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26D" w:rsidRPr="00E95496" w:rsidRDefault="0061726D" w:rsidP="001D710D">
      <w:pPr>
        <w:pStyle w:val="a4"/>
        <w:widowControl w:val="0"/>
        <w:spacing w:line="360" w:lineRule="auto"/>
        <w:ind w:firstLine="709"/>
        <w:rPr>
          <w:rFonts w:ascii="Times New Roman" w:hAnsi="Times New Roman" w:cs="Times New Roman"/>
          <w:b w:val="0"/>
          <w:bCs w:val="0"/>
          <w:sz w:val="28"/>
          <w:szCs w:val="28"/>
        </w:rPr>
      </w:pPr>
      <w:r w:rsidRPr="00E95496">
        <w:rPr>
          <w:rFonts w:ascii="Times New Roman" w:hAnsi="Times New Roman" w:cs="Times New Roman"/>
          <w:b w:val="0"/>
          <w:bCs w:val="0"/>
          <w:sz w:val="28"/>
          <w:szCs w:val="28"/>
        </w:rPr>
        <w:t>МІНІСТЕРСТВО</w:t>
      </w:r>
      <w:r w:rsidR="00574968" w:rsidRPr="00E95496">
        <w:rPr>
          <w:rFonts w:ascii="Times New Roman" w:hAnsi="Times New Roman" w:cs="Times New Roman"/>
          <w:b w:val="0"/>
          <w:bCs w:val="0"/>
          <w:sz w:val="28"/>
          <w:szCs w:val="28"/>
        </w:rPr>
        <w:t xml:space="preserve"> </w:t>
      </w:r>
      <w:r w:rsidRPr="00E95496">
        <w:rPr>
          <w:rFonts w:ascii="Times New Roman" w:hAnsi="Times New Roman" w:cs="Times New Roman"/>
          <w:b w:val="0"/>
          <w:bCs w:val="0"/>
          <w:sz w:val="28"/>
          <w:szCs w:val="28"/>
        </w:rPr>
        <w:t>ОСВІТИ</w:t>
      </w:r>
      <w:r w:rsidR="00574968" w:rsidRPr="00E95496">
        <w:rPr>
          <w:rFonts w:ascii="Times New Roman" w:hAnsi="Times New Roman" w:cs="Times New Roman"/>
          <w:b w:val="0"/>
          <w:bCs w:val="0"/>
          <w:sz w:val="28"/>
          <w:szCs w:val="28"/>
        </w:rPr>
        <w:t xml:space="preserve"> </w:t>
      </w:r>
      <w:r w:rsidRPr="00E95496">
        <w:rPr>
          <w:rFonts w:ascii="Times New Roman" w:hAnsi="Times New Roman" w:cs="Times New Roman"/>
          <w:b w:val="0"/>
          <w:bCs w:val="0"/>
          <w:sz w:val="28"/>
          <w:szCs w:val="28"/>
        </w:rPr>
        <w:t>І</w:t>
      </w:r>
      <w:r w:rsidR="00574968" w:rsidRPr="00E95496">
        <w:rPr>
          <w:rFonts w:ascii="Times New Roman" w:hAnsi="Times New Roman" w:cs="Times New Roman"/>
          <w:b w:val="0"/>
          <w:bCs w:val="0"/>
          <w:sz w:val="28"/>
          <w:szCs w:val="28"/>
        </w:rPr>
        <w:t xml:space="preserve"> </w:t>
      </w:r>
      <w:r w:rsidRPr="00E95496">
        <w:rPr>
          <w:rFonts w:ascii="Times New Roman" w:hAnsi="Times New Roman" w:cs="Times New Roman"/>
          <w:b w:val="0"/>
          <w:bCs w:val="0"/>
          <w:sz w:val="28"/>
          <w:szCs w:val="28"/>
        </w:rPr>
        <w:t>НАУКИ</w:t>
      </w:r>
      <w:r w:rsidR="00574968" w:rsidRPr="00E95496">
        <w:rPr>
          <w:rFonts w:ascii="Times New Roman" w:hAnsi="Times New Roman" w:cs="Times New Roman"/>
          <w:b w:val="0"/>
          <w:bCs w:val="0"/>
          <w:sz w:val="28"/>
          <w:szCs w:val="28"/>
        </w:rPr>
        <w:t xml:space="preserve"> </w:t>
      </w:r>
      <w:r w:rsidRPr="00E95496">
        <w:rPr>
          <w:rFonts w:ascii="Times New Roman" w:hAnsi="Times New Roman" w:cs="Times New Roman"/>
          <w:b w:val="0"/>
          <w:bCs w:val="0"/>
          <w:sz w:val="28"/>
          <w:szCs w:val="28"/>
        </w:rPr>
        <w:t>УКРАЇНИ</w:t>
      </w:r>
    </w:p>
    <w:p w:rsidR="0061726D" w:rsidRPr="00E95496" w:rsidRDefault="0061726D" w:rsidP="001D710D">
      <w:pPr>
        <w:spacing w:line="360" w:lineRule="auto"/>
        <w:ind w:firstLine="709"/>
        <w:jc w:val="center"/>
        <w:rPr>
          <w:rFonts w:ascii="Times New Roman" w:hAnsi="Times New Roman" w:cs="Times New Roman"/>
          <w:b w:val="0"/>
          <w:bCs w:val="0"/>
          <w:i w:val="0"/>
          <w:iCs w:val="0"/>
          <w:sz w:val="28"/>
          <w:szCs w:val="28"/>
          <w:lang w:val="uk-UA"/>
        </w:rPr>
      </w:pPr>
      <w:r w:rsidRPr="00E95496">
        <w:rPr>
          <w:rFonts w:ascii="Times New Roman" w:hAnsi="Times New Roman" w:cs="Times New Roman"/>
          <w:b w:val="0"/>
          <w:bCs w:val="0"/>
          <w:i w:val="0"/>
          <w:iCs w:val="0"/>
          <w:sz w:val="28"/>
          <w:szCs w:val="28"/>
          <w:lang w:val="uk-UA"/>
        </w:rPr>
        <w:t>ВІННИЦЬКИЙ</w:t>
      </w:r>
      <w:r w:rsidR="00574968" w:rsidRPr="00E95496">
        <w:rPr>
          <w:rFonts w:ascii="Times New Roman" w:hAnsi="Times New Roman" w:cs="Times New Roman"/>
          <w:b w:val="0"/>
          <w:bCs w:val="0"/>
          <w:i w:val="0"/>
          <w:iCs w:val="0"/>
          <w:sz w:val="28"/>
          <w:szCs w:val="28"/>
          <w:lang w:val="uk-UA"/>
        </w:rPr>
        <w:t xml:space="preserve"> </w:t>
      </w:r>
      <w:r w:rsidRPr="00E95496">
        <w:rPr>
          <w:rFonts w:ascii="Times New Roman" w:hAnsi="Times New Roman" w:cs="Times New Roman"/>
          <w:b w:val="0"/>
          <w:bCs w:val="0"/>
          <w:i w:val="0"/>
          <w:iCs w:val="0"/>
          <w:sz w:val="28"/>
          <w:szCs w:val="28"/>
          <w:lang w:val="uk-UA"/>
        </w:rPr>
        <w:t>БУДІВЕЛЬНИЙ</w:t>
      </w:r>
      <w:r w:rsidR="00574968" w:rsidRPr="00E95496">
        <w:rPr>
          <w:rFonts w:ascii="Times New Roman" w:hAnsi="Times New Roman" w:cs="Times New Roman"/>
          <w:b w:val="0"/>
          <w:bCs w:val="0"/>
          <w:i w:val="0"/>
          <w:iCs w:val="0"/>
          <w:sz w:val="28"/>
          <w:szCs w:val="28"/>
          <w:lang w:val="uk-UA"/>
        </w:rPr>
        <w:t xml:space="preserve"> </w:t>
      </w:r>
      <w:r w:rsidRPr="00E95496">
        <w:rPr>
          <w:rFonts w:ascii="Times New Roman" w:hAnsi="Times New Roman" w:cs="Times New Roman"/>
          <w:b w:val="0"/>
          <w:bCs w:val="0"/>
          <w:i w:val="0"/>
          <w:iCs w:val="0"/>
          <w:sz w:val="28"/>
          <w:szCs w:val="28"/>
          <w:lang w:val="uk-UA"/>
        </w:rPr>
        <w:t>ТЕХНІКУМ</w:t>
      </w:r>
    </w:p>
    <w:p w:rsidR="0061726D" w:rsidRPr="00E95496" w:rsidRDefault="0061726D" w:rsidP="001D710D">
      <w:pPr>
        <w:spacing w:line="360" w:lineRule="auto"/>
        <w:ind w:firstLine="709"/>
        <w:jc w:val="center"/>
        <w:rPr>
          <w:rFonts w:ascii="Times New Roman" w:hAnsi="Times New Roman" w:cs="Times New Roman"/>
          <w:b w:val="0"/>
          <w:bCs w:val="0"/>
          <w:i w:val="0"/>
          <w:iCs w:val="0"/>
          <w:sz w:val="28"/>
          <w:szCs w:val="28"/>
          <w:lang w:val="uk-UA"/>
        </w:rPr>
      </w:pPr>
    </w:p>
    <w:p w:rsidR="0061726D" w:rsidRPr="00E95496" w:rsidRDefault="0061726D" w:rsidP="001D710D">
      <w:pPr>
        <w:spacing w:line="360" w:lineRule="auto"/>
        <w:ind w:firstLine="709"/>
        <w:jc w:val="center"/>
        <w:rPr>
          <w:rFonts w:ascii="Times New Roman" w:hAnsi="Times New Roman" w:cs="Times New Roman"/>
          <w:b w:val="0"/>
          <w:bCs w:val="0"/>
          <w:i w:val="0"/>
          <w:iCs w:val="0"/>
          <w:sz w:val="28"/>
          <w:szCs w:val="28"/>
          <w:lang w:val="uk-UA"/>
        </w:rPr>
      </w:pPr>
    </w:p>
    <w:p w:rsidR="0061726D" w:rsidRPr="00E95496" w:rsidRDefault="0061726D" w:rsidP="001D710D">
      <w:pPr>
        <w:spacing w:line="360" w:lineRule="auto"/>
        <w:ind w:firstLine="709"/>
        <w:jc w:val="right"/>
        <w:rPr>
          <w:rFonts w:ascii="Times New Roman" w:hAnsi="Times New Roman" w:cs="Times New Roman"/>
          <w:b w:val="0"/>
          <w:bCs w:val="0"/>
          <w:i w:val="0"/>
          <w:iCs w:val="0"/>
          <w:sz w:val="28"/>
          <w:szCs w:val="28"/>
          <w:lang w:val="uk-UA"/>
        </w:rPr>
      </w:pPr>
      <w:r w:rsidRPr="00E95496">
        <w:rPr>
          <w:rFonts w:ascii="Times New Roman" w:hAnsi="Times New Roman" w:cs="Times New Roman"/>
          <w:b w:val="0"/>
          <w:bCs w:val="0"/>
          <w:i w:val="0"/>
          <w:iCs w:val="0"/>
          <w:sz w:val="28"/>
          <w:szCs w:val="28"/>
          <w:lang w:val="uk-UA"/>
        </w:rPr>
        <w:t>Спеціальність 5.092124</w:t>
      </w:r>
    </w:p>
    <w:p w:rsidR="0061726D" w:rsidRPr="00E95496" w:rsidRDefault="0061726D" w:rsidP="001D710D">
      <w:pPr>
        <w:spacing w:line="360" w:lineRule="auto"/>
        <w:ind w:firstLine="709"/>
        <w:jc w:val="right"/>
        <w:rPr>
          <w:rFonts w:ascii="Times New Roman" w:hAnsi="Times New Roman" w:cs="Times New Roman"/>
          <w:b w:val="0"/>
          <w:bCs w:val="0"/>
          <w:i w:val="0"/>
          <w:iCs w:val="0"/>
          <w:sz w:val="28"/>
          <w:szCs w:val="28"/>
          <w:lang w:val="uk-UA"/>
        </w:rPr>
      </w:pPr>
      <w:r w:rsidRPr="00E95496">
        <w:rPr>
          <w:rFonts w:ascii="Times New Roman" w:hAnsi="Times New Roman" w:cs="Times New Roman"/>
          <w:b w:val="0"/>
          <w:bCs w:val="0"/>
          <w:i w:val="0"/>
          <w:iCs w:val="0"/>
          <w:sz w:val="28"/>
          <w:szCs w:val="28"/>
          <w:lang w:val="uk-UA"/>
        </w:rPr>
        <w:t xml:space="preserve">«Монтаж і обслуговування </w:t>
      </w:r>
    </w:p>
    <w:p w:rsidR="0061726D" w:rsidRPr="00E95496" w:rsidRDefault="0061726D" w:rsidP="001D710D">
      <w:pPr>
        <w:spacing w:line="360" w:lineRule="auto"/>
        <w:ind w:firstLine="709"/>
        <w:jc w:val="right"/>
        <w:rPr>
          <w:rFonts w:ascii="Times New Roman" w:hAnsi="Times New Roman" w:cs="Times New Roman"/>
          <w:b w:val="0"/>
          <w:bCs w:val="0"/>
          <w:i w:val="0"/>
          <w:iCs w:val="0"/>
          <w:sz w:val="28"/>
          <w:szCs w:val="28"/>
          <w:lang w:val="uk-UA"/>
        </w:rPr>
      </w:pPr>
      <w:r w:rsidRPr="00E95496">
        <w:rPr>
          <w:rFonts w:ascii="Times New Roman" w:hAnsi="Times New Roman" w:cs="Times New Roman"/>
          <w:b w:val="0"/>
          <w:bCs w:val="0"/>
          <w:i w:val="0"/>
          <w:iCs w:val="0"/>
          <w:sz w:val="28"/>
          <w:szCs w:val="28"/>
          <w:lang w:val="uk-UA"/>
        </w:rPr>
        <w:t xml:space="preserve">санітарно-технічних систем </w:t>
      </w:r>
    </w:p>
    <w:p w:rsidR="0061726D" w:rsidRPr="00E95496" w:rsidRDefault="0061726D" w:rsidP="001D710D">
      <w:pPr>
        <w:spacing w:line="360" w:lineRule="auto"/>
        <w:ind w:firstLine="709"/>
        <w:jc w:val="right"/>
        <w:rPr>
          <w:rFonts w:ascii="Times New Roman" w:hAnsi="Times New Roman" w:cs="Times New Roman"/>
          <w:b w:val="0"/>
          <w:bCs w:val="0"/>
          <w:i w:val="0"/>
          <w:iCs w:val="0"/>
          <w:sz w:val="28"/>
          <w:szCs w:val="28"/>
          <w:lang w:val="uk-UA"/>
        </w:rPr>
      </w:pPr>
      <w:r w:rsidRPr="00E95496">
        <w:rPr>
          <w:rFonts w:ascii="Times New Roman" w:hAnsi="Times New Roman" w:cs="Times New Roman"/>
          <w:b w:val="0"/>
          <w:bCs w:val="0"/>
          <w:i w:val="0"/>
          <w:iCs w:val="0"/>
          <w:sz w:val="28"/>
          <w:szCs w:val="28"/>
          <w:lang w:val="uk-UA"/>
        </w:rPr>
        <w:t>і вентиляції»</w:t>
      </w:r>
    </w:p>
    <w:p w:rsidR="0061726D" w:rsidRPr="00E95496" w:rsidRDefault="0061726D" w:rsidP="001D710D">
      <w:pPr>
        <w:spacing w:line="360" w:lineRule="auto"/>
        <w:ind w:firstLine="709"/>
        <w:jc w:val="center"/>
        <w:rPr>
          <w:rFonts w:ascii="Times New Roman" w:hAnsi="Times New Roman" w:cs="Times New Roman"/>
          <w:b w:val="0"/>
          <w:bCs w:val="0"/>
          <w:i w:val="0"/>
          <w:iCs w:val="0"/>
          <w:sz w:val="28"/>
          <w:szCs w:val="28"/>
          <w:lang w:val="uk-UA"/>
        </w:rPr>
      </w:pPr>
    </w:p>
    <w:p w:rsidR="0061726D" w:rsidRPr="00E95496" w:rsidRDefault="0061726D" w:rsidP="001D710D">
      <w:pPr>
        <w:spacing w:line="360" w:lineRule="auto"/>
        <w:ind w:firstLine="709"/>
        <w:jc w:val="center"/>
        <w:rPr>
          <w:rFonts w:ascii="Times New Roman" w:hAnsi="Times New Roman" w:cs="Times New Roman"/>
          <w:b w:val="0"/>
          <w:bCs w:val="0"/>
          <w:i w:val="0"/>
          <w:iCs w:val="0"/>
          <w:sz w:val="28"/>
          <w:szCs w:val="28"/>
          <w:lang w:val="uk-UA"/>
        </w:rPr>
      </w:pPr>
    </w:p>
    <w:p w:rsidR="0061726D" w:rsidRPr="00E95496" w:rsidRDefault="0061726D" w:rsidP="001D710D">
      <w:pPr>
        <w:tabs>
          <w:tab w:val="left" w:pos="4678"/>
        </w:tabs>
        <w:spacing w:line="360" w:lineRule="auto"/>
        <w:ind w:firstLine="709"/>
        <w:jc w:val="center"/>
        <w:rPr>
          <w:rFonts w:ascii="Times New Roman" w:hAnsi="Times New Roman" w:cs="Times New Roman"/>
          <w:b w:val="0"/>
          <w:bCs w:val="0"/>
          <w:i w:val="0"/>
          <w:iCs w:val="0"/>
          <w:sz w:val="28"/>
          <w:szCs w:val="28"/>
          <w:lang w:val="uk-UA"/>
        </w:rPr>
      </w:pPr>
    </w:p>
    <w:p w:rsidR="0061726D" w:rsidRPr="00E95496" w:rsidRDefault="0061726D" w:rsidP="001D710D">
      <w:pPr>
        <w:tabs>
          <w:tab w:val="left" w:pos="4678"/>
        </w:tabs>
        <w:spacing w:line="360" w:lineRule="auto"/>
        <w:ind w:firstLine="709"/>
        <w:jc w:val="center"/>
        <w:rPr>
          <w:rFonts w:ascii="Times New Roman" w:hAnsi="Times New Roman" w:cs="Times New Roman"/>
          <w:b w:val="0"/>
          <w:bCs w:val="0"/>
          <w:i w:val="0"/>
          <w:iCs w:val="0"/>
          <w:sz w:val="28"/>
          <w:szCs w:val="28"/>
          <w:lang w:val="uk-UA"/>
        </w:rPr>
      </w:pPr>
    </w:p>
    <w:p w:rsidR="0061726D" w:rsidRPr="00E95496" w:rsidRDefault="0061726D" w:rsidP="001D710D">
      <w:pPr>
        <w:spacing w:line="360" w:lineRule="auto"/>
        <w:ind w:firstLine="709"/>
        <w:jc w:val="center"/>
        <w:rPr>
          <w:rFonts w:ascii="Times New Roman" w:hAnsi="Times New Roman" w:cs="Times New Roman"/>
          <w:b w:val="0"/>
          <w:bCs w:val="0"/>
          <w:i w:val="0"/>
          <w:iCs w:val="0"/>
          <w:sz w:val="28"/>
          <w:szCs w:val="28"/>
        </w:rPr>
      </w:pPr>
    </w:p>
    <w:p w:rsidR="0061726D" w:rsidRPr="00E95496" w:rsidRDefault="0061726D" w:rsidP="001D710D">
      <w:pPr>
        <w:pStyle w:val="2"/>
        <w:widowControl w:val="0"/>
        <w:spacing w:line="360" w:lineRule="auto"/>
        <w:ind w:firstLine="709"/>
        <w:rPr>
          <w:rFonts w:ascii="Times New Roman" w:hAnsi="Times New Roman" w:cs="Times New Roman"/>
          <w:sz w:val="28"/>
          <w:szCs w:val="28"/>
          <w:lang w:val="uk-UA"/>
        </w:rPr>
      </w:pPr>
      <w:r w:rsidRPr="00E95496">
        <w:rPr>
          <w:rFonts w:ascii="Times New Roman" w:hAnsi="Times New Roman" w:cs="Times New Roman"/>
          <w:sz w:val="28"/>
          <w:szCs w:val="28"/>
          <w:lang w:val="uk-UA"/>
        </w:rPr>
        <w:t>КУРСОВИЙ ПРОЕКТ</w:t>
      </w:r>
    </w:p>
    <w:p w:rsidR="0061726D" w:rsidRPr="00E95496" w:rsidRDefault="0061726D" w:rsidP="001D710D">
      <w:pPr>
        <w:pStyle w:val="2"/>
        <w:widowControl w:val="0"/>
        <w:spacing w:line="360" w:lineRule="auto"/>
        <w:ind w:firstLine="709"/>
        <w:rPr>
          <w:rFonts w:ascii="Times New Roman" w:hAnsi="Times New Roman" w:cs="Times New Roman"/>
          <w:b w:val="0"/>
          <w:bCs w:val="0"/>
          <w:sz w:val="28"/>
          <w:szCs w:val="28"/>
        </w:rPr>
      </w:pPr>
      <w:r w:rsidRPr="00E95496">
        <w:rPr>
          <w:rFonts w:ascii="Times New Roman" w:hAnsi="Times New Roman" w:cs="Times New Roman"/>
          <w:b w:val="0"/>
          <w:bCs w:val="0"/>
          <w:sz w:val="28"/>
          <w:szCs w:val="28"/>
          <w:lang w:val="uk-UA"/>
        </w:rPr>
        <w:t xml:space="preserve">Тема: «Технологія і організація санітарно-технічних робіт житлового </w:t>
      </w:r>
      <w:r w:rsidRPr="00E95496">
        <w:rPr>
          <w:rFonts w:ascii="Times New Roman" w:hAnsi="Times New Roman" w:cs="Times New Roman"/>
          <w:b w:val="0"/>
          <w:bCs w:val="0"/>
          <w:sz w:val="28"/>
          <w:szCs w:val="28"/>
        </w:rPr>
        <w:t>18</w:t>
      </w:r>
      <w:r w:rsidRPr="00E95496">
        <w:rPr>
          <w:rFonts w:ascii="Times New Roman" w:hAnsi="Times New Roman" w:cs="Times New Roman"/>
          <w:b w:val="0"/>
          <w:bCs w:val="0"/>
          <w:sz w:val="28"/>
          <w:szCs w:val="28"/>
          <w:lang w:val="uk-UA"/>
        </w:rPr>
        <w:t>-ти квартирного будинку в м. Чернігів.»</w:t>
      </w:r>
    </w:p>
    <w:p w:rsidR="0061726D" w:rsidRPr="00E95496" w:rsidRDefault="0061726D" w:rsidP="001D710D">
      <w:pPr>
        <w:pStyle w:val="2"/>
        <w:widowControl w:val="0"/>
        <w:spacing w:line="360" w:lineRule="auto"/>
        <w:ind w:firstLine="709"/>
        <w:rPr>
          <w:rFonts w:ascii="Times New Roman" w:hAnsi="Times New Roman" w:cs="Times New Roman"/>
          <w:b w:val="0"/>
          <w:bCs w:val="0"/>
          <w:sz w:val="28"/>
          <w:szCs w:val="28"/>
        </w:rPr>
      </w:pPr>
    </w:p>
    <w:p w:rsidR="0061726D" w:rsidRPr="00E95496" w:rsidRDefault="0061726D" w:rsidP="001D710D">
      <w:pPr>
        <w:spacing w:line="360" w:lineRule="auto"/>
        <w:ind w:firstLine="709"/>
        <w:jc w:val="center"/>
        <w:rPr>
          <w:rFonts w:ascii="Times New Roman" w:hAnsi="Times New Roman" w:cs="Times New Roman"/>
          <w:b w:val="0"/>
          <w:bCs w:val="0"/>
          <w:i w:val="0"/>
          <w:iCs w:val="0"/>
          <w:sz w:val="28"/>
          <w:szCs w:val="28"/>
        </w:rPr>
      </w:pPr>
    </w:p>
    <w:p w:rsidR="0061726D" w:rsidRPr="00E95496" w:rsidRDefault="0061726D" w:rsidP="001D710D">
      <w:pPr>
        <w:spacing w:line="360" w:lineRule="auto"/>
        <w:ind w:firstLine="709"/>
        <w:jc w:val="center"/>
        <w:rPr>
          <w:rFonts w:ascii="Times New Roman" w:hAnsi="Times New Roman" w:cs="Times New Roman"/>
          <w:b w:val="0"/>
          <w:bCs w:val="0"/>
          <w:i w:val="0"/>
          <w:iCs w:val="0"/>
          <w:sz w:val="28"/>
          <w:szCs w:val="28"/>
        </w:rPr>
      </w:pPr>
      <w:r w:rsidRPr="00E95496">
        <w:rPr>
          <w:rFonts w:ascii="Times New Roman" w:hAnsi="Times New Roman" w:cs="Times New Roman"/>
          <w:b w:val="0"/>
          <w:bCs w:val="0"/>
          <w:i w:val="0"/>
          <w:iCs w:val="0"/>
          <w:sz w:val="28"/>
          <w:szCs w:val="28"/>
        </w:rPr>
        <w:t>КП</w:t>
      </w:r>
      <w:r w:rsidRPr="00E95496">
        <w:rPr>
          <w:rFonts w:ascii="Times New Roman" w:hAnsi="Times New Roman" w:cs="Times New Roman"/>
          <w:b w:val="0"/>
          <w:bCs w:val="0"/>
          <w:i w:val="0"/>
          <w:iCs w:val="0"/>
          <w:sz w:val="28"/>
          <w:szCs w:val="28"/>
          <w:lang w:val="uk-UA"/>
        </w:rPr>
        <w:t xml:space="preserve"> М 9.</w:t>
      </w:r>
      <w:r w:rsidRPr="00E95496">
        <w:rPr>
          <w:rFonts w:ascii="Times New Roman" w:hAnsi="Times New Roman" w:cs="Times New Roman"/>
          <w:b w:val="0"/>
          <w:bCs w:val="0"/>
          <w:i w:val="0"/>
          <w:iCs w:val="0"/>
          <w:sz w:val="28"/>
          <w:szCs w:val="28"/>
        </w:rPr>
        <w:t>1</w:t>
      </w:r>
      <w:r w:rsidRPr="00E95496">
        <w:rPr>
          <w:rFonts w:ascii="Times New Roman" w:hAnsi="Times New Roman" w:cs="Times New Roman"/>
          <w:b w:val="0"/>
          <w:bCs w:val="0"/>
          <w:i w:val="0"/>
          <w:iCs w:val="0"/>
          <w:sz w:val="28"/>
          <w:szCs w:val="28"/>
          <w:lang w:val="uk-UA"/>
        </w:rPr>
        <w:t>39.</w:t>
      </w:r>
      <w:r w:rsidRPr="00E95496">
        <w:rPr>
          <w:rFonts w:ascii="Times New Roman" w:hAnsi="Times New Roman" w:cs="Times New Roman"/>
          <w:b w:val="0"/>
          <w:bCs w:val="0"/>
          <w:i w:val="0"/>
          <w:iCs w:val="0"/>
          <w:sz w:val="28"/>
          <w:szCs w:val="28"/>
        </w:rPr>
        <w:t>0</w:t>
      </w:r>
      <w:r w:rsidRPr="00E95496">
        <w:rPr>
          <w:rFonts w:ascii="Times New Roman" w:hAnsi="Times New Roman" w:cs="Times New Roman"/>
          <w:b w:val="0"/>
          <w:bCs w:val="0"/>
          <w:i w:val="0"/>
          <w:iCs w:val="0"/>
          <w:sz w:val="28"/>
          <w:szCs w:val="28"/>
          <w:lang w:val="uk-UA"/>
        </w:rPr>
        <w:t>2.</w:t>
      </w:r>
      <w:r w:rsidRPr="00E95496">
        <w:rPr>
          <w:rFonts w:ascii="Times New Roman" w:hAnsi="Times New Roman" w:cs="Times New Roman"/>
          <w:b w:val="0"/>
          <w:bCs w:val="0"/>
          <w:i w:val="0"/>
          <w:iCs w:val="0"/>
          <w:sz w:val="28"/>
          <w:szCs w:val="28"/>
        </w:rPr>
        <w:t>00</w:t>
      </w:r>
      <w:r w:rsidRPr="00E95496">
        <w:rPr>
          <w:rFonts w:ascii="Times New Roman" w:hAnsi="Times New Roman" w:cs="Times New Roman"/>
          <w:b w:val="0"/>
          <w:bCs w:val="0"/>
          <w:i w:val="0"/>
          <w:iCs w:val="0"/>
          <w:sz w:val="28"/>
          <w:szCs w:val="28"/>
          <w:lang w:val="uk-UA"/>
        </w:rPr>
        <w:t>.</w:t>
      </w:r>
      <w:r w:rsidRPr="00E95496">
        <w:rPr>
          <w:rFonts w:ascii="Times New Roman" w:hAnsi="Times New Roman" w:cs="Times New Roman"/>
          <w:b w:val="0"/>
          <w:bCs w:val="0"/>
          <w:i w:val="0"/>
          <w:iCs w:val="0"/>
          <w:sz w:val="28"/>
          <w:szCs w:val="28"/>
        </w:rPr>
        <w:t>000 ПЗ</w:t>
      </w:r>
    </w:p>
    <w:p w:rsidR="0061726D" w:rsidRPr="00E95496" w:rsidRDefault="0061726D" w:rsidP="001D710D">
      <w:pPr>
        <w:spacing w:line="360" w:lineRule="auto"/>
        <w:ind w:firstLine="709"/>
        <w:jc w:val="center"/>
        <w:rPr>
          <w:rFonts w:ascii="Times New Roman" w:hAnsi="Times New Roman" w:cs="Times New Roman"/>
          <w:b w:val="0"/>
          <w:bCs w:val="0"/>
          <w:i w:val="0"/>
          <w:iCs w:val="0"/>
          <w:sz w:val="28"/>
          <w:szCs w:val="28"/>
        </w:rPr>
      </w:pPr>
    </w:p>
    <w:p w:rsidR="00C85EED" w:rsidRPr="00E95496" w:rsidRDefault="00574968" w:rsidP="001D710D">
      <w:pPr>
        <w:spacing w:line="360" w:lineRule="auto"/>
        <w:ind w:firstLine="709"/>
        <w:jc w:val="both"/>
        <w:rPr>
          <w:rFonts w:ascii="Times New Roman" w:hAnsi="Times New Roman" w:cs="Times New Roman"/>
          <w:i w:val="0"/>
          <w:iCs w:val="0"/>
          <w:sz w:val="28"/>
          <w:szCs w:val="28"/>
        </w:rPr>
      </w:pPr>
      <w:r>
        <w:rPr>
          <w:rFonts w:ascii="Times New Roman" w:hAnsi="Times New Roman" w:cs="Times New Roman"/>
          <w:b w:val="0"/>
          <w:bCs w:val="0"/>
          <w:i w:val="0"/>
          <w:iCs w:val="0"/>
          <w:sz w:val="28"/>
          <w:szCs w:val="28"/>
          <w:lang w:val="uk-UA"/>
        </w:rPr>
        <w:br w:type="page"/>
      </w:r>
      <w:r w:rsidR="00C85EED" w:rsidRPr="001011A5">
        <w:rPr>
          <w:rFonts w:ascii="Times New Roman" w:hAnsi="Times New Roman" w:cs="Times New Roman"/>
          <w:i w:val="0"/>
          <w:iCs w:val="0"/>
          <w:sz w:val="28"/>
          <w:szCs w:val="28"/>
          <w:lang w:val="uk-UA"/>
        </w:rPr>
        <w:t>Зміст</w:t>
      </w:r>
    </w:p>
    <w:p w:rsidR="00574968" w:rsidRPr="00E95496" w:rsidRDefault="00574968" w:rsidP="001D710D">
      <w:pPr>
        <w:spacing w:line="360" w:lineRule="auto"/>
        <w:ind w:firstLine="709"/>
        <w:jc w:val="both"/>
        <w:rPr>
          <w:rFonts w:ascii="Times New Roman" w:hAnsi="Times New Roman" w:cs="Times New Roman"/>
          <w:b w:val="0"/>
          <w:bCs w:val="0"/>
          <w:i w:val="0"/>
          <w:iCs w:val="0"/>
          <w:sz w:val="28"/>
          <w:szCs w:val="28"/>
        </w:rPr>
      </w:pPr>
    </w:p>
    <w:p w:rsidR="00C85EED" w:rsidRPr="00574968" w:rsidRDefault="00574968" w:rsidP="001D710D">
      <w:pPr>
        <w:autoSpaceDE/>
        <w:autoSpaceDN/>
        <w:adjustRightInd/>
        <w:spacing w:line="360" w:lineRule="auto"/>
        <w:jc w:val="both"/>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lang w:val="uk-UA"/>
        </w:rPr>
        <w:t>Вступ</w:t>
      </w:r>
    </w:p>
    <w:p w:rsidR="00C85EED" w:rsidRPr="00574968" w:rsidRDefault="00574968" w:rsidP="001D710D">
      <w:pPr>
        <w:autoSpaceDE/>
        <w:autoSpaceDN/>
        <w:adjustRightInd/>
        <w:spacing w:line="360" w:lineRule="auto"/>
        <w:jc w:val="both"/>
        <w:rPr>
          <w:rFonts w:ascii="Times New Roman" w:hAnsi="Times New Roman" w:cs="Times New Roman"/>
          <w:b w:val="0"/>
          <w:bCs w:val="0"/>
          <w:i w:val="0"/>
          <w:iCs w:val="0"/>
          <w:sz w:val="28"/>
          <w:szCs w:val="28"/>
        </w:rPr>
      </w:pPr>
      <w:r w:rsidRPr="00574968">
        <w:rPr>
          <w:rFonts w:ascii="Times New Roman" w:hAnsi="Times New Roman" w:cs="Times New Roman"/>
          <w:b w:val="0"/>
          <w:bCs w:val="0"/>
          <w:i w:val="0"/>
          <w:iCs w:val="0"/>
          <w:sz w:val="28"/>
          <w:szCs w:val="28"/>
        </w:rPr>
        <w:t xml:space="preserve">1 </w:t>
      </w:r>
      <w:r>
        <w:rPr>
          <w:rFonts w:ascii="Times New Roman" w:hAnsi="Times New Roman" w:cs="Times New Roman"/>
          <w:b w:val="0"/>
          <w:bCs w:val="0"/>
          <w:i w:val="0"/>
          <w:iCs w:val="0"/>
          <w:sz w:val="28"/>
          <w:szCs w:val="28"/>
          <w:lang w:val="uk-UA"/>
        </w:rPr>
        <w:t>Захист навколишнього середовища</w:t>
      </w:r>
    </w:p>
    <w:p w:rsidR="00C85EED" w:rsidRPr="00574968" w:rsidRDefault="00574968" w:rsidP="001D710D">
      <w:pPr>
        <w:autoSpaceDE/>
        <w:autoSpaceDN/>
        <w:adjustRightInd/>
        <w:spacing w:line="360" w:lineRule="auto"/>
        <w:jc w:val="both"/>
        <w:rPr>
          <w:rFonts w:ascii="Times New Roman" w:hAnsi="Times New Roman" w:cs="Times New Roman"/>
          <w:b w:val="0"/>
          <w:bCs w:val="0"/>
          <w:i w:val="0"/>
          <w:iCs w:val="0"/>
          <w:sz w:val="28"/>
          <w:szCs w:val="28"/>
        </w:rPr>
      </w:pPr>
      <w:r w:rsidRPr="00574968">
        <w:rPr>
          <w:rFonts w:ascii="Times New Roman" w:hAnsi="Times New Roman" w:cs="Times New Roman"/>
          <w:b w:val="0"/>
          <w:bCs w:val="0"/>
          <w:i w:val="0"/>
          <w:iCs w:val="0"/>
          <w:sz w:val="28"/>
          <w:szCs w:val="28"/>
        </w:rPr>
        <w:t xml:space="preserve">2 </w:t>
      </w:r>
      <w:r w:rsidR="00C85EED" w:rsidRPr="00574968">
        <w:rPr>
          <w:rFonts w:ascii="Times New Roman" w:hAnsi="Times New Roman" w:cs="Times New Roman"/>
          <w:b w:val="0"/>
          <w:bCs w:val="0"/>
          <w:i w:val="0"/>
          <w:iCs w:val="0"/>
          <w:sz w:val="28"/>
          <w:szCs w:val="28"/>
          <w:lang w:val="uk-UA"/>
        </w:rPr>
        <w:t>Розрахунково – конс</w:t>
      </w:r>
      <w:r>
        <w:rPr>
          <w:rFonts w:ascii="Times New Roman" w:hAnsi="Times New Roman" w:cs="Times New Roman"/>
          <w:b w:val="0"/>
          <w:bCs w:val="0"/>
          <w:i w:val="0"/>
          <w:iCs w:val="0"/>
          <w:sz w:val="28"/>
          <w:szCs w:val="28"/>
          <w:lang w:val="uk-UA"/>
        </w:rPr>
        <w:t>труктивна частина</w:t>
      </w:r>
    </w:p>
    <w:p w:rsidR="00C85EED" w:rsidRPr="00574968" w:rsidRDefault="00574968" w:rsidP="001D710D">
      <w:pPr>
        <w:autoSpaceDE/>
        <w:autoSpaceDN/>
        <w:adjustRightInd/>
        <w:spacing w:line="360" w:lineRule="auto"/>
        <w:jc w:val="both"/>
        <w:rPr>
          <w:rFonts w:ascii="Times New Roman" w:hAnsi="Times New Roman" w:cs="Times New Roman"/>
          <w:b w:val="0"/>
          <w:bCs w:val="0"/>
          <w:i w:val="0"/>
          <w:iCs w:val="0"/>
          <w:sz w:val="28"/>
          <w:szCs w:val="28"/>
        </w:rPr>
      </w:pPr>
      <w:r w:rsidRPr="00574968">
        <w:rPr>
          <w:rFonts w:ascii="Times New Roman" w:hAnsi="Times New Roman" w:cs="Times New Roman"/>
          <w:b w:val="0"/>
          <w:bCs w:val="0"/>
          <w:i w:val="0"/>
          <w:iCs w:val="0"/>
          <w:sz w:val="28"/>
          <w:szCs w:val="28"/>
        </w:rPr>
        <w:t xml:space="preserve">2.1 </w:t>
      </w:r>
      <w:r w:rsidR="00C85EED" w:rsidRPr="00574968">
        <w:rPr>
          <w:rFonts w:ascii="Times New Roman" w:hAnsi="Times New Roman" w:cs="Times New Roman"/>
          <w:b w:val="0"/>
          <w:bCs w:val="0"/>
          <w:i w:val="0"/>
          <w:iCs w:val="0"/>
          <w:sz w:val="28"/>
          <w:szCs w:val="28"/>
          <w:lang w:val="uk-UA"/>
        </w:rPr>
        <w:t>Відомост</w:t>
      </w:r>
      <w:r>
        <w:rPr>
          <w:rFonts w:ascii="Times New Roman" w:hAnsi="Times New Roman" w:cs="Times New Roman"/>
          <w:b w:val="0"/>
          <w:bCs w:val="0"/>
          <w:i w:val="0"/>
          <w:iCs w:val="0"/>
          <w:sz w:val="28"/>
          <w:szCs w:val="28"/>
          <w:lang w:val="uk-UA"/>
        </w:rPr>
        <w:t>і про об’єкт та виконання робіт</w:t>
      </w:r>
    </w:p>
    <w:p w:rsidR="00C85EED" w:rsidRPr="00574968" w:rsidRDefault="00574968" w:rsidP="001D710D">
      <w:pPr>
        <w:autoSpaceDE/>
        <w:autoSpaceDN/>
        <w:adjustRightInd/>
        <w:spacing w:line="360" w:lineRule="auto"/>
        <w:jc w:val="both"/>
        <w:rPr>
          <w:rFonts w:ascii="Times New Roman" w:hAnsi="Times New Roman" w:cs="Times New Roman"/>
          <w:b w:val="0"/>
          <w:bCs w:val="0"/>
          <w:i w:val="0"/>
          <w:iCs w:val="0"/>
          <w:sz w:val="28"/>
          <w:szCs w:val="28"/>
        </w:rPr>
      </w:pPr>
      <w:r w:rsidRPr="00574968">
        <w:rPr>
          <w:rFonts w:ascii="Times New Roman" w:hAnsi="Times New Roman" w:cs="Times New Roman"/>
          <w:b w:val="0"/>
          <w:bCs w:val="0"/>
          <w:i w:val="0"/>
          <w:iCs w:val="0"/>
          <w:sz w:val="28"/>
          <w:szCs w:val="28"/>
        </w:rPr>
        <w:t xml:space="preserve">2.1.1 </w:t>
      </w:r>
      <w:r>
        <w:rPr>
          <w:rFonts w:ascii="Times New Roman" w:hAnsi="Times New Roman" w:cs="Times New Roman"/>
          <w:b w:val="0"/>
          <w:bCs w:val="0"/>
          <w:i w:val="0"/>
          <w:iCs w:val="0"/>
          <w:sz w:val="28"/>
          <w:szCs w:val="28"/>
          <w:lang w:val="uk-UA"/>
        </w:rPr>
        <w:t>Коротка характеристика будинку</w:t>
      </w:r>
    </w:p>
    <w:p w:rsidR="00C85EED" w:rsidRPr="00574968" w:rsidRDefault="00574968" w:rsidP="001D710D">
      <w:pPr>
        <w:autoSpaceDE/>
        <w:autoSpaceDN/>
        <w:adjustRightInd/>
        <w:spacing w:line="360" w:lineRule="auto"/>
        <w:jc w:val="both"/>
        <w:rPr>
          <w:rFonts w:ascii="Times New Roman" w:hAnsi="Times New Roman" w:cs="Times New Roman"/>
          <w:b w:val="0"/>
          <w:bCs w:val="0"/>
          <w:i w:val="0"/>
          <w:iCs w:val="0"/>
          <w:sz w:val="28"/>
          <w:szCs w:val="28"/>
        </w:rPr>
      </w:pPr>
      <w:r w:rsidRPr="00574968">
        <w:rPr>
          <w:rFonts w:ascii="Times New Roman" w:hAnsi="Times New Roman" w:cs="Times New Roman"/>
          <w:b w:val="0"/>
          <w:bCs w:val="0"/>
          <w:i w:val="0"/>
          <w:iCs w:val="0"/>
          <w:sz w:val="28"/>
          <w:szCs w:val="28"/>
        </w:rPr>
        <w:t xml:space="preserve">2.1.2 </w:t>
      </w:r>
      <w:r w:rsidR="00C85EED" w:rsidRPr="00574968">
        <w:rPr>
          <w:rFonts w:ascii="Times New Roman" w:hAnsi="Times New Roman" w:cs="Times New Roman"/>
          <w:b w:val="0"/>
          <w:bCs w:val="0"/>
          <w:i w:val="0"/>
          <w:iCs w:val="0"/>
          <w:sz w:val="28"/>
          <w:szCs w:val="28"/>
          <w:lang w:val="uk-UA"/>
        </w:rPr>
        <w:t>Обґрунтування вибору і м</w:t>
      </w:r>
      <w:r>
        <w:rPr>
          <w:rFonts w:ascii="Times New Roman" w:hAnsi="Times New Roman" w:cs="Times New Roman"/>
          <w:b w:val="0"/>
          <w:bCs w:val="0"/>
          <w:i w:val="0"/>
          <w:iCs w:val="0"/>
          <w:sz w:val="28"/>
          <w:szCs w:val="28"/>
          <w:lang w:val="uk-UA"/>
        </w:rPr>
        <w:t>етоду виконання монтажних робіт</w:t>
      </w:r>
    </w:p>
    <w:p w:rsidR="00C85EED" w:rsidRPr="001011A5" w:rsidRDefault="001011A5" w:rsidP="001D710D">
      <w:pPr>
        <w:autoSpaceDE/>
        <w:autoSpaceDN/>
        <w:adjustRightInd/>
        <w:spacing w:line="360" w:lineRule="auto"/>
        <w:jc w:val="both"/>
        <w:rPr>
          <w:rFonts w:ascii="Times New Roman" w:hAnsi="Times New Roman" w:cs="Times New Roman"/>
          <w:b w:val="0"/>
          <w:bCs w:val="0"/>
          <w:i w:val="0"/>
          <w:iCs w:val="0"/>
          <w:sz w:val="28"/>
          <w:szCs w:val="28"/>
        </w:rPr>
      </w:pPr>
      <w:r w:rsidRPr="001011A5">
        <w:rPr>
          <w:rFonts w:ascii="Times New Roman" w:hAnsi="Times New Roman" w:cs="Times New Roman"/>
          <w:b w:val="0"/>
          <w:bCs w:val="0"/>
          <w:i w:val="0"/>
          <w:iCs w:val="0"/>
          <w:sz w:val="28"/>
          <w:szCs w:val="28"/>
        </w:rPr>
        <w:t xml:space="preserve">2.1.3 </w:t>
      </w:r>
      <w:r w:rsidR="00C85EED" w:rsidRPr="00574968">
        <w:rPr>
          <w:rFonts w:ascii="Times New Roman" w:hAnsi="Times New Roman" w:cs="Times New Roman"/>
          <w:b w:val="0"/>
          <w:bCs w:val="0"/>
          <w:i w:val="0"/>
          <w:iCs w:val="0"/>
          <w:sz w:val="28"/>
          <w:szCs w:val="28"/>
          <w:lang w:val="uk-UA"/>
        </w:rPr>
        <w:t>Мате</w:t>
      </w:r>
      <w:r>
        <w:rPr>
          <w:rFonts w:ascii="Times New Roman" w:hAnsi="Times New Roman" w:cs="Times New Roman"/>
          <w:b w:val="0"/>
          <w:bCs w:val="0"/>
          <w:i w:val="0"/>
          <w:iCs w:val="0"/>
          <w:sz w:val="28"/>
          <w:szCs w:val="28"/>
          <w:lang w:val="uk-UA"/>
        </w:rPr>
        <w:t>ріально – технічне забезпечення</w:t>
      </w:r>
    </w:p>
    <w:p w:rsidR="001011A5" w:rsidRPr="001011A5" w:rsidRDefault="001011A5" w:rsidP="001D710D">
      <w:pPr>
        <w:autoSpaceDE/>
        <w:autoSpaceDN/>
        <w:adjustRightInd/>
        <w:spacing w:line="360" w:lineRule="auto"/>
        <w:jc w:val="both"/>
        <w:rPr>
          <w:rFonts w:ascii="Times New Roman" w:hAnsi="Times New Roman" w:cs="Times New Roman"/>
          <w:b w:val="0"/>
          <w:bCs w:val="0"/>
          <w:i w:val="0"/>
          <w:iCs w:val="0"/>
          <w:sz w:val="28"/>
          <w:szCs w:val="28"/>
        </w:rPr>
      </w:pPr>
      <w:r w:rsidRPr="001011A5">
        <w:rPr>
          <w:rFonts w:ascii="Times New Roman" w:hAnsi="Times New Roman" w:cs="Times New Roman"/>
          <w:b w:val="0"/>
          <w:bCs w:val="0"/>
          <w:i w:val="0"/>
          <w:iCs w:val="0"/>
          <w:sz w:val="28"/>
          <w:szCs w:val="28"/>
        </w:rPr>
        <w:t xml:space="preserve">2.2 </w:t>
      </w:r>
      <w:r>
        <w:rPr>
          <w:rFonts w:ascii="Times New Roman" w:hAnsi="Times New Roman" w:cs="Times New Roman"/>
          <w:b w:val="0"/>
          <w:bCs w:val="0"/>
          <w:i w:val="0"/>
          <w:iCs w:val="0"/>
          <w:sz w:val="28"/>
          <w:szCs w:val="28"/>
          <w:lang w:val="uk-UA"/>
        </w:rPr>
        <w:t>Визначення трудових затрат</w:t>
      </w:r>
    </w:p>
    <w:p w:rsidR="00C85EED" w:rsidRPr="001011A5" w:rsidRDefault="001011A5" w:rsidP="001D710D">
      <w:pPr>
        <w:autoSpaceDE/>
        <w:autoSpaceDN/>
        <w:adjustRightInd/>
        <w:spacing w:line="360" w:lineRule="auto"/>
        <w:jc w:val="both"/>
        <w:rPr>
          <w:rFonts w:ascii="Times New Roman" w:hAnsi="Times New Roman" w:cs="Times New Roman"/>
          <w:b w:val="0"/>
          <w:bCs w:val="0"/>
          <w:i w:val="0"/>
          <w:iCs w:val="0"/>
          <w:sz w:val="28"/>
          <w:szCs w:val="28"/>
        </w:rPr>
      </w:pPr>
      <w:r w:rsidRPr="001011A5">
        <w:rPr>
          <w:rFonts w:ascii="Times New Roman" w:hAnsi="Times New Roman" w:cs="Times New Roman"/>
          <w:b w:val="0"/>
          <w:bCs w:val="0"/>
          <w:i w:val="0"/>
          <w:iCs w:val="0"/>
          <w:sz w:val="28"/>
          <w:szCs w:val="28"/>
        </w:rPr>
        <w:t xml:space="preserve">2.3 </w:t>
      </w:r>
      <w:r w:rsidR="00C85EED" w:rsidRPr="00574968">
        <w:rPr>
          <w:rFonts w:ascii="Times New Roman" w:hAnsi="Times New Roman" w:cs="Times New Roman"/>
          <w:b w:val="0"/>
          <w:bCs w:val="0"/>
          <w:i w:val="0"/>
          <w:iCs w:val="0"/>
          <w:sz w:val="28"/>
          <w:szCs w:val="28"/>
          <w:lang w:val="uk-UA"/>
        </w:rPr>
        <w:t>Ви</w:t>
      </w:r>
      <w:r>
        <w:rPr>
          <w:rFonts w:ascii="Times New Roman" w:hAnsi="Times New Roman" w:cs="Times New Roman"/>
          <w:b w:val="0"/>
          <w:bCs w:val="0"/>
          <w:i w:val="0"/>
          <w:iCs w:val="0"/>
          <w:sz w:val="28"/>
          <w:szCs w:val="28"/>
          <w:lang w:val="uk-UA"/>
        </w:rPr>
        <w:t>значення складу робочої бригади</w:t>
      </w:r>
    </w:p>
    <w:p w:rsidR="00C85EED" w:rsidRPr="001011A5" w:rsidRDefault="001011A5" w:rsidP="001D710D">
      <w:pPr>
        <w:autoSpaceDE/>
        <w:autoSpaceDN/>
        <w:adjustRightInd/>
        <w:spacing w:line="360" w:lineRule="auto"/>
        <w:jc w:val="both"/>
        <w:rPr>
          <w:rFonts w:ascii="Times New Roman" w:hAnsi="Times New Roman" w:cs="Times New Roman"/>
          <w:b w:val="0"/>
          <w:bCs w:val="0"/>
          <w:i w:val="0"/>
          <w:iCs w:val="0"/>
          <w:sz w:val="28"/>
          <w:szCs w:val="28"/>
        </w:rPr>
      </w:pPr>
      <w:r w:rsidRPr="001011A5">
        <w:rPr>
          <w:rFonts w:ascii="Times New Roman" w:hAnsi="Times New Roman" w:cs="Times New Roman"/>
          <w:b w:val="0"/>
          <w:bCs w:val="0"/>
          <w:i w:val="0"/>
          <w:iCs w:val="0"/>
          <w:sz w:val="28"/>
          <w:szCs w:val="28"/>
        </w:rPr>
        <w:t xml:space="preserve">2.4 </w:t>
      </w:r>
      <w:r>
        <w:rPr>
          <w:rFonts w:ascii="Times New Roman" w:hAnsi="Times New Roman" w:cs="Times New Roman"/>
          <w:b w:val="0"/>
          <w:bCs w:val="0"/>
          <w:i w:val="0"/>
          <w:iCs w:val="0"/>
          <w:sz w:val="28"/>
          <w:szCs w:val="28"/>
          <w:lang w:val="uk-UA"/>
        </w:rPr>
        <w:t>Складання монтажних схем</w:t>
      </w:r>
    </w:p>
    <w:p w:rsidR="00C85EED" w:rsidRPr="001011A5" w:rsidRDefault="001011A5" w:rsidP="001D710D">
      <w:pPr>
        <w:autoSpaceDE/>
        <w:autoSpaceDN/>
        <w:adjustRightInd/>
        <w:spacing w:line="360" w:lineRule="auto"/>
        <w:jc w:val="both"/>
        <w:rPr>
          <w:rFonts w:ascii="Times New Roman" w:hAnsi="Times New Roman" w:cs="Times New Roman"/>
          <w:b w:val="0"/>
          <w:bCs w:val="0"/>
          <w:i w:val="0"/>
          <w:iCs w:val="0"/>
          <w:sz w:val="28"/>
          <w:szCs w:val="28"/>
        </w:rPr>
      </w:pPr>
      <w:r w:rsidRPr="001011A5">
        <w:rPr>
          <w:rFonts w:ascii="Times New Roman" w:hAnsi="Times New Roman" w:cs="Times New Roman"/>
          <w:b w:val="0"/>
          <w:bCs w:val="0"/>
          <w:i w:val="0"/>
          <w:iCs w:val="0"/>
          <w:sz w:val="28"/>
          <w:szCs w:val="28"/>
        </w:rPr>
        <w:t xml:space="preserve">2.5 </w:t>
      </w:r>
      <w:r w:rsidR="00C85EED" w:rsidRPr="00574968">
        <w:rPr>
          <w:rFonts w:ascii="Times New Roman" w:hAnsi="Times New Roman" w:cs="Times New Roman"/>
          <w:b w:val="0"/>
          <w:bCs w:val="0"/>
          <w:i w:val="0"/>
          <w:iCs w:val="0"/>
          <w:sz w:val="28"/>
          <w:szCs w:val="28"/>
          <w:lang w:val="uk-UA"/>
        </w:rPr>
        <w:t>Визначення техніко –</w:t>
      </w:r>
      <w:r>
        <w:rPr>
          <w:rFonts w:ascii="Times New Roman" w:hAnsi="Times New Roman" w:cs="Times New Roman"/>
          <w:b w:val="0"/>
          <w:bCs w:val="0"/>
          <w:i w:val="0"/>
          <w:iCs w:val="0"/>
          <w:sz w:val="28"/>
          <w:szCs w:val="28"/>
          <w:lang w:val="uk-UA"/>
        </w:rPr>
        <w:t xml:space="preserve"> економічних показників проекту</w:t>
      </w:r>
    </w:p>
    <w:p w:rsidR="00C85EED" w:rsidRPr="001011A5" w:rsidRDefault="001011A5" w:rsidP="001D710D">
      <w:pPr>
        <w:autoSpaceDE/>
        <w:autoSpaceDN/>
        <w:adjustRightInd/>
        <w:spacing w:line="360" w:lineRule="auto"/>
        <w:jc w:val="both"/>
        <w:rPr>
          <w:rFonts w:ascii="Times New Roman" w:hAnsi="Times New Roman" w:cs="Times New Roman"/>
          <w:b w:val="0"/>
          <w:bCs w:val="0"/>
          <w:i w:val="0"/>
          <w:iCs w:val="0"/>
          <w:sz w:val="28"/>
          <w:szCs w:val="28"/>
        </w:rPr>
      </w:pPr>
      <w:r w:rsidRPr="001011A5">
        <w:rPr>
          <w:rFonts w:ascii="Times New Roman" w:hAnsi="Times New Roman" w:cs="Times New Roman"/>
          <w:b w:val="0"/>
          <w:bCs w:val="0"/>
          <w:i w:val="0"/>
          <w:iCs w:val="0"/>
          <w:sz w:val="28"/>
          <w:szCs w:val="28"/>
        </w:rPr>
        <w:t xml:space="preserve">2.6 </w:t>
      </w:r>
      <w:r w:rsidR="00C85EED" w:rsidRPr="00574968">
        <w:rPr>
          <w:rFonts w:ascii="Times New Roman" w:hAnsi="Times New Roman" w:cs="Times New Roman"/>
          <w:b w:val="0"/>
          <w:bCs w:val="0"/>
          <w:i w:val="0"/>
          <w:iCs w:val="0"/>
          <w:sz w:val="28"/>
          <w:szCs w:val="28"/>
          <w:lang w:val="uk-UA"/>
        </w:rPr>
        <w:t>Складання календарного пл</w:t>
      </w:r>
      <w:r>
        <w:rPr>
          <w:rFonts w:ascii="Times New Roman" w:hAnsi="Times New Roman" w:cs="Times New Roman"/>
          <w:b w:val="0"/>
          <w:bCs w:val="0"/>
          <w:i w:val="0"/>
          <w:iCs w:val="0"/>
          <w:sz w:val="28"/>
          <w:szCs w:val="28"/>
          <w:lang w:val="uk-UA"/>
        </w:rPr>
        <w:t>ану – графіку руху робочої сили</w:t>
      </w:r>
    </w:p>
    <w:p w:rsidR="00C85EED" w:rsidRPr="001011A5" w:rsidRDefault="001011A5" w:rsidP="001D710D">
      <w:pPr>
        <w:autoSpaceDE/>
        <w:autoSpaceDN/>
        <w:adjustRightInd/>
        <w:spacing w:line="360" w:lineRule="auto"/>
        <w:jc w:val="both"/>
        <w:rPr>
          <w:rFonts w:ascii="Times New Roman" w:hAnsi="Times New Roman" w:cs="Times New Roman"/>
          <w:b w:val="0"/>
          <w:bCs w:val="0"/>
          <w:i w:val="0"/>
          <w:iCs w:val="0"/>
          <w:sz w:val="28"/>
          <w:szCs w:val="28"/>
        </w:rPr>
      </w:pPr>
      <w:r w:rsidRPr="001011A5">
        <w:rPr>
          <w:rFonts w:ascii="Times New Roman" w:hAnsi="Times New Roman" w:cs="Times New Roman"/>
          <w:b w:val="0"/>
          <w:bCs w:val="0"/>
          <w:i w:val="0"/>
          <w:iCs w:val="0"/>
          <w:sz w:val="28"/>
          <w:szCs w:val="28"/>
        </w:rPr>
        <w:t xml:space="preserve">2.7 </w:t>
      </w:r>
      <w:r w:rsidR="00C85EED" w:rsidRPr="00574968">
        <w:rPr>
          <w:rFonts w:ascii="Times New Roman" w:hAnsi="Times New Roman" w:cs="Times New Roman"/>
          <w:b w:val="0"/>
          <w:bCs w:val="0"/>
          <w:i w:val="0"/>
          <w:iCs w:val="0"/>
          <w:sz w:val="28"/>
          <w:szCs w:val="28"/>
          <w:lang w:val="uk-UA"/>
        </w:rPr>
        <w:t>Складання графік</w:t>
      </w:r>
      <w:r>
        <w:rPr>
          <w:rFonts w:ascii="Times New Roman" w:hAnsi="Times New Roman" w:cs="Times New Roman"/>
          <w:b w:val="0"/>
          <w:bCs w:val="0"/>
          <w:i w:val="0"/>
          <w:iCs w:val="0"/>
          <w:sz w:val="28"/>
          <w:szCs w:val="28"/>
          <w:lang w:val="uk-UA"/>
        </w:rPr>
        <w:t>у завезення матеріалу на об’єкт</w:t>
      </w:r>
    </w:p>
    <w:p w:rsidR="00C85EED" w:rsidRPr="00E95496" w:rsidRDefault="001011A5" w:rsidP="001D710D">
      <w:pPr>
        <w:spacing w:line="360" w:lineRule="auto"/>
        <w:jc w:val="both"/>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lang w:val="uk-UA"/>
        </w:rPr>
        <w:t>Список використаної літератури</w:t>
      </w:r>
    </w:p>
    <w:p w:rsidR="00C85EED" w:rsidRPr="00574968" w:rsidRDefault="00C85EED" w:rsidP="001D710D">
      <w:pPr>
        <w:spacing w:line="360" w:lineRule="auto"/>
        <w:ind w:firstLine="709"/>
        <w:jc w:val="both"/>
        <w:rPr>
          <w:rFonts w:ascii="Times New Roman" w:hAnsi="Times New Roman" w:cs="Times New Roman"/>
          <w:b w:val="0"/>
          <w:bCs w:val="0"/>
          <w:i w:val="0"/>
          <w:iCs w:val="0"/>
          <w:sz w:val="28"/>
          <w:szCs w:val="28"/>
          <w:lang w:val="uk-UA"/>
        </w:rPr>
      </w:pPr>
    </w:p>
    <w:p w:rsidR="000B55BE" w:rsidRPr="00E95496" w:rsidRDefault="00574968" w:rsidP="001D710D">
      <w:pPr>
        <w:shd w:val="clear" w:color="auto" w:fill="FFFFFF"/>
        <w:spacing w:line="360" w:lineRule="auto"/>
        <w:ind w:firstLine="709"/>
        <w:jc w:val="both"/>
        <w:rPr>
          <w:rFonts w:ascii="Times New Roman" w:hAnsi="Times New Roman" w:cs="Times New Roman"/>
          <w:i w:val="0"/>
          <w:iCs w:val="0"/>
          <w:color w:val="000000"/>
          <w:sz w:val="28"/>
          <w:szCs w:val="28"/>
        </w:rPr>
      </w:pPr>
      <w:r>
        <w:rPr>
          <w:rFonts w:ascii="Times New Roman" w:hAnsi="Times New Roman" w:cs="Times New Roman"/>
          <w:b w:val="0"/>
          <w:bCs w:val="0"/>
          <w:i w:val="0"/>
          <w:iCs w:val="0"/>
          <w:color w:val="000000"/>
          <w:sz w:val="28"/>
          <w:szCs w:val="28"/>
          <w:lang w:val="uk-UA"/>
        </w:rPr>
        <w:br w:type="page"/>
      </w:r>
      <w:r w:rsidR="00D72F85" w:rsidRPr="00574968">
        <w:rPr>
          <w:rFonts w:ascii="Times New Roman" w:hAnsi="Times New Roman" w:cs="Times New Roman"/>
          <w:i w:val="0"/>
          <w:iCs w:val="0"/>
          <w:color w:val="000000"/>
          <w:sz w:val="28"/>
          <w:szCs w:val="28"/>
          <w:lang w:val="uk-UA"/>
        </w:rPr>
        <w:t>В</w:t>
      </w:r>
      <w:r w:rsidR="000B55BE" w:rsidRPr="00574968">
        <w:rPr>
          <w:rFonts w:ascii="Times New Roman" w:hAnsi="Times New Roman" w:cs="Times New Roman"/>
          <w:i w:val="0"/>
          <w:iCs w:val="0"/>
          <w:color w:val="000000"/>
          <w:sz w:val="28"/>
          <w:szCs w:val="28"/>
          <w:lang w:val="uk-UA"/>
        </w:rPr>
        <w:t>ступ</w:t>
      </w:r>
    </w:p>
    <w:p w:rsidR="00574968" w:rsidRPr="00E95496" w:rsidRDefault="00574968" w:rsidP="001D710D">
      <w:pPr>
        <w:shd w:val="clear" w:color="auto" w:fill="FFFFFF"/>
        <w:spacing w:line="360" w:lineRule="auto"/>
        <w:ind w:firstLine="709"/>
        <w:jc w:val="both"/>
        <w:rPr>
          <w:rFonts w:ascii="Times New Roman" w:hAnsi="Times New Roman" w:cs="Times New Roman"/>
          <w:b w:val="0"/>
          <w:bCs w:val="0"/>
          <w:i w:val="0"/>
          <w:iCs w:val="0"/>
          <w:sz w:val="28"/>
          <w:szCs w:val="28"/>
        </w:rPr>
      </w:pPr>
    </w:p>
    <w:p w:rsidR="000B55BE" w:rsidRPr="00574968" w:rsidRDefault="000B55BE" w:rsidP="001D710D">
      <w:pPr>
        <w:shd w:val="clear" w:color="auto" w:fill="FFFFFF"/>
        <w:spacing w:line="360" w:lineRule="auto"/>
        <w:ind w:firstLine="709"/>
        <w:jc w:val="both"/>
        <w:rPr>
          <w:rFonts w:ascii="Times New Roman" w:hAnsi="Times New Roman" w:cs="Times New Roman"/>
          <w:b w:val="0"/>
          <w:bCs w:val="0"/>
          <w:i w:val="0"/>
          <w:iCs w:val="0"/>
          <w:sz w:val="28"/>
          <w:szCs w:val="28"/>
          <w:lang w:val="uk-UA"/>
        </w:rPr>
      </w:pPr>
      <w:r w:rsidRPr="00574968">
        <w:rPr>
          <w:rFonts w:ascii="Times New Roman" w:hAnsi="Times New Roman" w:cs="Times New Roman"/>
          <w:b w:val="0"/>
          <w:bCs w:val="0"/>
          <w:i w:val="0"/>
          <w:iCs w:val="0"/>
          <w:color w:val="000000"/>
          <w:sz w:val="28"/>
          <w:szCs w:val="28"/>
          <w:lang w:val="uk-UA"/>
        </w:rPr>
        <w:t>Метою даного проекту є практичне засвоєння комплексу питань пов'язаних з проектуванням та організацією будівництва, забезпечення правильної послідовності виконання робіт і належного контролю за роботою.</w:t>
      </w:r>
    </w:p>
    <w:p w:rsidR="000B55BE" w:rsidRPr="00574968" w:rsidRDefault="000B55BE" w:rsidP="001D710D">
      <w:pPr>
        <w:shd w:val="clear" w:color="auto" w:fill="FFFFFF"/>
        <w:spacing w:line="360" w:lineRule="auto"/>
        <w:ind w:firstLine="709"/>
        <w:jc w:val="both"/>
        <w:rPr>
          <w:rFonts w:ascii="Times New Roman" w:hAnsi="Times New Roman" w:cs="Times New Roman"/>
          <w:b w:val="0"/>
          <w:bCs w:val="0"/>
          <w:i w:val="0"/>
          <w:iCs w:val="0"/>
          <w:sz w:val="28"/>
          <w:szCs w:val="28"/>
          <w:lang w:val="uk-UA"/>
        </w:rPr>
      </w:pPr>
      <w:r w:rsidRPr="00574968">
        <w:rPr>
          <w:rFonts w:ascii="Times New Roman" w:hAnsi="Times New Roman" w:cs="Times New Roman"/>
          <w:b w:val="0"/>
          <w:bCs w:val="0"/>
          <w:i w:val="0"/>
          <w:iCs w:val="0"/>
          <w:color w:val="000000"/>
          <w:sz w:val="28"/>
          <w:szCs w:val="28"/>
          <w:lang w:val="uk-UA"/>
        </w:rPr>
        <w:t>В нашій країні здійснюється великими темпами будівництво житлових і громадських б</w:t>
      </w:r>
      <w:r w:rsidR="00D72F85" w:rsidRPr="00574968">
        <w:rPr>
          <w:rFonts w:ascii="Times New Roman" w:hAnsi="Times New Roman" w:cs="Times New Roman"/>
          <w:b w:val="0"/>
          <w:bCs w:val="0"/>
          <w:i w:val="0"/>
          <w:iCs w:val="0"/>
          <w:color w:val="000000"/>
          <w:sz w:val="28"/>
          <w:szCs w:val="28"/>
          <w:lang w:val="uk-UA"/>
        </w:rPr>
        <w:t>удівель. Також постійно підвищує</w:t>
      </w:r>
      <w:r w:rsidRPr="00574968">
        <w:rPr>
          <w:rFonts w:ascii="Times New Roman" w:hAnsi="Times New Roman" w:cs="Times New Roman"/>
          <w:b w:val="0"/>
          <w:bCs w:val="0"/>
          <w:i w:val="0"/>
          <w:iCs w:val="0"/>
          <w:color w:val="000000"/>
          <w:sz w:val="28"/>
          <w:szCs w:val="28"/>
          <w:lang w:val="uk-UA"/>
        </w:rPr>
        <w:t>ться якість будівництва шляхом впровадження нових технологій, та нової техніки. Головною метою будівництва є забезпечення комфортних умов експлуатації будівлі. Які в основному залежать від систем. водопостачання, каналізації та опалення, без яких неможливо забезпечити нормальних умов життя і продуктивності парці людей.</w:t>
      </w:r>
    </w:p>
    <w:p w:rsidR="000B55BE" w:rsidRPr="00574968" w:rsidRDefault="000B55BE" w:rsidP="001D710D">
      <w:pPr>
        <w:shd w:val="clear" w:color="auto" w:fill="FFFFFF"/>
        <w:spacing w:line="360" w:lineRule="auto"/>
        <w:ind w:firstLine="709"/>
        <w:jc w:val="both"/>
        <w:rPr>
          <w:rFonts w:ascii="Times New Roman" w:hAnsi="Times New Roman" w:cs="Times New Roman"/>
          <w:b w:val="0"/>
          <w:bCs w:val="0"/>
          <w:i w:val="0"/>
          <w:iCs w:val="0"/>
          <w:sz w:val="28"/>
          <w:szCs w:val="28"/>
        </w:rPr>
      </w:pPr>
      <w:r w:rsidRPr="00574968">
        <w:rPr>
          <w:rFonts w:ascii="Times New Roman" w:hAnsi="Times New Roman" w:cs="Times New Roman"/>
          <w:b w:val="0"/>
          <w:bCs w:val="0"/>
          <w:i w:val="0"/>
          <w:iCs w:val="0"/>
          <w:color w:val="000000"/>
          <w:sz w:val="28"/>
          <w:szCs w:val="28"/>
          <w:lang w:val="uk-UA"/>
        </w:rPr>
        <w:t>В зв'язку з впровадженням нових технологій і механізмів в процесі будівництва багато будівельних робіт було автоматизовано. У зв'язку з цим велика відповідальність лягає на спеціалістів, в тому числі на спеціалістів, які повинні вміти запроектувати економічно, дешево, просто і зручно до монтажу системи інженерного обладнання нового або реконструйованого об'єкта.</w:t>
      </w:r>
    </w:p>
    <w:p w:rsidR="000B55BE" w:rsidRPr="00574968" w:rsidRDefault="000B55BE" w:rsidP="001D710D">
      <w:pPr>
        <w:shd w:val="clear" w:color="auto" w:fill="FFFFFF"/>
        <w:spacing w:line="360" w:lineRule="auto"/>
        <w:ind w:firstLine="709"/>
        <w:jc w:val="both"/>
        <w:rPr>
          <w:rFonts w:ascii="Times New Roman" w:hAnsi="Times New Roman" w:cs="Times New Roman"/>
          <w:b w:val="0"/>
          <w:bCs w:val="0"/>
          <w:i w:val="0"/>
          <w:iCs w:val="0"/>
          <w:sz w:val="28"/>
          <w:szCs w:val="28"/>
          <w:lang w:val="uk-UA"/>
        </w:rPr>
      </w:pPr>
      <w:r w:rsidRPr="00574968">
        <w:rPr>
          <w:rFonts w:ascii="Times New Roman" w:hAnsi="Times New Roman" w:cs="Times New Roman"/>
          <w:b w:val="0"/>
          <w:bCs w:val="0"/>
          <w:i w:val="0"/>
          <w:iCs w:val="0"/>
          <w:color w:val="000000"/>
          <w:sz w:val="28"/>
          <w:szCs w:val="28"/>
          <w:lang w:val="uk-UA"/>
        </w:rPr>
        <w:t>При експлуатації санітарно-технічного обладнання важливе значення має забезпечення безаварійності роботи і підвищення їх економічної ефективності. Для забезпечення без аварійної роботи важливу роль відіграє настройка і перевірка якості монтажу відповідно до заданого проекту, також створення спеціальних робочих груп, які будуть контролювати і перевіряти правильність роботи системи і проводити її технічне обслуговування. Окрім цього потрібно постійно підвищувати рівень кваліфікації робочого персоналу.</w:t>
      </w:r>
    </w:p>
    <w:p w:rsidR="00340D2F" w:rsidRPr="00574968" w:rsidRDefault="000B55BE" w:rsidP="001D710D">
      <w:pPr>
        <w:shd w:val="clear" w:color="auto" w:fill="FFFFFF"/>
        <w:spacing w:line="360" w:lineRule="auto"/>
        <w:ind w:firstLine="709"/>
        <w:jc w:val="both"/>
        <w:rPr>
          <w:rFonts w:ascii="Times New Roman" w:hAnsi="Times New Roman" w:cs="Times New Roman"/>
          <w:b w:val="0"/>
          <w:bCs w:val="0"/>
          <w:i w:val="0"/>
          <w:iCs w:val="0"/>
          <w:color w:val="000000"/>
          <w:sz w:val="28"/>
          <w:szCs w:val="28"/>
          <w:lang w:val="uk-UA"/>
        </w:rPr>
      </w:pPr>
      <w:r w:rsidRPr="00574968">
        <w:rPr>
          <w:rFonts w:ascii="Times New Roman" w:hAnsi="Times New Roman" w:cs="Times New Roman"/>
          <w:b w:val="0"/>
          <w:bCs w:val="0"/>
          <w:i w:val="0"/>
          <w:iCs w:val="0"/>
          <w:color w:val="000000"/>
          <w:sz w:val="28"/>
          <w:szCs w:val="28"/>
          <w:lang w:val="uk-UA"/>
        </w:rPr>
        <w:t>Можливості підвищ</w:t>
      </w:r>
      <w:r w:rsidR="00B27745" w:rsidRPr="00574968">
        <w:rPr>
          <w:rFonts w:ascii="Times New Roman" w:hAnsi="Times New Roman" w:cs="Times New Roman"/>
          <w:b w:val="0"/>
          <w:bCs w:val="0"/>
          <w:i w:val="0"/>
          <w:iCs w:val="0"/>
          <w:color w:val="000000"/>
          <w:sz w:val="28"/>
          <w:szCs w:val="28"/>
          <w:lang w:val="uk-UA"/>
        </w:rPr>
        <w:t xml:space="preserve">ення рівня продуктивності праці </w:t>
      </w:r>
      <w:r w:rsidRPr="00574968">
        <w:rPr>
          <w:rFonts w:ascii="Times New Roman" w:hAnsi="Times New Roman" w:cs="Times New Roman"/>
          <w:b w:val="0"/>
          <w:bCs w:val="0"/>
          <w:i w:val="0"/>
          <w:iCs w:val="0"/>
          <w:color w:val="000000"/>
          <w:sz w:val="28"/>
          <w:szCs w:val="28"/>
          <w:lang w:val="uk-UA"/>
        </w:rPr>
        <w:t>в житлово-комунальному господарстві здійснюється за рахунок впровадження нових технологій по монтажу санітарно технічних систем, а також проведення заходів по автоматизації та диспетчеризації цих робіт.</w:t>
      </w:r>
    </w:p>
    <w:p w:rsidR="00AD402B" w:rsidRPr="00E95496" w:rsidRDefault="00574968" w:rsidP="001D710D">
      <w:pPr>
        <w:shd w:val="clear" w:color="auto" w:fill="FFFFFF"/>
        <w:spacing w:line="360" w:lineRule="auto"/>
        <w:ind w:firstLine="709"/>
        <w:jc w:val="both"/>
        <w:rPr>
          <w:rFonts w:ascii="Times New Roman" w:hAnsi="Times New Roman" w:cs="Times New Roman"/>
          <w:i w:val="0"/>
          <w:iCs w:val="0"/>
          <w:color w:val="000000"/>
          <w:sz w:val="28"/>
          <w:szCs w:val="28"/>
          <w:lang w:val="uk-UA"/>
        </w:rPr>
      </w:pPr>
      <w:r w:rsidRPr="00E95496">
        <w:rPr>
          <w:rFonts w:ascii="Times New Roman" w:hAnsi="Times New Roman" w:cs="Times New Roman"/>
          <w:b w:val="0"/>
          <w:bCs w:val="0"/>
          <w:i w:val="0"/>
          <w:iCs w:val="0"/>
          <w:color w:val="000000"/>
          <w:sz w:val="28"/>
          <w:szCs w:val="28"/>
          <w:lang w:val="uk-UA"/>
        </w:rPr>
        <w:br w:type="page"/>
      </w:r>
      <w:r w:rsidRPr="00E95496">
        <w:rPr>
          <w:rFonts w:ascii="Times New Roman" w:hAnsi="Times New Roman" w:cs="Times New Roman"/>
          <w:i w:val="0"/>
          <w:iCs w:val="0"/>
          <w:color w:val="000000"/>
          <w:sz w:val="28"/>
          <w:szCs w:val="28"/>
          <w:lang w:val="uk-UA"/>
        </w:rPr>
        <w:t xml:space="preserve">1 </w:t>
      </w:r>
      <w:r w:rsidR="00AD402B" w:rsidRPr="00574968">
        <w:rPr>
          <w:rFonts w:ascii="Times New Roman" w:hAnsi="Times New Roman" w:cs="Times New Roman"/>
          <w:i w:val="0"/>
          <w:iCs w:val="0"/>
          <w:color w:val="000000"/>
          <w:sz w:val="28"/>
          <w:szCs w:val="28"/>
          <w:lang w:val="uk-UA"/>
        </w:rPr>
        <w:t>Захист навколишнього середовища</w:t>
      </w:r>
    </w:p>
    <w:p w:rsidR="00574968" w:rsidRPr="00E95496" w:rsidRDefault="00574968" w:rsidP="001D710D">
      <w:pPr>
        <w:shd w:val="clear" w:color="auto" w:fill="FFFFFF"/>
        <w:spacing w:line="360" w:lineRule="auto"/>
        <w:ind w:firstLine="709"/>
        <w:jc w:val="both"/>
        <w:rPr>
          <w:rFonts w:ascii="Times New Roman" w:hAnsi="Times New Roman" w:cs="Times New Roman"/>
          <w:b w:val="0"/>
          <w:bCs w:val="0"/>
          <w:i w:val="0"/>
          <w:iCs w:val="0"/>
          <w:sz w:val="28"/>
          <w:szCs w:val="28"/>
          <w:lang w:val="uk-UA"/>
        </w:rPr>
      </w:pPr>
    </w:p>
    <w:p w:rsidR="00AD402B" w:rsidRPr="00574968" w:rsidRDefault="00AD402B" w:rsidP="001D710D">
      <w:pPr>
        <w:shd w:val="clear" w:color="auto" w:fill="FFFFFF"/>
        <w:spacing w:line="360" w:lineRule="auto"/>
        <w:ind w:firstLine="709"/>
        <w:jc w:val="both"/>
        <w:rPr>
          <w:rFonts w:ascii="Times New Roman" w:hAnsi="Times New Roman" w:cs="Times New Roman"/>
          <w:b w:val="0"/>
          <w:bCs w:val="0"/>
          <w:i w:val="0"/>
          <w:iCs w:val="0"/>
          <w:sz w:val="28"/>
          <w:szCs w:val="28"/>
          <w:lang w:val="uk-UA"/>
        </w:rPr>
      </w:pPr>
      <w:r w:rsidRPr="00574968">
        <w:rPr>
          <w:rFonts w:ascii="Times New Roman" w:hAnsi="Times New Roman" w:cs="Times New Roman"/>
          <w:b w:val="0"/>
          <w:bCs w:val="0"/>
          <w:i w:val="0"/>
          <w:iCs w:val="0"/>
          <w:color w:val="000000"/>
          <w:sz w:val="28"/>
          <w:szCs w:val="28"/>
          <w:lang w:val="uk-UA"/>
        </w:rPr>
        <w:t>Захист навколишнього середовища є актуальним питанням, адже збільшення комплексу будівельних робіт і внутрішнього монтажу спричиняють значні забруднення викидами в водне, повітряне і ґрунтове середовище, що призводить до катастрофічних наслідків широких масштабів.</w:t>
      </w:r>
    </w:p>
    <w:p w:rsidR="00AD402B" w:rsidRPr="00574968" w:rsidRDefault="00AD402B" w:rsidP="001D710D">
      <w:pPr>
        <w:shd w:val="clear" w:color="auto" w:fill="FFFFFF"/>
        <w:tabs>
          <w:tab w:val="left" w:pos="9734"/>
        </w:tabs>
        <w:spacing w:line="360" w:lineRule="auto"/>
        <w:ind w:firstLine="709"/>
        <w:jc w:val="both"/>
        <w:rPr>
          <w:rFonts w:ascii="Times New Roman" w:hAnsi="Times New Roman" w:cs="Times New Roman"/>
          <w:b w:val="0"/>
          <w:bCs w:val="0"/>
          <w:i w:val="0"/>
          <w:iCs w:val="0"/>
          <w:sz w:val="28"/>
          <w:szCs w:val="28"/>
          <w:lang w:val="uk-UA"/>
        </w:rPr>
      </w:pPr>
      <w:r w:rsidRPr="00574968">
        <w:rPr>
          <w:rFonts w:ascii="Times New Roman" w:hAnsi="Times New Roman" w:cs="Times New Roman"/>
          <w:b w:val="0"/>
          <w:bCs w:val="0"/>
          <w:i w:val="0"/>
          <w:iCs w:val="0"/>
          <w:color w:val="000000"/>
          <w:sz w:val="28"/>
          <w:szCs w:val="28"/>
          <w:lang w:val="uk-UA"/>
        </w:rPr>
        <w:t>З цього приводу створюється низка документів і законів, які</w:t>
      </w:r>
      <w:r w:rsidR="00D72F85" w:rsidRPr="00574968">
        <w:rPr>
          <w:rFonts w:ascii="Times New Roman" w:hAnsi="Times New Roman" w:cs="Times New Roman"/>
          <w:b w:val="0"/>
          <w:bCs w:val="0"/>
          <w:i w:val="0"/>
          <w:iCs w:val="0"/>
          <w:color w:val="000000"/>
          <w:sz w:val="28"/>
          <w:szCs w:val="28"/>
          <w:lang w:val="uk-UA"/>
        </w:rPr>
        <w:t xml:space="preserve"> </w:t>
      </w:r>
      <w:r w:rsidRPr="00574968">
        <w:rPr>
          <w:rFonts w:ascii="Times New Roman" w:hAnsi="Times New Roman" w:cs="Times New Roman"/>
          <w:b w:val="0"/>
          <w:bCs w:val="0"/>
          <w:i w:val="0"/>
          <w:iCs w:val="0"/>
          <w:color w:val="000000"/>
          <w:sz w:val="28"/>
          <w:szCs w:val="28"/>
          <w:lang w:val="uk-UA"/>
        </w:rPr>
        <w:t>захищають природне середовище. В цих документах основну увагу</w:t>
      </w:r>
      <w:r w:rsidR="00D72F85" w:rsidRPr="00574968">
        <w:rPr>
          <w:rFonts w:ascii="Times New Roman" w:hAnsi="Times New Roman" w:cs="Times New Roman"/>
          <w:b w:val="0"/>
          <w:bCs w:val="0"/>
          <w:i w:val="0"/>
          <w:iCs w:val="0"/>
          <w:color w:val="000000"/>
          <w:sz w:val="28"/>
          <w:szCs w:val="28"/>
          <w:lang w:val="uk-UA"/>
        </w:rPr>
        <w:t xml:space="preserve"> </w:t>
      </w:r>
      <w:r w:rsidRPr="00574968">
        <w:rPr>
          <w:rFonts w:ascii="Times New Roman" w:hAnsi="Times New Roman" w:cs="Times New Roman"/>
          <w:b w:val="0"/>
          <w:bCs w:val="0"/>
          <w:i w:val="0"/>
          <w:iCs w:val="0"/>
          <w:color w:val="000000"/>
          <w:sz w:val="28"/>
          <w:szCs w:val="28"/>
          <w:lang w:val="uk-UA"/>
        </w:rPr>
        <w:t>приділяють упорядкуванню газопостачання, що неможливе без</w:t>
      </w:r>
      <w:r w:rsidR="00D72F85" w:rsidRPr="00574968">
        <w:rPr>
          <w:rFonts w:ascii="Times New Roman" w:hAnsi="Times New Roman" w:cs="Times New Roman"/>
          <w:b w:val="0"/>
          <w:bCs w:val="0"/>
          <w:i w:val="0"/>
          <w:iCs w:val="0"/>
          <w:color w:val="000000"/>
          <w:sz w:val="28"/>
          <w:szCs w:val="28"/>
          <w:lang w:val="uk-UA"/>
        </w:rPr>
        <w:t xml:space="preserve"> </w:t>
      </w:r>
      <w:r w:rsidRPr="00574968">
        <w:rPr>
          <w:rFonts w:ascii="Times New Roman" w:hAnsi="Times New Roman" w:cs="Times New Roman"/>
          <w:b w:val="0"/>
          <w:bCs w:val="0"/>
          <w:i w:val="0"/>
          <w:iCs w:val="0"/>
          <w:color w:val="000000"/>
          <w:sz w:val="28"/>
          <w:szCs w:val="28"/>
          <w:lang w:val="uk-UA"/>
        </w:rPr>
        <w:t>правильної організації і достатньої к</w:t>
      </w:r>
      <w:r w:rsidR="00D72F85" w:rsidRPr="00574968">
        <w:rPr>
          <w:rFonts w:ascii="Times New Roman" w:hAnsi="Times New Roman" w:cs="Times New Roman"/>
          <w:b w:val="0"/>
          <w:bCs w:val="0"/>
          <w:i w:val="0"/>
          <w:iCs w:val="0"/>
          <w:color w:val="000000"/>
          <w:sz w:val="28"/>
          <w:szCs w:val="28"/>
          <w:lang w:val="uk-UA"/>
        </w:rPr>
        <w:t xml:space="preserve">ількості надійно </w:t>
      </w:r>
      <w:r w:rsidRPr="00574968">
        <w:rPr>
          <w:rFonts w:ascii="Times New Roman" w:hAnsi="Times New Roman" w:cs="Times New Roman"/>
          <w:b w:val="0"/>
          <w:bCs w:val="0"/>
          <w:i w:val="0"/>
          <w:iCs w:val="0"/>
          <w:color w:val="000000"/>
          <w:sz w:val="28"/>
          <w:szCs w:val="28"/>
          <w:lang w:val="uk-UA"/>
        </w:rPr>
        <w:t>працюючих</w:t>
      </w:r>
      <w:r w:rsidR="00D72F85" w:rsidRPr="00574968">
        <w:rPr>
          <w:rFonts w:ascii="Times New Roman" w:hAnsi="Times New Roman" w:cs="Times New Roman"/>
          <w:b w:val="0"/>
          <w:bCs w:val="0"/>
          <w:i w:val="0"/>
          <w:iCs w:val="0"/>
          <w:color w:val="000000"/>
          <w:sz w:val="28"/>
          <w:szCs w:val="28"/>
          <w:lang w:val="uk-UA"/>
        </w:rPr>
        <w:t xml:space="preserve"> </w:t>
      </w:r>
      <w:r w:rsidRPr="00574968">
        <w:rPr>
          <w:rFonts w:ascii="Times New Roman" w:hAnsi="Times New Roman" w:cs="Times New Roman"/>
          <w:b w:val="0"/>
          <w:bCs w:val="0"/>
          <w:i w:val="0"/>
          <w:iCs w:val="0"/>
          <w:color w:val="000000"/>
          <w:sz w:val="28"/>
          <w:szCs w:val="28"/>
          <w:lang w:val="uk-UA"/>
        </w:rPr>
        <w:t>систем газопостачання, каналізації та водопостачання.</w:t>
      </w:r>
    </w:p>
    <w:p w:rsidR="00AD402B" w:rsidRPr="00574968" w:rsidRDefault="00AD402B" w:rsidP="001D710D">
      <w:pPr>
        <w:shd w:val="clear" w:color="auto" w:fill="FFFFFF"/>
        <w:spacing w:line="360" w:lineRule="auto"/>
        <w:ind w:firstLine="709"/>
        <w:jc w:val="both"/>
        <w:rPr>
          <w:rFonts w:ascii="Times New Roman" w:hAnsi="Times New Roman" w:cs="Times New Roman"/>
          <w:b w:val="0"/>
          <w:bCs w:val="0"/>
          <w:i w:val="0"/>
          <w:iCs w:val="0"/>
          <w:sz w:val="28"/>
          <w:szCs w:val="28"/>
        </w:rPr>
      </w:pPr>
      <w:r w:rsidRPr="00574968">
        <w:rPr>
          <w:rFonts w:ascii="Times New Roman" w:hAnsi="Times New Roman" w:cs="Times New Roman"/>
          <w:b w:val="0"/>
          <w:bCs w:val="0"/>
          <w:i w:val="0"/>
          <w:iCs w:val="0"/>
          <w:color w:val="000000"/>
          <w:sz w:val="28"/>
          <w:szCs w:val="28"/>
          <w:lang w:val="uk-UA"/>
        </w:rPr>
        <w:t>Безумовно систе</w:t>
      </w:r>
      <w:r w:rsidR="00D72F85" w:rsidRPr="00574968">
        <w:rPr>
          <w:rFonts w:ascii="Times New Roman" w:hAnsi="Times New Roman" w:cs="Times New Roman"/>
          <w:b w:val="0"/>
          <w:bCs w:val="0"/>
          <w:i w:val="0"/>
          <w:iCs w:val="0"/>
          <w:color w:val="000000"/>
          <w:sz w:val="28"/>
          <w:szCs w:val="28"/>
          <w:lang w:val="uk-UA"/>
        </w:rPr>
        <w:t>ми газопостачання не спричиняють</w:t>
      </w:r>
      <w:r w:rsidRPr="00574968">
        <w:rPr>
          <w:rFonts w:ascii="Times New Roman" w:hAnsi="Times New Roman" w:cs="Times New Roman"/>
          <w:b w:val="0"/>
          <w:bCs w:val="0"/>
          <w:i w:val="0"/>
          <w:iCs w:val="0"/>
          <w:color w:val="000000"/>
          <w:sz w:val="28"/>
          <w:szCs w:val="28"/>
          <w:lang w:val="uk-UA"/>
        </w:rPr>
        <w:t xml:space="preserve"> такого значного викиду відходів, як системи водопостачання і водовідведення, але все ж таки необхідно звертати увагу на те, що при експлуатації систем газопостачання можливий викид шкідливих газів у атмосферу і тому необхідно постійно наглядати за справністю системи та її елементів.</w:t>
      </w:r>
    </w:p>
    <w:p w:rsidR="00AD402B" w:rsidRPr="00574968" w:rsidRDefault="00AD402B" w:rsidP="001D710D">
      <w:pPr>
        <w:shd w:val="clear" w:color="auto" w:fill="FFFFFF"/>
        <w:spacing w:line="360" w:lineRule="auto"/>
        <w:ind w:firstLine="709"/>
        <w:jc w:val="both"/>
        <w:rPr>
          <w:rFonts w:ascii="Times New Roman" w:hAnsi="Times New Roman" w:cs="Times New Roman"/>
          <w:b w:val="0"/>
          <w:bCs w:val="0"/>
          <w:i w:val="0"/>
          <w:iCs w:val="0"/>
          <w:sz w:val="28"/>
          <w:szCs w:val="28"/>
        </w:rPr>
      </w:pPr>
      <w:r w:rsidRPr="00574968">
        <w:rPr>
          <w:rFonts w:ascii="Times New Roman" w:hAnsi="Times New Roman" w:cs="Times New Roman"/>
          <w:b w:val="0"/>
          <w:bCs w:val="0"/>
          <w:i w:val="0"/>
          <w:iCs w:val="0"/>
          <w:color w:val="000000"/>
          <w:sz w:val="28"/>
          <w:szCs w:val="28"/>
          <w:lang w:val="uk-UA"/>
        </w:rPr>
        <w:t>Нагляд за охороною навколишнього середовища здійснюють: "Міністерство охорони навколишнього середовища" та підпорядковані йому обласні, міжрегіональні відомства. Законодавчу базу підготовлюють і затверджують народні депутати. Зокрема створені такі законопроекти в яких виражений захист навколишнього середовища: Закон України "Про забезпечення санітарного та епідеміологічного благополуччя населення".</w:t>
      </w:r>
    </w:p>
    <w:p w:rsidR="00AD402B" w:rsidRPr="00574968" w:rsidRDefault="00AD402B" w:rsidP="001D710D">
      <w:pPr>
        <w:shd w:val="clear" w:color="auto" w:fill="FFFFFF"/>
        <w:spacing w:line="360" w:lineRule="auto"/>
        <w:ind w:firstLine="709"/>
        <w:jc w:val="both"/>
        <w:rPr>
          <w:rFonts w:ascii="Times New Roman" w:hAnsi="Times New Roman" w:cs="Times New Roman"/>
          <w:b w:val="0"/>
          <w:bCs w:val="0"/>
          <w:i w:val="0"/>
          <w:iCs w:val="0"/>
          <w:sz w:val="28"/>
          <w:szCs w:val="28"/>
        </w:rPr>
      </w:pPr>
      <w:r w:rsidRPr="00574968">
        <w:rPr>
          <w:rFonts w:ascii="Times New Roman" w:hAnsi="Times New Roman" w:cs="Times New Roman"/>
          <w:b w:val="0"/>
          <w:bCs w:val="0"/>
          <w:i w:val="0"/>
          <w:iCs w:val="0"/>
          <w:color w:val="000000"/>
          <w:sz w:val="28"/>
          <w:szCs w:val="28"/>
          <w:lang w:val="uk-UA"/>
        </w:rPr>
        <w:t>Організація охорони праці на будівельному майданчику Класифікація і склад заходів з охорони праці, що враховуються при</w:t>
      </w:r>
      <w:r w:rsidR="00574968" w:rsidRPr="00574968">
        <w:rPr>
          <w:rFonts w:ascii="Times New Roman" w:hAnsi="Times New Roman" w:cs="Times New Roman"/>
          <w:b w:val="0"/>
          <w:bCs w:val="0"/>
          <w:i w:val="0"/>
          <w:iCs w:val="0"/>
          <w:sz w:val="28"/>
          <w:szCs w:val="28"/>
        </w:rPr>
        <w:t xml:space="preserve"> </w:t>
      </w:r>
      <w:r w:rsidRPr="00574968">
        <w:rPr>
          <w:rFonts w:ascii="Times New Roman" w:hAnsi="Times New Roman" w:cs="Times New Roman"/>
          <w:b w:val="0"/>
          <w:bCs w:val="0"/>
          <w:i w:val="0"/>
          <w:iCs w:val="0"/>
          <w:color w:val="000000"/>
          <w:sz w:val="28"/>
          <w:szCs w:val="28"/>
          <w:lang w:val="uk-UA"/>
        </w:rPr>
        <w:t>розробці проектів</w:t>
      </w:r>
    </w:p>
    <w:p w:rsidR="00AD402B" w:rsidRPr="00574968" w:rsidRDefault="00AD402B" w:rsidP="001D710D">
      <w:pPr>
        <w:shd w:val="clear" w:color="auto" w:fill="FFFFFF"/>
        <w:spacing w:line="360" w:lineRule="auto"/>
        <w:ind w:firstLine="709"/>
        <w:jc w:val="both"/>
        <w:rPr>
          <w:rFonts w:ascii="Times New Roman" w:hAnsi="Times New Roman" w:cs="Times New Roman"/>
          <w:b w:val="0"/>
          <w:bCs w:val="0"/>
          <w:i w:val="0"/>
          <w:iCs w:val="0"/>
          <w:sz w:val="28"/>
          <w:szCs w:val="28"/>
          <w:lang w:val="uk-UA"/>
        </w:rPr>
      </w:pPr>
      <w:r w:rsidRPr="00574968">
        <w:rPr>
          <w:rFonts w:ascii="Times New Roman" w:hAnsi="Times New Roman" w:cs="Times New Roman"/>
          <w:b w:val="0"/>
          <w:bCs w:val="0"/>
          <w:i w:val="0"/>
          <w:iCs w:val="0"/>
          <w:color w:val="000000"/>
          <w:sz w:val="28"/>
          <w:szCs w:val="28"/>
          <w:lang w:val="uk-UA"/>
        </w:rPr>
        <w:t xml:space="preserve">Правильно організувати будівельний майданчик для виконання </w:t>
      </w:r>
      <w:r w:rsidR="00D72F85" w:rsidRPr="00574968">
        <w:rPr>
          <w:rFonts w:ascii="Times New Roman" w:hAnsi="Times New Roman" w:cs="Times New Roman"/>
          <w:b w:val="0"/>
          <w:bCs w:val="0"/>
          <w:i w:val="0"/>
          <w:iCs w:val="0"/>
          <w:color w:val="000000"/>
          <w:sz w:val="28"/>
          <w:szCs w:val="28"/>
          <w:lang w:val="uk-UA"/>
        </w:rPr>
        <w:t>будівельно-монтажних робіт означає</w:t>
      </w:r>
      <w:r w:rsidRPr="00574968">
        <w:rPr>
          <w:rFonts w:ascii="Times New Roman" w:hAnsi="Times New Roman" w:cs="Times New Roman"/>
          <w:b w:val="0"/>
          <w:bCs w:val="0"/>
          <w:i w:val="0"/>
          <w:iCs w:val="0"/>
          <w:color w:val="000000"/>
          <w:sz w:val="28"/>
          <w:szCs w:val="28"/>
          <w:lang w:val="uk-UA"/>
        </w:rPr>
        <w:t xml:space="preserve"> створити умови для високопродуктивної і безпечної праці, передбачити можливу небезпеку і запобігти їй, створити потрібні санітарно-гігієнічні умови працівникам. Тому ще задовго до початку будівництва проектні організації передбачають заходи з безпеки праці і правильної її організації. Проектувальники зобов'язані в проектній документації розв'язувати основні питання створення безпечних і нешкідливих умов праці з обов'язковим дотриманням вимог </w:t>
      </w:r>
      <w:r w:rsidR="00D72F85" w:rsidRPr="00574968">
        <w:rPr>
          <w:rFonts w:ascii="Times New Roman" w:hAnsi="Times New Roman" w:cs="Times New Roman"/>
          <w:b w:val="0"/>
          <w:bCs w:val="0"/>
          <w:i w:val="0"/>
          <w:iCs w:val="0"/>
          <w:color w:val="000000"/>
          <w:sz w:val="28"/>
          <w:szCs w:val="28"/>
          <w:lang w:val="uk-UA"/>
        </w:rPr>
        <w:t xml:space="preserve">Сніп </w:t>
      </w:r>
      <w:r w:rsidRPr="00574968">
        <w:rPr>
          <w:rFonts w:ascii="Times New Roman" w:hAnsi="Times New Roman" w:cs="Times New Roman"/>
          <w:b w:val="0"/>
          <w:bCs w:val="0"/>
          <w:i w:val="0"/>
          <w:iCs w:val="0"/>
          <w:color w:val="000000"/>
          <w:sz w:val="28"/>
          <w:szCs w:val="28"/>
          <w:lang w:val="uk-UA"/>
        </w:rPr>
        <w:t>111-4-80* .</w:t>
      </w:r>
    </w:p>
    <w:p w:rsidR="00B27745" w:rsidRPr="00574968" w:rsidRDefault="00B27745" w:rsidP="001D710D">
      <w:pPr>
        <w:shd w:val="clear" w:color="auto" w:fill="FFFFFF"/>
        <w:spacing w:line="360" w:lineRule="auto"/>
        <w:ind w:firstLine="709"/>
        <w:jc w:val="both"/>
        <w:rPr>
          <w:rFonts w:ascii="Times New Roman" w:hAnsi="Times New Roman" w:cs="Times New Roman"/>
          <w:b w:val="0"/>
          <w:bCs w:val="0"/>
          <w:i w:val="0"/>
          <w:iCs w:val="0"/>
          <w:sz w:val="28"/>
          <w:szCs w:val="28"/>
          <w:lang w:val="uk-UA"/>
        </w:rPr>
      </w:pPr>
      <w:r w:rsidRPr="00574968">
        <w:rPr>
          <w:rFonts w:ascii="Times New Roman" w:hAnsi="Times New Roman" w:cs="Times New Roman"/>
          <w:b w:val="0"/>
          <w:bCs w:val="0"/>
          <w:i w:val="0"/>
          <w:iCs w:val="0"/>
          <w:color w:val="000000"/>
          <w:sz w:val="28"/>
          <w:szCs w:val="28"/>
          <w:lang w:val="uk-UA"/>
        </w:rPr>
        <w:t>Основні заходи, передбачені в проектах організації будівництва (ПОБ) і в проектах виконання робіт (ПВР), поділяють на три групи: організаційні (розробляють у календарних штанах, сіткових графіках будівництва об'єкта при узгодженні будівельних процесів); загальні по</w:t>
      </w:r>
    </w:p>
    <w:p w:rsidR="00B27745" w:rsidRPr="00574968" w:rsidRDefault="00B27745" w:rsidP="001D710D">
      <w:pPr>
        <w:shd w:val="clear" w:color="auto" w:fill="FFFFFF"/>
        <w:spacing w:line="360" w:lineRule="auto"/>
        <w:ind w:firstLine="709"/>
        <w:jc w:val="both"/>
        <w:rPr>
          <w:rFonts w:ascii="Times New Roman" w:hAnsi="Times New Roman" w:cs="Times New Roman"/>
          <w:b w:val="0"/>
          <w:bCs w:val="0"/>
          <w:i w:val="0"/>
          <w:iCs w:val="0"/>
          <w:sz w:val="28"/>
          <w:szCs w:val="28"/>
        </w:rPr>
      </w:pPr>
      <w:r w:rsidRPr="00574968">
        <w:rPr>
          <w:rFonts w:ascii="Times New Roman" w:hAnsi="Times New Roman" w:cs="Times New Roman"/>
          <w:b w:val="0"/>
          <w:bCs w:val="0"/>
          <w:i w:val="0"/>
          <w:iCs w:val="0"/>
          <w:color w:val="000000"/>
          <w:sz w:val="28"/>
          <w:szCs w:val="28"/>
          <w:lang w:val="uk-UA"/>
        </w:rPr>
        <w:t>будівельному майданчику (розробляють при проектуванні будівельних генеральних планів об'єктів) і технологічні (розробляють у технологічних картах і схемах виконання робіт).</w:t>
      </w:r>
    </w:p>
    <w:p w:rsidR="00B27745" w:rsidRPr="00574968" w:rsidRDefault="00B27745" w:rsidP="001D710D">
      <w:pPr>
        <w:shd w:val="clear" w:color="auto" w:fill="FFFFFF"/>
        <w:spacing w:line="360" w:lineRule="auto"/>
        <w:ind w:firstLine="709"/>
        <w:jc w:val="both"/>
        <w:rPr>
          <w:rFonts w:ascii="Times New Roman" w:hAnsi="Times New Roman" w:cs="Times New Roman"/>
          <w:b w:val="0"/>
          <w:bCs w:val="0"/>
          <w:i w:val="0"/>
          <w:iCs w:val="0"/>
          <w:sz w:val="28"/>
          <w:szCs w:val="28"/>
        </w:rPr>
      </w:pPr>
      <w:r w:rsidRPr="00574968">
        <w:rPr>
          <w:rFonts w:ascii="Times New Roman" w:hAnsi="Times New Roman" w:cs="Times New Roman"/>
          <w:b w:val="0"/>
          <w:bCs w:val="0"/>
          <w:i w:val="0"/>
          <w:iCs w:val="0"/>
          <w:color w:val="000000"/>
          <w:sz w:val="28"/>
          <w:szCs w:val="28"/>
          <w:lang w:val="uk-UA"/>
        </w:rPr>
        <w:t>У ПОБ, які розробляють провідні проектні організації, заходи з охорони праці передбачають у вигляді проектних міркувань з основних питань (перелік типових тимчасових будинків для санітарно-побутового обслуговування, обґрунтування вибору і перелік основних пристроїв з техніки безпеки риштування, помости, освітлення, розстановка механізмів тощо).</w:t>
      </w:r>
    </w:p>
    <w:p w:rsidR="00B27745" w:rsidRPr="00574968" w:rsidRDefault="00B27745" w:rsidP="001D710D">
      <w:pPr>
        <w:shd w:val="clear" w:color="auto" w:fill="FFFFFF"/>
        <w:spacing w:line="360" w:lineRule="auto"/>
        <w:ind w:firstLine="709"/>
        <w:jc w:val="both"/>
        <w:rPr>
          <w:rFonts w:ascii="Times New Roman" w:hAnsi="Times New Roman" w:cs="Times New Roman"/>
          <w:b w:val="0"/>
          <w:bCs w:val="0"/>
          <w:i w:val="0"/>
          <w:iCs w:val="0"/>
          <w:sz w:val="28"/>
          <w:szCs w:val="28"/>
          <w:lang w:val="uk-UA"/>
        </w:rPr>
      </w:pPr>
      <w:r w:rsidRPr="00574968">
        <w:rPr>
          <w:rFonts w:ascii="Times New Roman" w:hAnsi="Times New Roman" w:cs="Times New Roman"/>
          <w:b w:val="0"/>
          <w:bCs w:val="0"/>
          <w:i w:val="0"/>
          <w:iCs w:val="0"/>
          <w:color w:val="000000"/>
          <w:sz w:val="28"/>
          <w:szCs w:val="28"/>
          <w:lang w:val="uk-UA"/>
        </w:rPr>
        <w:t>ПВР складається на основі робочих креслень, розроблених проектною організацією. У цьому проекті мають бути розв'язані всі основні питання і технічні рішення безпечного виконання кожного виду будівельно-монтажних робіт та організації будівельного майданчика. ПВР - найважливіша частина організаційно-технічної підготовки будівництва. Це робочий документ, яким повинні керуватися виконавці робіт, майстри і бригадири.</w:t>
      </w:r>
    </w:p>
    <w:p w:rsidR="00B27745" w:rsidRPr="00574968" w:rsidRDefault="00B27745" w:rsidP="001D710D">
      <w:pPr>
        <w:shd w:val="clear" w:color="auto" w:fill="FFFFFF"/>
        <w:spacing w:line="360" w:lineRule="auto"/>
        <w:ind w:firstLine="709"/>
        <w:jc w:val="both"/>
        <w:rPr>
          <w:rFonts w:ascii="Times New Roman" w:hAnsi="Times New Roman" w:cs="Times New Roman"/>
          <w:b w:val="0"/>
          <w:bCs w:val="0"/>
          <w:i w:val="0"/>
          <w:iCs w:val="0"/>
          <w:sz w:val="28"/>
          <w:szCs w:val="28"/>
        </w:rPr>
      </w:pPr>
      <w:r w:rsidRPr="00574968">
        <w:rPr>
          <w:rFonts w:ascii="Times New Roman" w:hAnsi="Times New Roman" w:cs="Times New Roman"/>
          <w:b w:val="0"/>
          <w:bCs w:val="0"/>
          <w:i w:val="0"/>
          <w:iCs w:val="0"/>
          <w:color w:val="000000"/>
          <w:sz w:val="28"/>
          <w:szCs w:val="28"/>
          <w:lang w:val="uk-UA"/>
        </w:rPr>
        <w:t>До заходів з техніки безпеки і виробничої санітарії, відображених у ПВР, належать:</w:t>
      </w:r>
    </w:p>
    <w:p w:rsidR="00B27745" w:rsidRPr="00574968" w:rsidRDefault="00B27745" w:rsidP="001D710D">
      <w:pPr>
        <w:shd w:val="clear" w:color="auto" w:fill="FFFFFF"/>
        <w:tabs>
          <w:tab w:val="left" w:pos="367"/>
        </w:tabs>
        <w:spacing w:line="360" w:lineRule="auto"/>
        <w:ind w:firstLine="709"/>
        <w:jc w:val="both"/>
        <w:rPr>
          <w:rFonts w:ascii="Times New Roman" w:hAnsi="Times New Roman" w:cs="Times New Roman"/>
          <w:b w:val="0"/>
          <w:bCs w:val="0"/>
          <w:i w:val="0"/>
          <w:iCs w:val="0"/>
          <w:sz w:val="28"/>
          <w:szCs w:val="28"/>
        </w:rPr>
      </w:pPr>
      <w:r w:rsidRPr="00574968">
        <w:rPr>
          <w:rFonts w:ascii="Times New Roman" w:hAnsi="Times New Roman" w:cs="Times New Roman"/>
          <w:b w:val="0"/>
          <w:bCs w:val="0"/>
          <w:i w:val="0"/>
          <w:iCs w:val="0"/>
          <w:color w:val="000000"/>
          <w:sz w:val="28"/>
          <w:szCs w:val="28"/>
          <w:lang w:val="uk-UA"/>
        </w:rPr>
        <w:t>-</w:t>
      </w:r>
      <w:r w:rsidRPr="00574968">
        <w:rPr>
          <w:rFonts w:ascii="Times New Roman" w:hAnsi="Times New Roman" w:cs="Times New Roman"/>
          <w:b w:val="0"/>
          <w:bCs w:val="0"/>
          <w:i w:val="0"/>
          <w:iCs w:val="0"/>
          <w:color w:val="000000"/>
          <w:sz w:val="28"/>
          <w:szCs w:val="28"/>
          <w:lang w:val="uk-UA"/>
        </w:rPr>
        <w:tab/>
        <w:t>безпечні заходи і засоби виробництва, що рекомендуються при</w:t>
      </w:r>
      <w:r w:rsidRPr="00574968">
        <w:rPr>
          <w:rFonts w:ascii="Times New Roman" w:hAnsi="Times New Roman" w:cs="Times New Roman"/>
          <w:b w:val="0"/>
          <w:bCs w:val="0"/>
          <w:i w:val="0"/>
          <w:iCs w:val="0"/>
          <w:color w:val="000000"/>
          <w:sz w:val="28"/>
          <w:szCs w:val="28"/>
          <w:lang w:val="uk-UA"/>
        </w:rPr>
        <w:br/>
        <w:t>виконанні окремих видів робіт технологічними картами;</w:t>
      </w:r>
    </w:p>
    <w:p w:rsidR="00B27745" w:rsidRPr="00574968" w:rsidRDefault="00B27745" w:rsidP="001D710D">
      <w:pPr>
        <w:shd w:val="clear" w:color="auto" w:fill="FFFFFF"/>
        <w:spacing w:line="360" w:lineRule="auto"/>
        <w:ind w:firstLine="709"/>
        <w:jc w:val="both"/>
        <w:rPr>
          <w:rFonts w:ascii="Times New Roman" w:hAnsi="Times New Roman" w:cs="Times New Roman"/>
          <w:b w:val="0"/>
          <w:bCs w:val="0"/>
          <w:i w:val="0"/>
          <w:iCs w:val="0"/>
          <w:sz w:val="28"/>
          <w:szCs w:val="28"/>
        </w:rPr>
      </w:pPr>
      <w:r w:rsidRPr="00574968">
        <w:rPr>
          <w:rFonts w:ascii="Times New Roman" w:hAnsi="Times New Roman" w:cs="Times New Roman"/>
          <w:b w:val="0"/>
          <w:bCs w:val="0"/>
          <w:i w:val="0"/>
          <w:iCs w:val="0"/>
          <w:color w:val="000000"/>
          <w:sz w:val="28"/>
          <w:szCs w:val="28"/>
          <w:lang w:val="uk-UA"/>
        </w:rPr>
        <w:t>- добір діючих і розробка нових пристроїв для безпечного виконання робіт, у тому числі й з експлуатації будівельних машин і механізмів; розміщення будівельних машин з урахуванням їхньої безпечної експлуатації;</w:t>
      </w:r>
    </w:p>
    <w:p w:rsidR="00B27745" w:rsidRPr="00574968" w:rsidRDefault="00B27745" w:rsidP="001D710D">
      <w:pPr>
        <w:shd w:val="clear" w:color="auto" w:fill="FFFFFF"/>
        <w:spacing w:line="360" w:lineRule="auto"/>
        <w:ind w:firstLine="709"/>
        <w:jc w:val="both"/>
        <w:rPr>
          <w:rFonts w:ascii="Times New Roman" w:hAnsi="Times New Roman" w:cs="Times New Roman"/>
          <w:b w:val="0"/>
          <w:bCs w:val="0"/>
          <w:i w:val="0"/>
          <w:iCs w:val="0"/>
          <w:sz w:val="28"/>
          <w:szCs w:val="28"/>
        </w:rPr>
      </w:pPr>
      <w:r w:rsidRPr="00574968">
        <w:rPr>
          <w:rFonts w:ascii="Times New Roman" w:hAnsi="Times New Roman" w:cs="Times New Roman"/>
          <w:b w:val="0"/>
          <w:bCs w:val="0"/>
          <w:i w:val="0"/>
          <w:iCs w:val="0"/>
          <w:color w:val="000000"/>
          <w:sz w:val="28"/>
          <w:szCs w:val="28"/>
          <w:lang w:val="uk-UA"/>
        </w:rPr>
        <w:t>- розробка засобів і пристроїв, що виключають можливість ураження електричним струмом;</w:t>
      </w:r>
    </w:p>
    <w:p w:rsidR="00B27745" w:rsidRPr="00574968" w:rsidRDefault="00B27745" w:rsidP="001D710D">
      <w:pPr>
        <w:shd w:val="clear" w:color="auto" w:fill="FFFFFF"/>
        <w:tabs>
          <w:tab w:val="left" w:pos="482"/>
        </w:tabs>
        <w:spacing w:line="360" w:lineRule="auto"/>
        <w:ind w:firstLine="709"/>
        <w:jc w:val="both"/>
        <w:rPr>
          <w:rFonts w:ascii="Times New Roman" w:hAnsi="Times New Roman" w:cs="Times New Roman"/>
          <w:b w:val="0"/>
          <w:bCs w:val="0"/>
          <w:i w:val="0"/>
          <w:iCs w:val="0"/>
          <w:sz w:val="28"/>
          <w:szCs w:val="28"/>
        </w:rPr>
      </w:pPr>
      <w:r w:rsidRPr="00574968">
        <w:rPr>
          <w:rFonts w:ascii="Times New Roman" w:hAnsi="Times New Roman" w:cs="Times New Roman"/>
          <w:b w:val="0"/>
          <w:bCs w:val="0"/>
          <w:i w:val="0"/>
          <w:iCs w:val="0"/>
          <w:color w:val="000000"/>
          <w:sz w:val="28"/>
          <w:szCs w:val="28"/>
          <w:lang w:val="uk-UA"/>
        </w:rPr>
        <w:t>-</w:t>
      </w:r>
      <w:r w:rsidRPr="00574968">
        <w:rPr>
          <w:rFonts w:ascii="Times New Roman" w:hAnsi="Times New Roman" w:cs="Times New Roman"/>
          <w:b w:val="0"/>
          <w:bCs w:val="0"/>
          <w:i w:val="0"/>
          <w:iCs w:val="0"/>
          <w:color w:val="000000"/>
          <w:sz w:val="28"/>
          <w:szCs w:val="28"/>
          <w:lang w:val="uk-UA"/>
        </w:rPr>
        <w:tab/>
        <w:t>навантаження і розвантаження великих за розміром конструкцій, важких вантажів і вантажів великих розмірів, їхнє зберігання та стропування;</w:t>
      </w:r>
    </w:p>
    <w:p w:rsidR="00B27745" w:rsidRPr="00574968" w:rsidRDefault="00B27745" w:rsidP="001D710D">
      <w:pPr>
        <w:shd w:val="clear" w:color="auto" w:fill="FFFFFF"/>
        <w:spacing w:line="360" w:lineRule="auto"/>
        <w:ind w:firstLine="709"/>
        <w:jc w:val="both"/>
        <w:rPr>
          <w:rFonts w:ascii="Times New Roman" w:hAnsi="Times New Roman" w:cs="Times New Roman"/>
          <w:b w:val="0"/>
          <w:bCs w:val="0"/>
          <w:i w:val="0"/>
          <w:iCs w:val="0"/>
          <w:sz w:val="28"/>
          <w:szCs w:val="28"/>
        </w:rPr>
      </w:pPr>
      <w:r w:rsidRPr="00574968">
        <w:rPr>
          <w:rFonts w:ascii="Times New Roman" w:hAnsi="Times New Roman" w:cs="Times New Roman"/>
          <w:b w:val="0"/>
          <w:bCs w:val="0"/>
          <w:i w:val="0"/>
          <w:iCs w:val="0"/>
          <w:color w:val="000000"/>
          <w:sz w:val="28"/>
          <w:szCs w:val="28"/>
          <w:lang w:val="uk-UA"/>
        </w:rPr>
        <w:t>- огородження небезпечних зон;</w:t>
      </w:r>
    </w:p>
    <w:p w:rsidR="00B27745" w:rsidRPr="00574968" w:rsidRDefault="00B27745" w:rsidP="001D710D">
      <w:pPr>
        <w:numPr>
          <w:ilvl w:val="0"/>
          <w:numId w:val="6"/>
        </w:numPr>
        <w:shd w:val="clear" w:color="auto" w:fill="FFFFFF"/>
        <w:tabs>
          <w:tab w:val="left" w:pos="288"/>
        </w:tabs>
        <w:spacing w:line="360" w:lineRule="auto"/>
        <w:ind w:firstLine="709"/>
        <w:jc w:val="both"/>
        <w:rPr>
          <w:rFonts w:ascii="Times New Roman" w:hAnsi="Times New Roman" w:cs="Times New Roman"/>
          <w:b w:val="0"/>
          <w:bCs w:val="0"/>
          <w:i w:val="0"/>
          <w:iCs w:val="0"/>
          <w:color w:val="000000"/>
          <w:sz w:val="28"/>
          <w:szCs w:val="28"/>
          <w:lang w:val="uk-UA"/>
        </w:rPr>
      </w:pPr>
      <w:r w:rsidRPr="00574968">
        <w:rPr>
          <w:rFonts w:ascii="Times New Roman" w:hAnsi="Times New Roman" w:cs="Times New Roman"/>
          <w:b w:val="0"/>
          <w:bCs w:val="0"/>
          <w:i w:val="0"/>
          <w:iCs w:val="0"/>
          <w:color w:val="000000"/>
          <w:sz w:val="28"/>
          <w:szCs w:val="28"/>
          <w:lang w:val="uk-UA"/>
        </w:rPr>
        <w:t>освітлення будівельного майданчика і окремих робочих місць;</w:t>
      </w:r>
    </w:p>
    <w:p w:rsidR="00B27745" w:rsidRPr="00574968" w:rsidRDefault="00B27745" w:rsidP="001D710D">
      <w:pPr>
        <w:shd w:val="clear" w:color="auto" w:fill="FFFFFF"/>
        <w:spacing w:line="360" w:lineRule="auto"/>
        <w:ind w:firstLine="709"/>
        <w:jc w:val="both"/>
        <w:rPr>
          <w:rFonts w:ascii="Times New Roman" w:hAnsi="Times New Roman" w:cs="Times New Roman"/>
          <w:b w:val="0"/>
          <w:bCs w:val="0"/>
          <w:i w:val="0"/>
          <w:iCs w:val="0"/>
          <w:color w:val="000000"/>
          <w:sz w:val="28"/>
          <w:szCs w:val="28"/>
        </w:rPr>
      </w:pPr>
      <w:r w:rsidRPr="00574968">
        <w:rPr>
          <w:rFonts w:ascii="Times New Roman" w:hAnsi="Times New Roman" w:cs="Times New Roman"/>
          <w:b w:val="0"/>
          <w:bCs w:val="0"/>
          <w:i w:val="0"/>
          <w:iCs w:val="0"/>
          <w:color w:val="000000"/>
          <w:sz w:val="28"/>
          <w:szCs w:val="28"/>
          <w:lang w:val="uk-UA"/>
        </w:rPr>
        <w:t>- забезпечення санітарно-побутовими приміщеннями та приміщеннями;</w:t>
      </w:r>
      <w:r w:rsidRPr="00574968">
        <w:rPr>
          <w:rFonts w:ascii="Times New Roman" w:hAnsi="Times New Roman" w:cs="Times New Roman"/>
          <w:b w:val="0"/>
          <w:bCs w:val="0"/>
          <w:i w:val="0"/>
          <w:iCs w:val="0"/>
          <w:color w:val="000000"/>
          <w:sz w:val="28"/>
          <w:szCs w:val="28"/>
          <w:lang w:val="uk-UA"/>
        </w:rPr>
        <w:br/>
        <w:t>для пожежної та сторожової охорони;</w:t>
      </w:r>
    </w:p>
    <w:p w:rsidR="00B27745" w:rsidRPr="00574968" w:rsidRDefault="00B27745" w:rsidP="001D710D">
      <w:pPr>
        <w:shd w:val="clear" w:color="auto" w:fill="FFFFFF"/>
        <w:spacing w:line="360" w:lineRule="auto"/>
        <w:ind w:firstLine="709"/>
        <w:jc w:val="both"/>
        <w:rPr>
          <w:rFonts w:ascii="Times New Roman" w:hAnsi="Times New Roman" w:cs="Times New Roman"/>
          <w:b w:val="0"/>
          <w:bCs w:val="0"/>
          <w:i w:val="0"/>
          <w:iCs w:val="0"/>
          <w:sz w:val="28"/>
          <w:szCs w:val="28"/>
          <w:lang w:val="uk-UA"/>
        </w:rPr>
      </w:pPr>
      <w:r w:rsidRPr="00574968">
        <w:rPr>
          <w:rFonts w:ascii="Times New Roman" w:hAnsi="Times New Roman" w:cs="Times New Roman"/>
          <w:b w:val="0"/>
          <w:bCs w:val="0"/>
          <w:i w:val="0"/>
          <w:iCs w:val="0"/>
          <w:color w:val="000000"/>
          <w:sz w:val="28"/>
          <w:szCs w:val="28"/>
          <w:lang w:val="uk-UA"/>
        </w:rPr>
        <w:t>- обладнання проїздів, доріг із зазначенням їхніх ширини і радіусів заокруглень;</w:t>
      </w:r>
    </w:p>
    <w:p w:rsidR="00B27745" w:rsidRPr="00574968" w:rsidRDefault="00B27745" w:rsidP="001D710D">
      <w:pPr>
        <w:shd w:val="clear" w:color="auto" w:fill="FFFFFF"/>
        <w:spacing w:line="360" w:lineRule="auto"/>
        <w:ind w:firstLine="709"/>
        <w:jc w:val="both"/>
        <w:rPr>
          <w:rFonts w:ascii="Times New Roman" w:hAnsi="Times New Roman" w:cs="Times New Roman"/>
          <w:b w:val="0"/>
          <w:bCs w:val="0"/>
          <w:i w:val="0"/>
          <w:iCs w:val="0"/>
          <w:color w:val="000000"/>
          <w:sz w:val="28"/>
          <w:szCs w:val="28"/>
          <w:lang w:val="uk-UA"/>
        </w:rPr>
      </w:pPr>
      <w:r w:rsidRPr="00574968">
        <w:rPr>
          <w:rFonts w:ascii="Times New Roman" w:hAnsi="Times New Roman" w:cs="Times New Roman"/>
          <w:b w:val="0"/>
          <w:bCs w:val="0"/>
          <w:i w:val="0"/>
          <w:iCs w:val="0"/>
          <w:color w:val="000000"/>
          <w:sz w:val="28"/>
          <w:szCs w:val="28"/>
          <w:lang w:val="uk-UA"/>
        </w:rPr>
        <w:t xml:space="preserve">- обладнання складських приміщень і майданчиків та вибір способів зберігання горючих і легкозаймистих матеріалів; </w:t>
      </w:r>
    </w:p>
    <w:p w:rsidR="00B27745" w:rsidRPr="00574968" w:rsidRDefault="00B27745" w:rsidP="001D710D">
      <w:pPr>
        <w:shd w:val="clear" w:color="auto" w:fill="FFFFFF"/>
        <w:spacing w:line="360" w:lineRule="auto"/>
        <w:ind w:firstLine="709"/>
        <w:jc w:val="both"/>
        <w:rPr>
          <w:rFonts w:ascii="Times New Roman" w:hAnsi="Times New Roman" w:cs="Times New Roman"/>
          <w:b w:val="0"/>
          <w:bCs w:val="0"/>
          <w:i w:val="0"/>
          <w:iCs w:val="0"/>
          <w:sz w:val="28"/>
          <w:szCs w:val="28"/>
          <w:lang w:val="uk-UA"/>
        </w:rPr>
      </w:pPr>
      <w:r w:rsidRPr="00574968">
        <w:rPr>
          <w:rFonts w:ascii="Times New Roman" w:hAnsi="Times New Roman" w:cs="Times New Roman"/>
          <w:b w:val="0"/>
          <w:bCs w:val="0"/>
          <w:i w:val="0"/>
          <w:iCs w:val="0"/>
          <w:color w:val="000000"/>
          <w:sz w:val="28"/>
          <w:szCs w:val="28"/>
          <w:lang w:val="uk-UA"/>
        </w:rPr>
        <w:t>- блискавко захист металевих риштувань та конструкцій.</w:t>
      </w:r>
    </w:p>
    <w:p w:rsidR="00B27745" w:rsidRPr="00574968" w:rsidRDefault="00B27745" w:rsidP="001D710D">
      <w:pPr>
        <w:shd w:val="clear" w:color="auto" w:fill="FFFFFF"/>
        <w:spacing w:line="360" w:lineRule="auto"/>
        <w:ind w:firstLine="709"/>
        <w:jc w:val="both"/>
        <w:rPr>
          <w:rFonts w:ascii="Times New Roman" w:hAnsi="Times New Roman" w:cs="Times New Roman"/>
          <w:b w:val="0"/>
          <w:bCs w:val="0"/>
          <w:i w:val="0"/>
          <w:iCs w:val="0"/>
          <w:sz w:val="28"/>
          <w:szCs w:val="28"/>
          <w:lang w:val="uk-UA"/>
        </w:rPr>
      </w:pPr>
      <w:r w:rsidRPr="00574968">
        <w:rPr>
          <w:rFonts w:ascii="Times New Roman" w:hAnsi="Times New Roman" w:cs="Times New Roman"/>
          <w:b w:val="0"/>
          <w:bCs w:val="0"/>
          <w:i w:val="0"/>
          <w:iCs w:val="0"/>
          <w:color w:val="000000"/>
          <w:sz w:val="28"/>
          <w:szCs w:val="28"/>
          <w:lang w:val="uk-UA"/>
        </w:rPr>
        <w:t>При складанні календарного плану будівництва об'єкта з точки зору техніки безпеки велике значення має послідовність виконання робіт. Широко застосовують потоковий метод ведення робіт. Поєднання спеціалізованих потоків в один об'єктний потік під час зведення будинку з урахуванням безпечного виконання робіт є одним з істотних факторів додержання правил техніки безпеки. У календарному плані розв'язується</w:t>
      </w:r>
      <w:r w:rsidR="00066CA9" w:rsidRPr="00574968">
        <w:rPr>
          <w:rFonts w:ascii="Times New Roman" w:hAnsi="Times New Roman" w:cs="Times New Roman"/>
          <w:b w:val="0"/>
          <w:bCs w:val="0"/>
          <w:i w:val="0"/>
          <w:iCs w:val="0"/>
          <w:sz w:val="28"/>
          <w:szCs w:val="28"/>
          <w:lang w:val="uk-UA"/>
        </w:rPr>
        <w:t xml:space="preserve"> </w:t>
      </w:r>
      <w:r w:rsidRPr="00574968">
        <w:rPr>
          <w:rFonts w:ascii="Times New Roman" w:hAnsi="Times New Roman" w:cs="Times New Roman"/>
          <w:b w:val="0"/>
          <w:bCs w:val="0"/>
          <w:i w:val="0"/>
          <w:iCs w:val="0"/>
          <w:color w:val="000000"/>
          <w:sz w:val="28"/>
          <w:szCs w:val="28"/>
          <w:lang w:val="uk-UA"/>
        </w:rPr>
        <w:t>питання додержання максимальної послідовності виконання будівельно-монтажних робіт з метою забезпечення надійності елементів споруди і просторової жорсткості всієї конструкції. У календарному плані будівництва об'єкта передбачають насамперед обладнання санітарно-побутових приміщень і забезпечення їх водою, електроенергією, теплом. Як правило, ці роботи виконують у підготовчий період будівництва, тобто до початку ведення основних робіт.</w:t>
      </w:r>
    </w:p>
    <w:p w:rsidR="00B27745" w:rsidRPr="00574968" w:rsidRDefault="00B27745" w:rsidP="001D710D">
      <w:pPr>
        <w:shd w:val="clear" w:color="auto" w:fill="FFFFFF"/>
        <w:spacing w:line="360" w:lineRule="auto"/>
        <w:ind w:firstLine="709"/>
        <w:jc w:val="both"/>
        <w:rPr>
          <w:rFonts w:ascii="Times New Roman" w:hAnsi="Times New Roman" w:cs="Times New Roman"/>
          <w:b w:val="0"/>
          <w:bCs w:val="0"/>
          <w:i w:val="0"/>
          <w:iCs w:val="0"/>
          <w:sz w:val="28"/>
          <w:szCs w:val="28"/>
          <w:lang w:val="uk-UA"/>
        </w:rPr>
      </w:pPr>
      <w:r w:rsidRPr="00574968">
        <w:rPr>
          <w:rFonts w:ascii="Times New Roman" w:hAnsi="Times New Roman" w:cs="Times New Roman"/>
          <w:b w:val="0"/>
          <w:bCs w:val="0"/>
          <w:i w:val="0"/>
          <w:iCs w:val="0"/>
          <w:color w:val="000000"/>
          <w:sz w:val="28"/>
          <w:szCs w:val="28"/>
          <w:lang w:val="uk-UA"/>
        </w:rPr>
        <w:t>Технологічні карти є основним документом ПЕР, де розв'язуються всі питання безпечної організації праці й усунення джерел можливого травматизму. До таких питань належать: перевірка технологічності монтажу конструкції, у тому числі й використання засобів механізації, розробка безпечних методів монтаж} конструкцій, добір існуючих та розробка нових захисних пристроїв, що виключають небезпеку ураження працюючих електричним струмом, розробка заходів щодо безпечної праці у процесі виконання робіт з використанням токсичних матеріалів, щодо безпечного виконання робіт узимку.</w:t>
      </w:r>
    </w:p>
    <w:p w:rsidR="00066CA9" w:rsidRPr="00574968" w:rsidRDefault="00066CA9" w:rsidP="001D710D">
      <w:pPr>
        <w:shd w:val="clear" w:color="auto" w:fill="FFFFFF"/>
        <w:spacing w:line="360" w:lineRule="auto"/>
        <w:ind w:firstLine="709"/>
        <w:jc w:val="both"/>
        <w:rPr>
          <w:rFonts w:ascii="Times New Roman" w:hAnsi="Times New Roman" w:cs="Times New Roman"/>
          <w:b w:val="0"/>
          <w:bCs w:val="0"/>
          <w:i w:val="0"/>
          <w:iCs w:val="0"/>
          <w:sz w:val="28"/>
          <w:szCs w:val="28"/>
        </w:rPr>
      </w:pPr>
      <w:r w:rsidRPr="00574968">
        <w:rPr>
          <w:rFonts w:ascii="Times New Roman" w:hAnsi="Times New Roman" w:cs="Times New Roman"/>
          <w:b w:val="0"/>
          <w:bCs w:val="0"/>
          <w:i w:val="0"/>
          <w:iCs w:val="0"/>
          <w:color w:val="000000"/>
          <w:sz w:val="28"/>
          <w:szCs w:val="28"/>
          <w:lang w:val="uk-UA"/>
        </w:rPr>
        <w:t>Вимоги охорони праці до організації будівельного майданчика</w:t>
      </w:r>
    </w:p>
    <w:p w:rsidR="00066CA9" w:rsidRPr="00574968" w:rsidRDefault="00066CA9" w:rsidP="001D710D">
      <w:pPr>
        <w:shd w:val="clear" w:color="auto" w:fill="FFFFFF"/>
        <w:spacing w:line="360" w:lineRule="auto"/>
        <w:ind w:firstLine="709"/>
        <w:jc w:val="both"/>
        <w:rPr>
          <w:rFonts w:ascii="Times New Roman" w:hAnsi="Times New Roman" w:cs="Times New Roman"/>
          <w:b w:val="0"/>
          <w:bCs w:val="0"/>
          <w:i w:val="0"/>
          <w:iCs w:val="0"/>
          <w:sz w:val="28"/>
          <w:szCs w:val="28"/>
        </w:rPr>
      </w:pPr>
      <w:r w:rsidRPr="00574968">
        <w:rPr>
          <w:rFonts w:ascii="Times New Roman" w:hAnsi="Times New Roman" w:cs="Times New Roman"/>
          <w:b w:val="0"/>
          <w:bCs w:val="0"/>
          <w:i w:val="0"/>
          <w:iCs w:val="0"/>
          <w:color w:val="000000"/>
          <w:sz w:val="28"/>
          <w:szCs w:val="28"/>
          <w:lang w:val="uk-UA"/>
        </w:rPr>
        <w:t>Продуктивність і безпечність праці багато в чому залежать від організації будівельного майданчика і порядку на ньому. Тому до організації будівельного майданчика, розміщення на ньому машин, транспорту, проїздів, розвантажувальних майданчиків, складів, майстерень, санітарно-побутових приміщень і пристроїв треба ставитися особливо продумано.</w:t>
      </w:r>
    </w:p>
    <w:p w:rsidR="00066CA9" w:rsidRPr="00574968" w:rsidRDefault="00574968" w:rsidP="001D710D">
      <w:pPr>
        <w:shd w:val="clear" w:color="auto" w:fill="FFFFFF"/>
        <w:spacing w:line="360" w:lineRule="auto"/>
        <w:ind w:firstLine="709"/>
        <w:jc w:val="both"/>
        <w:rPr>
          <w:rFonts w:ascii="Times New Roman" w:hAnsi="Times New Roman" w:cs="Times New Roman"/>
          <w:b w:val="0"/>
          <w:bCs w:val="0"/>
          <w:i w:val="0"/>
          <w:iCs w:val="0"/>
          <w:sz w:val="28"/>
          <w:szCs w:val="28"/>
        </w:rPr>
      </w:pPr>
      <w:r>
        <w:rPr>
          <w:rFonts w:ascii="Times New Roman" w:hAnsi="Times New Roman" w:cs="Times New Roman"/>
          <w:b w:val="0"/>
          <w:bCs w:val="0"/>
          <w:i w:val="0"/>
          <w:iCs w:val="0"/>
          <w:color w:val="000000"/>
          <w:sz w:val="28"/>
          <w:szCs w:val="28"/>
          <w:lang w:val="uk-UA"/>
        </w:rPr>
        <w:t xml:space="preserve"> </w:t>
      </w:r>
      <w:r w:rsidR="00066CA9" w:rsidRPr="00574968">
        <w:rPr>
          <w:rFonts w:ascii="Times New Roman" w:hAnsi="Times New Roman" w:cs="Times New Roman"/>
          <w:b w:val="0"/>
          <w:bCs w:val="0"/>
          <w:i w:val="0"/>
          <w:iCs w:val="0"/>
          <w:color w:val="000000"/>
          <w:sz w:val="28"/>
          <w:szCs w:val="28"/>
          <w:lang w:val="uk-UA"/>
        </w:rPr>
        <w:t>Конструкції огорож повинні відповідати вимогам ГОСТ 23407-78. У населених місцях можна ставити дротяні, капронові чи канатні огорожі, в яких передбачаються дорога для проїзду автотранспорту і хвіртки-для проходу людей. Щоб не допустити сторонніх осіб на територію</w:t>
      </w:r>
      <w:r w:rsidR="00066CA9" w:rsidRPr="00574968">
        <w:rPr>
          <w:rFonts w:ascii="Times New Roman" w:hAnsi="Times New Roman" w:cs="Times New Roman"/>
          <w:b w:val="0"/>
          <w:bCs w:val="0"/>
          <w:i w:val="0"/>
          <w:iCs w:val="0"/>
          <w:sz w:val="28"/>
          <w:szCs w:val="28"/>
          <w:lang w:val="uk-UA"/>
        </w:rPr>
        <w:t xml:space="preserve"> </w:t>
      </w:r>
      <w:r w:rsidR="00066CA9" w:rsidRPr="00574968">
        <w:rPr>
          <w:rFonts w:ascii="Times New Roman" w:hAnsi="Times New Roman" w:cs="Times New Roman"/>
          <w:b w:val="0"/>
          <w:bCs w:val="0"/>
          <w:i w:val="0"/>
          <w:iCs w:val="0"/>
          <w:color w:val="000000"/>
          <w:sz w:val="28"/>
          <w:szCs w:val="28"/>
          <w:lang w:val="uk-UA"/>
        </w:rPr>
        <w:t>майданчика, його обгороджують. Об'єкти, що будуються вздовж вулиць населених пунктів або проїздів загального користування, слід</w:t>
      </w:r>
      <w:r w:rsidR="00066CA9" w:rsidRPr="00574968">
        <w:rPr>
          <w:rFonts w:ascii="Times New Roman" w:hAnsi="Times New Roman" w:cs="Times New Roman"/>
          <w:b w:val="0"/>
          <w:bCs w:val="0"/>
          <w:i w:val="0"/>
          <w:iCs w:val="0"/>
          <w:sz w:val="28"/>
          <w:szCs w:val="28"/>
          <w:lang w:val="uk-UA"/>
        </w:rPr>
        <w:t xml:space="preserve"> </w:t>
      </w:r>
      <w:r w:rsidR="00066CA9" w:rsidRPr="00574968">
        <w:rPr>
          <w:rFonts w:ascii="Times New Roman" w:hAnsi="Times New Roman" w:cs="Times New Roman"/>
          <w:b w:val="0"/>
          <w:bCs w:val="0"/>
          <w:i w:val="0"/>
          <w:iCs w:val="0"/>
          <w:color w:val="000000"/>
          <w:sz w:val="28"/>
          <w:szCs w:val="28"/>
          <w:lang w:val="uk-UA"/>
        </w:rPr>
        <w:t>обгороджувати суцільним парканом заввишки не менше як 2 м.</w:t>
      </w:r>
    </w:p>
    <w:p w:rsidR="00066CA9" w:rsidRPr="00574968" w:rsidRDefault="00574968" w:rsidP="001D710D">
      <w:pPr>
        <w:shd w:val="clear" w:color="auto" w:fill="FFFFFF"/>
        <w:spacing w:line="360" w:lineRule="auto"/>
        <w:ind w:firstLine="709"/>
        <w:jc w:val="both"/>
        <w:rPr>
          <w:rFonts w:ascii="Times New Roman" w:hAnsi="Times New Roman" w:cs="Times New Roman"/>
          <w:b w:val="0"/>
          <w:bCs w:val="0"/>
          <w:i w:val="0"/>
          <w:iCs w:val="0"/>
          <w:sz w:val="28"/>
          <w:szCs w:val="28"/>
        </w:rPr>
      </w:pPr>
      <w:r>
        <w:rPr>
          <w:rFonts w:ascii="Times New Roman" w:hAnsi="Times New Roman" w:cs="Times New Roman"/>
          <w:b w:val="0"/>
          <w:bCs w:val="0"/>
          <w:i w:val="0"/>
          <w:iCs w:val="0"/>
          <w:color w:val="000000"/>
          <w:sz w:val="28"/>
          <w:szCs w:val="28"/>
          <w:lang w:val="uk-UA"/>
        </w:rPr>
        <w:t xml:space="preserve"> </w:t>
      </w:r>
      <w:r w:rsidR="00066CA9" w:rsidRPr="00574968">
        <w:rPr>
          <w:rFonts w:ascii="Times New Roman" w:hAnsi="Times New Roman" w:cs="Times New Roman"/>
          <w:b w:val="0"/>
          <w:bCs w:val="0"/>
          <w:i w:val="0"/>
          <w:iCs w:val="0"/>
          <w:color w:val="000000"/>
          <w:sz w:val="28"/>
          <w:szCs w:val="28"/>
          <w:lang w:val="uk-UA"/>
        </w:rPr>
        <w:t>Огорожу в місцях масового переміщення людей</w:t>
      </w:r>
      <w:r>
        <w:rPr>
          <w:rFonts w:ascii="Times New Roman" w:hAnsi="Times New Roman" w:cs="Times New Roman"/>
          <w:b w:val="0"/>
          <w:bCs w:val="0"/>
          <w:i w:val="0"/>
          <w:iCs w:val="0"/>
          <w:color w:val="000000"/>
          <w:sz w:val="28"/>
          <w:szCs w:val="28"/>
          <w:lang w:val="uk-UA"/>
        </w:rPr>
        <w:t xml:space="preserve"> </w:t>
      </w:r>
      <w:r w:rsidR="00066CA9" w:rsidRPr="00574968">
        <w:rPr>
          <w:rFonts w:ascii="Times New Roman" w:hAnsi="Times New Roman" w:cs="Times New Roman"/>
          <w:b w:val="0"/>
          <w:bCs w:val="0"/>
          <w:i w:val="0"/>
          <w:iCs w:val="0"/>
          <w:color w:val="000000"/>
          <w:sz w:val="28"/>
          <w:szCs w:val="28"/>
          <w:lang w:val="uk-UA"/>
        </w:rPr>
        <w:t>обладнують суцільним</w:t>
      </w:r>
      <w:r w:rsidR="00066CA9" w:rsidRPr="00574968">
        <w:rPr>
          <w:rFonts w:ascii="Times New Roman" w:hAnsi="Times New Roman" w:cs="Times New Roman"/>
          <w:b w:val="0"/>
          <w:bCs w:val="0"/>
          <w:i w:val="0"/>
          <w:iCs w:val="0"/>
          <w:sz w:val="28"/>
          <w:szCs w:val="28"/>
          <w:lang w:val="uk-UA"/>
        </w:rPr>
        <w:t xml:space="preserve"> </w:t>
      </w:r>
      <w:r w:rsidR="00066CA9" w:rsidRPr="00574968">
        <w:rPr>
          <w:rFonts w:ascii="Times New Roman" w:hAnsi="Times New Roman" w:cs="Times New Roman"/>
          <w:b w:val="0"/>
          <w:bCs w:val="0"/>
          <w:i w:val="0"/>
          <w:iCs w:val="0"/>
          <w:color w:val="000000"/>
          <w:sz w:val="28"/>
          <w:szCs w:val="28"/>
          <w:lang w:val="uk-UA"/>
        </w:rPr>
        <w:t>захисним навісом завширшки не менше як 1 м, який роблять похилим</w:t>
      </w:r>
      <w:r w:rsidR="00066CA9" w:rsidRPr="00574968">
        <w:rPr>
          <w:rFonts w:ascii="Times New Roman" w:hAnsi="Times New Roman" w:cs="Times New Roman"/>
          <w:b w:val="0"/>
          <w:bCs w:val="0"/>
          <w:i w:val="0"/>
          <w:iCs w:val="0"/>
          <w:sz w:val="28"/>
          <w:szCs w:val="28"/>
          <w:lang w:val="uk-UA"/>
        </w:rPr>
        <w:t xml:space="preserve"> </w:t>
      </w:r>
      <w:r w:rsidR="00066CA9" w:rsidRPr="00574968">
        <w:rPr>
          <w:rFonts w:ascii="Times New Roman" w:hAnsi="Times New Roman" w:cs="Times New Roman"/>
          <w:b w:val="0"/>
          <w:bCs w:val="0"/>
          <w:i w:val="0"/>
          <w:iCs w:val="0"/>
          <w:color w:val="000000"/>
          <w:sz w:val="28"/>
          <w:szCs w:val="28"/>
          <w:lang w:val="uk-UA"/>
        </w:rPr>
        <w:t>під кутом 20° .</w:t>
      </w:r>
    </w:p>
    <w:p w:rsidR="00066CA9" w:rsidRPr="00574968" w:rsidRDefault="00574968" w:rsidP="001D710D">
      <w:pPr>
        <w:shd w:val="clear" w:color="auto" w:fill="FFFFFF"/>
        <w:spacing w:line="360" w:lineRule="auto"/>
        <w:ind w:firstLine="709"/>
        <w:jc w:val="both"/>
        <w:rPr>
          <w:rFonts w:ascii="Times New Roman" w:hAnsi="Times New Roman" w:cs="Times New Roman"/>
          <w:b w:val="0"/>
          <w:bCs w:val="0"/>
          <w:i w:val="0"/>
          <w:iCs w:val="0"/>
          <w:color w:val="000000"/>
          <w:sz w:val="28"/>
          <w:szCs w:val="28"/>
          <w:lang w:val="uk-UA"/>
        </w:rPr>
      </w:pPr>
      <w:r>
        <w:rPr>
          <w:rFonts w:ascii="Times New Roman" w:hAnsi="Times New Roman" w:cs="Times New Roman"/>
          <w:b w:val="0"/>
          <w:bCs w:val="0"/>
          <w:i w:val="0"/>
          <w:iCs w:val="0"/>
          <w:color w:val="000000"/>
          <w:sz w:val="28"/>
          <w:szCs w:val="28"/>
          <w:lang w:val="uk-UA"/>
        </w:rPr>
        <w:t xml:space="preserve"> </w:t>
      </w:r>
      <w:r w:rsidR="00066CA9" w:rsidRPr="00574968">
        <w:rPr>
          <w:rFonts w:ascii="Times New Roman" w:hAnsi="Times New Roman" w:cs="Times New Roman"/>
          <w:b w:val="0"/>
          <w:bCs w:val="0"/>
          <w:i w:val="0"/>
          <w:iCs w:val="0"/>
          <w:color w:val="000000"/>
          <w:sz w:val="28"/>
          <w:szCs w:val="28"/>
          <w:lang w:val="uk-UA"/>
        </w:rPr>
        <w:t>За функціональним призначенням огорожі поділяються на такі .види:</w:t>
      </w:r>
    </w:p>
    <w:p w:rsidR="00066CA9" w:rsidRPr="00574968" w:rsidRDefault="00066CA9" w:rsidP="001D710D">
      <w:pPr>
        <w:shd w:val="clear" w:color="auto" w:fill="FFFFFF"/>
        <w:spacing w:line="360" w:lineRule="auto"/>
        <w:ind w:firstLine="709"/>
        <w:jc w:val="both"/>
        <w:rPr>
          <w:rFonts w:ascii="Times New Roman" w:hAnsi="Times New Roman" w:cs="Times New Roman"/>
          <w:b w:val="0"/>
          <w:bCs w:val="0"/>
          <w:i w:val="0"/>
          <w:iCs w:val="0"/>
          <w:sz w:val="28"/>
          <w:szCs w:val="28"/>
          <w:lang w:val="uk-UA"/>
        </w:rPr>
      </w:pPr>
      <w:r w:rsidRPr="00574968">
        <w:rPr>
          <w:rFonts w:ascii="Times New Roman" w:hAnsi="Times New Roman" w:cs="Times New Roman"/>
          <w:b w:val="0"/>
          <w:bCs w:val="0"/>
          <w:i w:val="0"/>
          <w:iCs w:val="0"/>
          <w:color w:val="000000"/>
          <w:sz w:val="28"/>
          <w:szCs w:val="28"/>
          <w:lang w:val="uk-UA"/>
        </w:rPr>
        <w:t>- захисно-охоронні заввишки 2 м, призначені для запобігання доступу сторонніх осіб на території дільниці з небезпечними і шкідливими виробничими факторами та забезпечення охорони матеріальних цінностей будівництва;</w:t>
      </w:r>
    </w:p>
    <w:p w:rsidR="00066CA9" w:rsidRPr="00574968" w:rsidRDefault="00066CA9" w:rsidP="001D710D">
      <w:pPr>
        <w:shd w:val="clear" w:color="auto" w:fill="FFFFFF"/>
        <w:spacing w:line="360" w:lineRule="auto"/>
        <w:ind w:firstLine="709"/>
        <w:jc w:val="both"/>
        <w:rPr>
          <w:rFonts w:ascii="Times New Roman" w:hAnsi="Times New Roman" w:cs="Times New Roman"/>
          <w:b w:val="0"/>
          <w:bCs w:val="0"/>
          <w:i w:val="0"/>
          <w:iCs w:val="0"/>
          <w:color w:val="000000"/>
          <w:sz w:val="28"/>
          <w:szCs w:val="28"/>
          <w:lang w:val="uk-UA"/>
        </w:rPr>
      </w:pPr>
      <w:r w:rsidRPr="00574968">
        <w:rPr>
          <w:rFonts w:ascii="Times New Roman" w:hAnsi="Times New Roman" w:cs="Times New Roman"/>
          <w:b w:val="0"/>
          <w:bCs w:val="0"/>
          <w:i w:val="0"/>
          <w:iCs w:val="0"/>
          <w:color w:val="000000"/>
          <w:sz w:val="28"/>
          <w:szCs w:val="28"/>
          <w:lang w:val="uk-UA"/>
        </w:rPr>
        <w:t>- захисні заввишки 1,6 м без козирів і 2 м з козирками, які запобігають доступу сторонніх осіб на території і дільниці з небезпечними і шкідливими виробничими факторами;</w:t>
      </w:r>
    </w:p>
    <w:p w:rsidR="00066CA9" w:rsidRPr="00574968" w:rsidRDefault="00066CA9" w:rsidP="001D710D">
      <w:pPr>
        <w:shd w:val="clear" w:color="auto" w:fill="FFFFFF"/>
        <w:spacing w:line="360" w:lineRule="auto"/>
        <w:ind w:firstLine="709"/>
        <w:jc w:val="both"/>
        <w:rPr>
          <w:rFonts w:ascii="Times New Roman" w:hAnsi="Times New Roman" w:cs="Times New Roman"/>
          <w:b w:val="0"/>
          <w:bCs w:val="0"/>
          <w:i w:val="0"/>
          <w:iCs w:val="0"/>
          <w:sz w:val="28"/>
          <w:szCs w:val="28"/>
        </w:rPr>
      </w:pPr>
      <w:r w:rsidRPr="00574968">
        <w:rPr>
          <w:rFonts w:ascii="Times New Roman" w:hAnsi="Times New Roman" w:cs="Times New Roman"/>
          <w:b w:val="0"/>
          <w:bCs w:val="0"/>
          <w:i w:val="0"/>
          <w:iCs w:val="0"/>
          <w:color w:val="000000"/>
          <w:sz w:val="28"/>
          <w:szCs w:val="28"/>
          <w:lang w:val="uk-UA"/>
        </w:rPr>
        <w:t>- сигнальні заввишки не менше як 0,8 м.</w:t>
      </w:r>
    </w:p>
    <w:p w:rsidR="00066CA9" w:rsidRPr="00574968" w:rsidRDefault="00066CA9" w:rsidP="001D710D">
      <w:pPr>
        <w:spacing w:line="360" w:lineRule="auto"/>
        <w:ind w:firstLine="709"/>
        <w:jc w:val="both"/>
        <w:rPr>
          <w:rFonts w:ascii="Times New Roman" w:hAnsi="Times New Roman" w:cs="Times New Roman"/>
          <w:b w:val="0"/>
          <w:bCs w:val="0"/>
          <w:i w:val="0"/>
          <w:iCs w:val="0"/>
          <w:sz w:val="28"/>
          <w:szCs w:val="28"/>
        </w:rPr>
      </w:pPr>
    </w:p>
    <w:p w:rsidR="00B27745" w:rsidRPr="00E95496" w:rsidRDefault="00574968" w:rsidP="001D710D">
      <w:pPr>
        <w:shd w:val="clear" w:color="auto" w:fill="FFFFFF"/>
        <w:spacing w:line="360" w:lineRule="auto"/>
        <w:ind w:firstLine="709"/>
        <w:jc w:val="both"/>
        <w:rPr>
          <w:rFonts w:ascii="Times New Roman" w:hAnsi="Times New Roman" w:cs="Times New Roman"/>
          <w:i w:val="0"/>
          <w:iCs w:val="0"/>
          <w:color w:val="000000"/>
          <w:sz w:val="28"/>
          <w:szCs w:val="28"/>
        </w:rPr>
      </w:pPr>
      <w:r w:rsidRPr="00E95496">
        <w:rPr>
          <w:rFonts w:ascii="Times New Roman" w:hAnsi="Times New Roman" w:cs="Times New Roman"/>
          <w:b w:val="0"/>
          <w:bCs w:val="0"/>
          <w:i w:val="0"/>
          <w:iCs w:val="0"/>
          <w:color w:val="000000"/>
          <w:sz w:val="28"/>
          <w:szCs w:val="28"/>
        </w:rPr>
        <w:br w:type="page"/>
      </w:r>
      <w:r w:rsidRPr="00E95496">
        <w:rPr>
          <w:rFonts w:ascii="Times New Roman" w:hAnsi="Times New Roman" w:cs="Times New Roman"/>
          <w:i w:val="0"/>
          <w:iCs w:val="0"/>
          <w:color w:val="000000"/>
          <w:sz w:val="28"/>
          <w:szCs w:val="28"/>
        </w:rPr>
        <w:t xml:space="preserve">2 </w:t>
      </w:r>
      <w:r w:rsidR="00066CA9" w:rsidRPr="00574968">
        <w:rPr>
          <w:rFonts w:ascii="Times New Roman" w:hAnsi="Times New Roman" w:cs="Times New Roman"/>
          <w:i w:val="0"/>
          <w:iCs w:val="0"/>
          <w:color w:val="000000"/>
          <w:sz w:val="28"/>
          <w:szCs w:val="28"/>
          <w:lang w:val="uk-UA"/>
        </w:rPr>
        <w:t>Роз</w:t>
      </w:r>
      <w:r w:rsidRPr="00574968">
        <w:rPr>
          <w:rFonts w:ascii="Times New Roman" w:hAnsi="Times New Roman" w:cs="Times New Roman"/>
          <w:i w:val="0"/>
          <w:iCs w:val="0"/>
          <w:color w:val="000000"/>
          <w:sz w:val="28"/>
          <w:szCs w:val="28"/>
          <w:lang w:val="uk-UA"/>
        </w:rPr>
        <w:t>рахунково-конструктивна частина</w:t>
      </w:r>
    </w:p>
    <w:p w:rsidR="00574968" w:rsidRPr="00E95496" w:rsidRDefault="00574968" w:rsidP="001D710D">
      <w:pPr>
        <w:shd w:val="clear" w:color="auto" w:fill="FFFFFF"/>
        <w:spacing w:line="360" w:lineRule="auto"/>
        <w:ind w:firstLine="709"/>
        <w:jc w:val="both"/>
        <w:rPr>
          <w:rFonts w:ascii="Times New Roman" w:hAnsi="Times New Roman" w:cs="Times New Roman"/>
          <w:i w:val="0"/>
          <w:iCs w:val="0"/>
          <w:color w:val="000000"/>
          <w:sz w:val="28"/>
          <w:szCs w:val="28"/>
        </w:rPr>
      </w:pPr>
    </w:p>
    <w:p w:rsidR="00066CA9" w:rsidRPr="00E95496" w:rsidRDefault="00574968" w:rsidP="001D710D">
      <w:pPr>
        <w:shd w:val="clear" w:color="auto" w:fill="FFFFFF"/>
        <w:spacing w:line="360" w:lineRule="auto"/>
        <w:ind w:firstLine="709"/>
        <w:jc w:val="both"/>
        <w:rPr>
          <w:rFonts w:ascii="Times New Roman" w:hAnsi="Times New Roman" w:cs="Times New Roman"/>
          <w:i w:val="0"/>
          <w:iCs w:val="0"/>
          <w:color w:val="000000"/>
          <w:sz w:val="28"/>
          <w:szCs w:val="28"/>
        </w:rPr>
      </w:pPr>
      <w:r w:rsidRPr="00574968">
        <w:rPr>
          <w:rFonts w:ascii="Times New Roman" w:hAnsi="Times New Roman" w:cs="Times New Roman"/>
          <w:i w:val="0"/>
          <w:iCs w:val="0"/>
          <w:color w:val="000000"/>
          <w:sz w:val="28"/>
          <w:szCs w:val="28"/>
        </w:rPr>
        <w:t>2</w:t>
      </w:r>
      <w:r w:rsidRPr="00574968">
        <w:rPr>
          <w:rFonts w:ascii="Times New Roman" w:hAnsi="Times New Roman" w:cs="Times New Roman"/>
          <w:i w:val="0"/>
          <w:iCs w:val="0"/>
          <w:color w:val="000000"/>
          <w:sz w:val="28"/>
          <w:szCs w:val="28"/>
          <w:lang w:val="uk-UA"/>
        </w:rPr>
        <w:t>.1</w:t>
      </w:r>
      <w:r w:rsidR="00066CA9" w:rsidRPr="00574968">
        <w:rPr>
          <w:rFonts w:ascii="Times New Roman" w:hAnsi="Times New Roman" w:cs="Times New Roman"/>
          <w:i w:val="0"/>
          <w:iCs w:val="0"/>
          <w:color w:val="000000"/>
          <w:sz w:val="28"/>
          <w:szCs w:val="28"/>
          <w:lang w:val="uk-UA"/>
        </w:rPr>
        <w:t xml:space="preserve"> Відомості про об’є</w:t>
      </w:r>
      <w:r w:rsidR="001011A5">
        <w:rPr>
          <w:rFonts w:ascii="Times New Roman" w:hAnsi="Times New Roman" w:cs="Times New Roman"/>
          <w:i w:val="0"/>
          <w:iCs w:val="0"/>
          <w:color w:val="000000"/>
          <w:sz w:val="28"/>
          <w:szCs w:val="28"/>
          <w:lang w:val="uk-UA"/>
        </w:rPr>
        <w:t>кт виконаних робіт</w:t>
      </w:r>
    </w:p>
    <w:p w:rsidR="00574968" w:rsidRPr="00E95496" w:rsidRDefault="00574968" w:rsidP="001D710D">
      <w:pPr>
        <w:shd w:val="clear" w:color="auto" w:fill="FFFFFF"/>
        <w:spacing w:line="360" w:lineRule="auto"/>
        <w:ind w:firstLine="709"/>
        <w:jc w:val="both"/>
        <w:rPr>
          <w:rFonts w:ascii="Times New Roman" w:hAnsi="Times New Roman" w:cs="Times New Roman"/>
          <w:i w:val="0"/>
          <w:iCs w:val="0"/>
          <w:color w:val="000000"/>
          <w:sz w:val="28"/>
          <w:szCs w:val="28"/>
        </w:rPr>
      </w:pPr>
    </w:p>
    <w:p w:rsidR="00066CA9" w:rsidRPr="00574968" w:rsidRDefault="00574968" w:rsidP="001D710D">
      <w:pPr>
        <w:shd w:val="clear" w:color="auto" w:fill="FFFFFF"/>
        <w:spacing w:line="360" w:lineRule="auto"/>
        <w:ind w:firstLine="709"/>
        <w:jc w:val="both"/>
        <w:rPr>
          <w:rFonts w:ascii="Times New Roman" w:hAnsi="Times New Roman" w:cs="Times New Roman"/>
          <w:i w:val="0"/>
          <w:iCs w:val="0"/>
          <w:color w:val="000000"/>
          <w:sz w:val="28"/>
          <w:szCs w:val="28"/>
          <w:lang w:val="uk-UA"/>
        </w:rPr>
      </w:pPr>
      <w:r w:rsidRPr="00574968">
        <w:rPr>
          <w:rFonts w:ascii="Times New Roman" w:hAnsi="Times New Roman" w:cs="Times New Roman"/>
          <w:i w:val="0"/>
          <w:iCs w:val="0"/>
          <w:color w:val="000000"/>
          <w:sz w:val="28"/>
          <w:szCs w:val="28"/>
        </w:rPr>
        <w:t>2</w:t>
      </w:r>
      <w:r w:rsidRPr="00574968">
        <w:rPr>
          <w:rFonts w:ascii="Times New Roman" w:hAnsi="Times New Roman" w:cs="Times New Roman"/>
          <w:i w:val="0"/>
          <w:iCs w:val="0"/>
          <w:color w:val="000000"/>
          <w:sz w:val="28"/>
          <w:szCs w:val="28"/>
          <w:lang w:val="uk-UA"/>
        </w:rPr>
        <w:t>.1.1</w:t>
      </w:r>
      <w:r w:rsidR="00066CA9" w:rsidRPr="00574968">
        <w:rPr>
          <w:rFonts w:ascii="Times New Roman" w:hAnsi="Times New Roman" w:cs="Times New Roman"/>
          <w:i w:val="0"/>
          <w:iCs w:val="0"/>
          <w:color w:val="000000"/>
          <w:sz w:val="28"/>
          <w:szCs w:val="28"/>
          <w:lang w:val="uk-UA"/>
        </w:rPr>
        <w:t xml:space="preserve"> Коротка характеристика будинку</w:t>
      </w:r>
    </w:p>
    <w:p w:rsidR="00B27745" w:rsidRPr="00574968" w:rsidRDefault="0074429D" w:rsidP="001D710D">
      <w:pPr>
        <w:shd w:val="clear" w:color="auto" w:fill="FFFFFF"/>
        <w:spacing w:line="360" w:lineRule="auto"/>
        <w:ind w:firstLine="709"/>
        <w:jc w:val="both"/>
        <w:rPr>
          <w:rFonts w:ascii="Times New Roman" w:hAnsi="Times New Roman" w:cs="Times New Roman"/>
          <w:b w:val="0"/>
          <w:bCs w:val="0"/>
          <w:i w:val="0"/>
          <w:iCs w:val="0"/>
          <w:color w:val="000000"/>
          <w:sz w:val="28"/>
          <w:szCs w:val="28"/>
        </w:rPr>
      </w:pPr>
      <w:r w:rsidRPr="00574968">
        <w:rPr>
          <w:rFonts w:ascii="Times New Roman" w:hAnsi="Times New Roman" w:cs="Times New Roman"/>
          <w:b w:val="0"/>
          <w:bCs w:val="0"/>
          <w:i w:val="0"/>
          <w:iCs w:val="0"/>
          <w:color w:val="000000"/>
          <w:sz w:val="28"/>
          <w:szCs w:val="28"/>
          <w:lang w:val="uk-UA"/>
        </w:rPr>
        <w:t>Вихідні дані</w:t>
      </w:r>
      <w:r w:rsidRPr="00574968">
        <w:rPr>
          <w:rFonts w:ascii="Times New Roman" w:hAnsi="Times New Roman" w:cs="Times New Roman"/>
          <w:b w:val="0"/>
          <w:bCs w:val="0"/>
          <w:i w:val="0"/>
          <w:iCs w:val="0"/>
          <w:color w:val="000000"/>
          <w:sz w:val="28"/>
          <w:szCs w:val="28"/>
        </w:rPr>
        <w:t>:</w:t>
      </w:r>
    </w:p>
    <w:p w:rsidR="0074429D" w:rsidRPr="00574968" w:rsidRDefault="0074429D" w:rsidP="001D710D">
      <w:pPr>
        <w:numPr>
          <w:ilvl w:val="0"/>
          <w:numId w:val="7"/>
        </w:numPr>
        <w:shd w:val="clear" w:color="auto" w:fill="FFFFFF"/>
        <w:spacing w:line="360" w:lineRule="auto"/>
        <w:ind w:left="0" w:firstLine="709"/>
        <w:jc w:val="both"/>
        <w:rPr>
          <w:rFonts w:ascii="Times New Roman" w:hAnsi="Times New Roman" w:cs="Times New Roman"/>
          <w:b w:val="0"/>
          <w:bCs w:val="0"/>
          <w:i w:val="0"/>
          <w:iCs w:val="0"/>
          <w:color w:val="000000"/>
          <w:sz w:val="28"/>
          <w:szCs w:val="28"/>
          <w:lang w:val="uk-UA"/>
        </w:rPr>
      </w:pPr>
      <w:r w:rsidRPr="00574968">
        <w:rPr>
          <w:rFonts w:ascii="Times New Roman" w:hAnsi="Times New Roman" w:cs="Times New Roman"/>
          <w:b w:val="0"/>
          <w:bCs w:val="0"/>
          <w:i w:val="0"/>
          <w:iCs w:val="0"/>
          <w:color w:val="000000"/>
          <w:sz w:val="28"/>
          <w:szCs w:val="28"/>
        </w:rPr>
        <w:t>Географ</w:t>
      </w:r>
      <w:r w:rsidRPr="00574968">
        <w:rPr>
          <w:rFonts w:ascii="Times New Roman" w:hAnsi="Times New Roman" w:cs="Times New Roman"/>
          <w:b w:val="0"/>
          <w:bCs w:val="0"/>
          <w:i w:val="0"/>
          <w:iCs w:val="0"/>
          <w:color w:val="000000"/>
          <w:sz w:val="28"/>
          <w:szCs w:val="28"/>
          <w:lang w:val="uk-UA"/>
        </w:rPr>
        <w:t>і</w:t>
      </w:r>
      <w:r w:rsidRPr="00574968">
        <w:rPr>
          <w:rFonts w:ascii="Times New Roman" w:hAnsi="Times New Roman" w:cs="Times New Roman"/>
          <w:b w:val="0"/>
          <w:bCs w:val="0"/>
          <w:i w:val="0"/>
          <w:iCs w:val="0"/>
          <w:color w:val="000000"/>
          <w:sz w:val="28"/>
          <w:szCs w:val="28"/>
        </w:rPr>
        <w:t>чний пункт буд</w:t>
      </w:r>
      <w:r w:rsidRPr="00574968">
        <w:rPr>
          <w:rFonts w:ascii="Times New Roman" w:hAnsi="Times New Roman" w:cs="Times New Roman"/>
          <w:b w:val="0"/>
          <w:bCs w:val="0"/>
          <w:i w:val="0"/>
          <w:iCs w:val="0"/>
          <w:color w:val="000000"/>
          <w:sz w:val="28"/>
          <w:szCs w:val="28"/>
          <w:lang w:val="uk-UA"/>
        </w:rPr>
        <w:t>і</w:t>
      </w:r>
      <w:r w:rsidRPr="00574968">
        <w:rPr>
          <w:rFonts w:ascii="Times New Roman" w:hAnsi="Times New Roman" w:cs="Times New Roman"/>
          <w:b w:val="0"/>
          <w:bCs w:val="0"/>
          <w:i w:val="0"/>
          <w:iCs w:val="0"/>
          <w:color w:val="000000"/>
          <w:sz w:val="28"/>
          <w:szCs w:val="28"/>
        </w:rPr>
        <w:t>вництва</w:t>
      </w:r>
      <w:r w:rsidRPr="00574968">
        <w:rPr>
          <w:rFonts w:ascii="Times New Roman" w:hAnsi="Times New Roman" w:cs="Times New Roman"/>
          <w:b w:val="0"/>
          <w:bCs w:val="0"/>
          <w:i w:val="0"/>
          <w:iCs w:val="0"/>
          <w:color w:val="000000"/>
          <w:sz w:val="28"/>
          <w:szCs w:val="28"/>
          <w:lang w:val="uk-UA"/>
        </w:rPr>
        <w:t xml:space="preserve"> </w:t>
      </w:r>
      <w:r w:rsidRPr="00574968">
        <w:rPr>
          <w:rFonts w:ascii="Times New Roman" w:hAnsi="Times New Roman" w:cs="Times New Roman"/>
          <w:b w:val="0"/>
          <w:bCs w:val="0"/>
          <w:i w:val="0"/>
          <w:iCs w:val="0"/>
          <w:color w:val="000000"/>
          <w:sz w:val="28"/>
          <w:szCs w:val="28"/>
        </w:rPr>
        <w:t>–</w:t>
      </w:r>
      <w:r w:rsidR="00574968">
        <w:rPr>
          <w:rFonts w:ascii="Times New Roman" w:hAnsi="Times New Roman" w:cs="Times New Roman"/>
          <w:b w:val="0"/>
          <w:bCs w:val="0"/>
          <w:i w:val="0"/>
          <w:iCs w:val="0"/>
          <w:color w:val="000000"/>
          <w:sz w:val="28"/>
          <w:szCs w:val="28"/>
          <w:lang w:val="uk-UA"/>
        </w:rPr>
        <w:t xml:space="preserve"> </w:t>
      </w:r>
      <w:r w:rsidR="0067642B" w:rsidRPr="00574968">
        <w:rPr>
          <w:rFonts w:ascii="Times New Roman" w:hAnsi="Times New Roman" w:cs="Times New Roman"/>
          <w:b w:val="0"/>
          <w:bCs w:val="0"/>
          <w:i w:val="0"/>
          <w:iCs w:val="0"/>
          <w:color w:val="000000"/>
          <w:sz w:val="28"/>
          <w:szCs w:val="28"/>
          <w:lang w:val="uk-UA"/>
        </w:rPr>
        <w:t>м. Чернігів</w:t>
      </w:r>
    </w:p>
    <w:p w:rsidR="0074429D" w:rsidRPr="00574968" w:rsidRDefault="0074429D" w:rsidP="001D710D">
      <w:pPr>
        <w:numPr>
          <w:ilvl w:val="0"/>
          <w:numId w:val="7"/>
        </w:numPr>
        <w:shd w:val="clear" w:color="auto" w:fill="FFFFFF"/>
        <w:spacing w:line="360" w:lineRule="auto"/>
        <w:ind w:left="0" w:firstLine="709"/>
        <w:jc w:val="both"/>
        <w:rPr>
          <w:rFonts w:ascii="Times New Roman" w:hAnsi="Times New Roman" w:cs="Times New Roman"/>
          <w:b w:val="0"/>
          <w:bCs w:val="0"/>
          <w:i w:val="0"/>
          <w:iCs w:val="0"/>
          <w:color w:val="000000"/>
          <w:sz w:val="28"/>
          <w:szCs w:val="28"/>
          <w:lang w:val="uk-UA"/>
        </w:rPr>
      </w:pPr>
      <w:r w:rsidRPr="00574968">
        <w:rPr>
          <w:rFonts w:ascii="Times New Roman" w:hAnsi="Times New Roman" w:cs="Times New Roman"/>
          <w:b w:val="0"/>
          <w:bCs w:val="0"/>
          <w:i w:val="0"/>
          <w:iCs w:val="0"/>
          <w:color w:val="000000"/>
          <w:sz w:val="28"/>
          <w:szCs w:val="28"/>
          <w:lang w:val="uk-UA"/>
        </w:rPr>
        <w:t>Матеріал стін та їх конструкція –</w:t>
      </w:r>
      <w:r w:rsidR="00574968">
        <w:rPr>
          <w:rFonts w:ascii="Times New Roman" w:hAnsi="Times New Roman" w:cs="Times New Roman"/>
          <w:b w:val="0"/>
          <w:bCs w:val="0"/>
          <w:i w:val="0"/>
          <w:iCs w:val="0"/>
          <w:color w:val="000000"/>
          <w:sz w:val="28"/>
          <w:szCs w:val="28"/>
          <w:lang w:val="uk-UA"/>
        </w:rPr>
        <w:t xml:space="preserve"> </w:t>
      </w:r>
      <w:r w:rsidR="0067642B" w:rsidRPr="00574968">
        <w:rPr>
          <w:rFonts w:ascii="Times New Roman" w:hAnsi="Times New Roman" w:cs="Times New Roman"/>
          <w:b w:val="0"/>
          <w:bCs w:val="0"/>
          <w:i w:val="0"/>
          <w:iCs w:val="0"/>
          <w:color w:val="000000"/>
          <w:sz w:val="28"/>
          <w:szCs w:val="28"/>
          <w:lang w:val="uk-UA"/>
        </w:rPr>
        <w:t>цегла звичайна на піщаному розчині.</w:t>
      </w:r>
    </w:p>
    <w:p w:rsidR="0074429D" w:rsidRPr="00574968" w:rsidRDefault="0074429D" w:rsidP="001D710D">
      <w:pPr>
        <w:numPr>
          <w:ilvl w:val="0"/>
          <w:numId w:val="7"/>
        </w:numPr>
        <w:shd w:val="clear" w:color="auto" w:fill="FFFFFF"/>
        <w:spacing w:line="360" w:lineRule="auto"/>
        <w:ind w:left="0" w:firstLine="709"/>
        <w:jc w:val="both"/>
        <w:rPr>
          <w:rFonts w:ascii="Times New Roman" w:hAnsi="Times New Roman" w:cs="Times New Roman"/>
          <w:b w:val="0"/>
          <w:bCs w:val="0"/>
          <w:i w:val="0"/>
          <w:iCs w:val="0"/>
          <w:color w:val="000000"/>
          <w:sz w:val="28"/>
          <w:szCs w:val="28"/>
          <w:lang w:val="uk-UA"/>
        </w:rPr>
      </w:pPr>
      <w:r w:rsidRPr="00574968">
        <w:rPr>
          <w:rFonts w:ascii="Times New Roman" w:hAnsi="Times New Roman" w:cs="Times New Roman"/>
          <w:b w:val="0"/>
          <w:bCs w:val="0"/>
          <w:i w:val="0"/>
          <w:iCs w:val="0"/>
          <w:color w:val="000000"/>
          <w:sz w:val="28"/>
          <w:szCs w:val="28"/>
          <w:lang w:val="uk-UA"/>
        </w:rPr>
        <w:t xml:space="preserve">Висота поверху – </w:t>
      </w:r>
      <w:r w:rsidR="0067642B" w:rsidRPr="00574968">
        <w:rPr>
          <w:rFonts w:ascii="Times New Roman" w:hAnsi="Times New Roman" w:cs="Times New Roman"/>
          <w:b w:val="0"/>
          <w:bCs w:val="0"/>
          <w:i w:val="0"/>
          <w:iCs w:val="0"/>
          <w:color w:val="000000"/>
          <w:sz w:val="28"/>
          <w:szCs w:val="28"/>
          <w:lang w:val="uk-UA"/>
        </w:rPr>
        <w:t>2.9м</w:t>
      </w:r>
    </w:p>
    <w:p w:rsidR="0074429D" w:rsidRPr="00574968" w:rsidRDefault="0074429D" w:rsidP="001D710D">
      <w:pPr>
        <w:numPr>
          <w:ilvl w:val="0"/>
          <w:numId w:val="7"/>
        </w:numPr>
        <w:shd w:val="clear" w:color="auto" w:fill="FFFFFF"/>
        <w:spacing w:line="360" w:lineRule="auto"/>
        <w:ind w:left="0" w:firstLine="709"/>
        <w:jc w:val="both"/>
        <w:rPr>
          <w:rFonts w:ascii="Times New Roman" w:hAnsi="Times New Roman" w:cs="Times New Roman"/>
          <w:b w:val="0"/>
          <w:bCs w:val="0"/>
          <w:i w:val="0"/>
          <w:iCs w:val="0"/>
          <w:color w:val="000000"/>
          <w:sz w:val="28"/>
          <w:szCs w:val="28"/>
          <w:lang w:val="uk-UA"/>
        </w:rPr>
      </w:pPr>
      <w:r w:rsidRPr="00574968">
        <w:rPr>
          <w:rFonts w:ascii="Times New Roman" w:hAnsi="Times New Roman" w:cs="Times New Roman"/>
          <w:b w:val="0"/>
          <w:bCs w:val="0"/>
          <w:i w:val="0"/>
          <w:iCs w:val="0"/>
          <w:color w:val="000000"/>
          <w:sz w:val="28"/>
          <w:szCs w:val="28"/>
        </w:rPr>
        <w:t xml:space="preserve"> </w:t>
      </w:r>
      <w:r w:rsidRPr="00574968">
        <w:rPr>
          <w:rFonts w:ascii="Times New Roman" w:hAnsi="Times New Roman" w:cs="Times New Roman"/>
          <w:b w:val="0"/>
          <w:bCs w:val="0"/>
          <w:i w:val="0"/>
          <w:iCs w:val="0"/>
          <w:color w:val="000000"/>
          <w:sz w:val="28"/>
          <w:szCs w:val="28"/>
          <w:lang w:val="uk-UA"/>
        </w:rPr>
        <w:t>Джерело теплопостачання –</w:t>
      </w:r>
      <w:r w:rsidR="0067642B" w:rsidRPr="00574968">
        <w:rPr>
          <w:rFonts w:ascii="Times New Roman" w:hAnsi="Times New Roman" w:cs="Times New Roman"/>
          <w:b w:val="0"/>
          <w:bCs w:val="0"/>
          <w:i w:val="0"/>
          <w:iCs w:val="0"/>
          <w:color w:val="000000"/>
          <w:sz w:val="28"/>
          <w:szCs w:val="28"/>
          <w:lang w:val="uk-UA"/>
        </w:rPr>
        <w:t xml:space="preserve"> місцева тепломережа</w:t>
      </w:r>
    </w:p>
    <w:p w:rsidR="0074429D" w:rsidRPr="00574968" w:rsidRDefault="0074429D" w:rsidP="001D710D">
      <w:pPr>
        <w:numPr>
          <w:ilvl w:val="0"/>
          <w:numId w:val="7"/>
        </w:numPr>
        <w:shd w:val="clear" w:color="auto" w:fill="FFFFFF"/>
        <w:spacing w:line="360" w:lineRule="auto"/>
        <w:ind w:left="0" w:firstLine="709"/>
        <w:jc w:val="both"/>
        <w:rPr>
          <w:rFonts w:ascii="Times New Roman" w:hAnsi="Times New Roman" w:cs="Times New Roman"/>
          <w:b w:val="0"/>
          <w:bCs w:val="0"/>
          <w:i w:val="0"/>
          <w:iCs w:val="0"/>
          <w:color w:val="000000"/>
          <w:sz w:val="28"/>
          <w:szCs w:val="28"/>
          <w:lang w:val="uk-UA"/>
        </w:rPr>
      </w:pPr>
      <w:r w:rsidRPr="00574968">
        <w:rPr>
          <w:rFonts w:ascii="Times New Roman" w:hAnsi="Times New Roman" w:cs="Times New Roman"/>
          <w:b w:val="0"/>
          <w:bCs w:val="0"/>
          <w:i w:val="0"/>
          <w:iCs w:val="0"/>
          <w:color w:val="000000"/>
          <w:sz w:val="28"/>
          <w:szCs w:val="28"/>
          <w:lang w:val="uk-UA"/>
        </w:rPr>
        <w:t>Кількість поверхів –</w:t>
      </w:r>
      <w:r w:rsidR="0067642B" w:rsidRPr="00574968">
        <w:rPr>
          <w:rFonts w:ascii="Times New Roman" w:hAnsi="Times New Roman" w:cs="Times New Roman"/>
          <w:b w:val="0"/>
          <w:bCs w:val="0"/>
          <w:i w:val="0"/>
          <w:iCs w:val="0"/>
          <w:color w:val="000000"/>
          <w:sz w:val="28"/>
          <w:szCs w:val="28"/>
          <w:lang w:val="uk-UA"/>
        </w:rPr>
        <w:t xml:space="preserve"> 3 поверха</w:t>
      </w:r>
    </w:p>
    <w:p w:rsidR="0074429D" w:rsidRPr="00574968" w:rsidRDefault="0074429D" w:rsidP="001D710D">
      <w:pPr>
        <w:numPr>
          <w:ilvl w:val="0"/>
          <w:numId w:val="7"/>
        </w:numPr>
        <w:shd w:val="clear" w:color="auto" w:fill="FFFFFF"/>
        <w:spacing w:line="360" w:lineRule="auto"/>
        <w:ind w:left="0" w:firstLine="709"/>
        <w:jc w:val="both"/>
        <w:rPr>
          <w:rFonts w:ascii="Times New Roman" w:hAnsi="Times New Roman" w:cs="Times New Roman"/>
          <w:b w:val="0"/>
          <w:bCs w:val="0"/>
          <w:i w:val="0"/>
          <w:iCs w:val="0"/>
          <w:color w:val="000000"/>
          <w:sz w:val="28"/>
          <w:szCs w:val="28"/>
          <w:lang w:val="uk-UA"/>
        </w:rPr>
      </w:pPr>
      <w:r w:rsidRPr="00574968">
        <w:rPr>
          <w:rFonts w:ascii="Times New Roman" w:hAnsi="Times New Roman" w:cs="Times New Roman"/>
          <w:b w:val="0"/>
          <w:bCs w:val="0"/>
          <w:i w:val="0"/>
          <w:iCs w:val="0"/>
          <w:color w:val="000000"/>
          <w:sz w:val="28"/>
          <w:szCs w:val="28"/>
          <w:lang w:val="uk-UA"/>
        </w:rPr>
        <w:t>Графічне пояснення –</w:t>
      </w:r>
      <w:r w:rsidR="0067642B" w:rsidRPr="00574968">
        <w:rPr>
          <w:rFonts w:ascii="Times New Roman" w:hAnsi="Times New Roman" w:cs="Times New Roman"/>
          <w:b w:val="0"/>
          <w:bCs w:val="0"/>
          <w:i w:val="0"/>
          <w:iCs w:val="0"/>
          <w:color w:val="000000"/>
          <w:sz w:val="28"/>
          <w:szCs w:val="28"/>
          <w:lang w:val="uk-UA"/>
        </w:rPr>
        <w:t xml:space="preserve"> 2 листа А1 формату</w:t>
      </w:r>
    </w:p>
    <w:p w:rsidR="0074429D" w:rsidRPr="00574968" w:rsidRDefault="0074429D" w:rsidP="001D710D">
      <w:pPr>
        <w:shd w:val="clear" w:color="auto" w:fill="FFFFFF"/>
        <w:spacing w:line="360" w:lineRule="auto"/>
        <w:ind w:firstLine="709"/>
        <w:jc w:val="both"/>
        <w:rPr>
          <w:rFonts w:ascii="Times New Roman" w:hAnsi="Times New Roman" w:cs="Times New Roman"/>
          <w:b w:val="0"/>
          <w:bCs w:val="0"/>
          <w:i w:val="0"/>
          <w:iCs w:val="0"/>
          <w:color w:val="000000"/>
          <w:sz w:val="28"/>
          <w:szCs w:val="28"/>
          <w:lang w:val="uk-UA"/>
        </w:rPr>
      </w:pPr>
      <w:r w:rsidRPr="00574968">
        <w:rPr>
          <w:rFonts w:ascii="Times New Roman" w:hAnsi="Times New Roman" w:cs="Times New Roman"/>
          <w:b w:val="0"/>
          <w:bCs w:val="0"/>
          <w:i w:val="0"/>
          <w:iCs w:val="0"/>
          <w:color w:val="000000"/>
          <w:sz w:val="28"/>
          <w:szCs w:val="28"/>
          <w:lang w:val="uk-UA"/>
        </w:rPr>
        <w:t>Кліматичні дані місцевості.</w:t>
      </w:r>
    </w:p>
    <w:p w:rsidR="00B27745" w:rsidRPr="00574968" w:rsidRDefault="0074429D" w:rsidP="001D710D">
      <w:pPr>
        <w:shd w:val="clear" w:color="auto" w:fill="FFFFFF"/>
        <w:spacing w:line="360" w:lineRule="auto"/>
        <w:ind w:firstLine="709"/>
        <w:jc w:val="both"/>
        <w:rPr>
          <w:rFonts w:ascii="Times New Roman" w:hAnsi="Times New Roman" w:cs="Times New Roman"/>
          <w:b w:val="0"/>
          <w:bCs w:val="0"/>
          <w:i w:val="0"/>
          <w:iCs w:val="0"/>
          <w:color w:val="000000"/>
          <w:sz w:val="28"/>
          <w:szCs w:val="28"/>
          <w:lang w:val="uk-UA"/>
        </w:rPr>
      </w:pPr>
      <w:r w:rsidRPr="00574968">
        <w:rPr>
          <w:rFonts w:ascii="Times New Roman" w:hAnsi="Times New Roman" w:cs="Times New Roman"/>
          <w:b w:val="0"/>
          <w:bCs w:val="0"/>
          <w:i w:val="0"/>
          <w:iCs w:val="0"/>
          <w:color w:val="000000"/>
          <w:sz w:val="28"/>
          <w:szCs w:val="28"/>
          <w:lang w:val="uk-UA"/>
        </w:rPr>
        <w:t>Вихідні дані:</w:t>
      </w:r>
    </w:p>
    <w:p w:rsidR="0074429D" w:rsidRPr="00574968" w:rsidRDefault="0074429D" w:rsidP="001D710D">
      <w:pPr>
        <w:numPr>
          <w:ilvl w:val="0"/>
          <w:numId w:val="8"/>
        </w:numPr>
        <w:shd w:val="clear" w:color="auto" w:fill="FFFFFF"/>
        <w:spacing w:line="360" w:lineRule="auto"/>
        <w:ind w:left="0" w:firstLine="709"/>
        <w:jc w:val="both"/>
        <w:rPr>
          <w:rFonts w:ascii="Times New Roman" w:hAnsi="Times New Roman" w:cs="Times New Roman"/>
          <w:b w:val="0"/>
          <w:bCs w:val="0"/>
          <w:i w:val="0"/>
          <w:iCs w:val="0"/>
          <w:color w:val="000000"/>
          <w:sz w:val="28"/>
          <w:szCs w:val="28"/>
          <w:lang w:val="uk-UA"/>
        </w:rPr>
      </w:pPr>
      <w:r w:rsidRPr="00574968">
        <w:rPr>
          <w:rFonts w:ascii="Times New Roman" w:hAnsi="Times New Roman" w:cs="Times New Roman"/>
          <w:b w:val="0"/>
          <w:bCs w:val="0"/>
          <w:i w:val="0"/>
          <w:iCs w:val="0"/>
          <w:color w:val="000000"/>
          <w:sz w:val="28"/>
          <w:szCs w:val="28"/>
          <w:lang w:val="uk-UA"/>
        </w:rPr>
        <w:t>Місто будування –</w:t>
      </w:r>
      <w:r w:rsidR="0067642B" w:rsidRPr="00574968">
        <w:rPr>
          <w:rFonts w:ascii="Times New Roman" w:hAnsi="Times New Roman" w:cs="Times New Roman"/>
          <w:b w:val="0"/>
          <w:bCs w:val="0"/>
          <w:i w:val="0"/>
          <w:iCs w:val="0"/>
          <w:color w:val="000000"/>
          <w:sz w:val="28"/>
          <w:szCs w:val="28"/>
          <w:lang w:val="uk-UA"/>
        </w:rPr>
        <w:t xml:space="preserve"> м. Чернігів</w:t>
      </w:r>
    </w:p>
    <w:p w:rsidR="0074429D" w:rsidRPr="00574968" w:rsidRDefault="009A32C2" w:rsidP="001D710D">
      <w:pPr>
        <w:numPr>
          <w:ilvl w:val="0"/>
          <w:numId w:val="8"/>
        </w:numPr>
        <w:shd w:val="clear" w:color="auto" w:fill="FFFFFF"/>
        <w:spacing w:line="360" w:lineRule="auto"/>
        <w:ind w:left="0" w:firstLine="709"/>
        <w:jc w:val="both"/>
        <w:rPr>
          <w:rFonts w:ascii="Times New Roman" w:hAnsi="Times New Roman" w:cs="Times New Roman"/>
          <w:b w:val="0"/>
          <w:bCs w:val="0"/>
          <w:i w:val="0"/>
          <w:iCs w:val="0"/>
          <w:color w:val="000000"/>
          <w:sz w:val="28"/>
          <w:szCs w:val="28"/>
          <w:lang w:val="uk-UA"/>
        </w:rPr>
      </w:pPr>
      <w:r w:rsidRPr="00574968">
        <w:rPr>
          <w:rFonts w:ascii="Times New Roman" w:hAnsi="Times New Roman" w:cs="Times New Roman"/>
          <w:b w:val="0"/>
          <w:bCs w:val="0"/>
          <w:i w:val="0"/>
          <w:iCs w:val="0"/>
          <w:color w:val="000000"/>
          <w:sz w:val="28"/>
          <w:szCs w:val="28"/>
          <w:lang w:val="uk-UA"/>
        </w:rPr>
        <w:t>Температура найбільш холодної п’ятиденки –</w:t>
      </w:r>
      <w:r w:rsidR="0067642B" w:rsidRPr="00574968">
        <w:rPr>
          <w:rFonts w:ascii="Times New Roman" w:hAnsi="Times New Roman" w:cs="Times New Roman"/>
          <w:b w:val="0"/>
          <w:bCs w:val="0"/>
          <w:i w:val="0"/>
          <w:iCs w:val="0"/>
          <w:color w:val="000000"/>
          <w:sz w:val="28"/>
          <w:szCs w:val="28"/>
          <w:lang w:val="uk-UA"/>
        </w:rPr>
        <w:t xml:space="preserve"> (-23)</w:t>
      </w:r>
    </w:p>
    <w:p w:rsidR="009A32C2" w:rsidRPr="00574968" w:rsidRDefault="009A32C2" w:rsidP="001D710D">
      <w:pPr>
        <w:numPr>
          <w:ilvl w:val="0"/>
          <w:numId w:val="8"/>
        </w:numPr>
        <w:shd w:val="clear" w:color="auto" w:fill="FFFFFF"/>
        <w:spacing w:line="360" w:lineRule="auto"/>
        <w:ind w:left="0" w:firstLine="709"/>
        <w:jc w:val="both"/>
        <w:rPr>
          <w:rFonts w:ascii="Times New Roman" w:hAnsi="Times New Roman" w:cs="Times New Roman"/>
          <w:b w:val="0"/>
          <w:bCs w:val="0"/>
          <w:i w:val="0"/>
          <w:iCs w:val="0"/>
          <w:color w:val="000000"/>
          <w:sz w:val="28"/>
          <w:szCs w:val="28"/>
          <w:lang w:val="uk-UA"/>
        </w:rPr>
      </w:pPr>
      <w:r w:rsidRPr="00574968">
        <w:rPr>
          <w:rFonts w:ascii="Times New Roman" w:hAnsi="Times New Roman" w:cs="Times New Roman"/>
          <w:b w:val="0"/>
          <w:bCs w:val="0"/>
          <w:i w:val="0"/>
          <w:iCs w:val="0"/>
          <w:color w:val="000000"/>
          <w:sz w:val="28"/>
          <w:szCs w:val="28"/>
          <w:lang w:val="uk-UA"/>
        </w:rPr>
        <w:t>Температура найбільш холодної доби –</w:t>
      </w:r>
      <w:r w:rsidR="0067642B" w:rsidRPr="00574968">
        <w:rPr>
          <w:rFonts w:ascii="Times New Roman" w:hAnsi="Times New Roman" w:cs="Times New Roman"/>
          <w:b w:val="0"/>
          <w:bCs w:val="0"/>
          <w:i w:val="0"/>
          <w:iCs w:val="0"/>
          <w:color w:val="000000"/>
          <w:sz w:val="28"/>
          <w:szCs w:val="28"/>
          <w:lang w:val="uk-UA"/>
        </w:rPr>
        <w:t xml:space="preserve"> (-27)</w:t>
      </w:r>
    </w:p>
    <w:p w:rsidR="009A32C2" w:rsidRPr="00574968" w:rsidRDefault="009A32C2" w:rsidP="001D710D">
      <w:pPr>
        <w:numPr>
          <w:ilvl w:val="0"/>
          <w:numId w:val="8"/>
        </w:numPr>
        <w:shd w:val="clear" w:color="auto" w:fill="FFFFFF"/>
        <w:spacing w:line="360" w:lineRule="auto"/>
        <w:ind w:left="0" w:firstLine="709"/>
        <w:jc w:val="both"/>
        <w:rPr>
          <w:rFonts w:ascii="Times New Roman" w:hAnsi="Times New Roman" w:cs="Times New Roman"/>
          <w:b w:val="0"/>
          <w:bCs w:val="0"/>
          <w:i w:val="0"/>
          <w:iCs w:val="0"/>
          <w:color w:val="000000"/>
          <w:sz w:val="28"/>
          <w:szCs w:val="28"/>
          <w:lang w:val="uk-UA"/>
        </w:rPr>
      </w:pPr>
      <w:r w:rsidRPr="00574968">
        <w:rPr>
          <w:rFonts w:ascii="Times New Roman" w:hAnsi="Times New Roman" w:cs="Times New Roman"/>
          <w:b w:val="0"/>
          <w:bCs w:val="0"/>
          <w:i w:val="0"/>
          <w:iCs w:val="0"/>
          <w:color w:val="000000"/>
          <w:sz w:val="28"/>
          <w:szCs w:val="28"/>
          <w:lang w:val="uk-UA"/>
        </w:rPr>
        <w:t>Тривалість опалювального сезону –</w:t>
      </w:r>
      <w:r w:rsidR="0067642B" w:rsidRPr="00574968">
        <w:rPr>
          <w:rFonts w:ascii="Times New Roman" w:hAnsi="Times New Roman" w:cs="Times New Roman"/>
          <w:b w:val="0"/>
          <w:bCs w:val="0"/>
          <w:i w:val="0"/>
          <w:iCs w:val="0"/>
          <w:color w:val="000000"/>
          <w:sz w:val="28"/>
          <w:szCs w:val="28"/>
          <w:lang w:val="uk-UA"/>
        </w:rPr>
        <w:t xml:space="preserve"> 191</w:t>
      </w:r>
    </w:p>
    <w:p w:rsidR="009A32C2" w:rsidRPr="00574968" w:rsidRDefault="009A32C2" w:rsidP="001D710D">
      <w:pPr>
        <w:numPr>
          <w:ilvl w:val="0"/>
          <w:numId w:val="8"/>
        </w:numPr>
        <w:shd w:val="clear" w:color="auto" w:fill="FFFFFF"/>
        <w:spacing w:line="360" w:lineRule="auto"/>
        <w:ind w:left="0" w:firstLine="709"/>
        <w:jc w:val="both"/>
        <w:rPr>
          <w:rFonts w:ascii="Times New Roman" w:hAnsi="Times New Roman" w:cs="Times New Roman"/>
          <w:b w:val="0"/>
          <w:bCs w:val="0"/>
          <w:i w:val="0"/>
          <w:iCs w:val="0"/>
          <w:color w:val="000000"/>
          <w:sz w:val="28"/>
          <w:szCs w:val="28"/>
          <w:lang w:val="uk-UA"/>
        </w:rPr>
      </w:pPr>
      <w:r w:rsidRPr="00574968">
        <w:rPr>
          <w:rFonts w:ascii="Times New Roman" w:hAnsi="Times New Roman" w:cs="Times New Roman"/>
          <w:b w:val="0"/>
          <w:bCs w:val="0"/>
          <w:i w:val="0"/>
          <w:iCs w:val="0"/>
          <w:color w:val="000000"/>
          <w:sz w:val="28"/>
          <w:szCs w:val="28"/>
          <w:lang w:val="uk-UA"/>
        </w:rPr>
        <w:t>Середня швидкість вітру –</w:t>
      </w:r>
      <w:r w:rsidR="0067642B" w:rsidRPr="00574968">
        <w:rPr>
          <w:rFonts w:ascii="Times New Roman" w:hAnsi="Times New Roman" w:cs="Times New Roman"/>
          <w:b w:val="0"/>
          <w:bCs w:val="0"/>
          <w:i w:val="0"/>
          <w:iCs w:val="0"/>
          <w:color w:val="000000"/>
          <w:sz w:val="28"/>
          <w:szCs w:val="28"/>
          <w:lang w:val="uk-UA"/>
        </w:rPr>
        <w:t xml:space="preserve"> 3.8м</w:t>
      </w:r>
      <w:r w:rsidR="0067642B" w:rsidRPr="00574968">
        <w:rPr>
          <w:rFonts w:ascii="Times New Roman" w:hAnsi="Times New Roman" w:cs="Times New Roman"/>
          <w:b w:val="0"/>
          <w:bCs w:val="0"/>
          <w:i w:val="0"/>
          <w:iCs w:val="0"/>
          <w:color w:val="000000"/>
          <w:sz w:val="28"/>
          <w:szCs w:val="28"/>
          <w:lang w:val="en-US"/>
        </w:rPr>
        <w:t>/c</w:t>
      </w:r>
    </w:p>
    <w:p w:rsidR="009A32C2" w:rsidRPr="00574968" w:rsidRDefault="009A32C2" w:rsidP="001D710D">
      <w:pPr>
        <w:numPr>
          <w:ilvl w:val="0"/>
          <w:numId w:val="8"/>
        </w:numPr>
        <w:shd w:val="clear" w:color="auto" w:fill="FFFFFF"/>
        <w:spacing w:line="360" w:lineRule="auto"/>
        <w:ind w:left="0" w:firstLine="709"/>
        <w:jc w:val="both"/>
        <w:rPr>
          <w:rFonts w:ascii="Times New Roman" w:hAnsi="Times New Roman" w:cs="Times New Roman"/>
          <w:b w:val="0"/>
          <w:bCs w:val="0"/>
          <w:i w:val="0"/>
          <w:iCs w:val="0"/>
          <w:color w:val="000000"/>
          <w:sz w:val="28"/>
          <w:szCs w:val="28"/>
          <w:lang w:val="uk-UA"/>
        </w:rPr>
      </w:pPr>
      <w:r w:rsidRPr="00574968">
        <w:rPr>
          <w:rFonts w:ascii="Times New Roman" w:hAnsi="Times New Roman" w:cs="Times New Roman"/>
          <w:b w:val="0"/>
          <w:bCs w:val="0"/>
          <w:i w:val="0"/>
          <w:iCs w:val="0"/>
          <w:color w:val="000000"/>
          <w:sz w:val="28"/>
          <w:szCs w:val="28"/>
          <w:lang w:val="uk-UA"/>
        </w:rPr>
        <w:t>Зона вологості –</w:t>
      </w:r>
      <w:r w:rsidR="0067642B" w:rsidRPr="00574968">
        <w:rPr>
          <w:rFonts w:ascii="Times New Roman" w:hAnsi="Times New Roman" w:cs="Times New Roman"/>
          <w:b w:val="0"/>
          <w:bCs w:val="0"/>
          <w:i w:val="0"/>
          <w:iCs w:val="0"/>
          <w:color w:val="000000"/>
          <w:sz w:val="28"/>
          <w:szCs w:val="28"/>
          <w:lang w:val="en-US"/>
        </w:rPr>
        <w:t xml:space="preserve"> </w:t>
      </w:r>
    </w:p>
    <w:p w:rsidR="009A32C2" w:rsidRPr="00574968" w:rsidRDefault="009A32C2" w:rsidP="001D710D">
      <w:pPr>
        <w:shd w:val="clear" w:color="auto" w:fill="FFFFFF"/>
        <w:spacing w:line="360" w:lineRule="auto"/>
        <w:ind w:firstLine="709"/>
        <w:jc w:val="both"/>
        <w:rPr>
          <w:rFonts w:ascii="Times New Roman" w:hAnsi="Times New Roman" w:cs="Times New Roman"/>
          <w:b w:val="0"/>
          <w:bCs w:val="0"/>
          <w:i w:val="0"/>
          <w:iCs w:val="0"/>
          <w:color w:val="000000"/>
          <w:sz w:val="28"/>
          <w:szCs w:val="28"/>
          <w:lang w:val="uk-UA"/>
        </w:rPr>
      </w:pPr>
    </w:p>
    <w:p w:rsidR="00066CA9" w:rsidRPr="00574968" w:rsidRDefault="00574968" w:rsidP="001D710D">
      <w:pPr>
        <w:shd w:val="clear" w:color="auto" w:fill="FFFFFF"/>
        <w:spacing w:line="360" w:lineRule="auto"/>
        <w:ind w:firstLine="709"/>
        <w:jc w:val="both"/>
        <w:rPr>
          <w:rFonts w:ascii="Times New Roman" w:hAnsi="Times New Roman" w:cs="Times New Roman"/>
          <w:i w:val="0"/>
          <w:iCs w:val="0"/>
          <w:sz w:val="28"/>
          <w:szCs w:val="28"/>
          <w:lang w:val="uk-UA"/>
        </w:rPr>
      </w:pPr>
      <w:r w:rsidRPr="00574968">
        <w:rPr>
          <w:rFonts w:ascii="Times New Roman" w:hAnsi="Times New Roman" w:cs="Times New Roman"/>
          <w:i w:val="0"/>
          <w:iCs w:val="0"/>
          <w:color w:val="000000"/>
          <w:sz w:val="28"/>
          <w:szCs w:val="28"/>
        </w:rPr>
        <w:t>2</w:t>
      </w:r>
      <w:r w:rsidR="00A92263" w:rsidRPr="00574968">
        <w:rPr>
          <w:rFonts w:ascii="Times New Roman" w:hAnsi="Times New Roman" w:cs="Times New Roman"/>
          <w:i w:val="0"/>
          <w:iCs w:val="0"/>
          <w:color w:val="000000"/>
          <w:sz w:val="28"/>
          <w:szCs w:val="28"/>
          <w:lang w:val="uk-UA"/>
        </w:rPr>
        <w:t>.</w:t>
      </w:r>
      <w:r w:rsidR="00A92263" w:rsidRPr="00574968">
        <w:rPr>
          <w:rFonts w:ascii="Times New Roman" w:hAnsi="Times New Roman" w:cs="Times New Roman"/>
          <w:i w:val="0"/>
          <w:iCs w:val="0"/>
          <w:color w:val="000000"/>
          <w:sz w:val="28"/>
          <w:szCs w:val="28"/>
        </w:rPr>
        <w:t>1</w:t>
      </w:r>
      <w:r w:rsidRPr="00574968">
        <w:rPr>
          <w:rFonts w:ascii="Times New Roman" w:hAnsi="Times New Roman" w:cs="Times New Roman"/>
          <w:i w:val="0"/>
          <w:iCs w:val="0"/>
          <w:color w:val="000000"/>
          <w:sz w:val="28"/>
          <w:szCs w:val="28"/>
          <w:lang w:val="uk-UA"/>
        </w:rPr>
        <w:t>.2</w:t>
      </w:r>
      <w:r w:rsidR="00066CA9" w:rsidRPr="00574968">
        <w:rPr>
          <w:rFonts w:ascii="Times New Roman" w:hAnsi="Times New Roman" w:cs="Times New Roman"/>
          <w:i w:val="0"/>
          <w:iCs w:val="0"/>
          <w:color w:val="000000"/>
          <w:sz w:val="28"/>
          <w:szCs w:val="28"/>
          <w:lang w:val="uk-UA"/>
        </w:rPr>
        <w:t xml:space="preserve"> </w:t>
      </w:r>
      <w:r w:rsidR="00822B48" w:rsidRPr="00574968">
        <w:rPr>
          <w:rFonts w:ascii="Times New Roman" w:hAnsi="Times New Roman" w:cs="Times New Roman"/>
          <w:i w:val="0"/>
          <w:iCs w:val="0"/>
          <w:color w:val="000000"/>
          <w:sz w:val="28"/>
          <w:szCs w:val="28"/>
          <w:lang w:val="uk-UA"/>
        </w:rPr>
        <w:t xml:space="preserve">Обґрунтування вибору і методу </w:t>
      </w:r>
      <w:r w:rsidR="00066CA9" w:rsidRPr="00574968">
        <w:rPr>
          <w:rFonts w:ascii="Times New Roman" w:hAnsi="Times New Roman" w:cs="Times New Roman"/>
          <w:i w:val="0"/>
          <w:iCs w:val="0"/>
          <w:color w:val="000000"/>
          <w:sz w:val="28"/>
          <w:szCs w:val="28"/>
          <w:lang w:val="uk-UA"/>
        </w:rPr>
        <w:t>виконання</w:t>
      </w:r>
      <w:r w:rsidRPr="00574968">
        <w:rPr>
          <w:rFonts w:ascii="Times New Roman" w:hAnsi="Times New Roman" w:cs="Times New Roman"/>
          <w:i w:val="0"/>
          <w:iCs w:val="0"/>
          <w:color w:val="000000"/>
          <w:sz w:val="28"/>
          <w:szCs w:val="28"/>
          <w:lang w:val="uk-UA"/>
        </w:rPr>
        <w:t xml:space="preserve"> </w:t>
      </w:r>
      <w:r w:rsidR="00066CA9" w:rsidRPr="00574968">
        <w:rPr>
          <w:rFonts w:ascii="Times New Roman" w:hAnsi="Times New Roman" w:cs="Times New Roman"/>
          <w:i w:val="0"/>
          <w:iCs w:val="0"/>
          <w:color w:val="000000"/>
          <w:sz w:val="28"/>
          <w:szCs w:val="28"/>
          <w:lang w:val="uk-UA"/>
        </w:rPr>
        <w:t>монтажних робіт</w:t>
      </w:r>
    </w:p>
    <w:p w:rsidR="00066CA9" w:rsidRPr="00574968" w:rsidRDefault="00066CA9" w:rsidP="001D710D">
      <w:pPr>
        <w:shd w:val="clear" w:color="auto" w:fill="FFFFFF"/>
        <w:spacing w:line="360" w:lineRule="auto"/>
        <w:ind w:firstLine="709"/>
        <w:jc w:val="both"/>
        <w:rPr>
          <w:rFonts w:ascii="Times New Roman" w:hAnsi="Times New Roman" w:cs="Times New Roman"/>
          <w:b w:val="0"/>
          <w:bCs w:val="0"/>
          <w:i w:val="0"/>
          <w:iCs w:val="0"/>
          <w:sz w:val="28"/>
          <w:szCs w:val="28"/>
        </w:rPr>
      </w:pPr>
      <w:r w:rsidRPr="00574968">
        <w:rPr>
          <w:rFonts w:ascii="Times New Roman" w:hAnsi="Times New Roman" w:cs="Times New Roman"/>
          <w:b w:val="0"/>
          <w:bCs w:val="0"/>
          <w:i w:val="0"/>
          <w:iCs w:val="0"/>
          <w:color w:val="000000"/>
          <w:sz w:val="28"/>
          <w:szCs w:val="28"/>
          <w:lang w:val="uk-UA"/>
        </w:rPr>
        <w:t>При ув'язці санітарно-технічних робіт з іншими роботами необхідно враховувати місцеві умови та ряд загальних правил.</w:t>
      </w:r>
    </w:p>
    <w:p w:rsidR="00066CA9" w:rsidRPr="00574968" w:rsidRDefault="00066CA9" w:rsidP="001D710D">
      <w:pPr>
        <w:shd w:val="clear" w:color="auto" w:fill="FFFFFF"/>
        <w:spacing w:line="360" w:lineRule="auto"/>
        <w:ind w:firstLine="709"/>
        <w:jc w:val="both"/>
        <w:rPr>
          <w:rFonts w:ascii="Times New Roman" w:hAnsi="Times New Roman" w:cs="Times New Roman"/>
          <w:b w:val="0"/>
          <w:bCs w:val="0"/>
          <w:i w:val="0"/>
          <w:iCs w:val="0"/>
          <w:sz w:val="28"/>
          <w:szCs w:val="28"/>
        </w:rPr>
      </w:pPr>
      <w:r w:rsidRPr="00574968">
        <w:rPr>
          <w:rFonts w:ascii="Times New Roman" w:hAnsi="Times New Roman" w:cs="Times New Roman"/>
          <w:b w:val="0"/>
          <w:bCs w:val="0"/>
          <w:i w:val="0"/>
          <w:iCs w:val="0"/>
          <w:color w:val="000000"/>
          <w:sz w:val="28"/>
          <w:szCs w:val="28"/>
          <w:lang w:val="uk-UA"/>
        </w:rPr>
        <w:t>Кронштейни і засоби кріплення необхідно встановлювати до начала облицювальних робіт. Санітарні і газові прилади необхідно встановлювати до остаточної окраси приміщень, а водорозбірну арматуру - після закінчення облицювальних робіт.</w:t>
      </w:r>
    </w:p>
    <w:p w:rsidR="00066CA9" w:rsidRPr="00574968" w:rsidRDefault="00066CA9" w:rsidP="001D710D">
      <w:pPr>
        <w:shd w:val="clear" w:color="auto" w:fill="FFFFFF"/>
        <w:spacing w:line="360" w:lineRule="auto"/>
        <w:ind w:firstLine="709"/>
        <w:jc w:val="both"/>
        <w:rPr>
          <w:rFonts w:ascii="Times New Roman" w:hAnsi="Times New Roman" w:cs="Times New Roman"/>
          <w:b w:val="0"/>
          <w:bCs w:val="0"/>
          <w:i w:val="0"/>
          <w:iCs w:val="0"/>
          <w:sz w:val="28"/>
          <w:szCs w:val="28"/>
        </w:rPr>
      </w:pPr>
      <w:r w:rsidRPr="00574968">
        <w:rPr>
          <w:rFonts w:ascii="Times New Roman" w:hAnsi="Times New Roman" w:cs="Times New Roman"/>
          <w:b w:val="0"/>
          <w:bCs w:val="0"/>
          <w:i w:val="0"/>
          <w:iCs w:val="0"/>
          <w:color w:val="000000"/>
          <w:sz w:val="28"/>
          <w:szCs w:val="28"/>
          <w:lang w:val="uk-UA"/>
        </w:rPr>
        <w:t>Випробування трубопроводів необхідно проводити до закінчення штукатурних робіт, а при закритому прокладанні трубопроводів - до остаточного їх закриття в каналах, борознах. Результати випробувань необхідно оформлювати актами."</w:t>
      </w:r>
    </w:p>
    <w:p w:rsidR="00066CA9" w:rsidRPr="00574968" w:rsidRDefault="00066CA9" w:rsidP="001D710D">
      <w:pPr>
        <w:shd w:val="clear" w:color="auto" w:fill="FFFFFF"/>
        <w:spacing w:line="360" w:lineRule="auto"/>
        <w:ind w:firstLine="709"/>
        <w:jc w:val="both"/>
        <w:rPr>
          <w:rFonts w:ascii="Times New Roman" w:hAnsi="Times New Roman" w:cs="Times New Roman"/>
          <w:b w:val="0"/>
          <w:bCs w:val="0"/>
          <w:i w:val="0"/>
          <w:iCs w:val="0"/>
          <w:sz w:val="28"/>
          <w:szCs w:val="28"/>
        </w:rPr>
      </w:pPr>
      <w:r w:rsidRPr="00574968">
        <w:rPr>
          <w:rFonts w:ascii="Times New Roman" w:hAnsi="Times New Roman" w:cs="Times New Roman"/>
          <w:b w:val="0"/>
          <w:bCs w:val="0"/>
          <w:i w:val="0"/>
          <w:iCs w:val="0"/>
          <w:color w:val="000000"/>
          <w:sz w:val="28"/>
          <w:szCs w:val="28"/>
          <w:lang w:val="uk-UA"/>
        </w:rPr>
        <w:t>Після монтажу і випробування необхідно заробити всі отвори залишені для проходу трубопроводів через огороджуючи конструкції. Ретельно перевірити розташування гільз та надійно їх закріпити. Регулювання системи опалення, а також перевірка роботи системи гарячого та холодного водопостачання проводять безпосередньо перед здачею об'єкта в експлуатацію.</w:t>
      </w:r>
    </w:p>
    <w:p w:rsidR="00066CA9" w:rsidRPr="00574968" w:rsidRDefault="00066CA9" w:rsidP="001D710D">
      <w:pPr>
        <w:shd w:val="clear" w:color="auto" w:fill="FFFFFF"/>
        <w:spacing w:line="360" w:lineRule="auto"/>
        <w:ind w:firstLine="709"/>
        <w:jc w:val="both"/>
        <w:rPr>
          <w:rFonts w:ascii="Times New Roman" w:hAnsi="Times New Roman" w:cs="Times New Roman"/>
          <w:b w:val="0"/>
          <w:bCs w:val="0"/>
          <w:i w:val="0"/>
          <w:iCs w:val="0"/>
          <w:sz w:val="28"/>
          <w:szCs w:val="28"/>
        </w:rPr>
      </w:pPr>
      <w:r w:rsidRPr="00574968">
        <w:rPr>
          <w:rFonts w:ascii="Times New Roman" w:hAnsi="Times New Roman" w:cs="Times New Roman"/>
          <w:b w:val="0"/>
          <w:bCs w:val="0"/>
          <w:i w:val="0"/>
          <w:iCs w:val="0"/>
          <w:color w:val="000000"/>
          <w:sz w:val="28"/>
          <w:szCs w:val="28"/>
          <w:lang w:val="uk-UA"/>
        </w:rPr>
        <w:t>Особливо тяжка ув'язка монтажних і загально будівельних робіт в санітарних вузлах. Тому для запобігання пошкоджень раніше виконаних конструкцій роботи в санітарних вузлах проводять в такій послідовності:</w:t>
      </w:r>
    </w:p>
    <w:p w:rsidR="00066CA9" w:rsidRPr="00574968" w:rsidRDefault="00066CA9" w:rsidP="001D710D">
      <w:pPr>
        <w:numPr>
          <w:ilvl w:val="0"/>
          <w:numId w:val="2"/>
        </w:numPr>
        <w:shd w:val="clear" w:color="auto" w:fill="FFFFFF"/>
        <w:tabs>
          <w:tab w:val="left" w:pos="1015"/>
        </w:tabs>
        <w:spacing w:line="360" w:lineRule="auto"/>
        <w:ind w:firstLine="709"/>
        <w:jc w:val="both"/>
        <w:rPr>
          <w:rFonts w:ascii="Times New Roman" w:hAnsi="Times New Roman" w:cs="Times New Roman"/>
          <w:b w:val="0"/>
          <w:bCs w:val="0"/>
          <w:i w:val="0"/>
          <w:iCs w:val="0"/>
          <w:color w:val="000000"/>
          <w:sz w:val="28"/>
          <w:szCs w:val="28"/>
          <w:lang w:val="uk-UA"/>
        </w:rPr>
      </w:pPr>
      <w:r w:rsidRPr="00574968">
        <w:rPr>
          <w:rFonts w:ascii="Times New Roman" w:hAnsi="Times New Roman" w:cs="Times New Roman"/>
          <w:b w:val="0"/>
          <w:bCs w:val="0"/>
          <w:i w:val="0"/>
          <w:iCs w:val="0"/>
          <w:color w:val="000000"/>
          <w:sz w:val="28"/>
          <w:szCs w:val="28"/>
          <w:lang w:val="uk-UA"/>
        </w:rPr>
        <w:t>Штукатурення стін і по толків.</w:t>
      </w:r>
    </w:p>
    <w:p w:rsidR="00066CA9" w:rsidRPr="00574968" w:rsidRDefault="00066CA9" w:rsidP="001D710D">
      <w:pPr>
        <w:numPr>
          <w:ilvl w:val="0"/>
          <w:numId w:val="2"/>
        </w:numPr>
        <w:shd w:val="clear" w:color="auto" w:fill="FFFFFF"/>
        <w:tabs>
          <w:tab w:val="left" w:pos="1015"/>
        </w:tabs>
        <w:spacing w:line="360" w:lineRule="auto"/>
        <w:ind w:firstLine="709"/>
        <w:jc w:val="both"/>
        <w:rPr>
          <w:rFonts w:ascii="Times New Roman" w:hAnsi="Times New Roman" w:cs="Times New Roman"/>
          <w:b w:val="0"/>
          <w:bCs w:val="0"/>
          <w:i w:val="0"/>
          <w:iCs w:val="0"/>
          <w:color w:val="000000"/>
          <w:sz w:val="28"/>
          <w:szCs w:val="28"/>
          <w:lang w:val="uk-UA"/>
        </w:rPr>
      </w:pPr>
      <w:r w:rsidRPr="00574968">
        <w:rPr>
          <w:rFonts w:ascii="Times New Roman" w:hAnsi="Times New Roman" w:cs="Times New Roman"/>
          <w:b w:val="0"/>
          <w:bCs w:val="0"/>
          <w:i w:val="0"/>
          <w:iCs w:val="0"/>
          <w:color w:val="000000"/>
          <w:sz w:val="28"/>
          <w:szCs w:val="28"/>
          <w:lang w:val="uk-UA"/>
        </w:rPr>
        <w:t>Мо</w:t>
      </w:r>
      <w:r w:rsidR="00822B48" w:rsidRPr="00574968">
        <w:rPr>
          <w:rFonts w:ascii="Times New Roman" w:hAnsi="Times New Roman" w:cs="Times New Roman"/>
          <w:b w:val="0"/>
          <w:bCs w:val="0"/>
          <w:i w:val="0"/>
          <w:iCs w:val="0"/>
          <w:color w:val="000000"/>
          <w:sz w:val="28"/>
          <w:szCs w:val="28"/>
          <w:lang w:val="uk-UA"/>
        </w:rPr>
        <w:t xml:space="preserve">нтаж трубопроводів з установкою </w:t>
      </w:r>
      <w:r w:rsidRPr="00574968">
        <w:rPr>
          <w:rFonts w:ascii="Times New Roman" w:hAnsi="Times New Roman" w:cs="Times New Roman"/>
          <w:b w:val="0"/>
          <w:bCs w:val="0"/>
          <w:i w:val="0"/>
          <w:iCs w:val="0"/>
          <w:color w:val="000000"/>
          <w:sz w:val="28"/>
          <w:szCs w:val="28"/>
          <w:lang w:val="uk-UA"/>
        </w:rPr>
        <w:t>засобів кріплення,</w:t>
      </w:r>
      <w:r w:rsidR="00822B48" w:rsidRPr="00574968">
        <w:rPr>
          <w:rFonts w:ascii="Times New Roman" w:hAnsi="Times New Roman" w:cs="Times New Roman"/>
          <w:b w:val="0"/>
          <w:bCs w:val="0"/>
          <w:i w:val="0"/>
          <w:iCs w:val="0"/>
          <w:color w:val="000000"/>
          <w:sz w:val="28"/>
          <w:szCs w:val="28"/>
          <w:lang w:val="uk-UA"/>
        </w:rPr>
        <w:t xml:space="preserve"> </w:t>
      </w:r>
      <w:r w:rsidRPr="00574968">
        <w:rPr>
          <w:rFonts w:ascii="Times New Roman" w:hAnsi="Times New Roman" w:cs="Times New Roman"/>
          <w:b w:val="0"/>
          <w:bCs w:val="0"/>
          <w:i w:val="0"/>
          <w:iCs w:val="0"/>
          <w:color w:val="000000"/>
          <w:sz w:val="28"/>
          <w:szCs w:val="28"/>
          <w:lang w:val="uk-UA"/>
        </w:rPr>
        <w:t>гідравлічне випробування.</w:t>
      </w:r>
    </w:p>
    <w:p w:rsidR="00066CA9" w:rsidRPr="00574968" w:rsidRDefault="00066CA9" w:rsidP="001D710D">
      <w:pPr>
        <w:numPr>
          <w:ilvl w:val="0"/>
          <w:numId w:val="2"/>
        </w:numPr>
        <w:shd w:val="clear" w:color="auto" w:fill="FFFFFF"/>
        <w:tabs>
          <w:tab w:val="left" w:pos="1015"/>
        </w:tabs>
        <w:spacing w:line="360" w:lineRule="auto"/>
        <w:ind w:firstLine="709"/>
        <w:jc w:val="both"/>
        <w:rPr>
          <w:rFonts w:ascii="Times New Roman" w:hAnsi="Times New Roman" w:cs="Times New Roman"/>
          <w:b w:val="0"/>
          <w:bCs w:val="0"/>
          <w:i w:val="0"/>
          <w:iCs w:val="0"/>
          <w:color w:val="000000"/>
          <w:sz w:val="28"/>
          <w:szCs w:val="28"/>
          <w:lang w:val="uk-UA"/>
        </w:rPr>
      </w:pPr>
      <w:r w:rsidRPr="00574968">
        <w:rPr>
          <w:rFonts w:ascii="Times New Roman" w:hAnsi="Times New Roman" w:cs="Times New Roman"/>
          <w:b w:val="0"/>
          <w:bCs w:val="0"/>
          <w:i w:val="0"/>
          <w:iCs w:val="0"/>
          <w:color w:val="000000"/>
          <w:sz w:val="28"/>
          <w:szCs w:val="28"/>
          <w:lang w:val="uk-UA"/>
        </w:rPr>
        <w:t>Гідроізоляція перекриття.</w:t>
      </w:r>
    </w:p>
    <w:p w:rsidR="00066CA9" w:rsidRPr="00574968" w:rsidRDefault="00066CA9" w:rsidP="001D710D">
      <w:pPr>
        <w:numPr>
          <w:ilvl w:val="0"/>
          <w:numId w:val="2"/>
        </w:numPr>
        <w:shd w:val="clear" w:color="auto" w:fill="FFFFFF"/>
        <w:tabs>
          <w:tab w:val="left" w:pos="1015"/>
        </w:tabs>
        <w:spacing w:line="360" w:lineRule="auto"/>
        <w:ind w:firstLine="709"/>
        <w:jc w:val="both"/>
        <w:rPr>
          <w:rFonts w:ascii="Times New Roman" w:hAnsi="Times New Roman" w:cs="Times New Roman"/>
          <w:b w:val="0"/>
          <w:bCs w:val="0"/>
          <w:i w:val="0"/>
          <w:iCs w:val="0"/>
          <w:color w:val="000000"/>
          <w:sz w:val="28"/>
          <w:szCs w:val="28"/>
          <w:lang w:val="uk-UA"/>
        </w:rPr>
      </w:pPr>
      <w:r w:rsidRPr="00574968">
        <w:rPr>
          <w:rFonts w:ascii="Times New Roman" w:hAnsi="Times New Roman" w:cs="Times New Roman"/>
          <w:b w:val="0"/>
          <w:bCs w:val="0"/>
          <w:i w:val="0"/>
          <w:iCs w:val="0"/>
          <w:color w:val="000000"/>
          <w:sz w:val="28"/>
          <w:szCs w:val="28"/>
          <w:lang w:val="uk-UA"/>
        </w:rPr>
        <w:t>Облицювання стін плиткою чи їх ґрунтовка, влаштування полів.</w:t>
      </w:r>
    </w:p>
    <w:p w:rsidR="00066CA9" w:rsidRPr="00574968" w:rsidRDefault="00066CA9" w:rsidP="001D710D">
      <w:pPr>
        <w:numPr>
          <w:ilvl w:val="0"/>
          <w:numId w:val="2"/>
        </w:numPr>
        <w:shd w:val="clear" w:color="auto" w:fill="FFFFFF"/>
        <w:tabs>
          <w:tab w:val="left" w:pos="1015"/>
        </w:tabs>
        <w:spacing w:line="360" w:lineRule="auto"/>
        <w:ind w:firstLine="709"/>
        <w:jc w:val="both"/>
        <w:rPr>
          <w:rFonts w:ascii="Times New Roman" w:hAnsi="Times New Roman" w:cs="Times New Roman"/>
          <w:b w:val="0"/>
          <w:bCs w:val="0"/>
          <w:i w:val="0"/>
          <w:iCs w:val="0"/>
          <w:color w:val="000000"/>
          <w:sz w:val="28"/>
          <w:szCs w:val="28"/>
          <w:lang w:val="uk-UA"/>
        </w:rPr>
      </w:pPr>
      <w:r w:rsidRPr="00574968">
        <w:rPr>
          <w:rFonts w:ascii="Times New Roman" w:hAnsi="Times New Roman" w:cs="Times New Roman"/>
          <w:b w:val="0"/>
          <w:bCs w:val="0"/>
          <w:i w:val="0"/>
          <w:iCs w:val="0"/>
          <w:color w:val="000000"/>
          <w:sz w:val="28"/>
          <w:szCs w:val="28"/>
          <w:lang w:val="uk-UA"/>
        </w:rPr>
        <w:t>Установка дверей.</w:t>
      </w:r>
    </w:p>
    <w:p w:rsidR="00066CA9" w:rsidRPr="00574968" w:rsidRDefault="00066CA9" w:rsidP="001D710D">
      <w:pPr>
        <w:numPr>
          <w:ilvl w:val="0"/>
          <w:numId w:val="2"/>
        </w:numPr>
        <w:shd w:val="clear" w:color="auto" w:fill="FFFFFF"/>
        <w:tabs>
          <w:tab w:val="left" w:pos="1015"/>
        </w:tabs>
        <w:spacing w:line="360" w:lineRule="auto"/>
        <w:ind w:firstLine="709"/>
        <w:jc w:val="both"/>
        <w:rPr>
          <w:rFonts w:ascii="Times New Roman" w:hAnsi="Times New Roman" w:cs="Times New Roman"/>
          <w:b w:val="0"/>
          <w:bCs w:val="0"/>
          <w:i w:val="0"/>
          <w:iCs w:val="0"/>
          <w:color w:val="000000"/>
          <w:sz w:val="28"/>
          <w:szCs w:val="28"/>
          <w:lang w:val="uk-UA"/>
        </w:rPr>
      </w:pPr>
      <w:r w:rsidRPr="00574968">
        <w:rPr>
          <w:rFonts w:ascii="Times New Roman" w:hAnsi="Times New Roman" w:cs="Times New Roman"/>
          <w:b w:val="0"/>
          <w:bCs w:val="0"/>
          <w:i w:val="0"/>
          <w:iCs w:val="0"/>
          <w:color w:val="000000"/>
          <w:sz w:val="28"/>
          <w:szCs w:val="28"/>
          <w:lang w:val="uk-UA"/>
        </w:rPr>
        <w:t>Установка ванн, раковин, кронштейнів під умивальники.</w:t>
      </w:r>
    </w:p>
    <w:p w:rsidR="00066CA9" w:rsidRPr="00574968" w:rsidRDefault="00822B48" w:rsidP="001D710D">
      <w:pPr>
        <w:numPr>
          <w:ilvl w:val="0"/>
          <w:numId w:val="2"/>
        </w:numPr>
        <w:shd w:val="clear" w:color="auto" w:fill="FFFFFF"/>
        <w:tabs>
          <w:tab w:val="left" w:pos="1015"/>
        </w:tabs>
        <w:spacing w:line="360" w:lineRule="auto"/>
        <w:ind w:firstLine="709"/>
        <w:jc w:val="both"/>
        <w:rPr>
          <w:rFonts w:ascii="Times New Roman" w:hAnsi="Times New Roman" w:cs="Times New Roman"/>
          <w:b w:val="0"/>
          <w:bCs w:val="0"/>
          <w:i w:val="0"/>
          <w:iCs w:val="0"/>
          <w:color w:val="000000"/>
          <w:sz w:val="28"/>
          <w:szCs w:val="28"/>
          <w:lang w:val="uk-UA"/>
        </w:rPr>
      </w:pPr>
      <w:r w:rsidRPr="00574968">
        <w:rPr>
          <w:rFonts w:ascii="Times New Roman" w:hAnsi="Times New Roman" w:cs="Times New Roman"/>
          <w:b w:val="0"/>
          <w:bCs w:val="0"/>
          <w:i w:val="0"/>
          <w:iCs w:val="0"/>
          <w:color w:val="000000"/>
          <w:sz w:val="28"/>
          <w:szCs w:val="28"/>
          <w:lang w:val="uk-UA"/>
        </w:rPr>
        <w:t>Перше</w:t>
      </w:r>
      <w:r w:rsidR="00066CA9" w:rsidRPr="00574968">
        <w:rPr>
          <w:rFonts w:ascii="Times New Roman" w:hAnsi="Times New Roman" w:cs="Times New Roman"/>
          <w:b w:val="0"/>
          <w:bCs w:val="0"/>
          <w:i w:val="0"/>
          <w:iCs w:val="0"/>
          <w:color w:val="000000"/>
          <w:sz w:val="28"/>
          <w:szCs w:val="28"/>
          <w:lang w:val="uk-UA"/>
        </w:rPr>
        <w:t xml:space="preserve"> </w:t>
      </w:r>
      <w:r w:rsidRPr="00574968">
        <w:rPr>
          <w:rFonts w:ascii="Times New Roman" w:hAnsi="Times New Roman" w:cs="Times New Roman"/>
          <w:b w:val="0"/>
          <w:bCs w:val="0"/>
          <w:i w:val="0"/>
          <w:iCs w:val="0"/>
          <w:color w:val="000000"/>
          <w:sz w:val="28"/>
          <w:szCs w:val="28"/>
          <w:lang w:val="uk-UA"/>
        </w:rPr>
        <w:t xml:space="preserve">фарбування </w:t>
      </w:r>
      <w:r w:rsidR="00066CA9" w:rsidRPr="00574968">
        <w:rPr>
          <w:rFonts w:ascii="Times New Roman" w:hAnsi="Times New Roman" w:cs="Times New Roman"/>
          <w:b w:val="0"/>
          <w:bCs w:val="0"/>
          <w:i w:val="0"/>
          <w:iCs w:val="0"/>
          <w:color w:val="000000"/>
          <w:sz w:val="28"/>
          <w:szCs w:val="28"/>
          <w:lang w:val="uk-UA"/>
        </w:rPr>
        <w:t>стін і</w:t>
      </w:r>
      <w:r w:rsidRPr="00574968">
        <w:rPr>
          <w:rFonts w:ascii="Times New Roman" w:hAnsi="Times New Roman" w:cs="Times New Roman"/>
          <w:b w:val="0"/>
          <w:bCs w:val="0"/>
          <w:i w:val="0"/>
          <w:iCs w:val="0"/>
          <w:color w:val="000000"/>
          <w:sz w:val="28"/>
          <w:szCs w:val="28"/>
          <w:lang w:val="uk-UA"/>
        </w:rPr>
        <w:t xml:space="preserve"> стель</w:t>
      </w:r>
      <w:r w:rsidR="00066CA9" w:rsidRPr="00574968">
        <w:rPr>
          <w:rFonts w:ascii="Times New Roman" w:hAnsi="Times New Roman" w:cs="Times New Roman"/>
          <w:b w:val="0"/>
          <w:bCs w:val="0"/>
          <w:i w:val="0"/>
          <w:iCs w:val="0"/>
          <w:color w:val="000000"/>
          <w:sz w:val="28"/>
          <w:szCs w:val="28"/>
          <w:lang w:val="uk-UA"/>
        </w:rPr>
        <w:t>.</w:t>
      </w:r>
    </w:p>
    <w:p w:rsidR="00066CA9" w:rsidRPr="00574968" w:rsidRDefault="00066CA9" w:rsidP="001D710D">
      <w:pPr>
        <w:numPr>
          <w:ilvl w:val="0"/>
          <w:numId w:val="2"/>
        </w:numPr>
        <w:shd w:val="clear" w:color="auto" w:fill="FFFFFF"/>
        <w:tabs>
          <w:tab w:val="left" w:pos="1015"/>
        </w:tabs>
        <w:spacing w:line="360" w:lineRule="auto"/>
        <w:ind w:firstLine="709"/>
        <w:jc w:val="both"/>
        <w:rPr>
          <w:rFonts w:ascii="Times New Roman" w:hAnsi="Times New Roman" w:cs="Times New Roman"/>
          <w:b w:val="0"/>
          <w:bCs w:val="0"/>
          <w:i w:val="0"/>
          <w:iCs w:val="0"/>
          <w:color w:val="000000"/>
          <w:sz w:val="28"/>
          <w:szCs w:val="28"/>
          <w:lang w:val="uk-UA"/>
        </w:rPr>
      </w:pPr>
      <w:r w:rsidRPr="00574968">
        <w:rPr>
          <w:rFonts w:ascii="Times New Roman" w:hAnsi="Times New Roman" w:cs="Times New Roman"/>
          <w:b w:val="0"/>
          <w:bCs w:val="0"/>
          <w:i w:val="0"/>
          <w:iCs w:val="0"/>
          <w:color w:val="000000"/>
          <w:sz w:val="28"/>
          <w:szCs w:val="28"/>
          <w:lang w:val="uk-UA"/>
        </w:rPr>
        <w:t>Установка умивальників, унітазів, водонагрівачів та водорозбірної</w:t>
      </w:r>
      <w:r w:rsidRPr="00574968">
        <w:rPr>
          <w:rFonts w:ascii="Times New Roman" w:hAnsi="Times New Roman" w:cs="Times New Roman"/>
          <w:b w:val="0"/>
          <w:bCs w:val="0"/>
          <w:i w:val="0"/>
          <w:iCs w:val="0"/>
          <w:color w:val="000000"/>
          <w:sz w:val="28"/>
          <w:szCs w:val="28"/>
          <w:lang w:val="uk-UA"/>
        </w:rPr>
        <w:br/>
        <w:t>арматури.</w:t>
      </w:r>
    </w:p>
    <w:p w:rsidR="00066CA9" w:rsidRPr="00574968" w:rsidRDefault="00066CA9" w:rsidP="001D710D">
      <w:pPr>
        <w:shd w:val="clear" w:color="auto" w:fill="FFFFFF"/>
        <w:spacing w:line="360" w:lineRule="auto"/>
        <w:ind w:firstLine="709"/>
        <w:jc w:val="both"/>
        <w:rPr>
          <w:rFonts w:ascii="Times New Roman" w:hAnsi="Times New Roman" w:cs="Times New Roman"/>
          <w:b w:val="0"/>
          <w:bCs w:val="0"/>
          <w:i w:val="0"/>
          <w:iCs w:val="0"/>
          <w:sz w:val="28"/>
          <w:szCs w:val="28"/>
        </w:rPr>
      </w:pPr>
      <w:r w:rsidRPr="00574968">
        <w:rPr>
          <w:rFonts w:ascii="Times New Roman" w:hAnsi="Times New Roman" w:cs="Times New Roman"/>
          <w:b w:val="0"/>
          <w:bCs w:val="0"/>
          <w:i w:val="0"/>
          <w:iCs w:val="0"/>
          <w:color w:val="000000"/>
          <w:sz w:val="28"/>
          <w:szCs w:val="28"/>
          <w:lang w:val="uk-UA"/>
        </w:rPr>
        <w:t>В даному проекті прийнято послідовне виконання робіт, так як воно є більш ефективним і скорочує затрати часу на будівництво.</w:t>
      </w:r>
    </w:p>
    <w:p w:rsidR="00066CA9" w:rsidRPr="00574968" w:rsidRDefault="00066CA9" w:rsidP="001D710D">
      <w:pPr>
        <w:spacing w:line="360" w:lineRule="auto"/>
        <w:ind w:firstLine="709"/>
        <w:jc w:val="both"/>
        <w:rPr>
          <w:rFonts w:ascii="Times New Roman" w:hAnsi="Times New Roman" w:cs="Times New Roman"/>
          <w:i w:val="0"/>
          <w:iCs w:val="0"/>
          <w:sz w:val="28"/>
          <w:szCs w:val="28"/>
        </w:rPr>
      </w:pPr>
    </w:p>
    <w:p w:rsidR="00D76534" w:rsidRPr="00E95496" w:rsidRDefault="00574968" w:rsidP="001D710D">
      <w:pPr>
        <w:shd w:val="clear" w:color="auto" w:fill="FFFFFF"/>
        <w:spacing w:line="360" w:lineRule="auto"/>
        <w:ind w:firstLine="709"/>
        <w:jc w:val="both"/>
        <w:rPr>
          <w:rFonts w:ascii="Times New Roman" w:hAnsi="Times New Roman" w:cs="Times New Roman"/>
          <w:i w:val="0"/>
          <w:iCs w:val="0"/>
          <w:sz w:val="28"/>
          <w:szCs w:val="28"/>
        </w:rPr>
      </w:pPr>
      <w:r w:rsidRPr="00E95496">
        <w:rPr>
          <w:rFonts w:ascii="Times New Roman" w:hAnsi="Times New Roman" w:cs="Times New Roman"/>
          <w:i w:val="0"/>
          <w:iCs w:val="0"/>
          <w:color w:val="000000"/>
          <w:sz w:val="28"/>
          <w:szCs w:val="28"/>
        </w:rPr>
        <w:t>2</w:t>
      </w:r>
      <w:r w:rsidRPr="00574968">
        <w:rPr>
          <w:rFonts w:ascii="Times New Roman" w:hAnsi="Times New Roman" w:cs="Times New Roman"/>
          <w:i w:val="0"/>
          <w:iCs w:val="0"/>
          <w:color w:val="000000"/>
          <w:sz w:val="28"/>
          <w:szCs w:val="28"/>
          <w:lang w:val="uk-UA"/>
        </w:rPr>
        <w:t>.1.3</w:t>
      </w:r>
      <w:r w:rsidR="00D76534" w:rsidRPr="00574968">
        <w:rPr>
          <w:rFonts w:ascii="Times New Roman" w:hAnsi="Times New Roman" w:cs="Times New Roman"/>
          <w:i w:val="0"/>
          <w:iCs w:val="0"/>
          <w:color w:val="000000"/>
          <w:sz w:val="28"/>
          <w:szCs w:val="28"/>
          <w:lang w:val="uk-UA"/>
        </w:rPr>
        <w:t xml:space="preserve"> Матеріально технічне забезпечення</w:t>
      </w:r>
    </w:p>
    <w:p w:rsidR="00D76534" w:rsidRPr="00574968" w:rsidRDefault="00D76534" w:rsidP="001D710D">
      <w:pPr>
        <w:shd w:val="clear" w:color="auto" w:fill="FFFFFF"/>
        <w:spacing w:line="360" w:lineRule="auto"/>
        <w:ind w:firstLine="709"/>
        <w:jc w:val="both"/>
        <w:rPr>
          <w:rFonts w:ascii="Times New Roman" w:hAnsi="Times New Roman" w:cs="Times New Roman"/>
          <w:b w:val="0"/>
          <w:bCs w:val="0"/>
          <w:i w:val="0"/>
          <w:iCs w:val="0"/>
          <w:sz w:val="28"/>
          <w:szCs w:val="28"/>
          <w:lang w:val="uk-UA"/>
        </w:rPr>
      </w:pPr>
      <w:r w:rsidRPr="00574968">
        <w:rPr>
          <w:rFonts w:ascii="Times New Roman" w:hAnsi="Times New Roman" w:cs="Times New Roman"/>
          <w:b w:val="0"/>
          <w:bCs w:val="0"/>
          <w:i w:val="0"/>
          <w:iCs w:val="0"/>
          <w:color w:val="000000"/>
          <w:sz w:val="28"/>
          <w:szCs w:val="28"/>
          <w:lang w:val="uk-UA"/>
        </w:rPr>
        <w:t>У своїй діяльності організація використовує різноманітні матеріально технічні ресурси. Вони в процесі будівництва перетворюються на продукцію і потребують постійного оновлення. Для цього</w:t>
      </w:r>
      <w:r w:rsidR="00B27745" w:rsidRPr="00574968">
        <w:rPr>
          <w:rFonts w:ascii="Times New Roman" w:hAnsi="Times New Roman" w:cs="Times New Roman"/>
          <w:b w:val="0"/>
          <w:bCs w:val="0"/>
          <w:i w:val="0"/>
          <w:iCs w:val="0"/>
          <w:color w:val="000000"/>
          <w:sz w:val="28"/>
          <w:szCs w:val="28"/>
          <w:lang w:val="uk-UA"/>
        </w:rPr>
        <w:t xml:space="preserve"> організовується відділ матері</w:t>
      </w:r>
      <w:r w:rsidR="00822B48" w:rsidRPr="00574968">
        <w:rPr>
          <w:rFonts w:ascii="Times New Roman" w:hAnsi="Times New Roman" w:cs="Times New Roman"/>
          <w:b w:val="0"/>
          <w:bCs w:val="0"/>
          <w:i w:val="0"/>
          <w:iCs w:val="0"/>
          <w:color w:val="000000"/>
          <w:sz w:val="28"/>
          <w:szCs w:val="28"/>
          <w:lang w:val="uk-UA"/>
        </w:rPr>
        <w:t>аль</w:t>
      </w:r>
      <w:r w:rsidRPr="00574968">
        <w:rPr>
          <w:rFonts w:ascii="Times New Roman" w:hAnsi="Times New Roman" w:cs="Times New Roman"/>
          <w:b w:val="0"/>
          <w:bCs w:val="0"/>
          <w:i w:val="0"/>
          <w:iCs w:val="0"/>
          <w:color w:val="000000"/>
          <w:sz w:val="28"/>
          <w:szCs w:val="28"/>
          <w:lang w:val="uk-UA"/>
        </w:rPr>
        <w:t>но-технічного забезпечення. Який відповідає за: своєчасне постачання, комплектність матеріально-технічних ресурсів їх збері</w:t>
      </w:r>
      <w:r w:rsidR="00822B48" w:rsidRPr="00574968">
        <w:rPr>
          <w:rFonts w:ascii="Times New Roman" w:hAnsi="Times New Roman" w:cs="Times New Roman"/>
          <w:b w:val="0"/>
          <w:bCs w:val="0"/>
          <w:i w:val="0"/>
          <w:iCs w:val="0"/>
          <w:color w:val="000000"/>
          <w:sz w:val="28"/>
          <w:szCs w:val="28"/>
          <w:lang w:val="uk-UA"/>
        </w:rPr>
        <w:t>гання і видачу робочому персонал</w:t>
      </w:r>
      <w:r w:rsidRPr="00574968">
        <w:rPr>
          <w:rFonts w:ascii="Times New Roman" w:hAnsi="Times New Roman" w:cs="Times New Roman"/>
          <w:b w:val="0"/>
          <w:bCs w:val="0"/>
          <w:i w:val="0"/>
          <w:iCs w:val="0"/>
          <w:color w:val="000000"/>
          <w:sz w:val="28"/>
          <w:szCs w:val="28"/>
          <w:lang w:val="uk-UA"/>
        </w:rPr>
        <w:t>у.</w:t>
      </w:r>
    </w:p>
    <w:p w:rsidR="00D76534" w:rsidRPr="00574968" w:rsidRDefault="00D76534" w:rsidP="001D710D">
      <w:pPr>
        <w:shd w:val="clear" w:color="auto" w:fill="FFFFFF"/>
        <w:spacing w:line="360" w:lineRule="auto"/>
        <w:ind w:firstLine="709"/>
        <w:jc w:val="both"/>
        <w:rPr>
          <w:rFonts w:ascii="Times New Roman" w:hAnsi="Times New Roman" w:cs="Times New Roman"/>
          <w:b w:val="0"/>
          <w:bCs w:val="0"/>
          <w:i w:val="0"/>
          <w:iCs w:val="0"/>
          <w:sz w:val="28"/>
          <w:szCs w:val="28"/>
        </w:rPr>
      </w:pPr>
      <w:r w:rsidRPr="00574968">
        <w:rPr>
          <w:rFonts w:ascii="Times New Roman" w:hAnsi="Times New Roman" w:cs="Times New Roman"/>
          <w:b w:val="0"/>
          <w:bCs w:val="0"/>
          <w:i w:val="0"/>
          <w:iCs w:val="0"/>
          <w:color w:val="000000"/>
          <w:sz w:val="28"/>
          <w:szCs w:val="28"/>
          <w:lang w:val="uk-UA"/>
        </w:rPr>
        <w:t>Матеріально-технічні ресурси організація закуповує на ринку, де продавцями і постачальниками є виробники продукції, або організації посередники. Коло основних постачальників організації буде досить стабільним за умов масового та серійного виробництва, коли існує постійна потреба в продукції та ще й у великій кількості.</w:t>
      </w:r>
    </w:p>
    <w:p w:rsidR="00D76534" w:rsidRPr="00574968" w:rsidRDefault="00D76534" w:rsidP="001D710D">
      <w:pPr>
        <w:shd w:val="clear" w:color="auto" w:fill="FFFFFF"/>
        <w:spacing w:line="360" w:lineRule="auto"/>
        <w:ind w:firstLine="709"/>
        <w:jc w:val="both"/>
        <w:rPr>
          <w:rFonts w:ascii="Times New Roman" w:hAnsi="Times New Roman" w:cs="Times New Roman"/>
          <w:b w:val="0"/>
          <w:bCs w:val="0"/>
          <w:i w:val="0"/>
          <w:iCs w:val="0"/>
          <w:sz w:val="28"/>
          <w:szCs w:val="28"/>
        </w:rPr>
      </w:pPr>
      <w:r w:rsidRPr="00574968">
        <w:rPr>
          <w:rFonts w:ascii="Times New Roman" w:hAnsi="Times New Roman" w:cs="Times New Roman"/>
          <w:b w:val="0"/>
          <w:bCs w:val="0"/>
          <w:i w:val="0"/>
          <w:iCs w:val="0"/>
          <w:color w:val="000000"/>
          <w:sz w:val="28"/>
          <w:szCs w:val="28"/>
          <w:lang w:val="uk-UA"/>
        </w:rPr>
        <w:t>Вибираючи постачальників матеріально-технічних ресурсів, слід ураховувати: відповідність виробничої потужності постачальника, потребі будівництва в матеріалах, якість і ціну матеріалів.</w:t>
      </w:r>
    </w:p>
    <w:p w:rsidR="00D76534" w:rsidRPr="00574968" w:rsidRDefault="00D76534" w:rsidP="001D710D">
      <w:pPr>
        <w:shd w:val="clear" w:color="auto" w:fill="FFFFFF"/>
        <w:spacing w:line="360" w:lineRule="auto"/>
        <w:ind w:firstLine="709"/>
        <w:jc w:val="both"/>
        <w:rPr>
          <w:rFonts w:ascii="Times New Roman" w:hAnsi="Times New Roman" w:cs="Times New Roman"/>
          <w:b w:val="0"/>
          <w:bCs w:val="0"/>
          <w:i w:val="0"/>
          <w:iCs w:val="0"/>
          <w:sz w:val="28"/>
          <w:szCs w:val="28"/>
        </w:rPr>
      </w:pPr>
      <w:r w:rsidRPr="00574968">
        <w:rPr>
          <w:rFonts w:ascii="Times New Roman" w:hAnsi="Times New Roman" w:cs="Times New Roman"/>
          <w:b w:val="0"/>
          <w:bCs w:val="0"/>
          <w:i w:val="0"/>
          <w:iCs w:val="0"/>
          <w:color w:val="000000"/>
          <w:sz w:val="28"/>
          <w:szCs w:val="28"/>
          <w:lang w:val="uk-UA"/>
        </w:rPr>
        <w:t>Між постачальником і покупцем укладається договір, що регламентує всі умови постачання: кількість, ціну, якість, термін доставки, форму розрахунку, відповідальність за порушення договору. Матеріально-технічні ресурси постачаються на склад, а звідти вже по робочим місцям.</w:t>
      </w:r>
    </w:p>
    <w:p w:rsidR="00D76534" w:rsidRPr="00E95496" w:rsidRDefault="00D76534" w:rsidP="001D710D">
      <w:pPr>
        <w:shd w:val="clear" w:color="auto" w:fill="FFFFFF"/>
        <w:spacing w:line="360" w:lineRule="auto"/>
        <w:ind w:firstLine="709"/>
        <w:jc w:val="both"/>
        <w:rPr>
          <w:rFonts w:ascii="Times New Roman" w:hAnsi="Times New Roman" w:cs="Times New Roman"/>
          <w:b w:val="0"/>
          <w:bCs w:val="0"/>
          <w:i w:val="0"/>
          <w:iCs w:val="0"/>
          <w:color w:val="000000"/>
          <w:sz w:val="28"/>
          <w:szCs w:val="28"/>
        </w:rPr>
      </w:pPr>
      <w:r w:rsidRPr="00574968">
        <w:rPr>
          <w:rFonts w:ascii="Times New Roman" w:hAnsi="Times New Roman" w:cs="Times New Roman"/>
          <w:b w:val="0"/>
          <w:bCs w:val="0"/>
          <w:i w:val="0"/>
          <w:iCs w:val="0"/>
          <w:color w:val="000000"/>
          <w:sz w:val="28"/>
          <w:szCs w:val="28"/>
          <w:lang w:val="uk-UA"/>
        </w:rPr>
        <w:t>Інтервали поставок матеріалів на майданчик та інтервали їхнього використання не збігаються, тому виникає потреба в запасах матеріалів, За призначенням запаси поділяються на поточні, підготовчі, страхові</w:t>
      </w:r>
      <w:r w:rsidR="00822B48" w:rsidRPr="00574968">
        <w:rPr>
          <w:rFonts w:ascii="Times New Roman" w:hAnsi="Times New Roman" w:cs="Times New Roman"/>
          <w:b w:val="0"/>
          <w:bCs w:val="0"/>
          <w:i w:val="0"/>
          <w:iCs w:val="0"/>
          <w:color w:val="000000"/>
          <w:sz w:val="28"/>
          <w:szCs w:val="28"/>
          <w:lang w:val="uk-UA"/>
        </w:rPr>
        <w:t>.</w:t>
      </w:r>
    </w:p>
    <w:p w:rsidR="00822B48" w:rsidRPr="00E95496" w:rsidRDefault="00822B48" w:rsidP="001D710D">
      <w:pPr>
        <w:shd w:val="clear" w:color="auto" w:fill="FFFFFF"/>
        <w:spacing w:line="360" w:lineRule="auto"/>
        <w:jc w:val="both"/>
        <w:rPr>
          <w:rFonts w:ascii="Times New Roman" w:hAnsi="Times New Roman" w:cs="Times New Roman"/>
          <w:b w:val="0"/>
          <w:bCs w:val="0"/>
          <w:i w:val="0"/>
          <w:iCs w:val="0"/>
          <w:color w:val="000000"/>
          <w:sz w:val="28"/>
          <w:szCs w:val="28"/>
        </w:rPr>
      </w:pPr>
    </w:p>
    <w:tbl>
      <w:tblPr>
        <w:tblW w:w="8636" w:type="dxa"/>
        <w:tblInd w:w="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0" w:type="dxa"/>
          <w:right w:w="40" w:type="dxa"/>
        </w:tblCellMar>
        <w:tblLook w:val="0000" w:firstRow="0" w:lastRow="0" w:firstColumn="0" w:lastColumn="0" w:noHBand="0" w:noVBand="0"/>
      </w:tblPr>
      <w:tblGrid>
        <w:gridCol w:w="567"/>
        <w:gridCol w:w="3969"/>
        <w:gridCol w:w="1276"/>
        <w:gridCol w:w="1843"/>
        <w:gridCol w:w="981"/>
      </w:tblGrid>
      <w:tr w:rsidR="00822B48" w:rsidRPr="00574968">
        <w:trPr>
          <w:trHeight w:hRule="exact" w:val="655"/>
        </w:trPr>
        <w:tc>
          <w:tcPr>
            <w:tcW w:w="567" w:type="dxa"/>
            <w:shd w:val="clear" w:color="auto" w:fill="FFFFFF"/>
            <w:vAlign w:val="center"/>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w:t>
            </w:r>
          </w:p>
        </w:tc>
        <w:tc>
          <w:tcPr>
            <w:tcW w:w="3969" w:type="dxa"/>
            <w:shd w:val="clear" w:color="auto" w:fill="FFFFFF"/>
            <w:vAlign w:val="center"/>
          </w:tcPr>
          <w:p w:rsidR="00822B48" w:rsidRPr="00574968" w:rsidRDefault="009A32C2" w:rsidP="001D710D">
            <w:pPr>
              <w:shd w:val="clear" w:color="auto" w:fill="FFFFFF"/>
              <w:spacing w:line="360" w:lineRule="auto"/>
              <w:rPr>
                <w:rFonts w:ascii="Times New Roman" w:hAnsi="Times New Roman" w:cs="Times New Roman"/>
                <w:b w:val="0"/>
                <w:bCs w:val="0"/>
                <w:i w:val="0"/>
                <w:iCs w:val="0"/>
                <w:lang w:val="uk-UA"/>
              </w:rPr>
            </w:pPr>
            <w:r w:rsidRPr="00574968">
              <w:rPr>
                <w:rFonts w:ascii="Times New Roman" w:hAnsi="Times New Roman" w:cs="Times New Roman"/>
                <w:b w:val="0"/>
                <w:bCs w:val="0"/>
                <w:i w:val="0"/>
                <w:iCs w:val="0"/>
                <w:lang w:val="uk-UA"/>
              </w:rPr>
              <w:t>Найменування</w:t>
            </w:r>
          </w:p>
        </w:tc>
        <w:tc>
          <w:tcPr>
            <w:tcW w:w="1276" w:type="dxa"/>
            <w:shd w:val="clear" w:color="auto" w:fill="FFFFFF"/>
            <w:vAlign w:val="center"/>
          </w:tcPr>
          <w:p w:rsidR="00822B48" w:rsidRPr="00574968" w:rsidRDefault="009A32C2" w:rsidP="001D710D">
            <w:pPr>
              <w:shd w:val="clear" w:color="auto" w:fill="FFFFFF"/>
              <w:spacing w:line="360" w:lineRule="auto"/>
              <w:rPr>
                <w:rFonts w:ascii="Times New Roman" w:hAnsi="Times New Roman" w:cs="Times New Roman"/>
                <w:b w:val="0"/>
                <w:bCs w:val="0"/>
                <w:i w:val="0"/>
                <w:iCs w:val="0"/>
                <w:lang w:val="uk-UA"/>
              </w:rPr>
            </w:pPr>
            <w:r w:rsidRPr="00574968">
              <w:rPr>
                <w:rFonts w:ascii="Times New Roman" w:hAnsi="Times New Roman" w:cs="Times New Roman"/>
                <w:b w:val="0"/>
                <w:bCs w:val="0"/>
                <w:i w:val="0"/>
                <w:iCs w:val="0"/>
                <w:lang w:val="uk-UA"/>
              </w:rPr>
              <w:t>Марка</w:t>
            </w:r>
          </w:p>
        </w:tc>
        <w:tc>
          <w:tcPr>
            <w:tcW w:w="1843" w:type="dxa"/>
            <w:shd w:val="clear" w:color="auto" w:fill="FFFFFF"/>
            <w:vAlign w:val="center"/>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Одиниця</w:t>
            </w:r>
            <w:r w:rsidR="00574968">
              <w:rPr>
                <w:rFonts w:ascii="Times New Roman" w:hAnsi="Times New Roman" w:cs="Times New Roman"/>
                <w:b w:val="0"/>
                <w:bCs w:val="0"/>
                <w:i w:val="0"/>
                <w:iCs w:val="0"/>
                <w:lang w:val="en-US"/>
              </w:rPr>
              <w:t xml:space="preserve"> </w:t>
            </w:r>
            <w:r w:rsidRPr="00574968">
              <w:rPr>
                <w:rFonts w:ascii="Times New Roman" w:hAnsi="Times New Roman" w:cs="Times New Roman"/>
                <w:b w:val="0"/>
                <w:bCs w:val="0"/>
                <w:i w:val="0"/>
                <w:iCs w:val="0"/>
                <w:color w:val="000000"/>
                <w:lang w:val="uk-UA"/>
              </w:rPr>
              <w:t>виміру</w:t>
            </w:r>
          </w:p>
        </w:tc>
        <w:tc>
          <w:tcPr>
            <w:tcW w:w="981" w:type="dxa"/>
            <w:shd w:val="clear" w:color="auto" w:fill="FFFFFF"/>
            <w:vAlign w:val="center"/>
          </w:tcPr>
          <w:p w:rsidR="00822B48" w:rsidRPr="00574968" w:rsidRDefault="009A32C2" w:rsidP="001D710D">
            <w:pPr>
              <w:shd w:val="clear" w:color="auto" w:fill="FFFFFF"/>
              <w:spacing w:line="360" w:lineRule="auto"/>
              <w:rPr>
                <w:rFonts w:ascii="Times New Roman" w:hAnsi="Times New Roman" w:cs="Times New Roman"/>
                <w:b w:val="0"/>
                <w:bCs w:val="0"/>
                <w:i w:val="0"/>
                <w:iCs w:val="0"/>
                <w:lang w:val="uk-UA"/>
              </w:rPr>
            </w:pPr>
            <w:r w:rsidRPr="00574968">
              <w:rPr>
                <w:rFonts w:ascii="Times New Roman" w:hAnsi="Times New Roman" w:cs="Times New Roman"/>
                <w:b w:val="0"/>
                <w:bCs w:val="0"/>
                <w:i w:val="0"/>
                <w:iCs w:val="0"/>
                <w:lang w:val="uk-UA"/>
              </w:rPr>
              <w:t>Кількість</w:t>
            </w:r>
          </w:p>
        </w:tc>
      </w:tr>
      <w:tr w:rsidR="00822B48" w:rsidRPr="00574968">
        <w:trPr>
          <w:trHeight w:hRule="exact" w:val="370"/>
        </w:trPr>
        <w:tc>
          <w:tcPr>
            <w:tcW w:w="567"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1.</w:t>
            </w:r>
          </w:p>
        </w:tc>
        <w:tc>
          <w:tcPr>
            <w:tcW w:w="3969" w:type="dxa"/>
            <w:shd w:val="clear" w:color="auto" w:fill="FFFFFF"/>
          </w:tcPr>
          <w:p w:rsidR="00822B48" w:rsidRPr="00574968" w:rsidRDefault="009A32C2" w:rsidP="001D710D">
            <w:pPr>
              <w:shd w:val="clear" w:color="auto" w:fill="FFFFFF"/>
              <w:spacing w:line="360" w:lineRule="auto"/>
              <w:rPr>
                <w:rFonts w:ascii="Times New Roman" w:hAnsi="Times New Roman" w:cs="Times New Roman"/>
                <w:b w:val="0"/>
                <w:bCs w:val="0"/>
                <w:i w:val="0"/>
                <w:iCs w:val="0"/>
                <w:lang w:val="uk-UA"/>
              </w:rPr>
            </w:pPr>
            <w:r w:rsidRPr="00574968">
              <w:rPr>
                <w:rFonts w:ascii="Times New Roman" w:hAnsi="Times New Roman" w:cs="Times New Roman"/>
                <w:b w:val="0"/>
                <w:bCs w:val="0"/>
                <w:i w:val="0"/>
                <w:iCs w:val="0"/>
                <w:lang w:val="uk-UA"/>
              </w:rPr>
              <w:t>Кран баштовий</w:t>
            </w:r>
          </w:p>
        </w:tc>
        <w:tc>
          <w:tcPr>
            <w:tcW w:w="1276"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КБ-2А</w:t>
            </w:r>
          </w:p>
        </w:tc>
        <w:tc>
          <w:tcPr>
            <w:tcW w:w="1843"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Шт.</w:t>
            </w:r>
          </w:p>
        </w:tc>
        <w:tc>
          <w:tcPr>
            <w:tcW w:w="981"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lang w:val="uk-UA"/>
              </w:rPr>
            </w:pPr>
            <w:r w:rsidRPr="00574968">
              <w:rPr>
                <w:rFonts w:ascii="Times New Roman" w:hAnsi="Times New Roman" w:cs="Times New Roman"/>
                <w:b w:val="0"/>
                <w:bCs w:val="0"/>
                <w:i w:val="0"/>
                <w:iCs w:val="0"/>
                <w:lang w:val="uk-UA"/>
              </w:rPr>
              <w:t>1</w:t>
            </w:r>
          </w:p>
        </w:tc>
      </w:tr>
      <w:tr w:rsidR="00851CF6" w:rsidRPr="00574968">
        <w:trPr>
          <w:trHeight w:hRule="exact" w:val="324"/>
        </w:trPr>
        <w:tc>
          <w:tcPr>
            <w:tcW w:w="567" w:type="dxa"/>
            <w:shd w:val="clear" w:color="auto" w:fill="FFFFFF"/>
            <w:vAlign w:val="bottom"/>
          </w:tcPr>
          <w:p w:rsidR="00851CF6" w:rsidRPr="00574968" w:rsidRDefault="00851CF6"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2.</w:t>
            </w:r>
          </w:p>
        </w:tc>
        <w:tc>
          <w:tcPr>
            <w:tcW w:w="3969" w:type="dxa"/>
            <w:shd w:val="clear" w:color="auto" w:fill="FFFFFF"/>
            <w:vAlign w:val="bottom"/>
          </w:tcPr>
          <w:p w:rsidR="00851CF6" w:rsidRPr="00574968" w:rsidRDefault="00851CF6"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Автокран</w:t>
            </w:r>
          </w:p>
        </w:tc>
        <w:tc>
          <w:tcPr>
            <w:tcW w:w="1276" w:type="dxa"/>
            <w:shd w:val="clear" w:color="auto" w:fill="FFFFFF"/>
            <w:vAlign w:val="bottom"/>
          </w:tcPr>
          <w:p w:rsidR="00851CF6" w:rsidRPr="00574968" w:rsidRDefault="00851CF6"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w:t>
            </w:r>
          </w:p>
        </w:tc>
        <w:tc>
          <w:tcPr>
            <w:tcW w:w="1843" w:type="dxa"/>
            <w:shd w:val="clear" w:color="auto" w:fill="FFFFFF"/>
            <w:vAlign w:val="bottom"/>
          </w:tcPr>
          <w:p w:rsidR="00851CF6" w:rsidRPr="00574968" w:rsidRDefault="00851CF6"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Шт.</w:t>
            </w:r>
          </w:p>
        </w:tc>
        <w:tc>
          <w:tcPr>
            <w:tcW w:w="981" w:type="dxa"/>
            <w:shd w:val="clear" w:color="auto" w:fill="FFFFFF"/>
            <w:vAlign w:val="bottom"/>
          </w:tcPr>
          <w:p w:rsidR="00851CF6" w:rsidRPr="00574968" w:rsidRDefault="00851CF6" w:rsidP="001D710D">
            <w:pPr>
              <w:shd w:val="clear" w:color="auto" w:fill="FFFFFF"/>
              <w:spacing w:line="360" w:lineRule="auto"/>
              <w:rPr>
                <w:rFonts w:ascii="Times New Roman" w:hAnsi="Times New Roman" w:cs="Times New Roman"/>
                <w:b w:val="0"/>
                <w:bCs w:val="0"/>
                <w:i w:val="0"/>
                <w:iCs w:val="0"/>
                <w:lang w:val="uk-UA"/>
              </w:rPr>
            </w:pPr>
            <w:r w:rsidRPr="00574968">
              <w:rPr>
                <w:rFonts w:ascii="Times New Roman" w:hAnsi="Times New Roman" w:cs="Times New Roman"/>
                <w:b w:val="0"/>
                <w:bCs w:val="0"/>
                <w:i w:val="0"/>
                <w:iCs w:val="0"/>
                <w:lang w:val="uk-UA"/>
              </w:rPr>
              <w:t>1</w:t>
            </w:r>
          </w:p>
        </w:tc>
      </w:tr>
      <w:tr w:rsidR="00822B48" w:rsidRPr="00574968">
        <w:trPr>
          <w:trHeight w:hRule="exact" w:val="664"/>
        </w:trPr>
        <w:tc>
          <w:tcPr>
            <w:tcW w:w="567"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3.</w:t>
            </w:r>
          </w:p>
        </w:tc>
        <w:tc>
          <w:tcPr>
            <w:tcW w:w="3969"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 xml:space="preserve">Автомобілі бортові </w:t>
            </w:r>
            <w:r w:rsidR="00851CF6" w:rsidRPr="00574968">
              <w:rPr>
                <w:rFonts w:ascii="Times New Roman" w:hAnsi="Times New Roman" w:cs="Times New Roman"/>
                <w:b w:val="0"/>
                <w:bCs w:val="0"/>
                <w:i w:val="0"/>
                <w:iCs w:val="0"/>
                <w:color w:val="000000"/>
                <w:lang w:val="uk-UA"/>
              </w:rPr>
              <w:t xml:space="preserve">з </w:t>
            </w:r>
            <w:r w:rsidRPr="00574968">
              <w:rPr>
                <w:rFonts w:ascii="Times New Roman" w:hAnsi="Times New Roman" w:cs="Times New Roman"/>
                <w:b w:val="0"/>
                <w:bCs w:val="0"/>
                <w:i w:val="0"/>
                <w:iCs w:val="0"/>
                <w:color w:val="000000"/>
                <w:lang w:val="uk-UA"/>
              </w:rPr>
              <w:t>вантаж</w:t>
            </w:r>
            <w:r w:rsidR="00851CF6" w:rsidRPr="00574968">
              <w:rPr>
                <w:rFonts w:ascii="Times New Roman" w:hAnsi="Times New Roman" w:cs="Times New Roman"/>
                <w:b w:val="0"/>
                <w:bCs w:val="0"/>
                <w:i w:val="0"/>
                <w:iCs w:val="0"/>
                <w:color w:val="000000"/>
                <w:lang w:val="uk-UA"/>
              </w:rPr>
              <w:t>н</w:t>
            </w:r>
            <w:r w:rsidRPr="00574968">
              <w:rPr>
                <w:rFonts w:ascii="Times New Roman" w:hAnsi="Times New Roman" w:cs="Times New Roman"/>
                <w:b w:val="0"/>
                <w:bCs w:val="0"/>
                <w:i w:val="0"/>
                <w:iCs w:val="0"/>
                <w:color w:val="000000"/>
                <w:lang w:val="uk-UA"/>
              </w:rPr>
              <w:t>о</w:t>
            </w:r>
            <w:r w:rsidR="00851CF6" w:rsidRPr="00574968">
              <w:rPr>
                <w:rFonts w:ascii="Times New Roman" w:hAnsi="Times New Roman" w:cs="Times New Roman"/>
                <w:b w:val="0"/>
                <w:bCs w:val="0"/>
                <w:i w:val="0"/>
                <w:iCs w:val="0"/>
                <w:color w:val="000000"/>
                <w:lang w:val="uk-UA"/>
              </w:rPr>
              <w:t xml:space="preserve">ю під </w:t>
            </w:r>
            <w:r w:rsidRPr="00574968">
              <w:rPr>
                <w:rFonts w:ascii="Times New Roman" w:hAnsi="Times New Roman" w:cs="Times New Roman"/>
                <w:b w:val="0"/>
                <w:bCs w:val="0"/>
                <w:i w:val="0"/>
                <w:iCs w:val="0"/>
                <w:color w:val="000000"/>
                <w:lang w:val="uk-UA"/>
              </w:rPr>
              <w:t>ємністю до</w:t>
            </w:r>
            <w:r w:rsidR="001011A5" w:rsidRPr="001011A5">
              <w:rPr>
                <w:rFonts w:ascii="Times New Roman" w:hAnsi="Times New Roman" w:cs="Times New Roman"/>
                <w:b w:val="0"/>
                <w:bCs w:val="0"/>
                <w:i w:val="0"/>
                <w:iCs w:val="0"/>
              </w:rPr>
              <w:t xml:space="preserve"> </w:t>
            </w:r>
            <w:r w:rsidRPr="00574968">
              <w:rPr>
                <w:rFonts w:ascii="Times New Roman" w:hAnsi="Times New Roman" w:cs="Times New Roman"/>
                <w:b w:val="0"/>
                <w:bCs w:val="0"/>
                <w:i w:val="0"/>
                <w:iCs w:val="0"/>
                <w:color w:val="000000"/>
                <w:lang w:val="uk-UA"/>
              </w:rPr>
              <w:t>5т.</w:t>
            </w:r>
          </w:p>
        </w:tc>
        <w:tc>
          <w:tcPr>
            <w:tcW w:w="1276"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Зил-113</w:t>
            </w:r>
          </w:p>
        </w:tc>
        <w:tc>
          <w:tcPr>
            <w:tcW w:w="1843"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Шт.</w:t>
            </w:r>
          </w:p>
        </w:tc>
        <w:tc>
          <w:tcPr>
            <w:tcW w:w="981"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1</w:t>
            </w:r>
          </w:p>
        </w:tc>
      </w:tr>
      <w:tr w:rsidR="00822B48" w:rsidRPr="00574968">
        <w:trPr>
          <w:trHeight w:hRule="exact" w:val="324"/>
        </w:trPr>
        <w:tc>
          <w:tcPr>
            <w:tcW w:w="567"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4.</w:t>
            </w:r>
          </w:p>
        </w:tc>
        <w:tc>
          <w:tcPr>
            <w:tcW w:w="3969"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Авто гідро підіймач</w:t>
            </w:r>
          </w:p>
        </w:tc>
        <w:tc>
          <w:tcPr>
            <w:tcW w:w="1276"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АГП-12</w:t>
            </w:r>
          </w:p>
        </w:tc>
        <w:tc>
          <w:tcPr>
            <w:tcW w:w="1843"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Шт.</w:t>
            </w:r>
          </w:p>
        </w:tc>
        <w:tc>
          <w:tcPr>
            <w:tcW w:w="981" w:type="dxa"/>
            <w:shd w:val="clear" w:color="auto" w:fill="FFFFFF"/>
          </w:tcPr>
          <w:p w:rsidR="00822B48" w:rsidRPr="00574968" w:rsidRDefault="00851CF6" w:rsidP="001D710D">
            <w:pPr>
              <w:shd w:val="clear" w:color="auto" w:fill="FFFFFF"/>
              <w:spacing w:line="360" w:lineRule="auto"/>
              <w:rPr>
                <w:rFonts w:ascii="Times New Roman" w:hAnsi="Times New Roman" w:cs="Times New Roman"/>
                <w:b w:val="0"/>
                <w:bCs w:val="0"/>
                <w:i w:val="0"/>
                <w:iCs w:val="0"/>
                <w:lang w:val="uk-UA"/>
              </w:rPr>
            </w:pPr>
            <w:r w:rsidRPr="00574968">
              <w:rPr>
                <w:rFonts w:ascii="Times New Roman" w:hAnsi="Times New Roman" w:cs="Times New Roman"/>
                <w:b w:val="0"/>
                <w:bCs w:val="0"/>
                <w:i w:val="0"/>
                <w:iCs w:val="0"/>
                <w:lang w:val="uk-UA"/>
              </w:rPr>
              <w:t>1</w:t>
            </w:r>
          </w:p>
        </w:tc>
      </w:tr>
      <w:tr w:rsidR="00822B48" w:rsidRPr="00574968">
        <w:trPr>
          <w:trHeight w:hRule="exact" w:val="664"/>
        </w:trPr>
        <w:tc>
          <w:tcPr>
            <w:tcW w:w="567"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5.</w:t>
            </w:r>
          </w:p>
        </w:tc>
        <w:tc>
          <w:tcPr>
            <w:tcW w:w="3969"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Лебідки електричні вантажопідйомністю</w:t>
            </w:r>
          </w:p>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1,5т</w:t>
            </w:r>
          </w:p>
        </w:tc>
        <w:tc>
          <w:tcPr>
            <w:tcW w:w="1276"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ПЄ-13А</w:t>
            </w:r>
          </w:p>
        </w:tc>
        <w:tc>
          <w:tcPr>
            <w:tcW w:w="1843"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Шт.</w:t>
            </w:r>
          </w:p>
        </w:tc>
        <w:tc>
          <w:tcPr>
            <w:tcW w:w="981"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2</w:t>
            </w:r>
          </w:p>
        </w:tc>
      </w:tr>
      <w:tr w:rsidR="00822B48" w:rsidRPr="00574968">
        <w:trPr>
          <w:trHeight w:hRule="exact" w:val="418"/>
        </w:trPr>
        <w:tc>
          <w:tcPr>
            <w:tcW w:w="567"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6.</w:t>
            </w:r>
          </w:p>
        </w:tc>
        <w:tc>
          <w:tcPr>
            <w:tcW w:w="3969"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Лебідки ричанні вантажопідйомністю 1т.</w:t>
            </w:r>
          </w:p>
        </w:tc>
        <w:tc>
          <w:tcPr>
            <w:tcW w:w="1276"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ПЄ-12Б</w:t>
            </w:r>
          </w:p>
        </w:tc>
        <w:tc>
          <w:tcPr>
            <w:tcW w:w="1843"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Шт.</w:t>
            </w:r>
          </w:p>
        </w:tc>
        <w:tc>
          <w:tcPr>
            <w:tcW w:w="981"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2</w:t>
            </w:r>
          </w:p>
        </w:tc>
      </w:tr>
      <w:tr w:rsidR="00822B48" w:rsidRPr="00574968">
        <w:trPr>
          <w:trHeight w:hRule="exact" w:val="283"/>
        </w:trPr>
        <w:tc>
          <w:tcPr>
            <w:tcW w:w="567"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7.</w:t>
            </w:r>
          </w:p>
        </w:tc>
        <w:tc>
          <w:tcPr>
            <w:tcW w:w="3969"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Газозварювальний апарат.</w:t>
            </w:r>
          </w:p>
        </w:tc>
        <w:tc>
          <w:tcPr>
            <w:tcW w:w="1276"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w:t>
            </w:r>
          </w:p>
        </w:tc>
        <w:tc>
          <w:tcPr>
            <w:tcW w:w="1843"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Шт.</w:t>
            </w:r>
          </w:p>
        </w:tc>
        <w:tc>
          <w:tcPr>
            <w:tcW w:w="981"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2</w:t>
            </w:r>
          </w:p>
        </w:tc>
      </w:tr>
      <w:tr w:rsidR="00822B48" w:rsidRPr="00574968">
        <w:trPr>
          <w:trHeight w:hRule="exact" w:val="684"/>
        </w:trPr>
        <w:tc>
          <w:tcPr>
            <w:tcW w:w="567"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8.</w:t>
            </w:r>
          </w:p>
        </w:tc>
        <w:tc>
          <w:tcPr>
            <w:tcW w:w="3969"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Апарат для ручного дугового зварювання (постійного струму)</w:t>
            </w:r>
          </w:p>
        </w:tc>
        <w:tc>
          <w:tcPr>
            <w:tcW w:w="1276" w:type="dxa"/>
            <w:shd w:val="clear" w:color="auto" w:fill="FFFFFF"/>
          </w:tcPr>
          <w:p w:rsidR="00822B48" w:rsidRPr="00574968" w:rsidRDefault="00851CF6" w:rsidP="001D710D">
            <w:pPr>
              <w:shd w:val="clear" w:color="auto" w:fill="FFFFFF"/>
              <w:spacing w:line="360" w:lineRule="auto"/>
              <w:rPr>
                <w:rFonts w:ascii="Times New Roman" w:hAnsi="Times New Roman" w:cs="Times New Roman"/>
                <w:b w:val="0"/>
                <w:bCs w:val="0"/>
                <w:i w:val="0"/>
                <w:iCs w:val="0"/>
                <w:lang w:val="uk-UA"/>
              </w:rPr>
            </w:pPr>
            <w:r w:rsidRPr="00574968">
              <w:rPr>
                <w:rFonts w:ascii="Times New Roman" w:hAnsi="Times New Roman" w:cs="Times New Roman"/>
                <w:b w:val="0"/>
                <w:bCs w:val="0"/>
                <w:i w:val="0"/>
                <w:iCs w:val="0"/>
                <w:lang w:val="uk-UA"/>
              </w:rPr>
              <w:t>-</w:t>
            </w:r>
          </w:p>
        </w:tc>
        <w:tc>
          <w:tcPr>
            <w:tcW w:w="1843"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Шт.</w:t>
            </w:r>
          </w:p>
        </w:tc>
        <w:tc>
          <w:tcPr>
            <w:tcW w:w="981" w:type="dxa"/>
            <w:shd w:val="clear" w:color="auto" w:fill="FFFFFF"/>
          </w:tcPr>
          <w:p w:rsidR="00822B48" w:rsidRPr="00574968" w:rsidRDefault="00851CF6"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2</w:t>
            </w:r>
          </w:p>
        </w:tc>
      </w:tr>
      <w:tr w:rsidR="00822B48" w:rsidRPr="00574968">
        <w:trPr>
          <w:trHeight w:hRule="exact" w:val="331"/>
        </w:trPr>
        <w:tc>
          <w:tcPr>
            <w:tcW w:w="567"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9.</w:t>
            </w:r>
          </w:p>
        </w:tc>
        <w:tc>
          <w:tcPr>
            <w:tcW w:w="3969" w:type="dxa"/>
            <w:shd w:val="clear" w:color="auto" w:fill="FFFFFF"/>
          </w:tcPr>
          <w:p w:rsidR="00822B48" w:rsidRPr="00574968" w:rsidRDefault="00851CF6"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Електро</w:t>
            </w:r>
            <w:r w:rsidR="00822B48" w:rsidRPr="00574968">
              <w:rPr>
                <w:rFonts w:ascii="Times New Roman" w:hAnsi="Times New Roman" w:cs="Times New Roman"/>
                <w:b w:val="0"/>
                <w:bCs w:val="0"/>
                <w:i w:val="0"/>
                <w:iCs w:val="0"/>
                <w:color w:val="000000"/>
                <w:lang w:val="uk-UA"/>
              </w:rPr>
              <w:t>дрилі</w:t>
            </w:r>
          </w:p>
        </w:tc>
        <w:tc>
          <w:tcPr>
            <w:tcW w:w="1276"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w:t>
            </w:r>
          </w:p>
        </w:tc>
        <w:tc>
          <w:tcPr>
            <w:tcW w:w="1843"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Шт.</w:t>
            </w:r>
          </w:p>
        </w:tc>
        <w:tc>
          <w:tcPr>
            <w:tcW w:w="981"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2</w:t>
            </w:r>
          </w:p>
        </w:tc>
      </w:tr>
      <w:tr w:rsidR="00822B48" w:rsidRPr="00574968" w:rsidTr="001D710D">
        <w:trPr>
          <w:trHeight w:hRule="exact" w:val="322"/>
        </w:trPr>
        <w:tc>
          <w:tcPr>
            <w:tcW w:w="567"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10.</w:t>
            </w:r>
          </w:p>
        </w:tc>
        <w:tc>
          <w:tcPr>
            <w:tcW w:w="3969"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Ключі трубні ричанні №1.</w:t>
            </w:r>
          </w:p>
        </w:tc>
        <w:tc>
          <w:tcPr>
            <w:tcW w:w="1276"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w:t>
            </w:r>
          </w:p>
        </w:tc>
        <w:tc>
          <w:tcPr>
            <w:tcW w:w="1843"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Шт.</w:t>
            </w:r>
          </w:p>
        </w:tc>
        <w:tc>
          <w:tcPr>
            <w:tcW w:w="981"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4</w:t>
            </w:r>
          </w:p>
        </w:tc>
      </w:tr>
      <w:tr w:rsidR="00822B48" w:rsidRPr="00574968">
        <w:trPr>
          <w:trHeight w:hRule="exact" w:val="430"/>
        </w:trPr>
        <w:tc>
          <w:tcPr>
            <w:tcW w:w="567"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11.</w:t>
            </w:r>
          </w:p>
        </w:tc>
        <w:tc>
          <w:tcPr>
            <w:tcW w:w="3969"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Ключі трубні ричанні</w:t>
            </w:r>
            <w:r w:rsidR="001011A5">
              <w:rPr>
                <w:rFonts w:ascii="Times New Roman" w:hAnsi="Times New Roman" w:cs="Times New Roman"/>
                <w:b w:val="0"/>
                <w:bCs w:val="0"/>
                <w:i w:val="0"/>
                <w:iCs w:val="0"/>
                <w:lang w:val="en-US"/>
              </w:rPr>
              <w:t xml:space="preserve"> </w:t>
            </w:r>
            <w:r w:rsidRPr="00574968">
              <w:rPr>
                <w:rFonts w:ascii="Times New Roman" w:hAnsi="Times New Roman" w:cs="Times New Roman"/>
                <w:b w:val="0"/>
                <w:bCs w:val="0"/>
                <w:i w:val="0"/>
                <w:iCs w:val="0"/>
                <w:color w:val="000000"/>
                <w:lang w:val="uk-UA"/>
              </w:rPr>
              <w:t>№2.</w:t>
            </w:r>
          </w:p>
        </w:tc>
        <w:tc>
          <w:tcPr>
            <w:tcW w:w="1276"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w:t>
            </w:r>
          </w:p>
        </w:tc>
        <w:tc>
          <w:tcPr>
            <w:tcW w:w="1843"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Шт.</w:t>
            </w:r>
          </w:p>
        </w:tc>
        <w:tc>
          <w:tcPr>
            <w:tcW w:w="981"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4</w:t>
            </w:r>
          </w:p>
        </w:tc>
      </w:tr>
      <w:tr w:rsidR="00822B48" w:rsidRPr="00574968">
        <w:trPr>
          <w:trHeight w:hRule="exact" w:val="407"/>
        </w:trPr>
        <w:tc>
          <w:tcPr>
            <w:tcW w:w="567"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2.</w:t>
            </w:r>
          </w:p>
        </w:tc>
        <w:tc>
          <w:tcPr>
            <w:tcW w:w="3969"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Ключі трубні ричанні №3.</w:t>
            </w:r>
          </w:p>
        </w:tc>
        <w:tc>
          <w:tcPr>
            <w:tcW w:w="1276"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w:t>
            </w:r>
          </w:p>
        </w:tc>
        <w:tc>
          <w:tcPr>
            <w:tcW w:w="1843"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Шт.</w:t>
            </w:r>
          </w:p>
        </w:tc>
        <w:tc>
          <w:tcPr>
            <w:tcW w:w="981"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4</w:t>
            </w:r>
          </w:p>
        </w:tc>
      </w:tr>
      <w:tr w:rsidR="00851CF6" w:rsidRPr="00574968">
        <w:trPr>
          <w:trHeight w:hRule="exact" w:val="648"/>
        </w:trPr>
        <w:tc>
          <w:tcPr>
            <w:tcW w:w="567" w:type="dxa"/>
            <w:shd w:val="clear" w:color="auto" w:fill="FFFFFF"/>
          </w:tcPr>
          <w:p w:rsidR="00851CF6" w:rsidRPr="00574968" w:rsidRDefault="00851CF6"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13.</w:t>
            </w:r>
          </w:p>
        </w:tc>
        <w:tc>
          <w:tcPr>
            <w:tcW w:w="3969" w:type="dxa"/>
            <w:shd w:val="clear" w:color="auto" w:fill="FFFFFF"/>
          </w:tcPr>
          <w:p w:rsidR="00851CF6" w:rsidRPr="00574968" w:rsidRDefault="00851CF6"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Слюсарний молоток масою 800г</w:t>
            </w:r>
          </w:p>
          <w:p w:rsidR="00851CF6" w:rsidRPr="00574968" w:rsidRDefault="00851CF6"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молоток</w:t>
            </w:r>
          </w:p>
        </w:tc>
        <w:tc>
          <w:tcPr>
            <w:tcW w:w="1276" w:type="dxa"/>
            <w:shd w:val="clear" w:color="auto" w:fill="FFFFFF"/>
          </w:tcPr>
          <w:p w:rsidR="00851CF6" w:rsidRPr="00574968" w:rsidRDefault="00851CF6"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2370-70</w:t>
            </w:r>
          </w:p>
        </w:tc>
        <w:tc>
          <w:tcPr>
            <w:tcW w:w="1843" w:type="dxa"/>
            <w:shd w:val="clear" w:color="auto" w:fill="FFFFFF"/>
          </w:tcPr>
          <w:p w:rsidR="00851CF6" w:rsidRPr="00574968" w:rsidRDefault="00851CF6"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Шт.</w:t>
            </w:r>
          </w:p>
        </w:tc>
        <w:tc>
          <w:tcPr>
            <w:tcW w:w="981" w:type="dxa"/>
            <w:shd w:val="clear" w:color="auto" w:fill="FFFFFF"/>
          </w:tcPr>
          <w:p w:rsidR="00851CF6" w:rsidRPr="00574968" w:rsidRDefault="00851CF6"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6</w:t>
            </w:r>
          </w:p>
        </w:tc>
      </w:tr>
      <w:tr w:rsidR="00822B48" w:rsidRPr="00574968">
        <w:trPr>
          <w:trHeight w:hRule="exact" w:val="336"/>
        </w:trPr>
        <w:tc>
          <w:tcPr>
            <w:tcW w:w="567"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14.</w:t>
            </w:r>
          </w:p>
        </w:tc>
        <w:tc>
          <w:tcPr>
            <w:tcW w:w="3969"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Ключі розвідні до 19мм</w:t>
            </w:r>
          </w:p>
        </w:tc>
        <w:tc>
          <w:tcPr>
            <w:tcW w:w="1276"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7275-62</w:t>
            </w:r>
          </w:p>
        </w:tc>
        <w:tc>
          <w:tcPr>
            <w:tcW w:w="1843"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Шт.</w:t>
            </w:r>
          </w:p>
        </w:tc>
        <w:tc>
          <w:tcPr>
            <w:tcW w:w="981"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3</w:t>
            </w:r>
          </w:p>
        </w:tc>
      </w:tr>
      <w:tr w:rsidR="00822B48" w:rsidRPr="00574968">
        <w:trPr>
          <w:trHeight w:hRule="exact" w:val="331"/>
        </w:trPr>
        <w:tc>
          <w:tcPr>
            <w:tcW w:w="567"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15.</w:t>
            </w:r>
          </w:p>
        </w:tc>
        <w:tc>
          <w:tcPr>
            <w:tcW w:w="3969"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Лом</w:t>
            </w:r>
          </w:p>
        </w:tc>
        <w:tc>
          <w:tcPr>
            <w:tcW w:w="1276"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СТД-973</w:t>
            </w:r>
          </w:p>
        </w:tc>
        <w:tc>
          <w:tcPr>
            <w:tcW w:w="1843" w:type="dxa"/>
            <w:shd w:val="clear" w:color="auto" w:fill="FFFFFF"/>
          </w:tcPr>
          <w:p w:rsidR="00822B48" w:rsidRPr="00574968" w:rsidRDefault="00851CF6"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Шт</w:t>
            </w:r>
            <w:r w:rsidR="00822B48" w:rsidRPr="00574968">
              <w:rPr>
                <w:rFonts w:ascii="Times New Roman" w:hAnsi="Times New Roman" w:cs="Times New Roman"/>
                <w:b w:val="0"/>
                <w:bCs w:val="0"/>
                <w:i w:val="0"/>
                <w:iCs w:val="0"/>
                <w:color w:val="000000"/>
                <w:lang w:val="uk-UA"/>
              </w:rPr>
              <w:t>.</w:t>
            </w:r>
          </w:p>
        </w:tc>
        <w:tc>
          <w:tcPr>
            <w:tcW w:w="981"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3</w:t>
            </w:r>
          </w:p>
        </w:tc>
      </w:tr>
      <w:tr w:rsidR="00822B48" w:rsidRPr="00574968">
        <w:trPr>
          <w:trHeight w:hRule="exact" w:val="324"/>
        </w:trPr>
        <w:tc>
          <w:tcPr>
            <w:tcW w:w="567"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16.</w:t>
            </w:r>
          </w:p>
        </w:tc>
        <w:tc>
          <w:tcPr>
            <w:tcW w:w="3969"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Труборіз</w:t>
            </w:r>
          </w:p>
        </w:tc>
        <w:tc>
          <w:tcPr>
            <w:tcW w:w="1276"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6956-54</w:t>
            </w:r>
          </w:p>
        </w:tc>
        <w:tc>
          <w:tcPr>
            <w:tcW w:w="1843"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Шт.</w:t>
            </w:r>
          </w:p>
        </w:tc>
        <w:tc>
          <w:tcPr>
            <w:tcW w:w="981"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1</w:t>
            </w:r>
          </w:p>
        </w:tc>
      </w:tr>
      <w:tr w:rsidR="00822B48" w:rsidRPr="00574968">
        <w:trPr>
          <w:trHeight w:hRule="exact" w:val="309"/>
        </w:trPr>
        <w:tc>
          <w:tcPr>
            <w:tcW w:w="567"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17.</w:t>
            </w:r>
          </w:p>
        </w:tc>
        <w:tc>
          <w:tcPr>
            <w:tcW w:w="3969"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Плоскогубці комбіновані</w:t>
            </w:r>
          </w:p>
        </w:tc>
        <w:tc>
          <w:tcPr>
            <w:tcW w:w="1276"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5547-52</w:t>
            </w:r>
          </w:p>
        </w:tc>
        <w:tc>
          <w:tcPr>
            <w:tcW w:w="1843"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Шт.</w:t>
            </w:r>
          </w:p>
        </w:tc>
        <w:tc>
          <w:tcPr>
            <w:tcW w:w="981"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4</w:t>
            </w:r>
          </w:p>
        </w:tc>
      </w:tr>
      <w:tr w:rsidR="00822B48" w:rsidRPr="00574968">
        <w:trPr>
          <w:trHeight w:hRule="exact" w:val="331"/>
        </w:trPr>
        <w:tc>
          <w:tcPr>
            <w:tcW w:w="567"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18.</w:t>
            </w:r>
          </w:p>
        </w:tc>
        <w:tc>
          <w:tcPr>
            <w:tcW w:w="3969"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Клоччя просочене</w:t>
            </w:r>
          </w:p>
        </w:tc>
        <w:tc>
          <w:tcPr>
            <w:tcW w:w="1276"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p>
        </w:tc>
        <w:tc>
          <w:tcPr>
            <w:tcW w:w="1843"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кг</w:t>
            </w:r>
          </w:p>
        </w:tc>
        <w:tc>
          <w:tcPr>
            <w:tcW w:w="981" w:type="dxa"/>
            <w:shd w:val="clear" w:color="auto" w:fill="FFFFFF"/>
          </w:tcPr>
          <w:p w:rsidR="00822B48" w:rsidRPr="00574968" w:rsidRDefault="00822B48" w:rsidP="001D710D">
            <w:pPr>
              <w:shd w:val="clear" w:color="auto" w:fill="FFFFFF"/>
              <w:spacing w:line="360" w:lineRule="auto"/>
              <w:rPr>
                <w:rFonts w:ascii="Times New Roman" w:hAnsi="Times New Roman" w:cs="Times New Roman"/>
                <w:b w:val="0"/>
                <w:bCs w:val="0"/>
                <w:i w:val="0"/>
                <w:iCs w:val="0"/>
              </w:rPr>
            </w:pPr>
            <w:r w:rsidRPr="00574968">
              <w:rPr>
                <w:rFonts w:ascii="Times New Roman" w:hAnsi="Times New Roman" w:cs="Times New Roman"/>
                <w:b w:val="0"/>
                <w:bCs w:val="0"/>
                <w:i w:val="0"/>
                <w:iCs w:val="0"/>
                <w:color w:val="000000"/>
                <w:lang w:val="uk-UA"/>
              </w:rPr>
              <w:t>28</w:t>
            </w:r>
          </w:p>
        </w:tc>
      </w:tr>
    </w:tbl>
    <w:p w:rsidR="00574968" w:rsidRDefault="00574968" w:rsidP="001D710D">
      <w:pPr>
        <w:shd w:val="clear" w:color="auto" w:fill="FFFFFF"/>
        <w:spacing w:line="360" w:lineRule="auto"/>
        <w:ind w:firstLine="709"/>
        <w:jc w:val="both"/>
        <w:rPr>
          <w:rFonts w:ascii="Times New Roman" w:hAnsi="Times New Roman" w:cs="Times New Roman"/>
          <w:b w:val="0"/>
          <w:bCs w:val="0"/>
          <w:i w:val="0"/>
          <w:iCs w:val="0"/>
          <w:color w:val="000000"/>
          <w:sz w:val="28"/>
          <w:szCs w:val="28"/>
          <w:lang w:val="en-US"/>
        </w:rPr>
      </w:pPr>
    </w:p>
    <w:p w:rsidR="00340D2F" w:rsidRPr="001011A5" w:rsidRDefault="001011A5" w:rsidP="001D710D">
      <w:pPr>
        <w:shd w:val="clear" w:color="auto" w:fill="FFFFFF"/>
        <w:spacing w:line="360" w:lineRule="auto"/>
        <w:ind w:firstLine="709"/>
        <w:jc w:val="both"/>
        <w:rPr>
          <w:rFonts w:ascii="Times New Roman" w:hAnsi="Times New Roman" w:cs="Times New Roman"/>
          <w:i w:val="0"/>
          <w:iCs w:val="0"/>
          <w:color w:val="000000"/>
          <w:sz w:val="28"/>
          <w:szCs w:val="28"/>
          <w:lang w:val="en-US"/>
        </w:rPr>
      </w:pPr>
      <w:r w:rsidRPr="001011A5">
        <w:rPr>
          <w:rFonts w:ascii="Times New Roman" w:hAnsi="Times New Roman" w:cs="Times New Roman"/>
          <w:i w:val="0"/>
          <w:iCs w:val="0"/>
          <w:color w:val="000000"/>
          <w:sz w:val="28"/>
          <w:szCs w:val="28"/>
          <w:lang w:val="en-US"/>
        </w:rPr>
        <w:t>2</w:t>
      </w:r>
      <w:r w:rsidRPr="001011A5">
        <w:rPr>
          <w:rFonts w:ascii="Times New Roman" w:hAnsi="Times New Roman" w:cs="Times New Roman"/>
          <w:i w:val="0"/>
          <w:iCs w:val="0"/>
          <w:color w:val="000000"/>
          <w:sz w:val="28"/>
          <w:szCs w:val="28"/>
          <w:lang w:val="uk-UA"/>
        </w:rPr>
        <w:t>.2</w:t>
      </w:r>
      <w:r w:rsidRPr="001011A5">
        <w:rPr>
          <w:rFonts w:ascii="Times New Roman" w:hAnsi="Times New Roman" w:cs="Times New Roman"/>
          <w:i w:val="0"/>
          <w:iCs w:val="0"/>
          <w:color w:val="000000"/>
          <w:sz w:val="28"/>
          <w:szCs w:val="28"/>
          <w:lang w:val="en-US"/>
        </w:rPr>
        <w:t xml:space="preserve"> </w:t>
      </w:r>
      <w:r w:rsidR="00340D2F" w:rsidRPr="001011A5">
        <w:rPr>
          <w:rFonts w:ascii="Times New Roman" w:hAnsi="Times New Roman" w:cs="Times New Roman"/>
          <w:i w:val="0"/>
          <w:iCs w:val="0"/>
          <w:color w:val="000000"/>
          <w:sz w:val="28"/>
          <w:szCs w:val="28"/>
          <w:lang w:val="uk-UA"/>
        </w:rPr>
        <w:t>Визначення трудових затрат</w:t>
      </w:r>
    </w:p>
    <w:p w:rsidR="001011A5" w:rsidRPr="001011A5" w:rsidRDefault="001011A5" w:rsidP="001D710D">
      <w:pPr>
        <w:shd w:val="clear" w:color="auto" w:fill="FFFFFF"/>
        <w:spacing w:line="360" w:lineRule="auto"/>
        <w:ind w:firstLine="709"/>
        <w:jc w:val="both"/>
        <w:rPr>
          <w:rFonts w:ascii="Times New Roman" w:hAnsi="Times New Roman" w:cs="Times New Roman"/>
          <w:b w:val="0"/>
          <w:bCs w:val="0"/>
          <w:i w:val="0"/>
          <w:iCs w:val="0"/>
          <w:sz w:val="28"/>
          <w:szCs w:val="28"/>
          <w:lang w:val="en-US"/>
        </w:rPr>
      </w:pPr>
    </w:p>
    <w:p w:rsidR="00340D2F" w:rsidRPr="00574968" w:rsidRDefault="00340D2F" w:rsidP="001D710D">
      <w:pPr>
        <w:shd w:val="clear" w:color="auto" w:fill="FFFFFF"/>
        <w:spacing w:line="360" w:lineRule="auto"/>
        <w:ind w:firstLine="709"/>
        <w:jc w:val="both"/>
        <w:rPr>
          <w:rFonts w:ascii="Times New Roman" w:hAnsi="Times New Roman" w:cs="Times New Roman"/>
          <w:b w:val="0"/>
          <w:bCs w:val="0"/>
          <w:i w:val="0"/>
          <w:iCs w:val="0"/>
          <w:sz w:val="28"/>
          <w:szCs w:val="28"/>
        </w:rPr>
      </w:pPr>
      <w:r w:rsidRPr="00574968">
        <w:rPr>
          <w:rFonts w:ascii="Times New Roman" w:hAnsi="Times New Roman" w:cs="Times New Roman"/>
          <w:b w:val="0"/>
          <w:bCs w:val="0"/>
          <w:i w:val="0"/>
          <w:iCs w:val="0"/>
          <w:color w:val="000000"/>
          <w:sz w:val="28"/>
          <w:szCs w:val="28"/>
          <w:lang w:val="uk-UA"/>
        </w:rPr>
        <w:t>Визначення трудових затрат заключається у складанні калькуляцій на всі системи санітарно технічного обладнання, а саме гарячого та холодного водопостачання, га</w:t>
      </w:r>
      <w:r w:rsidR="00851CF6" w:rsidRPr="00574968">
        <w:rPr>
          <w:rFonts w:ascii="Times New Roman" w:hAnsi="Times New Roman" w:cs="Times New Roman"/>
          <w:b w:val="0"/>
          <w:bCs w:val="0"/>
          <w:i w:val="0"/>
          <w:iCs w:val="0"/>
          <w:color w:val="000000"/>
          <w:sz w:val="28"/>
          <w:szCs w:val="28"/>
          <w:lang w:val="uk-UA"/>
        </w:rPr>
        <w:t>зопостачання, каналізації. Всі д</w:t>
      </w:r>
      <w:r w:rsidRPr="00574968">
        <w:rPr>
          <w:rFonts w:ascii="Times New Roman" w:hAnsi="Times New Roman" w:cs="Times New Roman"/>
          <w:b w:val="0"/>
          <w:bCs w:val="0"/>
          <w:i w:val="0"/>
          <w:iCs w:val="0"/>
          <w:color w:val="000000"/>
          <w:sz w:val="28"/>
          <w:szCs w:val="28"/>
          <w:lang w:val="uk-UA"/>
        </w:rPr>
        <w:t xml:space="preserve">ані </w:t>
      </w:r>
      <w:r w:rsidR="00851CF6" w:rsidRPr="00574968">
        <w:rPr>
          <w:rFonts w:ascii="Times New Roman" w:hAnsi="Times New Roman" w:cs="Times New Roman"/>
          <w:b w:val="0"/>
          <w:bCs w:val="0"/>
          <w:i w:val="0"/>
          <w:iCs w:val="0"/>
          <w:color w:val="000000"/>
          <w:sz w:val="28"/>
          <w:szCs w:val="28"/>
          <w:lang w:val="uk-UA"/>
        </w:rPr>
        <w:t>заносимо в таблиці.</w:t>
      </w:r>
    </w:p>
    <w:p w:rsidR="00340D2F" w:rsidRPr="00574968" w:rsidRDefault="00340D2F" w:rsidP="001D710D">
      <w:pPr>
        <w:shd w:val="clear" w:color="auto" w:fill="FFFFFF"/>
        <w:spacing w:line="360" w:lineRule="auto"/>
        <w:ind w:firstLine="709"/>
        <w:jc w:val="both"/>
        <w:rPr>
          <w:rFonts w:ascii="Times New Roman" w:hAnsi="Times New Roman" w:cs="Times New Roman"/>
          <w:b w:val="0"/>
          <w:bCs w:val="0"/>
          <w:i w:val="0"/>
          <w:iCs w:val="0"/>
          <w:sz w:val="28"/>
          <w:szCs w:val="28"/>
        </w:rPr>
      </w:pPr>
      <w:r w:rsidRPr="00574968">
        <w:rPr>
          <w:rFonts w:ascii="Times New Roman" w:hAnsi="Times New Roman" w:cs="Times New Roman"/>
          <w:b w:val="0"/>
          <w:bCs w:val="0"/>
          <w:i w:val="0"/>
          <w:iCs w:val="0"/>
          <w:color w:val="000000"/>
          <w:sz w:val="28"/>
          <w:szCs w:val="28"/>
          <w:lang w:val="uk-UA"/>
        </w:rPr>
        <w:t>Розрахунки проводимо в табличній формі. В даних розрахунках визначаємо витрати людино-годин на окремі види робіт та на монтаж певної системи в цілому. Всі данні для розрахунку беремо з "Державне будівельних норм" (ДБН). В них приведено середній розряд робітників для виконання тих чи інших робіт, затрати людино-годин та машино-годин на одиницю виконаної роботи, а також затрати необхідних матеріалів для кожного виду робіт.</w:t>
      </w:r>
    </w:p>
    <w:p w:rsidR="00340D2F" w:rsidRPr="00574968" w:rsidRDefault="00340D2F" w:rsidP="001D710D">
      <w:pPr>
        <w:shd w:val="clear" w:color="auto" w:fill="FFFFFF"/>
        <w:spacing w:line="360" w:lineRule="auto"/>
        <w:ind w:firstLine="709"/>
        <w:jc w:val="both"/>
        <w:rPr>
          <w:rFonts w:ascii="Times New Roman" w:hAnsi="Times New Roman" w:cs="Times New Roman"/>
          <w:b w:val="0"/>
          <w:bCs w:val="0"/>
          <w:i w:val="0"/>
          <w:iCs w:val="0"/>
          <w:color w:val="000000"/>
          <w:sz w:val="28"/>
          <w:szCs w:val="28"/>
        </w:rPr>
      </w:pPr>
      <w:r w:rsidRPr="00574968">
        <w:rPr>
          <w:rFonts w:ascii="Times New Roman" w:hAnsi="Times New Roman" w:cs="Times New Roman"/>
          <w:b w:val="0"/>
          <w:bCs w:val="0"/>
          <w:i w:val="0"/>
          <w:iCs w:val="0"/>
          <w:color w:val="000000"/>
          <w:sz w:val="28"/>
          <w:szCs w:val="28"/>
          <w:lang w:val="uk-UA"/>
        </w:rPr>
        <w:t>В кінці після визначення всіх витрат по кожній системі окремо і в цілому ми можемо визначити кваліфікаційний склад робітників для виконання робіт а також термін їх виконання.</w:t>
      </w:r>
    </w:p>
    <w:p w:rsidR="00851CF6" w:rsidRPr="00574968" w:rsidRDefault="00851CF6" w:rsidP="001D710D">
      <w:pPr>
        <w:shd w:val="clear" w:color="auto" w:fill="FFFFFF"/>
        <w:spacing w:line="360" w:lineRule="auto"/>
        <w:ind w:firstLine="709"/>
        <w:jc w:val="both"/>
        <w:rPr>
          <w:rFonts w:ascii="Times New Roman" w:hAnsi="Times New Roman" w:cs="Times New Roman"/>
          <w:b w:val="0"/>
          <w:bCs w:val="0"/>
          <w:i w:val="0"/>
          <w:iCs w:val="0"/>
          <w:sz w:val="28"/>
          <w:szCs w:val="28"/>
          <w:lang w:val="uk-UA"/>
        </w:rPr>
      </w:pPr>
      <w:r w:rsidRPr="00574968">
        <w:rPr>
          <w:rFonts w:ascii="Times New Roman" w:hAnsi="Times New Roman" w:cs="Times New Roman"/>
          <w:b w:val="0"/>
          <w:bCs w:val="0"/>
          <w:i w:val="0"/>
          <w:iCs w:val="0"/>
          <w:color w:val="515151"/>
          <w:sz w:val="28"/>
          <w:szCs w:val="28"/>
          <w:lang w:val="uk-UA"/>
        </w:rPr>
        <w:t>Зведена відомість трудових витрат на об'єкт</w:t>
      </w:r>
      <w:r w:rsidR="0067642B" w:rsidRPr="00574968">
        <w:rPr>
          <w:rFonts w:ascii="Times New Roman" w:hAnsi="Times New Roman" w:cs="Times New Roman"/>
          <w:b w:val="0"/>
          <w:bCs w:val="0"/>
          <w:i w:val="0"/>
          <w:iCs w:val="0"/>
          <w:color w:val="515151"/>
          <w:sz w:val="28"/>
          <w:szCs w:val="28"/>
          <w:lang w:val="uk-UA"/>
        </w:rPr>
        <w:t xml:space="preserve">і </w:t>
      </w:r>
      <w:r w:rsidR="0067642B" w:rsidRPr="00574968">
        <w:rPr>
          <w:rFonts w:ascii="Times New Roman" w:hAnsi="Times New Roman" w:cs="Times New Roman"/>
          <w:b w:val="0"/>
          <w:bCs w:val="0"/>
          <w:i w:val="0"/>
          <w:iCs w:val="0"/>
          <w:color w:val="515151"/>
          <w:sz w:val="28"/>
          <w:szCs w:val="28"/>
        </w:rPr>
        <w:t>18</w:t>
      </w:r>
      <w:r w:rsidRPr="00574968">
        <w:rPr>
          <w:rFonts w:ascii="Times New Roman" w:hAnsi="Times New Roman" w:cs="Times New Roman"/>
          <w:b w:val="0"/>
          <w:bCs w:val="0"/>
          <w:i w:val="0"/>
          <w:iCs w:val="0"/>
          <w:color w:val="515151"/>
          <w:sz w:val="28"/>
          <w:szCs w:val="28"/>
          <w:lang w:val="uk-UA"/>
        </w:rPr>
        <w:t>-</w:t>
      </w:r>
      <w:r w:rsidR="00574968">
        <w:rPr>
          <w:rFonts w:ascii="Times New Roman" w:hAnsi="Times New Roman" w:cs="Times New Roman"/>
          <w:b w:val="0"/>
          <w:bCs w:val="0"/>
          <w:i w:val="0"/>
          <w:iCs w:val="0"/>
          <w:color w:val="515151"/>
          <w:sz w:val="28"/>
          <w:szCs w:val="28"/>
          <w:lang w:val="uk-UA"/>
        </w:rPr>
        <w:t xml:space="preserve"> </w:t>
      </w:r>
      <w:r w:rsidRPr="00574968">
        <w:rPr>
          <w:rFonts w:ascii="Times New Roman" w:hAnsi="Times New Roman" w:cs="Times New Roman"/>
          <w:b w:val="0"/>
          <w:bCs w:val="0"/>
          <w:i w:val="0"/>
          <w:iCs w:val="0"/>
          <w:color w:val="515151"/>
          <w:sz w:val="28"/>
          <w:szCs w:val="28"/>
          <w:lang w:val="uk-UA"/>
        </w:rPr>
        <w:t xml:space="preserve">ти квартирного житлового будинку у м. </w:t>
      </w:r>
      <w:r w:rsidR="0067642B" w:rsidRPr="00574968">
        <w:rPr>
          <w:rFonts w:ascii="Times New Roman" w:hAnsi="Times New Roman" w:cs="Times New Roman"/>
          <w:b w:val="0"/>
          <w:bCs w:val="0"/>
          <w:i w:val="0"/>
          <w:iCs w:val="0"/>
          <w:color w:val="515151"/>
          <w:sz w:val="28"/>
          <w:szCs w:val="28"/>
          <w:lang w:val="uk-UA"/>
        </w:rPr>
        <w:t>Чернігів.</w:t>
      </w:r>
    </w:p>
    <w:p w:rsidR="00851CF6" w:rsidRPr="00574968" w:rsidRDefault="00851CF6" w:rsidP="001D710D">
      <w:pPr>
        <w:spacing w:line="360" w:lineRule="auto"/>
        <w:ind w:firstLine="709"/>
        <w:jc w:val="both"/>
        <w:rPr>
          <w:rFonts w:ascii="Times New Roman" w:hAnsi="Times New Roman" w:cs="Times New Roman"/>
          <w:b w:val="0"/>
          <w:bCs w:val="0"/>
          <w:i w:val="0"/>
          <w:iCs w:val="0"/>
          <w:sz w:val="28"/>
          <w:szCs w:val="28"/>
        </w:rPr>
      </w:pPr>
    </w:p>
    <w:tbl>
      <w:tblPr>
        <w:tblW w:w="0" w:type="auto"/>
        <w:tblInd w:w="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0" w:type="dxa"/>
          <w:right w:w="40" w:type="dxa"/>
        </w:tblCellMar>
        <w:tblLook w:val="0000" w:firstRow="0" w:lastRow="0" w:firstColumn="0" w:lastColumn="0" w:noHBand="0" w:noVBand="0"/>
      </w:tblPr>
      <w:tblGrid>
        <w:gridCol w:w="670"/>
        <w:gridCol w:w="3427"/>
        <w:gridCol w:w="1685"/>
        <w:gridCol w:w="1872"/>
        <w:gridCol w:w="1702"/>
      </w:tblGrid>
      <w:tr w:rsidR="00851CF6" w:rsidRPr="00574968">
        <w:trPr>
          <w:trHeight w:hRule="exact" w:val="353"/>
        </w:trPr>
        <w:tc>
          <w:tcPr>
            <w:tcW w:w="670" w:type="dxa"/>
            <w:vMerge w:val="restart"/>
            <w:shd w:val="clear" w:color="auto" w:fill="FFFFFF"/>
          </w:tcPr>
          <w:p w:rsidR="00851CF6" w:rsidRPr="001011A5" w:rsidRDefault="00851CF6" w:rsidP="001D710D">
            <w:pPr>
              <w:shd w:val="clear" w:color="auto" w:fill="FFFFFF"/>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color w:val="000000"/>
                <w:lang w:val="uk-UA"/>
              </w:rPr>
              <w:t>№</w:t>
            </w:r>
          </w:p>
        </w:tc>
        <w:tc>
          <w:tcPr>
            <w:tcW w:w="3427" w:type="dxa"/>
            <w:vMerge w:val="restart"/>
            <w:shd w:val="clear" w:color="auto" w:fill="FFFFFF"/>
          </w:tcPr>
          <w:p w:rsidR="00851CF6" w:rsidRPr="001011A5" w:rsidRDefault="00851CF6" w:rsidP="001D710D">
            <w:pPr>
              <w:shd w:val="clear" w:color="auto" w:fill="FFFFFF"/>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color w:val="000000"/>
                <w:lang w:val="uk-UA"/>
              </w:rPr>
              <w:t>Найменування системи</w:t>
            </w:r>
          </w:p>
        </w:tc>
        <w:tc>
          <w:tcPr>
            <w:tcW w:w="1685" w:type="dxa"/>
            <w:vMerge w:val="restart"/>
            <w:shd w:val="clear" w:color="auto" w:fill="FFFFFF"/>
          </w:tcPr>
          <w:p w:rsidR="00851CF6" w:rsidRPr="001011A5" w:rsidRDefault="00851CF6" w:rsidP="001D710D">
            <w:pPr>
              <w:shd w:val="clear" w:color="auto" w:fill="FFFFFF"/>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color w:val="000000"/>
                <w:lang w:val="uk-UA"/>
              </w:rPr>
              <w:t>Номер виробничо</w:t>
            </w:r>
            <w:r w:rsidR="00016DBC" w:rsidRPr="001011A5">
              <w:rPr>
                <w:rFonts w:ascii="Times New Roman" w:hAnsi="Times New Roman" w:cs="Times New Roman"/>
                <w:b w:val="0"/>
                <w:bCs w:val="0"/>
                <w:i w:val="0"/>
                <w:iCs w:val="0"/>
                <w:color w:val="000000"/>
                <w:lang w:val="uk-UA"/>
              </w:rPr>
              <w:t>ї</w:t>
            </w:r>
            <w:r w:rsidRPr="001011A5">
              <w:rPr>
                <w:rFonts w:ascii="Times New Roman" w:hAnsi="Times New Roman" w:cs="Times New Roman"/>
                <w:b w:val="0"/>
                <w:bCs w:val="0"/>
                <w:i w:val="0"/>
                <w:iCs w:val="0"/>
                <w:color w:val="000000"/>
                <w:lang w:val="uk-UA"/>
              </w:rPr>
              <w:t>калькуляції</w:t>
            </w:r>
          </w:p>
        </w:tc>
        <w:tc>
          <w:tcPr>
            <w:tcW w:w="3574" w:type="dxa"/>
            <w:gridSpan w:val="2"/>
            <w:shd w:val="clear" w:color="auto" w:fill="FFFFFF"/>
          </w:tcPr>
          <w:p w:rsidR="00851CF6" w:rsidRPr="001011A5" w:rsidRDefault="00851CF6" w:rsidP="001D710D">
            <w:pPr>
              <w:shd w:val="clear" w:color="auto" w:fill="FFFFFF"/>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color w:val="000000"/>
                <w:lang w:val="uk-UA"/>
              </w:rPr>
              <w:t>Трудомісткість</w:t>
            </w:r>
          </w:p>
        </w:tc>
      </w:tr>
      <w:tr w:rsidR="00851CF6" w:rsidRPr="00574968">
        <w:trPr>
          <w:trHeight w:hRule="exact" w:val="344"/>
        </w:trPr>
        <w:tc>
          <w:tcPr>
            <w:tcW w:w="670" w:type="dxa"/>
            <w:shd w:val="clear" w:color="auto" w:fill="FFFFFF"/>
          </w:tcPr>
          <w:p w:rsidR="00851CF6" w:rsidRPr="001011A5" w:rsidRDefault="00851CF6" w:rsidP="001D710D">
            <w:pPr>
              <w:spacing w:line="360" w:lineRule="auto"/>
              <w:rPr>
                <w:rFonts w:ascii="Times New Roman" w:hAnsi="Times New Roman" w:cs="Times New Roman"/>
                <w:b w:val="0"/>
                <w:bCs w:val="0"/>
                <w:i w:val="0"/>
                <w:iCs w:val="0"/>
                <w:lang w:val="en-US"/>
              </w:rPr>
            </w:pPr>
          </w:p>
        </w:tc>
        <w:tc>
          <w:tcPr>
            <w:tcW w:w="3427" w:type="dxa"/>
            <w:shd w:val="clear" w:color="auto" w:fill="FFFFFF"/>
          </w:tcPr>
          <w:p w:rsidR="00851CF6" w:rsidRPr="001011A5" w:rsidRDefault="00851CF6" w:rsidP="001D710D">
            <w:pPr>
              <w:spacing w:line="360" w:lineRule="auto"/>
              <w:rPr>
                <w:rFonts w:ascii="Times New Roman" w:hAnsi="Times New Roman" w:cs="Times New Roman"/>
                <w:b w:val="0"/>
                <w:bCs w:val="0"/>
                <w:i w:val="0"/>
                <w:iCs w:val="0"/>
                <w:lang w:val="en-US"/>
              </w:rPr>
            </w:pPr>
          </w:p>
        </w:tc>
        <w:tc>
          <w:tcPr>
            <w:tcW w:w="1685" w:type="dxa"/>
            <w:shd w:val="clear" w:color="auto" w:fill="FFFFFF"/>
          </w:tcPr>
          <w:p w:rsidR="00851CF6" w:rsidRPr="001011A5" w:rsidRDefault="00851CF6" w:rsidP="001D710D">
            <w:pPr>
              <w:spacing w:line="360" w:lineRule="auto"/>
              <w:rPr>
                <w:rFonts w:ascii="Times New Roman" w:hAnsi="Times New Roman" w:cs="Times New Roman"/>
                <w:b w:val="0"/>
                <w:bCs w:val="0"/>
                <w:i w:val="0"/>
                <w:iCs w:val="0"/>
                <w:lang w:val="en-US"/>
              </w:rPr>
            </w:pPr>
          </w:p>
        </w:tc>
        <w:tc>
          <w:tcPr>
            <w:tcW w:w="1872" w:type="dxa"/>
            <w:shd w:val="clear" w:color="auto" w:fill="FFFFFF"/>
          </w:tcPr>
          <w:p w:rsidR="00851CF6" w:rsidRPr="001011A5" w:rsidRDefault="00851CF6" w:rsidP="001D710D">
            <w:pPr>
              <w:shd w:val="clear" w:color="auto" w:fill="FFFFFF"/>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color w:val="000000"/>
                <w:lang w:val="uk-UA"/>
              </w:rPr>
              <w:t>люд/год</w:t>
            </w:r>
          </w:p>
        </w:tc>
        <w:tc>
          <w:tcPr>
            <w:tcW w:w="1702" w:type="dxa"/>
            <w:shd w:val="clear" w:color="auto" w:fill="FFFFFF"/>
          </w:tcPr>
          <w:p w:rsidR="00851CF6" w:rsidRPr="001011A5" w:rsidRDefault="00851CF6" w:rsidP="001D710D">
            <w:pPr>
              <w:shd w:val="clear" w:color="auto" w:fill="FFFFFF"/>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color w:val="000000"/>
                <w:lang w:val="uk-UA"/>
              </w:rPr>
              <w:t>люд/дні</w:t>
            </w:r>
          </w:p>
        </w:tc>
      </w:tr>
      <w:tr w:rsidR="00851CF6" w:rsidRPr="00574968">
        <w:trPr>
          <w:trHeight w:hRule="exact" w:val="338"/>
        </w:trPr>
        <w:tc>
          <w:tcPr>
            <w:tcW w:w="670" w:type="dxa"/>
            <w:shd w:val="clear" w:color="auto" w:fill="FFFFFF"/>
          </w:tcPr>
          <w:p w:rsidR="00851CF6" w:rsidRPr="001011A5" w:rsidRDefault="00851CF6" w:rsidP="001D710D">
            <w:pPr>
              <w:shd w:val="clear" w:color="auto" w:fill="FFFFFF"/>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color w:val="000000"/>
                <w:lang w:val="uk-UA"/>
              </w:rPr>
              <w:t>1</w:t>
            </w:r>
          </w:p>
        </w:tc>
        <w:tc>
          <w:tcPr>
            <w:tcW w:w="3427" w:type="dxa"/>
            <w:shd w:val="clear" w:color="auto" w:fill="FFFFFF"/>
          </w:tcPr>
          <w:p w:rsidR="00851CF6" w:rsidRPr="001011A5" w:rsidRDefault="00851CF6" w:rsidP="001D710D">
            <w:pPr>
              <w:shd w:val="clear" w:color="auto" w:fill="FFFFFF"/>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color w:val="000000"/>
                <w:lang w:val="uk-UA"/>
              </w:rPr>
              <w:t>Центральне опалення</w:t>
            </w:r>
          </w:p>
        </w:tc>
        <w:tc>
          <w:tcPr>
            <w:tcW w:w="1685" w:type="dxa"/>
            <w:shd w:val="clear" w:color="auto" w:fill="FFFFFF"/>
          </w:tcPr>
          <w:p w:rsidR="00851CF6" w:rsidRPr="001011A5" w:rsidRDefault="0067642B" w:rsidP="001D710D">
            <w:pPr>
              <w:shd w:val="clear" w:color="auto" w:fill="FFFFFF"/>
              <w:spacing w:line="360" w:lineRule="auto"/>
              <w:rPr>
                <w:rFonts w:ascii="Times New Roman" w:hAnsi="Times New Roman" w:cs="Times New Roman"/>
                <w:b w:val="0"/>
                <w:bCs w:val="0"/>
                <w:i w:val="0"/>
                <w:iCs w:val="0"/>
                <w:lang w:val="en-US"/>
              </w:rPr>
            </w:pPr>
            <w:r w:rsidRPr="001011A5">
              <w:rPr>
                <w:rFonts w:ascii="Times New Roman" w:hAnsi="Times New Roman" w:cs="Times New Roman"/>
                <w:b w:val="0"/>
                <w:bCs w:val="0"/>
                <w:i w:val="0"/>
                <w:iCs w:val="0"/>
                <w:lang w:val="en-US"/>
              </w:rPr>
              <w:t>1</w:t>
            </w:r>
          </w:p>
        </w:tc>
        <w:tc>
          <w:tcPr>
            <w:tcW w:w="1872" w:type="dxa"/>
            <w:shd w:val="clear" w:color="auto" w:fill="FFFFFF"/>
          </w:tcPr>
          <w:p w:rsidR="00851CF6" w:rsidRPr="001011A5" w:rsidRDefault="00851CF6" w:rsidP="001D710D">
            <w:pPr>
              <w:shd w:val="clear" w:color="auto" w:fill="FFFFFF"/>
              <w:spacing w:line="360" w:lineRule="auto"/>
              <w:rPr>
                <w:rFonts w:ascii="Times New Roman" w:hAnsi="Times New Roman" w:cs="Times New Roman"/>
                <w:b w:val="0"/>
                <w:bCs w:val="0"/>
                <w:i w:val="0"/>
                <w:iCs w:val="0"/>
              </w:rPr>
            </w:pPr>
          </w:p>
        </w:tc>
        <w:tc>
          <w:tcPr>
            <w:tcW w:w="1702" w:type="dxa"/>
            <w:shd w:val="clear" w:color="auto" w:fill="FFFFFF"/>
          </w:tcPr>
          <w:p w:rsidR="00851CF6" w:rsidRPr="001011A5" w:rsidRDefault="00851CF6" w:rsidP="001D710D">
            <w:pPr>
              <w:shd w:val="clear" w:color="auto" w:fill="FFFFFF"/>
              <w:spacing w:line="360" w:lineRule="auto"/>
              <w:rPr>
                <w:rFonts w:ascii="Times New Roman" w:hAnsi="Times New Roman" w:cs="Times New Roman"/>
                <w:b w:val="0"/>
                <w:bCs w:val="0"/>
                <w:i w:val="0"/>
                <w:iCs w:val="0"/>
              </w:rPr>
            </w:pPr>
          </w:p>
        </w:tc>
      </w:tr>
      <w:tr w:rsidR="00851CF6" w:rsidRPr="00574968">
        <w:trPr>
          <w:trHeight w:hRule="exact" w:val="655"/>
        </w:trPr>
        <w:tc>
          <w:tcPr>
            <w:tcW w:w="670" w:type="dxa"/>
            <w:shd w:val="clear" w:color="auto" w:fill="FFFFFF"/>
          </w:tcPr>
          <w:p w:rsidR="00851CF6" w:rsidRPr="001011A5" w:rsidRDefault="00851CF6" w:rsidP="001D710D">
            <w:pPr>
              <w:shd w:val="clear" w:color="auto" w:fill="FFFFFF"/>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color w:val="000000"/>
                <w:lang w:val="uk-UA"/>
              </w:rPr>
              <w:t>2</w:t>
            </w:r>
          </w:p>
        </w:tc>
        <w:tc>
          <w:tcPr>
            <w:tcW w:w="3427" w:type="dxa"/>
            <w:shd w:val="clear" w:color="auto" w:fill="FFFFFF"/>
          </w:tcPr>
          <w:p w:rsidR="00851CF6" w:rsidRPr="001011A5" w:rsidRDefault="00851CF6" w:rsidP="001D710D">
            <w:pPr>
              <w:shd w:val="clear" w:color="auto" w:fill="FFFFFF"/>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color w:val="000000"/>
                <w:lang w:val="uk-UA"/>
              </w:rPr>
              <w:t>Холодне і гаряче</w:t>
            </w:r>
            <w:r w:rsidR="00016DBC" w:rsidRPr="001011A5">
              <w:rPr>
                <w:rFonts w:ascii="Times New Roman" w:hAnsi="Times New Roman" w:cs="Times New Roman"/>
                <w:b w:val="0"/>
                <w:bCs w:val="0"/>
                <w:i w:val="0"/>
                <w:iCs w:val="0"/>
                <w:color w:val="000000"/>
                <w:lang w:val="uk-UA"/>
              </w:rPr>
              <w:t xml:space="preserve"> водопостачання</w:t>
            </w:r>
            <w:r w:rsidRPr="001011A5">
              <w:rPr>
                <w:rFonts w:ascii="Times New Roman" w:hAnsi="Times New Roman" w:cs="Times New Roman"/>
                <w:b w:val="0"/>
                <w:bCs w:val="0"/>
                <w:i w:val="0"/>
                <w:iCs w:val="0"/>
                <w:color w:val="000000"/>
                <w:lang w:val="uk-UA"/>
              </w:rPr>
              <w:t xml:space="preserve"> водопостачання</w:t>
            </w:r>
          </w:p>
        </w:tc>
        <w:tc>
          <w:tcPr>
            <w:tcW w:w="1685" w:type="dxa"/>
            <w:shd w:val="clear" w:color="auto" w:fill="FFFFFF"/>
          </w:tcPr>
          <w:p w:rsidR="00851CF6" w:rsidRPr="001011A5" w:rsidRDefault="0067642B" w:rsidP="001D710D">
            <w:pPr>
              <w:shd w:val="clear" w:color="auto" w:fill="FFFFFF"/>
              <w:spacing w:line="360" w:lineRule="auto"/>
              <w:rPr>
                <w:rFonts w:ascii="Times New Roman" w:hAnsi="Times New Roman" w:cs="Times New Roman"/>
                <w:b w:val="0"/>
                <w:bCs w:val="0"/>
                <w:i w:val="0"/>
                <w:iCs w:val="0"/>
                <w:lang w:val="en-US"/>
              </w:rPr>
            </w:pPr>
            <w:r w:rsidRPr="001011A5">
              <w:rPr>
                <w:rFonts w:ascii="Times New Roman" w:hAnsi="Times New Roman" w:cs="Times New Roman"/>
                <w:b w:val="0"/>
                <w:bCs w:val="0"/>
                <w:i w:val="0"/>
                <w:iCs w:val="0"/>
                <w:lang w:val="en-US"/>
              </w:rPr>
              <w:t>2</w:t>
            </w:r>
          </w:p>
        </w:tc>
        <w:tc>
          <w:tcPr>
            <w:tcW w:w="1872" w:type="dxa"/>
            <w:shd w:val="clear" w:color="auto" w:fill="FFFFFF"/>
          </w:tcPr>
          <w:p w:rsidR="00851CF6" w:rsidRPr="001011A5" w:rsidRDefault="00851CF6" w:rsidP="001D710D">
            <w:pPr>
              <w:shd w:val="clear" w:color="auto" w:fill="FFFFFF"/>
              <w:spacing w:line="360" w:lineRule="auto"/>
              <w:rPr>
                <w:rFonts w:ascii="Times New Roman" w:hAnsi="Times New Roman" w:cs="Times New Roman"/>
                <w:b w:val="0"/>
                <w:bCs w:val="0"/>
                <w:i w:val="0"/>
                <w:iCs w:val="0"/>
              </w:rPr>
            </w:pPr>
          </w:p>
        </w:tc>
        <w:tc>
          <w:tcPr>
            <w:tcW w:w="1702" w:type="dxa"/>
            <w:shd w:val="clear" w:color="auto" w:fill="FFFFFF"/>
          </w:tcPr>
          <w:p w:rsidR="00851CF6" w:rsidRPr="001011A5" w:rsidRDefault="00851CF6" w:rsidP="001D710D">
            <w:pPr>
              <w:shd w:val="clear" w:color="auto" w:fill="FFFFFF"/>
              <w:spacing w:line="360" w:lineRule="auto"/>
              <w:rPr>
                <w:rFonts w:ascii="Times New Roman" w:hAnsi="Times New Roman" w:cs="Times New Roman"/>
                <w:b w:val="0"/>
                <w:bCs w:val="0"/>
                <w:i w:val="0"/>
                <w:iCs w:val="0"/>
              </w:rPr>
            </w:pPr>
          </w:p>
        </w:tc>
      </w:tr>
      <w:tr w:rsidR="00851CF6" w:rsidRPr="00574968">
        <w:trPr>
          <w:trHeight w:hRule="exact" w:val="331"/>
        </w:trPr>
        <w:tc>
          <w:tcPr>
            <w:tcW w:w="670" w:type="dxa"/>
            <w:shd w:val="clear" w:color="auto" w:fill="FFFFFF"/>
          </w:tcPr>
          <w:p w:rsidR="00851CF6" w:rsidRPr="001011A5" w:rsidRDefault="00851CF6" w:rsidP="001D710D">
            <w:pPr>
              <w:shd w:val="clear" w:color="auto" w:fill="FFFFFF"/>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color w:val="000000"/>
                <w:lang w:val="uk-UA"/>
              </w:rPr>
              <w:t>3</w:t>
            </w:r>
          </w:p>
        </w:tc>
        <w:tc>
          <w:tcPr>
            <w:tcW w:w="3427" w:type="dxa"/>
            <w:shd w:val="clear" w:color="auto" w:fill="FFFFFF"/>
          </w:tcPr>
          <w:p w:rsidR="00851CF6" w:rsidRPr="001011A5" w:rsidRDefault="00851CF6" w:rsidP="001D710D">
            <w:pPr>
              <w:shd w:val="clear" w:color="auto" w:fill="FFFFFF"/>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color w:val="000000"/>
                <w:lang w:val="uk-UA"/>
              </w:rPr>
              <w:t>Каналізація</w:t>
            </w:r>
          </w:p>
        </w:tc>
        <w:tc>
          <w:tcPr>
            <w:tcW w:w="1685" w:type="dxa"/>
            <w:shd w:val="clear" w:color="auto" w:fill="FFFFFF"/>
          </w:tcPr>
          <w:p w:rsidR="00851CF6" w:rsidRPr="001011A5" w:rsidRDefault="0067642B" w:rsidP="001D710D">
            <w:pPr>
              <w:shd w:val="clear" w:color="auto" w:fill="FFFFFF"/>
              <w:spacing w:line="360" w:lineRule="auto"/>
              <w:rPr>
                <w:rFonts w:ascii="Times New Roman" w:hAnsi="Times New Roman" w:cs="Times New Roman"/>
                <w:b w:val="0"/>
                <w:bCs w:val="0"/>
                <w:i w:val="0"/>
                <w:iCs w:val="0"/>
                <w:lang w:val="en-US"/>
              </w:rPr>
            </w:pPr>
            <w:r w:rsidRPr="001011A5">
              <w:rPr>
                <w:rFonts w:ascii="Times New Roman" w:hAnsi="Times New Roman" w:cs="Times New Roman"/>
                <w:b w:val="0"/>
                <w:bCs w:val="0"/>
                <w:i w:val="0"/>
                <w:iCs w:val="0"/>
                <w:lang w:val="en-US"/>
              </w:rPr>
              <w:t>3</w:t>
            </w:r>
          </w:p>
        </w:tc>
        <w:tc>
          <w:tcPr>
            <w:tcW w:w="1872" w:type="dxa"/>
            <w:shd w:val="clear" w:color="auto" w:fill="FFFFFF"/>
          </w:tcPr>
          <w:p w:rsidR="00851CF6" w:rsidRPr="001011A5" w:rsidRDefault="00851CF6" w:rsidP="001D710D">
            <w:pPr>
              <w:shd w:val="clear" w:color="auto" w:fill="FFFFFF"/>
              <w:spacing w:line="360" w:lineRule="auto"/>
              <w:rPr>
                <w:rFonts w:ascii="Times New Roman" w:hAnsi="Times New Roman" w:cs="Times New Roman"/>
                <w:b w:val="0"/>
                <w:bCs w:val="0"/>
                <w:i w:val="0"/>
                <w:iCs w:val="0"/>
              </w:rPr>
            </w:pPr>
          </w:p>
        </w:tc>
        <w:tc>
          <w:tcPr>
            <w:tcW w:w="1702" w:type="dxa"/>
            <w:shd w:val="clear" w:color="auto" w:fill="FFFFFF"/>
          </w:tcPr>
          <w:p w:rsidR="00851CF6" w:rsidRPr="001011A5" w:rsidRDefault="00851CF6" w:rsidP="001D710D">
            <w:pPr>
              <w:shd w:val="clear" w:color="auto" w:fill="FFFFFF"/>
              <w:spacing w:line="360" w:lineRule="auto"/>
              <w:rPr>
                <w:rFonts w:ascii="Times New Roman" w:hAnsi="Times New Roman" w:cs="Times New Roman"/>
                <w:b w:val="0"/>
                <w:bCs w:val="0"/>
                <w:i w:val="0"/>
                <w:iCs w:val="0"/>
              </w:rPr>
            </w:pPr>
          </w:p>
        </w:tc>
      </w:tr>
      <w:tr w:rsidR="00851CF6" w:rsidRPr="00574968">
        <w:trPr>
          <w:trHeight w:hRule="exact" w:val="338"/>
        </w:trPr>
        <w:tc>
          <w:tcPr>
            <w:tcW w:w="670" w:type="dxa"/>
            <w:shd w:val="clear" w:color="auto" w:fill="FFFFFF"/>
            <w:vAlign w:val="bottom"/>
          </w:tcPr>
          <w:p w:rsidR="00851CF6" w:rsidRPr="001011A5" w:rsidRDefault="00851CF6" w:rsidP="001D710D">
            <w:pPr>
              <w:shd w:val="clear" w:color="auto" w:fill="FFFFFF"/>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color w:val="000000"/>
                <w:lang w:val="uk-UA"/>
              </w:rPr>
              <w:t>4</w:t>
            </w:r>
          </w:p>
        </w:tc>
        <w:tc>
          <w:tcPr>
            <w:tcW w:w="3427" w:type="dxa"/>
            <w:shd w:val="clear" w:color="auto" w:fill="FFFFFF"/>
            <w:vAlign w:val="bottom"/>
          </w:tcPr>
          <w:p w:rsidR="00851CF6" w:rsidRPr="001011A5" w:rsidRDefault="00851CF6" w:rsidP="001D710D">
            <w:pPr>
              <w:shd w:val="clear" w:color="auto" w:fill="FFFFFF"/>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color w:val="000000"/>
                <w:lang w:val="uk-UA"/>
              </w:rPr>
              <w:t>Газопостачання</w:t>
            </w:r>
          </w:p>
        </w:tc>
        <w:tc>
          <w:tcPr>
            <w:tcW w:w="1685" w:type="dxa"/>
            <w:shd w:val="clear" w:color="auto" w:fill="FFFFFF"/>
            <w:vAlign w:val="bottom"/>
          </w:tcPr>
          <w:p w:rsidR="00851CF6" w:rsidRPr="001011A5" w:rsidRDefault="0067642B" w:rsidP="001D710D">
            <w:pPr>
              <w:shd w:val="clear" w:color="auto" w:fill="FFFFFF"/>
              <w:spacing w:line="360" w:lineRule="auto"/>
              <w:rPr>
                <w:rFonts w:ascii="Times New Roman" w:hAnsi="Times New Roman" w:cs="Times New Roman"/>
                <w:b w:val="0"/>
                <w:bCs w:val="0"/>
                <w:i w:val="0"/>
                <w:iCs w:val="0"/>
                <w:lang w:val="en-US"/>
              </w:rPr>
            </w:pPr>
            <w:r w:rsidRPr="001011A5">
              <w:rPr>
                <w:rFonts w:ascii="Times New Roman" w:hAnsi="Times New Roman" w:cs="Times New Roman"/>
                <w:b w:val="0"/>
                <w:bCs w:val="0"/>
                <w:i w:val="0"/>
                <w:iCs w:val="0"/>
                <w:lang w:val="en-US"/>
              </w:rPr>
              <w:t>4</w:t>
            </w:r>
          </w:p>
        </w:tc>
        <w:tc>
          <w:tcPr>
            <w:tcW w:w="1872" w:type="dxa"/>
            <w:shd w:val="clear" w:color="auto" w:fill="FFFFFF"/>
            <w:vAlign w:val="bottom"/>
          </w:tcPr>
          <w:p w:rsidR="00851CF6" w:rsidRPr="001011A5" w:rsidRDefault="00851CF6" w:rsidP="001D710D">
            <w:pPr>
              <w:shd w:val="clear" w:color="auto" w:fill="FFFFFF"/>
              <w:spacing w:line="360" w:lineRule="auto"/>
              <w:rPr>
                <w:rFonts w:ascii="Times New Roman" w:hAnsi="Times New Roman" w:cs="Times New Roman"/>
                <w:b w:val="0"/>
                <w:bCs w:val="0"/>
                <w:i w:val="0"/>
                <w:iCs w:val="0"/>
              </w:rPr>
            </w:pPr>
          </w:p>
        </w:tc>
        <w:tc>
          <w:tcPr>
            <w:tcW w:w="1702" w:type="dxa"/>
            <w:shd w:val="clear" w:color="auto" w:fill="FFFFFF"/>
            <w:vAlign w:val="bottom"/>
          </w:tcPr>
          <w:p w:rsidR="00851CF6" w:rsidRPr="001011A5" w:rsidRDefault="00851CF6" w:rsidP="001D710D">
            <w:pPr>
              <w:shd w:val="clear" w:color="auto" w:fill="FFFFFF"/>
              <w:spacing w:line="360" w:lineRule="auto"/>
              <w:rPr>
                <w:rFonts w:ascii="Times New Roman" w:hAnsi="Times New Roman" w:cs="Times New Roman"/>
                <w:b w:val="0"/>
                <w:bCs w:val="0"/>
                <w:i w:val="0"/>
                <w:iCs w:val="0"/>
              </w:rPr>
            </w:pPr>
          </w:p>
        </w:tc>
      </w:tr>
      <w:tr w:rsidR="00851CF6" w:rsidRPr="00574968">
        <w:trPr>
          <w:trHeight w:hRule="exact" w:val="346"/>
        </w:trPr>
        <w:tc>
          <w:tcPr>
            <w:tcW w:w="670" w:type="dxa"/>
            <w:shd w:val="clear" w:color="auto" w:fill="FFFFFF"/>
            <w:vAlign w:val="bottom"/>
          </w:tcPr>
          <w:p w:rsidR="00851CF6" w:rsidRPr="001011A5" w:rsidRDefault="00851CF6" w:rsidP="001D710D">
            <w:pPr>
              <w:shd w:val="clear" w:color="auto" w:fill="FFFFFF"/>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color w:val="000000"/>
                <w:lang w:val="uk-UA"/>
              </w:rPr>
              <w:t>5</w:t>
            </w:r>
          </w:p>
        </w:tc>
        <w:tc>
          <w:tcPr>
            <w:tcW w:w="3427" w:type="dxa"/>
            <w:shd w:val="clear" w:color="auto" w:fill="FFFFFF"/>
            <w:vAlign w:val="bottom"/>
          </w:tcPr>
          <w:p w:rsidR="00851CF6" w:rsidRPr="001011A5" w:rsidRDefault="00851CF6" w:rsidP="001D710D">
            <w:pPr>
              <w:shd w:val="clear" w:color="auto" w:fill="FFFFFF"/>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color w:val="000000"/>
                <w:lang w:val="uk-UA"/>
              </w:rPr>
              <w:t>Разом</w:t>
            </w:r>
          </w:p>
        </w:tc>
        <w:tc>
          <w:tcPr>
            <w:tcW w:w="1685" w:type="dxa"/>
            <w:shd w:val="clear" w:color="auto" w:fill="FFFFFF"/>
          </w:tcPr>
          <w:p w:rsidR="00851CF6" w:rsidRPr="001011A5" w:rsidRDefault="0067642B" w:rsidP="001D710D">
            <w:pPr>
              <w:shd w:val="clear" w:color="auto" w:fill="FFFFFF"/>
              <w:spacing w:line="360" w:lineRule="auto"/>
              <w:rPr>
                <w:rFonts w:ascii="Times New Roman" w:hAnsi="Times New Roman" w:cs="Times New Roman"/>
                <w:b w:val="0"/>
                <w:bCs w:val="0"/>
                <w:i w:val="0"/>
                <w:iCs w:val="0"/>
                <w:lang w:val="en-US"/>
              </w:rPr>
            </w:pPr>
            <w:r w:rsidRPr="001011A5">
              <w:rPr>
                <w:rFonts w:ascii="Times New Roman" w:hAnsi="Times New Roman" w:cs="Times New Roman"/>
                <w:b w:val="0"/>
                <w:bCs w:val="0"/>
                <w:i w:val="0"/>
                <w:iCs w:val="0"/>
                <w:lang w:val="en-US"/>
              </w:rPr>
              <w:t>4</w:t>
            </w:r>
          </w:p>
        </w:tc>
        <w:tc>
          <w:tcPr>
            <w:tcW w:w="1872" w:type="dxa"/>
            <w:shd w:val="clear" w:color="auto" w:fill="FFFFFF"/>
            <w:vAlign w:val="bottom"/>
          </w:tcPr>
          <w:p w:rsidR="00851CF6" w:rsidRPr="001011A5" w:rsidRDefault="00851CF6" w:rsidP="001D710D">
            <w:pPr>
              <w:shd w:val="clear" w:color="auto" w:fill="FFFFFF"/>
              <w:spacing w:line="360" w:lineRule="auto"/>
              <w:rPr>
                <w:rFonts w:ascii="Times New Roman" w:hAnsi="Times New Roman" w:cs="Times New Roman"/>
                <w:b w:val="0"/>
                <w:bCs w:val="0"/>
                <w:i w:val="0"/>
                <w:iCs w:val="0"/>
              </w:rPr>
            </w:pPr>
          </w:p>
        </w:tc>
        <w:tc>
          <w:tcPr>
            <w:tcW w:w="1702" w:type="dxa"/>
            <w:shd w:val="clear" w:color="auto" w:fill="FFFFFF"/>
            <w:vAlign w:val="bottom"/>
          </w:tcPr>
          <w:p w:rsidR="00851CF6" w:rsidRPr="001011A5" w:rsidRDefault="00851CF6" w:rsidP="001D710D">
            <w:pPr>
              <w:shd w:val="clear" w:color="auto" w:fill="FFFFFF"/>
              <w:spacing w:line="360" w:lineRule="auto"/>
              <w:rPr>
                <w:rFonts w:ascii="Times New Roman" w:hAnsi="Times New Roman" w:cs="Times New Roman"/>
                <w:b w:val="0"/>
                <w:bCs w:val="0"/>
                <w:i w:val="0"/>
                <w:iCs w:val="0"/>
              </w:rPr>
            </w:pPr>
          </w:p>
        </w:tc>
      </w:tr>
    </w:tbl>
    <w:p w:rsidR="001011A5" w:rsidRDefault="001011A5" w:rsidP="001D710D">
      <w:pPr>
        <w:shd w:val="clear" w:color="auto" w:fill="FFFFFF"/>
        <w:spacing w:line="360" w:lineRule="auto"/>
        <w:ind w:firstLine="709"/>
        <w:jc w:val="both"/>
        <w:rPr>
          <w:rFonts w:ascii="Times New Roman" w:hAnsi="Times New Roman" w:cs="Times New Roman"/>
          <w:b w:val="0"/>
          <w:bCs w:val="0"/>
          <w:i w:val="0"/>
          <w:iCs w:val="0"/>
          <w:color w:val="000000"/>
          <w:sz w:val="28"/>
          <w:szCs w:val="28"/>
          <w:lang w:val="en-US"/>
        </w:rPr>
      </w:pPr>
    </w:p>
    <w:p w:rsidR="00851CF6" w:rsidRPr="00574968" w:rsidRDefault="00851CF6" w:rsidP="001D710D">
      <w:pPr>
        <w:shd w:val="clear" w:color="auto" w:fill="FFFFFF"/>
        <w:spacing w:line="360" w:lineRule="auto"/>
        <w:ind w:firstLine="709"/>
        <w:jc w:val="both"/>
        <w:rPr>
          <w:rFonts w:ascii="Times New Roman" w:hAnsi="Times New Roman" w:cs="Times New Roman"/>
          <w:b w:val="0"/>
          <w:bCs w:val="0"/>
          <w:i w:val="0"/>
          <w:iCs w:val="0"/>
          <w:sz w:val="28"/>
          <w:szCs w:val="28"/>
        </w:rPr>
      </w:pPr>
      <w:r w:rsidRPr="00574968">
        <w:rPr>
          <w:rFonts w:ascii="Times New Roman" w:hAnsi="Times New Roman" w:cs="Times New Roman"/>
          <w:b w:val="0"/>
          <w:bCs w:val="0"/>
          <w:i w:val="0"/>
          <w:iCs w:val="0"/>
          <w:color w:val="000000"/>
          <w:sz w:val="28"/>
          <w:szCs w:val="28"/>
          <w:lang w:val="uk-UA"/>
        </w:rPr>
        <w:t>Норм</w:t>
      </w:r>
      <w:r w:rsidR="00016DBC" w:rsidRPr="00574968">
        <w:rPr>
          <w:rFonts w:ascii="Times New Roman" w:hAnsi="Times New Roman" w:cs="Times New Roman"/>
          <w:b w:val="0"/>
          <w:bCs w:val="0"/>
          <w:i w:val="0"/>
          <w:iCs w:val="0"/>
          <w:color w:val="000000"/>
          <w:sz w:val="28"/>
          <w:szCs w:val="28"/>
          <w:lang w:val="uk-UA"/>
        </w:rPr>
        <w:t xml:space="preserve">ативна трудомісткість по об'єкт </w:t>
      </w:r>
      <w:r w:rsidR="005A5775" w:rsidRPr="00574968">
        <w:rPr>
          <w:rFonts w:ascii="Times New Roman" w:hAnsi="Times New Roman" w:cs="Times New Roman"/>
          <w:b w:val="0"/>
          <w:bCs w:val="0"/>
          <w:i w:val="0"/>
          <w:iCs w:val="0"/>
          <w:color w:val="000000"/>
          <w:sz w:val="28"/>
          <w:szCs w:val="28"/>
          <w:lang w:val="uk-UA"/>
        </w:rPr>
        <w:t>складає</w:t>
      </w:r>
      <w:r w:rsidR="00574968">
        <w:rPr>
          <w:rFonts w:ascii="Times New Roman" w:hAnsi="Times New Roman" w:cs="Times New Roman"/>
          <w:b w:val="0"/>
          <w:bCs w:val="0"/>
          <w:i w:val="0"/>
          <w:iCs w:val="0"/>
          <w:color w:val="000000"/>
          <w:sz w:val="28"/>
          <w:szCs w:val="28"/>
          <w:lang w:val="uk-UA"/>
        </w:rPr>
        <w:t xml:space="preserve"> </w:t>
      </w:r>
      <w:r w:rsidRPr="00574968">
        <w:rPr>
          <w:rFonts w:ascii="Times New Roman" w:hAnsi="Times New Roman" w:cs="Times New Roman"/>
          <w:b w:val="0"/>
          <w:bCs w:val="0"/>
          <w:i w:val="0"/>
          <w:iCs w:val="0"/>
          <w:color w:val="000000"/>
          <w:sz w:val="28"/>
          <w:szCs w:val="28"/>
          <w:lang w:val="uk-UA"/>
        </w:rPr>
        <w:t>люд/дні.</w:t>
      </w:r>
    </w:p>
    <w:p w:rsidR="00851CF6" w:rsidRPr="00574968" w:rsidRDefault="00851CF6" w:rsidP="001D710D">
      <w:pPr>
        <w:shd w:val="clear" w:color="auto" w:fill="FFFFFF"/>
        <w:spacing w:line="360" w:lineRule="auto"/>
        <w:ind w:firstLine="709"/>
        <w:jc w:val="both"/>
        <w:rPr>
          <w:rFonts w:ascii="Times New Roman" w:hAnsi="Times New Roman" w:cs="Times New Roman"/>
          <w:b w:val="0"/>
          <w:bCs w:val="0"/>
          <w:i w:val="0"/>
          <w:iCs w:val="0"/>
          <w:sz w:val="28"/>
          <w:szCs w:val="28"/>
        </w:rPr>
      </w:pPr>
      <w:r w:rsidRPr="00574968">
        <w:rPr>
          <w:rFonts w:ascii="Times New Roman" w:hAnsi="Times New Roman" w:cs="Times New Roman"/>
          <w:b w:val="0"/>
          <w:bCs w:val="0"/>
          <w:i w:val="0"/>
          <w:iCs w:val="0"/>
          <w:color w:val="000000"/>
          <w:sz w:val="28"/>
          <w:szCs w:val="28"/>
          <w:lang w:val="uk-UA"/>
        </w:rPr>
        <w:t>Для фактичного виконання робіт із урахуванням того, що монтажники будуть викон</w:t>
      </w:r>
      <w:r w:rsidR="005A5775" w:rsidRPr="00574968">
        <w:rPr>
          <w:rFonts w:ascii="Times New Roman" w:hAnsi="Times New Roman" w:cs="Times New Roman"/>
          <w:b w:val="0"/>
          <w:bCs w:val="0"/>
          <w:i w:val="0"/>
          <w:iCs w:val="0"/>
          <w:color w:val="000000"/>
          <w:sz w:val="28"/>
          <w:szCs w:val="28"/>
          <w:lang w:val="uk-UA"/>
        </w:rPr>
        <w:t>увати денні норми, приймаємо</w:t>
      </w:r>
      <w:r w:rsidR="00574968">
        <w:rPr>
          <w:rFonts w:ascii="Times New Roman" w:hAnsi="Times New Roman" w:cs="Times New Roman"/>
          <w:b w:val="0"/>
          <w:bCs w:val="0"/>
          <w:i w:val="0"/>
          <w:iCs w:val="0"/>
          <w:color w:val="000000"/>
          <w:sz w:val="28"/>
          <w:szCs w:val="28"/>
          <w:lang w:val="uk-UA"/>
        </w:rPr>
        <w:t xml:space="preserve"> </w:t>
      </w:r>
      <w:r w:rsidRPr="00574968">
        <w:rPr>
          <w:rFonts w:ascii="Times New Roman" w:hAnsi="Times New Roman" w:cs="Times New Roman"/>
          <w:b w:val="0"/>
          <w:bCs w:val="0"/>
          <w:i w:val="0"/>
          <w:iCs w:val="0"/>
          <w:color w:val="000000"/>
          <w:sz w:val="28"/>
          <w:szCs w:val="28"/>
          <w:lang w:val="uk-UA"/>
        </w:rPr>
        <w:t>люд/дні, що в середньому буде становити:</w:t>
      </w:r>
    </w:p>
    <w:p w:rsidR="001011A5" w:rsidRPr="00E95496" w:rsidRDefault="00851CF6" w:rsidP="001D710D">
      <w:pPr>
        <w:shd w:val="clear" w:color="auto" w:fill="FFFFFF"/>
        <w:spacing w:line="360" w:lineRule="auto"/>
        <w:ind w:firstLine="709"/>
        <w:jc w:val="both"/>
        <w:rPr>
          <w:rFonts w:ascii="Times New Roman" w:hAnsi="Times New Roman" w:cs="Times New Roman"/>
          <w:b w:val="0"/>
          <w:bCs w:val="0"/>
          <w:i w:val="0"/>
          <w:iCs w:val="0"/>
          <w:color w:val="000000"/>
          <w:sz w:val="28"/>
          <w:szCs w:val="28"/>
        </w:rPr>
      </w:pPr>
      <w:r w:rsidRPr="00574968">
        <w:rPr>
          <w:rFonts w:ascii="Times New Roman" w:hAnsi="Times New Roman" w:cs="Times New Roman"/>
          <w:b w:val="0"/>
          <w:bCs w:val="0"/>
          <w:i w:val="0"/>
          <w:iCs w:val="0"/>
          <w:color w:val="000000"/>
          <w:sz w:val="28"/>
          <w:szCs w:val="28"/>
          <w:lang w:val="uk-UA"/>
        </w:rPr>
        <w:t>Тривалість виконання саніта</w:t>
      </w:r>
      <w:r w:rsidR="005A5775" w:rsidRPr="00574968">
        <w:rPr>
          <w:rFonts w:ascii="Times New Roman" w:hAnsi="Times New Roman" w:cs="Times New Roman"/>
          <w:b w:val="0"/>
          <w:bCs w:val="0"/>
          <w:i w:val="0"/>
          <w:iCs w:val="0"/>
          <w:color w:val="000000"/>
          <w:sz w:val="28"/>
          <w:szCs w:val="28"/>
          <w:lang w:val="uk-UA"/>
        </w:rPr>
        <w:t>рно-технічних робіт приймаємо</w:t>
      </w:r>
      <w:r w:rsidR="00574968">
        <w:rPr>
          <w:rFonts w:ascii="Times New Roman" w:hAnsi="Times New Roman" w:cs="Times New Roman"/>
          <w:b w:val="0"/>
          <w:bCs w:val="0"/>
          <w:i w:val="0"/>
          <w:iCs w:val="0"/>
          <w:color w:val="000000"/>
          <w:sz w:val="28"/>
          <w:szCs w:val="28"/>
          <w:lang w:val="uk-UA"/>
        </w:rPr>
        <w:t xml:space="preserve"> </w:t>
      </w:r>
      <w:r w:rsidRPr="00574968">
        <w:rPr>
          <w:rFonts w:ascii="Times New Roman" w:hAnsi="Times New Roman" w:cs="Times New Roman"/>
          <w:b w:val="0"/>
          <w:bCs w:val="0"/>
          <w:i w:val="0"/>
          <w:iCs w:val="0"/>
          <w:color w:val="000000"/>
          <w:sz w:val="28"/>
          <w:szCs w:val="28"/>
          <w:lang w:val="uk-UA"/>
        </w:rPr>
        <w:t>робочих днів. Тому</w:t>
      </w:r>
      <w:r w:rsidR="005A5775" w:rsidRPr="00574968">
        <w:rPr>
          <w:rFonts w:ascii="Times New Roman" w:hAnsi="Times New Roman" w:cs="Times New Roman"/>
          <w:b w:val="0"/>
          <w:bCs w:val="0"/>
          <w:i w:val="0"/>
          <w:iCs w:val="0"/>
          <w:color w:val="000000"/>
          <w:sz w:val="28"/>
          <w:szCs w:val="28"/>
          <w:lang w:val="uk-UA"/>
        </w:rPr>
        <w:t xml:space="preserve"> кількість робочої бригади буде </w:t>
      </w:r>
      <w:r w:rsidRPr="00574968">
        <w:rPr>
          <w:rFonts w:ascii="Times New Roman" w:hAnsi="Times New Roman" w:cs="Times New Roman"/>
          <w:b w:val="0"/>
          <w:bCs w:val="0"/>
          <w:i w:val="0"/>
          <w:iCs w:val="0"/>
          <w:color w:val="000000"/>
          <w:sz w:val="28"/>
          <w:szCs w:val="28"/>
          <w:lang w:val="uk-UA"/>
        </w:rPr>
        <w:t>становити:</w:t>
      </w:r>
      <w:r w:rsidR="00574968">
        <w:rPr>
          <w:rFonts w:ascii="Times New Roman" w:hAnsi="Times New Roman" w:cs="Times New Roman"/>
          <w:b w:val="0"/>
          <w:bCs w:val="0"/>
          <w:i w:val="0"/>
          <w:iCs w:val="0"/>
          <w:color w:val="000000"/>
          <w:sz w:val="28"/>
          <w:szCs w:val="28"/>
          <w:lang w:val="uk-UA"/>
        </w:rPr>
        <w:t xml:space="preserve"> </w:t>
      </w:r>
      <w:r w:rsidR="00016DBC" w:rsidRPr="00574968">
        <w:rPr>
          <w:rFonts w:ascii="Times New Roman" w:hAnsi="Times New Roman" w:cs="Times New Roman"/>
          <w:b w:val="0"/>
          <w:bCs w:val="0"/>
          <w:i w:val="0"/>
          <w:iCs w:val="0"/>
          <w:color w:val="000000"/>
          <w:sz w:val="28"/>
          <w:szCs w:val="28"/>
          <w:lang w:val="uk-UA"/>
        </w:rPr>
        <w:t>чол. Приймаємо 8</w:t>
      </w:r>
      <w:r w:rsidRPr="00574968">
        <w:rPr>
          <w:rFonts w:ascii="Times New Roman" w:hAnsi="Times New Roman" w:cs="Times New Roman"/>
          <w:b w:val="0"/>
          <w:bCs w:val="0"/>
          <w:i w:val="0"/>
          <w:iCs w:val="0"/>
          <w:color w:val="000000"/>
          <w:sz w:val="28"/>
          <w:szCs w:val="28"/>
          <w:lang w:val="uk-UA"/>
        </w:rPr>
        <w:t>чол</w:t>
      </w:r>
      <w:r w:rsidR="00016DBC" w:rsidRPr="00574968">
        <w:rPr>
          <w:rFonts w:ascii="Times New Roman" w:hAnsi="Times New Roman" w:cs="Times New Roman"/>
          <w:b w:val="0"/>
          <w:bCs w:val="0"/>
          <w:i w:val="0"/>
          <w:iCs w:val="0"/>
          <w:color w:val="000000"/>
          <w:sz w:val="28"/>
          <w:szCs w:val="28"/>
          <w:lang w:val="uk-UA"/>
        </w:rPr>
        <w:t>.</w:t>
      </w:r>
    </w:p>
    <w:p w:rsidR="001011A5" w:rsidRPr="00E95496" w:rsidRDefault="001011A5" w:rsidP="001D710D">
      <w:pPr>
        <w:shd w:val="clear" w:color="auto" w:fill="FFFFFF"/>
        <w:spacing w:line="360" w:lineRule="auto"/>
        <w:ind w:firstLine="709"/>
        <w:jc w:val="both"/>
        <w:rPr>
          <w:rFonts w:ascii="Times New Roman" w:hAnsi="Times New Roman" w:cs="Times New Roman"/>
          <w:b w:val="0"/>
          <w:bCs w:val="0"/>
          <w:i w:val="0"/>
          <w:iCs w:val="0"/>
          <w:color w:val="000000"/>
          <w:sz w:val="28"/>
          <w:szCs w:val="28"/>
        </w:rPr>
      </w:pPr>
    </w:p>
    <w:p w:rsidR="004A747F" w:rsidRPr="00E95496" w:rsidRDefault="001011A5" w:rsidP="001D710D">
      <w:pPr>
        <w:shd w:val="clear" w:color="auto" w:fill="FFFFFF"/>
        <w:spacing w:line="360" w:lineRule="auto"/>
        <w:ind w:firstLine="709"/>
        <w:jc w:val="both"/>
        <w:rPr>
          <w:rFonts w:ascii="Times New Roman" w:hAnsi="Times New Roman" w:cs="Times New Roman"/>
          <w:i w:val="0"/>
          <w:iCs w:val="0"/>
          <w:sz w:val="28"/>
          <w:szCs w:val="28"/>
        </w:rPr>
      </w:pPr>
      <w:r w:rsidRPr="00E95496">
        <w:rPr>
          <w:rFonts w:ascii="Times New Roman" w:hAnsi="Times New Roman" w:cs="Times New Roman"/>
          <w:i w:val="0"/>
          <w:iCs w:val="0"/>
          <w:color w:val="000000"/>
          <w:sz w:val="28"/>
          <w:szCs w:val="28"/>
        </w:rPr>
        <w:t>2</w:t>
      </w:r>
      <w:r w:rsidRPr="001011A5">
        <w:rPr>
          <w:rFonts w:ascii="Times New Roman" w:hAnsi="Times New Roman" w:cs="Times New Roman"/>
          <w:i w:val="0"/>
          <w:iCs w:val="0"/>
          <w:color w:val="000000"/>
          <w:sz w:val="28"/>
          <w:szCs w:val="28"/>
          <w:lang w:val="uk-UA"/>
        </w:rPr>
        <w:t>.3</w:t>
      </w:r>
      <w:r w:rsidR="00A92263" w:rsidRPr="001011A5">
        <w:rPr>
          <w:rFonts w:ascii="Times New Roman" w:hAnsi="Times New Roman" w:cs="Times New Roman"/>
          <w:i w:val="0"/>
          <w:iCs w:val="0"/>
          <w:color w:val="000000"/>
          <w:sz w:val="28"/>
          <w:szCs w:val="28"/>
          <w:lang w:val="uk-UA"/>
        </w:rPr>
        <w:t xml:space="preserve"> Визначення</w:t>
      </w:r>
      <w:r w:rsidR="00A92263" w:rsidRPr="001011A5">
        <w:rPr>
          <w:rFonts w:ascii="Times New Roman" w:hAnsi="Times New Roman" w:cs="Times New Roman"/>
          <w:i w:val="0"/>
          <w:iCs w:val="0"/>
          <w:color w:val="000000"/>
          <w:sz w:val="28"/>
          <w:szCs w:val="28"/>
        </w:rPr>
        <w:t xml:space="preserve"> </w:t>
      </w:r>
      <w:r w:rsidR="00A92263" w:rsidRPr="001011A5">
        <w:rPr>
          <w:rFonts w:ascii="Times New Roman" w:hAnsi="Times New Roman" w:cs="Times New Roman"/>
          <w:i w:val="0"/>
          <w:iCs w:val="0"/>
          <w:color w:val="000000"/>
          <w:sz w:val="28"/>
          <w:szCs w:val="28"/>
          <w:lang w:val="en-US"/>
        </w:rPr>
        <w:t>c</w:t>
      </w:r>
      <w:r w:rsidR="00A92263" w:rsidRPr="001011A5">
        <w:rPr>
          <w:rFonts w:ascii="Times New Roman" w:hAnsi="Times New Roman" w:cs="Times New Roman"/>
          <w:i w:val="0"/>
          <w:iCs w:val="0"/>
          <w:color w:val="000000"/>
          <w:sz w:val="28"/>
          <w:szCs w:val="28"/>
          <w:lang w:val="uk-UA"/>
        </w:rPr>
        <w:t>кладу робочої</w:t>
      </w:r>
      <w:r w:rsidR="00574968" w:rsidRPr="001011A5">
        <w:rPr>
          <w:rFonts w:ascii="Times New Roman" w:hAnsi="Times New Roman" w:cs="Times New Roman"/>
          <w:i w:val="0"/>
          <w:iCs w:val="0"/>
          <w:color w:val="000000"/>
          <w:sz w:val="28"/>
          <w:szCs w:val="28"/>
          <w:lang w:val="uk-UA"/>
        </w:rPr>
        <w:t xml:space="preserve"> </w:t>
      </w:r>
      <w:r w:rsidR="00A92263" w:rsidRPr="001011A5">
        <w:rPr>
          <w:rFonts w:ascii="Times New Roman" w:hAnsi="Times New Roman" w:cs="Times New Roman"/>
          <w:i w:val="0"/>
          <w:iCs w:val="0"/>
          <w:color w:val="000000"/>
          <w:sz w:val="28"/>
          <w:szCs w:val="28"/>
          <w:lang w:val="uk-UA"/>
        </w:rPr>
        <w:t>бригади</w:t>
      </w:r>
    </w:p>
    <w:p w:rsidR="001011A5" w:rsidRPr="00E95496" w:rsidRDefault="001011A5" w:rsidP="001D710D">
      <w:pPr>
        <w:shd w:val="clear" w:color="auto" w:fill="FFFFFF"/>
        <w:spacing w:line="360" w:lineRule="auto"/>
        <w:ind w:firstLine="709"/>
        <w:jc w:val="both"/>
        <w:rPr>
          <w:rFonts w:ascii="Times New Roman" w:hAnsi="Times New Roman" w:cs="Times New Roman"/>
          <w:b w:val="0"/>
          <w:bCs w:val="0"/>
          <w:i w:val="0"/>
          <w:iCs w:val="0"/>
          <w:color w:val="000000"/>
          <w:sz w:val="28"/>
          <w:szCs w:val="28"/>
        </w:rPr>
      </w:pPr>
    </w:p>
    <w:p w:rsidR="004A747F" w:rsidRPr="00E95496" w:rsidRDefault="004A747F" w:rsidP="001D710D">
      <w:pPr>
        <w:shd w:val="clear" w:color="auto" w:fill="FFFFFF"/>
        <w:spacing w:line="360" w:lineRule="auto"/>
        <w:ind w:firstLine="709"/>
        <w:jc w:val="both"/>
        <w:rPr>
          <w:rFonts w:ascii="Times New Roman" w:hAnsi="Times New Roman" w:cs="Times New Roman"/>
          <w:b w:val="0"/>
          <w:bCs w:val="0"/>
          <w:i w:val="0"/>
          <w:iCs w:val="0"/>
          <w:sz w:val="28"/>
          <w:szCs w:val="28"/>
        </w:rPr>
      </w:pPr>
      <w:r w:rsidRPr="00574968">
        <w:rPr>
          <w:rFonts w:ascii="Times New Roman" w:hAnsi="Times New Roman" w:cs="Times New Roman"/>
          <w:b w:val="0"/>
          <w:bCs w:val="0"/>
          <w:i w:val="0"/>
          <w:iCs w:val="0"/>
          <w:color w:val="000000"/>
          <w:sz w:val="28"/>
          <w:szCs w:val="28"/>
          <w:lang w:val="uk-UA"/>
        </w:rPr>
        <w:t>До початку монтажно-збірних робіт керівник монтажної ділянки повинен перевірити: знання правил техніки безпеки працівниками, наявність відповідних ресурсів, наявність приладів, які забезпечують безпечні умови праці, наявність дипломів в працівників, прав на управління механізмами.</w:t>
      </w:r>
    </w:p>
    <w:p w:rsidR="004A747F" w:rsidRPr="00574968" w:rsidRDefault="004A747F" w:rsidP="001D710D">
      <w:pPr>
        <w:shd w:val="clear" w:color="auto" w:fill="FFFFFF"/>
        <w:spacing w:line="360" w:lineRule="auto"/>
        <w:ind w:firstLine="709"/>
        <w:jc w:val="both"/>
        <w:rPr>
          <w:rFonts w:ascii="Times New Roman" w:hAnsi="Times New Roman" w:cs="Times New Roman"/>
          <w:b w:val="0"/>
          <w:bCs w:val="0"/>
          <w:i w:val="0"/>
          <w:iCs w:val="0"/>
          <w:sz w:val="28"/>
          <w:szCs w:val="28"/>
          <w:lang w:val="uk-UA"/>
        </w:rPr>
      </w:pPr>
      <w:r w:rsidRPr="00574968">
        <w:rPr>
          <w:rFonts w:ascii="Times New Roman" w:hAnsi="Times New Roman" w:cs="Times New Roman"/>
          <w:b w:val="0"/>
          <w:bCs w:val="0"/>
          <w:i w:val="0"/>
          <w:iCs w:val="0"/>
          <w:color w:val="000000"/>
          <w:sz w:val="28"/>
          <w:szCs w:val="28"/>
          <w:lang w:val="uk-UA"/>
        </w:rPr>
        <w:t>Для виконання будь яких санітарно-технічних робіт встановлюються ліміти трудових затрат на виконання певного об'єму робіт. Створюються бригади кваліфікованих робітників, які виконують данні роботи за певний проміжок часу, їх кількість визначається відповідно до об'єму виконання робіт і строків їх здачі.</w:t>
      </w:r>
    </w:p>
    <w:p w:rsidR="004A747F" w:rsidRPr="00574968" w:rsidRDefault="004A747F" w:rsidP="001D710D">
      <w:pPr>
        <w:shd w:val="clear" w:color="auto" w:fill="FFFFFF"/>
        <w:spacing w:line="360" w:lineRule="auto"/>
        <w:ind w:firstLine="709"/>
        <w:jc w:val="both"/>
        <w:rPr>
          <w:rFonts w:ascii="Times New Roman" w:hAnsi="Times New Roman" w:cs="Times New Roman"/>
          <w:b w:val="0"/>
          <w:bCs w:val="0"/>
          <w:i w:val="0"/>
          <w:iCs w:val="0"/>
          <w:sz w:val="28"/>
          <w:szCs w:val="28"/>
          <w:lang w:val="uk-UA"/>
        </w:rPr>
      </w:pPr>
      <w:r w:rsidRPr="00574968">
        <w:rPr>
          <w:rFonts w:ascii="Times New Roman" w:hAnsi="Times New Roman" w:cs="Times New Roman"/>
          <w:b w:val="0"/>
          <w:bCs w:val="0"/>
          <w:i w:val="0"/>
          <w:iCs w:val="0"/>
          <w:color w:val="000000"/>
          <w:sz w:val="28"/>
          <w:szCs w:val="28"/>
          <w:lang w:val="uk-UA"/>
        </w:rPr>
        <w:t>Чисельність складу бригади на виконання санітарно-технічних робіт досягає від 5-10 чоловік. Хорошим стимулом виконання своєї роботи працівниками є створення преміальної системи розрахунку за виконану роботу. При хорошій організації роботи в бригаді розподіляється між працівниками відповідно до розряду і навиків роботи працівників. Кваліфікаційний склад бригади приймаємо;</w:t>
      </w:r>
    </w:p>
    <w:p w:rsidR="00A92263" w:rsidRPr="00574968" w:rsidRDefault="004A747F" w:rsidP="001D710D">
      <w:pPr>
        <w:shd w:val="clear" w:color="auto" w:fill="FFFFFF"/>
        <w:spacing w:line="360" w:lineRule="auto"/>
        <w:ind w:firstLine="709"/>
        <w:jc w:val="both"/>
        <w:rPr>
          <w:rFonts w:ascii="Times New Roman" w:hAnsi="Times New Roman" w:cs="Times New Roman"/>
          <w:b w:val="0"/>
          <w:bCs w:val="0"/>
          <w:i w:val="0"/>
          <w:iCs w:val="0"/>
          <w:color w:val="000000"/>
          <w:sz w:val="28"/>
          <w:szCs w:val="28"/>
          <w:lang w:val="uk-UA"/>
        </w:rPr>
      </w:pPr>
      <w:r w:rsidRPr="00574968">
        <w:rPr>
          <w:rFonts w:ascii="Times New Roman" w:hAnsi="Times New Roman" w:cs="Times New Roman"/>
          <w:b w:val="0"/>
          <w:bCs w:val="0"/>
          <w:i w:val="0"/>
          <w:iCs w:val="0"/>
          <w:color w:val="000000"/>
          <w:sz w:val="28"/>
          <w:szCs w:val="28"/>
          <w:lang w:val="uk-UA"/>
        </w:rPr>
        <w:t>Бригадир слюсар-сантехнік 6-розряду - 2 чоловік</w:t>
      </w:r>
      <w:r w:rsidR="00A92263" w:rsidRPr="00574968">
        <w:rPr>
          <w:rFonts w:ascii="Times New Roman" w:hAnsi="Times New Roman" w:cs="Times New Roman"/>
          <w:b w:val="0"/>
          <w:bCs w:val="0"/>
          <w:i w:val="0"/>
          <w:iCs w:val="0"/>
          <w:color w:val="000000"/>
          <w:sz w:val="28"/>
          <w:szCs w:val="28"/>
          <w:lang w:val="uk-UA"/>
        </w:rPr>
        <w:t>а.</w:t>
      </w:r>
      <w:r w:rsidRPr="00574968">
        <w:rPr>
          <w:rFonts w:ascii="Times New Roman" w:hAnsi="Times New Roman" w:cs="Times New Roman"/>
          <w:b w:val="0"/>
          <w:bCs w:val="0"/>
          <w:i w:val="0"/>
          <w:iCs w:val="0"/>
          <w:color w:val="000000"/>
          <w:sz w:val="28"/>
          <w:szCs w:val="28"/>
          <w:lang w:val="uk-UA"/>
        </w:rPr>
        <w:t xml:space="preserve"> </w:t>
      </w:r>
    </w:p>
    <w:p w:rsidR="004A747F" w:rsidRPr="00574968" w:rsidRDefault="004A747F" w:rsidP="001D710D">
      <w:pPr>
        <w:shd w:val="clear" w:color="auto" w:fill="FFFFFF"/>
        <w:spacing w:line="360" w:lineRule="auto"/>
        <w:ind w:firstLine="709"/>
        <w:jc w:val="both"/>
        <w:rPr>
          <w:rFonts w:ascii="Times New Roman" w:hAnsi="Times New Roman" w:cs="Times New Roman"/>
          <w:b w:val="0"/>
          <w:bCs w:val="0"/>
          <w:i w:val="0"/>
          <w:iCs w:val="0"/>
          <w:sz w:val="28"/>
          <w:szCs w:val="28"/>
          <w:lang w:val="uk-UA"/>
        </w:rPr>
      </w:pPr>
      <w:r w:rsidRPr="00574968">
        <w:rPr>
          <w:rFonts w:ascii="Times New Roman" w:hAnsi="Times New Roman" w:cs="Times New Roman"/>
          <w:b w:val="0"/>
          <w:bCs w:val="0"/>
          <w:i w:val="0"/>
          <w:iCs w:val="0"/>
          <w:color w:val="000000"/>
          <w:sz w:val="28"/>
          <w:szCs w:val="28"/>
          <w:lang w:val="uk-UA"/>
        </w:rPr>
        <w:t>Заступник бригад</w:t>
      </w:r>
      <w:r w:rsidR="00A92263" w:rsidRPr="00574968">
        <w:rPr>
          <w:rFonts w:ascii="Times New Roman" w:hAnsi="Times New Roman" w:cs="Times New Roman"/>
          <w:b w:val="0"/>
          <w:bCs w:val="0"/>
          <w:i w:val="0"/>
          <w:iCs w:val="0"/>
          <w:color w:val="000000"/>
          <w:sz w:val="28"/>
          <w:szCs w:val="28"/>
          <w:lang w:val="uk-UA"/>
        </w:rPr>
        <w:t xml:space="preserve">ира слюсар-сантехнік 5-розряду </w:t>
      </w:r>
      <w:r w:rsidRPr="00574968">
        <w:rPr>
          <w:rFonts w:ascii="Times New Roman" w:hAnsi="Times New Roman" w:cs="Times New Roman"/>
          <w:b w:val="0"/>
          <w:bCs w:val="0"/>
          <w:i w:val="0"/>
          <w:iCs w:val="0"/>
          <w:color w:val="000000"/>
          <w:sz w:val="28"/>
          <w:szCs w:val="28"/>
          <w:lang w:val="uk-UA"/>
        </w:rPr>
        <w:t>- 2 чоловік</w:t>
      </w:r>
      <w:r w:rsidR="00A92263" w:rsidRPr="00574968">
        <w:rPr>
          <w:rFonts w:ascii="Times New Roman" w:hAnsi="Times New Roman" w:cs="Times New Roman"/>
          <w:b w:val="0"/>
          <w:bCs w:val="0"/>
          <w:i w:val="0"/>
          <w:iCs w:val="0"/>
          <w:color w:val="000000"/>
          <w:sz w:val="28"/>
          <w:szCs w:val="28"/>
          <w:lang w:val="uk-UA"/>
        </w:rPr>
        <w:t>а.</w:t>
      </w:r>
      <w:r w:rsidR="00574968">
        <w:rPr>
          <w:rFonts w:ascii="Times New Roman" w:hAnsi="Times New Roman" w:cs="Times New Roman"/>
          <w:b w:val="0"/>
          <w:bCs w:val="0"/>
          <w:i w:val="0"/>
          <w:iCs w:val="0"/>
          <w:color w:val="000000"/>
          <w:sz w:val="28"/>
          <w:szCs w:val="28"/>
          <w:lang w:val="uk-UA"/>
        </w:rPr>
        <w:t xml:space="preserve"> </w:t>
      </w:r>
      <w:r w:rsidRPr="00574968">
        <w:rPr>
          <w:rFonts w:ascii="Times New Roman" w:hAnsi="Times New Roman" w:cs="Times New Roman"/>
          <w:b w:val="0"/>
          <w:bCs w:val="0"/>
          <w:i w:val="0"/>
          <w:iCs w:val="0"/>
          <w:color w:val="000000"/>
          <w:sz w:val="28"/>
          <w:szCs w:val="28"/>
          <w:lang w:val="uk-UA"/>
        </w:rPr>
        <w:t>Члени бригади:</w:t>
      </w:r>
    </w:p>
    <w:p w:rsidR="00A92263" w:rsidRPr="00574968" w:rsidRDefault="004A747F" w:rsidP="001D710D">
      <w:pPr>
        <w:shd w:val="clear" w:color="auto" w:fill="FFFFFF"/>
        <w:spacing w:line="360" w:lineRule="auto"/>
        <w:ind w:firstLine="709"/>
        <w:jc w:val="both"/>
        <w:rPr>
          <w:rFonts w:ascii="Times New Roman" w:hAnsi="Times New Roman" w:cs="Times New Roman"/>
          <w:b w:val="0"/>
          <w:bCs w:val="0"/>
          <w:i w:val="0"/>
          <w:iCs w:val="0"/>
          <w:color w:val="000000"/>
          <w:sz w:val="28"/>
          <w:szCs w:val="28"/>
          <w:lang w:val="uk-UA"/>
        </w:rPr>
      </w:pPr>
      <w:r w:rsidRPr="00574968">
        <w:rPr>
          <w:rFonts w:ascii="Times New Roman" w:hAnsi="Times New Roman" w:cs="Times New Roman"/>
          <w:b w:val="0"/>
          <w:bCs w:val="0"/>
          <w:i w:val="0"/>
          <w:iCs w:val="0"/>
          <w:color w:val="000000"/>
          <w:sz w:val="28"/>
          <w:szCs w:val="28"/>
          <w:lang w:val="uk-UA"/>
        </w:rPr>
        <w:t>Слюсар-сантехнік 4-розряду - 2 чоловік</w:t>
      </w:r>
      <w:r w:rsidR="00A92263" w:rsidRPr="00574968">
        <w:rPr>
          <w:rFonts w:ascii="Times New Roman" w:hAnsi="Times New Roman" w:cs="Times New Roman"/>
          <w:b w:val="0"/>
          <w:bCs w:val="0"/>
          <w:i w:val="0"/>
          <w:iCs w:val="0"/>
          <w:color w:val="000000"/>
          <w:sz w:val="28"/>
          <w:szCs w:val="28"/>
          <w:lang w:val="uk-UA"/>
        </w:rPr>
        <w:t>а.</w:t>
      </w:r>
      <w:r w:rsidRPr="00574968">
        <w:rPr>
          <w:rFonts w:ascii="Times New Roman" w:hAnsi="Times New Roman" w:cs="Times New Roman"/>
          <w:b w:val="0"/>
          <w:bCs w:val="0"/>
          <w:i w:val="0"/>
          <w:iCs w:val="0"/>
          <w:color w:val="000000"/>
          <w:sz w:val="28"/>
          <w:szCs w:val="28"/>
          <w:lang w:val="uk-UA"/>
        </w:rPr>
        <w:t xml:space="preserve"> </w:t>
      </w:r>
    </w:p>
    <w:p w:rsidR="004A747F" w:rsidRPr="00574968" w:rsidRDefault="004A747F" w:rsidP="001D710D">
      <w:pPr>
        <w:shd w:val="clear" w:color="auto" w:fill="FFFFFF"/>
        <w:spacing w:line="360" w:lineRule="auto"/>
        <w:ind w:firstLine="709"/>
        <w:jc w:val="both"/>
        <w:rPr>
          <w:rFonts w:ascii="Times New Roman" w:hAnsi="Times New Roman" w:cs="Times New Roman"/>
          <w:b w:val="0"/>
          <w:bCs w:val="0"/>
          <w:i w:val="0"/>
          <w:iCs w:val="0"/>
          <w:sz w:val="28"/>
          <w:szCs w:val="28"/>
          <w:lang w:val="uk-UA"/>
        </w:rPr>
      </w:pPr>
      <w:r w:rsidRPr="00574968">
        <w:rPr>
          <w:rFonts w:ascii="Times New Roman" w:hAnsi="Times New Roman" w:cs="Times New Roman"/>
          <w:b w:val="0"/>
          <w:bCs w:val="0"/>
          <w:i w:val="0"/>
          <w:iCs w:val="0"/>
          <w:color w:val="000000"/>
          <w:sz w:val="28"/>
          <w:szCs w:val="28"/>
          <w:lang w:val="uk-UA"/>
        </w:rPr>
        <w:t>Слюсар-сантехнік 3-розряду - 2 чоловік</w:t>
      </w:r>
      <w:r w:rsidR="00A92263" w:rsidRPr="00574968">
        <w:rPr>
          <w:rFonts w:ascii="Times New Roman" w:hAnsi="Times New Roman" w:cs="Times New Roman"/>
          <w:b w:val="0"/>
          <w:bCs w:val="0"/>
          <w:i w:val="0"/>
          <w:iCs w:val="0"/>
          <w:color w:val="000000"/>
          <w:sz w:val="28"/>
          <w:szCs w:val="28"/>
          <w:lang w:val="uk-UA"/>
        </w:rPr>
        <w:t>а.</w:t>
      </w:r>
    </w:p>
    <w:p w:rsidR="004A747F" w:rsidRPr="00E95496" w:rsidRDefault="004A747F" w:rsidP="001D710D">
      <w:pPr>
        <w:shd w:val="clear" w:color="auto" w:fill="FFFFFF"/>
        <w:spacing w:line="360" w:lineRule="auto"/>
        <w:ind w:firstLine="709"/>
        <w:jc w:val="both"/>
        <w:rPr>
          <w:rFonts w:ascii="Times New Roman" w:hAnsi="Times New Roman" w:cs="Times New Roman"/>
          <w:b w:val="0"/>
          <w:bCs w:val="0"/>
          <w:i w:val="0"/>
          <w:iCs w:val="0"/>
          <w:color w:val="000000"/>
          <w:sz w:val="28"/>
          <w:szCs w:val="28"/>
        </w:rPr>
      </w:pPr>
      <w:r w:rsidRPr="00574968">
        <w:rPr>
          <w:rFonts w:ascii="Times New Roman" w:hAnsi="Times New Roman" w:cs="Times New Roman"/>
          <w:b w:val="0"/>
          <w:bCs w:val="0"/>
          <w:i w:val="0"/>
          <w:iCs w:val="0"/>
          <w:color w:val="000000"/>
          <w:sz w:val="28"/>
          <w:szCs w:val="28"/>
          <w:lang w:val="uk-UA"/>
        </w:rPr>
        <w:t>Разом 8 чоловік</w:t>
      </w:r>
      <w:r w:rsidR="00A92263" w:rsidRPr="00574968">
        <w:rPr>
          <w:rFonts w:ascii="Times New Roman" w:hAnsi="Times New Roman" w:cs="Times New Roman"/>
          <w:b w:val="0"/>
          <w:bCs w:val="0"/>
          <w:i w:val="0"/>
          <w:iCs w:val="0"/>
          <w:color w:val="000000"/>
          <w:sz w:val="28"/>
          <w:szCs w:val="28"/>
          <w:lang w:val="uk-UA"/>
        </w:rPr>
        <w:t>.</w:t>
      </w:r>
    </w:p>
    <w:p w:rsidR="001011A5" w:rsidRPr="00E95496" w:rsidRDefault="001011A5" w:rsidP="001D710D">
      <w:pPr>
        <w:shd w:val="clear" w:color="auto" w:fill="FFFFFF"/>
        <w:spacing w:line="360" w:lineRule="auto"/>
        <w:ind w:firstLine="709"/>
        <w:jc w:val="both"/>
        <w:rPr>
          <w:rFonts w:ascii="Times New Roman" w:hAnsi="Times New Roman" w:cs="Times New Roman"/>
          <w:b w:val="0"/>
          <w:bCs w:val="0"/>
          <w:i w:val="0"/>
          <w:iCs w:val="0"/>
          <w:color w:val="000000"/>
          <w:sz w:val="28"/>
          <w:szCs w:val="28"/>
        </w:rPr>
      </w:pPr>
    </w:p>
    <w:p w:rsidR="004A747F" w:rsidRPr="001011A5" w:rsidRDefault="001011A5" w:rsidP="001D710D">
      <w:pPr>
        <w:shd w:val="clear" w:color="auto" w:fill="FFFFFF"/>
        <w:spacing w:line="360" w:lineRule="auto"/>
        <w:ind w:firstLine="709"/>
        <w:jc w:val="both"/>
        <w:rPr>
          <w:rFonts w:ascii="Times New Roman" w:hAnsi="Times New Roman" w:cs="Times New Roman"/>
          <w:i w:val="0"/>
          <w:iCs w:val="0"/>
          <w:sz w:val="28"/>
          <w:szCs w:val="28"/>
        </w:rPr>
      </w:pPr>
      <w:r w:rsidRPr="001011A5">
        <w:rPr>
          <w:rFonts w:ascii="Times New Roman" w:hAnsi="Times New Roman" w:cs="Times New Roman"/>
          <w:i w:val="0"/>
          <w:iCs w:val="0"/>
          <w:color w:val="000000"/>
          <w:sz w:val="28"/>
          <w:szCs w:val="28"/>
        </w:rPr>
        <w:t>2</w:t>
      </w:r>
      <w:r w:rsidRPr="001011A5">
        <w:rPr>
          <w:rFonts w:ascii="Times New Roman" w:hAnsi="Times New Roman" w:cs="Times New Roman"/>
          <w:i w:val="0"/>
          <w:iCs w:val="0"/>
          <w:color w:val="000000"/>
          <w:sz w:val="28"/>
          <w:szCs w:val="28"/>
          <w:lang w:val="uk-UA"/>
        </w:rPr>
        <w:t>.4</w:t>
      </w:r>
      <w:r w:rsidR="004A747F" w:rsidRPr="001011A5">
        <w:rPr>
          <w:rFonts w:ascii="Times New Roman" w:hAnsi="Times New Roman" w:cs="Times New Roman"/>
          <w:i w:val="0"/>
          <w:iCs w:val="0"/>
          <w:color w:val="000000"/>
          <w:sz w:val="28"/>
          <w:szCs w:val="28"/>
          <w:lang w:val="uk-UA"/>
        </w:rPr>
        <w:t xml:space="preserve"> Монтажне проектування. Призначення і задачі монтажного проектування</w:t>
      </w:r>
    </w:p>
    <w:p w:rsidR="001011A5" w:rsidRPr="001011A5" w:rsidRDefault="001011A5" w:rsidP="001D710D">
      <w:pPr>
        <w:shd w:val="clear" w:color="auto" w:fill="FFFFFF"/>
        <w:spacing w:line="360" w:lineRule="auto"/>
        <w:ind w:firstLine="709"/>
        <w:jc w:val="both"/>
        <w:rPr>
          <w:rFonts w:ascii="Times New Roman" w:hAnsi="Times New Roman" w:cs="Times New Roman"/>
          <w:b w:val="0"/>
          <w:bCs w:val="0"/>
          <w:i w:val="0"/>
          <w:iCs w:val="0"/>
          <w:color w:val="000000"/>
          <w:sz w:val="28"/>
          <w:szCs w:val="28"/>
        </w:rPr>
      </w:pPr>
    </w:p>
    <w:p w:rsidR="004A747F" w:rsidRPr="00574968" w:rsidRDefault="004A747F" w:rsidP="001D710D">
      <w:pPr>
        <w:shd w:val="clear" w:color="auto" w:fill="FFFFFF"/>
        <w:spacing w:line="360" w:lineRule="auto"/>
        <w:ind w:firstLine="709"/>
        <w:jc w:val="both"/>
        <w:rPr>
          <w:rFonts w:ascii="Times New Roman" w:hAnsi="Times New Roman" w:cs="Times New Roman"/>
          <w:b w:val="0"/>
          <w:bCs w:val="0"/>
          <w:i w:val="0"/>
          <w:iCs w:val="0"/>
          <w:sz w:val="28"/>
          <w:szCs w:val="28"/>
        </w:rPr>
      </w:pPr>
      <w:r w:rsidRPr="00574968">
        <w:rPr>
          <w:rFonts w:ascii="Times New Roman" w:hAnsi="Times New Roman" w:cs="Times New Roman"/>
          <w:b w:val="0"/>
          <w:bCs w:val="0"/>
          <w:i w:val="0"/>
          <w:iCs w:val="0"/>
          <w:color w:val="000000"/>
          <w:sz w:val="28"/>
          <w:szCs w:val="28"/>
          <w:lang w:val="uk-UA"/>
        </w:rPr>
        <w:t>Технічна документація потрібна для виконання робіт з монтажу санітарно-технічних систем, повинна бути передана монтажній організації, генеральним підрядником або замовником в такі терміни і в такому обсязі:</w:t>
      </w:r>
    </w:p>
    <w:p w:rsidR="004A747F" w:rsidRPr="00574968" w:rsidRDefault="004A747F" w:rsidP="001D710D">
      <w:pPr>
        <w:shd w:val="clear" w:color="auto" w:fill="FFFFFF"/>
        <w:spacing w:line="360" w:lineRule="auto"/>
        <w:ind w:firstLine="709"/>
        <w:jc w:val="both"/>
        <w:rPr>
          <w:rFonts w:ascii="Times New Roman" w:hAnsi="Times New Roman" w:cs="Times New Roman"/>
          <w:b w:val="0"/>
          <w:bCs w:val="0"/>
          <w:i w:val="0"/>
          <w:iCs w:val="0"/>
          <w:sz w:val="28"/>
          <w:szCs w:val="28"/>
        </w:rPr>
      </w:pPr>
      <w:r w:rsidRPr="00574968">
        <w:rPr>
          <w:rFonts w:ascii="Times New Roman" w:hAnsi="Times New Roman" w:cs="Times New Roman"/>
          <w:b w:val="0"/>
          <w:bCs w:val="0"/>
          <w:i w:val="0"/>
          <w:iCs w:val="0"/>
          <w:color w:val="000000"/>
          <w:sz w:val="28"/>
          <w:szCs w:val="28"/>
          <w:lang w:val="uk-UA"/>
        </w:rPr>
        <w:t>1. Технічний проект санітарно-технічних систем з кошторисами, каталогами з деталями з прив'язанням до місцевих умов - при укладанні угоди на виконання монтажних робіт в двох екземплярах.</w:t>
      </w:r>
    </w:p>
    <w:p w:rsidR="004A747F" w:rsidRPr="00574968" w:rsidRDefault="004A747F" w:rsidP="001D710D">
      <w:pPr>
        <w:numPr>
          <w:ilvl w:val="0"/>
          <w:numId w:val="3"/>
        </w:numPr>
        <w:shd w:val="clear" w:color="auto" w:fill="FFFFFF"/>
        <w:tabs>
          <w:tab w:val="left" w:pos="1001"/>
        </w:tabs>
        <w:spacing w:line="360" w:lineRule="auto"/>
        <w:ind w:firstLine="709"/>
        <w:jc w:val="both"/>
        <w:rPr>
          <w:rFonts w:ascii="Times New Roman" w:hAnsi="Times New Roman" w:cs="Times New Roman"/>
          <w:b w:val="0"/>
          <w:bCs w:val="0"/>
          <w:i w:val="0"/>
          <w:iCs w:val="0"/>
          <w:color w:val="000000"/>
          <w:sz w:val="28"/>
          <w:szCs w:val="28"/>
          <w:lang w:val="uk-UA"/>
        </w:rPr>
      </w:pPr>
      <w:r w:rsidRPr="00574968">
        <w:rPr>
          <w:rFonts w:ascii="Times New Roman" w:hAnsi="Times New Roman" w:cs="Times New Roman"/>
          <w:b w:val="0"/>
          <w:bCs w:val="0"/>
          <w:i w:val="0"/>
          <w:iCs w:val="0"/>
          <w:color w:val="000000"/>
          <w:sz w:val="28"/>
          <w:szCs w:val="28"/>
          <w:lang w:val="uk-UA"/>
        </w:rPr>
        <w:t>Робочі креслення і складені за ними кошториси за 3 місяці.</w:t>
      </w:r>
    </w:p>
    <w:p w:rsidR="004A747F" w:rsidRPr="00574968" w:rsidRDefault="004A747F" w:rsidP="001D710D">
      <w:pPr>
        <w:numPr>
          <w:ilvl w:val="0"/>
          <w:numId w:val="3"/>
        </w:numPr>
        <w:shd w:val="clear" w:color="auto" w:fill="FFFFFF"/>
        <w:tabs>
          <w:tab w:val="left" w:pos="1001"/>
        </w:tabs>
        <w:spacing w:line="360" w:lineRule="auto"/>
        <w:ind w:firstLine="709"/>
        <w:jc w:val="both"/>
        <w:rPr>
          <w:rFonts w:ascii="Times New Roman" w:hAnsi="Times New Roman" w:cs="Times New Roman"/>
          <w:b w:val="0"/>
          <w:bCs w:val="0"/>
          <w:i w:val="0"/>
          <w:iCs w:val="0"/>
          <w:color w:val="000000"/>
          <w:sz w:val="28"/>
          <w:szCs w:val="28"/>
          <w:lang w:val="uk-UA"/>
        </w:rPr>
      </w:pPr>
      <w:r w:rsidRPr="00574968">
        <w:rPr>
          <w:rFonts w:ascii="Times New Roman" w:hAnsi="Times New Roman" w:cs="Times New Roman"/>
          <w:b w:val="0"/>
          <w:bCs w:val="0"/>
          <w:i w:val="0"/>
          <w:iCs w:val="0"/>
          <w:color w:val="000000"/>
          <w:sz w:val="28"/>
          <w:szCs w:val="28"/>
          <w:lang w:val="uk-UA"/>
        </w:rPr>
        <w:t>Паспорта (сертифікати) на обладнання, з актами технічних випробувань за місяць до початку робіт в двох екземплярах.</w:t>
      </w:r>
    </w:p>
    <w:p w:rsidR="004A747F" w:rsidRPr="00574968" w:rsidRDefault="004A747F" w:rsidP="001D710D">
      <w:pPr>
        <w:numPr>
          <w:ilvl w:val="0"/>
          <w:numId w:val="3"/>
        </w:numPr>
        <w:shd w:val="clear" w:color="auto" w:fill="FFFFFF"/>
        <w:tabs>
          <w:tab w:val="left" w:pos="1001"/>
        </w:tabs>
        <w:spacing w:line="360" w:lineRule="auto"/>
        <w:ind w:firstLine="709"/>
        <w:jc w:val="both"/>
        <w:rPr>
          <w:rFonts w:ascii="Times New Roman" w:hAnsi="Times New Roman" w:cs="Times New Roman"/>
          <w:b w:val="0"/>
          <w:bCs w:val="0"/>
          <w:i w:val="0"/>
          <w:iCs w:val="0"/>
          <w:color w:val="000000"/>
          <w:sz w:val="28"/>
          <w:szCs w:val="28"/>
          <w:lang w:val="uk-UA"/>
        </w:rPr>
      </w:pPr>
      <w:r w:rsidRPr="00574968">
        <w:rPr>
          <w:rFonts w:ascii="Times New Roman" w:hAnsi="Times New Roman" w:cs="Times New Roman"/>
          <w:b w:val="0"/>
          <w:bCs w:val="0"/>
          <w:i w:val="0"/>
          <w:iCs w:val="0"/>
          <w:color w:val="000000"/>
          <w:sz w:val="28"/>
          <w:szCs w:val="28"/>
          <w:lang w:val="uk-UA"/>
        </w:rPr>
        <w:t>Основні будівельні креслення будинку ( плани поверхів,</w:t>
      </w:r>
      <w:r w:rsidRPr="00574968">
        <w:rPr>
          <w:rFonts w:ascii="Times New Roman" w:hAnsi="Times New Roman" w:cs="Times New Roman"/>
          <w:b w:val="0"/>
          <w:bCs w:val="0"/>
          <w:i w:val="0"/>
          <w:iCs w:val="0"/>
          <w:color w:val="000000"/>
          <w:sz w:val="28"/>
          <w:szCs w:val="28"/>
          <w:lang w:val="uk-UA"/>
        </w:rPr>
        <w:br/>
        <w:t>розташування балок, характерні перерізи будівель.) за 3 місяці до початку робіт в 1- екземплярі.</w:t>
      </w:r>
    </w:p>
    <w:p w:rsidR="004A747F" w:rsidRPr="00574968" w:rsidRDefault="004A747F" w:rsidP="001D710D">
      <w:pPr>
        <w:shd w:val="clear" w:color="auto" w:fill="FFFFFF"/>
        <w:spacing w:line="360" w:lineRule="auto"/>
        <w:ind w:firstLine="709"/>
        <w:jc w:val="both"/>
        <w:rPr>
          <w:rFonts w:ascii="Times New Roman" w:hAnsi="Times New Roman" w:cs="Times New Roman"/>
          <w:b w:val="0"/>
          <w:bCs w:val="0"/>
          <w:i w:val="0"/>
          <w:iCs w:val="0"/>
          <w:sz w:val="28"/>
          <w:szCs w:val="28"/>
        </w:rPr>
      </w:pPr>
      <w:r w:rsidRPr="00574968">
        <w:rPr>
          <w:rFonts w:ascii="Times New Roman" w:hAnsi="Times New Roman" w:cs="Times New Roman"/>
          <w:b w:val="0"/>
          <w:bCs w:val="0"/>
          <w:i w:val="0"/>
          <w:iCs w:val="0"/>
          <w:color w:val="000000"/>
          <w:sz w:val="28"/>
          <w:szCs w:val="28"/>
          <w:lang w:val="uk-UA"/>
        </w:rPr>
        <w:t>Монтажне проектування виконується двома способами:</w:t>
      </w:r>
    </w:p>
    <w:p w:rsidR="004A747F" w:rsidRPr="00574968" w:rsidRDefault="004A747F" w:rsidP="001D710D">
      <w:pPr>
        <w:numPr>
          <w:ilvl w:val="0"/>
          <w:numId w:val="4"/>
        </w:numPr>
        <w:shd w:val="clear" w:color="auto" w:fill="FFFFFF"/>
        <w:tabs>
          <w:tab w:val="left" w:pos="1073"/>
        </w:tabs>
        <w:spacing w:line="360" w:lineRule="auto"/>
        <w:ind w:firstLine="709"/>
        <w:jc w:val="both"/>
        <w:rPr>
          <w:rFonts w:ascii="Times New Roman" w:hAnsi="Times New Roman" w:cs="Times New Roman"/>
          <w:b w:val="0"/>
          <w:bCs w:val="0"/>
          <w:i w:val="0"/>
          <w:iCs w:val="0"/>
          <w:color w:val="000000"/>
          <w:sz w:val="28"/>
          <w:szCs w:val="28"/>
          <w:lang w:val="uk-UA"/>
        </w:rPr>
      </w:pPr>
      <w:r w:rsidRPr="00574968">
        <w:rPr>
          <w:rFonts w:ascii="Times New Roman" w:hAnsi="Times New Roman" w:cs="Times New Roman"/>
          <w:b w:val="0"/>
          <w:bCs w:val="0"/>
          <w:i w:val="0"/>
          <w:iCs w:val="0"/>
          <w:color w:val="000000"/>
          <w:sz w:val="28"/>
          <w:szCs w:val="28"/>
          <w:lang w:val="uk-UA"/>
        </w:rPr>
        <w:t>Монтажні ескізи складають на основі робочого проекту санітарно-технічних приладів і розмірів з натури.</w:t>
      </w:r>
    </w:p>
    <w:p w:rsidR="004A747F" w:rsidRPr="00574968" w:rsidRDefault="004A747F" w:rsidP="001D710D">
      <w:pPr>
        <w:numPr>
          <w:ilvl w:val="0"/>
          <w:numId w:val="4"/>
        </w:numPr>
        <w:shd w:val="clear" w:color="auto" w:fill="FFFFFF"/>
        <w:tabs>
          <w:tab w:val="left" w:pos="1073"/>
        </w:tabs>
        <w:spacing w:line="360" w:lineRule="auto"/>
        <w:ind w:firstLine="709"/>
        <w:jc w:val="both"/>
        <w:rPr>
          <w:rFonts w:ascii="Times New Roman" w:hAnsi="Times New Roman" w:cs="Times New Roman"/>
          <w:b w:val="0"/>
          <w:bCs w:val="0"/>
          <w:i w:val="0"/>
          <w:iCs w:val="0"/>
          <w:color w:val="000000"/>
          <w:sz w:val="28"/>
          <w:szCs w:val="28"/>
          <w:lang w:val="uk-UA"/>
        </w:rPr>
      </w:pPr>
      <w:r w:rsidRPr="00574968">
        <w:rPr>
          <w:rFonts w:ascii="Times New Roman" w:hAnsi="Times New Roman" w:cs="Times New Roman"/>
          <w:b w:val="0"/>
          <w:bCs w:val="0"/>
          <w:i w:val="0"/>
          <w:iCs w:val="0"/>
          <w:color w:val="000000"/>
          <w:sz w:val="28"/>
          <w:szCs w:val="28"/>
          <w:lang w:val="uk-UA"/>
        </w:rPr>
        <w:t>Монтажні проекти складають на основі робочих будівельних креслень і проекту санітарно-технічних приладів з урахуванням комунікацій іншого призначення.</w:t>
      </w:r>
    </w:p>
    <w:p w:rsidR="004A747F" w:rsidRPr="00574968" w:rsidRDefault="00574968" w:rsidP="001D710D">
      <w:pPr>
        <w:shd w:val="clear" w:color="auto" w:fill="FFFFFF"/>
        <w:spacing w:line="360" w:lineRule="auto"/>
        <w:ind w:firstLine="709"/>
        <w:jc w:val="both"/>
        <w:rPr>
          <w:rFonts w:ascii="Times New Roman" w:hAnsi="Times New Roman" w:cs="Times New Roman"/>
          <w:b w:val="0"/>
          <w:bCs w:val="0"/>
          <w:i w:val="0"/>
          <w:iCs w:val="0"/>
          <w:sz w:val="28"/>
          <w:szCs w:val="28"/>
        </w:rPr>
      </w:pPr>
      <w:r>
        <w:rPr>
          <w:rFonts w:ascii="Times New Roman" w:hAnsi="Times New Roman" w:cs="Times New Roman"/>
          <w:b w:val="0"/>
          <w:bCs w:val="0"/>
          <w:i w:val="0"/>
          <w:iCs w:val="0"/>
          <w:color w:val="000000"/>
          <w:sz w:val="28"/>
          <w:szCs w:val="28"/>
          <w:lang w:val="uk-UA"/>
        </w:rPr>
        <w:t xml:space="preserve"> </w:t>
      </w:r>
      <w:r w:rsidR="004A747F" w:rsidRPr="00574968">
        <w:rPr>
          <w:rFonts w:ascii="Times New Roman" w:hAnsi="Times New Roman" w:cs="Times New Roman"/>
          <w:b w:val="0"/>
          <w:bCs w:val="0"/>
          <w:i w:val="0"/>
          <w:iCs w:val="0"/>
          <w:color w:val="000000"/>
          <w:sz w:val="28"/>
          <w:szCs w:val="28"/>
          <w:lang w:val="uk-UA"/>
        </w:rPr>
        <w:t>Монтажні проекти розробляють до початку будівництва будинку, в цьому і перевага і перед монтажними ескізами. Але монтажні ескізи мають свої переваги, заміри роблять з натури усіх систем санітарно-технічного обслуговування.</w:t>
      </w:r>
    </w:p>
    <w:p w:rsidR="004A747F" w:rsidRPr="00574968" w:rsidRDefault="004A747F" w:rsidP="001D710D">
      <w:pPr>
        <w:shd w:val="clear" w:color="auto" w:fill="FFFFFF"/>
        <w:spacing w:line="360" w:lineRule="auto"/>
        <w:ind w:firstLine="709"/>
        <w:jc w:val="both"/>
        <w:rPr>
          <w:rFonts w:ascii="Times New Roman" w:hAnsi="Times New Roman" w:cs="Times New Roman"/>
          <w:b w:val="0"/>
          <w:bCs w:val="0"/>
          <w:i w:val="0"/>
          <w:iCs w:val="0"/>
          <w:sz w:val="28"/>
          <w:szCs w:val="28"/>
        </w:rPr>
      </w:pPr>
      <w:r w:rsidRPr="00574968">
        <w:rPr>
          <w:rFonts w:ascii="Times New Roman" w:hAnsi="Times New Roman" w:cs="Times New Roman"/>
          <w:b w:val="0"/>
          <w:bCs w:val="0"/>
          <w:i w:val="0"/>
          <w:iCs w:val="0"/>
          <w:color w:val="000000"/>
          <w:sz w:val="28"/>
          <w:szCs w:val="28"/>
          <w:lang w:val="uk-UA"/>
        </w:rPr>
        <w:t>Монтажне проектування приймає за основу два положення:</w:t>
      </w:r>
    </w:p>
    <w:p w:rsidR="004A747F" w:rsidRPr="00574968" w:rsidRDefault="004A747F" w:rsidP="001D710D">
      <w:pPr>
        <w:numPr>
          <w:ilvl w:val="0"/>
          <w:numId w:val="5"/>
        </w:numPr>
        <w:shd w:val="clear" w:color="auto" w:fill="FFFFFF"/>
        <w:tabs>
          <w:tab w:val="left" w:pos="1051"/>
        </w:tabs>
        <w:spacing w:line="360" w:lineRule="auto"/>
        <w:ind w:firstLine="709"/>
        <w:jc w:val="both"/>
        <w:rPr>
          <w:rFonts w:ascii="Times New Roman" w:hAnsi="Times New Roman" w:cs="Times New Roman"/>
          <w:b w:val="0"/>
          <w:bCs w:val="0"/>
          <w:i w:val="0"/>
          <w:iCs w:val="0"/>
          <w:color w:val="000000"/>
          <w:sz w:val="28"/>
          <w:szCs w:val="28"/>
          <w:lang w:val="uk-UA"/>
        </w:rPr>
      </w:pPr>
      <w:r w:rsidRPr="00574968">
        <w:rPr>
          <w:rFonts w:ascii="Times New Roman" w:hAnsi="Times New Roman" w:cs="Times New Roman"/>
          <w:b w:val="0"/>
          <w:bCs w:val="0"/>
          <w:i w:val="0"/>
          <w:iCs w:val="0"/>
          <w:color w:val="000000"/>
          <w:sz w:val="28"/>
          <w:szCs w:val="28"/>
          <w:lang w:val="uk-UA"/>
        </w:rPr>
        <w:t>Застосування типових монтажних положень пристроїв, обладнання, трубопроводів, по відношенню до будівельних конструкцій.</w:t>
      </w:r>
    </w:p>
    <w:p w:rsidR="004A747F" w:rsidRPr="00574968" w:rsidRDefault="004A747F" w:rsidP="001D710D">
      <w:pPr>
        <w:numPr>
          <w:ilvl w:val="0"/>
          <w:numId w:val="5"/>
        </w:numPr>
        <w:shd w:val="clear" w:color="auto" w:fill="FFFFFF"/>
        <w:tabs>
          <w:tab w:val="left" w:pos="1051"/>
        </w:tabs>
        <w:spacing w:line="360" w:lineRule="auto"/>
        <w:ind w:firstLine="709"/>
        <w:jc w:val="both"/>
        <w:rPr>
          <w:rFonts w:ascii="Times New Roman" w:hAnsi="Times New Roman" w:cs="Times New Roman"/>
          <w:b w:val="0"/>
          <w:bCs w:val="0"/>
          <w:i w:val="0"/>
          <w:iCs w:val="0"/>
          <w:color w:val="000000"/>
          <w:sz w:val="28"/>
          <w:szCs w:val="28"/>
          <w:lang w:val="uk-UA"/>
        </w:rPr>
      </w:pPr>
      <w:r w:rsidRPr="00574968">
        <w:rPr>
          <w:rFonts w:ascii="Times New Roman" w:hAnsi="Times New Roman" w:cs="Times New Roman"/>
          <w:b w:val="0"/>
          <w:bCs w:val="0"/>
          <w:i w:val="0"/>
          <w:iCs w:val="0"/>
          <w:color w:val="000000"/>
          <w:sz w:val="28"/>
          <w:szCs w:val="28"/>
          <w:lang w:val="uk-UA"/>
        </w:rPr>
        <w:t>Максимальне використання стандартних і типових деталей трубопроводів.</w:t>
      </w:r>
    </w:p>
    <w:p w:rsidR="004A747F" w:rsidRPr="00574968" w:rsidRDefault="004A747F" w:rsidP="001D710D">
      <w:pPr>
        <w:shd w:val="clear" w:color="auto" w:fill="FFFFFF"/>
        <w:spacing w:line="360" w:lineRule="auto"/>
        <w:ind w:firstLine="709"/>
        <w:jc w:val="both"/>
        <w:rPr>
          <w:rFonts w:ascii="Times New Roman" w:hAnsi="Times New Roman" w:cs="Times New Roman"/>
          <w:b w:val="0"/>
          <w:bCs w:val="0"/>
          <w:i w:val="0"/>
          <w:iCs w:val="0"/>
          <w:sz w:val="28"/>
          <w:szCs w:val="28"/>
        </w:rPr>
      </w:pPr>
      <w:r w:rsidRPr="00574968">
        <w:rPr>
          <w:rFonts w:ascii="Times New Roman" w:hAnsi="Times New Roman" w:cs="Times New Roman"/>
          <w:b w:val="0"/>
          <w:bCs w:val="0"/>
          <w:i w:val="0"/>
          <w:iCs w:val="0"/>
          <w:color w:val="000000"/>
          <w:sz w:val="28"/>
          <w:szCs w:val="28"/>
          <w:lang w:val="uk-UA"/>
        </w:rPr>
        <w:t>В донному проекті монтажні креслення приведені на першому листі графічного пояснення.</w:t>
      </w:r>
    </w:p>
    <w:p w:rsidR="00633CC1" w:rsidRPr="00574968" w:rsidRDefault="00633CC1" w:rsidP="001D710D">
      <w:pPr>
        <w:shd w:val="clear" w:color="auto" w:fill="FFFFFF"/>
        <w:spacing w:line="360" w:lineRule="auto"/>
        <w:ind w:firstLine="709"/>
        <w:jc w:val="both"/>
        <w:rPr>
          <w:rFonts w:ascii="Times New Roman" w:hAnsi="Times New Roman" w:cs="Times New Roman"/>
          <w:b w:val="0"/>
          <w:bCs w:val="0"/>
          <w:i w:val="0"/>
          <w:iCs w:val="0"/>
          <w:sz w:val="28"/>
          <w:szCs w:val="28"/>
          <w:lang w:val="uk-UA"/>
        </w:rPr>
      </w:pPr>
    </w:p>
    <w:p w:rsidR="00633CC1" w:rsidRPr="00E95496" w:rsidRDefault="001011A5" w:rsidP="001D710D">
      <w:pPr>
        <w:shd w:val="clear" w:color="auto" w:fill="FFFFFF"/>
        <w:spacing w:line="360" w:lineRule="auto"/>
        <w:ind w:firstLine="709"/>
        <w:jc w:val="both"/>
        <w:rPr>
          <w:rFonts w:ascii="Times New Roman" w:hAnsi="Times New Roman" w:cs="Times New Roman"/>
          <w:i w:val="0"/>
          <w:iCs w:val="0"/>
          <w:color w:val="000000"/>
          <w:sz w:val="28"/>
          <w:szCs w:val="28"/>
          <w:lang w:val="uk-UA"/>
        </w:rPr>
      </w:pPr>
      <w:r w:rsidRPr="00E95496">
        <w:rPr>
          <w:rFonts w:ascii="Times New Roman" w:hAnsi="Times New Roman" w:cs="Times New Roman"/>
          <w:i w:val="0"/>
          <w:iCs w:val="0"/>
          <w:color w:val="000000"/>
          <w:sz w:val="28"/>
          <w:szCs w:val="28"/>
          <w:lang w:val="uk-UA"/>
        </w:rPr>
        <w:t>2</w:t>
      </w:r>
      <w:r w:rsidRPr="001011A5">
        <w:rPr>
          <w:rFonts w:ascii="Times New Roman" w:hAnsi="Times New Roman" w:cs="Times New Roman"/>
          <w:i w:val="0"/>
          <w:iCs w:val="0"/>
          <w:color w:val="000000"/>
          <w:sz w:val="28"/>
          <w:szCs w:val="28"/>
          <w:lang w:val="uk-UA"/>
        </w:rPr>
        <w:t>.5</w:t>
      </w:r>
      <w:r w:rsidR="00633CC1" w:rsidRPr="001011A5">
        <w:rPr>
          <w:rFonts w:ascii="Times New Roman" w:hAnsi="Times New Roman" w:cs="Times New Roman"/>
          <w:i w:val="0"/>
          <w:iCs w:val="0"/>
          <w:color w:val="000000"/>
          <w:sz w:val="28"/>
          <w:szCs w:val="28"/>
          <w:lang w:val="uk-UA"/>
        </w:rPr>
        <w:t xml:space="preserve"> Визначення техніко-економічних показників проекту</w:t>
      </w:r>
    </w:p>
    <w:p w:rsidR="001011A5" w:rsidRPr="00E95496" w:rsidRDefault="001011A5" w:rsidP="001D710D">
      <w:pPr>
        <w:shd w:val="clear" w:color="auto" w:fill="FFFFFF"/>
        <w:spacing w:line="360" w:lineRule="auto"/>
        <w:ind w:firstLine="709"/>
        <w:jc w:val="both"/>
        <w:rPr>
          <w:rFonts w:ascii="Times New Roman" w:hAnsi="Times New Roman" w:cs="Times New Roman"/>
          <w:b w:val="0"/>
          <w:bCs w:val="0"/>
          <w:i w:val="0"/>
          <w:iCs w:val="0"/>
          <w:sz w:val="28"/>
          <w:szCs w:val="28"/>
          <w:lang w:val="uk-UA"/>
        </w:rPr>
      </w:pPr>
    </w:p>
    <w:p w:rsidR="00633CC1" w:rsidRPr="00574968" w:rsidRDefault="00633CC1" w:rsidP="001D710D">
      <w:pPr>
        <w:shd w:val="clear" w:color="auto" w:fill="FFFFFF"/>
        <w:spacing w:line="360" w:lineRule="auto"/>
        <w:ind w:firstLine="709"/>
        <w:jc w:val="both"/>
        <w:rPr>
          <w:rFonts w:ascii="Times New Roman" w:hAnsi="Times New Roman" w:cs="Times New Roman"/>
          <w:b w:val="0"/>
          <w:bCs w:val="0"/>
          <w:i w:val="0"/>
          <w:iCs w:val="0"/>
          <w:sz w:val="28"/>
          <w:szCs w:val="28"/>
        </w:rPr>
      </w:pPr>
      <w:r w:rsidRPr="00574968">
        <w:rPr>
          <w:rFonts w:ascii="Times New Roman" w:hAnsi="Times New Roman" w:cs="Times New Roman"/>
          <w:b w:val="0"/>
          <w:bCs w:val="0"/>
          <w:i w:val="0"/>
          <w:iCs w:val="0"/>
          <w:color w:val="000000"/>
          <w:sz w:val="28"/>
          <w:szCs w:val="28"/>
          <w:lang w:val="uk-UA"/>
        </w:rPr>
        <w:t>Необхідними умовами перебігу виробничих процесів на підприємстві є: постійне підтримання в робочому стані машин та устаткування, інших засобів праці, своєчасне забезпечення робочих місць сировиною, матеріалами, інструментом, енергією, виконання транспортних операцій та інших зв'язаних з ними робіт. Усе це має здійснювати ефективно діюча система технічного обслуговування виробництва.</w:t>
      </w:r>
    </w:p>
    <w:p w:rsidR="00633CC1" w:rsidRPr="00574968" w:rsidRDefault="00633CC1" w:rsidP="001D710D">
      <w:pPr>
        <w:shd w:val="clear" w:color="auto" w:fill="FFFFFF"/>
        <w:spacing w:line="360" w:lineRule="auto"/>
        <w:ind w:firstLine="709"/>
        <w:jc w:val="both"/>
        <w:rPr>
          <w:rFonts w:ascii="Times New Roman" w:hAnsi="Times New Roman" w:cs="Times New Roman"/>
          <w:b w:val="0"/>
          <w:bCs w:val="0"/>
          <w:i w:val="0"/>
          <w:iCs w:val="0"/>
          <w:sz w:val="28"/>
          <w:szCs w:val="28"/>
        </w:rPr>
      </w:pPr>
      <w:r w:rsidRPr="00574968">
        <w:rPr>
          <w:rFonts w:ascii="Times New Roman" w:hAnsi="Times New Roman" w:cs="Times New Roman"/>
          <w:b w:val="0"/>
          <w:bCs w:val="0"/>
          <w:i w:val="0"/>
          <w:iCs w:val="0"/>
          <w:color w:val="000000"/>
          <w:sz w:val="28"/>
          <w:szCs w:val="28"/>
          <w:lang w:val="uk-UA"/>
        </w:rPr>
        <w:t>У</w:t>
      </w:r>
      <w:r w:rsidR="00574968">
        <w:rPr>
          <w:rFonts w:ascii="Times New Roman" w:hAnsi="Times New Roman" w:cs="Times New Roman"/>
          <w:b w:val="0"/>
          <w:bCs w:val="0"/>
          <w:i w:val="0"/>
          <w:iCs w:val="0"/>
          <w:color w:val="000000"/>
          <w:sz w:val="28"/>
          <w:szCs w:val="28"/>
          <w:lang w:val="uk-UA"/>
        </w:rPr>
        <w:t xml:space="preserve"> </w:t>
      </w:r>
      <w:r w:rsidRPr="00574968">
        <w:rPr>
          <w:rFonts w:ascii="Times New Roman" w:hAnsi="Times New Roman" w:cs="Times New Roman"/>
          <w:b w:val="0"/>
          <w:bCs w:val="0"/>
          <w:i w:val="0"/>
          <w:iCs w:val="0"/>
          <w:color w:val="000000"/>
          <w:sz w:val="28"/>
          <w:szCs w:val="28"/>
          <w:lang w:val="uk-UA"/>
        </w:rPr>
        <w:t>мережах</w:t>
      </w:r>
      <w:r w:rsidR="00574968">
        <w:rPr>
          <w:rFonts w:ascii="Times New Roman" w:hAnsi="Times New Roman" w:cs="Times New Roman"/>
          <w:b w:val="0"/>
          <w:bCs w:val="0"/>
          <w:i w:val="0"/>
          <w:iCs w:val="0"/>
          <w:color w:val="000000"/>
          <w:sz w:val="28"/>
          <w:szCs w:val="28"/>
          <w:lang w:val="uk-UA"/>
        </w:rPr>
        <w:t xml:space="preserve"> </w:t>
      </w:r>
      <w:r w:rsidRPr="00574968">
        <w:rPr>
          <w:rFonts w:ascii="Times New Roman" w:hAnsi="Times New Roman" w:cs="Times New Roman"/>
          <w:b w:val="0"/>
          <w:bCs w:val="0"/>
          <w:i w:val="0"/>
          <w:iCs w:val="0"/>
          <w:color w:val="000000"/>
          <w:sz w:val="28"/>
          <w:szCs w:val="28"/>
          <w:lang w:val="uk-UA"/>
        </w:rPr>
        <w:t>системи</w:t>
      </w:r>
      <w:r w:rsidR="00574968">
        <w:rPr>
          <w:rFonts w:ascii="Times New Roman" w:hAnsi="Times New Roman" w:cs="Times New Roman"/>
          <w:b w:val="0"/>
          <w:bCs w:val="0"/>
          <w:i w:val="0"/>
          <w:iCs w:val="0"/>
          <w:color w:val="000000"/>
          <w:sz w:val="28"/>
          <w:szCs w:val="28"/>
          <w:lang w:val="uk-UA"/>
        </w:rPr>
        <w:t xml:space="preserve"> </w:t>
      </w:r>
      <w:r w:rsidRPr="00574968">
        <w:rPr>
          <w:rFonts w:ascii="Times New Roman" w:hAnsi="Times New Roman" w:cs="Times New Roman"/>
          <w:b w:val="0"/>
          <w:bCs w:val="0"/>
          <w:i w:val="0"/>
          <w:iCs w:val="0"/>
          <w:color w:val="000000"/>
          <w:sz w:val="28"/>
          <w:szCs w:val="28"/>
          <w:lang w:val="uk-UA"/>
        </w:rPr>
        <w:t>технічного</w:t>
      </w:r>
      <w:r w:rsidR="00574968">
        <w:rPr>
          <w:rFonts w:ascii="Times New Roman" w:hAnsi="Times New Roman" w:cs="Times New Roman"/>
          <w:b w:val="0"/>
          <w:bCs w:val="0"/>
          <w:i w:val="0"/>
          <w:iCs w:val="0"/>
          <w:color w:val="000000"/>
          <w:sz w:val="28"/>
          <w:szCs w:val="28"/>
          <w:lang w:val="uk-UA"/>
        </w:rPr>
        <w:t xml:space="preserve"> </w:t>
      </w:r>
      <w:r w:rsidRPr="00574968">
        <w:rPr>
          <w:rFonts w:ascii="Times New Roman" w:hAnsi="Times New Roman" w:cs="Times New Roman"/>
          <w:b w:val="0"/>
          <w:bCs w:val="0"/>
          <w:i w:val="0"/>
          <w:iCs w:val="0"/>
          <w:color w:val="000000"/>
          <w:sz w:val="28"/>
          <w:szCs w:val="28"/>
          <w:lang w:val="uk-UA"/>
        </w:rPr>
        <w:t>обслуговування</w:t>
      </w:r>
      <w:r w:rsidR="00574968">
        <w:rPr>
          <w:rFonts w:ascii="Times New Roman" w:hAnsi="Times New Roman" w:cs="Times New Roman"/>
          <w:b w:val="0"/>
          <w:bCs w:val="0"/>
          <w:i w:val="0"/>
          <w:iCs w:val="0"/>
          <w:color w:val="000000"/>
          <w:sz w:val="28"/>
          <w:szCs w:val="28"/>
          <w:lang w:val="uk-UA"/>
        </w:rPr>
        <w:t xml:space="preserve"> </w:t>
      </w:r>
      <w:r w:rsidRPr="00574968">
        <w:rPr>
          <w:rFonts w:ascii="Times New Roman" w:hAnsi="Times New Roman" w:cs="Times New Roman"/>
          <w:b w:val="0"/>
          <w:bCs w:val="0"/>
          <w:i w:val="0"/>
          <w:iCs w:val="0"/>
          <w:color w:val="000000"/>
          <w:sz w:val="28"/>
          <w:szCs w:val="28"/>
          <w:lang w:val="uk-UA"/>
        </w:rPr>
        <w:t>виробництва виконують такі функції:</w:t>
      </w:r>
    </w:p>
    <w:p w:rsidR="00633CC1" w:rsidRPr="00574968" w:rsidRDefault="00633CC1" w:rsidP="001D710D">
      <w:pPr>
        <w:shd w:val="clear" w:color="auto" w:fill="FFFFFF"/>
        <w:spacing w:line="360" w:lineRule="auto"/>
        <w:ind w:firstLine="709"/>
        <w:jc w:val="both"/>
        <w:rPr>
          <w:rFonts w:ascii="Times New Roman" w:hAnsi="Times New Roman" w:cs="Times New Roman"/>
          <w:b w:val="0"/>
          <w:bCs w:val="0"/>
          <w:i w:val="0"/>
          <w:iCs w:val="0"/>
          <w:sz w:val="28"/>
          <w:szCs w:val="28"/>
          <w:lang w:val="uk-UA"/>
        </w:rPr>
      </w:pPr>
      <w:r w:rsidRPr="00574968">
        <w:rPr>
          <w:rFonts w:ascii="Times New Roman" w:hAnsi="Times New Roman" w:cs="Times New Roman"/>
          <w:b w:val="0"/>
          <w:bCs w:val="0"/>
          <w:i w:val="0"/>
          <w:iCs w:val="0"/>
          <w:color w:val="000000"/>
          <w:sz w:val="28"/>
          <w:szCs w:val="28"/>
          <w:lang w:val="uk-UA"/>
        </w:rPr>
        <w:t xml:space="preserve"> Ремонт технічного</w:t>
      </w:r>
      <w:r w:rsidR="0091688A" w:rsidRPr="00574968">
        <w:rPr>
          <w:rFonts w:ascii="Times New Roman" w:hAnsi="Times New Roman" w:cs="Times New Roman"/>
          <w:b w:val="0"/>
          <w:bCs w:val="0"/>
          <w:i w:val="0"/>
          <w:iCs w:val="0"/>
          <w:color w:val="000000"/>
          <w:sz w:val="28"/>
          <w:szCs w:val="28"/>
          <w:lang w:val="uk-UA"/>
        </w:rPr>
        <w:t xml:space="preserve"> , енергетичного, транспортного</w:t>
      </w:r>
      <w:r w:rsidRPr="00574968">
        <w:rPr>
          <w:rFonts w:ascii="Times New Roman" w:hAnsi="Times New Roman" w:cs="Times New Roman"/>
          <w:b w:val="0"/>
          <w:bCs w:val="0"/>
          <w:i w:val="0"/>
          <w:iCs w:val="0"/>
          <w:color w:val="000000"/>
          <w:sz w:val="28"/>
          <w:szCs w:val="28"/>
          <w:lang w:val="uk-UA"/>
        </w:rPr>
        <w:t xml:space="preserve"> та іншого-устаткування, догляд за ним і налагодження.</w:t>
      </w:r>
      <w:r w:rsidR="00574968">
        <w:rPr>
          <w:rFonts w:ascii="Times New Roman" w:hAnsi="Times New Roman" w:cs="Times New Roman"/>
          <w:b w:val="0"/>
          <w:bCs w:val="0"/>
          <w:i w:val="0"/>
          <w:iCs w:val="0"/>
          <w:color w:val="000000"/>
          <w:sz w:val="28"/>
          <w:szCs w:val="28"/>
          <w:lang w:val="uk-UA"/>
        </w:rPr>
        <w:t xml:space="preserve"> </w:t>
      </w:r>
      <w:r w:rsidRPr="00574968">
        <w:rPr>
          <w:rFonts w:ascii="Times New Roman" w:hAnsi="Times New Roman" w:cs="Times New Roman"/>
          <w:b w:val="0"/>
          <w:bCs w:val="0"/>
          <w:i w:val="0"/>
          <w:iCs w:val="0"/>
          <w:color w:val="000000"/>
          <w:sz w:val="28"/>
          <w:szCs w:val="28"/>
          <w:lang w:val="uk-UA"/>
        </w:rPr>
        <w:t>Забезпечення робочих місць інструментом і пристосуваннями як</w:t>
      </w:r>
    </w:p>
    <w:p w:rsidR="00633CC1" w:rsidRPr="00574968" w:rsidRDefault="00633CC1" w:rsidP="001D710D">
      <w:pPr>
        <w:shd w:val="clear" w:color="auto" w:fill="FFFFFF"/>
        <w:spacing w:line="360" w:lineRule="auto"/>
        <w:ind w:firstLine="709"/>
        <w:jc w:val="both"/>
        <w:rPr>
          <w:rFonts w:ascii="Times New Roman" w:hAnsi="Times New Roman" w:cs="Times New Roman"/>
          <w:b w:val="0"/>
          <w:bCs w:val="0"/>
          <w:i w:val="0"/>
          <w:iCs w:val="0"/>
          <w:sz w:val="28"/>
          <w:szCs w:val="28"/>
          <w:lang w:val="uk-UA"/>
        </w:rPr>
      </w:pPr>
      <w:r w:rsidRPr="00574968">
        <w:rPr>
          <w:rFonts w:ascii="Times New Roman" w:hAnsi="Times New Roman" w:cs="Times New Roman"/>
          <w:b w:val="0"/>
          <w:bCs w:val="0"/>
          <w:i w:val="0"/>
          <w:iCs w:val="0"/>
          <w:color w:val="000000"/>
          <w:sz w:val="28"/>
          <w:szCs w:val="28"/>
          <w:lang w:val="uk-UA"/>
        </w:rPr>
        <w:t>власного виробництва, так придбаних у спеціальних виробників.</w:t>
      </w:r>
      <w:r w:rsidR="0091688A" w:rsidRPr="00574968">
        <w:rPr>
          <w:rFonts w:ascii="Times New Roman" w:hAnsi="Times New Roman" w:cs="Times New Roman"/>
          <w:b w:val="0"/>
          <w:bCs w:val="0"/>
          <w:i w:val="0"/>
          <w:iCs w:val="0"/>
          <w:color w:val="000000"/>
          <w:sz w:val="28"/>
          <w:szCs w:val="28"/>
        </w:rPr>
        <w:t xml:space="preserve"> </w:t>
      </w:r>
      <w:r w:rsidRPr="00574968">
        <w:rPr>
          <w:rFonts w:ascii="Times New Roman" w:hAnsi="Times New Roman" w:cs="Times New Roman"/>
          <w:b w:val="0"/>
          <w:bCs w:val="0"/>
          <w:i w:val="0"/>
          <w:iCs w:val="0"/>
          <w:color w:val="000000"/>
          <w:sz w:val="28"/>
          <w:szCs w:val="28"/>
          <w:lang w:val="uk-UA"/>
        </w:rPr>
        <w:t>Переміщення вантажів, виконання вантажно-розвантажувальних</w:t>
      </w:r>
    </w:p>
    <w:p w:rsidR="00633CC1" w:rsidRPr="00574968" w:rsidRDefault="00633CC1" w:rsidP="001D710D">
      <w:pPr>
        <w:shd w:val="clear" w:color="auto" w:fill="FFFFFF"/>
        <w:spacing w:line="360" w:lineRule="auto"/>
        <w:ind w:firstLine="709"/>
        <w:jc w:val="both"/>
        <w:rPr>
          <w:rFonts w:ascii="Times New Roman" w:hAnsi="Times New Roman" w:cs="Times New Roman"/>
          <w:b w:val="0"/>
          <w:bCs w:val="0"/>
          <w:i w:val="0"/>
          <w:iCs w:val="0"/>
          <w:sz w:val="28"/>
          <w:szCs w:val="28"/>
          <w:lang w:val="uk-UA"/>
        </w:rPr>
      </w:pPr>
      <w:r w:rsidRPr="00574968">
        <w:rPr>
          <w:rFonts w:ascii="Times New Roman" w:hAnsi="Times New Roman" w:cs="Times New Roman"/>
          <w:b w:val="0"/>
          <w:bCs w:val="0"/>
          <w:i w:val="0"/>
          <w:iCs w:val="0"/>
          <w:color w:val="000000"/>
          <w:sz w:val="28"/>
          <w:szCs w:val="28"/>
          <w:lang w:val="uk-UA"/>
        </w:rPr>
        <w:t>робіт.</w:t>
      </w:r>
      <w:r w:rsidR="00574968">
        <w:rPr>
          <w:rFonts w:ascii="Times New Roman" w:hAnsi="Times New Roman" w:cs="Times New Roman"/>
          <w:b w:val="0"/>
          <w:bCs w:val="0"/>
          <w:i w:val="0"/>
          <w:iCs w:val="0"/>
          <w:color w:val="000000"/>
          <w:sz w:val="28"/>
          <w:szCs w:val="28"/>
          <w:lang w:val="uk-UA"/>
        </w:rPr>
        <w:t xml:space="preserve"> </w:t>
      </w:r>
      <w:r w:rsidRPr="00574968">
        <w:rPr>
          <w:rFonts w:ascii="Times New Roman" w:hAnsi="Times New Roman" w:cs="Times New Roman"/>
          <w:b w:val="0"/>
          <w:bCs w:val="0"/>
          <w:i w:val="0"/>
          <w:iCs w:val="0"/>
          <w:color w:val="000000"/>
          <w:sz w:val="28"/>
          <w:szCs w:val="28"/>
          <w:lang w:val="uk-UA"/>
        </w:rPr>
        <w:t>Забезпечення підрозділів електричною та тепловою енергією,</w:t>
      </w:r>
    </w:p>
    <w:p w:rsidR="00633CC1" w:rsidRPr="00574968" w:rsidRDefault="00633CC1" w:rsidP="001D710D">
      <w:pPr>
        <w:shd w:val="clear" w:color="auto" w:fill="FFFFFF"/>
        <w:spacing w:line="360" w:lineRule="auto"/>
        <w:ind w:firstLine="709"/>
        <w:jc w:val="both"/>
        <w:rPr>
          <w:rFonts w:ascii="Times New Roman" w:hAnsi="Times New Roman" w:cs="Times New Roman"/>
          <w:b w:val="0"/>
          <w:bCs w:val="0"/>
          <w:i w:val="0"/>
          <w:iCs w:val="0"/>
          <w:sz w:val="28"/>
          <w:szCs w:val="28"/>
        </w:rPr>
      </w:pPr>
      <w:r w:rsidRPr="00574968">
        <w:rPr>
          <w:rFonts w:ascii="Times New Roman" w:hAnsi="Times New Roman" w:cs="Times New Roman"/>
          <w:b w:val="0"/>
          <w:bCs w:val="0"/>
          <w:i w:val="0"/>
          <w:iCs w:val="0"/>
          <w:color w:val="000000"/>
          <w:sz w:val="28"/>
          <w:szCs w:val="28"/>
          <w:lang w:val="uk-UA"/>
        </w:rPr>
        <w:t>паром, газом, стиснутим повітрям тощо.</w:t>
      </w:r>
      <w:r w:rsidR="00574968">
        <w:rPr>
          <w:rFonts w:ascii="Times New Roman" w:hAnsi="Times New Roman" w:cs="Times New Roman"/>
          <w:b w:val="0"/>
          <w:bCs w:val="0"/>
          <w:i w:val="0"/>
          <w:iCs w:val="0"/>
          <w:color w:val="000000"/>
          <w:sz w:val="28"/>
          <w:szCs w:val="28"/>
          <w:lang w:val="uk-UA"/>
        </w:rPr>
        <w:t xml:space="preserve"> </w:t>
      </w:r>
      <w:r w:rsidRPr="00574968">
        <w:rPr>
          <w:rFonts w:ascii="Times New Roman" w:hAnsi="Times New Roman" w:cs="Times New Roman"/>
          <w:b w:val="0"/>
          <w:bCs w:val="0"/>
          <w:i w:val="0"/>
          <w:iCs w:val="0"/>
          <w:color w:val="000000"/>
          <w:sz w:val="28"/>
          <w:szCs w:val="28"/>
          <w:lang w:val="uk-UA"/>
        </w:rPr>
        <w:t>Своєчасне забезпечення</w:t>
      </w:r>
      <w:r w:rsidR="00574968">
        <w:rPr>
          <w:rFonts w:ascii="Times New Roman" w:hAnsi="Times New Roman" w:cs="Times New Roman"/>
          <w:b w:val="0"/>
          <w:bCs w:val="0"/>
          <w:i w:val="0"/>
          <w:iCs w:val="0"/>
          <w:color w:val="000000"/>
          <w:sz w:val="28"/>
          <w:szCs w:val="28"/>
          <w:lang w:val="uk-UA"/>
        </w:rPr>
        <w:t xml:space="preserve"> </w:t>
      </w:r>
      <w:r w:rsidRPr="00574968">
        <w:rPr>
          <w:rFonts w:ascii="Times New Roman" w:hAnsi="Times New Roman" w:cs="Times New Roman"/>
          <w:b w:val="0"/>
          <w:bCs w:val="0"/>
          <w:i w:val="0"/>
          <w:iCs w:val="0"/>
          <w:color w:val="000000"/>
          <w:sz w:val="28"/>
          <w:szCs w:val="28"/>
          <w:lang w:val="uk-UA"/>
        </w:rPr>
        <w:t>дільниць</w:t>
      </w:r>
      <w:r w:rsidR="00574968">
        <w:rPr>
          <w:rFonts w:ascii="Times New Roman" w:hAnsi="Times New Roman" w:cs="Times New Roman"/>
          <w:b w:val="0"/>
          <w:bCs w:val="0"/>
          <w:i w:val="0"/>
          <w:iCs w:val="0"/>
          <w:color w:val="000000"/>
          <w:sz w:val="28"/>
          <w:szCs w:val="28"/>
          <w:lang w:val="uk-UA"/>
        </w:rPr>
        <w:t xml:space="preserve"> </w:t>
      </w:r>
      <w:r w:rsidRPr="00574968">
        <w:rPr>
          <w:rFonts w:ascii="Times New Roman" w:hAnsi="Times New Roman" w:cs="Times New Roman"/>
          <w:b w:val="0"/>
          <w:bCs w:val="0"/>
          <w:i w:val="0"/>
          <w:iCs w:val="0"/>
          <w:color w:val="000000"/>
          <w:sz w:val="28"/>
          <w:szCs w:val="28"/>
          <w:lang w:val="uk-UA"/>
        </w:rPr>
        <w:t>сировиною,</w:t>
      </w:r>
      <w:r w:rsidR="00574968">
        <w:rPr>
          <w:rFonts w:ascii="Times New Roman" w:hAnsi="Times New Roman" w:cs="Times New Roman"/>
          <w:b w:val="0"/>
          <w:bCs w:val="0"/>
          <w:i w:val="0"/>
          <w:iCs w:val="0"/>
          <w:color w:val="000000"/>
          <w:sz w:val="28"/>
          <w:szCs w:val="28"/>
          <w:lang w:val="uk-UA"/>
        </w:rPr>
        <w:t xml:space="preserve"> </w:t>
      </w:r>
      <w:r w:rsidRPr="00574968">
        <w:rPr>
          <w:rFonts w:ascii="Times New Roman" w:hAnsi="Times New Roman" w:cs="Times New Roman"/>
          <w:b w:val="0"/>
          <w:bCs w:val="0"/>
          <w:i w:val="0"/>
          <w:iCs w:val="0"/>
          <w:color w:val="000000"/>
          <w:sz w:val="28"/>
          <w:szCs w:val="28"/>
          <w:lang w:val="uk-UA"/>
        </w:rPr>
        <w:t>основними</w:t>
      </w:r>
      <w:r w:rsidR="00574968">
        <w:rPr>
          <w:rFonts w:ascii="Times New Roman" w:hAnsi="Times New Roman" w:cs="Times New Roman"/>
          <w:b w:val="0"/>
          <w:bCs w:val="0"/>
          <w:i w:val="0"/>
          <w:iCs w:val="0"/>
          <w:color w:val="000000"/>
          <w:sz w:val="28"/>
          <w:szCs w:val="28"/>
          <w:lang w:val="uk-UA"/>
        </w:rPr>
        <w:t xml:space="preserve"> </w:t>
      </w:r>
      <w:r w:rsidRPr="00574968">
        <w:rPr>
          <w:rFonts w:ascii="Times New Roman" w:hAnsi="Times New Roman" w:cs="Times New Roman"/>
          <w:b w:val="0"/>
          <w:bCs w:val="0"/>
          <w:i w:val="0"/>
          <w:iCs w:val="0"/>
          <w:color w:val="000000"/>
          <w:sz w:val="28"/>
          <w:szCs w:val="28"/>
          <w:lang w:val="uk-UA"/>
        </w:rPr>
        <w:t>та</w:t>
      </w:r>
    </w:p>
    <w:p w:rsidR="00633CC1" w:rsidRPr="00574968" w:rsidRDefault="00633CC1" w:rsidP="001D710D">
      <w:pPr>
        <w:shd w:val="clear" w:color="auto" w:fill="FFFFFF"/>
        <w:spacing w:line="360" w:lineRule="auto"/>
        <w:ind w:firstLine="709"/>
        <w:jc w:val="both"/>
        <w:rPr>
          <w:rFonts w:ascii="Times New Roman" w:hAnsi="Times New Roman" w:cs="Times New Roman"/>
          <w:b w:val="0"/>
          <w:bCs w:val="0"/>
          <w:i w:val="0"/>
          <w:iCs w:val="0"/>
          <w:sz w:val="28"/>
          <w:szCs w:val="28"/>
        </w:rPr>
      </w:pPr>
      <w:r w:rsidRPr="00574968">
        <w:rPr>
          <w:rFonts w:ascii="Times New Roman" w:hAnsi="Times New Roman" w:cs="Times New Roman"/>
          <w:b w:val="0"/>
          <w:bCs w:val="0"/>
          <w:i w:val="0"/>
          <w:iCs w:val="0"/>
          <w:color w:val="000000"/>
          <w:sz w:val="28"/>
          <w:szCs w:val="28"/>
          <w:lang w:val="uk-UA"/>
        </w:rPr>
        <w:t>допоміжними матеріалами.</w:t>
      </w:r>
      <w:r w:rsidR="00574968">
        <w:rPr>
          <w:rFonts w:ascii="Times New Roman" w:hAnsi="Times New Roman" w:cs="Times New Roman"/>
          <w:b w:val="0"/>
          <w:bCs w:val="0"/>
          <w:i w:val="0"/>
          <w:iCs w:val="0"/>
          <w:color w:val="000000"/>
          <w:sz w:val="28"/>
          <w:szCs w:val="28"/>
          <w:lang w:val="uk-UA"/>
        </w:rPr>
        <w:t xml:space="preserve"> </w:t>
      </w:r>
      <w:r w:rsidRPr="00574968">
        <w:rPr>
          <w:rFonts w:ascii="Times New Roman" w:hAnsi="Times New Roman" w:cs="Times New Roman"/>
          <w:b w:val="0"/>
          <w:bCs w:val="0"/>
          <w:i w:val="0"/>
          <w:iCs w:val="0"/>
          <w:color w:val="000000"/>
          <w:sz w:val="28"/>
          <w:szCs w:val="28"/>
          <w:lang w:val="uk-UA"/>
        </w:rPr>
        <w:t>Складання та зберігання завезених матеріальних ресурсів, а також</w:t>
      </w:r>
    </w:p>
    <w:p w:rsidR="00633CC1" w:rsidRPr="00574968" w:rsidRDefault="0091688A" w:rsidP="001D710D">
      <w:pPr>
        <w:shd w:val="clear" w:color="auto" w:fill="FFFFFF"/>
        <w:spacing w:line="360" w:lineRule="auto"/>
        <w:ind w:firstLine="709"/>
        <w:jc w:val="both"/>
        <w:rPr>
          <w:rFonts w:ascii="Times New Roman" w:hAnsi="Times New Roman" w:cs="Times New Roman"/>
          <w:b w:val="0"/>
          <w:bCs w:val="0"/>
          <w:i w:val="0"/>
          <w:iCs w:val="0"/>
          <w:sz w:val="28"/>
          <w:szCs w:val="28"/>
        </w:rPr>
      </w:pPr>
      <w:r w:rsidRPr="00574968">
        <w:rPr>
          <w:rFonts w:ascii="Times New Roman" w:hAnsi="Times New Roman" w:cs="Times New Roman"/>
          <w:b w:val="0"/>
          <w:bCs w:val="0"/>
          <w:i w:val="0"/>
          <w:iCs w:val="0"/>
          <w:color w:val="000000"/>
          <w:sz w:val="28"/>
          <w:szCs w:val="28"/>
          <w:lang w:val="uk-UA"/>
        </w:rPr>
        <w:t>окремих складал</w:t>
      </w:r>
      <w:r w:rsidR="00633CC1" w:rsidRPr="00574968">
        <w:rPr>
          <w:rFonts w:ascii="Times New Roman" w:hAnsi="Times New Roman" w:cs="Times New Roman"/>
          <w:b w:val="0"/>
          <w:bCs w:val="0"/>
          <w:i w:val="0"/>
          <w:iCs w:val="0"/>
          <w:color w:val="000000"/>
          <w:sz w:val="28"/>
          <w:szCs w:val="28"/>
          <w:lang w:val="uk-UA"/>
        </w:rPr>
        <w:t>ьних одиниць готових виробів.</w:t>
      </w:r>
    </w:p>
    <w:p w:rsidR="00633CC1" w:rsidRPr="00574968" w:rsidRDefault="00633CC1" w:rsidP="001D710D">
      <w:pPr>
        <w:shd w:val="clear" w:color="auto" w:fill="FFFFFF"/>
        <w:spacing w:line="360" w:lineRule="auto"/>
        <w:ind w:firstLine="709"/>
        <w:jc w:val="both"/>
        <w:rPr>
          <w:rFonts w:ascii="Times New Roman" w:hAnsi="Times New Roman" w:cs="Times New Roman"/>
          <w:b w:val="0"/>
          <w:bCs w:val="0"/>
          <w:i w:val="0"/>
          <w:iCs w:val="0"/>
          <w:sz w:val="28"/>
          <w:szCs w:val="28"/>
        </w:rPr>
      </w:pPr>
      <w:r w:rsidRPr="00574968">
        <w:rPr>
          <w:rFonts w:ascii="Times New Roman" w:hAnsi="Times New Roman" w:cs="Times New Roman"/>
          <w:b w:val="0"/>
          <w:bCs w:val="0"/>
          <w:i w:val="0"/>
          <w:iCs w:val="0"/>
          <w:color w:val="000000"/>
          <w:sz w:val="28"/>
          <w:szCs w:val="28"/>
          <w:lang w:val="uk-UA"/>
        </w:rPr>
        <w:t>До системи технічного обслуговування виробництва входять відповідні структурні підрозділи підприємства.</w:t>
      </w:r>
    </w:p>
    <w:p w:rsidR="00633CC1" w:rsidRPr="00574968" w:rsidRDefault="00633CC1" w:rsidP="001D710D">
      <w:pPr>
        <w:shd w:val="clear" w:color="auto" w:fill="FFFFFF"/>
        <w:spacing w:line="360" w:lineRule="auto"/>
        <w:ind w:firstLine="709"/>
        <w:jc w:val="both"/>
        <w:rPr>
          <w:rFonts w:ascii="Times New Roman" w:hAnsi="Times New Roman" w:cs="Times New Roman"/>
          <w:b w:val="0"/>
          <w:bCs w:val="0"/>
          <w:i w:val="0"/>
          <w:iCs w:val="0"/>
          <w:sz w:val="28"/>
          <w:szCs w:val="28"/>
        </w:rPr>
      </w:pPr>
      <w:r w:rsidRPr="00574968">
        <w:rPr>
          <w:rFonts w:ascii="Times New Roman" w:hAnsi="Times New Roman" w:cs="Times New Roman"/>
          <w:b w:val="0"/>
          <w:bCs w:val="0"/>
          <w:i w:val="0"/>
          <w:iCs w:val="0"/>
          <w:color w:val="000000"/>
          <w:sz w:val="28"/>
          <w:szCs w:val="28"/>
          <w:lang w:val="uk-UA"/>
        </w:rPr>
        <w:t>Інструмент не господарство - це сукупність внутрішньовиробничих підрозділів підприємства, що займаються придбанням, проектуванням, виготовленням, відновленням і ремонтом технологічної оснастки, її обліком, зберіганням і видачею на робочі місця.</w:t>
      </w:r>
    </w:p>
    <w:p w:rsidR="00633CC1" w:rsidRPr="001011A5" w:rsidRDefault="00633CC1" w:rsidP="001D710D">
      <w:pPr>
        <w:shd w:val="clear" w:color="auto" w:fill="FFFFFF"/>
        <w:spacing w:line="360" w:lineRule="auto"/>
        <w:ind w:firstLine="709"/>
        <w:jc w:val="both"/>
        <w:rPr>
          <w:rFonts w:ascii="Times New Roman" w:hAnsi="Times New Roman" w:cs="Times New Roman"/>
          <w:b w:val="0"/>
          <w:bCs w:val="0"/>
          <w:i w:val="0"/>
          <w:iCs w:val="0"/>
          <w:color w:val="000000"/>
          <w:sz w:val="28"/>
          <w:szCs w:val="28"/>
          <w:u w:val="single"/>
        </w:rPr>
      </w:pPr>
      <w:r w:rsidRPr="00574968">
        <w:rPr>
          <w:rFonts w:ascii="Times New Roman" w:hAnsi="Times New Roman" w:cs="Times New Roman"/>
          <w:b w:val="0"/>
          <w:bCs w:val="0"/>
          <w:i w:val="0"/>
          <w:iCs w:val="0"/>
          <w:color w:val="000000"/>
          <w:sz w:val="28"/>
          <w:szCs w:val="28"/>
          <w:lang w:val="uk-UA"/>
        </w:rPr>
        <w:t xml:space="preserve">Умовою безперервного перебігу виробничого процесу на будівництві є створення певних запасів сировини, матеріалів, палива, комплектувальних виробів, а також міжцехових та внутрішньо цехових </w:t>
      </w:r>
      <w:r w:rsidRPr="00574968">
        <w:rPr>
          <w:rFonts w:ascii="Times New Roman" w:hAnsi="Times New Roman" w:cs="Times New Roman"/>
          <w:b w:val="0"/>
          <w:bCs w:val="0"/>
          <w:i w:val="0"/>
          <w:iCs w:val="0"/>
          <w:color w:val="000000"/>
          <w:sz w:val="28"/>
          <w:szCs w:val="28"/>
          <w:u w:val="single"/>
          <w:lang w:val="uk-UA"/>
        </w:rPr>
        <w:t>запасів напівфабрикатів власного виготовлення.</w:t>
      </w:r>
    </w:p>
    <w:p w:rsidR="001011A5" w:rsidRPr="001011A5" w:rsidRDefault="001011A5" w:rsidP="001D710D">
      <w:pPr>
        <w:shd w:val="clear" w:color="auto" w:fill="FFFFFF"/>
        <w:spacing w:line="360" w:lineRule="auto"/>
        <w:ind w:left="317"/>
        <w:jc w:val="both"/>
        <w:rPr>
          <w:rFonts w:ascii="Times New Roman" w:hAnsi="Times New Roman" w:cs="Times New Roman"/>
          <w:b w:val="0"/>
          <w:bCs w:val="0"/>
          <w:i w:val="0"/>
          <w:iCs w:val="0"/>
          <w:sz w:val="28"/>
          <w:szCs w:val="28"/>
        </w:rPr>
      </w:pPr>
    </w:p>
    <w:tbl>
      <w:tblPr>
        <w:tblW w:w="0" w:type="auto"/>
        <w:tblInd w:w="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0" w:type="dxa"/>
          <w:right w:w="40" w:type="dxa"/>
        </w:tblCellMar>
        <w:tblLook w:val="0000" w:firstRow="0" w:lastRow="0" w:firstColumn="0" w:lastColumn="0" w:noHBand="0" w:noVBand="0"/>
      </w:tblPr>
      <w:tblGrid>
        <w:gridCol w:w="598"/>
        <w:gridCol w:w="3917"/>
        <w:gridCol w:w="1368"/>
        <w:gridCol w:w="1462"/>
        <w:gridCol w:w="1778"/>
      </w:tblGrid>
      <w:tr w:rsidR="00633CC1" w:rsidRPr="00574968">
        <w:trPr>
          <w:trHeight w:hRule="exact" w:val="662"/>
        </w:trPr>
        <w:tc>
          <w:tcPr>
            <w:tcW w:w="598" w:type="dxa"/>
            <w:vMerge w:val="restart"/>
            <w:shd w:val="clear" w:color="auto" w:fill="FFFFFF"/>
            <w:vAlign w:val="center"/>
          </w:tcPr>
          <w:p w:rsidR="00633CC1" w:rsidRPr="001011A5" w:rsidRDefault="00633CC1" w:rsidP="001D710D">
            <w:pPr>
              <w:shd w:val="clear" w:color="auto" w:fill="FFFFFF"/>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color w:val="000000"/>
                <w:lang w:val="uk-UA"/>
              </w:rPr>
              <w:t>№</w:t>
            </w:r>
          </w:p>
        </w:tc>
        <w:tc>
          <w:tcPr>
            <w:tcW w:w="3917" w:type="dxa"/>
            <w:vMerge w:val="restart"/>
            <w:shd w:val="clear" w:color="auto" w:fill="FFFFFF"/>
            <w:vAlign w:val="center"/>
          </w:tcPr>
          <w:p w:rsidR="00633CC1" w:rsidRPr="001011A5" w:rsidRDefault="00633CC1" w:rsidP="001D710D">
            <w:pPr>
              <w:shd w:val="clear" w:color="auto" w:fill="FFFFFF"/>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color w:val="000000"/>
                <w:lang w:val="uk-UA"/>
              </w:rPr>
              <w:t>Найменування робіт</w:t>
            </w:r>
          </w:p>
        </w:tc>
        <w:tc>
          <w:tcPr>
            <w:tcW w:w="2830" w:type="dxa"/>
            <w:gridSpan w:val="2"/>
            <w:shd w:val="clear" w:color="auto" w:fill="FFFFFF"/>
          </w:tcPr>
          <w:p w:rsidR="00633CC1" w:rsidRPr="001011A5" w:rsidRDefault="00633CC1" w:rsidP="001D710D">
            <w:pPr>
              <w:shd w:val="clear" w:color="auto" w:fill="FFFFFF"/>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color w:val="000000"/>
                <w:lang w:val="uk-UA"/>
              </w:rPr>
              <w:t>Загальна трудомісткість</w:t>
            </w:r>
          </w:p>
        </w:tc>
        <w:tc>
          <w:tcPr>
            <w:tcW w:w="1778" w:type="dxa"/>
            <w:vMerge w:val="restart"/>
            <w:shd w:val="clear" w:color="auto" w:fill="FFFFFF"/>
            <w:vAlign w:val="center"/>
          </w:tcPr>
          <w:p w:rsidR="00633CC1" w:rsidRPr="001011A5" w:rsidRDefault="00633CC1" w:rsidP="001D710D">
            <w:pPr>
              <w:shd w:val="clear" w:color="auto" w:fill="FFFFFF"/>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color w:val="000000"/>
                <w:lang w:val="uk-UA"/>
              </w:rPr>
              <w:t>Тривалість будівництва (днів)</w:t>
            </w:r>
          </w:p>
        </w:tc>
      </w:tr>
      <w:tr w:rsidR="00633CC1" w:rsidRPr="00574968">
        <w:trPr>
          <w:trHeight w:hRule="exact" w:val="331"/>
        </w:trPr>
        <w:tc>
          <w:tcPr>
            <w:tcW w:w="598" w:type="dxa"/>
            <w:vMerge/>
            <w:shd w:val="clear" w:color="auto" w:fill="FFFFFF"/>
            <w:vAlign w:val="center"/>
          </w:tcPr>
          <w:p w:rsidR="00633CC1" w:rsidRPr="001011A5" w:rsidRDefault="00633CC1" w:rsidP="001D710D">
            <w:pPr>
              <w:spacing w:line="360" w:lineRule="auto"/>
              <w:rPr>
                <w:rFonts w:ascii="Times New Roman" w:hAnsi="Times New Roman" w:cs="Times New Roman"/>
                <w:b w:val="0"/>
                <w:bCs w:val="0"/>
                <w:i w:val="0"/>
                <w:iCs w:val="0"/>
              </w:rPr>
            </w:pPr>
          </w:p>
          <w:p w:rsidR="00633CC1" w:rsidRPr="001011A5" w:rsidRDefault="00633CC1" w:rsidP="001D710D">
            <w:pPr>
              <w:spacing w:line="360" w:lineRule="auto"/>
              <w:rPr>
                <w:rFonts w:ascii="Times New Roman" w:hAnsi="Times New Roman" w:cs="Times New Roman"/>
                <w:b w:val="0"/>
                <w:bCs w:val="0"/>
                <w:i w:val="0"/>
                <w:iCs w:val="0"/>
              </w:rPr>
            </w:pPr>
          </w:p>
        </w:tc>
        <w:tc>
          <w:tcPr>
            <w:tcW w:w="3917" w:type="dxa"/>
            <w:vMerge/>
            <w:shd w:val="clear" w:color="auto" w:fill="FFFFFF"/>
            <w:vAlign w:val="center"/>
          </w:tcPr>
          <w:p w:rsidR="00633CC1" w:rsidRPr="001011A5" w:rsidRDefault="00633CC1" w:rsidP="001D710D">
            <w:pPr>
              <w:spacing w:line="360" w:lineRule="auto"/>
              <w:rPr>
                <w:rFonts w:ascii="Times New Roman" w:hAnsi="Times New Roman" w:cs="Times New Roman"/>
                <w:b w:val="0"/>
                <w:bCs w:val="0"/>
                <w:i w:val="0"/>
                <w:iCs w:val="0"/>
              </w:rPr>
            </w:pPr>
          </w:p>
          <w:p w:rsidR="00633CC1" w:rsidRPr="001011A5" w:rsidRDefault="00633CC1" w:rsidP="001D710D">
            <w:pPr>
              <w:spacing w:line="360" w:lineRule="auto"/>
              <w:rPr>
                <w:rFonts w:ascii="Times New Roman" w:hAnsi="Times New Roman" w:cs="Times New Roman"/>
                <w:b w:val="0"/>
                <w:bCs w:val="0"/>
                <w:i w:val="0"/>
                <w:iCs w:val="0"/>
              </w:rPr>
            </w:pPr>
          </w:p>
        </w:tc>
        <w:tc>
          <w:tcPr>
            <w:tcW w:w="1368" w:type="dxa"/>
            <w:shd w:val="clear" w:color="auto" w:fill="FFFFFF"/>
          </w:tcPr>
          <w:p w:rsidR="00633CC1" w:rsidRPr="001011A5" w:rsidRDefault="00633CC1" w:rsidP="001D710D">
            <w:pPr>
              <w:shd w:val="clear" w:color="auto" w:fill="FFFFFF"/>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color w:val="000000"/>
                <w:lang w:val="uk-UA"/>
              </w:rPr>
              <w:t>Люд/го</w:t>
            </w:r>
            <w:r w:rsidR="0067642B" w:rsidRPr="001011A5">
              <w:rPr>
                <w:rFonts w:ascii="Times New Roman" w:hAnsi="Times New Roman" w:cs="Times New Roman"/>
                <w:b w:val="0"/>
                <w:bCs w:val="0"/>
                <w:i w:val="0"/>
                <w:iCs w:val="0"/>
                <w:color w:val="000000"/>
                <w:lang w:val="uk-UA"/>
              </w:rPr>
              <w:t>д</w:t>
            </w:r>
          </w:p>
        </w:tc>
        <w:tc>
          <w:tcPr>
            <w:tcW w:w="1462" w:type="dxa"/>
            <w:shd w:val="clear" w:color="auto" w:fill="FFFFFF"/>
          </w:tcPr>
          <w:p w:rsidR="00633CC1" w:rsidRPr="001011A5" w:rsidRDefault="00633CC1" w:rsidP="001D710D">
            <w:pPr>
              <w:shd w:val="clear" w:color="auto" w:fill="FFFFFF"/>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color w:val="000000"/>
                <w:lang w:val="uk-UA"/>
              </w:rPr>
              <w:t>Люд/ днях</w:t>
            </w:r>
          </w:p>
        </w:tc>
        <w:tc>
          <w:tcPr>
            <w:tcW w:w="1778" w:type="dxa"/>
            <w:vMerge/>
            <w:shd w:val="clear" w:color="auto" w:fill="FFFFFF"/>
            <w:vAlign w:val="center"/>
          </w:tcPr>
          <w:p w:rsidR="00633CC1" w:rsidRPr="001011A5" w:rsidRDefault="00633CC1" w:rsidP="001D710D">
            <w:pPr>
              <w:shd w:val="clear" w:color="auto" w:fill="FFFFFF"/>
              <w:spacing w:line="360" w:lineRule="auto"/>
              <w:rPr>
                <w:rFonts w:ascii="Times New Roman" w:hAnsi="Times New Roman" w:cs="Times New Roman"/>
                <w:b w:val="0"/>
                <w:bCs w:val="0"/>
                <w:i w:val="0"/>
                <w:iCs w:val="0"/>
              </w:rPr>
            </w:pPr>
          </w:p>
          <w:p w:rsidR="00633CC1" w:rsidRPr="001011A5" w:rsidRDefault="00633CC1" w:rsidP="001D710D">
            <w:pPr>
              <w:shd w:val="clear" w:color="auto" w:fill="FFFFFF"/>
              <w:spacing w:line="360" w:lineRule="auto"/>
              <w:rPr>
                <w:rFonts w:ascii="Times New Roman" w:hAnsi="Times New Roman" w:cs="Times New Roman"/>
                <w:b w:val="0"/>
                <w:bCs w:val="0"/>
                <w:i w:val="0"/>
                <w:iCs w:val="0"/>
              </w:rPr>
            </w:pPr>
          </w:p>
        </w:tc>
      </w:tr>
      <w:tr w:rsidR="00633CC1" w:rsidRPr="00574968">
        <w:trPr>
          <w:trHeight w:hRule="exact" w:val="331"/>
        </w:trPr>
        <w:tc>
          <w:tcPr>
            <w:tcW w:w="598" w:type="dxa"/>
            <w:shd w:val="clear" w:color="auto" w:fill="FFFFFF"/>
          </w:tcPr>
          <w:p w:rsidR="00633CC1" w:rsidRPr="001011A5" w:rsidRDefault="00633CC1" w:rsidP="001D710D">
            <w:pPr>
              <w:shd w:val="clear" w:color="auto" w:fill="FFFFFF"/>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color w:val="000000"/>
                <w:lang w:val="uk-UA"/>
              </w:rPr>
              <w:t>1</w:t>
            </w:r>
          </w:p>
        </w:tc>
        <w:tc>
          <w:tcPr>
            <w:tcW w:w="3917" w:type="dxa"/>
            <w:shd w:val="clear" w:color="auto" w:fill="FFFFFF"/>
          </w:tcPr>
          <w:p w:rsidR="00633CC1" w:rsidRPr="001011A5" w:rsidRDefault="00633CC1" w:rsidP="001D710D">
            <w:pPr>
              <w:shd w:val="clear" w:color="auto" w:fill="FFFFFF"/>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color w:val="000000"/>
                <w:lang w:val="uk-UA"/>
              </w:rPr>
              <w:t>Холодний водопровід</w:t>
            </w:r>
          </w:p>
        </w:tc>
        <w:tc>
          <w:tcPr>
            <w:tcW w:w="1368" w:type="dxa"/>
            <w:shd w:val="clear" w:color="auto" w:fill="FFFFFF"/>
          </w:tcPr>
          <w:p w:rsidR="00633CC1" w:rsidRPr="001011A5" w:rsidRDefault="00633CC1" w:rsidP="001D710D">
            <w:pPr>
              <w:shd w:val="clear" w:color="auto" w:fill="FFFFFF"/>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color w:val="000000"/>
                <w:lang w:val="uk-UA"/>
              </w:rPr>
              <w:t>341,14</w:t>
            </w:r>
          </w:p>
        </w:tc>
        <w:tc>
          <w:tcPr>
            <w:tcW w:w="1462" w:type="dxa"/>
            <w:shd w:val="clear" w:color="auto" w:fill="FFFFFF"/>
          </w:tcPr>
          <w:p w:rsidR="00633CC1" w:rsidRPr="001011A5" w:rsidRDefault="00633CC1" w:rsidP="001D710D">
            <w:pPr>
              <w:shd w:val="clear" w:color="auto" w:fill="FFFFFF"/>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color w:val="000000"/>
                <w:lang w:val="uk-UA"/>
              </w:rPr>
              <w:t>87,47</w:t>
            </w:r>
          </w:p>
        </w:tc>
        <w:tc>
          <w:tcPr>
            <w:tcW w:w="1778" w:type="dxa"/>
            <w:shd w:val="clear" w:color="auto" w:fill="FFFFFF"/>
          </w:tcPr>
          <w:p w:rsidR="00633CC1" w:rsidRPr="001011A5" w:rsidRDefault="00633CC1" w:rsidP="001D710D">
            <w:pPr>
              <w:shd w:val="clear" w:color="auto" w:fill="FFFFFF"/>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color w:val="000000"/>
                <w:lang w:val="uk-UA"/>
              </w:rPr>
              <w:t>14</w:t>
            </w:r>
          </w:p>
        </w:tc>
      </w:tr>
      <w:tr w:rsidR="00633CC1" w:rsidRPr="00574968">
        <w:trPr>
          <w:trHeight w:hRule="exact" w:val="331"/>
        </w:trPr>
        <w:tc>
          <w:tcPr>
            <w:tcW w:w="598" w:type="dxa"/>
            <w:shd w:val="clear" w:color="auto" w:fill="FFFFFF"/>
          </w:tcPr>
          <w:p w:rsidR="00633CC1" w:rsidRPr="001011A5" w:rsidRDefault="00633CC1" w:rsidP="001D710D">
            <w:pPr>
              <w:shd w:val="clear" w:color="auto" w:fill="FFFFFF"/>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color w:val="000000"/>
                <w:lang w:val="uk-UA"/>
              </w:rPr>
              <w:t>2</w:t>
            </w:r>
          </w:p>
        </w:tc>
        <w:tc>
          <w:tcPr>
            <w:tcW w:w="3917" w:type="dxa"/>
            <w:shd w:val="clear" w:color="auto" w:fill="FFFFFF"/>
          </w:tcPr>
          <w:p w:rsidR="00633CC1" w:rsidRPr="001011A5" w:rsidRDefault="00633CC1" w:rsidP="001D710D">
            <w:pPr>
              <w:shd w:val="clear" w:color="auto" w:fill="FFFFFF"/>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color w:val="000000"/>
                <w:lang w:val="uk-UA"/>
              </w:rPr>
              <w:t>Гарячий водопровід</w:t>
            </w:r>
          </w:p>
        </w:tc>
        <w:tc>
          <w:tcPr>
            <w:tcW w:w="1368" w:type="dxa"/>
            <w:shd w:val="clear" w:color="auto" w:fill="FFFFFF"/>
          </w:tcPr>
          <w:p w:rsidR="00633CC1" w:rsidRPr="001011A5" w:rsidRDefault="00633CC1" w:rsidP="001D710D">
            <w:pPr>
              <w:shd w:val="clear" w:color="auto" w:fill="FFFFFF"/>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color w:val="000000"/>
                <w:lang w:val="uk-UA"/>
              </w:rPr>
              <w:t>264,97</w:t>
            </w:r>
          </w:p>
        </w:tc>
        <w:tc>
          <w:tcPr>
            <w:tcW w:w="1462" w:type="dxa"/>
            <w:shd w:val="clear" w:color="auto" w:fill="FFFFFF"/>
          </w:tcPr>
          <w:p w:rsidR="00633CC1" w:rsidRPr="001011A5" w:rsidRDefault="00633CC1" w:rsidP="001D710D">
            <w:pPr>
              <w:shd w:val="clear" w:color="auto" w:fill="FFFFFF"/>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color w:val="000000"/>
                <w:lang w:val="uk-UA"/>
              </w:rPr>
              <w:t>42,62</w:t>
            </w:r>
          </w:p>
        </w:tc>
        <w:tc>
          <w:tcPr>
            <w:tcW w:w="1778" w:type="dxa"/>
            <w:shd w:val="clear" w:color="auto" w:fill="FFFFFF"/>
          </w:tcPr>
          <w:p w:rsidR="00633CC1" w:rsidRPr="001011A5" w:rsidRDefault="00633CC1" w:rsidP="001D710D">
            <w:pPr>
              <w:shd w:val="clear" w:color="auto" w:fill="FFFFFF"/>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color w:val="000000"/>
                <w:lang w:val="uk-UA"/>
              </w:rPr>
              <w:t>9</w:t>
            </w:r>
          </w:p>
        </w:tc>
      </w:tr>
      <w:tr w:rsidR="00633CC1" w:rsidRPr="00574968">
        <w:trPr>
          <w:trHeight w:hRule="exact" w:val="338"/>
        </w:trPr>
        <w:tc>
          <w:tcPr>
            <w:tcW w:w="598" w:type="dxa"/>
            <w:shd w:val="clear" w:color="auto" w:fill="FFFFFF"/>
          </w:tcPr>
          <w:p w:rsidR="00633CC1" w:rsidRPr="001011A5" w:rsidRDefault="00633CC1" w:rsidP="001D710D">
            <w:pPr>
              <w:shd w:val="clear" w:color="auto" w:fill="FFFFFF"/>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color w:val="000000"/>
                <w:lang w:val="uk-UA"/>
              </w:rPr>
              <w:t>3</w:t>
            </w:r>
          </w:p>
        </w:tc>
        <w:tc>
          <w:tcPr>
            <w:tcW w:w="3917" w:type="dxa"/>
            <w:shd w:val="clear" w:color="auto" w:fill="FFFFFF"/>
          </w:tcPr>
          <w:p w:rsidR="00633CC1" w:rsidRPr="001011A5" w:rsidRDefault="00633CC1" w:rsidP="001D710D">
            <w:pPr>
              <w:shd w:val="clear" w:color="auto" w:fill="FFFFFF"/>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color w:val="000000"/>
                <w:lang w:val="uk-UA"/>
              </w:rPr>
              <w:t>Опалення</w:t>
            </w:r>
          </w:p>
        </w:tc>
        <w:tc>
          <w:tcPr>
            <w:tcW w:w="1368" w:type="dxa"/>
            <w:shd w:val="clear" w:color="auto" w:fill="FFFFFF"/>
          </w:tcPr>
          <w:p w:rsidR="00633CC1" w:rsidRPr="001011A5" w:rsidRDefault="00633CC1" w:rsidP="001D710D">
            <w:pPr>
              <w:shd w:val="clear" w:color="auto" w:fill="FFFFFF"/>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color w:val="000000"/>
                <w:lang w:val="uk-UA"/>
              </w:rPr>
              <w:t>700,61</w:t>
            </w:r>
          </w:p>
        </w:tc>
        <w:tc>
          <w:tcPr>
            <w:tcW w:w="1462" w:type="dxa"/>
            <w:shd w:val="clear" w:color="auto" w:fill="FFFFFF"/>
          </w:tcPr>
          <w:p w:rsidR="00633CC1" w:rsidRPr="001011A5" w:rsidRDefault="00633CC1" w:rsidP="001D710D">
            <w:pPr>
              <w:shd w:val="clear" w:color="auto" w:fill="FFFFFF"/>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color w:val="000000"/>
                <w:lang w:val="uk-UA"/>
              </w:rPr>
              <w:t>33,06</w:t>
            </w:r>
          </w:p>
        </w:tc>
        <w:tc>
          <w:tcPr>
            <w:tcW w:w="1778" w:type="dxa"/>
            <w:shd w:val="clear" w:color="auto" w:fill="FFFFFF"/>
          </w:tcPr>
          <w:p w:rsidR="00633CC1" w:rsidRPr="001011A5" w:rsidRDefault="00633CC1" w:rsidP="001D710D">
            <w:pPr>
              <w:shd w:val="clear" w:color="auto" w:fill="FFFFFF"/>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color w:val="000000"/>
                <w:lang w:val="uk-UA"/>
              </w:rPr>
              <w:t>6</w:t>
            </w:r>
          </w:p>
        </w:tc>
      </w:tr>
      <w:tr w:rsidR="00633CC1" w:rsidRPr="00574968">
        <w:trPr>
          <w:trHeight w:hRule="exact" w:val="324"/>
        </w:trPr>
        <w:tc>
          <w:tcPr>
            <w:tcW w:w="598" w:type="dxa"/>
            <w:shd w:val="clear" w:color="auto" w:fill="FFFFFF"/>
          </w:tcPr>
          <w:p w:rsidR="00633CC1" w:rsidRPr="001011A5" w:rsidRDefault="00633CC1" w:rsidP="001D710D">
            <w:pPr>
              <w:shd w:val="clear" w:color="auto" w:fill="FFFFFF"/>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color w:val="000000"/>
                <w:lang w:val="uk-UA"/>
              </w:rPr>
              <w:t>4</w:t>
            </w:r>
          </w:p>
        </w:tc>
        <w:tc>
          <w:tcPr>
            <w:tcW w:w="3917" w:type="dxa"/>
            <w:shd w:val="clear" w:color="auto" w:fill="FFFFFF"/>
          </w:tcPr>
          <w:p w:rsidR="00633CC1" w:rsidRPr="001011A5" w:rsidRDefault="00633CC1" w:rsidP="001D710D">
            <w:pPr>
              <w:shd w:val="clear" w:color="auto" w:fill="FFFFFF"/>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color w:val="000000"/>
                <w:lang w:val="uk-UA"/>
              </w:rPr>
              <w:t>Каналізація</w:t>
            </w:r>
          </w:p>
        </w:tc>
        <w:tc>
          <w:tcPr>
            <w:tcW w:w="1368" w:type="dxa"/>
            <w:shd w:val="clear" w:color="auto" w:fill="FFFFFF"/>
          </w:tcPr>
          <w:p w:rsidR="00633CC1" w:rsidRPr="001011A5" w:rsidRDefault="00633CC1" w:rsidP="001D710D">
            <w:pPr>
              <w:shd w:val="clear" w:color="auto" w:fill="FFFFFF"/>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color w:val="000000"/>
                <w:lang w:val="uk-UA"/>
              </w:rPr>
              <w:t>751,26</w:t>
            </w:r>
          </w:p>
        </w:tc>
        <w:tc>
          <w:tcPr>
            <w:tcW w:w="1462" w:type="dxa"/>
            <w:shd w:val="clear" w:color="auto" w:fill="FFFFFF"/>
          </w:tcPr>
          <w:p w:rsidR="00633CC1" w:rsidRPr="001011A5" w:rsidRDefault="00633CC1" w:rsidP="001D710D">
            <w:pPr>
              <w:shd w:val="clear" w:color="auto" w:fill="FFFFFF"/>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color w:val="000000"/>
                <w:lang w:val="uk-UA"/>
              </w:rPr>
              <w:t>93,9</w:t>
            </w:r>
          </w:p>
        </w:tc>
        <w:tc>
          <w:tcPr>
            <w:tcW w:w="1778" w:type="dxa"/>
            <w:shd w:val="clear" w:color="auto" w:fill="FFFFFF"/>
          </w:tcPr>
          <w:p w:rsidR="00633CC1" w:rsidRPr="001011A5" w:rsidRDefault="00633CC1" w:rsidP="001D710D">
            <w:pPr>
              <w:shd w:val="clear" w:color="auto" w:fill="FFFFFF"/>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color w:val="000000"/>
                <w:lang w:val="uk-UA"/>
              </w:rPr>
              <w:t>15</w:t>
            </w:r>
          </w:p>
        </w:tc>
      </w:tr>
      <w:tr w:rsidR="00633CC1" w:rsidRPr="00574968">
        <w:trPr>
          <w:trHeight w:hRule="exact" w:val="353"/>
        </w:trPr>
        <w:tc>
          <w:tcPr>
            <w:tcW w:w="598" w:type="dxa"/>
            <w:shd w:val="clear" w:color="auto" w:fill="FFFFFF"/>
          </w:tcPr>
          <w:p w:rsidR="00633CC1" w:rsidRPr="001011A5" w:rsidRDefault="00633CC1" w:rsidP="001D710D">
            <w:pPr>
              <w:shd w:val="clear" w:color="auto" w:fill="FFFFFF"/>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color w:val="000000"/>
                <w:lang w:val="uk-UA"/>
              </w:rPr>
              <w:t>5</w:t>
            </w:r>
          </w:p>
        </w:tc>
        <w:tc>
          <w:tcPr>
            <w:tcW w:w="3917" w:type="dxa"/>
            <w:shd w:val="clear" w:color="auto" w:fill="FFFFFF"/>
          </w:tcPr>
          <w:p w:rsidR="00633CC1" w:rsidRPr="001011A5" w:rsidRDefault="00633CC1" w:rsidP="001D710D">
            <w:pPr>
              <w:shd w:val="clear" w:color="auto" w:fill="FFFFFF"/>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color w:val="000000"/>
                <w:lang w:val="uk-UA"/>
              </w:rPr>
              <w:t>Газопостачання</w:t>
            </w:r>
          </w:p>
        </w:tc>
        <w:tc>
          <w:tcPr>
            <w:tcW w:w="1368" w:type="dxa"/>
            <w:shd w:val="clear" w:color="auto" w:fill="FFFFFF"/>
          </w:tcPr>
          <w:p w:rsidR="00633CC1" w:rsidRPr="001011A5" w:rsidRDefault="00633CC1" w:rsidP="001D710D">
            <w:pPr>
              <w:shd w:val="clear" w:color="auto" w:fill="FFFFFF"/>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color w:val="000000"/>
                <w:lang w:val="uk-UA"/>
              </w:rPr>
              <w:t>366,68</w:t>
            </w:r>
          </w:p>
        </w:tc>
        <w:tc>
          <w:tcPr>
            <w:tcW w:w="1462" w:type="dxa"/>
            <w:shd w:val="clear" w:color="auto" w:fill="FFFFFF"/>
          </w:tcPr>
          <w:p w:rsidR="00633CC1" w:rsidRPr="001011A5" w:rsidRDefault="00633CC1" w:rsidP="001D710D">
            <w:pPr>
              <w:shd w:val="clear" w:color="auto" w:fill="FFFFFF"/>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color w:val="000000"/>
                <w:lang w:val="uk-UA"/>
              </w:rPr>
              <w:t>45,76</w:t>
            </w:r>
          </w:p>
        </w:tc>
        <w:tc>
          <w:tcPr>
            <w:tcW w:w="1778" w:type="dxa"/>
            <w:shd w:val="clear" w:color="auto" w:fill="FFFFFF"/>
          </w:tcPr>
          <w:p w:rsidR="00633CC1" w:rsidRPr="001011A5" w:rsidRDefault="00633CC1" w:rsidP="001D710D">
            <w:pPr>
              <w:shd w:val="clear" w:color="auto" w:fill="FFFFFF"/>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color w:val="000000"/>
                <w:lang w:val="uk-UA"/>
              </w:rPr>
              <w:t>10</w:t>
            </w:r>
          </w:p>
        </w:tc>
      </w:tr>
    </w:tbl>
    <w:p w:rsidR="001011A5" w:rsidRDefault="001011A5" w:rsidP="001D710D">
      <w:pPr>
        <w:shd w:val="clear" w:color="auto" w:fill="FFFFFF"/>
        <w:spacing w:line="360" w:lineRule="auto"/>
        <w:ind w:firstLine="709"/>
        <w:jc w:val="both"/>
        <w:rPr>
          <w:rFonts w:ascii="Times New Roman" w:hAnsi="Times New Roman" w:cs="Times New Roman"/>
          <w:b w:val="0"/>
          <w:bCs w:val="0"/>
          <w:i w:val="0"/>
          <w:iCs w:val="0"/>
          <w:color w:val="000000"/>
          <w:sz w:val="28"/>
          <w:szCs w:val="28"/>
          <w:lang w:val="en-US"/>
        </w:rPr>
      </w:pPr>
    </w:p>
    <w:p w:rsidR="00633CC1" w:rsidRPr="001011A5" w:rsidRDefault="001011A5" w:rsidP="001D710D">
      <w:pPr>
        <w:shd w:val="clear" w:color="auto" w:fill="FFFFFF"/>
        <w:spacing w:line="360" w:lineRule="auto"/>
        <w:ind w:firstLine="709"/>
        <w:jc w:val="both"/>
        <w:rPr>
          <w:rFonts w:ascii="Times New Roman" w:hAnsi="Times New Roman" w:cs="Times New Roman"/>
          <w:i w:val="0"/>
          <w:iCs w:val="0"/>
          <w:color w:val="000000"/>
          <w:sz w:val="28"/>
          <w:szCs w:val="28"/>
        </w:rPr>
      </w:pPr>
      <w:r w:rsidRPr="001011A5">
        <w:rPr>
          <w:rFonts w:ascii="Times New Roman" w:hAnsi="Times New Roman" w:cs="Times New Roman"/>
          <w:i w:val="0"/>
          <w:iCs w:val="0"/>
          <w:color w:val="000000"/>
          <w:sz w:val="28"/>
          <w:szCs w:val="28"/>
        </w:rPr>
        <w:t>2</w:t>
      </w:r>
      <w:r w:rsidRPr="001011A5">
        <w:rPr>
          <w:rFonts w:ascii="Times New Roman" w:hAnsi="Times New Roman" w:cs="Times New Roman"/>
          <w:i w:val="0"/>
          <w:iCs w:val="0"/>
          <w:color w:val="000000"/>
          <w:sz w:val="28"/>
          <w:szCs w:val="28"/>
          <w:lang w:val="uk-UA"/>
        </w:rPr>
        <w:t>.6</w:t>
      </w:r>
      <w:r w:rsidR="00633CC1" w:rsidRPr="001011A5">
        <w:rPr>
          <w:rFonts w:ascii="Times New Roman" w:hAnsi="Times New Roman" w:cs="Times New Roman"/>
          <w:i w:val="0"/>
          <w:iCs w:val="0"/>
          <w:color w:val="000000"/>
          <w:sz w:val="28"/>
          <w:szCs w:val="28"/>
          <w:lang w:val="uk-UA"/>
        </w:rPr>
        <w:t xml:space="preserve"> Складання </w:t>
      </w:r>
      <w:r w:rsidR="001229AD" w:rsidRPr="001011A5">
        <w:rPr>
          <w:rFonts w:ascii="Times New Roman" w:hAnsi="Times New Roman" w:cs="Times New Roman"/>
          <w:i w:val="0"/>
          <w:iCs w:val="0"/>
          <w:color w:val="000000"/>
          <w:sz w:val="28"/>
          <w:szCs w:val="28"/>
          <w:lang w:val="uk-UA"/>
        </w:rPr>
        <w:t>календарного плану</w:t>
      </w:r>
      <w:r w:rsidR="001229AD" w:rsidRPr="001011A5">
        <w:rPr>
          <w:rFonts w:ascii="Times New Roman" w:hAnsi="Times New Roman" w:cs="Times New Roman"/>
          <w:i w:val="0"/>
          <w:iCs w:val="0"/>
          <w:color w:val="000000"/>
          <w:sz w:val="28"/>
          <w:szCs w:val="28"/>
        </w:rPr>
        <w:t xml:space="preserve"> </w:t>
      </w:r>
      <w:r w:rsidR="00633CC1" w:rsidRPr="001011A5">
        <w:rPr>
          <w:rFonts w:ascii="Times New Roman" w:hAnsi="Times New Roman" w:cs="Times New Roman"/>
          <w:i w:val="0"/>
          <w:iCs w:val="0"/>
          <w:color w:val="000000"/>
          <w:sz w:val="28"/>
          <w:szCs w:val="28"/>
          <w:lang w:val="uk-UA"/>
        </w:rPr>
        <w:t>-</w:t>
      </w:r>
      <w:r w:rsidR="001229AD" w:rsidRPr="001011A5">
        <w:rPr>
          <w:rFonts w:ascii="Times New Roman" w:hAnsi="Times New Roman" w:cs="Times New Roman"/>
          <w:i w:val="0"/>
          <w:iCs w:val="0"/>
          <w:color w:val="000000"/>
          <w:sz w:val="28"/>
          <w:szCs w:val="28"/>
        </w:rPr>
        <w:t xml:space="preserve"> </w:t>
      </w:r>
      <w:r w:rsidRPr="001011A5">
        <w:rPr>
          <w:rFonts w:ascii="Times New Roman" w:hAnsi="Times New Roman" w:cs="Times New Roman"/>
          <w:i w:val="0"/>
          <w:iCs w:val="0"/>
          <w:color w:val="000000"/>
          <w:sz w:val="28"/>
          <w:szCs w:val="28"/>
          <w:lang w:val="uk-UA"/>
        </w:rPr>
        <w:t>графіка руху робочої сили</w:t>
      </w:r>
    </w:p>
    <w:p w:rsidR="001011A5" w:rsidRPr="001011A5" w:rsidRDefault="001011A5" w:rsidP="001D710D">
      <w:pPr>
        <w:shd w:val="clear" w:color="auto" w:fill="FFFFFF"/>
        <w:spacing w:line="360" w:lineRule="auto"/>
        <w:ind w:firstLine="709"/>
        <w:jc w:val="both"/>
        <w:rPr>
          <w:rFonts w:ascii="Times New Roman" w:hAnsi="Times New Roman" w:cs="Times New Roman"/>
          <w:b w:val="0"/>
          <w:bCs w:val="0"/>
          <w:i w:val="0"/>
          <w:iCs w:val="0"/>
          <w:color w:val="000000"/>
          <w:sz w:val="28"/>
          <w:szCs w:val="28"/>
        </w:rPr>
      </w:pPr>
    </w:p>
    <w:p w:rsidR="00633CC1" w:rsidRPr="00574968" w:rsidRDefault="001229AD" w:rsidP="001D710D">
      <w:pPr>
        <w:shd w:val="clear" w:color="auto" w:fill="FFFFFF"/>
        <w:spacing w:line="360" w:lineRule="auto"/>
        <w:ind w:firstLine="709"/>
        <w:jc w:val="both"/>
        <w:rPr>
          <w:rFonts w:ascii="Times New Roman" w:hAnsi="Times New Roman" w:cs="Times New Roman"/>
          <w:b w:val="0"/>
          <w:bCs w:val="0"/>
          <w:i w:val="0"/>
          <w:iCs w:val="0"/>
          <w:sz w:val="28"/>
          <w:szCs w:val="28"/>
        </w:rPr>
      </w:pPr>
      <w:r w:rsidRPr="00574968">
        <w:rPr>
          <w:rFonts w:ascii="Times New Roman" w:hAnsi="Times New Roman" w:cs="Times New Roman"/>
          <w:b w:val="0"/>
          <w:bCs w:val="0"/>
          <w:i w:val="0"/>
          <w:iCs w:val="0"/>
          <w:color w:val="000000"/>
          <w:sz w:val="28"/>
          <w:szCs w:val="28"/>
          <w:lang w:val="uk-UA"/>
        </w:rPr>
        <w:t>Складання календарного плану</w:t>
      </w:r>
      <w:r w:rsidRPr="00574968">
        <w:rPr>
          <w:rFonts w:ascii="Times New Roman" w:hAnsi="Times New Roman" w:cs="Times New Roman"/>
          <w:b w:val="0"/>
          <w:bCs w:val="0"/>
          <w:i w:val="0"/>
          <w:iCs w:val="0"/>
          <w:color w:val="000000"/>
          <w:sz w:val="28"/>
          <w:szCs w:val="28"/>
        </w:rPr>
        <w:t xml:space="preserve"> </w:t>
      </w:r>
      <w:r w:rsidR="00633CC1" w:rsidRPr="00574968">
        <w:rPr>
          <w:rFonts w:ascii="Times New Roman" w:hAnsi="Times New Roman" w:cs="Times New Roman"/>
          <w:b w:val="0"/>
          <w:bCs w:val="0"/>
          <w:i w:val="0"/>
          <w:iCs w:val="0"/>
          <w:color w:val="000000"/>
          <w:sz w:val="28"/>
          <w:szCs w:val="28"/>
          <w:lang w:val="uk-UA"/>
        </w:rPr>
        <w:t>-</w:t>
      </w:r>
      <w:r w:rsidRPr="00574968">
        <w:rPr>
          <w:rFonts w:ascii="Times New Roman" w:hAnsi="Times New Roman" w:cs="Times New Roman"/>
          <w:b w:val="0"/>
          <w:bCs w:val="0"/>
          <w:i w:val="0"/>
          <w:iCs w:val="0"/>
          <w:color w:val="000000"/>
          <w:sz w:val="28"/>
          <w:szCs w:val="28"/>
        </w:rPr>
        <w:t xml:space="preserve"> </w:t>
      </w:r>
      <w:r w:rsidR="00633CC1" w:rsidRPr="00574968">
        <w:rPr>
          <w:rFonts w:ascii="Times New Roman" w:hAnsi="Times New Roman" w:cs="Times New Roman"/>
          <w:b w:val="0"/>
          <w:bCs w:val="0"/>
          <w:i w:val="0"/>
          <w:iCs w:val="0"/>
          <w:color w:val="000000"/>
          <w:sz w:val="28"/>
          <w:szCs w:val="28"/>
          <w:lang w:val="uk-UA"/>
        </w:rPr>
        <w:t>графіка руху робочої сили починаємо після розрахунку трудових витрат по даному проекту.</w:t>
      </w:r>
    </w:p>
    <w:p w:rsidR="00633CC1" w:rsidRPr="00574968" w:rsidRDefault="00633CC1" w:rsidP="001D710D">
      <w:pPr>
        <w:shd w:val="clear" w:color="auto" w:fill="FFFFFF"/>
        <w:spacing w:line="360" w:lineRule="auto"/>
        <w:ind w:firstLine="709"/>
        <w:jc w:val="both"/>
        <w:rPr>
          <w:rFonts w:ascii="Times New Roman" w:hAnsi="Times New Roman" w:cs="Times New Roman"/>
          <w:b w:val="0"/>
          <w:bCs w:val="0"/>
          <w:i w:val="0"/>
          <w:iCs w:val="0"/>
          <w:sz w:val="28"/>
          <w:szCs w:val="28"/>
          <w:lang w:val="uk-UA"/>
        </w:rPr>
      </w:pPr>
      <w:r w:rsidRPr="00574968">
        <w:rPr>
          <w:rFonts w:ascii="Times New Roman" w:hAnsi="Times New Roman" w:cs="Times New Roman"/>
          <w:b w:val="0"/>
          <w:bCs w:val="0"/>
          <w:i w:val="0"/>
          <w:iCs w:val="0"/>
          <w:color w:val="000000"/>
          <w:sz w:val="28"/>
          <w:szCs w:val="28"/>
          <w:lang w:val="uk-UA"/>
        </w:rPr>
        <w:t>На аркуші №2 креслимо таблицю розрахунку руху робочої сили і всі розрахунки проводимо в ній. Вказуємо кількість людино днів потрібних для виконання кожної роботи, потім визначаємо фактичні трудовитрати І кількість працівників, ділимо фактичні трудовитрати в люд/днях на кількість працівників і дізнаємося кількість робочих днів потрібних для виконання певної роботи.</w:t>
      </w:r>
    </w:p>
    <w:p w:rsidR="00633CC1" w:rsidRPr="00574968" w:rsidRDefault="00633CC1" w:rsidP="001D710D">
      <w:pPr>
        <w:shd w:val="clear" w:color="auto" w:fill="FFFFFF"/>
        <w:spacing w:line="360" w:lineRule="auto"/>
        <w:ind w:firstLine="709"/>
        <w:jc w:val="both"/>
        <w:rPr>
          <w:rFonts w:ascii="Times New Roman" w:hAnsi="Times New Roman" w:cs="Times New Roman"/>
          <w:b w:val="0"/>
          <w:bCs w:val="0"/>
          <w:i w:val="0"/>
          <w:iCs w:val="0"/>
          <w:sz w:val="28"/>
          <w:szCs w:val="28"/>
          <w:lang w:val="uk-UA"/>
        </w:rPr>
      </w:pPr>
      <w:r w:rsidRPr="00574968">
        <w:rPr>
          <w:rFonts w:ascii="Times New Roman" w:hAnsi="Times New Roman" w:cs="Times New Roman"/>
          <w:b w:val="0"/>
          <w:bCs w:val="0"/>
          <w:i w:val="0"/>
          <w:iCs w:val="0"/>
          <w:color w:val="000000"/>
          <w:sz w:val="28"/>
          <w:szCs w:val="28"/>
          <w:lang w:val="uk-UA"/>
        </w:rPr>
        <w:t>Після загального розрахунку визначаємо потрібну кількість днів для виконання всіх робіт, а також підраховуємо кількість людино/днів і визначаємо коефіцієнт нерівномірності.</w:t>
      </w:r>
    </w:p>
    <w:p w:rsidR="001011A5" w:rsidRPr="00E95496" w:rsidRDefault="00633CC1" w:rsidP="001D710D">
      <w:pPr>
        <w:shd w:val="clear" w:color="auto" w:fill="FFFFFF"/>
        <w:spacing w:line="360" w:lineRule="auto"/>
        <w:ind w:firstLine="709"/>
        <w:jc w:val="both"/>
        <w:rPr>
          <w:rFonts w:ascii="Times New Roman" w:hAnsi="Times New Roman" w:cs="Times New Roman"/>
          <w:b w:val="0"/>
          <w:bCs w:val="0"/>
          <w:i w:val="0"/>
          <w:iCs w:val="0"/>
          <w:color w:val="000000"/>
          <w:sz w:val="28"/>
          <w:szCs w:val="28"/>
        </w:rPr>
      </w:pPr>
      <w:r w:rsidRPr="00574968">
        <w:rPr>
          <w:rFonts w:ascii="Times New Roman" w:hAnsi="Times New Roman" w:cs="Times New Roman"/>
          <w:b w:val="0"/>
          <w:bCs w:val="0"/>
          <w:i w:val="0"/>
          <w:iCs w:val="0"/>
          <w:color w:val="000000"/>
          <w:sz w:val="28"/>
          <w:szCs w:val="28"/>
          <w:lang w:val="uk-UA"/>
        </w:rPr>
        <w:t xml:space="preserve">Відповідно до складеного графіку розраховуємо графік завезення основних і допоміжних матеріалів. В даному розрахунку вказуємо вид транспортного засобу для транспортування матеріалів і дні коли їх будуть завозити. Матеріали завозяться за декілька днів до початку </w:t>
      </w:r>
      <w:r w:rsidR="00BC46B2" w:rsidRPr="00574968">
        <w:rPr>
          <w:rFonts w:ascii="Times New Roman" w:hAnsi="Times New Roman" w:cs="Times New Roman"/>
          <w:b w:val="0"/>
          <w:bCs w:val="0"/>
          <w:i w:val="0"/>
          <w:iCs w:val="0"/>
          <w:color w:val="000000"/>
          <w:sz w:val="28"/>
          <w:szCs w:val="28"/>
          <w:lang w:val="uk-UA"/>
        </w:rPr>
        <w:t>виконання</w:t>
      </w:r>
      <w:r w:rsidR="00BC46B2" w:rsidRPr="00574968">
        <w:rPr>
          <w:rFonts w:ascii="Times New Roman" w:hAnsi="Times New Roman" w:cs="Times New Roman"/>
          <w:b w:val="0"/>
          <w:bCs w:val="0"/>
          <w:i w:val="0"/>
          <w:iCs w:val="0"/>
          <w:color w:val="000000"/>
          <w:sz w:val="28"/>
          <w:szCs w:val="28"/>
        </w:rPr>
        <w:t xml:space="preserve"> </w:t>
      </w:r>
      <w:r w:rsidRPr="00574968">
        <w:rPr>
          <w:rFonts w:ascii="Times New Roman" w:hAnsi="Times New Roman" w:cs="Times New Roman"/>
          <w:b w:val="0"/>
          <w:bCs w:val="0"/>
          <w:i w:val="0"/>
          <w:iCs w:val="0"/>
          <w:color w:val="000000"/>
          <w:sz w:val="28"/>
          <w:szCs w:val="28"/>
          <w:lang w:val="uk-UA"/>
        </w:rPr>
        <w:t>робіт.</w:t>
      </w:r>
    </w:p>
    <w:p w:rsidR="001011A5" w:rsidRPr="00E95496" w:rsidRDefault="001011A5" w:rsidP="001D710D">
      <w:pPr>
        <w:shd w:val="clear" w:color="auto" w:fill="FFFFFF"/>
        <w:spacing w:line="360" w:lineRule="auto"/>
        <w:ind w:firstLine="709"/>
        <w:jc w:val="both"/>
        <w:rPr>
          <w:rFonts w:ascii="Times New Roman" w:hAnsi="Times New Roman" w:cs="Times New Roman"/>
          <w:b w:val="0"/>
          <w:bCs w:val="0"/>
          <w:i w:val="0"/>
          <w:iCs w:val="0"/>
          <w:color w:val="000000"/>
          <w:sz w:val="28"/>
          <w:szCs w:val="28"/>
        </w:rPr>
      </w:pPr>
    </w:p>
    <w:p w:rsidR="00311F6B" w:rsidRPr="00E95496" w:rsidRDefault="001011A5" w:rsidP="001D710D">
      <w:pPr>
        <w:shd w:val="clear" w:color="auto" w:fill="FFFFFF"/>
        <w:spacing w:line="360" w:lineRule="auto"/>
        <w:ind w:firstLine="709"/>
        <w:jc w:val="both"/>
        <w:rPr>
          <w:rFonts w:ascii="Times New Roman" w:hAnsi="Times New Roman" w:cs="Times New Roman"/>
          <w:i w:val="0"/>
          <w:iCs w:val="0"/>
          <w:sz w:val="28"/>
          <w:szCs w:val="28"/>
        </w:rPr>
      </w:pPr>
      <w:r w:rsidRPr="00E95496">
        <w:rPr>
          <w:rFonts w:ascii="Times New Roman" w:hAnsi="Times New Roman" w:cs="Times New Roman"/>
          <w:i w:val="0"/>
          <w:iCs w:val="0"/>
          <w:color w:val="000000"/>
          <w:sz w:val="28"/>
          <w:szCs w:val="28"/>
        </w:rPr>
        <w:t>2</w:t>
      </w:r>
      <w:r w:rsidRPr="001011A5">
        <w:rPr>
          <w:rFonts w:ascii="Times New Roman" w:hAnsi="Times New Roman" w:cs="Times New Roman"/>
          <w:i w:val="0"/>
          <w:iCs w:val="0"/>
          <w:color w:val="000000"/>
          <w:sz w:val="28"/>
          <w:szCs w:val="28"/>
          <w:lang w:val="uk-UA"/>
        </w:rPr>
        <w:t>.7</w:t>
      </w:r>
      <w:r w:rsidR="00311F6B" w:rsidRPr="001011A5">
        <w:rPr>
          <w:rFonts w:ascii="Times New Roman" w:hAnsi="Times New Roman" w:cs="Times New Roman"/>
          <w:i w:val="0"/>
          <w:iCs w:val="0"/>
          <w:color w:val="000000"/>
          <w:sz w:val="28"/>
          <w:szCs w:val="28"/>
          <w:lang w:val="uk-UA"/>
        </w:rPr>
        <w:t xml:space="preserve"> Складання графіку завезення матеріалів</w:t>
      </w:r>
    </w:p>
    <w:p w:rsidR="001011A5" w:rsidRPr="00E95496" w:rsidRDefault="001011A5" w:rsidP="001D710D">
      <w:pPr>
        <w:shd w:val="clear" w:color="auto" w:fill="FFFFFF"/>
        <w:spacing w:line="360" w:lineRule="auto"/>
        <w:ind w:firstLine="709"/>
        <w:jc w:val="both"/>
        <w:rPr>
          <w:rFonts w:ascii="Times New Roman" w:hAnsi="Times New Roman" w:cs="Times New Roman"/>
          <w:b w:val="0"/>
          <w:bCs w:val="0"/>
          <w:i w:val="0"/>
          <w:iCs w:val="0"/>
          <w:color w:val="000000"/>
          <w:sz w:val="28"/>
          <w:szCs w:val="28"/>
        </w:rPr>
      </w:pPr>
    </w:p>
    <w:p w:rsidR="00311F6B" w:rsidRPr="00574968" w:rsidRDefault="00311F6B" w:rsidP="001D710D">
      <w:pPr>
        <w:shd w:val="clear" w:color="auto" w:fill="FFFFFF"/>
        <w:spacing w:line="360" w:lineRule="auto"/>
        <w:ind w:firstLine="709"/>
        <w:jc w:val="both"/>
        <w:rPr>
          <w:rFonts w:ascii="Times New Roman" w:hAnsi="Times New Roman" w:cs="Times New Roman"/>
          <w:b w:val="0"/>
          <w:bCs w:val="0"/>
          <w:i w:val="0"/>
          <w:iCs w:val="0"/>
          <w:sz w:val="28"/>
          <w:szCs w:val="28"/>
        </w:rPr>
      </w:pPr>
      <w:r w:rsidRPr="00574968">
        <w:rPr>
          <w:rFonts w:ascii="Times New Roman" w:hAnsi="Times New Roman" w:cs="Times New Roman"/>
          <w:b w:val="0"/>
          <w:bCs w:val="0"/>
          <w:i w:val="0"/>
          <w:iCs w:val="0"/>
          <w:color w:val="000000"/>
          <w:sz w:val="28"/>
          <w:szCs w:val="28"/>
          <w:lang w:val="uk-UA"/>
        </w:rPr>
        <w:t>Складання відомостей про доставку основних і допоміжних матеріалів потрібно для створення відповідних кошторисних документів і документів на постачання даних матеріалів на об'єкт монтажу в певні дні. Ця специфікація складається на основі всіх санітарно-технічних систем, а саме: опалення, водопостачання, водовідведення та газопостачання.</w:t>
      </w:r>
    </w:p>
    <w:p w:rsidR="00311F6B" w:rsidRPr="00574968" w:rsidRDefault="00311F6B" w:rsidP="001D710D">
      <w:pPr>
        <w:shd w:val="clear" w:color="auto" w:fill="FFFFFF"/>
        <w:spacing w:line="360" w:lineRule="auto"/>
        <w:ind w:firstLine="709"/>
        <w:jc w:val="both"/>
        <w:rPr>
          <w:rFonts w:ascii="Times New Roman" w:hAnsi="Times New Roman" w:cs="Times New Roman"/>
          <w:b w:val="0"/>
          <w:bCs w:val="0"/>
          <w:i w:val="0"/>
          <w:iCs w:val="0"/>
          <w:sz w:val="28"/>
          <w:szCs w:val="28"/>
        </w:rPr>
      </w:pPr>
      <w:r w:rsidRPr="00574968">
        <w:rPr>
          <w:rFonts w:ascii="Times New Roman" w:hAnsi="Times New Roman" w:cs="Times New Roman"/>
          <w:b w:val="0"/>
          <w:bCs w:val="0"/>
          <w:i w:val="0"/>
          <w:iCs w:val="0"/>
          <w:color w:val="000000"/>
          <w:sz w:val="28"/>
          <w:szCs w:val="28"/>
          <w:lang w:val="uk-UA"/>
        </w:rPr>
        <w:t>Специфікація складається на всі матеріали необхідні для даної системи, а саме: трубопроводи різних діаметрів, вказується кількість запірної, регулюючої та водорозбірної арматури, санітарне технічних приладів та обладнання.</w:t>
      </w:r>
    </w:p>
    <w:p w:rsidR="00311F6B" w:rsidRPr="00E95496" w:rsidRDefault="00311F6B" w:rsidP="001D710D">
      <w:pPr>
        <w:shd w:val="clear" w:color="auto" w:fill="FFFFFF"/>
        <w:spacing w:line="360" w:lineRule="auto"/>
        <w:ind w:firstLine="709"/>
        <w:jc w:val="both"/>
        <w:rPr>
          <w:rFonts w:ascii="Times New Roman" w:hAnsi="Times New Roman" w:cs="Times New Roman"/>
          <w:b w:val="0"/>
          <w:bCs w:val="0"/>
          <w:i w:val="0"/>
          <w:iCs w:val="0"/>
          <w:color w:val="000000"/>
          <w:sz w:val="28"/>
          <w:szCs w:val="28"/>
        </w:rPr>
      </w:pPr>
      <w:r w:rsidRPr="00574968">
        <w:rPr>
          <w:rFonts w:ascii="Times New Roman" w:hAnsi="Times New Roman" w:cs="Times New Roman"/>
          <w:b w:val="0"/>
          <w:bCs w:val="0"/>
          <w:i w:val="0"/>
          <w:iCs w:val="0"/>
          <w:color w:val="000000"/>
          <w:sz w:val="28"/>
          <w:szCs w:val="28"/>
          <w:lang w:val="uk-UA"/>
        </w:rPr>
        <w:t xml:space="preserve">Відповідно до календарного графіка виконання </w:t>
      </w:r>
      <w:r w:rsidR="000216C7" w:rsidRPr="00574968">
        <w:rPr>
          <w:rFonts w:ascii="Times New Roman" w:hAnsi="Times New Roman" w:cs="Times New Roman"/>
          <w:b w:val="0"/>
          <w:bCs w:val="0"/>
          <w:i w:val="0"/>
          <w:iCs w:val="0"/>
          <w:color w:val="000000"/>
          <w:sz w:val="28"/>
          <w:szCs w:val="28"/>
          <w:lang w:val="uk-UA"/>
        </w:rPr>
        <w:t>санітарно-техні</w:t>
      </w:r>
      <w:r w:rsidRPr="00574968">
        <w:rPr>
          <w:rFonts w:ascii="Times New Roman" w:hAnsi="Times New Roman" w:cs="Times New Roman"/>
          <w:b w:val="0"/>
          <w:bCs w:val="0"/>
          <w:i w:val="0"/>
          <w:iCs w:val="0"/>
          <w:color w:val="000000"/>
          <w:sz w:val="28"/>
          <w:szCs w:val="28"/>
          <w:lang w:val="uk-UA"/>
        </w:rPr>
        <w:t>чних робіт і складеної специфікації на всі системи, складаємо графік привезення матеріалів на об'єкт монтажу. Цей графік складають з урахуванням виконання робіт по монтажу окремих систем і завозять на передодні в тій послідовності в якій виконуються монтажні роботи. Завезення матеріалів здійснюється на вантажних автомобілях вантажопідйомністю від 5 до 20 тон. Розвантаження здійснюють також автокранами або баштовими кранами, що допомагає скоротити строки вантажно-розвантажувальних робіт.</w:t>
      </w:r>
    </w:p>
    <w:p w:rsidR="001D710D" w:rsidRDefault="001D710D" w:rsidP="001D710D">
      <w:pPr>
        <w:shd w:val="clear" w:color="auto" w:fill="FFFFFF"/>
        <w:spacing w:line="360" w:lineRule="auto"/>
        <w:ind w:firstLine="709"/>
        <w:jc w:val="both"/>
        <w:rPr>
          <w:rFonts w:ascii="Times New Roman" w:hAnsi="Times New Roman" w:cs="Times New Roman"/>
          <w:b w:val="0"/>
          <w:bCs w:val="0"/>
          <w:i w:val="0"/>
          <w:iCs w:val="0"/>
          <w:color w:val="000000"/>
          <w:sz w:val="28"/>
          <w:szCs w:val="28"/>
        </w:rPr>
        <w:sectPr w:rsidR="001D710D" w:rsidSect="00574968">
          <w:type w:val="continuous"/>
          <w:pgSz w:w="11909" w:h="16834"/>
          <w:pgMar w:top="1134" w:right="851" w:bottom="1134" w:left="1701" w:header="720" w:footer="720" w:gutter="0"/>
          <w:cols w:space="60"/>
          <w:noEndnote/>
        </w:sectPr>
      </w:pPr>
    </w:p>
    <w:tbl>
      <w:tblPr>
        <w:tblpPr w:leftFromText="180" w:rightFromText="180" w:vertAnchor="page" w:horzAnchor="margin" w:tblpY="7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gridCol w:w="2233"/>
        <w:gridCol w:w="2489"/>
        <w:gridCol w:w="947"/>
        <w:gridCol w:w="1406"/>
        <w:gridCol w:w="1333"/>
      </w:tblGrid>
      <w:tr w:rsidR="00847585" w:rsidRPr="00574968">
        <w:tc>
          <w:tcPr>
            <w:tcW w:w="1165" w:type="dxa"/>
          </w:tcPr>
          <w:p w:rsidR="00847585" w:rsidRPr="001011A5" w:rsidRDefault="001011A5" w:rsidP="001D710D">
            <w:pPr>
              <w:spacing w:line="360" w:lineRule="auto"/>
              <w:rPr>
                <w:rFonts w:ascii="Times New Roman" w:hAnsi="Times New Roman" w:cs="Times New Roman"/>
                <w:b w:val="0"/>
                <w:bCs w:val="0"/>
                <w:i w:val="0"/>
                <w:iCs w:val="0"/>
                <w:lang w:val="uk-UA"/>
              </w:rPr>
            </w:pPr>
            <w:r w:rsidRPr="00E95496">
              <w:rPr>
                <w:rFonts w:ascii="Times New Roman" w:hAnsi="Times New Roman" w:cs="Times New Roman"/>
                <w:b w:val="0"/>
                <w:bCs w:val="0"/>
                <w:i w:val="0"/>
                <w:iCs w:val="0"/>
                <w:color w:val="000000"/>
                <w:sz w:val="28"/>
                <w:szCs w:val="28"/>
              </w:rPr>
              <w:br w:type="page"/>
            </w:r>
            <w:r w:rsidR="00851CF6" w:rsidRPr="00574968">
              <w:rPr>
                <w:rFonts w:ascii="Times New Roman" w:hAnsi="Times New Roman" w:cs="Times New Roman"/>
                <w:b w:val="0"/>
                <w:bCs w:val="0"/>
                <w:i w:val="0"/>
                <w:iCs w:val="0"/>
                <w:color w:val="000000"/>
                <w:sz w:val="28"/>
                <w:szCs w:val="28"/>
                <w:lang w:val="uk-UA"/>
              </w:rPr>
              <w:br w:type="page"/>
            </w:r>
            <w:r w:rsidR="00847585" w:rsidRPr="001011A5">
              <w:rPr>
                <w:rFonts w:ascii="Times New Roman" w:hAnsi="Times New Roman" w:cs="Times New Roman"/>
                <w:b w:val="0"/>
                <w:bCs w:val="0"/>
                <w:i w:val="0"/>
                <w:iCs w:val="0"/>
                <w:lang w:val="uk-UA"/>
              </w:rPr>
              <w:t>Позиція</w:t>
            </w:r>
          </w:p>
        </w:tc>
        <w:tc>
          <w:tcPr>
            <w:tcW w:w="2233"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Позначення</w:t>
            </w:r>
          </w:p>
        </w:tc>
        <w:tc>
          <w:tcPr>
            <w:tcW w:w="2489"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Найменування</w:t>
            </w:r>
          </w:p>
        </w:tc>
        <w:tc>
          <w:tcPr>
            <w:tcW w:w="947"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Кільк.</w:t>
            </w:r>
          </w:p>
        </w:tc>
        <w:tc>
          <w:tcPr>
            <w:tcW w:w="1406"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Маса</w:t>
            </w:r>
          </w:p>
        </w:tc>
        <w:tc>
          <w:tcPr>
            <w:tcW w:w="1333"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Примітка</w:t>
            </w:r>
          </w:p>
        </w:tc>
      </w:tr>
      <w:tr w:rsidR="00847585" w:rsidRPr="00574968">
        <w:tc>
          <w:tcPr>
            <w:tcW w:w="9573" w:type="dxa"/>
            <w:gridSpan w:val="6"/>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Опалення</w:t>
            </w:r>
          </w:p>
        </w:tc>
      </w:tr>
      <w:tr w:rsidR="00847585" w:rsidRPr="00574968">
        <w:trPr>
          <w:trHeight w:val="217"/>
        </w:trPr>
        <w:tc>
          <w:tcPr>
            <w:tcW w:w="1165" w:type="dxa"/>
          </w:tcPr>
          <w:p w:rsidR="00847585" w:rsidRPr="001011A5" w:rsidRDefault="00847585" w:rsidP="001D710D">
            <w:pPr>
              <w:spacing w:line="360" w:lineRule="auto"/>
              <w:rPr>
                <w:rFonts w:ascii="Times New Roman" w:hAnsi="Times New Roman" w:cs="Times New Roman"/>
                <w:b w:val="0"/>
                <w:bCs w:val="0"/>
                <w:i w:val="0"/>
                <w:iCs w:val="0"/>
                <w:lang w:val="en-US"/>
              </w:rPr>
            </w:pPr>
            <w:r w:rsidRPr="001011A5">
              <w:rPr>
                <w:rFonts w:ascii="Times New Roman" w:hAnsi="Times New Roman" w:cs="Times New Roman"/>
                <w:b w:val="0"/>
                <w:bCs w:val="0"/>
                <w:i w:val="0"/>
                <w:iCs w:val="0"/>
                <w:lang w:val="en-US"/>
              </w:rPr>
              <w:t>1</w:t>
            </w:r>
          </w:p>
        </w:tc>
        <w:tc>
          <w:tcPr>
            <w:tcW w:w="2233"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ГОСТ 3262-75</w:t>
            </w:r>
          </w:p>
        </w:tc>
        <w:tc>
          <w:tcPr>
            <w:tcW w:w="2489"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Труби сталеві 15мм</w:t>
            </w:r>
          </w:p>
        </w:tc>
        <w:tc>
          <w:tcPr>
            <w:tcW w:w="947" w:type="dxa"/>
          </w:tcPr>
          <w:p w:rsidR="00847585" w:rsidRPr="001011A5" w:rsidRDefault="00847585" w:rsidP="001D710D">
            <w:pPr>
              <w:spacing w:line="360" w:lineRule="auto"/>
              <w:rPr>
                <w:rFonts w:ascii="Times New Roman" w:hAnsi="Times New Roman" w:cs="Times New Roman"/>
                <w:b w:val="0"/>
                <w:bCs w:val="0"/>
                <w:i w:val="0"/>
                <w:iCs w:val="0"/>
              </w:rPr>
            </w:pPr>
          </w:p>
        </w:tc>
        <w:tc>
          <w:tcPr>
            <w:tcW w:w="1406"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1,43</w:t>
            </w:r>
          </w:p>
        </w:tc>
        <w:tc>
          <w:tcPr>
            <w:tcW w:w="1333"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Пм.</w:t>
            </w:r>
          </w:p>
        </w:tc>
      </w:tr>
      <w:tr w:rsidR="00847585" w:rsidRPr="00574968">
        <w:tc>
          <w:tcPr>
            <w:tcW w:w="1165" w:type="dxa"/>
          </w:tcPr>
          <w:p w:rsidR="00847585" w:rsidRPr="001011A5" w:rsidRDefault="00847585" w:rsidP="001D710D">
            <w:pPr>
              <w:spacing w:line="360" w:lineRule="auto"/>
              <w:rPr>
                <w:rFonts w:ascii="Times New Roman" w:hAnsi="Times New Roman" w:cs="Times New Roman"/>
                <w:b w:val="0"/>
                <w:bCs w:val="0"/>
                <w:i w:val="0"/>
                <w:iCs w:val="0"/>
                <w:lang w:val="en-US"/>
              </w:rPr>
            </w:pPr>
            <w:r w:rsidRPr="001011A5">
              <w:rPr>
                <w:rFonts w:ascii="Times New Roman" w:hAnsi="Times New Roman" w:cs="Times New Roman"/>
                <w:b w:val="0"/>
                <w:bCs w:val="0"/>
                <w:i w:val="0"/>
                <w:iCs w:val="0"/>
                <w:lang w:val="en-US"/>
              </w:rPr>
              <w:t>2</w:t>
            </w:r>
          </w:p>
        </w:tc>
        <w:tc>
          <w:tcPr>
            <w:tcW w:w="2233" w:type="dxa"/>
          </w:tcPr>
          <w:p w:rsidR="00847585" w:rsidRPr="001011A5" w:rsidRDefault="00847585" w:rsidP="001D710D">
            <w:pPr>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lang w:val="uk-UA"/>
              </w:rPr>
              <w:t>ГОСТ 3262-75</w:t>
            </w:r>
          </w:p>
        </w:tc>
        <w:tc>
          <w:tcPr>
            <w:tcW w:w="2489"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Теж</w:t>
            </w:r>
            <w:r w:rsidR="00574968" w:rsidRPr="001011A5">
              <w:rPr>
                <w:rFonts w:ascii="Times New Roman" w:hAnsi="Times New Roman" w:cs="Times New Roman"/>
                <w:b w:val="0"/>
                <w:bCs w:val="0"/>
                <w:i w:val="0"/>
                <w:iCs w:val="0"/>
                <w:lang w:val="uk-UA"/>
              </w:rPr>
              <w:t xml:space="preserve"> </w:t>
            </w:r>
            <w:r w:rsidRPr="001011A5">
              <w:rPr>
                <w:rFonts w:ascii="Times New Roman" w:hAnsi="Times New Roman" w:cs="Times New Roman"/>
                <w:b w:val="0"/>
                <w:bCs w:val="0"/>
                <w:i w:val="0"/>
                <w:iCs w:val="0"/>
                <w:lang w:val="uk-UA"/>
              </w:rPr>
              <w:t>20мм</w:t>
            </w:r>
          </w:p>
        </w:tc>
        <w:tc>
          <w:tcPr>
            <w:tcW w:w="947" w:type="dxa"/>
          </w:tcPr>
          <w:p w:rsidR="00847585" w:rsidRPr="001011A5" w:rsidRDefault="00847585" w:rsidP="001D710D">
            <w:pPr>
              <w:spacing w:line="360" w:lineRule="auto"/>
              <w:rPr>
                <w:rFonts w:ascii="Times New Roman" w:hAnsi="Times New Roman" w:cs="Times New Roman"/>
                <w:b w:val="0"/>
                <w:bCs w:val="0"/>
                <w:i w:val="0"/>
                <w:iCs w:val="0"/>
              </w:rPr>
            </w:pPr>
          </w:p>
        </w:tc>
        <w:tc>
          <w:tcPr>
            <w:tcW w:w="1406"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1,86</w:t>
            </w:r>
          </w:p>
        </w:tc>
        <w:tc>
          <w:tcPr>
            <w:tcW w:w="1333"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Пм.</w:t>
            </w:r>
          </w:p>
        </w:tc>
      </w:tr>
      <w:tr w:rsidR="00847585" w:rsidRPr="00574968">
        <w:tc>
          <w:tcPr>
            <w:tcW w:w="1165" w:type="dxa"/>
          </w:tcPr>
          <w:p w:rsidR="00847585" w:rsidRPr="001011A5" w:rsidRDefault="00847585" w:rsidP="001D710D">
            <w:pPr>
              <w:spacing w:line="360" w:lineRule="auto"/>
              <w:rPr>
                <w:rFonts w:ascii="Times New Roman" w:hAnsi="Times New Roman" w:cs="Times New Roman"/>
                <w:b w:val="0"/>
                <w:bCs w:val="0"/>
                <w:i w:val="0"/>
                <w:iCs w:val="0"/>
                <w:lang w:val="en-US"/>
              </w:rPr>
            </w:pPr>
            <w:r w:rsidRPr="001011A5">
              <w:rPr>
                <w:rFonts w:ascii="Times New Roman" w:hAnsi="Times New Roman" w:cs="Times New Roman"/>
                <w:b w:val="0"/>
                <w:bCs w:val="0"/>
                <w:i w:val="0"/>
                <w:iCs w:val="0"/>
                <w:lang w:val="en-US"/>
              </w:rPr>
              <w:t>3</w:t>
            </w:r>
          </w:p>
        </w:tc>
        <w:tc>
          <w:tcPr>
            <w:tcW w:w="2233" w:type="dxa"/>
          </w:tcPr>
          <w:p w:rsidR="00847585" w:rsidRPr="001011A5" w:rsidRDefault="00847585" w:rsidP="001D710D">
            <w:pPr>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lang w:val="uk-UA"/>
              </w:rPr>
              <w:t>ГОСТ 3262-75</w:t>
            </w:r>
          </w:p>
        </w:tc>
        <w:tc>
          <w:tcPr>
            <w:tcW w:w="2489"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Теж</w:t>
            </w:r>
            <w:r w:rsidR="00574968" w:rsidRPr="001011A5">
              <w:rPr>
                <w:rFonts w:ascii="Times New Roman" w:hAnsi="Times New Roman" w:cs="Times New Roman"/>
                <w:b w:val="0"/>
                <w:bCs w:val="0"/>
                <w:i w:val="0"/>
                <w:iCs w:val="0"/>
                <w:lang w:val="uk-UA"/>
              </w:rPr>
              <w:t xml:space="preserve"> </w:t>
            </w:r>
            <w:r w:rsidRPr="001011A5">
              <w:rPr>
                <w:rFonts w:ascii="Times New Roman" w:hAnsi="Times New Roman" w:cs="Times New Roman"/>
                <w:b w:val="0"/>
                <w:bCs w:val="0"/>
                <w:i w:val="0"/>
                <w:iCs w:val="0"/>
                <w:lang w:val="uk-UA"/>
              </w:rPr>
              <w:t>25мм</w:t>
            </w:r>
          </w:p>
        </w:tc>
        <w:tc>
          <w:tcPr>
            <w:tcW w:w="947" w:type="dxa"/>
          </w:tcPr>
          <w:p w:rsidR="00847585" w:rsidRPr="001011A5" w:rsidRDefault="00847585" w:rsidP="001D710D">
            <w:pPr>
              <w:spacing w:line="360" w:lineRule="auto"/>
              <w:rPr>
                <w:rFonts w:ascii="Times New Roman" w:hAnsi="Times New Roman" w:cs="Times New Roman"/>
                <w:b w:val="0"/>
                <w:bCs w:val="0"/>
                <w:i w:val="0"/>
                <w:iCs w:val="0"/>
              </w:rPr>
            </w:pPr>
          </w:p>
        </w:tc>
        <w:tc>
          <w:tcPr>
            <w:tcW w:w="1406"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2,91</w:t>
            </w:r>
          </w:p>
        </w:tc>
        <w:tc>
          <w:tcPr>
            <w:tcW w:w="1333"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Пм</w:t>
            </w:r>
          </w:p>
        </w:tc>
      </w:tr>
      <w:tr w:rsidR="00847585" w:rsidRPr="00574968">
        <w:tc>
          <w:tcPr>
            <w:tcW w:w="1165" w:type="dxa"/>
          </w:tcPr>
          <w:p w:rsidR="00847585" w:rsidRPr="001011A5" w:rsidRDefault="00847585" w:rsidP="001D710D">
            <w:pPr>
              <w:spacing w:line="360" w:lineRule="auto"/>
              <w:rPr>
                <w:rFonts w:ascii="Times New Roman" w:hAnsi="Times New Roman" w:cs="Times New Roman"/>
                <w:b w:val="0"/>
                <w:bCs w:val="0"/>
                <w:i w:val="0"/>
                <w:iCs w:val="0"/>
                <w:lang w:val="en-US"/>
              </w:rPr>
            </w:pPr>
            <w:r w:rsidRPr="001011A5">
              <w:rPr>
                <w:rFonts w:ascii="Times New Roman" w:hAnsi="Times New Roman" w:cs="Times New Roman"/>
                <w:b w:val="0"/>
                <w:bCs w:val="0"/>
                <w:i w:val="0"/>
                <w:iCs w:val="0"/>
                <w:lang w:val="en-US"/>
              </w:rPr>
              <w:t>4</w:t>
            </w:r>
          </w:p>
        </w:tc>
        <w:tc>
          <w:tcPr>
            <w:tcW w:w="2233" w:type="dxa"/>
          </w:tcPr>
          <w:p w:rsidR="00847585" w:rsidRPr="001011A5" w:rsidRDefault="00847585" w:rsidP="001D710D">
            <w:pPr>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lang w:val="uk-UA"/>
              </w:rPr>
              <w:t>ГОСТ 3262-75</w:t>
            </w:r>
          </w:p>
        </w:tc>
        <w:tc>
          <w:tcPr>
            <w:tcW w:w="2489"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Теж</w:t>
            </w:r>
            <w:r w:rsidR="00574968" w:rsidRPr="001011A5">
              <w:rPr>
                <w:rFonts w:ascii="Times New Roman" w:hAnsi="Times New Roman" w:cs="Times New Roman"/>
                <w:b w:val="0"/>
                <w:bCs w:val="0"/>
                <w:i w:val="0"/>
                <w:iCs w:val="0"/>
                <w:lang w:val="uk-UA"/>
              </w:rPr>
              <w:t xml:space="preserve"> </w:t>
            </w:r>
            <w:r w:rsidRPr="001011A5">
              <w:rPr>
                <w:rFonts w:ascii="Times New Roman" w:hAnsi="Times New Roman" w:cs="Times New Roman"/>
                <w:b w:val="0"/>
                <w:bCs w:val="0"/>
                <w:i w:val="0"/>
                <w:iCs w:val="0"/>
                <w:lang w:val="uk-UA"/>
              </w:rPr>
              <w:t>32мм</w:t>
            </w:r>
          </w:p>
        </w:tc>
        <w:tc>
          <w:tcPr>
            <w:tcW w:w="947" w:type="dxa"/>
          </w:tcPr>
          <w:p w:rsidR="00847585" w:rsidRPr="001011A5" w:rsidRDefault="00847585" w:rsidP="001D710D">
            <w:pPr>
              <w:spacing w:line="360" w:lineRule="auto"/>
              <w:rPr>
                <w:rFonts w:ascii="Times New Roman" w:hAnsi="Times New Roman" w:cs="Times New Roman"/>
                <w:b w:val="0"/>
                <w:bCs w:val="0"/>
                <w:i w:val="0"/>
                <w:iCs w:val="0"/>
              </w:rPr>
            </w:pPr>
          </w:p>
        </w:tc>
        <w:tc>
          <w:tcPr>
            <w:tcW w:w="1406"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3,78</w:t>
            </w:r>
          </w:p>
        </w:tc>
        <w:tc>
          <w:tcPr>
            <w:tcW w:w="1333"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Пм.</w:t>
            </w:r>
          </w:p>
        </w:tc>
      </w:tr>
      <w:tr w:rsidR="00847585" w:rsidRPr="00574968">
        <w:tc>
          <w:tcPr>
            <w:tcW w:w="1165" w:type="dxa"/>
          </w:tcPr>
          <w:p w:rsidR="00847585" w:rsidRPr="001011A5" w:rsidRDefault="00847585" w:rsidP="001D710D">
            <w:pPr>
              <w:spacing w:line="360" w:lineRule="auto"/>
              <w:rPr>
                <w:rFonts w:ascii="Times New Roman" w:hAnsi="Times New Roman" w:cs="Times New Roman"/>
                <w:b w:val="0"/>
                <w:bCs w:val="0"/>
                <w:i w:val="0"/>
                <w:iCs w:val="0"/>
                <w:lang w:val="en-US"/>
              </w:rPr>
            </w:pPr>
            <w:r w:rsidRPr="001011A5">
              <w:rPr>
                <w:rFonts w:ascii="Times New Roman" w:hAnsi="Times New Roman" w:cs="Times New Roman"/>
                <w:b w:val="0"/>
                <w:bCs w:val="0"/>
                <w:i w:val="0"/>
                <w:iCs w:val="0"/>
                <w:lang w:val="en-US"/>
              </w:rPr>
              <w:t>5</w:t>
            </w:r>
          </w:p>
        </w:tc>
        <w:tc>
          <w:tcPr>
            <w:tcW w:w="2233" w:type="dxa"/>
          </w:tcPr>
          <w:p w:rsidR="00847585" w:rsidRPr="001011A5" w:rsidRDefault="00847585" w:rsidP="001D710D">
            <w:pPr>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lang w:val="uk-UA"/>
              </w:rPr>
              <w:t>ГОСТ 3262-75</w:t>
            </w:r>
          </w:p>
        </w:tc>
        <w:tc>
          <w:tcPr>
            <w:tcW w:w="2489"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Теж</w:t>
            </w:r>
            <w:r w:rsidR="00574968" w:rsidRPr="001011A5">
              <w:rPr>
                <w:rFonts w:ascii="Times New Roman" w:hAnsi="Times New Roman" w:cs="Times New Roman"/>
                <w:b w:val="0"/>
                <w:bCs w:val="0"/>
                <w:i w:val="0"/>
                <w:iCs w:val="0"/>
                <w:lang w:val="uk-UA"/>
              </w:rPr>
              <w:t xml:space="preserve"> </w:t>
            </w:r>
            <w:r w:rsidRPr="001011A5">
              <w:rPr>
                <w:rFonts w:ascii="Times New Roman" w:hAnsi="Times New Roman" w:cs="Times New Roman"/>
                <w:b w:val="0"/>
                <w:bCs w:val="0"/>
                <w:i w:val="0"/>
                <w:iCs w:val="0"/>
                <w:lang w:val="uk-UA"/>
              </w:rPr>
              <w:t>40мм</w:t>
            </w:r>
          </w:p>
        </w:tc>
        <w:tc>
          <w:tcPr>
            <w:tcW w:w="947" w:type="dxa"/>
          </w:tcPr>
          <w:p w:rsidR="00847585" w:rsidRPr="001011A5" w:rsidRDefault="00847585" w:rsidP="001D710D">
            <w:pPr>
              <w:spacing w:line="360" w:lineRule="auto"/>
              <w:rPr>
                <w:rFonts w:ascii="Times New Roman" w:hAnsi="Times New Roman" w:cs="Times New Roman"/>
                <w:b w:val="0"/>
                <w:bCs w:val="0"/>
                <w:i w:val="0"/>
                <w:iCs w:val="0"/>
              </w:rPr>
            </w:pPr>
          </w:p>
        </w:tc>
        <w:tc>
          <w:tcPr>
            <w:tcW w:w="1406"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4,34</w:t>
            </w:r>
          </w:p>
        </w:tc>
        <w:tc>
          <w:tcPr>
            <w:tcW w:w="1333"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Пм.</w:t>
            </w:r>
          </w:p>
        </w:tc>
      </w:tr>
      <w:tr w:rsidR="00847585" w:rsidRPr="00574968">
        <w:tc>
          <w:tcPr>
            <w:tcW w:w="1165" w:type="dxa"/>
          </w:tcPr>
          <w:p w:rsidR="00847585" w:rsidRPr="001011A5" w:rsidRDefault="00847585" w:rsidP="001D710D">
            <w:pPr>
              <w:spacing w:line="360" w:lineRule="auto"/>
              <w:rPr>
                <w:rFonts w:ascii="Times New Roman" w:hAnsi="Times New Roman" w:cs="Times New Roman"/>
                <w:b w:val="0"/>
                <w:bCs w:val="0"/>
                <w:i w:val="0"/>
                <w:iCs w:val="0"/>
                <w:lang w:val="en-US"/>
              </w:rPr>
            </w:pPr>
            <w:r w:rsidRPr="001011A5">
              <w:rPr>
                <w:rFonts w:ascii="Times New Roman" w:hAnsi="Times New Roman" w:cs="Times New Roman"/>
                <w:b w:val="0"/>
                <w:bCs w:val="0"/>
                <w:i w:val="0"/>
                <w:iCs w:val="0"/>
                <w:lang w:val="en-US"/>
              </w:rPr>
              <w:t>6</w:t>
            </w:r>
          </w:p>
        </w:tc>
        <w:tc>
          <w:tcPr>
            <w:tcW w:w="2233" w:type="dxa"/>
          </w:tcPr>
          <w:p w:rsidR="00847585" w:rsidRPr="001011A5" w:rsidRDefault="00847585" w:rsidP="001D710D">
            <w:pPr>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lang w:val="uk-UA"/>
              </w:rPr>
              <w:t>ГОСТ 3262-75</w:t>
            </w:r>
          </w:p>
        </w:tc>
        <w:tc>
          <w:tcPr>
            <w:tcW w:w="2489"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Теж</w:t>
            </w:r>
            <w:r w:rsidR="00574968" w:rsidRPr="001011A5">
              <w:rPr>
                <w:rFonts w:ascii="Times New Roman" w:hAnsi="Times New Roman" w:cs="Times New Roman"/>
                <w:b w:val="0"/>
                <w:bCs w:val="0"/>
                <w:i w:val="0"/>
                <w:iCs w:val="0"/>
                <w:lang w:val="uk-UA"/>
              </w:rPr>
              <w:t xml:space="preserve"> </w:t>
            </w:r>
            <w:r w:rsidRPr="001011A5">
              <w:rPr>
                <w:rFonts w:ascii="Times New Roman" w:hAnsi="Times New Roman" w:cs="Times New Roman"/>
                <w:b w:val="0"/>
                <w:bCs w:val="0"/>
                <w:i w:val="0"/>
                <w:iCs w:val="0"/>
                <w:lang w:val="uk-UA"/>
              </w:rPr>
              <w:t>50мм</w:t>
            </w:r>
          </w:p>
        </w:tc>
        <w:tc>
          <w:tcPr>
            <w:tcW w:w="947" w:type="dxa"/>
          </w:tcPr>
          <w:p w:rsidR="00847585" w:rsidRPr="001011A5" w:rsidRDefault="00847585" w:rsidP="001D710D">
            <w:pPr>
              <w:spacing w:line="360" w:lineRule="auto"/>
              <w:rPr>
                <w:rFonts w:ascii="Times New Roman" w:hAnsi="Times New Roman" w:cs="Times New Roman"/>
                <w:b w:val="0"/>
                <w:bCs w:val="0"/>
                <w:i w:val="0"/>
                <w:iCs w:val="0"/>
              </w:rPr>
            </w:pPr>
          </w:p>
        </w:tc>
        <w:tc>
          <w:tcPr>
            <w:tcW w:w="1406"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6,16</w:t>
            </w:r>
          </w:p>
        </w:tc>
        <w:tc>
          <w:tcPr>
            <w:tcW w:w="1333"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Пм.</w:t>
            </w:r>
          </w:p>
        </w:tc>
      </w:tr>
      <w:tr w:rsidR="00847585" w:rsidRPr="00574968">
        <w:tc>
          <w:tcPr>
            <w:tcW w:w="1165" w:type="dxa"/>
          </w:tcPr>
          <w:p w:rsidR="00847585" w:rsidRPr="001011A5" w:rsidRDefault="00847585" w:rsidP="001D710D">
            <w:pPr>
              <w:spacing w:line="360" w:lineRule="auto"/>
              <w:rPr>
                <w:rFonts w:ascii="Times New Roman" w:hAnsi="Times New Roman" w:cs="Times New Roman"/>
                <w:b w:val="0"/>
                <w:bCs w:val="0"/>
                <w:i w:val="0"/>
                <w:iCs w:val="0"/>
                <w:lang w:val="en-US"/>
              </w:rPr>
            </w:pPr>
            <w:r w:rsidRPr="001011A5">
              <w:rPr>
                <w:rFonts w:ascii="Times New Roman" w:hAnsi="Times New Roman" w:cs="Times New Roman"/>
                <w:b w:val="0"/>
                <w:bCs w:val="0"/>
                <w:i w:val="0"/>
                <w:iCs w:val="0"/>
                <w:lang w:val="en-US"/>
              </w:rPr>
              <w:t>7</w:t>
            </w:r>
          </w:p>
        </w:tc>
        <w:tc>
          <w:tcPr>
            <w:tcW w:w="2233" w:type="dxa"/>
          </w:tcPr>
          <w:p w:rsidR="00847585" w:rsidRPr="001011A5" w:rsidRDefault="00847585" w:rsidP="001D710D">
            <w:pPr>
              <w:spacing w:line="360" w:lineRule="auto"/>
              <w:rPr>
                <w:rFonts w:ascii="Times New Roman" w:hAnsi="Times New Roman" w:cs="Times New Roman"/>
                <w:b w:val="0"/>
                <w:bCs w:val="0"/>
                <w:i w:val="0"/>
                <w:iCs w:val="0"/>
              </w:rPr>
            </w:pPr>
          </w:p>
        </w:tc>
        <w:tc>
          <w:tcPr>
            <w:tcW w:w="2489"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Радіатори</w:t>
            </w:r>
            <w:r w:rsidR="00574968" w:rsidRPr="001011A5">
              <w:rPr>
                <w:rFonts w:ascii="Times New Roman" w:hAnsi="Times New Roman" w:cs="Times New Roman"/>
                <w:b w:val="0"/>
                <w:bCs w:val="0"/>
                <w:i w:val="0"/>
                <w:iCs w:val="0"/>
                <w:lang w:val="uk-UA"/>
              </w:rPr>
              <w:t xml:space="preserve"> </w:t>
            </w:r>
            <w:r w:rsidRPr="001011A5">
              <w:rPr>
                <w:rFonts w:ascii="Times New Roman" w:hAnsi="Times New Roman" w:cs="Times New Roman"/>
                <w:b w:val="0"/>
                <w:bCs w:val="0"/>
                <w:i w:val="0"/>
                <w:iCs w:val="0"/>
                <w:lang w:val="uk-UA"/>
              </w:rPr>
              <w:t xml:space="preserve">М140А </w:t>
            </w:r>
          </w:p>
        </w:tc>
        <w:tc>
          <w:tcPr>
            <w:tcW w:w="947" w:type="dxa"/>
          </w:tcPr>
          <w:p w:rsidR="00847585" w:rsidRPr="001011A5" w:rsidRDefault="00847585" w:rsidP="001D710D">
            <w:pPr>
              <w:spacing w:line="360" w:lineRule="auto"/>
              <w:rPr>
                <w:rFonts w:ascii="Times New Roman" w:hAnsi="Times New Roman" w:cs="Times New Roman"/>
                <w:b w:val="0"/>
                <w:bCs w:val="0"/>
                <w:i w:val="0"/>
                <w:iCs w:val="0"/>
              </w:rPr>
            </w:pPr>
          </w:p>
        </w:tc>
        <w:tc>
          <w:tcPr>
            <w:tcW w:w="1406"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7,5</w:t>
            </w:r>
          </w:p>
        </w:tc>
        <w:tc>
          <w:tcPr>
            <w:tcW w:w="1333"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Шт.</w:t>
            </w:r>
          </w:p>
        </w:tc>
      </w:tr>
      <w:tr w:rsidR="00847585" w:rsidRPr="00574968">
        <w:tc>
          <w:tcPr>
            <w:tcW w:w="1165" w:type="dxa"/>
          </w:tcPr>
          <w:p w:rsidR="00847585" w:rsidRPr="001011A5" w:rsidRDefault="00847585" w:rsidP="001D710D">
            <w:pPr>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rPr>
              <w:t>8</w:t>
            </w:r>
          </w:p>
        </w:tc>
        <w:tc>
          <w:tcPr>
            <w:tcW w:w="2233" w:type="dxa"/>
          </w:tcPr>
          <w:p w:rsidR="00847585" w:rsidRPr="001011A5" w:rsidRDefault="00847585" w:rsidP="001D710D">
            <w:pPr>
              <w:spacing w:line="360" w:lineRule="auto"/>
              <w:rPr>
                <w:rFonts w:ascii="Times New Roman" w:hAnsi="Times New Roman" w:cs="Times New Roman"/>
                <w:b w:val="0"/>
                <w:bCs w:val="0"/>
                <w:i w:val="0"/>
                <w:iCs w:val="0"/>
              </w:rPr>
            </w:pPr>
          </w:p>
        </w:tc>
        <w:tc>
          <w:tcPr>
            <w:tcW w:w="2489"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Повітряні крани</w:t>
            </w:r>
          </w:p>
        </w:tc>
        <w:tc>
          <w:tcPr>
            <w:tcW w:w="947" w:type="dxa"/>
          </w:tcPr>
          <w:p w:rsidR="00847585" w:rsidRPr="001011A5" w:rsidRDefault="00847585" w:rsidP="001D710D">
            <w:pPr>
              <w:spacing w:line="360" w:lineRule="auto"/>
              <w:rPr>
                <w:rFonts w:ascii="Times New Roman" w:hAnsi="Times New Roman" w:cs="Times New Roman"/>
                <w:b w:val="0"/>
                <w:bCs w:val="0"/>
                <w:i w:val="0"/>
                <w:iCs w:val="0"/>
              </w:rPr>
            </w:pPr>
          </w:p>
        </w:tc>
        <w:tc>
          <w:tcPr>
            <w:tcW w:w="1406"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0,1</w:t>
            </w:r>
          </w:p>
        </w:tc>
        <w:tc>
          <w:tcPr>
            <w:tcW w:w="1333"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Шт.</w:t>
            </w:r>
          </w:p>
        </w:tc>
      </w:tr>
      <w:tr w:rsidR="00847585" w:rsidRPr="00574968">
        <w:tc>
          <w:tcPr>
            <w:tcW w:w="1165" w:type="dxa"/>
          </w:tcPr>
          <w:p w:rsidR="00847585" w:rsidRPr="001011A5" w:rsidRDefault="00847585" w:rsidP="001D710D">
            <w:pPr>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rPr>
              <w:t>9</w:t>
            </w:r>
          </w:p>
        </w:tc>
        <w:tc>
          <w:tcPr>
            <w:tcW w:w="2233" w:type="dxa"/>
          </w:tcPr>
          <w:p w:rsidR="00847585" w:rsidRPr="001011A5" w:rsidRDefault="00847585" w:rsidP="001D710D">
            <w:pPr>
              <w:spacing w:line="360" w:lineRule="auto"/>
              <w:rPr>
                <w:rFonts w:ascii="Times New Roman" w:hAnsi="Times New Roman" w:cs="Times New Roman"/>
                <w:b w:val="0"/>
                <w:bCs w:val="0"/>
                <w:i w:val="0"/>
                <w:iCs w:val="0"/>
                <w:lang w:val="uk-UA"/>
              </w:rPr>
            </w:pPr>
          </w:p>
        </w:tc>
        <w:tc>
          <w:tcPr>
            <w:tcW w:w="2489"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Елеваторний вузол</w:t>
            </w:r>
          </w:p>
        </w:tc>
        <w:tc>
          <w:tcPr>
            <w:tcW w:w="947" w:type="dxa"/>
          </w:tcPr>
          <w:p w:rsidR="00847585" w:rsidRPr="001011A5" w:rsidRDefault="00847585" w:rsidP="001D710D">
            <w:pPr>
              <w:spacing w:line="360" w:lineRule="auto"/>
              <w:rPr>
                <w:rFonts w:ascii="Times New Roman" w:hAnsi="Times New Roman" w:cs="Times New Roman"/>
                <w:b w:val="0"/>
                <w:bCs w:val="0"/>
                <w:i w:val="0"/>
                <w:iCs w:val="0"/>
              </w:rPr>
            </w:pPr>
          </w:p>
        </w:tc>
        <w:tc>
          <w:tcPr>
            <w:tcW w:w="1406" w:type="dxa"/>
          </w:tcPr>
          <w:p w:rsidR="00847585" w:rsidRPr="001011A5" w:rsidRDefault="00574968"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 xml:space="preserve"> </w:t>
            </w:r>
          </w:p>
        </w:tc>
        <w:tc>
          <w:tcPr>
            <w:tcW w:w="1333"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Шт.</w:t>
            </w:r>
          </w:p>
        </w:tc>
      </w:tr>
      <w:tr w:rsidR="00847585" w:rsidRPr="00574968">
        <w:tc>
          <w:tcPr>
            <w:tcW w:w="1165" w:type="dxa"/>
          </w:tcPr>
          <w:p w:rsidR="00847585" w:rsidRPr="001011A5" w:rsidRDefault="00847585" w:rsidP="001D710D">
            <w:pPr>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rPr>
              <w:t>11</w:t>
            </w:r>
          </w:p>
        </w:tc>
        <w:tc>
          <w:tcPr>
            <w:tcW w:w="2233"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15Б-3К</w:t>
            </w:r>
          </w:p>
        </w:tc>
        <w:tc>
          <w:tcPr>
            <w:tcW w:w="2489"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Засувки</w:t>
            </w:r>
            <w:r w:rsidR="00574968" w:rsidRPr="001011A5">
              <w:rPr>
                <w:rFonts w:ascii="Times New Roman" w:hAnsi="Times New Roman" w:cs="Times New Roman"/>
                <w:b w:val="0"/>
                <w:bCs w:val="0"/>
                <w:i w:val="0"/>
                <w:iCs w:val="0"/>
                <w:lang w:val="uk-UA"/>
              </w:rPr>
              <w:t xml:space="preserve"> </w:t>
            </w:r>
            <w:r w:rsidRPr="001011A5">
              <w:rPr>
                <w:rFonts w:ascii="Times New Roman" w:hAnsi="Times New Roman" w:cs="Times New Roman"/>
                <w:b w:val="0"/>
                <w:bCs w:val="0"/>
                <w:i w:val="0"/>
                <w:iCs w:val="0"/>
                <w:lang w:val="uk-UA"/>
              </w:rPr>
              <w:t>50мм</w:t>
            </w:r>
          </w:p>
        </w:tc>
        <w:tc>
          <w:tcPr>
            <w:tcW w:w="947" w:type="dxa"/>
          </w:tcPr>
          <w:p w:rsidR="00847585" w:rsidRPr="001011A5" w:rsidRDefault="00847585" w:rsidP="001D710D">
            <w:pPr>
              <w:spacing w:line="360" w:lineRule="auto"/>
              <w:rPr>
                <w:rFonts w:ascii="Times New Roman" w:hAnsi="Times New Roman" w:cs="Times New Roman"/>
                <w:b w:val="0"/>
                <w:bCs w:val="0"/>
                <w:i w:val="0"/>
                <w:iCs w:val="0"/>
              </w:rPr>
            </w:pPr>
          </w:p>
        </w:tc>
        <w:tc>
          <w:tcPr>
            <w:tcW w:w="1406"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7,0</w:t>
            </w:r>
          </w:p>
        </w:tc>
        <w:tc>
          <w:tcPr>
            <w:tcW w:w="1333"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Шт.</w:t>
            </w:r>
          </w:p>
        </w:tc>
      </w:tr>
      <w:tr w:rsidR="00847585" w:rsidRPr="00574968">
        <w:tc>
          <w:tcPr>
            <w:tcW w:w="1165" w:type="dxa"/>
          </w:tcPr>
          <w:p w:rsidR="00847585" w:rsidRPr="001011A5" w:rsidRDefault="00847585" w:rsidP="001D710D">
            <w:pPr>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rPr>
              <w:t>12</w:t>
            </w:r>
          </w:p>
        </w:tc>
        <w:tc>
          <w:tcPr>
            <w:tcW w:w="2233" w:type="dxa"/>
          </w:tcPr>
          <w:p w:rsidR="00847585" w:rsidRPr="001011A5" w:rsidRDefault="00847585" w:rsidP="001D710D">
            <w:pPr>
              <w:spacing w:line="360" w:lineRule="auto"/>
              <w:rPr>
                <w:rFonts w:ascii="Times New Roman" w:hAnsi="Times New Roman" w:cs="Times New Roman"/>
                <w:b w:val="0"/>
                <w:bCs w:val="0"/>
                <w:i w:val="0"/>
                <w:iCs w:val="0"/>
              </w:rPr>
            </w:pPr>
          </w:p>
        </w:tc>
        <w:tc>
          <w:tcPr>
            <w:tcW w:w="2489"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Теплова ізоляція</w:t>
            </w:r>
          </w:p>
        </w:tc>
        <w:tc>
          <w:tcPr>
            <w:tcW w:w="947" w:type="dxa"/>
          </w:tcPr>
          <w:p w:rsidR="00847585" w:rsidRPr="001011A5" w:rsidRDefault="00847585" w:rsidP="001D710D">
            <w:pPr>
              <w:spacing w:line="360" w:lineRule="auto"/>
              <w:rPr>
                <w:rFonts w:ascii="Times New Roman" w:hAnsi="Times New Roman" w:cs="Times New Roman"/>
                <w:b w:val="0"/>
                <w:bCs w:val="0"/>
                <w:i w:val="0"/>
                <w:iCs w:val="0"/>
              </w:rPr>
            </w:pPr>
          </w:p>
        </w:tc>
        <w:tc>
          <w:tcPr>
            <w:tcW w:w="1406" w:type="dxa"/>
          </w:tcPr>
          <w:p w:rsidR="00847585" w:rsidRPr="001011A5" w:rsidRDefault="00847585" w:rsidP="001D710D">
            <w:pPr>
              <w:spacing w:line="360" w:lineRule="auto"/>
              <w:rPr>
                <w:rFonts w:ascii="Times New Roman" w:hAnsi="Times New Roman" w:cs="Times New Roman"/>
                <w:b w:val="0"/>
                <w:bCs w:val="0"/>
                <w:i w:val="0"/>
                <w:iCs w:val="0"/>
              </w:rPr>
            </w:pPr>
          </w:p>
        </w:tc>
        <w:tc>
          <w:tcPr>
            <w:tcW w:w="1333"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Пм.</w:t>
            </w:r>
          </w:p>
        </w:tc>
      </w:tr>
      <w:tr w:rsidR="00847585" w:rsidRPr="00574968">
        <w:tc>
          <w:tcPr>
            <w:tcW w:w="9573" w:type="dxa"/>
            <w:gridSpan w:val="6"/>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Холодне і гаряче водопостачання</w:t>
            </w:r>
          </w:p>
        </w:tc>
      </w:tr>
      <w:tr w:rsidR="00847585" w:rsidRPr="00574968">
        <w:tc>
          <w:tcPr>
            <w:tcW w:w="1165"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1</w:t>
            </w:r>
          </w:p>
        </w:tc>
        <w:tc>
          <w:tcPr>
            <w:tcW w:w="2233" w:type="dxa"/>
          </w:tcPr>
          <w:p w:rsidR="00847585" w:rsidRPr="001011A5" w:rsidRDefault="00847585" w:rsidP="001D710D">
            <w:pPr>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lang w:val="uk-UA"/>
              </w:rPr>
              <w:t>ГОСТ 3262-75</w:t>
            </w:r>
          </w:p>
        </w:tc>
        <w:tc>
          <w:tcPr>
            <w:tcW w:w="2489"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Труби сталеві 15мм</w:t>
            </w:r>
          </w:p>
        </w:tc>
        <w:tc>
          <w:tcPr>
            <w:tcW w:w="947" w:type="dxa"/>
          </w:tcPr>
          <w:p w:rsidR="00847585" w:rsidRPr="001011A5" w:rsidRDefault="00847585" w:rsidP="001D710D">
            <w:pPr>
              <w:spacing w:line="360" w:lineRule="auto"/>
              <w:rPr>
                <w:rFonts w:ascii="Times New Roman" w:hAnsi="Times New Roman" w:cs="Times New Roman"/>
                <w:b w:val="0"/>
                <w:bCs w:val="0"/>
                <w:i w:val="0"/>
                <w:iCs w:val="0"/>
              </w:rPr>
            </w:pPr>
          </w:p>
        </w:tc>
        <w:tc>
          <w:tcPr>
            <w:tcW w:w="1406"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1,43</w:t>
            </w:r>
          </w:p>
        </w:tc>
        <w:tc>
          <w:tcPr>
            <w:tcW w:w="1333"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Пм.</w:t>
            </w:r>
          </w:p>
        </w:tc>
      </w:tr>
      <w:tr w:rsidR="00847585" w:rsidRPr="00574968">
        <w:tc>
          <w:tcPr>
            <w:tcW w:w="1165"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2</w:t>
            </w:r>
          </w:p>
        </w:tc>
        <w:tc>
          <w:tcPr>
            <w:tcW w:w="2233" w:type="dxa"/>
          </w:tcPr>
          <w:p w:rsidR="00847585" w:rsidRPr="001011A5" w:rsidRDefault="00847585" w:rsidP="001D710D">
            <w:pPr>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lang w:val="uk-UA"/>
              </w:rPr>
              <w:t>ГОСТ 3262-75</w:t>
            </w:r>
          </w:p>
        </w:tc>
        <w:tc>
          <w:tcPr>
            <w:tcW w:w="2489"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Теж</w:t>
            </w:r>
            <w:r w:rsidR="00574968" w:rsidRPr="001011A5">
              <w:rPr>
                <w:rFonts w:ascii="Times New Roman" w:hAnsi="Times New Roman" w:cs="Times New Roman"/>
                <w:b w:val="0"/>
                <w:bCs w:val="0"/>
                <w:i w:val="0"/>
                <w:iCs w:val="0"/>
                <w:lang w:val="uk-UA"/>
              </w:rPr>
              <w:t xml:space="preserve"> </w:t>
            </w:r>
            <w:r w:rsidRPr="001011A5">
              <w:rPr>
                <w:rFonts w:ascii="Times New Roman" w:hAnsi="Times New Roman" w:cs="Times New Roman"/>
                <w:b w:val="0"/>
                <w:bCs w:val="0"/>
                <w:i w:val="0"/>
                <w:iCs w:val="0"/>
                <w:lang w:val="uk-UA"/>
              </w:rPr>
              <w:t>20мм</w:t>
            </w:r>
          </w:p>
        </w:tc>
        <w:tc>
          <w:tcPr>
            <w:tcW w:w="947" w:type="dxa"/>
          </w:tcPr>
          <w:p w:rsidR="00847585" w:rsidRPr="001011A5" w:rsidRDefault="00847585" w:rsidP="001D710D">
            <w:pPr>
              <w:spacing w:line="360" w:lineRule="auto"/>
              <w:rPr>
                <w:rFonts w:ascii="Times New Roman" w:hAnsi="Times New Roman" w:cs="Times New Roman"/>
                <w:b w:val="0"/>
                <w:bCs w:val="0"/>
                <w:i w:val="0"/>
                <w:iCs w:val="0"/>
              </w:rPr>
            </w:pPr>
          </w:p>
        </w:tc>
        <w:tc>
          <w:tcPr>
            <w:tcW w:w="1406"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1,86</w:t>
            </w:r>
          </w:p>
        </w:tc>
        <w:tc>
          <w:tcPr>
            <w:tcW w:w="1333"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Пм.</w:t>
            </w:r>
          </w:p>
        </w:tc>
      </w:tr>
      <w:tr w:rsidR="00847585" w:rsidRPr="00574968">
        <w:tc>
          <w:tcPr>
            <w:tcW w:w="1165"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3</w:t>
            </w:r>
          </w:p>
        </w:tc>
        <w:tc>
          <w:tcPr>
            <w:tcW w:w="2233" w:type="dxa"/>
          </w:tcPr>
          <w:p w:rsidR="00847585" w:rsidRPr="001011A5" w:rsidRDefault="00847585" w:rsidP="001D710D">
            <w:pPr>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lang w:val="uk-UA"/>
              </w:rPr>
              <w:t>ГОСТ 3262-75</w:t>
            </w:r>
          </w:p>
        </w:tc>
        <w:tc>
          <w:tcPr>
            <w:tcW w:w="2489"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Теж</w:t>
            </w:r>
            <w:r w:rsidR="00574968" w:rsidRPr="001011A5">
              <w:rPr>
                <w:rFonts w:ascii="Times New Roman" w:hAnsi="Times New Roman" w:cs="Times New Roman"/>
                <w:b w:val="0"/>
                <w:bCs w:val="0"/>
                <w:i w:val="0"/>
                <w:iCs w:val="0"/>
                <w:lang w:val="uk-UA"/>
              </w:rPr>
              <w:t xml:space="preserve"> </w:t>
            </w:r>
            <w:r w:rsidRPr="001011A5">
              <w:rPr>
                <w:rFonts w:ascii="Times New Roman" w:hAnsi="Times New Roman" w:cs="Times New Roman"/>
                <w:b w:val="0"/>
                <w:bCs w:val="0"/>
                <w:i w:val="0"/>
                <w:iCs w:val="0"/>
                <w:lang w:val="uk-UA"/>
              </w:rPr>
              <w:t>25мм</w:t>
            </w:r>
          </w:p>
        </w:tc>
        <w:tc>
          <w:tcPr>
            <w:tcW w:w="947" w:type="dxa"/>
          </w:tcPr>
          <w:p w:rsidR="00847585" w:rsidRPr="001011A5" w:rsidRDefault="00847585" w:rsidP="001D710D">
            <w:pPr>
              <w:spacing w:line="360" w:lineRule="auto"/>
              <w:rPr>
                <w:rFonts w:ascii="Times New Roman" w:hAnsi="Times New Roman" w:cs="Times New Roman"/>
                <w:b w:val="0"/>
                <w:bCs w:val="0"/>
                <w:i w:val="0"/>
                <w:iCs w:val="0"/>
              </w:rPr>
            </w:pPr>
          </w:p>
        </w:tc>
        <w:tc>
          <w:tcPr>
            <w:tcW w:w="1406"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2,91</w:t>
            </w:r>
          </w:p>
        </w:tc>
        <w:tc>
          <w:tcPr>
            <w:tcW w:w="1333"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Пм.</w:t>
            </w:r>
          </w:p>
        </w:tc>
      </w:tr>
      <w:tr w:rsidR="00847585" w:rsidRPr="00574968">
        <w:tc>
          <w:tcPr>
            <w:tcW w:w="1165"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4</w:t>
            </w:r>
          </w:p>
        </w:tc>
        <w:tc>
          <w:tcPr>
            <w:tcW w:w="2233" w:type="dxa"/>
          </w:tcPr>
          <w:p w:rsidR="00847585" w:rsidRPr="001011A5" w:rsidRDefault="00847585" w:rsidP="001D710D">
            <w:pPr>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lang w:val="uk-UA"/>
              </w:rPr>
              <w:t>ГОСТ 3262-75</w:t>
            </w:r>
          </w:p>
        </w:tc>
        <w:tc>
          <w:tcPr>
            <w:tcW w:w="2489"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Теж</w:t>
            </w:r>
            <w:r w:rsidR="00574968" w:rsidRPr="001011A5">
              <w:rPr>
                <w:rFonts w:ascii="Times New Roman" w:hAnsi="Times New Roman" w:cs="Times New Roman"/>
                <w:b w:val="0"/>
                <w:bCs w:val="0"/>
                <w:i w:val="0"/>
                <w:iCs w:val="0"/>
                <w:lang w:val="uk-UA"/>
              </w:rPr>
              <w:t xml:space="preserve"> </w:t>
            </w:r>
            <w:r w:rsidRPr="001011A5">
              <w:rPr>
                <w:rFonts w:ascii="Times New Roman" w:hAnsi="Times New Roman" w:cs="Times New Roman"/>
                <w:b w:val="0"/>
                <w:bCs w:val="0"/>
                <w:i w:val="0"/>
                <w:iCs w:val="0"/>
                <w:lang w:val="uk-UA"/>
              </w:rPr>
              <w:t>32мм</w:t>
            </w:r>
          </w:p>
        </w:tc>
        <w:tc>
          <w:tcPr>
            <w:tcW w:w="947" w:type="dxa"/>
          </w:tcPr>
          <w:p w:rsidR="00847585" w:rsidRPr="001011A5" w:rsidRDefault="00847585" w:rsidP="001D710D">
            <w:pPr>
              <w:spacing w:line="360" w:lineRule="auto"/>
              <w:rPr>
                <w:rFonts w:ascii="Times New Roman" w:hAnsi="Times New Roman" w:cs="Times New Roman"/>
                <w:b w:val="0"/>
                <w:bCs w:val="0"/>
                <w:i w:val="0"/>
                <w:iCs w:val="0"/>
              </w:rPr>
            </w:pPr>
          </w:p>
        </w:tc>
        <w:tc>
          <w:tcPr>
            <w:tcW w:w="1406"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3,78</w:t>
            </w:r>
          </w:p>
        </w:tc>
        <w:tc>
          <w:tcPr>
            <w:tcW w:w="1333"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Пм.</w:t>
            </w:r>
          </w:p>
        </w:tc>
      </w:tr>
      <w:tr w:rsidR="00847585" w:rsidRPr="00574968">
        <w:tc>
          <w:tcPr>
            <w:tcW w:w="1165"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5</w:t>
            </w:r>
          </w:p>
        </w:tc>
        <w:tc>
          <w:tcPr>
            <w:tcW w:w="2233" w:type="dxa"/>
          </w:tcPr>
          <w:p w:rsidR="00847585" w:rsidRPr="001011A5" w:rsidRDefault="00847585" w:rsidP="001D710D">
            <w:pPr>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lang w:val="uk-UA"/>
              </w:rPr>
              <w:t>ГОСТ 3262-75</w:t>
            </w:r>
          </w:p>
        </w:tc>
        <w:tc>
          <w:tcPr>
            <w:tcW w:w="2489"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Теж</w:t>
            </w:r>
            <w:r w:rsidR="00574968" w:rsidRPr="001011A5">
              <w:rPr>
                <w:rFonts w:ascii="Times New Roman" w:hAnsi="Times New Roman" w:cs="Times New Roman"/>
                <w:b w:val="0"/>
                <w:bCs w:val="0"/>
                <w:i w:val="0"/>
                <w:iCs w:val="0"/>
                <w:lang w:val="uk-UA"/>
              </w:rPr>
              <w:t xml:space="preserve"> </w:t>
            </w:r>
            <w:r w:rsidRPr="001011A5">
              <w:rPr>
                <w:rFonts w:ascii="Times New Roman" w:hAnsi="Times New Roman" w:cs="Times New Roman"/>
                <w:b w:val="0"/>
                <w:bCs w:val="0"/>
                <w:i w:val="0"/>
                <w:iCs w:val="0"/>
                <w:lang w:val="uk-UA"/>
              </w:rPr>
              <w:t>40мм</w:t>
            </w:r>
          </w:p>
        </w:tc>
        <w:tc>
          <w:tcPr>
            <w:tcW w:w="947" w:type="dxa"/>
          </w:tcPr>
          <w:p w:rsidR="00847585" w:rsidRPr="001011A5" w:rsidRDefault="00847585" w:rsidP="001D710D">
            <w:pPr>
              <w:spacing w:line="360" w:lineRule="auto"/>
              <w:rPr>
                <w:rFonts w:ascii="Times New Roman" w:hAnsi="Times New Roman" w:cs="Times New Roman"/>
                <w:b w:val="0"/>
                <w:bCs w:val="0"/>
                <w:i w:val="0"/>
                <w:iCs w:val="0"/>
              </w:rPr>
            </w:pPr>
          </w:p>
        </w:tc>
        <w:tc>
          <w:tcPr>
            <w:tcW w:w="1406"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4,34</w:t>
            </w:r>
          </w:p>
        </w:tc>
        <w:tc>
          <w:tcPr>
            <w:tcW w:w="1333"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Пм.</w:t>
            </w:r>
          </w:p>
        </w:tc>
      </w:tr>
      <w:tr w:rsidR="00847585" w:rsidRPr="00574968">
        <w:tc>
          <w:tcPr>
            <w:tcW w:w="1165"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6</w:t>
            </w:r>
          </w:p>
        </w:tc>
        <w:tc>
          <w:tcPr>
            <w:tcW w:w="2233" w:type="dxa"/>
          </w:tcPr>
          <w:p w:rsidR="00847585" w:rsidRPr="001011A5" w:rsidRDefault="00847585" w:rsidP="001D710D">
            <w:pPr>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lang w:val="uk-UA"/>
              </w:rPr>
              <w:t>ГОСТ 3262-75</w:t>
            </w:r>
          </w:p>
        </w:tc>
        <w:tc>
          <w:tcPr>
            <w:tcW w:w="2489"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Теж</w:t>
            </w:r>
            <w:r w:rsidR="00574968" w:rsidRPr="001011A5">
              <w:rPr>
                <w:rFonts w:ascii="Times New Roman" w:hAnsi="Times New Roman" w:cs="Times New Roman"/>
                <w:b w:val="0"/>
                <w:bCs w:val="0"/>
                <w:i w:val="0"/>
                <w:iCs w:val="0"/>
                <w:lang w:val="uk-UA"/>
              </w:rPr>
              <w:t xml:space="preserve"> </w:t>
            </w:r>
            <w:r w:rsidRPr="001011A5">
              <w:rPr>
                <w:rFonts w:ascii="Times New Roman" w:hAnsi="Times New Roman" w:cs="Times New Roman"/>
                <w:b w:val="0"/>
                <w:bCs w:val="0"/>
                <w:i w:val="0"/>
                <w:iCs w:val="0"/>
                <w:lang w:val="uk-UA"/>
              </w:rPr>
              <w:t>50мм</w:t>
            </w:r>
          </w:p>
        </w:tc>
        <w:tc>
          <w:tcPr>
            <w:tcW w:w="947" w:type="dxa"/>
          </w:tcPr>
          <w:p w:rsidR="00847585" w:rsidRPr="001011A5" w:rsidRDefault="00847585" w:rsidP="001D710D">
            <w:pPr>
              <w:spacing w:line="360" w:lineRule="auto"/>
              <w:rPr>
                <w:rFonts w:ascii="Times New Roman" w:hAnsi="Times New Roman" w:cs="Times New Roman"/>
                <w:b w:val="0"/>
                <w:bCs w:val="0"/>
                <w:i w:val="0"/>
                <w:iCs w:val="0"/>
              </w:rPr>
            </w:pPr>
          </w:p>
        </w:tc>
        <w:tc>
          <w:tcPr>
            <w:tcW w:w="1406"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6,16</w:t>
            </w:r>
          </w:p>
        </w:tc>
        <w:tc>
          <w:tcPr>
            <w:tcW w:w="1333"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Пм.</w:t>
            </w:r>
          </w:p>
        </w:tc>
      </w:tr>
      <w:tr w:rsidR="00847585" w:rsidRPr="00574968">
        <w:tc>
          <w:tcPr>
            <w:tcW w:w="1165"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7</w:t>
            </w:r>
          </w:p>
        </w:tc>
        <w:tc>
          <w:tcPr>
            <w:tcW w:w="2233" w:type="dxa"/>
          </w:tcPr>
          <w:p w:rsidR="00847585" w:rsidRPr="001011A5" w:rsidRDefault="00847585" w:rsidP="001D710D">
            <w:pPr>
              <w:spacing w:line="360" w:lineRule="auto"/>
              <w:rPr>
                <w:rFonts w:ascii="Times New Roman" w:hAnsi="Times New Roman" w:cs="Times New Roman"/>
                <w:b w:val="0"/>
                <w:bCs w:val="0"/>
                <w:i w:val="0"/>
                <w:iCs w:val="0"/>
              </w:rPr>
            </w:pPr>
          </w:p>
        </w:tc>
        <w:tc>
          <w:tcPr>
            <w:tcW w:w="2489"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Установка лічил.</w:t>
            </w:r>
          </w:p>
        </w:tc>
        <w:tc>
          <w:tcPr>
            <w:tcW w:w="947" w:type="dxa"/>
          </w:tcPr>
          <w:p w:rsidR="00847585" w:rsidRPr="001011A5" w:rsidRDefault="00847585" w:rsidP="001D710D">
            <w:pPr>
              <w:spacing w:line="360" w:lineRule="auto"/>
              <w:rPr>
                <w:rFonts w:ascii="Times New Roman" w:hAnsi="Times New Roman" w:cs="Times New Roman"/>
                <w:b w:val="0"/>
                <w:bCs w:val="0"/>
                <w:i w:val="0"/>
                <w:iCs w:val="0"/>
              </w:rPr>
            </w:pPr>
          </w:p>
        </w:tc>
        <w:tc>
          <w:tcPr>
            <w:tcW w:w="1406"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5,0</w:t>
            </w:r>
          </w:p>
        </w:tc>
        <w:tc>
          <w:tcPr>
            <w:tcW w:w="1333"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Шт.</w:t>
            </w:r>
          </w:p>
        </w:tc>
      </w:tr>
      <w:tr w:rsidR="00847585" w:rsidRPr="00574968">
        <w:tc>
          <w:tcPr>
            <w:tcW w:w="1165"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8</w:t>
            </w:r>
          </w:p>
        </w:tc>
        <w:tc>
          <w:tcPr>
            <w:tcW w:w="2233"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ГОСТ 10832-64</w:t>
            </w:r>
          </w:p>
        </w:tc>
        <w:tc>
          <w:tcPr>
            <w:tcW w:w="2489"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Установка зміш.</w:t>
            </w:r>
          </w:p>
        </w:tc>
        <w:tc>
          <w:tcPr>
            <w:tcW w:w="947" w:type="dxa"/>
          </w:tcPr>
          <w:p w:rsidR="00847585" w:rsidRPr="001011A5" w:rsidRDefault="00847585" w:rsidP="001D710D">
            <w:pPr>
              <w:spacing w:line="360" w:lineRule="auto"/>
              <w:rPr>
                <w:rFonts w:ascii="Times New Roman" w:hAnsi="Times New Roman" w:cs="Times New Roman"/>
                <w:b w:val="0"/>
                <w:bCs w:val="0"/>
                <w:i w:val="0"/>
                <w:iCs w:val="0"/>
              </w:rPr>
            </w:pPr>
          </w:p>
        </w:tc>
        <w:tc>
          <w:tcPr>
            <w:tcW w:w="1406" w:type="dxa"/>
          </w:tcPr>
          <w:p w:rsidR="00847585" w:rsidRPr="001011A5" w:rsidRDefault="00847585" w:rsidP="001D710D">
            <w:pPr>
              <w:spacing w:line="360" w:lineRule="auto"/>
              <w:rPr>
                <w:rFonts w:ascii="Times New Roman" w:hAnsi="Times New Roman" w:cs="Times New Roman"/>
                <w:b w:val="0"/>
                <w:bCs w:val="0"/>
                <w:i w:val="0"/>
                <w:iCs w:val="0"/>
              </w:rPr>
            </w:pPr>
          </w:p>
        </w:tc>
        <w:tc>
          <w:tcPr>
            <w:tcW w:w="1333"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Шт.</w:t>
            </w:r>
          </w:p>
        </w:tc>
      </w:tr>
      <w:tr w:rsidR="00847585" w:rsidRPr="00574968">
        <w:tc>
          <w:tcPr>
            <w:tcW w:w="1165"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9</w:t>
            </w:r>
          </w:p>
        </w:tc>
        <w:tc>
          <w:tcPr>
            <w:tcW w:w="2233" w:type="dxa"/>
          </w:tcPr>
          <w:p w:rsidR="00847585" w:rsidRPr="001011A5" w:rsidRDefault="00847585" w:rsidP="001D710D">
            <w:pPr>
              <w:spacing w:line="360" w:lineRule="auto"/>
              <w:rPr>
                <w:rFonts w:ascii="Times New Roman" w:hAnsi="Times New Roman" w:cs="Times New Roman"/>
                <w:b w:val="0"/>
                <w:bCs w:val="0"/>
                <w:i w:val="0"/>
                <w:iCs w:val="0"/>
              </w:rPr>
            </w:pPr>
          </w:p>
        </w:tc>
        <w:tc>
          <w:tcPr>
            <w:tcW w:w="2489"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Водомірний вузол</w:t>
            </w:r>
          </w:p>
        </w:tc>
        <w:tc>
          <w:tcPr>
            <w:tcW w:w="947" w:type="dxa"/>
          </w:tcPr>
          <w:p w:rsidR="00847585" w:rsidRPr="001011A5" w:rsidRDefault="00847585" w:rsidP="001D710D">
            <w:pPr>
              <w:spacing w:line="360" w:lineRule="auto"/>
              <w:rPr>
                <w:rFonts w:ascii="Times New Roman" w:hAnsi="Times New Roman" w:cs="Times New Roman"/>
                <w:b w:val="0"/>
                <w:bCs w:val="0"/>
                <w:i w:val="0"/>
                <w:iCs w:val="0"/>
              </w:rPr>
            </w:pPr>
          </w:p>
        </w:tc>
        <w:tc>
          <w:tcPr>
            <w:tcW w:w="1406" w:type="dxa"/>
          </w:tcPr>
          <w:p w:rsidR="00847585" w:rsidRPr="001011A5" w:rsidRDefault="00847585" w:rsidP="001D710D">
            <w:pPr>
              <w:spacing w:line="360" w:lineRule="auto"/>
              <w:rPr>
                <w:rFonts w:ascii="Times New Roman" w:hAnsi="Times New Roman" w:cs="Times New Roman"/>
                <w:b w:val="0"/>
                <w:bCs w:val="0"/>
                <w:i w:val="0"/>
                <w:iCs w:val="0"/>
              </w:rPr>
            </w:pPr>
          </w:p>
        </w:tc>
        <w:tc>
          <w:tcPr>
            <w:tcW w:w="1333"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Шт.</w:t>
            </w:r>
          </w:p>
        </w:tc>
      </w:tr>
      <w:tr w:rsidR="00847585" w:rsidRPr="00574968">
        <w:tc>
          <w:tcPr>
            <w:tcW w:w="1165"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10</w:t>
            </w:r>
          </w:p>
        </w:tc>
        <w:tc>
          <w:tcPr>
            <w:tcW w:w="2233" w:type="dxa"/>
          </w:tcPr>
          <w:p w:rsidR="00847585" w:rsidRPr="001011A5" w:rsidRDefault="00847585" w:rsidP="001D710D">
            <w:pPr>
              <w:spacing w:line="360" w:lineRule="auto"/>
              <w:rPr>
                <w:rFonts w:ascii="Times New Roman" w:hAnsi="Times New Roman" w:cs="Times New Roman"/>
                <w:b w:val="0"/>
                <w:bCs w:val="0"/>
                <w:i w:val="0"/>
                <w:iCs w:val="0"/>
              </w:rPr>
            </w:pPr>
          </w:p>
        </w:tc>
        <w:tc>
          <w:tcPr>
            <w:tcW w:w="2489"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 xml:space="preserve">Водонагрівач </w:t>
            </w:r>
          </w:p>
        </w:tc>
        <w:tc>
          <w:tcPr>
            <w:tcW w:w="947" w:type="dxa"/>
          </w:tcPr>
          <w:p w:rsidR="00847585" w:rsidRPr="001011A5" w:rsidRDefault="00847585" w:rsidP="001D710D">
            <w:pPr>
              <w:spacing w:line="360" w:lineRule="auto"/>
              <w:rPr>
                <w:rFonts w:ascii="Times New Roman" w:hAnsi="Times New Roman" w:cs="Times New Roman"/>
                <w:b w:val="0"/>
                <w:bCs w:val="0"/>
                <w:i w:val="0"/>
                <w:iCs w:val="0"/>
              </w:rPr>
            </w:pPr>
          </w:p>
        </w:tc>
        <w:tc>
          <w:tcPr>
            <w:tcW w:w="1406" w:type="dxa"/>
          </w:tcPr>
          <w:p w:rsidR="00847585" w:rsidRPr="001011A5" w:rsidRDefault="00847585" w:rsidP="001D710D">
            <w:pPr>
              <w:spacing w:line="360" w:lineRule="auto"/>
              <w:rPr>
                <w:rFonts w:ascii="Times New Roman" w:hAnsi="Times New Roman" w:cs="Times New Roman"/>
                <w:b w:val="0"/>
                <w:bCs w:val="0"/>
                <w:i w:val="0"/>
                <w:iCs w:val="0"/>
              </w:rPr>
            </w:pPr>
          </w:p>
        </w:tc>
        <w:tc>
          <w:tcPr>
            <w:tcW w:w="1333"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Шт.</w:t>
            </w:r>
          </w:p>
        </w:tc>
      </w:tr>
      <w:tr w:rsidR="00847585" w:rsidRPr="00574968">
        <w:tc>
          <w:tcPr>
            <w:tcW w:w="1165"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11</w:t>
            </w:r>
          </w:p>
        </w:tc>
        <w:tc>
          <w:tcPr>
            <w:tcW w:w="2233"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15Б-3К</w:t>
            </w:r>
          </w:p>
        </w:tc>
        <w:tc>
          <w:tcPr>
            <w:tcW w:w="2489"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Засувки</w:t>
            </w:r>
            <w:r w:rsidR="00574968" w:rsidRPr="001011A5">
              <w:rPr>
                <w:rFonts w:ascii="Times New Roman" w:hAnsi="Times New Roman" w:cs="Times New Roman"/>
                <w:b w:val="0"/>
                <w:bCs w:val="0"/>
                <w:i w:val="0"/>
                <w:iCs w:val="0"/>
                <w:lang w:val="uk-UA"/>
              </w:rPr>
              <w:t xml:space="preserve"> </w:t>
            </w:r>
            <w:r w:rsidRPr="001011A5">
              <w:rPr>
                <w:rFonts w:ascii="Times New Roman" w:hAnsi="Times New Roman" w:cs="Times New Roman"/>
                <w:b w:val="0"/>
                <w:bCs w:val="0"/>
                <w:i w:val="0"/>
                <w:iCs w:val="0"/>
                <w:lang w:val="uk-UA"/>
              </w:rPr>
              <w:t>50мм</w:t>
            </w:r>
          </w:p>
        </w:tc>
        <w:tc>
          <w:tcPr>
            <w:tcW w:w="947" w:type="dxa"/>
          </w:tcPr>
          <w:p w:rsidR="00847585" w:rsidRPr="001011A5" w:rsidRDefault="00847585" w:rsidP="001D710D">
            <w:pPr>
              <w:spacing w:line="360" w:lineRule="auto"/>
              <w:rPr>
                <w:rFonts w:ascii="Times New Roman" w:hAnsi="Times New Roman" w:cs="Times New Roman"/>
                <w:b w:val="0"/>
                <w:bCs w:val="0"/>
                <w:i w:val="0"/>
                <w:iCs w:val="0"/>
              </w:rPr>
            </w:pPr>
          </w:p>
        </w:tc>
        <w:tc>
          <w:tcPr>
            <w:tcW w:w="1406"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7,0</w:t>
            </w:r>
          </w:p>
        </w:tc>
        <w:tc>
          <w:tcPr>
            <w:tcW w:w="1333"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Шт.</w:t>
            </w:r>
          </w:p>
        </w:tc>
      </w:tr>
      <w:tr w:rsidR="00847585" w:rsidRPr="00574968">
        <w:tc>
          <w:tcPr>
            <w:tcW w:w="1165"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12</w:t>
            </w:r>
          </w:p>
        </w:tc>
        <w:tc>
          <w:tcPr>
            <w:tcW w:w="2233" w:type="dxa"/>
          </w:tcPr>
          <w:p w:rsidR="00847585" w:rsidRPr="001011A5" w:rsidRDefault="00847585" w:rsidP="001D710D">
            <w:pPr>
              <w:spacing w:line="360" w:lineRule="auto"/>
              <w:rPr>
                <w:rFonts w:ascii="Times New Roman" w:hAnsi="Times New Roman" w:cs="Times New Roman"/>
                <w:b w:val="0"/>
                <w:bCs w:val="0"/>
                <w:i w:val="0"/>
                <w:iCs w:val="0"/>
              </w:rPr>
            </w:pPr>
          </w:p>
        </w:tc>
        <w:tc>
          <w:tcPr>
            <w:tcW w:w="2489"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Зароблення сальн.</w:t>
            </w:r>
          </w:p>
        </w:tc>
        <w:tc>
          <w:tcPr>
            <w:tcW w:w="947" w:type="dxa"/>
          </w:tcPr>
          <w:p w:rsidR="00847585" w:rsidRPr="001011A5" w:rsidRDefault="00847585" w:rsidP="001D710D">
            <w:pPr>
              <w:spacing w:line="360" w:lineRule="auto"/>
              <w:rPr>
                <w:rFonts w:ascii="Times New Roman" w:hAnsi="Times New Roman" w:cs="Times New Roman"/>
                <w:b w:val="0"/>
                <w:bCs w:val="0"/>
                <w:i w:val="0"/>
                <w:iCs w:val="0"/>
              </w:rPr>
            </w:pPr>
          </w:p>
        </w:tc>
        <w:tc>
          <w:tcPr>
            <w:tcW w:w="1406" w:type="dxa"/>
          </w:tcPr>
          <w:p w:rsidR="00847585" w:rsidRPr="001011A5" w:rsidRDefault="00847585" w:rsidP="001D710D">
            <w:pPr>
              <w:spacing w:line="360" w:lineRule="auto"/>
              <w:rPr>
                <w:rFonts w:ascii="Times New Roman" w:hAnsi="Times New Roman" w:cs="Times New Roman"/>
                <w:b w:val="0"/>
                <w:bCs w:val="0"/>
                <w:i w:val="0"/>
                <w:iCs w:val="0"/>
              </w:rPr>
            </w:pPr>
          </w:p>
        </w:tc>
        <w:tc>
          <w:tcPr>
            <w:tcW w:w="1333"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Шт.</w:t>
            </w:r>
          </w:p>
        </w:tc>
      </w:tr>
      <w:tr w:rsidR="00847585" w:rsidRPr="00574968">
        <w:tc>
          <w:tcPr>
            <w:tcW w:w="9573" w:type="dxa"/>
            <w:gridSpan w:val="6"/>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Каналізація</w:t>
            </w:r>
          </w:p>
        </w:tc>
      </w:tr>
      <w:tr w:rsidR="00847585" w:rsidRPr="00574968">
        <w:tc>
          <w:tcPr>
            <w:tcW w:w="1165"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1</w:t>
            </w:r>
          </w:p>
        </w:tc>
        <w:tc>
          <w:tcPr>
            <w:tcW w:w="2233"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ГОСТ 342-80</w:t>
            </w:r>
          </w:p>
        </w:tc>
        <w:tc>
          <w:tcPr>
            <w:tcW w:w="2489"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Чавунні труби</w:t>
            </w:r>
            <w:r w:rsidR="00574968" w:rsidRPr="001011A5">
              <w:rPr>
                <w:rFonts w:ascii="Times New Roman" w:hAnsi="Times New Roman" w:cs="Times New Roman"/>
                <w:b w:val="0"/>
                <w:bCs w:val="0"/>
                <w:i w:val="0"/>
                <w:iCs w:val="0"/>
                <w:lang w:val="uk-UA"/>
              </w:rPr>
              <w:t xml:space="preserve"> </w:t>
            </w:r>
            <w:r w:rsidRPr="001011A5">
              <w:rPr>
                <w:rFonts w:ascii="Times New Roman" w:hAnsi="Times New Roman" w:cs="Times New Roman"/>
                <w:b w:val="0"/>
                <w:bCs w:val="0"/>
                <w:i w:val="0"/>
                <w:iCs w:val="0"/>
                <w:lang w:val="uk-UA"/>
              </w:rPr>
              <w:t>50м</w:t>
            </w:r>
          </w:p>
        </w:tc>
        <w:tc>
          <w:tcPr>
            <w:tcW w:w="947" w:type="dxa"/>
          </w:tcPr>
          <w:p w:rsidR="00847585" w:rsidRPr="001011A5" w:rsidRDefault="00847585" w:rsidP="001D710D">
            <w:pPr>
              <w:spacing w:line="360" w:lineRule="auto"/>
              <w:rPr>
                <w:rFonts w:ascii="Times New Roman" w:hAnsi="Times New Roman" w:cs="Times New Roman"/>
                <w:b w:val="0"/>
                <w:bCs w:val="0"/>
                <w:i w:val="0"/>
                <w:iCs w:val="0"/>
              </w:rPr>
            </w:pPr>
          </w:p>
        </w:tc>
        <w:tc>
          <w:tcPr>
            <w:tcW w:w="1406" w:type="dxa"/>
          </w:tcPr>
          <w:p w:rsidR="00847585" w:rsidRPr="001011A5" w:rsidRDefault="00847585" w:rsidP="001D710D">
            <w:pPr>
              <w:spacing w:line="360" w:lineRule="auto"/>
              <w:rPr>
                <w:rFonts w:ascii="Times New Roman" w:hAnsi="Times New Roman" w:cs="Times New Roman"/>
                <w:b w:val="0"/>
                <w:bCs w:val="0"/>
                <w:i w:val="0"/>
                <w:iCs w:val="0"/>
              </w:rPr>
            </w:pPr>
          </w:p>
        </w:tc>
        <w:tc>
          <w:tcPr>
            <w:tcW w:w="1333"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Пм.</w:t>
            </w:r>
          </w:p>
        </w:tc>
      </w:tr>
      <w:tr w:rsidR="00847585" w:rsidRPr="00574968">
        <w:tc>
          <w:tcPr>
            <w:tcW w:w="1165"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2</w:t>
            </w:r>
          </w:p>
        </w:tc>
        <w:tc>
          <w:tcPr>
            <w:tcW w:w="2233" w:type="dxa"/>
          </w:tcPr>
          <w:p w:rsidR="00847585" w:rsidRPr="001011A5" w:rsidRDefault="00847585" w:rsidP="001D710D">
            <w:pPr>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lang w:val="uk-UA"/>
              </w:rPr>
              <w:t>ГОСТ 342-80</w:t>
            </w:r>
          </w:p>
        </w:tc>
        <w:tc>
          <w:tcPr>
            <w:tcW w:w="2489"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Теж</w:t>
            </w:r>
            <w:r w:rsidR="00574968" w:rsidRPr="001011A5">
              <w:rPr>
                <w:rFonts w:ascii="Times New Roman" w:hAnsi="Times New Roman" w:cs="Times New Roman"/>
                <w:b w:val="0"/>
                <w:bCs w:val="0"/>
                <w:i w:val="0"/>
                <w:iCs w:val="0"/>
                <w:lang w:val="uk-UA"/>
              </w:rPr>
              <w:t xml:space="preserve"> </w:t>
            </w:r>
            <w:r w:rsidRPr="001011A5">
              <w:rPr>
                <w:rFonts w:ascii="Times New Roman" w:hAnsi="Times New Roman" w:cs="Times New Roman"/>
                <w:b w:val="0"/>
                <w:bCs w:val="0"/>
                <w:i w:val="0"/>
                <w:iCs w:val="0"/>
                <w:lang w:val="uk-UA"/>
              </w:rPr>
              <w:t>100мм</w:t>
            </w:r>
          </w:p>
        </w:tc>
        <w:tc>
          <w:tcPr>
            <w:tcW w:w="947" w:type="dxa"/>
          </w:tcPr>
          <w:p w:rsidR="00847585" w:rsidRPr="001011A5" w:rsidRDefault="00847585" w:rsidP="001D710D">
            <w:pPr>
              <w:spacing w:line="360" w:lineRule="auto"/>
              <w:rPr>
                <w:rFonts w:ascii="Times New Roman" w:hAnsi="Times New Roman" w:cs="Times New Roman"/>
                <w:b w:val="0"/>
                <w:bCs w:val="0"/>
                <w:i w:val="0"/>
                <w:iCs w:val="0"/>
              </w:rPr>
            </w:pPr>
          </w:p>
        </w:tc>
        <w:tc>
          <w:tcPr>
            <w:tcW w:w="1406" w:type="dxa"/>
          </w:tcPr>
          <w:p w:rsidR="00847585" w:rsidRPr="001011A5" w:rsidRDefault="00847585" w:rsidP="001D710D">
            <w:pPr>
              <w:spacing w:line="360" w:lineRule="auto"/>
              <w:rPr>
                <w:rFonts w:ascii="Times New Roman" w:hAnsi="Times New Roman" w:cs="Times New Roman"/>
                <w:b w:val="0"/>
                <w:bCs w:val="0"/>
                <w:i w:val="0"/>
                <w:iCs w:val="0"/>
              </w:rPr>
            </w:pPr>
          </w:p>
        </w:tc>
        <w:tc>
          <w:tcPr>
            <w:tcW w:w="1333"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Пм.</w:t>
            </w:r>
          </w:p>
        </w:tc>
      </w:tr>
      <w:tr w:rsidR="00847585" w:rsidRPr="00574968">
        <w:tc>
          <w:tcPr>
            <w:tcW w:w="1165"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3</w:t>
            </w:r>
          </w:p>
        </w:tc>
        <w:tc>
          <w:tcPr>
            <w:tcW w:w="2233"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ГОСТ 1154-52</w:t>
            </w:r>
          </w:p>
        </w:tc>
        <w:tc>
          <w:tcPr>
            <w:tcW w:w="2489"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Установлення ванн</w:t>
            </w:r>
          </w:p>
        </w:tc>
        <w:tc>
          <w:tcPr>
            <w:tcW w:w="947" w:type="dxa"/>
          </w:tcPr>
          <w:p w:rsidR="00847585" w:rsidRPr="001011A5" w:rsidRDefault="00847585" w:rsidP="001D710D">
            <w:pPr>
              <w:spacing w:line="360" w:lineRule="auto"/>
              <w:rPr>
                <w:rFonts w:ascii="Times New Roman" w:hAnsi="Times New Roman" w:cs="Times New Roman"/>
                <w:b w:val="0"/>
                <w:bCs w:val="0"/>
                <w:i w:val="0"/>
                <w:iCs w:val="0"/>
              </w:rPr>
            </w:pPr>
          </w:p>
        </w:tc>
        <w:tc>
          <w:tcPr>
            <w:tcW w:w="1406"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110</w:t>
            </w:r>
          </w:p>
        </w:tc>
        <w:tc>
          <w:tcPr>
            <w:tcW w:w="1333"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Шт.</w:t>
            </w:r>
          </w:p>
        </w:tc>
      </w:tr>
      <w:tr w:rsidR="00847585" w:rsidRPr="00574968">
        <w:tc>
          <w:tcPr>
            <w:tcW w:w="1165"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4</w:t>
            </w:r>
          </w:p>
        </w:tc>
        <w:tc>
          <w:tcPr>
            <w:tcW w:w="2233"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ГОСТ 14360-69</w:t>
            </w:r>
          </w:p>
        </w:tc>
        <w:tc>
          <w:tcPr>
            <w:tcW w:w="2489"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Уст. умивальників</w:t>
            </w:r>
          </w:p>
        </w:tc>
        <w:tc>
          <w:tcPr>
            <w:tcW w:w="947" w:type="dxa"/>
          </w:tcPr>
          <w:p w:rsidR="00847585" w:rsidRPr="001011A5" w:rsidRDefault="00847585" w:rsidP="001D710D">
            <w:pPr>
              <w:spacing w:line="360" w:lineRule="auto"/>
              <w:rPr>
                <w:rFonts w:ascii="Times New Roman" w:hAnsi="Times New Roman" w:cs="Times New Roman"/>
                <w:b w:val="0"/>
                <w:bCs w:val="0"/>
                <w:i w:val="0"/>
                <w:iCs w:val="0"/>
              </w:rPr>
            </w:pPr>
          </w:p>
        </w:tc>
        <w:tc>
          <w:tcPr>
            <w:tcW w:w="1406"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25</w:t>
            </w:r>
          </w:p>
        </w:tc>
        <w:tc>
          <w:tcPr>
            <w:tcW w:w="1333"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Шт.</w:t>
            </w:r>
          </w:p>
        </w:tc>
      </w:tr>
      <w:tr w:rsidR="00847585" w:rsidRPr="00574968">
        <w:trPr>
          <w:trHeight w:val="290"/>
        </w:trPr>
        <w:tc>
          <w:tcPr>
            <w:tcW w:w="1165"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5</w:t>
            </w:r>
          </w:p>
        </w:tc>
        <w:tc>
          <w:tcPr>
            <w:tcW w:w="2233"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ГОСТ 9156-68</w:t>
            </w:r>
          </w:p>
        </w:tc>
        <w:tc>
          <w:tcPr>
            <w:tcW w:w="2489"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Уст. унітазів</w:t>
            </w:r>
          </w:p>
        </w:tc>
        <w:tc>
          <w:tcPr>
            <w:tcW w:w="947" w:type="dxa"/>
          </w:tcPr>
          <w:p w:rsidR="00847585" w:rsidRPr="001011A5" w:rsidRDefault="00847585" w:rsidP="001D710D">
            <w:pPr>
              <w:spacing w:line="360" w:lineRule="auto"/>
              <w:rPr>
                <w:rFonts w:ascii="Times New Roman" w:hAnsi="Times New Roman" w:cs="Times New Roman"/>
                <w:b w:val="0"/>
                <w:bCs w:val="0"/>
                <w:i w:val="0"/>
                <w:iCs w:val="0"/>
              </w:rPr>
            </w:pPr>
          </w:p>
        </w:tc>
        <w:tc>
          <w:tcPr>
            <w:tcW w:w="1406"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35</w:t>
            </w:r>
          </w:p>
        </w:tc>
        <w:tc>
          <w:tcPr>
            <w:tcW w:w="1333"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Шт.</w:t>
            </w:r>
          </w:p>
        </w:tc>
      </w:tr>
      <w:tr w:rsidR="00847585" w:rsidRPr="00574968">
        <w:tc>
          <w:tcPr>
            <w:tcW w:w="1165"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6</w:t>
            </w:r>
          </w:p>
        </w:tc>
        <w:tc>
          <w:tcPr>
            <w:tcW w:w="2233" w:type="dxa"/>
          </w:tcPr>
          <w:p w:rsidR="00847585" w:rsidRPr="001011A5" w:rsidRDefault="00847585" w:rsidP="001D710D">
            <w:pPr>
              <w:spacing w:line="360" w:lineRule="auto"/>
              <w:rPr>
                <w:rFonts w:ascii="Times New Roman" w:hAnsi="Times New Roman" w:cs="Times New Roman"/>
                <w:b w:val="0"/>
                <w:bCs w:val="0"/>
                <w:i w:val="0"/>
                <w:iCs w:val="0"/>
              </w:rPr>
            </w:pPr>
          </w:p>
        </w:tc>
        <w:tc>
          <w:tcPr>
            <w:tcW w:w="2489"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Уст. мийок</w:t>
            </w:r>
          </w:p>
        </w:tc>
        <w:tc>
          <w:tcPr>
            <w:tcW w:w="947" w:type="dxa"/>
          </w:tcPr>
          <w:p w:rsidR="00847585" w:rsidRPr="001011A5" w:rsidRDefault="00847585" w:rsidP="001D710D">
            <w:pPr>
              <w:spacing w:line="360" w:lineRule="auto"/>
              <w:rPr>
                <w:rFonts w:ascii="Times New Roman" w:hAnsi="Times New Roman" w:cs="Times New Roman"/>
                <w:b w:val="0"/>
                <w:bCs w:val="0"/>
                <w:i w:val="0"/>
                <w:iCs w:val="0"/>
              </w:rPr>
            </w:pPr>
          </w:p>
        </w:tc>
        <w:tc>
          <w:tcPr>
            <w:tcW w:w="1406"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25</w:t>
            </w:r>
          </w:p>
        </w:tc>
        <w:tc>
          <w:tcPr>
            <w:tcW w:w="1333"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Шт.</w:t>
            </w:r>
          </w:p>
        </w:tc>
      </w:tr>
      <w:tr w:rsidR="00847585" w:rsidRPr="00574968">
        <w:tc>
          <w:tcPr>
            <w:tcW w:w="1165"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7</w:t>
            </w:r>
          </w:p>
        </w:tc>
        <w:tc>
          <w:tcPr>
            <w:tcW w:w="2233" w:type="dxa"/>
          </w:tcPr>
          <w:p w:rsidR="00847585" w:rsidRPr="001011A5" w:rsidRDefault="00847585" w:rsidP="001D710D">
            <w:pPr>
              <w:spacing w:line="360" w:lineRule="auto"/>
              <w:rPr>
                <w:rFonts w:ascii="Times New Roman" w:hAnsi="Times New Roman" w:cs="Times New Roman"/>
                <w:b w:val="0"/>
                <w:bCs w:val="0"/>
                <w:i w:val="0"/>
                <w:iCs w:val="0"/>
              </w:rPr>
            </w:pPr>
          </w:p>
        </w:tc>
        <w:tc>
          <w:tcPr>
            <w:tcW w:w="2489"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Зароблення сальн.</w:t>
            </w:r>
          </w:p>
        </w:tc>
        <w:tc>
          <w:tcPr>
            <w:tcW w:w="947" w:type="dxa"/>
          </w:tcPr>
          <w:p w:rsidR="00847585" w:rsidRPr="001011A5" w:rsidRDefault="00847585" w:rsidP="001D710D">
            <w:pPr>
              <w:spacing w:line="360" w:lineRule="auto"/>
              <w:rPr>
                <w:rFonts w:ascii="Times New Roman" w:hAnsi="Times New Roman" w:cs="Times New Roman"/>
                <w:b w:val="0"/>
                <w:bCs w:val="0"/>
                <w:i w:val="0"/>
                <w:iCs w:val="0"/>
              </w:rPr>
            </w:pPr>
          </w:p>
        </w:tc>
        <w:tc>
          <w:tcPr>
            <w:tcW w:w="1406" w:type="dxa"/>
          </w:tcPr>
          <w:p w:rsidR="00847585" w:rsidRPr="001011A5" w:rsidRDefault="00847585" w:rsidP="001D710D">
            <w:pPr>
              <w:spacing w:line="360" w:lineRule="auto"/>
              <w:rPr>
                <w:rFonts w:ascii="Times New Roman" w:hAnsi="Times New Roman" w:cs="Times New Roman"/>
                <w:b w:val="0"/>
                <w:bCs w:val="0"/>
                <w:i w:val="0"/>
                <w:iCs w:val="0"/>
              </w:rPr>
            </w:pPr>
          </w:p>
        </w:tc>
        <w:tc>
          <w:tcPr>
            <w:tcW w:w="1333"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Шт.</w:t>
            </w:r>
          </w:p>
        </w:tc>
      </w:tr>
      <w:tr w:rsidR="00847585" w:rsidRPr="00574968">
        <w:tc>
          <w:tcPr>
            <w:tcW w:w="9573" w:type="dxa"/>
            <w:gridSpan w:val="6"/>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Газопостачання</w:t>
            </w:r>
          </w:p>
        </w:tc>
      </w:tr>
      <w:tr w:rsidR="00847585" w:rsidRPr="00574968">
        <w:tc>
          <w:tcPr>
            <w:tcW w:w="1165"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1</w:t>
            </w:r>
          </w:p>
        </w:tc>
        <w:tc>
          <w:tcPr>
            <w:tcW w:w="2233" w:type="dxa"/>
          </w:tcPr>
          <w:p w:rsidR="00847585" w:rsidRPr="001011A5" w:rsidRDefault="00847585" w:rsidP="001D710D">
            <w:pPr>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lang w:val="uk-UA"/>
              </w:rPr>
              <w:t>ГОСТ 3262-75</w:t>
            </w:r>
          </w:p>
        </w:tc>
        <w:tc>
          <w:tcPr>
            <w:tcW w:w="2489"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Сталеві труби 20мм</w:t>
            </w:r>
          </w:p>
        </w:tc>
        <w:tc>
          <w:tcPr>
            <w:tcW w:w="947" w:type="dxa"/>
          </w:tcPr>
          <w:p w:rsidR="00847585" w:rsidRPr="001011A5" w:rsidRDefault="00847585" w:rsidP="001D710D">
            <w:pPr>
              <w:spacing w:line="360" w:lineRule="auto"/>
              <w:rPr>
                <w:rFonts w:ascii="Times New Roman" w:hAnsi="Times New Roman" w:cs="Times New Roman"/>
                <w:b w:val="0"/>
                <w:bCs w:val="0"/>
                <w:i w:val="0"/>
                <w:iCs w:val="0"/>
              </w:rPr>
            </w:pPr>
          </w:p>
        </w:tc>
        <w:tc>
          <w:tcPr>
            <w:tcW w:w="1406"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1,86</w:t>
            </w:r>
          </w:p>
        </w:tc>
        <w:tc>
          <w:tcPr>
            <w:tcW w:w="1333"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Пм.</w:t>
            </w:r>
          </w:p>
        </w:tc>
      </w:tr>
      <w:tr w:rsidR="00847585" w:rsidRPr="00574968">
        <w:tc>
          <w:tcPr>
            <w:tcW w:w="1165"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2</w:t>
            </w:r>
          </w:p>
        </w:tc>
        <w:tc>
          <w:tcPr>
            <w:tcW w:w="2233"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ГОСТ 3262-75</w:t>
            </w:r>
          </w:p>
        </w:tc>
        <w:tc>
          <w:tcPr>
            <w:tcW w:w="2489"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Теж</w:t>
            </w:r>
            <w:r w:rsidR="00574968" w:rsidRPr="001011A5">
              <w:rPr>
                <w:rFonts w:ascii="Times New Roman" w:hAnsi="Times New Roman" w:cs="Times New Roman"/>
                <w:b w:val="0"/>
                <w:bCs w:val="0"/>
                <w:i w:val="0"/>
                <w:iCs w:val="0"/>
                <w:lang w:val="uk-UA"/>
              </w:rPr>
              <w:t xml:space="preserve"> </w:t>
            </w:r>
            <w:r w:rsidRPr="001011A5">
              <w:rPr>
                <w:rFonts w:ascii="Times New Roman" w:hAnsi="Times New Roman" w:cs="Times New Roman"/>
                <w:b w:val="0"/>
                <w:bCs w:val="0"/>
                <w:i w:val="0"/>
                <w:iCs w:val="0"/>
                <w:lang w:val="uk-UA"/>
              </w:rPr>
              <w:t>25мм</w:t>
            </w:r>
          </w:p>
        </w:tc>
        <w:tc>
          <w:tcPr>
            <w:tcW w:w="947" w:type="dxa"/>
          </w:tcPr>
          <w:p w:rsidR="00847585" w:rsidRPr="001011A5" w:rsidRDefault="00847585" w:rsidP="001D710D">
            <w:pPr>
              <w:spacing w:line="360" w:lineRule="auto"/>
              <w:rPr>
                <w:rFonts w:ascii="Times New Roman" w:hAnsi="Times New Roman" w:cs="Times New Roman"/>
                <w:b w:val="0"/>
                <w:bCs w:val="0"/>
                <w:i w:val="0"/>
                <w:iCs w:val="0"/>
              </w:rPr>
            </w:pPr>
          </w:p>
        </w:tc>
        <w:tc>
          <w:tcPr>
            <w:tcW w:w="1406"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2,91</w:t>
            </w:r>
          </w:p>
        </w:tc>
        <w:tc>
          <w:tcPr>
            <w:tcW w:w="1333"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Пм.</w:t>
            </w:r>
          </w:p>
        </w:tc>
      </w:tr>
      <w:tr w:rsidR="00847585" w:rsidRPr="00574968">
        <w:tc>
          <w:tcPr>
            <w:tcW w:w="1165"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3</w:t>
            </w:r>
          </w:p>
        </w:tc>
        <w:tc>
          <w:tcPr>
            <w:tcW w:w="2233" w:type="dxa"/>
          </w:tcPr>
          <w:p w:rsidR="00847585" w:rsidRPr="001011A5" w:rsidRDefault="00847585" w:rsidP="001D710D">
            <w:pPr>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lang w:val="uk-UA"/>
              </w:rPr>
              <w:t>ГОСТ 3262-75</w:t>
            </w:r>
          </w:p>
        </w:tc>
        <w:tc>
          <w:tcPr>
            <w:tcW w:w="2489"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Теж</w:t>
            </w:r>
            <w:r w:rsidR="00574968" w:rsidRPr="001011A5">
              <w:rPr>
                <w:rFonts w:ascii="Times New Roman" w:hAnsi="Times New Roman" w:cs="Times New Roman"/>
                <w:b w:val="0"/>
                <w:bCs w:val="0"/>
                <w:i w:val="0"/>
                <w:iCs w:val="0"/>
                <w:lang w:val="uk-UA"/>
              </w:rPr>
              <w:t xml:space="preserve"> </w:t>
            </w:r>
            <w:r w:rsidRPr="001011A5">
              <w:rPr>
                <w:rFonts w:ascii="Times New Roman" w:hAnsi="Times New Roman" w:cs="Times New Roman"/>
                <w:b w:val="0"/>
                <w:bCs w:val="0"/>
                <w:i w:val="0"/>
                <w:iCs w:val="0"/>
                <w:lang w:val="uk-UA"/>
              </w:rPr>
              <w:t>32мм</w:t>
            </w:r>
          </w:p>
        </w:tc>
        <w:tc>
          <w:tcPr>
            <w:tcW w:w="947" w:type="dxa"/>
          </w:tcPr>
          <w:p w:rsidR="00847585" w:rsidRPr="001011A5" w:rsidRDefault="00847585" w:rsidP="001D710D">
            <w:pPr>
              <w:spacing w:line="360" w:lineRule="auto"/>
              <w:rPr>
                <w:rFonts w:ascii="Times New Roman" w:hAnsi="Times New Roman" w:cs="Times New Roman"/>
                <w:b w:val="0"/>
                <w:bCs w:val="0"/>
                <w:i w:val="0"/>
                <w:iCs w:val="0"/>
              </w:rPr>
            </w:pPr>
          </w:p>
        </w:tc>
        <w:tc>
          <w:tcPr>
            <w:tcW w:w="1406"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3,78</w:t>
            </w:r>
          </w:p>
        </w:tc>
        <w:tc>
          <w:tcPr>
            <w:tcW w:w="1333"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Пм.</w:t>
            </w:r>
          </w:p>
        </w:tc>
      </w:tr>
      <w:tr w:rsidR="00847585" w:rsidRPr="00574968">
        <w:tc>
          <w:tcPr>
            <w:tcW w:w="1165"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4</w:t>
            </w:r>
          </w:p>
        </w:tc>
        <w:tc>
          <w:tcPr>
            <w:tcW w:w="2233" w:type="dxa"/>
          </w:tcPr>
          <w:p w:rsidR="00847585" w:rsidRPr="001011A5" w:rsidRDefault="00847585" w:rsidP="001D710D">
            <w:pPr>
              <w:spacing w:line="360" w:lineRule="auto"/>
              <w:rPr>
                <w:rFonts w:ascii="Times New Roman" w:hAnsi="Times New Roman" w:cs="Times New Roman"/>
                <w:b w:val="0"/>
                <w:bCs w:val="0"/>
                <w:i w:val="0"/>
                <w:iCs w:val="0"/>
              </w:rPr>
            </w:pPr>
            <w:r w:rsidRPr="001011A5">
              <w:rPr>
                <w:rFonts w:ascii="Times New Roman" w:hAnsi="Times New Roman" w:cs="Times New Roman"/>
                <w:b w:val="0"/>
                <w:bCs w:val="0"/>
                <w:i w:val="0"/>
                <w:iCs w:val="0"/>
                <w:lang w:val="uk-UA"/>
              </w:rPr>
              <w:t>ГОСТ 3262-75</w:t>
            </w:r>
          </w:p>
        </w:tc>
        <w:tc>
          <w:tcPr>
            <w:tcW w:w="2489"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Теж</w:t>
            </w:r>
            <w:r w:rsidR="00574968" w:rsidRPr="001011A5">
              <w:rPr>
                <w:rFonts w:ascii="Times New Roman" w:hAnsi="Times New Roman" w:cs="Times New Roman"/>
                <w:b w:val="0"/>
                <w:bCs w:val="0"/>
                <w:i w:val="0"/>
                <w:iCs w:val="0"/>
                <w:lang w:val="uk-UA"/>
              </w:rPr>
              <w:t xml:space="preserve"> </w:t>
            </w:r>
            <w:r w:rsidRPr="001011A5">
              <w:rPr>
                <w:rFonts w:ascii="Times New Roman" w:hAnsi="Times New Roman" w:cs="Times New Roman"/>
                <w:b w:val="0"/>
                <w:bCs w:val="0"/>
                <w:i w:val="0"/>
                <w:iCs w:val="0"/>
                <w:lang w:val="uk-UA"/>
              </w:rPr>
              <w:t>40мм</w:t>
            </w:r>
          </w:p>
        </w:tc>
        <w:tc>
          <w:tcPr>
            <w:tcW w:w="947" w:type="dxa"/>
          </w:tcPr>
          <w:p w:rsidR="00847585" w:rsidRPr="001011A5" w:rsidRDefault="00847585" w:rsidP="001D710D">
            <w:pPr>
              <w:spacing w:line="360" w:lineRule="auto"/>
              <w:rPr>
                <w:rFonts w:ascii="Times New Roman" w:hAnsi="Times New Roman" w:cs="Times New Roman"/>
                <w:b w:val="0"/>
                <w:bCs w:val="0"/>
                <w:i w:val="0"/>
                <w:iCs w:val="0"/>
              </w:rPr>
            </w:pPr>
          </w:p>
        </w:tc>
        <w:tc>
          <w:tcPr>
            <w:tcW w:w="1406"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4,34</w:t>
            </w:r>
          </w:p>
        </w:tc>
        <w:tc>
          <w:tcPr>
            <w:tcW w:w="1333"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Пм.</w:t>
            </w:r>
          </w:p>
        </w:tc>
      </w:tr>
      <w:tr w:rsidR="00847585" w:rsidRPr="00574968">
        <w:tc>
          <w:tcPr>
            <w:tcW w:w="1165"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5</w:t>
            </w:r>
          </w:p>
        </w:tc>
        <w:tc>
          <w:tcPr>
            <w:tcW w:w="2233"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ГОСТ 2422-75</w:t>
            </w:r>
          </w:p>
        </w:tc>
        <w:tc>
          <w:tcPr>
            <w:tcW w:w="2489"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Уст. кранів</w:t>
            </w:r>
            <w:r w:rsidR="00574968" w:rsidRPr="001011A5">
              <w:rPr>
                <w:rFonts w:ascii="Times New Roman" w:hAnsi="Times New Roman" w:cs="Times New Roman"/>
                <w:b w:val="0"/>
                <w:bCs w:val="0"/>
                <w:i w:val="0"/>
                <w:iCs w:val="0"/>
                <w:lang w:val="uk-UA"/>
              </w:rPr>
              <w:t xml:space="preserve"> </w:t>
            </w:r>
            <w:r w:rsidRPr="001011A5">
              <w:rPr>
                <w:rFonts w:ascii="Times New Roman" w:hAnsi="Times New Roman" w:cs="Times New Roman"/>
                <w:b w:val="0"/>
                <w:bCs w:val="0"/>
                <w:i w:val="0"/>
                <w:iCs w:val="0"/>
                <w:lang w:val="uk-UA"/>
              </w:rPr>
              <w:t xml:space="preserve">25 мм </w:t>
            </w:r>
          </w:p>
        </w:tc>
        <w:tc>
          <w:tcPr>
            <w:tcW w:w="947" w:type="dxa"/>
          </w:tcPr>
          <w:p w:rsidR="00847585" w:rsidRPr="001011A5" w:rsidRDefault="00847585" w:rsidP="001D710D">
            <w:pPr>
              <w:spacing w:line="360" w:lineRule="auto"/>
              <w:rPr>
                <w:rFonts w:ascii="Times New Roman" w:hAnsi="Times New Roman" w:cs="Times New Roman"/>
                <w:b w:val="0"/>
                <w:bCs w:val="0"/>
                <w:i w:val="0"/>
                <w:iCs w:val="0"/>
              </w:rPr>
            </w:pPr>
          </w:p>
        </w:tc>
        <w:tc>
          <w:tcPr>
            <w:tcW w:w="1406"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0,8</w:t>
            </w:r>
          </w:p>
        </w:tc>
        <w:tc>
          <w:tcPr>
            <w:tcW w:w="1333"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Шт.</w:t>
            </w:r>
          </w:p>
        </w:tc>
      </w:tr>
      <w:tr w:rsidR="00847585" w:rsidRPr="00574968">
        <w:tc>
          <w:tcPr>
            <w:tcW w:w="1165"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6</w:t>
            </w:r>
          </w:p>
        </w:tc>
        <w:tc>
          <w:tcPr>
            <w:tcW w:w="2233"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ГОСТ 2422-75</w:t>
            </w:r>
          </w:p>
        </w:tc>
        <w:tc>
          <w:tcPr>
            <w:tcW w:w="2489"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Уст. кранів</w:t>
            </w:r>
            <w:r w:rsidR="00574968" w:rsidRPr="001011A5">
              <w:rPr>
                <w:rFonts w:ascii="Times New Roman" w:hAnsi="Times New Roman" w:cs="Times New Roman"/>
                <w:b w:val="0"/>
                <w:bCs w:val="0"/>
                <w:i w:val="0"/>
                <w:iCs w:val="0"/>
                <w:lang w:val="uk-UA"/>
              </w:rPr>
              <w:t xml:space="preserve"> </w:t>
            </w:r>
            <w:r w:rsidRPr="001011A5">
              <w:rPr>
                <w:rFonts w:ascii="Times New Roman" w:hAnsi="Times New Roman" w:cs="Times New Roman"/>
                <w:b w:val="0"/>
                <w:bCs w:val="0"/>
                <w:i w:val="0"/>
                <w:iCs w:val="0"/>
                <w:lang w:val="uk-UA"/>
              </w:rPr>
              <w:t>40 мм</w:t>
            </w:r>
          </w:p>
        </w:tc>
        <w:tc>
          <w:tcPr>
            <w:tcW w:w="947" w:type="dxa"/>
          </w:tcPr>
          <w:p w:rsidR="00847585" w:rsidRPr="001011A5" w:rsidRDefault="00847585" w:rsidP="001D710D">
            <w:pPr>
              <w:spacing w:line="360" w:lineRule="auto"/>
              <w:rPr>
                <w:rFonts w:ascii="Times New Roman" w:hAnsi="Times New Roman" w:cs="Times New Roman"/>
                <w:b w:val="0"/>
                <w:bCs w:val="0"/>
                <w:i w:val="0"/>
                <w:iCs w:val="0"/>
              </w:rPr>
            </w:pPr>
          </w:p>
        </w:tc>
        <w:tc>
          <w:tcPr>
            <w:tcW w:w="1406"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7,0</w:t>
            </w:r>
          </w:p>
        </w:tc>
        <w:tc>
          <w:tcPr>
            <w:tcW w:w="1333"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Шт.</w:t>
            </w:r>
          </w:p>
        </w:tc>
      </w:tr>
      <w:tr w:rsidR="00847585" w:rsidRPr="00574968">
        <w:tc>
          <w:tcPr>
            <w:tcW w:w="1165"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7</w:t>
            </w:r>
          </w:p>
        </w:tc>
        <w:tc>
          <w:tcPr>
            <w:tcW w:w="2233" w:type="dxa"/>
          </w:tcPr>
          <w:p w:rsidR="00847585" w:rsidRPr="001011A5" w:rsidRDefault="00847585" w:rsidP="001D710D">
            <w:pPr>
              <w:spacing w:line="360" w:lineRule="auto"/>
              <w:rPr>
                <w:rFonts w:ascii="Times New Roman" w:hAnsi="Times New Roman" w:cs="Times New Roman"/>
                <w:b w:val="0"/>
                <w:bCs w:val="0"/>
                <w:i w:val="0"/>
                <w:iCs w:val="0"/>
              </w:rPr>
            </w:pPr>
          </w:p>
        </w:tc>
        <w:tc>
          <w:tcPr>
            <w:tcW w:w="2489"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Уст. газових плит</w:t>
            </w:r>
          </w:p>
        </w:tc>
        <w:tc>
          <w:tcPr>
            <w:tcW w:w="947" w:type="dxa"/>
          </w:tcPr>
          <w:p w:rsidR="00847585" w:rsidRPr="001011A5" w:rsidRDefault="00847585" w:rsidP="001D710D">
            <w:pPr>
              <w:spacing w:line="360" w:lineRule="auto"/>
              <w:rPr>
                <w:rFonts w:ascii="Times New Roman" w:hAnsi="Times New Roman" w:cs="Times New Roman"/>
                <w:b w:val="0"/>
                <w:bCs w:val="0"/>
                <w:i w:val="0"/>
                <w:iCs w:val="0"/>
              </w:rPr>
            </w:pPr>
          </w:p>
        </w:tc>
        <w:tc>
          <w:tcPr>
            <w:tcW w:w="1406"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60</w:t>
            </w:r>
          </w:p>
        </w:tc>
        <w:tc>
          <w:tcPr>
            <w:tcW w:w="1333" w:type="dxa"/>
          </w:tcPr>
          <w:p w:rsidR="00847585" w:rsidRPr="001011A5" w:rsidRDefault="00847585" w:rsidP="001D710D">
            <w:pPr>
              <w:spacing w:line="360" w:lineRule="auto"/>
              <w:rPr>
                <w:rFonts w:ascii="Times New Roman" w:hAnsi="Times New Roman" w:cs="Times New Roman"/>
                <w:b w:val="0"/>
                <w:bCs w:val="0"/>
                <w:i w:val="0"/>
                <w:iCs w:val="0"/>
                <w:lang w:val="uk-UA"/>
              </w:rPr>
            </w:pPr>
            <w:r w:rsidRPr="001011A5">
              <w:rPr>
                <w:rFonts w:ascii="Times New Roman" w:hAnsi="Times New Roman" w:cs="Times New Roman"/>
                <w:b w:val="0"/>
                <w:bCs w:val="0"/>
                <w:i w:val="0"/>
                <w:iCs w:val="0"/>
                <w:lang w:val="uk-UA"/>
              </w:rPr>
              <w:t>Шт.</w:t>
            </w:r>
          </w:p>
        </w:tc>
      </w:tr>
    </w:tbl>
    <w:p w:rsidR="00311F6B" w:rsidRPr="001011A5" w:rsidRDefault="00311F6B" w:rsidP="001D710D">
      <w:pPr>
        <w:shd w:val="clear" w:color="auto" w:fill="FFFFFF"/>
        <w:spacing w:line="360" w:lineRule="auto"/>
        <w:ind w:firstLine="709"/>
        <w:jc w:val="both"/>
        <w:rPr>
          <w:rFonts w:ascii="Times New Roman" w:hAnsi="Times New Roman" w:cs="Times New Roman"/>
          <w:i w:val="0"/>
          <w:iCs w:val="0"/>
          <w:color w:val="000000"/>
          <w:sz w:val="28"/>
          <w:szCs w:val="28"/>
          <w:lang w:val="en-US"/>
        </w:rPr>
      </w:pPr>
      <w:r w:rsidRPr="001011A5">
        <w:rPr>
          <w:rFonts w:ascii="Times New Roman" w:hAnsi="Times New Roman" w:cs="Times New Roman"/>
          <w:i w:val="0"/>
          <w:iCs w:val="0"/>
          <w:color w:val="000000"/>
          <w:sz w:val="28"/>
          <w:szCs w:val="28"/>
          <w:lang w:val="uk-UA"/>
        </w:rPr>
        <w:t>Список використаної літератури</w:t>
      </w:r>
    </w:p>
    <w:p w:rsidR="001011A5" w:rsidRPr="001011A5" w:rsidRDefault="001011A5" w:rsidP="001D710D">
      <w:pPr>
        <w:shd w:val="clear" w:color="auto" w:fill="FFFFFF"/>
        <w:tabs>
          <w:tab w:val="left" w:pos="284"/>
          <w:tab w:val="left" w:pos="426"/>
          <w:tab w:val="left" w:pos="567"/>
        </w:tabs>
        <w:spacing w:line="360" w:lineRule="auto"/>
        <w:rPr>
          <w:rFonts w:ascii="Times New Roman" w:hAnsi="Times New Roman" w:cs="Times New Roman"/>
          <w:b w:val="0"/>
          <w:bCs w:val="0"/>
          <w:i w:val="0"/>
          <w:iCs w:val="0"/>
          <w:sz w:val="28"/>
          <w:szCs w:val="28"/>
          <w:lang w:val="en-US"/>
        </w:rPr>
      </w:pPr>
    </w:p>
    <w:p w:rsidR="00311F6B" w:rsidRPr="00574968" w:rsidRDefault="00311F6B" w:rsidP="001D710D">
      <w:pPr>
        <w:numPr>
          <w:ilvl w:val="0"/>
          <w:numId w:val="1"/>
        </w:numPr>
        <w:shd w:val="clear" w:color="auto" w:fill="FFFFFF"/>
        <w:tabs>
          <w:tab w:val="left" w:pos="284"/>
          <w:tab w:val="left" w:pos="426"/>
          <w:tab w:val="left" w:pos="567"/>
          <w:tab w:val="left" w:pos="1354"/>
        </w:tabs>
        <w:spacing w:line="360" w:lineRule="auto"/>
        <w:rPr>
          <w:rFonts w:ascii="Times New Roman" w:hAnsi="Times New Roman" w:cs="Times New Roman"/>
          <w:b w:val="0"/>
          <w:bCs w:val="0"/>
          <w:i w:val="0"/>
          <w:iCs w:val="0"/>
          <w:color w:val="000000"/>
          <w:sz w:val="28"/>
          <w:szCs w:val="28"/>
          <w:lang w:val="uk-UA"/>
        </w:rPr>
      </w:pPr>
      <w:r w:rsidRPr="00574968">
        <w:rPr>
          <w:rFonts w:ascii="Times New Roman" w:hAnsi="Times New Roman" w:cs="Times New Roman"/>
          <w:b w:val="0"/>
          <w:bCs w:val="0"/>
          <w:i w:val="0"/>
          <w:iCs w:val="0"/>
          <w:color w:val="000000"/>
          <w:sz w:val="28"/>
          <w:szCs w:val="28"/>
          <w:lang w:val="uk-UA"/>
        </w:rPr>
        <w:t>Репин Н.Н., Шопенс</w:t>
      </w:r>
      <w:r w:rsidR="001011A5">
        <w:rPr>
          <w:rFonts w:ascii="Times New Roman" w:hAnsi="Times New Roman" w:cs="Times New Roman"/>
          <w:b w:val="0"/>
          <w:bCs w:val="0"/>
          <w:i w:val="0"/>
          <w:iCs w:val="0"/>
          <w:color w:val="000000"/>
          <w:sz w:val="28"/>
          <w:szCs w:val="28"/>
          <w:lang w:val="uk-UA"/>
        </w:rPr>
        <w:t>кий Л.А. «Санитарно-технические</w:t>
      </w:r>
      <w:r w:rsidR="001011A5" w:rsidRPr="001011A5">
        <w:rPr>
          <w:rFonts w:ascii="Times New Roman" w:hAnsi="Times New Roman" w:cs="Times New Roman"/>
          <w:b w:val="0"/>
          <w:bCs w:val="0"/>
          <w:i w:val="0"/>
          <w:iCs w:val="0"/>
          <w:color w:val="000000"/>
          <w:sz w:val="28"/>
          <w:szCs w:val="28"/>
        </w:rPr>
        <w:t xml:space="preserve"> </w:t>
      </w:r>
      <w:r w:rsidRPr="00574968">
        <w:rPr>
          <w:rFonts w:ascii="Times New Roman" w:hAnsi="Times New Roman" w:cs="Times New Roman"/>
          <w:b w:val="0"/>
          <w:bCs w:val="0"/>
          <w:i w:val="0"/>
          <w:iCs w:val="0"/>
          <w:color w:val="000000"/>
          <w:sz w:val="28"/>
          <w:szCs w:val="28"/>
          <w:lang w:val="uk-UA"/>
        </w:rPr>
        <w:t>устройства й газоснабжение зданий. Москва Стройиздат, 1975г.</w:t>
      </w:r>
    </w:p>
    <w:p w:rsidR="00311F6B" w:rsidRPr="00574968" w:rsidRDefault="00311F6B" w:rsidP="001D710D">
      <w:pPr>
        <w:numPr>
          <w:ilvl w:val="0"/>
          <w:numId w:val="1"/>
        </w:numPr>
        <w:shd w:val="clear" w:color="auto" w:fill="FFFFFF"/>
        <w:tabs>
          <w:tab w:val="left" w:pos="284"/>
          <w:tab w:val="left" w:pos="426"/>
          <w:tab w:val="left" w:pos="567"/>
          <w:tab w:val="left" w:pos="1354"/>
        </w:tabs>
        <w:spacing w:line="360" w:lineRule="auto"/>
        <w:rPr>
          <w:rFonts w:ascii="Times New Roman" w:hAnsi="Times New Roman" w:cs="Times New Roman"/>
          <w:b w:val="0"/>
          <w:bCs w:val="0"/>
          <w:i w:val="0"/>
          <w:iCs w:val="0"/>
          <w:color w:val="000000"/>
          <w:sz w:val="28"/>
          <w:szCs w:val="28"/>
          <w:lang w:val="uk-UA"/>
        </w:rPr>
      </w:pPr>
      <w:r w:rsidRPr="00574968">
        <w:rPr>
          <w:rFonts w:ascii="Times New Roman" w:hAnsi="Times New Roman" w:cs="Times New Roman"/>
          <w:b w:val="0"/>
          <w:bCs w:val="0"/>
          <w:i w:val="0"/>
          <w:iCs w:val="0"/>
          <w:color w:val="000000"/>
          <w:sz w:val="28"/>
          <w:szCs w:val="28"/>
          <w:lang w:val="uk-UA"/>
        </w:rPr>
        <w:t>Державні будівельні нор</w:t>
      </w:r>
      <w:r w:rsidR="001011A5">
        <w:rPr>
          <w:rFonts w:ascii="Times New Roman" w:hAnsi="Times New Roman" w:cs="Times New Roman"/>
          <w:b w:val="0"/>
          <w:bCs w:val="0"/>
          <w:i w:val="0"/>
          <w:iCs w:val="0"/>
          <w:color w:val="000000"/>
          <w:sz w:val="28"/>
          <w:szCs w:val="28"/>
          <w:lang w:val="uk-UA"/>
        </w:rPr>
        <w:t>ми України ДБН Д.2.2-16-99 Київ</w:t>
      </w:r>
      <w:r w:rsidR="001011A5" w:rsidRPr="001011A5">
        <w:rPr>
          <w:rFonts w:ascii="Times New Roman" w:hAnsi="Times New Roman" w:cs="Times New Roman"/>
          <w:b w:val="0"/>
          <w:bCs w:val="0"/>
          <w:i w:val="0"/>
          <w:iCs w:val="0"/>
          <w:color w:val="000000"/>
          <w:sz w:val="28"/>
          <w:szCs w:val="28"/>
        </w:rPr>
        <w:t xml:space="preserve"> </w:t>
      </w:r>
      <w:r w:rsidRPr="00574968">
        <w:rPr>
          <w:rFonts w:ascii="Times New Roman" w:hAnsi="Times New Roman" w:cs="Times New Roman"/>
          <w:b w:val="0"/>
          <w:bCs w:val="0"/>
          <w:i w:val="0"/>
          <w:iCs w:val="0"/>
          <w:color w:val="000000"/>
          <w:sz w:val="28"/>
          <w:szCs w:val="28"/>
          <w:lang w:val="uk-UA"/>
        </w:rPr>
        <w:t>2000р.</w:t>
      </w:r>
    </w:p>
    <w:p w:rsidR="00311F6B" w:rsidRPr="00574968" w:rsidRDefault="00311F6B" w:rsidP="001D710D">
      <w:pPr>
        <w:numPr>
          <w:ilvl w:val="0"/>
          <w:numId w:val="1"/>
        </w:numPr>
        <w:shd w:val="clear" w:color="auto" w:fill="FFFFFF"/>
        <w:tabs>
          <w:tab w:val="left" w:pos="284"/>
          <w:tab w:val="left" w:pos="426"/>
          <w:tab w:val="left" w:pos="567"/>
          <w:tab w:val="left" w:pos="1354"/>
        </w:tabs>
        <w:spacing w:line="360" w:lineRule="auto"/>
        <w:rPr>
          <w:rFonts w:ascii="Times New Roman" w:hAnsi="Times New Roman" w:cs="Times New Roman"/>
          <w:b w:val="0"/>
          <w:bCs w:val="0"/>
          <w:i w:val="0"/>
          <w:iCs w:val="0"/>
          <w:color w:val="000000"/>
          <w:sz w:val="28"/>
          <w:szCs w:val="28"/>
          <w:lang w:val="uk-UA"/>
        </w:rPr>
      </w:pPr>
      <w:r w:rsidRPr="00574968">
        <w:rPr>
          <w:rFonts w:ascii="Times New Roman" w:hAnsi="Times New Roman" w:cs="Times New Roman"/>
          <w:b w:val="0"/>
          <w:bCs w:val="0"/>
          <w:i w:val="0"/>
          <w:iCs w:val="0"/>
          <w:color w:val="000000"/>
          <w:sz w:val="28"/>
          <w:szCs w:val="28"/>
          <w:lang w:val="uk-UA"/>
        </w:rPr>
        <w:t>Державні будівельн</w:t>
      </w:r>
      <w:r w:rsidR="00D73D0D" w:rsidRPr="00574968">
        <w:rPr>
          <w:rFonts w:ascii="Times New Roman" w:hAnsi="Times New Roman" w:cs="Times New Roman"/>
          <w:b w:val="0"/>
          <w:bCs w:val="0"/>
          <w:i w:val="0"/>
          <w:iCs w:val="0"/>
          <w:color w:val="000000"/>
          <w:sz w:val="28"/>
          <w:szCs w:val="28"/>
          <w:lang w:val="uk-UA"/>
        </w:rPr>
        <w:t>і норми України ДБН Д.2.2-17-99</w:t>
      </w:r>
      <w:r w:rsidR="001011A5">
        <w:rPr>
          <w:rFonts w:ascii="Times New Roman" w:hAnsi="Times New Roman" w:cs="Times New Roman"/>
          <w:b w:val="0"/>
          <w:bCs w:val="0"/>
          <w:i w:val="0"/>
          <w:iCs w:val="0"/>
          <w:color w:val="000000"/>
          <w:sz w:val="28"/>
          <w:szCs w:val="28"/>
          <w:lang w:val="uk-UA"/>
        </w:rPr>
        <w:t>Київ</w:t>
      </w:r>
      <w:r w:rsidR="001011A5" w:rsidRPr="001011A5">
        <w:rPr>
          <w:rFonts w:ascii="Times New Roman" w:hAnsi="Times New Roman" w:cs="Times New Roman"/>
          <w:b w:val="0"/>
          <w:bCs w:val="0"/>
          <w:i w:val="0"/>
          <w:iCs w:val="0"/>
          <w:color w:val="000000"/>
          <w:sz w:val="28"/>
          <w:szCs w:val="28"/>
        </w:rPr>
        <w:t xml:space="preserve"> </w:t>
      </w:r>
      <w:r w:rsidRPr="00574968">
        <w:rPr>
          <w:rFonts w:ascii="Times New Roman" w:hAnsi="Times New Roman" w:cs="Times New Roman"/>
          <w:b w:val="0"/>
          <w:bCs w:val="0"/>
          <w:i w:val="0"/>
          <w:iCs w:val="0"/>
          <w:color w:val="000000"/>
          <w:sz w:val="28"/>
          <w:szCs w:val="28"/>
          <w:lang w:val="uk-UA"/>
        </w:rPr>
        <w:t>2000р.</w:t>
      </w:r>
    </w:p>
    <w:p w:rsidR="00311F6B" w:rsidRPr="00574968" w:rsidRDefault="00311F6B" w:rsidP="001D710D">
      <w:pPr>
        <w:numPr>
          <w:ilvl w:val="0"/>
          <w:numId w:val="1"/>
        </w:numPr>
        <w:shd w:val="clear" w:color="auto" w:fill="FFFFFF"/>
        <w:tabs>
          <w:tab w:val="left" w:pos="284"/>
          <w:tab w:val="left" w:pos="426"/>
          <w:tab w:val="left" w:pos="567"/>
          <w:tab w:val="left" w:pos="1354"/>
        </w:tabs>
        <w:spacing w:line="360" w:lineRule="auto"/>
        <w:rPr>
          <w:rFonts w:ascii="Times New Roman" w:hAnsi="Times New Roman" w:cs="Times New Roman"/>
          <w:b w:val="0"/>
          <w:bCs w:val="0"/>
          <w:i w:val="0"/>
          <w:iCs w:val="0"/>
          <w:color w:val="000000"/>
          <w:sz w:val="28"/>
          <w:szCs w:val="28"/>
          <w:lang w:val="uk-UA"/>
        </w:rPr>
      </w:pPr>
      <w:r w:rsidRPr="00574968">
        <w:rPr>
          <w:rFonts w:ascii="Times New Roman" w:hAnsi="Times New Roman" w:cs="Times New Roman"/>
          <w:b w:val="0"/>
          <w:bCs w:val="0"/>
          <w:i w:val="0"/>
          <w:iCs w:val="0"/>
          <w:color w:val="000000"/>
          <w:sz w:val="28"/>
          <w:szCs w:val="28"/>
          <w:lang w:val="uk-UA"/>
        </w:rPr>
        <w:t>Державні будівельн</w:t>
      </w:r>
      <w:r w:rsidR="00D73D0D" w:rsidRPr="00574968">
        <w:rPr>
          <w:rFonts w:ascii="Times New Roman" w:hAnsi="Times New Roman" w:cs="Times New Roman"/>
          <w:b w:val="0"/>
          <w:bCs w:val="0"/>
          <w:i w:val="0"/>
          <w:iCs w:val="0"/>
          <w:color w:val="000000"/>
          <w:sz w:val="28"/>
          <w:szCs w:val="28"/>
          <w:lang w:val="uk-UA"/>
        </w:rPr>
        <w:t>і норми України ДБН Д.2.2-18-99</w:t>
      </w:r>
      <w:r w:rsidR="001011A5">
        <w:rPr>
          <w:rFonts w:ascii="Times New Roman" w:hAnsi="Times New Roman" w:cs="Times New Roman"/>
          <w:b w:val="0"/>
          <w:bCs w:val="0"/>
          <w:i w:val="0"/>
          <w:iCs w:val="0"/>
          <w:color w:val="000000"/>
          <w:sz w:val="28"/>
          <w:szCs w:val="28"/>
          <w:lang w:val="uk-UA"/>
        </w:rPr>
        <w:t>Київ</w:t>
      </w:r>
      <w:r w:rsidR="001011A5" w:rsidRPr="001011A5">
        <w:rPr>
          <w:rFonts w:ascii="Times New Roman" w:hAnsi="Times New Roman" w:cs="Times New Roman"/>
          <w:b w:val="0"/>
          <w:bCs w:val="0"/>
          <w:i w:val="0"/>
          <w:iCs w:val="0"/>
          <w:color w:val="000000"/>
          <w:sz w:val="28"/>
          <w:szCs w:val="28"/>
        </w:rPr>
        <w:t xml:space="preserve"> </w:t>
      </w:r>
      <w:r w:rsidRPr="00574968">
        <w:rPr>
          <w:rFonts w:ascii="Times New Roman" w:hAnsi="Times New Roman" w:cs="Times New Roman"/>
          <w:b w:val="0"/>
          <w:bCs w:val="0"/>
          <w:i w:val="0"/>
          <w:iCs w:val="0"/>
          <w:color w:val="000000"/>
          <w:sz w:val="28"/>
          <w:szCs w:val="28"/>
          <w:lang w:val="uk-UA"/>
        </w:rPr>
        <w:t>2000р.</w:t>
      </w:r>
    </w:p>
    <w:p w:rsidR="00311F6B" w:rsidRPr="00574968" w:rsidRDefault="00D73D0D" w:rsidP="001D710D">
      <w:pPr>
        <w:numPr>
          <w:ilvl w:val="0"/>
          <w:numId w:val="1"/>
        </w:numPr>
        <w:shd w:val="clear" w:color="auto" w:fill="FFFFFF"/>
        <w:tabs>
          <w:tab w:val="left" w:pos="284"/>
          <w:tab w:val="left" w:pos="426"/>
          <w:tab w:val="left" w:pos="567"/>
          <w:tab w:val="left" w:pos="1354"/>
          <w:tab w:val="left" w:pos="8849"/>
        </w:tabs>
        <w:spacing w:line="360" w:lineRule="auto"/>
        <w:rPr>
          <w:rFonts w:ascii="Times New Roman" w:hAnsi="Times New Roman" w:cs="Times New Roman"/>
          <w:b w:val="0"/>
          <w:bCs w:val="0"/>
          <w:i w:val="0"/>
          <w:iCs w:val="0"/>
          <w:color w:val="000000"/>
          <w:sz w:val="28"/>
          <w:szCs w:val="28"/>
          <w:lang w:val="uk-UA"/>
        </w:rPr>
      </w:pPr>
      <w:r w:rsidRPr="00574968">
        <w:rPr>
          <w:rFonts w:ascii="Times New Roman" w:hAnsi="Times New Roman" w:cs="Times New Roman"/>
          <w:b w:val="0"/>
          <w:bCs w:val="0"/>
          <w:i w:val="0"/>
          <w:iCs w:val="0"/>
          <w:color w:val="000000"/>
          <w:sz w:val="28"/>
          <w:szCs w:val="28"/>
          <w:lang w:val="uk-UA"/>
        </w:rPr>
        <w:t>Державні будівельні норми України ДБН Д.2.2.-19-99</w:t>
      </w:r>
      <w:r w:rsidR="001011A5">
        <w:rPr>
          <w:rFonts w:ascii="Times New Roman" w:hAnsi="Times New Roman" w:cs="Times New Roman"/>
          <w:b w:val="0"/>
          <w:bCs w:val="0"/>
          <w:i w:val="0"/>
          <w:iCs w:val="0"/>
          <w:color w:val="000000"/>
          <w:sz w:val="28"/>
          <w:szCs w:val="28"/>
          <w:lang w:val="uk-UA"/>
        </w:rPr>
        <w:t>Київ</w:t>
      </w:r>
      <w:r w:rsidR="001011A5" w:rsidRPr="001011A5">
        <w:rPr>
          <w:rFonts w:ascii="Times New Roman" w:hAnsi="Times New Roman" w:cs="Times New Roman"/>
          <w:b w:val="0"/>
          <w:bCs w:val="0"/>
          <w:i w:val="0"/>
          <w:iCs w:val="0"/>
          <w:color w:val="000000"/>
          <w:sz w:val="28"/>
          <w:szCs w:val="28"/>
        </w:rPr>
        <w:t xml:space="preserve"> </w:t>
      </w:r>
      <w:r w:rsidR="00311F6B" w:rsidRPr="00574968">
        <w:rPr>
          <w:rFonts w:ascii="Times New Roman" w:hAnsi="Times New Roman" w:cs="Times New Roman"/>
          <w:b w:val="0"/>
          <w:bCs w:val="0"/>
          <w:i w:val="0"/>
          <w:iCs w:val="0"/>
          <w:color w:val="000000"/>
          <w:sz w:val="28"/>
          <w:szCs w:val="28"/>
          <w:lang w:val="uk-UA"/>
        </w:rPr>
        <w:t>2000р.</w:t>
      </w:r>
    </w:p>
    <w:p w:rsidR="00311F6B" w:rsidRPr="00574968" w:rsidRDefault="00311F6B" w:rsidP="001D710D">
      <w:pPr>
        <w:numPr>
          <w:ilvl w:val="0"/>
          <w:numId w:val="1"/>
        </w:numPr>
        <w:shd w:val="clear" w:color="auto" w:fill="FFFFFF"/>
        <w:tabs>
          <w:tab w:val="left" w:pos="284"/>
          <w:tab w:val="left" w:pos="426"/>
          <w:tab w:val="left" w:pos="567"/>
          <w:tab w:val="left" w:pos="1354"/>
        </w:tabs>
        <w:spacing w:line="360" w:lineRule="auto"/>
        <w:rPr>
          <w:rFonts w:ascii="Times New Roman" w:hAnsi="Times New Roman" w:cs="Times New Roman"/>
          <w:b w:val="0"/>
          <w:bCs w:val="0"/>
          <w:i w:val="0"/>
          <w:iCs w:val="0"/>
          <w:color w:val="000000"/>
          <w:sz w:val="28"/>
          <w:szCs w:val="28"/>
          <w:lang w:val="uk-UA"/>
        </w:rPr>
      </w:pPr>
      <w:r w:rsidRPr="00574968">
        <w:rPr>
          <w:rFonts w:ascii="Times New Roman" w:hAnsi="Times New Roman" w:cs="Times New Roman"/>
          <w:b w:val="0"/>
          <w:bCs w:val="0"/>
          <w:i w:val="0"/>
          <w:iCs w:val="0"/>
          <w:color w:val="000000"/>
          <w:sz w:val="28"/>
          <w:szCs w:val="28"/>
          <w:lang w:val="uk-UA"/>
        </w:rPr>
        <w:t>В.ГІ. Говоров, А.Л. Ст</w:t>
      </w:r>
      <w:r w:rsidR="001011A5">
        <w:rPr>
          <w:rFonts w:ascii="Times New Roman" w:hAnsi="Times New Roman" w:cs="Times New Roman"/>
          <w:b w:val="0"/>
          <w:bCs w:val="0"/>
          <w:i w:val="0"/>
          <w:iCs w:val="0"/>
          <w:color w:val="000000"/>
          <w:sz w:val="28"/>
          <w:szCs w:val="28"/>
          <w:lang w:val="uk-UA"/>
        </w:rPr>
        <w:t>ешенко «Произвбдство санитарно-</w:t>
      </w:r>
      <w:r w:rsidR="001011A5" w:rsidRPr="001011A5">
        <w:rPr>
          <w:rFonts w:ascii="Times New Roman" w:hAnsi="Times New Roman" w:cs="Times New Roman"/>
          <w:b w:val="0"/>
          <w:bCs w:val="0"/>
          <w:i w:val="0"/>
          <w:iCs w:val="0"/>
          <w:color w:val="000000"/>
          <w:sz w:val="28"/>
          <w:szCs w:val="28"/>
        </w:rPr>
        <w:t xml:space="preserve"> </w:t>
      </w:r>
      <w:r w:rsidRPr="00574968">
        <w:rPr>
          <w:rFonts w:ascii="Times New Roman" w:hAnsi="Times New Roman" w:cs="Times New Roman"/>
          <w:b w:val="0"/>
          <w:bCs w:val="0"/>
          <w:i w:val="0"/>
          <w:iCs w:val="0"/>
          <w:color w:val="000000"/>
          <w:sz w:val="28"/>
          <w:szCs w:val="28"/>
          <w:lang w:val="uk-UA"/>
        </w:rPr>
        <w:t>технических работ» Москва «Стройиздат» 1976г</w:t>
      </w:r>
    </w:p>
    <w:p w:rsidR="00311F6B" w:rsidRPr="00574968" w:rsidRDefault="00311F6B" w:rsidP="001D710D">
      <w:pPr>
        <w:numPr>
          <w:ilvl w:val="0"/>
          <w:numId w:val="1"/>
        </w:numPr>
        <w:shd w:val="clear" w:color="auto" w:fill="FFFFFF"/>
        <w:tabs>
          <w:tab w:val="left" w:pos="284"/>
          <w:tab w:val="left" w:pos="426"/>
          <w:tab w:val="left" w:pos="567"/>
          <w:tab w:val="left" w:pos="1354"/>
        </w:tabs>
        <w:spacing w:line="360" w:lineRule="auto"/>
        <w:rPr>
          <w:rFonts w:ascii="Times New Roman" w:hAnsi="Times New Roman" w:cs="Times New Roman"/>
          <w:b w:val="0"/>
          <w:bCs w:val="0"/>
          <w:i w:val="0"/>
          <w:iCs w:val="0"/>
          <w:color w:val="000000"/>
          <w:sz w:val="28"/>
          <w:szCs w:val="28"/>
          <w:lang w:val="uk-UA"/>
        </w:rPr>
      </w:pPr>
      <w:r w:rsidRPr="00574968">
        <w:rPr>
          <w:rFonts w:ascii="Times New Roman" w:hAnsi="Times New Roman" w:cs="Times New Roman"/>
          <w:b w:val="0"/>
          <w:bCs w:val="0"/>
          <w:i w:val="0"/>
          <w:iCs w:val="0"/>
          <w:color w:val="000000"/>
          <w:sz w:val="28"/>
          <w:szCs w:val="28"/>
          <w:lang w:val="uk-UA"/>
        </w:rPr>
        <w:t>В.Ф. Дроздов «Санитарно-</w:t>
      </w:r>
      <w:r w:rsidR="001011A5">
        <w:rPr>
          <w:rFonts w:ascii="Times New Roman" w:hAnsi="Times New Roman" w:cs="Times New Roman"/>
          <w:b w:val="0"/>
          <w:bCs w:val="0"/>
          <w:i w:val="0"/>
          <w:iCs w:val="0"/>
          <w:color w:val="000000"/>
          <w:sz w:val="28"/>
          <w:szCs w:val="28"/>
          <w:lang w:val="uk-UA"/>
        </w:rPr>
        <w:t>технические устройства зданий»,</w:t>
      </w:r>
      <w:r w:rsidR="001011A5" w:rsidRPr="001011A5">
        <w:rPr>
          <w:rFonts w:ascii="Times New Roman" w:hAnsi="Times New Roman" w:cs="Times New Roman"/>
          <w:b w:val="0"/>
          <w:bCs w:val="0"/>
          <w:i w:val="0"/>
          <w:iCs w:val="0"/>
          <w:color w:val="000000"/>
          <w:sz w:val="28"/>
          <w:szCs w:val="28"/>
        </w:rPr>
        <w:t xml:space="preserve"> </w:t>
      </w:r>
      <w:r w:rsidRPr="00574968">
        <w:rPr>
          <w:rFonts w:ascii="Times New Roman" w:hAnsi="Times New Roman" w:cs="Times New Roman"/>
          <w:b w:val="0"/>
          <w:bCs w:val="0"/>
          <w:i w:val="0"/>
          <w:iCs w:val="0"/>
          <w:color w:val="000000"/>
          <w:sz w:val="28"/>
          <w:szCs w:val="28"/>
          <w:lang w:val="uk-UA"/>
        </w:rPr>
        <w:t>Москва «Стройиздат» 1980 г.</w:t>
      </w:r>
    </w:p>
    <w:p w:rsidR="00311F6B" w:rsidRPr="00574968" w:rsidRDefault="00311F6B" w:rsidP="001D710D">
      <w:pPr>
        <w:numPr>
          <w:ilvl w:val="0"/>
          <w:numId w:val="1"/>
        </w:numPr>
        <w:shd w:val="clear" w:color="auto" w:fill="FFFFFF"/>
        <w:tabs>
          <w:tab w:val="left" w:pos="284"/>
          <w:tab w:val="left" w:pos="426"/>
          <w:tab w:val="left" w:pos="567"/>
          <w:tab w:val="left" w:pos="1354"/>
        </w:tabs>
        <w:spacing w:line="360" w:lineRule="auto"/>
        <w:rPr>
          <w:rFonts w:ascii="Times New Roman" w:hAnsi="Times New Roman" w:cs="Times New Roman"/>
          <w:b w:val="0"/>
          <w:bCs w:val="0"/>
          <w:i w:val="0"/>
          <w:iCs w:val="0"/>
          <w:color w:val="000000"/>
          <w:sz w:val="28"/>
          <w:szCs w:val="28"/>
          <w:lang w:val="uk-UA"/>
        </w:rPr>
      </w:pPr>
      <w:r w:rsidRPr="00574968">
        <w:rPr>
          <w:rFonts w:ascii="Times New Roman" w:hAnsi="Times New Roman" w:cs="Times New Roman"/>
          <w:b w:val="0"/>
          <w:bCs w:val="0"/>
          <w:i w:val="0"/>
          <w:iCs w:val="0"/>
          <w:color w:val="000000"/>
          <w:sz w:val="28"/>
          <w:szCs w:val="28"/>
          <w:lang w:val="uk-UA"/>
        </w:rPr>
        <w:t>Б.А. Журавлев «Справочник мастера-сан</w:t>
      </w:r>
      <w:r w:rsidR="001011A5">
        <w:rPr>
          <w:rFonts w:ascii="Times New Roman" w:hAnsi="Times New Roman" w:cs="Times New Roman"/>
          <w:b w:val="0"/>
          <w:bCs w:val="0"/>
          <w:i w:val="0"/>
          <w:iCs w:val="0"/>
          <w:color w:val="000000"/>
          <w:sz w:val="28"/>
          <w:szCs w:val="28"/>
          <w:lang w:val="uk-UA"/>
        </w:rPr>
        <w:t>техника» Москва</w:t>
      </w:r>
      <w:r w:rsidR="001011A5" w:rsidRPr="001011A5">
        <w:rPr>
          <w:rFonts w:ascii="Times New Roman" w:hAnsi="Times New Roman" w:cs="Times New Roman"/>
          <w:b w:val="0"/>
          <w:bCs w:val="0"/>
          <w:i w:val="0"/>
          <w:iCs w:val="0"/>
          <w:color w:val="000000"/>
          <w:sz w:val="28"/>
          <w:szCs w:val="28"/>
        </w:rPr>
        <w:t xml:space="preserve"> </w:t>
      </w:r>
      <w:r w:rsidRPr="00574968">
        <w:rPr>
          <w:rFonts w:ascii="Times New Roman" w:hAnsi="Times New Roman" w:cs="Times New Roman"/>
          <w:b w:val="0"/>
          <w:bCs w:val="0"/>
          <w:i w:val="0"/>
          <w:iCs w:val="0"/>
          <w:color w:val="000000"/>
          <w:sz w:val="28"/>
          <w:szCs w:val="28"/>
          <w:lang w:val="uk-UA"/>
        </w:rPr>
        <w:t>Стройиздат 1987г.</w:t>
      </w:r>
    </w:p>
    <w:p w:rsidR="00AD402B" w:rsidRPr="001011A5" w:rsidRDefault="00311F6B" w:rsidP="001D710D">
      <w:pPr>
        <w:numPr>
          <w:ilvl w:val="0"/>
          <w:numId w:val="1"/>
        </w:numPr>
        <w:shd w:val="clear" w:color="auto" w:fill="FFFFFF"/>
        <w:tabs>
          <w:tab w:val="left" w:pos="284"/>
          <w:tab w:val="left" w:pos="426"/>
          <w:tab w:val="left" w:pos="567"/>
          <w:tab w:val="left" w:pos="1354"/>
        </w:tabs>
        <w:spacing w:line="360" w:lineRule="auto"/>
        <w:rPr>
          <w:rFonts w:ascii="Times New Roman" w:hAnsi="Times New Roman" w:cs="Times New Roman"/>
          <w:b w:val="0"/>
          <w:bCs w:val="0"/>
          <w:i w:val="0"/>
          <w:iCs w:val="0"/>
          <w:color w:val="000000"/>
          <w:sz w:val="28"/>
          <w:szCs w:val="28"/>
          <w:lang w:val="uk-UA"/>
        </w:rPr>
      </w:pPr>
      <w:r w:rsidRPr="00574968">
        <w:rPr>
          <w:rFonts w:ascii="Times New Roman" w:hAnsi="Times New Roman" w:cs="Times New Roman"/>
          <w:b w:val="0"/>
          <w:bCs w:val="0"/>
          <w:i w:val="0"/>
          <w:iCs w:val="0"/>
          <w:color w:val="000000"/>
          <w:sz w:val="28"/>
          <w:szCs w:val="28"/>
          <w:lang w:val="uk-UA"/>
        </w:rPr>
        <w:t xml:space="preserve">Л.Д, Богуславський, В.С. </w:t>
      </w:r>
      <w:r w:rsidR="001011A5">
        <w:rPr>
          <w:rFonts w:ascii="Times New Roman" w:hAnsi="Times New Roman" w:cs="Times New Roman"/>
          <w:b w:val="0"/>
          <w:bCs w:val="0"/>
          <w:i w:val="0"/>
          <w:iCs w:val="0"/>
          <w:color w:val="000000"/>
          <w:sz w:val="28"/>
          <w:szCs w:val="28"/>
          <w:lang w:val="uk-UA"/>
        </w:rPr>
        <w:t>Малина. «Санитарно-техничнеские</w:t>
      </w:r>
      <w:r w:rsidR="001011A5" w:rsidRPr="001011A5">
        <w:rPr>
          <w:rFonts w:ascii="Times New Roman" w:hAnsi="Times New Roman" w:cs="Times New Roman"/>
          <w:b w:val="0"/>
          <w:bCs w:val="0"/>
          <w:i w:val="0"/>
          <w:iCs w:val="0"/>
          <w:color w:val="000000"/>
          <w:sz w:val="28"/>
          <w:szCs w:val="28"/>
        </w:rPr>
        <w:t xml:space="preserve"> </w:t>
      </w:r>
      <w:r w:rsidRPr="00574968">
        <w:rPr>
          <w:rFonts w:ascii="Times New Roman" w:hAnsi="Times New Roman" w:cs="Times New Roman"/>
          <w:b w:val="0"/>
          <w:bCs w:val="0"/>
          <w:i w:val="0"/>
          <w:iCs w:val="0"/>
          <w:color w:val="000000"/>
          <w:sz w:val="28"/>
          <w:szCs w:val="28"/>
          <w:lang w:val="uk-UA"/>
        </w:rPr>
        <w:t>устройства зданий» Москва «Вьішая школа» 1980 г.</w:t>
      </w:r>
      <w:bookmarkStart w:id="0" w:name="_GoBack"/>
      <w:bookmarkEnd w:id="0"/>
    </w:p>
    <w:sectPr w:rsidR="00AD402B" w:rsidRPr="001011A5" w:rsidSect="001D710D">
      <w:pgSz w:w="11909" w:h="16834"/>
      <w:pgMar w:top="1134" w:right="851" w:bottom="1134" w:left="170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528837C"/>
    <w:lvl w:ilvl="0">
      <w:numFmt w:val="bullet"/>
      <w:lvlText w:val="*"/>
      <w:lvlJc w:val="left"/>
    </w:lvl>
  </w:abstractNum>
  <w:abstractNum w:abstractNumId="1">
    <w:nsid w:val="006C4FD9"/>
    <w:multiLevelType w:val="hybridMultilevel"/>
    <w:tmpl w:val="F956095E"/>
    <w:lvl w:ilvl="0" w:tplc="CB029D3E">
      <w:start w:val="1"/>
      <w:numFmt w:val="decimal"/>
      <w:lvlText w:val="%1."/>
      <w:lvlJc w:val="left"/>
      <w:pPr>
        <w:tabs>
          <w:tab w:val="num" w:pos="1029"/>
        </w:tabs>
        <w:ind w:left="1029" w:hanging="360"/>
      </w:pPr>
      <w:rPr>
        <w:rFonts w:cs="Times New Roman" w:hint="default"/>
      </w:rPr>
    </w:lvl>
    <w:lvl w:ilvl="1" w:tplc="04190019">
      <w:start w:val="1"/>
      <w:numFmt w:val="lowerLetter"/>
      <w:lvlText w:val="%2."/>
      <w:lvlJc w:val="left"/>
      <w:pPr>
        <w:tabs>
          <w:tab w:val="num" w:pos="1749"/>
        </w:tabs>
        <w:ind w:left="1749" w:hanging="360"/>
      </w:pPr>
      <w:rPr>
        <w:rFonts w:cs="Times New Roman"/>
      </w:rPr>
    </w:lvl>
    <w:lvl w:ilvl="2" w:tplc="0419001B">
      <w:start w:val="1"/>
      <w:numFmt w:val="lowerRoman"/>
      <w:lvlText w:val="%3."/>
      <w:lvlJc w:val="right"/>
      <w:pPr>
        <w:tabs>
          <w:tab w:val="num" w:pos="2469"/>
        </w:tabs>
        <w:ind w:left="2469" w:hanging="180"/>
      </w:pPr>
      <w:rPr>
        <w:rFonts w:cs="Times New Roman"/>
      </w:rPr>
    </w:lvl>
    <w:lvl w:ilvl="3" w:tplc="0419000F">
      <w:start w:val="1"/>
      <w:numFmt w:val="decimal"/>
      <w:lvlText w:val="%4."/>
      <w:lvlJc w:val="left"/>
      <w:pPr>
        <w:tabs>
          <w:tab w:val="num" w:pos="3189"/>
        </w:tabs>
        <w:ind w:left="3189" w:hanging="360"/>
      </w:pPr>
      <w:rPr>
        <w:rFonts w:cs="Times New Roman"/>
      </w:rPr>
    </w:lvl>
    <w:lvl w:ilvl="4" w:tplc="04190019">
      <w:start w:val="1"/>
      <w:numFmt w:val="lowerLetter"/>
      <w:lvlText w:val="%5."/>
      <w:lvlJc w:val="left"/>
      <w:pPr>
        <w:tabs>
          <w:tab w:val="num" w:pos="3909"/>
        </w:tabs>
        <w:ind w:left="3909" w:hanging="360"/>
      </w:pPr>
      <w:rPr>
        <w:rFonts w:cs="Times New Roman"/>
      </w:rPr>
    </w:lvl>
    <w:lvl w:ilvl="5" w:tplc="0419001B">
      <w:start w:val="1"/>
      <w:numFmt w:val="lowerRoman"/>
      <w:lvlText w:val="%6."/>
      <w:lvlJc w:val="right"/>
      <w:pPr>
        <w:tabs>
          <w:tab w:val="num" w:pos="4629"/>
        </w:tabs>
        <w:ind w:left="4629" w:hanging="180"/>
      </w:pPr>
      <w:rPr>
        <w:rFonts w:cs="Times New Roman"/>
      </w:rPr>
    </w:lvl>
    <w:lvl w:ilvl="6" w:tplc="0419000F">
      <w:start w:val="1"/>
      <w:numFmt w:val="decimal"/>
      <w:lvlText w:val="%7."/>
      <w:lvlJc w:val="left"/>
      <w:pPr>
        <w:tabs>
          <w:tab w:val="num" w:pos="5349"/>
        </w:tabs>
        <w:ind w:left="5349" w:hanging="360"/>
      </w:pPr>
      <w:rPr>
        <w:rFonts w:cs="Times New Roman"/>
      </w:rPr>
    </w:lvl>
    <w:lvl w:ilvl="7" w:tplc="04190019">
      <w:start w:val="1"/>
      <w:numFmt w:val="lowerLetter"/>
      <w:lvlText w:val="%8."/>
      <w:lvlJc w:val="left"/>
      <w:pPr>
        <w:tabs>
          <w:tab w:val="num" w:pos="6069"/>
        </w:tabs>
        <w:ind w:left="6069" w:hanging="360"/>
      </w:pPr>
      <w:rPr>
        <w:rFonts w:cs="Times New Roman"/>
      </w:rPr>
    </w:lvl>
    <w:lvl w:ilvl="8" w:tplc="0419001B">
      <w:start w:val="1"/>
      <w:numFmt w:val="lowerRoman"/>
      <w:lvlText w:val="%9."/>
      <w:lvlJc w:val="right"/>
      <w:pPr>
        <w:tabs>
          <w:tab w:val="num" w:pos="6789"/>
        </w:tabs>
        <w:ind w:left="6789" w:hanging="180"/>
      </w:pPr>
      <w:rPr>
        <w:rFonts w:cs="Times New Roman"/>
      </w:rPr>
    </w:lvl>
  </w:abstractNum>
  <w:abstractNum w:abstractNumId="2">
    <w:nsid w:val="02B57CC3"/>
    <w:multiLevelType w:val="singleLevel"/>
    <w:tmpl w:val="56D6D194"/>
    <w:lvl w:ilvl="0">
      <w:start w:val="2"/>
      <w:numFmt w:val="decimal"/>
      <w:lvlText w:val="%1."/>
      <w:legacy w:legacy="1" w:legacySpace="0" w:legacyIndent="324"/>
      <w:lvlJc w:val="left"/>
      <w:rPr>
        <w:rFonts w:ascii="Times New Roman" w:hAnsi="Times New Roman" w:cs="Times New Roman" w:hint="default"/>
      </w:rPr>
    </w:lvl>
  </w:abstractNum>
  <w:abstractNum w:abstractNumId="3">
    <w:nsid w:val="0D9D5FE8"/>
    <w:multiLevelType w:val="hybridMultilevel"/>
    <w:tmpl w:val="167ACD42"/>
    <w:lvl w:ilvl="0" w:tplc="0A2A5DC8">
      <w:start w:val="1"/>
      <w:numFmt w:val="decimal"/>
      <w:lvlText w:val="%1."/>
      <w:lvlJc w:val="left"/>
      <w:pPr>
        <w:tabs>
          <w:tab w:val="num" w:pos="1029"/>
        </w:tabs>
        <w:ind w:left="1029" w:hanging="360"/>
      </w:pPr>
      <w:rPr>
        <w:rFonts w:cs="Times New Roman" w:hint="default"/>
      </w:rPr>
    </w:lvl>
    <w:lvl w:ilvl="1" w:tplc="04190019">
      <w:start w:val="1"/>
      <w:numFmt w:val="lowerLetter"/>
      <w:lvlText w:val="%2."/>
      <w:lvlJc w:val="left"/>
      <w:pPr>
        <w:tabs>
          <w:tab w:val="num" w:pos="1749"/>
        </w:tabs>
        <w:ind w:left="1749" w:hanging="360"/>
      </w:pPr>
      <w:rPr>
        <w:rFonts w:cs="Times New Roman"/>
      </w:rPr>
    </w:lvl>
    <w:lvl w:ilvl="2" w:tplc="0419001B">
      <w:start w:val="1"/>
      <w:numFmt w:val="lowerRoman"/>
      <w:lvlText w:val="%3."/>
      <w:lvlJc w:val="right"/>
      <w:pPr>
        <w:tabs>
          <w:tab w:val="num" w:pos="2469"/>
        </w:tabs>
        <w:ind w:left="2469" w:hanging="180"/>
      </w:pPr>
      <w:rPr>
        <w:rFonts w:cs="Times New Roman"/>
      </w:rPr>
    </w:lvl>
    <w:lvl w:ilvl="3" w:tplc="0419000F">
      <w:start w:val="1"/>
      <w:numFmt w:val="decimal"/>
      <w:lvlText w:val="%4."/>
      <w:lvlJc w:val="left"/>
      <w:pPr>
        <w:tabs>
          <w:tab w:val="num" w:pos="3189"/>
        </w:tabs>
        <w:ind w:left="3189" w:hanging="360"/>
      </w:pPr>
      <w:rPr>
        <w:rFonts w:cs="Times New Roman"/>
      </w:rPr>
    </w:lvl>
    <w:lvl w:ilvl="4" w:tplc="04190019">
      <w:start w:val="1"/>
      <w:numFmt w:val="lowerLetter"/>
      <w:lvlText w:val="%5."/>
      <w:lvlJc w:val="left"/>
      <w:pPr>
        <w:tabs>
          <w:tab w:val="num" w:pos="3909"/>
        </w:tabs>
        <w:ind w:left="3909" w:hanging="360"/>
      </w:pPr>
      <w:rPr>
        <w:rFonts w:cs="Times New Roman"/>
      </w:rPr>
    </w:lvl>
    <w:lvl w:ilvl="5" w:tplc="0419001B">
      <w:start w:val="1"/>
      <w:numFmt w:val="lowerRoman"/>
      <w:lvlText w:val="%6."/>
      <w:lvlJc w:val="right"/>
      <w:pPr>
        <w:tabs>
          <w:tab w:val="num" w:pos="4629"/>
        </w:tabs>
        <w:ind w:left="4629" w:hanging="180"/>
      </w:pPr>
      <w:rPr>
        <w:rFonts w:cs="Times New Roman"/>
      </w:rPr>
    </w:lvl>
    <w:lvl w:ilvl="6" w:tplc="0419000F">
      <w:start w:val="1"/>
      <w:numFmt w:val="decimal"/>
      <w:lvlText w:val="%7."/>
      <w:lvlJc w:val="left"/>
      <w:pPr>
        <w:tabs>
          <w:tab w:val="num" w:pos="5349"/>
        </w:tabs>
        <w:ind w:left="5349" w:hanging="360"/>
      </w:pPr>
      <w:rPr>
        <w:rFonts w:cs="Times New Roman"/>
      </w:rPr>
    </w:lvl>
    <w:lvl w:ilvl="7" w:tplc="04190019">
      <w:start w:val="1"/>
      <w:numFmt w:val="lowerLetter"/>
      <w:lvlText w:val="%8."/>
      <w:lvlJc w:val="left"/>
      <w:pPr>
        <w:tabs>
          <w:tab w:val="num" w:pos="6069"/>
        </w:tabs>
        <w:ind w:left="6069" w:hanging="360"/>
      </w:pPr>
      <w:rPr>
        <w:rFonts w:cs="Times New Roman"/>
      </w:rPr>
    </w:lvl>
    <w:lvl w:ilvl="8" w:tplc="0419001B">
      <w:start w:val="1"/>
      <w:numFmt w:val="lowerRoman"/>
      <w:lvlText w:val="%9."/>
      <w:lvlJc w:val="right"/>
      <w:pPr>
        <w:tabs>
          <w:tab w:val="num" w:pos="6789"/>
        </w:tabs>
        <w:ind w:left="6789" w:hanging="180"/>
      </w:pPr>
      <w:rPr>
        <w:rFonts w:cs="Times New Roman"/>
      </w:rPr>
    </w:lvl>
  </w:abstractNum>
  <w:abstractNum w:abstractNumId="4">
    <w:nsid w:val="0DBE549E"/>
    <w:multiLevelType w:val="hybridMultilevel"/>
    <w:tmpl w:val="6674FF0E"/>
    <w:lvl w:ilvl="0" w:tplc="5F023008">
      <w:start w:val="1"/>
      <w:numFmt w:val="decimal"/>
      <w:lvlText w:val="%1."/>
      <w:lvlJc w:val="left"/>
      <w:pPr>
        <w:tabs>
          <w:tab w:val="num" w:pos="900"/>
        </w:tabs>
        <w:ind w:left="900" w:hanging="360"/>
      </w:pPr>
      <w:rPr>
        <w:rFonts w:cs="Times New Roman"/>
      </w:rPr>
    </w:lvl>
    <w:lvl w:ilvl="1" w:tplc="F7B68B40">
      <w:numFmt w:val="none"/>
      <w:lvlText w:val=""/>
      <w:lvlJc w:val="left"/>
      <w:pPr>
        <w:tabs>
          <w:tab w:val="num" w:pos="360"/>
        </w:tabs>
      </w:pPr>
      <w:rPr>
        <w:rFonts w:cs="Times New Roman"/>
      </w:rPr>
    </w:lvl>
    <w:lvl w:ilvl="2" w:tplc="A7529ED0">
      <w:numFmt w:val="none"/>
      <w:lvlText w:val=""/>
      <w:lvlJc w:val="left"/>
      <w:pPr>
        <w:tabs>
          <w:tab w:val="num" w:pos="360"/>
        </w:tabs>
      </w:pPr>
      <w:rPr>
        <w:rFonts w:cs="Times New Roman"/>
      </w:rPr>
    </w:lvl>
    <w:lvl w:ilvl="3" w:tplc="02667A36">
      <w:numFmt w:val="none"/>
      <w:lvlText w:val=""/>
      <w:lvlJc w:val="left"/>
      <w:pPr>
        <w:tabs>
          <w:tab w:val="num" w:pos="360"/>
        </w:tabs>
      </w:pPr>
      <w:rPr>
        <w:rFonts w:cs="Times New Roman"/>
      </w:rPr>
    </w:lvl>
    <w:lvl w:ilvl="4" w:tplc="F55EE2B2">
      <w:numFmt w:val="none"/>
      <w:lvlText w:val=""/>
      <w:lvlJc w:val="left"/>
      <w:pPr>
        <w:tabs>
          <w:tab w:val="num" w:pos="360"/>
        </w:tabs>
      </w:pPr>
      <w:rPr>
        <w:rFonts w:cs="Times New Roman"/>
      </w:rPr>
    </w:lvl>
    <w:lvl w:ilvl="5" w:tplc="46580570">
      <w:numFmt w:val="none"/>
      <w:lvlText w:val=""/>
      <w:lvlJc w:val="left"/>
      <w:pPr>
        <w:tabs>
          <w:tab w:val="num" w:pos="360"/>
        </w:tabs>
      </w:pPr>
      <w:rPr>
        <w:rFonts w:cs="Times New Roman"/>
      </w:rPr>
    </w:lvl>
    <w:lvl w:ilvl="6" w:tplc="0F5CB522">
      <w:numFmt w:val="none"/>
      <w:lvlText w:val=""/>
      <w:lvlJc w:val="left"/>
      <w:pPr>
        <w:tabs>
          <w:tab w:val="num" w:pos="360"/>
        </w:tabs>
      </w:pPr>
      <w:rPr>
        <w:rFonts w:cs="Times New Roman"/>
      </w:rPr>
    </w:lvl>
    <w:lvl w:ilvl="7" w:tplc="878C9554">
      <w:numFmt w:val="none"/>
      <w:lvlText w:val=""/>
      <w:lvlJc w:val="left"/>
      <w:pPr>
        <w:tabs>
          <w:tab w:val="num" w:pos="360"/>
        </w:tabs>
      </w:pPr>
      <w:rPr>
        <w:rFonts w:cs="Times New Roman"/>
      </w:rPr>
    </w:lvl>
    <w:lvl w:ilvl="8" w:tplc="60260184">
      <w:numFmt w:val="none"/>
      <w:lvlText w:val=""/>
      <w:lvlJc w:val="left"/>
      <w:pPr>
        <w:tabs>
          <w:tab w:val="num" w:pos="360"/>
        </w:tabs>
      </w:pPr>
      <w:rPr>
        <w:rFonts w:cs="Times New Roman"/>
      </w:rPr>
    </w:lvl>
  </w:abstractNum>
  <w:abstractNum w:abstractNumId="5">
    <w:nsid w:val="13E01E67"/>
    <w:multiLevelType w:val="singleLevel"/>
    <w:tmpl w:val="24CACC0E"/>
    <w:lvl w:ilvl="0">
      <w:start w:val="1"/>
      <w:numFmt w:val="decimal"/>
      <w:lvlText w:val="%1."/>
      <w:legacy w:legacy="1" w:legacySpace="0" w:legacyIndent="353"/>
      <w:lvlJc w:val="left"/>
      <w:rPr>
        <w:rFonts w:ascii="Times New Roman" w:hAnsi="Times New Roman" w:cs="Times New Roman" w:hint="default"/>
      </w:rPr>
    </w:lvl>
  </w:abstractNum>
  <w:abstractNum w:abstractNumId="6">
    <w:nsid w:val="27D146D5"/>
    <w:multiLevelType w:val="singleLevel"/>
    <w:tmpl w:val="2AF45A3A"/>
    <w:lvl w:ilvl="0">
      <w:start w:val="1"/>
      <w:numFmt w:val="decimal"/>
      <w:lvlText w:val="%1."/>
      <w:legacy w:legacy="1" w:legacySpace="0" w:legacyIndent="403"/>
      <w:lvlJc w:val="left"/>
      <w:rPr>
        <w:rFonts w:ascii="Times New Roman" w:hAnsi="Times New Roman" w:cs="Times New Roman" w:hint="default"/>
      </w:rPr>
    </w:lvl>
  </w:abstractNum>
  <w:abstractNum w:abstractNumId="7">
    <w:nsid w:val="4DA8610F"/>
    <w:multiLevelType w:val="singleLevel"/>
    <w:tmpl w:val="931C24AC"/>
    <w:lvl w:ilvl="0">
      <w:start w:val="1"/>
      <w:numFmt w:val="decimal"/>
      <w:lvlText w:val="%1."/>
      <w:legacy w:legacy="1" w:legacySpace="0" w:legacyIndent="662"/>
      <w:lvlJc w:val="left"/>
      <w:rPr>
        <w:rFonts w:ascii="Times New Roman" w:hAnsi="Times New Roman" w:cs="Times New Roman" w:hint="default"/>
      </w:rPr>
    </w:lvl>
  </w:abstractNum>
  <w:abstractNum w:abstractNumId="8">
    <w:nsid w:val="66F046AD"/>
    <w:multiLevelType w:val="singleLevel"/>
    <w:tmpl w:val="2D92C3B4"/>
    <w:lvl w:ilvl="0">
      <w:start w:val="1"/>
      <w:numFmt w:val="decimal"/>
      <w:lvlText w:val="%1."/>
      <w:legacy w:legacy="1" w:legacySpace="0" w:legacyIndent="396"/>
      <w:lvlJc w:val="left"/>
      <w:rPr>
        <w:rFonts w:ascii="Times New Roman" w:hAnsi="Times New Roman" w:cs="Times New Roman" w:hint="default"/>
      </w:rPr>
    </w:lvl>
  </w:abstractNum>
  <w:num w:numId="1">
    <w:abstractNumId w:val="7"/>
  </w:num>
  <w:num w:numId="2">
    <w:abstractNumId w:val="5"/>
    <w:lvlOverride w:ilvl="0">
      <w:startOverride w:val="1"/>
    </w:lvlOverride>
  </w:num>
  <w:num w:numId="3">
    <w:abstractNumId w:val="2"/>
  </w:num>
  <w:num w:numId="4">
    <w:abstractNumId w:val="8"/>
  </w:num>
  <w:num w:numId="5">
    <w:abstractNumId w:val="6"/>
  </w:num>
  <w:num w:numId="6">
    <w:abstractNumId w:val="0"/>
    <w:lvlOverride w:ilvl="0">
      <w:lvl w:ilvl="0">
        <w:numFmt w:val="bullet"/>
        <w:lvlText w:val="-"/>
        <w:legacy w:legacy="1" w:legacySpace="0" w:legacyIndent="288"/>
        <w:lvlJc w:val="left"/>
        <w:rPr>
          <w:rFonts w:ascii="Times New Roman" w:hAnsi="Times New Roman" w:hint="default"/>
        </w:rPr>
      </w:lvl>
    </w:lvlOverride>
  </w:num>
  <w:num w:numId="7">
    <w:abstractNumId w:val="3"/>
  </w:num>
  <w:num w:numId="8">
    <w:abstractNumId w:val="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55BE"/>
    <w:rsid w:val="00016DBC"/>
    <w:rsid w:val="000216C7"/>
    <w:rsid w:val="00066CA9"/>
    <w:rsid w:val="000B55BE"/>
    <w:rsid w:val="001011A5"/>
    <w:rsid w:val="001229AD"/>
    <w:rsid w:val="001D029F"/>
    <w:rsid w:val="001D710D"/>
    <w:rsid w:val="00311F6B"/>
    <w:rsid w:val="00340D2F"/>
    <w:rsid w:val="00350512"/>
    <w:rsid w:val="004218FC"/>
    <w:rsid w:val="004A747F"/>
    <w:rsid w:val="004F0B32"/>
    <w:rsid w:val="00550E50"/>
    <w:rsid w:val="00574968"/>
    <w:rsid w:val="005852C3"/>
    <w:rsid w:val="005A5775"/>
    <w:rsid w:val="005B6953"/>
    <w:rsid w:val="005E2408"/>
    <w:rsid w:val="0061726D"/>
    <w:rsid w:val="00633CC1"/>
    <w:rsid w:val="0067642B"/>
    <w:rsid w:val="0074429D"/>
    <w:rsid w:val="00822B48"/>
    <w:rsid w:val="00847585"/>
    <w:rsid w:val="00851CF6"/>
    <w:rsid w:val="0091688A"/>
    <w:rsid w:val="009A32C2"/>
    <w:rsid w:val="009A32F3"/>
    <w:rsid w:val="00A17D02"/>
    <w:rsid w:val="00A878C6"/>
    <w:rsid w:val="00A92263"/>
    <w:rsid w:val="00AD402B"/>
    <w:rsid w:val="00B27745"/>
    <w:rsid w:val="00BC46B2"/>
    <w:rsid w:val="00C85EED"/>
    <w:rsid w:val="00CA4B38"/>
    <w:rsid w:val="00CB3E86"/>
    <w:rsid w:val="00CF7735"/>
    <w:rsid w:val="00D72F85"/>
    <w:rsid w:val="00D73D0D"/>
    <w:rsid w:val="00D76534"/>
    <w:rsid w:val="00DA7CF8"/>
    <w:rsid w:val="00E1406B"/>
    <w:rsid w:val="00E30F2B"/>
    <w:rsid w:val="00E95496"/>
    <w:rsid w:val="00EC537F"/>
    <w:rsid w:val="00FB19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C4C1981-6F12-440A-99F2-3FC2E4EE0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47585"/>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link w:val="a5"/>
    <w:uiPriority w:val="99"/>
    <w:qFormat/>
    <w:rsid w:val="0061726D"/>
    <w:pPr>
      <w:widowControl/>
      <w:autoSpaceDE/>
      <w:autoSpaceDN/>
      <w:adjustRightInd/>
      <w:jc w:val="center"/>
    </w:pPr>
    <w:rPr>
      <w:i w:val="0"/>
      <w:iCs w:val="0"/>
      <w:sz w:val="32"/>
      <w:szCs w:val="32"/>
      <w:lang w:val="uk-UA"/>
    </w:rPr>
  </w:style>
  <w:style w:type="character" w:customStyle="1" w:styleId="a5">
    <w:name w:val="Название Знак"/>
    <w:link w:val="a4"/>
    <w:uiPriority w:val="10"/>
    <w:locked/>
    <w:rPr>
      <w:rFonts w:ascii="Cambria" w:eastAsia="Times New Roman" w:hAnsi="Cambria" w:cs="Times New Roman"/>
      <w:b/>
      <w:bCs/>
      <w:i/>
      <w:iCs/>
      <w:kern w:val="28"/>
      <w:sz w:val="32"/>
      <w:szCs w:val="32"/>
    </w:rPr>
  </w:style>
  <w:style w:type="paragraph" w:styleId="2">
    <w:name w:val="Body Text 2"/>
    <w:basedOn w:val="a"/>
    <w:link w:val="20"/>
    <w:uiPriority w:val="99"/>
    <w:rsid w:val="0061726D"/>
    <w:pPr>
      <w:widowControl/>
      <w:autoSpaceDE/>
      <w:autoSpaceDN/>
      <w:adjustRightInd/>
      <w:ind w:firstLine="720"/>
      <w:jc w:val="center"/>
    </w:pPr>
    <w:rPr>
      <w:i w:val="0"/>
      <w:iCs w:val="0"/>
      <w:sz w:val="56"/>
      <w:szCs w:val="56"/>
    </w:rPr>
  </w:style>
  <w:style w:type="character" w:customStyle="1" w:styleId="20">
    <w:name w:val="Основной текст 2 Знак"/>
    <w:link w:val="2"/>
    <w:uiPriority w:val="99"/>
    <w:semiHidden/>
    <w:locked/>
    <w:rPr>
      <w:rFonts w:ascii="Arial" w:hAnsi="Arial" w:cs="Arial"/>
      <w:b/>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372255">
      <w:marLeft w:val="0"/>
      <w:marRight w:val="0"/>
      <w:marTop w:val="0"/>
      <w:marBottom w:val="0"/>
      <w:divBdr>
        <w:top w:val="none" w:sz="0" w:space="0" w:color="auto"/>
        <w:left w:val="none" w:sz="0" w:space="0" w:color="auto"/>
        <w:bottom w:val="none" w:sz="0" w:space="0" w:color="auto"/>
        <w:right w:val="none" w:sz="0" w:space="0" w:color="auto"/>
      </w:divBdr>
    </w:div>
    <w:div w:id="1765372256">
      <w:marLeft w:val="0"/>
      <w:marRight w:val="0"/>
      <w:marTop w:val="0"/>
      <w:marBottom w:val="0"/>
      <w:divBdr>
        <w:top w:val="none" w:sz="0" w:space="0" w:color="auto"/>
        <w:left w:val="none" w:sz="0" w:space="0" w:color="auto"/>
        <w:bottom w:val="none" w:sz="0" w:space="0" w:color="auto"/>
        <w:right w:val="none" w:sz="0" w:space="0" w:color="auto"/>
      </w:divBdr>
    </w:div>
    <w:div w:id="17653722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3741</Words>
  <Characters>21330</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МІНІСТЕРСТВО  ОСВІТИ  І  НАУКИ  УКРАЇНИ</vt:lpstr>
    </vt:vector>
  </TitlesOfParts>
  <Company/>
  <LinksUpToDate>false</LinksUpToDate>
  <CharactersWithSpaces>25021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МІНІСТЕРСТВО  ОСВІТИ  І  НАУКИ  УКРАЇНИ</dc:title>
  <dc:subject/>
  <dc:creator>1</dc:creator>
  <cp:keywords/>
  <dc:description/>
  <cp:lastModifiedBy>admin</cp:lastModifiedBy>
  <cp:revision>2</cp:revision>
  <cp:lastPrinted>2009-12-01T19:35:00Z</cp:lastPrinted>
  <dcterms:created xsi:type="dcterms:W3CDTF">2014-03-09T13:27:00Z</dcterms:created>
  <dcterms:modified xsi:type="dcterms:W3CDTF">2014-03-09T13:27:00Z</dcterms:modified>
</cp:coreProperties>
</file>