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83E" w:rsidRDefault="0047283E">
      <w:pPr>
        <w:ind w:left="360" w:hanging="360"/>
        <w:jc w:val="both"/>
      </w:pPr>
    </w:p>
    <w:p w:rsidR="0047283E" w:rsidRDefault="0047283E">
      <w:pPr>
        <w:ind w:left="360" w:hanging="360"/>
        <w:jc w:val="both"/>
      </w:pPr>
    </w:p>
    <w:p w:rsidR="0047283E" w:rsidRDefault="0047283E">
      <w:pPr>
        <w:jc w:val="both"/>
      </w:pPr>
      <w:r>
        <w:t>Согласно МСБУ</w:t>
      </w:r>
      <w:r>
        <w:rPr>
          <w:noProof/>
        </w:rPr>
        <w:t xml:space="preserve"> 16</w:t>
      </w:r>
      <w:r>
        <w:t xml:space="preserve"> основные средства</w:t>
      </w:r>
      <w:r>
        <w:rPr>
          <w:noProof/>
        </w:rPr>
        <w:t xml:space="preserve"> —</w:t>
      </w:r>
      <w:r>
        <w:t xml:space="preserve"> это материальные активы, которыми предприятие вла</w:t>
      </w:r>
      <w:r>
        <w:softHyphen/>
        <w:t>деет с целью их использования в процессе произ</w:t>
      </w:r>
      <w:r>
        <w:softHyphen/>
        <w:t>водства или поставки товаров и оказания услуг, сдачи в аренду прочим лицам, или для целей управления, и которые, как предполагается, будут использоваться в течение более одного отчетного периода.</w:t>
      </w:r>
    </w:p>
    <w:p w:rsidR="0047283E" w:rsidRDefault="0047283E">
      <w:pPr>
        <w:jc w:val="both"/>
      </w:pPr>
      <w:r>
        <w:t>МСБУ</w:t>
      </w:r>
      <w:r>
        <w:rPr>
          <w:noProof/>
        </w:rPr>
        <w:t xml:space="preserve"> 16</w:t>
      </w:r>
      <w:r>
        <w:t xml:space="preserve"> распространяется на все виды акти</w:t>
      </w:r>
      <w:r>
        <w:softHyphen/>
        <w:t>вов, которые соответствуют данному определению, кроме лесов и подобных воспроизводимых при</w:t>
      </w:r>
      <w:r>
        <w:softHyphen/>
        <w:t>родных ресурсов.</w:t>
      </w:r>
    </w:p>
    <w:p w:rsidR="0047283E" w:rsidRDefault="0047283E">
      <w:pPr>
        <w:jc w:val="both"/>
        <w:rPr>
          <w:noProof/>
        </w:rPr>
      </w:pPr>
      <w:r>
        <w:t>Основные средства признаются, т. е. отражают</w:t>
      </w:r>
      <w:r>
        <w:softHyphen/>
        <w:t>ся в балансе предприятия, если соответствуют об</w:t>
      </w:r>
      <w:r>
        <w:softHyphen/>
        <w:t>щим критериям признания активов, а именно: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существует вероятность того, что предприятие получит в будущем экономические выгоды, свя</w:t>
      </w:r>
      <w:r>
        <w:softHyphen/>
        <w:t>занные с использованием данного актива;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его оценка может быть достоверно определена.</w:t>
      </w:r>
    </w:p>
    <w:p w:rsidR="0047283E" w:rsidRDefault="0047283E">
      <w:pPr>
        <w:jc w:val="both"/>
      </w:pPr>
      <w:r>
        <w:t>Уверенность в том, что объект основных средств соответствует первому критерию, связана с нали</w:t>
      </w:r>
      <w:r>
        <w:softHyphen/>
        <w:t>чием подтверждения, что все риски и вознаграж</w:t>
      </w:r>
      <w:r>
        <w:softHyphen/>
        <w:t>дения, связанные с его использованием, уже пере</w:t>
      </w:r>
      <w:r>
        <w:softHyphen/>
        <w:t>шли к предприятию.</w:t>
      </w:r>
    </w:p>
    <w:p w:rsidR="0047283E" w:rsidRDefault="0047283E">
      <w:pPr>
        <w:jc w:val="both"/>
      </w:pPr>
      <w:r>
        <w:t>Необходимо учитывать, что в некоторых случа</w:t>
      </w:r>
      <w:r>
        <w:softHyphen/>
        <w:t>ях основные средства непосредственно не увеличи</w:t>
      </w:r>
      <w:r>
        <w:softHyphen/>
        <w:t>вают экономические выгоды, но могут быть необ</w:t>
      </w:r>
      <w:r>
        <w:softHyphen/>
        <w:t>ходимы для обеспечения получения будущих эко</w:t>
      </w:r>
      <w:r>
        <w:softHyphen/>
        <w:t>номических выгод от других активов. Примером являются основные средства, приобретенные для охраны окружающей среды или с целью безо</w:t>
      </w:r>
      <w:r>
        <w:softHyphen/>
        <w:t>пасности.</w:t>
      </w:r>
    </w:p>
    <w:p w:rsidR="0047283E" w:rsidRDefault="0047283E">
      <w:pPr>
        <w:jc w:val="both"/>
      </w:pPr>
      <w:r>
        <w:t>Второй критерий в большинстве случаев обу</w:t>
      </w:r>
      <w:r>
        <w:softHyphen/>
        <w:t>словливается наличием информации о затратах на приобретение или производство объекта.</w:t>
      </w:r>
    </w:p>
    <w:p w:rsidR="0047283E" w:rsidRDefault="0047283E">
      <w:pPr>
        <w:jc w:val="both"/>
      </w:pPr>
      <w:r>
        <w:t>Важным вопросом признания основных средств является определение состава их объекта.</w:t>
      </w:r>
    </w:p>
    <w:p w:rsidR="0047283E" w:rsidRDefault="0047283E">
      <w:pPr>
        <w:jc w:val="both"/>
      </w:pPr>
      <w:r>
        <w:t>Прежде всего необходимо подразделить активы на подлежащие амортизации и такие, по которым амортизация не начисляется. Например, если зем</w:t>
      </w:r>
      <w:r>
        <w:softHyphen/>
        <w:t>ля и здание приобретены вместе, их следует выде</w:t>
      </w:r>
      <w:r>
        <w:softHyphen/>
        <w:t>лять в отдельные объекты основных средств, по</w:t>
      </w:r>
      <w:r>
        <w:softHyphen/>
        <w:t>скольку земля не подлежит амортизации.</w:t>
      </w:r>
    </w:p>
    <w:p w:rsidR="0047283E" w:rsidRDefault="0047283E">
      <w:pPr>
        <w:jc w:val="both"/>
      </w:pPr>
      <w:r>
        <w:t>Целесообразно также отдельно вести учет от</w:t>
      </w:r>
      <w:r>
        <w:softHyphen/>
        <w:t>дельных компонентов основных средств, кото</w:t>
      </w:r>
      <w:r>
        <w:softHyphen/>
        <w:t>рые имеют разные сроки полезной эксплуатации или разными способами обеспечивают выгоды для предприятия. Например, самолет и его дви</w:t>
      </w:r>
      <w:r>
        <w:softHyphen/>
        <w:t>гатели часто рассматривают как отдельные объекты основных средств.</w:t>
      </w:r>
    </w:p>
    <w:p w:rsidR="0047283E" w:rsidRDefault="0047283E">
      <w:pPr>
        <w:jc w:val="both"/>
      </w:pPr>
      <w:r>
        <w:t>При этом целесообразно объединять в один объект группу однородных основных средств, по</w:t>
      </w:r>
      <w:r>
        <w:softHyphen/>
        <w:t>ступивших одновременно и имеющих одинаковый срок полезной эксплуатации. Примером таких объек</w:t>
      </w:r>
      <w:r>
        <w:softHyphen/>
        <w:t>тов являются инвентарь и оргтехника.</w:t>
      </w:r>
    </w:p>
    <w:p w:rsidR="0047283E" w:rsidRDefault="0047283E">
      <w:pPr>
        <w:jc w:val="both"/>
      </w:pPr>
      <w:r>
        <w:t>Кроме того, в случае, если запасные части и дополнительное оборудование могут быть ис</w:t>
      </w:r>
      <w:r>
        <w:softHyphen/>
        <w:t>пользованы только вместе с объектом основных средств, они также рассматриваются как основ</w:t>
      </w:r>
      <w:r>
        <w:softHyphen/>
        <w:t>ные средства, т. е. включаются в состав соответ</w:t>
      </w:r>
      <w:r>
        <w:softHyphen/>
        <w:t>ствующего объекта.</w:t>
      </w:r>
    </w:p>
    <w:p w:rsidR="0047283E" w:rsidRDefault="0047283E">
      <w:pPr>
        <w:pStyle w:val="21"/>
      </w:pPr>
      <w:r>
        <w:t>Рассматривая вопрос о признании основных средств, следует помнить, что МСБУ не применя</w:t>
      </w:r>
      <w:r>
        <w:softHyphen/>
        <w:t>ются к несущественным статьям (суммам). В связи с этим в МСБУ не встречается понятие "малоцен</w:t>
      </w:r>
      <w:r>
        <w:softHyphen/>
        <w:t>ные и быстроизнашивающиеся предметы".</w:t>
      </w:r>
    </w:p>
    <w:p w:rsidR="0047283E" w:rsidRDefault="0047283E">
      <w:pPr>
        <w:jc w:val="both"/>
      </w:pPr>
      <w:r>
        <w:t>Объекты, соответствующие определению основ</w:t>
      </w:r>
      <w:r>
        <w:softHyphen/>
        <w:t>ных средств, но имеющие незначительную стои</w:t>
      </w:r>
      <w:r>
        <w:softHyphen/>
        <w:t>мость, обычно списываются на расходы в момент их приобретения. При этом решение относительно границы существенности стоимости для предпри</w:t>
      </w:r>
      <w:r>
        <w:softHyphen/>
        <w:t>ятия принимает его руководство.</w:t>
      </w:r>
    </w:p>
    <w:p w:rsidR="0047283E" w:rsidRDefault="0047283E">
      <w:pPr>
        <w:jc w:val="both"/>
      </w:pPr>
      <w:r>
        <w:t>МСБУ</w:t>
      </w:r>
      <w:r>
        <w:rPr>
          <w:noProof/>
        </w:rPr>
        <w:t xml:space="preserve"> 16</w:t>
      </w:r>
      <w:r>
        <w:t xml:space="preserve"> не содержит требования относительно классификации основных средств, но предусматри</w:t>
      </w:r>
      <w:r>
        <w:softHyphen/>
        <w:t>вает их распределение на классы.</w:t>
      </w:r>
    </w:p>
    <w:p w:rsidR="0047283E" w:rsidRDefault="0047283E">
      <w:pPr>
        <w:jc w:val="both"/>
      </w:pPr>
      <w:r>
        <w:t>Класс основных средств</w:t>
      </w:r>
      <w:r>
        <w:rPr>
          <w:noProof/>
        </w:rPr>
        <w:t xml:space="preserve"> —</w:t>
      </w:r>
      <w:r>
        <w:t xml:space="preserve"> это группа объек</w:t>
      </w:r>
      <w:r>
        <w:softHyphen/>
        <w:t>тов, одинаковых по характеру и способу использо</w:t>
      </w:r>
      <w:r>
        <w:softHyphen/>
        <w:t>вания в деятельности предприятия.</w:t>
      </w:r>
    </w:p>
    <w:p w:rsidR="0047283E" w:rsidRDefault="0047283E">
      <w:pPr>
        <w:jc w:val="both"/>
      </w:pPr>
      <w:r>
        <w:t>Примерами отдельных классов основных средств являются следующие: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земля;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здания;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машины и оборудование;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корабли;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самолеты;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автотранспорт;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мебель и приспособления;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офисное оборудование.</w:t>
      </w:r>
    </w:p>
    <w:p w:rsidR="0047283E" w:rsidRDefault="0047283E">
      <w:pPr>
        <w:ind w:left="360" w:hanging="360"/>
        <w:jc w:val="both"/>
      </w:pPr>
    </w:p>
    <w:p w:rsidR="0047283E" w:rsidRDefault="0047283E">
      <w:pPr>
        <w:pStyle w:val="1"/>
      </w:pPr>
      <w:r>
        <w:t>ОЦЕНКА ОСНОВНЫХ СРЕДСТВ</w:t>
      </w:r>
    </w:p>
    <w:p w:rsidR="0047283E" w:rsidRDefault="0047283E"/>
    <w:p w:rsidR="0047283E" w:rsidRDefault="0047283E">
      <w:r>
        <w:t>Первоначальной оценкой основных средств является себестоимость их приобретения или создания.</w:t>
      </w:r>
    </w:p>
    <w:p w:rsidR="0047283E" w:rsidRDefault="0047283E">
      <w:r>
        <w:t>Себестоимость основных средств – это уплаченная сумма денежных средств или их эквивалентов,  или справедливая стоимость другой формы компенсации (прочих активов или обязательств, предоставленной для получения актива  на момент его приобретения или создания .</w:t>
      </w:r>
    </w:p>
    <w:p w:rsidR="0047283E" w:rsidRDefault="0047283E">
      <w:r>
        <w:t>Себестоимость объекта основных средств включает покупную цену (в том числе ввозную таможенную пошлину и безвозвратные налоги ) и затраты, непосредственно связаны с приведением данного объекта в рабочее состояние (состояние, по</w:t>
      </w:r>
      <w:r>
        <w:softHyphen/>
        <w:t>зволяющее использовать его по прямому назначе</w:t>
      </w:r>
      <w:r>
        <w:softHyphen/>
        <w:t>нию), а именно на: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подготовку строительной площадки;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доставку и разгрузку;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установку и наладку;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лицензии и государственную регистрацию;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гонорары, уплаченные специалистам (архитек</w:t>
      </w:r>
      <w:r>
        <w:softHyphen/>
        <w:t>торам, юристам и пр.);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прочие расходы.</w:t>
      </w:r>
    </w:p>
    <w:p w:rsidR="0047283E" w:rsidRDefault="0047283E">
      <w:pPr>
        <w:jc w:val="both"/>
      </w:pPr>
      <w:r>
        <w:t>При определении себестоимости основных средств из цены их приобретения вычитают любые торго</w:t>
      </w:r>
      <w:r>
        <w:softHyphen/>
        <w:t>вые скидки.</w:t>
      </w:r>
    </w:p>
    <w:p w:rsidR="0047283E" w:rsidRDefault="0047283E">
      <w:pPr>
        <w:jc w:val="both"/>
      </w:pPr>
      <w:r>
        <w:t>Себестоимость приобретения основных средств обычно не включает: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административные и прочие общие накладные расходы (если они непосредственно не связаны с приобретением актива и приведением его в рабочее состояние);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подготовительные и подобные затраты, произ</w:t>
      </w:r>
      <w:r>
        <w:softHyphen/>
        <w:t>веденные перед началом производства (если они не являются необходимыми для приведения актива в рабочее состояние);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первоначальные операционные убытки, поне</w:t>
      </w:r>
      <w:r>
        <w:softHyphen/>
        <w:t>сенные перед достижением активом плановой про</w:t>
      </w:r>
      <w:r>
        <w:softHyphen/>
        <w:t>дуктивности.</w:t>
      </w:r>
    </w:p>
    <w:p w:rsidR="0047283E" w:rsidRDefault="0047283E">
      <w:pPr>
        <w:ind w:left="360" w:hanging="360"/>
        <w:jc w:val="both"/>
      </w:pPr>
    </w:p>
    <w:p w:rsidR="0047283E" w:rsidRDefault="0047283E">
      <w:pPr>
        <w:jc w:val="both"/>
      </w:pPr>
      <w:r>
        <w:rPr>
          <w:sz w:val="32"/>
          <w:szCs w:val="32"/>
        </w:rPr>
        <w:t>Пример 1.</w:t>
      </w:r>
      <w:r>
        <w:t xml:space="preserve"> </w:t>
      </w:r>
    </w:p>
    <w:p w:rsidR="0047283E" w:rsidRDefault="0047283E">
      <w:pPr>
        <w:jc w:val="both"/>
      </w:pPr>
      <w:r>
        <w:t>Предприятие приобрело оборудование на сумму</w:t>
      </w:r>
      <w:r>
        <w:rPr>
          <w:noProof/>
        </w:rPr>
        <w:t xml:space="preserve"> 40 000</w:t>
      </w:r>
      <w:r>
        <w:t xml:space="preserve"> грн. со скидкой, составляющей </w:t>
      </w:r>
      <w:r>
        <w:rPr>
          <w:noProof/>
        </w:rPr>
        <w:t>1 %</w:t>
      </w:r>
      <w:r>
        <w:t xml:space="preserve"> его стоимости.</w:t>
      </w:r>
    </w:p>
    <w:p w:rsidR="0047283E" w:rsidRDefault="0047283E">
      <w:pPr>
        <w:jc w:val="both"/>
      </w:pPr>
      <w:r>
        <w:t>Кроме того, предприятие понесло такие расходы, грн.:</w:t>
      </w:r>
    </w:p>
    <w:p w:rsidR="0047283E" w:rsidRDefault="0047283E">
      <w:pPr>
        <w:jc w:val="both"/>
      </w:pPr>
    </w:p>
    <w:tbl>
      <w:tblPr>
        <w:tblW w:w="646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7"/>
        <w:gridCol w:w="960"/>
      </w:tblGrid>
      <w:tr w:rsidR="0047283E">
        <w:trPr>
          <w:trHeight w:val="315"/>
        </w:trPr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Налог на добавленную стоимость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8000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Железнодорожный тариф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1000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Затраты на транспортирование от станции на предприятие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300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 xml:space="preserve">Оплата труда монтажников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700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  <w:r>
        <w:t>Исходя из этого, себестоимость приобретенного оборудова</w:t>
      </w:r>
      <w:r>
        <w:softHyphen/>
        <w:t>ния равна:</w:t>
      </w:r>
    </w:p>
    <w:p w:rsidR="0047283E" w:rsidRDefault="0047283E">
      <w:pPr>
        <w:jc w:val="both"/>
        <w:rPr>
          <w:noProof/>
        </w:rPr>
      </w:pPr>
      <w:r>
        <w:rPr>
          <w:noProof/>
        </w:rPr>
        <w:t>40 000 - 400 + 1000 + 300 + 700 = 41 600 грн.</w:t>
      </w:r>
    </w:p>
    <w:p w:rsidR="0047283E" w:rsidRDefault="0047283E">
      <w:pPr>
        <w:jc w:val="both"/>
      </w:pPr>
      <w:r>
        <w:t>Приобретение основных средств отражается записью:</w:t>
      </w:r>
    </w:p>
    <w:p w:rsidR="0047283E" w:rsidRDefault="0047283E">
      <w:pPr>
        <w:jc w:val="both"/>
      </w:pPr>
    </w:p>
    <w:tbl>
      <w:tblPr>
        <w:tblW w:w="670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34"/>
        <w:gridCol w:w="960"/>
      </w:tblGrid>
      <w:tr w:rsidR="0047283E">
        <w:trPr>
          <w:trHeight w:val="3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 xml:space="preserve">Д-т счёта "Расчёты по НДС"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8000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 xml:space="preserve">Д-т счёта "Основные средства"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41600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 xml:space="preserve">К-т счёта "Денежные средства" или "Расчёты с кредиторами"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49600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  <w:r>
        <w:t>Затраты, связанные с приобретение земельного участка, могут включать чистые затраты на снос зданий или сооруже</w:t>
      </w:r>
      <w:r>
        <w:softHyphen/>
        <w:t>ний, находящихся на этом участке</w:t>
      </w:r>
    </w:p>
    <w:p w:rsidR="0047283E" w:rsidRDefault="0047283E">
      <w:pPr>
        <w:jc w:val="both"/>
      </w:pPr>
    </w:p>
    <w:p w:rsidR="0047283E" w:rsidRDefault="0047283E">
      <w:pPr>
        <w:jc w:val="both"/>
        <w:rPr>
          <w:sz w:val="32"/>
          <w:szCs w:val="32"/>
        </w:rPr>
      </w:pPr>
      <w:r>
        <w:rPr>
          <w:sz w:val="32"/>
          <w:szCs w:val="32"/>
        </w:rPr>
        <w:t>Пример 2.</w:t>
      </w:r>
    </w:p>
    <w:p w:rsidR="0047283E" w:rsidRDefault="0047283E">
      <w:pPr>
        <w:jc w:val="both"/>
      </w:pPr>
      <w:r>
        <w:t>Земля приобретена вместе со старым зда</w:t>
      </w:r>
      <w:r>
        <w:softHyphen/>
        <w:t>нием за</w:t>
      </w:r>
      <w:r>
        <w:rPr>
          <w:noProof/>
        </w:rPr>
        <w:t xml:space="preserve"> 600 000</w:t>
      </w:r>
      <w:r>
        <w:t xml:space="preserve"> гон.</w:t>
      </w:r>
    </w:p>
    <w:p w:rsidR="0047283E" w:rsidRDefault="0047283E">
      <w:pPr>
        <w:jc w:val="both"/>
      </w:pPr>
      <w:r>
        <w:t>Старое здание было снесено.</w:t>
      </w:r>
    </w:p>
    <w:p w:rsidR="0047283E" w:rsidRDefault="0047283E">
      <w:pPr>
        <w:jc w:val="both"/>
      </w:pPr>
      <w:r>
        <w:t>Затраты, связанные со сносом (зарплата), равны</w:t>
      </w:r>
      <w:r>
        <w:rPr>
          <w:noProof/>
        </w:rPr>
        <w:t xml:space="preserve"> 10 000</w:t>
      </w:r>
      <w:r>
        <w:t xml:space="preserve"> грн. В результате ликвидации здания получены строительные материалы на сумму</w:t>
      </w:r>
      <w:r>
        <w:rPr>
          <w:noProof/>
        </w:rPr>
        <w:t xml:space="preserve"> 2000</w:t>
      </w:r>
      <w:r>
        <w:t xml:space="preserve"> грн.</w:t>
      </w:r>
    </w:p>
    <w:p w:rsidR="0047283E" w:rsidRDefault="0047283E">
      <w:pPr>
        <w:jc w:val="both"/>
      </w:pPr>
      <w:r>
        <w:t>В данном случае себестоимость приобретенного земельного</w:t>
      </w:r>
    </w:p>
    <w:p w:rsidR="0047283E" w:rsidRDefault="0047283E">
      <w:pPr>
        <w:jc w:val="both"/>
      </w:pPr>
      <w:r>
        <w:t>участка составляет:</w:t>
      </w:r>
    </w:p>
    <w:p w:rsidR="0047283E" w:rsidRDefault="0047283E">
      <w:pPr>
        <w:jc w:val="both"/>
        <w:rPr>
          <w:noProof/>
        </w:rPr>
      </w:pPr>
      <w:r>
        <w:rPr>
          <w:noProof/>
        </w:rPr>
        <w:t>600 000 + 10 000 - 2000 = 608 000 грн.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  <w:rPr>
          <w:noProof/>
        </w:rPr>
      </w:pPr>
      <w:r>
        <w:rPr>
          <w:noProof/>
        </w:rPr>
        <w:t>Эти операции должны учитываться следующими записями:</w:t>
      </w:r>
    </w:p>
    <w:p w:rsidR="0047283E" w:rsidRDefault="0047283E">
      <w:pPr>
        <w:jc w:val="both"/>
        <w:rPr>
          <w:noProof/>
        </w:rPr>
      </w:pPr>
    </w:p>
    <w:tbl>
      <w:tblPr>
        <w:tblW w:w="670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0"/>
        <w:gridCol w:w="960"/>
      </w:tblGrid>
      <w:tr w:rsidR="0047283E">
        <w:trPr>
          <w:trHeight w:val="315"/>
        </w:trPr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а) Плата за приобретённый земельный участок: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Д-т счёта "Основные средства"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600000</w:t>
            </w:r>
          </w:p>
        </w:tc>
      </w:tr>
      <w:tr w:rsidR="0047283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К-т счёта "Денежные средства"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600000</w:t>
            </w:r>
          </w:p>
        </w:tc>
      </w:tr>
      <w:tr w:rsidR="0047283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б) Затраты на снос старого здания: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Д-т счёта "Основные средства"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47283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К-т счёта  "Начисленная зарплата"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47283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в) Стоимость полученных материалов: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Д-т счёта "Материалы"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К-т счёта "Осносные средства"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2000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  <w:r>
        <w:t>В случае, если объект основных средств приоб</w:t>
      </w:r>
      <w:r>
        <w:softHyphen/>
        <w:t>ретен в результате бартерной операции (или обме</w:t>
      </w:r>
      <w:r>
        <w:softHyphen/>
        <w:t>на с частичной оплатой денежными средствами), его оценка зависит от того, имел ли место обмен подобными или неподобными активами.</w:t>
      </w:r>
    </w:p>
    <w:p w:rsidR="0047283E" w:rsidRDefault="0047283E">
      <w:pPr>
        <w:jc w:val="both"/>
      </w:pPr>
      <w:r>
        <w:t>Подобными считаются объекты основных средств, которые соответствуют двум критериям:</w:t>
      </w:r>
    </w:p>
    <w:p w:rsidR="0047283E" w:rsidRDefault="0047283E">
      <w:pPr>
        <w:jc w:val="both"/>
      </w:pPr>
      <w:r>
        <w:t>а) выполняют подобную функцию в таком же виде деятельности;</w:t>
      </w:r>
    </w:p>
    <w:p w:rsidR="0047283E" w:rsidRDefault="0047283E">
      <w:pPr>
        <w:pStyle w:val="21"/>
      </w:pPr>
      <w:r>
        <w:t>б) имеют подобную справедливую стоимость. Объект основных средств, полученный в ре</w:t>
      </w:r>
      <w:r>
        <w:softHyphen/>
        <w:t>зультате обмена на неподобный объект основных средств или другой актив, оценивают по спра</w:t>
      </w:r>
      <w:r>
        <w:softHyphen/>
        <w:t>ведливой стоимости отданного актива, скоррек</w:t>
      </w:r>
      <w:r>
        <w:softHyphen/>
        <w:t>тированной на любую сумму денежных средств и их эквивалентов, поступивших или оплачен</w:t>
      </w:r>
      <w:r>
        <w:softHyphen/>
        <w:t>ных в ходе данной операции.</w:t>
      </w:r>
    </w:p>
    <w:p w:rsidR="0047283E" w:rsidRDefault="0047283E">
      <w:pPr>
        <w:jc w:val="both"/>
      </w:pPr>
      <w:r>
        <w:t>Финансовый результат такой операции опреде</w:t>
      </w:r>
      <w:r>
        <w:softHyphen/>
        <w:t>ляется как разница между справедливой и балан</w:t>
      </w:r>
      <w:r>
        <w:softHyphen/>
        <w:t>совой стоимостью отданного актива и отражается в Отчете о прибылях и убытках.</w:t>
      </w:r>
    </w:p>
    <w:p w:rsidR="0047283E" w:rsidRDefault="0047283E">
      <w:pPr>
        <w:jc w:val="both"/>
      </w:pPr>
    </w:p>
    <w:p w:rsidR="0047283E" w:rsidRDefault="0047283E">
      <w:pPr>
        <w:jc w:val="both"/>
        <w:rPr>
          <w:sz w:val="32"/>
          <w:szCs w:val="32"/>
        </w:rPr>
      </w:pPr>
      <w:r>
        <w:rPr>
          <w:sz w:val="32"/>
          <w:szCs w:val="32"/>
        </w:rPr>
        <w:t>Пример 3.</w:t>
      </w:r>
    </w:p>
    <w:p w:rsidR="0047283E" w:rsidRDefault="0047283E">
      <w:pPr>
        <w:jc w:val="both"/>
      </w:pPr>
      <w:r>
        <w:t>Предприятие приобрело компьютеры в обмен на автомобиль (первоначальная стои</w:t>
      </w:r>
      <w:r>
        <w:softHyphen/>
        <w:t>мость</w:t>
      </w:r>
      <w:r>
        <w:rPr>
          <w:noProof/>
        </w:rPr>
        <w:t xml:space="preserve"> 30 000</w:t>
      </w:r>
      <w:r>
        <w:t xml:space="preserve"> грн., начисленный износ</w:t>
      </w:r>
      <w:r>
        <w:rPr>
          <w:noProof/>
        </w:rPr>
        <w:t xml:space="preserve"> 2500</w:t>
      </w:r>
      <w:r>
        <w:t xml:space="preserve"> грн.), справедливая стои</w:t>
      </w:r>
      <w:r>
        <w:softHyphen/>
        <w:t>мость которого на момент обмена составляла</w:t>
      </w:r>
      <w:r>
        <w:rPr>
          <w:noProof/>
        </w:rPr>
        <w:t xml:space="preserve"> 36 000</w:t>
      </w:r>
      <w:r>
        <w:t xml:space="preserve"> грн. Кроме то</w:t>
      </w:r>
      <w:r>
        <w:softHyphen/>
        <w:t>го, предприятие перечислило поставщику компьютеров</w:t>
      </w:r>
      <w:r>
        <w:rPr>
          <w:noProof/>
        </w:rPr>
        <w:t xml:space="preserve"> 5200</w:t>
      </w:r>
      <w:r>
        <w:t xml:space="preserve"> грн.</w:t>
      </w:r>
    </w:p>
    <w:p w:rsidR="0047283E" w:rsidRDefault="0047283E">
      <w:pPr>
        <w:jc w:val="both"/>
      </w:pPr>
      <w:r>
        <w:t xml:space="preserve">Исходя из этого, себестоимость приобретенных компьютеров равна </w:t>
      </w:r>
    </w:p>
    <w:p w:rsidR="0047283E" w:rsidRDefault="0047283E">
      <w:pPr>
        <w:jc w:val="both"/>
        <w:rPr>
          <w:noProof/>
        </w:rPr>
      </w:pPr>
      <w:r>
        <w:rPr>
          <w:noProof/>
        </w:rPr>
        <w:t>36 000 + 5200 = 41 200 грн.</w:t>
      </w:r>
    </w:p>
    <w:p w:rsidR="0047283E" w:rsidRDefault="0047283E">
      <w:pPr>
        <w:jc w:val="both"/>
      </w:pPr>
      <w:r>
        <w:t>Результатом данной операции является прибыль в сумме</w:t>
      </w:r>
    </w:p>
    <w:p w:rsidR="0047283E" w:rsidRDefault="0047283E">
      <w:pPr>
        <w:jc w:val="both"/>
        <w:rPr>
          <w:noProof/>
        </w:rPr>
      </w:pPr>
      <w:r>
        <w:t xml:space="preserve"> </w:t>
      </w:r>
      <w:r>
        <w:rPr>
          <w:noProof/>
        </w:rPr>
        <w:t>[36 000 - (30 000 - 2500)] = 8500 грн.</w:t>
      </w:r>
    </w:p>
    <w:p w:rsidR="0047283E" w:rsidRDefault="0047283E">
      <w:pPr>
        <w:jc w:val="both"/>
      </w:pPr>
      <w:r>
        <w:t>Данные операции в системе счетов бухгалтерского учета учи</w:t>
      </w:r>
      <w:r>
        <w:softHyphen/>
        <w:t>тываются по схеме, приведенной на рис.</w:t>
      </w:r>
      <w:r>
        <w:rPr>
          <w:noProof/>
        </w:rPr>
        <w:t xml:space="preserve"> 1</w:t>
      </w:r>
      <w:r>
        <w:t xml:space="preserve"> (для упрощения иллю</w:t>
      </w:r>
      <w:r>
        <w:softHyphen/>
        <w:t>страции здесь и далее не учтен НДС).</w:t>
      </w:r>
    </w:p>
    <w:p w:rsidR="0047283E" w:rsidRDefault="0047283E">
      <w:pPr>
        <w:jc w:val="both"/>
      </w:pPr>
    </w:p>
    <w:tbl>
      <w:tblPr>
        <w:tblW w:w="722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1"/>
        <w:gridCol w:w="24"/>
        <w:gridCol w:w="1336"/>
        <w:gridCol w:w="960"/>
        <w:gridCol w:w="960"/>
        <w:gridCol w:w="960"/>
        <w:gridCol w:w="960"/>
        <w:gridCol w:w="960"/>
      </w:tblGrid>
      <w:tr w:rsidR="0047283E">
        <w:trPr>
          <w:trHeight w:val="555"/>
        </w:trPr>
        <w:tc>
          <w:tcPr>
            <w:tcW w:w="24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"Основные ср-ва" (автомобиль)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600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"Реализация основных ср-в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645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"Износ основных средств"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315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32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315"/>
        </w:trPr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555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"Денежные ср-ва"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vanish/>
              </w:rPr>
            </w:pPr>
          </w:p>
        </w:tc>
      </w:tr>
      <w:tr w:rsidR="0047283E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5200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"Основные ср-ва" (компьютеры)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450"/>
        </w:trPr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"Прибыли и убытки"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41200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8500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8500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283E" w:rsidRDefault="0047283E">
      <w:pPr>
        <w:jc w:val="right"/>
      </w:pPr>
    </w:p>
    <w:p w:rsidR="0047283E" w:rsidRDefault="0047283E">
      <w:pPr>
        <w:jc w:val="both"/>
      </w:pPr>
      <w:r>
        <w:t>Рис.</w:t>
      </w:r>
      <w:r>
        <w:rPr>
          <w:noProof/>
        </w:rPr>
        <w:t xml:space="preserve"> 1.</w:t>
      </w:r>
      <w:r>
        <w:t xml:space="preserve"> Схема учета операций, связанных с обменом неподобных основных средств, результатом которого является прибыль</w:t>
      </w:r>
    </w:p>
    <w:p w:rsidR="0047283E" w:rsidRDefault="0047283E"/>
    <w:p w:rsidR="0047283E" w:rsidRDefault="0047283E"/>
    <w:p w:rsidR="0047283E" w:rsidRDefault="0047283E"/>
    <w:p w:rsidR="0047283E" w:rsidRDefault="0047283E"/>
    <w:tbl>
      <w:tblPr>
        <w:tblW w:w="576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5"/>
        <w:gridCol w:w="20"/>
        <w:gridCol w:w="1005"/>
        <w:gridCol w:w="960"/>
        <w:gridCol w:w="960"/>
        <w:gridCol w:w="960"/>
        <w:gridCol w:w="960"/>
      </w:tblGrid>
      <w:tr w:rsidR="0047283E">
        <w:trPr>
          <w:trHeight w:val="555"/>
        </w:trPr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"Товары"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</w:tr>
      <w:tr w:rsidR="0047283E">
        <w:trPr>
          <w:trHeight w:val="600"/>
        </w:trPr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"Реализация основных ср-в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</w:tr>
      <w:tr w:rsidR="0047283E">
        <w:trPr>
          <w:trHeight w:val="645"/>
        </w:trPr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"Основные средства"</w:t>
            </w:r>
          </w:p>
        </w:tc>
      </w:tr>
      <w:tr w:rsidR="0047283E">
        <w:trPr>
          <w:trHeight w:val="315"/>
        </w:trPr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315"/>
        </w:trPr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5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  <w:r>
              <w:rPr>
                <w:vanish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</w:tr>
      <w:tr w:rsidR="0047283E">
        <w:trPr>
          <w:trHeight w:val="7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"Денежные средства"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4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"Прибыли и убытки"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  <w:r>
        <w:t>Рис.</w:t>
      </w:r>
      <w:r>
        <w:rPr>
          <w:noProof/>
        </w:rPr>
        <w:t xml:space="preserve"> 2.</w:t>
      </w:r>
      <w:r>
        <w:t xml:space="preserve"> Схема учета операций, связанных с обменом неподобных основных средств, результатом которого является убыток</w:t>
      </w:r>
    </w:p>
    <w:p w:rsidR="0047283E" w:rsidRDefault="0047283E">
      <w:pPr>
        <w:jc w:val="both"/>
      </w:pPr>
    </w:p>
    <w:p w:rsidR="0047283E" w:rsidRDefault="0047283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Пример 4. </w:t>
      </w:r>
    </w:p>
    <w:p w:rsidR="0047283E" w:rsidRDefault="0047283E">
      <w:pPr>
        <w:jc w:val="both"/>
        <w:rPr>
          <w:noProof/>
        </w:rPr>
      </w:pPr>
      <w:r>
        <w:t>Предприятие приобрело мебель в обмен на собственные товары (балансовая стои</w:t>
      </w:r>
      <w:r>
        <w:softHyphen/>
        <w:t>мость</w:t>
      </w:r>
      <w:r>
        <w:rPr>
          <w:noProof/>
        </w:rPr>
        <w:t xml:space="preserve"> 20 000</w:t>
      </w:r>
      <w:r>
        <w:t xml:space="preserve"> грн.), справедливая стоимость которых равна </w:t>
      </w:r>
      <w:r>
        <w:rPr>
          <w:noProof/>
        </w:rPr>
        <w:t>17 000</w:t>
      </w:r>
      <w:r>
        <w:t xml:space="preserve"> грн. При этом кроме мебели оно получило доплату в сумме</w:t>
      </w:r>
      <w:r>
        <w:rPr>
          <w:noProof/>
        </w:rPr>
        <w:t xml:space="preserve"> 6000</w:t>
      </w:r>
      <w:r>
        <w:t xml:space="preserve"> грн. В этом случае себестоимость приобретенной мебели составляет</w:t>
      </w:r>
      <w:r>
        <w:rPr>
          <w:noProof/>
        </w:rPr>
        <w:t xml:space="preserve"> 11 000</w:t>
      </w:r>
      <w:r>
        <w:t xml:space="preserve"> грн.</w:t>
      </w:r>
      <w:r>
        <w:rPr>
          <w:noProof/>
        </w:rPr>
        <w:t xml:space="preserve"> (17 000 - 6000),</w:t>
      </w:r>
      <w:r>
        <w:t xml:space="preserve"> а результатом операции является убыток в сумме</w:t>
      </w:r>
      <w:r>
        <w:rPr>
          <w:noProof/>
        </w:rPr>
        <w:t xml:space="preserve"> 3000</w:t>
      </w:r>
      <w:r>
        <w:t xml:space="preserve"> грн.</w:t>
      </w:r>
      <w:r>
        <w:rPr>
          <w:noProof/>
        </w:rPr>
        <w:t xml:space="preserve"> (17 000 - 20 000).</w:t>
      </w:r>
    </w:p>
    <w:p w:rsidR="0047283E" w:rsidRDefault="0047283E">
      <w:pPr>
        <w:jc w:val="both"/>
        <w:rPr>
          <w:noProof/>
        </w:rPr>
      </w:pPr>
      <w:r>
        <w:t>Схему учета этих операций иллюстрирует рис.</w:t>
      </w:r>
      <w:r>
        <w:rPr>
          <w:noProof/>
        </w:rPr>
        <w:t xml:space="preserve"> 2.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</w:pPr>
      <w:r>
        <w:t>•В случае, если один объект основных средств обменивается на подобный (или на долю капитала в подобном объекте), себестоимостью полученного объекта является балансовая стоимость отданного объекта. При этом не возникают прибыли или убытки вследствие обмена.</w:t>
      </w:r>
    </w:p>
    <w:p w:rsidR="0047283E" w:rsidRDefault="0047283E">
      <w:pPr>
        <w:jc w:val="both"/>
      </w:pPr>
    </w:p>
    <w:p w:rsidR="0047283E" w:rsidRDefault="0047283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Пример 5. </w:t>
      </w:r>
    </w:p>
    <w:p w:rsidR="0047283E" w:rsidRDefault="0047283E">
      <w:pPr>
        <w:jc w:val="both"/>
      </w:pPr>
      <w:r>
        <w:t>Предприятие получило сооружение (балансовая стоимость</w:t>
      </w:r>
      <w:r>
        <w:rPr>
          <w:noProof/>
        </w:rPr>
        <w:t xml:space="preserve"> 70 000,</w:t>
      </w:r>
      <w:r>
        <w:t xml:space="preserve"> износ</w:t>
      </w:r>
      <w:r>
        <w:rPr>
          <w:noProof/>
        </w:rPr>
        <w:t xml:space="preserve"> 20 000</w:t>
      </w:r>
      <w:r>
        <w:t xml:space="preserve"> грн.) в</w:t>
      </w:r>
    </w:p>
    <w:p w:rsidR="0047283E" w:rsidRDefault="0047283E">
      <w:pPr>
        <w:jc w:val="both"/>
      </w:pPr>
      <w:r>
        <w:t>обмен на собственный ангар (балансовая стоимость</w:t>
      </w:r>
      <w:r>
        <w:rPr>
          <w:noProof/>
        </w:rPr>
        <w:t xml:space="preserve"> 60 000,</w:t>
      </w:r>
      <w:r>
        <w:t xml:space="preserve"> износ </w:t>
      </w:r>
      <w:r>
        <w:rPr>
          <w:noProof/>
        </w:rPr>
        <w:t>10 000</w:t>
      </w:r>
      <w:r>
        <w:t xml:space="preserve"> грн.). Оба сооружения имеют одинаковую справедливую</w:t>
      </w:r>
    </w:p>
    <w:p w:rsidR="0047283E" w:rsidRDefault="0047283E">
      <w:pPr>
        <w:jc w:val="both"/>
      </w:pPr>
      <w:r>
        <w:t>стоимость.</w:t>
      </w:r>
    </w:p>
    <w:p w:rsidR="0047283E" w:rsidRDefault="0047283E">
      <w:pPr>
        <w:jc w:val="both"/>
        <w:rPr>
          <w:noProof/>
        </w:rPr>
      </w:pPr>
      <w:r>
        <w:t>Записи, отражающие такую операцию в бухгалтерском учете, приведены на рис.</w:t>
      </w:r>
      <w:r>
        <w:rPr>
          <w:noProof/>
        </w:rPr>
        <w:t xml:space="preserve"> 3.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</w:pPr>
      <w:r>
        <w:t>Практическая проблема возникает, когда при об</w:t>
      </w:r>
      <w:r>
        <w:softHyphen/>
        <w:t>мене подобными объектами основных средств пред</w:t>
      </w:r>
      <w:r>
        <w:softHyphen/>
        <w:t>приятие уплачивает или получает определенную сумму денежных средств или их эквивалентов. Такая доплата фактически свидетельствует о том, что</w:t>
      </w:r>
    </w:p>
    <w:p w:rsidR="0047283E" w:rsidRDefault="0047283E">
      <w:pPr>
        <w:jc w:val="both"/>
      </w:pPr>
    </w:p>
    <w:tbl>
      <w:tblPr>
        <w:tblW w:w="620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6"/>
        <w:gridCol w:w="19"/>
        <w:gridCol w:w="1110"/>
        <w:gridCol w:w="960"/>
        <w:gridCol w:w="960"/>
        <w:gridCol w:w="960"/>
        <w:gridCol w:w="1400"/>
      </w:tblGrid>
      <w:tr w:rsidR="0047283E">
        <w:trPr>
          <w:trHeight w:val="555"/>
        </w:trPr>
        <w:tc>
          <w:tcPr>
            <w:tcW w:w="19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"Основные средства" (ангар)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</w:tr>
      <w:tr w:rsidR="0047283E">
        <w:trPr>
          <w:trHeight w:val="600"/>
        </w:trPr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"Реализация основных ср-в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</w:tr>
      <w:tr w:rsidR="0047283E">
        <w:trPr>
          <w:trHeight w:val="645"/>
        </w:trPr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0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70000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"Износ основных средств"</w:t>
            </w:r>
          </w:p>
        </w:tc>
      </w:tr>
      <w:tr w:rsidR="0047283E">
        <w:trPr>
          <w:trHeight w:val="315"/>
        </w:trPr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315"/>
        </w:trPr>
        <w:tc>
          <w:tcPr>
            <w:tcW w:w="91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5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hidden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  <w:r>
              <w:rPr>
                <w:vanish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vanish/>
              </w:rPr>
            </w:pPr>
          </w:p>
        </w:tc>
      </w:tr>
      <w:tr w:rsidR="0047283E">
        <w:trPr>
          <w:trHeight w:val="10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23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"Основные средства" (полученное сооружение)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45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60000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/>
        </w:tc>
      </w:tr>
    </w:tbl>
    <w:p w:rsidR="0047283E" w:rsidRDefault="0047283E">
      <w:pPr>
        <w:jc w:val="both"/>
      </w:pPr>
    </w:p>
    <w:p w:rsidR="0047283E" w:rsidRDefault="0047283E">
      <w:pPr>
        <w:ind w:left="360" w:hanging="360"/>
        <w:jc w:val="both"/>
      </w:pPr>
    </w:p>
    <w:p w:rsidR="0047283E" w:rsidRDefault="0047283E">
      <w:pPr>
        <w:ind w:left="360" w:hanging="360"/>
        <w:jc w:val="both"/>
      </w:pPr>
      <w:r>
        <w:t>Рис. 3. Схема учёта операций, связанных с обменом подобных основных средств.</w:t>
      </w:r>
    </w:p>
    <w:p w:rsidR="0047283E" w:rsidRDefault="0047283E">
      <w:pPr>
        <w:ind w:left="360" w:hanging="360"/>
        <w:jc w:val="both"/>
      </w:pPr>
    </w:p>
    <w:tbl>
      <w:tblPr>
        <w:tblW w:w="480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9"/>
        <w:gridCol w:w="1159"/>
        <w:gridCol w:w="605"/>
        <w:gridCol w:w="605"/>
        <w:gridCol w:w="881"/>
        <w:gridCol w:w="881"/>
      </w:tblGrid>
      <w:tr w:rsidR="0047283E">
        <w:trPr>
          <w:trHeight w:val="615"/>
        </w:trPr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основных средств, полученных в обмен на актив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83E">
        <w:trPr>
          <w:trHeight w:val="255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Подобный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Неподобный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83E">
        <w:trPr>
          <w:trHeight w:val="51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приобретения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приобретения</w:t>
            </w:r>
          </w:p>
        </w:tc>
      </w:tr>
      <w:tr w:rsidR="0047283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7283E">
        <w:trPr>
          <w:trHeight w:val="795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 переданного актива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Справедливая стоимость полученного актива</w:t>
            </w:r>
          </w:p>
        </w:tc>
      </w:tr>
    </w:tbl>
    <w:p w:rsidR="0047283E" w:rsidRDefault="0047283E">
      <w:pPr>
        <w:ind w:left="360" w:hanging="360"/>
        <w:jc w:val="center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Рис.</w:t>
      </w:r>
      <w:r>
        <w:rPr>
          <w:noProof/>
        </w:rPr>
        <w:t xml:space="preserve"> 4.</w:t>
      </w:r>
      <w:r>
        <w:t xml:space="preserve"> Методика оценки основных средств, полученных в обмен на другие активы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объекты имеют разную справедливую стоимость, по</w:t>
      </w:r>
      <w:r>
        <w:softHyphen/>
        <w:t>этому данный обмен необходимо рассматривать и отра</w:t>
      </w:r>
      <w:r>
        <w:softHyphen/>
        <w:t>жать в учете как обмен неподобными активами. Одна</w:t>
      </w:r>
      <w:r>
        <w:softHyphen/>
        <w:t>ко на практике доплата, не превышающая</w:t>
      </w:r>
      <w:r>
        <w:rPr>
          <w:noProof/>
        </w:rPr>
        <w:t xml:space="preserve"> 10 %</w:t>
      </w:r>
      <w:r>
        <w:t xml:space="preserve"> спра</w:t>
      </w:r>
      <w:r>
        <w:softHyphen/>
        <w:t>ведливой стоимости объекта основных средств, обыч</w:t>
      </w:r>
      <w:r>
        <w:softHyphen/>
        <w:t>но не считается существенной. Это позволяет пред</w:t>
      </w:r>
      <w:r>
        <w:softHyphen/>
        <w:t>положить, что в данной ситуации объекты имеют оди</w:t>
      </w:r>
      <w:r>
        <w:softHyphen/>
        <w:t>наковую справедливую стоимость, а операцию можно отразить как обмен подобных основных средств.</w:t>
      </w:r>
    </w:p>
    <w:p w:rsidR="0047283E" w:rsidRDefault="0047283E">
      <w:pPr>
        <w:jc w:val="both"/>
        <w:rPr>
          <w:noProof/>
        </w:rPr>
      </w:pPr>
      <w:r>
        <w:t>В обобщенном виде подход к определению оценки основных средств, полученных в обмен на. другие активы, показан на рис.</w:t>
      </w:r>
      <w:r>
        <w:rPr>
          <w:noProof/>
        </w:rPr>
        <w:t xml:space="preserve"> 4.</w:t>
      </w:r>
    </w:p>
    <w:p w:rsidR="0047283E" w:rsidRDefault="0047283E">
      <w:pPr>
        <w:jc w:val="both"/>
      </w:pPr>
      <w:r>
        <w:t>Оценка основных средств, созданных собст</w:t>
      </w:r>
      <w:r>
        <w:softHyphen/>
        <w:t>венными силами, осуществляется с соблюдением тех же общих принципов, что и оценка приобре</w:t>
      </w:r>
      <w:r>
        <w:softHyphen/>
        <w:t>тенных основных средств.</w:t>
      </w:r>
    </w:p>
    <w:p w:rsidR="0047283E" w:rsidRDefault="0047283E">
      <w:pPr>
        <w:jc w:val="both"/>
      </w:pPr>
      <w:r>
        <w:t>Если объект основных средств изготовлен соб</w:t>
      </w:r>
      <w:r>
        <w:softHyphen/>
        <w:t>ственными силами, а предприятие также изготов</w:t>
      </w:r>
      <w:r>
        <w:softHyphen/>
        <w:t>ляет подобные активы (продукцию) для реализа</w:t>
      </w:r>
      <w:r>
        <w:softHyphen/>
        <w:t>ции, себестоимость такого объекта определяется в соответствии с положениями МСБУ</w:t>
      </w:r>
      <w:r>
        <w:rPr>
          <w:noProof/>
        </w:rPr>
        <w:t xml:space="preserve"> 2</w:t>
      </w:r>
      <w:r>
        <w:t xml:space="preserve"> "Запасы".</w:t>
      </w:r>
    </w:p>
    <w:p w:rsidR="0047283E" w:rsidRDefault="0047283E">
      <w:pPr>
        <w:jc w:val="both"/>
      </w:pPr>
      <w:r>
        <w:t>Поступление основных средств, изготовлен</w:t>
      </w:r>
      <w:r>
        <w:softHyphen/>
        <w:t>ных собственными силами, отражается в учете записью:</w:t>
      </w:r>
    </w:p>
    <w:p w:rsidR="0047283E" w:rsidRDefault="0047283E">
      <w:pPr>
        <w:jc w:val="both"/>
      </w:pPr>
      <w:r>
        <w:t>Д-т счета "Основные средства"</w:t>
      </w:r>
    </w:p>
    <w:p w:rsidR="0047283E" w:rsidRDefault="0047283E">
      <w:pPr>
        <w:pStyle w:val="21"/>
      </w:pPr>
      <w:r>
        <w:t>К-т счета "Производство" или счета "Готовая про</w:t>
      </w:r>
      <w:r>
        <w:softHyphen/>
        <w:t>дукция".</w:t>
      </w:r>
    </w:p>
    <w:p w:rsidR="0047283E" w:rsidRDefault="0047283E">
      <w:pPr>
        <w:jc w:val="both"/>
      </w:pPr>
      <w:r>
        <w:t>Себестоимость объектов, сооруженных собст</w:t>
      </w:r>
      <w:r>
        <w:softHyphen/>
        <w:t>венными силами, обычно включает: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стоимость работ, выполненных субподрядчиками;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прямые материальные затраты;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прямые затраты на оплату труда;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накладные расходы, непосредственно связанные со строительством актива;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стоимость лицензии (или разрешения) на строи</w:t>
      </w:r>
      <w:r>
        <w:softHyphen/>
        <w:t>тельство;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оплату профессиональных услуг (архитекторов, юристов и пр.).</w:t>
      </w:r>
    </w:p>
    <w:p w:rsidR="0047283E" w:rsidRDefault="0047283E">
      <w:pPr>
        <w:jc w:val="both"/>
      </w:pPr>
      <w:r>
        <w:t>Себестоимость основных средств, построенных собственными силами, отражается записью:</w:t>
      </w:r>
    </w:p>
    <w:p w:rsidR="0047283E" w:rsidRDefault="0047283E">
      <w:pPr>
        <w:jc w:val="both"/>
      </w:pPr>
      <w:r>
        <w:t xml:space="preserve">Д-т счета "Основные средства" </w:t>
      </w:r>
    </w:p>
    <w:p w:rsidR="0047283E" w:rsidRDefault="0047283E">
      <w:pPr>
        <w:jc w:val="both"/>
      </w:pPr>
      <w:r>
        <w:t xml:space="preserve">К-т счета "Незавершенное строительство". </w:t>
      </w:r>
    </w:p>
    <w:p w:rsidR="0047283E" w:rsidRDefault="0047283E">
      <w:pPr>
        <w:jc w:val="both"/>
      </w:pPr>
      <w:r>
        <w:t>Затраты на уплату процентов по ссудам, свя</w:t>
      </w:r>
      <w:r>
        <w:softHyphen/>
        <w:t>занным с приобретением или строительством ос</w:t>
      </w:r>
      <w:r>
        <w:softHyphen/>
        <w:t>новных средств, могут быть включены в их себе</w:t>
      </w:r>
      <w:r>
        <w:softHyphen/>
        <w:t>стоимость, если соответствуют условиям, преду</w:t>
      </w:r>
      <w:r>
        <w:softHyphen/>
        <w:t>смотренным МСБУ</w:t>
      </w:r>
      <w:r>
        <w:rPr>
          <w:noProof/>
        </w:rPr>
        <w:t xml:space="preserve"> 23</w:t>
      </w:r>
      <w:r>
        <w:t xml:space="preserve"> "Затраты на ссуды".</w:t>
      </w:r>
    </w:p>
    <w:p w:rsidR="0047283E" w:rsidRDefault="0047283E">
      <w:pPr>
        <w:jc w:val="both"/>
      </w:pPr>
      <w:r>
        <w:t>В некоторых случаях отдельные МСБУ преду</w:t>
      </w:r>
      <w:r>
        <w:softHyphen/>
        <w:t>сматривают другие подходы к оценке основных средств, а именно: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оценка арендованных основных средств осуще</w:t>
      </w:r>
      <w:r>
        <w:softHyphen/>
        <w:t>ствляется согласно МСБУ</w:t>
      </w:r>
      <w:r>
        <w:rPr>
          <w:noProof/>
        </w:rPr>
        <w:t xml:space="preserve"> 17</w:t>
      </w:r>
      <w:r>
        <w:t xml:space="preserve"> "Аренда";</w:t>
      </w:r>
    </w:p>
    <w:p w:rsidR="0047283E" w:rsidRDefault="0047283E">
      <w:pPr>
        <w:jc w:val="both"/>
        <w:rPr>
          <w:noProof/>
        </w:rPr>
      </w:pPr>
      <w:r>
        <w:rPr>
          <w:noProof/>
        </w:rPr>
        <w:t>•</w:t>
      </w:r>
      <w:r>
        <w:t xml:space="preserve"> оценка основных средств, полученных на услови</w:t>
      </w:r>
      <w:r>
        <w:softHyphen/>
        <w:t>ях государственных грантов, которая разрешается МСБУ</w:t>
      </w:r>
      <w:r>
        <w:rPr>
          <w:noProof/>
        </w:rPr>
        <w:t xml:space="preserve"> 20</w:t>
      </w:r>
      <w:r>
        <w:t xml:space="preserve"> "Учет государственных грантов и рас</w:t>
      </w:r>
      <w:r>
        <w:softHyphen/>
        <w:t>крытие информации о государственной помощи"</w:t>
      </w:r>
      <w:r>
        <w:rPr>
          <w:noProof/>
        </w:rPr>
        <w:t>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порядок оценки основных средств, полученных в результате объединения предприятий, опре</w:t>
      </w:r>
      <w:r>
        <w:softHyphen/>
        <w:t>деляет МСБУ</w:t>
      </w:r>
      <w:r>
        <w:rPr>
          <w:noProof/>
        </w:rPr>
        <w:t xml:space="preserve"> 22</w:t>
      </w:r>
      <w:r>
        <w:t xml:space="preserve"> "Объединение предприятий";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пересчет стоимости основных средств в условиях гиперинфляции рассматривается в МСБУ</w:t>
      </w:r>
      <w:r>
        <w:rPr>
          <w:noProof/>
        </w:rPr>
        <w:t xml:space="preserve"> 29 </w:t>
      </w:r>
      <w:r>
        <w:t>"Финансовая отчетность в условиях гиперинфляции";</w:t>
      </w:r>
    </w:p>
    <w:p w:rsidR="0047283E" w:rsidRDefault="0047283E">
      <w:pPr>
        <w:jc w:val="both"/>
        <w:rPr>
          <w:noProof/>
        </w:rPr>
      </w:pPr>
      <w:r>
        <w:rPr>
          <w:noProof/>
        </w:rPr>
        <w:t>•</w:t>
      </w:r>
      <w:r>
        <w:t xml:space="preserve"> корректировка оценки основных средств вследствие снижения их полезности подробно рассматривается в МСБУ</w:t>
      </w:r>
      <w:r>
        <w:rPr>
          <w:noProof/>
        </w:rPr>
        <w:t xml:space="preserve"> 36</w:t>
      </w:r>
      <w:r>
        <w:t xml:space="preserve"> "Снижение полезности активов". МСБУ</w:t>
      </w:r>
      <w:r>
        <w:rPr>
          <w:noProof/>
        </w:rPr>
        <w:t xml:space="preserve"> 16</w:t>
      </w:r>
      <w:r>
        <w:t xml:space="preserve"> содержит два подхода к оценке ос</w:t>
      </w:r>
      <w:r>
        <w:softHyphen/>
        <w:t>новных средств в балансе после их поступления</w:t>
      </w:r>
      <w:r>
        <w:rPr>
          <w:noProof/>
        </w:rPr>
        <w:t xml:space="preserve"> — </w:t>
      </w:r>
      <w:r>
        <w:t>базовый и разрешенный альтернативный (рис.</w:t>
      </w:r>
      <w:r>
        <w:rPr>
          <w:noProof/>
        </w:rPr>
        <w:t xml:space="preserve"> 5).</w:t>
      </w:r>
    </w:p>
    <w:p w:rsidR="0047283E" w:rsidRDefault="0047283E">
      <w:pPr>
        <w:ind w:left="360" w:hanging="360"/>
        <w:jc w:val="both"/>
        <w:rPr>
          <w:noProof/>
        </w:rPr>
      </w:pPr>
    </w:p>
    <w:p w:rsidR="0047283E" w:rsidRDefault="0047283E">
      <w:pPr>
        <w:ind w:left="360" w:hanging="360"/>
        <w:jc w:val="both"/>
        <w:rPr>
          <w:noProof/>
        </w:rPr>
      </w:pPr>
    </w:p>
    <w:tbl>
      <w:tblPr>
        <w:tblW w:w="480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6"/>
        <w:gridCol w:w="1200"/>
        <w:gridCol w:w="544"/>
        <w:gridCol w:w="544"/>
        <w:gridCol w:w="907"/>
        <w:gridCol w:w="909"/>
      </w:tblGrid>
      <w:tr w:rsidR="0047283E">
        <w:trPr>
          <w:trHeight w:val="360"/>
        </w:trPr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Оценка основных средств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83E">
        <w:trPr>
          <w:trHeight w:val="795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Базовый подход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Альтернативный разрешенный подход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83E">
        <w:trPr>
          <w:trHeight w:val="51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 основных средств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 основных средств</w:t>
            </w:r>
          </w:p>
        </w:tc>
      </w:tr>
      <w:tr w:rsidR="0047283E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</w:tr>
      <w:tr w:rsidR="0047283E">
        <w:trPr>
          <w:trHeight w:val="795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Первоначальная стоимость (себестоимость)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Переоценённая стоимость</w:t>
            </w:r>
          </w:p>
        </w:tc>
      </w:tr>
      <w:tr w:rsidR="0047283E">
        <w:trPr>
          <w:trHeight w:val="255"/>
        </w:trPr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47283E">
        <w:trPr>
          <w:trHeight w:val="48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Накопленный износ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Дальнейший накопленный износ</w:t>
            </w:r>
          </w:p>
        </w:tc>
      </w:tr>
    </w:tbl>
    <w:p w:rsidR="0047283E" w:rsidRDefault="0047283E">
      <w:pPr>
        <w:ind w:left="360" w:hanging="360"/>
        <w:jc w:val="both"/>
        <w:rPr>
          <w:noProof/>
        </w:rPr>
      </w:pPr>
    </w:p>
    <w:p w:rsidR="0047283E" w:rsidRDefault="0047283E">
      <w:pPr>
        <w:ind w:left="360" w:hanging="360"/>
        <w:jc w:val="both"/>
      </w:pPr>
      <w:r>
        <w:t>Рис.</w:t>
      </w:r>
      <w:r>
        <w:rPr>
          <w:noProof/>
        </w:rPr>
        <w:t xml:space="preserve"> 5.</w:t>
      </w:r>
      <w:r>
        <w:t xml:space="preserve"> Подходы к оценке основных средств в балансе после их поступления</w:t>
      </w:r>
    </w:p>
    <w:p w:rsidR="0047283E" w:rsidRDefault="0047283E">
      <w:pPr>
        <w:jc w:val="both"/>
      </w:pPr>
    </w:p>
    <w:tbl>
      <w:tblPr>
        <w:tblW w:w="480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1136"/>
        <w:gridCol w:w="387"/>
        <w:gridCol w:w="665"/>
        <w:gridCol w:w="715"/>
        <w:gridCol w:w="1237"/>
      </w:tblGrid>
      <w:tr w:rsidR="0047283E">
        <w:trPr>
          <w:trHeight w:val="480"/>
        </w:trPr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Затраты, связанные с содержанием основных средств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360"/>
        </w:trPr>
        <w:tc>
          <w:tcPr>
            <w:tcW w:w="48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Влияние на будущие экономические выгоды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83E">
        <w:trPr>
          <w:trHeight w:val="1800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Вследствие улучшения состояния актива существует вероятность возрастания будущих экономических выгод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Восстанавливаются или сохраняются будущие экономические выгоды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83E">
        <w:trPr>
          <w:trHeight w:val="1035"/>
        </w:trPr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Капитальные затраты (прибавляются к балансовой стоимости актива)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Текущие затраты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Рис.</w:t>
      </w:r>
      <w:r>
        <w:rPr>
          <w:noProof/>
        </w:rPr>
        <w:t xml:space="preserve"> 6.</w:t>
      </w:r>
      <w:r>
        <w:t xml:space="preserve"> Подходы к учету затрат, связанных с содержанием основных средств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Таким образом, балансовой стоимостью основ</w:t>
      </w:r>
      <w:r>
        <w:softHyphen/>
        <w:t>ных средств является сумма, по которой они при</w:t>
      </w:r>
      <w:r>
        <w:softHyphen/>
        <w:t>ведены в балансе после вычетания суммы накоп</w:t>
      </w:r>
      <w:r>
        <w:softHyphen/>
        <w:t>ленной амортизации (накопленного износа).</w:t>
      </w:r>
    </w:p>
    <w:p w:rsidR="0047283E" w:rsidRDefault="0047283E">
      <w:pPr>
        <w:jc w:val="both"/>
      </w:pPr>
      <w:r>
        <w:t>Балансовая стоимость основных средств может изменяться не только 'вследствие амортизации и переоценки, но и в результате дополнительных за-</w:t>
      </w:r>
      <w:r>
        <w:rPr>
          <w:noProof/>
        </w:rPr>
        <w:t>:</w:t>
      </w:r>
      <w:r>
        <w:t xml:space="preserve">   трат, понесенных предприятием после поступления  объекта.</w:t>
      </w:r>
    </w:p>
    <w:p w:rsidR="0047283E" w:rsidRDefault="0047283E">
      <w:pPr>
        <w:jc w:val="both"/>
        <w:rPr>
          <w:noProof/>
        </w:rPr>
      </w:pPr>
      <w:r>
        <w:t>Затраты, возникающие после поступления основных средств. После поступления основ</w:t>
      </w:r>
      <w:r>
        <w:softHyphen/>
        <w:t>ных средств предприятие может иметь затраты, связанные с их эксплуатацией или улучшением их состояния. Подход к отражению таких затрат в бухгалтерском учете зависит от их влияния на бу</w:t>
      </w:r>
      <w:r>
        <w:softHyphen/>
        <w:t>дущие экономические выгоды, которые ожидаются от использования объекта (рис.</w:t>
      </w:r>
      <w:r>
        <w:rPr>
          <w:noProof/>
        </w:rPr>
        <w:t xml:space="preserve"> 6).</w:t>
      </w:r>
    </w:p>
    <w:p w:rsidR="0047283E" w:rsidRDefault="0047283E">
      <w:pPr>
        <w:jc w:val="both"/>
      </w:pPr>
      <w:r>
        <w:t>Затраты на ремонт и обслуживание основных средств обычно осуществляются для восстановления или поддержки ожидаемых от них будущих эконо</w:t>
      </w:r>
      <w:r>
        <w:softHyphen/>
        <w:t>мических выгод. В связи с этим такие расходы спи</w:t>
      </w:r>
      <w:r>
        <w:softHyphen/>
        <w:t>сываются на затраты в момент их возникновения.</w:t>
      </w:r>
    </w:p>
    <w:p w:rsidR="0047283E" w:rsidRDefault="0047283E">
      <w:pPr>
        <w:jc w:val="both"/>
      </w:pPr>
      <w:r>
        <w:t>Затраты, связанные с улучшением состояния ос</w:t>
      </w:r>
      <w:r>
        <w:softHyphen/>
        <w:t>новных средств, приводящим к увеличению ожидае</w:t>
      </w:r>
      <w:r>
        <w:softHyphen/>
        <w:t>мых будущих экономических выгод, включаются в балансовую стоимость основных средств. Примерами такого улучшения являются:</w:t>
      </w:r>
    </w:p>
    <w:p w:rsidR="0047283E" w:rsidRDefault="0047283E">
      <w:pPr>
        <w:jc w:val="both"/>
      </w:pPr>
      <w:r>
        <w:t>а) модификация объекта основных средств с целью продления срока его полезной эксплуатации или увеличения его производственной мощности;</w:t>
      </w:r>
    </w:p>
    <w:p w:rsidR="0047283E" w:rsidRDefault="0047283E">
      <w:pPr>
        <w:jc w:val="both"/>
      </w:pPr>
      <w:r>
        <w:t>б) замена отдельных частей станка для повы</w:t>
      </w:r>
      <w:r>
        <w:softHyphen/>
        <w:t>шения качества изготовляемой продукции;</w:t>
      </w:r>
    </w:p>
    <w:p w:rsidR="0047283E" w:rsidRDefault="0047283E">
      <w:pPr>
        <w:jc w:val="both"/>
      </w:pPr>
      <w:r>
        <w:t>в) внедрение более эффективного технологиче</w:t>
      </w:r>
      <w:r>
        <w:softHyphen/>
        <w:t>ского процесса, что позволило уменьшить первона</w:t>
      </w:r>
      <w:r>
        <w:softHyphen/>
        <w:t>чально оцененные производственные затраты.</w:t>
      </w:r>
    </w:p>
    <w:p w:rsidR="0047283E" w:rsidRDefault="0047283E">
      <w:pPr>
        <w:jc w:val="both"/>
      </w:pPr>
      <w:r>
        <w:t>Существуют два варианта отражения в учете за</w:t>
      </w:r>
      <w:r>
        <w:softHyphen/>
        <w:t>трат, связанных с улучшением основных средств.</w:t>
      </w:r>
    </w:p>
    <w:p w:rsidR="0047283E" w:rsidRDefault="0047283E">
      <w:pPr>
        <w:jc w:val="both"/>
      </w:pPr>
      <w:r>
        <w:t>При первом варианте сумма затрат на улучше</w:t>
      </w:r>
      <w:r>
        <w:softHyphen/>
        <w:t>ние списывается на счет основных средств:</w:t>
      </w:r>
    </w:p>
    <w:p w:rsidR="0047283E" w:rsidRDefault="0047283E">
      <w:pPr>
        <w:jc w:val="both"/>
      </w:pPr>
      <w:r>
        <w:t>Д-т счета "Основные средства"</w:t>
      </w:r>
    </w:p>
    <w:p w:rsidR="0047283E" w:rsidRDefault="0047283E">
      <w:pPr>
        <w:jc w:val="both"/>
      </w:pPr>
      <w:r>
        <w:t>К-т счета "Денежные средства" или других счетов.</w:t>
      </w:r>
    </w:p>
    <w:p w:rsidR="0047283E" w:rsidRDefault="0047283E">
      <w:pPr>
        <w:jc w:val="both"/>
      </w:pPr>
      <w:r>
        <w:t>При втором варианте сумма затрат на улучше</w:t>
      </w:r>
      <w:r>
        <w:softHyphen/>
        <w:t>ние списывается на уменьшение накопленного из</w:t>
      </w:r>
      <w:r>
        <w:softHyphen/>
        <w:t>носа:</w:t>
      </w:r>
    </w:p>
    <w:p w:rsidR="0047283E" w:rsidRDefault="0047283E">
      <w:pPr>
        <w:jc w:val="both"/>
      </w:pPr>
      <w:r>
        <w:t>Д-т счета "Износ основных средств"</w:t>
      </w:r>
    </w:p>
    <w:p w:rsidR="0047283E" w:rsidRDefault="0047283E">
      <w:pPr>
        <w:pStyle w:val="21"/>
      </w:pPr>
      <w:r>
        <w:t>К-т счета "Денежные средства" или других счетов.</w:t>
      </w:r>
    </w:p>
    <w:p w:rsidR="0047283E" w:rsidRDefault="0047283E">
      <w:pPr>
        <w:pStyle w:val="21"/>
      </w:pPr>
    </w:p>
    <w:p w:rsidR="0047283E" w:rsidRDefault="0047283E">
      <w:pPr>
        <w:pStyle w:val="1"/>
        <w:ind w:left="0" w:firstLine="0"/>
      </w:pPr>
      <w:r>
        <w:t>АМОРТИЗАЦИЯ ОСНОВНЫХ СРЕДСТВ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МСБУ</w:t>
      </w:r>
      <w:r>
        <w:rPr>
          <w:noProof/>
        </w:rPr>
        <w:t xml:space="preserve"> 16</w:t>
      </w:r>
      <w:r>
        <w:t xml:space="preserve"> определяет амортизацию как систе</w:t>
      </w:r>
      <w:r>
        <w:softHyphen/>
        <w:t>матическое распределение стоимости объекта ос</w:t>
      </w:r>
      <w:r>
        <w:softHyphen/>
        <w:t>новных средств, которая подлежит амортизации, на протяжении срока его полезной эксплуатации.</w:t>
      </w:r>
    </w:p>
    <w:p w:rsidR="0047283E" w:rsidRDefault="0047283E">
      <w:pPr>
        <w:pStyle w:val="21"/>
      </w:pPr>
      <w:r>
        <w:t>Стоимость основных средств, подлежащая амор</w:t>
      </w:r>
      <w:r>
        <w:softHyphen/>
        <w:t>тизации, рассчитывается как разница между себе</w:t>
      </w:r>
      <w:r>
        <w:softHyphen/>
        <w:t>стоимостью объекта (или другой суммой, заме</w:t>
      </w:r>
      <w:r>
        <w:softHyphen/>
        <w:t>няющей его себестоимость в балансе) и его ликви</w:t>
      </w:r>
      <w:r>
        <w:softHyphen/>
        <w:t>дационной стоимостью.</w:t>
      </w:r>
    </w:p>
    <w:p w:rsidR="0047283E" w:rsidRDefault="0047283E">
      <w:pPr>
        <w:jc w:val="both"/>
      </w:pPr>
      <w:r>
        <w:t>В свою очередь, ликвидационной стоимостью является сумма, которую предприятие ожидает по</w:t>
      </w:r>
      <w:r>
        <w:softHyphen/>
        <w:t>лучить от реализации или ликвидации объекта по окончании срока его полезной эксплуатации после вычета ожидаемых затрат, связанных с реализацией или ликвидацией. Иначе говоря, если предприятие приобрело автомобиль за</w:t>
      </w:r>
      <w:r>
        <w:rPr>
          <w:noProof/>
        </w:rPr>
        <w:t xml:space="preserve"> 50 000</w:t>
      </w:r>
      <w:r>
        <w:t xml:space="preserve"> грн. и рассчитывает продать его через</w:t>
      </w:r>
      <w:r>
        <w:rPr>
          <w:noProof/>
        </w:rPr>
        <w:t xml:space="preserve"> 5</w:t>
      </w:r>
      <w:r>
        <w:t xml:space="preserve"> лет за</w:t>
      </w:r>
      <w:r>
        <w:rPr>
          <w:noProof/>
        </w:rPr>
        <w:t xml:space="preserve"> 8000</w:t>
      </w:r>
      <w:r>
        <w:t xml:space="preserve"> грн., а затраты на реализацию ожидаются в пределах</w:t>
      </w:r>
      <w:r>
        <w:rPr>
          <w:noProof/>
        </w:rPr>
        <w:t xml:space="preserve"> 1000</w:t>
      </w:r>
      <w:r>
        <w:t xml:space="preserve"> грн., тогда: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 xml:space="preserve">Стоимость автомобиля, подлежащая амортизации = 50 000 – (8 000 – 1 000) = 43 000 грн. </w:t>
      </w:r>
    </w:p>
    <w:p w:rsidR="0047283E" w:rsidRDefault="0047283E">
      <w:pPr>
        <w:jc w:val="both"/>
      </w:pPr>
      <w:r>
        <w:t xml:space="preserve">  </w:t>
      </w:r>
    </w:p>
    <w:p w:rsidR="0047283E" w:rsidRDefault="0047283E">
      <w:pPr>
        <w:jc w:val="both"/>
      </w:pPr>
      <w:r>
        <w:t>Необходимо отметить, что на практике доволь</w:t>
      </w:r>
      <w:r>
        <w:softHyphen/>
        <w:t>но трудно предусмотреть ликвидационную стои</w:t>
      </w:r>
      <w:r>
        <w:softHyphen/>
        <w:t>мость основных средств в момент их поступления. В связи с этим в случае, если их ликвидационная стоимость незначительна или нет возможности осу</w:t>
      </w:r>
      <w:r>
        <w:softHyphen/>
        <w:t>ществить ее оценку, обычно считается, что ликви</w:t>
      </w:r>
      <w:r>
        <w:softHyphen/>
        <w:t>дационная стоимость объекта равна нулю.</w:t>
      </w:r>
    </w:p>
    <w:p w:rsidR="0047283E" w:rsidRDefault="0047283E">
      <w:pPr>
        <w:jc w:val="both"/>
      </w:pPr>
      <w:r>
        <w:t>Объектом амортизации являются основные сред</w:t>
      </w:r>
      <w:r>
        <w:softHyphen/>
        <w:t>ства, имеющие ограниченный срок полезной эксплуа</w:t>
      </w:r>
      <w:r>
        <w:softHyphen/>
        <w:t>тации. Земля, например, срок полезного использова</w:t>
      </w:r>
      <w:r>
        <w:softHyphen/>
        <w:t>ния которой неограничен, не подлежит амортизации.</w:t>
      </w:r>
    </w:p>
    <w:p w:rsidR="0047283E" w:rsidRDefault="0047283E">
      <w:pPr>
        <w:jc w:val="both"/>
      </w:pPr>
      <w:r>
        <w:t>Сроком полезной эксплуатации основных средств является период, на протяжении которого пред</w:t>
      </w:r>
      <w:r>
        <w:softHyphen/>
        <w:t>приятие предполагает использовать соответствую</w:t>
      </w:r>
      <w:r>
        <w:softHyphen/>
        <w:t>щий объект, или количество единиц продукции (ус</w:t>
      </w:r>
      <w:r>
        <w:softHyphen/>
        <w:t>луг), которое предприятие ожидает получить от его использования.</w:t>
      </w:r>
    </w:p>
    <w:p w:rsidR="0047283E" w:rsidRDefault="0047283E">
      <w:pPr>
        <w:jc w:val="both"/>
      </w:pPr>
      <w:r>
        <w:t>Срок полезной эксплуатации определяется са</w:t>
      </w:r>
      <w:r>
        <w:softHyphen/>
        <w:t>мим предприятием с учетом таких факторов: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ожидаемой мощности или физической произво</w:t>
      </w:r>
      <w:r>
        <w:softHyphen/>
        <w:t>дительности объекта;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ожидаемого физического износа;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морального износа (вследствие технического про</w:t>
      </w:r>
      <w:r>
        <w:softHyphen/>
        <w:t>гресса или изменения спроса на продукцию);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правовых или аналогичных ограничений по ис</w:t>
      </w:r>
      <w:r>
        <w:softHyphen/>
        <w:t>пользованию объекта (например срок аренды, пре</w:t>
      </w:r>
      <w:r>
        <w:softHyphen/>
        <w:t>дусмотренный соглашением, или законодательство, определяющее предельный срок безопасной экс</w:t>
      </w:r>
      <w:r>
        <w:softHyphen/>
        <w:t>плуатации определенных объектов, и пр.)</w:t>
      </w:r>
    </w:p>
    <w:p w:rsidR="0047283E" w:rsidRDefault="0047283E">
      <w:pPr>
        <w:jc w:val="both"/>
      </w:pPr>
      <w:r>
        <w:t>Поскольку срок полезной эксплуатации опре</w:t>
      </w:r>
      <w:r>
        <w:softHyphen/>
        <w:t>деляется исходя из полезности объекта основных средств для конкретного предприятия, он может быть короче, чем нормативный (технический, эко</w:t>
      </w:r>
      <w:r>
        <w:softHyphen/>
        <w:t>номический) срок эксплуатации.</w:t>
      </w:r>
    </w:p>
    <w:p w:rsidR="0047283E" w:rsidRDefault="0047283E">
      <w:pPr>
        <w:jc w:val="both"/>
      </w:pPr>
      <w:r>
        <w:t>Таким образом, срок полезной эксплуатации от</w:t>
      </w:r>
      <w:r>
        <w:softHyphen/>
        <w:t>ражает намерения руководства предприятия отно</w:t>
      </w:r>
      <w:r>
        <w:softHyphen/>
        <w:t>сительно использования определенного объекта основных средств с учетом накопленного опыта и оценки рыночной ситуации.</w:t>
      </w:r>
    </w:p>
    <w:p w:rsidR="0047283E" w:rsidRDefault="0047283E">
      <w:pPr>
        <w:jc w:val="both"/>
      </w:pPr>
      <w:r>
        <w:t>МСБУ</w:t>
      </w:r>
      <w:r>
        <w:rPr>
          <w:noProof/>
        </w:rPr>
        <w:t xml:space="preserve"> 16</w:t>
      </w:r>
      <w:r>
        <w:t xml:space="preserve"> не содержит исчерпывающего переч</w:t>
      </w:r>
      <w:r>
        <w:softHyphen/>
        <w:t>ня методов, которые следует использовать для рас</w:t>
      </w:r>
      <w:r>
        <w:softHyphen/>
        <w:t>чета амортизации основных средств.</w:t>
      </w:r>
    </w:p>
    <w:p w:rsidR="0047283E" w:rsidRDefault="0047283E">
      <w:pPr>
        <w:jc w:val="both"/>
      </w:pPr>
      <w:r>
        <w:t>Единственным требованием является то, что ме</w:t>
      </w:r>
      <w:r>
        <w:softHyphen/>
        <w:t>тод амортизации должен обеспечить распределение стоимости актива на систематической основе и отра</w:t>
      </w:r>
      <w:r>
        <w:softHyphen/>
        <w:t>жать способ, которым экономическая выгода от дан</w:t>
      </w:r>
      <w:r>
        <w:softHyphen/>
        <w:t>ного актива потребляется предприятием. Это означает, например, что если автомобиль используется для дос</w:t>
      </w:r>
      <w:r>
        <w:softHyphen/>
        <w:t>тавки грузов заказчикам, его амортизацию уместно на</w:t>
      </w:r>
      <w:r>
        <w:softHyphen/>
        <w:t>числять на основе пробега в каждом отчетном периоде.</w:t>
      </w:r>
    </w:p>
    <w:p w:rsidR="0047283E" w:rsidRDefault="0047283E">
      <w:pPr>
        <w:jc w:val="both"/>
      </w:pPr>
      <w:r>
        <w:t>В свою очередь, амортизация служебного авто</w:t>
      </w:r>
      <w:r>
        <w:softHyphen/>
        <w:t>мобиля руководителя может начисляться методом прямолинейного списания.</w:t>
      </w:r>
    </w:p>
    <w:p w:rsidR="0047283E" w:rsidRDefault="0047283E">
      <w:pPr>
        <w:jc w:val="both"/>
      </w:pPr>
    </w:p>
    <w:tbl>
      <w:tblPr>
        <w:tblW w:w="886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9"/>
        <w:gridCol w:w="585"/>
        <w:gridCol w:w="202"/>
        <w:gridCol w:w="745"/>
        <w:gridCol w:w="745"/>
        <w:gridCol w:w="442"/>
        <w:gridCol w:w="217"/>
        <w:gridCol w:w="756"/>
        <w:gridCol w:w="481"/>
        <w:gridCol w:w="509"/>
        <w:gridCol w:w="1219"/>
        <w:gridCol w:w="220"/>
        <w:gridCol w:w="960"/>
        <w:gridCol w:w="740"/>
      </w:tblGrid>
      <w:tr w:rsidR="0047283E">
        <w:trPr>
          <w:trHeight w:val="49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Методы амортизации основных средств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765"/>
        </w:trPr>
        <w:tc>
          <w:tcPr>
            <w:tcW w:w="35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Основываются на времени использования основных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Основываются на количестве единиц, полученных от использования обьекта основных средств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102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Равномерной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Дегрессивной (ускоренной)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Прогрессивной (замедленной) амортизации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Суммы единиц продукции (производственный)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47283E">
        <w:trPr>
          <w:trHeight w:val="690"/>
        </w:trPr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Прямолинейного списания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Суммы цифр лет (кумулятивный)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Снижения остатка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Амортизционного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Аннуитета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ind w:left="360" w:hanging="360"/>
        <w:jc w:val="both"/>
      </w:pPr>
    </w:p>
    <w:p w:rsidR="0047283E" w:rsidRDefault="0047283E">
      <w:pPr>
        <w:ind w:left="360" w:hanging="360"/>
        <w:jc w:val="both"/>
      </w:pPr>
      <w:r>
        <w:t>Рис.</w:t>
      </w:r>
      <w:r>
        <w:rPr>
          <w:noProof/>
        </w:rPr>
        <w:t xml:space="preserve"> 7.</w:t>
      </w:r>
      <w:r>
        <w:t xml:space="preserve"> Классификация методов амортизации основных средств</w:t>
      </w:r>
    </w:p>
    <w:p w:rsidR="0047283E" w:rsidRDefault="0047283E">
      <w:pPr>
        <w:ind w:left="360" w:hanging="360"/>
        <w:jc w:val="both"/>
      </w:pPr>
    </w:p>
    <w:p w:rsidR="0047283E" w:rsidRDefault="0047283E">
      <w:pPr>
        <w:jc w:val="both"/>
      </w:pPr>
      <w:r>
        <w:t>Классификация методов амортизации основных средств приведена на рис.</w:t>
      </w:r>
      <w:r>
        <w:rPr>
          <w:noProof/>
        </w:rPr>
        <w:t xml:space="preserve"> 7.</w:t>
      </w:r>
      <w:r>
        <w:t xml:space="preserve"> Для их иллюстрации используем следующий пример.</w:t>
      </w:r>
    </w:p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Пример 6. </w:t>
      </w:r>
    </w:p>
    <w:p w:rsidR="0047283E" w:rsidRDefault="0047283E">
      <w:pPr>
        <w:jc w:val="both"/>
      </w:pPr>
      <w:r>
        <w:t>Себестоимость приобретенного станка со</w:t>
      </w:r>
      <w:r>
        <w:softHyphen/>
        <w:t>ставляет</w:t>
      </w:r>
      <w:r>
        <w:rPr>
          <w:noProof/>
        </w:rPr>
        <w:t xml:space="preserve"> 20 000</w:t>
      </w:r>
      <w:r>
        <w:t xml:space="preserve"> грн., а срок его полезной эксплуатации равен</w:t>
      </w:r>
      <w:r>
        <w:rPr>
          <w:noProof/>
        </w:rPr>
        <w:t xml:space="preserve"> 4</w:t>
      </w:r>
      <w:r>
        <w:t xml:space="preserve"> года. Ожидается, что этот станок будет иметь ликвидационную стоимость</w:t>
      </w:r>
      <w:r>
        <w:rPr>
          <w:noProof/>
        </w:rPr>
        <w:t xml:space="preserve"> 2000</w:t>
      </w:r>
      <w:r>
        <w:t xml:space="preserve"> грн.</w:t>
      </w:r>
    </w:p>
    <w:p w:rsidR="0047283E" w:rsidRDefault="0047283E">
      <w:pPr>
        <w:jc w:val="both"/>
      </w:pPr>
    </w:p>
    <w:p w:rsidR="0047283E" w:rsidRDefault="0047283E">
      <w:pPr>
        <w:pStyle w:val="2"/>
      </w:pPr>
      <w:r>
        <w:t>МЕТОДЫ РАВНОМЕРНОЙ АМОРТИЗАЦИИ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Равномерная амортизация достигается пре</w:t>
      </w:r>
      <w:r>
        <w:softHyphen/>
        <w:t>имущественно с помощью метода прямолинейно</w:t>
      </w:r>
      <w:r>
        <w:softHyphen/>
        <w:t>го списания.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МЕТОД ПРЯМОЛИНЕЙНОГО СПИСАНИЯ</w:t>
      </w:r>
    </w:p>
    <w:p w:rsidR="0047283E" w:rsidRDefault="0047283E">
      <w:pPr>
        <w:jc w:val="both"/>
      </w:pPr>
    </w:p>
    <w:p w:rsidR="0047283E" w:rsidRDefault="0047283E">
      <w:pPr>
        <w:pStyle w:val="21"/>
      </w:pPr>
      <w:r>
        <w:t>При использовании метода прямолинейного списания стоимость объекта основных средств списывается равными долями в течение всего пе</w:t>
      </w:r>
      <w:r>
        <w:softHyphen/>
        <w:t>риода его эксплуатации.</w:t>
      </w:r>
    </w:p>
    <w:p w:rsidR="0047283E" w:rsidRDefault="0047283E">
      <w:pPr>
        <w:jc w:val="both"/>
      </w:pPr>
      <w:r>
        <w:t>Сумма ежегодных амортизационных отчисле</w:t>
      </w:r>
      <w:r>
        <w:softHyphen/>
        <w:t>ний может быть рассчитана двумя способами.</w:t>
      </w:r>
    </w:p>
    <w:p w:rsidR="0047283E" w:rsidRDefault="0047283E">
      <w:pPr>
        <w:jc w:val="both"/>
      </w:pPr>
      <w:r>
        <w:t>При первом способе расчет производится деле</w:t>
      </w:r>
      <w:r>
        <w:softHyphen/>
        <w:t>нием стоимости объекта, подлежащей амортиза</w:t>
      </w:r>
      <w:r>
        <w:softHyphen/>
        <w:t>ции, на срок его полезной эксплуатации.</w:t>
      </w:r>
    </w:p>
    <w:p w:rsidR="0047283E" w:rsidRDefault="0047283E">
      <w:pPr>
        <w:jc w:val="both"/>
      </w:pPr>
      <w:r>
        <w:t>В нашем примере сумма ежегодных амортиза</w:t>
      </w:r>
      <w:r>
        <w:softHyphen/>
        <w:t>ционных отчислений равна: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(20 000 – 2 000)/4 = 4 500 грн.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При втором способе сумма ежегодных отчис</w:t>
      </w:r>
      <w:r>
        <w:softHyphen/>
        <w:t>лений определяется умножением установленной или рассчитанной годовой нормы амортизации на первоначальную стоимость объекта (за вычетом его ликвидационной стоимости).</w:t>
      </w:r>
    </w:p>
    <w:p w:rsidR="0047283E" w:rsidRDefault="0047283E">
      <w:pPr>
        <w:jc w:val="both"/>
      </w:pPr>
      <w:r>
        <w:t>В нашем примере годовая норма амортизации равна</w:t>
      </w:r>
      <w:r>
        <w:rPr>
          <w:noProof/>
        </w:rPr>
        <w:t xml:space="preserve"> 25 % (100 : 4)</w:t>
      </w:r>
      <w:r>
        <w:t xml:space="preserve"> и, следовательно, сумма еже</w:t>
      </w:r>
      <w:r>
        <w:softHyphen/>
        <w:t>годных отчислений составит:</w:t>
      </w:r>
    </w:p>
    <w:p w:rsidR="0047283E" w:rsidRDefault="0047283E">
      <w:pPr>
        <w:ind w:left="360" w:hanging="360"/>
        <w:jc w:val="both"/>
      </w:pPr>
    </w:p>
    <w:p w:rsidR="0047283E" w:rsidRDefault="0047283E">
      <w:pPr>
        <w:ind w:left="360" w:hanging="360"/>
        <w:jc w:val="both"/>
      </w:pPr>
      <w:r>
        <w:t>((20 000 – 2 000) * 25)/100 = 4 500  грн.</w:t>
      </w:r>
    </w:p>
    <w:p w:rsidR="0047283E" w:rsidRDefault="0047283E">
      <w:pPr>
        <w:ind w:left="360" w:hanging="360"/>
        <w:jc w:val="both"/>
      </w:pPr>
    </w:p>
    <w:p w:rsidR="0047283E" w:rsidRDefault="0047283E">
      <w:pPr>
        <w:jc w:val="both"/>
        <w:rPr>
          <w:noProof/>
        </w:rPr>
      </w:pPr>
      <w:r>
        <w:t>Расчет амортизационных отчислений при ис</w:t>
      </w:r>
      <w:r>
        <w:softHyphen/>
        <w:t>пользовании метода прямолинейного списания при</w:t>
      </w:r>
      <w:r>
        <w:softHyphen/>
        <w:t>веден в табл.</w:t>
      </w:r>
      <w:r>
        <w:rPr>
          <w:noProof/>
        </w:rPr>
        <w:t xml:space="preserve"> 1.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  <w:rPr>
          <w:noProof/>
        </w:rPr>
      </w:pPr>
      <w:r>
        <w:t xml:space="preserve">Таблица 1. </w:t>
      </w:r>
    </w:p>
    <w:p w:rsidR="0047283E" w:rsidRDefault="0047283E">
      <w:pPr>
        <w:jc w:val="both"/>
      </w:pPr>
      <w:r>
        <w:t>РАСЧЕТ АМОРТИЗАЦИИ МЕТОДОМ ПРЯМОЛИНЕЙНОГО СПИСАНИЯ</w:t>
      </w:r>
    </w:p>
    <w:p w:rsidR="0047283E" w:rsidRDefault="0047283E">
      <w:pPr>
        <w:jc w:val="both"/>
      </w:pPr>
    </w:p>
    <w:tbl>
      <w:tblPr>
        <w:tblW w:w="634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40"/>
        <w:gridCol w:w="1300"/>
        <w:gridCol w:w="1440"/>
        <w:gridCol w:w="1340"/>
      </w:tblGrid>
      <w:tr w:rsidR="0047283E">
        <w:trPr>
          <w:trHeight w:val="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Расчёт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Аморт. Отчисления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Накопленная амортизация (износ)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1/4*18000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15500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1/4*18000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1/4*18000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1/4*18000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Метод прямолинейного списания имеет свои преимущества и недостатки.</w:t>
      </w:r>
    </w:p>
    <w:p w:rsidR="0047283E" w:rsidRDefault="0047283E">
      <w:pPr>
        <w:jc w:val="both"/>
      </w:pPr>
      <w:r>
        <w:t>Преимуществами данного метода является прос</w:t>
      </w:r>
      <w:r>
        <w:softHyphen/>
        <w:t>тота расчета и равномерность распределения сум</w:t>
      </w:r>
      <w:r>
        <w:softHyphen/>
        <w:t>мы амортизации между учетными периодами, что обеспечивает сопоставимость себестоимости про</w:t>
      </w:r>
      <w:r>
        <w:softHyphen/>
        <w:t>дукции с доходом от ее реализации.</w:t>
      </w:r>
    </w:p>
    <w:p w:rsidR="0047283E" w:rsidRDefault="0047283E">
      <w:pPr>
        <w:jc w:val="both"/>
      </w:pPr>
      <w:r>
        <w:t>Недостатком его считают то, что он не учиты</w:t>
      </w:r>
      <w:r>
        <w:softHyphen/>
        <w:t>вает моральный износ, различие производственной мощности основных средств в разные годы их эксплуатации и необходимость увеличения затрат на ремонт в последние годы службы.</w:t>
      </w:r>
    </w:p>
    <w:p w:rsidR="0047283E" w:rsidRDefault="0047283E">
      <w:pPr>
        <w:jc w:val="both"/>
      </w:pPr>
      <w:r>
        <w:t>Однако, несмотря на недостатки, метод прямо</w:t>
      </w:r>
      <w:r>
        <w:softHyphen/>
        <w:t>линейного списания является наиболее распро</w:t>
      </w:r>
      <w:r>
        <w:softHyphen/>
        <w:t>страненным в практике.</w:t>
      </w:r>
    </w:p>
    <w:p w:rsidR="0047283E" w:rsidRDefault="0047283E">
      <w:pPr>
        <w:jc w:val="both"/>
      </w:pPr>
    </w:p>
    <w:p w:rsidR="0047283E" w:rsidRDefault="0047283E">
      <w:pPr>
        <w:pStyle w:val="31"/>
      </w:pPr>
      <w:r>
        <w:t>МЕТОДЫ ДЕГРЕССИВНОЙ (УСКОРЕННОЙ) АМОРТИЗАЦИИ</w:t>
      </w:r>
    </w:p>
    <w:p w:rsidR="0047283E" w:rsidRDefault="0047283E">
      <w:pPr>
        <w:ind w:left="360" w:hanging="360"/>
        <w:jc w:val="both"/>
      </w:pPr>
    </w:p>
    <w:p w:rsidR="0047283E" w:rsidRDefault="0047283E">
      <w:pPr>
        <w:jc w:val="both"/>
      </w:pPr>
      <w:r>
        <w:t>При использовании методов ускоренной амор</w:t>
      </w:r>
      <w:r>
        <w:softHyphen/>
        <w:t>тизации в первые годы эксплуатации основных средств списывается большая (основная) часть их стоимости. Ускоренная амортизация означает еже</w:t>
      </w:r>
      <w:r>
        <w:softHyphen/>
        <w:t>годное снижение суммы амортизационных отчис</w:t>
      </w:r>
      <w:r>
        <w:softHyphen/>
        <w:t>лений.</w:t>
      </w:r>
    </w:p>
    <w:p w:rsidR="0047283E" w:rsidRDefault="0047283E">
      <w:pPr>
        <w:jc w:val="both"/>
      </w:pPr>
      <w:r>
        <w:t>Целесообразность применения методов ускорен</w:t>
      </w:r>
      <w:r>
        <w:softHyphen/>
        <w:t>ной амортизации объясняется следующими при</w:t>
      </w:r>
      <w:r>
        <w:softHyphen/>
        <w:t>чинами: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наибольшая интенсивность использования ос</w:t>
      </w:r>
      <w:r>
        <w:softHyphen/>
        <w:t>новных средств приходится на первые годы их эксплуатации, когда они физически и морально еще являются новыми;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накапливаются средства для замены амортизи</w:t>
      </w:r>
      <w:r>
        <w:softHyphen/>
        <w:t>руемого объекта в случае его быстрого мораль</w:t>
      </w:r>
      <w:r>
        <w:softHyphen/>
        <w:t>ного старения и инфляции;</w:t>
      </w:r>
    </w:p>
    <w:p w:rsidR="0047283E" w:rsidRDefault="0047283E">
      <w:pPr>
        <w:jc w:val="both"/>
        <w:rPr>
          <w:noProof/>
        </w:rPr>
      </w:pPr>
      <w:r>
        <w:rPr>
          <w:noProof/>
        </w:rPr>
        <w:t>•</w:t>
      </w:r>
      <w:r>
        <w:t xml:space="preserve"> обеспечивается возможность увеличения доли рас</w:t>
      </w:r>
      <w:r>
        <w:softHyphen/>
        <w:t>ходов на ремонт амортизируемых объектов, кото</w:t>
      </w:r>
      <w:r>
        <w:softHyphen/>
        <w:t>рая приходится на последние годы их использо</w:t>
      </w:r>
      <w:r>
        <w:softHyphen/>
        <w:t>вания, без соответствующего увеличения издер</w:t>
      </w:r>
      <w:r>
        <w:softHyphen/>
        <w:t>жек производства (за счет того, что сумма начис</w:t>
      </w:r>
      <w:r>
        <w:softHyphen/>
        <w:t>ленной амортизации в эти годы уменьшается)</w:t>
      </w:r>
      <w:r>
        <w:rPr>
          <w:noProof/>
        </w:rPr>
        <w:t>.</w:t>
      </w:r>
    </w:p>
    <w:p w:rsidR="0047283E" w:rsidRDefault="0047283E">
      <w:pPr>
        <w:jc w:val="both"/>
      </w:pPr>
      <w:r>
        <w:t>Наиболее распространенными методами ускорен</w:t>
      </w:r>
      <w:r>
        <w:softHyphen/>
        <w:t>ной амортизации являются метод суммы цифр лет (кумулятивный метод) и метод снижения остатка.</w:t>
      </w:r>
    </w:p>
    <w:p w:rsidR="0047283E" w:rsidRDefault="0047283E">
      <w:pPr>
        <w:jc w:val="both"/>
      </w:pPr>
    </w:p>
    <w:p w:rsidR="0047283E" w:rsidRDefault="0047283E">
      <w:pPr>
        <w:ind w:left="360" w:hanging="360"/>
        <w:jc w:val="both"/>
      </w:pPr>
      <w:r>
        <w:t>МЕТОД СУММЫ ЦИФР ЛЕТ (КУМУЛЯТИВНЫЙ МЕТОД)</w:t>
      </w:r>
    </w:p>
    <w:p w:rsidR="0047283E" w:rsidRDefault="0047283E">
      <w:pPr>
        <w:ind w:left="360" w:hanging="360"/>
        <w:jc w:val="both"/>
      </w:pPr>
    </w:p>
    <w:p w:rsidR="0047283E" w:rsidRDefault="0047283E">
      <w:pPr>
        <w:jc w:val="both"/>
      </w:pPr>
      <w:r>
        <w:t>Сумма цифр лет</w:t>
      </w:r>
      <w:r>
        <w:rPr>
          <w:noProof/>
        </w:rPr>
        <w:t xml:space="preserve"> —</w:t>
      </w:r>
      <w:r>
        <w:t xml:space="preserve"> это результат сложения порядковых номеров тех лет, в течение которых функционирует объект.</w:t>
      </w:r>
    </w:p>
    <w:p w:rsidR="0047283E" w:rsidRDefault="0047283E">
      <w:pPr>
        <w:jc w:val="both"/>
      </w:pPr>
      <w:r>
        <w:t>В нашем случае, поскольку срок службы стан</w:t>
      </w:r>
      <w:r>
        <w:softHyphen/>
        <w:t>ка составляет</w:t>
      </w:r>
      <w:r>
        <w:rPr>
          <w:noProof/>
        </w:rPr>
        <w:t xml:space="preserve"> 4</w:t>
      </w:r>
      <w:r>
        <w:t xml:space="preserve"> года, сумма цифр лет равна:</w:t>
      </w:r>
    </w:p>
    <w:p w:rsidR="0047283E" w:rsidRDefault="0047283E">
      <w:pPr>
        <w:pStyle w:val="21"/>
        <w:rPr>
          <w:noProof/>
        </w:rPr>
      </w:pPr>
      <w:r>
        <w:rPr>
          <w:noProof/>
        </w:rPr>
        <w:t>1 +.2 + 3 +4 = 10.</w:t>
      </w:r>
    </w:p>
    <w:p w:rsidR="0047283E" w:rsidRDefault="0047283E">
      <w:pPr>
        <w:jc w:val="both"/>
      </w:pPr>
      <w:r>
        <w:t>Согласно этому методу годовая норма аморти</w:t>
      </w:r>
      <w:r>
        <w:softHyphen/>
        <w:t>зации определяется как отношение оставшегося (на начало отчетного года) срока службы к сумме цифр лет.</w:t>
      </w:r>
    </w:p>
    <w:p w:rsidR="0047283E" w:rsidRDefault="0047283E">
      <w:pPr>
        <w:jc w:val="both"/>
        <w:rPr>
          <w:noProof/>
        </w:rPr>
      </w:pPr>
      <w:r>
        <w:t>В нашем примере эта норма составляет: в</w:t>
      </w:r>
      <w:r>
        <w:rPr>
          <w:noProof/>
        </w:rPr>
        <w:t xml:space="preserve"> 1-й</w:t>
      </w:r>
      <w:r>
        <w:t xml:space="preserve"> год</w:t>
      </w:r>
      <w:r>
        <w:rPr>
          <w:noProof/>
        </w:rPr>
        <w:t xml:space="preserve"> — 4/10,</w:t>
      </w:r>
      <w:r>
        <w:t xml:space="preserve"> во</w:t>
      </w:r>
      <w:r>
        <w:rPr>
          <w:noProof/>
        </w:rPr>
        <w:t xml:space="preserve"> 2-й - 3/10,</w:t>
      </w:r>
      <w:r>
        <w:t xml:space="preserve"> в</w:t>
      </w:r>
      <w:r>
        <w:rPr>
          <w:noProof/>
        </w:rPr>
        <w:t xml:space="preserve"> 3-й - 2/10,</w:t>
      </w:r>
      <w:r>
        <w:t xml:space="preserve"> в 4-й</w:t>
      </w:r>
      <w:r>
        <w:rPr>
          <w:noProof/>
        </w:rPr>
        <w:t xml:space="preserve"> - 1/10.</w:t>
      </w:r>
    </w:p>
    <w:p w:rsidR="0047283E" w:rsidRDefault="0047283E">
      <w:pPr>
        <w:jc w:val="both"/>
        <w:rPr>
          <w:noProof/>
        </w:rPr>
      </w:pPr>
      <w:r>
        <w:t>Для определения годовой суммы амортизаци</w:t>
      </w:r>
      <w:r>
        <w:softHyphen/>
        <w:t>онных отчислений норма амортизации соответст</w:t>
      </w:r>
      <w:r>
        <w:softHyphen/>
        <w:t>вующего года умножается на разницу между пер</w:t>
      </w:r>
      <w:r>
        <w:softHyphen/>
        <w:t>воначальной стоимостью объекта и его ликвидаци</w:t>
      </w:r>
      <w:r>
        <w:softHyphen/>
        <w:t>онной стоимостью (табл.</w:t>
      </w:r>
      <w:r>
        <w:rPr>
          <w:noProof/>
        </w:rPr>
        <w:t xml:space="preserve"> 2).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ind w:left="360" w:hanging="360"/>
        <w:jc w:val="both"/>
        <w:rPr>
          <w:noProof/>
        </w:rPr>
      </w:pPr>
      <w:r>
        <w:t>Таблица</w:t>
      </w:r>
      <w:r>
        <w:rPr>
          <w:noProof/>
        </w:rPr>
        <w:t xml:space="preserve"> 2</w:t>
      </w:r>
    </w:p>
    <w:p w:rsidR="0047283E" w:rsidRDefault="0047283E">
      <w:pPr>
        <w:jc w:val="both"/>
      </w:pPr>
      <w:r>
        <w:t>РАСЧЕТ АМОРТИЗАЦИИ МЕТОДОМ СУММЫ ЦИФР ЛЕТ</w:t>
      </w:r>
    </w:p>
    <w:p w:rsidR="0047283E" w:rsidRDefault="0047283E">
      <w:pPr>
        <w:jc w:val="both"/>
      </w:pPr>
    </w:p>
    <w:tbl>
      <w:tblPr>
        <w:tblW w:w="634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40"/>
        <w:gridCol w:w="1300"/>
        <w:gridCol w:w="1440"/>
        <w:gridCol w:w="1340"/>
      </w:tblGrid>
      <w:tr w:rsidR="0047283E">
        <w:trPr>
          <w:trHeight w:val="48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Расчёт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Аморт. Отчисления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Накопленная амортизация (износ)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4/10*18000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12800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3/10*18000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7400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2/10*18000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1/10*18000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В случае, если срок эксплуатации объекта дос</w:t>
      </w:r>
      <w:r>
        <w:softHyphen/>
        <w:t>таточно продолжителен, сумма цифр лет опреде</w:t>
      </w:r>
      <w:r>
        <w:softHyphen/>
        <w:t>ляется по формуле кумулятивного числа: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((</w:t>
      </w:r>
      <w:r>
        <w:rPr>
          <w:lang w:val="en-US"/>
        </w:rPr>
        <w:t xml:space="preserve">n+1)*n)/2 = </w:t>
      </w:r>
      <w:r>
        <w:t>(</w:t>
      </w:r>
      <w:r>
        <w:rPr>
          <w:lang w:val="en-US"/>
        </w:rPr>
        <w:t xml:space="preserve">(4+1)*4)2 = 10 </w:t>
      </w:r>
      <w:r>
        <w:t>лет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МЕТОД СНИЖЕНИЯ ОСТАТКА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Метод снижения остатка предусматривает оп</w:t>
      </w:r>
      <w:r>
        <w:softHyphen/>
        <w:t>ределение суммы амортизационных отчислений умножением балансовой стоимости объекта основ</w:t>
      </w:r>
      <w:r>
        <w:softHyphen/>
        <w:t>ных средств на начало отчетного периода на по</w:t>
      </w:r>
      <w:r>
        <w:softHyphen/>
        <w:t>стоянную норму амортизации. Эта норма рассчи</w:t>
      </w:r>
      <w:r>
        <w:softHyphen/>
        <w:t>тывается по формуле</w:t>
      </w:r>
    </w:p>
    <w:p w:rsidR="0047283E" w:rsidRDefault="0047283E">
      <w:pPr>
        <w:jc w:val="both"/>
      </w:pPr>
    </w:p>
    <w:tbl>
      <w:tblPr>
        <w:tblW w:w="608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0"/>
        <w:gridCol w:w="3220"/>
      </w:tblGrid>
      <w:tr w:rsidR="0047283E">
        <w:trPr>
          <w:cantSplit/>
          <w:trHeight w:val="255"/>
        </w:trPr>
        <w:tc>
          <w:tcPr>
            <w:tcW w:w="2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Норма амортизации = 1 - 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Ликвидационная стоимость</w:t>
            </w:r>
          </w:p>
        </w:tc>
      </w:tr>
      <w:tr w:rsidR="0047283E">
        <w:trPr>
          <w:cantSplit/>
          <w:trHeight w:val="25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Себестоимость объекта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 xml:space="preserve">где </w:t>
      </w:r>
      <w:r>
        <w:rPr>
          <w:lang w:val="en-US"/>
        </w:rPr>
        <w:t>n</w:t>
      </w:r>
      <w:r>
        <w:t xml:space="preserve"> </w:t>
      </w:r>
      <w:r>
        <w:rPr>
          <w:noProof/>
        </w:rPr>
        <w:t xml:space="preserve"> —</w:t>
      </w:r>
      <w:r>
        <w:t xml:space="preserve"> количество лет полезной эксплуатации объекта.</w:t>
      </w:r>
    </w:p>
    <w:p w:rsidR="0047283E" w:rsidRDefault="0047283E">
      <w:pPr>
        <w:jc w:val="both"/>
      </w:pPr>
    </w:p>
    <w:p w:rsidR="0047283E" w:rsidRDefault="0047283E">
      <w:pPr>
        <w:pStyle w:val="21"/>
      </w:pPr>
      <w:r>
        <w:t>В нашем примере норма амортизации равна:</w:t>
      </w:r>
    </w:p>
    <w:tbl>
      <w:tblPr>
        <w:tblpPr w:leftFromText="180" w:rightFromText="180" w:vertAnchor="text" w:horzAnchor="page" w:tblpX="2146" w:tblpY="122"/>
        <w:tblW w:w="52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0"/>
        <w:gridCol w:w="4660"/>
      </w:tblGrid>
      <w:tr w:rsidR="0047283E">
        <w:trPr>
          <w:cantSplit/>
          <w:trHeight w:val="2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2000</w:t>
            </w:r>
          </w:p>
        </w:tc>
        <w:tc>
          <w:tcPr>
            <w:tcW w:w="46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 xml:space="preserve"> = 1 - 0,5623 = 0,437 = 44%</w:t>
            </w:r>
          </w:p>
        </w:tc>
      </w:tr>
      <w:tr w:rsidR="0047283E">
        <w:trPr>
          <w:cantSplit/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right"/>
            </w:pPr>
            <w:r>
              <w:t>2000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/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  <w:r>
        <w:t xml:space="preserve">1 – </w:t>
      </w:r>
      <w:r>
        <w:rPr>
          <w:sz w:val="18"/>
          <w:szCs w:val="18"/>
        </w:rPr>
        <w:t>4</w:t>
      </w:r>
      <w:r>
        <w:t xml:space="preserve"> </w:t>
      </w:r>
    </w:p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  <w:rPr>
          <w:noProof/>
        </w:rPr>
      </w:pPr>
      <w:r>
        <w:t>Используя данную норму, получим расчет амор</w:t>
      </w:r>
      <w:r>
        <w:softHyphen/>
        <w:t>тизационных отчислений по годам (табл.</w:t>
      </w:r>
      <w:r>
        <w:rPr>
          <w:noProof/>
        </w:rPr>
        <w:t xml:space="preserve"> 3).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  <w:rPr>
          <w:noProof/>
        </w:rPr>
      </w:pPr>
      <w:r>
        <w:t>Таблица</w:t>
      </w:r>
      <w:r>
        <w:rPr>
          <w:noProof/>
        </w:rPr>
        <w:t xml:space="preserve"> 3</w:t>
      </w:r>
    </w:p>
    <w:p w:rsidR="0047283E" w:rsidRDefault="0047283E">
      <w:pPr>
        <w:jc w:val="both"/>
      </w:pPr>
      <w:r>
        <w:t>РАСЧЕТ АМОРТИЗАЦИИ МЕТОДОМ СНИЖЕНИЯ ОСТАТКА</w:t>
      </w:r>
    </w:p>
    <w:p w:rsidR="0047283E" w:rsidRDefault="0047283E">
      <w:pPr>
        <w:jc w:val="both"/>
      </w:pPr>
    </w:p>
    <w:tbl>
      <w:tblPr>
        <w:tblW w:w="634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40"/>
        <w:gridCol w:w="1300"/>
        <w:gridCol w:w="1440"/>
        <w:gridCol w:w="1340"/>
      </w:tblGrid>
      <w:tr w:rsidR="0047283E">
        <w:trPr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Расчёт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Аморт. Отчисления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Накопленная амортизация (износ)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44% * 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44% * 11200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6272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44% * 6272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3512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44% * 3512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1967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Разновидностью рассмотренного метода являет</w:t>
      </w:r>
      <w:r>
        <w:softHyphen/>
        <w:t>ся метод удвоенного снижения остатка. При этом методе в качестве нормы амортизации использует</w:t>
      </w:r>
      <w:r>
        <w:softHyphen/>
        <w:t>ся удвоенная ставка амортизационных отчислений, рассчитанная методом прямолинейного списания.</w:t>
      </w:r>
    </w:p>
    <w:p w:rsidR="0047283E" w:rsidRDefault="0047283E">
      <w:pPr>
        <w:jc w:val="both"/>
      </w:pPr>
      <w:r>
        <w:t>Для определения годовой суммы амортизаци</w:t>
      </w:r>
      <w:r>
        <w:softHyphen/>
        <w:t>онных отчислений полученную норму амортизации следует умножить на балансовую стоимость объек</w:t>
      </w:r>
      <w:r>
        <w:softHyphen/>
        <w:t>та к началу отчетного года.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 xml:space="preserve">Амортизационные отчисления = 2 * Норма амортизации * Балансовая стоимость </w:t>
      </w:r>
    </w:p>
    <w:p w:rsidR="0047283E" w:rsidRDefault="0047283E">
      <w:pPr>
        <w:jc w:val="both"/>
      </w:pPr>
    </w:p>
    <w:p w:rsidR="0047283E" w:rsidRDefault="0047283E">
      <w:pPr>
        <w:jc w:val="both"/>
        <w:rPr>
          <w:noProof/>
        </w:rPr>
      </w:pPr>
      <w:r>
        <w:t>В нашем примере годовая норма амортизации станка составляет</w:t>
      </w:r>
      <w:r>
        <w:rPr>
          <w:noProof/>
        </w:rPr>
        <w:t xml:space="preserve"> 25 %.</w:t>
      </w:r>
      <w:r>
        <w:t xml:space="preserve"> Следовательно, удвоенная норма будет равна</w:t>
      </w:r>
      <w:r>
        <w:rPr>
          <w:noProof/>
        </w:rPr>
        <w:t xml:space="preserve"> 50 %.</w:t>
      </w:r>
    </w:p>
    <w:p w:rsidR="0047283E" w:rsidRDefault="0047283E">
      <w:pPr>
        <w:jc w:val="both"/>
        <w:rPr>
          <w:noProof/>
        </w:rPr>
      </w:pPr>
      <w:r>
        <w:t>Расчет амортизации для каждого года полезной эксплуатации станка с использованием данной нор</w:t>
      </w:r>
      <w:r>
        <w:softHyphen/>
        <w:t>мы приведен в табл.</w:t>
      </w:r>
      <w:r>
        <w:rPr>
          <w:noProof/>
        </w:rPr>
        <w:t xml:space="preserve"> 4.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  <w:rPr>
          <w:noProof/>
        </w:rPr>
      </w:pPr>
      <w:r>
        <w:t>Таблица</w:t>
      </w:r>
      <w:r>
        <w:rPr>
          <w:noProof/>
        </w:rPr>
        <w:t xml:space="preserve"> 4</w:t>
      </w:r>
    </w:p>
    <w:p w:rsidR="0047283E" w:rsidRDefault="0047283E">
      <w:pPr>
        <w:jc w:val="both"/>
      </w:pPr>
      <w:r>
        <w:t>РАСЧЕТ АМОРТИЗАЦИИ МЕТОДОМ УДВОЕННОГО СНИЖЕНИЯ ОСТАТКА</w:t>
      </w:r>
    </w:p>
    <w:p w:rsidR="0047283E" w:rsidRDefault="0047283E">
      <w:pPr>
        <w:jc w:val="both"/>
      </w:pPr>
    </w:p>
    <w:tbl>
      <w:tblPr>
        <w:tblW w:w="634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40"/>
        <w:gridCol w:w="1300"/>
        <w:gridCol w:w="1440"/>
        <w:gridCol w:w="1340"/>
      </w:tblGrid>
      <w:tr w:rsidR="0047283E">
        <w:trPr>
          <w:trHeight w:val="72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Расчёт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Аморт. Отчисления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Накопленная амортизация (износ)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* 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* 10000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 * 5000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Следует отметить, что ликвидационная стоимость станка в данном случае не принимается во внима</w:t>
      </w:r>
      <w:r>
        <w:softHyphen/>
        <w:t>ние при расчете сумм амортизационных отчисле</w:t>
      </w:r>
      <w:r>
        <w:softHyphen/>
        <w:t>ний.</w:t>
      </w:r>
    </w:p>
    <w:p w:rsidR="0047283E" w:rsidRDefault="0047283E">
      <w:pPr>
        <w:jc w:val="both"/>
      </w:pPr>
      <w:r>
        <w:t>Сумма амортизации последнего года рассчиты</w:t>
      </w:r>
      <w:r>
        <w:softHyphen/>
        <w:t>вается таким образом, чтобы остаточная стоимость объекта в конце периода его эксплуатации была не меньше его ликвидационной стоимости.</w:t>
      </w:r>
    </w:p>
    <w:p w:rsidR="0047283E" w:rsidRDefault="0047283E">
      <w:pPr>
        <w:jc w:val="both"/>
      </w:pPr>
      <w:r>
        <w:t>В ряде стран норма амортизации увеличивается не в</w:t>
      </w:r>
      <w:r>
        <w:rPr>
          <w:noProof/>
        </w:rPr>
        <w:t xml:space="preserve"> 2,</w:t>
      </w:r>
      <w:r>
        <w:t xml:space="preserve"> а в</w:t>
      </w:r>
      <w:r>
        <w:rPr>
          <w:noProof/>
        </w:rPr>
        <w:t xml:space="preserve"> 1,5, 3</w:t>
      </w:r>
      <w:r>
        <w:t xml:space="preserve"> или</w:t>
      </w:r>
      <w:r>
        <w:rPr>
          <w:noProof/>
        </w:rPr>
        <w:t xml:space="preserve"> 4</w:t>
      </w:r>
      <w:r>
        <w:t xml:space="preserve"> раза. Так, во Франции применяются следующие коэффициенты:</w:t>
      </w:r>
      <w:r>
        <w:rPr>
          <w:noProof/>
        </w:rPr>
        <w:t xml:space="preserve"> 1,5 — </w:t>
      </w:r>
      <w:r>
        <w:t>при сроке службы объекта</w:t>
      </w:r>
      <w:r>
        <w:rPr>
          <w:noProof/>
        </w:rPr>
        <w:t xml:space="preserve"> 3-4</w:t>
      </w:r>
      <w:r>
        <w:t xml:space="preserve"> года;</w:t>
      </w:r>
      <w:r>
        <w:rPr>
          <w:noProof/>
        </w:rPr>
        <w:t xml:space="preserve"> 2 — 5-6</w:t>
      </w:r>
      <w:r>
        <w:t xml:space="preserve"> лет;</w:t>
      </w:r>
    </w:p>
    <w:p w:rsidR="0047283E" w:rsidRDefault="0047283E">
      <w:pPr>
        <w:jc w:val="both"/>
      </w:pPr>
      <w:r>
        <w:rPr>
          <w:noProof/>
        </w:rPr>
        <w:t>2,5 —</w:t>
      </w:r>
      <w:r>
        <w:t xml:space="preserve"> если срок службы объекта превышает</w:t>
      </w:r>
      <w:r>
        <w:rPr>
          <w:noProof/>
        </w:rPr>
        <w:t xml:space="preserve"> 10</w:t>
      </w:r>
      <w:r>
        <w:t xml:space="preserve"> лет.</w:t>
      </w:r>
    </w:p>
    <w:p w:rsidR="0047283E" w:rsidRDefault="0047283E">
      <w:pPr>
        <w:pStyle w:val="21"/>
      </w:pPr>
      <w:r>
        <w:t>Однако наиболее часто, особенно в США, при</w:t>
      </w:r>
      <w:r>
        <w:softHyphen/>
        <w:t>меняется метод удвоенной нормы амортизации.</w:t>
      </w:r>
    </w:p>
    <w:p w:rsidR="0047283E" w:rsidRDefault="0047283E">
      <w:pPr>
        <w:jc w:val="both"/>
        <w:rPr>
          <w:sz w:val="40"/>
          <w:szCs w:val="40"/>
        </w:rPr>
      </w:pPr>
    </w:p>
    <w:p w:rsidR="0047283E" w:rsidRDefault="0047283E">
      <w:pPr>
        <w:jc w:val="both"/>
      </w:pPr>
      <w:r>
        <w:rPr>
          <w:sz w:val="40"/>
          <w:szCs w:val="40"/>
        </w:rPr>
        <w:t>МЕТОДЫ ПРОГРЕССИВНОЙ (ЗАМЕДЛЕННОЙ) АМОРТИЗАЦИИ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Методы прогрессивной амортизации предпола</w:t>
      </w:r>
      <w:r>
        <w:softHyphen/>
        <w:t>гают постепенное увеличение суммы амортизаци</w:t>
      </w:r>
      <w:r>
        <w:softHyphen/>
        <w:t>онных отчислений на протяжении срока эксплуа</w:t>
      </w:r>
      <w:r>
        <w:softHyphen/>
        <w:t>тации основных средств.</w:t>
      </w:r>
    </w:p>
    <w:p w:rsidR="0047283E" w:rsidRDefault="0047283E">
      <w:pPr>
        <w:jc w:val="both"/>
      </w:pPr>
      <w:r>
        <w:t>Эти методы обычно используются только в от</w:t>
      </w:r>
      <w:r>
        <w:softHyphen/>
        <w:t>дельных отраслях, таких как коммунальное хо</w:t>
      </w:r>
      <w:r>
        <w:softHyphen/>
        <w:t>зяйство и предприятия, осуществляющие операции с недвижимостью.</w:t>
      </w:r>
    </w:p>
    <w:p w:rsidR="0047283E" w:rsidRDefault="0047283E">
      <w:pPr>
        <w:jc w:val="both"/>
      </w:pPr>
      <w:r>
        <w:t>К методам прогрессивной (замедленной) амор</w:t>
      </w:r>
      <w:r>
        <w:softHyphen/>
        <w:t>тизации относится метод амортизационного фонда и метод аннуитета. Особенностью этих методов является то, что в отличие от других методов амортизации они предусматривают дисконтирова</w:t>
      </w:r>
      <w:r>
        <w:softHyphen/>
        <w:t>ние будущих денежных поступлений от инвести</w:t>
      </w:r>
      <w:r>
        <w:softHyphen/>
        <w:t>ций в основные средства с использованием слож</w:t>
      </w:r>
      <w:r>
        <w:softHyphen/>
        <w:t>ных процентов. В связи с этим такие методы амор</w:t>
      </w:r>
      <w:r>
        <w:softHyphen/>
        <w:t>тизации иногда называют методами сложных про</w:t>
      </w:r>
      <w:r>
        <w:softHyphen/>
        <w:t>центов.</w:t>
      </w:r>
    </w:p>
    <w:p w:rsidR="0047283E" w:rsidRDefault="0047283E">
      <w:pPr>
        <w:pStyle w:val="21"/>
      </w:pPr>
      <w:r>
        <w:t>Ставка дисконта обычно равна стоимости капи</w:t>
      </w:r>
      <w:r>
        <w:softHyphen/>
        <w:t>тала компании или основываются на ней.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МЕТОД АМОРТИЗАЦИОННОГО ФОНДА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При этом методе одновременно с периодиче</w:t>
      </w:r>
      <w:r>
        <w:softHyphen/>
        <w:t>ским начислением амортизации сумма, равная ве</w:t>
      </w:r>
      <w:r>
        <w:softHyphen/>
        <w:t>личине амортизационных отчислений, вкладывает</w:t>
      </w:r>
      <w:r>
        <w:softHyphen/>
        <w:t>ся в надежные ценные бумаги или депонируется на отдельном счете.</w:t>
      </w:r>
    </w:p>
    <w:p w:rsidR="0047283E" w:rsidRDefault="0047283E">
      <w:pPr>
        <w:jc w:val="both"/>
      </w:pPr>
      <w:r>
        <w:t>Полученные проценты по инвестициям или вкла</w:t>
      </w:r>
      <w:r>
        <w:softHyphen/>
        <w:t>дам также зачисляются в амортизационный фонд.</w:t>
      </w:r>
    </w:p>
    <w:p w:rsidR="0047283E" w:rsidRDefault="0047283E">
      <w:pPr>
        <w:pStyle w:val="21"/>
      </w:pPr>
      <w:r>
        <w:t>Таким образом, амортизационный фонд фор</w:t>
      </w:r>
      <w:r>
        <w:softHyphen/>
        <w:t>мируется за счет двух источников: амортизацион</w:t>
      </w:r>
      <w:r>
        <w:softHyphen/>
        <w:t>ных отчислений и полученного дохода в виде про</w:t>
      </w:r>
      <w:r>
        <w:softHyphen/>
        <w:t>центов на инвестиции или вклады.</w:t>
      </w:r>
    </w:p>
    <w:p w:rsidR="0047283E" w:rsidRDefault="0047283E">
      <w:pPr>
        <w:jc w:val="both"/>
      </w:pPr>
      <w:r>
        <w:t>Величина амортизационных отчислений рас</w:t>
      </w:r>
      <w:r>
        <w:softHyphen/>
        <w:t>считывается таким образом, чтобы к концу срока службы основных средств амортизационный фонд был равен их первоначальной стоимости (за выче</w:t>
      </w:r>
      <w:r>
        <w:softHyphen/>
        <w:t>том ликвидационной стоимости).</w:t>
      </w:r>
    </w:p>
    <w:p w:rsidR="0047283E" w:rsidRDefault="0047283E">
      <w:pPr>
        <w:jc w:val="both"/>
      </w:pPr>
      <w:r>
        <w:t>В результате данный метод обеспечивает посте</w:t>
      </w:r>
      <w:r>
        <w:softHyphen/>
        <w:t>пенное накапливание денежных средств, необхо</w:t>
      </w:r>
      <w:r>
        <w:softHyphen/>
        <w:t>димых для замены износившихся объектов без от</w:t>
      </w:r>
      <w:r>
        <w:softHyphen/>
        <w:t>влечения текущих финансовых ресурсов.</w:t>
      </w:r>
    </w:p>
    <w:p w:rsidR="0047283E" w:rsidRDefault="0047283E">
      <w:pPr>
        <w:jc w:val="both"/>
      </w:pPr>
      <w:r>
        <w:t>Предположим, что в нашем примере станок амор</w:t>
      </w:r>
      <w:r>
        <w:softHyphen/>
        <w:t>тизируется с помощью создания амортизационного фонда вложением его средств в</w:t>
      </w:r>
      <w:r>
        <w:rPr>
          <w:noProof/>
        </w:rPr>
        <w:t xml:space="preserve"> 5</w:t>
      </w:r>
      <w:r>
        <w:t xml:space="preserve"> %-ные ценные бумаги. Проценты по инвестициям выплачиваются один раз в год.</w:t>
      </w:r>
    </w:p>
    <w:p w:rsidR="0047283E" w:rsidRDefault="0047283E">
      <w:pPr>
        <w:jc w:val="both"/>
      </w:pPr>
      <w:r>
        <w:t>Годовая сумма отчислений в амортизационный фонд рассчитывается по формуле</w:t>
      </w:r>
    </w:p>
    <w:p w:rsidR="0047283E" w:rsidRDefault="0047283E">
      <w:pPr>
        <w:jc w:val="both"/>
      </w:pPr>
    </w:p>
    <w:tbl>
      <w:tblPr>
        <w:tblW w:w="726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5200"/>
      </w:tblGrid>
      <w:tr w:rsidR="0047283E">
        <w:trPr>
          <w:cantSplit/>
          <w:trHeight w:val="315"/>
        </w:trPr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Амортизационные отчисления</w:t>
            </w:r>
          </w:p>
        </w:tc>
        <w:tc>
          <w:tcPr>
            <w:tcW w:w="52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Себестоимость объекта - Ликвидационная ст-ть</w:t>
            </w:r>
          </w:p>
        </w:tc>
      </w:tr>
      <w:tr w:rsidR="0047283E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Будущая стоимость аннуитета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ind w:left="360" w:hanging="360"/>
        <w:jc w:val="both"/>
      </w:pPr>
      <w:r>
        <w:t>Подставим в эту формулу данные из нашего примера:</w:t>
      </w:r>
    </w:p>
    <w:p w:rsidR="0047283E" w:rsidRDefault="0047283E">
      <w:pPr>
        <w:ind w:left="360" w:hanging="360"/>
        <w:jc w:val="both"/>
      </w:pPr>
    </w:p>
    <w:tbl>
      <w:tblPr>
        <w:tblW w:w="494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0"/>
        <w:gridCol w:w="1440"/>
        <w:gridCol w:w="260"/>
        <w:gridCol w:w="900"/>
      </w:tblGrid>
      <w:tr w:rsidR="0047283E">
        <w:trPr>
          <w:cantSplit/>
          <w:trHeight w:val="315"/>
        </w:trPr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Амортизационные отчисления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=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20000 - 2000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 грн.</w:t>
            </w:r>
          </w:p>
        </w:tc>
      </w:tr>
      <w:tr w:rsidR="0047283E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4,3101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283E" w:rsidRDefault="0047283E">
      <w:pPr>
        <w:ind w:left="360" w:hanging="360"/>
        <w:jc w:val="both"/>
      </w:pPr>
    </w:p>
    <w:p w:rsidR="0047283E" w:rsidRDefault="0047283E">
      <w:pPr>
        <w:ind w:left="360" w:hanging="360"/>
        <w:jc w:val="both"/>
      </w:pPr>
    </w:p>
    <w:p w:rsidR="0047283E" w:rsidRDefault="0047283E">
      <w:pPr>
        <w:jc w:val="both"/>
        <w:rPr>
          <w:noProof/>
        </w:rPr>
      </w:pPr>
      <w:r>
        <w:t>Расчет отчислений в амортизационный фонд при</w:t>
      </w:r>
      <w:r>
        <w:softHyphen/>
        <w:t>веден в табл.</w:t>
      </w:r>
      <w:r>
        <w:rPr>
          <w:noProof/>
        </w:rPr>
        <w:t xml:space="preserve"> 5.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  <w:rPr>
          <w:noProof/>
        </w:rPr>
      </w:pPr>
      <w:r>
        <w:t>Таблица</w:t>
      </w:r>
      <w:r>
        <w:rPr>
          <w:noProof/>
        </w:rPr>
        <w:t xml:space="preserve"> 5</w:t>
      </w:r>
    </w:p>
    <w:p w:rsidR="0047283E" w:rsidRDefault="0047283E">
      <w:pPr>
        <w:jc w:val="both"/>
      </w:pPr>
      <w:r>
        <w:t>РАСЧЕТ АМОРТИЗАЦИОННЫХ ОТЧИСЛЕНИЙ В УСЛОВИЯХ СОЗДАНИЯ АМОРТИЗАЦИОННОГО ФОНДА</w:t>
      </w:r>
    </w:p>
    <w:p w:rsidR="0047283E" w:rsidRDefault="0047283E">
      <w:pPr>
        <w:jc w:val="both"/>
      </w:pPr>
    </w:p>
    <w:tbl>
      <w:tblPr>
        <w:tblW w:w="832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7"/>
        <w:gridCol w:w="1084"/>
        <w:gridCol w:w="777"/>
        <w:gridCol w:w="1657"/>
        <w:gridCol w:w="1657"/>
        <w:gridCol w:w="1208"/>
        <w:gridCol w:w="1220"/>
        <w:gridCol w:w="1080"/>
      </w:tblGrid>
      <w:tr w:rsidR="0047283E">
        <w:trPr>
          <w:trHeight w:val="1153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Отчисления в аморт. фонд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Процент на остаток фонда (5%)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 увеличение амортизационного фонда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Остаток амортизационного фонда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амортизацию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Накопленный износ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15824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11439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6835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МЕТОД АННУИТЕТА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 xml:space="preserve">При данном методе сумма годовых амортизационных отчислений расчитывается по формуле </w:t>
      </w:r>
    </w:p>
    <w:p w:rsidR="0047283E" w:rsidRDefault="0047283E">
      <w:pPr>
        <w:jc w:val="both"/>
      </w:pPr>
    </w:p>
    <w:tbl>
      <w:tblPr>
        <w:tblW w:w="670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0"/>
        <w:gridCol w:w="1640"/>
        <w:gridCol w:w="440"/>
        <w:gridCol w:w="2280"/>
      </w:tblGrid>
      <w:tr w:rsidR="0047283E">
        <w:trPr>
          <w:cantSplit/>
          <w:trHeight w:val="643"/>
        </w:trPr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Амортизационные отчисления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Себестоимость объекта 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Настоящая оценка ожидаемой ликвидационной стоимоти</w:t>
            </w:r>
          </w:p>
        </w:tc>
      </w:tr>
      <w:tr w:rsidR="0047283E">
        <w:trPr>
          <w:cantSplit/>
          <w:trHeight w:val="49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Настоящая стоимость единицы аннуитета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Подставив данные предыдущего примера с использованием таблиз настоящей стоимости, получим</w:t>
      </w:r>
    </w:p>
    <w:p w:rsidR="0047283E" w:rsidRDefault="0047283E">
      <w:pPr>
        <w:jc w:val="both"/>
      </w:pPr>
    </w:p>
    <w:tbl>
      <w:tblPr>
        <w:tblW w:w="590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80"/>
        <w:gridCol w:w="2400"/>
        <w:gridCol w:w="260"/>
        <w:gridCol w:w="900"/>
      </w:tblGrid>
      <w:tr w:rsidR="0047283E">
        <w:trPr>
          <w:cantSplit/>
          <w:trHeight w:val="315"/>
        </w:trPr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Амортизационные отчисления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=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20000 - (2000*0,8227)</w:t>
            </w:r>
          </w:p>
        </w:tc>
        <w:tc>
          <w:tcPr>
            <w:tcW w:w="26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5176 грн.</w:t>
            </w:r>
          </w:p>
        </w:tc>
      </w:tr>
      <w:tr w:rsidR="0047283E">
        <w:trPr>
          <w:cantSplit/>
          <w:trHeight w:val="31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3,546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  <w:rPr>
          <w:noProof/>
        </w:rPr>
      </w:pPr>
      <w:r>
        <w:t>Расчет амортизации при использовании метода аннуитета приведен в табл.</w:t>
      </w:r>
      <w:r>
        <w:rPr>
          <w:noProof/>
        </w:rPr>
        <w:t xml:space="preserve"> 6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  <w:rPr>
          <w:noProof/>
        </w:rPr>
      </w:pPr>
      <w:r>
        <w:t>Таблица</w:t>
      </w:r>
      <w:r>
        <w:rPr>
          <w:noProof/>
        </w:rPr>
        <w:t xml:space="preserve"> 6</w:t>
      </w:r>
    </w:p>
    <w:p w:rsidR="0047283E" w:rsidRDefault="0047283E">
      <w:pPr>
        <w:jc w:val="both"/>
      </w:pPr>
      <w:r>
        <w:rPr>
          <w:noProof/>
        </w:rPr>
        <w:t xml:space="preserve"> </w:t>
      </w:r>
      <w:r>
        <w:t>РАСЧЕТ АМОРТИЗАЦИИ МЕТОДОМ   АННУИТЕТА</w:t>
      </w:r>
    </w:p>
    <w:p w:rsidR="0047283E" w:rsidRDefault="0047283E">
      <w:pPr>
        <w:jc w:val="both"/>
      </w:pPr>
    </w:p>
    <w:p w:rsidR="0047283E" w:rsidRDefault="0047283E">
      <w:pPr>
        <w:jc w:val="both"/>
      </w:pPr>
    </w:p>
    <w:tbl>
      <w:tblPr>
        <w:tblW w:w="756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40"/>
        <w:gridCol w:w="1300"/>
        <w:gridCol w:w="1440"/>
        <w:gridCol w:w="1340"/>
        <w:gridCol w:w="1220"/>
      </w:tblGrid>
      <w:tr w:rsidR="0047283E">
        <w:trPr>
          <w:trHeight w:val="13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Расходы на амортизацию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Доход от процентов (5%) от балансовой стоимости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Начисленная амортизация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Накопленный износ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15824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11439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6835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2001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Для отдельных видов основных средств начисление амортизации производится на основе суммарной выработки объекта за весь период его эксплуатации в соответствующих единицах измерения (количество изготовленной продукции, отработанных часов, километров пробега, и пр.).</w:t>
      </w:r>
    </w:p>
    <w:p w:rsidR="0047283E" w:rsidRDefault="0047283E">
      <w:pPr>
        <w:jc w:val="both"/>
      </w:pPr>
      <w:r>
        <w:t>Норма амортизации рассчитывается на единицу деятельности (производства, услуг) по формуле</w:t>
      </w:r>
    </w:p>
    <w:p w:rsidR="0047283E" w:rsidRDefault="0047283E">
      <w:pPr>
        <w:jc w:val="both"/>
      </w:pPr>
    </w:p>
    <w:tbl>
      <w:tblPr>
        <w:tblW w:w="6800" w:type="dxa"/>
        <w:tblInd w:w="-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1"/>
        <w:gridCol w:w="231"/>
        <w:gridCol w:w="1917"/>
        <w:gridCol w:w="229"/>
        <w:gridCol w:w="2622"/>
      </w:tblGrid>
      <w:tr w:rsidR="0047283E">
        <w:trPr>
          <w:cantSplit/>
          <w:trHeight w:val="690"/>
        </w:trPr>
        <w:tc>
          <w:tcPr>
            <w:tcW w:w="20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Норма амортизации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=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Себестоимость объекта </w:t>
            </w:r>
          </w:p>
        </w:tc>
        <w:tc>
          <w:tcPr>
            <w:tcW w:w="26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Ликвидационная стоимость</w:t>
            </w:r>
          </w:p>
        </w:tc>
      </w:tr>
      <w:tr w:rsidR="0047283E">
        <w:trPr>
          <w:cantSplit/>
          <w:trHeight w:val="54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7283E" w:rsidRDefault="004728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Расчётный объём деятельности (производства)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 xml:space="preserve">Допустим, что в нашем примере станок был куплен для изготовления 90 000 ед. продукции. Тогда норма амортизации на единицу продукции составит: 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(20 000 – 2 000)/ 90 000 = 0,2 грн./ед.</w:t>
      </w:r>
    </w:p>
    <w:p w:rsidR="0047283E" w:rsidRDefault="0047283E">
      <w:pPr>
        <w:jc w:val="both"/>
      </w:pPr>
    </w:p>
    <w:p w:rsidR="0047283E" w:rsidRDefault="0047283E">
      <w:pPr>
        <w:jc w:val="both"/>
        <w:rPr>
          <w:noProof/>
        </w:rPr>
      </w:pPr>
      <w:r>
        <w:t>На протяжении срока эксплуатации фактически изготовлено, ед.:</w:t>
      </w:r>
      <w:r>
        <w:rPr>
          <w:noProof/>
        </w:rPr>
        <w:t xml:space="preserve"> 1-й</w:t>
      </w:r>
      <w:r>
        <w:t xml:space="preserve"> год</w:t>
      </w:r>
      <w:r>
        <w:rPr>
          <w:noProof/>
        </w:rPr>
        <w:t xml:space="preserve"> — 30 000; 2-й</w:t>
      </w:r>
      <w:r>
        <w:t xml:space="preserve"> год</w:t>
      </w:r>
      <w:r>
        <w:rPr>
          <w:noProof/>
        </w:rPr>
        <w:t xml:space="preserve"> — 25 000; 3-й</w:t>
      </w:r>
      <w:r>
        <w:t xml:space="preserve"> год</w:t>
      </w:r>
      <w:r>
        <w:rPr>
          <w:noProof/>
        </w:rPr>
        <w:t xml:space="preserve"> - 15 000;</w:t>
      </w:r>
      <w:r>
        <w:t xml:space="preserve"> 4-й год</w:t>
      </w:r>
      <w:r>
        <w:rPr>
          <w:noProof/>
        </w:rPr>
        <w:t xml:space="preserve"> - 20 000.</w:t>
      </w:r>
    </w:p>
    <w:p w:rsidR="0047283E" w:rsidRDefault="0047283E">
      <w:pPr>
        <w:jc w:val="both"/>
        <w:rPr>
          <w:noProof/>
        </w:rPr>
      </w:pPr>
      <w:r>
        <w:t>Исходя из этого рассчитаем амортизационные отчисления (табл.</w:t>
      </w:r>
      <w:r>
        <w:rPr>
          <w:noProof/>
        </w:rPr>
        <w:t xml:space="preserve"> 7).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  <w:rPr>
          <w:noProof/>
        </w:rPr>
      </w:pPr>
      <w:r>
        <w:t>Таблица</w:t>
      </w:r>
      <w:r>
        <w:rPr>
          <w:noProof/>
        </w:rPr>
        <w:t xml:space="preserve"> 7</w:t>
      </w:r>
    </w:p>
    <w:p w:rsidR="0047283E" w:rsidRDefault="0047283E">
      <w:pPr>
        <w:jc w:val="both"/>
      </w:pPr>
      <w:r>
        <w:rPr>
          <w:noProof/>
        </w:rPr>
        <w:t xml:space="preserve"> </w:t>
      </w:r>
      <w:r>
        <w:t>РАСЧЕТ АМОРТИЗАЦИИ МЕТОДОМ СУММЫ ЕДИНИЦ ПРОДУКЦИИ</w:t>
      </w:r>
    </w:p>
    <w:p w:rsidR="0047283E" w:rsidRDefault="0047283E">
      <w:pPr>
        <w:jc w:val="both"/>
      </w:pPr>
    </w:p>
    <w:p w:rsidR="0047283E" w:rsidRDefault="0047283E">
      <w:pPr>
        <w:jc w:val="both"/>
      </w:pPr>
    </w:p>
    <w:tbl>
      <w:tblPr>
        <w:tblW w:w="634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1840"/>
        <w:gridCol w:w="1300"/>
        <w:gridCol w:w="1440"/>
        <w:gridCol w:w="1340"/>
      </w:tblGrid>
      <w:tr w:rsidR="0047283E">
        <w:trPr>
          <w:trHeight w:val="13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Расчёт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Аморт. Отчисления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Накопленная амортизация (износ)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Балансовая стоимость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0,2*30000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0,2*25000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0,2*15000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0,2*20000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Итого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Основным недостатком этого метода является то, что в ряде случаев трудно определить выработ</w:t>
      </w:r>
      <w:r>
        <w:softHyphen/>
        <w:t>ку отдельных объектов основных средств. В связи с этим его применение целесообразно только в том случае, если можно заранее определить суммар</w:t>
      </w:r>
      <w:r>
        <w:softHyphen/>
        <w:t>ную выработку объекта.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УЧЕТ АМОРТИЗАЦИИ ОСНОВНЫХ СРЕДСТВ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Для отражения начисленной амортизации обыч</w:t>
      </w:r>
      <w:r>
        <w:softHyphen/>
        <w:t>но используется отдельный регулирующий счет, получивший название "Накопленная амортизация основных средств" или "Износ основных средств".</w:t>
      </w:r>
    </w:p>
    <w:p w:rsidR="0047283E" w:rsidRDefault="0047283E">
      <w:pPr>
        <w:jc w:val="both"/>
      </w:pPr>
      <w:r>
        <w:t>Предприятия, ведущие финансовый учет затрат по их элементам, отражают начисленную аморти</w:t>
      </w:r>
      <w:r>
        <w:softHyphen/>
        <w:t>зацию записью:</w:t>
      </w:r>
    </w:p>
    <w:p w:rsidR="0047283E" w:rsidRDefault="0047283E">
      <w:pPr>
        <w:jc w:val="both"/>
      </w:pPr>
      <w:r>
        <w:t>Д-т счета "Расходы на амортизацию"</w:t>
      </w:r>
    </w:p>
    <w:p w:rsidR="0047283E" w:rsidRDefault="0047283E">
      <w:pPr>
        <w:pStyle w:val="21"/>
      </w:pPr>
      <w:r>
        <w:t>К-т счета "Износ основных средств".</w:t>
      </w:r>
    </w:p>
    <w:p w:rsidR="0047283E" w:rsidRDefault="0047283E">
      <w:pPr>
        <w:jc w:val="center"/>
      </w:pPr>
    </w:p>
    <w:p w:rsidR="0047283E" w:rsidRDefault="0047283E">
      <w:r>
        <w:t>Основные ср-ва                          Аморт.  фонд                        Расходы на аморт-ю</w:t>
      </w:r>
    </w:p>
    <w:p w:rsidR="0047283E" w:rsidRDefault="00BC6586">
      <w:r>
        <w:rPr>
          <w:noProof/>
        </w:rPr>
        <w:pict>
          <v:line id="_x0000_s1026" style="position:absolute;z-index:251647488" from="54pt,7.1pt" to="54pt,106.1pt"/>
        </w:pict>
      </w:r>
      <w:r>
        <w:rPr>
          <w:noProof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7" type="#_x0000_t87" style="position:absolute;margin-left:297pt;margin-top:7.1pt;width:9pt;height:1in;z-index:251652608"/>
        </w:pict>
      </w:r>
      <w:r>
        <w:rPr>
          <w:noProof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8" type="#_x0000_t88" style="position:absolute;margin-left:252pt;margin-top:7.1pt;width:9pt;height:1in;z-index:251651584"/>
        </w:pict>
      </w:r>
      <w:r>
        <w:rPr>
          <w:noProof/>
        </w:rPr>
        <w:pict>
          <v:line id="_x0000_s1029" style="position:absolute;z-index:251648512" from="198pt,7.1pt" to="198pt,106.1pt"/>
        </w:pict>
      </w:r>
      <w:r>
        <w:rPr>
          <w:noProof/>
        </w:rPr>
        <w:pict>
          <v:line id="_x0000_s1030" style="position:absolute;z-index:251649536" from="369pt,7.1pt" to="369pt,79.1pt"/>
        </w:pict>
      </w:r>
      <w:r>
        <w:rPr>
          <w:noProof/>
        </w:rPr>
        <w:pict>
          <v:line id="_x0000_s1031" style="position:absolute;z-index:251646464" from="297pt,7.1pt" to="414pt,7.1pt"/>
        </w:pict>
      </w:r>
      <w:r>
        <w:rPr>
          <w:noProof/>
        </w:rPr>
        <w:pict>
          <v:line id="_x0000_s1032" style="position:absolute;z-index:251645440" from="2in,7.1pt" to="261pt,7.1pt"/>
        </w:pict>
      </w:r>
      <w:r>
        <w:rPr>
          <w:noProof/>
        </w:rPr>
        <w:pict>
          <v:line id="_x0000_s1033" style="position:absolute;z-index:251644416" from="0,7.1pt" to="108pt,7.1pt"/>
        </w:pict>
      </w:r>
    </w:p>
    <w:p w:rsidR="0047283E" w:rsidRDefault="0047283E">
      <w:pPr>
        <w:tabs>
          <w:tab w:val="left" w:pos="1320"/>
          <w:tab w:val="left" w:pos="1416"/>
          <w:tab w:val="left" w:pos="2124"/>
          <w:tab w:val="left" w:pos="2832"/>
          <w:tab w:val="left" w:pos="3540"/>
          <w:tab w:val="center" w:pos="4500"/>
        </w:tabs>
      </w:pPr>
      <w:r>
        <w:tab/>
        <w:t>5) 18000           5) 18000       1) 4176                        1) 4176</w:t>
      </w:r>
    </w:p>
    <w:p w:rsidR="0047283E" w:rsidRDefault="0047283E">
      <w:r>
        <w:t xml:space="preserve">                                                                     2) 4385                        2) 4176</w:t>
      </w:r>
    </w:p>
    <w:p w:rsidR="0047283E" w:rsidRDefault="00BC6586">
      <w:r>
        <w:rPr>
          <w:noProof/>
        </w:rPr>
        <w:pict>
          <v:line id="_x0000_s1034" style="position:absolute;z-index:251654656" from="270pt,1.7pt" to="270pt,127.7pt"/>
        </w:pict>
      </w:r>
      <w:r>
        <w:rPr>
          <w:noProof/>
        </w:rPr>
        <w:pict>
          <v:line id="_x0000_s1035" style="position:absolute;z-index:251653632" from="261pt,1.7pt" to="297pt,1.7pt">
            <v:stroke endarrow="block"/>
          </v:line>
        </w:pict>
      </w:r>
      <w:r w:rsidR="0047283E">
        <w:t xml:space="preserve">                                                                     3) 4604                        3) 4176</w:t>
      </w:r>
    </w:p>
    <w:p w:rsidR="0047283E" w:rsidRDefault="0047283E">
      <w:r>
        <w:t xml:space="preserve">                    Списание основных               4) 4835                        4) 4176</w:t>
      </w:r>
    </w:p>
    <w:p w:rsidR="0047283E" w:rsidRDefault="0047283E">
      <w:pPr>
        <w:tabs>
          <w:tab w:val="left" w:pos="1245"/>
        </w:tabs>
      </w:pPr>
      <w:r>
        <w:tab/>
        <w:t>средств в конце срока</w:t>
      </w:r>
    </w:p>
    <w:p w:rsidR="0047283E" w:rsidRDefault="0047283E">
      <w:pPr>
        <w:tabs>
          <w:tab w:val="left" w:pos="1245"/>
          <w:tab w:val="center" w:pos="4500"/>
        </w:tabs>
      </w:pPr>
      <w:r>
        <w:t xml:space="preserve">                     эксплуатации                          </w:t>
      </w:r>
      <w:r>
        <w:tab/>
      </w:r>
    </w:p>
    <w:p w:rsidR="0047283E" w:rsidRDefault="00BC6586">
      <w:pPr>
        <w:jc w:val="center"/>
      </w:pPr>
      <w:r>
        <w:rPr>
          <w:noProof/>
        </w:rPr>
        <w:pict>
          <v:line id="_x0000_s1036" style="position:absolute;left:0;text-align:left;z-index:251650560" from="54pt,.55pt" to="198pt,.55pt">
            <v:stroke endarrow="block"/>
          </v:line>
        </w:pict>
      </w:r>
    </w:p>
    <w:p w:rsidR="0047283E" w:rsidRDefault="0047283E">
      <w:pPr>
        <w:jc w:val="center"/>
      </w:pPr>
    </w:p>
    <w:p w:rsidR="0047283E" w:rsidRDefault="0047283E">
      <w:r>
        <w:t xml:space="preserve">     Инвестиции                                  Начисление                     Денежные средства</w:t>
      </w:r>
    </w:p>
    <w:p w:rsidR="0047283E" w:rsidRDefault="00BC6586">
      <w:r>
        <w:rPr>
          <w:noProof/>
        </w:rPr>
        <w:pict>
          <v:line id="_x0000_s1037" style="position:absolute;z-index:251663872" from="-9pt,13.15pt" to="135pt,13.15pt"/>
        </w:pict>
      </w:r>
      <w:r>
        <w:rPr>
          <w:noProof/>
        </w:rPr>
        <w:pict>
          <v:line id="_x0000_s1038" style="position:absolute;z-index:251664896" from="63pt,13.15pt" to="63pt,85.15pt"/>
        </w:pict>
      </w:r>
      <w:r>
        <w:rPr>
          <w:noProof/>
        </w:rPr>
        <w:pict>
          <v:shape id="_x0000_s1039" type="#_x0000_t87" style="position:absolute;margin-left:4in;margin-top:13.15pt;width:9pt;height:45pt;z-index:251657728"/>
        </w:pict>
      </w:r>
      <w:r>
        <w:rPr>
          <w:noProof/>
        </w:rPr>
        <w:pict>
          <v:shape id="_x0000_s1040" type="#_x0000_t88" style="position:absolute;margin-left:423pt;margin-top:13.15pt;width:9pt;height:54pt;z-index:251658752"/>
        </w:pict>
      </w:r>
      <w:r>
        <w:rPr>
          <w:noProof/>
        </w:rPr>
        <w:pict>
          <v:line id="_x0000_s1041" style="position:absolute;z-index:251656704" from="369pt,4.15pt" to="369pt,85.15pt"/>
        </w:pict>
      </w:r>
      <w:r>
        <w:rPr>
          <w:noProof/>
        </w:rPr>
        <w:pict>
          <v:line id="_x0000_s1042" style="position:absolute;z-index:251655680" from="297pt,4.15pt" to="423pt,4.15pt"/>
        </w:pict>
      </w:r>
      <w:r w:rsidR="0047283E">
        <w:t xml:space="preserve">    В ценные бумаги                          амортизации</w:t>
      </w:r>
    </w:p>
    <w:p w:rsidR="0047283E" w:rsidRDefault="00BC6586">
      <w:r>
        <w:rPr>
          <w:noProof/>
        </w:rPr>
        <w:pict>
          <v:shape id="_x0000_s1043" type="#_x0000_t87" style="position:absolute;margin-left:-9pt;margin-top:8.35pt;width:9pt;height:63pt;z-index:251665920"/>
        </w:pict>
      </w:r>
      <w:r w:rsidR="0047283E">
        <w:t xml:space="preserve">                                                            (включая                         2) 209               1) 4176</w:t>
      </w:r>
    </w:p>
    <w:p w:rsidR="0047283E" w:rsidRDefault="00BC6586">
      <w:r>
        <w:rPr>
          <w:noProof/>
        </w:rPr>
        <w:pict>
          <v:line id="_x0000_s1044" style="position:absolute;z-index:251668992" from="90pt,12.55pt" to="90pt,39.55pt"/>
        </w:pict>
      </w:r>
      <w:r>
        <w:rPr>
          <w:noProof/>
        </w:rPr>
        <w:pict>
          <v:line id="_x0000_s1045" style="position:absolute;z-index:251661824" from="441pt,12.55pt" to="441pt,75.55pt"/>
        </w:pict>
      </w:r>
      <w:r>
        <w:rPr>
          <w:noProof/>
        </w:rPr>
        <w:pict>
          <v:line id="_x0000_s1046" style="position:absolute;z-index:251660800" from="270pt,3.55pt" to="4in,3.55pt">
            <v:stroke endarrow="block"/>
          </v:line>
        </w:pict>
      </w:r>
      <w:r>
        <w:rPr>
          <w:noProof/>
        </w:rPr>
        <w:pict>
          <v:line id="_x0000_s1047" style="position:absolute;z-index:251659776" from="6in,12.55pt" to="441pt,12.55pt"/>
        </w:pict>
      </w:r>
      <w:r w:rsidR="0047283E">
        <w:t>1) 4176                 5) 18000                 проценты)                      3) 428                2) 4385</w:t>
      </w:r>
    </w:p>
    <w:p w:rsidR="0047283E" w:rsidRDefault="00BC6586">
      <w:r>
        <w:rPr>
          <w:noProof/>
        </w:rPr>
        <w:pict>
          <v:line id="_x0000_s1048" style="position:absolute;z-index:251667968" from="-27pt,7.75pt" to="-9pt,7.75pt">
            <v:stroke endarrow="block"/>
          </v:line>
        </w:pict>
      </w:r>
      <w:r>
        <w:rPr>
          <w:noProof/>
        </w:rPr>
        <w:pict>
          <v:line id="_x0000_s1049" style="position:absolute;z-index:251666944" from="-27pt,7.75pt" to="-27pt,61.75pt"/>
        </w:pict>
      </w:r>
      <w:r w:rsidR="0047283E">
        <w:t xml:space="preserve">2) 4385                       Получение накопленной                       4) 659                3) 4604                                                                                     </w:t>
      </w:r>
    </w:p>
    <w:p w:rsidR="0047283E" w:rsidRDefault="00BC6586">
      <w:r>
        <w:rPr>
          <w:noProof/>
        </w:rPr>
        <w:pict>
          <v:line id="_x0000_s1050" style="position:absolute;z-index:251670016" from="90pt,11.95pt" to="297pt,11.95pt">
            <v:stroke endarrow="block"/>
          </v:line>
        </w:pict>
      </w:r>
      <w:r w:rsidR="0047283E">
        <w:t xml:space="preserve">3) 4604                     суммы денежных ср-в                             5) 18000            4) 4835          </w:t>
      </w:r>
    </w:p>
    <w:p w:rsidR="0047283E" w:rsidRDefault="0047283E">
      <w:r>
        <w:t>4) 4835</w:t>
      </w:r>
    </w:p>
    <w:p w:rsidR="0047283E" w:rsidRDefault="0047283E">
      <w:r>
        <w:t xml:space="preserve">                               Инвестирование средств амортизационного фонда</w:t>
      </w:r>
    </w:p>
    <w:p w:rsidR="0047283E" w:rsidRDefault="00BC6586">
      <w:pPr>
        <w:jc w:val="center"/>
      </w:pPr>
      <w:r>
        <w:rPr>
          <w:noProof/>
        </w:rPr>
        <w:pict>
          <v:line id="_x0000_s1051" style="position:absolute;left:0;text-align:left;flip:x;z-index:251662848" from="-27pt,6.55pt" to="441pt,6.55pt"/>
        </w:pict>
      </w:r>
    </w:p>
    <w:p w:rsidR="0047283E" w:rsidRDefault="0047283E"/>
    <w:p w:rsidR="0047283E" w:rsidRDefault="0047283E">
      <w:pPr>
        <w:jc w:val="center"/>
      </w:pPr>
    </w:p>
    <w:p w:rsidR="0047283E" w:rsidRDefault="0047283E">
      <w:pPr>
        <w:jc w:val="both"/>
      </w:pPr>
      <w:r>
        <w:t>Рис.</w:t>
      </w:r>
      <w:r>
        <w:rPr>
          <w:noProof/>
        </w:rPr>
        <w:t xml:space="preserve"> 8.</w:t>
      </w:r>
      <w:r>
        <w:t xml:space="preserve"> Учет операций, связанных с амортизацией основных средств, в условиях создания амортизационного фонда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Если финансовый учет затрат осуществляется по их функциональному признаку, начисленная амортизация будет отражена записью:</w:t>
      </w:r>
    </w:p>
    <w:p w:rsidR="0047283E" w:rsidRDefault="0047283E">
      <w:pPr>
        <w:jc w:val="both"/>
      </w:pPr>
      <w:r>
        <w:t>Д-т счета "Производственные накладные расходы"</w:t>
      </w:r>
    </w:p>
    <w:p w:rsidR="0047283E" w:rsidRDefault="0047283E">
      <w:pPr>
        <w:jc w:val="both"/>
      </w:pPr>
      <w:r>
        <w:t>Д-т счета "Расходы на сбыт"</w:t>
      </w:r>
    </w:p>
    <w:p w:rsidR="0047283E" w:rsidRDefault="0047283E">
      <w:pPr>
        <w:jc w:val="both"/>
      </w:pPr>
      <w:r>
        <w:t>Д-т счета "Общие и административные расходы"</w:t>
      </w:r>
    </w:p>
    <w:p w:rsidR="0047283E" w:rsidRDefault="0047283E">
      <w:pPr>
        <w:jc w:val="both"/>
      </w:pPr>
      <w:r>
        <w:t>К-т счета "Износ основных средств".</w:t>
      </w:r>
    </w:p>
    <w:p w:rsidR="0047283E" w:rsidRDefault="0047283E">
      <w:pPr>
        <w:jc w:val="both"/>
      </w:pPr>
      <w:r>
        <w:t>Таким образом, часть амортизационных отчисле</w:t>
      </w:r>
      <w:r>
        <w:softHyphen/>
        <w:t>ний (например по административным зданиям и пр.) включается в состав расходов отчетного периода и отражается в Отчете о прибылях и убытках, а часть (например амортизацию производственного обору</w:t>
      </w:r>
      <w:r>
        <w:softHyphen/>
        <w:t>дования)</w:t>
      </w:r>
      <w:r>
        <w:rPr>
          <w:noProof/>
        </w:rPr>
        <w:t xml:space="preserve"> —</w:t>
      </w:r>
      <w:r>
        <w:t xml:space="preserve"> в состав запасов (незавершенного про</w:t>
      </w:r>
      <w:r>
        <w:softHyphen/>
        <w:t>изводства или готовой продукции), которые приво</w:t>
      </w:r>
      <w:r>
        <w:softHyphen/>
        <w:t>дятся в балансе.</w:t>
      </w:r>
    </w:p>
    <w:p w:rsidR="0047283E" w:rsidRDefault="0047283E">
      <w:pPr>
        <w:jc w:val="both"/>
      </w:pPr>
      <w:r>
        <w:t>В некоторых странах (Германии, Бельгии) не используется отдельный счет для отражения на</w:t>
      </w:r>
      <w:r>
        <w:softHyphen/>
        <w:t>численной амортизации. Поэтому начисленная амортизация учитывается непосредственно на сче</w:t>
      </w:r>
      <w:r>
        <w:softHyphen/>
        <w:t>те "Основные средства" (субсчет "Износ основных средств"). При таком подходе остаток по счету "Основные средства" отражает балансовую (оста</w:t>
      </w:r>
      <w:r>
        <w:softHyphen/>
        <w:t>точную) стоимость основных средств.</w:t>
      </w:r>
    </w:p>
    <w:p w:rsidR="0047283E" w:rsidRDefault="0047283E">
      <w:pPr>
        <w:jc w:val="both"/>
        <w:rPr>
          <w:noProof/>
        </w:rPr>
      </w:pPr>
      <w:r>
        <w:t>В условиях применения метода амортизацион</w:t>
      </w:r>
      <w:r>
        <w:softHyphen/>
        <w:t>ного фонда бухгалтерские записи имеют некото</w:t>
      </w:r>
      <w:r>
        <w:softHyphen/>
        <w:t>рые особенности (рис.</w:t>
      </w:r>
      <w:r>
        <w:rPr>
          <w:noProof/>
        </w:rPr>
        <w:t xml:space="preserve"> 8).</w:t>
      </w:r>
    </w:p>
    <w:p w:rsidR="0047283E" w:rsidRDefault="0047283E">
      <w:pPr>
        <w:jc w:val="both"/>
      </w:pPr>
      <w:r>
        <w:t>Остаток по счету "Амортизационный фонд" обычно вычитается в балансе из суммы остатка счета "Основные средства".</w:t>
      </w:r>
    </w:p>
    <w:p w:rsidR="0047283E" w:rsidRDefault="0047283E">
      <w:pPr>
        <w:jc w:val="both"/>
      </w:pPr>
      <w:r>
        <w:t>При использовании метода аннуитета начисле</w:t>
      </w:r>
      <w:r>
        <w:softHyphen/>
        <w:t>ние амортизации отражается записью:</w:t>
      </w:r>
    </w:p>
    <w:p w:rsidR="0047283E" w:rsidRDefault="0047283E">
      <w:pPr>
        <w:jc w:val="both"/>
      </w:pPr>
      <w:r>
        <w:t>Д-т счета "Расходы на амортизацию"</w:t>
      </w:r>
    </w:p>
    <w:p w:rsidR="0047283E" w:rsidRDefault="0047283E">
      <w:pPr>
        <w:jc w:val="both"/>
      </w:pPr>
      <w:r>
        <w:t>К-т счета "Износ основных средств"</w:t>
      </w:r>
    </w:p>
    <w:p w:rsidR="0047283E" w:rsidRDefault="0047283E">
      <w:pPr>
        <w:pStyle w:val="21"/>
      </w:pPr>
      <w:r>
        <w:t>К-т счета "Доход от процентов".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ПЕРЕСМОТР СРОКА ПОЛЕЗНОЙ ЭКСПЛУАТАЦИИ И МЕТОДА АМОРТИЗАЦИИ ОСНОВНЫХ СРЕДСТВ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Поскольку срок полезной эксплуатации основ</w:t>
      </w:r>
      <w:r>
        <w:softHyphen/>
        <w:t>ных средств основывается на предварительных оцен</w:t>
      </w:r>
      <w:r>
        <w:softHyphen/>
      </w:r>
    </w:p>
    <w:p w:rsidR="0047283E" w:rsidRDefault="0047283E">
      <w:pPr>
        <w:jc w:val="both"/>
      </w:pPr>
      <w:r>
        <w:t>ках руководства предприятия, его следует перио</w:t>
      </w:r>
      <w:r>
        <w:softHyphen/>
        <w:t>дически пересматривать.</w:t>
      </w:r>
    </w:p>
    <w:p w:rsidR="0047283E" w:rsidRDefault="0047283E">
      <w:pPr>
        <w:pStyle w:val="21"/>
      </w:pPr>
      <w:r>
        <w:t>Если в результате анализа выяснится, что ожидае</w:t>
      </w:r>
      <w:r>
        <w:softHyphen/>
        <w:t>мый срок полезной эксплуатации объекта основных средств существенно отличается от предварительных оценок (вследствие модернизации оборудования, изме</w:t>
      </w:r>
      <w:r>
        <w:softHyphen/>
        <w:t>нения спроса на продукцию, изготовляемую с его ис</w:t>
      </w:r>
      <w:r>
        <w:softHyphen/>
        <w:t>пользованием, и пр.), необходимо скорректировать суммы амортизации в текущем и будущем периодах.</w:t>
      </w:r>
    </w:p>
    <w:p w:rsidR="0047283E" w:rsidRDefault="0047283E">
      <w:pPr>
        <w:pStyle w:val="21"/>
      </w:pPr>
    </w:p>
    <w:p w:rsidR="0047283E" w:rsidRDefault="0047283E">
      <w:pPr>
        <w:jc w:val="both"/>
        <w:rPr>
          <w:sz w:val="32"/>
          <w:szCs w:val="32"/>
        </w:rPr>
      </w:pPr>
      <w:r>
        <w:rPr>
          <w:sz w:val="32"/>
          <w:szCs w:val="32"/>
        </w:rPr>
        <w:t>Пример 7.</w:t>
      </w:r>
    </w:p>
    <w:p w:rsidR="0047283E" w:rsidRDefault="0047283E">
      <w:pPr>
        <w:jc w:val="both"/>
      </w:pPr>
      <w:r>
        <w:t xml:space="preserve"> Оборудование было приобретено в январе </w:t>
      </w:r>
      <w:r>
        <w:rPr>
          <w:noProof/>
        </w:rPr>
        <w:t>1997</w:t>
      </w:r>
      <w:r>
        <w:t xml:space="preserve"> г. за</w:t>
      </w:r>
      <w:r>
        <w:rPr>
          <w:noProof/>
        </w:rPr>
        <w:t xml:space="preserve"> 25 000</w:t>
      </w:r>
      <w:r>
        <w:t xml:space="preserve"> грн. На момент приобретения ожидаемый срок его полезной эксплуатации составлял</w:t>
      </w:r>
      <w:r>
        <w:rPr>
          <w:noProof/>
        </w:rPr>
        <w:t xml:space="preserve"> 5</w:t>
      </w:r>
      <w:r>
        <w:t xml:space="preserve"> лет. Ожида</w:t>
      </w:r>
      <w:r>
        <w:softHyphen/>
        <w:t>ется, что оборудование не имеет ликвидационной стоимости, а аморти</w:t>
      </w:r>
      <w:r>
        <w:softHyphen/>
        <w:t>зация начисляется методом прямолинейного списания.</w:t>
      </w:r>
    </w:p>
    <w:p w:rsidR="0047283E" w:rsidRDefault="0047283E">
      <w:pPr>
        <w:jc w:val="both"/>
      </w:pPr>
      <w:r>
        <w:t>В</w:t>
      </w:r>
      <w:r>
        <w:rPr>
          <w:noProof/>
        </w:rPr>
        <w:t xml:space="preserve"> 1999</w:t>
      </w:r>
      <w:r>
        <w:t xml:space="preserve"> г. руководство предприятия решило, что это обору</w:t>
      </w:r>
      <w:r>
        <w:softHyphen/>
        <w:t>дование может быть полезно использовано на протяжении еще двух лет сверх первоначально определенного срока. Исходя из этого на протяжении</w:t>
      </w:r>
      <w:r>
        <w:rPr>
          <w:noProof/>
        </w:rPr>
        <w:t xml:space="preserve"> 1999-2003</w:t>
      </w:r>
      <w:r>
        <w:t xml:space="preserve"> гг. предприятию необходимо ежегодно начислять амортизацию в сумме</w:t>
      </w:r>
      <w:r>
        <w:rPr>
          <w:noProof/>
        </w:rPr>
        <w:t xml:space="preserve"> 3000</w:t>
      </w:r>
      <w:r>
        <w:t xml:space="preserve"> грн. (а не </w:t>
      </w:r>
      <w:r>
        <w:rPr>
          <w:noProof/>
        </w:rPr>
        <w:t>5000</w:t>
      </w:r>
      <w:r>
        <w:t xml:space="preserve"> грн., как это было в</w:t>
      </w:r>
      <w:r>
        <w:rPr>
          <w:noProof/>
        </w:rPr>
        <w:t xml:space="preserve"> 1997-1998</w:t>
      </w:r>
      <w:r>
        <w:t xml:space="preserve"> гг.).</w:t>
      </w:r>
    </w:p>
    <w:p w:rsidR="0047283E" w:rsidRDefault="0047283E">
      <w:pPr>
        <w:pStyle w:val="21"/>
      </w:pPr>
      <w:r>
        <w:t>Периодически следует также пересматривать метод начисления амортизации основных средств. В случае, если ожидаемый способ получения экономической вы</w:t>
      </w:r>
      <w:r>
        <w:softHyphen/>
        <w:t>годы от актива существенно изменился, необходимо соответственно изменить метод его амортизации.</w:t>
      </w:r>
    </w:p>
    <w:p w:rsidR="0047283E" w:rsidRDefault="0047283E">
      <w:pPr>
        <w:jc w:val="both"/>
      </w:pPr>
      <w:r>
        <w:t>Например, если служебный автомобиль руко</w:t>
      </w:r>
      <w:r>
        <w:softHyphen/>
        <w:t>водителя предприятия теперь используется для доставки заказов клиентов, может быть целесооб</w:t>
      </w:r>
      <w:r>
        <w:softHyphen/>
        <w:t>разно изменить метод его прямолинейной аморти</w:t>
      </w:r>
      <w:r>
        <w:softHyphen/>
        <w:t>зации на метод начисления амортизации в зависи</w:t>
      </w:r>
      <w:r>
        <w:softHyphen/>
        <w:t>мости от пробега автомобиля.</w:t>
      </w:r>
    </w:p>
    <w:p w:rsidR="0047283E" w:rsidRDefault="0047283E">
      <w:pPr>
        <w:jc w:val="both"/>
      </w:pPr>
      <w:r>
        <w:t>Изменение метода амортизации должно быть отражено в отчетности как изменение в учетной оценке, а суммы амортизации в текущем и буду</w:t>
      </w:r>
      <w:r>
        <w:softHyphen/>
        <w:t>щем периодах следует скорректировать.</w:t>
      </w:r>
    </w:p>
    <w:p w:rsidR="0047283E" w:rsidRDefault="0047283E">
      <w:pPr>
        <w:jc w:val="both"/>
      </w:pPr>
    </w:p>
    <w:p w:rsidR="0047283E" w:rsidRDefault="0047283E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>Пример 8.</w:t>
      </w:r>
    </w:p>
    <w:p w:rsidR="0047283E" w:rsidRDefault="0047283E">
      <w:pPr>
        <w:jc w:val="both"/>
      </w:pPr>
      <w:r>
        <w:t xml:space="preserve">Оборудование было приобретено в начале </w:t>
      </w:r>
      <w:r>
        <w:rPr>
          <w:noProof/>
        </w:rPr>
        <w:t xml:space="preserve"> 1994</w:t>
      </w:r>
      <w:r>
        <w:t xml:space="preserve"> г. за</w:t>
      </w:r>
      <w:r>
        <w:rPr>
          <w:noProof/>
        </w:rPr>
        <w:t xml:space="preserve"> 40 000</w:t>
      </w:r>
      <w:r>
        <w:t xml:space="preserve"> грн. Срок его полезного</w:t>
      </w:r>
    </w:p>
    <w:p w:rsidR="0047283E" w:rsidRDefault="0047283E">
      <w:pPr>
        <w:jc w:val="both"/>
      </w:pPr>
      <w:r>
        <w:t>использования составляет</w:t>
      </w:r>
      <w:r>
        <w:rPr>
          <w:noProof/>
        </w:rPr>
        <w:t xml:space="preserve"> 8</w:t>
      </w:r>
      <w:r>
        <w:t xml:space="preserve"> лет. Ликвида</w:t>
      </w:r>
      <w:r>
        <w:softHyphen/>
        <w:t>ционная стоимость равна нулю. Для начисления амортизации оборудования был использован метод прямолинейного списания.</w:t>
      </w:r>
    </w:p>
    <w:p w:rsidR="0047283E" w:rsidRDefault="0047283E">
      <w:pPr>
        <w:jc w:val="both"/>
      </w:pPr>
      <w:r>
        <w:t>В</w:t>
      </w:r>
      <w:r>
        <w:rPr>
          <w:noProof/>
        </w:rPr>
        <w:t xml:space="preserve"> 1998</w:t>
      </w:r>
      <w:r>
        <w:t xml:space="preserve"> г. предприятие изменило режим эксплуатации обо</w:t>
      </w:r>
      <w:r>
        <w:softHyphen/>
        <w:t>рудования и начало начислять амортизацию методом удваивае</w:t>
      </w:r>
      <w:r>
        <w:softHyphen/>
        <w:t>мого уменьшения остатка.</w:t>
      </w:r>
    </w:p>
    <w:p w:rsidR="0047283E" w:rsidRDefault="0047283E">
      <w:pPr>
        <w:jc w:val="both"/>
      </w:pPr>
    </w:p>
    <w:p w:rsidR="0047283E" w:rsidRDefault="0047283E">
      <w:pPr>
        <w:jc w:val="both"/>
        <w:rPr>
          <w:noProof/>
        </w:rPr>
      </w:pPr>
      <w:r>
        <w:t>Таблица</w:t>
      </w:r>
      <w:r>
        <w:rPr>
          <w:noProof/>
        </w:rPr>
        <w:t xml:space="preserve"> 8</w:t>
      </w:r>
    </w:p>
    <w:p w:rsidR="0047283E" w:rsidRDefault="0047283E">
      <w:pPr>
        <w:jc w:val="both"/>
      </w:pPr>
      <w:r>
        <w:t>РАСПРЕДЕЛЕНИЕ СУММ АМОРТИЗАЦИОННЫХ ОТЧИСЛЕНИЙ В УСЛОВИЯХ ИЗМЕНЕНИЯ МЕТОДА АМОРТИЗАЦИИ</w:t>
      </w:r>
    </w:p>
    <w:p w:rsidR="0047283E" w:rsidRDefault="0047283E">
      <w:pPr>
        <w:jc w:val="both"/>
      </w:pPr>
    </w:p>
    <w:tbl>
      <w:tblPr>
        <w:tblW w:w="520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2320"/>
        <w:gridCol w:w="1920"/>
      </w:tblGrid>
      <w:tr w:rsidR="0047283E">
        <w:trPr>
          <w:trHeight w:val="76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Год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Сумма амортизации, грн.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Балансовая стоимость на конец года, грн.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1994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35000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1995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1996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25000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1997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10000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5000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2500</w:t>
            </w:r>
          </w:p>
        </w:tc>
      </w:tr>
      <w:tr w:rsidR="004728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0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  <w:rPr>
          <w:noProof/>
        </w:rPr>
      </w:pPr>
      <w:r>
        <w:t>Распределение амортизационных отчислений на протяжении срока полезного использования обо</w:t>
      </w:r>
      <w:r>
        <w:softHyphen/>
        <w:t>рудования после корректировки сумм амортиза</w:t>
      </w:r>
      <w:r>
        <w:softHyphen/>
        <w:t>ции на</w:t>
      </w:r>
      <w:r>
        <w:rPr>
          <w:noProof/>
        </w:rPr>
        <w:t xml:space="preserve"> 1998-2001</w:t>
      </w:r>
      <w:r>
        <w:t xml:space="preserve"> гг. приведено в табл.</w:t>
      </w:r>
      <w:r>
        <w:rPr>
          <w:noProof/>
        </w:rPr>
        <w:t xml:space="preserve"> 8.</w:t>
      </w:r>
    </w:p>
    <w:p w:rsidR="0047283E" w:rsidRDefault="0047283E">
      <w:pPr>
        <w:ind w:left="360" w:hanging="360"/>
        <w:jc w:val="both"/>
        <w:rPr>
          <w:sz w:val="40"/>
          <w:szCs w:val="40"/>
        </w:rPr>
      </w:pPr>
    </w:p>
    <w:p w:rsidR="0047283E" w:rsidRDefault="0047283E">
      <w:pPr>
        <w:jc w:val="both"/>
        <w:rPr>
          <w:sz w:val="40"/>
          <w:szCs w:val="40"/>
        </w:rPr>
      </w:pPr>
      <w:r>
        <w:rPr>
          <w:sz w:val="40"/>
          <w:szCs w:val="40"/>
        </w:rPr>
        <w:t>ПЕРЕОЦЕНКА ОСНОВНЫХ СРЕДСТВ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МСБУ</w:t>
      </w:r>
      <w:r>
        <w:rPr>
          <w:noProof/>
        </w:rPr>
        <w:t xml:space="preserve"> 16</w:t>
      </w:r>
      <w:r>
        <w:t xml:space="preserve"> разрешает осуществлять переоценку основных средств исходя из их справедливой стоимости на момент переоценки.</w:t>
      </w:r>
    </w:p>
    <w:p w:rsidR="0047283E" w:rsidRDefault="0047283E">
      <w:pPr>
        <w:jc w:val="both"/>
      </w:pPr>
      <w:r>
        <w:t>Справедливой стоимостью основных средств является их рыночная стоимость, определенная путем экспертной оценки, которую обычно произ</w:t>
      </w:r>
      <w:r>
        <w:softHyphen/>
        <w:t>водят профессиональные оценщики.</w:t>
      </w:r>
    </w:p>
    <w:p w:rsidR="0047283E" w:rsidRDefault="0047283E">
      <w:pPr>
        <w:jc w:val="both"/>
      </w:pPr>
      <w:r>
        <w:t>Справедливая стоимость объекта основных средств определяется исходя из способа его использования на момент переоценки.</w:t>
      </w:r>
    </w:p>
    <w:p w:rsidR="0047283E" w:rsidRDefault="0047283E">
      <w:pPr>
        <w:jc w:val="both"/>
      </w:pPr>
      <w:r>
        <w:t>Иногда в связи с узкоспециализированным ха</w:t>
      </w:r>
      <w:r>
        <w:softHyphen/>
        <w:t>рактером или уникальностью отдельных машин и оборудования могут отсутствовать свидетельства об их рыночной стоимости. В этом случае пере</w:t>
      </w:r>
      <w:r>
        <w:softHyphen/>
        <w:t>оцененной стоимостью таких объектов является их амортизированная восстановительная себестоимость, т. е. затраты на их приобретение в существующих условиях, скорректированные на определенный процент износа.</w:t>
      </w:r>
    </w:p>
    <w:p w:rsidR="0047283E" w:rsidRDefault="0047283E">
      <w:pPr>
        <w:jc w:val="both"/>
      </w:pPr>
      <w:r>
        <w:t>Переоценки необходимо производить доста</w:t>
      </w:r>
      <w:r>
        <w:softHyphen/>
        <w:t>точно регулярно, для того чтобы балансовая стоимость основных средств существенно не от</w:t>
      </w:r>
      <w:r>
        <w:softHyphen/>
        <w:t>личалась от их справедливой стоимости на дату баланса.</w:t>
      </w:r>
    </w:p>
    <w:p w:rsidR="0047283E" w:rsidRDefault="0047283E">
      <w:pPr>
        <w:jc w:val="both"/>
      </w:pPr>
      <w:r>
        <w:t>Класс основных средств может переоцениваться постоянно при таких условиях: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переоценка класса активов будет осуществлена на протяжении короткого периода;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переоценки будут своевременными.</w:t>
      </w:r>
    </w:p>
    <w:p w:rsidR="0047283E" w:rsidRDefault="0047283E">
      <w:pPr>
        <w:jc w:val="both"/>
      </w:pPr>
      <w:r>
        <w:t>В случае незначительного колебания рыночной стоимости основных средств достаточно произво</w:t>
      </w:r>
      <w:r>
        <w:softHyphen/>
        <w:t>дить их переоценку каждые три или пять лет.</w:t>
      </w:r>
    </w:p>
    <w:p w:rsidR="0047283E" w:rsidRDefault="0047283E">
      <w:pPr>
        <w:jc w:val="both"/>
      </w:pPr>
      <w:r>
        <w:t>Следует помнить, что когда переоценивается оп</w:t>
      </w:r>
      <w:r>
        <w:softHyphen/>
        <w:t>ределенный объект основных средств, необходимо переоценить весь класс основных средств, к кото</w:t>
      </w:r>
      <w:r>
        <w:softHyphen/>
        <w:t>рому принадлежит данный объект. При этом объ</w:t>
      </w:r>
      <w:r>
        <w:softHyphen/>
        <w:t>екты, принадлежащие к определенному классу основных средств, переоцениваются одновремен</w:t>
      </w:r>
      <w:r>
        <w:softHyphen/>
        <w:t>но, для того чтобы избежать выборочной пере</w:t>
      </w:r>
      <w:r>
        <w:softHyphen/>
        <w:t>оценки активов и отражения в финансовой от</w:t>
      </w:r>
      <w:r>
        <w:softHyphen/>
        <w:t>четности сумм, являющихся смешением оценок на разные даты.</w:t>
      </w:r>
    </w:p>
    <w:p w:rsidR="0047283E" w:rsidRDefault="0047283E">
      <w:pPr>
        <w:jc w:val="both"/>
      </w:pPr>
      <w:r>
        <w:t>Результаты первой после поступления объекта основных средств переоценки отражаются в учете следующим образом: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сумма дооценки учитывается по кредиту счета "Дооценка" (или "Капитал от переоценки") и показывается в балансе в составе собственного капитала предприятия;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сумма уценки списывается на расходы пред</w:t>
      </w:r>
      <w:r>
        <w:softHyphen/>
        <w:t>приятия и отражается в Отчете о прибылях и убытках в составе прочих (неоперационных) рас</w:t>
      </w:r>
      <w:r>
        <w:softHyphen/>
        <w:t>ходов отчетного периода.</w:t>
      </w:r>
    </w:p>
    <w:p w:rsidR="0047283E" w:rsidRDefault="0047283E">
      <w:pPr>
        <w:jc w:val="both"/>
      </w:pPr>
      <w:r>
        <w:t>Отражение результатов последующих переоценок зависит от тенденции и величины изменения спра</w:t>
      </w:r>
      <w:r>
        <w:softHyphen/>
        <w:t>ведливой стоимости объекта основных средств.</w:t>
      </w:r>
    </w:p>
    <w:p w:rsidR="0047283E" w:rsidRDefault="0047283E">
      <w:pPr>
        <w:pStyle w:val="21"/>
      </w:pPr>
      <w:r>
        <w:t>В случае дооценки объекта, который ранее был уценен, дооценка в пределах суммы предыдущей уценки, списанной на затраты, включается в со</w:t>
      </w:r>
      <w:r>
        <w:softHyphen/>
        <w:t>став дохода отчетного периода. И наоборот, при уценке объекта, который ранее был дооценен, сумма уценки, в пределах величины предыдущей дооценки списывается в дебет счета "Дооценка".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Рассмотрим несколько примеров, иллюстрирующих учет переоценки основных средств.</w:t>
      </w:r>
    </w:p>
    <w:p w:rsidR="0047283E" w:rsidRDefault="0047283E">
      <w:pPr>
        <w:jc w:val="both"/>
      </w:pPr>
    </w:p>
    <w:p w:rsidR="0047283E" w:rsidRDefault="0047283E">
      <w:pPr>
        <w:pStyle w:val="21"/>
        <w:rPr>
          <w:sz w:val="32"/>
          <w:szCs w:val="32"/>
        </w:rPr>
      </w:pPr>
      <w:r>
        <w:rPr>
          <w:sz w:val="32"/>
          <w:szCs w:val="32"/>
        </w:rPr>
        <w:t xml:space="preserve">Пример 9. </w:t>
      </w:r>
    </w:p>
    <w:p w:rsidR="0047283E" w:rsidRDefault="0047283E">
      <w:pPr>
        <w:jc w:val="both"/>
      </w:pPr>
      <w:r>
        <w:t>Первоначальная стоимость оборудования</w:t>
      </w:r>
      <w:r>
        <w:rPr>
          <w:noProof/>
        </w:rPr>
        <w:t xml:space="preserve"> —  800 000</w:t>
      </w:r>
      <w:r>
        <w:t xml:space="preserve"> грн., сумма его износа на дату пер</w:t>
      </w:r>
      <w:r>
        <w:softHyphen/>
        <w:t>вой оценки</w:t>
      </w:r>
      <w:r>
        <w:rPr>
          <w:noProof/>
        </w:rPr>
        <w:t xml:space="preserve"> - 200 000</w:t>
      </w:r>
      <w:r>
        <w:t xml:space="preserve"> грн.</w:t>
      </w:r>
    </w:p>
    <w:p w:rsidR="0047283E" w:rsidRDefault="0047283E">
      <w:pPr>
        <w:jc w:val="both"/>
      </w:pPr>
      <w:r>
        <w:t>В результате экспертной оценки установлено, что справедливая стоимость этого оборудования на дату переоценки равна 900</w:t>
      </w:r>
      <w:r>
        <w:rPr>
          <w:noProof/>
        </w:rPr>
        <w:t xml:space="preserve"> 000</w:t>
      </w:r>
      <w:r>
        <w:t xml:space="preserve"> грн.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ПРОПОРЦИОНАЛЬНАЯ ПЕРЕОЦЕНКА ПЕРВОНАЧАЛЬНОЙ СТОИМОСТИ И ИЗНОСА ОСНОВНЫХ СРЕДСТВ</w:t>
      </w:r>
    </w:p>
    <w:p w:rsidR="0047283E" w:rsidRDefault="0047283E">
      <w:pPr>
        <w:jc w:val="both"/>
      </w:pPr>
    </w:p>
    <w:p w:rsidR="0047283E" w:rsidRDefault="0047283E">
      <w:pPr>
        <w:jc w:val="both"/>
        <w:rPr>
          <w:noProof/>
        </w:rPr>
      </w:pPr>
      <w:r>
        <w:t>При использовании этого варианта валовая (первоначальная) стоимость и износ основных средств в результате переоценки возрастают пропорционально увеличению чистой балансовой стоимости, т. е. в</w:t>
      </w:r>
      <w:r>
        <w:rPr>
          <w:noProof/>
        </w:rPr>
        <w:t xml:space="preserve"> 1,5</w:t>
      </w:r>
      <w:r>
        <w:t xml:space="preserve"> раза</w:t>
      </w:r>
      <w:r>
        <w:rPr>
          <w:noProof/>
        </w:rPr>
        <w:t xml:space="preserve"> (900 000 : 600 000).</w:t>
      </w:r>
    </w:p>
    <w:p w:rsidR="0047283E" w:rsidRDefault="0047283E">
      <w:pPr>
        <w:pStyle w:val="21"/>
      </w:pPr>
      <w:r>
        <w:t>Произведя перерасчет первоначальной стоимости и износа, получим:</w:t>
      </w:r>
    </w:p>
    <w:p w:rsidR="0047283E" w:rsidRDefault="0047283E">
      <w:pPr>
        <w:jc w:val="both"/>
      </w:pPr>
    </w:p>
    <w:tbl>
      <w:tblPr>
        <w:tblW w:w="6280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5"/>
        <w:gridCol w:w="1980"/>
        <w:gridCol w:w="1945"/>
      </w:tblGrid>
      <w:tr w:rsidR="0047283E">
        <w:trPr>
          <w:trHeight w:val="345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До пеоценки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После переоценки</w:t>
            </w:r>
          </w:p>
        </w:tc>
      </w:tr>
      <w:tr w:rsidR="0047283E">
        <w:trPr>
          <w:trHeight w:val="37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>Валовая балансовая стоимость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800000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1200000</w:t>
            </w:r>
          </w:p>
        </w:tc>
      </w:tr>
      <w:tr w:rsidR="0047283E">
        <w:trPr>
          <w:trHeight w:val="315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>Износ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200000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300000</w:t>
            </w:r>
          </w:p>
        </w:tc>
      </w:tr>
      <w:tr w:rsidR="0047283E">
        <w:trPr>
          <w:trHeight w:val="360"/>
        </w:trPr>
        <w:tc>
          <w:tcPr>
            <w:tcW w:w="23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>Чистая балансовая стоимость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600000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900000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Для отражения результатов переоценки в дан</w:t>
      </w:r>
      <w:r>
        <w:softHyphen/>
        <w:t>ном случае необходимо сделать такие записи: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на сумму увеличения валовой стоимости обо</w:t>
      </w:r>
      <w:r>
        <w:softHyphen/>
        <w:t>рудования:</w:t>
      </w:r>
    </w:p>
    <w:p w:rsidR="0047283E" w:rsidRDefault="0047283E">
      <w:pPr>
        <w:jc w:val="both"/>
      </w:pPr>
      <w:r>
        <w:t xml:space="preserve">Д-т счета "Основные средства" </w:t>
      </w:r>
    </w:p>
    <w:p w:rsidR="0047283E" w:rsidRDefault="0047283E">
      <w:pPr>
        <w:jc w:val="both"/>
      </w:pPr>
      <w:r>
        <w:t>К-т счета "Дооценка";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одновременно на сумму дооценки износа:</w:t>
      </w:r>
    </w:p>
    <w:p w:rsidR="0047283E" w:rsidRDefault="0047283E">
      <w:pPr>
        <w:jc w:val="both"/>
      </w:pPr>
      <w:r>
        <w:t xml:space="preserve">Д-т счета "Дооценка" </w:t>
      </w:r>
    </w:p>
    <w:p w:rsidR="0047283E" w:rsidRDefault="0047283E">
      <w:pPr>
        <w:jc w:val="both"/>
      </w:pPr>
      <w:r>
        <w:t>К-т счета "Износ основных средств".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ИСКЛЮЧЕНИЕ СУММЫ ИЗНОСА В ПРОЦЕССЕ ПЕРЕОЦЕНКИ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При данном варианте сумма износа объекта основных средств на момент переоценки не учитывается, поэтому рас</w:t>
      </w:r>
      <w:r>
        <w:softHyphen/>
        <w:t>чет будет иметь следующий вид:</w:t>
      </w:r>
    </w:p>
    <w:p w:rsidR="0047283E" w:rsidRDefault="0047283E">
      <w:pPr>
        <w:jc w:val="both"/>
      </w:pPr>
    </w:p>
    <w:tbl>
      <w:tblPr>
        <w:tblW w:w="6280" w:type="dxa"/>
        <w:tblInd w:w="-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5"/>
        <w:gridCol w:w="2160"/>
        <w:gridCol w:w="1945"/>
      </w:tblGrid>
      <w:tr w:rsidR="0047283E">
        <w:trPr>
          <w:trHeight w:val="345"/>
        </w:trPr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До пеоценки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После переоценки</w:t>
            </w:r>
          </w:p>
        </w:tc>
      </w:tr>
      <w:tr w:rsidR="0047283E">
        <w:trPr>
          <w:trHeight w:val="37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>Валовая балансовая стоимость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800000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900000</w:t>
            </w:r>
          </w:p>
        </w:tc>
      </w:tr>
      <w:tr w:rsidR="0047283E">
        <w:trPr>
          <w:trHeight w:val="315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>Износ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200000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</w:tr>
      <w:tr w:rsidR="0047283E">
        <w:trPr>
          <w:trHeight w:val="360"/>
        </w:trPr>
        <w:tc>
          <w:tcPr>
            <w:tcW w:w="21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>Чистая балансовая стоимость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600000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900000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ind w:left="360" w:hanging="360"/>
        <w:jc w:val="both"/>
      </w:pPr>
      <w:r>
        <w:t>Результаты этого расчета отражают в бухгал</w:t>
      </w:r>
      <w:r>
        <w:softHyphen/>
        <w:t>терском учете следующими записями: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на сумму увеличения валовой балансовой стои</w:t>
      </w:r>
      <w:r>
        <w:softHyphen/>
        <w:t>мости оборудования:</w:t>
      </w:r>
    </w:p>
    <w:p w:rsidR="0047283E" w:rsidRDefault="0047283E">
      <w:pPr>
        <w:ind w:left="360" w:hanging="360"/>
        <w:jc w:val="both"/>
        <w:rPr>
          <w:noProof/>
        </w:rPr>
      </w:pPr>
      <w:r>
        <w:t>Д-т счета "Основные средства"</w:t>
      </w:r>
      <w:r>
        <w:rPr>
          <w:noProof/>
        </w:rPr>
        <w:t xml:space="preserve">         100 000 </w:t>
      </w:r>
    </w:p>
    <w:p w:rsidR="0047283E" w:rsidRDefault="0047283E">
      <w:pPr>
        <w:ind w:left="360" w:hanging="360"/>
        <w:jc w:val="both"/>
        <w:rPr>
          <w:noProof/>
        </w:rPr>
      </w:pPr>
      <w:r>
        <w:t>К-т счета "Дооценка"</w:t>
      </w:r>
      <w:r>
        <w:rPr>
          <w:noProof/>
        </w:rPr>
        <w:t xml:space="preserve">                          100 000;</w:t>
      </w:r>
    </w:p>
    <w:p w:rsidR="0047283E" w:rsidRDefault="0047283E">
      <w:pPr>
        <w:ind w:left="360" w:hanging="360"/>
        <w:jc w:val="both"/>
      </w:pPr>
      <w:r>
        <w:rPr>
          <w:noProof/>
        </w:rPr>
        <w:t>•</w:t>
      </w:r>
      <w:r>
        <w:t xml:space="preserve"> на сумму списания износа:</w:t>
      </w:r>
    </w:p>
    <w:p w:rsidR="0047283E" w:rsidRDefault="0047283E">
      <w:pPr>
        <w:ind w:left="360" w:hanging="360"/>
        <w:jc w:val="both"/>
        <w:rPr>
          <w:noProof/>
        </w:rPr>
      </w:pPr>
      <w:r>
        <w:t>Д-т счета "Износ основных средств"</w:t>
      </w:r>
      <w:r>
        <w:rPr>
          <w:noProof/>
        </w:rPr>
        <w:t xml:space="preserve">  200 000 </w:t>
      </w:r>
    </w:p>
    <w:p w:rsidR="0047283E" w:rsidRDefault="0047283E">
      <w:pPr>
        <w:ind w:left="360" w:hanging="360"/>
        <w:jc w:val="both"/>
        <w:rPr>
          <w:noProof/>
        </w:rPr>
      </w:pPr>
      <w:r>
        <w:t>К-т счета "Дооценка"</w:t>
      </w:r>
      <w:r>
        <w:rPr>
          <w:noProof/>
        </w:rPr>
        <w:t xml:space="preserve">                           200 000.</w:t>
      </w:r>
    </w:p>
    <w:p w:rsidR="0047283E" w:rsidRDefault="0047283E">
      <w:pPr>
        <w:ind w:left="360" w:hanging="360"/>
        <w:jc w:val="both"/>
      </w:pPr>
      <w:r>
        <w:t>Как видим, в обоих вариантах сумма дооценки составляет</w:t>
      </w:r>
      <w:r>
        <w:rPr>
          <w:noProof/>
        </w:rPr>
        <w:t xml:space="preserve"> 600 000</w:t>
      </w:r>
      <w:r>
        <w:t xml:space="preserve"> грн.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rPr>
          <w:smallCaps/>
        </w:rPr>
        <w:t xml:space="preserve"> </w:t>
      </w:r>
      <w:r>
        <w:rPr>
          <w:sz w:val="32"/>
          <w:szCs w:val="32"/>
        </w:rPr>
        <w:t>Пример 10.</w:t>
      </w:r>
      <w:r>
        <w:rPr>
          <w:smallCaps/>
        </w:rPr>
        <w:t xml:space="preserve"> </w:t>
      </w:r>
    </w:p>
    <w:p w:rsidR="0047283E" w:rsidRDefault="0047283E">
      <w:pPr>
        <w:jc w:val="both"/>
      </w:pPr>
      <w:r>
        <w:t>Сооружение имеет первоначальную стоимость</w:t>
      </w:r>
      <w:r>
        <w:rPr>
          <w:noProof/>
        </w:rPr>
        <w:t xml:space="preserve"> 400 000</w:t>
      </w:r>
      <w:r>
        <w:t xml:space="preserve"> грн., а сумма его износа на дату переоценки равна</w:t>
      </w:r>
      <w:r>
        <w:rPr>
          <w:noProof/>
        </w:rPr>
        <w:t xml:space="preserve"> 100 000</w:t>
      </w:r>
      <w:r>
        <w:t xml:space="preserve"> грн.</w:t>
      </w:r>
    </w:p>
    <w:p w:rsidR="0047283E" w:rsidRDefault="0047283E">
      <w:pPr>
        <w:jc w:val="both"/>
      </w:pPr>
      <w:r>
        <w:t>После переоценки чистая балансовая стоимость сооружения снизилась до</w:t>
      </w:r>
      <w:r>
        <w:rPr>
          <w:noProof/>
        </w:rPr>
        <w:t xml:space="preserve"> 210 000</w:t>
      </w:r>
      <w:r>
        <w:t xml:space="preserve"> грн. Следовательно, сооружение уценено на</w:t>
      </w:r>
      <w:r>
        <w:rPr>
          <w:noProof/>
        </w:rPr>
        <w:t xml:space="preserve"> 90 000</w:t>
      </w:r>
      <w:r>
        <w:t xml:space="preserve"> грн.</w:t>
      </w:r>
    </w:p>
    <w:p w:rsidR="0047283E" w:rsidRDefault="0047283E">
      <w:pPr>
        <w:jc w:val="both"/>
      </w:pPr>
      <w:r>
        <w:t>В случае пропорциональной переоценки вало</w:t>
      </w:r>
      <w:r>
        <w:softHyphen/>
        <w:t>вой балансовой стоимости и износа необходимо сделать следующую запись:</w:t>
      </w:r>
    </w:p>
    <w:p w:rsidR="0047283E" w:rsidRDefault="0047283E">
      <w:pPr>
        <w:jc w:val="both"/>
        <w:rPr>
          <w:noProof/>
        </w:rPr>
      </w:pPr>
      <w:r>
        <w:t>Д-т счета "Потери от уценки основ</w:t>
      </w:r>
      <w:r>
        <w:softHyphen/>
        <w:t>ных средств"</w:t>
      </w:r>
      <w:r>
        <w:rPr>
          <w:noProof/>
        </w:rPr>
        <w:t xml:space="preserve">                        90 000</w:t>
      </w:r>
    </w:p>
    <w:p w:rsidR="0047283E" w:rsidRDefault="0047283E">
      <w:pPr>
        <w:jc w:val="both"/>
        <w:rPr>
          <w:noProof/>
        </w:rPr>
      </w:pPr>
      <w:r>
        <w:t>Д-т счета "Износ основных средств"</w:t>
      </w:r>
      <w:r>
        <w:rPr>
          <w:noProof/>
        </w:rPr>
        <w:t xml:space="preserve">                                            30 000 </w:t>
      </w:r>
    </w:p>
    <w:p w:rsidR="0047283E" w:rsidRDefault="0047283E">
      <w:pPr>
        <w:jc w:val="both"/>
        <w:rPr>
          <w:noProof/>
        </w:rPr>
      </w:pPr>
      <w:r>
        <w:t>К-т счета "Основные средства"</w:t>
      </w:r>
      <w:r>
        <w:rPr>
          <w:noProof/>
        </w:rPr>
        <w:t xml:space="preserve">                                                     120 000.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</w:pPr>
      <w:r>
        <w:t>При использовании второго варианта будет про</w:t>
      </w:r>
      <w:r>
        <w:softHyphen/>
        <w:t>изведена аналогичная запись, но с полным списани</w:t>
      </w:r>
      <w:r>
        <w:softHyphen/>
        <w:t>ем суммы износа: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ind w:left="360" w:hanging="360"/>
        <w:jc w:val="both"/>
        <w:rPr>
          <w:noProof/>
        </w:rPr>
      </w:pPr>
      <w:r>
        <w:t>Д-т счета "Потери от уценки основ</w:t>
      </w:r>
      <w:r>
        <w:softHyphen/>
        <w:t>ных средств"</w:t>
      </w:r>
      <w:r>
        <w:rPr>
          <w:noProof/>
        </w:rPr>
        <w:t xml:space="preserve">                         90 000 </w:t>
      </w:r>
    </w:p>
    <w:p w:rsidR="0047283E" w:rsidRDefault="0047283E">
      <w:pPr>
        <w:ind w:left="360" w:hanging="360"/>
        <w:jc w:val="both"/>
        <w:rPr>
          <w:noProof/>
        </w:rPr>
      </w:pPr>
      <w:r>
        <w:t>Д-т счета "Износ основных средств"</w:t>
      </w:r>
      <w:r>
        <w:rPr>
          <w:noProof/>
        </w:rPr>
        <w:t xml:space="preserve">                                            100 000</w:t>
      </w:r>
    </w:p>
    <w:p w:rsidR="0047283E" w:rsidRDefault="0047283E">
      <w:pPr>
        <w:ind w:left="360" w:hanging="360"/>
        <w:jc w:val="both"/>
        <w:rPr>
          <w:noProof/>
        </w:rPr>
      </w:pPr>
      <w:r>
        <w:t>К-т счета "Основные средства"</w:t>
      </w:r>
      <w:r>
        <w:rPr>
          <w:noProof/>
        </w:rPr>
        <w:t xml:space="preserve">                                                     190 000.</w:t>
      </w:r>
    </w:p>
    <w:p w:rsidR="0047283E" w:rsidRDefault="0047283E">
      <w:pPr>
        <w:ind w:left="360" w:hanging="360"/>
        <w:jc w:val="both"/>
        <w:rPr>
          <w:noProof/>
        </w:rPr>
      </w:pPr>
    </w:p>
    <w:p w:rsidR="0047283E" w:rsidRDefault="0047283E">
      <w:pPr>
        <w:ind w:left="360" w:hanging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Пример 11. </w:t>
      </w:r>
    </w:p>
    <w:p w:rsidR="0047283E" w:rsidRDefault="0047283E">
      <w:pPr>
        <w:jc w:val="both"/>
      </w:pPr>
      <w:r>
        <w:t xml:space="preserve"> Допустим, что во время следующей пере</w:t>
      </w:r>
      <w:r>
        <w:softHyphen/>
        <w:t>оценки стоимость уцененного сооружения (см. пример</w:t>
      </w:r>
      <w:r>
        <w:rPr>
          <w:noProof/>
        </w:rPr>
        <w:t xml:space="preserve"> 10)</w:t>
      </w:r>
      <w:r>
        <w:t xml:space="preserve"> возросла до</w:t>
      </w:r>
      <w:r>
        <w:rPr>
          <w:noProof/>
        </w:rPr>
        <w:t xml:space="preserve"> 320 000</w:t>
      </w:r>
      <w:r>
        <w:t xml:space="preserve"> грн.</w:t>
      </w:r>
    </w:p>
    <w:p w:rsidR="0047283E" w:rsidRDefault="0047283E">
      <w:pPr>
        <w:jc w:val="both"/>
      </w:pPr>
      <w:r>
        <w:t>На данный момент чистая балансовая стоимость сооруже</w:t>
      </w:r>
      <w:r>
        <w:softHyphen/>
        <w:t>ния составляла</w:t>
      </w:r>
      <w:r>
        <w:rPr>
          <w:noProof/>
        </w:rPr>
        <w:t xml:space="preserve"> 200 000</w:t>
      </w:r>
      <w:r>
        <w:t xml:space="preserve"> грн., а сумма износа, начисленного по</w:t>
      </w:r>
      <w:r>
        <w:softHyphen/>
        <w:t>сле предыдущей переоценки,</w:t>
      </w:r>
      <w:r>
        <w:rPr>
          <w:noProof/>
        </w:rPr>
        <w:t xml:space="preserve"> — 10 000</w:t>
      </w:r>
      <w:r>
        <w:t xml:space="preserve"> грн.</w:t>
      </w:r>
    </w:p>
    <w:p w:rsidR="0047283E" w:rsidRDefault="0047283E">
      <w:pPr>
        <w:jc w:val="both"/>
      </w:pPr>
      <w:r>
        <w:t>Следовательно, сумма дооценки сооружения составляет</w:t>
      </w:r>
      <w:r>
        <w:rPr>
          <w:noProof/>
        </w:rPr>
        <w:t xml:space="preserve"> 120 000</w:t>
      </w:r>
      <w:r>
        <w:t xml:space="preserve"> грн. Поскольку ранее сооруже</w:t>
      </w:r>
      <w:r>
        <w:softHyphen/>
        <w:t>ние было уценено на</w:t>
      </w:r>
      <w:r>
        <w:rPr>
          <w:noProof/>
        </w:rPr>
        <w:t xml:space="preserve"> 90 000</w:t>
      </w:r>
      <w:r>
        <w:t xml:space="preserve"> грн., эту сумму необ</w:t>
      </w:r>
      <w:r>
        <w:softHyphen/>
        <w:t>ходимо включить в состав дохода отчетного периода, а остальную дооценку в сумме</w:t>
      </w:r>
      <w:r>
        <w:rPr>
          <w:noProof/>
        </w:rPr>
        <w:t xml:space="preserve"> 30 000</w:t>
      </w:r>
      <w:r>
        <w:t xml:space="preserve"> грн.</w:t>
      </w:r>
      <w:r>
        <w:rPr>
          <w:noProof/>
        </w:rPr>
        <w:t xml:space="preserve"> —</w:t>
      </w:r>
      <w:r>
        <w:t xml:space="preserve"> отнес</w:t>
      </w:r>
      <w:r>
        <w:softHyphen/>
        <w:t>ти на счет "Дооценка".</w:t>
      </w:r>
    </w:p>
    <w:p w:rsidR="0047283E" w:rsidRDefault="0047283E">
      <w:pPr>
        <w:jc w:val="both"/>
      </w:pPr>
      <w:r>
        <w:t>Если применяется вариант учета переоценки, не учитывающий начисленный износ, дооценка соору</w:t>
      </w:r>
      <w:r>
        <w:softHyphen/>
        <w:t>жения отражается такой записью:</w:t>
      </w:r>
    </w:p>
    <w:p w:rsidR="0047283E" w:rsidRDefault="0047283E">
      <w:pPr>
        <w:ind w:left="360" w:hanging="360"/>
        <w:jc w:val="both"/>
        <w:rPr>
          <w:noProof/>
        </w:rPr>
      </w:pPr>
      <w:r>
        <w:t>Д-т счета "Основные средства"</w:t>
      </w:r>
      <w:r>
        <w:rPr>
          <w:noProof/>
        </w:rPr>
        <w:t xml:space="preserve">                                       110 000</w:t>
      </w:r>
    </w:p>
    <w:p w:rsidR="0047283E" w:rsidRDefault="0047283E">
      <w:pPr>
        <w:ind w:left="360" w:hanging="360"/>
        <w:jc w:val="both"/>
        <w:rPr>
          <w:noProof/>
        </w:rPr>
      </w:pPr>
      <w:r>
        <w:t>К-т счета "Доход от переоценки основных средств"</w:t>
      </w:r>
      <w:r>
        <w:rPr>
          <w:noProof/>
        </w:rPr>
        <w:t xml:space="preserve">       90 000</w:t>
      </w:r>
    </w:p>
    <w:p w:rsidR="0047283E" w:rsidRDefault="0047283E">
      <w:pPr>
        <w:ind w:left="360" w:hanging="360"/>
        <w:jc w:val="both"/>
        <w:rPr>
          <w:noProof/>
        </w:rPr>
      </w:pPr>
      <w:r>
        <w:t>К-т счета "Дооценка"</w:t>
      </w:r>
      <w:r>
        <w:rPr>
          <w:noProof/>
        </w:rPr>
        <w:t xml:space="preserve">                                                          20 000.</w:t>
      </w:r>
    </w:p>
    <w:p w:rsidR="0047283E" w:rsidRDefault="0047283E">
      <w:pPr>
        <w:jc w:val="both"/>
        <w:rPr>
          <w:noProof/>
        </w:rPr>
      </w:pPr>
      <w:r>
        <w:t>Д-т счета "Износ основных средств"</w:t>
      </w:r>
      <w:r>
        <w:rPr>
          <w:noProof/>
        </w:rPr>
        <w:t xml:space="preserve">                                10 000</w:t>
      </w:r>
    </w:p>
    <w:p w:rsidR="0047283E" w:rsidRDefault="0047283E">
      <w:pPr>
        <w:jc w:val="both"/>
        <w:rPr>
          <w:noProof/>
        </w:rPr>
      </w:pPr>
      <w:r>
        <w:t>К-т счета "Дооценка"</w:t>
      </w:r>
      <w:r>
        <w:rPr>
          <w:noProof/>
        </w:rPr>
        <w:t xml:space="preserve">                                                          10 000.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Пример 12. </w:t>
      </w:r>
    </w:p>
    <w:p w:rsidR="0047283E" w:rsidRDefault="0047283E">
      <w:pPr>
        <w:jc w:val="both"/>
      </w:pPr>
      <w:r>
        <w:t>Далее допустим, что оборудование после предыдущей дооценки (см. пример</w:t>
      </w:r>
      <w:r>
        <w:rPr>
          <w:noProof/>
        </w:rPr>
        <w:t xml:space="preserve"> 9)</w:t>
      </w:r>
      <w:r>
        <w:t xml:space="preserve"> бы</w:t>
      </w:r>
      <w:r>
        <w:softHyphen/>
        <w:t>ло уценено до</w:t>
      </w:r>
      <w:r>
        <w:rPr>
          <w:noProof/>
        </w:rPr>
        <w:t xml:space="preserve"> 492 000</w:t>
      </w:r>
      <w:r>
        <w:t xml:space="preserve"> грн. В данный момент чистая балансо</w:t>
      </w:r>
      <w:r>
        <w:softHyphen/>
        <w:t>вая стоимость оборудования была равна</w:t>
      </w:r>
      <w:r>
        <w:rPr>
          <w:noProof/>
        </w:rPr>
        <w:t xml:space="preserve"> 820 000</w:t>
      </w:r>
      <w:r>
        <w:t xml:space="preserve"> грн., а из</w:t>
      </w:r>
      <w:r>
        <w:softHyphen/>
        <w:t>нос</w:t>
      </w:r>
      <w:r>
        <w:rPr>
          <w:noProof/>
        </w:rPr>
        <w:t xml:space="preserve"> - 380 000</w:t>
      </w:r>
      <w:r>
        <w:t xml:space="preserve"> грн.</w:t>
      </w:r>
    </w:p>
    <w:p w:rsidR="0047283E" w:rsidRDefault="0047283E">
      <w:pPr>
        <w:jc w:val="both"/>
      </w:pPr>
      <w:r>
        <w:t>Как видим, сумма уценки оборудования составляет</w:t>
      </w:r>
      <w:r>
        <w:rPr>
          <w:noProof/>
        </w:rPr>
        <w:t xml:space="preserve"> 328 000</w:t>
      </w:r>
      <w:r>
        <w:t xml:space="preserve"> грн.</w:t>
      </w:r>
    </w:p>
    <w:p w:rsidR="0047283E" w:rsidRDefault="0047283E">
      <w:pPr>
        <w:jc w:val="both"/>
      </w:pPr>
      <w:r>
        <w:t>Исходя из этого динамика переоценки оборудо</w:t>
      </w:r>
      <w:r>
        <w:softHyphen/>
        <w:t>вания будет иметь следующий вид:</w:t>
      </w:r>
    </w:p>
    <w:p w:rsidR="0047283E" w:rsidRDefault="0047283E">
      <w:pPr>
        <w:jc w:val="both"/>
      </w:pPr>
    </w:p>
    <w:p w:rsidR="0047283E" w:rsidRDefault="0047283E">
      <w:pPr>
        <w:jc w:val="both"/>
      </w:pPr>
    </w:p>
    <w:tbl>
      <w:tblPr>
        <w:tblW w:w="794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0"/>
        <w:gridCol w:w="1120"/>
        <w:gridCol w:w="1340"/>
        <w:gridCol w:w="1220"/>
        <w:gridCol w:w="1320"/>
      </w:tblGrid>
      <w:tr w:rsidR="0047283E">
        <w:trPr>
          <w:trHeight w:val="105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До первой пеоценки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После первой переоценки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До второй переоценки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После второй переоценки</w:t>
            </w:r>
          </w:p>
        </w:tc>
      </w:tr>
      <w:tr w:rsidR="0047283E">
        <w:trPr>
          <w:trHeight w:val="37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>Валовая балансовая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720000</w:t>
            </w:r>
          </w:p>
        </w:tc>
      </w:tr>
      <w:tr w:rsidR="0047283E">
        <w:trPr>
          <w:trHeight w:val="315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>Износ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228000</w:t>
            </w:r>
          </w:p>
        </w:tc>
      </w:tr>
      <w:tr w:rsidR="0047283E">
        <w:trPr>
          <w:trHeight w:val="360"/>
        </w:trPr>
        <w:tc>
          <w:tcPr>
            <w:tcW w:w="2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r>
              <w:t>Чистая балансовая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820000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492000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Во время предыдущей переоценки оборудова</w:t>
      </w:r>
      <w:r>
        <w:softHyphen/>
        <w:t>ние было дооценено на сумму</w:t>
      </w:r>
      <w:r>
        <w:rPr>
          <w:noProof/>
        </w:rPr>
        <w:t xml:space="preserve"> 300 000</w:t>
      </w:r>
      <w:r>
        <w:t xml:space="preserve"> грн., поэто</w:t>
      </w:r>
      <w:r>
        <w:softHyphen/>
        <w:t>му данную сумму следует^, отнести в дебет счета "Дооценка", а остальные</w:t>
      </w:r>
      <w:r>
        <w:rPr>
          <w:noProof/>
        </w:rPr>
        <w:t xml:space="preserve"> 28 000</w:t>
      </w:r>
      <w:r>
        <w:t xml:space="preserve"> грн.</w:t>
      </w:r>
      <w:r>
        <w:rPr>
          <w:noProof/>
        </w:rPr>
        <w:t xml:space="preserve"> —</w:t>
      </w:r>
      <w:r>
        <w:t xml:space="preserve"> списать на расходы предприятия.</w:t>
      </w:r>
    </w:p>
    <w:p w:rsidR="0047283E" w:rsidRDefault="0047283E">
      <w:pPr>
        <w:jc w:val="both"/>
      </w:pPr>
      <w:r>
        <w:t>В условиях применения метода пропорцио</w:t>
      </w:r>
      <w:r>
        <w:softHyphen/>
        <w:t>нальной переоценки для отражения уценки обору</w:t>
      </w:r>
      <w:r>
        <w:softHyphen/>
        <w:t>дования необходимо произвести запись:</w:t>
      </w:r>
    </w:p>
    <w:p w:rsidR="0047283E" w:rsidRDefault="0047283E">
      <w:pPr>
        <w:jc w:val="both"/>
        <w:rPr>
          <w:noProof/>
        </w:rPr>
      </w:pPr>
      <w:r>
        <w:t>Д-т счета "Дооценка"</w:t>
      </w:r>
      <w:r>
        <w:rPr>
          <w:noProof/>
        </w:rPr>
        <w:t xml:space="preserve">                                                                    300 000 </w:t>
      </w:r>
    </w:p>
    <w:p w:rsidR="0047283E" w:rsidRDefault="0047283E">
      <w:pPr>
        <w:jc w:val="both"/>
        <w:rPr>
          <w:noProof/>
        </w:rPr>
      </w:pPr>
      <w:r>
        <w:t>Д-т счета "Потери от уценки основ</w:t>
      </w:r>
      <w:r>
        <w:softHyphen/>
        <w:t>ных средств"</w:t>
      </w:r>
      <w:r>
        <w:rPr>
          <w:noProof/>
        </w:rPr>
        <w:t xml:space="preserve">                        28 000</w:t>
      </w:r>
    </w:p>
    <w:p w:rsidR="0047283E" w:rsidRDefault="0047283E">
      <w:pPr>
        <w:jc w:val="both"/>
        <w:rPr>
          <w:noProof/>
        </w:rPr>
      </w:pPr>
      <w:r>
        <w:rPr>
          <w:noProof/>
        </w:rPr>
        <w:t xml:space="preserve"> </w:t>
      </w:r>
      <w:r>
        <w:t>К-т счета "Основные средства"</w:t>
      </w:r>
      <w:r>
        <w:rPr>
          <w:noProof/>
        </w:rPr>
        <w:t xml:space="preserve">                                                   480 000.</w:t>
      </w:r>
    </w:p>
    <w:p w:rsidR="0047283E" w:rsidRDefault="0047283E">
      <w:pPr>
        <w:jc w:val="both"/>
      </w:pPr>
      <w:r>
        <w:t>Сумма дооценки, отраженная в составе собст</w:t>
      </w:r>
      <w:r>
        <w:softHyphen/>
        <w:t>венного капитала, обычно списывается на счет нераспределенной прибыли в момент реализации или ликвидации объекта основных средств.</w:t>
      </w:r>
    </w:p>
    <w:p w:rsidR="0047283E" w:rsidRDefault="0047283E">
      <w:pPr>
        <w:jc w:val="both"/>
      </w:pPr>
      <w:r>
        <w:t>МСБУ</w:t>
      </w:r>
      <w:r>
        <w:rPr>
          <w:noProof/>
        </w:rPr>
        <w:t xml:space="preserve"> 16</w:t>
      </w:r>
      <w:r>
        <w:t xml:space="preserve"> разрешает также постепенное спи</w:t>
      </w:r>
      <w:r>
        <w:softHyphen/>
        <w:t>сание суммы дооценки основных средств на протяжении периода их эксплуатации. В этом случае сумма дооценки, подлежащая списанию в соответствующем отчетном периоде, равна разнице между амортизацией объекта основных средств, начисленной исходя из его первона</w:t>
      </w:r>
      <w:r>
        <w:softHyphen/>
        <w:t>чальной стоимости, и амортизацией, начислен</w:t>
      </w:r>
      <w:r>
        <w:softHyphen/>
        <w:t>ной на основе переоцененной стоимости данного объекта.</w:t>
      </w:r>
    </w:p>
    <w:p w:rsidR="0047283E" w:rsidRDefault="0047283E">
      <w:pPr>
        <w:jc w:val="both"/>
        <w:rPr>
          <w:sz w:val="32"/>
          <w:szCs w:val="32"/>
        </w:rPr>
      </w:pPr>
    </w:p>
    <w:p w:rsidR="0047283E" w:rsidRDefault="0047283E">
      <w:pPr>
        <w:jc w:val="both"/>
        <w:rPr>
          <w:sz w:val="32"/>
          <w:szCs w:val="32"/>
        </w:rPr>
      </w:pPr>
      <w:r>
        <w:rPr>
          <w:sz w:val="32"/>
          <w:szCs w:val="32"/>
        </w:rPr>
        <w:t>Пример 13.</w:t>
      </w:r>
    </w:p>
    <w:p w:rsidR="0047283E" w:rsidRDefault="0047283E">
      <w:pPr>
        <w:jc w:val="both"/>
      </w:pPr>
      <w:r>
        <w:t>Первоначальная стоимость сооружения равна</w:t>
      </w:r>
      <w:r>
        <w:rPr>
          <w:noProof/>
        </w:rPr>
        <w:t xml:space="preserve"> 9</w:t>
      </w:r>
      <w:r>
        <w:t xml:space="preserve"> млн грн., а срок его полезной эксплуатации составляет</w:t>
      </w:r>
      <w:r>
        <w:rPr>
          <w:noProof/>
        </w:rPr>
        <w:t xml:space="preserve"> 30</w:t>
      </w:r>
      <w:r>
        <w:t xml:space="preserve"> лет. Через</w:t>
      </w:r>
      <w:r>
        <w:rPr>
          <w:noProof/>
        </w:rPr>
        <w:t xml:space="preserve"> 10</w:t>
      </w:r>
      <w:r>
        <w:t xml:space="preserve"> лет данное сооруже</w:t>
      </w:r>
      <w:r>
        <w:softHyphen/>
        <w:t>ние было дооценено до</w:t>
      </w:r>
      <w:r>
        <w:rPr>
          <w:noProof/>
        </w:rPr>
        <w:t xml:space="preserve"> 12</w:t>
      </w:r>
      <w:r>
        <w:t xml:space="preserve"> млн грн.</w:t>
      </w:r>
    </w:p>
    <w:p w:rsidR="0047283E" w:rsidRDefault="0047283E">
      <w:pPr>
        <w:pStyle w:val="21"/>
      </w:pPr>
      <w:r>
        <w:t>На дату переоценки балансовая стоимость сооружения рав</w:t>
      </w:r>
      <w:r>
        <w:softHyphen/>
        <w:t>на, млн грн.:</w:t>
      </w:r>
    </w:p>
    <w:p w:rsidR="0047283E" w:rsidRDefault="0047283E">
      <w:pPr>
        <w:jc w:val="both"/>
        <w:rPr>
          <w:noProof/>
        </w:rPr>
      </w:pPr>
      <w:r>
        <w:t>Первоначальная стоимость</w:t>
      </w:r>
      <w:r>
        <w:rPr>
          <w:noProof/>
        </w:rPr>
        <w:t xml:space="preserve">    9 </w:t>
      </w:r>
    </w:p>
    <w:p w:rsidR="0047283E" w:rsidRDefault="00BC6586">
      <w:pPr>
        <w:jc w:val="both"/>
        <w:rPr>
          <w:noProof/>
        </w:rPr>
      </w:pPr>
      <w:r>
        <w:rPr>
          <w:noProof/>
        </w:rPr>
        <w:pict>
          <v:line id="_x0000_s1052" style="position:absolute;left:0;text-align:left;flip:x;z-index:251671040" from="36pt,9.4pt" to="171pt,9.4pt"/>
        </w:pict>
      </w:r>
      <w:r w:rsidR="0047283E">
        <w:t>Износ</w:t>
      </w:r>
      <w:r w:rsidR="0047283E">
        <w:rPr>
          <w:noProof/>
        </w:rPr>
        <w:t xml:space="preserve">                                        3</w:t>
      </w:r>
    </w:p>
    <w:p w:rsidR="0047283E" w:rsidRDefault="0047283E">
      <w:pPr>
        <w:jc w:val="both"/>
        <w:rPr>
          <w:noProof/>
        </w:rPr>
      </w:pPr>
      <w:r>
        <w:t>Балансовая стоимость</w:t>
      </w:r>
      <w:r>
        <w:rPr>
          <w:noProof/>
        </w:rPr>
        <w:t xml:space="preserve">             6 </w:t>
      </w:r>
    </w:p>
    <w:p w:rsidR="0047283E" w:rsidRDefault="0047283E">
      <w:pPr>
        <w:jc w:val="both"/>
      </w:pPr>
      <w:r>
        <w:t>Как видим, сумма дооценки составляет</w:t>
      </w:r>
      <w:r>
        <w:rPr>
          <w:noProof/>
        </w:rPr>
        <w:t xml:space="preserve"> 6</w:t>
      </w:r>
      <w:r>
        <w:t xml:space="preserve"> млн грн. Годовая сумма амортизационных отчислений равна:</w:t>
      </w:r>
    </w:p>
    <w:p w:rsidR="0047283E" w:rsidRDefault="0047283E">
      <w:pPr>
        <w:jc w:val="both"/>
      </w:pPr>
      <w:r>
        <w:t>до переоценки:</w:t>
      </w:r>
      <w:r>
        <w:rPr>
          <w:noProof/>
        </w:rPr>
        <w:t xml:space="preserve"> 9</w:t>
      </w:r>
      <w:r>
        <w:t xml:space="preserve"> млн грн.</w:t>
      </w:r>
      <w:r>
        <w:rPr>
          <w:noProof/>
        </w:rPr>
        <w:t xml:space="preserve"> : 30</w:t>
      </w:r>
      <w:r>
        <w:t xml:space="preserve"> лет</w:t>
      </w:r>
      <w:r>
        <w:rPr>
          <w:noProof/>
        </w:rPr>
        <w:t xml:space="preserve"> = 0,3</w:t>
      </w:r>
      <w:r>
        <w:t xml:space="preserve"> млн грн.;</w:t>
      </w:r>
    </w:p>
    <w:p w:rsidR="0047283E" w:rsidRDefault="0047283E">
      <w:pPr>
        <w:jc w:val="both"/>
      </w:pPr>
      <w:r>
        <w:t>после переоценки:</w:t>
      </w:r>
      <w:r>
        <w:rPr>
          <w:noProof/>
        </w:rPr>
        <w:t xml:space="preserve"> 18</w:t>
      </w:r>
      <w:r>
        <w:t xml:space="preserve"> млн грн.</w:t>
      </w:r>
      <w:r>
        <w:rPr>
          <w:noProof/>
        </w:rPr>
        <w:t xml:space="preserve"> : 30</w:t>
      </w:r>
      <w:r>
        <w:t xml:space="preserve"> лет</w:t>
      </w:r>
      <w:r>
        <w:rPr>
          <w:noProof/>
        </w:rPr>
        <w:t xml:space="preserve"> = 0,6</w:t>
      </w:r>
      <w:r>
        <w:t xml:space="preserve"> млн грн.</w:t>
      </w:r>
    </w:p>
    <w:p w:rsidR="0047283E" w:rsidRDefault="0047283E">
      <w:pPr>
        <w:jc w:val="both"/>
      </w:pPr>
      <w:r>
        <w:t>Разница в амортизации ежегодно подлежит спи</w:t>
      </w:r>
      <w:r>
        <w:softHyphen/>
        <w:t>санию записью:</w:t>
      </w:r>
    </w:p>
    <w:p w:rsidR="0047283E" w:rsidRDefault="0047283E">
      <w:pPr>
        <w:jc w:val="both"/>
        <w:rPr>
          <w:noProof/>
        </w:rPr>
      </w:pPr>
      <w:r>
        <w:t>Д-т счета "Дооценка"</w:t>
      </w:r>
      <w:r>
        <w:rPr>
          <w:noProof/>
        </w:rPr>
        <w:t xml:space="preserve">                               300 000</w:t>
      </w:r>
    </w:p>
    <w:p w:rsidR="0047283E" w:rsidRDefault="0047283E">
      <w:pPr>
        <w:jc w:val="both"/>
        <w:rPr>
          <w:noProof/>
        </w:rPr>
      </w:pPr>
      <w:r>
        <w:t>К-т счета "Нераспределенная прибыль"</w:t>
      </w:r>
      <w:r>
        <w:rPr>
          <w:noProof/>
        </w:rPr>
        <w:t xml:space="preserve"> 300 000.</w:t>
      </w:r>
    </w:p>
    <w:p w:rsidR="0047283E" w:rsidRDefault="0047283E">
      <w:pPr>
        <w:jc w:val="both"/>
        <w:rPr>
          <w:noProof/>
        </w:rPr>
      </w:pPr>
      <w:r>
        <w:t>В результате по окончании срока эксплуатации объекта остаток его дооценки будет равен</w:t>
      </w:r>
      <w:r>
        <w:rPr>
          <w:noProof/>
        </w:rPr>
        <w:t xml:space="preserve"> 0.</w:t>
      </w:r>
    </w:p>
    <w:p w:rsidR="0047283E" w:rsidRDefault="0047283E">
      <w:pPr>
        <w:ind w:left="360" w:hanging="360"/>
        <w:jc w:val="both"/>
        <w:rPr>
          <w:noProof/>
        </w:rPr>
      </w:pPr>
    </w:p>
    <w:p w:rsidR="0047283E" w:rsidRDefault="0047283E">
      <w:pPr>
        <w:pStyle w:val="3"/>
      </w:pPr>
      <w:r>
        <w:t>ВЫБЫТИЕ ОСНОВНЫХ СРЕДСТВ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</w:pPr>
      <w:r>
        <w:t>В случае выбытия основных средств из экс</w:t>
      </w:r>
      <w:r>
        <w:softHyphen/>
        <w:t>плуатации в результате их реализации или вслед</w:t>
      </w:r>
      <w:r>
        <w:softHyphen/>
        <w:t>ствие отсутствия какой-либо экономической выго</w:t>
      </w:r>
      <w:r>
        <w:softHyphen/>
        <w:t>ды от их дальнейшего использования их стоимость списывается с баланса.</w:t>
      </w:r>
    </w:p>
    <w:p w:rsidR="0047283E" w:rsidRDefault="0047283E">
      <w:pPr>
        <w:jc w:val="both"/>
      </w:pPr>
      <w:r>
        <w:t>Финансовый результат от списания основных средств рассчитывается как разница между балан</w:t>
      </w:r>
      <w:r>
        <w:softHyphen/>
        <w:t>совой стоимостью объекта и ожидаемой чистой суммой поступления от его продажи или ликви</w:t>
      </w:r>
      <w:r>
        <w:softHyphen/>
        <w:t>дации.</w:t>
      </w:r>
    </w:p>
    <w:p w:rsidR="0047283E" w:rsidRDefault="0047283E">
      <w:pPr>
        <w:jc w:val="both"/>
      </w:pPr>
      <w:r>
        <w:t>Прибыль или убыток от выбытия основных средств отражается в Отчете о прибылях и убыт</w:t>
      </w:r>
      <w:r>
        <w:softHyphen/>
        <w:t>ках в составе соответственно прочих доходов или расходов обычной деятельности. Однако, если причиной списания основных средств было чрез</w:t>
      </w:r>
      <w:r>
        <w:softHyphen/>
        <w:t>вычайное событие (авария, пожар и пр.), соответ</w:t>
      </w:r>
      <w:r>
        <w:softHyphen/>
        <w:t>ствующая сумма прибыли или убытка отражает</w:t>
      </w:r>
      <w:r>
        <w:softHyphen/>
        <w:t>ся как финансовый результат от чрезвычайных событий.</w:t>
      </w:r>
    </w:p>
    <w:p w:rsidR="0047283E" w:rsidRDefault="0047283E">
      <w:pPr>
        <w:jc w:val="both"/>
      </w:pPr>
      <w:r>
        <w:t>В случае, если объект основных средств вы</w:t>
      </w:r>
      <w:r>
        <w:softHyphen/>
        <w:t>бывает из эксплуатации и хранится для прода</w:t>
      </w:r>
      <w:r>
        <w:softHyphen/>
        <w:t>жи, он отражается в балансе в составе оборот</w:t>
      </w:r>
      <w:r>
        <w:softHyphen/>
        <w:t>ных активов по более низкой из двух оценок</w:t>
      </w:r>
      <w:r>
        <w:rPr>
          <w:noProof/>
        </w:rPr>
        <w:t xml:space="preserve"> — </w:t>
      </w:r>
      <w:r>
        <w:t>по балансовой стоимости или чистой стоимости реализации.</w:t>
      </w:r>
    </w:p>
    <w:p w:rsidR="0047283E" w:rsidRDefault="0047283E">
      <w:pPr>
        <w:jc w:val="both"/>
      </w:pPr>
      <w:r>
        <w:t>Например, если предприятие решило продать ав</w:t>
      </w:r>
      <w:r>
        <w:softHyphen/>
        <w:t>томобиль балансовой стоимостью</w:t>
      </w:r>
      <w:r>
        <w:rPr>
          <w:noProof/>
        </w:rPr>
        <w:t xml:space="preserve"> 15 000</w:t>
      </w:r>
      <w:r>
        <w:t xml:space="preserve"> грн., а чис</w:t>
      </w:r>
      <w:r>
        <w:softHyphen/>
        <w:t>тая стоимость реализации составляет</w:t>
      </w:r>
      <w:r>
        <w:rPr>
          <w:noProof/>
        </w:rPr>
        <w:t xml:space="preserve"> 11 000</w:t>
      </w:r>
      <w:r>
        <w:t xml:space="preserve"> грн., следует списать</w:t>
      </w:r>
      <w:r>
        <w:rPr>
          <w:noProof/>
        </w:rPr>
        <w:t xml:space="preserve"> 4000</w:t>
      </w:r>
      <w:r>
        <w:t xml:space="preserve"> грн. Это будет отражено записью:</w:t>
      </w:r>
    </w:p>
    <w:p w:rsidR="0047283E" w:rsidRDefault="0047283E">
      <w:pPr>
        <w:jc w:val="both"/>
        <w:rPr>
          <w:noProof/>
        </w:rPr>
      </w:pPr>
      <w:r>
        <w:t>Д-т счета "Потери от уценки основ</w:t>
      </w:r>
      <w:r>
        <w:softHyphen/>
        <w:t>ных средств"</w:t>
      </w:r>
      <w:r>
        <w:rPr>
          <w:noProof/>
        </w:rPr>
        <w:t xml:space="preserve">                         4000 </w:t>
      </w:r>
    </w:p>
    <w:p w:rsidR="0047283E" w:rsidRDefault="0047283E">
      <w:pPr>
        <w:jc w:val="both"/>
        <w:rPr>
          <w:noProof/>
        </w:rPr>
      </w:pPr>
      <w:r>
        <w:t>К-т счета "Основные средства"</w:t>
      </w:r>
      <w:r>
        <w:rPr>
          <w:noProof/>
        </w:rPr>
        <w:t xml:space="preserve">                                                      4000.</w:t>
      </w:r>
    </w:p>
    <w:p w:rsidR="0047283E" w:rsidRDefault="0047283E">
      <w:pPr>
        <w:jc w:val="both"/>
      </w:pPr>
      <w:r>
        <w:t>Рассмотрим несколько примеров, связанных с выбытием основных средств.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rPr>
          <w:sz w:val="32"/>
          <w:szCs w:val="32"/>
        </w:rPr>
        <w:t xml:space="preserve">Пример 14.  </w:t>
      </w:r>
    </w:p>
    <w:p w:rsidR="0047283E" w:rsidRDefault="0047283E">
      <w:pPr>
        <w:jc w:val="both"/>
      </w:pPr>
      <w:r>
        <w:t>Машина, балансовая стоимость которой составляет</w:t>
      </w:r>
      <w:r>
        <w:rPr>
          <w:noProof/>
        </w:rPr>
        <w:t xml:space="preserve"> 40 000</w:t>
      </w:r>
      <w:r>
        <w:t xml:space="preserve"> грн., а износ</w:t>
      </w:r>
      <w:r>
        <w:rPr>
          <w:noProof/>
        </w:rPr>
        <w:t xml:space="preserve"> - 10 000</w:t>
      </w:r>
      <w:r>
        <w:t xml:space="preserve"> грн., была реализована за</w:t>
      </w:r>
      <w:r>
        <w:rPr>
          <w:noProof/>
        </w:rPr>
        <w:t xml:space="preserve"> 60 200</w:t>
      </w:r>
      <w:r>
        <w:t xml:space="preserve"> грн.</w:t>
      </w:r>
    </w:p>
    <w:p w:rsidR="0047283E" w:rsidRDefault="0047283E">
      <w:pPr>
        <w:jc w:val="both"/>
      </w:pPr>
      <w:r>
        <w:t>Дооценка машины за время ее эксплуатации равна</w:t>
      </w:r>
      <w:r>
        <w:rPr>
          <w:noProof/>
        </w:rPr>
        <w:t xml:space="preserve"> 12 500</w:t>
      </w:r>
      <w:r>
        <w:t xml:space="preserve"> грн.</w:t>
      </w:r>
    </w:p>
    <w:p w:rsidR="0047283E" w:rsidRDefault="0047283E">
      <w:pPr>
        <w:jc w:val="both"/>
      </w:pPr>
      <w:r>
        <w:t>Для отражения реализации машины необходи</w:t>
      </w:r>
      <w:r>
        <w:softHyphen/>
        <w:t>мо произвести следующие записи: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на сумму валовой балансовой стоимости:</w:t>
      </w:r>
    </w:p>
    <w:p w:rsidR="0047283E" w:rsidRDefault="0047283E">
      <w:pPr>
        <w:jc w:val="both"/>
        <w:rPr>
          <w:noProof/>
        </w:rPr>
      </w:pPr>
      <w:r>
        <w:t>Д-т счета "Реализация"</w:t>
      </w:r>
      <w:r>
        <w:rPr>
          <w:noProof/>
        </w:rPr>
        <w:t xml:space="preserve">                                                       50 000 </w:t>
      </w:r>
    </w:p>
    <w:p w:rsidR="0047283E" w:rsidRDefault="0047283E">
      <w:pPr>
        <w:jc w:val="both"/>
        <w:rPr>
          <w:noProof/>
        </w:rPr>
      </w:pPr>
      <w:r>
        <w:t>К-т счета "Основные средства"</w:t>
      </w:r>
      <w:r>
        <w:rPr>
          <w:noProof/>
        </w:rPr>
        <w:t xml:space="preserve">                                         50 000;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на сумму износа и стоимость реализации:</w:t>
      </w:r>
    </w:p>
    <w:p w:rsidR="0047283E" w:rsidRDefault="0047283E">
      <w:pPr>
        <w:jc w:val="both"/>
        <w:rPr>
          <w:noProof/>
        </w:rPr>
      </w:pPr>
      <w:r>
        <w:t>Д-т счета "Износ основных средств"</w:t>
      </w:r>
      <w:r>
        <w:rPr>
          <w:noProof/>
        </w:rPr>
        <w:t xml:space="preserve">                                10 000</w:t>
      </w:r>
    </w:p>
    <w:p w:rsidR="0047283E" w:rsidRDefault="0047283E">
      <w:pPr>
        <w:jc w:val="both"/>
        <w:rPr>
          <w:noProof/>
        </w:rPr>
      </w:pPr>
      <w:r>
        <w:rPr>
          <w:noProof/>
        </w:rPr>
        <w:t xml:space="preserve"> </w:t>
      </w:r>
      <w:r>
        <w:t>Д-т счета "Денежные средства"</w:t>
      </w:r>
      <w:r>
        <w:rPr>
          <w:noProof/>
        </w:rPr>
        <w:t xml:space="preserve">                                        60 200</w:t>
      </w:r>
    </w:p>
    <w:p w:rsidR="0047283E" w:rsidRDefault="0047283E">
      <w:pPr>
        <w:jc w:val="both"/>
        <w:rPr>
          <w:noProof/>
        </w:rPr>
      </w:pPr>
      <w:r>
        <w:rPr>
          <w:noProof/>
        </w:rPr>
        <w:t xml:space="preserve"> </w:t>
      </w:r>
      <w:r>
        <w:t>К-т счета "Реализация"</w:t>
      </w:r>
      <w:r>
        <w:rPr>
          <w:noProof/>
        </w:rPr>
        <w:t xml:space="preserve">                                                      70 200;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на сумму прибыли от реализации машины,:</w:t>
      </w:r>
    </w:p>
    <w:p w:rsidR="0047283E" w:rsidRDefault="0047283E">
      <w:pPr>
        <w:jc w:val="both"/>
        <w:rPr>
          <w:noProof/>
        </w:rPr>
      </w:pPr>
      <w:r>
        <w:t>Д-т счета "Реализация"</w:t>
      </w:r>
      <w:r>
        <w:rPr>
          <w:noProof/>
        </w:rPr>
        <w:t xml:space="preserve">                                                        20 200</w:t>
      </w:r>
    </w:p>
    <w:p w:rsidR="0047283E" w:rsidRDefault="0047283E">
      <w:pPr>
        <w:jc w:val="both"/>
        <w:rPr>
          <w:noProof/>
        </w:rPr>
      </w:pPr>
      <w:r>
        <w:t>К-т счета "Прибыль от реализации основных средств"</w:t>
      </w:r>
      <w:r>
        <w:rPr>
          <w:noProof/>
        </w:rPr>
        <w:t xml:space="preserve">   20 200;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на сумму списанной дооценки машины:</w:t>
      </w:r>
    </w:p>
    <w:p w:rsidR="0047283E" w:rsidRDefault="0047283E">
      <w:pPr>
        <w:ind w:left="360" w:hanging="360"/>
        <w:jc w:val="both"/>
        <w:rPr>
          <w:noProof/>
        </w:rPr>
      </w:pPr>
      <w:r>
        <w:t>Д-т счета "Дооценка"</w:t>
      </w:r>
      <w:r>
        <w:rPr>
          <w:noProof/>
        </w:rPr>
        <w:t xml:space="preserve">                                                          12 500</w:t>
      </w:r>
    </w:p>
    <w:p w:rsidR="0047283E" w:rsidRDefault="0047283E">
      <w:pPr>
        <w:jc w:val="both"/>
        <w:rPr>
          <w:noProof/>
        </w:rPr>
      </w:pPr>
      <w:r>
        <w:t>К-т счета "Нераспределенная прибыль"</w:t>
      </w:r>
      <w:r>
        <w:rPr>
          <w:noProof/>
        </w:rPr>
        <w:t xml:space="preserve">                           12 500.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Пример 15. </w:t>
      </w:r>
    </w:p>
    <w:p w:rsidR="0047283E" w:rsidRDefault="0047283E">
      <w:pPr>
        <w:jc w:val="both"/>
      </w:pPr>
      <w:r>
        <w:t xml:space="preserve"> Сооружение, первоначальная стоимость которого</w:t>
      </w:r>
      <w:r>
        <w:rPr>
          <w:noProof/>
        </w:rPr>
        <w:t xml:space="preserve"> 90 000</w:t>
      </w:r>
      <w:r>
        <w:t xml:space="preserve"> грн., а износ</w:t>
      </w:r>
      <w:r>
        <w:rPr>
          <w:noProof/>
        </w:rPr>
        <w:t xml:space="preserve"> - 40 000</w:t>
      </w:r>
      <w:r>
        <w:t xml:space="preserve"> грн.,</w:t>
      </w:r>
    </w:p>
    <w:p w:rsidR="0047283E" w:rsidRDefault="0047283E">
      <w:pPr>
        <w:jc w:val="both"/>
      </w:pPr>
      <w:r>
        <w:t>было уничтожено вследствие пожара. Убыток частично был возмещен страховой компанией, выплатившей</w:t>
      </w:r>
      <w:r>
        <w:rPr>
          <w:noProof/>
        </w:rPr>
        <w:t xml:space="preserve"> 35 000</w:t>
      </w:r>
      <w:r>
        <w:t xml:space="preserve"> грн.</w:t>
      </w:r>
    </w:p>
    <w:p w:rsidR="0047283E" w:rsidRDefault="0047283E">
      <w:pPr>
        <w:jc w:val="both"/>
      </w:pPr>
      <w:r>
        <w:t>В этом случае будут сделаны следующие записи:</w:t>
      </w:r>
    </w:p>
    <w:p w:rsidR="0047283E" w:rsidRDefault="0047283E">
      <w:pPr>
        <w:jc w:val="both"/>
        <w:rPr>
          <w:noProof/>
        </w:rPr>
      </w:pPr>
      <w:r>
        <w:t>Д-т счета "Денежные средства"</w:t>
      </w:r>
      <w:r>
        <w:rPr>
          <w:noProof/>
        </w:rPr>
        <w:t xml:space="preserve">                              35 000 </w:t>
      </w:r>
    </w:p>
    <w:p w:rsidR="0047283E" w:rsidRDefault="0047283E">
      <w:pPr>
        <w:jc w:val="both"/>
        <w:rPr>
          <w:noProof/>
        </w:rPr>
      </w:pPr>
      <w:r>
        <w:t>Д-т счета "Убыток от чрезвычайных событий"</w:t>
      </w:r>
      <w:r>
        <w:rPr>
          <w:noProof/>
        </w:rPr>
        <w:t xml:space="preserve">    15000 </w:t>
      </w:r>
    </w:p>
    <w:p w:rsidR="0047283E" w:rsidRDefault="0047283E">
      <w:pPr>
        <w:jc w:val="both"/>
        <w:rPr>
          <w:noProof/>
        </w:rPr>
      </w:pPr>
      <w:r>
        <w:t>Д-т счета "Износ основных средств"</w:t>
      </w:r>
      <w:r>
        <w:rPr>
          <w:noProof/>
        </w:rPr>
        <w:t xml:space="preserve">                      40 000 </w:t>
      </w:r>
    </w:p>
    <w:p w:rsidR="0047283E" w:rsidRDefault="0047283E">
      <w:pPr>
        <w:jc w:val="both"/>
        <w:rPr>
          <w:noProof/>
        </w:rPr>
      </w:pPr>
      <w:r>
        <w:t>К-т счета "Основные средства"</w:t>
      </w:r>
      <w:r>
        <w:rPr>
          <w:noProof/>
        </w:rPr>
        <w:t xml:space="preserve">                               90 000.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pStyle w:val="23"/>
        <w:ind w:left="0" w:firstLine="0"/>
      </w:pPr>
      <w:r>
        <w:t>РАСКРЫТИЕ ИНФОРМАЦИИ ОБ ОСНОВНЫХ СРЕДСТВАХ</w:t>
      </w:r>
    </w:p>
    <w:p w:rsidR="0047283E" w:rsidRDefault="0047283E">
      <w:pPr>
        <w:jc w:val="both"/>
        <w:rPr>
          <w:noProof/>
        </w:rPr>
      </w:pPr>
    </w:p>
    <w:p w:rsidR="0047283E" w:rsidRDefault="0047283E">
      <w:pPr>
        <w:jc w:val="both"/>
      </w:pPr>
      <w:r>
        <w:t>Согласно МСБУ</w:t>
      </w:r>
      <w:r>
        <w:rPr>
          <w:noProof/>
        </w:rPr>
        <w:t xml:space="preserve"> 16</w:t>
      </w:r>
      <w:r>
        <w:t xml:space="preserve"> предприятие должно раскрывать в финансовой отчетности следую</w:t>
      </w:r>
      <w:r>
        <w:softHyphen/>
        <w:t>щую информацию по каждому классу основ</w:t>
      </w:r>
      <w:r>
        <w:softHyphen/>
        <w:t>ных средств: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база, применяемая для определения валовой ба</w:t>
      </w:r>
      <w:r>
        <w:softHyphen/>
        <w:t>лансовой стоимости;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используемые методы амортизации;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период полезной эксплуатации или используе</w:t>
      </w:r>
      <w:r>
        <w:softHyphen/>
        <w:t>мые нормы амортизации;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валовая балансовая стоимость и сумма износа на начало и конец отчетного периода;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согласование балансовой стоимости на начало и конец отчетного периода.</w:t>
      </w:r>
    </w:p>
    <w:p w:rsidR="0047283E" w:rsidRDefault="0047283E">
      <w:pPr>
        <w:jc w:val="both"/>
      </w:pPr>
      <w:r>
        <w:t>Согласование балансовой стоимости основных средств на начало и конец отчетного периода обеспе</w:t>
      </w:r>
      <w:r>
        <w:softHyphen/>
        <w:t>чивается отражением их изменения вследствие: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поступления;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выбытия;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приобретения в результате объединения пред</w:t>
      </w:r>
      <w:r>
        <w:softHyphen/>
        <w:t>приятий;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увеличения или уменьшения вследствие пере</w:t>
      </w:r>
      <w:r>
        <w:softHyphen/>
        <w:t>оценки;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снижения стоимости вследствие уменьшения первоначальной суммы возмещения;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амортизации;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чистой курсовой разницы, возникшей вслед</w:t>
      </w:r>
      <w:r>
        <w:softHyphen/>
        <w:t>ствие переведения финансовой отчетности в иностран</w:t>
      </w:r>
      <w:r>
        <w:softHyphen/>
        <w:t>ных валютах;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прочих изменений.</w:t>
      </w:r>
    </w:p>
    <w:p w:rsidR="0047283E" w:rsidRDefault="0047283E">
      <w:pPr>
        <w:jc w:val="both"/>
      </w:pPr>
      <w:r>
        <w:t>Финансовая отчетность должна также содер</w:t>
      </w:r>
      <w:r>
        <w:softHyphen/>
        <w:t>жать такую информацию: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были ли дисконтированы будущие денежные потоки для определения суммы возмещения;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наличие и объем ограничений прав собствен</w:t>
      </w:r>
      <w:r>
        <w:softHyphen/>
        <w:t>ности, а также основные средства, переданные для обеспечения обязательства;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учетная политика относительно расходов, свя</w:t>
      </w:r>
      <w:r>
        <w:softHyphen/>
        <w:t>занных с восстановлением основных средств;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сумма незавершенных капитальных вложе</w:t>
      </w:r>
      <w:r>
        <w:softHyphen/>
        <w:t>ний;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сумма соглашений, связанных с приобретени</w:t>
      </w:r>
      <w:r>
        <w:softHyphen/>
        <w:t>ем основных средств.</w:t>
      </w:r>
    </w:p>
    <w:p w:rsidR="0047283E" w:rsidRDefault="0047283E">
      <w:pPr>
        <w:jc w:val="both"/>
      </w:pPr>
      <w:r>
        <w:t>В случае переоценки основных средств в финан</w:t>
      </w:r>
      <w:r>
        <w:softHyphen/>
        <w:t>совой отчетности следует раскрывать такую инфор</w:t>
      </w:r>
      <w:r>
        <w:softHyphen/>
        <w:t>мацию: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база для переоценки;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дата, начиная с которой переоценка имеет силу;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был ли привлечен независимый эксперт;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природа индексов, использованных для опре</w:t>
      </w:r>
      <w:r>
        <w:softHyphen/>
        <w:t>деления восстановительной стоимости;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балансовая стоимость каждого класса основ</w:t>
      </w:r>
      <w:r>
        <w:softHyphen/>
        <w:t>ных средств, которая должна быть включена в финансовую отчетность в случае отражения основ</w:t>
      </w:r>
      <w:r>
        <w:softHyphen/>
        <w:t>ных средств по себестоимости за вычетом износа;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изменения суммы резерва переоценки на про</w:t>
      </w:r>
      <w:r>
        <w:softHyphen/>
        <w:t>тяжении отчетного периода и любые ограничения по распределению его сальдо между акционерами.</w:t>
      </w:r>
    </w:p>
    <w:p w:rsidR="0047283E" w:rsidRDefault="0047283E">
      <w:pPr>
        <w:jc w:val="both"/>
      </w:pPr>
      <w:r>
        <w:t>Рекомендуется (но не требуется) приводить в финансовой отчетности также следующую ин</w:t>
      </w:r>
      <w:r>
        <w:softHyphen/>
        <w:t>формацию об основных средствах: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балансовая стоимость временно не используе</w:t>
      </w:r>
      <w:r>
        <w:softHyphen/>
        <w:t>мых основных средств;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валовая балансовая стоимость основных средств, которые полностью амортизированы, но все еще нахо</w:t>
      </w:r>
      <w:r>
        <w:softHyphen/>
        <w:t>дятся в процессе эксплуатации;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балансовая стоимость выведенных из экс</w:t>
      </w:r>
      <w:r>
        <w:softHyphen/>
        <w:t>плуатации и хранящихся для эксплуатации основ</w:t>
      </w:r>
      <w:r>
        <w:softHyphen/>
        <w:t>ных средств;</w:t>
      </w:r>
    </w:p>
    <w:p w:rsidR="0047283E" w:rsidRDefault="0047283E">
      <w:pPr>
        <w:jc w:val="both"/>
      </w:pPr>
      <w:r>
        <w:rPr>
          <w:noProof/>
        </w:rPr>
        <w:t>•</w:t>
      </w:r>
      <w:r>
        <w:t xml:space="preserve"> справедливая стоимость основных средств, если она существенно отличается от их балансовой стоимости.</w:t>
      </w:r>
    </w:p>
    <w:p w:rsidR="0047283E" w:rsidRDefault="0047283E">
      <w:pPr>
        <w:jc w:val="both"/>
      </w:pPr>
      <w:r>
        <w:t>Далее приведены фрагменты примечаний к финансовым отчетам корпорации "Нестле" за</w:t>
      </w:r>
      <w:r>
        <w:rPr>
          <w:noProof/>
        </w:rPr>
        <w:t xml:space="preserve"> 1997</w:t>
      </w:r>
      <w:r>
        <w:t xml:space="preserve"> г., которые иллюстрируют раскрытие информации об основных средствах.</w:t>
      </w:r>
    </w:p>
    <w:p w:rsidR="0047283E" w:rsidRDefault="0047283E">
      <w:pPr>
        <w:jc w:val="both"/>
      </w:pPr>
    </w:p>
    <w:p w:rsidR="0047283E" w:rsidRDefault="0047283E">
      <w:pPr>
        <w:jc w:val="both"/>
      </w:pPr>
    </w:p>
    <w:p w:rsidR="0047283E" w:rsidRDefault="0047283E">
      <w:pPr>
        <w:jc w:val="both"/>
      </w:pPr>
      <w:r>
        <w:t>Основные средства приведены в балансе по чистой восстановительной стоимости, определённой следующим образом:</w:t>
      </w:r>
    </w:p>
    <w:p w:rsidR="0047283E" w:rsidRDefault="0047283E">
      <w:pPr>
        <w:tabs>
          <w:tab w:val="right" w:pos="9000"/>
        </w:tabs>
        <w:jc w:val="both"/>
      </w:pPr>
      <w:r>
        <w:t>Земля: Рыночная стоимость на основе принципа осмотрительности.</w:t>
      </w:r>
      <w:r>
        <w:tab/>
      </w:r>
    </w:p>
    <w:p w:rsidR="0047283E" w:rsidRDefault="0047283E">
      <w:pPr>
        <w:jc w:val="both"/>
      </w:pPr>
      <w:r>
        <w:t>Прочие  основные средства: Восстановительная новая стоимость (сумма, которую теоретически необходимо инвестировать для замены основных средств на аналогичные новые активы) за вычетом амортизации, исчисленной исходя из этой стоимости.</w:t>
      </w:r>
    </w:p>
    <w:p w:rsidR="0047283E" w:rsidRDefault="0047283E">
      <w:pPr>
        <w:jc w:val="both"/>
      </w:pPr>
      <w:r>
        <w:t xml:space="preserve">Восстановительная стоимость рассчитывается на основе коэффициентов, определённых профессиональными или официальными органами. Эти суммы пересматриваются каждый год. </w:t>
      </w:r>
    </w:p>
    <w:p w:rsidR="0047283E" w:rsidRDefault="0047283E">
      <w:pPr>
        <w:ind w:left="360" w:hanging="360"/>
        <w:jc w:val="both"/>
      </w:pPr>
    </w:p>
    <w:p w:rsidR="0047283E" w:rsidRDefault="0047283E">
      <w:pPr>
        <w:pStyle w:val="21"/>
      </w:pPr>
      <w:r>
        <w:t>Амортизацию рассчитывают методом прямолинейного списания восстановительной новой стоимости основных средств на протяжении расчётного периода их  полезной эксплуатации, составляющий, лет:</w:t>
      </w:r>
    </w:p>
    <w:p w:rsidR="0047283E" w:rsidRDefault="0047283E">
      <w:pPr>
        <w:pStyle w:val="21"/>
      </w:pPr>
    </w:p>
    <w:p w:rsidR="0047283E" w:rsidRDefault="0047283E">
      <w:pPr>
        <w:pStyle w:val="21"/>
      </w:pPr>
      <w:r>
        <w:t>Здания                                                                             25-50</w:t>
      </w:r>
    </w:p>
    <w:p w:rsidR="0047283E" w:rsidRDefault="0047283E">
      <w:pPr>
        <w:pStyle w:val="21"/>
      </w:pPr>
      <w:r>
        <w:t>Машины и оборудование                                             10-15</w:t>
      </w:r>
    </w:p>
    <w:p w:rsidR="0047283E" w:rsidRDefault="0047283E">
      <w:pPr>
        <w:pStyle w:val="21"/>
      </w:pPr>
      <w:r>
        <w:t>Инструменты, мебель и различное оборудование      3-5</w:t>
      </w:r>
    </w:p>
    <w:p w:rsidR="0047283E" w:rsidRDefault="0047283E">
      <w:pPr>
        <w:pStyle w:val="21"/>
      </w:pPr>
      <w:r>
        <w:t>Транспортные средства                                                   5</w:t>
      </w:r>
    </w:p>
    <w:p w:rsidR="0047283E" w:rsidRDefault="0047283E">
      <w:pPr>
        <w:pStyle w:val="21"/>
      </w:pPr>
      <w:r>
        <w:t>Земля не амортизируется</w:t>
      </w:r>
    </w:p>
    <w:p w:rsidR="0047283E" w:rsidRDefault="0047283E">
      <w:pPr>
        <w:pStyle w:val="21"/>
      </w:pPr>
    </w:p>
    <w:p w:rsidR="0047283E" w:rsidRDefault="0047283E">
      <w:pPr>
        <w:pStyle w:val="21"/>
      </w:pPr>
      <w:r>
        <w:t>Капитализированная премия, связанная с арендой зданий и земли, амортизируется на протяжении срока аренды:</w:t>
      </w:r>
    </w:p>
    <w:p w:rsidR="0047283E" w:rsidRDefault="0047283E">
      <w:pPr>
        <w:pStyle w:val="21"/>
      </w:pPr>
    </w:p>
    <w:p w:rsidR="0047283E" w:rsidRDefault="0047283E">
      <w:pPr>
        <w:pStyle w:val="21"/>
        <w:jc w:val="center"/>
        <w:rPr>
          <w:sz w:val="32"/>
          <w:szCs w:val="32"/>
        </w:rPr>
      </w:pPr>
      <w:r>
        <w:rPr>
          <w:sz w:val="32"/>
          <w:szCs w:val="32"/>
        </w:rPr>
        <w:t>Основные средства</w:t>
      </w:r>
    </w:p>
    <w:p w:rsidR="0047283E" w:rsidRDefault="0047283E">
      <w:pPr>
        <w:pStyle w:val="21"/>
      </w:pPr>
    </w:p>
    <w:p w:rsidR="0047283E" w:rsidRDefault="0047283E">
      <w:pPr>
        <w:pStyle w:val="21"/>
      </w:pPr>
    </w:p>
    <w:tbl>
      <w:tblPr>
        <w:tblW w:w="990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7"/>
        <w:gridCol w:w="845"/>
        <w:gridCol w:w="1458"/>
        <w:gridCol w:w="1531"/>
        <w:gridCol w:w="1564"/>
        <w:gridCol w:w="867"/>
        <w:gridCol w:w="898"/>
      </w:tblGrid>
      <w:tr w:rsidR="0047283E">
        <w:trPr>
          <w:trHeight w:val="12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Показатель, млн. швейцарских франков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Земля и здания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Машины и оборудование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Инструменты, мебель, различное оборудование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Транспортные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 xml:space="preserve">Всего 1997 г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 xml:space="preserve">Всего 1996 г 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Валовая оценка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На 1 января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17819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28353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52736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44802</w:t>
            </w:r>
          </w:p>
        </w:tc>
      </w:tr>
      <w:tr w:rsidR="0047283E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Перевод валюты и поправка на инфляцию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-229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5314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Капитальные вложения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1822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3261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3054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Выбытие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-346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(1317))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(1052))</w:t>
            </w:r>
          </w:p>
        </w:tc>
      </w:tr>
      <w:tr w:rsidR="0047283E">
        <w:trPr>
          <w:trHeight w:val="6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Приобретение и продажа компаний группы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341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Переоценки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-358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-533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277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На 31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17626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28982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5812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53459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52736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  <w:r>
        <w:t>Амортизация основных средств включается в расходы с аналогичным названием в Отчёте о прибылях и убытках:</w:t>
      </w:r>
    </w:p>
    <w:p w:rsidR="0047283E" w:rsidRDefault="0047283E">
      <w:pPr>
        <w:jc w:val="both"/>
      </w:pPr>
    </w:p>
    <w:tbl>
      <w:tblPr>
        <w:tblW w:w="990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78"/>
        <w:gridCol w:w="814"/>
        <w:gridCol w:w="1458"/>
        <w:gridCol w:w="1518"/>
        <w:gridCol w:w="1543"/>
        <w:gridCol w:w="885"/>
        <w:gridCol w:w="904"/>
      </w:tblGrid>
      <w:tr w:rsidR="0047283E">
        <w:trPr>
          <w:trHeight w:val="126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Показатель, млн. швейцарских франков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Земля и здания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Машины и оборудование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Инструменты, мебель, различное оборудование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Транспортные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 xml:space="preserve">Всего 1997 г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 xml:space="preserve">Всего 1996 г 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Накопленная амортизация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 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На 1 января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(8179))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(17542))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(4053))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(30429))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(25536))</w:t>
            </w:r>
          </w:p>
        </w:tc>
      </w:tr>
      <w:tr w:rsidR="0047283E">
        <w:trPr>
          <w:trHeight w:val="720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Перевод валюты и поправка на инфляцию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(2906))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Годовая амортизация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(1685))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(2854))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(2496))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Выбытие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842</w:t>
            </w:r>
          </w:p>
        </w:tc>
      </w:tr>
      <w:tr w:rsidR="0047283E">
        <w:trPr>
          <w:trHeight w:val="675"/>
        </w:trPr>
        <w:tc>
          <w:tcPr>
            <w:tcW w:w="2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Приобретение и продажа компаний группы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-210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Переоценки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-123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На 31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(8134))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(18255))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(4241))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(31291))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(30429))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Нетто на 31 декабря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22307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  <w:r>
        <w:t>На 31 декабря 1997 г чистые основные средства включали незавершённое строительство в сумме 482 млн. франков ( 1996 г  - 533 млн.)</w:t>
      </w:r>
    </w:p>
    <w:p w:rsidR="0047283E" w:rsidRDefault="0047283E">
      <w:pPr>
        <w:jc w:val="both"/>
      </w:pPr>
      <w:r>
        <w:t>Чистые основные средства на условиях финансовой аренды на 31 декабря 1997 г составили 150 млн. франков ( 1996 г – 130 млн.)</w:t>
      </w:r>
    </w:p>
    <w:p w:rsidR="0047283E" w:rsidRDefault="0047283E">
      <w:pPr>
        <w:jc w:val="both"/>
      </w:pPr>
      <w:r>
        <w:t>Чистые основные средства на сумму 427 млн. франков (1996 г – 414 млн.)</w:t>
      </w:r>
    </w:p>
    <w:p w:rsidR="0047283E" w:rsidRDefault="0047283E">
      <w:pPr>
        <w:jc w:val="both"/>
      </w:pPr>
      <w:r>
        <w:t>Переданы в качестве залога финансовым кредиторам.</w:t>
      </w:r>
    </w:p>
    <w:p w:rsidR="0047283E" w:rsidRDefault="0047283E">
      <w:pPr>
        <w:jc w:val="both"/>
      </w:pPr>
      <w:r>
        <w:t>Резерв переоценки включён в балансовую стоимость чистых основных средств по чистой восстановительной стоимости:</w:t>
      </w:r>
    </w:p>
    <w:p w:rsidR="0047283E" w:rsidRDefault="0047283E">
      <w:pPr>
        <w:jc w:val="both"/>
      </w:pPr>
    </w:p>
    <w:tbl>
      <w:tblPr>
        <w:tblW w:w="10060" w:type="dxa"/>
        <w:tblInd w:w="-2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61"/>
        <w:gridCol w:w="861"/>
        <w:gridCol w:w="1458"/>
        <w:gridCol w:w="1535"/>
        <w:gridCol w:w="1572"/>
        <w:gridCol w:w="869"/>
        <w:gridCol w:w="904"/>
      </w:tblGrid>
      <w:tr w:rsidR="0047283E">
        <w:trPr>
          <w:trHeight w:val="126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Показатель, млн. швейцарских франков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Земля и здания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Машины и оборудование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Инструменты, мебель, различное оборудование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>Транспортные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 xml:space="preserve">Всего 1997 г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7283E" w:rsidRDefault="0047283E">
            <w:pPr>
              <w:jc w:val="center"/>
            </w:pPr>
            <w:r>
              <w:t xml:space="preserve">Всего 1996 г </w:t>
            </w:r>
          </w:p>
        </w:tc>
      </w:tr>
      <w:tr w:rsidR="0047283E">
        <w:trPr>
          <w:trHeight w:val="70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Чистая восстановительная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9492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10727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1571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22168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22307</w:t>
            </w:r>
          </w:p>
        </w:tc>
      </w:tr>
      <w:tr w:rsidR="0047283E">
        <w:trPr>
          <w:trHeight w:val="6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Чистая балансовая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7474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8724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1659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18185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17717</w:t>
            </w:r>
          </w:p>
        </w:tc>
      </w:tr>
      <w:tr w:rsidR="0047283E">
        <w:trPr>
          <w:trHeight w:val="72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Резерв переоценки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4590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Доля меншиства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-153</w:t>
            </w:r>
          </w:p>
        </w:tc>
      </w:tr>
      <w:tr w:rsidR="0047283E">
        <w:trPr>
          <w:trHeight w:val="63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Резерв переоценки, доступный акционерам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3879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4437</w:t>
            </w:r>
          </w:p>
        </w:tc>
      </w:tr>
      <w:tr w:rsidR="0047283E">
        <w:trPr>
          <w:trHeight w:val="675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Совокупная разница при переводе валюты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131</w:t>
            </w:r>
          </w:p>
        </w:tc>
      </w:tr>
      <w:tr w:rsidR="00472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r>
              <w:t>Дооценка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4189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283E" w:rsidRDefault="0047283E">
            <w:pPr>
              <w:jc w:val="center"/>
            </w:pPr>
            <w:r>
              <w:t>4568</w:t>
            </w:r>
          </w:p>
        </w:tc>
      </w:tr>
    </w:tbl>
    <w:p w:rsidR="0047283E" w:rsidRDefault="0047283E">
      <w:pPr>
        <w:jc w:val="both"/>
      </w:pPr>
    </w:p>
    <w:p w:rsidR="0047283E" w:rsidRDefault="0047283E">
      <w:pPr>
        <w:jc w:val="both"/>
      </w:pPr>
      <w:r>
        <w:t>Стоимость страховки на случай пожара отражена по чистой восстановительной стоимости основных средств.</w:t>
      </w:r>
    </w:p>
    <w:p w:rsidR="0047283E" w:rsidRDefault="0047283E">
      <w:pPr>
        <w:jc w:val="both"/>
      </w:pPr>
      <w:r>
        <w:t>Чистая восстановительная стоимость обеспечивает справедливую оценку основных средств.</w:t>
      </w:r>
    </w:p>
    <w:p w:rsidR="0047283E" w:rsidRDefault="0047283E">
      <w:pPr>
        <w:jc w:val="both"/>
      </w:pPr>
    </w:p>
    <w:p w:rsidR="0047283E" w:rsidRDefault="0047283E">
      <w:pPr>
        <w:jc w:val="both"/>
      </w:pPr>
      <w:r>
        <w:t>МСБУ</w:t>
      </w:r>
      <w:r>
        <w:rPr>
          <w:noProof/>
        </w:rPr>
        <w:t xml:space="preserve"> 16</w:t>
      </w:r>
      <w:r>
        <w:t xml:space="preserve"> предусматривает также периодическое сопоставление балансовой стоимости основных средств с суммой возмещения, отражающей будущую ожи</w:t>
      </w:r>
      <w:r>
        <w:softHyphen/>
        <w:t>даемую выгоду от их использования. Этот вопрос более подробно будет рассмотрен при изучении МСБУ</w:t>
      </w:r>
      <w:r>
        <w:rPr>
          <w:noProof/>
        </w:rPr>
        <w:t xml:space="preserve"> 36</w:t>
      </w:r>
      <w:r>
        <w:t xml:space="preserve"> "Снижение полезности активов".</w:t>
      </w:r>
    </w:p>
    <w:p w:rsidR="0047283E" w:rsidRDefault="0047283E">
      <w:pPr>
        <w:jc w:val="both"/>
      </w:pPr>
    </w:p>
    <w:p w:rsidR="0047283E" w:rsidRDefault="0047283E">
      <w:pPr>
        <w:jc w:val="both"/>
        <w:sectPr w:rsidR="0047283E">
          <w:type w:val="continuous"/>
          <w:pgSz w:w="11900" w:h="16820"/>
          <w:pgMar w:top="1134" w:right="1460" w:bottom="720" w:left="1440" w:header="720" w:footer="720" w:gutter="0"/>
          <w:cols w:space="720"/>
          <w:noEndnote/>
        </w:sectPr>
      </w:pPr>
    </w:p>
    <w:p w:rsidR="0047283E" w:rsidRDefault="0047283E">
      <w:pPr>
        <w:jc w:val="both"/>
      </w:pPr>
      <w:bookmarkStart w:id="0" w:name="_GoBack"/>
      <w:bookmarkEnd w:id="0"/>
    </w:p>
    <w:sectPr w:rsidR="0047283E">
      <w:pgSz w:w="11900" w:h="16820"/>
      <w:pgMar w:top="1134" w:right="1460" w:bottom="72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283E"/>
    <w:rsid w:val="003C41A3"/>
    <w:rsid w:val="0047283E"/>
    <w:rsid w:val="00BC6586"/>
    <w:rsid w:val="00C66679"/>
    <w:rsid w:val="00D1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3"/>
    <o:shapelayout v:ext="edit">
      <o:idmap v:ext="edit" data="1"/>
    </o:shapelayout>
  </w:shapeDefaults>
  <w:decimalSymbol w:val=","/>
  <w:listSeparator w:val=";"/>
  <w14:defaultImageDpi w14:val="0"/>
  <w15:chartTrackingRefBased/>
  <w15:docId w15:val="{2BA28B40-8C9D-42FB-A754-7ABD3981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360" w:hanging="360"/>
      <w:jc w:val="center"/>
      <w:outlineLvl w:val="0"/>
    </w:pPr>
    <w:rPr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both"/>
      <w:outlineLvl w:val="1"/>
    </w:pPr>
    <w:rPr>
      <w:sz w:val="40"/>
      <w:szCs w:val="40"/>
    </w:rPr>
  </w:style>
  <w:style w:type="paragraph" w:styleId="3">
    <w:name w:val="heading 3"/>
    <w:basedOn w:val="a"/>
    <w:next w:val="a"/>
    <w:link w:val="30"/>
    <w:uiPriority w:val="99"/>
    <w:qFormat/>
    <w:pPr>
      <w:keepNext/>
      <w:ind w:left="360" w:hanging="360"/>
      <w:jc w:val="both"/>
      <w:outlineLvl w:val="2"/>
    </w:pPr>
    <w:rPr>
      <w:noProof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Pr>
      <w:sz w:val="48"/>
      <w:szCs w:val="4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a5">
    <w:name w:val="Title"/>
    <w:basedOn w:val="a"/>
    <w:link w:val="a6"/>
    <w:uiPriority w:val="99"/>
    <w:qFormat/>
    <w:pPr>
      <w:jc w:val="center"/>
    </w:pPr>
    <w:rPr>
      <w:sz w:val="40"/>
      <w:szCs w:val="40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jc w:val="both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styleId="31">
    <w:name w:val="Body Text 3"/>
    <w:basedOn w:val="a"/>
    <w:link w:val="32"/>
    <w:uiPriority w:val="99"/>
    <w:pPr>
      <w:jc w:val="center"/>
    </w:pPr>
    <w:rPr>
      <w:sz w:val="40"/>
      <w:szCs w:val="40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360" w:hanging="360"/>
      <w:jc w:val="both"/>
    </w:pPr>
    <w:rPr>
      <w:noProof/>
      <w:sz w:val="40"/>
      <w:szCs w:val="40"/>
    </w:rPr>
  </w:style>
  <w:style w:type="character" w:customStyle="1" w:styleId="24">
    <w:name w:val="Основной текст с отступом 2 Знак"/>
    <w:link w:val="23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8520</Words>
  <Characters>48570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оценки основных средств, начисления их амортизации,' списания с баланса и раскрытия информации о них в финансовой отче</vt:lpstr>
    </vt:vector>
  </TitlesOfParts>
  <Company>ASS Group</Company>
  <LinksUpToDate>false</LinksUpToDate>
  <CharactersWithSpaces>56977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оценки основных средств, начисления их амортизации,' списания с баланса и раскрытия информации о них в финансовой отче</dc:title>
  <dc:subject/>
  <dc:creator>yava</dc:creator>
  <cp:keywords/>
  <dc:description/>
  <cp:lastModifiedBy>admin</cp:lastModifiedBy>
  <cp:revision>2</cp:revision>
  <dcterms:created xsi:type="dcterms:W3CDTF">2014-02-17T14:30:00Z</dcterms:created>
  <dcterms:modified xsi:type="dcterms:W3CDTF">2014-02-17T14:30:00Z</dcterms:modified>
</cp:coreProperties>
</file>