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B2E" w:rsidRPr="00DB06FE" w:rsidRDefault="00491B2E" w:rsidP="00491B2E">
      <w:pPr>
        <w:spacing w:before="120"/>
        <w:jc w:val="center"/>
        <w:rPr>
          <w:b/>
          <w:bCs/>
          <w:sz w:val="32"/>
          <w:szCs w:val="32"/>
        </w:rPr>
      </w:pPr>
      <w:r w:rsidRPr="00DB06FE">
        <w:rPr>
          <w:b/>
          <w:bCs/>
          <w:sz w:val="32"/>
          <w:szCs w:val="32"/>
        </w:rPr>
        <w:t>Метаморфозы, иди Золотой осел (Metamorphoses sive Asinus Aureus)</w:t>
      </w:r>
    </w:p>
    <w:p w:rsidR="00491B2E" w:rsidRPr="00DB06FE" w:rsidRDefault="00491B2E" w:rsidP="00491B2E">
      <w:pPr>
        <w:spacing w:before="120"/>
        <w:jc w:val="center"/>
        <w:rPr>
          <w:sz w:val="28"/>
          <w:szCs w:val="28"/>
        </w:rPr>
      </w:pPr>
      <w:r w:rsidRPr="00DB06FE">
        <w:rPr>
          <w:sz w:val="28"/>
          <w:szCs w:val="28"/>
        </w:rPr>
        <w:t xml:space="preserve">Ю. В. Шанин </w:t>
      </w:r>
    </w:p>
    <w:p w:rsidR="00491B2E" w:rsidRPr="00F52EF1" w:rsidRDefault="00491B2E" w:rsidP="00491B2E">
      <w:pPr>
        <w:spacing w:before="120"/>
        <w:ind w:firstLine="567"/>
        <w:jc w:val="both"/>
      </w:pPr>
      <w:r w:rsidRPr="00F52EF1">
        <w:t xml:space="preserve">Герой романа Луций (случайно ли совпадение с именем автора?!) путешествует по Фессалии. В пути он слышит увлекательные и страшные истории о колдовских чарах, превращениях и прочих ведьмовских проделках. Луций прибывает в фессалийский город Гипату и останавливается в доме некоего Милона, который «набит деньгами, страшный богатей, но скуп донельзя и всем известен как человек преподлый и прегрязный». Во всем античном мире Фессалия славилась как родина магического искусства, и вскоре Луций убеждается в этом на собственном печальном опыте. </w:t>
      </w:r>
    </w:p>
    <w:p w:rsidR="00491B2E" w:rsidRPr="00F52EF1" w:rsidRDefault="00491B2E" w:rsidP="00491B2E">
      <w:pPr>
        <w:spacing w:before="120"/>
        <w:ind w:firstLine="567"/>
        <w:jc w:val="both"/>
      </w:pPr>
      <w:r w:rsidRPr="00F52EF1">
        <w:t xml:space="preserve">В доме Милона у него завязывается роман со служанкой Фотидой, которая открывает любовнику тайну своей хозяйки. Оказывается, Памфила (так зовут жену Милона) с помощью чудесной мази может превращаться, предположим, в сову. Луций страстно хочет испытать это, и Фотида в конце концов поддается на его просьбы: оказывает содействие в столь рискованном деле. Но, проникнув тайно в комнату хозяйки, она перепутала ящички, и в итоге Луций превращается не в птицу, а в осла. В этом облике и пребывает он до самого конца романа, зная лишь, что для обратного превращения ему надо отведать лепестков роз. Но различные препятствия встают на его пути всякий раз, как он видит очередной розовый куст. </w:t>
      </w:r>
    </w:p>
    <w:p w:rsidR="00491B2E" w:rsidRPr="00F52EF1" w:rsidRDefault="00491B2E" w:rsidP="00491B2E">
      <w:pPr>
        <w:spacing w:before="120"/>
        <w:ind w:firstLine="567"/>
        <w:jc w:val="both"/>
      </w:pPr>
      <w:r w:rsidRPr="00F52EF1">
        <w:t xml:space="preserve">Новоявленный осел становится собственностью шайки разбойников (они ограбили дом Милона), которые используют его, естественно, как вьючное животное: «Я был скорее мертв, чем жив, от тяжести такой поклажи, от крутизны высокой горы и продолжительности пути». </w:t>
      </w:r>
    </w:p>
    <w:p w:rsidR="00491B2E" w:rsidRPr="00F52EF1" w:rsidRDefault="00491B2E" w:rsidP="00491B2E">
      <w:pPr>
        <w:spacing w:before="120"/>
        <w:ind w:firstLine="567"/>
        <w:jc w:val="both"/>
      </w:pPr>
      <w:r w:rsidRPr="00F52EF1">
        <w:t xml:space="preserve">Не раз находящийся на краю гибели, измученный, избитый и полуголодный, Луций невольно участвует в набегах и живет в горах, в притоне разбойников. Там ежедневно и еженощно выслушивает он и запоминает (превратившись в осла, герой, к счастью, не утратил понимания человеческой речи) все новые и новые страшные истории о разбойничьих приключениях. Ну, например, — рассказ о могучем разбойнике, облачившемся в медвежью шкуру и в этом облике проникшем в дом, избранный его сотоварищами для ограбления. </w:t>
      </w:r>
    </w:p>
    <w:p w:rsidR="00491B2E" w:rsidRPr="00F52EF1" w:rsidRDefault="00491B2E" w:rsidP="00491B2E">
      <w:pPr>
        <w:spacing w:before="120"/>
        <w:ind w:firstLine="567"/>
        <w:jc w:val="both"/>
      </w:pPr>
      <w:r w:rsidRPr="00F52EF1">
        <w:t xml:space="preserve">Самая известная из вставных новелл романа — «Амур и Психея» — дивная сказка о младшей и прекраснейшей из трех сестер: она стала возлюбленной Амура (Купидона, Эрота) — коварного стреловержца. </w:t>
      </w:r>
    </w:p>
    <w:p w:rsidR="00491B2E" w:rsidRPr="00F52EF1" w:rsidRDefault="00491B2E" w:rsidP="00491B2E">
      <w:pPr>
        <w:spacing w:before="120"/>
        <w:ind w:firstLine="567"/>
        <w:jc w:val="both"/>
      </w:pPr>
      <w:r w:rsidRPr="00F52EF1">
        <w:t xml:space="preserve">Да, Психея была столь прекрасна и обворожительна, что бог любви сам полюбил ее. Перенесенная ласковым Зефиром в сказочный дворец, Психея каждую ночь принимала Эрота в свои объятия, лаская божественного возлюбленного и чувствуя, что любима им. Но при этом прекрасный Амур оставался невидимым — главное условие их любовных встреч... </w:t>
      </w:r>
    </w:p>
    <w:p w:rsidR="00491B2E" w:rsidRPr="00F52EF1" w:rsidRDefault="00491B2E" w:rsidP="00491B2E">
      <w:pPr>
        <w:spacing w:before="120"/>
        <w:ind w:firstLine="567"/>
        <w:jc w:val="both"/>
      </w:pPr>
      <w:r w:rsidRPr="00F52EF1">
        <w:t xml:space="preserve">Психея уговаривает Эрота разрешить ей повидаться с сестрами. И, как всегда бывает в подобных сказках, завистливые родственницы подбивают ее ослушаться мужа и попытаться его увидеть. И вот во время очередного свидания Психея, давно снедаемая любопытством, зажигает светильник и, счастливая, радостно разглядывает прекрасногo супруга, спящего рядом с ней. </w:t>
      </w:r>
    </w:p>
    <w:p w:rsidR="00491B2E" w:rsidRPr="00F52EF1" w:rsidRDefault="00491B2E" w:rsidP="00491B2E">
      <w:pPr>
        <w:spacing w:before="120"/>
        <w:ind w:firstLine="567"/>
        <w:jc w:val="both"/>
      </w:pPr>
      <w:r w:rsidRPr="00F52EF1">
        <w:t xml:space="preserve">Но тут с фитиля лампы брызнуло горячее масло: «Почувствовав обжог, бог вскочил и, увидев запятнанной и нарушенной клятву, быстро освободился от объятий и поцелуев несчастнейшей своей супруги и, не произнеся ни слова, поднялся в воздух». </w:t>
      </w:r>
    </w:p>
    <w:p w:rsidR="00491B2E" w:rsidRPr="00F52EF1" w:rsidRDefault="00491B2E" w:rsidP="00491B2E">
      <w:pPr>
        <w:spacing w:before="120"/>
        <w:ind w:firstLine="567"/>
        <w:jc w:val="both"/>
      </w:pPr>
      <w:r w:rsidRPr="00F52EF1">
        <w:t xml:space="preserve">Богиня любви и красоты Венера, чувствуя в Психее соперницу, всячески преследует избранницу своего стрелоносного и капризного сына. И с чисто женской страстностью восклицает: «Так он на самом деле любит Психею, соперницу мою по самозваной красоте, похитительницу моего имени?!» А затем просит двух небожительниц — Юнону и Цереру — «найти сбежавшую летунью Психею», выдавая ее за свою рабыню. </w:t>
      </w:r>
    </w:p>
    <w:p w:rsidR="00491B2E" w:rsidRPr="00F52EF1" w:rsidRDefault="00491B2E" w:rsidP="00491B2E">
      <w:pPr>
        <w:spacing w:before="120"/>
        <w:ind w:firstLine="567"/>
        <w:jc w:val="both"/>
      </w:pPr>
      <w:r w:rsidRPr="00F52EF1">
        <w:t xml:space="preserve">Меж тем Психея, «переходя с места на место, днем и ночью с беспокойством ищет своего мужа, и все сильнее желает если не ласками супруги, то хоть рабскими мольбами смягчить его гнев». На тернистом пути своем она попадает в отдаленный храм Цереры и трудолюбивой покорностью завоевывает ее благосклонность, И все ж богиня плодородия отказывается предоставить ей убежище, ибо связана с Венерой «узами старинной дружбы». </w:t>
      </w:r>
    </w:p>
    <w:p w:rsidR="00491B2E" w:rsidRPr="00F52EF1" w:rsidRDefault="00491B2E" w:rsidP="00491B2E">
      <w:pPr>
        <w:spacing w:before="120"/>
        <w:ind w:firstLine="567"/>
        <w:jc w:val="both"/>
      </w:pPr>
      <w:r w:rsidRPr="00F52EF1">
        <w:t xml:space="preserve">Так же отказывается приютить ее и Юнона, говорящая: «Законы, запрещающие покровительствовать чужим беглым рабам без согласия их хозяев, от этого меня удерживают». И хорошо хоть, что богини не выдали Психею разгневанной Венере. </w:t>
      </w:r>
    </w:p>
    <w:p w:rsidR="00491B2E" w:rsidRPr="00F52EF1" w:rsidRDefault="00491B2E" w:rsidP="00491B2E">
      <w:pPr>
        <w:spacing w:before="120"/>
        <w:ind w:firstLine="567"/>
        <w:jc w:val="both"/>
      </w:pPr>
      <w:r w:rsidRPr="00F52EF1">
        <w:t xml:space="preserve">А та между тем просит Меркурия объявить, так сказать, вселенский розыск Психеи, огласив всем людям и божествам ее приметы. Но Психея в это время и сама уже подходит к чертогам своей неукротимой и прекрасной свекрови, решив сдаться ей добровольно и робко надеясь на милосердие и понимание. </w:t>
      </w:r>
    </w:p>
    <w:p w:rsidR="00491B2E" w:rsidRPr="00F52EF1" w:rsidRDefault="00491B2E" w:rsidP="00491B2E">
      <w:pPr>
        <w:spacing w:before="120"/>
        <w:ind w:firstLine="567"/>
        <w:jc w:val="both"/>
      </w:pPr>
      <w:r w:rsidRPr="00F52EF1">
        <w:t xml:space="preserve">Но надежды ее напрасны. Венера жестоко насмехается над несчастной невесткой и даже избивает ее. Богиню, кроме всего, бесит уже сама мысль о перспективе стать бабушкой: она собирается помешать Психее родить дитя, зачатое от Амура: «Брак ваш был неравен, к тому же, заключенный в загородном поместье, без свидетелей, без согласия отца, он не может считаться действительным, так что родится от него незаконное дитя, если я вообще позволю тебе доносить его». </w:t>
      </w:r>
    </w:p>
    <w:p w:rsidR="00491B2E" w:rsidRPr="00F52EF1" w:rsidRDefault="00491B2E" w:rsidP="00491B2E">
      <w:pPr>
        <w:spacing w:before="120"/>
        <w:ind w:firstLine="567"/>
        <w:jc w:val="both"/>
      </w:pPr>
      <w:r w:rsidRPr="00F52EF1">
        <w:t xml:space="preserve">Затем Венера дает Психее три невыполнимых задания (ставшие затем «вечными сюжетами» мирового фольклора). Первое из них — разобрать несметную кучу ржи, пшеницы, мака, ячменя, проса, гороха, чечевицы и бобов — Психее помогают выполнить муравьи. Так же, с помощью добрых сил природы и местных божеств, справляется она и с остальными повинностями. </w:t>
      </w:r>
    </w:p>
    <w:p w:rsidR="00491B2E" w:rsidRPr="00F52EF1" w:rsidRDefault="00491B2E" w:rsidP="00491B2E">
      <w:pPr>
        <w:spacing w:before="120"/>
        <w:ind w:firstLine="567"/>
        <w:jc w:val="both"/>
      </w:pPr>
      <w:r w:rsidRPr="00F52EF1">
        <w:t xml:space="preserve">Но и Амур тем временем страдал в разлуке с любимой, которую уже простил. Он обращается к своему отцу Юпитеру с просьбой разрешить этот «неравный брак». Главный Олимпиец созвал всех богов и богинь, велел Меркурию немедленно доставить Психею на небо и, протянув ей чашу с амброзией, сказал: «Прими, Психея, стань бессмертной. Пусть никогда Купидон не отлучается из объятий твоих и да будет этот союз на веки веков!» </w:t>
      </w:r>
    </w:p>
    <w:p w:rsidR="00491B2E" w:rsidRPr="00F52EF1" w:rsidRDefault="00491B2E" w:rsidP="00491B2E">
      <w:pPr>
        <w:spacing w:before="120"/>
        <w:ind w:firstLine="567"/>
        <w:jc w:val="both"/>
      </w:pPr>
      <w:r w:rsidRPr="00F52EF1">
        <w:t xml:space="preserve">И была сыграна на небе свадьба, на которой весело плясали все боги и богини, и даже Венера, уже к тому времени подобревшая. «Так надлежащим образом передана была во власть Купидона Психея, и, когда пришел срок, родилась у них дочка, которую зовем мы Наслаждением». </w:t>
      </w:r>
    </w:p>
    <w:p w:rsidR="00491B2E" w:rsidRPr="00F52EF1" w:rsidRDefault="00491B2E" w:rsidP="00491B2E">
      <w:pPr>
        <w:spacing w:before="120"/>
        <w:ind w:firstLine="567"/>
        <w:jc w:val="both"/>
      </w:pPr>
      <w:r w:rsidRPr="00F52EF1">
        <w:t xml:space="preserve">Впрочем, Зевса можно понять: во-первых, он был не совсем бескорыстен, ибо за согласие на этот брак попросил Амура подыскать ему на Земле очередную красавицу для любовных утех. А во-вторых, как мужчина, не лишенный вкуса, он понимал чувства сына... </w:t>
      </w:r>
    </w:p>
    <w:p w:rsidR="00491B2E" w:rsidRPr="00F52EF1" w:rsidRDefault="00491B2E" w:rsidP="00491B2E">
      <w:pPr>
        <w:spacing w:before="120"/>
        <w:ind w:firstLine="567"/>
        <w:jc w:val="both"/>
      </w:pPr>
      <w:r w:rsidRPr="00F52EF1">
        <w:t xml:space="preserve">Этот трогательно-трагический рассказ Луций услышал от пьяной старухи, которая вела хозяйство в пещере разбойников. Благодаря сохранившейся способности понимать людскую речь, превращенный в осла герой узнал множество и других удивительных историй, ибо почти непрерывно находился в пути, на коем попадалось ему немало искусных рассказчиков. </w:t>
      </w:r>
    </w:p>
    <w:p w:rsidR="00491B2E" w:rsidRPr="00F52EF1" w:rsidRDefault="00491B2E" w:rsidP="00491B2E">
      <w:pPr>
        <w:spacing w:before="120"/>
        <w:ind w:firstLine="567"/>
        <w:jc w:val="both"/>
      </w:pPr>
      <w:r w:rsidRPr="00F52EF1">
        <w:t xml:space="preserve">После множества злоключений, постоянно меняя хозяев (преимущественно — злых и лишь изредка — добрых), Луций-осел в конце концов спасается бегством и оказывается однажды на уединенном Эгейском побережье. И тут, наблюдая рождение Луны, восходящей из моря, он вдохновенно обращается к богине Селене, носящей множество имен у разных народов: «Владычица небес! Совлеки с меня образ дикого четвероногого, верни меня взорам моих близких &lt;...&gt; Если же гонит меня с неумолимой жестокостью какое-нибудь божество, пусть мне хоть смерть дана будет, если жить не дано!» И царственная Исида (египетское имя Селены-Луны) является Луцию и указывает путь к спасению. Не случайно именно эта богиня в античном мире всегда связывалась со всеми таинственными действами и магическими превращениями, ритуалами и мистериями, содержание коих было известно лишь посвященным. Во время священного шествия жрец, заранее предупрежденный богиней, дает несчастному возможность наконец вкусить розовых лепестков, и на глазах восхищенно-экзальтированной толпы Луций вновь обретает человеческий облик. </w:t>
      </w:r>
    </w:p>
    <w:p w:rsidR="00491B2E" w:rsidRPr="00F52EF1" w:rsidRDefault="00491B2E" w:rsidP="00491B2E">
      <w:pPr>
        <w:spacing w:before="120"/>
        <w:ind w:firstLine="567"/>
        <w:jc w:val="both"/>
      </w:pPr>
      <w:r w:rsidRPr="00F52EF1">
        <w:t xml:space="preserve">Приключенческий роман завершается главой, посвященной религиозным таинствам. И происходит это вполне органично и естественно (ведь речь все время идет о превращениях — в том числе и духовных!). </w:t>
      </w:r>
    </w:p>
    <w:p w:rsidR="00491B2E" w:rsidRPr="00F52EF1" w:rsidRDefault="00491B2E" w:rsidP="00491B2E">
      <w:pPr>
        <w:spacing w:before="120"/>
        <w:ind w:firstLine="567"/>
        <w:jc w:val="both"/>
      </w:pPr>
      <w:r w:rsidRPr="00F52EF1">
        <w:t xml:space="preserve">Пройдя через серию священных обрядов, познав десятки таинственных посвящений и в конце концов возвратившись домой, Луций вернулся и к судебной деятельности адвоката, но в более высоком звании, чем был ранее, и с добавлением священных обязанностей и должностей. </w:t>
      </w:r>
    </w:p>
    <w:p w:rsidR="00491B2E" w:rsidRPr="00F52EF1" w:rsidRDefault="00491B2E" w:rsidP="00491B2E">
      <w:pPr>
        <w:spacing w:before="120"/>
        <w:jc w:val="center"/>
        <w:rPr>
          <w:b/>
          <w:bCs/>
          <w:sz w:val="28"/>
          <w:szCs w:val="28"/>
        </w:rPr>
      </w:pPr>
      <w:r w:rsidRPr="00F52EF1">
        <w:rPr>
          <w:b/>
          <w:bCs/>
          <w:sz w:val="28"/>
          <w:szCs w:val="28"/>
        </w:rPr>
        <w:t>Список литературы</w:t>
      </w:r>
    </w:p>
    <w:p w:rsidR="00491B2E" w:rsidRPr="00F52EF1" w:rsidRDefault="00491B2E" w:rsidP="00491B2E">
      <w:pPr>
        <w:spacing w:before="120"/>
        <w:ind w:firstLine="567"/>
        <w:jc w:val="both"/>
      </w:pPr>
      <w:r w:rsidRPr="00F52EF1">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B2E"/>
    <w:rsid w:val="00320605"/>
    <w:rsid w:val="003F3287"/>
    <w:rsid w:val="004915ED"/>
    <w:rsid w:val="00491B2E"/>
    <w:rsid w:val="009A0B69"/>
    <w:rsid w:val="00BB0DE0"/>
    <w:rsid w:val="00C860FA"/>
    <w:rsid w:val="00DB06FE"/>
    <w:rsid w:val="00F52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06C103-4F42-44A7-B8EB-E75DD831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B2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1B2E"/>
    <w:rPr>
      <w:color w:val="FFFF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5329</Words>
  <Characters>3038</Characters>
  <Application>Microsoft Office Word</Application>
  <DocSecurity>0</DocSecurity>
  <Lines>25</Lines>
  <Paragraphs>16</Paragraphs>
  <ScaleCrop>false</ScaleCrop>
  <Company>Home</Company>
  <LinksUpToDate>false</LinksUpToDate>
  <CharactersWithSpaces>8351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Метаморфозы, иди Золотой осел (Metamorphoses sive Asinus Aureus)</dc:title>
  <dc:subject/>
  <dc:creator>User</dc:creator>
  <cp:keywords/>
  <dc:description/>
  <cp:lastModifiedBy>admin</cp:lastModifiedBy>
  <cp:revision>2</cp:revision>
  <dcterms:created xsi:type="dcterms:W3CDTF">2014-01-25T18:26:00Z</dcterms:created>
  <dcterms:modified xsi:type="dcterms:W3CDTF">2014-01-25T18:26:00Z</dcterms:modified>
</cp:coreProperties>
</file>