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7F3" w:rsidRDefault="009D4306">
      <w:pPr>
        <w:pStyle w:val="1"/>
        <w:jc w:val="center"/>
      </w:pPr>
      <w:r>
        <w:t>Гуань Ханьцин. Тронувшая небо и землю обида Доу Э</w:t>
      </w:r>
    </w:p>
    <w:p w:rsidR="003077F3" w:rsidRPr="009D4306" w:rsidRDefault="009D4306">
      <w:pPr>
        <w:pStyle w:val="a3"/>
      </w:pPr>
      <w:r>
        <w:t>Студент Доу Тяньчжан, с детских лет посвятивший себя учению, одолевший множество книг, тем не менее не добился ни чинов, ни славы. Уже четыре года, как умерла его жена и у него на руках осталась малолетняя дочь. А тут и нищета подступила. Пришлось занять у вдовы ростовщика тётушки Цай двадцать лянов серебра. Теперь нужно возвращать сорок. Денег нет, но тётушка принялась сватов засылать, хочет обженить своего сына. Согласится студент — простит ему долг. К тому же ему срок пришёл ехать в столицу сдавать государственные экзамены на чиновничью должность. Приходится отдать горюющую дочь в дом к тётушке Цай.</w:t>
      </w:r>
    </w:p>
    <w:p w:rsidR="003077F3" w:rsidRDefault="009D4306">
      <w:pPr>
        <w:pStyle w:val="a3"/>
      </w:pPr>
      <w:r>
        <w:t>Минуло тринадцать лет. За эти годы дочь студента, которую теперь зовут Доу Э, успела выйти замуж и овдоветь. Теперь она живёт со свекровью. Раз, когда тётушка Цай отправилась собирать долги, один из должников, лекарь Сайлу, заманил ее в заброшенную деревню и попытался задушить. Внезапно появляются старый Чжан и его сын по прозванию Чжан-Ослёнок. Застигнутый на месте преступления, лекарь убегает. Спасители, узнав, что спасли вдову, живущую с овдовевшей невесткой, предлагают себя в мужья. В противном случае угрожают довести до конца смертоубийство. Тётушка принуждена согласиться, но Доу Э решительно отказывается. Ослёнок в ярости. Он обещает вскорости настоять на своём.</w:t>
      </w:r>
    </w:p>
    <w:p w:rsidR="003077F3" w:rsidRDefault="009D4306">
      <w:pPr>
        <w:pStyle w:val="a3"/>
      </w:pPr>
      <w:r>
        <w:t>Лекарь Сайлу раскаивается в содеянном, но боится нового появления кредиторши. Тут появляется Ослёнок и требует продать ему яду, которым он задумал отравить тётушку Цай, полагая, что тогда Доу Э сделается сговорчивее. Лекарь отказывается, но злоумышленник угрожает отвести его к судье и обвинить в попытке убийства. Напуганный Сайлу продаёт отраву и поспешно покидает город.</w:t>
      </w:r>
    </w:p>
    <w:p w:rsidR="003077F3" w:rsidRDefault="009D4306">
      <w:pPr>
        <w:pStyle w:val="a3"/>
      </w:pPr>
      <w:r>
        <w:t>Между тем тётушка занемогла. По ее просьбе Доу Э готовит для больной суп из бараньих кишок. Ослёнок украдкой всыпает в суп ядовитое снадобье. Неожиданно тётушка отказывается от еды, и суп достаётся старому крестьянину, отцу Ослёнка. Старик умирает. Ослёнок решительно обвиняет в убийстве Доу Э. По его словам, только выйдя за него замуж, она может избегнуть наказания. Доу Э отказывается.</w:t>
      </w:r>
    </w:p>
    <w:p w:rsidR="003077F3" w:rsidRDefault="009D4306">
      <w:pPr>
        <w:pStyle w:val="a3"/>
      </w:pPr>
      <w:r>
        <w:t>Дело рассматривает сам правитель области Тао У. Он известен своим лихоимством. По его приказу, несмотря на правдивый рассказ Доу Э, ее бьют палками, но она и тогда не возводит на себя напраслину. Тогда собираются высечь старуху Цай. И тут Доу Э берет вину на себя. Теперь судьба ее решена: отравительницу обезглавят на рыночной площади.</w:t>
      </w:r>
    </w:p>
    <w:p w:rsidR="003077F3" w:rsidRDefault="009D4306">
      <w:pPr>
        <w:pStyle w:val="a3"/>
      </w:pPr>
      <w:r>
        <w:t>По дороге на казнь Доу Э умоляет палача вести ее по задворкам, чтобы попусту не волновать свекровь. Но встречи избежать не удаётся. Перед смертью Доу Э рассказывает старухе, как все было на самом деле. Во время казни, подтверждая слова несчастной о ее невиновности, в летнюю пору идёт снег, кровь не проливается на землю, а в округе на три года устанавливается засуха.</w:t>
      </w:r>
    </w:p>
    <w:p w:rsidR="003077F3" w:rsidRDefault="009D4306">
      <w:pPr>
        <w:pStyle w:val="a3"/>
      </w:pPr>
      <w:r>
        <w:t>Через некоторое время в округ приезжает важный чиновник, в обязанности которого входит опрос узников, проверка судебных дел, поиск казнокрадов и взяточников. Это Доу Тяньчжан, отец казнённой. Первое же проверяемое им дело оказывается делом Доу Э, но чиновник полагает, что речь идёт об однофамилице. Однако во сне ему является дух его дочери, и отец узнает об обстоятельствах безвинной смерти собственного ребёнка. Впрочем, даже правдивый рассказ не сразу убеждает Доу Тяньчжана в том, что совершена несправедливость: как неподкупный чиновник, он хочет даже в деле дочери сохранить беспристрастность. Он требует призвать лекаря Сайлу, Чжана-Ослёнка и старуху Цай. Лекаря нигде не могут сыскать.</w:t>
      </w:r>
    </w:p>
    <w:p w:rsidR="003077F3" w:rsidRDefault="009D4306">
      <w:pPr>
        <w:pStyle w:val="a3"/>
      </w:pPr>
      <w:r>
        <w:t>Ослёнок все отрицает. Дух Доу Э бросает ему в лицо обвинение в убийстве отца, но тот настаивает на свидетельстве лекаря, надеясь, что того никогда не найдут. Но лекаря приводят, и он подтверждает вину Ослёнка. Его поддерживает и старуха Цай. Преступника приговаривают к ужасной казни: прибивают к «деревянному ослу», а потом разрубают на сто двадцать кусков. Наказан и бывший правитель Тао У, и его подручный. Доу Э полностью обелена.</w:t>
      </w:r>
      <w:bookmarkStart w:id="0" w:name="_GoBack"/>
      <w:bookmarkEnd w:id="0"/>
    </w:p>
    <w:sectPr w:rsidR="003077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4306"/>
    <w:rsid w:val="002136FA"/>
    <w:rsid w:val="003077F3"/>
    <w:rsid w:val="009D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B0A8F-66C1-4130-9E4A-84154C58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3349</Characters>
  <Application>Microsoft Office Word</Application>
  <DocSecurity>0</DocSecurity>
  <Lines>27</Lines>
  <Paragraphs>7</Paragraphs>
  <ScaleCrop>false</ScaleCrop>
  <Company>diakov.net</Company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Гуань Ханьцин. Тронувшая небо и землю обида Доу Э</dc:title>
  <dc:subject/>
  <dc:creator>Irina</dc:creator>
  <cp:keywords/>
  <dc:description/>
  <cp:lastModifiedBy>Irina</cp:lastModifiedBy>
  <cp:revision>2</cp:revision>
  <dcterms:created xsi:type="dcterms:W3CDTF">2014-07-19T04:34:00Z</dcterms:created>
  <dcterms:modified xsi:type="dcterms:W3CDTF">2014-07-19T04:34:00Z</dcterms:modified>
</cp:coreProperties>
</file>