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D6" w:rsidRDefault="00CC29D6" w:rsidP="00313051">
      <w:pPr>
        <w:jc w:val="both"/>
        <w:rPr>
          <w:sz w:val="28"/>
          <w:szCs w:val="28"/>
        </w:rPr>
      </w:pPr>
    </w:p>
    <w:p w:rsidR="00313051" w:rsidRPr="002D7EEE" w:rsidRDefault="00313051" w:rsidP="00313051">
      <w:pPr>
        <w:jc w:val="both"/>
        <w:rPr>
          <w:sz w:val="28"/>
          <w:szCs w:val="28"/>
        </w:rPr>
      </w:pPr>
    </w:p>
    <w:p w:rsidR="00313051" w:rsidRPr="002D7EEE" w:rsidRDefault="00313051" w:rsidP="00313051">
      <w:pPr>
        <w:jc w:val="center"/>
        <w:rPr>
          <w:b/>
          <w:sz w:val="28"/>
          <w:szCs w:val="28"/>
        </w:rPr>
      </w:pPr>
      <w:r w:rsidRPr="002D7EEE">
        <w:rPr>
          <w:b/>
          <w:sz w:val="28"/>
          <w:szCs w:val="28"/>
        </w:rPr>
        <w:t>Реферат на тему: «Строение биосферы и влияние человека на неё»</w:t>
      </w:r>
    </w:p>
    <w:p w:rsidR="00313051" w:rsidRPr="002D7EEE" w:rsidRDefault="00313051" w:rsidP="00313051">
      <w:pPr>
        <w:jc w:val="center"/>
        <w:rPr>
          <w:sz w:val="28"/>
          <w:szCs w:val="28"/>
        </w:rPr>
      </w:pPr>
    </w:p>
    <w:p w:rsidR="00D63553" w:rsidRPr="002D7EEE" w:rsidRDefault="00D47E75" w:rsidP="00313051">
      <w:pPr>
        <w:jc w:val="both"/>
        <w:rPr>
          <w:b/>
          <w:sz w:val="28"/>
          <w:szCs w:val="28"/>
        </w:rPr>
      </w:pPr>
      <w:r w:rsidRPr="002D7EEE">
        <w:rPr>
          <w:b/>
          <w:sz w:val="28"/>
          <w:szCs w:val="28"/>
        </w:rPr>
        <w:t>Введение: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Человек один из миллионов видов обитателей планеты Земля – Homo sapiens – человек разумный. Мы обладаем уникальным чувством красоты и гармонии, уникальными способностями – совершенствования окружающего нас мира.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Человек является творцом науки и техники, но, к сожалению, од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новременно и разрушителем природы. Рост численности населения Земли на рубеже тысячелетий усугубил проблемы с обеспечением пищей, энергией и загрязнением окружающей среды.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последние десятилетия люди начали осознавать, что в мире, где так много нужды и где окружающая среда ухудшается, невозможны здоровое общество и эффективная экономика.  Социально-экономическое развитие должно пойти по иному пути и обязано учитывать возможности природной среды.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Однако мы еще не обладаем необходимыми знаниями для разум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ной организации нашей деятельности, для обеспечения гармоничного разви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тия общества. Накопленные человечеством научные данные в основном ори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ентированы на удовлетворение конкретных, сиюминутных потребностей лю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 xml:space="preserve">дей и не могут однозначно  предсказать последствия деятельности общества. 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итоге наша цивилизация оказалась на перекрестке дорог. Какой же путь следует выбрать? Найдутся ли силы, способные остановить разру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шительные процессы и возродить надежду на будущее, или дальнейшее ухудшение состояния окружающей среды приведет мир к экологической и социальной катастрофе?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Целью данного реферата является исследование </w:t>
      </w:r>
      <w:r w:rsidR="00207F60" w:rsidRPr="002D7EEE">
        <w:rPr>
          <w:sz w:val="28"/>
          <w:szCs w:val="28"/>
        </w:rPr>
        <w:t xml:space="preserve">строения </w:t>
      </w:r>
      <w:r w:rsidRPr="002D7EEE">
        <w:rPr>
          <w:sz w:val="28"/>
          <w:szCs w:val="28"/>
        </w:rPr>
        <w:t>биосферы как сис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 xml:space="preserve">темы взаимодействия живого и неживого вещества определение </w:t>
      </w:r>
      <w:r w:rsidR="00207F60" w:rsidRPr="002D7EEE">
        <w:rPr>
          <w:sz w:val="28"/>
          <w:szCs w:val="28"/>
        </w:rPr>
        <w:t>влияния человека на неё</w:t>
      </w:r>
      <w:r w:rsidRPr="002D7EEE">
        <w:rPr>
          <w:sz w:val="28"/>
          <w:szCs w:val="28"/>
        </w:rPr>
        <w:t xml:space="preserve">. 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связи с поставленной целью можно формулировать следующие за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дачи исследования:</w:t>
      </w:r>
    </w:p>
    <w:p w:rsidR="00D47E75" w:rsidRPr="002D7EEE" w:rsidRDefault="00D47E75" w:rsidP="00722894">
      <w:pPr>
        <w:numPr>
          <w:ilvl w:val="0"/>
          <w:numId w:val="6"/>
        </w:numPr>
        <w:tabs>
          <w:tab w:val="clear" w:pos="1574"/>
          <w:tab w:val="num" w:pos="0"/>
        </w:tabs>
        <w:ind w:left="0"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рассмотрим ключевые положения учения о биосфере, используя ра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боты не только Вернадского, но и современных авторов, при этом определим понятие «биосфера», а также рассмотрим функции живого вещества и сфор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мулируем закон сохранения;</w:t>
      </w:r>
    </w:p>
    <w:p w:rsidR="00D47E75" w:rsidRPr="002D7EEE" w:rsidRDefault="00D47E75" w:rsidP="00722894">
      <w:pPr>
        <w:numPr>
          <w:ilvl w:val="0"/>
          <w:numId w:val="6"/>
        </w:numPr>
        <w:tabs>
          <w:tab w:val="clear" w:pos="1574"/>
          <w:tab w:val="num" w:pos="0"/>
        </w:tabs>
        <w:ind w:left="0"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определим особенности влияния человеческой деятельности на уже сложившиеся экосистемы, и перспективы развития человечества исходя из систематического разрушения им </w:t>
      </w:r>
      <w:r w:rsidR="009F1EE0" w:rsidRPr="002D7EEE">
        <w:rPr>
          <w:sz w:val="28"/>
          <w:szCs w:val="28"/>
        </w:rPr>
        <w:t>цензов</w:t>
      </w:r>
      <w:r w:rsidRPr="002D7EEE">
        <w:rPr>
          <w:sz w:val="28"/>
          <w:szCs w:val="28"/>
        </w:rPr>
        <w:t>, осуществляющих средообразую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щую деятельность.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2D7EEE" w:rsidRPr="002D7EEE" w:rsidRDefault="002D7EEE" w:rsidP="00F74397">
      <w:pPr>
        <w:ind w:firstLine="854"/>
        <w:jc w:val="both"/>
        <w:rPr>
          <w:sz w:val="28"/>
          <w:szCs w:val="28"/>
        </w:rPr>
      </w:pPr>
    </w:p>
    <w:p w:rsidR="002D7EEE" w:rsidRPr="002D7EEE" w:rsidRDefault="002D7EEE" w:rsidP="00F74397">
      <w:pPr>
        <w:ind w:firstLine="854"/>
        <w:jc w:val="both"/>
        <w:rPr>
          <w:sz w:val="28"/>
          <w:szCs w:val="28"/>
        </w:rPr>
      </w:pP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D47E75" w:rsidRPr="002D7EEE" w:rsidRDefault="00D47E75" w:rsidP="002D7EEE">
      <w:pPr>
        <w:jc w:val="both"/>
        <w:rPr>
          <w:b/>
          <w:sz w:val="28"/>
          <w:szCs w:val="28"/>
        </w:rPr>
      </w:pPr>
      <w:bookmarkStart w:id="0" w:name="_Toc148850697"/>
      <w:r w:rsidRPr="002D7EEE">
        <w:rPr>
          <w:b/>
          <w:sz w:val="28"/>
          <w:szCs w:val="28"/>
        </w:rPr>
        <w:t>Понятие</w:t>
      </w:r>
      <w:r w:rsidR="00F74397" w:rsidRPr="002D7EEE">
        <w:rPr>
          <w:b/>
          <w:sz w:val="28"/>
          <w:szCs w:val="28"/>
        </w:rPr>
        <w:t xml:space="preserve"> и строение</w:t>
      </w:r>
      <w:r w:rsidRPr="002D7EEE">
        <w:rPr>
          <w:b/>
          <w:sz w:val="28"/>
          <w:szCs w:val="28"/>
        </w:rPr>
        <w:t xml:space="preserve"> биосферы</w:t>
      </w:r>
      <w:bookmarkEnd w:id="0"/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</w:p>
    <w:p w:rsidR="009F1EE0" w:rsidRPr="002D7EEE" w:rsidRDefault="009F1EE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Биосфера (от греч. bios — жизнь, sphaira — пленка) — живая оболочка Земли.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Понятие «биосфера», по мнению В.И. Вернадского, было сформули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 xml:space="preserve">ровано (без употребления самого термина) Ж.Б. Ламарком в начале XIX в. А. Гумбольдт выделял сферу жизни как неотъемлемую часть географической оболочки. Наконец, Э. Зюсс в </w:t>
      </w:r>
      <w:smartTag w:uri="urn:schemas-microsoft-com:office:smarttags" w:element="metricconverter">
        <w:smartTagPr>
          <w:attr w:name="ProductID" w:val="1875 г"/>
        </w:smartTagPr>
        <w:r w:rsidRPr="002D7EEE">
          <w:rPr>
            <w:sz w:val="28"/>
            <w:szCs w:val="28"/>
          </w:rPr>
          <w:t>1875 г</w:t>
        </w:r>
      </w:smartTag>
      <w:r w:rsidRPr="002D7EEE">
        <w:rPr>
          <w:sz w:val="28"/>
          <w:szCs w:val="28"/>
        </w:rPr>
        <w:t>. при рассмотрении основных оболочек Земли: лито-, атмо- и гидросферы, – полагал, что в области взаимодействия верхних сфер и литосферы можно выделять самостоятельную оболочку – биосферу. Э. Зюсс впервые ввел этот термин в науку.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Около 60 лет назад выдающийся русский ученый академик В.И. Вернадский разработал учение о  биосфере – оболочке Земли, населенной живыми организмами. В.И. Вернадский распространил понятие биосферы не только на организмы, но и на среду обитания. Он выявил геологическую роль живых организмов и показал, что их деятельность представляет собой важнейший фактор преобразования минеральных оболочек планеты. Он писал: «На земной поверхности нет химической силы более постоянно действующей, а поэтому более могущественной по своим конечным последствиям, чем живые организмы, взятые в целом». Более правильно, поэтому определять биосферу как оболочку Земли, которая населена и преобразуется живыми существами.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составе биосферы различают: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- живое вещество, образованное совокупностью организмов;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- биогенное вещество, которое создается в процессе жизнедеятельности организмов (газы атмосферы, каменный уголь,  известняки и др. );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- косное вещество, образующееся без участия живых организмов (основные породы, лава вулканов, метеориты);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- биокосное вещество, представляющее собой совместный результат жизнедеятельности организмов и абиогенных процессов (почвы). 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Эволюция биосферы обусловлена тесно взаимосвязанными между собой тремя группами факторов: развитием нашей планеты как космического тела и протекающих в ее недрах химических преобразований, биологической эволюции живых организмов и развитием человеческого общества.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Границы биосферы определяются факторами земной среды, которые делают невозможным существование живых организмов. Верхняя граница проходит примерно на высоте </w:t>
      </w:r>
      <w:smartTag w:uri="urn:schemas-microsoft-com:office:smarttags" w:element="metricconverter">
        <w:smartTagPr>
          <w:attr w:name="ProductID" w:val="20 км"/>
        </w:smartTagPr>
        <w:r w:rsidRPr="002D7EEE">
          <w:rPr>
            <w:sz w:val="28"/>
            <w:szCs w:val="28"/>
          </w:rPr>
          <w:t>20 км</w:t>
        </w:r>
      </w:smartTag>
      <w:r w:rsidRPr="002D7EEE">
        <w:rPr>
          <w:sz w:val="28"/>
          <w:szCs w:val="28"/>
        </w:rPr>
        <w:t xml:space="preserve"> от поверхности планеты и отграничена слоем озона, который задерживает губительную для жизни коротковолновую часть ультрафиолетового излучения Солнца. Таким образом, живые организмы могут существовать в тропосфере и нижних слоях стратосферы. В гидросфере земной коры организмы проникают на всю глубину Мирового океана – до 10-11км. В литосфере жизнь встречается на глубине 3,5-</w:t>
      </w:r>
      <w:smartTag w:uri="urn:schemas-microsoft-com:office:smarttags" w:element="metricconverter">
        <w:smartTagPr>
          <w:attr w:name="ProductID" w:val="7,5 км"/>
        </w:smartTagPr>
        <w:r w:rsidRPr="002D7EEE">
          <w:rPr>
            <w:sz w:val="28"/>
            <w:szCs w:val="28"/>
          </w:rPr>
          <w:t>7,5 км</w:t>
        </w:r>
      </w:smartTag>
      <w:r w:rsidRPr="002D7EEE">
        <w:rPr>
          <w:sz w:val="28"/>
          <w:szCs w:val="28"/>
        </w:rPr>
        <w:t>, что обусловлено температурой земных недр и уровнем проникновения воды в жидком состоянии.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b/>
          <w:sz w:val="28"/>
          <w:szCs w:val="28"/>
        </w:rPr>
        <w:t>Атмосфера.</w:t>
      </w:r>
      <w:r w:rsidRPr="002D7EEE">
        <w:rPr>
          <w:sz w:val="28"/>
          <w:szCs w:val="28"/>
        </w:rPr>
        <w:t xml:space="preserve"> Газовая оболочка состоит в основном из азота и кислорода. В небольших количествах в ней содержится диоксид углерода (0,003 %) и озон. Состояние атмосферы оказывает большое влияние на физические, химические и биологические процессы на поверхности Земли и в водной среде. Для биологических процессов наибольшее значение имеют: кислород, используемый для дыхания и минерализации мертвого органического вещества, диоксид углерода, участвующий в фотосинтезе, и озон экранирующий земную поверхность от жесткого ультрафиолетового излучения. Азот, диоксид углерода, пары воды образовались в значительной мере благодаря вулканической деятельности, а кислород – в результате фотосинтеза.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b/>
          <w:sz w:val="28"/>
          <w:szCs w:val="28"/>
        </w:rPr>
        <w:t>Гидросфера.</w:t>
      </w:r>
      <w:r w:rsidRPr="002D7EEE">
        <w:rPr>
          <w:sz w:val="28"/>
          <w:szCs w:val="28"/>
        </w:rPr>
        <w:t xml:space="preserve"> Вода – важный компонент биосферы и один из необходимых факторов существования живых организмов. Основная ее часть (95%) находится в Мировом океане, который занимает около 70 % поверхности Земного шара и содержит 1 300 млн. км.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Большое значение имеют газы, растворенные в воде: кислород и диоксид углерода. Их  содержание широко варьируется в зависимости от температуры и присутствия живых организмов. В воде содержится в 60 раз больше диоксида углерода, чем в атмосфере.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Гидросфера формировалась в связи с развитием литосферы, которая в течение геологической истории Земли выделяла большое количество водяного пара.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b/>
          <w:sz w:val="28"/>
          <w:szCs w:val="28"/>
        </w:rPr>
        <w:t>Литосфера.</w:t>
      </w:r>
      <w:r w:rsidRPr="002D7EEE">
        <w:rPr>
          <w:sz w:val="28"/>
          <w:szCs w:val="28"/>
        </w:rPr>
        <w:t xml:space="preserve"> Основная масса организмов, обитающих в пределах литосферы, находится в почвенном слое, глубина которого не превышает нескольких метров. Почва включает минеральные вещества, образующиеся при разрушении горных пород, и органические вещества – продукты жизнедеятельности организмов.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Живые организмы (живое вещество). Хотя границы биосферы довольно узки, живые организмы в их пределах распределены очень неравномерно. На большой высоте и глубинах гидросферы и литосферы организмы встречаются относительно редко. Жизнь сосредоточена главным образом на поверхности земли, в почве и приповерхностном слое океана.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распределении живых организмов по видовому составу наблюдается важная закономерность. Из общего числа видов 21 % приходится на растения, но их вклад в общую биомассу составляет 99 %. Среди животных 96 % видов беспозвоночные и только 4% позвоночные, из которых только десятая часть – млекопитающие.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Таким образом, в количественном отношении преобладают формы, состоящие на относительно низком уровне эволюционного развития.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Масса живого вещества составляет всего 0,01-0,02%  от косного вещества биосферы, одна она играет ведущую роль в геохимических процессах. Вещества и энергию, необходимую для обмена веществ, организмы черпают из окружающей среды. Огромные количества живой материи воссоздаются, преобразуются и разлагаются.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Ежегодно благодаря жизнедеятельности растений и животных воспроизводится около 10 % биомассы.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Главная функция биосферы заключается в обеспечении круговорота химических элементов, который выражается в циркуляции веществ между атмосферой, почвой, гидросферой и живыми организмами.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Определяя биосферу, Вернадский вводит понятие «живое вещество» – совокупность всех живых организмов. Область распространения живого ве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щества включает нижнюю часть воздушной оболочки (атмосферы), всю вод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ную оболочку (гидросферу) и верхнюю часть твердой оболочки (литосферы).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Вернадский четко обозначает верхний и нижний пределы распростра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нения жизни. Верхний – обусловливается лучистой энергией, приходящей из космоса, губительной для живых существ. Речь идет о жестком ультрафиоле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товом излучении; оно задерживается озоновым экраном, нижняя граница ко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торого проходит на высоте около 15 км: это верхняя граница биосферы. Нижний предел жизни связан с повышением температуры в земных недрах. На глубине 3-</w:t>
      </w:r>
      <w:smartTag w:uri="urn:schemas-microsoft-com:office:smarttags" w:element="metricconverter">
        <w:smartTagPr>
          <w:attr w:name="ProductID" w:val="3,5 км"/>
        </w:smartTagPr>
        <w:r w:rsidRPr="002D7EEE">
          <w:rPr>
            <w:sz w:val="28"/>
            <w:szCs w:val="28"/>
          </w:rPr>
          <w:t>3,5 км</w:t>
        </w:r>
      </w:smartTag>
      <w:r w:rsidRPr="002D7EEE">
        <w:rPr>
          <w:sz w:val="28"/>
          <w:szCs w:val="28"/>
        </w:rPr>
        <w:t xml:space="preserve"> температура достигает 100 °С. Наибольшую мощность биосфера имеет в океане: от поверхности до максимальных глубин в нем обитают живые существа.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Для биосферы характерно не только присутствие живого вещества. Она обладает также следующими тремя особенностями: во-первых, в ней в значительном количестве содержится жидкая вода; во-вторых, на нее падает мощный поток солнечной энергии; в-третьих, в биосфере проходят поверх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ности раздела между веществами, находящимися в трех фазах – твердой, жидкой и газообразной. Все это служит предпосылкой для активного обмена веществом и энергией, в котором большую роль играют организмы. Био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сфера – главная арена жизни и хозяйственной деятельности человека.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Чтобы наглядно представить биосферу как систему, в которой живые организмы выполняют роль системобразующего элемента, рассмотрим ос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новные функции живого вещества: энергетическую, деструктивную, концен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трационную и средообразующую.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Энергетическая функция выполняется прежде всего растениями, ко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торые в процессе фотосинтеза аккумулируют солнечную энергию в виде раз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нообразных органических соединений. По словам Вернадского, зеленые хло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рофилльные организмы, зеленые растения, являются главным механизмом биосферы, который улавливает солнечный луч и создает фотосинтезом хи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мические тела – своеобразные солнечные консервы, энергия которых в даль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нейшем является источником действенной химической энергии биосферы, а в значительной мере – всей земной коры.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 расчетам Вернадского, на Земле ежегодно аккумулируется расте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ниями около 1019 килокалорий энергии. Внутри экосистемы эта энергия в виде пищи распределяется между животными. Частично энергия рассеива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ется, а частично накапливается в отмершем органическом веществе и пере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ходит в ископаемое состояние. Так образовались залежи торфа, каменного угля, нефти и других горючих полезных ископаемых, служащие в настоящее время энергетической базой для жизни и работы людей. Растения – главный источник пищи для людей и сельскохозяйственных животных.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Деструктивная функция состоит в разложении, минерализации мерт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вого органического вещества, химическом разложении горных пород, вовле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чении образовавшихся минералов в биотический круговорот. Мертвое орга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ническое вещество разлагается до простых неорганических соединений (уг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лекислого газа, воды, сероводорода, метана, аммиака и т. д.), которые вновь используются в начальном звене круговорота. Этим занимается специальная группа организмов – редуценты (деструкторы).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Особо следует сказать о химическом разложении горных пород. Бла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годаря живому веществу биотический круговорот пополняется минералами, высвобождаемыми из литосферы. Например, по свидетельству А.В. Лапо, плесневый грибок в лабораторных условиях за неделю высвобождал из ба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зальта 3 % содержащегося в нем кремния, 11 % алюминия, 59 % магния, 64 % железа. Пионеры жизни на скалах – бактерии, сине-зеленые водоросли, грибы и лишайники – оказывают на горные породы сильнейшее химическое воздействие растворами целого комплекса кислот – угольной, азотной, сер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ной и разнообразных органических. Разлагая с их помощью те или иные ми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нералы, организмы избирательно извлекают и включают в биотический кру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говорот важнейшие питательные элементы – кальций, калий, натрий, фос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фор, кремний, микроэлементы.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Общая масса зольных элементов, вовлекаемая ежегодно в биотиче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ский круговорот только на суше, составляет около 8 млрд. т. Это в несколько раз превышает массу продуктов извержения всех вулканов мира на протяже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нии года. Благодаря жизнедеятельности организмов-деструкторов создается уникальное свойство почв – их плодородие.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Концентрационная функция заключается в избирательном накоплении при жизнедеятельности организмов атомов веществ, рассеянных в природе. Способность концентрировать элементы из разбавленных растворов – это ха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рактерная особенность живого вещества. Наиболее активными концентрато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рами многих элементов являются микроорганизмы. Например, в продуктах жизнедеятельности некоторых из них по сравнению с природной средой со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держание марганца увеличено в 1200000 раз, железа – в 65000, ванадия – в 420000, серебра – в 240000 раз и т.д.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Морские организмы активно концентрируют рассеянные минералы для построения своих скелетов или покровов. Существуют, например, каль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циевые организмы (моллюски, кораллы, мшанки, иглокожие, известковые водоросли и т. п.) и кремниевые (диатомовые водоросли, кремниевые губки, радиолярии). Особо следует обратить внимание на способность морских ор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ганизмов накапливать микроэлементы, тяжелые металлы, в том числе ядови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тые (ртуть, свинец, мышьяк), радиоактивные элементы. Их концентрация в теле беспозвоночных и рыб может в сотни тысяч раз превосходить содержа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ние в морской воде. Благодаря этому морские организмы полезны как источ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ник микроэлементов, но вместе с тем употребление их в пищу может грозить отравлением тяжелыми металлами или быть опасным в связи с повышенной радиоактивностью.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Средообразующая функция состоит в трансформации физико-химиче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ских параметров среды (литосферы, гидросферы, атмосферы) в условия, бла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гоприятные для существования организмов. Можно сказать, что она является совместным результатом всех рассмотренных выше функций живого веще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ства: энергетическая функция обеспечивает энергией все звенья биологиче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ского круговорота; деструктивная и концентрационная способствуют извле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чению из природной среды и накоплению рассеянных, но жизненно важных для организмов элементов.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Средообразующие функции живого вещества создали и поддержи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вают в равновесии баланс вещества и энергии в биосфере, обеспечивая ста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бильность условий существования организмов, в том числе человека. Вместе с тем живое вещество способно восстанавливать условия обитания, нару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шенные в результате природных катастроф или антропогенного воздействия. Эту способность живого вещества к регенерации экологических условий вы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ражает принцип Ле Шателье, заимствованный из области термодинамиче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ских равновесий. Он заключается в том, что изменение любых переменных в системе в ответ на внешние возмущения происходит в направлении компен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сации производимых возмущений. В теории управления аналогичное явление носит название отрицательных обратных связей. Благодаря этим связям сис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тема возвращается в первоначальное состояние, если производимые возму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щения не превышают пороговых значений. Таким образом, гомеостаз, устой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чивость экосистемы, оказывается явлением не статическим, а динамическим.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результате средообразующей функции в географической оболочке произошли следующие важнейшие события: был преобразован газовый со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став первичной атмосферы; изменился химический состав вод первичного океана; образовалась толща осадочных пород в литосфере; на поверхности суши возник плодородный почвенный покров (также плодородны воды океана, рек и озер).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Вернадский объясняет парадокс: почему, несмотря на то, что общая масса живого вещества – пленка жизни, покрывающая Землю, – ничтожно мала, результаты жизнедеятельности организмов сказываются на составе и литосферы, и гидросферы, и атмосферы? Если живое вещество распределить на поверхности Земли ровным слоем, его толщина составит всего </w:t>
      </w:r>
      <w:smartTag w:uri="urn:schemas-microsoft-com:office:smarttags" w:element="metricconverter">
        <w:smartTagPr>
          <w:attr w:name="ProductID" w:val="2 см"/>
        </w:smartTagPr>
        <w:r w:rsidRPr="002D7EEE">
          <w:rPr>
            <w:sz w:val="28"/>
            <w:szCs w:val="28"/>
          </w:rPr>
          <w:t>2 см</w:t>
        </w:r>
      </w:smartTag>
      <w:r w:rsidRPr="002D7EEE">
        <w:rPr>
          <w:sz w:val="28"/>
          <w:szCs w:val="28"/>
        </w:rPr>
        <w:t>. При такой незначительной массе организмы осуществляют свою планетарную роль за счет весьма быстрого размножения, т. е. весьма энергичного кругово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рота веществ, связанного с этим размножением.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Масса живого вещества, соответствующая данному моменту времени, с трудом сопоставляется с тем грандиозным ее количеством, которое произ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водило свою работу в течение сотен миллионов лет существования организ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мов. Если рассчитать всю массу живого вещества, воспроизведенного за это время биосферой, она окажется равной 2,4×1020 т. Это в 12 раз превышает массу земной коры.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 земной поверхности нет химической силы, более постоянно дейст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вующей, а потому и более могущественной по своим конечным последст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виям, чем живые организмы, взятые в целом. Глины, известняки, доломиты, бурые железняки, бокситы – это все породы органогенного происхождения. Наконец, свойства природных вод, соленость Мирового океана и газовый со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став атмосферы определяются жизнедеятельностью населяющих планету существ.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Рассмотрим влияние средообразующей функции организмов на со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держание кислорода и углекислого газа в атмосфере. Напомним, что повы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шение концентрации СО2 в атмосфере вызывает «парниковый эффект» и способствует потеплению климата. Свободный кислород выделяется при фо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тосинтезе. Впервые на Земле массовое развитие фотосинтезирующих орга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низмов – сине-зеленых водорослей – имело место 2,5 млрд лет назад. Благо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даря этому в атмосфере появился кислород, что дало импульс быстрому раз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витию животных. Однако интенсивный фотосинтез сопровождался усилен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ным потреблением СО2 и уменьшением его содержания в атмосфере. Это привело к ослаблению «парникового эффекта», резкому похолоданию и пер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вому в истории планеты (гуронскому) оледенению.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наши дни накопление в атмосфере углекислого газа от сжигания уг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леводородного топлива рассматривается как тревожная тенденция, ведущая к потеплению климата, таянию ледников и грозящая повышением уровня Ми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 xml:space="preserve">рового океана более чем на </w:t>
      </w:r>
      <w:smartTag w:uri="urn:schemas-microsoft-com:office:smarttags" w:element="metricconverter">
        <w:smartTagPr>
          <w:attr w:name="ProductID" w:val="100 м"/>
        </w:smartTagPr>
        <w:r w:rsidRPr="002D7EEE">
          <w:rPr>
            <w:sz w:val="28"/>
            <w:szCs w:val="28"/>
          </w:rPr>
          <w:t>100 м</w:t>
        </w:r>
      </w:smartTag>
      <w:r w:rsidRPr="002D7EEE">
        <w:rPr>
          <w:sz w:val="28"/>
          <w:szCs w:val="28"/>
        </w:rPr>
        <w:t>. В этой связи следует отметить функцию захвата и захоронения избыточной углекислоты морскими организмами пу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тем перевода ее в соединения углекислого кальция, а также путем образова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ния биомассы живого вещества на суше и в океане.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Чистота морских вод – во многом результат фильтрации, осуществ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ляемой разнообразными организмами, но особенно зоопланктоном. Боль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шинство из этих организмов добывает пищу, отцеживая из воды мелкие час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тицы. Работа их настолько интенсивна, что весь океан очищается от взвеси за 4 года. Байкал исключительной чистотой своих вод во многом обязан весло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ногому рачку эпишуре, который за год трижды процеживает его воду.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Основу функционирования живого вещества составляет биотический круговорот веществ. Биотический круговорот обеспечивается взаимодейст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вием трех основных групп организмов: 1) продуцентов – зеленых растений, осуществляющих фотосинтез, и бактерий, способных к хемосинтезу, – они создают первичное органическое вещество; 2) консументов, потребляющих органическое вещество, – это растительноядные и хищные животные; 3) ре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дуцентов (деструкторов), разлагающих мертвое органическое вещество до минерального, – это в основном бактерии, грибы и простейшие животные.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 восходящей ветви биотического круговорота, основанного на вы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полнении энергетической функции зелеными растениями, происходит акку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муляция солнечной энергии в виде органических веществ, синтезируемых растениями из неорганических соединений – углекислого газа, воды, азота, зольных элементов питания. Нисходящая ветвь биотического круговорота связана с потерями органического вещества. Важнейший процесс - дыхание растений, при котором до половины ассимилированного при фотосинтезе ор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ганического вещества окисляется до СО2 и возвращается в атмосферу. Вто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рой существенный процесс расходования органического вещества и накоп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ленной в нем энергии – это потребление растений консументами первого по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рядка – растительноядными животными. Запасаемая фитофагами с пищей энергия также в значительной мере расходуется на дыхание, жизнедеятель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ность, размножение, выделяется с экскрементами.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Растительноядные животные являются пищей для плотоядных живот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ных – консументов более высокого трофического уровня. Консументы вто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рого порядка расходуют накопленную с пищей энергию по тем же каналам, что и консументы первого порядка (растительноядные животные). Число трофических уровней, образуемых хищными животными, обычно не превы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шает трех-четырех, так как в связи с большими тратами энергии численность и биомасса животных на более высоких трофических уровнях становятся все меньше.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Каждое звено экосистемы поставляет в окружающую среду органиче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ские остатки (детрит), которые служат источником пищи и энергии для жи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вотных-сапрофагов, а главным образом для микроорганизмов – бактерий, грибов, актиномицетов и др. Завершающим этапом превращения органиче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ского вещества являются процессы гумификации и далее окисления гумуса до СО2 и минерализации зольных элементов, которые вновь возвращаются в почву и атмосферу, обеспечивая растение пищей.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Таким образом, биотический круговорот представляет собой непре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рывный процесс создания и деструкции органического вещества. Он реали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зуется при участии представителей всех трех групп организмов: без проду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центов невозможна жизнь, поскольку лишь они производят основу жизни – первичное органическое вещество; консументы разных порядков, потребляя первичную и вторичную продукцию и переводя органическое вещество из одной формы в другую, способствуют возрастанию многообразия форм жизни на Земле; наконец, редуценты, разлагая органическое вещество до ми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нерального, возвращают его к началу круговорота. Глобальные циклы ми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грации химических элементов не только связывают три наружные оболочки нашей планеты в единое целое, но и обусловливают непрерывную эволюцию ее состава.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bookmarkStart w:id="1" w:name="_Toc148850698"/>
    </w:p>
    <w:bookmarkEnd w:id="1"/>
    <w:p w:rsidR="00D47E75" w:rsidRPr="002D7EEE" w:rsidRDefault="00207F60" w:rsidP="002D7EEE">
      <w:pPr>
        <w:jc w:val="both"/>
        <w:rPr>
          <w:b/>
          <w:sz w:val="28"/>
          <w:szCs w:val="28"/>
        </w:rPr>
      </w:pPr>
      <w:r w:rsidRPr="002D7EEE">
        <w:rPr>
          <w:b/>
          <w:sz w:val="28"/>
          <w:szCs w:val="28"/>
        </w:rPr>
        <w:t>Влияние человека на биосферу.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bookmarkStart w:id="2" w:name="_Toc148850699"/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 примитивных стадиях своего развития человек был одним из равных видов (среди растений и животных) в экологических системах. По этой причине регулирующие механизмы в тогдашних экологических системах действовали так, как будто бы в них нет человека. Однако с тех пор, как человек стал важным, а затем и доминирующим видом в экологических системах, регулирующие механизмы стали ослабевать или совсем разрушаться. Причины заключаются в воздействии человека на биосферу, начала которых восходит к неолиту.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Однако на ранних этапах истории человека эти воздействия были незначительными. В последующем же они стали нарастать. Обратив на это внимание, В. И. Вернадский назвал ту часть биосферы, на которой особенно сильно сказывается деятельность человека, ноосферой.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Особенно прогрессирующий характер воздействий на биосферу отмечается в новейшее время, когда деятельность человека в биосфере по многим направлениям необратимо стала глобальной, когда его жизнь стала определяться потреблением и выбросами в гигантских размерах. Ниже показано, какими будут потребление и выбросы в ближайшее десятилетия на одного человека, начиная с </w:t>
      </w:r>
      <w:smartTag w:uri="urn:schemas-microsoft-com:office:smarttags" w:element="metricconverter">
        <w:smartTagPr>
          <w:attr w:name="ProductID" w:val="1972 г"/>
        </w:smartTagPr>
        <w:r w:rsidRPr="002D7EEE">
          <w:rPr>
            <w:sz w:val="28"/>
            <w:szCs w:val="28"/>
          </w:rPr>
          <w:t>1972 г</w:t>
        </w:r>
      </w:smartTag>
      <w:r w:rsidRPr="002D7EEE">
        <w:rPr>
          <w:sz w:val="28"/>
          <w:szCs w:val="28"/>
        </w:rPr>
        <w:t>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6"/>
        <w:gridCol w:w="3584"/>
      </w:tblGrid>
      <w:tr w:rsidR="00207F60" w:rsidRPr="002D7EEE" w:rsidTr="00F74397">
        <w:trPr>
          <w:trHeight w:val="720"/>
        </w:trPr>
        <w:tc>
          <w:tcPr>
            <w:tcW w:w="3816" w:type="dxa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br w:type="page"/>
              <w:t>Предполагается</w:t>
            </w:r>
          </w:p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потребить:</w:t>
            </w:r>
          </w:p>
        </w:tc>
        <w:tc>
          <w:tcPr>
            <w:tcW w:w="3584" w:type="dxa"/>
            <w:vAlign w:val="center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 xml:space="preserve">Предполагается </w:t>
            </w:r>
          </w:p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выбросить:</w:t>
            </w:r>
          </w:p>
        </w:tc>
      </w:tr>
      <w:tr w:rsidR="00207F60" w:rsidRPr="002D7EEE" w:rsidTr="00F74397">
        <w:trPr>
          <w:trHeight w:val="288"/>
        </w:trPr>
        <w:tc>
          <w:tcPr>
            <w:tcW w:w="3816" w:type="dxa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Пища — 50 т.</w:t>
            </w:r>
          </w:p>
        </w:tc>
        <w:tc>
          <w:tcPr>
            <w:tcW w:w="3584" w:type="dxa"/>
            <w:vAlign w:val="center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Бутылки — 27 000</w:t>
            </w:r>
          </w:p>
        </w:tc>
      </w:tr>
      <w:tr w:rsidR="00207F60" w:rsidRPr="002D7EEE" w:rsidTr="00F74397">
        <w:trPr>
          <w:trHeight w:val="192"/>
        </w:trPr>
        <w:tc>
          <w:tcPr>
            <w:tcW w:w="3816" w:type="dxa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 xml:space="preserve">Вода — </w:t>
            </w:r>
            <w:smartTag w:uri="urn:schemas-microsoft-com:office:smarttags" w:element="metricconverter">
              <w:smartTagPr>
                <w:attr w:name="ProductID" w:val="98 280 000 л"/>
              </w:smartTagPr>
              <w:r w:rsidRPr="002D7EEE">
                <w:rPr>
                  <w:sz w:val="28"/>
                  <w:szCs w:val="28"/>
                </w:rPr>
                <w:t>98 280 000 л</w:t>
              </w:r>
            </w:smartTag>
          </w:p>
        </w:tc>
        <w:tc>
          <w:tcPr>
            <w:tcW w:w="3584" w:type="dxa"/>
            <w:vAlign w:val="center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Бутылочные пробки —27 000</w:t>
            </w:r>
          </w:p>
        </w:tc>
      </w:tr>
      <w:tr w:rsidR="00207F60" w:rsidRPr="002D7EEE" w:rsidTr="00F74397">
        <w:trPr>
          <w:trHeight w:val="176"/>
        </w:trPr>
        <w:tc>
          <w:tcPr>
            <w:tcW w:w="3816" w:type="dxa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Железо и сталь — 52 т</w:t>
            </w:r>
          </w:p>
        </w:tc>
        <w:tc>
          <w:tcPr>
            <w:tcW w:w="3584" w:type="dxa"/>
            <w:vAlign w:val="center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Мусор — 126 т</w:t>
            </w:r>
          </w:p>
        </w:tc>
      </w:tr>
      <w:tr w:rsidR="00207F60" w:rsidRPr="002D7EEE" w:rsidTr="00F74397">
        <w:trPr>
          <w:trHeight w:val="192"/>
        </w:trPr>
        <w:tc>
          <w:tcPr>
            <w:tcW w:w="3816" w:type="dxa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 xml:space="preserve">Бумага — </w:t>
            </w:r>
            <w:smartTag w:uri="urn:schemas-microsoft-com:office:smarttags" w:element="metricconverter">
              <w:smartTagPr>
                <w:attr w:name="ProductID" w:val="650 кг"/>
              </w:smartTagPr>
              <w:r w:rsidRPr="002D7EEE">
                <w:rPr>
                  <w:sz w:val="28"/>
                  <w:szCs w:val="28"/>
                </w:rPr>
                <w:t>650 кг</w:t>
              </w:r>
            </w:smartTag>
          </w:p>
        </w:tc>
        <w:tc>
          <w:tcPr>
            <w:tcW w:w="3584" w:type="dxa"/>
            <w:vAlign w:val="center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Использованные</w:t>
            </w:r>
          </w:p>
        </w:tc>
      </w:tr>
      <w:tr w:rsidR="00207F60" w:rsidRPr="002D7EEE" w:rsidTr="00F74397">
        <w:trPr>
          <w:trHeight w:val="365"/>
        </w:trPr>
        <w:tc>
          <w:tcPr>
            <w:tcW w:w="3816" w:type="dxa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 xml:space="preserve">Удобрения —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2D7EEE">
                <w:rPr>
                  <w:sz w:val="28"/>
                  <w:szCs w:val="28"/>
                </w:rPr>
                <w:t>5000 кг</w:t>
              </w:r>
            </w:smartTag>
          </w:p>
        </w:tc>
        <w:tc>
          <w:tcPr>
            <w:tcW w:w="3584" w:type="dxa"/>
            <w:vAlign w:val="center"/>
          </w:tcPr>
          <w:p w:rsidR="00207F60" w:rsidRPr="002D7EEE" w:rsidRDefault="00207F60" w:rsidP="00F74397">
            <w:pPr>
              <w:ind w:firstLine="854"/>
              <w:jc w:val="both"/>
              <w:rPr>
                <w:sz w:val="28"/>
                <w:szCs w:val="28"/>
              </w:rPr>
            </w:pPr>
            <w:r w:rsidRPr="002D7EEE">
              <w:rPr>
                <w:sz w:val="28"/>
                <w:szCs w:val="28"/>
              </w:rPr>
              <w:t>автомобили — 2</w:t>
            </w:r>
          </w:p>
        </w:tc>
      </w:tr>
    </w:tbl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Оценка непрерывно повышающихся все время темпов потребления и выбросов приводит к заключению, что сохранение имеющейся тенденции может даже увеличить показатели, приведенные выше.</w:t>
      </w:r>
    </w:p>
    <w:p w:rsidR="00F74397" w:rsidRPr="002D7EEE" w:rsidRDefault="00F74397" w:rsidP="00F74397">
      <w:pPr>
        <w:ind w:firstLine="856"/>
        <w:jc w:val="both"/>
        <w:rPr>
          <w:sz w:val="28"/>
          <w:szCs w:val="28"/>
        </w:rPr>
      </w:pPr>
    </w:p>
    <w:p w:rsidR="00F74397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Сверхпотребление - это ситуация, когда использование ресурсов опе</w:t>
      </w:r>
      <w:r w:rsidR="00313051" w:rsidRPr="002D7EEE">
        <w:rPr>
          <w:sz w:val="28"/>
          <w:szCs w:val="28"/>
        </w:rPr>
        <w:t>режает</w:t>
      </w:r>
      <w:r w:rsidRPr="002D7EEE">
        <w:rPr>
          <w:sz w:val="28"/>
          <w:szCs w:val="28"/>
        </w:rPr>
        <w:t xml:space="preserve"> жизнеспособность экосистемы.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Длительная модель сверхпотребления приводит к неизбежной экологической деградации и возможной потере материально-сырьевых баз. Вообще обсуждение проблемы сверхпотребления исходит из тезиса о перенаселенности; чем больше людей, тем больше потребления сырья для поддержания их сущетвования. В настоящее время, показатель потребления развитых страны мира - 32, в то время как остальная часть, состоящая из 5.5 миллиардов человек из развивающихся стран потребляет на уровне показателя, равному 1.</w:t>
      </w:r>
    </w:p>
    <w:p w:rsidR="00313051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Есть мнение о том, что эта теория была придумана, чтобы усилить дебаты о перенаселенности, которая отражает проблемы пропускной способности, не принимая во внимание потребление на душу населения, критерий, по которому оцениваются развивающиеся страны, с целью большего потребления , чем может поддержать и выдержать их земля. Партии "Зеленых" и экологические движения часто утверждают, что потребление в пересчете на человека, или экологический след, как правило, ниже в бедных, чем в богатых странах.</w:t>
      </w:r>
    </w:p>
    <w:p w:rsidR="00313051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Фундаментальный эффект сверхпотребления заключается в сокращении  пропускной способности планеты. Чрезмерное нежизнеспособное и неэкологичное потребление превысит долгосрочную пропускную способность своей среды (экологическое проскакивание) и вызовет последующее истощение ресурсов, приведя к экологической деградации и уменьшению общего экологического здоровья.</w:t>
      </w:r>
    </w:p>
    <w:p w:rsidR="00313051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Масштабы сверхпотребления в современной жизни позволил существовать сверхклассу, т.е. уничижительно называемой большинством людей отдельной группе наиболее "могущественных" людей в социальной иерархии, которые демонстрируют "социальное ожирение" и аффлюенцу, т.е. болезненное, заразительное, социально передаваемое состояние избыточности, материального обязательства, тревогу, чувство мучительного беспокойства и избыточных трат, исходящих от упорного преследования и желания получитьбольше.</w:t>
      </w:r>
    </w:p>
    <w:p w:rsidR="00313051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Другими словами - это эпидемия стресса, переработок, материальных трат и перманентной боязни задолженности, вызванной погоней за "Американской мечтой", то есть за процветанием и успехом в рамках свободы, обещаемой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человеку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Государством.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В долгосрочной перспективе это влияние может привести к увеличению конфликта относительно истощающихся ресурсов, а в худшем случае - к Мальтузианской катастрофе. Мальтузианская Катастрофа была первоначально предсказана как принудительное возвращение к условиям прожиточного минимума, как только прирост населения опередит сельскохозяйственное производство. Термин также обычно ассоциируется в обсуждениях по истощению запасов нефти.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По прогнозам института Worldwatch, Китай и Индия, с их быстро развивающимися экономическими системами, наряду с Соединенными Штатами, являются тремя планетарными силами, которые формируют глобальную биосферу. Серия отчетов "Состояние Мира" в 2006 году показала, что высокий экономический рост этих двух стран обнажил реальную угрозу серьезного загрязнения Планеты.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Экологическая пропускная способность в мире просто недостаточна, чтобы удовлетворить амбиции Китая, Индии, Японии, Европы и Соединенных Штатов, так же как и стремлений остальной части мира посредством устойчивых и экологичных способов.</w:t>
      </w:r>
      <w:r w:rsidR="00313051" w:rsidRPr="002D7EEE">
        <w:rPr>
          <w:sz w:val="28"/>
          <w:szCs w:val="28"/>
        </w:rPr>
        <w:t xml:space="preserve"> </w:t>
      </w:r>
      <w:r w:rsidRPr="002D7EEE">
        <w:rPr>
          <w:sz w:val="28"/>
          <w:szCs w:val="28"/>
        </w:rPr>
        <w:t>Идея сверхпотребления также сильно привязана к идее экологического следа. Термин "экологический след" относится к "структуре ресурсов для измерения человеческих требований к биосфере". Недавнее исследование Матиса Уокернэгелема показало, что глобальный экологический след вышел за установленные пределы с показателем в 4 гектара на человека, или примерно 23 %. Из этих развивающихся стран, Китай представляет самую большую угрозу. В настоящее время, показатели экологического следа в Китае примерно в 11 раз ниже на душу населения, чем у других стран, однако эта страна обладает огромным количеством населения, которое больше чем в 4 раза превышает население  США. Считается что, если бы Китай развивался темпами Соединенных Штатов, то он удвоил бы мировые нормы потребления.</w:t>
      </w:r>
    </w:p>
    <w:p w:rsidR="00313051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Сторонники данного термина полагают, что поощрение бесконечных увеличений материального богатства может привести к чувству   бесполезности и неудовлетворенности, а не к приобретению опыта 'лучшей жизни', и что эти признаки могут метафорично сравниваться с болезнью. Они утверждают, что некоторые или даже многие из тех, кто становится богатым, поймут, что экономический успех оставит их неудовлетворенными и сделает ненасытными в борьбе за еще большие материальные богатства. Эти люди осознают, что они неспособны получать удовольствие от вещей, которые они покупают и что возрастающее количество материальных вещией  могут начать доминировать над их временем и мыслями в ущерб личным отношениям и чувству счастья и умиротворения. Такое состояние считают особенно острым среди тех, кто унаследовал материальные богатства, кто, как часто говорят, испытывает вину, недостаток в целеполагания и ведет  развратный образ жизни, скован навязчивой идеей о том, чтобы держаться за свое богатство. Сторонники также приводят в пример доказательства опроса, которое показывает, что уровень счастья не увеличился за прошлые 50 лет экономического роста на Западе.</w:t>
      </w:r>
    </w:p>
    <w:p w:rsidR="00F74397" w:rsidRPr="002D7EEE" w:rsidRDefault="00F74397" w:rsidP="00F74397">
      <w:pPr>
        <w:ind w:firstLine="856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Самое очевидное решение проблемы сверхпотребления состоит в том, чтобы просто замедлить уровень, при котором истощение материалов может стать возможным. Однако, текущая капиталистическая система в США так же как общая мировая экономика зависит от потребления, чтобы питать свои  финансовые амбиции. Потреблять меньше означает подвергать эти  экономические системы ущербу и ввергать их в тяжелые условия. Вместо этого страны должны активно снижать нормы потребления, внедрять новые отрасли в промышленности, такие как возобновляемые источники энергии и перерабатывающие технологии, действовать и уменьшать часть экономического бремени. Чтобы рассчитывать на такие изменения, может потребоваться фундаментальное изменение мировой экономики. Действия, связанные с уменьшением сверхпотребления, включают в себя: пропаганда анти-потребительских общественных движений, сбор и использование товаров, выброшенных супермаркетами, но, возможно, годных ещё к употреблению, развитие экологически ориентированной экономики, и уменьшение общей массы используемых товаров.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Направлений воздействия человека на биосферу (антропогенных факторов) очень много. Воздействия человека на биосферу настолько значительны, что они, как считал В. И. Вернадский, создают новую оболочку Земли — ноосферу. Однако здесь мы рассмотрим лишь некоторые из этих направлений, обратив внимание на их «результативность» и на то, что человек еще не сумел изобрести механизмы, которые бы поддерживали стабильность в модифицированных им экологических системах, членом которых он является сам и которые обеспечивают его пищей и материалами, позволяющими дальнейшее развитие цивилизации.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Среди важнейших направлений в деятельности человека в биосфере следует назвать в первую очередь производство пищи, производство энергии, производство промышленных материалов и химический синтез, транспорт и хозяйственную деятельность. Особое значение имеет военная деятельность в виде войн и различных вооруженных конфликтов. Заслуживают особого внимания вопросы, касающиеся возможного использования ядерного оружия.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Производство пищи. В ходе своей истории человечество всегда сталкивалось с необходимостью обеспечения себя пищей, причем эта проблема решалась разными способами. В течение первых тысячелетий своей истории наши предки были хищниками и травоядными, а Земля в начальный период земледелия могла прокормить лишь 10 млн человек (рис. 219). Недостаток продовольствия сопровождается голодом.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Впервые голод возник еще в древнем Риме примерно 3,5 тыс. лет до н. э., а его вспышки сопровождают всю историю человечества, включая и наше время. В соответствии с существующими расчетами для обеспечения нормальной жизнедеятельности одного человека на протяжении 70 лет его жизни необходимо 50 т продовольствия со значительной долей белкового содержания. Сейчас население мира составляет свыше 6 млрд человек, но количества производимого белка достаточно для удовлетворения потребностей лишь половины мирового населения. Между тем по данным ООН численность населения Земли к </w:t>
      </w:r>
      <w:smartTag w:uri="urn:schemas-microsoft-com:office:smarttags" w:element="metricconverter">
        <w:smartTagPr>
          <w:attr w:name="ProductID" w:val="2020 г"/>
        </w:smartTagPr>
        <w:r w:rsidRPr="002D7EEE">
          <w:rPr>
            <w:sz w:val="28"/>
            <w:szCs w:val="28"/>
          </w:rPr>
          <w:t>2020 г</w:t>
        </w:r>
      </w:smartTag>
      <w:r w:rsidRPr="002D7EEE">
        <w:rPr>
          <w:sz w:val="28"/>
          <w:szCs w:val="28"/>
        </w:rPr>
        <w:t xml:space="preserve">. превысит 7 млрд, а к </w:t>
      </w:r>
      <w:smartTag w:uri="urn:schemas-microsoft-com:office:smarttags" w:element="metricconverter">
        <w:smartTagPr>
          <w:attr w:name="ProductID" w:val="2025 г"/>
        </w:smartTagPr>
        <w:r w:rsidRPr="002D7EEE">
          <w:rPr>
            <w:sz w:val="28"/>
            <w:szCs w:val="28"/>
          </w:rPr>
          <w:t>2025 г</w:t>
        </w:r>
      </w:smartTag>
      <w:r w:rsidRPr="002D7EEE">
        <w:rPr>
          <w:sz w:val="28"/>
          <w:szCs w:val="28"/>
        </w:rPr>
        <w:t>. — 8,46 млрд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В частности, к </w:t>
      </w:r>
      <w:smartTag w:uri="urn:schemas-microsoft-com:office:smarttags" w:element="metricconverter">
        <w:smartTagPr>
          <w:attr w:name="ProductID" w:val="2025 г"/>
        </w:smartTagPr>
        <w:r w:rsidRPr="002D7EEE">
          <w:rPr>
            <w:sz w:val="28"/>
            <w:szCs w:val="28"/>
          </w:rPr>
          <w:t>2025 г</w:t>
        </w:r>
      </w:smartTag>
      <w:r w:rsidRPr="002D7EEE">
        <w:rPr>
          <w:sz w:val="28"/>
          <w:szCs w:val="28"/>
        </w:rPr>
        <w:t>. население Китая составит 1,492 млрд человек, Индии — 1,445 млрд, Нигерии — 301 млн, США — 300 млн. По этой причине необходимо будет иметь продовольствия, как минимум, в два раза больше, чем сейчас.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Одно из традиционных направлений в производстве пищи заключается в рубке лесов и распахивании новых земель. Уже сейчас пахотные земли занимают 1,3 млрд гектаров (10% поверхности Земли). Однако неправильное распахивание земель ведет к эрозии почвы, к зарастанию ее сорняками. Больше того, введение в севооборот новых культур изменило содержание агроценозов, в результате чего в плодах некоторых культур стали обнаруживать ядовитые вещества. Например, в арахисе, зараженном Aspergillus flavus, обнаружен афлатоксин.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Для достижения высоких урожаев прибегают к обильному орошению посевов, но это ведет к засолению почв. Кроме того, прибегают к химическим удобрениям, вносимых в почву в больших количествах, но не использованные растениями удобрения с дождевыми или вешними водами выносятся в водоемы и «удобряют» их, вследствие чего в них усиленно размножается планктон, что изменяет водные экосистемы, ведет к экологической сукцессии с ее неблагоприятными последствиями.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Для защиты растений в сельском хозяйстве широко используют различные химические соединения в качестве пестицидов, гербицидов и дефолиантов, которых в мире сейчас производится более 2 млн тонн ежегодно.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Однако эти химические вещества, среди которых многие являются мутагенами, загрязняют среду (почву и воду), проникают в клетки растений и животных, а затем с пищей растительного и животного происхождения попадают в организм людей, вызывая нарушения в здоровье.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Химические вещества, загрязняющие почву, воду, атмосферу называют загрязнителями среды обитания.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Производство энергии. Чтобы обеспечить себя энергией человек прибегает к добыче и сжиганию энергоносителей. В частности, с середины XIX в. началось бурное потребление каменного угля, а позднее и нефти. Однако при сжигании энергоносителей образуется множество веществ-загрязнителей, которые широко распределяются в биосфере, пересекая границы стран и континентов. Например, по некоторым подсчетам ежегодно в мире в результате сжигания жидкого и твердого топлива лишь на электростанциях, ТЭЦ и в домовых котельных в атмосферу выбрасывается около 200 млн тонн окислов азота.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то же время в атмосфере уменьшается количество кислорода, но увеличивается доля углекислого газа.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Подсчитано, что за последние 100 лет концентрация углекислоты в атмосфере увеличилась на 12%, создавая так называемый парниковый эффект.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Если в дождевые воды попадают двуокись серы и окислы азота, образующиеся в результате сжигания угля и нефти, то они превращаются практически в разбавленные растворы серной и азотной кислот, которые с осадками в виде кислотных дождей или снега выпадают на Землю, где они становятся ядовитыми для животных, растений и человека.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Подсчитано, что за последние 100 лет количество кислотных осадков увеличилось более чем в 30 раз.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результате производства энергии в атмосферу попадает также огромное количество частиц золы, которые содержат мутагенные и одновременно канцерогенные вещества (пирен, перилен и др.).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Предполагается, что к </w:t>
      </w:r>
      <w:smartTag w:uri="urn:schemas-microsoft-com:office:smarttags" w:element="metricconverter">
        <w:smartTagPr>
          <w:attr w:name="ProductID" w:val="2000 г"/>
        </w:smartTagPr>
        <w:r w:rsidRPr="002D7EEE">
          <w:rPr>
            <w:sz w:val="28"/>
            <w:szCs w:val="28"/>
          </w:rPr>
          <w:t>2000 г</w:t>
        </w:r>
      </w:smartTag>
      <w:r w:rsidRPr="002D7EEE">
        <w:rPr>
          <w:sz w:val="28"/>
          <w:szCs w:val="28"/>
        </w:rPr>
        <w:t>. около 50% или более энергии будет производиться АЭС, а это позволяет предполагать, что биосфера и дальше будет загрязняться радиоактивными отходами. Особенно опасны аварии на АЭС. Итак, производство энергии неизбежно ведет к загрязнению биосферы.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Производство промышленных материалов и химический синтез. Это направление в деятельности человека сопровождается не только использованием невосполнимых запасов минеральных веществ и воды, в том числе питьевой, но и образованием при производстве материалов (стали, чугуна, цемента, тканей и т. д.) в огромных количествах различных химических соединений. В почву и воду попадают соли тяжелых металлов, а через пищу — и в организм человека.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Производство различных металлов, как и энергии, сопровождается также запылением атмосферы, особенно минеральной пылью и сульфатными аэрозолями. Например, цементная пыль содержит окислы кальция и магния.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\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Большое распространение получило производство бытовых аэрозолей, чистящих и моющих средств, а также химических соединений, придающих материалам водонепроницаемость и другие свойства. Их использование также сопровождается загрязнением среды обитания. Минеральные пыли способствуют повышению температуры в верхних слоях атмосферы, а также вызывают другие неблагоприятные последствия в тропосфере.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Опасность представляют хлорфторуглеводороды в связи с их использованием в холодильной промышленности. Они разрушают озоновый слой, защищающий живой мир от коротковолнового ультрафиолетового излучения. Особую опасность для атмосферы представляет насыщение ее углекислым газом, который создает так называемый «парниковый эффект».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Ежегодно в странах, имеющих химическую лабораторную базу и химическую промышленность, синтезируется несколько десятков тысяч новых химических соединений, из которых около 500 идет на рынок для использования в промышленности, сельском хозяйстве и медицине. Однако использование продуктов химического синтеза не всегда является благоприятным, что подтверждается использованием в практике ДДТ и ДЭС. ДДТ был синтезирован впервые еще в </w:t>
      </w:r>
      <w:smartTag w:uri="urn:schemas-microsoft-com:office:smarttags" w:element="metricconverter">
        <w:smartTagPr>
          <w:attr w:name="ProductID" w:val="1874 г"/>
        </w:smartTagPr>
        <w:r w:rsidRPr="002D7EEE">
          <w:rPr>
            <w:sz w:val="28"/>
            <w:szCs w:val="28"/>
          </w:rPr>
          <w:t>1874 г</w:t>
        </w:r>
      </w:smartTag>
      <w:r w:rsidRPr="002D7EEE">
        <w:rPr>
          <w:sz w:val="28"/>
          <w:szCs w:val="28"/>
        </w:rPr>
        <w:t xml:space="preserve">., но начиная с </w:t>
      </w:r>
      <w:smartTag w:uri="urn:schemas-microsoft-com:office:smarttags" w:element="metricconverter">
        <w:smartTagPr>
          <w:attr w:name="ProductID" w:val="1930 г"/>
        </w:smartTagPr>
        <w:r w:rsidRPr="002D7EEE">
          <w:rPr>
            <w:sz w:val="28"/>
            <w:szCs w:val="28"/>
          </w:rPr>
          <w:t>1930 г</w:t>
        </w:r>
      </w:smartTag>
      <w:r w:rsidRPr="002D7EEE">
        <w:rPr>
          <w:sz w:val="28"/>
          <w:szCs w:val="28"/>
        </w:rPr>
        <w:t>. его стали использовать в качестве пестицида и препарата против малярийных комаров. Однако, уже в 60-е годы стали замечать, что использование сопровождалось уменьшением численности птиц в Европе, а в 70-е годы было установлено, что он обладает «феминизирующим» воздействием на животных.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частности, было установлено, что под воздействием этого соединения у аллигаторов уменьшается в размерах совокупительный орган, а воздействие метаболитов этого соединения на мужчин сопровождается снижением концентрации сперматозоидов в их эйякулятах, а также развитием крипторхизма. Детальное изучение механизмов действия ДДТ и других сходных химических соединений, загрязняющих окружающую среду, показало, что в организме эти соединения и продукты их распада, будучи по химической структуре непохожими на естественные эстрогены, все же действуют в качестве эстрогенов или блокаторов андрогенов. Кроме того, не вызывая структурных изменений в генах, они вызывают изменения в экспрессии генов.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ДЭС (диэтилстилбестрол) был синтезирован в </w:t>
      </w:r>
      <w:smartTag w:uri="urn:schemas-microsoft-com:office:smarttags" w:element="metricconverter">
        <w:smartTagPr>
          <w:attr w:name="ProductID" w:val="1938 г"/>
        </w:smartTagPr>
        <w:r w:rsidRPr="002D7EEE">
          <w:rPr>
            <w:sz w:val="28"/>
            <w:szCs w:val="28"/>
          </w:rPr>
          <w:t>1938 г</w:t>
        </w:r>
      </w:smartTag>
      <w:r w:rsidRPr="002D7EEE">
        <w:rPr>
          <w:sz w:val="28"/>
          <w:szCs w:val="28"/>
        </w:rPr>
        <w:t>. и длительное время использовался в животноводстве для стимуляции роста крупного рогатого скота, а в медицинской практике — для предупреждения выкидышей.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Однако в 70-е гг. стали отмечать, что у девочек, родившихся от матерей, принимавших этот препарат, развивается вагинальный рак.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Было установлено также, что ДЭС тоже обладает эстрогенной активностью, сопровождающейся неблагоприятными последствиями для людей.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Помимо названных химических соединений известны и другие синтетические соединения, которые опасны не только тем, что они загрязняют окружающую среду, но и своим механизмом действия на человека и животных. Будучи непохожими по химической структуре на гормоны, они, тем не менее, мимикрируют сигнализирующие действия естественных гормонов. В результате этого такие химические соединения-загрязнители получили название средовых гормонов. Образно говоря, токсичность некоторых химических загрязнителей окружающей среды является результатом «естественного» сигнала, посланного «неестественной» молекулой.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Особого внимания заслуживает рассмотрение вопроса о химических соединениях, используемых в качестве пищевых добавок, поскольку в последние годы у многих сложилось представление о том, что применение пищевых добавок является одним из условий массового производства продуктов питания.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Пищевые добавки классифицируют на несколько групп, а именно: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а) Красители. Эти химические соединения используют для улучшения товарного вида мяса, овощей и фруктов.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б) Консерванты, антиокислители, стабилизаторы и эмульгаторы. Эти химические соединения используют для обеспечения сохранности продуктов питания в течение длительного времени при разных условиях хранения. Ими обрабатывают продукты как животного, так и растительного происхождения.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в) Усилители вкуса и аромата. Эти химические соединения широко используют в производстве продуктов как животного, так и растительного происхождения.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г) Актифламинги. Эти добавки представляют собой химические соединения, препятствующие образованию пены при разливе соков, а также слеживанию сахара, соли, муки и других сыпучих продуктов питания. Хотя биологическая эффективность многих добавок неизвестна, тем не менее, продукты питания с пищевыми добавками нельзя считать экологически чистыми. Наконец, химический синтез сопровождается бесконтрольным выбросом в среду побочных продуктов химии в огромных количествах, часть которых обладает мутагенными (канцерогенными) свойствами. Некоторые химические соединения в обычных условиях кажутся безвредными. Однако попав в организм, гидролируются там и превращаются в мутагены.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Транспорт. Одним из важнейших направлений в деятельности человека является развитие к использование транспорта с целью перевозки людей, промышленной и сельскохозяйственной продукции, сырья и т. д. Однако транспорт, особенно автомобильный, является загрязнителем биосферы. Воздушный транспорт также не безразличен дли биосферы. Например, авиалайнер Москва-Ныо-Йорк расходует за один рейс свыше 50 тонн кислорода. Но вред также заключается и в том, что транспортировка различных сырьевых материалов часто сопровождается их потерями, загрязняющими литосферу и гидросферу. Например, в последние годы сброшено в моря и океаны около 0,1% нефти, перевезенной от мест добычи к нефтеперегонным заводам. Загрязнение суши нефтью ведет к полному прекращению роста растений на ее поверхности.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Перечисленные здесь направления в деятельности человека уже привели к резким изменениям в биосфере, к нарушениям равновесия во многих экологических системах, что создало для людей новое физическое, химическое и биологическое окружение.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Диалектика преобразующей деятельности человека в собственных интересах заключается в том, что возникли новые противоречия между биологическими особенностями человека и созданными им в результате преобразующей деятельности факторами среды, многие из которых опасны для его здоровья, являясь мутагенами и канцерогенами, а также другими патогенетическими факторами.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Хозяйственная деятельность. С давних времен хозяйственная деятельность человека в природе всегда сопровождалась разрушением местообитаний и изменением численности видов животных и растений. Например, в период с </w:t>
      </w:r>
      <w:smartTag w:uri="urn:schemas-microsoft-com:office:smarttags" w:element="metricconverter">
        <w:smartTagPr>
          <w:attr w:name="ProductID" w:val="1600 г"/>
        </w:smartTagPr>
        <w:r w:rsidRPr="002D7EEE">
          <w:rPr>
            <w:sz w:val="28"/>
            <w:szCs w:val="28"/>
          </w:rPr>
          <w:t>1600 г</w:t>
        </w:r>
      </w:smartTag>
      <w:r w:rsidRPr="002D7EEE">
        <w:rPr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1947 г"/>
        </w:smartTagPr>
        <w:r w:rsidRPr="002D7EEE">
          <w:rPr>
            <w:sz w:val="28"/>
            <w:szCs w:val="28"/>
          </w:rPr>
          <w:t>1947 г</w:t>
        </w:r>
      </w:smartTag>
      <w:r w:rsidRPr="002D7EEE">
        <w:rPr>
          <w:sz w:val="28"/>
          <w:szCs w:val="28"/>
        </w:rPr>
        <w:t>. с лица Земли .исчезло 63 вида и 55 подвидов млекопитающих. Среди них следует назвать таких животных как морские коровы, которые обитали у Командорских островов, квагги (зебра), обитавшие в Южной Африке, странствующие голуби — эндемики Северной Африки.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Продолжающееся разрушение мест обитания животных создало угрозу еще для около 450 видов позвоночных, а продолжающаяся чрезмерная добыча и отлов угрожают очень многим видам млекопитающих, птиц и рыб.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Считают, что в результате хозяйственной деятельности в настоящее время главными угрожающими факторами для существования позвоночных являются разрушение их местообитания, ухудшение или ликвидация кормовой базы, уничтожение этих животных с целью защиты посевов, промысел.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Следует отметить также роль интродукции (внедрения) новых видов, которая не всегда благоприятна для исторически сложившихся биоценозов.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Например, вселение во внутренние водоемы нашей страны некоторых видов рыб, питающихся планктоном, сопровождалось резким изменением структуры пресноводных сообществ. В 1960 г- на Тайвань был переселен из Аргентины один из видов улиток как потенциальный источник белка. Улитки этого вида распространились и в другие районы Ю. Азии, что сопровождалось снижением урожая риса.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Во всех промышленно развитых странах ежедневно в пересчете на одного человека выбрасывается около </w:t>
      </w:r>
      <w:smartTag w:uri="urn:schemas-microsoft-com:office:smarttags" w:element="metricconverter">
        <w:smartTagPr>
          <w:attr w:name="ProductID" w:val="3 кг"/>
        </w:smartTagPr>
        <w:r w:rsidRPr="002D7EEE">
          <w:rPr>
            <w:sz w:val="28"/>
            <w:szCs w:val="28"/>
          </w:rPr>
          <w:t>3 кг</w:t>
        </w:r>
      </w:smartTag>
      <w:r w:rsidRPr="002D7EEE">
        <w:rPr>
          <w:sz w:val="28"/>
          <w:szCs w:val="28"/>
        </w:rPr>
        <w:t xml:space="preserve"> домашнего, строительного, уличного и другого мусора. В мире ежегодно один человек выбрасывает в среднем несколько десятков консервных банок, несколько десятков стеклянных бутылок, несколько килограммов бумаги (упаковочной, оберточной, газетной и др.). Все это чрезвычайно загрязняет биосферу.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Особое значение приобретают биологические загрязнители, попадающие в среду в результате недостаточной санитарной культуры людей в процессе их хозяйственной деятельности, с одной стороны, а также в результате экологической сукцессии, с другой. Примерами первого типа загрязнений является загрязнение среды гельминтами, патогенными микроорганизмами, плазмидами, а второго типа — появление на территориях, освобожденных в результате высыхания водоёмов, животных, являющихся резервуарами природно-очаговых болезней.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Военная деятельность. Самая большая угроза для биосферы и человечества связана с перспективой ядерной войны. Как отмечают в одном из своих докладов эксперты Всемирной федерации научных работников, если произойдут взрывы двух ядерных бомб мощностью около 5-10 тыс мт (по одной на территории каждого из возможных противников), то в результате только действия ударной волны сразу погибнет 750 млн. человек, а в результате совместного действия ударной волны, светового излучения и проникающей радиации будет уничтожено около 1,1 млрд человек и еще около 1,1 млрд человек получат ранения и будут нуждаться в медицинской помощи. Таким образом, 30-50% мирового населения станут непосредственными жертвами войны только лишь в случае взрыва двух ядерных бомб.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Однако в случае ядерного конфликта неизбежны и долговременные биологические последствия. Пыль и сажа, образующиеся в результате взрыва, поглотят и рассеят солнечный свет, понизят температуру воздуха и почвы. Над северным полушарием интенсивность света может упасть до 1% нормы, а температура может понизиться до -40°С. Доза радиации на площади, составляющей 30% суши, повысится до 500 рад. В последующие несколько недель после взрыва более чем на половине территории средних широт северного полушария радиоактивные осадки создадут внешнюю дозу облучения, превышающую 100 рад. Радиоактивные вещества будут отлагаться в щитовидных железах, костях, желудочно-кишечном тракте людей, в молоке матерей. После оседания пыли частично разрушиться слой озона окислом азота, образующимся при ядерном взрыве. В южном полушарии минимальный уровень освещенности составит 10% нормы, температура поверхности Земли достигнет —18°С, а ультрафиолетовое излучение будет выше нормы на десятки процентов в течение нескольких лет. Затемнение приведет к прекращению фотосинтеза, многие растения погибнут из-за недостатка света, что вызовет нарушения в цепях питания в экологических системах. Снижение температуры вызовет гибель зерновых культур, ибо, как известно, летом при наличии заморозков посевы пшеницы гибнут уже при 5°С, а рис и сорго не образуют семян при 15°С. Кукуруза очень чувствительна к температуре ниже 10°С.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Поскольку 30% площади суши на средних широтах получит дозу проникающей радиации не менее 50 рад, то при губительной дозе для человека в 300—500 рад за 48 часов это приведет к гибели еще около 1 млрд людей. Кроме того, сажа и пыль будут поглощать УФ-излучение, что приведет к повреждению иммунной системы, роговицы глаз и к катаракте у людей, остающихся в живых.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Воздействие низких температур, пожаров, радиации, сильных ветров будет сопровождаться распадом экологических систем, размножением вредителей лесов, полей, садов и огородов. Животные погибнут от голода, морозов и отсутствия воды. В результате миграции животных начнется распространение болезней человека и животных. В конечном итоге действие радиоактивных веществ приведет к гибели животного мира. Особенно чувствительными окажутся тропические леса, ибо у растений тропиков и субтропиков нет периода покоя, позволяющего им выдерживать температуры даже выше нуля.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Четкие представления о последствиях ядерной войны являются мощным фактором дальнейшей активизации антивоенных движений, борьбы за выживание человечества в ядерный век.</w:t>
      </w:r>
    </w:p>
    <w:p w:rsidR="00F74397" w:rsidRPr="002D7EEE" w:rsidRDefault="00F74397" w:rsidP="00F74397">
      <w:pPr>
        <w:ind w:firstLine="854"/>
        <w:jc w:val="both"/>
        <w:rPr>
          <w:sz w:val="28"/>
          <w:szCs w:val="28"/>
        </w:rPr>
      </w:pPr>
      <w:bookmarkStart w:id="3" w:name="_Toc37170251"/>
      <w:bookmarkStart w:id="4" w:name="_Toc37199096"/>
    </w:p>
    <w:bookmarkEnd w:id="3"/>
    <w:bookmarkEnd w:id="4"/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Современные представления об охране природы и среды обитания человека основаны на идеях В. И. Вернадского об охране биосферы. В современной трактовке речь идет, прежде всего, о предупреждении изменений в количествах лучистой энергии, достигающей Земли, о поддержании достаточной устойчивости химических циклов, протекающих в биосфере.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Охрана природы и среды обитания человека в наше время приобрела общественный интерес. Можно сказать, что взаимоотношение общества с окружающей средой — это одна из наиболее глобальных проблем человечества.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Понятия «охрана природы» и «охрана среды обитания человека» сложны и обширны. Охрана природы — это комплекс государственных, общественных и научных мероприятий, направленных на рациональное природопользование, восстановление и умножение естественных ресурсов Земли. Охрана среды обитания человека — это охрана всего того, что непосредственно окружает человека, что составляет экологические системы, членом которых он является, а также недопущение в среде обитания факторов, губительно действующих на его здоровье. Эти понятия во многом сходны между собой, ибо их стратегический смысл состоит в нахождении путей регулирования взаимоотношений человеческого общества и природы (живой и неживой). Тем не менее эти понятия имеют и существенные различия.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Охранять природу — это не означает сохранять ее в нетронутом виде, ибо человек и дальше будет эксплуатировать природные ресурсы, причем по мере роста народонаселения еще в большей мере.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Речь идет об охране, которая должна обеспечить установление равновесия между использованием и восстановлением, а также непрерывное поддержание мощности биосферы. Поэтому главные задачи всех природ оохранительных мероприятий заключаются в том, чтобы не нарушать количественные и качественные характеристики круговорота веществ и трансформации энергии, т. е. не изменять исторически сложившуюся биопродуктивность биосферы.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Напротив, должны осуществляться систематические разработки мероприятий, направленных на интенсификацию биологических круговоротов в естественных и искусственных экосистемах, т. е. на резкое повышение производительности Земли. В частности, необходимо создание подлинно научных основ увеличения плотности зеленого покрова Земли с большой долей видов, для которых характерен высокий коэффициент полезного действия фотосинтеза. С другой стороны, важно сохранять редкие и исчезающие виды животных.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Наконец, нельзя наполнять среду радиационными и химическими загрязнителями, вредными для животных и растений. Итак, генеральная линия в охране природы есть охрана и воспроизведение живого мира.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Говоря об охране среды обитания человека, важно помнить, что будучи составным компонентом биосферы, человек в ходе исторического развития адаптировался к своему окружению, но не биологически, а социально с помощью технических и культурных средств. Поэтому, как живое существо, человек открыт для действия на него загрязнителей среды обитания. Поддерживать гигиену среды обитания — это значит поддерживать экологическое равновесие между человеком и его окружением в целях обеспечения благополучия человека, его здоровья. Поэтому в наше время возникли вопросы не только определения ущерба, уже причиненного генофонду человека, но и определения путей защиты наследственного материала человека от факторов, порождаемых его деятельностью в биосфере.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Решение названных вопросов в разных странах идет по нескольким направлениям, главные из которых заключаются в создании чувствительных тест-систем для оценки мутагенной активности загрязнителей окружающей среды и в поисках подходов в эффективному слежению за генетическими процессами, протекающими в популяциях человека (разработка основ генетического мониторинга популяций). Смысл и необходимость этих работ заключается в интегральном анализе динамики генетического груза, т. е. в изучении и оценке частоты мутаций генов и хромосом, индуцированных загрязнителями, по отношению к мутациям, исторически накопленным в процессе эволюции, эволюционно сложившимся системам сбалансированного генетического полиморфизма.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 настоящее время для регистрации изменений в генетической структуре популяций человека используют несколько подходов.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Один из этих подходов связан с учетом популяционных характеристик. В качестве показателя оценки генетического груза используют медико-статистические показатели (частота спонтанных абортов, частота мертворождений, вес детей при рождении, вероятность выживания, соотношение полов, частота заболеваний врожденных и приобретенных, показатели роста и развития детей).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Другой подход связан с учетом «сторожевых» фенотипов, т. е. с определением фенотипов, возникающих благодаря определенным мутациям, унаследованным доминантно. Примером такого фенотипа является вывих тазобедренного сустава. В отобранной популяции ведется слежение за динамикой частоты интересующих фенотипов среди новорожденных, например, за динамикой частоты вывиха тазобедренного сустава.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Еще один подход связан с использованием электрофореза белков сыворотки крови и эритроцитов для выявления мутантных белков на основе их подвижности в электрическом поле, поскольку причиной изменения заряда белковой молекулы может быть замена или вставка одного или нескольких азотистых оснований в гене. Наконец, используют подход, связанный с цитогенетическим исследованием спонтанно абортированных эмбрионов, мертворожденных, живорожденных и детей с врожденными пороками.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Несомненно, что часть ущерба, уже нанесенного биосфере, невозможно восстановить. Поэтому перед человечеством стоит задача создать условия сбалансированного развития. Важнейшая задача заключается в создании таких технологий, которые бы исключали полностью или ограничивали выброс в окружающую среду загрязнителей.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Речь идет о таких технологиях как в промышленности, так и сельском хозяйстве.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Во многих странах имеются национальные программы охраны природы и окружающей среды. Эти программы основаны на учете специфики местных условий. Однако какие бы меры не принимались в отдельных странах, они не могут обеспечить решения всего комплекса вопросов, связанных с загрязнением атмосферы, открытых морей, Мирового океана. Поскольку биосфера неделима политически, а загрязнение среды обитания человека влечет за собой глобальные последствия, огромное значение имеет международное сотрудничество в области охраны природы и среды обитания человека.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Помимо решений вопросов на правительственных уровнях, большое значение имеет деятельность Международного союза охраны природы, Всемирного фонда охраны природы, а также специализированных учреждений ООН.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 xml:space="preserve">5 июня — Всемирный день охраны окружающей среды. В </w:t>
      </w:r>
      <w:smartTag w:uri="urn:schemas-microsoft-com:office:smarttags" w:element="metricconverter">
        <w:smartTagPr>
          <w:attr w:name="ProductID" w:val="1986 г"/>
        </w:smartTagPr>
        <w:r w:rsidRPr="002D7EEE">
          <w:rPr>
            <w:sz w:val="28"/>
            <w:szCs w:val="28"/>
          </w:rPr>
          <w:t>1986 г</w:t>
        </w:r>
      </w:smartTag>
      <w:r w:rsidRPr="002D7EEE">
        <w:rPr>
          <w:sz w:val="28"/>
          <w:szCs w:val="28"/>
        </w:rPr>
        <w:t xml:space="preserve">. ВОЗ приняла Глобальную стратегию сохранения здоровья для всех к </w:t>
      </w:r>
      <w:smartTag w:uri="urn:schemas-microsoft-com:office:smarttags" w:element="metricconverter">
        <w:smartTagPr>
          <w:attr w:name="ProductID" w:val="2000 г"/>
        </w:smartTagPr>
        <w:r w:rsidRPr="002D7EEE">
          <w:rPr>
            <w:sz w:val="28"/>
            <w:szCs w:val="28"/>
          </w:rPr>
          <w:t>2000 г</w:t>
        </w:r>
      </w:smartTag>
      <w:r w:rsidRPr="002D7EEE">
        <w:rPr>
          <w:sz w:val="28"/>
          <w:szCs w:val="28"/>
        </w:rPr>
        <w:t>. В соответствии с этой стратегией непременным условием для выполнения поставленных задач является сохранение и упрочнение мира на Земле. В наше время речь идет о сохранении жизни на Земле.</w:t>
      </w: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207F60" w:rsidRPr="002D7EEE" w:rsidRDefault="00207F60" w:rsidP="00F74397">
      <w:pPr>
        <w:ind w:firstLine="854"/>
        <w:jc w:val="both"/>
        <w:rPr>
          <w:sz w:val="28"/>
          <w:szCs w:val="28"/>
        </w:rPr>
      </w:pPr>
    </w:p>
    <w:p w:rsidR="00D47E75" w:rsidRPr="002D7EEE" w:rsidRDefault="00D47E75" w:rsidP="002D7EEE">
      <w:pPr>
        <w:jc w:val="both"/>
        <w:rPr>
          <w:b/>
          <w:sz w:val="28"/>
          <w:szCs w:val="28"/>
        </w:rPr>
      </w:pPr>
      <w:r w:rsidRPr="002D7EEE">
        <w:rPr>
          <w:b/>
          <w:sz w:val="28"/>
          <w:szCs w:val="28"/>
        </w:rPr>
        <w:t>Заключение</w:t>
      </w:r>
      <w:bookmarkEnd w:id="2"/>
      <w:r w:rsidR="009F1EE0" w:rsidRPr="002D7EEE">
        <w:rPr>
          <w:b/>
          <w:sz w:val="28"/>
          <w:szCs w:val="28"/>
        </w:rPr>
        <w:t>: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 рубеже XX и XXI вв. человеческое общество начало осознавать конечность своего существования. Не успела отойти на второй план опас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ность гибели от ядерной войны, как приблизилась не менее страшная гло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бальная экологическая опасность. В. А. Зубаков предлагает два крайних сце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нария будущего человечества. По первому человечество не сможет задержать приближения глобального экологического кризиса. Развитие мирового сооб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щества будет идти в ближайшие 30-40 лет стихийно. В этих условиях даже без ядерной войны к концу XXI в. деградация биосферы и замена ее техно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сферой станет реальностью.</w:t>
      </w:r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По второму сценарию в течение ближайших двух десятков лет чело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вечество сможет либо найти выход из глобального экологического кризиса, либо существенно его замедлить. Этого можно достичь только при условии политического объединения человечества, контролирования рождаемости, полного экологизирования производства и перехода от классового противо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стояния к отношениям социальной справедливости. Путь к ноосфере лежит через переход от природопотребительского мышления к принципиально но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вому экологическому мышлению, нацеленному на органичное слияние чело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 xml:space="preserve">веческого общества с биосферой. </w:t>
      </w:r>
    </w:p>
    <w:p w:rsidR="00313051" w:rsidRPr="002D7EEE" w:rsidRDefault="00D47E75" w:rsidP="00313051">
      <w:pPr>
        <w:ind w:firstLine="854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Выживание человека в условиях глобального экологического кризиса несомненно зависит от научных знаний, внедрения в практику новых техни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ческих достижений. Но достижения науки и техники не смогут принести ожидаемых результатов без опоры на нравственное воспитание, на культур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ные традиции. Культуру называют негенетической памятью людей. Господ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ствующее мировоззрение, этические нормы как признаки культуры играют важную роль в сохранении социума. Культурные и биологические нормы по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ведения должны носить экологическую направленность – сохранять среду обитания благоприятной для жизни.</w:t>
      </w:r>
      <w:bookmarkStart w:id="5" w:name="_Toc148850700"/>
    </w:p>
    <w:p w:rsidR="00313051" w:rsidRPr="002D7EEE" w:rsidRDefault="00313051" w:rsidP="00313051">
      <w:pPr>
        <w:ind w:firstLine="854"/>
        <w:jc w:val="both"/>
        <w:rPr>
          <w:sz w:val="28"/>
          <w:szCs w:val="28"/>
        </w:rPr>
      </w:pPr>
    </w:p>
    <w:p w:rsidR="00D47E75" w:rsidRPr="002D7EEE" w:rsidRDefault="00D47E75" w:rsidP="002D7EEE">
      <w:pPr>
        <w:jc w:val="both"/>
        <w:rPr>
          <w:b/>
          <w:sz w:val="28"/>
          <w:szCs w:val="28"/>
        </w:rPr>
      </w:pPr>
      <w:r w:rsidRPr="002D7EEE">
        <w:rPr>
          <w:b/>
          <w:sz w:val="28"/>
          <w:szCs w:val="28"/>
        </w:rPr>
        <w:t>Список использованной литературы</w:t>
      </w:r>
      <w:bookmarkEnd w:id="5"/>
    </w:p>
    <w:p w:rsidR="00D47E75" w:rsidRPr="002D7EEE" w:rsidRDefault="00D47E75" w:rsidP="00F74397">
      <w:pPr>
        <w:ind w:firstLine="854"/>
        <w:jc w:val="both"/>
        <w:rPr>
          <w:sz w:val="28"/>
          <w:szCs w:val="28"/>
        </w:rPr>
      </w:pP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Алпатьев А.М. О принципиальных основах охраны природы Земли // Вопросы охраны природы и рационального использования природных ресур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сов. Л., 1998.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Вернадский В.И. Биосфера // Избр. соч. Т. V. М., 1960.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Вернадский В.И. Размышления натуралиста. Кн. 2. Научная мысль как планетное явление. М., 1977.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Вернадский В.И. Несколько слов о ноосфере //Тр. биогеохим. лабора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 xml:space="preserve">тории. Т. </w:t>
      </w:r>
      <w:smartTag w:uri="urn:schemas-microsoft-com:office:smarttags" w:element="metricconverter">
        <w:smartTagPr>
          <w:attr w:name="ProductID" w:val="16. М"/>
        </w:smartTagPr>
        <w:r w:rsidRPr="002D7EEE">
          <w:rPr>
            <w:sz w:val="28"/>
            <w:szCs w:val="28"/>
          </w:rPr>
          <w:t>16. М</w:t>
        </w:r>
      </w:smartTag>
      <w:r w:rsidRPr="002D7EEE">
        <w:rPr>
          <w:sz w:val="28"/>
          <w:szCs w:val="28"/>
        </w:rPr>
        <w:t>., 1980.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Вернадский В.И. Биосфера и ноосфера // Б-ка трудов акад. В.И. Вер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надского. Живое вещество и биосфера. М., 1994.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Данилов-Данильян В.И., Горшков В.Г., Арский Ю.М., Лосев К.С. Ок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ружающая среда между прошлым и будущим: Мир и Россия // Экое Информ. 1994, № 5-6.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Дедю И.И. Экологический энциклопедический словарь. Кишинев. 1990.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Зубаков В.А. XXI век. Сценарии будущего: анализ последствий гло</w:t>
      </w:r>
      <w:r w:rsidR="009F1EE0" w:rsidRPr="002D7EEE">
        <w:rPr>
          <w:sz w:val="28"/>
          <w:szCs w:val="28"/>
        </w:rPr>
        <w:softHyphen/>
      </w:r>
      <w:r w:rsidRPr="002D7EEE">
        <w:rPr>
          <w:sz w:val="28"/>
          <w:szCs w:val="28"/>
        </w:rPr>
        <w:t>бального экологического кризиса. СПб, 1995.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Лапо А.В. Следы былых биосфер. М., 1987.</w:t>
      </w:r>
    </w:p>
    <w:p w:rsidR="00D47E75" w:rsidRPr="002D7EEE" w:rsidRDefault="00D47E75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Петров К.М. Общая экология.</w:t>
      </w:r>
      <w:r w:rsidR="002D7EEE">
        <w:rPr>
          <w:sz w:val="28"/>
          <w:szCs w:val="28"/>
        </w:rPr>
        <w:t xml:space="preserve"> Изд "Химия", СПб, 2000, 376 с.</w:t>
      </w:r>
    </w:p>
    <w:p w:rsidR="00207F60" w:rsidRPr="002D7EEE" w:rsidRDefault="00207F60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Биология с основами экологии. Серия «Учебники для вузов. Специальная литература» — СПб.: Издательство «Лань», 2000.</w:t>
      </w:r>
    </w:p>
    <w:p w:rsidR="00207F60" w:rsidRPr="002D7EEE" w:rsidRDefault="00207F60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Биология. (Учебник) Чебышев Н.В. и др. 2000</w:t>
      </w:r>
    </w:p>
    <w:p w:rsidR="00207F60" w:rsidRPr="002D7EEE" w:rsidRDefault="00207F60" w:rsidP="002D7EEE">
      <w:pPr>
        <w:numPr>
          <w:ilvl w:val="0"/>
          <w:numId w:val="5"/>
        </w:numPr>
        <w:tabs>
          <w:tab w:val="clear" w:pos="1574"/>
          <w:tab w:val="num" w:pos="0"/>
        </w:tabs>
        <w:spacing w:line="360" w:lineRule="auto"/>
        <w:ind w:left="0" w:firstLine="420"/>
        <w:jc w:val="both"/>
        <w:rPr>
          <w:sz w:val="28"/>
          <w:szCs w:val="28"/>
        </w:rPr>
      </w:pPr>
      <w:r w:rsidRPr="002D7EEE">
        <w:rPr>
          <w:sz w:val="28"/>
          <w:szCs w:val="28"/>
        </w:rPr>
        <w:t>Наглядная биохимия. Кольман Я., Рём К.-Г. 2000</w:t>
      </w:r>
      <w:bookmarkStart w:id="6" w:name="_GoBack"/>
      <w:bookmarkEnd w:id="6"/>
    </w:p>
    <w:sectPr w:rsidR="00207F60" w:rsidRPr="002D7EEE" w:rsidSect="00D47E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3150"/>
    <w:multiLevelType w:val="hybridMultilevel"/>
    <w:tmpl w:val="217CF23A"/>
    <w:lvl w:ilvl="0" w:tplc="041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1">
    <w:nsid w:val="397C1346"/>
    <w:multiLevelType w:val="hybridMultilevel"/>
    <w:tmpl w:val="2F60C1B0"/>
    <w:lvl w:ilvl="0" w:tplc="041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2">
    <w:nsid w:val="415A5236"/>
    <w:multiLevelType w:val="hybridMultilevel"/>
    <w:tmpl w:val="751E7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601023"/>
    <w:multiLevelType w:val="hybridMultilevel"/>
    <w:tmpl w:val="6FCA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B7AE9"/>
    <w:multiLevelType w:val="hybridMultilevel"/>
    <w:tmpl w:val="30EAD1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87A359A"/>
    <w:multiLevelType w:val="hybridMultilevel"/>
    <w:tmpl w:val="336C1862"/>
    <w:lvl w:ilvl="0" w:tplc="041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E75"/>
    <w:rsid w:val="0015441A"/>
    <w:rsid w:val="00207F60"/>
    <w:rsid w:val="002D7EEE"/>
    <w:rsid w:val="00313051"/>
    <w:rsid w:val="00492AD5"/>
    <w:rsid w:val="00617433"/>
    <w:rsid w:val="00722894"/>
    <w:rsid w:val="009F1EE0"/>
    <w:rsid w:val="00B0602B"/>
    <w:rsid w:val="00CC29D6"/>
    <w:rsid w:val="00D47E75"/>
    <w:rsid w:val="00D63553"/>
    <w:rsid w:val="00E54948"/>
    <w:rsid w:val="00F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13EC5-A45A-45EB-9825-330EB70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07F60"/>
    <w:pPr>
      <w:keepNext/>
      <w:ind w:firstLine="720"/>
      <w:jc w:val="both"/>
      <w:outlineLvl w:val="1"/>
    </w:pPr>
    <w:rPr>
      <w:rFonts w:eastAsia="Calibri" w:cs="Arial"/>
      <w:b/>
      <w:bCs/>
      <w:iCs/>
      <w:small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7E75"/>
    <w:rPr>
      <w:sz w:val="28"/>
      <w:szCs w:val="28"/>
    </w:rPr>
  </w:style>
  <w:style w:type="paragraph" w:styleId="21">
    <w:name w:val="Body Text 2"/>
    <w:basedOn w:val="a"/>
    <w:rsid w:val="00D47E75"/>
    <w:pPr>
      <w:spacing w:line="360" w:lineRule="auto"/>
      <w:ind w:left="420"/>
      <w:jc w:val="both"/>
    </w:pPr>
  </w:style>
  <w:style w:type="paragraph" w:customStyle="1" w:styleId="1">
    <w:name w:val="Обычный1"/>
    <w:rsid w:val="009F1EE0"/>
    <w:pPr>
      <w:widowControl w:val="0"/>
      <w:spacing w:line="260" w:lineRule="auto"/>
      <w:ind w:firstLine="340"/>
      <w:jc w:val="both"/>
    </w:pPr>
    <w:rPr>
      <w:rFonts w:eastAsia="Calibri"/>
      <w:sz w:val="18"/>
    </w:rPr>
  </w:style>
  <w:style w:type="character" w:customStyle="1" w:styleId="20">
    <w:name w:val="Заголовок 2 Знак"/>
    <w:basedOn w:val="a0"/>
    <w:link w:val="2"/>
    <w:locked/>
    <w:rsid w:val="00207F60"/>
    <w:rPr>
      <w:rFonts w:eastAsia="Calibri" w:cs="Arial"/>
      <w:b/>
      <w:bCs/>
      <w:iCs/>
      <w:smallCaps/>
      <w:sz w:val="36"/>
      <w:szCs w:val="36"/>
      <w:lang w:val="ru-RU" w:eastAsia="ru-RU" w:bidi="ar-SA"/>
    </w:rPr>
  </w:style>
  <w:style w:type="paragraph" w:customStyle="1" w:styleId="FR4">
    <w:name w:val="FR4"/>
    <w:rsid w:val="00207F60"/>
    <w:pPr>
      <w:widowControl w:val="0"/>
      <w:spacing w:line="360" w:lineRule="auto"/>
      <w:ind w:firstLine="560"/>
      <w:jc w:val="both"/>
    </w:pPr>
    <w:rPr>
      <w:rFonts w:ascii="Arial" w:eastAsia="Calibri" w:hAnsi="Arial"/>
      <w:i/>
      <w:sz w:val="16"/>
    </w:rPr>
  </w:style>
  <w:style w:type="paragraph" w:customStyle="1" w:styleId="10">
    <w:name w:val="Абзац списка1"/>
    <w:basedOn w:val="a"/>
    <w:rsid w:val="00207F60"/>
    <w:pPr>
      <w:ind w:left="720"/>
      <w:contextualSpacing/>
    </w:pPr>
    <w:rPr>
      <w:rFonts w:eastAsia="Calibri"/>
      <w:sz w:val="20"/>
      <w:szCs w:val="20"/>
    </w:rPr>
  </w:style>
  <w:style w:type="paragraph" w:styleId="a4">
    <w:name w:val="Normal (Web)"/>
    <w:basedOn w:val="a"/>
    <w:rsid w:val="00F74397"/>
    <w:pPr>
      <w:spacing w:before="100" w:beforeAutospacing="1" w:after="100" w:afterAutospacing="1"/>
    </w:pPr>
  </w:style>
  <w:style w:type="character" w:styleId="a5">
    <w:name w:val="Strong"/>
    <w:basedOn w:val="a0"/>
    <w:qFormat/>
    <w:rsid w:val="00F74397"/>
    <w:rPr>
      <w:b/>
      <w:bCs/>
    </w:rPr>
  </w:style>
  <w:style w:type="character" w:styleId="a6">
    <w:name w:val="Hyperlink"/>
    <w:basedOn w:val="a0"/>
    <w:rsid w:val="00F74397"/>
    <w:rPr>
      <w:color w:val="0000FF"/>
      <w:u w:val="single"/>
    </w:rPr>
  </w:style>
  <w:style w:type="paragraph" w:styleId="a7">
    <w:name w:val="Title"/>
    <w:basedOn w:val="a"/>
    <w:qFormat/>
    <w:rsid w:val="00313051"/>
    <w:pPr>
      <w:jc w:val="center"/>
    </w:pPr>
    <w:rPr>
      <w:b/>
      <w:bCs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8464</Words>
  <Characters>48249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elti</Company>
  <LinksUpToDate>false</LinksUpToDate>
  <CharactersWithSpaces>56600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dcterms:created xsi:type="dcterms:W3CDTF">2014-05-07T01:38:00Z</dcterms:created>
  <dcterms:modified xsi:type="dcterms:W3CDTF">2014-05-07T01:38:00Z</dcterms:modified>
</cp:coreProperties>
</file>