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B11" w:rsidRDefault="00D22B11" w:rsidP="002D5832">
      <w:pPr>
        <w:shd w:val="clear" w:color="auto" w:fill="FFFFFF"/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232EB0" w:rsidRPr="00837255" w:rsidRDefault="00232EB0" w:rsidP="002D5832">
      <w:pPr>
        <w:shd w:val="clear" w:color="auto" w:fill="FFFFFF"/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837255">
        <w:rPr>
          <w:rFonts w:ascii="Times New Roman" w:hAnsi="Times New Roman"/>
          <w:i/>
          <w:sz w:val="28"/>
          <w:szCs w:val="28"/>
        </w:rPr>
        <w:t>ВВЕДЕНИЕ</w:t>
      </w:r>
    </w:p>
    <w:p w:rsidR="00232EB0" w:rsidRDefault="00232EB0" w:rsidP="002D583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32EB0" w:rsidRPr="002D5832" w:rsidRDefault="00232EB0" w:rsidP="002D5832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Информационная логистика</w:t>
      </w:r>
      <w:r w:rsidRPr="002D5832">
        <w:rPr>
          <w:rFonts w:ascii="Times New Roman" w:hAnsi="Times New Roman"/>
          <w:sz w:val="28"/>
          <w:szCs w:val="28"/>
        </w:rPr>
        <w:t xml:space="preserve"> - это часть логистики, которая организует поток данных (информации), сопровождающий материальный поток в процессе его перемещения. Информационная логистика является связующим звеном между снабжением, производством и сбытом на предприятии.</w:t>
      </w:r>
    </w:p>
    <w:p w:rsidR="00232EB0" w:rsidRPr="002D5832" w:rsidRDefault="00232EB0" w:rsidP="002D583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sz w:val="28"/>
          <w:szCs w:val="28"/>
        </w:rPr>
        <w:t>Информационная логистика управляет всеми процессами движения и складирования товаров на предприятии, тем самым обеспечивая своевременную доставку этих товаров в необходимом количестве, требуемой комплектации и нужного качества из мест их производства до места потребления с минимальными затратами и оптимальным сервисом.</w:t>
      </w:r>
    </w:p>
    <w:p w:rsidR="00232EB0" w:rsidRPr="002D5832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sz w:val="28"/>
          <w:szCs w:val="28"/>
        </w:rPr>
        <w:t>Основные понятия информационной логистики:</w:t>
      </w:r>
    </w:p>
    <w:p w:rsidR="00232EB0" w:rsidRPr="002D5832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sz w:val="28"/>
          <w:szCs w:val="28"/>
        </w:rPr>
        <w:t>информационный поток;</w:t>
      </w:r>
    </w:p>
    <w:p w:rsidR="00232EB0" w:rsidRPr="002D5832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sz w:val="28"/>
          <w:szCs w:val="28"/>
        </w:rPr>
        <w:t>информационная система;</w:t>
      </w:r>
    </w:p>
    <w:p w:rsidR="00232EB0" w:rsidRPr="002D5832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sz w:val="28"/>
          <w:szCs w:val="28"/>
        </w:rPr>
        <w:t>информационная технология.</w:t>
      </w:r>
    </w:p>
    <w:p w:rsidR="00232EB0" w:rsidRPr="002D5832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sz w:val="28"/>
          <w:szCs w:val="28"/>
        </w:rPr>
        <w:t>Основная задача информационной логистики заключается в доставке информации к системе управления предприятием и от нее. Каждый уровень иерархической структуры предприятия должен получать только необходимую информацию в требуемые сроки.</w:t>
      </w:r>
    </w:p>
    <w:p w:rsidR="00232EB0" w:rsidRPr="002D5832" w:rsidRDefault="00232EB0" w:rsidP="002D583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sz w:val="28"/>
          <w:szCs w:val="28"/>
        </w:rPr>
        <w:t>Информационная логистика должна выполнять следующие функции:</w:t>
      </w:r>
    </w:p>
    <w:p w:rsidR="00232EB0" w:rsidRPr="002D5832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sz w:val="28"/>
          <w:szCs w:val="28"/>
        </w:rPr>
        <w:t>собирать возникающую информацию;</w:t>
      </w:r>
    </w:p>
    <w:p w:rsidR="00232EB0" w:rsidRPr="002D5832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sz w:val="28"/>
          <w:szCs w:val="28"/>
        </w:rPr>
        <w:t>анализировать информацию;</w:t>
      </w:r>
    </w:p>
    <w:p w:rsidR="00232EB0" w:rsidRPr="002D5832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sz w:val="28"/>
          <w:szCs w:val="28"/>
        </w:rPr>
        <w:t>перемещать информацию;</w:t>
      </w:r>
    </w:p>
    <w:p w:rsidR="00232EB0" w:rsidRPr="002D5832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sz w:val="28"/>
          <w:szCs w:val="28"/>
        </w:rPr>
        <w:t>накапливать и хранить информацию;</w:t>
      </w:r>
    </w:p>
    <w:p w:rsidR="00232EB0" w:rsidRPr="002D5832" w:rsidRDefault="00232EB0" w:rsidP="002D583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sz w:val="28"/>
          <w:szCs w:val="28"/>
        </w:rPr>
        <w:t>фильтровать поток информации, то есть отбирать необходимые для того или иного уровня управления данные и документы;</w:t>
      </w:r>
    </w:p>
    <w:p w:rsidR="00232EB0" w:rsidRPr="002D5832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sz w:val="28"/>
          <w:szCs w:val="28"/>
        </w:rPr>
        <w:t>объединять и разъединять информационные потоки;</w:t>
      </w:r>
    </w:p>
    <w:p w:rsidR="00232EB0" w:rsidRPr="002D5832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sz w:val="28"/>
          <w:szCs w:val="28"/>
        </w:rPr>
        <w:t>выполнять элементарные информационные преобразования;</w:t>
      </w:r>
    </w:p>
    <w:p w:rsidR="00232EB0" w:rsidRPr="002D5832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sz w:val="28"/>
          <w:szCs w:val="28"/>
        </w:rPr>
        <w:t>управлять информационным потоком.</w:t>
      </w:r>
    </w:p>
    <w:p w:rsidR="00232EB0" w:rsidRPr="002D5832" w:rsidRDefault="00232EB0" w:rsidP="002D583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sz w:val="28"/>
          <w:szCs w:val="28"/>
        </w:rPr>
        <w:t>Информация (экономическая) — совокупность функционирующих в экономических объектах различных сведений (об общественных процессах производства, распределения, обмена и потребления материальных благ и услуг), которые можно фиксировать, передавать, преобразовывать и использовать для осуществления таких функций управления, как планирование, учет, экономический анализ, регулирование и др.</w:t>
      </w:r>
    </w:p>
    <w:p w:rsidR="00232EB0" w:rsidRPr="002D5832" w:rsidRDefault="00232EB0" w:rsidP="002D5832">
      <w:pPr>
        <w:pStyle w:val="2"/>
        <w:spacing w:before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32EB0" w:rsidRPr="002D5832" w:rsidRDefault="00232EB0" w:rsidP="002D5832">
      <w:pPr>
        <w:pStyle w:val="2"/>
        <w:spacing w:before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32EB0" w:rsidRDefault="00232EB0" w:rsidP="00837255">
      <w:pPr>
        <w:pStyle w:val="2"/>
        <w:spacing w:before="0" w:line="360" w:lineRule="auto"/>
        <w:rPr>
          <w:rFonts w:ascii="Times New Roman" w:hAnsi="Times New Roman"/>
          <w:sz w:val="28"/>
          <w:szCs w:val="28"/>
        </w:rPr>
      </w:pPr>
    </w:p>
    <w:p w:rsidR="00232EB0" w:rsidRDefault="00232EB0" w:rsidP="00837255">
      <w:pPr>
        <w:pStyle w:val="2"/>
        <w:spacing w:before="0" w:line="360" w:lineRule="auto"/>
        <w:rPr>
          <w:rFonts w:ascii="Times New Roman" w:hAnsi="Times New Roman"/>
          <w:sz w:val="28"/>
          <w:szCs w:val="28"/>
        </w:rPr>
      </w:pPr>
    </w:p>
    <w:p w:rsidR="00232EB0" w:rsidRDefault="00232EB0" w:rsidP="00837255">
      <w:pPr>
        <w:pStyle w:val="2"/>
        <w:spacing w:before="0" w:line="360" w:lineRule="auto"/>
        <w:rPr>
          <w:rFonts w:ascii="Times New Roman" w:hAnsi="Times New Roman"/>
          <w:sz w:val="28"/>
          <w:szCs w:val="28"/>
        </w:rPr>
      </w:pPr>
    </w:p>
    <w:p w:rsidR="00232EB0" w:rsidRDefault="00232EB0" w:rsidP="00837255">
      <w:pPr>
        <w:pStyle w:val="2"/>
        <w:spacing w:before="0" w:line="360" w:lineRule="auto"/>
        <w:rPr>
          <w:rFonts w:ascii="Times New Roman" w:hAnsi="Times New Roman"/>
          <w:sz w:val="28"/>
          <w:szCs w:val="28"/>
        </w:rPr>
      </w:pPr>
    </w:p>
    <w:p w:rsidR="00232EB0" w:rsidRDefault="00232EB0" w:rsidP="00837255">
      <w:pPr>
        <w:pStyle w:val="2"/>
        <w:spacing w:before="0" w:line="360" w:lineRule="auto"/>
        <w:rPr>
          <w:rFonts w:ascii="Times New Roman" w:hAnsi="Times New Roman"/>
          <w:sz w:val="28"/>
          <w:szCs w:val="28"/>
        </w:rPr>
      </w:pPr>
    </w:p>
    <w:p w:rsidR="00232EB0" w:rsidRDefault="00232EB0" w:rsidP="00837255">
      <w:pPr>
        <w:pStyle w:val="2"/>
        <w:spacing w:before="0" w:line="360" w:lineRule="auto"/>
        <w:rPr>
          <w:rFonts w:ascii="Times New Roman" w:hAnsi="Times New Roman"/>
          <w:sz w:val="28"/>
          <w:szCs w:val="28"/>
        </w:rPr>
      </w:pPr>
    </w:p>
    <w:p w:rsidR="00232EB0" w:rsidRDefault="00232EB0" w:rsidP="00837255">
      <w:pPr>
        <w:pStyle w:val="2"/>
        <w:spacing w:before="0" w:line="360" w:lineRule="auto"/>
        <w:rPr>
          <w:rFonts w:ascii="Times New Roman" w:hAnsi="Times New Roman"/>
          <w:sz w:val="28"/>
          <w:szCs w:val="28"/>
        </w:rPr>
      </w:pPr>
    </w:p>
    <w:p w:rsidR="00232EB0" w:rsidRDefault="00232EB0" w:rsidP="00837255">
      <w:pPr>
        <w:pStyle w:val="2"/>
        <w:spacing w:before="0" w:line="360" w:lineRule="auto"/>
        <w:rPr>
          <w:rFonts w:ascii="Times New Roman" w:hAnsi="Times New Roman"/>
          <w:sz w:val="28"/>
          <w:szCs w:val="28"/>
        </w:rPr>
      </w:pPr>
    </w:p>
    <w:p w:rsidR="00232EB0" w:rsidRDefault="00232EB0" w:rsidP="00285180">
      <w:pPr>
        <w:pStyle w:val="2"/>
        <w:spacing w:before="0" w:line="360" w:lineRule="auto"/>
        <w:rPr>
          <w:rFonts w:ascii="Times New Roman" w:hAnsi="Times New Roman"/>
          <w:sz w:val="28"/>
          <w:szCs w:val="28"/>
        </w:rPr>
      </w:pPr>
    </w:p>
    <w:p w:rsidR="00232EB0" w:rsidRDefault="00232EB0" w:rsidP="00285180">
      <w:pPr>
        <w:pStyle w:val="2"/>
        <w:spacing w:before="0" w:line="360" w:lineRule="auto"/>
        <w:rPr>
          <w:rFonts w:ascii="Times New Roman" w:hAnsi="Times New Roman"/>
          <w:sz w:val="28"/>
          <w:szCs w:val="28"/>
        </w:rPr>
      </w:pPr>
    </w:p>
    <w:p w:rsidR="00232EB0" w:rsidRDefault="00232EB0" w:rsidP="00285180">
      <w:pPr>
        <w:pStyle w:val="2"/>
        <w:spacing w:before="0" w:line="360" w:lineRule="auto"/>
        <w:rPr>
          <w:rFonts w:ascii="Times New Roman" w:hAnsi="Times New Roman"/>
          <w:sz w:val="28"/>
          <w:szCs w:val="28"/>
        </w:rPr>
      </w:pPr>
    </w:p>
    <w:p w:rsidR="00232EB0" w:rsidRDefault="00232EB0" w:rsidP="00285180">
      <w:pPr>
        <w:pStyle w:val="2"/>
        <w:spacing w:before="0" w:line="360" w:lineRule="auto"/>
        <w:rPr>
          <w:rFonts w:ascii="Times New Roman" w:hAnsi="Times New Roman"/>
          <w:sz w:val="28"/>
          <w:szCs w:val="28"/>
        </w:rPr>
      </w:pPr>
    </w:p>
    <w:p w:rsidR="00232EB0" w:rsidRDefault="00232EB0" w:rsidP="00285180">
      <w:pPr>
        <w:pStyle w:val="2"/>
        <w:spacing w:before="0" w:line="360" w:lineRule="auto"/>
        <w:rPr>
          <w:rFonts w:ascii="Times New Roman" w:hAnsi="Times New Roman"/>
          <w:sz w:val="28"/>
          <w:szCs w:val="28"/>
        </w:rPr>
      </w:pPr>
    </w:p>
    <w:p w:rsidR="00232EB0" w:rsidRDefault="00232EB0" w:rsidP="00285180">
      <w:pPr>
        <w:pStyle w:val="2"/>
        <w:spacing w:before="0" w:line="360" w:lineRule="auto"/>
        <w:rPr>
          <w:rFonts w:ascii="Times New Roman" w:hAnsi="Times New Roman"/>
          <w:sz w:val="28"/>
          <w:szCs w:val="28"/>
        </w:rPr>
      </w:pPr>
    </w:p>
    <w:p w:rsidR="00232EB0" w:rsidRDefault="00232EB0" w:rsidP="00285180">
      <w:pPr>
        <w:pStyle w:val="2"/>
        <w:spacing w:before="0" w:line="360" w:lineRule="auto"/>
        <w:rPr>
          <w:rFonts w:ascii="Times New Roman" w:hAnsi="Times New Roman"/>
          <w:sz w:val="28"/>
          <w:szCs w:val="28"/>
        </w:rPr>
      </w:pPr>
    </w:p>
    <w:p w:rsidR="00232EB0" w:rsidRDefault="00232EB0" w:rsidP="00285180">
      <w:pPr>
        <w:pStyle w:val="2"/>
        <w:spacing w:before="0" w:line="360" w:lineRule="auto"/>
        <w:rPr>
          <w:rFonts w:ascii="Times New Roman" w:hAnsi="Times New Roman"/>
          <w:sz w:val="28"/>
          <w:szCs w:val="28"/>
        </w:rPr>
      </w:pPr>
    </w:p>
    <w:p w:rsidR="00232EB0" w:rsidRDefault="00232EB0" w:rsidP="00285180">
      <w:pPr>
        <w:pStyle w:val="2"/>
        <w:spacing w:before="0" w:line="360" w:lineRule="auto"/>
        <w:rPr>
          <w:rFonts w:ascii="Times New Roman" w:hAnsi="Times New Roman"/>
          <w:sz w:val="28"/>
          <w:szCs w:val="28"/>
        </w:rPr>
      </w:pPr>
    </w:p>
    <w:p w:rsidR="00232EB0" w:rsidRDefault="00232EB0" w:rsidP="00285180">
      <w:pPr>
        <w:pStyle w:val="2"/>
        <w:spacing w:before="0" w:line="360" w:lineRule="auto"/>
        <w:rPr>
          <w:rFonts w:ascii="Times New Roman" w:hAnsi="Times New Roman"/>
          <w:sz w:val="28"/>
          <w:szCs w:val="28"/>
        </w:rPr>
      </w:pPr>
    </w:p>
    <w:p w:rsidR="00232EB0" w:rsidRDefault="00232EB0" w:rsidP="00285180">
      <w:pPr>
        <w:pStyle w:val="2"/>
        <w:spacing w:before="0" w:line="360" w:lineRule="auto"/>
        <w:rPr>
          <w:rFonts w:ascii="Times New Roman" w:hAnsi="Times New Roman"/>
          <w:sz w:val="28"/>
          <w:szCs w:val="28"/>
        </w:rPr>
      </w:pPr>
    </w:p>
    <w:p w:rsidR="00232EB0" w:rsidRDefault="00232EB0" w:rsidP="00285180">
      <w:pPr>
        <w:pStyle w:val="2"/>
        <w:spacing w:before="0" w:line="360" w:lineRule="auto"/>
        <w:rPr>
          <w:rFonts w:ascii="Times New Roman" w:hAnsi="Times New Roman"/>
          <w:sz w:val="28"/>
          <w:szCs w:val="28"/>
        </w:rPr>
      </w:pPr>
    </w:p>
    <w:p w:rsidR="00232EB0" w:rsidRDefault="00232EB0" w:rsidP="002D583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32EB0" w:rsidRDefault="00232EB0" w:rsidP="002D583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32EB0" w:rsidRPr="00837255" w:rsidRDefault="00232EB0" w:rsidP="00285180">
      <w:pPr>
        <w:pStyle w:val="2"/>
        <w:spacing w:before="0" w:line="360" w:lineRule="auto"/>
        <w:jc w:val="center"/>
        <w:rPr>
          <w:rFonts w:ascii="Times New Roman" w:hAnsi="Times New Roman"/>
          <w:b w:val="0"/>
          <w:i/>
          <w:color w:val="auto"/>
          <w:sz w:val="28"/>
          <w:szCs w:val="28"/>
        </w:rPr>
      </w:pPr>
      <w:r w:rsidRPr="00837255">
        <w:rPr>
          <w:rFonts w:ascii="Times New Roman" w:hAnsi="Times New Roman"/>
          <w:b w:val="0"/>
          <w:i/>
          <w:color w:val="auto"/>
          <w:sz w:val="28"/>
          <w:szCs w:val="28"/>
        </w:rPr>
        <w:t>Информационная логистика</w:t>
      </w:r>
    </w:p>
    <w:p w:rsidR="00232EB0" w:rsidRDefault="00232EB0" w:rsidP="002D583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32EB0" w:rsidRPr="002D5832" w:rsidRDefault="00232EB0" w:rsidP="002D583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D5832">
        <w:rPr>
          <w:sz w:val="28"/>
          <w:szCs w:val="28"/>
        </w:rPr>
        <w:t>Это непростое определение, требующее разделение на несколько подразделов:</w:t>
      </w:r>
    </w:p>
    <w:p w:rsidR="00232EB0" w:rsidRPr="002D5832" w:rsidRDefault="00232EB0" w:rsidP="002D583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D5832">
        <w:rPr>
          <w:sz w:val="28"/>
          <w:szCs w:val="28"/>
        </w:rPr>
        <w:t>1. Структуризация в организованную систему информации, сопровождающую материальный поток. Сбор и компоновка данных, касающихся материального потока в целом.</w:t>
      </w:r>
    </w:p>
    <w:p w:rsidR="00232EB0" w:rsidRPr="002D5832" w:rsidRDefault="00232EB0" w:rsidP="002D583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D5832">
        <w:rPr>
          <w:sz w:val="28"/>
          <w:szCs w:val="28"/>
        </w:rPr>
        <w:t>2. Доставка данных о материальном потоке в требуемый пункт назначения, вовремя и в полном объеме.</w:t>
      </w:r>
    </w:p>
    <w:p w:rsidR="00232EB0" w:rsidRPr="002D5832" w:rsidRDefault="00232EB0" w:rsidP="002D583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D5832">
        <w:rPr>
          <w:sz w:val="28"/>
          <w:szCs w:val="28"/>
        </w:rPr>
        <w:t>3. Анализ полученной организованной (структурированной) системы данных. Создание оптимального информационного поля для осуществления полноценного анализа данных о материальном потоке. Это очень важный пункт и без него информационная логистика просто невозможна, так что предприятиям стоит уделять этому особое внимание.</w:t>
      </w:r>
    </w:p>
    <w:p w:rsidR="00232EB0" w:rsidRPr="002D5832" w:rsidRDefault="00232EB0" w:rsidP="002D583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D5832">
        <w:rPr>
          <w:sz w:val="28"/>
          <w:szCs w:val="28"/>
        </w:rPr>
        <w:t>4. Принятие решений на основе окончательного анализа. Завершающий анализ включает в себя не только расчеты и экспертные рекомендации, но и по возможности визуализацию анализа всех полученных данных.</w:t>
      </w:r>
    </w:p>
    <w:p w:rsidR="00232EB0" w:rsidRPr="00DA3F9F" w:rsidRDefault="00232EB0" w:rsidP="002D583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D5832">
        <w:rPr>
          <w:sz w:val="28"/>
          <w:szCs w:val="28"/>
        </w:rPr>
        <w:t>5. Поиск подходящих исполнителей и поручение сотрудникам решений по информационной логистике во всей полноте. Контроль за соблюдением исполнения данной фазы операции. Важно, чтобы исполнители поняли все решения, которые они должны выполнить и тогда информационная стратегия предприятия будет успешной.</w:t>
      </w:r>
    </w:p>
    <w:p w:rsidR="00232EB0" w:rsidRDefault="00232EB0" w:rsidP="002D583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32EB0" w:rsidRPr="00DA3F9F" w:rsidRDefault="00232EB0" w:rsidP="002D5832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DA3F9F">
        <w:rPr>
          <w:rFonts w:ascii="Times New Roman" w:hAnsi="Times New Roman"/>
          <w:i/>
          <w:sz w:val="28"/>
          <w:szCs w:val="28"/>
          <w:lang w:eastAsia="ru-RU"/>
        </w:rPr>
        <w:t>Важность создания и использования информационных систем в логистических системах</w:t>
      </w:r>
    </w:p>
    <w:p w:rsidR="00232EB0" w:rsidRDefault="00232EB0" w:rsidP="002D583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32EB0" w:rsidRPr="00DA3F9F" w:rsidRDefault="00232EB0" w:rsidP="002D583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3F9F">
        <w:rPr>
          <w:rFonts w:ascii="Times New Roman" w:hAnsi="Times New Roman"/>
          <w:sz w:val="28"/>
          <w:szCs w:val="28"/>
          <w:lang w:eastAsia="ru-RU"/>
        </w:rPr>
        <w:t xml:space="preserve">В основе процесса управления МП лежит обработка информации, циркулирующей в логистических системах. Необходимым условием согласованной работы всех звеньев ЛЦ является наличие информационных систем, которые подобно центральной нервной системе, в состоянии быстро и экономично подвести нужный сигнал к нужной точке в нужный момент. Одним из важнейших условий успешного функционирования производства в целом является наличие такой системы информации, которая позволила бы связать воедино всю деятельность (снабжение, производство, транспорт, складское хозяйство, распределение и т.д.) и управлять ею исходя из принципов единого целого. На современном уровне развития общественного производства стало очевидно, что информация – это </w:t>
      </w:r>
      <w:r w:rsidRPr="00DA3F9F">
        <w:rPr>
          <w:rFonts w:ascii="Times New Roman" w:hAnsi="Times New Roman"/>
          <w:i/>
          <w:iCs/>
          <w:sz w:val="28"/>
          <w:szCs w:val="28"/>
          <w:lang w:eastAsia="ru-RU"/>
        </w:rPr>
        <w:t>самостоятельный производственный фактор</w:t>
      </w:r>
      <w:r w:rsidRPr="00DA3F9F">
        <w:rPr>
          <w:rFonts w:ascii="Times New Roman" w:hAnsi="Times New Roman"/>
          <w:sz w:val="28"/>
          <w:szCs w:val="28"/>
          <w:lang w:eastAsia="ru-RU"/>
        </w:rPr>
        <w:t>, потенциальные возможности которого открывают широкие перспективы для укрепления конкурентоспособности фирм. Потоки информации являются теми связующими нитями, на которые нанизываются все элементы логистической системы.</w:t>
      </w:r>
    </w:p>
    <w:p w:rsidR="00232EB0" w:rsidRPr="00DA3F9F" w:rsidRDefault="00232EB0" w:rsidP="002D583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3F9F">
        <w:rPr>
          <w:rFonts w:ascii="Times New Roman" w:hAnsi="Times New Roman"/>
          <w:bCs/>
          <w:i/>
          <w:sz w:val="28"/>
          <w:szCs w:val="28"/>
          <w:lang w:eastAsia="ru-RU"/>
        </w:rPr>
        <w:t>Информационная логистика</w:t>
      </w:r>
      <w:r w:rsidRPr="00DA3F9F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DA3F9F">
        <w:rPr>
          <w:rFonts w:ascii="Times New Roman" w:hAnsi="Times New Roman"/>
          <w:sz w:val="28"/>
          <w:szCs w:val="28"/>
          <w:lang w:eastAsia="ru-RU"/>
        </w:rPr>
        <w:t xml:space="preserve">организует поток данных, сопровождающий МП, занимается созданием и управлением информационными системами (ИС), которые технически и программно обеспечивают передачу и обработку логистической информации. </w:t>
      </w:r>
      <w:r w:rsidRPr="00DA3F9F">
        <w:rPr>
          <w:rFonts w:ascii="Times New Roman" w:hAnsi="Times New Roman"/>
          <w:i/>
          <w:iCs/>
          <w:sz w:val="28"/>
          <w:szCs w:val="28"/>
          <w:lang w:eastAsia="ru-RU"/>
        </w:rPr>
        <w:t>Предметом</w:t>
      </w:r>
      <w:r w:rsidRPr="00DA3F9F">
        <w:rPr>
          <w:rFonts w:ascii="Times New Roman" w:hAnsi="Times New Roman"/>
          <w:sz w:val="28"/>
          <w:szCs w:val="28"/>
          <w:lang w:eastAsia="ru-RU"/>
        </w:rPr>
        <w:t xml:space="preserve"> изучения </w:t>
      </w:r>
      <w:r w:rsidRPr="00DA3F9F">
        <w:rPr>
          <w:rFonts w:ascii="Times New Roman" w:hAnsi="Times New Roman"/>
          <w:bCs/>
          <w:i/>
          <w:sz w:val="28"/>
          <w:szCs w:val="28"/>
          <w:lang w:eastAsia="ru-RU"/>
        </w:rPr>
        <w:t>информационной логистики</w:t>
      </w:r>
      <w:r w:rsidRPr="00DA3F9F">
        <w:rPr>
          <w:rFonts w:ascii="Times New Roman" w:hAnsi="Times New Roman"/>
          <w:sz w:val="28"/>
          <w:szCs w:val="28"/>
          <w:lang w:eastAsia="ru-RU"/>
        </w:rPr>
        <w:t xml:space="preserve"> являются особенности построения и функционирования ИС, обеспечивающих функционирование ЛС. </w:t>
      </w:r>
      <w:r w:rsidRPr="00DA3F9F">
        <w:rPr>
          <w:rFonts w:ascii="Times New Roman" w:hAnsi="Times New Roman"/>
          <w:i/>
          <w:iCs/>
          <w:sz w:val="28"/>
          <w:szCs w:val="28"/>
          <w:lang w:eastAsia="ru-RU"/>
        </w:rPr>
        <w:t>Целью</w:t>
      </w:r>
      <w:r w:rsidRPr="00DA3F9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DA3F9F">
        <w:rPr>
          <w:rFonts w:ascii="Times New Roman" w:hAnsi="Times New Roman"/>
          <w:sz w:val="28"/>
          <w:szCs w:val="28"/>
          <w:lang w:eastAsia="ru-RU"/>
        </w:rPr>
        <w:t>информационной логистики является построение и эксплуатация информационных систем, обеспечивающих наличие</w:t>
      </w:r>
      <w:r w:rsidRPr="00DA3F9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: </w:t>
      </w:r>
      <w:r w:rsidRPr="00DA3F9F">
        <w:rPr>
          <w:rFonts w:ascii="Times New Roman" w:hAnsi="Times New Roman"/>
          <w:sz w:val="28"/>
          <w:szCs w:val="28"/>
          <w:lang w:eastAsia="ru-RU"/>
        </w:rPr>
        <w:t>1) нужной информации (для управления МП); 2) в нужном месте; 3) в нужное время; 4) необходимого содержания (для лица принимающего решение); 5) с минимальными затратами.</w:t>
      </w:r>
    </w:p>
    <w:p w:rsidR="00232EB0" w:rsidRPr="00DA3F9F" w:rsidRDefault="00232EB0" w:rsidP="002D583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3F9F">
        <w:rPr>
          <w:rFonts w:ascii="Times New Roman" w:hAnsi="Times New Roman"/>
          <w:sz w:val="28"/>
          <w:szCs w:val="28"/>
          <w:lang w:eastAsia="ru-RU"/>
        </w:rPr>
        <w:t xml:space="preserve">С помощью информационной логистики и совершенствования на ее базе методов планирования и управления в компаниях ведущих промышленных стран происходит в настоящее время процесс, сутью которого является </w:t>
      </w:r>
      <w:r w:rsidRPr="00DA3F9F">
        <w:rPr>
          <w:rFonts w:ascii="Times New Roman" w:hAnsi="Times New Roman"/>
          <w:i/>
          <w:iCs/>
          <w:sz w:val="28"/>
          <w:szCs w:val="28"/>
          <w:lang w:eastAsia="ru-RU"/>
        </w:rPr>
        <w:t>замена физических запасов надежной информацией</w:t>
      </w:r>
      <w:r w:rsidRPr="00DA3F9F">
        <w:rPr>
          <w:rFonts w:ascii="Times New Roman" w:hAnsi="Times New Roman"/>
          <w:sz w:val="28"/>
          <w:szCs w:val="28"/>
          <w:lang w:eastAsia="ru-RU"/>
        </w:rPr>
        <w:t>.</w:t>
      </w:r>
    </w:p>
    <w:p w:rsidR="00232EB0" w:rsidRDefault="00232EB0" w:rsidP="00837255">
      <w:pPr>
        <w:spacing w:after="0" w:line="360" w:lineRule="auto"/>
        <w:jc w:val="center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232EB0" w:rsidRPr="00DA3F9F" w:rsidRDefault="00232EB0" w:rsidP="00C0107A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DA3F9F">
        <w:rPr>
          <w:rFonts w:ascii="Times New Roman" w:hAnsi="Times New Roman"/>
          <w:bCs/>
          <w:i/>
          <w:iCs/>
          <w:sz w:val="28"/>
          <w:szCs w:val="28"/>
          <w:lang w:eastAsia="ru-RU"/>
        </w:rPr>
        <w:t>Информационный поток. Виды информационных потоков. Взаимосвязь информационных и материальных потоков</w:t>
      </w:r>
    </w:p>
    <w:p w:rsidR="00232EB0" w:rsidRDefault="00232EB0" w:rsidP="002D583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32EB0" w:rsidRPr="00DA3F9F" w:rsidRDefault="00232EB0" w:rsidP="002D583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3F9F">
        <w:rPr>
          <w:rFonts w:ascii="Times New Roman" w:hAnsi="Times New Roman"/>
          <w:sz w:val="28"/>
          <w:szCs w:val="28"/>
          <w:lang w:eastAsia="ru-RU"/>
        </w:rPr>
        <w:t xml:space="preserve">Каждому МП соответствует некоторый информационный поток. </w:t>
      </w:r>
      <w:r w:rsidRPr="00DA3F9F">
        <w:rPr>
          <w:rFonts w:ascii="Times New Roman" w:hAnsi="Times New Roman"/>
          <w:bCs/>
          <w:i/>
          <w:sz w:val="28"/>
          <w:szCs w:val="28"/>
          <w:lang w:eastAsia="ru-RU"/>
        </w:rPr>
        <w:t>Информационный поток (ИП)</w:t>
      </w:r>
      <w:r w:rsidRPr="00DA3F9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 – </w:t>
      </w:r>
      <w:r w:rsidRPr="00DA3F9F">
        <w:rPr>
          <w:rFonts w:ascii="Times New Roman" w:hAnsi="Times New Roman"/>
          <w:sz w:val="28"/>
          <w:szCs w:val="28"/>
          <w:lang w:eastAsia="ru-RU"/>
        </w:rPr>
        <w:t>это поток сообщений в речевой, документной (бумажной и электронной) и другой форме, генерируемый исходным МП в рассматриваемой ЛС, между ЛС и внешней средой и предназначенный для реализации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управляющих функций. В табл. </w:t>
      </w:r>
      <w:r w:rsidRPr="00DA3F9F">
        <w:rPr>
          <w:rFonts w:ascii="Times New Roman" w:hAnsi="Times New Roman"/>
          <w:sz w:val="28"/>
          <w:szCs w:val="28"/>
          <w:lang w:eastAsia="ru-RU"/>
        </w:rPr>
        <w:t>1 приведена одна из возможных классификаций ИП.</w:t>
      </w:r>
    </w:p>
    <w:p w:rsidR="00232EB0" w:rsidRPr="00DA3F9F" w:rsidRDefault="00232EB0" w:rsidP="002D583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3F9F">
        <w:rPr>
          <w:rFonts w:ascii="Times New Roman" w:hAnsi="Times New Roman"/>
          <w:sz w:val="28"/>
          <w:szCs w:val="28"/>
          <w:lang w:eastAsia="ru-RU"/>
        </w:rPr>
        <w:t>Между МП и ИП не существует однозначного соответствия, т.е. синхронности во времени возникновения, направленности и др. ИП может опережать МП (проведение переговоров, заключение контрактов и т.д.) либо отставать от него (информация о получении поставленного товара):</w:t>
      </w:r>
      <w:r w:rsidRPr="00DA3F9F">
        <w:rPr>
          <w:rFonts w:ascii="Times New Roman" w:hAnsi="Times New Roman"/>
          <w:sz w:val="28"/>
          <w:szCs w:val="28"/>
          <w:lang w:eastAsia="ru-RU"/>
        </w:rPr>
        <w:br/>
        <w:t xml:space="preserve">·    </w:t>
      </w:r>
      <w:r w:rsidRPr="00DA3F9F">
        <w:rPr>
          <w:rFonts w:ascii="Times New Roman" w:hAnsi="Times New Roman"/>
          <w:i/>
          <w:iCs/>
          <w:sz w:val="28"/>
          <w:szCs w:val="28"/>
          <w:lang w:eastAsia="ru-RU"/>
        </w:rPr>
        <w:t>опережающий</w:t>
      </w:r>
      <w:r w:rsidRPr="00DA3F9F">
        <w:rPr>
          <w:rFonts w:ascii="Times New Roman" w:hAnsi="Times New Roman"/>
          <w:sz w:val="28"/>
          <w:szCs w:val="28"/>
          <w:lang w:eastAsia="ru-RU"/>
        </w:rPr>
        <w:t xml:space="preserve"> информационный поток во </w:t>
      </w:r>
      <w:r w:rsidRPr="00DA3F9F">
        <w:rPr>
          <w:rFonts w:ascii="Times New Roman" w:hAnsi="Times New Roman"/>
          <w:i/>
          <w:iCs/>
          <w:sz w:val="28"/>
          <w:szCs w:val="28"/>
          <w:lang w:eastAsia="ru-RU"/>
        </w:rPr>
        <w:t>встречном</w:t>
      </w:r>
      <w:r w:rsidRPr="00DA3F9F">
        <w:rPr>
          <w:rFonts w:ascii="Times New Roman" w:hAnsi="Times New Roman"/>
          <w:sz w:val="28"/>
          <w:szCs w:val="28"/>
          <w:lang w:eastAsia="ru-RU"/>
        </w:rPr>
        <w:t xml:space="preserve"> направлении содержит, как правило, сведения о заказе;</w:t>
      </w:r>
      <w:r w:rsidRPr="00DA3F9F">
        <w:rPr>
          <w:rFonts w:ascii="Times New Roman" w:hAnsi="Times New Roman"/>
          <w:sz w:val="28"/>
          <w:szCs w:val="28"/>
          <w:lang w:eastAsia="ru-RU"/>
        </w:rPr>
        <w:br/>
        <w:t xml:space="preserve">·    </w:t>
      </w:r>
      <w:r w:rsidRPr="00DA3F9F">
        <w:rPr>
          <w:rFonts w:ascii="Times New Roman" w:hAnsi="Times New Roman"/>
          <w:i/>
          <w:iCs/>
          <w:sz w:val="28"/>
          <w:szCs w:val="28"/>
          <w:lang w:eastAsia="ru-RU"/>
        </w:rPr>
        <w:t>опережающий</w:t>
      </w:r>
      <w:r w:rsidRPr="00DA3F9F">
        <w:rPr>
          <w:rFonts w:ascii="Times New Roman" w:hAnsi="Times New Roman"/>
          <w:sz w:val="28"/>
          <w:szCs w:val="28"/>
          <w:lang w:eastAsia="ru-RU"/>
        </w:rPr>
        <w:t xml:space="preserve"> информационный поток в </w:t>
      </w:r>
      <w:r w:rsidRPr="00DA3F9F">
        <w:rPr>
          <w:rFonts w:ascii="Times New Roman" w:hAnsi="Times New Roman"/>
          <w:i/>
          <w:iCs/>
          <w:sz w:val="28"/>
          <w:szCs w:val="28"/>
          <w:lang w:eastAsia="ru-RU"/>
        </w:rPr>
        <w:t>прямом</w:t>
      </w:r>
      <w:r w:rsidRPr="00DA3F9F">
        <w:rPr>
          <w:rFonts w:ascii="Times New Roman" w:hAnsi="Times New Roman"/>
          <w:sz w:val="28"/>
          <w:szCs w:val="28"/>
          <w:lang w:eastAsia="ru-RU"/>
        </w:rPr>
        <w:t xml:space="preserve"> направлении – это предварительные сообщения о предстоящем прибытии груза;</w:t>
      </w:r>
      <w:r w:rsidRPr="00DA3F9F">
        <w:rPr>
          <w:rFonts w:ascii="Times New Roman" w:hAnsi="Times New Roman"/>
          <w:sz w:val="28"/>
          <w:szCs w:val="28"/>
          <w:lang w:eastAsia="ru-RU"/>
        </w:rPr>
        <w:br/>
        <w:t xml:space="preserve">·    </w:t>
      </w:r>
      <w:r w:rsidRPr="00DA3F9F">
        <w:rPr>
          <w:rFonts w:ascii="Times New Roman" w:hAnsi="Times New Roman"/>
          <w:i/>
          <w:iCs/>
          <w:sz w:val="28"/>
          <w:szCs w:val="28"/>
          <w:lang w:eastAsia="ru-RU"/>
        </w:rPr>
        <w:t>одновременно</w:t>
      </w:r>
      <w:r w:rsidRPr="00DA3F9F">
        <w:rPr>
          <w:rFonts w:ascii="Times New Roman" w:hAnsi="Times New Roman"/>
          <w:sz w:val="28"/>
          <w:szCs w:val="28"/>
          <w:lang w:eastAsia="ru-RU"/>
        </w:rPr>
        <w:t xml:space="preserve"> с материальным потоком идет информация в </w:t>
      </w:r>
      <w:r w:rsidRPr="00DA3F9F">
        <w:rPr>
          <w:rFonts w:ascii="Times New Roman" w:hAnsi="Times New Roman"/>
          <w:i/>
          <w:iCs/>
          <w:sz w:val="28"/>
          <w:szCs w:val="28"/>
          <w:lang w:eastAsia="ru-RU"/>
        </w:rPr>
        <w:t>прямом</w:t>
      </w:r>
      <w:r w:rsidRPr="00DA3F9F">
        <w:rPr>
          <w:rFonts w:ascii="Times New Roman" w:hAnsi="Times New Roman"/>
          <w:sz w:val="28"/>
          <w:szCs w:val="28"/>
          <w:lang w:eastAsia="ru-RU"/>
        </w:rPr>
        <w:t xml:space="preserve"> направлении о количественных и качественных параметрах МП;</w:t>
      </w:r>
      <w:r w:rsidRPr="00DA3F9F">
        <w:rPr>
          <w:rFonts w:ascii="Times New Roman" w:hAnsi="Times New Roman"/>
          <w:sz w:val="28"/>
          <w:szCs w:val="28"/>
          <w:lang w:eastAsia="ru-RU"/>
        </w:rPr>
        <w:br/>
        <w:t xml:space="preserve">·    </w:t>
      </w:r>
      <w:r w:rsidRPr="00DA3F9F">
        <w:rPr>
          <w:rFonts w:ascii="Times New Roman" w:hAnsi="Times New Roman"/>
          <w:i/>
          <w:iCs/>
          <w:sz w:val="28"/>
          <w:szCs w:val="28"/>
          <w:lang w:eastAsia="ru-RU"/>
        </w:rPr>
        <w:t>вслед</w:t>
      </w:r>
      <w:r w:rsidRPr="00DA3F9F">
        <w:rPr>
          <w:rFonts w:ascii="Times New Roman" w:hAnsi="Times New Roman"/>
          <w:sz w:val="28"/>
          <w:szCs w:val="28"/>
          <w:lang w:eastAsia="ru-RU"/>
        </w:rPr>
        <w:t xml:space="preserve"> за материальным потоком во </w:t>
      </w:r>
      <w:r w:rsidRPr="00DA3F9F">
        <w:rPr>
          <w:rFonts w:ascii="Times New Roman" w:hAnsi="Times New Roman"/>
          <w:i/>
          <w:iCs/>
          <w:sz w:val="28"/>
          <w:szCs w:val="28"/>
          <w:lang w:eastAsia="ru-RU"/>
        </w:rPr>
        <w:t>встречном</w:t>
      </w:r>
      <w:r w:rsidRPr="00DA3F9F">
        <w:rPr>
          <w:rFonts w:ascii="Times New Roman" w:hAnsi="Times New Roman"/>
          <w:sz w:val="28"/>
          <w:szCs w:val="28"/>
          <w:lang w:eastAsia="ru-RU"/>
        </w:rPr>
        <w:t xml:space="preserve"> направлении может проходить информация о результатах приемки груза по количеству или по качеству, разнообразные претензии, подтверждения.</w:t>
      </w:r>
    </w:p>
    <w:p w:rsidR="00232EB0" w:rsidRPr="00DA3F9F" w:rsidRDefault="00232EB0" w:rsidP="002D583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3F9F">
        <w:rPr>
          <w:rFonts w:ascii="Times New Roman" w:hAnsi="Times New Roman"/>
          <w:sz w:val="28"/>
          <w:szCs w:val="28"/>
          <w:lang w:eastAsia="ru-RU"/>
        </w:rPr>
        <w:t>Возможным является наличие нескольких ИП, сопровождающих МП.</w:t>
      </w:r>
    </w:p>
    <w:p w:rsidR="00232EB0" w:rsidRDefault="00232EB0" w:rsidP="00837255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32EB0" w:rsidRDefault="00232EB0" w:rsidP="00837255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32EB0" w:rsidRDefault="00232EB0" w:rsidP="00837255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32EB0" w:rsidRDefault="00232EB0" w:rsidP="00837255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32EB0" w:rsidRDefault="00232EB0" w:rsidP="00837255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32EB0" w:rsidRDefault="00232EB0" w:rsidP="00837255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32EB0" w:rsidRDefault="00232EB0" w:rsidP="00837255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32EB0" w:rsidRPr="00DA3F9F" w:rsidRDefault="00232EB0" w:rsidP="00837255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Таблица </w:t>
      </w:r>
      <w:r w:rsidRPr="00DA3F9F">
        <w:rPr>
          <w:rFonts w:ascii="Times New Roman" w:hAnsi="Times New Roman"/>
          <w:sz w:val="28"/>
          <w:szCs w:val="28"/>
          <w:lang w:eastAsia="ru-RU"/>
        </w:rPr>
        <w:t>1</w:t>
      </w:r>
    </w:p>
    <w:p w:rsidR="00232EB0" w:rsidRPr="00DA3F9F" w:rsidRDefault="00232EB0" w:rsidP="002D583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3F9F">
        <w:rPr>
          <w:rFonts w:ascii="Times New Roman" w:hAnsi="Times New Roman"/>
          <w:sz w:val="28"/>
          <w:szCs w:val="28"/>
          <w:lang w:eastAsia="ru-RU"/>
        </w:rPr>
        <w:t>Классификация информационных потоков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48"/>
        <w:gridCol w:w="6123"/>
      </w:tblGrid>
      <w:tr w:rsidR="00232EB0" w:rsidRPr="00F222C2" w:rsidTr="00F222C2">
        <w:tc>
          <w:tcPr>
            <w:tcW w:w="3525" w:type="dxa"/>
          </w:tcPr>
          <w:p w:rsidR="00232EB0" w:rsidRPr="00F222C2" w:rsidRDefault="00232EB0" w:rsidP="00F222C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22C2">
              <w:rPr>
                <w:rFonts w:ascii="Times New Roman" w:hAnsi="Times New Roman"/>
                <w:sz w:val="28"/>
                <w:szCs w:val="28"/>
                <w:lang w:eastAsia="ru-RU"/>
              </w:rPr>
              <w:t>Признак классификации</w:t>
            </w:r>
          </w:p>
        </w:tc>
        <w:tc>
          <w:tcPr>
            <w:tcW w:w="6300" w:type="dxa"/>
          </w:tcPr>
          <w:p w:rsidR="00232EB0" w:rsidRPr="00F222C2" w:rsidRDefault="00232EB0" w:rsidP="00F222C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22C2">
              <w:rPr>
                <w:rFonts w:ascii="Times New Roman" w:hAnsi="Times New Roman"/>
                <w:sz w:val="28"/>
                <w:szCs w:val="28"/>
                <w:lang w:eastAsia="ru-RU"/>
              </w:rPr>
              <w:t>Вид ИП</w:t>
            </w:r>
          </w:p>
        </w:tc>
      </w:tr>
      <w:tr w:rsidR="00232EB0" w:rsidRPr="00F222C2" w:rsidTr="00F222C2">
        <w:tc>
          <w:tcPr>
            <w:tcW w:w="3525" w:type="dxa"/>
          </w:tcPr>
          <w:p w:rsidR="00232EB0" w:rsidRPr="00F222C2" w:rsidRDefault="00232EB0" w:rsidP="00F222C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22C2">
              <w:rPr>
                <w:rFonts w:ascii="Times New Roman" w:hAnsi="Times New Roman"/>
                <w:sz w:val="28"/>
                <w:szCs w:val="28"/>
                <w:lang w:eastAsia="ru-RU"/>
              </w:rPr>
              <w:t>Отношение к ЛС и ее звеньям</w:t>
            </w:r>
          </w:p>
        </w:tc>
        <w:tc>
          <w:tcPr>
            <w:tcW w:w="6300" w:type="dxa"/>
          </w:tcPr>
          <w:p w:rsidR="00232EB0" w:rsidRPr="00F222C2" w:rsidRDefault="00232EB0" w:rsidP="00F222C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22C2">
              <w:rPr>
                <w:rFonts w:ascii="Times New Roman" w:hAnsi="Times New Roman"/>
                <w:sz w:val="28"/>
                <w:szCs w:val="28"/>
                <w:lang w:eastAsia="ru-RU"/>
              </w:rPr>
              <w:t>Внутренние, внешние, горизонтальные, вертикальные, входные, выходные</w:t>
            </w:r>
          </w:p>
        </w:tc>
      </w:tr>
      <w:tr w:rsidR="00232EB0" w:rsidRPr="00F222C2" w:rsidTr="00F222C2">
        <w:tc>
          <w:tcPr>
            <w:tcW w:w="3525" w:type="dxa"/>
          </w:tcPr>
          <w:p w:rsidR="00232EB0" w:rsidRPr="00F222C2" w:rsidRDefault="00232EB0" w:rsidP="00F222C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22C2">
              <w:rPr>
                <w:rFonts w:ascii="Times New Roman" w:hAnsi="Times New Roman"/>
                <w:sz w:val="28"/>
                <w:szCs w:val="28"/>
                <w:lang w:eastAsia="ru-RU"/>
              </w:rPr>
              <w:t>Вид носителей информации</w:t>
            </w:r>
          </w:p>
        </w:tc>
        <w:tc>
          <w:tcPr>
            <w:tcW w:w="6300" w:type="dxa"/>
          </w:tcPr>
          <w:p w:rsidR="00232EB0" w:rsidRPr="00F222C2" w:rsidRDefault="00232EB0" w:rsidP="00F222C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22C2">
              <w:rPr>
                <w:rFonts w:ascii="Times New Roman" w:hAnsi="Times New Roman"/>
                <w:sz w:val="28"/>
                <w:szCs w:val="28"/>
                <w:lang w:eastAsia="ru-RU"/>
              </w:rPr>
              <w:t>На бумажных носителях, на магнитных носителях, оптические, цифровые, электронные</w:t>
            </w:r>
          </w:p>
        </w:tc>
      </w:tr>
      <w:tr w:rsidR="00232EB0" w:rsidRPr="00F222C2" w:rsidTr="00F222C2">
        <w:tc>
          <w:tcPr>
            <w:tcW w:w="3525" w:type="dxa"/>
          </w:tcPr>
          <w:p w:rsidR="00232EB0" w:rsidRPr="00F222C2" w:rsidRDefault="00232EB0" w:rsidP="00F222C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22C2">
              <w:rPr>
                <w:rFonts w:ascii="Times New Roman" w:hAnsi="Times New Roman"/>
                <w:sz w:val="28"/>
                <w:szCs w:val="28"/>
                <w:lang w:eastAsia="ru-RU"/>
              </w:rPr>
              <w:t>Периодичность использования</w:t>
            </w:r>
          </w:p>
        </w:tc>
        <w:tc>
          <w:tcPr>
            <w:tcW w:w="6300" w:type="dxa"/>
          </w:tcPr>
          <w:p w:rsidR="00232EB0" w:rsidRPr="00F222C2" w:rsidRDefault="00232EB0" w:rsidP="00F222C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22C2">
              <w:rPr>
                <w:rFonts w:ascii="Times New Roman" w:hAnsi="Times New Roman"/>
                <w:sz w:val="28"/>
                <w:szCs w:val="28"/>
                <w:lang w:eastAsia="ru-RU"/>
              </w:rPr>
              <w:t>Регулярные, периодические, оперативные</w:t>
            </w:r>
          </w:p>
        </w:tc>
      </w:tr>
      <w:tr w:rsidR="00232EB0" w:rsidRPr="00F222C2" w:rsidTr="00F222C2">
        <w:tc>
          <w:tcPr>
            <w:tcW w:w="3525" w:type="dxa"/>
          </w:tcPr>
          <w:p w:rsidR="00232EB0" w:rsidRPr="00F222C2" w:rsidRDefault="00232EB0" w:rsidP="00F222C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22C2">
              <w:rPr>
                <w:rFonts w:ascii="Times New Roman" w:hAnsi="Times New Roman"/>
                <w:sz w:val="28"/>
                <w:szCs w:val="28"/>
                <w:lang w:eastAsia="ru-RU"/>
              </w:rPr>
              <w:t>Назначение информации</w:t>
            </w:r>
          </w:p>
        </w:tc>
        <w:tc>
          <w:tcPr>
            <w:tcW w:w="6300" w:type="dxa"/>
          </w:tcPr>
          <w:p w:rsidR="00232EB0" w:rsidRPr="00F222C2" w:rsidRDefault="00232EB0" w:rsidP="00F222C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22C2">
              <w:rPr>
                <w:rFonts w:ascii="Times New Roman" w:hAnsi="Times New Roman"/>
                <w:sz w:val="28"/>
                <w:szCs w:val="28"/>
                <w:lang w:eastAsia="ru-RU"/>
              </w:rPr>
              <w:t>Директивные (управляющие), нормативно-справочные, учетно-аналитические, вспомогательные</w:t>
            </w:r>
          </w:p>
        </w:tc>
      </w:tr>
      <w:tr w:rsidR="00232EB0" w:rsidRPr="00F222C2" w:rsidTr="00F222C2">
        <w:tc>
          <w:tcPr>
            <w:tcW w:w="3525" w:type="dxa"/>
          </w:tcPr>
          <w:p w:rsidR="00232EB0" w:rsidRPr="00F222C2" w:rsidRDefault="00232EB0" w:rsidP="00F222C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22C2">
              <w:rPr>
                <w:rFonts w:ascii="Times New Roman" w:hAnsi="Times New Roman"/>
                <w:sz w:val="28"/>
                <w:szCs w:val="28"/>
                <w:lang w:eastAsia="ru-RU"/>
              </w:rPr>
              <w:t>Степень открытости</w:t>
            </w:r>
          </w:p>
        </w:tc>
        <w:tc>
          <w:tcPr>
            <w:tcW w:w="6300" w:type="dxa"/>
          </w:tcPr>
          <w:p w:rsidR="00232EB0" w:rsidRPr="00F222C2" w:rsidRDefault="00232EB0" w:rsidP="00F222C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22C2">
              <w:rPr>
                <w:rFonts w:ascii="Times New Roman" w:hAnsi="Times New Roman"/>
                <w:sz w:val="28"/>
                <w:szCs w:val="28"/>
                <w:lang w:eastAsia="ru-RU"/>
              </w:rPr>
              <w:t>Открытые, закрытые, секретные</w:t>
            </w:r>
          </w:p>
        </w:tc>
      </w:tr>
      <w:tr w:rsidR="00232EB0" w:rsidRPr="00F222C2" w:rsidTr="00F222C2">
        <w:tc>
          <w:tcPr>
            <w:tcW w:w="3525" w:type="dxa"/>
          </w:tcPr>
          <w:p w:rsidR="00232EB0" w:rsidRPr="00F222C2" w:rsidRDefault="00232EB0" w:rsidP="00F222C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22C2">
              <w:rPr>
                <w:rFonts w:ascii="Times New Roman" w:hAnsi="Times New Roman"/>
                <w:sz w:val="28"/>
                <w:szCs w:val="28"/>
                <w:lang w:eastAsia="ru-RU"/>
              </w:rPr>
              <w:t>Способ передачи данных</w:t>
            </w:r>
          </w:p>
        </w:tc>
        <w:tc>
          <w:tcPr>
            <w:tcW w:w="6300" w:type="dxa"/>
          </w:tcPr>
          <w:p w:rsidR="00232EB0" w:rsidRPr="00F222C2" w:rsidRDefault="00232EB0" w:rsidP="00F222C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22C2">
              <w:rPr>
                <w:rFonts w:ascii="Times New Roman" w:hAnsi="Times New Roman"/>
                <w:sz w:val="28"/>
                <w:szCs w:val="28"/>
                <w:lang w:eastAsia="ru-RU"/>
              </w:rPr>
              <w:t>Курьером, почтой, телефоном, телеграфом, телетайпом, электронной почтой, факсом, по телекоммуникационным сетям</w:t>
            </w:r>
          </w:p>
        </w:tc>
      </w:tr>
      <w:tr w:rsidR="00232EB0" w:rsidRPr="00F222C2" w:rsidTr="00F222C2">
        <w:tc>
          <w:tcPr>
            <w:tcW w:w="3525" w:type="dxa"/>
          </w:tcPr>
          <w:p w:rsidR="00232EB0" w:rsidRPr="00F222C2" w:rsidRDefault="00232EB0" w:rsidP="00F222C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22C2">
              <w:rPr>
                <w:rFonts w:ascii="Times New Roman" w:hAnsi="Times New Roman"/>
                <w:sz w:val="28"/>
                <w:szCs w:val="28"/>
                <w:lang w:eastAsia="ru-RU"/>
              </w:rPr>
              <w:t>Режим обмена информацией</w:t>
            </w:r>
          </w:p>
        </w:tc>
        <w:tc>
          <w:tcPr>
            <w:tcW w:w="6300" w:type="dxa"/>
          </w:tcPr>
          <w:p w:rsidR="00232EB0" w:rsidRPr="00F222C2" w:rsidRDefault="00232EB0" w:rsidP="00F222C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22C2">
              <w:rPr>
                <w:rFonts w:ascii="Times New Roman" w:hAnsi="Times New Roman"/>
                <w:sz w:val="28"/>
                <w:szCs w:val="28"/>
                <w:lang w:eastAsia="ru-RU"/>
              </w:rPr>
              <w:t>«on-line», «off line»</w:t>
            </w:r>
          </w:p>
        </w:tc>
      </w:tr>
      <w:tr w:rsidR="00232EB0" w:rsidRPr="00F222C2" w:rsidTr="00F222C2">
        <w:tc>
          <w:tcPr>
            <w:tcW w:w="3525" w:type="dxa"/>
          </w:tcPr>
          <w:p w:rsidR="00232EB0" w:rsidRPr="00F222C2" w:rsidRDefault="00232EB0" w:rsidP="00F222C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22C2">
              <w:rPr>
                <w:rFonts w:ascii="Times New Roman" w:hAnsi="Times New Roman"/>
                <w:sz w:val="28"/>
                <w:szCs w:val="28"/>
                <w:lang w:eastAsia="ru-RU"/>
              </w:rPr>
              <w:t>Направленность относительно МП</w:t>
            </w:r>
          </w:p>
        </w:tc>
        <w:tc>
          <w:tcPr>
            <w:tcW w:w="6300" w:type="dxa"/>
          </w:tcPr>
          <w:p w:rsidR="00232EB0" w:rsidRPr="00F222C2" w:rsidRDefault="00232EB0" w:rsidP="00F222C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22C2">
              <w:rPr>
                <w:rFonts w:ascii="Times New Roman" w:hAnsi="Times New Roman"/>
                <w:sz w:val="28"/>
                <w:szCs w:val="28"/>
                <w:lang w:eastAsia="ru-RU"/>
              </w:rPr>
              <w:t>В прямом направлении с МП, во встречном направлении с МП</w:t>
            </w:r>
          </w:p>
        </w:tc>
      </w:tr>
      <w:tr w:rsidR="00232EB0" w:rsidRPr="00F222C2" w:rsidTr="00F222C2">
        <w:tc>
          <w:tcPr>
            <w:tcW w:w="3525" w:type="dxa"/>
          </w:tcPr>
          <w:p w:rsidR="00232EB0" w:rsidRPr="00F222C2" w:rsidRDefault="00232EB0" w:rsidP="00F222C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22C2">
              <w:rPr>
                <w:rFonts w:ascii="Times New Roman" w:hAnsi="Times New Roman"/>
                <w:sz w:val="28"/>
                <w:szCs w:val="28"/>
                <w:lang w:eastAsia="ru-RU"/>
              </w:rPr>
              <w:t>Синхронность с МП</w:t>
            </w:r>
          </w:p>
        </w:tc>
        <w:tc>
          <w:tcPr>
            <w:tcW w:w="6300" w:type="dxa"/>
          </w:tcPr>
          <w:p w:rsidR="00232EB0" w:rsidRPr="00F222C2" w:rsidRDefault="00232EB0" w:rsidP="00F222C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22C2">
              <w:rPr>
                <w:rFonts w:ascii="Times New Roman" w:hAnsi="Times New Roman"/>
                <w:sz w:val="28"/>
                <w:szCs w:val="28"/>
                <w:lang w:eastAsia="ru-RU"/>
              </w:rPr>
              <w:t>Опережающие, одновременные, последующие</w:t>
            </w:r>
          </w:p>
        </w:tc>
      </w:tr>
    </w:tbl>
    <w:p w:rsidR="00232EB0" w:rsidRDefault="00232EB0" w:rsidP="002D5832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232EB0" w:rsidRDefault="00232EB0" w:rsidP="00837255">
      <w:pPr>
        <w:spacing w:after="0" w:line="360" w:lineRule="auto"/>
        <w:jc w:val="center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232EB0" w:rsidRPr="00DA3F9F" w:rsidRDefault="00232EB0" w:rsidP="00837255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DA3F9F">
        <w:rPr>
          <w:rFonts w:ascii="Times New Roman" w:hAnsi="Times New Roman"/>
          <w:bCs/>
          <w:i/>
          <w:iCs/>
          <w:sz w:val="28"/>
          <w:szCs w:val="28"/>
          <w:lang w:eastAsia="ru-RU"/>
        </w:rPr>
        <w:t>Информационная система. Виды информационных систем на микроуровне</w:t>
      </w:r>
    </w:p>
    <w:p w:rsidR="00232EB0" w:rsidRDefault="00232EB0" w:rsidP="002D5832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  <w:lang w:eastAsia="ru-RU"/>
        </w:rPr>
      </w:pPr>
    </w:p>
    <w:p w:rsidR="00232EB0" w:rsidRPr="00DA3F9F" w:rsidRDefault="00232EB0" w:rsidP="002D583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3F9F">
        <w:rPr>
          <w:rFonts w:ascii="Times New Roman" w:hAnsi="Times New Roman"/>
          <w:bCs/>
          <w:i/>
          <w:sz w:val="28"/>
          <w:szCs w:val="28"/>
          <w:lang w:eastAsia="ru-RU"/>
        </w:rPr>
        <w:t>Информационная система</w:t>
      </w:r>
      <w:r w:rsidRPr="00DA3F9F">
        <w:rPr>
          <w:rFonts w:ascii="Times New Roman" w:hAnsi="Times New Roman"/>
          <w:b/>
          <w:bCs/>
          <w:sz w:val="28"/>
          <w:szCs w:val="28"/>
          <w:lang w:eastAsia="ru-RU"/>
        </w:rPr>
        <w:t> –</w:t>
      </w:r>
      <w:r w:rsidRPr="00DA3F9F">
        <w:rPr>
          <w:rFonts w:ascii="Times New Roman" w:hAnsi="Times New Roman"/>
          <w:sz w:val="28"/>
          <w:szCs w:val="28"/>
          <w:lang w:eastAsia="ru-RU"/>
        </w:rPr>
        <w:t xml:space="preserve"> это определенным образом организованная совокупность взаимосвязанных средств вычислительной техники и программного обеспечения, позволяющая решать те или иные функциональные задачи, например, в логистике – задач по управлению МП. Наиболее часто ИС подразделяют на две подсистемы: функциональную и обеспечивающую. </w:t>
      </w:r>
      <w:r w:rsidRPr="00DA3F9F"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Функциональная подсистема </w:t>
      </w:r>
      <w:r w:rsidRPr="00DA3F9F">
        <w:rPr>
          <w:rFonts w:ascii="Times New Roman" w:hAnsi="Times New Roman"/>
          <w:sz w:val="28"/>
          <w:szCs w:val="28"/>
          <w:lang w:eastAsia="ru-RU"/>
        </w:rPr>
        <w:t xml:space="preserve">состоит из совокупности решаемых задач, сгруппированных по признаку общности цели. </w:t>
      </w:r>
      <w:r w:rsidRPr="00DA3F9F">
        <w:rPr>
          <w:rFonts w:ascii="Times New Roman" w:hAnsi="Times New Roman"/>
          <w:i/>
          <w:iCs/>
          <w:sz w:val="28"/>
          <w:szCs w:val="28"/>
          <w:lang w:eastAsia="ru-RU"/>
        </w:rPr>
        <w:t>Обеспечивающая подсистема,</w:t>
      </w:r>
      <w:r w:rsidRPr="00DA3F9F">
        <w:rPr>
          <w:rFonts w:ascii="Times New Roman" w:hAnsi="Times New Roman"/>
          <w:sz w:val="28"/>
          <w:szCs w:val="28"/>
          <w:lang w:eastAsia="ru-RU"/>
        </w:rPr>
        <w:t xml:space="preserve"> включает следующие элементы: </w:t>
      </w:r>
      <w:r w:rsidRPr="00DA3F9F">
        <w:rPr>
          <w:rFonts w:ascii="Times New Roman" w:hAnsi="Times New Roman"/>
          <w:i/>
          <w:iCs/>
          <w:sz w:val="28"/>
          <w:szCs w:val="28"/>
          <w:lang w:eastAsia="ru-RU"/>
        </w:rPr>
        <w:t>техническое</w:t>
      </w:r>
      <w:r w:rsidRPr="00DA3F9F">
        <w:rPr>
          <w:rFonts w:ascii="Times New Roman" w:hAnsi="Times New Roman"/>
          <w:sz w:val="28"/>
          <w:szCs w:val="28"/>
          <w:lang w:eastAsia="ru-RU"/>
        </w:rPr>
        <w:t xml:space="preserve"> обеспечение, т. е. совокупность технических средств, обеспечивающих обработку и передачу информационных потоков; </w:t>
      </w:r>
      <w:r w:rsidRPr="00DA3F9F">
        <w:rPr>
          <w:rFonts w:ascii="Times New Roman" w:hAnsi="Times New Roman"/>
          <w:i/>
          <w:iCs/>
          <w:sz w:val="28"/>
          <w:szCs w:val="28"/>
          <w:lang w:eastAsia="ru-RU"/>
        </w:rPr>
        <w:t>информационное</w:t>
      </w:r>
      <w:r w:rsidRPr="00DA3F9F">
        <w:rPr>
          <w:rFonts w:ascii="Times New Roman" w:hAnsi="Times New Roman"/>
          <w:sz w:val="28"/>
          <w:szCs w:val="28"/>
          <w:lang w:eastAsia="ru-RU"/>
        </w:rPr>
        <w:t xml:space="preserve"> обеспечение, включающее различные справочники, классификаторы, кодификаторы, средства формализованного описания данных; </w:t>
      </w:r>
      <w:r w:rsidRPr="00DA3F9F">
        <w:rPr>
          <w:rFonts w:ascii="Times New Roman" w:hAnsi="Times New Roman"/>
          <w:i/>
          <w:iCs/>
          <w:sz w:val="28"/>
          <w:szCs w:val="28"/>
          <w:lang w:eastAsia="ru-RU"/>
        </w:rPr>
        <w:t>математическое обеспечение</w:t>
      </w:r>
      <w:r w:rsidRPr="00DA3F9F">
        <w:rPr>
          <w:rFonts w:ascii="Times New Roman" w:hAnsi="Times New Roman"/>
          <w:sz w:val="28"/>
          <w:szCs w:val="28"/>
          <w:lang w:eastAsia="ru-RU"/>
        </w:rPr>
        <w:t>, т. е. совокупность методов решения функциональных задач.</w:t>
      </w:r>
    </w:p>
    <w:p w:rsidR="00232EB0" w:rsidRPr="00DA3F9F" w:rsidRDefault="00232EB0" w:rsidP="002D583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3F9F">
        <w:rPr>
          <w:rFonts w:ascii="Times New Roman" w:hAnsi="Times New Roman"/>
          <w:sz w:val="28"/>
          <w:szCs w:val="28"/>
          <w:lang w:eastAsia="ru-RU"/>
        </w:rPr>
        <w:t>На микроуровне различают следующие три вида ИС:</w:t>
      </w:r>
    </w:p>
    <w:p w:rsidR="00232EB0" w:rsidRPr="00DA3F9F" w:rsidRDefault="00232EB0" w:rsidP="002D583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3F9F">
        <w:rPr>
          <w:rFonts w:ascii="Times New Roman" w:hAnsi="Times New Roman"/>
          <w:sz w:val="28"/>
          <w:szCs w:val="28"/>
          <w:lang w:eastAsia="ru-RU"/>
        </w:rPr>
        <w:t>1) </w:t>
      </w:r>
      <w:r w:rsidRPr="00DA3F9F">
        <w:rPr>
          <w:rFonts w:ascii="Times New Roman" w:hAnsi="Times New Roman"/>
          <w:b/>
          <w:bCs/>
          <w:sz w:val="28"/>
          <w:szCs w:val="28"/>
          <w:lang w:eastAsia="ru-RU"/>
        </w:rPr>
        <w:t>Плановые</w:t>
      </w:r>
      <w:r w:rsidRPr="00DA3F9F">
        <w:rPr>
          <w:rFonts w:ascii="Times New Roman" w:hAnsi="Times New Roman"/>
          <w:sz w:val="28"/>
          <w:szCs w:val="28"/>
          <w:lang w:eastAsia="ru-RU"/>
        </w:rPr>
        <w:t xml:space="preserve"> ИС создаются на административном уровне управления для принятия долгосрочных решений: создание и оптимизация звеньев логистической цепи; планирование производства; общее управление запасами; управление резервами и др.</w:t>
      </w:r>
    </w:p>
    <w:p w:rsidR="00232EB0" w:rsidRPr="00DA3F9F" w:rsidRDefault="00232EB0" w:rsidP="002D583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3F9F">
        <w:rPr>
          <w:rFonts w:ascii="Times New Roman" w:hAnsi="Times New Roman"/>
          <w:sz w:val="28"/>
          <w:szCs w:val="28"/>
          <w:lang w:eastAsia="ru-RU"/>
        </w:rPr>
        <w:t>2) </w:t>
      </w:r>
      <w:r w:rsidRPr="00DA3F9F">
        <w:rPr>
          <w:rFonts w:ascii="Times New Roman" w:hAnsi="Times New Roman"/>
          <w:b/>
          <w:bCs/>
          <w:sz w:val="28"/>
          <w:szCs w:val="28"/>
          <w:lang w:eastAsia="ru-RU"/>
        </w:rPr>
        <w:t>Диспозитивные</w:t>
      </w:r>
      <w:r w:rsidRPr="00DA3F9F">
        <w:rPr>
          <w:rFonts w:ascii="Times New Roman" w:hAnsi="Times New Roman"/>
          <w:sz w:val="28"/>
          <w:szCs w:val="28"/>
          <w:lang w:eastAsia="ru-RU"/>
        </w:rPr>
        <w:t xml:space="preserve"> или диспетчерские ИС создаются на уровне управления складом или цехом для обеспечения отлаженной работы ЛС, для принятия решений на среднесрочную и долгосрочную перспективу: распоряжение внутрискладским или внутризаводским транспортом; отбор грузов по заказам и их комплектование; учет отправляемых грузов; детальное управление запасами.</w:t>
      </w:r>
    </w:p>
    <w:p w:rsidR="00232EB0" w:rsidRPr="00DA3F9F" w:rsidRDefault="00232EB0" w:rsidP="002D583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3F9F">
        <w:rPr>
          <w:rFonts w:ascii="Times New Roman" w:hAnsi="Times New Roman"/>
          <w:sz w:val="28"/>
          <w:szCs w:val="28"/>
          <w:lang w:eastAsia="ru-RU"/>
        </w:rPr>
        <w:t>3) </w:t>
      </w:r>
      <w:r w:rsidRPr="00DA3F9F">
        <w:rPr>
          <w:rFonts w:ascii="Times New Roman" w:hAnsi="Times New Roman"/>
          <w:b/>
          <w:bCs/>
          <w:sz w:val="28"/>
          <w:szCs w:val="28"/>
          <w:lang w:eastAsia="ru-RU"/>
        </w:rPr>
        <w:t>Исполнительные</w:t>
      </w:r>
      <w:r w:rsidRPr="00DA3F9F">
        <w:rPr>
          <w:rFonts w:ascii="Times New Roman" w:hAnsi="Times New Roman"/>
          <w:sz w:val="28"/>
          <w:szCs w:val="28"/>
          <w:lang w:eastAsia="ru-RU"/>
        </w:rPr>
        <w:t xml:space="preserve"> ИС создаются на уровне административного или оперативного управления для исполнения повседневных дел в режиме реального времени: контроль МП; оперативное управление обслуживанием производства; управление перемещениями и т.п.</w:t>
      </w:r>
    </w:p>
    <w:p w:rsidR="00232EB0" w:rsidRPr="00DA3F9F" w:rsidRDefault="00232EB0" w:rsidP="002D583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3F9F">
        <w:rPr>
          <w:rFonts w:ascii="Times New Roman" w:hAnsi="Times New Roman"/>
          <w:sz w:val="28"/>
          <w:szCs w:val="28"/>
          <w:lang w:eastAsia="ru-RU"/>
        </w:rPr>
        <w:t>В плановых информационных системах решаются задачи, связывающие ЛС с совокупным МП. При этом осуществляется сквозное планирование в цепи «сбыт-производство-снабжение», что позволяет создать эффективную систему организации производства, построенную на требованиях рынка, с выдачей необходимых требований в систему материально-технического обеспечения предприятия. Этим плановые системы как бы «ввязывают» логистическую систему во внешнюю среду, в совокупный материальный поток.</w:t>
      </w:r>
    </w:p>
    <w:p w:rsidR="00232EB0" w:rsidRPr="00DA3F9F" w:rsidRDefault="00232EB0" w:rsidP="002D583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3F9F">
        <w:rPr>
          <w:rFonts w:ascii="Times New Roman" w:hAnsi="Times New Roman"/>
          <w:sz w:val="28"/>
          <w:szCs w:val="28"/>
          <w:lang w:eastAsia="ru-RU"/>
        </w:rPr>
        <w:t>Диспозитивные и исполнительные системы детализируют намеченные планы и обеспечивают их выполнение на отдельных производственных участках, в складах, а также на конкретных рабочих местах.</w:t>
      </w:r>
    </w:p>
    <w:p w:rsidR="00232EB0" w:rsidRPr="00837255" w:rsidRDefault="00232EB0" w:rsidP="002D5832">
      <w:pPr>
        <w:spacing w:after="0" w:line="360" w:lineRule="auto"/>
        <w:jc w:val="both"/>
        <w:rPr>
          <w:rFonts w:ascii="Times New Roman" w:hAnsi="Times New Roman"/>
          <w:bCs/>
          <w:i/>
          <w:iCs/>
          <w:sz w:val="28"/>
          <w:szCs w:val="28"/>
          <w:lang w:eastAsia="ru-RU"/>
        </w:rPr>
      </w:pPr>
    </w:p>
    <w:p w:rsidR="00232EB0" w:rsidRPr="00DA3F9F" w:rsidRDefault="00232EB0" w:rsidP="008F5FCA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A3F9F">
        <w:rPr>
          <w:rFonts w:ascii="Times New Roman" w:hAnsi="Times New Roman"/>
          <w:bCs/>
          <w:i/>
          <w:iCs/>
          <w:sz w:val="28"/>
          <w:szCs w:val="28"/>
          <w:lang w:eastAsia="ru-RU"/>
        </w:rPr>
        <w:t>Вертикальная и горизонтальная интеграция информационных систем</w:t>
      </w:r>
    </w:p>
    <w:p w:rsidR="00232EB0" w:rsidRDefault="00232EB0" w:rsidP="002D583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32EB0" w:rsidRPr="00DA3F9F" w:rsidRDefault="00232EB0" w:rsidP="002D583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3F9F">
        <w:rPr>
          <w:rFonts w:ascii="Times New Roman" w:hAnsi="Times New Roman"/>
          <w:sz w:val="28"/>
          <w:szCs w:val="28"/>
          <w:lang w:eastAsia="ru-RU"/>
        </w:rPr>
        <w:t xml:space="preserve">В соответствии с концепцией логистики информационные системы, относящиеся к различным группам, интегрируются в единую ИС. Различают вертикальную и горизонтальную интеграцию. </w:t>
      </w:r>
      <w:r w:rsidRPr="00DA3F9F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Вертикальной интеграцией</w:t>
      </w:r>
      <w:r w:rsidRPr="00DA3F9F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DA3F9F">
        <w:rPr>
          <w:rFonts w:ascii="Times New Roman" w:hAnsi="Times New Roman"/>
          <w:sz w:val="28"/>
          <w:szCs w:val="28"/>
          <w:lang w:eastAsia="ru-RU"/>
        </w:rPr>
        <w:t xml:space="preserve">считается связь между плановой, диспозитивной и исполнительной системами посредством вертикальных информационных потоков. </w:t>
      </w:r>
      <w:r w:rsidRPr="00DA3F9F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Горизонтальной интеграцией</w:t>
      </w:r>
      <w:r w:rsidRPr="00DA3F9F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DA3F9F">
        <w:rPr>
          <w:rFonts w:ascii="Times New Roman" w:hAnsi="Times New Roman"/>
          <w:sz w:val="28"/>
          <w:szCs w:val="28"/>
          <w:lang w:eastAsia="ru-RU"/>
        </w:rPr>
        <w:t>считается связь между отдельными комплексами задач в диспозитивных и исполнительных системах посредством горизонтальных информационных потоков.</w:t>
      </w:r>
    </w:p>
    <w:p w:rsidR="00232EB0" w:rsidRPr="00DA3F9F" w:rsidRDefault="00232EB0" w:rsidP="002D583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32EB0" w:rsidRPr="00837255" w:rsidRDefault="00232EB0" w:rsidP="00837255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А</w:t>
      </w:r>
      <w:r w:rsidRPr="00C60C2E">
        <w:rPr>
          <w:rFonts w:ascii="Times New Roman" w:hAnsi="Times New Roman"/>
          <w:i/>
          <w:sz w:val="28"/>
          <w:szCs w:val="28"/>
          <w:lang w:eastAsia="ru-RU"/>
        </w:rPr>
        <w:t>втоматизированные информационные системы</w:t>
      </w:r>
    </w:p>
    <w:p w:rsidR="00232EB0" w:rsidRPr="002D5832" w:rsidRDefault="00232EB0" w:rsidP="002D583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32EB0" w:rsidRPr="00C60C2E" w:rsidRDefault="00232EB0" w:rsidP="002D583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0C2E">
        <w:rPr>
          <w:rFonts w:ascii="Times New Roman" w:hAnsi="Times New Roman"/>
          <w:sz w:val="28"/>
          <w:szCs w:val="28"/>
          <w:lang w:eastAsia="ru-RU"/>
        </w:rPr>
        <w:t xml:space="preserve">Информационная логистика создает </w:t>
      </w:r>
      <w:r w:rsidRPr="00C60C2E">
        <w:rPr>
          <w:rFonts w:ascii="Times New Roman" w:hAnsi="Times New Roman"/>
          <w:sz w:val="28"/>
          <w:szCs w:val="28"/>
          <w:u w:val="single"/>
          <w:lang w:eastAsia="ru-RU"/>
        </w:rPr>
        <w:t>автоматизированные информационные системы</w:t>
      </w:r>
      <w:r w:rsidRPr="00C60C2E">
        <w:rPr>
          <w:rFonts w:ascii="Times New Roman" w:hAnsi="Times New Roman"/>
          <w:sz w:val="28"/>
          <w:szCs w:val="28"/>
          <w:lang w:eastAsia="ru-RU"/>
        </w:rPr>
        <w:t>. В их задачи входит:</w:t>
      </w:r>
    </w:p>
    <w:p w:rsidR="00232EB0" w:rsidRPr="00C60C2E" w:rsidRDefault="00232EB0" w:rsidP="002D583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0C2E">
        <w:rPr>
          <w:rFonts w:ascii="Times New Roman" w:hAnsi="Times New Roman"/>
          <w:sz w:val="28"/>
          <w:szCs w:val="28"/>
          <w:lang w:eastAsia="ru-RU"/>
        </w:rPr>
        <w:t>Постоянное обеспечение управляющих органов логистической системы достоверной информации о движении заказа.</w:t>
      </w:r>
    </w:p>
    <w:p w:rsidR="00232EB0" w:rsidRPr="00C60C2E" w:rsidRDefault="00232EB0" w:rsidP="002D583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0C2E">
        <w:rPr>
          <w:rFonts w:ascii="Times New Roman" w:hAnsi="Times New Roman"/>
          <w:sz w:val="28"/>
          <w:szCs w:val="28"/>
          <w:lang w:eastAsia="ru-RU"/>
        </w:rPr>
        <w:t>Постоянное обеспечение сотрудников предприятия адекватной информацией о движении продукции в режиме реального времени.</w:t>
      </w:r>
    </w:p>
    <w:p w:rsidR="00232EB0" w:rsidRPr="00C60C2E" w:rsidRDefault="00232EB0" w:rsidP="002D583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0C2E">
        <w:rPr>
          <w:rFonts w:ascii="Times New Roman" w:hAnsi="Times New Roman"/>
          <w:sz w:val="28"/>
          <w:szCs w:val="28"/>
          <w:lang w:eastAsia="ru-RU"/>
        </w:rPr>
        <w:t>Оперативное управление предприятием.</w:t>
      </w:r>
    </w:p>
    <w:p w:rsidR="00232EB0" w:rsidRPr="00C60C2E" w:rsidRDefault="00232EB0" w:rsidP="002D583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0C2E">
        <w:rPr>
          <w:rFonts w:ascii="Times New Roman" w:hAnsi="Times New Roman"/>
          <w:sz w:val="28"/>
          <w:szCs w:val="28"/>
          <w:lang w:eastAsia="ru-RU"/>
        </w:rPr>
        <w:t>Предоставление руководству наглядной информации об использовании инвестиций.</w:t>
      </w:r>
    </w:p>
    <w:p w:rsidR="00232EB0" w:rsidRPr="00C60C2E" w:rsidRDefault="00232EB0" w:rsidP="002D583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0C2E">
        <w:rPr>
          <w:rFonts w:ascii="Times New Roman" w:hAnsi="Times New Roman"/>
          <w:sz w:val="28"/>
          <w:szCs w:val="28"/>
          <w:lang w:eastAsia="ru-RU"/>
        </w:rPr>
        <w:t>Предоставление информации о расходах.</w:t>
      </w:r>
    </w:p>
    <w:p w:rsidR="00232EB0" w:rsidRPr="00C60C2E" w:rsidRDefault="00232EB0" w:rsidP="002D583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0C2E">
        <w:rPr>
          <w:rFonts w:ascii="Times New Roman" w:hAnsi="Times New Roman"/>
          <w:sz w:val="28"/>
          <w:szCs w:val="28"/>
          <w:lang w:eastAsia="ru-RU"/>
        </w:rPr>
        <w:t>Помощь в выявлении узких мест.</w:t>
      </w:r>
    </w:p>
    <w:p w:rsidR="00232EB0" w:rsidRPr="00C60C2E" w:rsidRDefault="00232EB0" w:rsidP="002D583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0C2E">
        <w:rPr>
          <w:rFonts w:ascii="Times New Roman" w:hAnsi="Times New Roman"/>
          <w:sz w:val="28"/>
          <w:szCs w:val="28"/>
          <w:lang w:eastAsia="ru-RU"/>
        </w:rPr>
        <w:t>Обеспечение возможности оценки сроков исполнения полученных заказов.</w:t>
      </w:r>
    </w:p>
    <w:p w:rsidR="00232EB0" w:rsidRPr="002D5832" w:rsidRDefault="00232EB0" w:rsidP="002D583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0C2E">
        <w:rPr>
          <w:rFonts w:ascii="Times New Roman" w:hAnsi="Times New Roman"/>
          <w:sz w:val="28"/>
          <w:szCs w:val="28"/>
          <w:lang w:eastAsia="ru-RU"/>
        </w:rPr>
        <w:t>Обеспечение прибыльной работы предприятия за счет оптимизации логистических процессов.</w:t>
      </w:r>
    </w:p>
    <w:p w:rsidR="00232EB0" w:rsidRPr="002D5832" w:rsidRDefault="00232EB0" w:rsidP="002D583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32EB0" w:rsidRPr="00837255" w:rsidRDefault="00232EB0" w:rsidP="00837255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/>
          <w:i/>
          <w:sz w:val="28"/>
          <w:szCs w:val="28"/>
        </w:rPr>
      </w:pPr>
      <w:r w:rsidRPr="00837255">
        <w:rPr>
          <w:rFonts w:ascii="Times New Roman" w:hAnsi="Times New Roman"/>
          <w:i/>
          <w:sz w:val="28"/>
          <w:szCs w:val="28"/>
        </w:rPr>
        <w:t>Использование в логистике технологии автоматической идентификации штриховых кодов</w:t>
      </w:r>
    </w:p>
    <w:p w:rsidR="00232EB0" w:rsidRPr="00837255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</w:p>
    <w:p w:rsidR="00232EB0" w:rsidRPr="002D5832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sz w:val="28"/>
          <w:szCs w:val="28"/>
        </w:rPr>
        <w:t>Через каждое звено логистической цепи проходит большое количество единиц товаров. При этом внутри каждого звена товары неоднократно перемещаются по местам хранения и обработки. "Вся система движения товаров — это непрерывно пульсирующие дискретные потоки, скорость которых зависит как от потенциала (мощности) производства, ритмичности поставок, размеров имеющихся запасов, так и от скорости реализации и потребления". Для того, чтобы иметь возможность эффективно управлять этой динамичной логистической системой, необходимо в любой момент иметь информацию в детальном ассортименте о входящих и выходящих из нее материальных потоках, а также о материальных потоках, циркулирующих внутри нее. Как свидетельствует зарубежный и отечественный опыт, данная проблема решается путем использования при осуществлении логистических операций с материальным потоком микропроцессорной техники, способной идентифицировать (распознавать) отдельную грузовую единицу. Речь идет об оборудовании, способном сканировать (считывать) разнообразные штриховые коды. Это оборудование позволяет получать информацию о логистической операции в момент и в месте ее совершения — на складах промышленных предприятий, оптовых баз, магазинов, на транспорте. Полученная информация обрабатывается в режиме реального времени, что позволяет управляющей системе реагировать на нее в оптимальные сроки.</w:t>
      </w:r>
    </w:p>
    <w:p w:rsidR="00232EB0" w:rsidRPr="002D5832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sz w:val="28"/>
          <w:szCs w:val="28"/>
        </w:rPr>
        <w:t>Автоматический сбор информации основан на использовании штриховых кодов разных видов, каждый из которых имеет свои технологические преимущества. Например, код с прямоугольным контуром — код ITF-14 печатается намного легче остальных кодов, что позволяет применять его на гофрированных упаковках. Используется для кодирования товарных партий.</w:t>
      </w:r>
    </w:p>
    <w:p w:rsidR="00232EB0" w:rsidRPr="002D5832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sz w:val="28"/>
          <w:szCs w:val="28"/>
        </w:rPr>
        <w:t>Для кодирования большого объема информации на ограниченной поверхности может применяться код 2 из 5 с чередованием".</w:t>
      </w:r>
    </w:p>
    <w:p w:rsidR="00232EB0" w:rsidRPr="002D5832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sz w:val="28"/>
          <w:szCs w:val="28"/>
        </w:rPr>
        <w:t>В логистике дополнительно к другим кодам может применяться код 128. Этим кодом могут быть закодированы дополнительная информация, номер партии, дата изготовления, срок реализации и т. д.</w:t>
      </w:r>
    </w:p>
    <w:p w:rsidR="00232EB0" w:rsidRPr="002D5832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sz w:val="28"/>
          <w:szCs w:val="28"/>
        </w:rPr>
        <w:t>В сфере обращения широкое применение получил код EAN, который часто можно встретить на товарах массового потребления. Остановимся подробнее на технологии использования кода EAN в логистических процессах.</w:t>
      </w:r>
    </w:p>
    <w:p w:rsidR="00232EB0" w:rsidRPr="002D5832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sz w:val="28"/>
          <w:szCs w:val="28"/>
        </w:rPr>
        <w:t xml:space="preserve">Использование в логистике технологии автоматической идентификации штриховых кодов позволяет существенно улучшить управление материальными потоками на всех этапах логистического процесса. Отметим ее основные преимущества. </w:t>
      </w:r>
      <w:r w:rsidRPr="002D5832">
        <w:rPr>
          <w:rFonts w:ascii="Times New Roman" w:hAnsi="Times New Roman"/>
          <w:i/>
          <w:sz w:val="28"/>
          <w:szCs w:val="28"/>
        </w:rPr>
        <w:t>На производстве</w:t>
      </w:r>
      <w:r w:rsidRPr="002D5832">
        <w:rPr>
          <w:rFonts w:ascii="Times New Roman" w:hAnsi="Times New Roman"/>
          <w:sz w:val="28"/>
          <w:szCs w:val="28"/>
        </w:rPr>
        <w:t>:</w:t>
      </w:r>
    </w:p>
    <w:p w:rsidR="00232EB0" w:rsidRPr="002D5832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sz w:val="28"/>
          <w:szCs w:val="28"/>
        </w:rPr>
        <w:t>- создание единой системы учета и контроля движения изделий и комплектующих его частей на каждом участке, а также за состоянием логистического процесса на предприятии в целом;</w:t>
      </w:r>
    </w:p>
    <w:p w:rsidR="00232EB0" w:rsidRPr="002D5832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sz w:val="28"/>
          <w:szCs w:val="28"/>
        </w:rPr>
        <w:t>- сокращение численности вспомогательного персонала и отчетной документации, исключение ошибок.</w:t>
      </w:r>
    </w:p>
    <w:p w:rsidR="00232EB0" w:rsidRPr="002D5832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i/>
          <w:sz w:val="28"/>
          <w:szCs w:val="28"/>
        </w:rPr>
        <w:t>В складском хозяйстве</w:t>
      </w:r>
      <w:r w:rsidRPr="002D5832">
        <w:rPr>
          <w:rFonts w:ascii="Times New Roman" w:hAnsi="Times New Roman"/>
          <w:sz w:val="28"/>
          <w:szCs w:val="28"/>
        </w:rPr>
        <w:t>:</w:t>
      </w:r>
    </w:p>
    <w:p w:rsidR="00232EB0" w:rsidRPr="002D5832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sz w:val="28"/>
          <w:szCs w:val="28"/>
        </w:rPr>
        <w:t>- автоматизация учета и контроля материального пока;</w:t>
      </w:r>
    </w:p>
    <w:p w:rsidR="00232EB0" w:rsidRPr="002D5832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sz w:val="28"/>
          <w:szCs w:val="28"/>
        </w:rPr>
        <w:t>- автоматизация процесса инвентаризации материальных запасов;</w:t>
      </w:r>
    </w:p>
    <w:p w:rsidR="00232EB0" w:rsidRPr="002D5832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sz w:val="28"/>
          <w:szCs w:val="28"/>
        </w:rPr>
        <w:t>- сокращение времени на логистические операции с материальным и информационным потоком.</w:t>
      </w:r>
    </w:p>
    <w:p w:rsidR="00232EB0" w:rsidRPr="002D5832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i/>
          <w:sz w:val="28"/>
          <w:szCs w:val="28"/>
        </w:rPr>
        <w:t>В торговле</w:t>
      </w:r>
      <w:r w:rsidRPr="002D5832">
        <w:rPr>
          <w:rFonts w:ascii="Times New Roman" w:hAnsi="Times New Roman"/>
          <w:sz w:val="28"/>
          <w:szCs w:val="28"/>
        </w:rPr>
        <w:t>:</w:t>
      </w:r>
    </w:p>
    <w:p w:rsidR="00232EB0" w:rsidRPr="002D5832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sz w:val="28"/>
          <w:szCs w:val="28"/>
        </w:rPr>
        <w:t>- создание единой системы учета материального потока;</w:t>
      </w:r>
    </w:p>
    <w:p w:rsidR="00232EB0" w:rsidRPr="002D5832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sz w:val="28"/>
          <w:szCs w:val="28"/>
        </w:rPr>
        <w:t>- автоматизация заказа и инвентаризации товаров:</w:t>
      </w:r>
    </w:p>
    <w:p w:rsidR="00232EB0" w:rsidRPr="002D5832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sz w:val="28"/>
          <w:szCs w:val="28"/>
        </w:rPr>
        <w:t>- сокращение времени обслуживания покупателей.</w:t>
      </w:r>
    </w:p>
    <w:p w:rsidR="00232EB0" w:rsidRPr="002D5832" w:rsidRDefault="00232EB0" w:rsidP="002D583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32EB0" w:rsidRPr="002D5832" w:rsidRDefault="00232EB0" w:rsidP="002D583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32EB0" w:rsidRPr="002D5832" w:rsidRDefault="00232EB0" w:rsidP="002D583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32EB0" w:rsidRPr="002D5832" w:rsidRDefault="00232EB0" w:rsidP="002D583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32EB0" w:rsidRPr="002D5832" w:rsidRDefault="00232EB0" w:rsidP="002D583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32EB0" w:rsidRPr="002D5832" w:rsidRDefault="00232EB0" w:rsidP="002D583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32EB0" w:rsidRPr="002D5832" w:rsidRDefault="00232EB0" w:rsidP="002D583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32EB0" w:rsidRPr="002D5832" w:rsidRDefault="00232EB0" w:rsidP="002D583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32EB0" w:rsidRPr="002D5832" w:rsidRDefault="00232EB0" w:rsidP="002D583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32EB0" w:rsidRPr="002D5832" w:rsidRDefault="00232EB0" w:rsidP="002D583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32EB0" w:rsidRPr="002D5832" w:rsidRDefault="00232EB0" w:rsidP="002D583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32EB0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232EB0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232EB0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232EB0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232EB0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232EB0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232EB0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232EB0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232EB0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232EB0" w:rsidRDefault="00232EB0" w:rsidP="00C0107A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32EB0" w:rsidRDefault="00232EB0" w:rsidP="00C0107A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32EB0" w:rsidRPr="00837255" w:rsidRDefault="00232EB0" w:rsidP="00C0107A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/>
          <w:i/>
          <w:sz w:val="28"/>
          <w:szCs w:val="28"/>
        </w:rPr>
      </w:pPr>
      <w:r w:rsidRPr="00837255">
        <w:rPr>
          <w:rFonts w:ascii="Times New Roman" w:hAnsi="Times New Roman"/>
          <w:i/>
          <w:sz w:val="28"/>
          <w:szCs w:val="28"/>
        </w:rPr>
        <w:t>Заключение</w:t>
      </w:r>
    </w:p>
    <w:p w:rsidR="00232EB0" w:rsidRPr="002D5832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32EB0" w:rsidRPr="002D5832" w:rsidRDefault="00232EB0" w:rsidP="0083725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sz w:val="28"/>
          <w:szCs w:val="28"/>
        </w:rPr>
        <w:t>Изучение темы «Информационная логистика» позволило нам</w:t>
      </w:r>
    </w:p>
    <w:p w:rsidR="00232EB0" w:rsidRPr="002D5832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sz w:val="28"/>
          <w:szCs w:val="28"/>
        </w:rPr>
        <w:t>1) выделить основные ее понятия, задачи и функции;</w:t>
      </w:r>
    </w:p>
    <w:p w:rsidR="00232EB0" w:rsidRPr="002D5832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sz w:val="28"/>
          <w:szCs w:val="28"/>
        </w:rPr>
        <w:t>2) рассмотреть ее основные разделы – это информационный поток, информационная система, информационные технологии;</w:t>
      </w:r>
    </w:p>
    <w:p w:rsidR="00232EB0" w:rsidRPr="002D5832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sz w:val="28"/>
          <w:szCs w:val="28"/>
        </w:rPr>
        <w:t>3) познакомиться с иерархией использования логистической информационной системы и ее функциями.</w:t>
      </w:r>
    </w:p>
    <w:p w:rsidR="00232EB0" w:rsidRPr="002D5832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b/>
          <w:sz w:val="28"/>
          <w:szCs w:val="28"/>
        </w:rPr>
        <w:t>Цели создания информационной системы</w:t>
      </w:r>
      <w:r w:rsidRPr="002D5832">
        <w:rPr>
          <w:rFonts w:ascii="Times New Roman" w:hAnsi="Times New Roman"/>
          <w:sz w:val="28"/>
          <w:szCs w:val="28"/>
        </w:rPr>
        <w:t>:</w:t>
      </w:r>
    </w:p>
    <w:p w:rsidR="00232EB0" w:rsidRPr="002D5832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sz w:val="28"/>
          <w:szCs w:val="28"/>
        </w:rPr>
        <w:t>1)обеспечение выживаемости и дееспособности логистической системы;</w:t>
      </w:r>
    </w:p>
    <w:p w:rsidR="00232EB0" w:rsidRPr="002D5832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sz w:val="28"/>
          <w:szCs w:val="28"/>
        </w:rPr>
        <w:t>2)обеспечение движения и своевременной приемки материального потока;</w:t>
      </w:r>
    </w:p>
    <w:p w:rsidR="00232EB0" w:rsidRPr="002D5832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sz w:val="28"/>
          <w:szCs w:val="28"/>
        </w:rPr>
        <w:t xml:space="preserve">3) устранение ошибок и неточностей в получении информации и ее использовании; </w:t>
      </w:r>
    </w:p>
    <w:p w:rsidR="00232EB0" w:rsidRPr="002D5832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sz w:val="28"/>
          <w:szCs w:val="28"/>
        </w:rPr>
        <w:t xml:space="preserve">4) расширение функций логистической системы в соответствии с требованиями рынка; </w:t>
      </w:r>
    </w:p>
    <w:p w:rsidR="00232EB0" w:rsidRPr="002D5832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sz w:val="28"/>
          <w:szCs w:val="28"/>
        </w:rPr>
        <w:t xml:space="preserve">5) обеспечение информационных связей с внешней и внутренней средой логистической системы. </w:t>
      </w:r>
    </w:p>
    <w:p w:rsidR="00232EB0" w:rsidRPr="002D5832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b/>
          <w:sz w:val="28"/>
          <w:szCs w:val="28"/>
        </w:rPr>
        <w:t>Основные принципы построения информационной системы</w:t>
      </w:r>
      <w:r w:rsidRPr="002D5832">
        <w:rPr>
          <w:rFonts w:ascii="Times New Roman" w:hAnsi="Times New Roman"/>
          <w:sz w:val="28"/>
          <w:szCs w:val="28"/>
        </w:rPr>
        <w:t>:</w:t>
      </w:r>
    </w:p>
    <w:p w:rsidR="00232EB0" w:rsidRPr="002D5832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sz w:val="28"/>
          <w:szCs w:val="28"/>
        </w:rPr>
        <w:t>1) иерархичность (подчиненность задач и использования источников данных); 2) агрегированность данных (учет запросов на разных уровнях); . 3) избыточность (построение с учетом не только текущих, но и будущих задач); 4) конфиденциальность; 5) адаптивность к изменяющимся запросам; 6) согласованность и информационное единство (определяется разработкой системы показателей, в которой исключались бы возможность несогласованных действий и вывод неправильной информации); 7) открытость системы (для пополнения данных).</w:t>
      </w:r>
    </w:p>
    <w:p w:rsidR="00232EB0" w:rsidRPr="002D5832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b/>
          <w:sz w:val="28"/>
          <w:szCs w:val="28"/>
        </w:rPr>
        <w:t>Основные задачи, решаемые с использованием информационных систем</w:t>
      </w:r>
      <w:r w:rsidRPr="002D5832">
        <w:rPr>
          <w:rFonts w:ascii="Times New Roman" w:hAnsi="Times New Roman"/>
          <w:sz w:val="28"/>
          <w:szCs w:val="28"/>
        </w:rPr>
        <w:t>:</w:t>
      </w:r>
    </w:p>
    <w:p w:rsidR="00232EB0" w:rsidRPr="002D5832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sz w:val="28"/>
          <w:szCs w:val="28"/>
        </w:rPr>
        <w:t>1) сбор фактических данных, первичный анализ производства и потребления; 2) анализ динамики производства; 3) анализ спроса на данный вид продукции по данному виду предприятий; 4) функциональный анализ продукции с точки зрения данного потребителя; 5) анализ эластичности спроса на данный вид продукции по данной группе потребителей в зависимости от цены; 6) анализ возможностей поставки на данную группу предприятий других видов продукции; 7) анализ новых рынков сбыта; 8) анализ и прогноз функционирования предприятия; 9) анализ сбыта и технологических скачков производства; 10) общая задача формирования оптимальной номенклатурной производственной программы предприятия;</w:t>
      </w:r>
    </w:p>
    <w:p w:rsidR="00232EB0" w:rsidRPr="002D5832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sz w:val="28"/>
          <w:szCs w:val="28"/>
        </w:rPr>
        <w:t>11) обобщенный анализ технологических, сбытовых и сырьевых возможностей производства; 12) определение стратегии предприятия по кадрам, по производству и по продвижению продукции; 13) общий анализ и прогноз производства и сбыта данной продукции.</w:t>
      </w:r>
    </w:p>
    <w:p w:rsidR="00232EB0" w:rsidRPr="002D5832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sz w:val="28"/>
          <w:szCs w:val="28"/>
        </w:rPr>
        <w:t>При применении логистических систем мы можем:</w:t>
      </w:r>
    </w:p>
    <w:p w:rsidR="00232EB0" w:rsidRPr="002D5832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sz w:val="28"/>
          <w:szCs w:val="28"/>
        </w:rPr>
        <w:t>- располагать сведениями об информации, которую должна обеспечивать логистическая информационная система;</w:t>
      </w:r>
    </w:p>
    <w:p w:rsidR="00232EB0" w:rsidRPr="002D5832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sz w:val="28"/>
          <w:szCs w:val="28"/>
        </w:rPr>
        <w:t>- разработать (по имеющей информации) прогноз материалопотока;</w:t>
      </w:r>
    </w:p>
    <w:p w:rsidR="00232EB0" w:rsidRPr="002D5832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sz w:val="28"/>
          <w:szCs w:val="28"/>
        </w:rPr>
        <w:t>- представить себе интегрированный поток информации;</w:t>
      </w:r>
    </w:p>
    <w:p w:rsidR="00232EB0" w:rsidRPr="002D5832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5832">
        <w:rPr>
          <w:rFonts w:ascii="Times New Roman" w:hAnsi="Times New Roman"/>
          <w:sz w:val="28"/>
          <w:szCs w:val="28"/>
        </w:rPr>
        <w:t>- использовать информационную систему с обратной связью в логистической системе.</w:t>
      </w:r>
    </w:p>
    <w:p w:rsidR="00232EB0" w:rsidRPr="002D5832" w:rsidRDefault="00232EB0" w:rsidP="002D583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32EB0" w:rsidRDefault="00232EB0" w:rsidP="002D583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32EB0" w:rsidRDefault="00232EB0" w:rsidP="002D583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32EB0" w:rsidRDefault="00232EB0" w:rsidP="002D583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32EB0" w:rsidRDefault="00232EB0" w:rsidP="002D583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32EB0" w:rsidRDefault="00232EB0" w:rsidP="002D583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32EB0" w:rsidRDefault="00232EB0" w:rsidP="00223803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223803">
        <w:rPr>
          <w:rFonts w:ascii="Times New Roman" w:hAnsi="Times New Roman"/>
          <w:i/>
          <w:sz w:val="28"/>
          <w:szCs w:val="28"/>
          <w:lang w:eastAsia="ru-RU"/>
        </w:rPr>
        <w:t>Список использованной литературы:</w:t>
      </w:r>
    </w:p>
    <w:p w:rsidR="00232EB0" w:rsidRPr="00223803" w:rsidRDefault="00232EB0" w:rsidP="002238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32EB0" w:rsidRPr="00223803" w:rsidRDefault="00232EB0" w:rsidP="00223803">
      <w:pPr>
        <w:pStyle w:val="1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3803">
        <w:rPr>
          <w:rFonts w:ascii="Times New Roman" w:hAnsi="Times New Roman"/>
          <w:sz w:val="28"/>
          <w:szCs w:val="28"/>
          <w:lang w:eastAsia="ru-RU"/>
        </w:rPr>
        <w:t>Учебное пособие для подготовки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3803">
        <w:rPr>
          <w:rFonts w:ascii="Times New Roman" w:hAnsi="Times New Roman"/>
          <w:sz w:val="28"/>
          <w:szCs w:val="28"/>
          <w:lang w:eastAsia="ru-RU"/>
        </w:rPr>
        <w:t>к итоговому междисциплинарному экзамену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3803">
        <w:rPr>
          <w:rFonts w:ascii="Times New Roman" w:hAnsi="Times New Roman"/>
          <w:sz w:val="28"/>
          <w:szCs w:val="28"/>
          <w:lang w:eastAsia="ru-RU"/>
        </w:rPr>
        <w:t>профессиональной подготовки менеджера.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3803">
        <w:rPr>
          <w:rFonts w:ascii="Times New Roman" w:hAnsi="Times New Roman"/>
          <w:sz w:val="28"/>
          <w:szCs w:val="28"/>
          <w:lang w:eastAsia="ru-RU"/>
        </w:rPr>
        <w:t>Под общей ред. В.Е. Ланкина, 2006.</w:t>
      </w:r>
    </w:p>
    <w:p w:rsidR="00232EB0" w:rsidRPr="00223803" w:rsidRDefault="00232EB0" w:rsidP="00223803">
      <w:pPr>
        <w:pStyle w:val="1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3803">
        <w:rPr>
          <w:rFonts w:ascii="Times New Roman" w:hAnsi="Times New Roman"/>
          <w:sz w:val="28"/>
          <w:szCs w:val="28"/>
          <w:lang w:eastAsia="ru-RU"/>
        </w:rPr>
        <w:t>Гаджинский А.М. Логистика: Учебник для высших и средних специальных учебных заведений. - №-е изд., перераб. и доп. – М.: Информационно-внедренческий центр «Маркутинг», 2000.</w:t>
      </w:r>
    </w:p>
    <w:p w:rsidR="00232EB0" w:rsidRPr="00223803" w:rsidRDefault="00232EB0" w:rsidP="00223803">
      <w:pPr>
        <w:pStyle w:val="1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3803">
        <w:rPr>
          <w:rFonts w:ascii="Times New Roman" w:hAnsi="Times New Roman"/>
          <w:sz w:val="28"/>
          <w:szCs w:val="28"/>
          <w:lang w:eastAsia="ru-RU"/>
        </w:rPr>
        <w:t>http://www.uni-car.ru/</w:t>
      </w:r>
    </w:p>
    <w:p w:rsidR="00232EB0" w:rsidRPr="00223803" w:rsidRDefault="00232EB0" w:rsidP="00223803">
      <w:pPr>
        <w:pStyle w:val="11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232EB0" w:rsidRPr="00223803" w:rsidSect="00623A00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EB0" w:rsidRDefault="00232EB0" w:rsidP="00623A00">
      <w:pPr>
        <w:spacing w:after="0" w:line="240" w:lineRule="auto"/>
      </w:pPr>
      <w:r>
        <w:separator/>
      </w:r>
    </w:p>
  </w:endnote>
  <w:endnote w:type="continuationSeparator" w:id="0">
    <w:p w:rsidR="00232EB0" w:rsidRDefault="00232EB0" w:rsidP="0062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EB0" w:rsidRDefault="00232EB0">
    <w:pPr>
      <w:pStyle w:val="a8"/>
      <w:jc w:val="right"/>
    </w:pPr>
  </w:p>
  <w:p w:rsidR="00232EB0" w:rsidRDefault="00232EB0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22B11">
      <w:rPr>
        <w:noProof/>
      </w:rPr>
      <w:t>2</w:t>
    </w:r>
    <w:r>
      <w:fldChar w:fldCharType="end"/>
    </w:r>
  </w:p>
  <w:p w:rsidR="00232EB0" w:rsidRDefault="00232EB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EB0" w:rsidRDefault="00232EB0" w:rsidP="00623A00">
      <w:pPr>
        <w:spacing w:after="0" w:line="240" w:lineRule="auto"/>
      </w:pPr>
      <w:r>
        <w:separator/>
      </w:r>
    </w:p>
  </w:footnote>
  <w:footnote w:type="continuationSeparator" w:id="0">
    <w:p w:rsidR="00232EB0" w:rsidRDefault="00232EB0" w:rsidP="00623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368BE"/>
    <w:multiLevelType w:val="multilevel"/>
    <w:tmpl w:val="F69A0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1F1707"/>
    <w:multiLevelType w:val="multilevel"/>
    <w:tmpl w:val="298A0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FF63B3"/>
    <w:multiLevelType w:val="hybridMultilevel"/>
    <w:tmpl w:val="6EC62B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3F9F"/>
    <w:rsid w:val="0003220F"/>
    <w:rsid w:val="000C540B"/>
    <w:rsid w:val="00223803"/>
    <w:rsid w:val="002239F0"/>
    <w:rsid w:val="00232EB0"/>
    <w:rsid w:val="00285180"/>
    <w:rsid w:val="002D5832"/>
    <w:rsid w:val="004D4B92"/>
    <w:rsid w:val="005B57E6"/>
    <w:rsid w:val="00623A00"/>
    <w:rsid w:val="006248E3"/>
    <w:rsid w:val="0074383A"/>
    <w:rsid w:val="00837255"/>
    <w:rsid w:val="008511C2"/>
    <w:rsid w:val="00851E3E"/>
    <w:rsid w:val="00881CE8"/>
    <w:rsid w:val="008F5FCA"/>
    <w:rsid w:val="00A1715A"/>
    <w:rsid w:val="00C0107A"/>
    <w:rsid w:val="00C60C2E"/>
    <w:rsid w:val="00D22B11"/>
    <w:rsid w:val="00DA3F9F"/>
    <w:rsid w:val="00F222C2"/>
    <w:rsid w:val="00FB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EC22E-74F8-44DC-B209-7F50CF7A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40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DA3F9F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DA3F9F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DA3F9F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paragraph" w:styleId="a3">
    <w:name w:val="Normal (Web)"/>
    <w:basedOn w:val="a"/>
    <w:rsid w:val="00DA3F9F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semiHidden/>
    <w:rsid w:val="00DA3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DA3F9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locked/>
    <w:rsid w:val="00DA3F9F"/>
    <w:rPr>
      <w:rFonts w:ascii="Cambria" w:hAnsi="Cambria" w:cs="Times New Roman"/>
      <w:b/>
      <w:bCs/>
      <w:color w:val="4F81BD"/>
      <w:sz w:val="26"/>
      <w:szCs w:val="26"/>
    </w:rPr>
  </w:style>
  <w:style w:type="paragraph" w:styleId="a6">
    <w:name w:val="header"/>
    <w:basedOn w:val="a"/>
    <w:link w:val="a7"/>
    <w:semiHidden/>
    <w:rsid w:val="0062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semiHidden/>
    <w:locked/>
    <w:rsid w:val="00623A00"/>
    <w:rPr>
      <w:rFonts w:cs="Times New Roman"/>
    </w:rPr>
  </w:style>
  <w:style w:type="paragraph" w:styleId="a8">
    <w:name w:val="footer"/>
    <w:basedOn w:val="a"/>
    <w:link w:val="a9"/>
    <w:rsid w:val="0062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locked/>
    <w:rsid w:val="00623A00"/>
    <w:rPr>
      <w:rFonts w:cs="Times New Roman"/>
    </w:rPr>
  </w:style>
  <w:style w:type="table" w:styleId="aa">
    <w:name w:val="Table Grid"/>
    <w:basedOn w:val="a1"/>
    <w:rsid w:val="002239F0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223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2547</Words>
  <Characters>14523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Microsoft</Company>
  <LinksUpToDate>false</LinksUpToDate>
  <CharactersWithSpaces>17036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Valued Acer Customer</dc:creator>
  <cp:keywords/>
  <dc:description/>
  <cp:lastModifiedBy>admin</cp:lastModifiedBy>
  <cp:revision>2</cp:revision>
  <cp:lastPrinted>2011-01-26T19:25:00Z</cp:lastPrinted>
  <dcterms:created xsi:type="dcterms:W3CDTF">2014-04-03T17:34:00Z</dcterms:created>
  <dcterms:modified xsi:type="dcterms:W3CDTF">2014-04-03T17:34:00Z</dcterms:modified>
</cp:coreProperties>
</file>