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02" w:rsidRDefault="004F6657">
      <w:pPr>
        <w:rPr>
          <w:rFonts w:ascii="Arial" w:hAnsi="Arial"/>
          <w:sz w:val="24"/>
        </w:rPr>
      </w:pPr>
      <w:r>
        <w:rPr>
          <w:sz w:val="24"/>
        </w:rPr>
        <w:t>1. «Качество» - общее, абстрактное, безотносительное, положительное, несобирательное.</w:t>
      </w:r>
    </w:p>
    <w:p w:rsidR="00435302" w:rsidRDefault="004F6657">
      <w:pPr>
        <w:rPr>
          <w:rFonts w:ascii="Arial" w:hAnsi="Arial"/>
          <w:sz w:val="24"/>
        </w:rPr>
      </w:pPr>
      <w:r>
        <w:rPr>
          <w:sz w:val="24"/>
        </w:rPr>
        <w:t>«Феодальное землевладение» - общее, конкретное, относительное, положительное, несобирательное.</w:t>
      </w:r>
    </w:p>
    <w:p w:rsidR="00435302" w:rsidRDefault="004F6657">
      <w:pPr>
        <w:rPr>
          <w:sz w:val="24"/>
        </w:rPr>
      </w:pPr>
      <w:r>
        <w:rPr>
          <w:sz w:val="24"/>
        </w:rPr>
        <w:t>«Свод законов» - общее, конкретное, безотносительное, положительное, собирательное.</w:t>
      </w:r>
    </w:p>
    <w:p w:rsidR="00435302" w:rsidRDefault="00435302">
      <w:pPr>
        <w:rPr>
          <w:rFonts w:ascii="Arial" w:hAnsi="Arial"/>
          <w:sz w:val="24"/>
        </w:rPr>
      </w:pPr>
    </w:p>
    <w:p w:rsidR="00435302" w:rsidRDefault="004F6657">
      <w:pPr>
        <w:rPr>
          <w:rFonts w:ascii="Arial" w:hAnsi="Arial"/>
          <w:sz w:val="24"/>
        </w:rPr>
      </w:pPr>
      <w:r>
        <w:rPr>
          <w:sz w:val="24"/>
        </w:rPr>
        <w:t xml:space="preserve">2. золото - драгоценный металл - неосновной цветной металл – </w:t>
      </w:r>
      <w:r>
        <w:rPr>
          <w:i/>
          <w:sz w:val="24"/>
        </w:rPr>
        <w:t>цветной металл</w:t>
      </w:r>
      <w:r>
        <w:rPr>
          <w:sz w:val="24"/>
        </w:rPr>
        <w:t xml:space="preserve"> – металл –полезное ископаемое</w:t>
      </w:r>
    </w:p>
    <w:p w:rsidR="00435302" w:rsidRDefault="004F6657">
      <w:pPr>
        <w:rPr>
          <w:rFonts w:ascii="Arial" w:hAnsi="Arial"/>
          <w:sz w:val="24"/>
        </w:rPr>
      </w:pPr>
      <w:r>
        <w:rPr>
          <w:sz w:val="24"/>
        </w:rPr>
        <w:t xml:space="preserve">колесование – смертная казнь – </w:t>
      </w:r>
      <w:r>
        <w:rPr>
          <w:i/>
          <w:sz w:val="24"/>
        </w:rPr>
        <w:t xml:space="preserve">наказание за преступление против личности </w:t>
      </w:r>
      <w:r>
        <w:rPr>
          <w:sz w:val="24"/>
        </w:rPr>
        <w:t>– наказание за преступление - наказание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подоходный налог с физических лиц – налоги, взимаемые с физических лиц – </w:t>
      </w:r>
      <w:r>
        <w:rPr>
          <w:i/>
          <w:sz w:val="24"/>
        </w:rPr>
        <w:t>федеральные налоги РФ</w:t>
      </w:r>
      <w:r>
        <w:rPr>
          <w:sz w:val="24"/>
        </w:rPr>
        <w:t xml:space="preserve"> – налоги РФ – налоги</w:t>
      </w:r>
    </w:p>
    <w:p w:rsidR="00435302" w:rsidRDefault="00435302">
      <w:pPr>
        <w:rPr>
          <w:rFonts w:ascii="Arial" w:hAnsi="Arial"/>
          <w:sz w:val="24"/>
        </w:rPr>
      </w:pPr>
    </w:p>
    <w:p w:rsidR="00435302" w:rsidRDefault="004F6657">
      <w:pPr>
        <w:pStyle w:val="a3"/>
        <w:rPr>
          <w:rFonts w:ascii="Arial" w:hAnsi="Arial"/>
        </w:rPr>
      </w:pPr>
      <w:r>
        <w:t>3. а) Барсук – мелкое животное семейства грызунов, обитающее в лесах (слишком широкое определение)</w:t>
      </w:r>
    </w:p>
    <w:p w:rsidR="00435302" w:rsidRDefault="004F6657">
      <w:pPr>
        <w:rPr>
          <w:rFonts w:ascii="Arial" w:hAnsi="Arial"/>
          <w:sz w:val="24"/>
        </w:rPr>
      </w:pPr>
      <w:r>
        <w:rPr>
          <w:sz w:val="24"/>
        </w:rPr>
        <w:t>Социальное время – это определенный по длительности период, каким располагает любой социальный объект (узкое определение)</w:t>
      </w:r>
    </w:p>
    <w:p w:rsidR="00435302" w:rsidRDefault="004F6657">
      <w:pPr>
        <w:rPr>
          <w:sz w:val="24"/>
        </w:rPr>
      </w:pPr>
      <w:r>
        <w:rPr>
          <w:sz w:val="24"/>
        </w:rPr>
        <w:t>Фенотип – совокупность всех свойств и признаков человека, сформировавшихся в процессе его индивидуального развития (определение в одном отношении широкое, в другом  - узкое)</w:t>
      </w:r>
    </w:p>
    <w:p w:rsidR="00435302" w:rsidRDefault="004F6657">
      <w:pPr>
        <w:rPr>
          <w:sz w:val="24"/>
        </w:rPr>
      </w:pPr>
      <w:r>
        <w:rPr>
          <w:sz w:val="24"/>
        </w:rPr>
        <w:t>б) Халатность – это халатное отношение человека к своим обязанностям. (определение содержит круг)</w:t>
      </w:r>
    </w:p>
    <w:p w:rsidR="00435302" w:rsidRDefault="004F6657">
      <w:pPr>
        <w:rPr>
          <w:sz w:val="24"/>
        </w:rPr>
      </w:pPr>
      <w:r>
        <w:rPr>
          <w:sz w:val="24"/>
        </w:rPr>
        <w:t>в) Лев – царь зверей (нечеткое определение)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 xml:space="preserve">4. А: Все </w:t>
      </w:r>
      <w:r>
        <w:rPr>
          <w:sz w:val="24"/>
          <w:lang w:val="en-US"/>
        </w:rPr>
        <w:t xml:space="preserve">S </w:t>
      </w:r>
      <w:r>
        <w:rPr>
          <w:sz w:val="24"/>
        </w:rPr>
        <w:t>есть Р (</w:t>
      </w:r>
      <w:r>
        <w:rPr>
          <w:sz w:val="24"/>
          <w:lang w:val="en-US"/>
        </w:rPr>
        <w:t>S</w:t>
      </w:r>
      <w:r>
        <w:rPr>
          <w:sz w:val="24"/>
        </w:rPr>
        <w:t xml:space="preserve"> а Р)</w:t>
      </w:r>
    </w:p>
    <w:p w:rsidR="00435302" w:rsidRDefault="004F6657">
      <w:pPr>
        <w:rPr>
          <w:sz w:val="24"/>
        </w:rPr>
      </w:pPr>
      <w:r>
        <w:rPr>
          <w:sz w:val="24"/>
        </w:rPr>
        <w:t>Все студенты ВГНА имеют полное среднее образование.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3A46E7">
      <w:pPr>
        <w:rPr>
          <w:sz w:val="24"/>
        </w:rPr>
      </w:pPr>
      <w:r>
        <w:rPr>
          <w:noProof/>
          <w:sz w:val="24"/>
        </w:rPr>
        <w:pict>
          <v:group id="_x0000_s1028" style="position:absolute;margin-left:15.55pt;margin-top:5.85pt;width:64.8pt;height:50.4pt;z-index:251653632" coordorigin="1584,6968" coordsize="1296,1008" o:allowincell="f">
            <v:oval id="_x0000_s1026" style="position:absolute;left:1584;top:6968;width:1296;height:1008">
              <v:textbox>
                <w:txbxContent>
                  <w:p w:rsidR="00435302" w:rsidRDefault="004F6657">
                    <w:r>
                      <w:t>Р</w:t>
                    </w:r>
                  </w:p>
                </w:txbxContent>
              </v:textbox>
            </v:oval>
            <v:oval id="_x0000_s1027" style="position:absolute;left:2016;top:7200;width:576;height:432">
              <v:textbox>
                <w:txbxContent>
                  <w:p w:rsidR="00435302" w:rsidRDefault="004F665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  <w:p w:rsidR="00435302" w:rsidRDefault="00435302">
                    <w:pPr>
                      <w:rPr>
                        <w:lang w:val="en-US"/>
                      </w:rPr>
                    </w:pPr>
                  </w:p>
                  <w:p w:rsidR="00435302" w:rsidRDefault="00435302">
                    <w:pPr>
                      <w:rPr>
                        <w:lang w:val="en-US"/>
                      </w:rPr>
                    </w:pPr>
                  </w:p>
                  <w:p w:rsidR="00435302" w:rsidRDefault="00435302"/>
                </w:txbxContent>
              </v:textbox>
            </v:oval>
          </v:group>
        </w:pict>
      </w: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F6657">
      <w:pPr>
        <w:rPr>
          <w:sz w:val="24"/>
        </w:rPr>
      </w:pPr>
      <w:r>
        <w:rPr>
          <w:sz w:val="24"/>
          <w:lang w:val="en-US"/>
        </w:rPr>
        <w:t>S –</w:t>
      </w:r>
      <w:r>
        <w:rPr>
          <w:sz w:val="24"/>
        </w:rPr>
        <w:t>распределен</w:t>
      </w:r>
    </w:p>
    <w:p w:rsidR="00435302" w:rsidRDefault="004F6657">
      <w:pPr>
        <w:rPr>
          <w:sz w:val="24"/>
        </w:rPr>
      </w:pPr>
      <w:r>
        <w:rPr>
          <w:sz w:val="24"/>
        </w:rPr>
        <w:t>Р –нераспределен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 xml:space="preserve">: Некоторые </w:t>
      </w:r>
      <w:r>
        <w:rPr>
          <w:sz w:val="24"/>
          <w:lang w:val="en-US"/>
        </w:rPr>
        <w:t>S</w:t>
      </w:r>
      <w:r>
        <w:rPr>
          <w:sz w:val="24"/>
        </w:rPr>
        <w:t xml:space="preserve"> суть Р (</w:t>
      </w:r>
      <w:r>
        <w:rPr>
          <w:sz w:val="24"/>
          <w:lang w:val="en-US"/>
        </w:rPr>
        <w:t>S i P</w:t>
      </w:r>
      <w:r>
        <w:rPr>
          <w:sz w:val="24"/>
        </w:rPr>
        <w:t>)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студенты ВГНА уже имеют одно высшее образование.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3A46E7">
      <w:pPr>
        <w:rPr>
          <w:sz w:val="24"/>
        </w:rPr>
      </w:pPr>
      <w:r>
        <w:rPr>
          <w:noProof/>
          <w:sz w:val="24"/>
        </w:rPr>
        <w:pict>
          <v:oval id="_x0000_s1030" style="position:absolute;margin-left:58.75pt;margin-top:10.5pt;width:64.8pt;height:57.6pt;z-index:251655680;mso-position-horizontal:absolute;mso-position-horizontal-relative:text;mso-position-vertical:absolute;mso-position-vertical-relative:text" o:allowincell="f">
            <v:textbox>
              <w:txbxContent>
                <w:p w:rsidR="00435302" w:rsidRDefault="004F665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oval>
        </w:pict>
      </w:r>
      <w:r>
        <w:rPr>
          <w:noProof/>
          <w:sz w:val="24"/>
        </w:rPr>
        <w:pict>
          <v:oval id="_x0000_s1029" style="position:absolute;margin-left:8.35pt;margin-top:10.5pt;width:64.8pt;height:57.6pt;z-index:251654656;mso-position-horizontal:absolute;mso-position-horizontal-relative:text;mso-position-vertical:absolute;mso-position-vertical-relative:text" o:allowincell="f">
            <v:textbox>
              <w:txbxContent>
                <w:p w:rsidR="00435302" w:rsidRDefault="004F6657">
                  <w:pPr>
                    <w:rPr>
                      <w:lang w:val="en-US"/>
                    </w:rPr>
                  </w:pPr>
                  <w:r>
                    <w:t>Р</w:t>
                  </w:r>
                </w:p>
              </w:txbxContent>
            </v:textbox>
          </v:oval>
        </w:pic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  <w:lang w:val="en-US"/>
        </w:rPr>
        <w:t xml:space="preserve">S </w:t>
      </w:r>
      <w:r>
        <w:rPr>
          <w:sz w:val="24"/>
        </w:rPr>
        <w:t>и Р нераспределены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 xml:space="preserve">Е: Ни одно </w:t>
      </w:r>
      <w:r>
        <w:rPr>
          <w:sz w:val="24"/>
          <w:lang w:val="en-US"/>
        </w:rPr>
        <w:t>S</w:t>
      </w:r>
      <w:r>
        <w:rPr>
          <w:sz w:val="24"/>
        </w:rPr>
        <w:t xml:space="preserve"> не суть Р</w:t>
      </w:r>
      <w:r>
        <w:rPr>
          <w:sz w:val="24"/>
          <w:lang w:val="en-US"/>
        </w:rPr>
        <w:t xml:space="preserve"> </w:t>
      </w:r>
      <w:r>
        <w:rPr>
          <w:sz w:val="24"/>
        </w:rPr>
        <w:t>(S e P)</w:t>
      </w:r>
    </w:p>
    <w:p w:rsidR="00435302" w:rsidRDefault="004F6657">
      <w:pPr>
        <w:rPr>
          <w:sz w:val="24"/>
        </w:rPr>
      </w:pPr>
      <w:r>
        <w:rPr>
          <w:sz w:val="24"/>
        </w:rPr>
        <w:t>Ни один из студентов-очников ВГНА не учиться на очном отделении в РГГУ.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3A46E7">
      <w:pPr>
        <w:rPr>
          <w:sz w:val="24"/>
        </w:rPr>
      </w:pPr>
      <w:r>
        <w:rPr>
          <w:noProof/>
          <w:sz w:val="24"/>
        </w:rPr>
        <w:pict>
          <v:oval id="_x0000_s1032" style="position:absolute;margin-left:94.75pt;margin-top:2.1pt;width:57.6pt;height:57.6pt;z-index:251657728;mso-position-horizontal:absolute;mso-position-horizontal-relative:text;mso-position-vertical:absolute;mso-position-vertical-relative:text" o:allowincell="f">
            <v:textbox>
              <w:txbxContent>
                <w:p w:rsidR="00435302" w:rsidRDefault="004F6657"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oval>
        </w:pict>
      </w:r>
      <w:r>
        <w:rPr>
          <w:noProof/>
          <w:sz w:val="24"/>
        </w:rPr>
        <w:pict>
          <v:oval id="_x0000_s1031" style="position:absolute;margin-left:8.35pt;margin-top:2.1pt;width:57.6pt;height:57.6pt;z-index:251656704;mso-position-horizontal:absolute;mso-position-horizontal-relative:text;mso-position-vertical:absolute;mso-position-vertical-relative:text" o:allowincell="f">
            <v:textbox>
              <w:txbxContent>
                <w:p w:rsidR="00435302" w:rsidRDefault="004F665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oval>
        </w:pic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F6657">
      <w:pPr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 и Р распределены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 xml:space="preserve">О: Некоторые </w:t>
      </w:r>
      <w:r>
        <w:rPr>
          <w:sz w:val="24"/>
          <w:lang w:val="en-US"/>
        </w:rPr>
        <w:t>S</w:t>
      </w:r>
      <w:r>
        <w:rPr>
          <w:sz w:val="24"/>
        </w:rPr>
        <w:t xml:space="preserve"> не суть Р (</w:t>
      </w:r>
      <w:r>
        <w:rPr>
          <w:sz w:val="24"/>
          <w:lang w:val="en-US"/>
        </w:rPr>
        <w:t>S o P</w:t>
      </w:r>
      <w:r>
        <w:rPr>
          <w:sz w:val="24"/>
        </w:rPr>
        <w:t>)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студенты ВГНА не работают в налоговой инспекции.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3A46E7">
      <w:pPr>
        <w:rPr>
          <w:sz w:val="24"/>
        </w:rPr>
      </w:pPr>
      <w:r>
        <w:rPr>
          <w:noProof/>
          <w:sz w:val="24"/>
        </w:rPr>
        <w:pict>
          <v:oval id="_x0000_s1034" style="position:absolute;margin-left:65.95pt;margin-top:1.15pt;width:64.8pt;height:57.6pt;z-index:251659776;mso-position-horizontal:absolute;mso-position-horizontal-relative:text;mso-position-vertical:absolute;mso-position-vertical-relative:text" o:allowincell="f">
            <v:textbox>
              <w:txbxContent>
                <w:p w:rsidR="00435302" w:rsidRDefault="004F665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P</w:t>
                  </w:r>
                </w:p>
              </w:txbxContent>
            </v:textbox>
          </v:oval>
        </w:pict>
      </w:r>
      <w:r>
        <w:rPr>
          <w:noProof/>
          <w:sz w:val="24"/>
        </w:rPr>
        <w:pict>
          <v:oval id="_x0000_s1033" style="position:absolute;margin-left:15.55pt;margin-top:1.15pt;width:64.8pt;height:57.6pt;z-index:251658752;mso-position-horizontal:absolute;mso-position-horizontal-relative:text;mso-position-vertical:absolute;mso-position-vertical-relative:text" o:allowincell="f">
            <v:textbox>
              <w:txbxContent>
                <w:p w:rsidR="00435302" w:rsidRDefault="004F665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oval>
        </w:pict>
      </w: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F6657">
      <w:pPr>
        <w:rPr>
          <w:sz w:val="24"/>
        </w:rPr>
      </w:pPr>
      <w:r>
        <w:rPr>
          <w:sz w:val="24"/>
          <w:lang w:val="en-US"/>
        </w:rPr>
        <w:t xml:space="preserve">S- </w:t>
      </w:r>
      <w:r>
        <w:rPr>
          <w:sz w:val="24"/>
        </w:rPr>
        <w:t>нераспределен</w:t>
      </w:r>
    </w:p>
    <w:p w:rsidR="00435302" w:rsidRDefault="004F6657">
      <w:pPr>
        <w:rPr>
          <w:sz w:val="24"/>
        </w:rPr>
      </w:pPr>
      <w:r>
        <w:rPr>
          <w:sz w:val="24"/>
        </w:rPr>
        <w:t>Р -распределен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5. Он является хорошим врачом (а) и (связка) занимается частной практикой (в).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    а    в</w:t>
      </w:r>
    </w:p>
    <w:p w:rsidR="00435302" w:rsidRDefault="004F6657">
      <w:pPr>
        <w:rPr>
          <w:sz w:val="24"/>
        </w:rPr>
      </w:pPr>
      <w:r>
        <w:rPr>
          <w:sz w:val="24"/>
        </w:rPr>
        <w:t>Вышлете ваше предложение по факсу (а), либо (связка) в электронном виде (в).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    а </w:t>
      </w:r>
      <w:r>
        <w:rPr>
          <w:sz w:val="24"/>
          <w:lang w:val="en-US"/>
        </w:rPr>
        <w:t>V</w:t>
      </w:r>
      <w:r>
        <w:rPr>
          <w:sz w:val="24"/>
        </w:rPr>
        <w:t>в</w:t>
      </w:r>
    </w:p>
    <w:p w:rsidR="00435302" w:rsidRDefault="004F6657">
      <w:pPr>
        <w:rPr>
          <w:sz w:val="24"/>
        </w:rPr>
      </w:pPr>
      <w:r>
        <w:rPr>
          <w:sz w:val="24"/>
        </w:rPr>
        <w:t>Встреча пройдет в нашем конференц-зале (а), либо (связка) вне офиса(в).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   а </w:t>
      </w:r>
      <w:r>
        <w:rPr>
          <w:sz w:val="24"/>
          <w:lang w:val="en-US"/>
        </w:rPr>
        <w:t>V</w:t>
      </w:r>
      <w:r>
        <w:rPr>
          <w:sz w:val="24"/>
        </w:rPr>
        <w:t xml:space="preserve"> в</w:t>
      </w:r>
    </w:p>
    <w:p w:rsidR="00435302" w:rsidRDefault="004F6657">
      <w:pPr>
        <w:rPr>
          <w:sz w:val="24"/>
        </w:rPr>
      </w:pPr>
      <w:r>
        <w:rPr>
          <w:sz w:val="24"/>
        </w:rPr>
        <w:t>Если сосуд с газом нагреть (а), то он расширяется (в).</w:t>
      </w:r>
    </w:p>
    <w:p w:rsidR="00435302" w:rsidRDefault="004F6657">
      <w:pPr>
        <w:rPr>
          <w:sz w:val="24"/>
        </w:rPr>
      </w:pPr>
      <w:r>
        <w:rPr>
          <w:sz w:val="24"/>
        </w:rPr>
        <w:t>Если…то – связка.</w:t>
      </w:r>
    </w:p>
    <w:p w:rsidR="00435302" w:rsidRDefault="003A46E7">
      <w:pPr>
        <w:rPr>
          <w:sz w:val="24"/>
        </w:rPr>
      </w:pPr>
      <w:r>
        <w:rPr>
          <w:noProof/>
          <w:sz w:val="24"/>
        </w:rPr>
        <w:pict>
          <v:line id="_x0000_s1037" style="position:absolute;z-index:251660800;mso-position-horizontal:absolute;mso-position-horizontal-relative:text;mso-position-vertical:absolute;mso-position-vertical-relative:text" from="8.35pt,5.85pt" to="22.75pt,5.85pt" o:allowincell="f">
            <v:stroke endarrow="block"/>
          </v:line>
        </w:pict>
      </w:r>
      <w:r w:rsidR="004F6657">
        <w:rPr>
          <w:sz w:val="24"/>
        </w:rPr>
        <w:t>а         в</w:t>
      </w:r>
    </w:p>
    <w:p w:rsidR="00435302" w:rsidRDefault="004F6657">
      <w:pPr>
        <w:rPr>
          <w:sz w:val="24"/>
        </w:rPr>
      </w:pPr>
      <w:r>
        <w:rPr>
          <w:sz w:val="24"/>
        </w:rPr>
        <w:t>Мне не сдать экзамена по логике(а), если и только если я не решу задачу, которая дана в билете (в).</w:t>
      </w:r>
    </w:p>
    <w:p w:rsidR="00435302" w:rsidRDefault="004F6657">
      <w:pPr>
        <w:rPr>
          <w:sz w:val="24"/>
        </w:rPr>
      </w:pPr>
      <w:r>
        <w:rPr>
          <w:sz w:val="24"/>
        </w:rPr>
        <w:t>Если и только если – связка</w:t>
      </w:r>
    </w:p>
    <w:p w:rsidR="00435302" w:rsidRDefault="004F6657">
      <w:pPr>
        <w:rPr>
          <w:sz w:val="24"/>
        </w:rPr>
      </w:pPr>
      <w:r>
        <w:rPr>
          <w:sz w:val="24"/>
        </w:rPr>
        <w:t>а=в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люди не имеют высшего образования (а)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Все люди имеют высшее образование (а) 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  <w:u w:val="single"/>
        </w:rPr>
      </w:pPr>
      <w:r>
        <w:rPr>
          <w:sz w:val="24"/>
        </w:rPr>
        <w:t xml:space="preserve">6. А: </w:t>
      </w:r>
      <w:r>
        <w:rPr>
          <w:sz w:val="24"/>
          <w:u w:val="single"/>
        </w:rPr>
        <w:t>Все распространенные предложения имеют второстепенные члены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         Ни один из главных членов не является признаком распространенного предложения.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Проверка: 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Все распространенные предложения имеют второстепенные члены</w:t>
      </w:r>
    </w:p>
    <w:p w:rsidR="00435302" w:rsidRDefault="004F6657">
      <w:pPr>
        <w:rPr>
          <w:sz w:val="24"/>
        </w:rPr>
      </w:pPr>
      <w:r>
        <w:rPr>
          <w:sz w:val="24"/>
        </w:rPr>
        <w:t>Ни одно распространенное предложение не имеет не второстепенные члены.</w:t>
      </w:r>
    </w:p>
    <w:p w:rsidR="00435302" w:rsidRDefault="00435302">
      <w:pPr>
        <w:rPr>
          <w:sz w:val="24"/>
        </w:rPr>
      </w:pPr>
    </w:p>
    <w:p w:rsidR="00435302" w:rsidRDefault="004F6657">
      <w:pPr>
        <w:pStyle w:val="1"/>
        <w:rPr>
          <w:sz w:val="24"/>
        </w:rPr>
      </w:pPr>
      <w:r>
        <w:rPr>
          <w:sz w:val="24"/>
        </w:rPr>
        <w:t>Ни одно распространенное предложение не имеет не второстепенные члены</w:t>
      </w:r>
    </w:p>
    <w:p w:rsidR="00435302" w:rsidRDefault="004F6657">
      <w:pPr>
        <w:rPr>
          <w:sz w:val="24"/>
        </w:rPr>
      </w:pPr>
      <w:r>
        <w:rPr>
          <w:sz w:val="24"/>
        </w:rPr>
        <w:t>Ни один главный член не является признаком распространенного предложения.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 xml:space="preserve">Е: </w:t>
      </w:r>
      <w:r>
        <w:rPr>
          <w:sz w:val="24"/>
          <w:u w:val="single"/>
        </w:rPr>
        <w:t>Ни одна медуза не является одноклеточной</w:t>
      </w:r>
    </w:p>
    <w:p w:rsidR="00435302" w:rsidRDefault="004F6657">
      <w:pPr>
        <w:pStyle w:val="2"/>
      </w:pPr>
      <w:r>
        <w:t xml:space="preserve">    Некоторые многоклеточные являются медузами</w:t>
      </w:r>
    </w:p>
    <w:p w:rsidR="00435302" w:rsidRDefault="004F6657">
      <w:pPr>
        <w:rPr>
          <w:sz w:val="24"/>
        </w:rPr>
      </w:pPr>
      <w:r>
        <w:rPr>
          <w:sz w:val="24"/>
        </w:rPr>
        <w:t>Проверка:</w:t>
      </w:r>
    </w:p>
    <w:p w:rsidR="00435302" w:rsidRDefault="004F6657">
      <w:pPr>
        <w:pStyle w:val="3"/>
      </w:pPr>
      <w:r>
        <w:t>Ни одна медуза не является одноклеточной</w:t>
      </w:r>
    </w:p>
    <w:p w:rsidR="00435302" w:rsidRDefault="004F6657">
      <w:pPr>
        <w:rPr>
          <w:sz w:val="24"/>
        </w:rPr>
      </w:pPr>
      <w:r>
        <w:rPr>
          <w:sz w:val="24"/>
        </w:rPr>
        <w:t>Все медузы являются многоклеточными</w:t>
      </w:r>
    </w:p>
    <w:p w:rsidR="00435302" w:rsidRDefault="00435302">
      <w:pPr>
        <w:rPr>
          <w:sz w:val="24"/>
        </w:rPr>
      </w:pPr>
    </w:p>
    <w:p w:rsidR="00435302" w:rsidRDefault="004F6657">
      <w:pPr>
        <w:pStyle w:val="3"/>
      </w:pPr>
      <w:r>
        <w:t>Все медузы являются многоклеточными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многоклеточные – медузы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  <w:u w:val="single"/>
        </w:rPr>
      </w:pPr>
      <w:r>
        <w:rPr>
          <w:sz w:val="24"/>
        </w:rPr>
        <w:t xml:space="preserve">О: </w:t>
      </w:r>
      <w:r>
        <w:rPr>
          <w:sz w:val="24"/>
          <w:u w:val="single"/>
        </w:rPr>
        <w:t>Некоторые летчики не являются космонавтами</w:t>
      </w:r>
    </w:p>
    <w:p w:rsidR="00435302" w:rsidRDefault="004F6657">
      <w:pPr>
        <w:pStyle w:val="a3"/>
      </w:pPr>
      <w:r>
        <w:t xml:space="preserve">     Некоторые люди, не летающие в космос, являются летчиками.</w:t>
      </w:r>
    </w:p>
    <w:p w:rsidR="00435302" w:rsidRDefault="004F6657">
      <w:pPr>
        <w:rPr>
          <w:sz w:val="24"/>
        </w:rPr>
      </w:pPr>
      <w:r>
        <w:rPr>
          <w:sz w:val="24"/>
        </w:rPr>
        <w:t>Проверка:</w:t>
      </w:r>
    </w:p>
    <w:p w:rsidR="00435302" w:rsidRDefault="004F6657">
      <w:pPr>
        <w:pStyle w:val="3"/>
      </w:pPr>
      <w:r>
        <w:t>Некоторые летчики не являются космонавтами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летчики являются не космонавтами.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Некоторые летчики являются не космонавтами.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люди, не летающие в космос, являются летчиками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7. Всякая кража карается законом (А-И)</w:t>
      </w:r>
    </w:p>
    <w:p w:rsidR="00435302" w:rsidRDefault="004F6657">
      <w:pPr>
        <w:rPr>
          <w:sz w:val="24"/>
        </w:rPr>
      </w:pPr>
      <w:r>
        <w:rPr>
          <w:sz w:val="24"/>
        </w:rPr>
        <w:t>Никакая кража не карается законом (Е-Л)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кражи не караются законом (О-Л)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кражи караются законом (</w:t>
      </w:r>
      <w:r>
        <w:rPr>
          <w:sz w:val="24"/>
          <w:lang w:val="en-US"/>
        </w:rPr>
        <w:t>I</w:t>
      </w:r>
      <w:r>
        <w:rPr>
          <w:sz w:val="24"/>
        </w:rPr>
        <w:t>-И)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8. Не один медведь не является мышью (большая посылка)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Некоторые обитатели лесов являются медведями (меньшая посылка)</w:t>
      </w:r>
    </w:p>
    <w:p w:rsidR="00435302" w:rsidRDefault="004F6657">
      <w:pPr>
        <w:rPr>
          <w:sz w:val="24"/>
        </w:rPr>
      </w:pPr>
      <w:r>
        <w:rPr>
          <w:sz w:val="24"/>
        </w:rPr>
        <w:t>Некоторые обитатели лесов не являются мышами (заключение)</w:t>
      </w:r>
    </w:p>
    <w:p w:rsidR="00435302" w:rsidRDefault="004F6657">
      <w:pPr>
        <w:rPr>
          <w:sz w:val="24"/>
        </w:rPr>
      </w:pPr>
      <w:r>
        <w:rPr>
          <w:sz w:val="24"/>
          <w:lang w:val="en-US"/>
        </w:rPr>
        <w:t xml:space="preserve">      I</w:t>
      </w:r>
      <w:r>
        <w:rPr>
          <w:sz w:val="24"/>
        </w:rPr>
        <w:t xml:space="preserve">. 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М      Р </w:t>
      </w:r>
    </w:p>
    <w:p w:rsidR="00435302" w:rsidRDefault="003A46E7">
      <w:pPr>
        <w:rPr>
          <w:sz w:val="24"/>
        </w:rPr>
      </w:pPr>
      <w:r>
        <w:rPr>
          <w:noProof/>
          <w:sz w:val="24"/>
        </w:rPr>
        <w:pict>
          <v:group id="_x0000_s1044" style="position:absolute;margin-left:130.75pt;margin-top:5.2pt;width:115.2pt;height:93.6pt;z-index:251661824" coordorigin="3888,14400" coordsize="2304,1872" o:allowincell="f">
            <v:oval id="_x0000_s1038" style="position:absolute;left:3888;top:14400;width:576;height:576"/>
            <v:oval id="_x0000_s1043" style="position:absolute;left:4464;top:14400;width:1728;height:1584"/>
            <v:oval id="_x0000_s1041" style="position:absolute;left:5328;top:14544;width:576;height:576"/>
            <v:oval id="_x0000_s1040" style="position:absolute;left:4464;top:15552;width:576;height:576"/>
            <v:oval id="_x0000_s1039" style="position:absolute;left:4608;top:14688;width:576;height:576"/>
            <v:oval id="_x0000_s1042" style="position:absolute;left:5328;top:15696;width:576;height:576"/>
          </v:group>
        </w:pict>
      </w:r>
      <w:r w:rsidR="004F6657">
        <w:rPr>
          <w:sz w:val="24"/>
          <w:lang w:val="en-US"/>
        </w:rPr>
        <w:t xml:space="preserve">S       </w:t>
      </w:r>
      <w:r w:rsidR="004F6657">
        <w:rPr>
          <w:sz w:val="24"/>
        </w:rPr>
        <w:t>М</w:t>
      </w:r>
    </w:p>
    <w:p w:rsidR="00435302" w:rsidRDefault="004F6657">
      <w:pPr>
        <w:rPr>
          <w:sz w:val="24"/>
          <w:lang w:val="en-US"/>
        </w:rPr>
      </w:pPr>
      <w:r>
        <w:rPr>
          <w:sz w:val="24"/>
          <w:lang w:val="en-US"/>
        </w:rPr>
        <w:t>S       P</w:t>
      </w: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35302">
      <w:pPr>
        <w:rPr>
          <w:sz w:val="24"/>
          <w:lang w:val="en-US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Ни одно из общих правил не нарушено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Модус – </w:t>
      </w:r>
      <w:r>
        <w:rPr>
          <w:sz w:val="24"/>
          <w:lang w:val="en-US"/>
        </w:rPr>
        <w:t>EIO</w:t>
      </w:r>
    </w:p>
    <w:p w:rsidR="00435302" w:rsidRDefault="004F6657">
      <w:pPr>
        <w:rPr>
          <w:sz w:val="24"/>
        </w:rPr>
      </w:pPr>
      <w:r>
        <w:rPr>
          <w:sz w:val="24"/>
        </w:rPr>
        <w:t>Заключение следует с необходимостью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9. Чисто условное умозаключение:</w:t>
      </w:r>
    </w:p>
    <w:p w:rsidR="00435302" w:rsidRDefault="004F6657">
      <w:pPr>
        <w:rPr>
          <w:sz w:val="24"/>
        </w:rPr>
      </w:pPr>
      <w:r>
        <w:rPr>
          <w:sz w:val="24"/>
        </w:rPr>
        <w:t>Если человек убил человека, то он преступил закон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Если человек преступил закон, то он должен быть наказан.</w:t>
      </w:r>
    </w:p>
    <w:p w:rsidR="00435302" w:rsidRDefault="004F6657">
      <w:pPr>
        <w:rPr>
          <w:sz w:val="24"/>
        </w:rPr>
      </w:pPr>
      <w:r>
        <w:rPr>
          <w:sz w:val="24"/>
        </w:rPr>
        <w:t>Если человек убил человека, то он должен быть наказан.</w:t>
      </w:r>
    </w:p>
    <w:p w:rsidR="00435302" w:rsidRDefault="004F6657">
      <w:pPr>
        <w:rPr>
          <w:sz w:val="24"/>
        </w:rPr>
      </w:pPr>
      <w:r>
        <w:rPr>
          <w:sz w:val="24"/>
        </w:rPr>
        <w:t>((а--в)   (в--с)) – (а--с)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Если будет хорошая погода, пойдем гулять.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Если не будет хорошей погоды, пойдем гулять.</w:t>
      </w:r>
    </w:p>
    <w:p w:rsidR="00435302" w:rsidRDefault="004F6657">
      <w:pPr>
        <w:rPr>
          <w:sz w:val="24"/>
        </w:rPr>
      </w:pPr>
      <w:r>
        <w:rPr>
          <w:sz w:val="24"/>
        </w:rPr>
        <w:t>Пойдем гулять</w:t>
      </w:r>
    </w:p>
    <w:p w:rsidR="00435302" w:rsidRDefault="004F6657">
      <w:pPr>
        <w:rPr>
          <w:sz w:val="24"/>
        </w:rPr>
      </w:pPr>
      <w:r>
        <w:rPr>
          <w:sz w:val="24"/>
        </w:rPr>
        <w:t>((а—в)    (а—в)) – в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Условно-категорическое умозаключение:</w:t>
      </w:r>
    </w:p>
    <w:p w:rsidR="00435302" w:rsidRDefault="004F6657">
      <w:pPr>
        <w:rPr>
          <w:sz w:val="24"/>
        </w:rPr>
      </w:pPr>
      <w:r>
        <w:rPr>
          <w:sz w:val="24"/>
        </w:rPr>
        <w:t>1) утверждающий модус</w:t>
      </w:r>
    </w:p>
    <w:p w:rsidR="00435302" w:rsidRDefault="004F6657">
      <w:pPr>
        <w:rPr>
          <w:sz w:val="24"/>
        </w:rPr>
      </w:pPr>
      <w:r>
        <w:rPr>
          <w:sz w:val="24"/>
        </w:rPr>
        <w:t>Если хочешь быть здоровым, то ты должен закалятся</w:t>
      </w:r>
    </w:p>
    <w:p w:rsidR="00435302" w:rsidRDefault="004F6657">
      <w:pPr>
        <w:pStyle w:val="3"/>
      </w:pPr>
      <w:r>
        <w:t>Ты хочешь быть здоровым</w:t>
      </w:r>
    </w:p>
    <w:p w:rsidR="00435302" w:rsidRDefault="004F6657">
      <w:pPr>
        <w:rPr>
          <w:sz w:val="24"/>
        </w:rPr>
      </w:pPr>
      <w:r>
        <w:rPr>
          <w:sz w:val="24"/>
        </w:rPr>
        <w:t>Ты должен закалятся.</w:t>
      </w:r>
    </w:p>
    <w:p w:rsidR="00435302" w:rsidRDefault="004F6657">
      <w:pPr>
        <w:rPr>
          <w:sz w:val="24"/>
        </w:rPr>
      </w:pPr>
      <w:r>
        <w:rPr>
          <w:sz w:val="24"/>
        </w:rPr>
        <w:t>((а—в)    а) --- в</w:t>
      </w:r>
    </w:p>
    <w:p w:rsidR="00435302" w:rsidRDefault="004F6657">
      <w:pPr>
        <w:rPr>
          <w:sz w:val="24"/>
        </w:rPr>
      </w:pPr>
      <w:r>
        <w:rPr>
          <w:sz w:val="24"/>
        </w:rPr>
        <w:t>2) отрицающий модус:</w:t>
      </w:r>
    </w:p>
    <w:p w:rsidR="00435302" w:rsidRDefault="004F6657">
      <w:pPr>
        <w:rPr>
          <w:sz w:val="24"/>
        </w:rPr>
      </w:pPr>
      <w:r>
        <w:rPr>
          <w:sz w:val="24"/>
        </w:rPr>
        <w:t>Если на металле появились следы ржавчины, то началась коррозия.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Коррозия не началась.</w:t>
      </w:r>
    </w:p>
    <w:p w:rsidR="00435302" w:rsidRDefault="004F6657">
      <w:pPr>
        <w:rPr>
          <w:sz w:val="24"/>
        </w:rPr>
      </w:pPr>
      <w:r>
        <w:rPr>
          <w:sz w:val="24"/>
        </w:rPr>
        <w:t>На металле не появились следы ржавчины</w:t>
      </w:r>
    </w:p>
    <w:p w:rsidR="00435302" w:rsidRDefault="004F6657">
      <w:pPr>
        <w:rPr>
          <w:sz w:val="24"/>
        </w:rPr>
      </w:pPr>
      <w:r>
        <w:rPr>
          <w:sz w:val="24"/>
        </w:rPr>
        <w:t>((а—в)    в) --- а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Разделительно-категорическое умозаключение:</w:t>
      </w:r>
    </w:p>
    <w:p w:rsidR="00435302" w:rsidRDefault="004F6657">
      <w:pPr>
        <w:rPr>
          <w:sz w:val="24"/>
        </w:rPr>
      </w:pPr>
      <w:r>
        <w:rPr>
          <w:sz w:val="24"/>
        </w:rPr>
        <w:t>Следствие по делу  было проведено недостаточно квалифицированно или из-за неопытности молодого следователя, или из-за отсутствия необходимых документов, или из-за смерти одного из потерпевших.</w:t>
      </w:r>
    </w:p>
    <w:p w:rsidR="00435302" w:rsidRDefault="004F6657">
      <w:pPr>
        <w:rPr>
          <w:sz w:val="24"/>
          <w:u w:val="single"/>
        </w:rPr>
      </w:pPr>
      <w:r>
        <w:rPr>
          <w:sz w:val="24"/>
        </w:rPr>
        <w:t xml:space="preserve">Следствие по делу  было проведено недостаточно квалифицированно не из-за </w:t>
      </w:r>
      <w:r>
        <w:rPr>
          <w:sz w:val="24"/>
          <w:u w:val="single"/>
        </w:rPr>
        <w:t>неопытности молодого следователя.</w:t>
      </w:r>
    </w:p>
    <w:p w:rsidR="00435302" w:rsidRDefault="004F6657">
      <w:pPr>
        <w:rPr>
          <w:sz w:val="24"/>
        </w:rPr>
      </w:pPr>
      <w:r>
        <w:rPr>
          <w:sz w:val="24"/>
        </w:rPr>
        <w:t>Следствие по делу  было проведено недостаточно квалифицированно из-за отсутствия необходимых документов.</w:t>
      </w:r>
    </w:p>
    <w:p w:rsidR="00435302" w:rsidRDefault="004F6657">
      <w:pPr>
        <w:rPr>
          <w:sz w:val="24"/>
        </w:rPr>
      </w:pPr>
      <w:r>
        <w:rPr>
          <w:sz w:val="24"/>
        </w:rPr>
        <w:t>((а</w:t>
      </w:r>
      <w:r>
        <w:rPr>
          <w:sz w:val="24"/>
          <w:lang w:val="en-US"/>
        </w:rPr>
        <w:t>V</w:t>
      </w:r>
      <w:r>
        <w:rPr>
          <w:sz w:val="24"/>
        </w:rPr>
        <w:t>в)   а) ---в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Условно-разделительное умозаключение</w:t>
      </w:r>
    </w:p>
    <w:p w:rsidR="00435302" w:rsidRDefault="004F6657">
      <w:pPr>
        <w:rPr>
          <w:sz w:val="24"/>
        </w:rPr>
      </w:pPr>
      <w:r>
        <w:rPr>
          <w:sz w:val="24"/>
        </w:rPr>
        <w:t>Если я поеду из театра на метро, то мне надо будет пешком идти до дома; если я поеду из театра на троллейбусе, то буду дома слишком поздно.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Но я поеду из театра вечером и на метро и на троллейбусе.</w:t>
      </w:r>
    </w:p>
    <w:p w:rsidR="00435302" w:rsidRDefault="004F6657">
      <w:pPr>
        <w:rPr>
          <w:sz w:val="24"/>
        </w:rPr>
      </w:pPr>
      <w:r>
        <w:rPr>
          <w:sz w:val="24"/>
        </w:rPr>
        <w:t>Мне придется идти пешком до дома или я вернусь слишком поздно.</w:t>
      </w:r>
    </w:p>
    <w:p w:rsidR="00435302" w:rsidRDefault="004F6657">
      <w:pPr>
        <w:rPr>
          <w:sz w:val="24"/>
          <w:lang w:val="en-US"/>
        </w:rPr>
      </w:pPr>
      <w:r>
        <w:rPr>
          <w:sz w:val="24"/>
        </w:rPr>
        <w:t>((а—в)   (с—</w:t>
      </w:r>
      <w:r>
        <w:rPr>
          <w:sz w:val="24"/>
          <w:lang w:val="en-US"/>
        </w:rPr>
        <w:t>d</w:t>
      </w:r>
      <w:r>
        <w:rPr>
          <w:sz w:val="24"/>
        </w:rPr>
        <w:t>)   (а</w:t>
      </w:r>
      <w:r>
        <w:rPr>
          <w:sz w:val="24"/>
          <w:lang w:val="en-US"/>
        </w:rPr>
        <w:t>Vc</w:t>
      </w:r>
      <w:r>
        <w:rPr>
          <w:sz w:val="24"/>
        </w:rPr>
        <w:t>)) --- (в</w:t>
      </w:r>
      <w:r>
        <w:rPr>
          <w:sz w:val="24"/>
          <w:lang w:val="en-US"/>
        </w:rPr>
        <w:t>Vd)</w:t>
      </w:r>
    </w:p>
    <w:p w:rsidR="00435302" w:rsidRDefault="00435302">
      <w:pPr>
        <w:rPr>
          <w:sz w:val="24"/>
          <w:lang w:val="en-US"/>
        </w:rPr>
      </w:pPr>
    </w:p>
    <w:p w:rsidR="00435302" w:rsidRDefault="004F6657">
      <w:pPr>
        <w:rPr>
          <w:sz w:val="24"/>
          <w:lang w:val="en-US"/>
        </w:rPr>
      </w:pPr>
      <w:r>
        <w:rPr>
          <w:sz w:val="24"/>
          <w:lang w:val="en-US"/>
        </w:rPr>
        <w:t>10. Полное индуктивное умозаключение:</w:t>
      </w:r>
    </w:p>
    <w:p w:rsidR="00435302" w:rsidRDefault="004F6657">
      <w:pPr>
        <w:rPr>
          <w:sz w:val="24"/>
        </w:rPr>
      </w:pPr>
      <w:r>
        <w:rPr>
          <w:sz w:val="24"/>
        </w:rPr>
        <w:t>Египетские пирамиды были созданы руками человека</w:t>
      </w:r>
    </w:p>
    <w:p w:rsidR="00435302" w:rsidRDefault="004F6657">
      <w:pPr>
        <w:rPr>
          <w:sz w:val="24"/>
        </w:rPr>
      </w:pPr>
      <w:r>
        <w:rPr>
          <w:sz w:val="24"/>
        </w:rPr>
        <w:t xml:space="preserve"> «Колосс» был создан руками человека</w:t>
      </w:r>
    </w:p>
    <w:p w:rsidR="00435302" w:rsidRDefault="004F6657">
      <w:pPr>
        <w:rPr>
          <w:sz w:val="24"/>
        </w:rPr>
      </w:pPr>
      <w:r>
        <w:rPr>
          <w:sz w:val="24"/>
        </w:rPr>
        <w:t>………………..</w:t>
      </w:r>
    </w:p>
    <w:p w:rsidR="00435302" w:rsidRDefault="004F6657">
      <w:pPr>
        <w:rPr>
          <w:sz w:val="24"/>
        </w:rPr>
      </w:pPr>
      <w:r>
        <w:rPr>
          <w:sz w:val="24"/>
        </w:rPr>
        <w:t>Сады Семирамиды  были созданы руками человека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Египетские пирамиды, Колосс, ……, Сады Семирамиды – чудеса света.</w:t>
      </w:r>
    </w:p>
    <w:p w:rsidR="00435302" w:rsidRDefault="004F6657">
      <w:pPr>
        <w:rPr>
          <w:sz w:val="24"/>
        </w:rPr>
      </w:pPr>
      <w:r>
        <w:rPr>
          <w:sz w:val="24"/>
        </w:rPr>
        <w:t>Все чудеса света были созданы руками человека.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Неполное индуктивное умозаключение:</w:t>
      </w:r>
    </w:p>
    <w:p w:rsidR="00435302" w:rsidRDefault="004F6657">
      <w:pPr>
        <w:rPr>
          <w:sz w:val="24"/>
        </w:rPr>
      </w:pPr>
      <w:r>
        <w:rPr>
          <w:sz w:val="24"/>
        </w:rPr>
        <w:t>Все елки колючие.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Заключение по аналогии</w:t>
      </w:r>
    </w:p>
    <w:p w:rsidR="00435302" w:rsidRDefault="004F6657">
      <w:pPr>
        <w:rPr>
          <w:sz w:val="24"/>
        </w:rPr>
      </w:pPr>
      <w:r>
        <w:rPr>
          <w:sz w:val="24"/>
        </w:rPr>
        <w:t>У взрослых, больных гриппом, поднимается температура, начинается кашель и насморк, болит голова, ломит кости, появляется слабость.</w:t>
      </w:r>
    </w:p>
    <w:p w:rsidR="00435302" w:rsidRDefault="004F6657">
      <w:pPr>
        <w:rPr>
          <w:sz w:val="24"/>
          <w:u w:val="single"/>
        </w:rPr>
      </w:pPr>
      <w:r>
        <w:rPr>
          <w:sz w:val="24"/>
          <w:u w:val="single"/>
        </w:rPr>
        <w:t>У детей, больных гриппом, поднимается температура, начинается кашель и насморк.</w:t>
      </w:r>
    </w:p>
    <w:p w:rsidR="00435302" w:rsidRDefault="004F6657">
      <w:pPr>
        <w:rPr>
          <w:sz w:val="24"/>
        </w:rPr>
      </w:pPr>
      <w:r>
        <w:rPr>
          <w:sz w:val="24"/>
        </w:rPr>
        <w:t>Вероятно, у детей больных гриппом так же болит голова, ломит кости, появляется слабость.</w:t>
      </w: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11. Тезис – алмаз горюч.</w:t>
      </w:r>
    </w:p>
    <w:p w:rsidR="00435302" w:rsidRDefault="004F6657">
      <w:pPr>
        <w:rPr>
          <w:sz w:val="24"/>
        </w:rPr>
      </w:pPr>
      <w:r>
        <w:rPr>
          <w:sz w:val="24"/>
        </w:rPr>
        <w:t>Обоснование: алмаз – углерод, все углероды горючие, следовательно – алмаз горюч.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F6657">
      <w:pPr>
        <w:rPr>
          <w:sz w:val="24"/>
        </w:rPr>
      </w:pPr>
      <w:r>
        <w:rPr>
          <w:sz w:val="24"/>
        </w:rPr>
        <w:t>Тезис – земля имеет форму шара</w:t>
      </w:r>
    </w:p>
    <w:p w:rsidR="00435302" w:rsidRDefault="004F6657">
      <w:pPr>
        <w:rPr>
          <w:sz w:val="24"/>
        </w:rPr>
      </w:pPr>
      <w:r>
        <w:rPr>
          <w:sz w:val="24"/>
        </w:rPr>
        <w:t>Антитезис – земля плоская.</w:t>
      </w:r>
    </w:p>
    <w:p w:rsidR="00435302" w:rsidRDefault="004F6657">
      <w:pPr>
        <w:rPr>
          <w:sz w:val="24"/>
        </w:rPr>
      </w:pPr>
      <w:r>
        <w:rPr>
          <w:sz w:val="24"/>
        </w:rPr>
        <w:t>Обоснование: Если отправится в путешествие из одной точки, чтобы дойти до края земли  и двигаться все время прямо, то в конце концов вы вернетесь в эту же точку и не найдете края, следовательно земля не плоская, а круглая.</w:t>
      </w: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</w:p>
    <w:p w:rsidR="00435302" w:rsidRDefault="00435302">
      <w:pPr>
        <w:rPr>
          <w:sz w:val="24"/>
        </w:rPr>
      </w:pPr>
      <w:bookmarkStart w:id="0" w:name="_GoBack"/>
      <w:bookmarkEnd w:id="0"/>
    </w:p>
    <w:sectPr w:rsidR="00435302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657"/>
    <w:rsid w:val="003A46E7"/>
    <w:rsid w:val="00435302"/>
    <w:rsid w:val="004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689EA564-400F-4C84-8774-C3B2F6CB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ifk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123</dc:creator>
  <cp:keywords/>
  <cp:lastModifiedBy>admin</cp:lastModifiedBy>
  <cp:revision>2</cp:revision>
  <cp:lastPrinted>2003-01-17T14:26:00Z</cp:lastPrinted>
  <dcterms:created xsi:type="dcterms:W3CDTF">2014-04-02T12:45:00Z</dcterms:created>
  <dcterms:modified xsi:type="dcterms:W3CDTF">2014-04-02T12:45:00Z</dcterms:modified>
</cp:coreProperties>
</file>