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D9E" w:rsidRPr="008A62C0" w:rsidRDefault="00CE0175" w:rsidP="008A62C0">
      <w:pPr>
        <w:suppressAutoHyphens/>
        <w:spacing w:line="360" w:lineRule="auto"/>
        <w:ind w:firstLine="709"/>
        <w:jc w:val="both"/>
        <w:rPr>
          <w:b/>
          <w:sz w:val="28"/>
          <w:szCs w:val="32"/>
        </w:rPr>
      </w:pPr>
      <w:r w:rsidRPr="008A62C0">
        <w:rPr>
          <w:b/>
          <w:sz w:val="28"/>
          <w:szCs w:val="32"/>
        </w:rPr>
        <w:t>ОГЛАВЛЕНИЕ</w:t>
      </w:r>
    </w:p>
    <w:p w:rsidR="008A62C0" w:rsidRPr="008A62C0" w:rsidRDefault="008A62C0" w:rsidP="008A62C0">
      <w:pPr>
        <w:suppressAutoHyphens/>
        <w:spacing w:line="360" w:lineRule="auto"/>
        <w:ind w:firstLine="709"/>
        <w:jc w:val="both"/>
        <w:rPr>
          <w:b/>
          <w:sz w:val="28"/>
          <w:szCs w:val="32"/>
        </w:rPr>
      </w:pPr>
    </w:p>
    <w:p w:rsidR="00934D9E" w:rsidRPr="008A62C0" w:rsidRDefault="008A62C0" w:rsidP="008A62C0">
      <w:pPr>
        <w:suppressAutoHyphens/>
        <w:spacing w:line="360" w:lineRule="auto"/>
        <w:rPr>
          <w:b/>
          <w:sz w:val="28"/>
          <w:szCs w:val="28"/>
        </w:rPr>
      </w:pPr>
      <w:r w:rsidRPr="008A62C0">
        <w:rPr>
          <w:sz w:val="28"/>
          <w:szCs w:val="28"/>
        </w:rPr>
        <w:t>Введение</w:t>
      </w:r>
    </w:p>
    <w:p w:rsidR="00934D9E" w:rsidRPr="008A62C0" w:rsidRDefault="008A62C0" w:rsidP="008A62C0">
      <w:pPr>
        <w:suppressAutoHyphens/>
        <w:spacing w:line="360" w:lineRule="auto"/>
        <w:rPr>
          <w:sz w:val="28"/>
          <w:szCs w:val="28"/>
        </w:rPr>
      </w:pPr>
      <w:r w:rsidRPr="008A62C0">
        <w:rPr>
          <w:sz w:val="28"/>
          <w:szCs w:val="28"/>
        </w:rPr>
        <w:t xml:space="preserve">Глава 1. </w:t>
      </w:r>
      <w:r w:rsidR="00C04223" w:rsidRPr="008A62C0">
        <w:rPr>
          <w:sz w:val="28"/>
          <w:szCs w:val="28"/>
        </w:rPr>
        <w:t>Т</w:t>
      </w:r>
      <w:r w:rsidRPr="008A62C0">
        <w:rPr>
          <w:sz w:val="28"/>
          <w:szCs w:val="28"/>
        </w:rPr>
        <w:t>еоретические и правовые основы государственного финансового контроля, осуществляемого в процессе исполнения федерального бюджета</w:t>
      </w:r>
    </w:p>
    <w:p w:rsidR="00934D9E" w:rsidRPr="008A62C0" w:rsidRDefault="009B4D03" w:rsidP="008A62C0">
      <w:pPr>
        <w:numPr>
          <w:ilvl w:val="1"/>
          <w:numId w:val="1"/>
        </w:numPr>
        <w:suppressAutoHyphens/>
        <w:spacing w:line="360" w:lineRule="auto"/>
        <w:ind w:left="0" w:firstLine="0"/>
        <w:rPr>
          <w:sz w:val="28"/>
          <w:szCs w:val="28"/>
        </w:rPr>
      </w:pPr>
      <w:r w:rsidRPr="008A62C0">
        <w:rPr>
          <w:sz w:val="28"/>
          <w:szCs w:val="28"/>
        </w:rPr>
        <w:t>Финансовый контроль, его сущность и роль в исполнении федерального бюджета</w:t>
      </w:r>
    </w:p>
    <w:p w:rsidR="00934D9E" w:rsidRPr="008A62C0" w:rsidRDefault="009B4D03" w:rsidP="008A62C0">
      <w:pPr>
        <w:numPr>
          <w:ilvl w:val="1"/>
          <w:numId w:val="1"/>
        </w:numPr>
        <w:suppressAutoHyphens/>
        <w:spacing w:line="360" w:lineRule="auto"/>
        <w:ind w:left="0" w:firstLine="0"/>
        <w:rPr>
          <w:sz w:val="28"/>
          <w:szCs w:val="28"/>
        </w:rPr>
      </w:pPr>
      <w:r w:rsidRPr="008A62C0">
        <w:rPr>
          <w:sz w:val="28"/>
          <w:szCs w:val="28"/>
        </w:rPr>
        <w:t>Формы, виды</w:t>
      </w:r>
      <w:r w:rsidR="00934D9E" w:rsidRPr="008A62C0">
        <w:rPr>
          <w:sz w:val="28"/>
          <w:szCs w:val="28"/>
        </w:rPr>
        <w:t xml:space="preserve"> и методы финансового контроля</w:t>
      </w:r>
    </w:p>
    <w:p w:rsidR="00934D9E" w:rsidRPr="008A62C0" w:rsidRDefault="009B4D03" w:rsidP="008A62C0">
      <w:pPr>
        <w:numPr>
          <w:ilvl w:val="1"/>
          <w:numId w:val="1"/>
        </w:numPr>
        <w:suppressAutoHyphens/>
        <w:spacing w:line="360" w:lineRule="auto"/>
        <w:ind w:left="0" w:firstLine="0"/>
        <w:rPr>
          <w:sz w:val="28"/>
          <w:szCs w:val="28"/>
        </w:rPr>
      </w:pPr>
      <w:r w:rsidRPr="008A62C0">
        <w:rPr>
          <w:sz w:val="28"/>
          <w:szCs w:val="28"/>
        </w:rPr>
        <w:t>Полномочия органов</w:t>
      </w:r>
      <w:r w:rsidR="00C670CE" w:rsidRPr="008A62C0">
        <w:rPr>
          <w:sz w:val="28"/>
          <w:szCs w:val="28"/>
        </w:rPr>
        <w:t>,</w:t>
      </w:r>
      <w:r w:rsidRPr="008A62C0">
        <w:rPr>
          <w:sz w:val="28"/>
          <w:szCs w:val="28"/>
        </w:rPr>
        <w:t xml:space="preserve"> осуществляющих государственный</w:t>
      </w:r>
      <w:r w:rsidR="00934D9E" w:rsidRPr="008A62C0">
        <w:rPr>
          <w:sz w:val="28"/>
          <w:szCs w:val="28"/>
        </w:rPr>
        <w:t xml:space="preserve"> финансовый контроль</w:t>
      </w:r>
      <w:r w:rsidR="00973C42" w:rsidRPr="008A62C0">
        <w:rPr>
          <w:sz w:val="28"/>
          <w:szCs w:val="28"/>
        </w:rPr>
        <w:t xml:space="preserve"> в Российской Федерации</w:t>
      </w:r>
    </w:p>
    <w:p w:rsidR="00934D9E" w:rsidRPr="008A62C0" w:rsidRDefault="00C04223" w:rsidP="008A62C0">
      <w:pPr>
        <w:suppressAutoHyphens/>
        <w:spacing w:line="360" w:lineRule="auto"/>
        <w:rPr>
          <w:sz w:val="28"/>
          <w:szCs w:val="28"/>
        </w:rPr>
      </w:pPr>
      <w:r w:rsidRPr="008A62C0">
        <w:rPr>
          <w:sz w:val="28"/>
          <w:szCs w:val="28"/>
        </w:rPr>
        <w:t>ГЛАВА 2.</w:t>
      </w:r>
      <w:r w:rsidR="00615D19" w:rsidRPr="008A62C0">
        <w:rPr>
          <w:b/>
          <w:sz w:val="28"/>
          <w:szCs w:val="28"/>
        </w:rPr>
        <w:t xml:space="preserve"> </w:t>
      </w:r>
      <w:r w:rsidRPr="008A62C0">
        <w:rPr>
          <w:sz w:val="28"/>
          <w:szCs w:val="28"/>
        </w:rPr>
        <w:t>О</w:t>
      </w:r>
      <w:r w:rsidR="008A62C0" w:rsidRPr="008A62C0">
        <w:rPr>
          <w:sz w:val="28"/>
          <w:szCs w:val="28"/>
        </w:rPr>
        <w:t xml:space="preserve">рганизация текущего контроля, осуществляемого органами федерального казначейства (на примере </w:t>
      </w:r>
      <w:r w:rsidRPr="008A62C0">
        <w:rPr>
          <w:sz w:val="28"/>
          <w:szCs w:val="28"/>
        </w:rPr>
        <w:t xml:space="preserve">УФК </w:t>
      </w:r>
      <w:r w:rsidR="008A62C0" w:rsidRPr="008A62C0">
        <w:rPr>
          <w:sz w:val="28"/>
          <w:szCs w:val="28"/>
        </w:rPr>
        <w:t>по</w:t>
      </w:r>
      <w:r w:rsidRPr="008A62C0">
        <w:rPr>
          <w:sz w:val="28"/>
          <w:szCs w:val="28"/>
        </w:rPr>
        <w:t xml:space="preserve"> К</w:t>
      </w:r>
      <w:r w:rsidR="008A62C0" w:rsidRPr="008A62C0">
        <w:rPr>
          <w:sz w:val="28"/>
          <w:szCs w:val="28"/>
        </w:rPr>
        <w:t>алужской области)</w:t>
      </w:r>
    </w:p>
    <w:p w:rsidR="00615D19" w:rsidRPr="008A62C0" w:rsidRDefault="00615D19" w:rsidP="008A62C0">
      <w:pPr>
        <w:suppressAutoHyphens/>
        <w:spacing w:line="360" w:lineRule="auto"/>
        <w:rPr>
          <w:sz w:val="28"/>
          <w:szCs w:val="28"/>
        </w:rPr>
      </w:pPr>
      <w:r w:rsidRPr="008A62C0">
        <w:rPr>
          <w:sz w:val="28"/>
          <w:szCs w:val="28"/>
        </w:rPr>
        <w:t>2.1 Характеристика деятельности</w:t>
      </w:r>
      <w:r w:rsidR="00044530" w:rsidRPr="008A62C0">
        <w:rPr>
          <w:sz w:val="28"/>
          <w:szCs w:val="28"/>
        </w:rPr>
        <w:t xml:space="preserve"> органов</w:t>
      </w:r>
      <w:r w:rsidRPr="008A62C0">
        <w:rPr>
          <w:sz w:val="28"/>
          <w:szCs w:val="28"/>
        </w:rPr>
        <w:t xml:space="preserve"> </w:t>
      </w:r>
      <w:r w:rsidR="00044530" w:rsidRPr="008A62C0">
        <w:rPr>
          <w:sz w:val="28"/>
          <w:szCs w:val="28"/>
        </w:rPr>
        <w:t>Федерального казначейства</w:t>
      </w:r>
      <w:r w:rsidR="008A62C0">
        <w:rPr>
          <w:sz w:val="28"/>
          <w:szCs w:val="28"/>
        </w:rPr>
        <w:t xml:space="preserve"> </w:t>
      </w:r>
    </w:p>
    <w:p w:rsidR="00FF5B1B" w:rsidRPr="008A62C0" w:rsidRDefault="00FF5B1B" w:rsidP="008A62C0">
      <w:pPr>
        <w:suppressAutoHyphens/>
        <w:spacing w:line="360" w:lineRule="auto"/>
        <w:rPr>
          <w:sz w:val="28"/>
          <w:szCs w:val="28"/>
        </w:rPr>
      </w:pPr>
      <w:r w:rsidRPr="008A62C0">
        <w:rPr>
          <w:sz w:val="28"/>
          <w:szCs w:val="28"/>
        </w:rPr>
        <w:t xml:space="preserve">2.2 Организация обслуживания лицевых счетов, открытых в органах Федерального казначейства, и осуществление текущего контроля </w:t>
      </w:r>
      <w:r w:rsidR="00044530" w:rsidRPr="008A62C0">
        <w:rPr>
          <w:sz w:val="28"/>
          <w:szCs w:val="28"/>
        </w:rPr>
        <w:t>за ведением операций со средствами федерального бюджета главных распорядителей, распорядителей и получателей средств федерального бюджета</w:t>
      </w:r>
    </w:p>
    <w:p w:rsidR="00BC141F" w:rsidRPr="008A62C0" w:rsidRDefault="00BC141F" w:rsidP="008A62C0">
      <w:pPr>
        <w:suppressAutoHyphens/>
        <w:spacing w:line="360" w:lineRule="auto"/>
        <w:rPr>
          <w:sz w:val="28"/>
          <w:szCs w:val="28"/>
        </w:rPr>
      </w:pPr>
      <w:r w:rsidRPr="008A62C0">
        <w:rPr>
          <w:sz w:val="28"/>
          <w:szCs w:val="28"/>
        </w:rPr>
        <w:t xml:space="preserve">2.3 Анализ результатов деятельности УФК по Калужской области в части осуществления текущего контроля за </w:t>
      </w:r>
      <w:r w:rsidR="009F2F5B" w:rsidRPr="008A62C0">
        <w:rPr>
          <w:sz w:val="28"/>
          <w:szCs w:val="28"/>
        </w:rPr>
        <w:t xml:space="preserve">ведением операций со средствами </w:t>
      </w:r>
      <w:r w:rsidRPr="008A62C0">
        <w:rPr>
          <w:sz w:val="28"/>
          <w:szCs w:val="28"/>
        </w:rPr>
        <w:t>федерального бюджета распорядителями и получател</w:t>
      </w:r>
      <w:r w:rsidR="009F2F5B" w:rsidRPr="008A62C0">
        <w:rPr>
          <w:sz w:val="28"/>
          <w:szCs w:val="28"/>
        </w:rPr>
        <w:t>ями средств</w:t>
      </w:r>
    </w:p>
    <w:p w:rsidR="00934D9E" w:rsidRPr="008A62C0" w:rsidRDefault="00C04223" w:rsidP="008A62C0">
      <w:pPr>
        <w:suppressAutoHyphens/>
        <w:spacing w:line="360" w:lineRule="auto"/>
        <w:rPr>
          <w:b/>
          <w:sz w:val="28"/>
          <w:szCs w:val="28"/>
        </w:rPr>
      </w:pPr>
      <w:r w:rsidRPr="008A62C0">
        <w:rPr>
          <w:sz w:val="28"/>
          <w:szCs w:val="28"/>
        </w:rPr>
        <w:t>ГЛАВА 3. С</w:t>
      </w:r>
      <w:r w:rsidR="008A62C0" w:rsidRPr="008A62C0">
        <w:rPr>
          <w:sz w:val="28"/>
          <w:szCs w:val="28"/>
        </w:rPr>
        <w:t>овершенствование государственного финансового контроля на современном этапе его развития</w:t>
      </w:r>
    </w:p>
    <w:p w:rsidR="00934D9E" w:rsidRPr="008A62C0" w:rsidRDefault="00941AC4" w:rsidP="008A62C0">
      <w:pPr>
        <w:suppressAutoHyphens/>
        <w:spacing w:line="360" w:lineRule="auto"/>
        <w:rPr>
          <w:sz w:val="28"/>
          <w:szCs w:val="28"/>
        </w:rPr>
      </w:pPr>
      <w:r w:rsidRPr="008A62C0">
        <w:rPr>
          <w:sz w:val="28"/>
          <w:szCs w:val="28"/>
        </w:rPr>
        <w:t xml:space="preserve">3.1 </w:t>
      </w:r>
      <w:r w:rsidR="006647A1" w:rsidRPr="008A62C0">
        <w:rPr>
          <w:sz w:val="28"/>
          <w:szCs w:val="28"/>
        </w:rPr>
        <w:t>Мероприятия, проводимые по совершенствованию государственного финансового контроля в РФ</w:t>
      </w:r>
    </w:p>
    <w:p w:rsidR="008A62C0" w:rsidRPr="008A62C0" w:rsidRDefault="009F2F5B" w:rsidP="008A62C0">
      <w:pPr>
        <w:suppressAutoHyphens/>
        <w:spacing w:line="360" w:lineRule="auto"/>
        <w:rPr>
          <w:sz w:val="28"/>
          <w:szCs w:val="28"/>
        </w:rPr>
      </w:pPr>
      <w:r w:rsidRPr="008A62C0">
        <w:rPr>
          <w:sz w:val="28"/>
          <w:szCs w:val="28"/>
        </w:rPr>
        <w:t>3.2</w:t>
      </w:r>
      <w:r w:rsidR="003F1F1B" w:rsidRPr="008A62C0">
        <w:rPr>
          <w:sz w:val="28"/>
          <w:szCs w:val="28"/>
        </w:rPr>
        <w:t xml:space="preserve"> </w:t>
      </w:r>
      <w:r w:rsidR="006647A1" w:rsidRPr="008A62C0">
        <w:rPr>
          <w:sz w:val="28"/>
          <w:szCs w:val="28"/>
        </w:rPr>
        <w:t>Внутренний контроль и аудит в органах Федерального казначейства</w:t>
      </w:r>
    </w:p>
    <w:p w:rsidR="00934D9E" w:rsidRPr="00041A6D" w:rsidRDefault="008A62C0" w:rsidP="008A62C0">
      <w:pPr>
        <w:suppressAutoHyphens/>
        <w:spacing w:line="360" w:lineRule="auto"/>
        <w:rPr>
          <w:b/>
          <w:i/>
          <w:sz w:val="28"/>
          <w:szCs w:val="28"/>
        </w:rPr>
      </w:pPr>
      <w:r w:rsidRPr="008A62C0">
        <w:rPr>
          <w:sz w:val="28"/>
          <w:szCs w:val="28"/>
        </w:rPr>
        <w:t>Заключение</w:t>
      </w:r>
    </w:p>
    <w:p w:rsidR="00934D9E" w:rsidRPr="00041A6D" w:rsidRDefault="008A62C0" w:rsidP="008A62C0">
      <w:pPr>
        <w:suppressAutoHyphens/>
        <w:spacing w:line="360" w:lineRule="auto"/>
        <w:rPr>
          <w:b/>
          <w:i/>
          <w:sz w:val="28"/>
          <w:szCs w:val="28"/>
        </w:rPr>
      </w:pPr>
      <w:r w:rsidRPr="008A62C0">
        <w:rPr>
          <w:sz w:val="28"/>
          <w:szCs w:val="28"/>
        </w:rPr>
        <w:t>Список литературы</w:t>
      </w:r>
    </w:p>
    <w:p w:rsidR="009F2F5B" w:rsidRPr="008A62C0" w:rsidRDefault="009F2F5B" w:rsidP="008A62C0">
      <w:pPr>
        <w:suppressAutoHyphens/>
        <w:spacing w:line="360" w:lineRule="auto"/>
        <w:ind w:firstLine="709"/>
        <w:jc w:val="both"/>
        <w:rPr>
          <w:b/>
          <w:sz w:val="28"/>
          <w:szCs w:val="28"/>
        </w:rPr>
      </w:pPr>
    </w:p>
    <w:p w:rsidR="00AF4E2E" w:rsidRPr="008A62C0" w:rsidRDefault="008A62C0" w:rsidP="008A62C0">
      <w:pPr>
        <w:suppressAutoHyphens/>
        <w:spacing w:line="360" w:lineRule="auto"/>
        <w:ind w:firstLine="709"/>
        <w:jc w:val="both"/>
        <w:rPr>
          <w:b/>
          <w:sz w:val="28"/>
          <w:szCs w:val="28"/>
        </w:rPr>
      </w:pPr>
      <w:r>
        <w:rPr>
          <w:b/>
          <w:sz w:val="28"/>
          <w:szCs w:val="28"/>
        </w:rPr>
        <w:br w:type="page"/>
      </w:r>
      <w:r w:rsidR="00CE0175" w:rsidRPr="008A62C0">
        <w:rPr>
          <w:b/>
          <w:sz w:val="28"/>
          <w:szCs w:val="28"/>
        </w:rPr>
        <w:t>ВВЕДЕНИЕ</w:t>
      </w:r>
    </w:p>
    <w:p w:rsidR="00BE08F5" w:rsidRPr="008A62C0" w:rsidRDefault="00BE08F5" w:rsidP="008A62C0">
      <w:pPr>
        <w:suppressAutoHyphens/>
        <w:spacing w:line="360" w:lineRule="auto"/>
        <w:ind w:firstLine="709"/>
        <w:jc w:val="both"/>
        <w:rPr>
          <w:b/>
          <w:sz w:val="28"/>
          <w:szCs w:val="28"/>
        </w:rPr>
      </w:pPr>
    </w:p>
    <w:p w:rsidR="00AF4E2E" w:rsidRPr="008A62C0" w:rsidRDefault="00AF4E2E" w:rsidP="008A62C0">
      <w:pPr>
        <w:suppressAutoHyphens/>
        <w:spacing w:line="360" w:lineRule="auto"/>
        <w:ind w:firstLine="709"/>
        <w:jc w:val="both"/>
        <w:rPr>
          <w:sz w:val="28"/>
          <w:szCs w:val="28"/>
        </w:rPr>
      </w:pPr>
      <w:r w:rsidRPr="008A62C0">
        <w:rPr>
          <w:sz w:val="28"/>
          <w:szCs w:val="28"/>
        </w:rPr>
        <w:t>Вопросы организации контроля за общественными финансами играют важнейшую роль в жизни любого государства, а хорошо отлаженная система контроля является неотъемлемой частью эффективно функционирующего демократического общества.</w:t>
      </w:r>
      <w:r w:rsidR="008A62C0" w:rsidRPr="008A62C0">
        <w:rPr>
          <w:sz w:val="28"/>
          <w:szCs w:val="28"/>
        </w:rPr>
        <w:t xml:space="preserve"> </w:t>
      </w:r>
      <w:r w:rsidRPr="008A62C0">
        <w:rPr>
          <w:sz w:val="28"/>
          <w:szCs w:val="28"/>
        </w:rPr>
        <w:t>Проблема повышения эффективности государственного финансового контроля в связи с объективной необходимостью вывода России на траекторию устойчивого роста становится одной из важнейших. От того, каким образом в обществе решен вопрос организации финансового контроля, во многом зависит то, какими путями, какими темпами будет осуществляться его развитие, как государство будет обеспечивать социально-экономическое благополучие своих граждан и многое другое.</w:t>
      </w:r>
      <w:r w:rsidR="008A62C0" w:rsidRPr="008A62C0">
        <w:rPr>
          <w:sz w:val="28"/>
          <w:szCs w:val="28"/>
        </w:rPr>
        <w:t xml:space="preserve"> </w:t>
      </w:r>
      <w:r w:rsidRPr="008A62C0">
        <w:rPr>
          <w:sz w:val="28"/>
          <w:szCs w:val="28"/>
        </w:rPr>
        <w:t>Актуальность темы выпускной квалификационной работы вызвана тем, что в последнее время в организации системы государственного финансового контроля прослеживается тенденция смещения акцента с последующего</w:t>
      </w:r>
      <w:r w:rsidR="008A62C0">
        <w:rPr>
          <w:sz w:val="28"/>
          <w:szCs w:val="28"/>
        </w:rPr>
        <w:t xml:space="preserve"> </w:t>
      </w:r>
      <w:r w:rsidRPr="008A62C0">
        <w:rPr>
          <w:sz w:val="28"/>
          <w:szCs w:val="28"/>
        </w:rPr>
        <w:t>контроля в сторону предварительного и текущего, что отражено во многих законодательных актах и нормативных документах, регламентирующих бюджетную сферу, следовательно, основным мотивом осуществления контрольной деятельности становится предотвращение нарушений, связанных с незаконным, нецелевым и неэффективным расходованием средств федерального бюджета. Целесообразным становится эту тенденцию отследить, выявить закономерности в развитии системы государственного финансового контроля, существующие проблемы и возможные пути их решения. Также текущий контроль – это относительно новая форма государственного финансового контроля, что делает эту тему ещё более интересной и актуальной.</w:t>
      </w:r>
      <w:r w:rsidR="008A62C0" w:rsidRPr="008A62C0">
        <w:rPr>
          <w:sz w:val="28"/>
          <w:szCs w:val="28"/>
        </w:rPr>
        <w:t xml:space="preserve"> </w:t>
      </w:r>
      <w:r w:rsidRPr="008A62C0">
        <w:rPr>
          <w:sz w:val="28"/>
          <w:szCs w:val="28"/>
        </w:rPr>
        <w:t>Целью работы является изучение системы государственного контроля в целом и организации текущего контроля за расходованием средств федерального бюджета, осуществляемого органами Федерального казначейства в частности, а также предложение мероприятий по совершенствованию финансового контроля за исполнением федерального бюджета по расходованию средств.</w:t>
      </w:r>
    </w:p>
    <w:p w:rsidR="00AF4E2E" w:rsidRPr="008A62C0" w:rsidRDefault="00AF4E2E" w:rsidP="008A62C0">
      <w:pPr>
        <w:suppressAutoHyphens/>
        <w:spacing w:line="360" w:lineRule="auto"/>
        <w:ind w:firstLine="709"/>
        <w:jc w:val="both"/>
        <w:rPr>
          <w:sz w:val="28"/>
          <w:szCs w:val="28"/>
        </w:rPr>
      </w:pPr>
      <w:r w:rsidRPr="008A62C0">
        <w:rPr>
          <w:sz w:val="28"/>
          <w:szCs w:val="28"/>
        </w:rPr>
        <w:t>В процессе достижения поставленной цели необходимо решить следующие задачи:</w:t>
      </w:r>
    </w:p>
    <w:p w:rsidR="00AF4E2E" w:rsidRPr="008A62C0" w:rsidRDefault="00AF4E2E" w:rsidP="008A62C0">
      <w:pPr>
        <w:numPr>
          <w:ilvl w:val="0"/>
          <w:numId w:val="2"/>
        </w:numPr>
        <w:suppressAutoHyphens/>
        <w:spacing w:line="360" w:lineRule="auto"/>
        <w:ind w:left="0" w:firstLine="709"/>
        <w:jc w:val="both"/>
        <w:rPr>
          <w:sz w:val="28"/>
          <w:szCs w:val="28"/>
        </w:rPr>
      </w:pPr>
      <w:r w:rsidRPr="008A62C0">
        <w:rPr>
          <w:sz w:val="28"/>
          <w:szCs w:val="28"/>
        </w:rPr>
        <w:t>Изучить теоретические основы государственного финансового контроля;</w:t>
      </w:r>
    </w:p>
    <w:p w:rsidR="00AF4E2E" w:rsidRPr="008A62C0" w:rsidRDefault="00AF4E2E" w:rsidP="008A62C0">
      <w:pPr>
        <w:numPr>
          <w:ilvl w:val="0"/>
          <w:numId w:val="2"/>
        </w:numPr>
        <w:suppressAutoHyphens/>
        <w:spacing w:line="360" w:lineRule="auto"/>
        <w:ind w:left="0" w:firstLine="709"/>
        <w:jc w:val="both"/>
        <w:rPr>
          <w:sz w:val="28"/>
          <w:szCs w:val="28"/>
        </w:rPr>
      </w:pPr>
      <w:r w:rsidRPr="008A62C0">
        <w:rPr>
          <w:sz w:val="28"/>
          <w:szCs w:val="28"/>
        </w:rPr>
        <w:t>Провести анализ результатов контрольных мероприятий, проводимых органами Федерального казначейства, при осуществлении текущего контроля;</w:t>
      </w:r>
    </w:p>
    <w:p w:rsidR="00AF4E2E" w:rsidRPr="008A62C0" w:rsidRDefault="00AF4E2E" w:rsidP="008A62C0">
      <w:pPr>
        <w:numPr>
          <w:ilvl w:val="0"/>
          <w:numId w:val="2"/>
        </w:numPr>
        <w:suppressAutoHyphens/>
        <w:spacing w:line="360" w:lineRule="auto"/>
        <w:ind w:left="0" w:firstLine="709"/>
        <w:jc w:val="both"/>
        <w:rPr>
          <w:sz w:val="28"/>
          <w:szCs w:val="28"/>
        </w:rPr>
      </w:pPr>
      <w:r w:rsidRPr="008A62C0">
        <w:rPr>
          <w:sz w:val="28"/>
          <w:szCs w:val="28"/>
        </w:rPr>
        <w:t>Предложить мероприятия по совершенствованию финансового контроля за исполнением феде</w:t>
      </w:r>
      <w:r w:rsidR="00916E93" w:rsidRPr="008A62C0">
        <w:rPr>
          <w:sz w:val="28"/>
          <w:szCs w:val="28"/>
        </w:rPr>
        <w:t>рального бюджета по расходам</w:t>
      </w:r>
      <w:r w:rsidRPr="008A62C0">
        <w:rPr>
          <w:sz w:val="28"/>
          <w:szCs w:val="28"/>
        </w:rPr>
        <w:t>.</w:t>
      </w:r>
    </w:p>
    <w:p w:rsidR="008A62C0" w:rsidRDefault="00AF4E2E" w:rsidP="008A62C0">
      <w:pPr>
        <w:suppressAutoHyphens/>
        <w:spacing w:line="360" w:lineRule="auto"/>
        <w:ind w:firstLine="709"/>
        <w:jc w:val="both"/>
        <w:rPr>
          <w:sz w:val="28"/>
          <w:szCs w:val="28"/>
        </w:rPr>
      </w:pPr>
      <w:r w:rsidRPr="008A62C0">
        <w:rPr>
          <w:sz w:val="28"/>
          <w:szCs w:val="28"/>
        </w:rPr>
        <w:t>Предметом ис</w:t>
      </w:r>
      <w:r w:rsidR="00916E93" w:rsidRPr="008A62C0">
        <w:rPr>
          <w:sz w:val="28"/>
          <w:szCs w:val="28"/>
        </w:rPr>
        <w:t>следования является организация текущего контроля за расходованием средств федерального бюджета.</w:t>
      </w:r>
    </w:p>
    <w:p w:rsidR="00AF4E2E" w:rsidRPr="008A62C0" w:rsidRDefault="00AF4E2E" w:rsidP="008A62C0">
      <w:pPr>
        <w:suppressAutoHyphens/>
        <w:spacing w:line="360" w:lineRule="auto"/>
        <w:ind w:firstLine="709"/>
        <w:jc w:val="both"/>
        <w:rPr>
          <w:sz w:val="28"/>
          <w:szCs w:val="28"/>
        </w:rPr>
      </w:pPr>
      <w:r w:rsidRPr="008A62C0">
        <w:rPr>
          <w:sz w:val="28"/>
          <w:szCs w:val="28"/>
        </w:rPr>
        <w:t>Объектом исследования являются документы, отражающие деятельность органов Федерального казначейства в части осуществления контрольных мероприятий.</w:t>
      </w:r>
      <w:r w:rsidR="000E0DB5" w:rsidRPr="008A62C0">
        <w:rPr>
          <w:sz w:val="28"/>
          <w:szCs w:val="28"/>
        </w:rPr>
        <w:t xml:space="preserve"> </w:t>
      </w:r>
      <w:r w:rsidRPr="008A62C0">
        <w:rPr>
          <w:sz w:val="28"/>
          <w:szCs w:val="28"/>
        </w:rPr>
        <w:t>Субъектом исследования является Управление Федерального казначейства по Калужской области.</w:t>
      </w:r>
    </w:p>
    <w:p w:rsidR="00AF4E2E" w:rsidRPr="008A62C0" w:rsidRDefault="00AF4E2E" w:rsidP="008A62C0">
      <w:pPr>
        <w:suppressAutoHyphens/>
        <w:spacing w:line="360" w:lineRule="auto"/>
        <w:ind w:firstLine="709"/>
        <w:jc w:val="both"/>
        <w:rPr>
          <w:sz w:val="28"/>
          <w:szCs w:val="28"/>
        </w:rPr>
      </w:pPr>
      <w:r w:rsidRPr="008A62C0">
        <w:rPr>
          <w:sz w:val="28"/>
          <w:szCs w:val="28"/>
        </w:rPr>
        <w:t>Источниками информации при написа</w:t>
      </w:r>
      <w:r w:rsidR="00916E93" w:rsidRPr="008A62C0">
        <w:rPr>
          <w:sz w:val="28"/>
          <w:szCs w:val="28"/>
        </w:rPr>
        <w:t xml:space="preserve">нии работы послужили: нормативные </w:t>
      </w:r>
      <w:r w:rsidRPr="008A62C0">
        <w:rPr>
          <w:sz w:val="28"/>
          <w:szCs w:val="28"/>
        </w:rPr>
        <w:t>правовые акты РФ, труды отечественных авторов по ведению государственного финансового контроля, периодические издания по вопросу финансового контроля, отчётность Управления Федерального казначейства по Калужской области за период 2006 – 2008 годы. При написании работы были использованы следующие методы исследования: монографический, расчётно-конструктивный, аналитический, сравнительный.</w:t>
      </w:r>
    </w:p>
    <w:p w:rsidR="000E0DB5" w:rsidRPr="008A62C0" w:rsidRDefault="000E0DB5" w:rsidP="008A62C0">
      <w:pPr>
        <w:suppressAutoHyphens/>
        <w:spacing w:line="360" w:lineRule="auto"/>
        <w:ind w:firstLine="709"/>
        <w:jc w:val="both"/>
        <w:rPr>
          <w:sz w:val="28"/>
          <w:szCs w:val="28"/>
        </w:rPr>
      </w:pPr>
      <w:r w:rsidRPr="008A62C0">
        <w:rPr>
          <w:sz w:val="28"/>
          <w:szCs w:val="28"/>
        </w:rPr>
        <w:t>По структуре дипломная работа включает в себя введение, три главы, заключение, список литературы и изложена на 71 странице машинописного текста (не включая приложения). Работа содержит 2 рисунка, 8 приложений. Библиографический список составляет 52 литературных источника.</w:t>
      </w:r>
    </w:p>
    <w:p w:rsidR="008A62C0" w:rsidRPr="00041A6D" w:rsidRDefault="008A62C0" w:rsidP="008A62C0">
      <w:pPr>
        <w:suppressAutoHyphens/>
        <w:spacing w:line="360" w:lineRule="auto"/>
        <w:ind w:firstLine="709"/>
        <w:jc w:val="both"/>
        <w:rPr>
          <w:b/>
          <w:sz w:val="28"/>
          <w:szCs w:val="28"/>
        </w:rPr>
      </w:pPr>
    </w:p>
    <w:p w:rsidR="00197B6B" w:rsidRPr="008A62C0" w:rsidRDefault="008A62C0" w:rsidP="008A62C0">
      <w:pPr>
        <w:suppressAutoHyphens/>
        <w:spacing w:line="360" w:lineRule="auto"/>
        <w:ind w:firstLine="709"/>
        <w:jc w:val="both"/>
        <w:rPr>
          <w:b/>
          <w:sz w:val="28"/>
          <w:szCs w:val="28"/>
        </w:rPr>
      </w:pPr>
      <w:r>
        <w:rPr>
          <w:b/>
          <w:sz w:val="28"/>
          <w:szCs w:val="28"/>
        </w:rPr>
        <w:br w:type="page"/>
      </w:r>
      <w:r w:rsidR="00197B6B" w:rsidRPr="008A62C0">
        <w:rPr>
          <w:b/>
          <w:sz w:val="28"/>
          <w:szCs w:val="28"/>
        </w:rPr>
        <w:t>Г</w:t>
      </w:r>
      <w:r w:rsidR="00CE0175" w:rsidRPr="008A62C0">
        <w:rPr>
          <w:b/>
          <w:sz w:val="28"/>
          <w:szCs w:val="28"/>
        </w:rPr>
        <w:t>ЛАВА</w:t>
      </w:r>
      <w:r w:rsidR="00197B6B" w:rsidRPr="008A62C0">
        <w:rPr>
          <w:b/>
          <w:sz w:val="28"/>
          <w:szCs w:val="28"/>
        </w:rPr>
        <w:t xml:space="preserve"> 1. </w:t>
      </w:r>
      <w:r w:rsidR="00CE0175" w:rsidRPr="008A62C0">
        <w:rPr>
          <w:b/>
          <w:sz w:val="28"/>
          <w:szCs w:val="28"/>
        </w:rPr>
        <w:t>ТЕОРЕТИЧЕСКИЕ</w:t>
      </w:r>
      <w:r w:rsidR="00973C42" w:rsidRPr="008A62C0">
        <w:rPr>
          <w:b/>
          <w:sz w:val="28"/>
          <w:szCs w:val="28"/>
        </w:rPr>
        <w:t xml:space="preserve"> </w:t>
      </w:r>
      <w:r w:rsidR="00CE0175" w:rsidRPr="008A62C0">
        <w:rPr>
          <w:b/>
          <w:sz w:val="28"/>
          <w:szCs w:val="28"/>
        </w:rPr>
        <w:t>И ПРАВОВЫЕ ОСНОВЫ ГОСУДАРСТВЕННОГО ФИНАНСОВОГО КОНТРОЛЯ, ОСУЩЕСТВЛЯЕМОГО В ПРОЦЕССЕ ИСПОЛНЕНИЯ ФЕДЕРАЛЬНОГО БЮДЖЕТА</w:t>
      </w:r>
    </w:p>
    <w:p w:rsidR="00BE08F5" w:rsidRPr="008A62C0" w:rsidRDefault="00BE08F5" w:rsidP="008A62C0">
      <w:pPr>
        <w:suppressAutoHyphens/>
        <w:spacing w:line="360" w:lineRule="auto"/>
        <w:ind w:firstLine="709"/>
        <w:jc w:val="both"/>
        <w:rPr>
          <w:b/>
          <w:sz w:val="28"/>
          <w:szCs w:val="28"/>
        </w:rPr>
      </w:pPr>
    </w:p>
    <w:p w:rsidR="00197B6B" w:rsidRPr="008A62C0" w:rsidRDefault="00973C42" w:rsidP="008A62C0">
      <w:pPr>
        <w:suppressAutoHyphens/>
        <w:spacing w:line="360" w:lineRule="auto"/>
        <w:ind w:firstLine="709"/>
        <w:jc w:val="both"/>
        <w:rPr>
          <w:b/>
          <w:sz w:val="28"/>
          <w:szCs w:val="28"/>
        </w:rPr>
      </w:pPr>
      <w:r w:rsidRPr="008A62C0">
        <w:rPr>
          <w:b/>
          <w:sz w:val="28"/>
          <w:szCs w:val="28"/>
        </w:rPr>
        <w:t>1.1</w:t>
      </w:r>
      <w:r w:rsidR="00197B6B" w:rsidRPr="008A62C0">
        <w:rPr>
          <w:b/>
          <w:sz w:val="28"/>
          <w:szCs w:val="28"/>
        </w:rPr>
        <w:t xml:space="preserve"> </w:t>
      </w:r>
      <w:r w:rsidR="00CE0175" w:rsidRPr="008A62C0">
        <w:rPr>
          <w:b/>
          <w:sz w:val="28"/>
          <w:szCs w:val="28"/>
        </w:rPr>
        <w:t>Ф</w:t>
      </w:r>
      <w:r w:rsidR="00BE08F5" w:rsidRPr="008A62C0">
        <w:rPr>
          <w:b/>
          <w:sz w:val="28"/>
          <w:szCs w:val="28"/>
        </w:rPr>
        <w:t>инансовый контроль,</w:t>
      </w:r>
      <w:r w:rsidR="00CE0175" w:rsidRPr="008A62C0">
        <w:rPr>
          <w:b/>
          <w:sz w:val="28"/>
          <w:szCs w:val="28"/>
        </w:rPr>
        <w:t xml:space="preserve"> </w:t>
      </w:r>
      <w:r w:rsidR="00BE08F5" w:rsidRPr="008A62C0">
        <w:rPr>
          <w:b/>
          <w:sz w:val="28"/>
          <w:szCs w:val="28"/>
        </w:rPr>
        <w:t>его сущность и роль в исполнении федерального бюджета</w:t>
      </w:r>
    </w:p>
    <w:p w:rsidR="00973C42" w:rsidRPr="008A62C0" w:rsidRDefault="00973C42" w:rsidP="008A62C0">
      <w:pPr>
        <w:suppressAutoHyphens/>
        <w:spacing w:line="360" w:lineRule="auto"/>
        <w:ind w:firstLine="709"/>
        <w:jc w:val="both"/>
        <w:rPr>
          <w:b/>
          <w:sz w:val="28"/>
          <w:szCs w:val="28"/>
        </w:rPr>
      </w:pPr>
    </w:p>
    <w:p w:rsidR="00197B6B" w:rsidRPr="008A62C0" w:rsidRDefault="00197B6B" w:rsidP="008A62C0">
      <w:pPr>
        <w:suppressAutoHyphens/>
        <w:spacing w:line="360" w:lineRule="auto"/>
        <w:ind w:firstLine="709"/>
        <w:jc w:val="both"/>
        <w:rPr>
          <w:sz w:val="28"/>
          <w:szCs w:val="28"/>
        </w:rPr>
      </w:pPr>
      <w:r w:rsidRPr="008A62C0">
        <w:rPr>
          <w:sz w:val="28"/>
          <w:szCs w:val="28"/>
        </w:rPr>
        <w:t xml:space="preserve">В формировании и развитии экономической и социальной структуры общества большую роль играет государственное регулирование, осуществляемое в рамках политики, принятой на каждом историческом этапе. Одним из механизмов, позволяющих государству проводить экономическую и социальную политику, является финансовая система общества, сфокусированная с помощью политико-правовых мер в государственном бюджете. Бюджет любой страны обеспечивает выполнение целей государственного управления, поэтому государственное управление, с финансовой точки зрения, и есть выполнение государственного бюджета, из задач которого может быть выведено понятие финансового контроля, осуществляющего </w:t>
      </w:r>
      <w:r w:rsidR="00D11819" w:rsidRPr="008A62C0">
        <w:rPr>
          <w:sz w:val="28"/>
          <w:szCs w:val="28"/>
        </w:rPr>
        <w:t>проверку правильности исполнения государственного бюджета.</w:t>
      </w:r>
    </w:p>
    <w:p w:rsidR="00D11819" w:rsidRPr="008A62C0" w:rsidRDefault="00D11819" w:rsidP="008A62C0">
      <w:pPr>
        <w:suppressAutoHyphens/>
        <w:spacing w:line="360" w:lineRule="auto"/>
        <w:ind w:firstLine="709"/>
        <w:jc w:val="both"/>
        <w:rPr>
          <w:sz w:val="28"/>
          <w:szCs w:val="28"/>
        </w:rPr>
      </w:pPr>
      <w:r w:rsidRPr="008A62C0">
        <w:rPr>
          <w:sz w:val="28"/>
          <w:szCs w:val="28"/>
        </w:rPr>
        <w:t>Финансовый контроль – это составная часть или специальная отрасль осуществляемого в стране контроля. Наличие финансового контроля объективно обусловлено тем, что финансам как экономической категории присущи не только распределительная, регулирующая, но и контрольная функции. Поэтому использование государством финансов для решения своих задач обязательно предполагает проведение с их помощью контроля за ходом выполнения этих задач. Финансовый контроль осуществляется в установленном правовыми нормами порядке всей системой органов государственной власти и органов местного самоуправления, в том числе специальными контрольными органами при участии общественных организаций, трудовых коллективов граждан.</w:t>
      </w:r>
    </w:p>
    <w:p w:rsidR="00D11819" w:rsidRPr="008A62C0" w:rsidRDefault="00D11819" w:rsidP="008A62C0">
      <w:pPr>
        <w:suppressAutoHyphens/>
        <w:spacing w:line="360" w:lineRule="auto"/>
        <w:ind w:firstLine="709"/>
        <w:jc w:val="both"/>
        <w:rPr>
          <w:sz w:val="28"/>
          <w:szCs w:val="28"/>
        </w:rPr>
      </w:pPr>
      <w:r w:rsidRPr="008A62C0">
        <w:rPr>
          <w:sz w:val="28"/>
          <w:szCs w:val="28"/>
        </w:rPr>
        <w:t xml:space="preserve">Среди учёных нет единства в трактовках понятия </w:t>
      </w:r>
      <w:r w:rsidR="008A62C0">
        <w:rPr>
          <w:sz w:val="28"/>
          <w:szCs w:val="28"/>
        </w:rPr>
        <w:t>"</w:t>
      </w:r>
      <w:r w:rsidRPr="008A62C0">
        <w:rPr>
          <w:sz w:val="28"/>
          <w:szCs w:val="28"/>
        </w:rPr>
        <w:t>государственный финансовый контроль</w:t>
      </w:r>
      <w:r w:rsidR="008A62C0">
        <w:rPr>
          <w:sz w:val="28"/>
          <w:szCs w:val="28"/>
        </w:rPr>
        <w:t>"</w:t>
      </w:r>
      <w:r w:rsidRPr="008A62C0">
        <w:rPr>
          <w:sz w:val="28"/>
          <w:szCs w:val="28"/>
        </w:rPr>
        <w:t>. На этот счёт самые разные точки зрения.</w:t>
      </w:r>
    </w:p>
    <w:p w:rsidR="00D11819" w:rsidRPr="008A62C0" w:rsidRDefault="00D11819" w:rsidP="008A62C0">
      <w:pPr>
        <w:suppressAutoHyphens/>
        <w:spacing w:line="360" w:lineRule="auto"/>
        <w:ind w:firstLine="709"/>
        <w:jc w:val="both"/>
        <w:rPr>
          <w:sz w:val="28"/>
          <w:szCs w:val="28"/>
        </w:rPr>
      </w:pPr>
      <w:r w:rsidRPr="008A62C0">
        <w:rPr>
          <w:sz w:val="28"/>
          <w:szCs w:val="28"/>
        </w:rPr>
        <w:t xml:space="preserve">В официальном документе Министерства финансов РФ государственному финансовому контролю даётся такое определение: </w:t>
      </w:r>
      <w:r w:rsidR="008A62C0">
        <w:rPr>
          <w:sz w:val="28"/>
          <w:szCs w:val="28"/>
        </w:rPr>
        <w:t>"</w:t>
      </w:r>
      <w:r w:rsidRPr="008A62C0">
        <w:rPr>
          <w:sz w:val="28"/>
          <w:szCs w:val="28"/>
        </w:rPr>
        <w:t>государственный финансовый контроль в РФ представляет собой систему мероприятий по контролю за соблюдением законодательных и других нормативных правовых актов, норм, стандартов и правил по использованию государственных средств</w:t>
      </w:r>
      <w:r w:rsidR="008A62C0">
        <w:rPr>
          <w:sz w:val="28"/>
          <w:szCs w:val="28"/>
        </w:rPr>
        <w:t>"</w:t>
      </w:r>
      <w:r w:rsidRPr="008A62C0">
        <w:rPr>
          <w:sz w:val="28"/>
          <w:szCs w:val="28"/>
        </w:rPr>
        <w:t>.</w:t>
      </w:r>
    </w:p>
    <w:p w:rsidR="000E0EC6" w:rsidRPr="008A62C0" w:rsidRDefault="000E0EC6" w:rsidP="008A62C0">
      <w:pPr>
        <w:suppressAutoHyphens/>
        <w:spacing w:line="360" w:lineRule="auto"/>
        <w:ind w:firstLine="709"/>
        <w:jc w:val="both"/>
        <w:rPr>
          <w:sz w:val="28"/>
          <w:szCs w:val="28"/>
        </w:rPr>
      </w:pPr>
      <w:r w:rsidRPr="008A62C0">
        <w:rPr>
          <w:sz w:val="28"/>
          <w:szCs w:val="28"/>
        </w:rPr>
        <w:t>По мнению Зыряновой Т.В. государственный финансовый контроль – это одна из важнейших функций государственного управления, которая направлена на вскрытие отклонений от принятых стандартов законности, целесообразности и эффективности управления финансовыми ресурсами и иной государственной собственностью, а при наличии таких отклонений – на своевременное принятие соответствующих</w:t>
      </w:r>
      <w:r w:rsidR="008A62C0">
        <w:rPr>
          <w:sz w:val="28"/>
          <w:szCs w:val="28"/>
        </w:rPr>
        <w:t xml:space="preserve"> </w:t>
      </w:r>
      <w:r w:rsidRPr="008A62C0">
        <w:rPr>
          <w:sz w:val="28"/>
          <w:szCs w:val="28"/>
        </w:rPr>
        <w:t>корректирующих и превентивных мер</w:t>
      </w:r>
      <w:r w:rsidR="00013F7E" w:rsidRPr="008A62C0">
        <w:rPr>
          <w:sz w:val="28"/>
          <w:szCs w:val="28"/>
        </w:rPr>
        <w:t xml:space="preserve"> </w:t>
      </w:r>
      <w:r w:rsidR="00250907" w:rsidRPr="008A62C0">
        <w:rPr>
          <w:sz w:val="28"/>
          <w:szCs w:val="28"/>
        </w:rPr>
        <w:t>[41</w:t>
      </w:r>
      <w:r w:rsidR="00013F7E" w:rsidRPr="008A62C0">
        <w:rPr>
          <w:sz w:val="28"/>
          <w:szCs w:val="28"/>
        </w:rPr>
        <w:t>]</w:t>
      </w:r>
      <w:r w:rsidRPr="008A62C0">
        <w:rPr>
          <w:sz w:val="28"/>
          <w:szCs w:val="28"/>
        </w:rPr>
        <w:t>.</w:t>
      </w:r>
    </w:p>
    <w:p w:rsidR="006C76A7" w:rsidRPr="008A62C0" w:rsidRDefault="006C76A7" w:rsidP="008A62C0">
      <w:pPr>
        <w:suppressAutoHyphens/>
        <w:spacing w:line="360" w:lineRule="auto"/>
        <w:ind w:firstLine="709"/>
        <w:jc w:val="both"/>
        <w:rPr>
          <w:sz w:val="28"/>
          <w:szCs w:val="28"/>
        </w:rPr>
      </w:pPr>
      <w:r w:rsidRPr="008A62C0">
        <w:rPr>
          <w:sz w:val="28"/>
          <w:szCs w:val="28"/>
        </w:rPr>
        <w:t xml:space="preserve">Овсянников Л.Н. считает, что </w:t>
      </w:r>
      <w:r w:rsidR="008A62C0">
        <w:rPr>
          <w:sz w:val="28"/>
          <w:szCs w:val="28"/>
        </w:rPr>
        <w:t>"</w:t>
      </w:r>
      <w:r w:rsidRPr="008A62C0">
        <w:rPr>
          <w:sz w:val="28"/>
          <w:szCs w:val="28"/>
        </w:rPr>
        <w:t>государственный финансовый контроль – это реализация права государства законными путями защищать свои финансовые интересы и финансовые интересы своих граждан через систему законодательных, организационных, администрат</w:t>
      </w:r>
      <w:r w:rsidR="00C63A20" w:rsidRPr="008A62C0">
        <w:rPr>
          <w:sz w:val="28"/>
          <w:szCs w:val="28"/>
        </w:rPr>
        <w:t>ивных и правоохранительных мер</w:t>
      </w:r>
      <w:r w:rsidR="008A62C0">
        <w:rPr>
          <w:sz w:val="28"/>
          <w:szCs w:val="28"/>
        </w:rPr>
        <w:t>"</w:t>
      </w:r>
      <w:r w:rsidR="00250907" w:rsidRPr="008A62C0">
        <w:rPr>
          <w:sz w:val="28"/>
          <w:szCs w:val="28"/>
        </w:rPr>
        <w:t xml:space="preserve"> [45</w:t>
      </w:r>
      <w:r w:rsidR="00E93607" w:rsidRPr="008A62C0">
        <w:rPr>
          <w:sz w:val="28"/>
          <w:szCs w:val="28"/>
        </w:rPr>
        <w:t>]</w:t>
      </w:r>
      <w:r w:rsidRPr="008A62C0">
        <w:rPr>
          <w:sz w:val="28"/>
          <w:szCs w:val="28"/>
        </w:rPr>
        <w:t>. Данное определение несёт в себе излишнюю обобщённость, имеет отвлечённый характер и не раскрывает деталей предмета исследования. Также это определение позволяет взглянуть на</w:t>
      </w:r>
      <w:r w:rsidR="008A62C0">
        <w:rPr>
          <w:sz w:val="28"/>
          <w:szCs w:val="28"/>
        </w:rPr>
        <w:t xml:space="preserve"> </w:t>
      </w:r>
      <w:r w:rsidRPr="008A62C0">
        <w:rPr>
          <w:sz w:val="28"/>
          <w:szCs w:val="28"/>
        </w:rPr>
        <w:t>государственный финансовый контроль лишь с точки зрения права.</w:t>
      </w:r>
    </w:p>
    <w:p w:rsidR="00F70EC4" w:rsidRPr="008A62C0" w:rsidRDefault="00F70EC4" w:rsidP="008A62C0">
      <w:pPr>
        <w:suppressAutoHyphens/>
        <w:spacing w:line="360" w:lineRule="auto"/>
        <w:ind w:firstLine="709"/>
        <w:jc w:val="both"/>
        <w:rPr>
          <w:sz w:val="28"/>
          <w:szCs w:val="28"/>
        </w:rPr>
      </w:pPr>
      <w:r w:rsidRPr="008A62C0">
        <w:rPr>
          <w:sz w:val="28"/>
          <w:szCs w:val="28"/>
        </w:rPr>
        <w:t>Обобщая вышеизложенное, можно сказать, что государственный финансовый контроль следует рассматривать как одну из функций государственных органов, представляющую собой систему сбора и оценки информации о финансовых потоках объекта контроля в целях установления полноты и своевременности формирования, обоснованности распределения и эффективности использования общественных финансовых ресурсов, а также государственного имущества, закрепленного за государственными учреждениями.</w:t>
      </w:r>
    </w:p>
    <w:p w:rsidR="00F70EC4" w:rsidRPr="008A62C0" w:rsidRDefault="00F70EC4" w:rsidP="008A62C0">
      <w:pPr>
        <w:suppressAutoHyphens/>
        <w:spacing w:line="360" w:lineRule="auto"/>
        <w:ind w:firstLine="709"/>
        <w:jc w:val="both"/>
        <w:rPr>
          <w:sz w:val="28"/>
          <w:szCs w:val="28"/>
        </w:rPr>
      </w:pPr>
      <w:r w:rsidRPr="008A62C0">
        <w:rPr>
          <w:sz w:val="28"/>
          <w:szCs w:val="28"/>
        </w:rPr>
        <w:t xml:space="preserve">Государственный финансовый контроль в РФ является формой государственного регулирования финансово-производственных отношений всех хозяйствующих субъектов, содействующей проведению в стране единой финансовой, кредитной и денежной политики, защите финансовых интересов РФ. Будучи обязательным элементом управления общественной собственностью, </w:t>
      </w:r>
      <w:r w:rsidR="008A62C0">
        <w:rPr>
          <w:sz w:val="28"/>
          <w:szCs w:val="28"/>
        </w:rPr>
        <w:t>"</w:t>
      </w:r>
      <w:r w:rsidRPr="008A62C0">
        <w:rPr>
          <w:sz w:val="28"/>
          <w:szCs w:val="28"/>
        </w:rPr>
        <w:t xml:space="preserve">государственный финансовый </w:t>
      </w:r>
      <w:r w:rsidR="006B45A4" w:rsidRPr="008A62C0">
        <w:rPr>
          <w:sz w:val="28"/>
          <w:szCs w:val="28"/>
        </w:rPr>
        <w:t>контроль</w:t>
      </w:r>
      <w:r w:rsidRPr="008A62C0">
        <w:rPr>
          <w:sz w:val="28"/>
          <w:szCs w:val="28"/>
        </w:rPr>
        <w:t xml:space="preserve"> осуществляется в целях обеспечения проведения в РФ единой финансовой, бюджетной, денежно-кредитной, налоговой, валютной и </w:t>
      </w:r>
      <w:r w:rsidR="006B45A4" w:rsidRPr="008A62C0">
        <w:rPr>
          <w:sz w:val="28"/>
          <w:szCs w:val="28"/>
        </w:rPr>
        <w:t>инвестиционной политики, обеспечения экономической безопасности и защиты финансовых интересов государства, а также его граждан и субъектов хозяйствования</w:t>
      </w:r>
      <w:r w:rsidR="008A62C0">
        <w:rPr>
          <w:sz w:val="28"/>
          <w:szCs w:val="28"/>
        </w:rPr>
        <w:t>"</w:t>
      </w:r>
      <w:r w:rsidR="00E93607" w:rsidRPr="008A62C0">
        <w:rPr>
          <w:sz w:val="28"/>
          <w:szCs w:val="28"/>
        </w:rPr>
        <w:t xml:space="preserve"> [47, </w:t>
      </w:r>
      <w:r w:rsidR="00E93607" w:rsidRPr="008A62C0">
        <w:rPr>
          <w:sz w:val="28"/>
          <w:szCs w:val="28"/>
          <w:lang w:val="en-US"/>
        </w:rPr>
        <w:t>c</w:t>
      </w:r>
      <w:r w:rsidR="00E93607" w:rsidRPr="008A62C0">
        <w:rPr>
          <w:sz w:val="28"/>
          <w:szCs w:val="28"/>
        </w:rPr>
        <w:t>.21]</w:t>
      </w:r>
      <w:r w:rsidR="006B45A4" w:rsidRPr="008A62C0">
        <w:rPr>
          <w:sz w:val="28"/>
          <w:szCs w:val="28"/>
        </w:rPr>
        <w:t>.</w:t>
      </w:r>
    </w:p>
    <w:p w:rsidR="006B45A4" w:rsidRPr="008A62C0" w:rsidRDefault="006B45A4" w:rsidP="008A62C0">
      <w:pPr>
        <w:suppressAutoHyphens/>
        <w:spacing w:line="360" w:lineRule="auto"/>
        <w:ind w:firstLine="709"/>
        <w:jc w:val="both"/>
        <w:rPr>
          <w:sz w:val="28"/>
          <w:szCs w:val="28"/>
        </w:rPr>
      </w:pPr>
      <w:r w:rsidRPr="008A62C0">
        <w:rPr>
          <w:sz w:val="28"/>
          <w:szCs w:val="28"/>
        </w:rPr>
        <w:t>Цель финансового контроля – это осуществление мероприятий, направленных на обеспечение полноты поступлений средств в федеральный бюджет, бюджеты субъектов РФ, бюджеты государственных внебюджетных фондов, законности и правильности их расходования, сохранности и повышение эффективности использования государственной собственности, предотвращение финансовых нарушений в государственном и негосударственном секторах экономики и обеспечени</w:t>
      </w:r>
      <w:r w:rsidR="00C63A20" w:rsidRPr="008A62C0">
        <w:rPr>
          <w:sz w:val="28"/>
          <w:szCs w:val="28"/>
        </w:rPr>
        <w:t>е экономической безопасности РФ</w:t>
      </w:r>
      <w:r w:rsidRPr="008A62C0">
        <w:rPr>
          <w:sz w:val="28"/>
          <w:szCs w:val="28"/>
        </w:rPr>
        <w:t>.</w:t>
      </w:r>
    </w:p>
    <w:p w:rsidR="006B45A4" w:rsidRPr="008A62C0" w:rsidRDefault="006B45A4" w:rsidP="008A62C0">
      <w:pPr>
        <w:suppressAutoHyphens/>
        <w:spacing w:line="360" w:lineRule="auto"/>
        <w:ind w:firstLine="709"/>
        <w:jc w:val="both"/>
        <w:rPr>
          <w:sz w:val="28"/>
          <w:szCs w:val="28"/>
        </w:rPr>
      </w:pPr>
      <w:r w:rsidRPr="008A62C0">
        <w:rPr>
          <w:sz w:val="28"/>
          <w:szCs w:val="28"/>
        </w:rPr>
        <w:t>Достижение цели государственного финансового контроля обеспечивается реализацией следующих основных задач:</w:t>
      </w:r>
    </w:p>
    <w:p w:rsidR="00654C35" w:rsidRPr="008A62C0" w:rsidRDefault="006B45A4" w:rsidP="008A62C0">
      <w:pPr>
        <w:suppressAutoHyphens/>
        <w:spacing w:line="360" w:lineRule="auto"/>
        <w:ind w:firstLine="709"/>
        <w:jc w:val="both"/>
        <w:rPr>
          <w:sz w:val="28"/>
          <w:szCs w:val="28"/>
        </w:rPr>
      </w:pPr>
      <w:r w:rsidRPr="008A62C0">
        <w:rPr>
          <w:sz w:val="28"/>
          <w:szCs w:val="28"/>
        </w:rPr>
        <w:t>- контроль за обоснованность</w:t>
      </w:r>
      <w:r w:rsidR="00013F7E" w:rsidRPr="008A62C0">
        <w:rPr>
          <w:sz w:val="28"/>
          <w:szCs w:val="28"/>
        </w:rPr>
        <w:t>ю</w:t>
      </w:r>
      <w:r w:rsidR="00654C35" w:rsidRPr="008A62C0">
        <w:rPr>
          <w:sz w:val="28"/>
          <w:szCs w:val="28"/>
        </w:rPr>
        <w:t xml:space="preserve"> проектов федерального бюджета,</w:t>
      </w:r>
      <w:r w:rsidR="00013F7E" w:rsidRPr="008A62C0">
        <w:rPr>
          <w:sz w:val="28"/>
          <w:szCs w:val="28"/>
        </w:rPr>
        <w:t xml:space="preserve"> бюджетов субъектов РФ,</w:t>
      </w:r>
      <w:r w:rsidR="00654C35" w:rsidRPr="008A62C0">
        <w:rPr>
          <w:sz w:val="28"/>
          <w:szCs w:val="28"/>
        </w:rPr>
        <w:t xml:space="preserve"> бюджетов госуд</w:t>
      </w:r>
      <w:r w:rsidR="00013F7E" w:rsidRPr="008A62C0">
        <w:rPr>
          <w:sz w:val="28"/>
          <w:szCs w:val="28"/>
        </w:rPr>
        <w:t>арственных внебюджетных фондов</w:t>
      </w:r>
      <w:r w:rsidR="00654C35" w:rsidRPr="008A62C0">
        <w:rPr>
          <w:sz w:val="28"/>
          <w:szCs w:val="28"/>
        </w:rPr>
        <w:t>;</w:t>
      </w:r>
    </w:p>
    <w:p w:rsidR="00654C35" w:rsidRPr="008A62C0" w:rsidRDefault="00654C35" w:rsidP="008A62C0">
      <w:pPr>
        <w:suppressAutoHyphens/>
        <w:spacing w:line="360" w:lineRule="auto"/>
        <w:ind w:firstLine="709"/>
        <w:jc w:val="both"/>
        <w:rPr>
          <w:sz w:val="28"/>
          <w:szCs w:val="28"/>
        </w:rPr>
      </w:pPr>
      <w:r w:rsidRPr="008A62C0">
        <w:rPr>
          <w:sz w:val="28"/>
          <w:szCs w:val="28"/>
        </w:rPr>
        <w:t>- контроль за соблюдением законодательства при формировании и исполнении федерального бюджета,</w:t>
      </w:r>
      <w:r w:rsidR="00013F7E" w:rsidRPr="008A62C0">
        <w:rPr>
          <w:sz w:val="28"/>
          <w:szCs w:val="28"/>
        </w:rPr>
        <w:t xml:space="preserve"> бюджетов субъектов РФ и</w:t>
      </w:r>
      <w:r w:rsidRPr="008A62C0">
        <w:rPr>
          <w:sz w:val="28"/>
          <w:szCs w:val="28"/>
        </w:rPr>
        <w:t xml:space="preserve"> бюджета госуд</w:t>
      </w:r>
      <w:r w:rsidR="00013F7E" w:rsidRPr="008A62C0">
        <w:rPr>
          <w:sz w:val="28"/>
          <w:szCs w:val="28"/>
        </w:rPr>
        <w:t>арственных внебюджетных фондов</w:t>
      </w:r>
      <w:r w:rsidRPr="008A62C0">
        <w:rPr>
          <w:sz w:val="28"/>
          <w:szCs w:val="28"/>
        </w:rPr>
        <w:t>;</w:t>
      </w:r>
    </w:p>
    <w:p w:rsidR="00654C35" w:rsidRPr="008A62C0" w:rsidRDefault="00654C35" w:rsidP="008A62C0">
      <w:pPr>
        <w:suppressAutoHyphens/>
        <w:spacing w:line="360" w:lineRule="auto"/>
        <w:ind w:firstLine="709"/>
        <w:jc w:val="both"/>
        <w:rPr>
          <w:sz w:val="28"/>
          <w:szCs w:val="28"/>
        </w:rPr>
      </w:pPr>
      <w:r w:rsidRPr="008A62C0">
        <w:rPr>
          <w:sz w:val="28"/>
          <w:szCs w:val="28"/>
        </w:rPr>
        <w:t>- контроль за полнотой и своевременностью исполнения федерального бюджета,</w:t>
      </w:r>
      <w:r w:rsidR="00013F7E" w:rsidRPr="008A62C0">
        <w:rPr>
          <w:sz w:val="28"/>
          <w:szCs w:val="28"/>
        </w:rPr>
        <w:t xml:space="preserve"> бюджетов субъектов РФ и</w:t>
      </w:r>
      <w:r w:rsidRPr="008A62C0">
        <w:rPr>
          <w:sz w:val="28"/>
          <w:szCs w:val="28"/>
        </w:rPr>
        <w:t xml:space="preserve"> бюджетов государственных внебюджетных фондов и бюджетов субъектов РФ;</w:t>
      </w:r>
    </w:p>
    <w:p w:rsidR="00654C35" w:rsidRPr="008A62C0" w:rsidRDefault="00654C35" w:rsidP="008A62C0">
      <w:pPr>
        <w:suppressAutoHyphens/>
        <w:spacing w:line="360" w:lineRule="auto"/>
        <w:ind w:firstLine="709"/>
        <w:jc w:val="both"/>
        <w:rPr>
          <w:sz w:val="28"/>
          <w:szCs w:val="28"/>
        </w:rPr>
      </w:pPr>
      <w:r w:rsidRPr="008A62C0">
        <w:rPr>
          <w:sz w:val="28"/>
          <w:szCs w:val="28"/>
        </w:rPr>
        <w:t>- контроль за правомерным, целевым и эффективным использованием средств федерального бюджета,</w:t>
      </w:r>
      <w:r w:rsidR="00013F7E" w:rsidRPr="008A62C0">
        <w:rPr>
          <w:sz w:val="28"/>
          <w:szCs w:val="28"/>
        </w:rPr>
        <w:t xml:space="preserve"> бюджетов субъектов РФ и</w:t>
      </w:r>
      <w:r w:rsidRPr="008A62C0">
        <w:rPr>
          <w:sz w:val="28"/>
          <w:szCs w:val="28"/>
        </w:rPr>
        <w:t xml:space="preserve"> бюджетов госуд</w:t>
      </w:r>
      <w:r w:rsidR="00013F7E" w:rsidRPr="008A62C0">
        <w:rPr>
          <w:sz w:val="28"/>
          <w:szCs w:val="28"/>
        </w:rPr>
        <w:t>арственных внебюджетных фондов</w:t>
      </w:r>
      <w:r w:rsidRPr="008A62C0">
        <w:rPr>
          <w:sz w:val="28"/>
          <w:szCs w:val="28"/>
        </w:rPr>
        <w:t>;</w:t>
      </w:r>
    </w:p>
    <w:p w:rsidR="00013F7E" w:rsidRPr="008A62C0" w:rsidRDefault="00F47F1A" w:rsidP="008A62C0">
      <w:pPr>
        <w:suppressAutoHyphens/>
        <w:spacing w:line="360" w:lineRule="auto"/>
        <w:ind w:firstLine="709"/>
        <w:jc w:val="both"/>
        <w:rPr>
          <w:sz w:val="28"/>
          <w:szCs w:val="28"/>
        </w:rPr>
      </w:pPr>
      <w:r w:rsidRPr="008A62C0">
        <w:rPr>
          <w:sz w:val="28"/>
          <w:szCs w:val="28"/>
        </w:rPr>
        <w:t>- контроль за законностью и эффективность</w:t>
      </w:r>
      <w:r w:rsidR="00013F7E" w:rsidRPr="008A62C0">
        <w:rPr>
          <w:sz w:val="28"/>
          <w:szCs w:val="28"/>
        </w:rPr>
        <w:t>ю</w:t>
      </w:r>
      <w:r w:rsidRPr="008A62C0">
        <w:rPr>
          <w:sz w:val="28"/>
          <w:szCs w:val="28"/>
        </w:rPr>
        <w:t xml:space="preserve"> управления, использования и распоряжения государственной собственностью;</w:t>
      </w:r>
    </w:p>
    <w:p w:rsidR="00F47F1A" w:rsidRPr="008A62C0" w:rsidRDefault="00013F7E" w:rsidP="008A62C0">
      <w:pPr>
        <w:suppressAutoHyphens/>
        <w:spacing w:line="360" w:lineRule="auto"/>
        <w:ind w:firstLine="709"/>
        <w:jc w:val="both"/>
        <w:rPr>
          <w:sz w:val="28"/>
          <w:szCs w:val="28"/>
        </w:rPr>
      </w:pPr>
      <w:r w:rsidRPr="008A62C0">
        <w:rPr>
          <w:sz w:val="28"/>
          <w:szCs w:val="28"/>
        </w:rPr>
        <w:t>- к</w:t>
      </w:r>
      <w:r w:rsidR="00F47F1A" w:rsidRPr="008A62C0">
        <w:rPr>
          <w:sz w:val="28"/>
          <w:szCs w:val="28"/>
        </w:rPr>
        <w:t>онтроль за соблюдением законности осуществления валютных, экспортно-импортных и иных внешнеэкономических операций, исполнением международных финансовых обязательств РФ и состоянием государственного внутреннего и внешнего долга РФ.</w:t>
      </w:r>
    </w:p>
    <w:p w:rsidR="00F47F1A" w:rsidRPr="008A62C0" w:rsidRDefault="00F47F1A" w:rsidP="008A62C0">
      <w:pPr>
        <w:suppressAutoHyphens/>
        <w:spacing w:line="360" w:lineRule="auto"/>
        <w:ind w:firstLine="709"/>
        <w:jc w:val="both"/>
        <w:rPr>
          <w:sz w:val="28"/>
          <w:szCs w:val="28"/>
        </w:rPr>
      </w:pPr>
      <w:r w:rsidRPr="008A62C0">
        <w:rPr>
          <w:sz w:val="28"/>
          <w:szCs w:val="28"/>
        </w:rPr>
        <w:t>Система финансового контроля состоит из следующих элементов:</w:t>
      </w:r>
    </w:p>
    <w:p w:rsidR="00F47F1A" w:rsidRPr="008A62C0" w:rsidRDefault="00D42156" w:rsidP="008A62C0">
      <w:pPr>
        <w:numPr>
          <w:ilvl w:val="0"/>
          <w:numId w:val="4"/>
        </w:numPr>
        <w:suppressAutoHyphens/>
        <w:spacing w:line="360" w:lineRule="auto"/>
        <w:ind w:left="0" w:firstLine="709"/>
        <w:jc w:val="both"/>
        <w:rPr>
          <w:sz w:val="28"/>
          <w:szCs w:val="28"/>
        </w:rPr>
      </w:pPr>
      <w:r w:rsidRPr="008A62C0">
        <w:rPr>
          <w:sz w:val="28"/>
          <w:szCs w:val="28"/>
        </w:rPr>
        <w:t>Субъект контроля (кто контролирует);</w:t>
      </w:r>
    </w:p>
    <w:p w:rsidR="00D42156" w:rsidRPr="008A62C0" w:rsidRDefault="00D42156" w:rsidP="008A62C0">
      <w:pPr>
        <w:numPr>
          <w:ilvl w:val="0"/>
          <w:numId w:val="4"/>
        </w:numPr>
        <w:suppressAutoHyphens/>
        <w:spacing w:line="360" w:lineRule="auto"/>
        <w:ind w:left="0" w:firstLine="709"/>
        <w:jc w:val="both"/>
        <w:rPr>
          <w:sz w:val="28"/>
          <w:szCs w:val="28"/>
        </w:rPr>
      </w:pPr>
      <w:r w:rsidRPr="008A62C0">
        <w:rPr>
          <w:sz w:val="28"/>
          <w:szCs w:val="28"/>
        </w:rPr>
        <w:t>Объект контроля (кого контролируют);</w:t>
      </w:r>
    </w:p>
    <w:p w:rsidR="00D42156" w:rsidRPr="008A62C0" w:rsidRDefault="00D42156" w:rsidP="008A62C0">
      <w:pPr>
        <w:numPr>
          <w:ilvl w:val="0"/>
          <w:numId w:val="4"/>
        </w:numPr>
        <w:suppressAutoHyphens/>
        <w:spacing w:line="360" w:lineRule="auto"/>
        <w:ind w:left="0" w:firstLine="709"/>
        <w:jc w:val="both"/>
        <w:rPr>
          <w:sz w:val="28"/>
          <w:szCs w:val="28"/>
        </w:rPr>
      </w:pPr>
      <w:r w:rsidRPr="008A62C0">
        <w:rPr>
          <w:sz w:val="28"/>
          <w:szCs w:val="28"/>
        </w:rPr>
        <w:t>Предмет контроля (что контролируют);</w:t>
      </w:r>
    </w:p>
    <w:p w:rsidR="00D42156" w:rsidRPr="008A62C0" w:rsidRDefault="00D42156" w:rsidP="008A62C0">
      <w:pPr>
        <w:numPr>
          <w:ilvl w:val="0"/>
          <w:numId w:val="4"/>
        </w:numPr>
        <w:suppressAutoHyphens/>
        <w:spacing w:line="360" w:lineRule="auto"/>
        <w:ind w:left="0" w:firstLine="709"/>
        <w:jc w:val="both"/>
        <w:rPr>
          <w:sz w:val="28"/>
          <w:szCs w:val="28"/>
        </w:rPr>
      </w:pPr>
      <w:r w:rsidRPr="008A62C0">
        <w:rPr>
          <w:sz w:val="28"/>
          <w:szCs w:val="28"/>
        </w:rPr>
        <w:t>Метод контроля;</w:t>
      </w:r>
    </w:p>
    <w:p w:rsidR="00D42156" w:rsidRPr="008A62C0" w:rsidRDefault="00D42156" w:rsidP="008A62C0">
      <w:pPr>
        <w:numPr>
          <w:ilvl w:val="0"/>
          <w:numId w:val="4"/>
        </w:numPr>
        <w:suppressAutoHyphens/>
        <w:spacing w:line="360" w:lineRule="auto"/>
        <w:ind w:left="0" w:firstLine="709"/>
        <w:jc w:val="both"/>
        <w:rPr>
          <w:sz w:val="28"/>
          <w:szCs w:val="28"/>
        </w:rPr>
      </w:pPr>
      <w:r w:rsidRPr="008A62C0">
        <w:rPr>
          <w:sz w:val="28"/>
          <w:szCs w:val="28"/>
        </w:rPr>
        <w:t>Принятие решений по результатам контроля;</w:t>
      </w:r>
    </w:p>
    <w:p w:rsidR="00D42156" w:rsidRPr="008A62C0" w:rsidRDefault="00D42156" w:rsidP="008A62C0">
      <w:pPr>
        <w:numPr>
          <w:ilvl w:val="0"/>
          <w:numId w:val="4"/>
        </w:numPr>
        <w:suppressAutoHyphens/>
        <w:spacing w:line="360" w:lineRule="auto"/>
        <w:ind w:left="0" w:firstLine="709"/>
        <w:jc w:val="both"/>
        <w:rPr>
          <w:sz w:val="28"/>
          <w:szCs w:val="28"/>
        </w:rPr>
      </w:pPr>
      <w:r w:rsidRPr="008A62C0">
        <w:rPr>
          <w:sz w:val="28"/>
          <w:szCs w:val="28"/>
        </w:rPr>
        <w:t>Оценка эффективности контроля.</w:t>
      </w:r>
    </w:p>
    <w:p w:rsidR="00D42156" w:rsidRPr="008A62C0" w:rsidRDefault="00D42156" w:rsidP="008A62C0">
      <w:pPr>
        <w:suppressAutoHyphens/>
        <w:spacing w:line="360" w:lineRule="auto"/>
        <w:ind w:firstLine="709"/>
        <w:jc w:val="both"/>
        <w:rPr>
          <w:sz w:val="28"/>
          <w:szCs w:val="28"/>
        </w:rPr>
      </w:pPr>
      <w:r w:rsidRPr="008A62C0">
        <w:rPr>
          <w:sz w:val="28"/>
          <w:szCs w:val="28"/>
        </w:rPr>
        <w:t>Перечисленные элементы системы финансового контроля составляют в совокупности механизм, который реализует</w:t>
      </w:r>
      <w:r w:rsidR="00AF3D95" w:rsidRPr="008A62C0">
        <w:rPr>
          <w:sz w:val="28"/>
          <w:szCs w:val="28"/>
        </w:rPr>
        <w:t>ся</w:t>
      </w:r>
      <w:r w:rsidRPr="008A62C0">
        <w:rPr>
          <w:sz w:val="28"/>
          <w:szCs w:val="28"/>
        </w:rPr>
        <w:t xml:space="preserve"> законодательными </w:t>
      </w:r>
      <w:r w:rsidR="00C63A20" w:rsidRPr="008A62C0">
        <w:rPr>
          <w:sz w:val="28"/>
          <w:szCs w:val="28"/>
        </w:rPr>
        <w:t>и нормативными правовыми актами</w:t>
      </w:r>
      <w:r w:rsidRPr="008A62C0">
        <w:rPr>
          <w:sz w:val="28"/>
          <w:szCs w:val="28"/>
        </w:rPr>
        <w:t>.</w:t>
      </w:r>
    </w:p>
    <w:p w:rsidR="00D42156" w:rsidRPr="008A62C0" w:rsidRDefault="00D42156" w:rsidP="008A62C0">
      <w:pPr>
        <w:suppressAutoHyphens/>
        <w:spacing w:line="360" w:lineRule="auto"/>
        <w:ind w:firstLine="709"/>
        <w:jc w:val="both"/>
        <w:rPr>
          <w:sz w:val="28"/>
          <w:szCs w:val="28"/>
        </w:rPr>
      </w:pPr>
      <w:r w:rsidRPr="008A62C0">
        <w:rPr>
          <w:sz w:val="28"/>
          <w:szCs w:val="28"/>
        </w:rPr>
        <w:t>Что касается принципов организации государственного финансового контроля, то эти принципы изложены в Лимской декларации ИНТОСАИ. Основными принципами осуществления государственного финансового контроля являются:</w:t>
      </w:r>
    </w:p>
    <w:p w:rsidR="00D42156" w:rsidRPr="008A62C0" w:rsidRDefault="00D42156" w:rsidP="008A62C0">
      <w:pPr>
        <w:suppressAutoHyphens/>
        <w:spacing w:line="360" w:lineRule="auto"/>
        <w:ind w:firstLine="709"/>
        <w:jc w:val="both"/>
        <w:rPr>
          <w:sz w:val="28"/>
          <w:szCs w:val="28"/>
        </w:rPr>
      </w:pPr>
      <w:r w:rsidRPr="008A62C0">
        <w:rPr>
          <w:sz w:val="28"/>
          <w:szCs w:val="28"/>
        </w:rPr>
        <w:t>– законность;</w:t>
      </w:r>
    </w:p>
    <w:p w:rsidR="00D42156" w:rsidRPr="008A62C0" w:rsidRDefault="00D42156" w:rsidP="008A62C0">
      <w:pPr>
        <w:suppressAutoHyphens/>
        <w:spacing w:line="360" w:lineRule="auto"/>
        <w:ind w:firstLine="709"/>
        <w:jc w:val="both"/>
        <w:rPr>
          <w:sz w:val="28"/>
          <w:szCs w:val="28"/>
        </w:rPr>
      </w:pPr>
      <w:r w:rsidRPr="008A62C0">
        <w:rPr>
          <w:sz w:val="28"/>
          <w:szCs w:val="28"/>
        </w:rPr>
        <w:t>– независимость;</w:t>
      </w:r>
    </w:p>
    <w:p w:rsidR="00D42156" w:rsidRPr="008A62C0" w:rsidRDefault="00D42156" w:rsidP="008A62C0">
      <w:pPr>
        <w:suppressAutoHyphens/>
        <w:spacing w:line="360" w:lineRule="auto"/>
        <w:ind w:firstLine="709"/>
        <w:jc w:val="both"/>
        <w:rPr>
          <w:sz w:val="28"/>
          <w:szCs w:val="28"/>
        </w:rPr>
      </w:pPr>
      <w:r w:rsidRPr="008A62C0">
        <w:rPr>
          <w:sz w:val="28"/>
          <w:szCs w:val="28"/>
        </w:rPr>
        <w:t>– объективность;</w:t>
      </w:r>
    </w:p>
    <w:p w:rsidR="00D42156" w:rsidRPr="008A62C0" w:rsidRDefault="00D42156" w:rsidP="008A62C0">
      <w:pPr>
        <w:suppressAutoHyphens/>
        <w:spacing w:line="360" w:lineRule="auto"/>
        <w:ind w:firstLine="709"/>
        <w:jc w:val="both"/>
        <w:rPr>
          <w:sz w:val="28"/>
          <w:szCs w:val="28"/>
        </w:rPr>
      </w:pPr>
      <w:r w:rsidRPr="008A62C0">
        <w:rPr>
          <w:sz w:val="28"/>
          <w:szCs w:val="28"/>
        </w:rPr>
        <w:t>– ответственность;</w:t>
      </w:r>
    </w:p>
    <w:p w:rsidR="00D42156" w:rsidRPr="008A62C0" w:rsidRDefault="00D42156" w:rsidP="008A62C0">
      <w:pPr>
        <w:suppressAutoHyphens/>
        <w:spacing w:line="360" w:lineRule="auto"/>
        <w:ind w:firstLine="709"/>
        <w:jc w:val="both"/>
        <w:rPr>
          <w:sz w:val="28"/>
          <w:szCs w:val="28"/>
        </w:rPr>
      </w:pPr>
      <w:r w:rsidRPr="008A62C0">
        <w:rPr>
          <w:sz w:val="28"/>
          <w:szCs w:val="28"/>
        </w:rPr>
        <w:t>– гласность;</w:t>
      </w:r>
    </w:p>
    <w:p w:rsidR="00D42156" w:rsidRPr="008A62C0" w:rsidRDefault="00D42156" w:rsidP="008A62C0">
      <w:pPr>
        <w:suppressAutoHyphens/>
        <w:spacing w:line="360" w:lineRule="auto"/>
        <w:ind w:firstLine="709"/>
        <w:jc w:val="both"/>
        <w:rPr>
          <w:sz w:val="28"/>
          <w:szCs w:val="28"/>
        </w:rPr>
      </w:pPr>
      <w:r w:rsidRPr="008A62C0">
        <w:rPr>
          <w:sz w:val="28"/>
          <w:szCs w:val="28"/>
        </w:rPr>
        <w:t>– системность.</w:t>
      </w:r>
    </w:p>
    <w:p w:rsidR="00F63433" w:rsidRPr="008A62C0" w:rsidRDefault="00F63433" w:rsidP="008A62C0">
      <w:pPr>
        <w:suppressAutoHyphens/>
        <w:spacing w:line="360" w:lineRule="auto"/>
        <w:ind w:firstLine="709"/>
        <w:jc w:val="both"/>
        <w:rPr>
          <w:sz w:val="28"/>
          <w:szCs w:val="28"/>
        </w:rPr>
      </w:pPr>
      <w:r w:rsidRPr="008A62C0">
        <w:rPr>
          <w:sz w:val="28"/>
          <w:szCs w:val="28"/>
        </w:rPr>
        <w:t>Принцип законности означает т</w:t>
      </w:r>
      <w:r w:rsidR="00AF3D95" w:rsidRPr="008A62C0">
        <w:rPr>
          <w:sz w:val="28"/>
          <w:szCs w:val="28"/>
        </w:rPr>
        <w:t>очное соблюдение норм</w:t>
      </w:r>
      <w:r w:rsidRPr="008A62C0">
        <w:rPr>
          <w:sz w:val="28"/>
          <w:szCs w:val="28"/>
        </w:rPr>
        <w:t xml:space="preserve"> и правил, установленных действующим законодательством, всеми органами, осуществляющими финансовый контроль, и их должностными лицами.</w:t>
      </w:r>
    </w:p>
    <w:p w:rsidR="00F63433" w:rsidRPr="008A62C0" w:rsidRDefault="001A1D99" w:rsidP="008A62C0">
      <w:pPr>
        <w:suppressAutoHyphens/>
        <w:spacing w:line="360" w:lineRule="auto"/>
        <w:ind w:firstLine="709"/>
        <w:jc w:val="both"/>
        <w:rPr>
          <w:sz w:val="28"/>
          <w:szCs w:val="28"/>
        </w:rPr>
      </w:pPr>
      <w:r w:rsidRPr="008A62C0">
        <w:rPr>
          <w:sz w:val="28"/>
          <w:szCs w:val="28"/>
        </w:rPr>
        <w:t>Принцип независимости означает, что органы государственного финансового контроля независимы в части осуществления контрольно-ревизионной деятельности от иных органов государственной власти, органов местного самоуправления, а также от политических и иных общественных объединений.</w:t>
      </w:r>
    </w:p>
    <w:p w:rsidR="001A1D99" w:rsidRPr="008A62C0" w:rsidRDefault="001A1D99" w:rsidP="008A62C0">
      <w:pPr>
        <w:suppressAutoHyphens/>
        <w:spacing w:line="360" w:lineRule="auto"/>
        <w:ind w:firstLine="709"/>
        <w:jc w:val="both"/>
        <w:rPr>
          <w:sz w:val="28"/>
          <w:szCs w:val="28"/>
        </w:rPr>
      </w:pPr>
      <w:r w:rsidRPr="008A62C0">
        <w:rPr>
          <w:sz w:val="28"/>
          <w:szCs w:val="28"/>
        </w:rPr>
        <w:t>Принцип объективности заключается в том, что государственный финансовый контроль осуществляется квалифицированными специалистками с использованием фактических документальных данных в установленном законодательством порядке, путём применения методов, о</w:t>
      </w:r>
      <w:r w:rsidR="00AF3D95" w:rsidRPr="008A62C0">
        <w:rPr>
          <w:sz w:val="28"/>
          <w:szCs w:val="28"/>
        </w:rPr>
        <w:t>беспечивающих получение полной и</w:t>
      </w:r>
      <w:r w:rsidRPr="008A62C0">
        <w:rPr>
          <w:sz w:val="28"/>
          <w:szCs w:val="28"/>
        </w:rPr>
        <w:t xml:space="preserve"> достоверной информации.</w:t>
      </w:r>
    </w:p>
    <w:p w:rsidR="001A1D99" w:rsidRPr="008A62C0" w:rsidRDefault="001A1D99" w:rsidP="008A62C0">
      <w:pPr>
        <w:suppressAutoHyphens/>
        <w:spacing w:line="360" w:lineRule="auto"/>
        <w:ind w:firstLine="709"/>
        <w:jc w:val="both"/>
        <w:rPr>
          <w:sz w:val="28"/>
          <w:szCs w:val="28"/>
        </w:rPr>
      </w:pPr>
      <w:r w:rsidRPr="008A62C0">
        <w:rPr>
          <w:sz w:val="28"/>
          <w:szCs w:val="28"/>
        </w:rPr>
        <w:t>Принцип ответственности означает, что к нарушителям финансового законодательства применяются меры правовой ответственности. Работники, осуществляющие государственный финансовый контроль,</w:t>
      </w:r>
      <w:r w:rsidR="00AF3D95" w:rsidRPr="008A62C0">
        <w:rPr>
          <w:sz w:val="28"/>
          <w:szCs w:val="28"/>
        </w:rPr>
        <w:t xml:space="preserve"> также</w:t>
      </w:r>
      <w:r w:rsidRPr="008A62C0">
        <w:rPr>
          <w:sz w:val="28"/>
          <w:szCs w:val="28"/>
        </w:rPr>
        <w:t xml:space="preserve"> несут ответственность за совершенные ими в области финансового контроля противоправные действия в соответствии с законодательством.</w:t>
      </w:r>
    </w:p>
    <w:p w:rsidR="001A1D99" w:rsidRPr="008A62C0" w:rsidRDefault="001A1D99" w:rsidP="008A62C0">
      <w:pPr>
        <w:suppressAutoHyphens/>
        <w:spacing w:line="360" w:lineRule="auto"/>
        <w:ind w:firstLine="709"/>
        <w:jc w:val="both"/>
        <w:rPr>
          <w:sz w:val="28"/>
          <w:szCs w:val="28"/>
        </w:rPr>
      </w:pPr>
      <w:r w:rsidRPr="008A62C0">
        <w:rPr>
          <w:sz w:val="28"/>
          <w:szCs w:val="28"/>
        </w:rPr>
        <w:t>Принцип гласности означает открытость и доступность для общества и СМИ сведений о результатах контрольно-ревизионных и экспертно-аналитических мероприятий, проведённых в рамках государственного финансового контроля при условии сохранения государственной, коммерческой или иной охраняемой законом тайны.</w:t>
      </w:r>
    </w:p>
    <w:p w:rsidR="001A1D99" w:rsidRPr="008A62C0" w:rsidRDefault="00A60791" w:rsidP="008A62C0">
      <w:pPr>
        <w:suppressAutoHyphens/>
        <w:spacing w:line="360" w:lineRule="auto"/>
        <w:ind w:firstLine="709"/>
        <w:jc w:val="both"/>
        <w:rPr>
          <w:sz w:val="28"/>
          <w:szCs w:val="28"/>
        </w:rPr>
      </w:pPr>
      <w:r w:rsidRPr="008A62C0">
        <w:rPr>
          <w:sz w:val="28"/>
          <w:szCs w:val="28"/>
        </w:rPr>
        <w:t>Принцип системности означает</w:t>
      </w:r>
      <w:r w:rsidR="00B92988" w:rsidRPr="008A62C0">
        <w:rPr>
          <w:sz w:val="28"/>
          <w:szCs w:val="28"/>
        </w:rPr>
        <w:t xml:space="preserve"> единство правовых основ контрольно-ревизионной и экспертно-аналитической деятельности, осуществляемой в рамках государственного финансового контроля, нормативно закреплённую организацию взаимодействия органов, осуществляющих государственный финансовый контроль, нормативно установленную </w:t>
      </w:r>
      <w:r w:rsidR="00C63A20" w:rsidRPr="008A62C0">
        <w:rPr>
          <w:sz w:val="28"/>
          <w:szCs w:val="28"/>
        </w:rPr>
        <w:t>периодичность его осуществления</w:t>
      </w:r>
      <w:r w:rsidR="00B92988" w:rsidRPr="008A62C0">
        <w:rPr>
          <w:sz w:val="28"/>
          <w:szCs w:val="28"/>
        </w:rPr>
        <w:t>.</w:t>
      </w:r>
    </w:p>
    <w:p w:rsidR="009F2F5B" w:rsidRPr="008A62C0" w:rsidRDefault="009F2F5B" w:rsidP="008A62C0">
      <w:pPr>
        <w:suppressAutoHyphens/>
        <w:spacing w:line="360" w:lineRule="auto"/>
        <w:ind w:firstLine="709"/>
        <w:jc w:val="both"/>
        <w:rPr>
          <w:b/>
          <w:sz w:val="28"/>
          <w:szCs w:val="28"/>
        </w:rPr>
      </w:pPr>
    </w:p>
    <w:p w:rsidR="009F2F5B" w:rsidRPr="008A62C0" w:rsidRDefault="007D4B66" w:rsidP="008A62C0">
      <w:pPr>
        <w:suppressAutoHyphens/>
        <w:spacing w:line="360" w:lineRule="auto"/>
        <w:ind w:firstLine="709"/>
        <w:jc w:val="both"/>
        <w:rPr>
          <w:b/>
          <w:sz w:val="28"/>
          <w:szCs w:val="28"/>
        </w:rPr>
      </w:pPr>
      <w:r w:rsidRPr="008A62C0">
        <w:rPr>
          <w:b/>
          <w:sz w:val="28"/>
          <w:szCs w:val="28"/>
        </w:rPr>
        <w:t xml:space="preserve">1.2 </w:t>
      </w:r>
      <w:r w:rsidR="00CE0175" w:rsidRPr="008A62C0">
        <w:rPr>
          <w:b/>
          <w:sz w:val="28"/>
          <w:szCs w:val="28"/>
        </w:rPr>
        <w:t>Ф</w:t>
      </w:r>
      <w:r w:rsidR="00683FC2" w:rsidRPr="008A62C0">
        <w:rPr>
          <w:b/>
          <w:sz w:val="28"/>
          <w:szCs w:val="28"/>
        </w:rPr>
        <w:t xml:space="preserve">ормы, виды и методы </w:t>
      </w:r>
      <w:r w:rsidR="00BE08F5" w:rsidRPr="008A62C0">
        <w:rPr>
          <w:b/>
          <w:sz w:val="28"/>
          <w:szCs w:val="28"/>
        </w:rPr>
        <w:t>государственного финансового контроля</w:t>
      </w:r>
    </w:p>
    <w:p w:rsidR="00BE08F5" w:rsidRPr="008A62C0" w:rsidRDefault="00BE08F5" w:rsidP="008A62C0">
      <w:pPr>
        <w:suppressAutoHyphens/>
        <w:spacing w:line="360" w:lineRule="auto"/>
        <w:ind w:firstLine="709"/>
        <w:jc w:val="both"/>
        <w:rPr>
          <w:b/>
          <w:sz w:val="28"/>
          <w:szCs w:val="28"/>
        </w:rPr>
      </w:pPr>
    </w:p>
    <w:p w:rsidR="00C670CE" w:rsidRPr="008A62C0" w:rsidRDefault="00A67F7B" w:rsidP="008A62C0">
      <w:pPr>
        <w:suppressAutoHyphens/>
        <w:spacing w:line="360" w:lineRule="auto"/>
        <w:ind w:firstLine="709"/>
        <w:jc w:val="both"/>
        <w:rPr>
          <w:sz w:val="28"/>
          <w:szCs w:val="28"/>
        </w:rPr>
      </w:pPr>
      <w:r w:rsidRPr="008A62C0">
        <w:rPr>
          <w:sz w:val="28"/>
          <w:szCs w:val="28"/>
        </w:rPr>
        <w:t>Существуют различные подходы к классификации государственного финансового контроля. Государственный финансовый контроль осуществляется в различных сферах, в связи, с чем выделяют следующие виды контроля:</w:t>
      </w:r>
    </w:p>
    <w:p w:rsidR="00A67F7B" w:rsidRPr="008A62C0" w:rsidRDefault="00A67F7B" w:rsidP="008A62C0">
      <w:pPr>
        <w:suppressAutoHyphens/>
        <w:spacing w:line="360" w:lineRule="auto"/>
        <w:ind w:firstLine="709"/>
        <w:jc w:val="both"/>
        <w:rPr>
          <w:sz w:val="28"/>
          <w:szCs w:val="28"/>
        </w:rPr>
      </w:pPr>
      <w:r w:rsidRPr="008A62C0">
        <w:rPr>
          <w:sz w:val="28"/>
          <w:szCs w:val="28"/>
        </w:rPr>
        <w:t>- бюджетный,</w:t>
      </w:r>
    </w:p>
    <w:p w:rsidR="00A67F7B" w:rsidRPr="008A62C0" w:rsidRDefault="00A67F7B" w:rsidP="008A62C0">
      <w:pPr>
        <w:suppressAutoHyphens/>
        <w:spacing w:line="360" w:lineRule="auto"/>
        <w:ind w:firstLine="709"/>
        <w:jc w:val="both"/>
        <w:rPr>
          <w:sz w:val="28"/>
          <w:szCs w:val="28"/>
        </w:rPr>
      </w:pPr>
      <w:r w:rsidRPr="008A62C0">
        <w:rPr>
          <w:sz w:val="28"/>
          <w:szCs w:val="28"/>
        </w:rPr>
        <w:t>- налоговый,</w:t>
      </w:r>
    </w:p>
    <w:p w:rsidR="00A67F7B" w:rsidRPr="008A62C0" w:rsidRDefault="00A67F7B" w:rsidP="008A62C0">
      <w:pPr>
        <w:suppressAutoHyphens/>
        <w:spacing w:line="360" w:lineRule="auto"/>
        <w:ind w:firstLine="709"/>
        <w:jc w:val="both"/>
        <w:rPr>
          <w:sz w:val="28"/>
          <w:szCs w:val="28"/>
        </w:rPr>
      </w:pPr>
      <w:r w:rsidRPr="008A62C0">
        <w:rPr>
          <w:sz w:val="28"/>
          <w:szCs w:val="28"/>
        </w:rPr>
        <w:t>- таможенный,</w:t>
      </w:r>
    </w:p>
    <w:p w:rsidR="00A67F7B" w:rsidRPr="008A62C0" w:rsidRDefault="00A67F7B" w:rsidP="008A62C0">
      <w:pPr>
        <w:suppressAutoHyphens/>
        <w:spacing w:line="360" w:lineRule="auto"/>
        <w:ind w:firstLine="709"/>
        <w:jc w:val="both"/>
        <w:rPr>
          <w:sz w:val="28"/>
          <w:szCs w:val="28"/>
        </w:rPr>
      </w:pPr>
      <w:r w:rsidRPr="008A62C0">
        <w:rPr>
          <w:sz w:val="28"/>
          <w:szCs w:val="28"/>
        </w:rPr>
        <w:t>- денежно-кредитный.</w:t>
      </w:r>
    </w:p>
    <w:p w:rsidR="00A67F7B" w:rsidRPr="008A62C0" w:rsidRDefault="00A67F7B" w:rsidP="008A62C0">
      <w:pPr>
        <w:suppressAutoHyphens/>
        <w:spacing w:line="360" w:lineRule="auto"/>
        <w:ind w:firstLine="709"/>
        <w:jc w:val="both"/>
        <w:rPr>
          <w:sz w:val="28"/>
          <w:szCs w:val="28"/>
        </w:rPr>
      </w:pPr>
      <w:r w:rsidRPr="008A62C0">
        <w:rPr>
          <w:sz w:val="28"/>
          <w:szCs w:val="28"/>
        </w:rPr>
        <w:t>Бюджетный (финансово-бюджетный), является одним из важнейших видов финансового контроля; обеспечивает:</w:t>
      </w:r>
    </w:p>
    <w:p w:rsidR="00A67F7B" w:rsidRPr="008A62C0" w:rsidRDefault="00A67F7B" w:rsidP="008A62C0">
      <w:pPr>
        <w:suppressAutoHyphens/>
        <w:spacing w:line="360" w:lineRule="auto"/>
        <w:ind w:firstLine="709"/>
        <w:jc w:val="both"/>
        <w:rPr>
          <w:sz w:val="28"/>
          <w:szCs w:val="28"/>
        </w:rPr>
      </w:pPr>
      <w:r w:rsidRPr="008A62C0">
        <w:rPr>
          <w:sz w:val="28"/>
          <w:szCs w:val="28"/>
        </w:rPr>
        <w:t>- проверку правильности составления и исполнения доходов и расходов бюджета в разрезе показателей, установленных законом о бюджете на соответствующий год;</w:t>
      </w:r>
    </w:p>
    <w:p w:rsidR="00A67F7B" w:rsidRPr="008A62C0" w:rsidRDefault="00A67F7B" w:rsidP="008A62C0">
      <w:pPr>
        <w:suppressAutoHyphens/>
        <w:spacing w:line="360" w:lineRule="auto"/>
        <w:ind w:firstLine="709"/>
        <w:jc w:val="both"/>
        <w:rPr>
          <w:sz w:val="28"/>
          <w:szCs w:val="28"/>
        </w:rPr>
      </w:pPr>
      <w:r w:rsidRPr="008A62C0">
        <w:rPr>
          <w:sz w:val="28"/>
          <w:szCs w:val="28"/>
        </w:rPr>
        <w:t>- выявление отклонений в ходе исполнения бюджета и финансовых нарушений в бюджетной сфере;</w:t>
      </w:r>
    </w:p>
    <w:p w:rsidR="00A67F7B" w:rsidRPr="008A62C0" w:rsidRDefault="00A67F7B" w:rsidP="008A62C0">
      <w:pPr>
        <w:suppressAutoHyphens/>
        <w:spacing w:line="360" w:lineRule="auto"/>
        <w:ind w:firstLine="709"/>
        <w:jc w:val="both"/>
        <w:rPr>
          <w:sz w:val="28"/>
          <w:szCs w:val="28"/>
        </w:rPr>
      </w:pPr>
      <w:r w:rsidRPr="008A62C0">
        <w:rPr>
          <w:sz w:val="28"/>
          <w:szCs w:val="28"/>
        </w:rPr>
        <w:t>- контроль за правильностью осуществления бюджетного учёта.</w:t>
      </w:r>
    </w:p>
    <w:p w:rsidR="00A67F7B" w:rsidRPr="008A62C0" w:rsidRDefault="00A67F7B" w:rsidP="008A62C0">
      <w:pPr>
        <w:suppressAutoHyphens/>
        <w:spacing w:line="360" w:lineRule="auto"/>
        <w:ind w:firstLine="709"/>
        <w:jc w:val="both"/>
        <w:rPr>
          <w:sz w:val="28"/>
          <w:szCs w:val="28"/>
        </w:rPr>
      </w:pPr>
      <w:r w:rsidRPr="008A62C0">
        <w:rPr>
          <w:sz w:val="28"/>
          <w:szCs w:val="28"/>
        </w:rPr>
        <w:t>Классификация государственного финансового контр</w:t>
      </w:r>
      <w:r w:rsidR="00AF3D95" w:rsidRPr="008A62C0">
        <w:rPr>
          <w:sz w:val="28"/>
          <w:szCs w:val="28"/>
        </w:rPr>
        <w:t>оля может осуществляться по</w:t>
      </w:r>
      <w:r w:rsidR="002368BF" w:rsidRPr="008A62C0">
        <w:rPr>
          <w:sz w:val="28"/>
          <w:szCs w:val="28"/>
        </w:rPr>
        <w:t xml:space="preserve"> признакам, представленным на Рисунке</w:t>
      </w:r>
      <w:r w:rsidR="00AF3D95" w:rsidRPr="008A62C0">
        <w:rPr>
          <w:sz w:val="28"/>
          <w:szCs w:val="28"/>
        </w:rPr>
        <w:t xml:space="preserve"> 1.</w:t>
      </w:r>
    </w:p>
    <w:p w:rsidR="00A67F7B" w:rsidRPr="008A62C0" w:rsidRDefault="00A67F7B" w:rsidP="008A62C0">
      <w:pPr>
        <w:suppressAutoHyphens/>
        <w:spacing w:line="360" w:lineRule="auto"/>
        <w:ind w:firstLine="709"/>
        <w:jc w:val="both"/>
        <w:rPr>
          <w:sz w:val="28"/>
          <w:szCs w:val="28"/>
        </w:rPr>
      </w:pPr>
      <w:r w:rsidRPr="008A62C0">
        <w:rPr>
          <w:sz w:val="28"/>
          <w:szCs w:val="28"/>
        </w:rPr>
        <w:t>По отношению к ветвям государственной власти выделяют: контроль законодательных (представительных) органов государственной власти, как непосредственно (парламентский контроль), так и через специально созданные органы контроля (например, Счётная палата), президентский контроль</w:t>
      </w:r>
      <w:r w:rsidR="002569C9" w:rsidRPr="008A62C0">
        <w:rPr>
          <w:sz w:val="28"/>
          <w:szCs w:val="28"/>
        </w:rPr>
        <w:t xml:space="preserve"> и контроль, осуществляемый органами исполнительной власти.</w:t>
      </w:r>
    </w:p>
    <w:p w:rsidR="002569C9" w:rsidRPr="008A62C0" w:rsidRDefault="002569C9" w:rsidP="008A62C0">
      <w:pPr>
        <w:suppressAutoHyphens/>
        <w:spacing w:line="360" w:lineRule="auto"/>
        <w:ind w:firstLine="709"/>
        <w:jc w:val="both"/>
        <w:rPr>
          <w:sz w:val="28"/>
          <w:szCs w:val="28"/>
        </w:rPr>
      </w:pPr>
      <w:r w:rsidRPr="008A62C0">
        <w:rPr>
          <w:sz w:val="28"/>
          <w:szCs w:val="28"/>
        </w:rPr>
        <w:t>В Российской Федерации парламентский контроль осуществляют палаты Федерального Собрания – Совет Федерации и Государственная Дума, которые образуют комитеты и комиссии (например, комитет по бюджету и налогам). В соответствии со статьёй 107 Конституции Российской Федерации, обязательному рассмотрению в Совете Федерации подлежат принятые Государственной Думой законы по вопросам:</w:t>
      </w:r>
    </w:p>
    <w:p w:rsidR="002569C9" w:rsidRPr="008A62C0" w:rsidRDefault="002569C9" w:rsidP="008A62C0">
      <w:pPr>
        <w:suppressAutoHyphens/>
        <w:spacing w:line="360" w:lineRule="auto"/>
        <w:ind w:firstLine="709"/>
        <w:jc w:val="both"/>
        <w:rPr>
          <w:sz w:val="28"/>
          <w:szCs w:val="28"/>
        </w:rPr>
      </w:pPr>
      <w:r w:rsidRPr="008A62C0">
        <w:rPr>
          <w:sz w:val="28"/>
          <w:szCs w:val="28"/>
        </w:rPr>
        <w:t>федерального бюджета;</w:t>
      </w:r>
    </w:p>
    <w:p w:rsidR="002569C9" w:rsidRPr="008A62C0" w:rsidRDefault="002569C9" w:rsidP="008A62C0">
      <w:pPr>
        <w:suppressAutoHyphens/>
        <w:spacing w:line="360" w:lineRule="auto"/>
        <w:ind w:firstLine="709"/>
        <w:jc w:val="both"/>
        <w:rPr>
          <w:sz w:val="28"/>
          <w:szCs w:val="28"/>
        </w:rPr>
      </w:pPr>
      <w:r w:rsidRPr="008A62C0">
        <w:rPr>
          <w:sz w:val="28"/>
          <w:szCs w:val="28"/>
        </w:rPr>
        <w:t>федеральных налогов и сборов;</w:t>
      </w:r>
    </w:p>
    <w:p w:rsidR="002569C9" w:rsidRPr="008A62C0" w:rsidRDefault="002569C9" w:rsidP="008A62C0">
      <w:pPr>
        <w:suppressAutoHyphens/>
        <w:spacing w:line="360" w:lineRule="auto"/>
        <w:ind w:firstLine="709"/>
        <w:jc w:val="both"/>
        <w:rPr>
          <w:sz w:val="28"/>
          <w:szCs w:val="28"/>
        </w:rPr>
      </w:pPr>
      <w:r w:rsidRPr="008A62C0">
        <w:rPr>
          <w:sz w:val="28"/>
          <w:szCs w:val="28"/>
        </w:rPr>
        <w:t>финансового, валютного, кредитного, таможенного регулирования;</w:t>
      </w:r>
    </w:p>
    <w:p w:rsidR="008A62C0" w:rsidRDefault="002569C9" w:rsidP="008A62C0">
      <w:pPr>
        <w:suppressAutoHyphens/>
        <w:spacing w:line="360" w:lineRule="auto"/>
        <w:ind w:firstLine="709"/>
        <w:jc w:val="both"/>
        <w:rPr>
          <w:sz w:val="20"/>
          <w:szCs w:val="28"/>
          <w:lang w:val="en-US"/>
        </w:rPr>
      </w:pPr>
      <w:r w:rsidRPr="008A62C0">
        <w:rPr>
          <w:sz w:val="28"/>
          <w:szCs w:val="28"/>
        </w:rPr>
        <w:t>денежной эмиссии.</w:t>
      </w:r>
    </w:p>
    <w:p w:rsidR="008A62C0" w:rsidRDefault="008A62C0" w:rsidP="008A62C0">
      <w:pPr>
        <w:suppressAutoHyphens/>
        <w:spacing w:line="360" w:lineRule="auto"/>
        <w:ind w:firstLine="709"/>
        <w:jc w:val="both"/>
        <w:rPr>
          <w:sz w:val="20"/>
          <w:szCs w:val="28"/>
          <w:lang w:val="en-US"/>
        </w:rPr>
      </w:pPr>
    </w:p>
    <w:p w:rsidR="008A62C0" w:rsidRDefault="00433AB4" w:rsidP="008A62C0">
      <w:pPr>
        <w:suppressAutoHyphens/>
        <w:spacing w:line="360" w:lineRule="auto"/>
        <w:ind w:firstLine="709"/>
        <w:jc w:val="both"/>
        <w:rPr>
          <w:sz w:val="20"/>
          <w:szCs w:val="28"/>
          <w:lang w:val="en-US"/>
        </w:rPr>
      </w:pPr>
      <w:r>
        <w:rPr>
          <w:sz w:val="20"/>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pt;height:255pt">
            <v:imagedata r:id="rId8" o:title=""/>
          </v:shape>
        </w:pict>
      </w:r>
    </w:p>
    <w:p w:rsidR="002569C9" w:rsidRPr="008A62C0" w:rsidRDefault="002368BF" w:rsidP="008A62C0">
      <w:pPr>
        <w:suppressAutoHyphens/>
        <w:spacing w:line="360" w:lineRule="auto"/>
        <w:ind w:firstLine="709"/>
        <w:jc w:val="both"/>
        <w:rPr>
          <w:sz w:val="28"/>
          <w:szCs w:val="28"/>
        </w:rPr>
      </w:pPr>
      <w:r w:rsidRPr="008A62C0">
        <w:rPr>
          <w:sz w:val="28"/>
          <w:szCs w:val="28"/>
        </w:rPr>
        <w:t>Рис. 1.</w:t>
      </w:r>
      <w:r w:rsidR="00AE1BFB" w:rsidRPr="008A62C0">
        <w:rPr>
          <w:sz w:val="28"/>
          <w:szCs w:val="28"/>
        </w:rPr>
        <w:t xml:space="preserve"> Виды государственного финансового контроля</w:t>
      </w:r>
      <w:r w:rsidR="008A62C0">
        <w:rPr>
          <w:sz w:val="28"/>
          <w:szCs w:val="28"/>
        </w:rPr>
        <w:t xml:space="preserve"> </w:t>
      </w:r>
    </w:p>
    <w:p w:rsidR="008A62C0" w:rsidRPr="00041A6D" w:rsidRDefault="008A62C0" w:rsidP="008A62C0">
      <w:pPr>
        <w:suppressAutoHyphens/>
        <w:spacing w:line="360" w:lineRule="auto"/>
        <w:ind w:firstLine="709"/>
        <w:jc w:val="both"/>
        <w:rPr>
          <w:sz w:val="28"/>
          <w:szCs w:val="28"/>
        </w:rPr>
      </w:pPr>
    </w:p>
    <w:p w:rsidR="002569C9" w:rsidRPr="008A62C0" w:rsidRDefault="002569C9" w:rsidP="008A62C0">
      <w:pPr>
        <w:suppressAutoHyphens/>
        <w:spacing w:line="360" w:lineRule="auto"/>
        <w:ind w:firstLine="709"/>
        <w:jc w:val="both"/>
        <w:rPr>
          <w:sz w:val="28"/>
          <w:szCs w:val="28"/>
        </w:rPr>
      </w:pPr>
      <w:r w:rsidRPr="008A62C0">
        <w:rPr>
          <w:sz w:val="28"/>
          <w:szCs w:val="28"/>
        </w:rPr>
        <w:t>По характеру компетенции выделяют:</w:t>
      </w:r>
    </w:p>
    <w:p w:rsidR="002569C9" w:rsidRPr="008A62C0" w:rsidRDefault="002569C9" w:rsidP="008A62C0">
      <w:pPr>
        <w:suppressAutoHyphens/>
        <w:spacing w:line="360" w:lineRule="auto"/>
        <w:ind w:firstLine="709"/>
        <w:jc w:val="both"/>
        <w:rPr>
          <w:sz w:val="28"/>
          <w:szCs w:val="28"/>
        </w:rPr>
      </w:pPr>
      <w:r w:rsidRPr="008A62C0">
        <w:rPr>
          <w:sz w:val="28"/>
          <w:szCs w:val="28"/>
        </w:rPr>
        <w:t>- органы общей компетенции (например, Счётная палата Российской Федерации</w:t>
      </w:r>
      <w:r w:rsidR="00541B8C" w:rsidRPr="008A62C0">
        <w:rPr>
          <w:sz w:val="28"/>
          <w:szCs w:val="28"/>
        </w:rPr>
        <w:t>, Контрольное управление Президента Российской Федерации, Федеральная служба финансово-бюджетного надзора, другие</w:t>
      </w:r>
      <w:r w:rsidRPr="008A62C0">
        <w:rPr>
          <w:sz w:val="28"/>
          <w:szCs w:val="28"/>
        </w:rPr>
        <w:t>)</w:t>
      </w:r>
      <w:r w:rsidR="00541B8C" w:rsidRPr="008A62C0">
        <w:rPr>
          <w:sz w:val="28"/>
          <w:szCs w:val="28"/>
        </w:rPr>
        <w:t>;</w:t>
      </w:r>
    </w:p>
    <w:p w:rsidR="00541B8C" w:rsidRPr="008A62C0" w:rsidRDefault="00541B8C" w:rsidP="008A62C0">
      <w:pPr>
        <w:suppressAutoHyphens/>
        <w:spacing w:line="360" w:lineRule="auto"/>
        <w:ind w:firstLine="709"/>
        <w:jc w:val="both"/>
        <w:rPr>
          <w:sz w:val="28"/>
          <w:szCs w:val="28"/>
        </w:rPr>
      </w:pPr>
      <w:r w:rsidRPr="008A62C0">
        <w:rPr>
          <w:sz w:val="28"/>
          <w:szCs w:val="28"/>
        </w:rPr>
        <w:t>- органы отраслевой компетенции (Федеральная служба страхового надзора);</w:t>
      </w:r>
    </w:p>
    <w:p w:rsidR="00541B8C" w:rsidRPr="008A62C0" w:rsidRDefault="00541B8C" w:rsidP="008A62C0">
      <w:pPr>
        <w:suppressAutoHyphens/>
        <w:spacing w:line="360" w:lineRule="auto"/>
        <w:ind w:firstLine="709"/>
        <w:jc w:val="both"/>
        <w:rPr>
          <w:sz w:val="28"/>
          <w:szCs w:val="28"/>
        </w:rPr>
      </w:pPr>
      <w:r w:rsidRPr="008A62C0">
        <w:rPr>
          <w:sz w:val="28"/>
          <w:szCs w:val="28"/>
        </w:rPr>
        <w:t>- органы межотраслевой компетенции (Федеральная налоговая служба, Федеральная таможенная служба).</w:t>
      </w:r>
    </w:p>
    <w:p w:rsidR="00BE4432" w:rsidRPr="008A62C0" w:rsidRDefault="00BE4432" w:rsidP="008A62C0">
      <w:pPr>
        <w:suppressAutoHyphens/>
        <w:spacing w:line="360" w:lineRule="auto"/>
        <w:ind w:firstLine="709"/>
        <w:jc w:val="both"/>
        <w:rPr>
          <w:sz w:val="28"/>
          <w:szCs w:val="28"/>
        </w:rPr>
      </w:pPr>
      <w:r w:rsidRPr="008A62C0">
        <w:rPr>
          <w:sz w:val="28"/>
          <w:szCs w:val="28"/>
        </w:rPr>
        <w:t>Сущест</w:t>
      </w:r>
      <w:r w:rsidR="00AF3D95" w:rsidRPr="008A62C0">
        <w:rPr>
          <w:sz w:val="28"/>
          <w:szCs w:val="28"/>
        </w:rPr>
        <w:t>вует и другая классификация видов</w:t>
      </w:r>
      <w:r w:rsidRPr="008A62C0">
        <w:rPr>
          <w:sz w:val="28"/>
          <w:szCs w:val="28"/>
        </w:rPr>
        <w:t xml:space="preserve"> государственного финансового контроля:</w:t>
      </w:r>
    </w:p>
    <w:p w:rsidR="00BE4432" w:rsidRPr="008A62C0" w:rsidRDefault="00BE4432" w:rsidP="008A62C0">
      <w:pPr>
        <w:suppressAutoHyphens/>
        <w:spacing w:line="360" w:lineRule="auto"/>
        <w:ind w:firstLine="709"/>
        <w:jc w:val="both"/>
        <w:rPr>
          <w:sz w:val="28"/>
          <w:szCs w:val="28"/>
        </w:rPr>
      </w:pPr>
      <w:r w:rsidRPr="008A62C0">
        <w:rPr>
          <w:sz w:val="28"/>
          <w:szCs w:val="28"/>
        </w:rPr>
        <w:t>- общегосударственный (парламентский и административный),</w:t>
      </w:r>
    </w:p>
    <w:p w:rsidR="00BE4432" w:rsidRPr="008A62C0" w:rsidRDefault="00BE4432" w:rsidP="008A62C0">
      <w:pPr>
        <w:suppressAutoHyphens/>
        <w:spacing w:line="360" w:lineRule="auto"/>
        <w:ind w:firstLine="709"/>
        <w:jc w:val="both"/>
        <w:rPr>
          <w:sz w:val="28"/>
          <w:szCs w:val="28"/>
        </w:rPr>
      </w:pPr>
      <w:r w:rsidRPr="008A62C0">
        <w:rPr>
          <w:sz w:val="28"/>
          <w:szCs w:val="28"/>
        </w:rPr>
        <w:t>- ведомственный,</w:t>
      </w:r>
    </w:p>
    <w:p w:rsidR="00BE4432" w:rsidRPr="008A62C0" w:rsidRDefault="00BE4432" w:rsidP="008A62C0">
      <w:pPr>
        <w:suppressAutoHyphens/>
        <w:spacing w:line="360" w:lineRule="auto"/>
        <w:ind w:firstLine="709"/>
        <w:jc w:val="both"/>
        <w:rPr>
          <w:sz w:val="28"/>
          <w:szCs w:val="28"/>
        </w:rPr>
      </w:pPr>
      <w:r w:rsidRPr="008A62C0">
        <w:rPr>
          <w:sz w:val="28"/>
          <w:szCs w:val="28"/>
        </w:rPr>
        <w:t>- специальный финансовый контроль.</w:t>
      </w:r>
    </w:p>
    <w:p w:rsidR="00BE4432" w:rsidRPr="008A62C0" w:rsidRDefault="00EB3CCC" w:rsidP="008A62C0">
      <w:pPr>
        <w:suppressAutoHyphens/>
        <w:spacing w:line="360" w:lineRule="auto"/>
        <w:ind w:firstLine="709"/>
        <w:jc w:val="both"/>
        <w:rPr>
          <w:sz w:val="28"/>
          <w:szCs w:val="28"/>
        </w:rPr>
      </w:pPr>
      <w:r w:rsidRPr="008A62C0">
        <w:rPr>
          <w:sz w:val="28"/>
          <w:szCs w:val="28"/>
        </w:rPr>
        <w:t>Общегосударственный финансовый контроль направлен на все хозяйствующие субъекты независимо от формы собственности или ведомственной подчиненности</w:t>
      </w:r>
      <w:r w:rsidR="00991734" w:rsidRPr="008A62C0">
        <w:rPr>
          <w:sz w:val="28"/>
          <w:szCs w:val="28"/>
        </w:rPr>
        <w:t>. Он осуществляется органами государственной власти и государственного управления общей компетенции, а также специальными контрольными органами, основная функция которых – государственный финансовый контроль. Объектом этого контроля является прежде всего соблюдение финансового законодательства и финансовых интересов государства.</w:t>
      </w:r>
    </w:p>
    <w:p w:rsidR="00991734" w:rsidRPr="008A62C0" w:rsidRDefault="00991734" w:rsidP="008A62C0">
      <w:pPr>
        <w:suppressAutoHyphens/>
        <w:spacing w:line="360" w:lineRule="auto"/>
        <w:ind w:firstLine="709"/>
        <w:jc w:val="both"/>
        <w:rPr>
          <w:sz w:val="28"/>
          <w:szCs w:val="28"/>
        </w:rPr>
      </w:pPr>
      <w:r w:rsidRPr="008A62C0">
        <w:rPr>
          <w:sz w:val="28"/>
          <w:szCs w:val="28"/>
        </w:rPr>
        <w:t>Ведомственный финансовый контроль – это внутренний контроль отдельных государственных ведомств. Его проводят с</w:t>
      </w:r>
      <w:r w:rsidR="00EC7B51" w:rsidRPr="008A62C0">
        <w:rPr>
          <w:sz w:val="28"/>
          <w:szCs w:val="28"/>
        </w:rPr>
        <w:t>пециализированные подразделения, созданные внутри ведомств, - органы ведомственного финансового контроля. Объект этого контроля – производственная и финансовая деятельность подведомственных предприятий, организаций и учреждений.</w:t>
      </w:r>
    </w:p>
    <w:p w:rsidR="008E24DA" w:rsidRPr="008A62C0" w:rsidRDefault="008E24DA" w:rsidP="008A62C0">
      <w:pPr>
        <w:suppressAutoHyphens/>
        <w:spacing w:line="360" w:lineRule="auto"/>
        <w:ind w:firstLine="709"/>
        <w:jc w:val="both"/>
        <w:rPr>
          <w:sz w:val="28"/>
          <w:szCs w:val="28"/>
        </w:rPr>
      </w:pPr>
      <w:r w:rsidRPr="008A62C0">
        <w:rPr>
          <w:sz w:val="28"/>
          <w:szCs w:val="28"/>
        </w:rPr>
        <w:t>Специальный финансовый контроль (бюджетный, банковский, налоговый), осуществляемый Министерством финансов РФ, управлениями финансов субъектов РФ, Центральным банком РФ, а также главными управлениями Центрального банка РФ в субъектах РФ, Федеральной налоговой службой, Федеральной Таможенной службой и другими контролирующими органами.</w:t>
      </w:r>
    </w:p>
    <w:p w:rsidR="008E24DA" w:rsidRPr="008A62C0" w:rsidRDefault="008E24DA" w:rsidP="008A62C0">
      <w:pPr>
        <w:suppressAutoHyphens/>
        <w:spacing w:line="360" w:lineRule="auto"/>
        <w:ind w:firstLine="709"/>
        <w:jc w:val="both"/>
        <w:rPr>
          <w:sz w:val="28"/>
          <w:szCs w:val="28"/>
        </w:rPr>
      </w:pPr>
      <w:r w:rsidRPr="008A62C0">
        <w:rPr>
          <w:sz w:val="28"/>
          <w:szCs w:val="28"/>
        </w:rPr>
        <w:t xml:space="preserve">Исходя из направления воздействия субъекта контроля на объект выделяют внешний и внутренний финансовый контроль. Под внешним по отношению к органам государственной власти понимают контроль, осуществляемый независимыми в своей деятельности от органов государственной власти специально созданными контрольными органами (Счётная палата РФ). Под внутренним контролем понимают контроль, осуществляемый непосредственно в системе </w:t>
      </w:r>
      <w:r w:rsidR="005B13DD" w:rsidRPr="008A62C0">
        <w:rPr>
          <w:sz w:val="28"/>
          <w:szCs w:val="28"/>
        </w:rPr>
        <w:t>органов государственной власти, в том числе, органов исполнительной власти. Кроме того, в настоящее время в бюджетной сфере формируется механиз</w:t>
      </w:r>
      <w:r w:rsidR="00AF3D95" w:rsidRPr="008A62C0">
        <w:rPr>
          <w:sz w:val="28"/>
          <w:szCs w:val="28"/>
        </w:rPr>
        <w:t>м внутреннего контроля, который будет представлен во второй главе работы на примере органов Федерального казначейства.</w:t>
      </w:r>
    </w:p>
    <w:p w:rsidR="00B42C22" w:rsidRPr="008A62C0" w:rsidRDefault="00B42C22" w:rsidP="008A62C0">
      <w:pPr>
        <w:suppressAutoHyphens/>
        <w:spacing w:line="360" w:lineRule="auto"/>
        <w:ind w:firstLine="709"/>
        <w:jc w:val="both"/>
        <w:rPr>
          <w:sz w:val="28"/>
          <w:szCs w:val="28"/>
        </w:rPr>
      </w:pPr>
      <w:r w:rsidRPr="008A62C0">
        <w:rPr>
          <w:sz w:val="28"/>
          <w:szCs w:val="28"/>
        </w:rPr>
        <w:t xml:space="preserve">Формы контроля различаются по следующим направлениям, представленным </w:t>
      </w:r>
      <w:r w:rsidR="002368BF" w:rsidRPr="008A62C0">
        <w:rPr>
          <w:sz w:val="28"/>
          <w:szCs w:val="28"/>
        </w:rPr>
        <w:t>на Рисунке</w:t>
      </w:r>
      <w:r w:rsidRPr="008A62C0">
        <w:rPr>
          <w:sz w:val="28"/>
          <w:szCs w:val="28"/>
        </w:rPr>
        <w:t xml:space="preserve"> 2.</w:t>
      </w:r>
    </w:p>
    <w:p w:rsidR="00B42C22" w:rsidRPr="008A62C0" w:rsidRDefault="00B42C22" w:rsidP="008A62C0">
      <w:pPr>
        <w:suppressAutoHyphens/>
        <w:spacing w:line="360" w:lineRule="auto"/>
        <w:ind w:firstLine="709"/>
        <w:jc w:val="both"/>
        <w:rPr>
          <w:sz w:val="28"/>
          <w:szCs w:val="28"/>
        </w:rPr>
      </w:pPr>
    </w:p>
    <w:p w:rsidR="00B42C22" w:rsidRPr="008A62C0" w:rsidRDefault="00433AB4" w:rsidP="008A62C0">
      <w:pPr>
        <w:suppressAutoHyphens/>
        <w:spacing w:line="360" w:lineRule="auto"/>
        <w:ind w:firstLine="709"/>
        <w:jc w:val="both"/>
        <w:rPr>
          <w:sz w:val="28"/>
          <w:szCs w:val="28"/>
        </w:rPr>
      </w:pPr>
      <w:r>
        <w:rPr>
          <w:sz w:val="28"/>
          <w:szCs w:val="28"/>
        </w:rPr>
        <w:pict>
          <v:shape id="_x0000_i1026" type="#_x0000_t75" style="width:262.5pt;height:108pt">
            <v:imagedata r:id="rId9" o:title=""/>
          </v:shape>
        </w:pict>
      </w:r>
      <w:r>
        <w:rPr>
          <w:noProof/>
        </w:rPr>
        <w:pict>
          <v:line id="_x0000_s1026" style="position:absolute;left:0;text-align:left;z-index:251658752;mso-position-horizontal-relative:text;mso-position-vertical-relative:text" from="-143.25pt,8.9pt" to="-125.25pt,8.9pt"/>
        </w:pict>
      </w:r>
      <w:r>
        <w:rPr>
          <w:noProof/>
        </w:rPr>
        <w:pict>
          <v:line id="_x0000_s1027" style="position:absolute;left:0;text-align:left;z-index:251657728;mso-position-horizontal-relative:text;mso-position-vertical-relative:text" from="-143.25pt,35.9pt" to="-125.25pt,35.9pt"/>
        </w:pict>
      </w:r>
      <w:r>
        <w:rPr>
          <w:noProof/>
        </w:rPr>
        <w:pict>
          <v:line id="_x0000_s1028" style="position:absolute;left:0;text-align:left;z-index:251656704;mso-position-horizontal-relative:text;mso-position-vertical-relative:text" from="-143.25pt,62.9pt" to="-125.25pt,62.9pt"/>
        </w:pict>
      </w:r>
    </w:p>
    <w:p w:rsidR="00B42C22" w:rsidRPr="008A62C0" w:rsidRDefault="002368BF" w:rsidP="008A62C0">
      <w:pPr>
        <w:suppressAutoHyphens/>
        <w:spacing w:line="360" w:lineRule="auto"/>
        <w:ind w:firstLine="709"/>
        <w:jc w:val="both"/>
        <w:rPr>
          <w:sz w:val="28"/>
          <w:szCs w:val="28"/>
        </w:rPr>
      </w:pPr>
      <w:r w:rsidRPr="008A62C0">
        <w:rPr>
          <w:sz w:val="28"/>
          <w:szCs w:val="28"/>
        </w:rPr>
        <w:t>Рис.</w:t>
      </w:r>
      <w:r w:rsidR="00B42C22" w:rsidRPr="008A62C0">
        <w:rPr>
          <w:sz w:val="28"/>
          <w:szCs w:val="28"/>
        </w:rPr>
        <w:t xml:space="preserve"> 2. Основные формы финансового контроля</w:t>
      </w:r>
    </w:p>
    <w:p w:rsidR="008A62C0" w:rsidRPr="00041A6D" w:rsidRDefault="008A62C0" w:rsidP="008A62C0">
      <w:pPr>
        <w:suppressAutoHyphens/>
        <w:spacing w:line="360" w:lineRule="auto"/>
        <w:ind w:firstLine="709"/>
        <w:jc w:val="both"/>
        <w:rPr>
          <w:sz w:val="28"/>
          <w:szCs w:val="28"/>
        </w:rPr>
      </w:pPr>
    </w:p>
    <w:p w:rsidR="00B42C22" w:rsidRPr="008A62C0" w:rsidRDefault="00B42C22" w:rsidP="008A62C0">
      <w:pPr>
        <w:suppressAutoHyphens/>
        <w:spacing w:line="360" w:lineRule="auto"/>
        <w:ind w:firstLine="709"/>
        <w:jc w:val="both"/>
        <w:rPr>
          <w:sz w:val="28"/>
          <w:szCs w:val="28"/>
        </w:rPr>
      </w:pPr>
      <w:r w:rsidRPr="008A62C0">
        <w:rPr>
          <w:sz w:val="28"/>
          <w:szCs w:val="28"/>
        </w:rPr>
        <w:t>Исходя из временного фактора, выделяют такие формы государственного финансового контроля, как предварительный, текущий и последующий контроль.</w:t>
      </w:r>
    </w:p>
    <w:p w:rsidR="00B42C22" w:rsidRPr="008A62C0" w:rsidRDefault="00B42C22" w:rsidP="008A62C0">
      <w:pPr>
        <w:suppressAutoHyphens/>
        <w:spacing w:line="360" w:lineRule="auto"/>
        <w:ind w:firstLine="709"/>
        <w:jc w:val="both"/>
        <w:rPr>
          <w:sz w:val="28"/>
          <w:szCs w:val="28"/>
        </w:rPr>
      </w:pPr>
      <w:r w:rsidRPr="008A62C0">
        <w:rPr>
          <w:sz w:val="28"/>
          <w:szCs w:val="28"/>
        </w:rPr>
        <w:t>– Предварительный контроль – контроль, осуществляемый до совершения финансово-хозяйственных операций, например в ходе обсуждения и утверждения проектов законов(решений о бюджете). Он имеет большое значение для предупреждения нарушений финансового законодательства.</w:t>
      </w:r>
    </w:p>
    <w:p w:rsidR="00B42C22" w:rsidRPr="008A62C0" w:rsidRDefault="00B42C22" w:rsidP="008A62C0">
      <w:pPr>
        <w:suppressAutoHyphens/>
        <w:spacing w:line="360" w:lineRule="auto"/>
        <w:ind w:firstLine="709"/>
        <w:jc w:val="both"/>
        <w:rPr>
          <w:sz w:val="28"/>
          <w:szCs w:val="28"/>
        </w:rPr>
      </w:pPr>
      <w:r w:rsidRPr="008A62C0">
        <w:rPr>
          <w:sz w:val="28"/>
          <w:szCs w:val="28"/>
        </w:rPr>
        <w:t>– Текущий (оперативный) контроль, проводится в момент совершения финансово-хозяйственных операций. Он предупреждает возможные злоупотребления при получении и расходовании средств, способствует соблюдению финансовой дисциплины и своевременности осуществления денежных расчётов.</w:t>
      </w:r>
    </w:p>
    <w:p w:rsidR="00B42C22" w:rsidRPr="008A62C0" w:rsidRDefault="00B42C22" w:rsidP="008A62C0">
      <w:pPr>
        <w:suppressAutoHyphens/>
        <w:spacing w:line="360" w:lineRule="auto"/>
        <w:ind w:firstLine="709"/>
        <w:jc w:val="both"/>
        <w:rPr>
          <w:sz w:val="28"/>
          <w:szCs w:val="28"/>
        </w:rPr>
      </w:pPr>
      <w:r w:rsidRPr="008A62C0">
        <w:rPr>
          <w:sz w:val="28"/>
          <w:szCs w:val="28"/>
        </w:rPr>
        <w:t>– Последующий контроль, осуществляется по итогам завершения финансово-хозяйственных операций, отличается более глубоким изучением объекта контроля.</w:t>
      </w:r>
    </w:p>
    <w:p w:rsidR="00B42C22" w:rsidRPr="008A62C0" w:rsidRDefault="009F694B" w:rsidP="008A62C0">
      <w:pPr>
        <w:suppressAutoHyphens/>
        <w:spacing w:line="360" w:lineRule="auto"/>
        <w:ind w:firstLine="709"/>
        <w:jc w:val="both"/>
        <w:rPr>
          <w:sz w:val="28"/>
          <w:szCs w:val="28"/>
        </w:rPr>
      </w:pPr>
      <w:r w:rsidRPr="008A62C0">
        <w:rPr>
          <w:sz w:val="28"/>
          <w:szCs w:val="28"/>
        </w:rPr>
        <w:t>Все три формы</w:t>
      </w:r>
      <w:r w:rsidR="00B42C22" w:rsidRPr="008A62C0">
        <w:rPr>
          <w:sz w:val="28"/>
          <w:szCs w:val="28"/>
        </w:rPr>
        <w:t xml:space="preserve"> контроля по времени проведения органически взаимосвязаны, дополняют и зависят друг от друга.</w:t>
      </w:r>
    </w:p>
    <w:p w:rsidR="005B13DD" w:rsidRPr="008A62C0" w:rsidRDefault="005B13DD" w:rsidP="008A62C0">
      <w:pPr>
        <w:suppressAutoHyphens/>
        <w:spacing w:line="360" w:lineRule="auto"/>
        <w:ind w:firstLine="709"/>
        <w:jc w:val="both"/>
        <w:rPr>
          <w:sz w:val="28"/>
          <w:szCs w:val="28"/>
        </w:rPr>
      </w:pPr>
      <w:r w:rsidRPr="008A62C0">
        <w:rPr>
          <w:sz w:val="28"/>
          <w:szCs w:val="28"/>
        </w:rPr>
        <w:t>Методика контроля – это совокупность методов контроля, используемых для конкретного случая. Важно правильно выбрать методический инструментарий контроля, учесть его адекватность предмету контроля, объективность, надёжность, ориентацию на комплексность, оперативность и качество контроля. В частности, для получения объективного результата целесообразно использование различных методик для контроля одной величины.</w:t>
      </w:r>
    </w:p>
    <w:p w:rsidR="005B13DD" w:rsidRPr="008A62C0" w:rsidRDefault="005B13DD" w:rsidP="008A62C0">
      <w:pPr>
        <w:suppressAutoHyphens/>
        <w:spacing w:line="360" w:lineRule="auto"/>
        <w:ind w:firstLine="709"/>
        <w:jc w:val="both"/>
        <w:rPr>
          <w:sz w:val="28"/>
          <w:szCs w:val="28"/>
        </w:rPr>
      </w:pPr>
      <w:r w:rsidRPr="008A62C0">
        <w:rPr>
          <w:sz w:val="28"/>
          <w:szCs w:val="28"/>
        </w:rPr>
        <w:t>Среди методов финансового контроля используются: проверки, обследования, надзор, анализ финансового состояния, наблюдение, ревизии.</w:t>
      </w:r>
    </w:p>
    <w:p w:rsidR="005B13DD" w:rsidRPr="008A62C0" w:rsidRDefault="005B13DD" w:rsidP="008A62C0">
      <w:pPr>
        <w:suppressAutoHyphens/>
        <w:spacing w:line="360" w:lineRule="auto"/>
        <w:ind w:firstLine="709"/>
        <w:jc w:val="both"/>
        <w:rPr>
          <w:sz w:val="28"/>
          <w:szCs w:val="28"/>
        </w:rPr>
      </w:pPr>
      <w:r w:rsidRPr="008A62C0">
        <w:rPr>
          <w:sz w:val="28"/>
          <w:szCs w:val="28"/>
          <w:u w:val="single"/>
        </w:rPr>
        <w:t>Проверки</w:t>
      </w:r>
      <w:r w:rsidR="00933566" w:rsidRPr="008A62C0">
        <w:rPr>
          <w:sz w:val="28"/>
          <w:szCs w:val="28"/>
        </w:rPr>
        <w:t xml:space="preserve"> – единичное контрольное действие или исследование состояния дел на определённом направлении или участке деятельности контролируемого объекта.</w:t>
      </w:r>
      <w:r w:rsidR="008A62C0">
        <w:rPr>
          <w:sz w:val="28"/>
          <w:szCs w:val="28"/>
        </w:rPr>
        <w:t xml:space="preserve"> </w:t>
      </w:r>
      <w:r w:rsidRPr="008A62C0">
        <w:rPr>
          <w:sz w:val="28"/>
          <w:szCs w:val="28"/>
        </w:rPr>
        <w:t>В процессе проведения проверок на основе отчётной документации и расходных документов рассматриваются отдельные вопросы финансовой деятельности и намечаются меры для устранения выявленных нарушений.</w:t>
      </w:r>
    </w:p>
    <w:p w:rsidR="005B13DD" w:rsidRPr="008A62C0" w:rsidRDefault="005B13DD" w:rsidP="008A62C0">
      <w:pPr>
        <w:suppressAutoHyphens/>
        <w:spacing w:line="360" w:lineRule="auto"/>
        <w:ind w:firstLine="709"/>
        <w:jc w:val="both"/>
        <w:rPr>
          <w:sz w:val="28"/>
          <w:szCs w:val="28"/>
        </w:rPr>
      </w:pPr>
      <w:r w:rsidRPr="008A62C0">
        <w:rPr>
          <w:sz w:val="28"/>
          <w:szCs w:val="28"/>
        </w:rPr>
        <w:t>По объектам и средствам контроля, месту их нахождения (нахождения источника данных) проводятся:</w:t>
      </w:r>
    </w:p>
    <w:p w:rsidR="00DA6889" w:rsidRPr="008A62C0" w:rsidRDefault="005B13DD" w:rsidP="008A62C0">
      <w:pPr>
        <w:suppressAutoHyphens/>
        <w:spacing w:line="360" w:lineRule="auto"/>
        <w:ind w:firstLine="709"/>
        <w:jc w:val="both"/>
        <w:rPr>
          <w:sz w:val="28"/>
          <w:szCs w:val="28"/>
        </w:rPr>
      </w:pPr>
      <w:r w:rsidRPr="008A62C0">
        <w:rPr>
          <w:sz w:val="28"/>
          <w:szCs w:val="28"/>
        </w:rPr>
        <w:t>- документальная проверка – проверка учётных и иных документов;</w:t>
      </w:r>
    </w:p>
    <w:p w:rsidR="005B13DD" w:rsidRPr="008A62C0" w:rsidRDefault="00DA6889" w:rsidP="008A62C0">
      <w:pPr>
        <w:suppressAutoHyphens/>
        <w:spacing w:line="360" w:lineRule="auto"/>
        <w:ind w:firstLine="709"/>
        <w:jc w:val="both"/>
        <w:rPr>
          <w:sz w:val="28"/>
          <w:szCs w:val="28"/>
        </w:rPr>
      </w:pPr>
      <w:r w:rsidRPr="008A62C0">
        <w:rPr>
          <w:sz w:val="28"/>
          <w:szCs w:val="28"/>
        </w:rPr>
        <w:t>- а</w:t>
      </w:r>
      <w:r w:rsidR="005B13DD" w:rsidRPr="008A62C0">
        <w:rPr>
          <w:sz w:val="28"/>
          <w:szCs w:val="28"/>
        </w:rPr>
        <w:t>втоматическая проверка – проверка на уровне специальных</w:t>
      </w:r>
      <w:r w:rsidRPr="008A62C0">
        <w:rPr>
          <w:sz w:val="28"/>
          <w:szCs w:val="28"/>
        </w:rPr>
        <w:t xml:space="preserve"> программных средств контроля над применением системы компьютерной обработки данных при проведении и учёте операций;</w:t>
      </w:r>
    </w:p>
    <w:p w:rsidR="00DA6889" w:rsidRPr="008A62C0" w:rsidRDefault="00DA6889" w:rsidP="008A62C0">
      <w:pPr>
        <w:suppressAutoHyphens/>
        <w:spacing w:line="360" w:lineRule="auto"/>
        <w:ind w:firstLine="709"/>
        <w:jc w:val="both"/>
        <w:rPr>
          <w:sz w:val="28"/>
          <w:szCs w:val="28"/>
        </w:rPr>
      </w:pPr>
      <w:r w:rsidRPr="008A62C0">
        <w:rPr>
          <w:sz w:val="28"/>
          <w:szCs w:val="28"/>
        </w:rPr>
        <w:t>- фактическая (выездная) проверка – проверка документов, наличия денежных средств и материальных ценностей, компьютерных баз данных, проводимых процессов и операций по месту нахождения контролируемого объекта;</w:t>
      </w:r>
    </w:p>
    <w:p w:rsidR="00DA6889" w:rsidRPr="008A62C0" w:rsidRDefault="00DA6889" w:rsidP="008A62C0">
      <w:pPr>
        <w:suppressAutoHyphens/>
        <w:spacing w:line="360" w:lineRule="auto"/>
        <w:ind w:firstLine="709"/>
        <w:jc w:val="both"/>
        <w:rPr>
          <w:sz w:val="28"/>
          <w:szCs w:val="28"/>
        </w:rPr>
      </w:pPr>
      <w:r w:rsidRPr="008A62C0">
        <w:rPr>
          <w:sz w:val="28"/>
          <w:szCs w:val="28"/>
        </w:rPr>
        <w:t>- камеральная проверка – проверка, проводимая по месту нахождения контролируемого органа на основе имеющегося массива данных и (или) документов и компьютерных баз данных, представленных контролируемым объектом.</w:t>
      </w:r>
    </w:p>
    <w:p w:rsidR="00DA6889" w:rsidRPr="008A62C0" w:rsidRDefault="00DA6889" w:rsidP="008A62C0">
      <w:pPr>
        <w:suppressAutoHyphens/>
        <w:spacing w:line="360" w:lineRule="auto"/>
        <w:ind w:firstLine="709"/>
        <w:jc w:val="both"/>
        <w:rPr>
          <w:sz w:val="28"/>
          <w:szCs w:val="28"/>
        </w:rPr>
      </w:pPr>
      <w:r w:rsidRPr="008A62C0">
        <w:rPr>
          <w:sz w:val="28"/>
          <w:szCs w:val="28"/>
        </w:rPr>
        <w:t>По способу получения информации проводятся:</w:t>
      </w:r>
    </w:p>
    <w:p w:rsidR="00DA6889" w:rsidRPr="008A62C0" w:rsidRDefault="00DA6889" w:rsidP="008A62C0">
      <w:pPr>
        <w:suppressAutoHyphens/>
        <w:spacing w:line="360" w:lineRule="auto"/>
        <w:ind w:firstLine="709"/>
        <w:jc w:val="both"/>
        <w:rPr>
          <w:sz w:val="28"/>
          <w:szCs w:val="28"/>
        </w:rPr>
      </w:pPr>
      <w:r w:rsidRPr="008A62C0">
        <w:rPr>
          <w:sz w:val="28"/>
          <w:szCs w:val="28"/>
        </w:rPr>
        <w:t>- выборочная проверка – проверка определённой совокупности документов, материальных ценностей, процессов и операций с целью на основе их изучения сделать вывод обо всей проверяемой совокупности;</w:t>
      </w:r>
    </w:p>
    <w:p w:rsidR="00DA6889" w:rsidRPr="008A62C0" w:rsidRDefault="00DA6889" w:rsidP="008A62C0">
      <w:pPr>
        <w:suppressAutoHyphens/>
        <w:spacing w:line="360" w:lineRule="auto"/>
        <w:ind w:firstLine="709"/>
        <w:jc w:val="both"/>
        <w:rPr>
          <w:sz w:val="28"/>
          <w:szCs w:val="28"/>
        </w:rPr>
      </w:pPr>
      <w:r w:rsidRPr="008A62C0">
        <w:rPr>
          <w:sz w:val="28"/>
          <w:szCs w:val="28"/>
        </w:rPr>
        <w:t>- сплошная проверка – проверка всех без исключения документов, материальных ценностей, процессов и операций на конкретном участке или определённом направлении деятельности за определённый период.</w:t>
      </w:r>
    </w:p>
    <w:p w:rsidR="008A62C0" w:rsidRDefault="00DA6889" w:rsidP="008A62C0">
      <w:pPr>
        <w:suppressAutoHyphens/>
        <w:spacing w:line="360" w:lineRule="auto"/>
        <w:ind w:firstLine="709"/>
        <w:jc w:val="both"/>
        <w:rPr>
          <w:sz w:val="28"/>
          <w:szCs w:val="28"/>
        </w:rPr>
      </w:pPr>
      <w:r w:rsidRPr="008A62C0">
        <w:rPr>
          <w:sz w:val="28"/>
          <w:szCs w:val="28"/>
        </w:rPr>
        <w:t>По предмету контроля (направлению деятельности, участку, виду операций) или совокупности вопросов, подлежащих проверке, проводятся:</w:t>
      </w:r>
    </w:p>
    <w:p w:rsidR="00DA6889" w:rsidRPr="008A62C0" w:rsidRDefault="00DA6889" w:rsidP="008A62C0">
      <w:pPr>
        <w:suppressAutoHyphens/>
        <w:spacing w:line="360" w:lineRule="auto"/>
        <w:ind w:firstLine="709"/>
        <w:jc w:val="both"/>
        <w:rPr>
          <w:sz w:val="28"/>
          <w:szCs w:val="28"/>
        </w:rPr>
      </w:pPr>
      <w:r w:rsidRPr="008A62C0">
        <w:rPr>
          <w:sz w:val="28"/>
          <w:szCs w:val="28"/>
        </w:rPr>
        <w:t>- тематическая (целевая) проверка – проверка определённой темы, определённого вида операций</w:t>
      </w:r>
      <w:r w:rsidR="00C37D16" w:rsidRPr="008A62C0">
        <w:rPr>
          <w:sz w:val="28"/>
          <w:szCs w:val="28"/>
        </w:rPr>
        <w:t xml:space="preserve"> или их совокупности, участка или направления деятельности;</w:t>
      </w:r>
    </w:p>
    <w:p w:rsidR="00C37D16" w:rsidRPr="008A62C0" w:rsidRDefault="00C37D16" w:rsidP="008A62C0">
      <w:pPr>
        <w:suppressAutoHyphens/>
        <w:spacing w:line="360" w:lineRule="auto"/>
        <w:ind w:firstLine="709"/>
        <w:jc w:val="both"/>
        <w:rPr>
          <w:sz w:val="28"/>
          <w:szCs w:val="28"/>
        </w:rPr>
      </w:pPr>
      <w:r w:rsidRPr="008A62C0">
        <w:rPr>
          <w:sz w:val="28"/>
          <w:szCs w:val="28"/>
        </w:rPr>
        <w:t xml:space="preserve">- комплексная проверка – проверка </w:t>
      </w:r>
      <w:r w:rsidR="007E5CDB" w:rsidRPr="008A62C0">
        <w:rPr>
          <w:sz w:val="28"/>
          <w:szCs w:val="28"/>
        </w:rPr>
        <w:t>всех</w:t>
      </w:r>
      <w:r w:rsidRPr="008A62C0">
        <w:rPr>
          <w:sz w:val="28"/>
          <w:szCs w:val="28"/>
        </w:rPr>
        <w:t xml:space="preserve"> тем, видов операций, участков или направлений деятельности.</w:t>
      </w:r>
    </w:p>
    <w:p w:rsidR="00C37D16" w:rsidRPr="008A62C0" w:rsidRDefault="00C37D16" w:rsidP="008A62C0">
      <w:pPr>
        <w:suppressAutoHyphens/>
        <w:spacing w:line="360" w:lineRule="auto"/>
        <w:ind w:firstLine="709"/>
        <w:jc w:val="both"/>
        <w:rPr>
          <w:sz w:val="28"/>
          <w:szCs w:val="28"/>
        </w:rPr>
      </w:pPr>
      <w:r w:rsidRPr="008A62C0">
        <w:rPr>
          <w:sz w:val="28"/>
          <w:szCs w:val="28"/>
        </w:rPr>
        <w:t>Обследование в отличие от проверок охватывает более широкий спектр финансово-экономических показателей обследуемого экономического субъекта для определения его финансового состояния и возможных перспектив развития.</w:t>
      </w:r>
    </w:p>
    <w:p w:rsidR="00C37D16" w:rsidRPr="008A62C0" w:rsidRDefault="00C37D16" w:rsidP="008A62C0">
      <w:pPr>
        <w:suppressAutoHyphens/>
        <w:spacing w:line="360" w:lineRule="auto"/>
        <w:ind w:firstLine="709"/>
        <w:jc w:val="both"/>
        <w:rPr>
          <w:sz w:val="28"/>
          <w:szCs w:val="28"/>
        </w:rPr>
      </w:pPr>
      <w:r w:rsidRPr="008A62C0">
        <w:rPr>
          <w:sz w:val="28"/>
          <w:szCs w:val="28"/>
        </w:rPr>
        <w:t>Надзор производится контролирующими органами за экономическими субъектами, получившими лицензию на тот или иной вид финансовой деятельности, и предполагает соблюдение ими установленных правил и нормативов.</w:t>
      </w:r>
    </w:p>
    <w:p w:rsidR="00C37D16" w:rsidRPr="008A62C0" w:rsidRDefault="00C37D16" w:rsidP="008A62C0">
      <w:pPr>
        <w:suppressAutoHyphens/>
        <w:spacing w:line="360" w:lineRule="auto"/>
        <w:ind w:firstLine="709"/>
        <w:jc w:val="both"/>
        <w:rPr>
          <w:sz w:val="28"/>
          <w:szCs w:val="28"/>
        </w:rPr>
      </w:pPr>
      <w:r w:rsidRPr="008A62C0">
        <w:rPr>
          <w:sz w:val="28"/>
          <w:szCs w:val="28"/>
        </w:rPr>
        <w:t>Анализ финансового состояния как разновидность финансового контроля предполагает детальное изучение периодической или годовой финансово-бухгалтерской отчётности с целью общей оценки результатов финансово деятельности и ликвидности, обеспеченности собственным капиталом и эффективности его использования.</w:t>
      </w:r>
    </w:p>
    <w:p w:rsidR="00C37D16" w:rsidRPr="008A62C0" w:rsidRDefault="00C37D16" w:rsidP="008A62C0">
      <w:pPr>
        <w:suppressAutoHyphens/>
        <w:spacing w:line="360" w:lineRule="auto"/>
        <w:ind w:firstLine="709"/>
        <w:jc w:val="both"/>
        <w:rPr>
          <w:sz w:val="28"/>
          <w:szCs w:val="28"/>
        </w:rPr>
      </w:pPr>
      <w:r w:rsidRPr="008A62C0">
        <w:rPr>
          <w:sz w:val="28"/>
          <w:szCs w:val="28"/>
        </w:rPr>
        <w:t>Наблюдение (мониторинг) – постоянный контроль</w:t>
      </w:r>
      <w:r w:rsidR="007E5CDB" w:rsidRPr="008A62C0">
        <w:rPr>
          <w:sz w:val="28"/>
          <w:szCs w:val="28"/>
        </w:rPr>
        <w:t xml:space="preserve"> со стороны контролирующего органа за деятельностью учреждений с целью предотвращения негативных последствий, так например,</w:t>
      </w:r>
      <w:r w:rsidRPr="008A62C0">
        <w:rPr>
          <w:sz w:val="28"/>
          <w:szCs w:val="28"/>
        </w:rPr>
        <w:t xml:space="preserve"> неэффективное использование полученной ссуды и снижение ликвидности может привести к ужесточению условий кредитования, требованию досрочного возврата ссуды.</w:t>
      </w:r>
    </w:p>
    <w:p w:rsidR="00C37D16" w:rsidRPr="008A62C0" w:rsidRDefault="00C37D16" w:rsidP="008A62C0">
      <w:pPr>
        <w:suppressAutoHyphens/>
        <w:spacing w:line="360" w:lineRule="auto"/>
        <w:ind w:firstLine="709"/>
        <w:jc w:val="both"/>
        <w:rPr>
          <w:sz w:val="28"/>
          <w:szCs w:val="28"/>
        </w:rPr>
      </w:pPr>
      <w:r w:rsidRPr="008A62C0">
        <w:rPr>
          <w:sz w:val="28"/>
          <w:szCs w:val="28"/>
        </w:rPr>
        <w:t>Ревизия наиболее глубокий и всеобъемлющий метод финансового контроля. Это полное обследование финансово-хозяйственной деятельности</w:t>
      </w:r>
      <w:r w:rsidR="001765EF" w:rsidRPr="008A62C0">
        <w:rPr>
          <w:sz w:val="28"/>
          <w:szCs w:val="28"/>
        </w:rPr>
        <w:t xml:space="preserve"> экономического субъекта с целью проверки её законности, правильности, целесообразности, эффективности.</w:t>
      </w:r>
    </w:p>
    <w:p w:rsidR="007E5CDB" w:rsidRPr="008A62C0" w:rsidRDefault="001765EF" w:rsidP="008A62C0">
      <w:pPr>
        <w:suppressAutoHyphens/>
        <w:spacing w:line="360" w:lineRule="auto"/>
        <w:ind w:firstLine="709"/>
        <w:jc w:val="both"/>
        <w:rPr>
          <w:sz w:val="28"/>
          <w:szCs w:val="28"/>
        </w:rPr>
      </w:pPr>
      <w:r w:rsidRPr="008A62C0">
        <w:rPr>
          <w:sz w:val="28"/>
          <w:szCs w:val="28"/>
        </w:rPr>
        <w:t xml:space="preserve">Результативность финансового контроля может определяться эффективностью работы </w:t>
      </w:r>
      <w:r w:rsidR="00C2026E" w:rsidRPr="008A62C0">
        <w:rPr>
          <w:sz w:val="28"/>
          <w:szCs w:val="28"/>
        </w:rPr>
        <w:t>контролирующих органов. В общем случае эффективность деятельности определяется соотношением результатов контрольной деятельности – суммы выявленным финансовых нарушений, начисленных штрафов, пени и иных финансовых санкций, к сумме затрат на осуществление контрольной деятельности. Однако, данный показатель не всегда может точно охарактеризовать результативность работы контролирующего органа. Так, например, низкий уровень установленных нарушений и начисленных штрафов может свидетельствовать как о неудовлетворительном характере работы контролирующих органов, так и о высоком уровне профилактической работы по предотвращению финансовых нарушений (что в управленческой деятельности намного важнее).</w:t>
      </w:r>
    </w:p>
    <w:p w:rsidR="000E0DB5" w:rsidRPr="008A62C0" w:rsidRDefault="000E0DB5" w:rsidP="008A62C0">
      <w:pPr>
        <w:suppressAutoHyphens/>
        <w:spacing w:line="360" w:lineRule="auto"/>
        <w:ind w:firstLine="709"/>
        <w:jc w:val="both"/>
        <w:rPr>
          <w:sz w:val="28"/>
          <w:szCs w:val="28"/>
        </w:rPr>
      </w:pPr>
    </w:p>
    <w:p w:rsidR="00973C42" w:rsidRPr="008A62C0" w:rsidRDefault="00CE0175" w:rsidP="008A62C0">
      <w:pPr>
        <w:numPr>
          <w:ilvl w:val="1"/>
          <w:numId w:val="6"/>
        </w:numPr>
        <w:suppressAutoHyphens/>
        <w:spacing w:line="360" w:lineRule="auto"/>
        <w:ind w:left="0" w:firstLine="709"/>
        <w:jc w:val="both"/>
        <w:rPr>
          <w:b/>
          <w:sz w:val="28"/>
          <w:szCs w:val="28"/>
        </w:rPr>
      </w:pPr>
      <w:r w:rsidRPr="008A62C0">
        <w:rPr>
          <w:b/>
          <w:sz w:val="28"/>
          <w:szCs w:val="28"/>
        </w:rPr>
        <w:t>П</w:t>
      </w:r>
      <w:r w:rsidR="00BE08F5" w:rsidRPr="008A62C0">
        <w:rPr>
          <w:b/>
          <w:sz w:val="28"/>
          <w:szCs w:val="28"/>
        </w:rPr>
        <w:t>олномочия органов</w:t>
      </w:r>
      <w:r w:rsidRPr="008A62C0">
        <w:rPr>
          <w:b/>
          <w:sz w:val="28"/>
          <w:szCs w:val="28"/>
        </w:rPr>
        <w:t xml:space="preserve">, </w:t>
      </w:r>
      <w:r w:rsidR="00BE08F5" w:rsidRPr="008A62C0">
        <w:rPr>
          <w:b/>
          <w:sz w:val="28"/>
          <w:szCs w:val="28"/>
        </w:rPr>
        <w:t xml:space="preserve">осуществляющих государственный финансовый контроль в </w:t>
      </w:r>
      <w:r w:rsidRPr="008A62C0">
        <w:rPr>
          <w:b/>
          <w:sz w:val="28"/>
          <w:szCs w:val="28"/>
        </w:rPr>
        <w:t>Р</w:t>
      </w:r>
      <w:r w:rsidR="00BE08F5" w:rsidRPr="008A62C0">
        <w:rPr>
          <w:b/>
          <w:sz w:val="28"/>
          <w:szCs w:val="28"/>
        </w:rPr>
        <w:t>оссийской Федерации</w:t>
      </w:r>
    </w:p>
    <w:p w:rsidR="00C670CE" w:rsidRPr="008A62C0" w:rsidRDefault="00C670CE" w:rsidP="008A62C0">
      <w:pPr>
        <w:suppressAutoHyphens/>
        <w:spacing w:line="360" w:lineRule="auto"/>
        <w:ind w:firstLine="709"/>
        <w:jc w:val="both"/>
        <w:rPr>
          <w:sz w:val="28"/>
          <w:szCs w:val="28"/>
        </w:rPr>
      </w:pPr>
    </w:p>
    <w:p w:rsidR="00C670CE" w:rsidRPr="008A62C0" w:rsidRDefault="00C670CE" w:rsidP="008A62C0">
      <w:pPr>
        <w:suppressAutoHyphens/>
        <w:spacing w:line="360" w:lineRule="auto"/>
        <w:ind w:firstLine="709"/>
        <w:jc w:val="both"/>
        <w:rPr>
          <w:sz w:val="28"/>
          <w:szCs w:val="28"/>
        </w:rPr>
      </w:pPr>
      <w:r w:rsidRPr="008A62C0">
        <w:rPr>
          <w:sz w:val="28"/>
          <w:szCs w:val="28"/>
        </w:rPr>
        <w:t>Сегодня в России центральная задача власти – последовательное укрепление государственности, совершенствование правовой базы реформ, чёткое распределение управленческих функций сверху донизу. В этих условиях закономерно возрастает роль органов государственного финансового контроля.</w:t>
      </w:r>
    </w:p>
    <w:p w:rsidR="00C670CE" w:rsidRPr="008A62C0" w:rsidRDefault="007E5CDB" w:rsidP="008A62C0">
      <w:pPr>
        <w:suppressAutoHyphens/>
        <w:spacing w:line="360" w:lineRule="auto"/>
        <w:ind w:firstLine="709"/>
        <w:jc w:val="both"/>
        <w:rPr>
          <w:sz w:val="28"/>
          <w:szCs w:val="28"/>
        </w:rPr>
      </w:pPr>
      <w:r w:rsidRPr="008A62C0">
        <w:rPr>
          <w:sz w:val="28"/>
          <w:szCs w:val="28"/>
        </w:rPr>
        <w:t>В Р</w:t>
      </w:r>
      <w:r w:rsidR="00C670CE" w:rsidRPr="008A62C0">
        <w:rPr>
          <w:sz w:val="28"/>
          <w:szCs w:val="28"/>
        </w:rPr>
        <w:t>оссийской Федерации финансовый контроль согласно Бюджетному кодексу РФ осуществляют органы законодательной и исполнительной власти, главные распорядители и распорядители бюджетных средств, главные администр</w:t>
      </w:r>
      <w:r w:rsidRPr="008A62C0">
        <w:rPr>
          <w:sz w:val="28"/>
          <w:szCs w:val="28"/>
        </w:rPr>
        <w:t>аторы доходов бюджета и главные</w:t>
      </w:r>
      <w:r w:rsidR="00C670CE" w:rsidRPr="008A62C0">
        <w:rPr>
          <w:sz w:val="28"/>
          <w:szCs w:val="28"/>
        </w:rPr>
        <w:t xml:space="preserve"> администратор</w:t>
      </w:r>
      <w:r w:rsidRPr="008A62C0">
        <w:rPr>
          <w:sz w:val="28"/>
          <w:szCs w:val="28"/>
        </w:rPr>
        <w:t>ы</w:t>
      </w:r>
      <w:r w:rsidR="00E701E1" w:rsidRPr="008A62C0">
        <w:rPr>
          <w:sz w:val="28"/>
          <w:szCs w:val="28"/>
        </w:rPr>
        <w:t xml:space="preserve"> источников финансирования дефицита бюджета.</w:t>
      </w:r>
    </w:p>
    <w:p w:rsidR="00E701E1" w:rsidRPr="008A62C0" w:rsidRDefault="00E701E1" w:rsidP="008A62C0">
      <w:pPr>
        <w:suppressAutoHyphens/>
        <w:spacing w:line="360" w:lineRule="auto"/>
        <w:ind w:firstLine="709"/>
        <w:jc w:val="both"/>
        <w:rPr>
          <w:sz w:val="28"/>
          <w:szCs w:val="28"/>
        </w:rPr>
      </w:pPr>
      <w:r w:rsidRPr="008A62C0">
        <w:rPr>
          <w:sz w:val="28"/>
          <w:szCs w:val="28"/>
        </w:rPr>
        <w:t>Государственными органами федерального значения являются:</w:t>
      </w:r>
      <w:r w:rsidR="007E5CDB" w:rsidRPr="008A62C0">
        <w:rPr>
          <w:sz w:val="28"/>
          <w:szCs w:val="28"/>
        </w:rPr>
        <w:t xml:space="preserve"> </w:t>
      </w:r>
      <w:r w:rsidRPr="008A62C0">
        <w:rPr>
          <w:sz w:val="28"/>
          <w:szCs w:val="28"/>
        </w:rPr>
        <w:t>Государственная Дума и Совет Федерации</w:t>
      </w:r>
      <w:r w:rsidR="007E5CDB" w:rsidRPr="008A62C0">
        <w:rPr>
          <w:sz w:val="28"/>
          <w:szCs w:val="28"/>
        </w:rPr>
        <w:t xml:space="preserve"> (законодательные органы)</w:t>
      </w:r>
      <w:r w:rsidRPr="008A62C0">
        <w:rPr>
          <w:sz w:val="28"/>
          <w:szCs w:val="28"/>
        </w:rPr>
        <w:t>, Счётная палата РФ, Главное контрольное управление Президента РФ, Министерство финансов РФ, Федеральная служба финансово-бюджетного надзора, Федеральное казначейство России, Федеральная налоговая служба, Федеральная таможенная служба, Центральный банк</w:t>
      </w:r>
      <w:r w:rsidR="007E5CDB" w:rsidRPr="008A62C0">
        <w:rPr>
          <w:sz w:val="28"/>
          <w:szCs w:val="28"/>
        </w:rPr>
        <w:t xml:space="preserve"> России</w:t>
      </w:r>
      <w:r w:rsidRPr="008A62C0">
        <w:rPr>
          <w:sz w:val="28"/>
          <w:szCs w:val="28"/>
        </w:rPr>
        <w:t xml:space="preserve"> и др.</w:t>
      </w:r>
    </w:p>
    <w:p w:rsidR="00CB483F" w:rsidRPr="008A62C0" w:rsidRDefault="00DF4CCB" w:rsidP="008A62C0">
      <w:pPr>
        <w:suppressAutoHyphens/>
        <w:spacing w:line="360" w:lineRule="auto"/>
        <w:ind w:firstLine="709"/>
        <w:jc w:val="both"/>
        <w:rPr>
          <w:sz w:val="28"/>
          <w:szCs w:val="28"/>
        </w:rPr>
      </w:pPr>
      <w:r w:rsidRPr="008A62C0">
        <w:rPr>
          <w:sz w:val="28"/>
          <w:szCs w:val="28"/>
        </w:rPr>
        <w:t>В Государственной Думе и в Совете Федерации созданы и работаю</w:t>
      </w:r>
      <w:r w:rsidR="007E5CDB" w:rsidRPr="008A62C0">
        <w:rPr>
          <w:sz w:val="28"/>
          <w:szCs w:val="28"/>
        </w:rPr>
        <w:t>т различные комитеты и ком</w:t>
      </w:r>
      <w:r w:rsidR="00916E93" w:rsidRPr="008A62C0">
        <w:rPr>
          <w:sz w:val="28"/>
          <w:szCs w:val="28"/>
        </w:rPr>
        <w:t>иссии. Статья 265 Б</w:t>
      </w:r>
      <w:r w:rsidR="00B42C22" w:rsidRPr="008A62C0">
        <w:rPr>
          <w:sz w:val="28"/>
          <w:szCs w:val="28"/>
        </w:rPr>
        <w:t>юджетного кодекса</w:t>
      </w:r>
      <w:r w:rsidR="00916E93" w:rsidRPr="008A62C0">
        <w:rPr>
          <w:sz w:val="28"/>
          <w:szCs w:val="28"/>
        </w:rPr>
        <w:t xml:space="preserve"> РФ</w:t>
      </w:r>
      <w:r w:rsidR="007E5CDB" w:rsidRPr="008A62C0">
        <w:rPr>
          <w:sz w:val="28"/>
          <w:szCs w:val="28"/>
        </w:rPr>
        <w:t xml:space="preserve"> чётко указывает</w:t>
      </w:r>
      <w:r w:rsidR="00CB483F" w:rsidRPr="008A62C0">
        <w:rPr>
          <w:sz w:val="28"/>
          <w:szCs w:val="28"/>
        </w:rPr>
        <w:t>,</w:t>
      </w:r>
      <w:r w:rsidR="007E5CDB" w:rsidRPr="008A62C0">
        <w:rPr>
          <w:sz w:val="28"/>
          <w:szCs w:val="28"/>
        </w:rPr>
        <w:t xml:space="preserve"> какие формы контроля закрепле</w:t>
      </w:r>
      <w:r w:rsidR="00B42C22" w:rsidRPr="008A62C0">
        <w:rPr>
          <w:sz w:val="28"/>
          <w:szCs w:val="28"/>
        </w:rPr>
        <w:t>ны за законодательными органами: предварительный контроль – в ходе обсуждения и утверждения проектов законов (решений) о бюджете и иных проектов законов по бюджетно-финансовым вопросам; текущий контроль – в ходе рассмотрения отдельных вопросов исполнения бюджетов на заседании комитетов, комиссий, рабочих групп законодательных органов в ходе парламентских слушаний и в связи с депутатскими вопросами; последующий контроль – в ходе рассмотрения и утверждения отчётов об исполнении бюджетов.</w:t>
      </w:r>
    </w:p>
    <w:p w:rsidR="00DF4CCB" w:rsidRPr="008A62C0" w:rsidRDefault="00DF4CCB" w:rsidP="008A62C0">
      <w:pPr>
        <w:suppressAutoHyphens/>
        <w:spacing w:line="360" w:lineRule="auto"/>
        <w:ind w:firstLine="709"/>
        <w:jc w:val="both"/>
        <w:rPr>
          <w:sz w:val="28"/>
          <w:szCs w:val="28"/>
        </w:rPr>
      </w:pPr>
      <w:r w:rsidRPr="008A62C0">
        <w:rPr>
          <w:sz w:val="28"/>
          <w:szCs w:val="28"/>
        </w:rPr>
        <w:t>Счётная палата РФ является по существу высшим органом государственного финансового контроля. В соответствии со ст. 101 Конституции РФ Счётная палата образуется Советом Федерации и Государственной Думой Федерального Собрания страны для осуществления контроля за исполнением федерального бюджета.</w:t>
      </w:r>
    </w:p>
    <w:p w:rsidR="00DF4CCB" w:rsidRPr="008A62C0" w:rsidRDefault="00CC2E45" w:rsidP="008A62C0">
      <w:pPr>
        <w:suppressAutoHyphens/>
        <w:spacing w:line="360" w:lineRule="auto"/>
        <w:ind w:firstLine="709"/>
        <w:jc w:val="both"/>
        <w:rPr>
          <w:sz w:val="28"/>
          <w:szCs w:val="28"/>
        </w:rPr>
      </w:pPr>
      <w:r w:rsidRPr="008A62C0">
        <w:rPr>
          <w:sz w:val="28"/>
          <w:szCs w:val="28"/>
        </w:rPr>
        <w:t>Согласно ФЗ от 11 января 1995 года N 4-</w:t>
      </w:r>
      <w:r w:rsidRPr="008A62C0">
        <w:rPr>
          <w:bCs/>
          <w:sz w:val="28"/>
          <w:szCs w:val="28"/>
        </w:rPr>
        <w:t xml:space="preserve">ФЗ </w:t>
      </w:r>
      <w:r w:rsidR="008A62C0">
        <w:rPr>
          <w:bCs/>
          <w:sz w:val="28"/>
          <w:szCs w:val="28"/>
        </w:rPr>
        <w:t>"</w:t>
      </w:r>
      <w:r w:rsidRPr="008A62C0">
        <w:rPr>
          <w:bCs/>
          <w:sz w:val="28"/>
          <w:szCs w:val="28"/>
        </w:rPr>
        <w:t>О Счётной палате Российской Федерации</w:t>
      </w:r>
      <w:r w:rsidR="008A62C0">
        <w:rPr>
          <w:bCs/>
          <w:sz w:val="28"/>
          <w:szCs w:val="28"/>
        </w:rPr>
        <w:t>"</w:t>
      </w:r>
      <w:r w:rsidRPr="008A62C0">
        <w:rPr>
          <w:bCs/>
          <w:sz w:val="28"/>
          <w:szCs w:val="28"/>
        </w:rPr>
        <w:t xml:space="preserve"> основными задачами Счётной палаты являются:</w:t>
      </w:r>
      <w:r w:rsidR="00DF4CCB" w:rsidRPr="008A62C0">
        <w:rPr>
          <w:sz w:val="28"/>
          <w:szCs w:val="28"/>
        </w:rPr>
        <w:t xml:space="preserve"> организация и осуществление </w:t>
      </w:r>
      <w:r w:rsidR="00516C31" w:rsidRPr="008A62C0">
        <w:rPr>
          <w:sz w:val="28"/>
          <w:szCs w:val="28"/>
        </w:rPr>
        <w:t>контроля за своевременным исполнением доходных и расходных статей федерального бюджета и бюджетов федеральных внебюджетных фондов; определение эффективности или целесообразности расходов государственных средств и использования федеральной собственности; оценка обоснованности проектов федерального бюджета и бюджетов федеральных внебюджетных фондов; финансовая экспертиза проектов федеральных законов, также нормативных правовых актов федеральных органов государственной власти, затрагивающих интересы федерального бюджета.</w:t>
      </w:r>
    </w:p>
    <w:p w:rsidR="00516C31" w:rsidRPr="008A62C0" w:rsidRDefault="00916E93" w:rsidP="008A62C0">
      <w:pPr>
        <w:suppressAutoHyphens/>
        <w:spacing w:line="360" w:lineRule="auto"/>
        <w:ind w:firstLine="709"/>
        <w:jc w:val="both"/>
        <w:rPr>
          <w:sz w:val="28"/>
          <w:szCs w:val="28"/>
        </w:rPr>
      </w:pPr>
      <w:r w:rsidRPr="008A62C0">
        <w:rPr>
          <w:sz w:val="28"/>
          <w:szCs w:val="28"/>
        </w:rPr>
        <w:t>К</w:t>
      </w:r>
      <w:r w:rsidR="00516C31" w:rsidRPr="008A62C0">
        <w:rPr>
          <w:sz w:val="28"/>
          <w:szCs w:val="28"/>
        </w:rPr>
        <w:t>онтрольное управление Президент</w:t>
      </w:r>
      <w:r w:rsidR="004377A0" w:rsidRPr="008A62C0">
        <w:rPr>
          <w:sz w:val="28"/>
          <w:szCs w:val="28"/>
        </w:rPr>
        <w:t>а РФ действует на основе Указа П</w:t>
      </w:r>
      <w:r w:rsidR="00516C31" w:rsidRPr="008A62C0">
        <w:rPr>
          <w:sz w:val="28"/>
          <w:szCs w:val="28"/>
        </w:rPr>
        <w:t xml:space="preserve">резидента РФ от </w:t>
      </w:r>
      <w:r w:rsidR="004377A0" w:rsidRPr="008A62C0">
        <w:rPr>
          <w:sz w:val="28"/>
          <w:szCs w:val="28"/>
        </w:rPr>
        <w:t xml:space="preserve">09.06 2004г. </w:t>
      </w:r>
      <w:r w:rsidR="00516C31" w:rsidRPr="008A62C0">
        <w:rPr>
          <w:sz w:val="28"/>
          <w:szCs w:val="28"/>
        </w:rPr>
        <w:t xml:space="preserve">№ </w:t>
      </w:r>
      <w:r w:rsidR="004377A0" w:rsidRPr="008A62C0">
        <w:rPr>
          <w:sz w:val="28"/>
          <w:szCs w:val="28"/>
        </w:rPr>
        <w:t>729</w:t>
      </w:r>
      <w:r w:rsidR="00516C31" w:rsidRPr="008A62C0">
        <w:rPr>
          <w:sz w:val="28"/>
          <w:szCs w:val="28"/>
        </w:rPr>
        <w:t>, функциями которого являются контроль за деятельностью органов контроля и надзора при федеральных органах исполнительных власти.</w:t>
      </w:r>
    </w:p>
    <w:p w:rsidR="004377A0" w:rsidRPr="008A62C0" w:rsidRDefault="00516C31" w:rsidP="008A62C0">
      <w:pPr>
        <w:suppressAutoHyphens/>
        <w:spacing w:line="360" w:lineRule="auto"/>
        <w:ind w:firstLine="709"/>
        <w:jc w:val="both"/>
        <w:rPr>
          <w:sz w:val="28"/>
          <w:szCs w:val="28"/>
        </w:rPr>
      </w:pPr>
      <w:r w:rsidRPr="008A62C0">
        <w:rPr>
          <w:sz w:val="28"/>
          <w:szCs w:val="28"/>
        </w:rPr>
        <w:t>Основными</w:t>
      </w:r>
      <w:r w:rsidR="00CC2E45" w:rsidRPr="008A62C0">
        <w:rPr>
          <w:sz w:val="28"/>
          <w:szCs w:val="28"/>
        </w:rPr>
        <w:t xml:space="preserve"> задачами этого органа являются: о</w:t>
      </w:r>
      <w:r w:rsidRPr="008A62C0">
        <w:rPr>
          <w:sz w:val="28"/>
          <w:szCs w:val="28"/>
        </w:rPr>
        <w:t xml:space="preserve">рганизация контроля и проверки деятельности федеральных и региональных органов исполнительной власти и их руководителей; взаимодействие с указанными государственными </w:t>
      </w:r>
      <w:r w:rsidR="00D03F6D" w:rsidRPr="008A62C0">
        <w:rPr>
          <w:sz w:val="28"/>
          <w:szCs w:val="28"/>
        </w:rPr>
        <w:t xml:space="preserve">органами при осуществлении контроля и проверки исполнения федеральных законов; </w:t>
      </w:r>
      <w:r w:rsidR="004377A0" w:rsidRPr="008A62C0">
        <w:rPr>
          <w:sz w:val="28"/>
          <w:szCs w:val="28"/>
        </w:rPr>
        <w:t>контроль за реализацией общенациональных проектов; контроль за реализацией ежегодных посланий Президента РФ; организация и проведение проверок и другие.</w:t>
      </w:r>
    </w:p>
    <w:p w:rsidR="00D03F6D" w:rsidRPr="008A62C0" w:rsidRDefault="00D03F6D" w:rsidP="008A62C0">
      <w:pPr>
        <w:suppressAutoHyphens/>
        <w:spacing w:line="360" w:lineRule="auto"/>
        <w:ind w:firstLine="709"/>
        <w:jc w:val="both"/>
        <w:rPr>
          <w:sz w:val="28"/>
          <w:szCs w:val="28"/>
        </w:rPr>
      </w:pPr>
      <w:r w:rsidRPr="008A62C0">
        <w:rPr>
          <w:sz w:val="28"/>
          <w:szCs w:val="28"/>
        </w:rPr>
        <w:t>Важнейшее место в системе финансового контроля занимает Министерство финансов РФ, которое не только разрабатывает финансовую политику страны, но и контролирует её осуществление.</w:t>
      </w:r>
    </w:p>
    <w:p w:rsidR="00D03F6D" w:rsidRPr="008A62C0" w:rsidRDefault="00D03F6D" w:rsidP="008A62C0">
      <w:pPr>
        <w:suppressAutoHyphens/>
        <w:spacing w:line="360" w:lineRule="auto"/>
        <w:ind w:firstLine="709"/>
        <w:jc w:val="both"/>
        <w:rPr>
          <w:sz w:val="28"/>
          <w:szCs w:val="28"/>
        </w:rPr>
      </w:pPr>
      <w:r w:rsidRPr="008A62C0">
        <w:rPr>
          <w:sz w:val="28"/>
          <w:szCs w:val="28"/>
        </w:rPr>
        <w:t>Министерство финансов РФ является федеральным органов исполнительной власти, обеспечивающим проведение единой финансовой, налоговой и валю</w:t>
      </w:r>
      <w:r w:rsidR="00214153" w:rsidRPr="008A62C0">
        <w:rPr>
          <w:sz w:val="28"/>
          <w:szCs w:val="28"/>
        </w:rPr>
        <w:t>тной политики страны и координирующим деятельность в этой сфере иных органов исполнительной власти.</w:t>
      </w:r>
    </w:p>
    <w:p w:rsidR="00214153" w:rsidRPr="008A62C0" w:rsidRDefault="00214153" w:rsidP="008A62C0">
      <w:pPr>
        <w:suppressAutoHyphens/>
        <w:spacing w:line="360" w:lineRule="auto"/>
        <w:ind w:firstLine="709"/>
        <w:jc w:val="both"/>
        <w:rPr>
          <w:sz w:val="28"/>
          <w:szCs w:val="28"/>
        </w:rPr>
      </w:pPr>
      <w:r w:rsidRPr="008A62C0">
        <w:rPr>
          <w:sz w:val="28"/>
          <w:szCs w:val="28"/>
        </w:rPr>
        <w:t xml:space="preserve">Министерство финансов </w:t>
      </w:r>
      <w:r w:rsidR="00CC2E45" w:rsidRPr="008A62C0">
        <w:rPr>
          <w:sz w:val="28"/>
          <w:szCs w:val="28"/>
        </w:rPr>
        <w:t>России</w:t>
      </w:r>
      <w:r w:rsidRPr="008A62C0">
        <w:rPr>
          <w:sz w:val="28"/>
          <w:szCs w:val="28"/>
        </w:rPr>
        <w:t xml:space="preserve"> выполняет следующие контрольные функции: </w:t>
      </w:r>
      <w:r w:rsidR="00F35260" w:rsidRPr="008A62C0">
        <w:rPr>
          <w:sz w:val="28"/>
          <w:szCs w:val="28"/>
        </w:rPr>
        <w:t xml:space="preserve">представляет в Федеральное казначейство лимиты бюджетных обязательств по главным распорядителям средств федерального бюджета; </w:t>
      </w:r>
      <w:r w:rsidRPr="008A62C0">
        <w:rPr>
          <w:sz w:val="28"/>
          <w:szCs w:val="28"/>
        </w:rPr>
        <w:t>координирует политику федеральных органов исполнительной власти; участвует в разработке порядка и проведения контроля за поступлением доходов от имущества, находящегося в федеральной собственности; осуществляет контроль за обеспечением платёжеспособности страховых организаций и надзор за их деятельностью; участвует в разработке единой политики в области аудита и организует контроль за качеством проведения аудиторских проверок; проводит ревизии.</w:t>
      </w:r>
    </w:p>
    <w:p w:rsidR="00214153" w:rsidRPr="008A62C0" w:rsidRDefault="00214153" w:rsidP="008A62C0">
      <w:pPr>
        <w:suppressAutoHyphens/>
        <w:spacing w:line="360" w:lineRule="auto"/>
        <w:ind w:firstLine="709"/>
        <w:jc w:val="both"/>
        <w:rPr>
          <w:sz w:val="28"/>
          <w:szCs w:val="28"/>
        </w:rPr>
      </w:pPr>
      <w:r w:rsidRPr="008A62C0">
        <w:rPr>
          <w:sz w:val="28"/>
          <w:szCs w:val="28"/>
        </w:rPr>
        <w:t>Оно занимает особое место в системе общегосударственного финансового контроля и осуществляет координацию деятельности находящихся в его ведении федеральной налоговой службы, Федеральной таможенной службы, Федеральной службы страхового надзора, Федеральной службы финансово-</w:t>
      </w:r>
      <w:r w:rsidR="00387E8F" w:rsidRPr="008A62C0">
        <w:rPr>
          <w:sz w:val="28"/>
          <w:szCs w:val="28"/>
        </w:rPr>
        <w:t>бюджетного надзора, Федеральной службы по финансовому мониторингу, Федерального казначейства.</w:t>
      </w:r>
    </w:p>
    <w:p w:rsidR="00387E8F" w:rsidRPr="008A62C0" w:rsidRDefault="00387E8F" w:rsidP="008A62C0">
      <w:pPr>
        <w:suppressAutoHyphens/>
        <w:spacing w:line="360" w:lineRule="auto"/>
        <w:ind w:firstLine="709"/>
        <w:jc w:val="both"/>
        <w:rPr>
          <w:sz w:val="28"/>
          <w:szCs w:val="28"/>
        </w:rPr>
      </w:pPr>
      <w:r w:rsidRPr="008A62C0">
        <w:rPr>
          <w:sz w:val="28"/>
          <w:szCs w:val="28"/>
        </w:rPr>
        <w:t>Федеральная служба финансово-бюджетного надзора</w:t>
      </w:r>
      <w:r w:rsidR="00CC2E45" w:rsidRPr="008A62C0">
        <w:rPr>
          <w:sz w:val="28"/>
          <w:szCs w:val="28"/>
        </w:rPr>
        <w:t xml:space="preserve"> Российской Федерации</w:t>
      </w:r>
      <w:r w:rsidRPr="008A62C0">
        <w:rPr>
          <w:sz w:val="28"/>
          <w:szCs w:val="28"/>
        </w:rPr>
        <w:t xml:space="preserve"> в соответствии с Положением о Федеральной службе финансово-бюджетного надзора, утверждённым постановлением Правительства РФ от 15 июня </w:t>
      </w:r>
      <w:smartTag w:uri="urn:schemas-microsoft-com:office:smarttags" w:element="metricconverter">
        <w:smartTagPr>
          <w:attr w:name="ProductID" w:val="2004 г"/>
        </w:smartTagPr>
        <w:r w:rsidRPr="008A62C0">
          <w:rPr>
            <w:sz w:val="28"/>
            <w:szCs w:val="28"/>
          </w:rPr>
          <w:t>2004 г</w:t>
        </w:r>
      </w:smartTag>
      <w:r w:rsidRPr="008A62C0">
        <w:rPr>
          <w:sz w:val="28"/>
          <w:szCs w:val="28"/>
        </w:rPr>
        <w:t>. № 278 является федеральным органом исполнительной власти, осуществляющим функции по контролю и надзору в финансово-бюджетной сфере, а также функции органа валютного контроля. Она осуществляет свою деятельность непосредственно и через свои территориальные органы, которые создаёт, реорганизует и ликвидирует в установленном порядке.</w:t>
      </w:r>
    </w:p>
    <w:p w:rsidR="00387E8F" w:rsidRPr="008A62C0" w:rsidRDefault="00387E8F" w:rsidP="008A62C0">
      <w:pPr>
        <w:suppressAutoHyphens/>
        <w:spacing w:line="360" w:lineRule="auto"/>
        <w:ind w:firstLine="709"/>
        <w:jc w:val="both"/>
        <w:rPr>
          <w:sz w:val="28"/>
          <w:szCs w:val="28"/>
        </w:rPr>
      </w:pPr>
      <w:r w:rsidRPr="008A62C0">
        <w:rPr>
          <w:sz w:val="28"/>
          <w:szCs w:val="28"/>
        </w:rPr>
        <w:t>Основными функциями Федеральной службы финансово-бюджетного надзора являются: проведение ревизий и проверок правомерности и эффективности использования средств</w:t>
      </w:r>
      <w:r w:rsidR="002647ED" w:rsidRPr="008A62C0">
        <w:rPr>
          <w:sz w:val="28"/>
          <w:szCs w:val="28"/>
        </w:rPr>
        <w:t xml:space="preserve"> федерального бюджета и государственных внебюджетных фондов и материальных ценностей, находящихся в федеральной собственности; проведение мероприятий</w:t>
      </w:r>
      <w:r w:rsidR="008A62C0">
        <w:rPr>
          <w:sz w:val="28"/>
          <w:szCs w:val="28"/>
        </w:rPr>
        <w:t xml:space="preserve"> </w:t>
      </w:r>
      <w:r w:rsidR="002647ED" w:rsidRPr="008A62C0">
        <w:rPr>
          <w:sz w:val="28"/>
          <w:szCs w:val="28"/>
        </w:rPr>
        <w:t>по предупреждению, выявлению и пресечению нарушений законодательства РФ в финансово-бюджетном контроле и надзоре органами финансового контроля федеральных органов исполнительной власти, органов государственной власти субъектов РФ и органов местного самоуправления; организация формирования и ведения единой информационной системы контроля и надзора в финансово-бюджетной с</w:t>
      </w:r>
      <w:r w:rsidR="0064273E" w:rsidRPr="008A62C0">
        <w:rPr>
          <w:sz w:val="28"/>
          <w:szCs w:val="28"/>
        </w:rPr>
        <w:t>фере.</w:t>
      </w:r>
    </w:p>
    <w:p w:rsidR="0064273E" w:rsidRPr="008A62C0" w:rsidRDefault="0064273E" w:rsidP="008A62C0">
      <w:pPr>
        <w:suppressAutoHyphens/>
        <w:spacing w:line="360" w:lineRule="auto"/>
        <w:ind w:firstLine="709"/>
        <w:jc w:val="both"/>
        <w:rPr>
          <w:sz w:val="28"/>
          <w:szCs w:val="28"/>
        </w:rPr>
      </w:pPr>
      <w:r w:rsidRPr="008A62C0">
        <w:rPr>
          <w:sz w:val="28"/>
          <w:szCs w:val="28"/>
        </w:rPr>
        <w:t xml:space="preserve">Постановлением Правительства РФ от 30 сентября </w:t>
      </w:r>
      <w:smartTag w:uri="urn:schemas-microsoft-com:office:smarttags" w:element="metricconverter">
        <w:smartTagPr>
          <w:attr w:name="ProductID" w:val="2004 г"/>
        </w:smartTagPr>
        <w:r w:rsidRPr="008A62C0">
          <w:rPr>
            <w:sz w:val="28"/>
            <w:szCs w:val="28"/>
          </w:rPr>
          <w:t>2004 г</w:t>
        </w:r>
      </w:smartTag>
      <w:r w:rsidRPr="008A62C0">
        <w:rPr>
          <w:sz w:val="28"/>
          <w:szCs w:val="28"/>
        </w:rPr>
        <w:t xml:space="preserve">. № 506 </w:t>
      </w:r>
      <w:r w:rsidR="008A62C0">
        <w:rPr>
          <w:sz w:val="28"/>
          <w:szCs w:val="28"/>
        </w:rPr>
        <w:t>"</w:t>
      </w:r>
      <w:r w:rsidRPr="008A62C0">
        <w:rPr>
          <w:sz w:val="28"/>
          <w:szCs w:val="28"/>
        </w:rPr>
        <w:t>Об утверждении Положения о Федеральной налоговой службе</w:t>
      </w:r>
      <w:r w:rsidR="008A62C0">
        <w:rPr>
          <w:sz w:val="28"/>
          <w:szCs w:val="28"/>
        </w:rPr>
        <w:t>"</w:t>
      </w:r>
      <w:r w:rsidRPr="008A62C0">
        <w:rPr>
          <w:sz w:val="28"/>
          <w:szCs w:val="28"/>
        </w:rPr>
        <w:t xml:space="preserve"> определены основные функции и полномочия Федеральной налоговой службы. Федеральная налоговая служба представляет собой единую централизованную и независимую систему инспекционных органов, входящую в систему центральных органов государственного управления. Задачи: контроль за соблюдением налогового законодательства; проверка правильности исчисления, полноты и своевременности внесения в соответствующий бюджет</w:t>
      </w:r>
      <w:r w:rsidR="00B628CC" w:rsidRPr="008A62C0">
        <w:rPr>
          <w:sz w:val="28"/>
          <w:szCs w:val="28"/>
        </w:rPr>
        <w:t xml:space="preserve"> налогов и других платежей, установленных законодательством РФ.</w:t>
      </w:r>
    </w:p>
    <w:p w:rsidR="00B628CC" w:rsidRPr="008A62C0" w:rsidRDefault="00B628CC" w:rsidP="008A62C0">
      <w:pPr>
        <w:suppressAutoHyphens/>
        <w:spacing w:line="360" w:lineRule="auto"/>
        <w:ind w:firstLine="709"/>
        <w:jc w:val="both"/>
        <w:rPr>
          <w:sz w:val="28"/>
          <w:szCs w:val="28"/>
        </w:rPr>
      </w:pPr>
      <w:r w:rsidRPr="008A62C0">
        <w:rPr>
          <w:sz w:val="28"/>
          <w:szCs w:val="28"/>
        </w:rPr>
        <w:t>Федеральная таможенная служба обеспечивает непосредственную реализацию задач в области таможенного дела и единообразное применение таможенного законодательства на территории всей страны.</w:t>
      </w:r>
    </w:p>
    <w:p w:rsidR="00B628CC" w:rsidRPr="008A62C0" w:rsidRDefault="00B628CC" w:rsidP="008A62C0">
      <w:pPr>
        <w:suppressAutoHyphens/>
        <w:spacing w:line="360" w:lineRule="auto"/>
        <w:ind w:firstLine="709"/>
        <w:jc w:val="both"/>
        <w:rPr>
          <w:sz w:val="28"/>
          <w:szCs w:val="28"/>
        </w:rPr>
      </w:pPr>
      <w:r w:rsidRPr="008A62C0">
        <w:rPr>
          <w:sz w:val="28"/>
          <w:szCs w:val="28"/>
        </w:rPr>
        <w:t>На таможенные органы возложены следующие основные функции: таможенное оформление и таможенный контроль в целях ускорения товарооборота через таможенную границу РФ; взимание таможенных пошлин, налогов, таможенных сборов, проверка правильности исчисления и своевременности уплаты указанных пошлин, налогов и сборов, принятие мер по их принудительному взиманию; обеспечение соблюдения порядка перемещения товаров через границу;</w:t>
      </w:r>
      <w:r w:rsidR="008A62C0">
        <w:rPr>
          <w:sz w:val="28"/>
          <w:szCs w:val="28"/>
        </w:rPr>
        <w:t xml:space="preserve"> </w:t>
      </w:r>
      <w:r w:rsidRPr="008A62C0">
        <w:rPr>
          <w:sz w:val="28"/>
          <w:szCs w:val="28"/>
        </w:rPr>
        <w:t>борьба с контрабандой и иными преступлениями административными правонарушениями в сфере таможенного дела; ведение таможенной статистики внешней торговли, а также осуществление международного сотрудничества в этой сфере.</w:t>
      </w:r>
    </w:p>
    <w:p w:rsidR="000B68E2" w:rsidRPr="008A62C0" w:rsidRDefault="00B628CC" w:rsidP="008A62C0">
      <w:pPr>
        <w:suppressAutoHyphens/>
        <w:spacing w:line="360" w:lineRule="auto"/>
        <w:ind w:firstLine="709"/>
        <w:jc w:val="both"/>
        <w:rPr>
          <w:sz w:val="28"/>
          <w:szCs w:val="28"/>
        </w:rPr>
      </w:pPr>
      <w:r w:rsidRPr="008A62C0">
        <w:rPr>
          <w:sz w:val="28"/>
          <w:szCs w:val="28"/>
        </w:rPr>
        <w:t xml:space="preserve">Федеральное казначейство в соответствии с Положением </w:t>
      </w:r>
      <w:r w:rsidR="008A62C0">
        <w:rPr>
          <w:sz w:val="28"/>
          <w:szCs w:val="28"/>
        </w:rPr>
        <w:t>"</w:t>
      </w:r>
      <w:r w:rsidRPr="008A62C0">
        <w:rPr>
          <w:sz w:val="28"/>
          <w:szCs w:val="28"/>
        </w:rPr>
        <w:t>О Федеральном казначействе</w:t>
      </w:r>
      <w:r w:rsidR="008A62C0">
        <w:rPr>
          <w:sz w:val="28"/>
          <w:szCs w:val="28"/>
        </w:rPr>
        <w:t>"</w:t>
      </w:r>
      <w:r w:rsidRPr="008A62C0">
        <w:rPr>
          <w:sz w:val="28"/>
          <w:szCs w:val="28"/>
        </w:rPr>
        <w:t>, утверждённым постановлением Правительства РФ от 1 декабря 2004 года № 703, является федеральным органом исполнительной власти, осуществляющим в соответствии с законодательством РФ правоприменительные функции по обеспечению исполнения федерального бюджета, кассовому обслуживанию исполнение</w:t>
      </w:r>
      <w:r w:rsidR="000B68E2" w:rsidRPr="008A62C0">
        <w:rPr>
          <w:sz w:val="28"/>
          <w:szCs w:val="28"/>
        </w:rPr>
        <w:t xml:space="preserve"> бюджетов бюджетной системы РФ, предварительному и текущему контролю за ведением операций со средствами федерального бюджета главными распорядителями, распорядителями и получателями средств федерального бюджета.</w:t>
      </w:r>
      <w:r w:rsidR="008A62C0" w:rsidRPr="008A62C0">
        <w:rPr>
          <w:sz w:val="28"/>
          <w:szCs w:val="28"/>
        </w:rPr>
        <w:t xml:space="preserve"> </w:t>
      </w:r>
      <w:r w:rsidR="000B68E2" w:rsidRPr="008A62C0">
        <w:rPr>
          <w:sz w:val="28"/>
          <w:szCs w:val="28"/>
        </w:rPr>
        <w:t>На органы Каз</w:t>
      </w:r>
      <w:r w:rsidR="008A2054" w:rsidRPr="008A62C0">
        <w:rPr>
          <w:sz w:val="28"/>
          <w:szCs w:val="28"/>
        </w:rPr>
        <w:t>начейства возложено выполнение</w:t>
      </w:r>
      <w:r w:rsidR="00CB483F" w:rsidRPr="008A62C0">
        <w:rPr>
          <w:sz w:val="28"/>
          <w:szCs w:val="28"/>
        </w:rPr>
        <w:t xml:space="preserve"> следующих задач в части в части финансового контроля:</w:t>
      </w:r>
      <w:r w:rsidR="008A62C0">
        <w:rPr>
          <w:sz w:val="28"/>
          <w:szCs w:val="28"/>
        </w:rPr>
        <w:t xml:space="preserve"> </w:t>
      </w:r>
      <w:r w:rsidR="000B68E2" w:rsidRPr="008A62C0">
        <w:rPr>
          <w:sz w:val="28"/>
          <w:szCs w:val="28"/>
        </w:rPr>
        <w:t>осуществляет санкционирован</w:t>
      </w:r>
      <w:r w:rsidR="00CB483F" w:rsidRPr="008A62C0">
        <w:rPr>
          <w:sz w:val="28"/>
          <w:szCs w:val="28"/>
        </w:rPr>
        <w:t>ие оплаты денежных обязательств</w:t>
      </w:r>
      <w:r w:rsidR="000B68E2" w:rsidRPr="008A62C0">
        <w:rPr>
          <w:sz w:val="28"/>
          <w:szCs w:val="28"/>
        </w:rPr>
        <w:t xml:space="preserve"> получателей средств федерального бюджета и администрирование источников финансирования дефицита федерального бюджета, лицевые счета которых открыты в органах Федерального казначейства.</w:t>
      </w:r>
    </w:p>
    <w:p w:rsidR="000B68E2" w:rsidRPr="008A62C0" w:rsidRDefault="008A2054" w:rsidP="008A62C0">
      <w:pPr>
        <w:suppressAutoHyphens/>
        <w:spacing w:line="360" w:lineRule="auto"/>
        <w:ind w:firstLine="709"/>
        <w:jc w:val="both"/>
        <w:rPr>
          <w:sz w:val="28"/>
          <w:szCs w:val="28"/>
        </w:rPr>
      </w:pPr>
      <w:r w:rsidRPr="008A62C0">
        <w:rPr>
          <w:sz w:val="28"/>
          <w:szCs w:val="28"/>
        </w:rPr>
        <w:t>Для выполнения возложенной</w:t>
      </w:r>
      <w:r w:rsidR="000B68E2" w:rsidRPr="008A62C0">
        <w:rPr>
          <w:sz w:val="28"/>
          <w:szCs w:val="28"/>
        </w:rPr>
        <w:t xml:space="preserve"> на него задач</w:t>
      </w:r>
      <w:r w:rsidRPr="008A62C0">
        <w:rPr>
          <w:sz w:val="28"/>
          <w:szCs w:val="28"/>
        </w:rPr>
        <w:t>и</w:t>
      </w:r>
      <w:r w:rsidR="000B68E2" w:rsidRPr="008A62C0">
        <w:rPr>
          <w:sz w:val="28"/>
          <w:szCs w:val="28"/>
        </w:rPr>
        <w:t xml:space="preserve"> Федеральное казначейство концентрирует на своих счетах все платёжные операции федерального бюджета и осуществляет постоянный контроль на стадии, пред</w:t>
      </w:r>
      <w:r w:rsidR="00CB483F" w:rsidRPr="008A62C0">
        <w:rPr>
          <w:sz w:val="28"/>
          <w:szCs w:val="28"/>
        </w:rPr>
        <w:t>шествующей расходованию средств, а именно Федеральное казначейство</w:t>
      </w:r>
      <w:r w:rsidR="000B68E2" w:rsidRPr="008A62C0">
        <w:rPr>
          <w:sz w:val="28"/>
          <w:szCs w:val="28"/>
        </w:rPr>
        <w:t xml:space="preserve"> становится ответственным за оперативный контроль поступления и выделения бюджетных средств. При открытии лицевых счетов в органах Федерального казначейства значительно сокращается число фактов нецелевого использования средств бюджета, т.к. в ходе совершения финансовых операций осуществляется предварительный и текущий казначейский контроль.</w:t>
      </w:r>
      <w:r w:rsidR="008A62C0" w:rsidRPr="008A62C0">
        <w:rPr>
          <w:sz w:val="28"/>
          <w:szCs w:val="28"/>
        </w:rPr>
        <w:t xml:space="preserve"> </w:t>
      </w:r>
      <w:r w:rsidR="000B68E2" w:rsidRPr="008A62C0">
        <w:rPr>
          <w:sz w:val="28"/>
          <w:szCs w:val="28"/>
        </w:rPr>
        <w:t xml:space="preserve">Важной частью контрольных функций </w:t>
      </w:r>
      <w:r w:rsidR="00A11F29" w:rsidRPr="008A62C0">
        <w:rPr>
          <w:sz w:val="28"/>
          <w:szCs w:val="28"/>
        </w:rPr>
        <w:t>органов Федерального казначейства является взаимодействие с различными контролирующими структурами – правоохранительными, налоговыми, финансовыми. Органами административного финансового контроля являются главные распорядители средств: федерального бюджета, бюджетов субъектов РФ и средств местных бюджетов.</w:t>
      </w:r>
    </w:p>
    <w:p w:rsidR="00A11F29" w:rsidRPr="008A62C0" w:rsidRDefault="00A11F29" w:rsidP="008A62C0">
      <w:pPr>
        <w:suppressAutoHyphens/>
        <w:spacing w:line="360" w:lineRule="auto"/>
        <w:ind w:firstLine="709"/>
        <w:jc w:val="both"/>
        <w:rPr>
          <w:sz w:val="28"/>
          <w:szCs w:val="28"/>
        </w:rPr>
      </w:pPr>
      <w:r w:rsidRPr="008A62C0">
        <w:rPr>
          <w:sz w:val="28"/>
          <w:szCs w:val="28"/>
        </w:rPr>
        <w:t>Все вышеперечисленные органы осуществляют внешний контроль. В настоящее время акцент финансового контроля сдвинут на внутренний контроль и внутренний аудит, который осуществляют главные распорядители, распорядители средств федерального бюджета.</w:t>
      </w:r>
    </w:p>
    <w:p w:rsidR="00A11F29" w:rsidRPr="008A62C0" w:rsidRDefault="00A11F29" w:rsidP="008A62C0">
      <w:pPr>
        <w:suppressAutoHyphens/>
        <w:spacing w:line="360" w:lineRule="auto"/>
        <w:ind w:firstLine="709"/>
        <w:jc w:val="both"/>
        <w:rPr>
          <w:sz w:val="28"/>
          <w:szCs w:val="28"/>
        </w:rPr>
      </w:pPr>
      <w:r w:rsidRPr="008A62C0">
        <w:rPr>
          <w:sz w:val="28"/>
          <w:szCs w:val="28"/>
        </w:rPr>
        <w:t>Главный распорядитель средств федерального бюджета – это орган государственной власти РФ, имеющий право распределять средства федерального бюджета по подведомственным распорядителям и получателям бюджетных средств, а также наиболее значимое бюджетное учреждение науки, образования, культуры, здравоохранения и средств массовой информации. Главные распорядители средств федерального бюджета включаются в ведомственную классификацию расходов федерального бюджета. Главный распорядитель бюджетных средств осуществляют контроль за: получателями бюджетных средств в части обеспечения целевого использования бюджетных средств, своевременного их возврата, представления отчётности, выполнения заданий по представлению государственных или муниципальных услуг; использованием бюджетных средств распорядителями бюджетных средств, бюджетными учреждениями и другими получателями таких средств, государственными и муниципальными унитарными предприятиями, которым пер</w:t>
      </w:r>
      <w:r w:rsidR="001B4042" w:rsidRPr="008A62C0">
        <w:rPr>
          <w:sz w:val="28"/>
          <w:szCs w:val="28"/>
        </w:rPr>
        <w:t>едана на праве хозяйственного ведения или в оперативное управление собственность соответственно РФ, субъектов РФ или муниципальных образований.</w:t>
      </w:r>
    </w:p>
    <w:p w:rsidR="001B4042" w:rsidRPr="008A62C0" w:rsidRDefault="001B4042" w:rsidP="008A62C0">
      <w:pPr>
        <w:suppressAutoHyphens/>
        <w:spacing w:line="360" w:lineRule="auto"/>
        <w:ind w:firstLine="709"/>
        <w:jc w:val="both"/>
        <w:rPr>
          <w:sz w:val="28"/>
          <w:szCs w:val="28"/>
        </w:rPr>
      </w:pPr>
      <w:r w:rsidRPr="008A62C0">
        <w:rPr>
          <w:sz w:val="28"/>
          <w:szCs w:val="28"/>
        </w:rPr>
        <w:t>Главный распорядитель бюджетных средств готовит и представляет органу, ответственному за контроль исполнения соответствующего бюджета, сводный отчёт об исполнении бюджета по выделенным средствам, сводную смету доходов и расходов, а также отчёт о выполнении задания по предоставлению государственных и муниципальных услуг.</w:t>
      </w:r>
    </w:p>
    <w:p w:rsidR="001B4042" w:rsidRPr="008A62C0" w:rsidRDefault="001B4042" w:rsidP="008A62C0">
      <w:pPr>
        <w:suppressAutoHyphens/>
        <w:spacing w:line="360" w:lineRule="auto"/>
        <w:ind w:firstLine="709"/>
        <w:jc w:val="both"/>
        <w:rPr>
          <w:sz w:val="28"/>
          <w:szCs w:val="28"/>
        </w:rPr>
      </w:pPr>
      <w:r w:rsidRPr="008A62C0">
        <w:rPr>
          <w:sz w:val="28"/>
          <w:szCs w:val="28"/>
        </w:rPr>
        <w:t xml:space="preserve">Распорядитель бюджетных средств – это орган государственной власти или орган местного </w:t>
      </w:r>
      <w:r w:rsidR="00E479C6" w:rsidRPr="008A62C0">
        <w:rPr>
          <w:sz w:val="28"/>
          <w:szCs w:val="28"/>
        </w:rPr>
        <w:t>самоуправления, имеющий право распределять бюджетные средства по подведомственным получателям бюджетных средств.</w:t>
      </w:r>
    </w:p>
    <w:p w:rsidR="00E479C6" w:rsidRPr="008A62C0" w:rsidRDefault="00E479C6" w:rsidP="008A62C0">
      <w:pPr>
        <w:suppressAutoHyphens/>
        <w:spacing w:line="360" w:lineRule="auto"/>
        <w:ind w:firstLine="709"/>
        <w:jc w:val="both"/>
        <w:rPr>
          <w:sz w:val="28"/>
          <w:szCs w:val="28"/>
        </w:rPr>
      </w:pPr>
      <w:r w:rsidRPr="008A62C0">
        <w:rPr>
          <w:sz w:val="28"/>
          <w:szCs w:val="28"/>
        </w:rPr>
        <w:t>Распорядитель бюджетных средств осуществляет контроль за использованием бюджетных средств их подведомственными получателями.</w:t>
      </w:r>
    </w:p>
    <w:p w:rsidR="00E479C6" w:rsidRPr="008A62C0" w:rsidRDefault="00E479C6" w:rsidP="008A62C0">
      <w:pPr>
        <w:suppressAutoHyphens/>
        <w:spacing w:line="360" w:lineRule="auto"/>
        <w:ind w:firstLine="709"/>
        <w:jc w:val="both"/>
        <w:rPr>
          <w:sz w:val="28"/>
          <w:szCs w:val="28"/>
        </w:rPr>
      </w:pPr>
      <w:r w:rsidRPr="008A62C0">
        <w:rPr>
          <w:sz w:val="28"/>
          <w:szCs w:val="28"/>
        </w:rPr>
        <w:t>Федеральные органы государственной власти, органы государственной власти субъектов Российской Федерации обязаны осуществлять ведомственный финансовый контроль за законностью расходования государственных средств, поступивших в их распоряжение, полнотой и своевременностью исполнения обязательств перед федеральным бюджетом, бюджетами субъектов РФ, внебюджетных фондов, в том числе по налогам и другим обязательным платежам, правильностью ведения учёта и составления государственной отчётности.</w:t>
      </w:r>
    </w:p>
    <w:p w:rsidR="00CE05F9" w:rsidRPr="008A62C0" w:rsidRDefault="00973C42" w:rsidP="008A62C0">
      <w:pPr>
        <w:suppressAutoHyphens/>
        <w:spacing w:line="360" w:lineRule="auto"/>
        <w:ind w:firstLine="709"/>
        <w:jc w:val="both"/>
        <w:rPr>
          <w:sz w:val="28"/>
          <w:szCs w:val="28"/>
        </w:rPr>
      </w:pPr>
      <w:r w:rsidRPr="008A62C0">
        <w:rPr>
          <w:sz w:val="28"/>
          <w:szCs w:val="28"/>
        </w:rPr>
        <w:t>В плане регулирования конкретных аспектов реализации полномочий контрольных органов стандартизации государственный финансовый контроль: закрепит такой порядок контроля, который обеспечит соблюдение его принципов и предохранит от предвзятости и субъективизма; позволит ясно очертить права и обязанности участников процедур контроля, что создаст предпосылки правовых гарантий соблюдения их интересов</w:t>
      </w:r>
      <w:r w:rsidR="00CE05F9" w:rsidRPr="008A62C0">
        <w:rPr>
          <w:sz w:val="28"/>
          <w:szCs w:val="28"/>
        </w:rPr>
        <w:t>.</w:t>
      </w:r>
    </w:p>
    <w:p w:rsidR="00FE2CFC" w:rsidRPr="008A62C0" w:rsidRDefault="00FE2CFC" w:rsidP="008A62C0">
      <w:pPr>
        <w:suppressAutoHyphens/>
        <w:spacing w:line="360" w:lineRule="auto"/>
        <w:ind w:firstLine="709"/>
        <w:jc w:val="both"/>
        <w:rPr>
          <w:sz w:val="28"/>
          <w:szCs w:val="28"/>
        </w:rPr>
      </w:pPr>
      <w:r w:rsidRPr="008A62C0">
        <w:rPr>
          <w:sz w:val="28"/>
          <w:szCs w:val="28"/>
        </w:rPr>
        <w:t>Стандартизация ГФК потребует соответствующей корректировки нормативной базы ГФК, а именно: принятия специального нормативно-правового акта о стандартизации; включения соответствующих статей о стандартизации, в том числе соответствующих указаний органам ГФК, в существующие нормативно-правовые акты в качестве изменений и дополнений.</w:t>
      </w:r>
    </w:p>
    <w:p w:rsidR="00E479C6" w:rsidRPr="008A62C0" w:rsidRDefault="00FE2CFC" w:rsidP="008A62C0">
      <w:pPr>
        <w:suppressAutoHyphens/>
        <w:spacing w:line="360" w:lineRule="auto"/>
        <w:ind w:firstLine="709"/>
        <w:jc w:val="both"/>
        <w:rPr>
          <w:sz w:val="28"/>
          <w:szCs w:val="28"/>
        </w:rPr>
      </w:pPr>
      <w:r w:rsidRPr="008A62C0">
        <w:rPr>
          <w:sz w:val="28"/>
          <w:szCs w:val="28"/>
        </w:rPr>
        <w:t>Мировая практика показывает, что главное внимание высших органов государственного финансового контроля должно быть уделено контролю за деятельностью органов внутреннего контроля исполнительной власти, оценке показателей, положенных в основу властных р</w:t>
      </w:r>
      <w:r w:rsidR="008A2054" w:rsidRPr="008A62C0">
        <w:rPr>
          <w:sz w:val="28"/>
          <w:szCs w:val="28"/>
        </w:rPr>
        <w:t>ешений. Для того, чтобы ГФК в Российской Федерации</w:t>
      </w:r>
      <w:r w:rsidRPr="008A62C0">
        <w:rPr>
          <w:sz w:val="28"/>
          <w:szCs w:val="28"/>
        </w:rPr>
        <w:t xml:space="preserve"> был действительно эффективным, необходимо </w:t>
      </w:r>
      <w:r w:rsidR="00CE0175" w:rsidRPr="008A62C0">
        <w:rPr>
          <w:sz w:val="28"/>
          <w:szCs w:val="28"/>
        </w:rPr>
        <w:t>проделать много преобразований.</w:t>
      </w:r>
    </w:p>
    <w:p w:rsidR="00BE08F5" w:rsidRPr="008A62C0" w:rsidRDefault="00BE08F5" w:rsidP="008A62C0">
      <w:pPr>
        <w:suppressAutoHyphens/>
        <w:spacing w:line="360" w:lineRule="auto"/>
        <w:ind w:firstLine="709"/>
        <w:jc w:val="both"/>
        <w:rPr>
          <w:b/>
          <w:sz w:val="28"/>
          <w:szCs w:val="28"/>
        </w:rPr>
      </w:pPr>
    </w:p>
    <w:p w:rsidR="009F2F5B" w:rsidRPr="008A62C0" w:rsidRDefault="008A62C0" w:rsidP="008A62C0">
      <w:pPr>
        <w:suppressAutoHyphens/>
        <w:spacing w:line="360" w:lineRule="auto"/>
        <w:ind w:firstLine="709"/>
        <w:jc w:val="both"/>
        <w:rPr>
          <w:b/>
          <w:sz w:val="28"/>
          <w:szCs w:val="28"/>
        </w:rPr>
      </w:pPr>
      <w:r>
        <w:rPr>
          <w:b/>
          <w:sz w:val="28"/>
          <w:szCs w:val="28"/>
        </w:rPr>
        <w:br w:type="page"/>
      </w:r>
      <w:r w:rsidR="009F2F5B" w:rsidRPr="008A62C0">
        <w:rPr>
          <w:b/>
          <w:sz w:val="28"/>
          <w:szCs w:val="28"/>
        </w:rPr>
        <w:t>Г</w:t>
      </w:r>
      <w:r w:rsidR="00CE0175" w:rsidRPr="008A62C0">
        <w:rPr>
          <w:b/>
          <w:sz w:val="28"/>
          <w:szCs w:val="28"/>
        </w:rPr>
        <w:t>ЛАВА</w:t>
      </w:r>
      <w:r w:rsidR="009F2F5B" w:rsidRPr="008A62C0">
        <w:rPr>
          <w:b/>
          <w:sz w:val="28"/>
          <w:szCs w:val="28"/>
        </w:rPr>
        <w:t xml:space="preserve"> 2. О</w:t>
      </w:r>
      <w:r w:rsidR="00CE0175" w:rsidRPr="008A62C0">
        <w:rPr>
          <w:b/>
          <w:sz w:val="28"/>
          <w:szCs w:val="28"/>
        </w:rPr>
        <w:t xml:space="preserve">РГАНИЗАЦИЯ ТЕКУЩЕГО КОНТРОЛЯ, ОСУЩЕСТВЛЯЕМОГО ОРГАНАМИ ФЕДЕРАЛЬНОГО КАЗНАЧЕЙСТВА </w:t>
      </w:r>
      <w:r w:rsidR="009F2F5B" w:rsidRPr="008A62C0">
        <w:rPr>
          <w:b/>
          <w:sz w:val="28"/>
          <w:szCs w:val="28"/>
        </w:rPr>
        <w:t>(</w:t>
      </w:r>
      <w:r w:rsidR="00CE0175" w:rsidRPr="008A62C0">
        <w:rPr>
          <w:b/>
          <w:sz w:val="28"/>
          <w:szCs w:val="28"/>
        </w:rPr>
        <w:t>НА ПРИМЕРЕ</w:t>
      </w:r>
      <w:r>
        <w:rPr>
          <w:b/>
          <w:sz w:val="28"/>
          <w:szCs w:val="28"/>
        </w:rPr>
        <w:t xml:space="preserve"> </w:t>
      </w:r>
      <w:r w:rsidR="00CE0175" w:rsidRPr="008A62C0">
        <w:rPr>
          <w:b/>
          <w:sz w:val="28"/>
          <w:szCs w:val="28"/>
        </w:rPr>
        <w:t>УПРАВЛЕНИЯ ФЕДЕРАЛЬНОГО КАЗНАЧЕЙСТВА ПО КАЛУЖСКОЙ ОБЛАСТИ</w:t>
      </w:r>
      <w:r w:rsidR="009F2F5B" w:rsidRPr="008A62C0">
        <w:rPr>
          <w:b/>
          <w:sz w:val="28"/>
          <w:szCs w:val="28"/>
        </w:rPr>
        <w:t>)</w:t>
      </w:r>
    </w:p>
    <w:p w:rsidR="00BE08F5" w:rsidRPr="008A62C0" w:rsidRDefault="00BE08F5" w:rsidP="008A62C0">
      <w:pPr>
        <w:suppressAutoHyphens/>
        <w:spacing w:line="360" w:lineRule="auto"/>
        <w:ind w:firstLine="709"/>
        <w:jc w:val="both"/>
        <w:rPr>
          <w:b/>
          <w:sz w:val="28"/>
          <w:szCs w:val="28"/>
        </w:rPr>
      </w:pPr>
    </w:p>
    <w:p w:rsidR="009F2F5B" w:rsidRPr="008A62C0" w:rsidRDefault="009F2F5B" w:rsidP="008A62C0">
      <w:pPr>
        <w:suppressAutoHyphens/>
        <w:spacing w:line="360" w:lineRule="auto"/>
        <w:ind w:firstLine="709"/>
        <w:jc w:val="both"/>
        <w:rPr>
          <w:b/>
          <w:sz w:val="28"/>
          <w:szCs w:val="28"/>
        </w:rPr>
      </w:pPr>
      <w:r w:rsidRPr="008A62C0">
        <w:rPr>
          <w:b/>
          <w:sz w:val="28"/>
          <w:szCs w:val="28"/>
        </w:rPr>
        <w:t>2.1 Х</w:t>
      </w:r>
      <w:r w:rsidR="00BE08F5" w:rsidRPr="008A62C0">
        <w:rPr>
          <w:b/>
          <w:sz w:val="28"/>
          <w:szCs w:val="28"/>
        </w:rPr>
        <w:t>арактеристика деятельности органов федерального казначейства</w:t>
      </w:r>
    </w:p>
    <w:p w:rsidR="00BE08F5" w:rsidRPr="008A62C0" w:rsidRDefault="00BE08F5" w:rsidP="008A62C0">
      <w:pPr>
        <w:suppressAutoHyphens/>
        <w:spacing w:line="360" w:lineRule="auto"/>
        <w:ind w:firstLine="709"/>
        <w:jc w:val="both"/>
        <w:rPr>
          <w:b/>
          <w:sz w:val="28"/>
          <w:szCs w:val="28"/>
        </w:rPr>
      </w:pPr>
    </w:p>
    <w:p w:rsidR="009F2F5B" w:rsidRPr="008A62C0" w:rsidRDefault="009F2F5B" w:rsidP="008A62C0">
      <w:pPr>
        <w:suppressAutoHyphens/>
        <w:spacing w:line="360" w:lineRule="auto"/>
        <w:ind w:firstLine="709"/>
        <w:jc w:val="both"/>
        <w:rPr>
          <w:sz w:val="28"/>
          <w:szCs w:val="28"/>
        </w:rPr>
      </w:pPr>
      <w:r w:rsidRPr="008A62C0">
        <w:rPr>
          <w:sz w:val="28"/>
          <w:szCs w:val="28"/>
        </w:rPr>
        <w:t>В 90-е годы прошлого столетия в целях проведения государственной бюджетной политики, эффективного управления</w:t>
      </w:r>
      <w:r w:rsidR="008A62C0">
        <w:rPr>
          <w:sz w:val="28"/>
          <w:szCs w:val="28"/>
        </w:rPr>
        <w:t xml:space="preserve"> </w:t>
      </w:r>
      <w:r w:rsidRPr="008A62C0">
        <w:rPr>
          <w:sz w:val="28"/>
          <w:szCs w:val="28"/>
        </w:rPr>
        <w:t>доходами и расходами в процессе исполнения бюджета РФ, повышения оперативности в финансировании государственных программ, усиления контроля за поступлением, целевым и экономным использованием государственных средств Указом Президента РФ от 08.12.1992 № 1556 была создана единая система органов федерального казначейства МФ РФ – Главное Управление Федерального Казначейства. В 2004 году в процессе проведения административной реформы в органах государственной власти Главное Управление Федерального Казначейства МФ РФ преобразовано в Федеральное казначейство.</w:t>
      </w:r>
    </w:p>
    <w:p w:rsidR="009F2F5B" w:rsidRPr="008A62C0" w:rsidRDefault="009F2F5B" w:rsidP="008A62C0">
      <w:pPr>
        <w:suppressAutoHyphens/>
        <w:spacing w:line="360" w:lineRule="auto"/>
        <w:ind w:firstLine="709"/>
        <w:jc w:val="both"/>
        <w:rPr>
          <w:sz w:val="28"/>
          <w:szCs w:val="28"/>
        </w:rPr>
      </w:pPr>
      <w:r w:rsidRPr="008A62C0">
        <w:rPr>
          <w:sz w:val="28"/>
          <w:szCs w:val="28"/>
        </w:rPr>
        <w:t xml:space="preserve">В соответствии с постановлением Правительства от 1.12.2004 г. № 703 </w:t>
      </w:r>
      <w:r w:rsidR="008A62C0">
        <w:rPr>
          <w:sz w:val="28"/>
          <w:szCs w:val="28"/>
        </w:rPr>
        <w:t>"</w:t>
      </w:r>
      <w:r w:rsidRPr="008A62C0">
        <w:rPr>
          <w:sz w:val="28"/>
          <w:szCs w:val="28"/>
        </w:rPr>
        <w:t>О Федеральном казначействе</w:t>
      </w:r>
      <w:r w:rsidR="008A62C0">
        <w:rPr>
          <w:sz w:val="28"/>
          <w:szCs w:val="28"/>
        </w:rPr>
        <w:t>"</w:t>
      </w:r>
      <w:r w:rsidRPr="008A62C0">
        <w:rPr>
          <w:sz w:val="28"/>
          <w:szCs w:val="28"/>
        </w:rPr>
        <w:t xml:space="preserve"> Федеральное казначейство является федеральным органом исполнительной власти, осуществляет в соответствии с законодательством РФ правоприменительные функции по обеспечению исполнения бюджетов бюджетной системы РФ, предварительному и текущему контролю за ведением операции со средствами федерального бюджета главными распорядителями, распорядителями и получателями средств федерального бюджета.</w:t>
      </w:r>
    </w:p>
    <w:p w:rsidR="009F2F5B" w:rsidRPr="008A62C0" w:rsidRDefault="009F2F5B" w:rsidP="008A62C0">
      <w:pPr>
        <w:suppressAutoHyphens/>
        <w:spacing w:line="360" w:lineRule="auto"/>
        <w:ind w:firstLine="709"/>
        <w:jc w:val="both"/>
        <w:rPr>
          <w:sz w:val="28"/>
          <w:szCs w:val="28"/>
        </w:rPr>
      </w:pPr>
      <w:r w:rsidRPr="008A62C0">
        <w:rPr>
          <w:sz w:val="28"/>
          <w:szCs w:val="28"/>
        </w:rPr>
        <w:t>Федеральное казначейство в своей деятельности руководствуется Конституцией Российской Федерации, федеральными законами, актами Президента РФ и Правительства РФ, нормативными правовыми актами РФ и др.</w:t>
      </w:r>
    </w:p>
    <w:p w:rsidR="009F2F5B" w:rsidRPr="008A62C0" w:rsidRDefault="009F2F5B" w:rsidP="008A62C0">
      <w:pPr>
        <w:suppressAutoHyphens/>
        <w:spacing w:line="360" w:lineRule="auto"/>
        <w:ind w:firstLine="709"/>
        <w:jc w:val="both"/>
        <w:rPr>
          <w:sz w:val="28"/>
          <w:szCs w:val="28"/>
        </w:rPr>
      </w:pPr>
      <w:r w:rsidRPr="008A62C0">
        <w:rPr>
          <w:sz w:val="28"/>
          <w:szCs w:val="28"/>
        </w:rPr>
        <w:t>Федеральное казначейство находится в ведении Министерства финансов РФ и осуществляет свою деятельность непосредственно и через свои территориальные органы во взаимодействии с другими федеральными</w:t>
      </w:r>
      <w:r w:rsidR="008A62C0">
        <w:rPr>
          <w:sz w:val="28"/>
          <w:szCs w:val="28"/>
        </w:rPr>
        <w:t xml:space="preserve"> </w:t>
      </w:r>
      <w:r w:rsidRPr="008A62C0">
        <w:rPr>
          <w:sz w:val="28"/>
          <w:szCs w:val="28"/>
        </w:rPr>
        <w:t>органами исполнительной власти, органами исполнительной власти субъектов РФ, органами местного самоуправления, Центральным банком РФ, общественными объединениями и иными организациями.</w:t>
      </w:r>
    </w:p>
    <w:p w:rsidR="009F2F5B" w:rsidRPr="008A62C0" w:rsidRDefault="009F2F5B" w:rsidP="008A62C0">
      <w:pPr>
        <w:suppressAutoHyphens/>
        <w:spacing w:line="360" w:lineRule="auto"/>
        <w:ind w:firstLine="709"/>
        <w:jc w:val="both"/>
        <w:rPr>
          <w:sz w:val="28"/>
          <w:szCs w:val="28"/>
        </w:rPr>
      </w:pPr>
      <w:r w:rsidRPr="008A62C0">
        <w:rPr>
          <w:sz w:val="28"/>
          <w:szCs w:val="28"/>
        </w:rPr>
        <w:t>Органы казначейства являются юридическими лицами, имеют самостоятельные сметы</w:t>
      </w:r>
      <w:r w:rsidR="008A62C0">
        <w:rPr>
          <w:sz w:val="28"/>
          <w:szCs w:val="28"/>
        </w:rPr>
        <w:t xml:space="preserve"> </w:t>
      </w:r>
      <w:r w:rsidRPr="008A62C0">
        <w:rPr>
          <w:sz w:val="28"/>
          <w:szCs w:val="28"/>
        </w:rPr>
        <w:t>доходов и расходов, счета в учреждениях банков для выполнения хозяйственных функций, печати с изображением Государственного герба Российской Федерации и со своим наименованием.</w:t>
      </w:r>
    </w:p>
    <w:p w:rsidR="009F2F5B" w:rsidRPr="008A62C0" w:rsidRDefault="009F2F5B" w:rsidP="008A62C0">
      <w:pPr>
        <w:suppressAutoHyphens/>
        <w:spacing w:line="360" w:lineRule="auto"/>
        <w:ind w:firstLine="709"/>
        <w:jc w:val="both"/>
        <w:rPr>
          <w:sz w:val="28"/>
          <w:szCs w:val="28"/>
        </w:rPr>
      </w:pPr>
      <w:r w:rsidRPr="008A62C0">
        <w:rPr>
          <w:sz w:val="28"/>
          <w:szCs w:val="28"/>
        </w:rPr>
        <w:t>Казначейство возглавляет руководитель Федерального казначейства, назначаемый и освобождаемый от должности Правительством РФ по представлению Министра финансов РФ.</w:t>
      </w:r>
    </w:p>
    <w:p w:rsidR="009F2F5B" w:rsidRPr="008A62C0" w:rsidRDefault="009F2F5B" w:rsidP="008A62C0">
      <w:pPr>
        <w:suppressAutoHyphens/>
        <w:spacing w:line="360" w:lineRule="auto"/>
        <w:ind w:firstLine="709"/>
        <w:jc w:val="both"/>
        <w:rPr>
          <w:sz w:val="28"/>
          <w:szCs w:val="28"/>
        </w:rPr>
      </w:pPr>
      <w:r w:rsidRPr="008A62C0">
        <w:rPr>
          <w:sz w:val="28"/>
          <w:szCs w:val="28"/>
        </w:rPr>
        <w:t xml:space="preserve">Бюджетные полномочия ФК определены статьёй 166.1 БК РФ и постановлением Правительства РФ от 1.12.2004 №703 </w:t>
      </w:r>
      <w:r w:rsidR="008A62C0">
        <w:rPr>
          <w:sz w:val="28"/>
          <w:szCs w:val="28"/>
        </w:rPr>
        <w:t>"</w:t>
      </w:r>
      <w:r w:rsidRPr="008A62C0">
        <w:rPr>
          <w:sz w:val="28"/>
          <w:szCs w:val="28"/>
        </w:rPr>
        <w:t>О Федеральном казначействе</w:t>
      </w:r>
      <w:r w:rsidR="008A62C0">
        <w:rPr>
          <w:sz w:val="28"/>
          <w:szCs w:val="28"/>
        </w:rPr>
        <w:t>"</w:t>
      </w:r>
      <w:r w:rsidRPr="008A62C0">
        <w:rPr>
          <w:sz w:val="28"/>
          <w:szCs w:val="28"/>
        </w:rPr>
        <w:t>. Полномочия Федерального казначейства можно разделить на четыре группы:</w:t>
      </w:r>
    </w:p>
    <w:p w:rsidR="009F2F5B" w:rsidRPr="008A62C0" w:rsidRDefault="009F2F5B" w:rsidP="008A62C0">
      <w:pPr>
        <w:suppressAutoHyphens/>
        <w:spacing w:line="360" w:lineRule="auto"/>
        <w:ind w:firstLine="709"/>
        <w:jc w:val="both"/>
        <w:rPr>
          <w:sz w:val="28"/>
          <w:szCs w:val="28"/>
        </w:rPr>
      </w:pPr>
      <w:r w:rsidRPr="008A62C0">
        <w:rPr>
          <w:sz w:val="28"/>
          <w:szCs w:val="28"/>
        </w:rPr>
        <w:t>1) правоустанавливающие:</w:t>
      </w:r>
    </w:p>
    <w:p w:rsidR="009F2F5B" w:rsidRPr="008A62C0" w:rsidRDefault="009F2F5B" w:rsidP="008A62C0">
      <w:pPr>
        <w:suppressAutoHyphens/>
        <w:spacing w:line="360" w:lineRule="auto"/>
        <w:ind w:firstLine="709"/>
        <w:jc w:val="both"/>
        <w:rPr>
          <w:sz w:val="28"/>
          <w:szCs w:val="28"/>
        </w:rPr>
      </w:pPr>
      <w:r w:rsidRPr="008A62C0">
        <w:rPr>
          <w:sz w:val="28"/>
          <w:szCs w:val="28"/>
        </w:rPr>
        <w:t>- устанавливает порядок кассового обслуживания исполнения бюджетов бюджетной системы Российской Федерации; устанавливает порядок открытия и ведения лицевых счетов главных распорядителей, распорядителей и получателей средств федерального бюджета.</w:t>
      </w:r>
    </w:p>
    <w:p w:rsidR="009F2F5B" w:rsidRPr="008A62C0" w:rsidRDefault="009F2F5B" w:rsidP="008A62C0">
      <w:pPr>
        <w:suppressAutoHyphens/>
        <w:spacing w:line="360" w:lineRule="auto"/>
        <w:ind w:firstLine="709"/>
        <w:jc w:val="both"/>
        <w:rPr>
          <w:sz w:val="28"/>
          <w:szCs w:val="28"/>
        </w:rPr>
      </w:pPr>
      <w:r w:rsidRPr="008A62C0">
        <w:rPr>
          <w:sz w:val="28"/>
          <w:szCs w:val="28"/>
        </w:rPr>
        <w:t>2) операционно-платёжные:</w:t>
      </w:r>
    </w:p>
    <w:p w:rsidR="009F2F5B" w:rsidRPr="008A62C0" w:rsidRDefault="009F2F5B" w:rsidP="008A62C0">
      <w:pPr>
        <w:suppressAutoHyphens/>
        <w:spacing w:line="360" w:lineRule="auto"/>
        <w:ind w:firstLine="709"/>
        <w:jc w:val="both"/>
        <w:rPr>
          <w:sz w:val="28"/>
          <w:szCs w:val="28"/>
        </w:rPr>
      </w:pPr>
      <w:r w:rsidRPr="008A62C0">
        <w:rPr>
          <w:sz w:val="28"/>
          <w:szCs w:val="28"/>
        </w:rPr>
        <w:t>- производит по законодательно установленным нормативам распределение доходов от налогов, сборов и иных поступлений в бюджеты бюджетной системы; открывает в Центральном банке Российской Федерации и кредитных организациях счета по учёту средств бюджетов бюджетной системы Российской Федерации и устанавливает режим этих счетов в соответствии с Кодексом; осуществляет управление операциями со средствами на едином счёте федерального бюджета; осуществляет открытие и ведение лицевых счетов для учёта операций участников бюджетного процесса и другие.</w:t>
      </w:r>
    </w:p>
    <w:p w:rsidR="009F2F5B" w:rsidRPr="008A62C0" w:rsidRDefault="009F2F5B" w:rsidP="008A62C0">
      <w:pPr>
        <w:suppressAutoHyphens/>
        <w:spacing w:line="360" w:lineRule="auto"/>
        <w:ind w:firstLine="709"/>
        <w:jc w:val="both"/>
        <w:rPr>
          <w:sz w:val="28"/>
          <w:szCs w:val="28"/>
        </w:rPr>
      </w:pPr>
      <w:r w:rsidRPr="008A62C0">
        <w:rPr>
          <w:sz w:val="28"/>
          <w:szCs w:val="28"/>
        </w:rPr>
        <w:t>3) учётные:</w:t>
      </w:r>
    </w:p>
    <w:p w:rsidR="009F2F5B" w:rsidRPr="008A62C0" w:rsidRDefault="009F2F5B" w:rsidP="008A62C0">
      <w:pPr>
        <w:suppressAutoHyphens/>
        <w:spacing w:line="360" w:lineRule="auto"/>
        <w:ind w:firstLine="709"/>
        <w:jc w:val="both"/>
        <w:rPr>
          <w:sz w:val="28"/>
          <w:szCs w:val="28"/>
        </w:rPr>
      </w:pPr>
      <w:r w:rsidRPr="008A62C0">
        <w:rPr>
          <w:sz w:val="28"/>
          <w:szCs w:val="28"/>
        </w:rPr>
        <w:t>- получает от администраторов бюджетных средств бюджетную и финансовую отчётность об исполнении федерального бюджета; составляет и представляет в Минфин России бюджетную и финансовую отчётность об исполнении консолидированного бюджета Российской Федерации и бюджетов государственных внебюджетных фондов.</w:t>
      </w:r>
    </w:p>
    <w:p w:rsidR="009F2F5B" w:rsidRPr="008A62C0" w:rsidRDefault="009F2F5B" w:rsidP="008A62C0">
      <w:pPr>
        <w:suppressAutoHyphens/>
        <w:spacing w:line="360" w:lineRule="auto"/>
        <w:ind w:firstLine="709"/>
        <w:jc w:val="both"/>
        <w:rPr>
          <w:sz w:val="28"/>
          <w:szCs w:val="28"/>
        </w:rPr>
      </w:pPr>
      <w:r w:rsidRPr="008A62C0">
        <w:rPr>
          <w:sz w:val="28"/>
          <w:szCs w:val="28"/>
        </w:rPr>
        <w:t>4) контрольные:</w:t>
      </w:r>
    </w:p>
    <w:p w:rsidR="009F2F5B" w:rsidRPr="008A62C0" w:rsidRDefault="009F2F5B" w:rsidP="008A62C0">
      <w:pPr>
        <w:suppressAutoHyphens/>
        <w:spacing w:line="360" w:lineRule="auto"/>
        <w:ind w:firstLine="709"/>
        <w:jc w:val="both"/>
        <w:rPr>
          <w:sz w:val="28"/>
          <w:szCs w:val="28"/>
        </w:rPr>
      </w:pPr>
      <w:r w:rsidRPr="008A62C0">
        <w:rPr>
          <w:sz w:val="28"/>
          <w:szCs w:val="28"/>
        </w:rPr>
        <w:t>- осуществляет санкционирование оплаты денежных обязательств получателей средств федерального бюджета и администраторов источников финансирования дефицита федерального бюджета, лицевые счета которых открыты в Федеральном казначействе; осуществляет приостановление операций по лицевым счетам, открытым главным распорядителям, распорядителям и получателям средств федерального бюджета в органах Федерального казначейства.</w:t>
      </w:r>
    </w:p>
    <w:p w:rsidR="009F2F5B" w:rsidRPr="008A62C0" w:rsidRDefault="009F2F5B" w:rsidP="008A62C0">
      <w:pPr>
        <w:suppressAutoHyphens/>
        <w:spacing w:line="360" w:lineRule="auto"/>
        <w:ind w:firstLine="709"/>
        <w:jc w:val="both"/>
        <w:rPr>
          <w:sz w:val="28"/>
          <w:szCs w:val="28"/>
        </w:rPr>
      </w:pPr>
      <w:r w:rsidRPr="008A62C0">
        <w:rPr>
          <w:sz w:val="28"/>
          <w:szCs w:val="28"/>
        </w:rPr>
        <w:t>За последние 15 лет произошли существенные изменения в развитии бюджетного процесса в Российской Федерации и в деятельности Федерального казначейства за этот период:</w:t>
      </w:r>
    </w:p>
    <w:p w:rsidR="009F2F5B" w:rsidRPr="008A62C0" w:rsidRDefault="009F2F5B" w:rsidP="008A62C0">
      <w:pPr>
        <w:suppressAutoHyphens/>
        <w:spacing w:line="360" w:lineRule="auto"/>
        <w:ind w:firstLine="709"/>
        <w:jc w:val="both"/>
        <w:rPr>
          <w:sz w:val="28"/>
          <w:szCs w:val="28"/>
        </w:rPr>
      </w:pPr>
      <w:r w:rsidRPr="008A62C0">
        <w:rPr>
          <w:sz w:val="28"/>
          <w:szCs w:val="28"/>
        </w:rPr>
        <w:t>1. централизованы на едином казначейском счёте потоки доходов и расходов средств федерального бюджета, внедрён механизм эффективного управления данными средствами на едином счёте;</w:t>
      </w:r>
    </w:p>
    <w:p w:rsidR="009F2F5B" w:rsidRPr="008A62C0" w:rsidRDefault="009F2F5B" w:rsidP="008A62C0">
      <w:pPr>
        <w:suppressAutoHyphens/>
        <w:spacing w:line="360" w:lineRule="auto"/>
        <w:ind w:firstLine="709"/>
        <w:jc w:val="both"/>
        <w:rPr>
          <w:sz w:val="28"/>
          <w:szCs w:val="28"/>
        </w:rPr>
      </w:pPr>
      <w:r w:rsidRPr="008A62C0">
        <w:rPr>
          <w:sz w:val="28"/>
          <w:szCs w:val="28"/>
        </w:rPr>
        <w:t>2. создана единая система кассового обслуживания бюджетов бюджетной системы РФ через органы ФК;</w:t>
      </w:r>
    </w:p>
    <w:p w:rsidR="009F2F5B" w:rsidRPr="008A62C0" w:rsidRDefault="009F2F5B" w:rsidP="008A62C0">
      <w:pPr>
        <w:suppressAutoHyphens/>
        <w:spacing w:line="360" w:lineRule="auto"/>
        <w:ind w:firstLine="709"/>
        <w:jc w:val="both"/>
        <w:rPr>
          <w:sz w:val="28"/>
          <w:szCs w:val="28"/>
        </w:rPr>
      </w:pPr>
      <w:r w:rsidRPr="008A62C0">
        <w:rPr>
          <w:sz w:val="28"/>
          <w:szCs w:val="28"/>
        </w:rPr>
        <w:t>3. реализована принципиально новая система бюджетного учёта и финансовой отчётности, позволившая представить финансовую информацию об активах и обязательствах публично-правовых образований;</w:t>
      </w:r>
    </w:p>
    <w:p w:rsidR="009F2F5B" w:rsidRPr="008A62C0" w:rsidRDefault="009F2F5B" w:rsidP="008A62C0">
      <w:pPr>
        <w:suppressAutoHyphens/>
        <w:spacing w:line="360" w:lineRule="auto"/>
        <w:ind w:firstLine="709"/>
        <w:jc w:val="both"/>
        <w:rPr>
          <w:sz w:val="28"/>
          <w:szCs w:val="28"/>
        </w:rPr>
      </w:pPr>
      <w:r w:rsidRPr="008A62C0">
        <w:rPr>
          <w:sz w:val="28"/>
          <w:szCs w:val="28"/>
        </w:rPr>
        <w:t>4. создана единая телекоммуникационная и информационная система органов Федерального казначейства, способствует эффективному и оперативному прохождению бюджетных средств;</w:t>
      </w:r>
    </w:p>
    <w:p w:rsidR="009F2F5B" w:rsidRPr="008A62C0" w:rsidRDefault="009F2F5B" w:rsidP="008A62C0">
      <w:pPr>
        <w:suppressAutoHyphens/>
        <w:spacing w:line="360" w:lineRule="auto"/>
        <w:ind w:firstLine="709"/>
        <w:jc w:val="both"/>
        <w:rPr>
          <w:sz w:val="28"/>
          <w:szCs w:val="28"/>
        </w:rPr>
      </w:pPr>
      <w:r w:rsidRPr="008A62C0">
        <w:rPr>
          <w:sz w:val="28"/>
          <w:szCs w:val="28"/>
        </w:rPr>
        <w:t>5. создана единая система органов ФК, в которой работают профессионалы, творчески и ответственно подходящие к решению задач укрепления бюджетной системы России, целевого и эффективного использования бюджетных средств.</w:t>
      </w:r>
    </w:p>
    <w:p w:rsidR="009F2F5B" w:rsidRPr="008A62C0" w:rsidRDefault="009F2F5B" w:rsidP="008A62C0">
      <w:pPr>
        <w:suppressAutoHyphens/>
        <w:spacing w:line="360" w:lineRule="auto"/>
        <w:ind w:firstLine="709"/>
        <w:jc w:val="both"/>
        <w:rPr>
          <w:sz w:val="28"/>
          <w:szCs w:val="28"/>
        </w:rPr>
      </w:pPr>
      <w:r w:rsidRPr="008A62C0">
        <w:rPr>
          <w:sz w:val="28"/>
          <w:szCs w:val="28"/>
        </w:rPr>
        <w:t>Действующая система органов Федерального казначейства представлена:</w:t>
      </w:r>
    </w:p>
    <w:p w:rsidR="009F2F5B" w:rsidRPr="008A62C0" w:rsidRDefault="009F2F5B" w:rsidP="008A62C0">
      <w:pPr>
        <w:suppressAutoHyphens/>
        <w:spacing w:line="360" w:lineRule="auto"/>
        <w:ind w:firstLine="709"/>
        <w:jc w:val="both"/>
        <w:rPr>
          <w:sz w:val="28"/>
          <w:szCs w:val="28"/>
        </w:rPr>
      </w:pPr>
      <w:r w:rsidRPr="008A62C0">
        <w:rPr>
          <w:sz w:val="28"/>
          <w:szCs w:val="28"/>
        </w:rPr>
        <w:t>- центральным аппаратом (Федеральное казначейство – руководитель, 5 заместителей руководителя, 12 управлений);</w:t>
      </w:r>
    </w:p>
    <w:p w:rsidR="009F2F5B" w:rsidRPr="008A62C0" w:rsidRDefault="009F2F5B" w:rsidP="008A62C0">
      <w:pPr>
        <w:suppressAutoHyphens/>
        <w:spacing w:line="360" w:lineRule="auto"/>
        <w:ind w:firstLine="709"/>
        <w:jc w:val="both"/>
        <w:rPr>
          <w:sz w:val="28"/>
          <w:szCs w:val="28"/>
        </w:rPr>
      </w:pPr>
      <w:r w:rsidRPr="008A62C0">
        <w:rPr>
          <w:sz w:val="28"/>
          <w:szCs w:val="28"/>
        </w:rPr>
        <w:t>- Управлениями по субъектам Российской Федерации (86 УФК по субъектам);</w:t>
      </w:r>
    </w:p>
    <w:p w:rsidR="009F2F5B" w:rsidRPr="008A62C0" w:rsidRDefault="009F2F5B" w:rsidP="008A62C0">
      <w:pPr>
        <w:suppressAutoHyphens/>
        <w:spacing w:line="360" w:lineRule="auto"/>
        <w:ind w:firstLine="709"/>
        <w:jc w:val="both"/>
        <w:rPr>
          <w:sz w:val="28"/>
          <w:szCs w:val="28"/>
        </w:rPr>
      </w:pPr>
      <w:r w:rsidRPr="008A62C0">
        <w:rPr>
          <w:sz w:val="28"/>
          <w:szCs w:val="28"/>
        </w:rPr>
        <w:t>- Отделениями по городам и районам (более двух тысяч)</w:t>
      </w:r>
    </w:p>
    <w:p w:rsidR="009F2F5B" w:rsidRPr="008A62C0" w:rsidRDefault="009F2F5B" w:rsidP="008A62C0">
      <w:pPr>
        <w:suppressAutoHyphens/>
        <w:spacing w:line="360" w:lineRule="auto"/>
        <w:ind w:firstLine="709"/>
        <w:jc w:val="both"/>
        <w:rPr>
          <w:sz w:val="28"/>
          <w:szCs w:val="28"/>
        </w:rPr>
      </w:pPr>
      <w:r w:rsidRPr="008A62C0">
        <w:rPr>
          <w:sz w:val="28"/>
          <w:szCs w:val="28"/>
        </w:rPr>
        <w:t>В казначейской системе работает более пятидесяти тысяч человек.</w:t>
      </w:r>
    </w:p>
    <w:p w:rsidR="009F2F5B" w:rsidRPr="008A62C0" w:rsidRDefault="009F2F5B" w:rsidP="008A62C0">
      <w:pPr>
        <w:suppressAutoHyphens/>
        <w:spacing w:line="360" w:lineRule="auto"/>
        <w:ind w:firstLine="709"/>
        <w:jc w:val="both"/>
        <w:rPr>
          <w:sz w:val="28"/>
          <w:szCs w:val="28"/>
        </w:rPr>
      </w:pPr>
      <w:r w:rsidRPr="008A62C0">
        <w:rPr>
          <w:sz w:val="28"/>
          <w:szCs w:val="28"/>
        </w:rPr>
        <w:t xml:space="preserve">В соответствии с постановлением Правительства РФ от 19.01.2005 № 30 </w:t>
      </w:r>
      <w:r w:rsidR="008A62C0">
        <w:rPr>
          <w:sz w:val="28"/>
          <w:szCs w:val="28"/>
        </w:rPr>
        <w:t>"</w:t>
      </w:r>
      <w:r w:rsidRPr="008A62C0">
        <w:rPr>
          <w:sz w:val="28"/>
          <w:szCs w:val="28"/>
        </w:rPr>
        <w:t>О типовом регламенте взаимодействия федеральных органов исполнительной власти</w:t>
      </w:r>
      <w:r w:rsidR="008A62C0">
        <w:rPr>
          <w:sz w:val="28"/>
          <w:szCs w:val="28"/>
        </w:rPr>
        <w:t>"</w:t>
      </w:r>
      <w:r w:rsidRPr="008A62C0">
        <w:rPr>
          <w:sz w:val="28"/>
          <w:szCs w:val="28"/>
        </w:rPr>
        <w:t xml:space="preserve"> и постановлением Правительства РФ от 28.07.2005 № 452 </w:t>
      </w:r>
      <w:r w:rsidR="008A62C0">
        <w:rPr>
          <w:sz w:val="28"/>
          <w:szCs w:val="28"/>
        </w:rPr>
        <w:t>"</w:t>
      </w:r>
      <w:r w:rsidRPr="008A62C0">
        <w:rPr>
          <w:sz w:val="28"/>
          <w:szCs w:val="28"/>
        </w:rPr>
        <w:t>О типовом регламенте внутренней организации федеральных органов исполнительной власти</w:t>
      </w:r>
      <w:r w:rsidR="008A62C0">
        <w:rPr>
          <w:sz w:val="28"/>
          <w:szCs w:val="28"/>
        </w:rPr>
        <w:t>"</w:t>
      </w:r>
      <w:r w:rsidRPr="008A62C0">
        <w:rPr>
          <w:sz w:val="28"/>
          <w:szCs w:val="28"/>
        </w:rPr>
        <w:t xml:space="preserve"> Приказом ФК от 10.04.2006 № 5н утверждён Регламент Федерального казначейства.</w:t>
      </w:r>
    </w:p>
    <w:p w:rsidR="009F2F5B" w:rsidRPr="008A62C0" w:rsidRDefault="009F2F5B" w:rsidP="008A62C0">
      <w:pPr>
        <w:suppressAutoHyphens/>
        <w:spacing w:line="360" w:lineRule="auto"/>
        <w:ind w:firstLine="709"/>
        <w:jc w:val="both"/>
        <w:rPr>
          <w:sz w:val="28"/>
          <w:szCs w:val="28"/>
        </w:rPr>
      </w:pPr>
      <w:r w:rsidRPr="008A62C0">
        <w:rPr>
          <w:sz w:val="28"/>
          <w:szCs w:val="28"/>
        </w:rPr>
        <w:t>Регламент устанавливает правила организации деятельности Федерального казначейства по реализации его полномочий, в том числе общие правила организации взаимодействия Федерального казначейства с его территориальными органами, с министерством финансов РФ, в ведении которого оно находится, иными федеральными органами исполнительной власти.</w:t>
      </w:r>
    </w:p>
    <w:p w:rsidR="009F2F5B" w:rsidRPr="008A62C0" w:rsidRDefault="009F2F5B" w:rsidP="008A62C0">
      <w:pPr>
        <w:suppressAutoHyphens/>
        <w:spacing w:line="360" w:lineRule="auto"/>
        <w:ind w:firstLine="709"/>
        <w:jc w:val="both"/>
        <w:rPr>
          <w:sz w:val="28"/>
          <w:szCs w:val="28"/>
        </w:rPr>
      </w:pPr>
      <w:r w:rsidRPr="008A62C0">
        <w:rPr>
          <w:sz w:val="28"/>
          <w:szCs w:val="28"/>
        </w:rPr>
        <w:t>Управления Федерального казначейства (далее - УФК) осуществляют полномочия Федерального казначейства на определённой территории в соответствии с утверждённой в установленном порядке схемой размещения УФК.</w:t>
      </w:r>
    </w:p>
    <w:p w:rsidR="009F2F5B" w:rsidRPr="008A62C0" w:rsidRDefault="009F2F5B" w:rsidP="008A62C0">
      <w:pPr>
        <w:suppressAutoHyphens/>
        <w:spacing w:line="360" w:lineRule="auto"/>
        <w:ind w:firstLine="709"/>
        <w:jc w:val="both"/>
        <w:rPr>
          <w:sz w:val="28"/>
          <w:szCs w:val="28"/>
        </w:rPr>
      </w:pPr>
      <w:r w:rsidRPr="008A62C0">
        <w:rPr>
          <w:sz w:val="28"/>
          <w:szCs w:val="28"/>
        </w:rPr>
        <w:t>Организационная структура Федерального казначейства по Калужской области представлена Управлением Федерального казначейства по Калужской области (далее УФК) и 26 отделениями по городам и районам области.</w:t>
      </w:r>
    </w:p>
    <w:p w:rsidR="009F2F5B" w:rsidRPr="008A62C0" w:rsidRDefault="009F2F5B" w:rsidP="008A62C0">
      <w:pPr>
        <w:suppressAutoHyphens/>
        <w:spacing w:line="360" w:lineRule="auto"/>
        <w:ind w:firstLine="709"/>
        <w:jc w:val="both"/>
        <w:rPr>
          <w:sz w:val="28"/>
          <w:szCs w:val="28"/>
        </w:rPr>
      </w:pPr>
      <w:r w:rsidRPr="008A62C0">
        <w:rPr>
          <w:sz w:val="28"/>
          <w:szCs w:val="28"/>
        </w:rPr>
        <w:t>Организационная структура УФК представлена 13 отделами. Руководитель УФК курирует следующие отделы: финансового обеспечения органов казначейства, административной и кадровой работы, юридической отдел,</w:t>
      </w:r>
      <w:r w:rsidR="008A62C0">
        <w:rPr>
          <w:sz w:val="28"/>
          <w:szCs w:val="28"/>
        </w:rPr>
        <w:t xml:space="preserve"> </w:t>
      </w:r>
      <w:r w:rsidRPr="008A62C0">
        <w:rPr>
          <w:sz w:val="28"/>
          <w:szCs w:val="28"/>
        </w:rPr>
        <w:t>отдел режима секретности и безопасности информации, отдел информационных технологий. Заместители руководителя курируют следующие отделы: расходов, обслуживания силовых ведомств, кассового обслуживания исполнения бюджетов, внутреннего контроля, бюджетного учёта и отчётности по операциям бюджетов, доходов, операционный отдел, ведения федеральных реестров.</w:t>
      </w:r>
    </w:p>
    <w:p w:rsidR="009F2F5B" w:rsidRPr="008A62C0" w:rsidRDefault="009F2F5B" w:rsidP="008A62C0">
      <w:pPr>
        <w:suppressAutoHyphens/>
        <w:spacing w:line="360" w:lineRule="auto"/>
        <w:ind w:firstLine="709"/>
        <w:jc w:val="both"/>
        <w:rPr>
          <w:sz w:val="28"/>
          <w:szCs w:val="28"/>
        </w:rPr>
      </w:pPr>
      <w:r w:rsidRPr="008A62C0">
        <w:rPr>
          <w:sz w:val="28"/>
          <w:szCs w:val="28"/>
        </w:rPr>
        <w:t>Общая схема организационной структуры УФК приведена в Приложении 1.</w:t>
      </w:r>
    </w:p>
    <w:p w:rsidR="009F2F5B" w:rsidRPr="008A62C0" w:rsidRDefault="009F2F5B" w:rsidP="008A62C0">
      <w:pPr>
        <w:suppressAutoHyphens/>
        <w:spacing w:line="360" w:lineRule="auto"/>
        <w:ind w:firstLine="709"/>
        <w:jc w:val="both"/>
        <w:rPr>
          <w:sz w:val="28"/>
          <w:szCs w:val="28"/>
        </w:rPr>
      </w:pPr>
      <w:r w:rsidRPr="008A62C0">
        <w:rPr>
          <w:sz w:val="28"/>
          <w:szCs w:val="28"/>
        </w:rPr>
        <w:t>В соответствии с задачами, возложенными на органы Федерального казначейства, УФК в пределах своей компетенции осуществляет следующие функции:</w:t>
      </w:r>
    </w:p>
    <w:p w:rsidR="009F2F5B" w:rsidRPr="008A62C0" w:rsidRDefault="009F2F5B" w:rsidP="008A62C0">
      <w:pPr>
        <w:numPr>
          <w:ilvl w:val="0"/>
          <w:numId w:val="7"/>
        </w:numPr>
        <w:tabs>
          <w:tab w:val="clear" w:pos="900"/>
          <w:tab w:val="num" w:pos="180"/>
        </w:tabs>
        <w:suppressAutoHyphens/>
        <w:spacing w:line="360" w:lineRule="auto"/>
        <w:ind w:left="0" w:firstLine="709"/>
        <w:jc w:val="both"/>
        <w:rPr>
          <w:sz w:val="28"/>
          <w:szCs w:val="28"/>
        </w:rPr>
      </w:pPr>
      <w:r w:rsidRPr="008A62C0">
        <w:rPr>
          <w:sz w:val="28"/>
          <w:szCs w:val="28"/>
        </w:rPr>
        <w:t>ведёт учёт операций по кассовому исполнению федерального бюджета на территории Калужской области;</w:t>
      </w:r>
    </w:p>
    <w:p w:rsidR="009F2F5B" w:rsidRPr="008A62C0" w:rsidRDefault="009F2F5B" w:rsidP="008A62C0">
      <w:pPr>
        <w:numPr>
          <w:ilvl w:val="0"/>
          <w:numId w:val="7"/>
        </w:numPr>
        <w:tabs>
          <w:tab w:val="clear" w:pos="900"/>
          <w:tab w:val="num" w:pos="180"/>
        </w:tabs>
        <w:suppressAutoHyphens/>
        <w:spacing w:line="360" w:lineRule="auto"/>
        <w:ind w:left="0" w:firstLine="709"/>
        <w:jc w:val="both"/>
        <w:rPr>
          <w:sz w:val="28"/>
          <w:szCs w:val="28"/>
        </w:rPr>
      </w:pPr>
      <w:r w:rsidRPr="008A62C0">
        <w:rPr>
          <w:sz w:val="28"/>
          <w:szCs w:val="28"/>
        </w:rPr>
        <w:t>осуществляет распределение доходов от уплаты налогов, сборов и иных поступлений, между бюджетами бюджетной системы РФ в соответствии с законодательством РФ, законом о бюджете Калужской области и правовыми актами представительных органов местного самоуправления о бюджетах муниципальных образований и сельских поселений;</w:t>
      </w:r>
    </w:p>
    <w:p w:rsidR="009F2F5B" w:rsidRPr="008A62C0" w:rsidRDefault="009F2F5B" w:rsidP="008A62C0">
      <w:pPr>
        <w:numPr>
          <w:ilvl w:val="0"/>
          <w:numId w:val="7"/>
        </w:numPr>
        <w:tabs>
          <w:tab w:val="clear" w:pos="900"/>
          <w:tab w:val="num" w:pos="180"/>
        </w:tabs>
        <w:suppressAutoHyphens/>
        <w:spacing w:line="360" w:lineRule="auto"/>
        <w:ind w:left="0" w:firstLine="709"/>
        <w:jc w:val="both"/>
        <w:rPr>
          <w:sz w:val="28"/>
          <w:szCs w:val="28"/>
        </w:rPr>
      </w:pPr>
      <w:r w:rsidRPr="008A62C0">
        <w:rPr>
          <w:sz w:val="28"/>
          <w:szCs w:val="28"/>
        </w:rPr>
        <w:t>осуществляет прогнозирование и кассовое планирование средств федерального бюджета на территории Калужской области;</w:t>
      </w:r>
    </w:p>
    <w:p w:rsidR="009F2F5B" w:rsidRPr="008A62C0" w:rsidRDefault="009F2F5B" w:rsidP="008A62C0">
      <w:pPr>
        <w:numPr>
          <w:ilvl w:val="0"/>
          <w:numId w:val="7"/>
        </w:numPr>
        <w:tabs>
          <w:tab w:val="clear" w:pos="900"/>
          <w:tab w:val="num" w:pos="180"/>
        </w:tabs>
        <w:suppressAutoHyphens/>
        <w:spacing w:line="360" w:lineRule="auto"/>
        <w:ind w:left="0" w:firstLine="709"/>
        <w:jc w:val="both"/>
        <w:rPr>
          <w:sz w:val="28"/>
          <w:szCs w:val="28"/>
        </w:rPr>
      </w:pPr>
      <w:r w:rsidRPr="008A62C0">
        <w:rPr>
          <w:sz w:val="28"/>
          <w:szCs w:val="28"/>
        </w:rPr>
        <w:t>организует, осуществляет и учитывает операции по исполнению расходов федерального бюджета в соответствии с федеральным законом о федеральном бюджете на соответствующий финансовый год, актами Президента РФ, Правительства РФ, актами Министерства финансов РФ и Федерального казначейства, регулирующими исполнение расходов федерального бюджета и источников финансирования дефицита</w:t>
      </w:r>
      <w:r w:rsidR="008A62C0">
        <w:rPr>
          <w:sz w:val="28"/>
          <w:szCs w:val="28"/>
        </w:rPr>
        <w:t xml:space="preserve"> </w:t>
      </w:r>
      <w:r w:rsidRPr="008A62C0">
        <w:rPr>
          <w:sz w:val="28"/>
          <w:szCs w:val="28"/>
        </w:rPr>
        <w:t>федерального бюджета;</w:t>
      </w:r>
    </w:p>
    <w:p w:rsidR="009F2F5B" w:rsidRPr="008A62C0" w:rsidRDefault="009F2F5B" w:rsidP="008A62C0">
      <w:pPr>
        <w:numPr>
          <w:ilvl w:val="0"/>
          <w:numId w:val="7"/>
        </w:numPr>
        <w:tabs>
          <w:tab w:val="clear" w:pos="900"/>
          <w:tab w:val="num" w:pos="180"/>
        </w:tabs>
        <w:suppressAutoHyphens/>
        <w:spacing w:line="360" w:lineRule="auto"/>
        <w:ind w:left="0" w:firstLine="709"/>
        <w:jc w:val="both"/>
        <w:rPr>
          <w:sz w:val="28"/>
          <w:szCs w:val="28"/>
        </w:rPr>
      </w:pPr>
      <w:r w:rsidRPr="008A62C0">
        <w:rPr>
          <w:sz w:val="28"/>
          <w:szCs w:val="28"/>
        </w:rPr>
        <w:t>составляет и представляет в установленном порядке в Федеральное казначейство отчётность о кассовом исполнение федерального бюджета на территории Калужской области и исполнении принятых УФК на учёт бюджетных обязательств, подлежащих оплате за счёт средств федерального бюджета, а также иную бюджетную отчётность;</w:t>
      </w:r>
    </w:p>
    <w:p w:rsidR="009F2F5B" w:rsidRPr="008A62C0" w:rsidRDefault="009F2F5B" w:rsidP="008A62C0">
      <w:pPr>
        <w:numPr>
          <w:ilvl w:val="0"/>
          <w:numId w:val="7"/>
        </w:numPr>
        <w:tabs>
          <w:tab w:val="clear" w:pos="900"/>
          <w:tab w:val="num" w:pos="180"/>
        </w:tabs>
        <w:suppressAutoHyphens/>
        <w:spacing w:line="360" w:lineRule="auto"/>
        <w:ind w:left="0" w:firstLine="709"/>
        <w:jc w:val="both"/>
        <w:rPr>
          <w:sz w:val="28"/>
          <w:szCs w:val="28"/>
        </w:rPr>
      </w:pPr>
      <w:r w:rsidRPr="008A62C0">
        <w:rPr>
          <w:sz w:val="28"/>
          <w:szCs w:val="28"/>
        </w:rPr>
        <w:t>осуществляет на территории Калужской области в соответствии с бюджетным законодательством РФ, законодательством субъекта РФ кассовое обслуживание исполнения бюджета субъекта РФ и местных бюджетов;</w:t>
      </w:r>
    </w:p>
    <w:p w:rsidR="009F2F5B" w:rsidRPr="008A62C0" w:rsidRDefault="009F2F5B" w:rsidP="008A62C0">
      <w:pPr>
        <w:numPr>
          <w:ilvl w:val="0"/>
          <w:numId w:val="7"/>
        </w:numPr>
        <w:tabs>
          <w:tab w:val="clear" w:pos="900"/>
          <w:tab w:val="num" w:pos="180"/>
        </w:tabs>
        <w:suppressAutoHyphens/>
        <w:spacing w:line="360" w:lineRule="auto"/>
        <w:ind w:left="0" w:firstLine="709"/>
        <w:jc w:val="both"/>
        <w:rPr>
          <w:sz w:val="28"/>
          <w:szCs w:val="28"/>
        </w:rPr>
      </w:pPr>
      <w:r w:rsidRPr="008A62C0">
        <w:rPr>
          <w:sz w:val="28"/>
          <w:szCs w:val="28"/>
        </w:rPr>
        <w:t>осуществляет предварительный и текущий контроль за ведением операций со средствами федерального бюджета главными распорядителями, распорядителями и получателями средств федерального бюджета;</w:t>
      </w:r>
    </w:p>
    <w:p w:rsidR="009F2F5B" w:rsidRPr="008A62C0" w:rsidRDefault="009F2F5B" w:rsidP="008A62C0">
      <w:pPr>
        <w:numPr>
          <w:ilvl w:val="0"/>
          <w:numId w:val="7"/>
        </w:numPr>
        <w:tabs>
          <w:tab w:val="clear" w:pos="900"/>
          <w:tab w:val="num" w:pos="180"/>
        </w:tabs>
        <w:suppressAutoHyphens/>
        <w:spacing w:line="360" w:lineRule="auto"/>
        <w:ind w:left="0" w:firstLine="709"/>
        <w:jc w:val="both"/>
        <w:rPr>
          <w:sz w:val="28"/>
          <w:szCs w:val="28"/>
        </w:rPr>
      </w:pPr>
      <w:r w:rsidRPr="008A62C0">
        <w:rPr>
          <w:sz w:val="28"/>
          <w:szCs w:val="28"/>
        </w:rPr>
        <w:t>и другие.</w:t>
      </w:r>
    </w:p>
    <w:p w:rsidR="009F2F5B" w:rsidRPr="008A62C0" w:rsidRDefault="009F2F5B" w:rsidP="008A62C0">
      <w:pPr>
        <w:suppressAutoHyphens/>
        <w:spacing w:line="360" w:lineRule="auto"/>
        <w:ind w:firstLine="709"/>
        <w:jc w:val="both"/>
        <w:rPr>
          <w:sz w:val="28"/>
          <w:szCs w:val="28"/>
        </w:rPr>
      </w:pPr>
      <w:r w:rsidRPr="008A62C0">
        <w:rPr>
          <w:sz w:val="28"/>
          <w:szCs w:val="28"/>
        </w:rPr>
        <w:t xml:space="preserve">В настоящее время в процессе исполнения федерального бюджета используется термин </w:t>
      </w:r>
      <w:r w:rsidR="008A62C0">
        <w:rPr>
          <w:sz w:val="28"/>
          <w:szCs w:val="28"/>
        </w:rPr>
        <w:t>"</w:t>
      </w:r>
      <w:r w:rsidRPr="008A62C0">
        <w:rPr>
          <w:sz w:val="28"/>
          <w:szCs w:val="28"/>
        </w:rPr>
        <w:t>единый счёт федерального бюджета (ЕКС – единый казначейский счёт)</w:t>
      </w:r>
      <w:r w:rsidR="008A62C0">
        <w:rPr>
          <w:sz w:val="28"/>
          <w:szCs w:val="28"/>
        </w:rPr>
        <w:t>"</w:t>
      </w:r>
      <w:r w:rsidRPr="008A62C0">
        <w:rPr>
          <w:sz w:val="28"/>
          <w:szCs w:val="28"/>
        </w:rPr>
        <w:t xml:space="preserve"> под которым подразумевается совокупность счетов, открытых центральному аппарату Федерального казначейства и Управлениям Федерального казначейства по субъектам РФ на балансовом счёте 40105 </w:t>
      </w:r>
      <w:r w:rsidR="008A62C0">
        <w:rPr>
          <w:sz w:val="28"/>
          <w:szCs w:val="28"/>
        </w:rPr>
        <w:t>"</w:t>
      </w:r>
      <w:r w:rsidRPr="008A62C0">
        <w:rPr>
          <w:sz w:val="28"/>
          <w:szCs w:val="28"/>
        </w:rPr>
        <w:t>Средства федерального бюджета</w:t>
      </w:r>
      <w:r w:rsidR="008A62C0">
        <w:rPr>
          <w:sz w:val="28"/>
          <w:szCs w:val="28"/>
        </w:rPr>
        <w:t>"</w:t>
      </w:r>
      <w:r w:rsidRPr="008A62C0">
        <w:rPr>
          <w:sz w:val="28"/>
          <w:szCs w:val="28"/>
        </w:rPr>
        <w:t>.</w:t>
      </w:r>
    </w:p>
    <w:p w:rsidR="009F2F5B" w:rsidRPr="008A62C0" w:rsidRDefault="009F2F5B" w:rsidP="008A62C0">
      <w:pPr>
        <w:suppressAutoHyphens/>
        <w:spacing w:line="360" w:lineRule="auto"/>
        <w:ind w:firstLine="709"/>
        <w:jc w:val="both"/>
        <w:rPr>
          <w:sz w:val="28"/>
          <w:szCs w:val="28"/>
        </w:rPr>
      </w:pPr>
      <w:r w:rsidRPr="008A62C0">
        <w:rPr>
          <w:sz w:val="28"/>
          <w:szCs w:val="28"/>
        </w:rPr>
        <w:t>Однако в первые годы перехода на казначейскую</w:t>
      </w:r>
      <w:r w:rsidR="008A62C0">
        <w:rPr>
          <w:sz w:val="28"/>
          <w:szCs w:val="28"/>
        </w:rPr>
        <w:t xml:space="preserve"> </w:t>
      </w:r>
      <w:r w:rsidRPr="008A62C0">
        <w:rPr>
          <w:sz w:val="28"/>
          <w:szCs w:val="28"/>
        </w:rPr>
        <w:t>систему исполнения бюджета значительная часть денежных средств федерального бюджета была рассредоточена на отдельных банковских счетах участников бюджетного процесса. В такой ситуации недостаточно эффективно реализовывался один из основных принципов бюджетной системы – единство кассы. Реализация принципа единства кассы требовала организации зачисления всех кассовых поступлений и осуществления всех кассовых выплат с единого счёта бюджета.</w:t>
      </w:r>
    </w:p>
    <w:p w:rsidR="008A62C0" w:rsidRDefault="009F2F5B" w:rsidP="008A62C0">
      <w:pPr>
        <w:suppressAutoHyphens/>
        <w:spacing w:line="360" w:lineRule="auto"/>
        <w:ind w:firstLine="709"/>
        <w:jc w:val="both"/>
        <w:rPr>
          <w:sz w:val="28"/>
          <w:szCs w:val="28"/>
        </w:rPr>
      </w:pPr>
      <w:r w:rsidRPr="008A62C0">
        <w:rPr>
          <w:sz w:val="28"/>
          <w:szCs w:val="28"/>
        </w:rPr>
        <w:t>Распоряжением Правительства РФ от 23.01.2000г. № 107-р была одобрена Концепция функционирования единого счёта федерального казначейства Минфина России по учёту доходов и средств федерального бюджета (далее – Концепция).</w:t>
      </w:r>
    </w:p>
    <w:p w:rsidR="009F2F5B" w:rsidRPr="008A62C0" w:rsidRDefault="009F2F5B" w:rsidP="008A62C0">
      <w:pPr>
        <w:suppressAutoHyphens/>
        <w:spacing w:line="360" w:lineRule="auto"/>
        <w:ind w:firstLine="709"/>
        <w:jc w:val="both"/>
        <w:rPr>
          <w:sz w:val="28"/>
          <w:szCs w:val="28"/>
        </w:rPr>
      </w:pPr>
      <w:r w:rsidRPr="008A62C0">
        <w:rPr>
          <w:sz w:val="28"/>
          <w:szCs w:val="28"/>
        </w:rPr>
        <w:t>Целью Концепции являлась оптимизация потоков движения средств федерального бюджета, создание механизма эффективного</w:t>
      </w:r>
      <w:r w:rsidR="008A62C0">
        <w:rPr>
          <w:sz w:val="28"/>
          <w:szCs w:val="28"/>
        </w:rPr>
        <w:t xml:space="preserve"> </w:t>
      </w:r>
      <w:r w:rsidRPr="008A62C0">
        <w:rPr>
          <w:sz w:val="28"/>
          <w:szCs w:val="28"/>
        </w:rPr>
        <w:t>управления средствами федерального бюджета и сокращение срока их прохождения до получателя бюджетных средств, обеспечение сохранности финансовых ресурсов и обеспечение централизованного учёта поступлений в бюджеты бюджетной системы РФ, а также получение оперативной информации о ходе исполнения федерального бюджета.</w:t>
      </w:r>
    </w:p>
    <w:p w:rsidR="009F2F5B" w:rsidRPr="008A62C0" w:rsidRDefault="009F2F5B" w:rsidP="008A62C0">
      <w:pPr>
        <w:suppressAutoHyphens/>
        <w:spacing w:line="360" w:lineRule="auto"/>
        <w:ind w:firstLine="709"/>
        <w:jc w:val="both"/>
        <w:rPr>
          <w:sz w:val="28"/>
          <w:szCs w:val="28"/>
        </w:rPr>
      </w:pPr>
      <w:r w:rsidRPr="008A62C0">
        <w:rPr>
          <w:sz w:val="28"/>
          <w:szCs w:val="28"/>
        </w:rPr>
        <w:t>Реализация Концепции, как одной из приоритетных задач развития казначейского исполнения бюджета, позволила централизовать потоки доходов и средств федерального бюджета, значительно сократив сроки их оборачиваемости в рамках исполнения федерального бюджета.</w:t>
      </w:r>
    </w:p>
    <w:p w:rsidR="009F2F5B" w:rsidRPr="008A62C0" w:rsidRDefault="009F2F5B" w:rsidP="008A62C0">
      <w:pPr>
        <w:suppressAutoHyphens/>
        <w:spacing w:line="360" w:lineRule="auto"/>
        <w:ind w:firstLine="709"/>
        <w:jc w:val="both"/>
        <w:rPr>
          <w:sz w:val="28"/>
          <w:szCs w:val="28"/>
        </w:rPr>
      </w:pPr>
      <w:r w:rsidRPr="008A62C0">
        <w:rPr>
          <w:sz w:val="28"/>
          <w:szCs w:val="28"/>
        </w:rPr>
        <w:t>С 1.01.2003г. во всех субъектам РФ внедрён механизм Единого счёта (далее – ЕКС), обеспечивающий концентрацию поступлений в бюджетную систему РФ и их распределение между бюджетами бюджетной системы РФ.</w:t>
      </w:r>
    </w:p>
    <w:p w:rsidR="009F2F5B" w:rsidRPr="008A62C0" w:rsidRDefault="009F2F5B" w:rsidP="008A62C0">
      <w:pPr>
        <w:suppressAutoHyphens/>
        <w:spacing w:line="360" w:lineRule="auto"/>
        <w:ind w:firstLine="709"/>
        <w:jc w:val="both"/>
        <w:rPr>
          <w:sz w:val="28"/>
          <w:szCs w:val="28"/>
        </w:rPr>
      </w:pPr>
      <w:r w:rsidRPr="008A62C0">
        <w:rPr>
          <w:sz w:val="28"/>
          <w:szCs w:val="28"/>
        </w:rPr>
        <w:t>По состоянию на 1.01.2007г. во всех территориальных органах Федерального казначейства завершено внедрение технологии ЕКС федерального бюджета в части осуществления расходов федерального бюджета, а также учёта и распределения доходов бюджета. Это позволило консолидировать все остатки бюджетных средств на ЕКС и подкреплять его в пределах реальных потребностей для осуществления кассовых операций по оплате денежных обязательств РФ.</w:t>
      </w:r>
    </w:p>
    <w:p w:rsidR="009F2F5B" w:rsidRPr="008A62C0" w:rsidRDefault="009F2F5B" w:rsidP="008A62C0">
      <w:pPr>
        <w:suppressAutoHyphens/>
        <w:spacing w:line="360" w:lineRule="auto"/>
        <w:ind w:firstLine="709"/>
        <w:jc w:val="both"/>
        <w:rPr>
          <w:sz w:val="28"/>
          <w:szCs w:val="28"/>
        </w:rPr>
      </w:pPr>
      <w:r w:rsidRPr="008A62C0">
        <w:rPr>
          <w:sz w:val="28"/>
          <w:szCs w:val="28"/>
        </w:rPr>
        <w:t>Будущее развитие механизма функционирования единого счёта федерального бюджета непосредственно связано с достижением цели управления ликвидностью ЕКС, создающей условия для более качественного и эффективного управления бюджетными средствами, направленного на обеспечение безусловного исполнения денежных обязательств федерального бюджета по мере наступления сроков платежей по ним.</w:t>
      </w:r>
    </w:p>
    <w:p w:rsidR="009F2F5B" w:rsidRPr="008A62C0" w:rsidRDefault="009F2F5B" w:rsidP="008A62C0">
      <w:pPr>
        <w:suppressAutoHyphens/>
        <w:spacing w:line="360" w:lineRule="auto"/>
        <w:ind w:firstLine="709"/>
        <w:jc w:val="both"/>
        <w:rPr>
          <w:sz w:val="28"/>
          <w:szCs w:val="28"/>
        </w:rPr>
      </w:pPr>
      <w:r w:rsidRPr="008A62C0">
        <w:rPr>
          <w:sz w:val="28"/>
          <w:szCs w:val="28"/>
        </w:rPr>
        <w:t>УФК</w:t>
      </w:r>
      <w:r w:rsidR="008A62C0">
        <w:rPr>
          <w:sz w:val="28"/>
          <w:szCs w:val="28"/>
        </w:rPr>
        <w:t xml:space="preserve"> </w:t>
      </w:r>
      <w:r w:rsidRPr="008A62C0">
        <w:rPr>
          <w:sz w:val="28"/>
          <w:szCs w:val="28"/>
        </w:rPr>
        <w:t>по Калужской области открыты счета в ГРКЦ ГУ ЦБ банка России по Калужской области (Приложение 2).</w:t>
      </w:r>
    </w:p>
    <w:p w:rsidR="009F2F5B" w:rsidRPr="008A62C0" w:rsidRDefault="009F2F5B" w:rsidP="008A62C0">
      <w:pPr>
        <w:suppressAutoHyphens/>
        <w:spacing w:line="360" w:lineRule="auto"/>
        <w:ind w:firstLine="709"/>
        <w:jc w:val="both"/>
        <w:rPr>
          <w:sz w:val="28"/>
          <w:szCs w:val="28"/>
        </w:rPr>
      </w:pPr>
    </w:p>
    <w:p w:rsidR="009F2F5B" w:rsidRPr="008A62C0" w:rsidRDefault="009F2F5B" w:rsidP="008A62C0">
      <w:pPr>
        <w:suppressAutoHyphens/>
        <w:spacing w:line="360" w:lineRule="auto"/>
        <w:ind w:firstLine="709"/>
        <w:jc w:val="both"/>
        <w:rPr>
          <w:b/>
          <w:sz w:val="28"/>
          <w:szCs w:val="28"/>
        </w:rPr>
      </w:pPr>
      <w:r w:rsidRPr="008A62C0">
        <w:rPr>
          <w:b/>
          <w:sz w:val="28"/>
          <w:szCs w:val="28"/>
        </w:rPr>
        <w:t xml:space="preserve">2.2 </w:t>
      </w:r>
      <w:r w:rsidR="00CE0175" w:rsidRPr="008A62C0">
        <w:rPr>
          <w:b/>
          <w:sz w:val="28"/>
          <w:szCs w:val="28"/>
        </w:rPr>
        <w:t>О</w:t>
      </w:r>
      <w:r w:rsidR="00BE08F5" w:rsidRPr="008A62C0">
        <w:rPr>
          <w:b/>
          <w:sz w:val="28"/>
          <w:szCs w:val="28"/>
        </w:rPr>
        <w:t>рганизация обслуживания лицевых счетов, открытых в органах</w:t>
      </w:r>
      <w:r w:rsidR="00CE0175" w:rsidRPr="008A62C0">
        <w:rPr>
          <w:b/>
          <w:sz w:val="28"/>
          <w:szCs w:val="28"/>
        </w:rPr>
        <w:t xml:space="preserve"> Ф</w:t>
      </w:r>
      <w:r w:rsidR="00BE08F5" w:rsidRPr="008A62C0">
        <w:rPr>
          <w:b/>
          <w:sz w:val="28"/>
          <w:szCs w:val="28"/>
        </w:rPr>
        <w:t>едерального казначейства, и осуществление текущего контроля за ведением операций со средствами федерального бюджета главных распорядителей и получателей средств федерального бюджета</w:t>
      </w:r>
    </w:p>
    <w:p w:rsidR="009F2F5B" w:rsidRPr="008A62C0" w:rsidRDefault="009F2F5B" w:rsidP="008A62C0">
      <w:pPr>
        <w:suppressAutoHyphens/>
        <w:spacing w:line="360" w:lineRule="auto"/>
        <w:ind w:firstLine="709"/>
        <w:jc w:val="both"/>
        <w:rPr>
          <w:sz w:val="28"/>
          <w:szCs w:val="28"/>
        </w:rPr>
      </w:pPr>
    </w:p>
    <w:p w:rsidR="009F2F5B" w:rsidRPr="008A62C0" w:rsidRDefault="009F2F5B" w:rsidP="008A62C0">
      <w:pPr>
        <w:suppressAutoHyphens/>
        <w:spacing w:line="360" w:lineRule="auto"/>
        <w:ind w:firstLine="709"/>
        <w:jc w:val="both"/>
        <w:rPr>
          <w:sz w:val="28"/>
          <w:szCs w:val="28"/>
        </w:rPr>
      </w:pPr>
      <w:r w:rsidRPr="008A62C0">
        <w:rPr>
          <w:sz w:val="28"/>
          <w:szCs w:val="28"/>
        </w:rPr>
        <w:t>Федеральное казначейство в соответствии с Положением осуществляет правоприменительные функции по обеспечению исполнения федерального бюджета.</w:t>
      </w:r>
    </w:p>
    <w:p w:rsidR="009F2F5B" w:rsidRPr="008A62C0" w:rsidRDefault="009F2F5B" w:rsidP="008A62C0">
      <w:pPr>
        <w:suppressAutoHyphens/>
        <w:spacing w:line="360" w:lineRule="auto"/>
        <w:ind w:firstLine="709"/>
        <w:jc w:val="both"/>
        <w:rPr>
          <w:sz w:val="28"/>
          <w:szCs w:val="28"/>
        </w:rPr>
      </w:pPr>
      <w:r w:rsidRPr="008A62C0">
        <w:rPr>
          <w:sz w:val="28"/>
          <w:szCs w:val="28"/>
        </w:rPr>
        <w:t>Казначейское исполнение бюджета по расходам рассматривается как исполнение бюджетов всеми участниками этого процесса на принципах, выражающих отличительные признаки казначейских методов и технологий. К ним относятся: применение лицевых счетов бюджетных учреждений, отражающих движение денежных средств, исходя из предусмотренных объёмов финансирования лимитов бюджетных обязательств, кассовые расходы и остатки бюджетных средств с единого счёта бюджета, минуя промежуточные звенья управления, до конечных получателей, создание условий для повышения оперативности и качества предварительного и текущего контроля за расходованием бюджетных средств и др.</w:t>
      </w:r>
    </w:p>
    <w:p w:rsidR="009F2F5B" w:rsidRPr="008A62C0" w:rsidRDefault="009F2F5B" w:rsidP="008A62C0">
      <w:pPr>
        <w:suppressAutoHyphens/>
        <w:spacing w:line="360" w:lineRule="auto"/>
        <w:ind w:firstLine="709"/>
        <w:jc w:val="both"/>
        <w:rPr>
          <w:sz w:val="28"/>
          <w:szCs w:val="28"/>
        </w:rPr>
      </w:pPr>
      <w:r w:rsidRPr="008A62C0">
        <w:rPr>
          <w:sz w:val="28"/>
          <w:szCs w:val="28"/>
        </w:rPr>
        <w:t>Кассовое обслуживание получателей средств федерального бюджета осуществляется с использованием лицевых</w:t>
      </w:r>
      <w:r w:rsidR="008A62C0">
        <w:rPr>
          <w:sz w:val="28"/>
          <w:szCs w:val="28"/>
        </w:rPr>
        <w:t xml:space="preserve"> </w:t>
      </w:r>
      <w:r w:rsidRPr="008A62C0">
        <w:rPr>
          <w:sz w:val="28"/>
          <w:szCs w:val="28"/>
        </w:rPr>
        <w:t>счетов, открываемых учреждениям, включённым в Сводный реестр главных распорядителей, распорядителей и получателей средств федерального бюджета в органах Федерального казначейства.</w:t>
      </w:r>
    </w:p>
    <w:p w:rsidR="009F2F5B" w:rsidRPr="008A62C0" w:rsidRDefault="009F2F5B" w:rsidP="008A62C0">
      <w:pPr>
        <w:suppressAutoHyphens/>
        <w:spacing w:line="360" w:lineRule="auto"/>
        <w:ind w:firstLine="709"/>
        <w:jc w:val="both"/>
        <w:rPr>
          <w:sz w:val="28"/>
          <w:szCs w:val="28"/>
        </w:rPr>
      </w:pPr>
      <w:r w:rsidRPr="008A62C0">
        <w:rPr>
          <w:sz w:val="28"/>
          <w:szCs w:val="28"/>
        </w:rPr>
        <w:t>Организация обслуживания лицевых счетов, открытых в органах Федерального казначейства и осуществление текущего контроля за движением средств федерального бюджета с лицевых счетов бюджетополучателей (участников бюджетного процесса) в органах Федерального казначейства по</w:t>
      </w:r>
      <w:r w:rsidR="008A62C0">
        <w:rPr>
          <w:sz w:val="28"/>
          <w:szCs w:val="28"/>
        </w:rPr>
        <w:t xml:space="preserve"> </w:t>
      </w:r>
      <w:r w:rsidRPr="008A62C0">
        <w:rPr>
          <w:sz w:val="28"/>
          <w:szCs w:val="28"/>
        </w:rPr>
        <w:t xml:space="preserve">Калужской области осуществлялась до 01.01.2009 в соответствии с Приказом Минфина РФ № 142н </w:t>
      </w:r>
      <w:r w:rsidR="008A62C0">
        <w:rPr>
          <w:sz w:val="28"/>
          <w:szCs w:val="28"/>
        </w:rPr>
        <w:t>"</w:t>
      </w:r>
      <w:r w:rsidRPr="008A62C0">
        <w:rPr>
          <w:sz w:val="28"/>
          <w:szCs w:val="28"/>
        </w:rPr>
        <w:t>О порядке открытия и ведения Федеральным казначейством и его территориальными органами лицевых счетов для учёта операций по исполнению расходов федерального бюджета</w:t>
      </w:r>
      <w:r w:rsidR="008A62C0">
        <w:rPr>
          <w:sz w:val="28"/>
          <w:szCs w:val="28"/>
        </w:rPr>
        <w:t>"</w:t>
      </w:r>
      <w:r w:rsidRPr="008A62C0">
        <w:rPr>
          <w:sz w:val="28"/>
          <w:szCs w:val="28"/>
        </w:rPr>
        <w:t xml:space="preserve">, а с 01.01.2009 осуществляется на основании Приказа Федерального казначейства РФ от 7.10.2008 № 7н </w:t>
      </w:r>
      <w:r w:rsidR="008A62C0">
        <w:rPr>
          <w:sz w:val="28"/>
          <w:szCs w:val="28"/>
        </w:rPr>
        <w:t>"</w:t>
      </w:r>
      <w:r w:rsidRPr="008A62C0">
        <w:rPr>
          <w:sz w:val="28"/>
          <w:szCs w:val="28"/>
        </w:rPr>
        <w:t>О порядке открытия и ведения лицевых счетов Федеральным казначейством и его территориальными органами</w:t>
      </w:r>
      <w:r w:rsidR="008A62C0">
        <w:rPr>
          <w:sz w:val="28"/>
          <w:szCs w:val="28"/>
        </w:rPr>
        <w:t>"</w:t>
      </w:r>
      <w:r w:rsidRPr="008A62C0">
        <w:rPr>
          <w:sz w:val="28"/>
          <w:szCs w:val="28"/>
        </w:rPr>
        <w:t>.</w:t>
      </w:r>
    </w:p>
    <w:p w:rsidR="009F2F5B" w:rsidRPr="008A62C0" w:rsidRDefault="009F2F5B" w:rsidP="008A62C0">
      <w:pPr>
        <w:suppressAutoHyphens/>
        <w:spacing w:line="360" w:lineRule="auto"/>
        <w:ind w:firstLine="709"/>
        <w:jc w:val="both"/>
        <w:rPr>
          <w:sz w:val="28"/>
          <w:szCs w:val="28"/>
        </w:rPr>
      </w:pPr>
      <w:r w:rsidRPr="008A62C0">
        <w:rPr>
          <w:sz w:val="28"/>
          <w:szCs w:val="28"/>
        </w:rPr>
        <w:t>Главный распорядитель, распорядитель средств, получатель средств, иной получатель средств, которым в установленном порядке в органе Федерального казначейства открыты соответствующие лицевые счета, являлись клиентами, с 01.01.2009г. – участниками бюджетного процесса.</w:t>
      </w:r>
    </w:p>
    <w:p w:rsidR="009F2F5B" w:rsidRPr="008A62C0" w:rsidRDefault="009F2F5B" w:rsidP="008A62C0">
      <w:pPr>
        <w:suppressAutoHyphens/>
        <w:spacing w:line="360" w:lineRule="auto"/>
        <w:ind w:firstLine="709"/>
        <w:jc w:val="both"/>
        <w:rPr>
          <w:sz w:val="28"/>
          <w:szCs w:val="28"/>
        </w:rPr>
      </w:pPr>
      <w:r w:rsidRPr="008A62C0">
        <w:rPr>
          <w:sz w:val="28"/>
          <w:szCs w:val="28"/>
        </w:rPr>
        <w:t>Регистр аналитического учёта органа Федерального казначейства, предназначенный</w:t>
      </w:r>
      <w:r w:rsidR="008A62C0">
        <w:rPr>
          <w:sz w:val="28"/>
          <w:szCs w:val="28"/>
        </w:rPr>
        <w:t xml:space="preserve"> </w:t>
      </w:r>
      <w:r w:rsidRPr="008A62C0">
        <w:rPr>
          <w:sz w:val="28"/>
          <w:szCs w:val="28"/>
        </w:rPr>
        <w:t xml:space="preserve">для отражения лимитов бюджетных обязательств, принятых денежных обязательств, объёмов финансирования и кассовых </w:t>
      </w:r>
      <w:r w:rsidR="001E7AFE" w:rsidRPr="008A62C0">
        <w:rPr>
          <w:sz w:val="28"/>
          <w:szCs w:val="28"/>
        </w:rPr>
        <w:t>выплат</w:t>
      </w:r>
      <w:r w:rsidRPr="008A62C0">
        <w:rPr>
          <w:sz w:val="28"/>
          <w:szCs w:val="28"/>
        </w:rPr>
        <w:t>, осуществляемых по поручению клиента</w:t>
      </w:r>
      <w:r w:rsidR="009F694B" w:rsidRPr="008A62C0">
        <w:rPr>
          <w:sz w:val="28"/>
          <w:szCs w:val="28"/>
        </w:rPr>
        <w:t>,</w:t>
      </w:r>
      <w:r w:rsidRPr="008A62C0">
        <w:rPr>
          <w:sz w:val="28"/>
          <w:szCs w:val="28"/>
        </w:rPr>
        <w:t xml:space="preserve"> органами федерального казначейства в процессе исполнения расходов федерального бюджета, является лицевой счёт клиента (участник</w:t>
      </w:r>
      <w:r w:rsidRPr="008A62C0">
        <w:rPr>
          <w:sz w:val="28"/>
          <w:szCs w:val="28"/>
          <w:lang w:val="en-US"/>
        </w:rPr>
        <w:t>f</w:t>
      </w:r>
      <w:r w:rsidRPr="008A62C0">
        <w:rPr>
          <w:sz w:val="28"/>
          <w:szCs w:val="28"/>
        </w:rPr>
        <w:t xml:space="preserve"> бюджетного процесса).</w:t>
      </w:r>
    </w:p>
    <w:p w:rsidR="009F2F5B" w:rsidRPr="008A62C0" w:rsidRDefault="009F2F5B" w:rsidP="008A62C0">
      <w:pPr>
        <w:suppressAutoHyphens/>
        <w:spacing w:line="360" w:lineRule="auto"/>
        <w:ind w:firstLine="709"/>
        <w:jc w:val="both"/>
        <w:rPr>
          <w:sz w:val="28"/>
          <w:szCs w:val="28"/>
        </w:rPr>
      </w:pPr>
      <w:r w:rsidRPr="008A62C0">
        <w:rPr>
          <w:sz w:val="28"/>
          <w:szCs w:val="28"/>
        </w:rPr>
        <w:t>Для учёта операций по исполнению федерального бюджета в Управлении Федерального казначейства по Калужской области в РКЦ г. Калуги открыты следующие бюджетные счета:</w:t>
      </w:r>
    </w:p>
    <w:p w:rsidR="009F2F5B" w:rsidRPr="008A62C0" w:rsidRDefault="009F2F5B" w:rsidP="008A62C0">
      <w:pPr>
        <w:suppressAutoHyphens/>
        <w:spacing w:line="360" w:lineRule="auto"/>
        <w:ind w:firstLine="709"/>
        <w:jc w:val="both"/>
        <w:rPr>
          <w:sz w:val="28"/>
          <w:szCs w:val="28"/>
        </w:rPr>
      </w:pPr>
      <w:r w:rsidRPr="008A62C0">
        <w:rPr>
          <w:sz w:val="28"/>
          <w:szCs w:val="28"/>
        </w:rPr>
        <w:t xml:space="preserve">№ 40101 – </w:t>
      </w:r>
      <w:r w:rsidR="008A62C0">
        <w:rPr>
          <w:sz w:val="28"/>
          <w:szCs w:val="28"/>
        </w:rPr>
        <w:t>"</w:t>
      </w:r>
      <w:r w:rsidRPr="008A62C0">
        <w:rPr>
          <w:sz w:val="28"/>
          <w:szCs w:val="28"/>
        </w:rPr>
        <w:t>Доходы, распределяемые органами Федерального казначейства между уровнями бюджетной системы РФ</w:t>
      </w:r>
      <w:r w:rsidR="008A62C0">
        <w:rPr>
          <w:sz w:val="28"/>
          <w:szCs w:val="28"/>
        </w:rPr>
        <w:t>"</w:t>
      </w:r>
      <w:r w:rsidRPr="008A62C0">
        <w:rPr>
          <w:sz w:val="28"/>
          <w:szCs w:val="28"/>
        </w:rPr>
        <w:t xml:space="preserve"> – для учёта</w:t>
      </w:r>
      <w:r w:rsidR="008A62C0">
        <w:rPr>
          <w:sz w:val="28"/>
          <w:szCs w:val="28"/>
        </w:rPr>
        <w:t xml:space="preserve"> </w:t>
      </w:r>
      <w:r w:rsidRPr="008A62C0">
        <w:rPr>
          <w:sz w:val="28"/>
          <w:szCs w:val="28"/>
        </w:rPr>
        <w:t>поступлений в бюджетную систему и распределения доходов в бюджеты различных уровней. Налогоплательщики области перечисляют на указанный счёт налоговые и неналоговые доходы. Управление обеспечивает учёт в разрезе кодов доходов и распределяет их между бюджетами различных уровней.</w:t>
      </w:r>
    </w:p>
    <w:p w:rsidR="009F2F5B" w:rsidRPr="008A62C0" w:rsidRDefault="009F2F5B" w:rsidP="008A62C0">
      <w:pPr>
        <w:suppressAutoHyphens/>
        <w:spacing w:line="360" w:lineRule="auto"/>
        <w:ind w:firstLine="709"/>
        <w:jc w:val="both"/>
        <w:rPr>
          <w:sz w:val="28"/>
          <w:szCs w:val="28"/>
        </w:rPr>
      </w:pPr>
      <w:r w:rsidRPr="008A62C0">
        <w:rPr>
          <w:sz w:val="28"/>
          <w:szCs w:val="28"/>
        </w:rPr>
        <w:t xml:space="preserve">№ 40105 – </w:t>
      </w:r>
      <w:r w:rsidR="008A62C0">
        <w:rPr>
          <w:sz w:val="28"/>
          <w:szCs w:val="28"/>
        </w:rPr>
        <w:t>"</w:t>
      </w:r>
      <w:r w:rsidRPr="008A62C0">
        <w:rPr>
          <w:sz w:val="28"/>
          <w:szCs w:val="28"/>
        </w:rPr>
        <w:t>Средства федерального бюджета</w:t>
      </w:r>
      <w:r w:rsidR="008A62C0">
        <w:rPr>
          <w:sz w:val="28"/>
          <w:szCs w:val="28"/>
        </w:rPr>
        <w:t>"</w:t>
      </w:r>
      <w:r w:rsidRPr="008A62C0">
        <w:rPr>
          <w:sz w:val="28"/>
          <w:szCs w:val="28"/>
        </w:rPr>
        <w:t xml:space="preserve"> – для учёта денежных средств, выделенных получателям федерального бюджета, имеющих счета в Управлении и отделениях по районам и городам, и проведения кассовых расходов по федеральному бюджету в части безналичных расчётов.</w:t>
      </w:r>
    </w:p>
    <w:p w:rsidR="009F2F5B" w:rsidRPr="008A62C0" w:rsidRDefault="009F2F5B" w:rsidP="008A62C0">
      <w:pPr>
        <w:suppressAutoHyphens/>
        <w:spacing w:line="360" w:lineRule="auto"/>
        <w:ind w:firstLine="709"/>
        <w:jc w:val="both"/>
        <w:rPr>
          <w:sz w:val="28"/>
          <w:szCs w:val="28"/>
        </w:rPr>
      </w:pPr>
      <w:r w:rsidRPr="008A62C0">
        <w:rPr>
          <w:sz w:val="28"/>
          <w:szCs w:val="28"/>
        </w:rPr>
        <w:t xml:space="preserve">№ 40503 – </w:t>
      </w:r>
      <w:r w:rsidR="008A62C0">
        <w:rPr>
          <w:sz w:val="28"/>
          <w:szCs w:val="28"/>
        </w:rPr>
        <w:t>"</w:t>
      </w:r>
      <w:r w:rsidRPr="008A62C0">
        <w:rPr>
          <w:sz w:val="28"/>
          <w:szCs w:val="28"/>
        </w:rPr>
        <w:t>Счета предприятий, находящихся в федеральной собственности. Некоммерческие организации</w:t>
      </w:r>
      <w:r w:rsidR="008A62C0">
        <w:rPr>
          <w:sz w:val="28"/>
          <w:szCs w:val="28"/>
        </w:rPr>
        <w:t>"</w:t>
      </w:r>
      <w:r w:rsidRPr="008A62C0">
        <w:rPr>
          <w:sz w:val="28"/>
          <w:szCs w:val="28"/>
        </w:rPr>
        <w:t xml:space="preserve"> – для учёта операций по приносящей доход деятельности и для учёта операций, по осуществлению оперативных мероприятий.</w:t>
      </w:r>
    </w:p>
    <w:p w:rsidR="009F2F5B" w:rsidRPr="008A62C0" w:rsidRDefault="009F2F5B" w:rsidP="008A62C0">
      <w:pPr>
        <w:suppressAutoHyphens/>
        <w:spacing w:line="360" w:lineRule="auto"/>
        <w:ind w:firstLine="709"/>
        <w:jc w:val="both"/>
        <w:rPr>
          <w:sz w:val="28"/>
          <w:szCs w:val="28"/>
        </w:rPr>
      </w:pPr>
      <w:r w:rsidRPr="008A62C0">
        <w:rPr>
          <w:sz w:val="28"/>
          <w:szCs w:val="28"/>
        </w:rPr>
        <w:t xml:space="preserve">№ 40116 – </w:t>
      </w:r>
      <w:r w:rsidR="008A62C0">
        <w:rPr>
          <w:sz w:val="28"/>
          <w:szCs w:val="28"/>
        </w:rPr>
        <w:t>"</w:t>
      </w:r>
      <w:r w:rsidRPr="008A62C0">
        <w:rPr>
          <w:sz w:val="28"/>
          <w:szCs w:val="28"/>
        </w:rPr>
        <w:t>Средства для выплаты наличных денег бюджетополучателей</w:t>
      </w:r>
      <w:r w:rsidR="008A62C0">
        <w:rPr>
          <w:sz w:val="28"/>
          <w:szCs w:val="28"/>
        </w:rPr>
        <w:t>"</w:t>
      </w:r>
      <w:r w:rsidRPr="008A62C0">
        <w:rPr>
          <w:sz w:val="28"/>
          <w:szCs w:val="28"/>
        </w:rPr>
        <w:t xml:space="preserve"> – для учёта средств, для получения их для наличных расчётов федеральных учреждений, имеющих лицевые счета в УФК, для взноса наличных средств для дальнейшего отражения на лицевых счетах по учёту средств федерального бюджета и учёта операций с внебюджетными средствами.</w:t>
      </w:r>
    </w:p>
    <w:p w:rsidR="009F2F5B" w:rsidRPr="008A62C0" w:rsidRDefault="009F2F5B" w:rsidP="008A62C0">
      <w:pPr>
        <w:suppressAutoHyphens/>
        <w:spacing w:line="360" w:lineRule="auto"/>
        <w:ind w:firstLine="709"/>
        <w:jc w:val="both"/>
        <w:rPr>
          <w:sz w:val="28"/>
          <w:szCs w:val="28"/>
        </w:rPr>
      </w:pPr>
      <w:r w:rsidRPr="008A62C0">
        <w:rPr>
          <w:sz w:val="28"/>
          <w:szCs w:val="28"/>
        </w:rPr>
        <w:t xml:space="preserve">№ 40302 – </w:t>
      </w:r>
      <w:r w:rsidR="008A62C0">
        <w:rPr>
          <w:sz w:val="28"/>
          <w:szCs w:val="28"/>
        </w:rPr>
        <w:t>"</w:t>
      </w:r>
      <w:r w:rsidRPr="008A62C0">
        <w:rPr>
          <w:sz w:val="28"/>
          <w:szCs w:val="28"/>
        </w:rPr>
        <w:t>Средства, поступающие во временное распоряжение бюджетных органов</w:t>
      </w:r>
      <w:r w:rsidR="008A62C0">
        <w:rPr>
          <w:sz w:val="28"/>
          <w:szCs w:val="28"/>
        </w:rPr>
        <w:t>"</w:t>
      </w:r>
      <w:r w:rsidRPr="008A62C0">
        <w:rPr>
          <w:sz w:val="28"/>
          <w:szCs w:val="28"/>
        </w:rPr>
        <w:t xml:space="preserve"> – для учёта денежных средств, поступающих во временное распоряжение федеральных учреждений, имеющих лицевые счета в органах Федерального казначейства области.</w:t>
      </w:r>
    </w:p>
    <w:p w:rsidR="009F2F5B" w:rsidRPr="008A62C0" w:rsidRDefault="009F2F5B" w:rsidP="008A62C0">
      <w:pPr>
        <w:suppressAutoHyphens/>
        <w:spacing w:line="360" w:lineRule="auto"/>
        <w:ind w:firstLine="709"/>
        <w:jc w:val="both"/>
        <w:rPr>
          <w:sz w:val="28"/>
          <w:szCs w:val="28"/>
        </w:rPr>
      </w:pPr>
      <w:r w:rsidRPr="008A62C0">
        <w:rPr>
          <w:sz w:val="28"/>
          <w:szCs w:val="28"/>
        </w:rPr>
        <w:t>Для учёта операций, осуществляемых главными распорядителями бюджетных средств, распорядителями бюджетных средств, получателями бюджетных средств (участники бюджетного процесса), открываются лицевые счета в органах Федерального казначейства по месту нахождения клиента (участника бюджетного процесса).</w:t>
      </w:r>
    </w:p>
    <w:p w:rsidR="008A62C0" w:rsidRDefault="009F2F5B" w:rsidP="008A62C0">
      <w:pPr>
        <w:suppressAutoHyphens/>
        <w:spacing w:line="360" w:lineRule="auto"/>
        <w:ind w:firstLine="709"/>
        <w:jc w:val="both"/>
        <w:rPr>
          <w:sz w:val="28"/>
          <w:szCs w:val="28"/>
        </w:rPr>
      </w:pPr>
      <w:r w:rsidRPr="008A62C0">
        <w:rPr>
          <w:sz w:val="28"/>
          <w:szCs w:val="28"/>
        </w:rPr>
        <w:t>По состоянию на 01.01.2009г. в УФК по Калужской области</w:t>
      </w:r>
      <w:r w:rsidR="009F694B" w:rsidRPr="008A62C0">
        <w:rPr>
          <w:sz w:val="28"/>
          <w:szCs w:val="28"/>
        </w:rPr>
        <w:t xml:space="preserve"> было</w:t>
      </w:r>
      <w:r w:rsidRPr="008A62C0">
        <w:rPr>
          <w:sz w:val="28"/>
          <w:szCs w:val="28"/>
        </w:rPr>
        <w:t xml:space="preserve"> открыто на балансовом счёте 40105 - 343 лицевых счета, из них лицевые счета распорядителей – 11, лицевые счета получателей – 297, лицевые счета по дополнительному финансированию за счёт аренды – 34, лицевые счета для отражения операций по источникам финансирования дефицита федерального бюджета – 1.</w:t>
      </w:r>
    </w:p>
    <w:p w:rsidR="009F2F5B" w:rsidRPr="008A62C0" w:rsidRDefault="009F2F5B" w:rsidP="008A62C0">
      <w:pPr>
        <w:suppressAutoHyphens/>
        <w:spacing w:line="360" w:lineRule="auto"/>
        <w:ind w:firstLine="709"/>
        <w:jc w:val="both"/>
        <w:rPr>
          <w:sz w:val="28"/>
          <w:szCs w:val="28"/>
        </w:rPr>
      </w:pPr>
      <w:r w:rsidRPr="008A62C0">
        <w:rPr>
          <w:sz w:val="28"/>
          <w:szCs w:val="28"/>
        </w:rPr>
        <w:t>Для открытия лицевого счёта распорядители средств и получатели средств в орган Федерального казначейства предоставляли следующие документы: заявку на открытие лицевого счёта; копию учредительного документа, заверенную учредителем или нотариально; карточку образцов подписей, заверенную подписью руководителя (его заместителя) вышестоящей организацией и оттиском гербовой печати вышестоящей организации или нотариально; заверенный подписями руководителя и главного бухгалтера распорядителя средств перечень иных получателей средств, находящихся в его ведении; копию документа о государственной регистрации, заверенную учредителем или нотариально, либо органом, осуществляющим государственную регистрацию.</w:t>
      </w:r>
    </w:p>
    <w:p w:rsidR="009F2F5B" w:rsidRPr="008A62C0" w:rsidRDefault="009F2F5B" w:rsidP="008A62C0">
      <w:pPr>
        <w:suppressAutoHyphens/>
        <w:spacing w:line="360" w:lineRule="auto"/>
        <w:ind w:firstLine="709"/>
        <w:jc w:val="both"/>
        <w:rPr>
          <w:sz w:val="28"/>
          <w:szCs w:val="28"/>
        </w:rPr>
      </w:pPr>
      <w:r w:rsidRPr="008A62C0">
        <w:rPr>
          <w:sz w:val="28"/>
          <w:szCs w:val="28"/>
        </w:rPr>
        <w:t>При открытии лицевого счёта орган Федерального казначейства присваивал им в установленном порядке номера. При этом номер лице</w:t>
      </w:r>
      <w:r w:rsidR="009F694B" w:rsidRPr="008A62C0">
        <w:rPr>
          <w:sz w:val="28"/>
          <w:szCs w:val="28"/>
        </w:rPr>
        <w:t>вого счёта однозначно определял</w:t>
      </w:r>
      <w:r w:rsidRPr="008A62C0">
        <w:rPr>
          <w:sz w:val="28"/>
          <w:szCs w:val="28"/>
        </w:rPr>
        <w:t xml:space="preserve"> принадлежность распорядителя или получателя средств по отношению к главному распорядителю средств.</w:t>
      </w:r>
    </w:p>
    <w:p w:rsidR="009F2F5B" w:rsidRPr="008A62C0" w:rsidRDefault="009F2F5B" w:rsidP="008A62C0">
      <w:pPr>
        <w:suppressAutoHyphens/>
        <w:spacing w:line="360" w:lineRule="auto"/>
        <w:ind w:firstLine="709"/>
        <w:jc w:val="both"/>
        <w:rPr>
          <w:sz w:val="28"/>
          <w:szCs w:val="28"/>
        </w:rPr>
      </w:pPr>
      <w:r w:rsidRPr="008A62C0">
        <w:rPr>
          <w:sz w:val="28"/>
          <w:szCs w:val="28"/>
        </w:rPr>
        <w:t>Лицевые счета регистрируются органом Федерального казначейства в Книге регистрации лицевых счетов. В книге регистрации счетов открываются отдельные разделы, соответствующие кодам лицевых счетов. Книга регистрации лицевых счетов пронумеровывается, прошнуровывается и заверяется подписями руководителя и главного бухгалтера органа Федерального казначейства и его печатью. Запись в книгу регистрации лицевых счетов и внесение в неё изменений осуществляется с санкций главного бухгалтера уполномоченным работником органа Федерального казначейства.</w:t>
      </w:r>
    </w:p>
    <w:p w:rsidR="009F2F5B" w:rsidRPr="008A62C0" w:rsidRDefault="009F2F5B" w:rsidP="008A62C0">
      <w:pPr>
        <w:suppressAutoHyphens/>
        <w:spacing w:line="360" w:lineRule="auto"/>
        <w:ind w:firstLine="709"/>
        <w:jc w:val="both"/>
        <w:rPr>
          <w:sz w:val="28"/>
          <w:szCs w:val="28"/>
        </w:rPr>
      </w:pPr>
      <w:r w:rsidRPr="008A62C0">
        <w:rPr>
          <w:sz w:val="28"/>
          <w:szCs w:val="28"/>
        </w:rPr>
        <w:t>В рамках проводимой бюджетной реформы Федеральным казначейством России в соответствии со ст. 166.1 и 220.1 Бюджетного Кодекса, согласно которым лицевые счета открываются и ведутся органами Федерального казначейства в порядке, установленным самим Федеральным казначейством, разработан новый Порядок открытия и ведения лицевых счетов Федеральным казначейством и его территориальными органами, который вступил в силу с 1 января 2009 года. Этот порядок пришёл на смену, предшествующей с 2002 года Инструкции, утверждённой приказом Минфина РФ от 31.12.2002г. № 142н. В этом Порядке аккумулированы все основополагающие правила открытия и ведения лицевых счетов всех участников бюджетного процесса. В отличие о</w:t>
      </w:r>
      <w:r w:rsidR="009F694B" w:rsidRPr="008A62C0">
        <w:rPr>
          <w:sz w:val="28"/>
          <w:szCs w:val="28"/>
        </w:rPr>
        <w:t>т</w:t>
      </w:r>
      <w:r w:rsidR="008A62C0">
        <w:rPr>
          <w:sz w:val="28"/>
          <w:szCs w:val="28"/>
        </w:rPr>
        <w:t xml:space="preserve"> </w:t>
      </w:r>
      <w:r w:rsidRPr="008A62C0">
        <w:rPr>
          <w:sz w:val="28"/>
          <w:szCs w:val="28"/>
        </w:rPr>
        <w:t>прежней Инструкции, содержащей общее понятие лицевых счетов для учёта операций, осуществляемых в процессе исполнения расходов федерального бюджета, новый Порядок в первом своём пункте детально конкретизирует, для учёта каких операций он разработан. Также он предусматривает новый перечень лицевых счетов, которые могут быть открыты органами Федерального казначейства для осуществления эт</w:t>
      </w:r>
      <w:r w:rsidR="00F4565F" w:rsidRPr="008A62C0">
        <w:rPr>
          <w:sz w:val="28"/>
          <w:szCs w:val="28"/>
        </w:rPr>
        <w:t>их операций. С 1 января 2009г. и</w:t>
      </w:r>
      <w:r w:rsidRPr="008A62C0">
        <w:rPr>
          <w:sz w:val="28"/>
          <w:szCs w:val="28"/>
        </w:rPr>
        <w:t>х стало 11: лицевой счёт главного распорядителя бюджетных средств; лицевой счёт бюджета; лицевой счёт получателя бюджетных средств; л/с администратора доходов бюджета; л/с для учёта операций со средствами, поступающими во временное распоряжение учреждения; л/с главного администратора источников внутреннего финансирования дефицита; л/с главного администратора источников внешнего финансирования дефицита; л/с администратора источников внутреннего финансирования дефицита бюджета; л/с администратора источников внешнего финансирования дефицита бюджета; л/с иного получателя бюджетных средств; л/с для учёта операций по переданным полномочиям получателя бюджетных средств.</w:t>
      </w:r>
    </w:p>
    <w:p w:rsidR="009F2F5B" w:rsidRPr="008A62C0" w:rsidRDefault="009F2F5B" w:rsidP="008A62C0">
      <w:pPr>
        <w:suppressAutoHyphens/>
        <w:spacing w:line="360" w:lineRule="auto"/>
        <w:ind w:firstLine="709"/>
        <w:jc w:val="both"/>
        <w:rPr>
          <w:sz w:val="28"/>
          <w:szCs w:val="28"/>
        </w:rPr>
      </w:pPr>
      <w:r w:rsidRPr="008A62C0">
        <w:rPr>
          <w:sz w:val="28"/>
          <w:szCs w:val="28"/>
        </w:rPr>
        <w:t>Из приведённого выше списка очевидно, что виды лицевых счетов, которые с 2009 года открываются участникам бюджетного процесса, зависят от их полномочий.</w:t>
      </w:r>
    </w:p>
    <w:p w:rsidR="009F2F5B" w:rsidRPr="008A62C0" w:rsidRDefault="009F2F5B" w:rsidP="008A62C0">
      <w:pPr>
        <w:suppressAutoHyphens/>
        <w:spacing w:line="360" w:lineRule="auto"/>
        <w:ind w:firstLine="709"/>
        <w:jc w:val="both"/>
        <w:rPr>
          <w:sz w:val="28"/>
          <w:szCs w:val="28"/>
        </w:rPr>
      </w:pPr>
      <w:r w:rsidRPr="008A62C0">
        <w:rPr>
          <w:sz w:val="28"/>
          <w:szCs w:val="28"/>
        </w:rPr>
        <w:t>Согласно ст. 219 Бюджетного Кодекса РФ (в редакции Федерального закона от 26.04.2007 № 63-ФЗ) исполнение бюджета по расходам предусматривает следующие этапы: принятие бюджетных обязательств; подтверждение денежных обязательств; санкционирование оплаты денежных обязательств; подтверждение исполнения денежных обязательств.</w:t>
      </w:r>
    </w:p>
    <w:p w:rsidR="009F2F5B" w:rsidRPr="008A62C0" w:rsidRDefault="009F2F5B" w:rsidP="008A62C0">
      <w:pPr>
        <w:suppressAutoHyphens/>
        <w:spacing w:line="360" w:lineRule="auto"/>
        <w:ind w:firstLine="709"/>
        <w:jc w:val="both"/>
        <w:rPr>
          <w:sz w:val="28"/>
          <w:szCs w:val="28"/>
        </w:rPr>
      </w:pPr>
      <w:r w:rsidRPr="008A62C0">
        <w:rPr>
          <w:sz w:val="28"/>
          <w:szCs w:val="28"/>
        </w:rPr>
        <w:t>Процедура санкционирования оплаты денежных обязательств в соответствии с п. 5 ст. 219 Бюджетного Кодекса РФ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w:t>
      </w:r>
    </w:p>
    <w:p w:rsidR="009F2F5B" w:rsidRPr="008A62C0" w:rsidRDefault="009F2F5B" w:rsidP="008A62C0">
      <w:pPr>
        <w:suppressAutoHyphens/>
        <w:spacing w:line="360" w:lineRule="auto"/>
        <w:ind w:firstLine="709"/>
        <w:jc w:val="both"/>
        <w:rPr>
          <w:sz w:val="28"/>
          <w:szCs w:val="28"/>
        </w:rPr>
      </w:pPr>
      <w:r w:rsidRPr="008A62C0">
        <w:rPr>
          <w:sz w:val="28"/>
          <w:szCs w:val="28"/>
        </w:rPr>
        <w:t>Федеральное казначейство, исходя из показателей сводной бюджетной росписи, лимитов бюджетных обязательств, распределения объёмов финансирования доходов, направляло главным распорядителям бюджетных средств казначейское уведомление об объёмах бюджетных ассигнований, лимитах бюджетных обязательств и объемах финансирования расходов.</w:t>
      </w:r>
    </w:p>
    <w:p w:rsidR="009F2F5B" w:rsidRPr="008A62C0" w:rsidRDefault="009F2F5B" w:rsidP="008A62C0">
      <w:pPr>
        <w:suppressAutoHyphens/>
        <w:spacing w:line="360" w:lineRule="auto"/>
        <w:ind w:firstLine="709"/>
        <w:jc w:val="both"/>
        <w:rPr>
          <w:sz w:val="28"/>
          <w:szCs w:val="28"/>
        </w:rPr>
      </w:pPr>
      <w:r w:rsidRPr="008A62C0">
        <w:rPr>
          <w:sz w:val="28"/>
          <w:szCs w:val="28"/>
        </w:rPr>
        <w:t>Распределение главным</w:t>
      </w:r>
      <w:r w:rsidR="009F694B" w:rsidRPr="008A62C0">
        <w:rPr>
          <w:sz w:val="28"/>
          <w:szCs w:val="28"/>
        </w:rPr>
        <w:t>и распорядителями</w:t>
      </w:r>
      <w:r w:rsidRPr="008A62C0">
        <w:rPr>
          <w:sz w:val="28"/>
          <w:szCs w:val="28"/>
        </w:rPr>
        <w:t xml:space="preserve"> бюджетных средств, лимитов бюджетных обязательств и объёмов финансирования расходов (бюджетные ассигнования) по распорядителям и получателям, находящимся в его ведении, оформлялось расходными расписаниями.</w:t>
      </w:r>
    </w:p>
    <w:p w:rsidR="009F2F5B" w:rsidRPr="008A62C0" w:rsidRDefault="009F2F5B" w:rsidP="008A62C0">
      <w:pPr>
        <w:suppressAutoHyphens/>
        <w:spacing w:line="360" w:lineRule="auto"/>
        <w:ind w:firstLine="709"/>
        <w:jc w:val="both"/>
        <w:rPr>
          <w:sz w:val="28"/>
          <w:szCs w:val="28"/>
        </w:rPr>
      </w:pPr>
      <w:r w:rsidRPr="008A62C0">
        <w:rPr>
          <w:sz w:val="28"/>
          <w:szCs w:val="28"/>
        </w:rPr>
        <w:t>Расходные расписания представляются главными распорядителями бюджетных средств в Федеральное казначейство. После осуществления контроля расходных расписаний и их отражения на открытом главному распорядителю лицевом счёте распорядителя средств Федеральное казначейство напр</w:t>
      </w:r>
      <w:r w:rsidR="009F694B" w:rsidRPr="008A62C0">
        <w:rPr>
          <w:sz w:val="28"/>
          <w:szCs w:val="28"/>
        </w:rPr>
        <w:t>авляет</w:t>
      </w:r>
      <w:r w:rsidRPr="008A62C0">
        <w:rPr>
          <w:sz w:val="28"/>
          <w:szCs w:val="28"/>
        </w:rPr>
        <w:t xml:space="preserve"> в электронном </w:t>
      </w:r>
      <w:r w:rsidR="009F694B" w:rsidRPr="008A62C0">
        <w:rPr>
          <w:sz w:val="28"/>
          <w:szCs w:val="28"/>
        </w:rPr>
        <w:t>виде,</w:t>
      </w:r>
      <w:r w:rsidRPr="008A62C0">
        <w:rPr>
          <w:sz w:val="28"/>
          <w:szCs w:val="28"/>
        </w:rPr>
        <w:t xml:space="preserve"> как отдельные расходные расписания главного распорядителя, так и расходные расписания, сформированные Федеральным казначейством на основе</w:t>
      </w:r>
      <w:r w:rsidR="008A62C0">
        <w:rPr>
          <w:sz w:val="28"/>
          <w:szCs w:val="28"/>
        </w:rPr>
        <w:t xml:space="preserve"> </w:t>
      </w:r>
      <w:r w:rsidRPr="008A62C0">
        <w:rPr>
          <w:sz w:val="28"/>
          <w:szCs w:val="28"/>
        </w:rPr>
        <w:t>представленных главными распорядителями реестров расходных расписаний, по принадлежности в органы Федерального казначейства по месту открытия соответствующих лицевых счетов распорядителям или получателям.</w:t>
      </w:r>
    </w:p>
    <w:p w:rsidR="009F2F5B" w:rsidRPr="008A62C0" w:rsidRDefault="009F2F5B" w:rsidP="008A62C0">
      <w:pPr>
        <w:suppressAutoHyphens/>
        <w:spacing w:line="360" w:lineRule="auto"/>
        <w:ind w:firstLine="709"/>
        <w:jc w:val="both"/>
        <w:rPr>
          <w:sz w:val="28"/>
          <w:szCs w:val="28"/>
        </w:rPr>
      </w:pPr>
      <w:r w:rsidRPr="008A62C0">
        <w:rPr>
          <w:sz w:val="28"/>
          <w:szCs w:val="28"/>
        </w:rPr>
        <w:t>Орган Федерального казначейства учитывает лимиты бюджетных обязательств и объёмы финансирования расходов (бюджетные ассигнования), указанные в поступившем от главного распорядителя расходном расписании, на лицевом счёте распорядителя или получателя.</w:t>
      </w:r>
    </w:p>
    <w:p w:rsidR="009F2F5B" w:rsidRPr="008A62C0" w:rsidRDefault="009F694B" w:rsidP="008A62C0">
      <w:pPr>
        <w:suppressAutoHyphens/>
        <w:spacing w:line="360" w:lineRule="auto"/>
        <w:ind w:firstLine="709"/>
        <w:jc w:val="both"/>
        <w:rPr>
          <w:sz w:val="28"/>
          <w:szCs w:val="28"/>
        </w:rPr>
      </w:pPr>
      <w:r w:rsidRPr="008A62C0">
        <w:rPr>
          <w:sz w:val="28"/>
          <w:szCs w:val="28"/>
        </w:rPr>
        <w:t>С 01.01.2009г. П</w:t>
      </w:r>
      <w:r w:rsidR="009F2F5B" w:rsidRPr="008A62C0">
        <w:rPr>
          <w:sz w:val="28"/>
          <w:szCs w:val="28"/>
        </w:rPr>
        <w:t>орядок доведения бюджетных ассигнований,</w:t>
      </w:r>
      <w:r w:rsidRPr="008A62C0">
        <w:rPr>
          <w:sz w:val="28"/>
          <w:szCs w:val="28"/>
        </w:rPr>
        <w:t xml:space="preserve"> лимитов бюджетных обязательств</w:t>
      </w:r>
      <w:r w:rsidR="009F2F5B" w:rsidRPr="008A62C0">
        <w:rPr>
          <w:sz w:val="28"/>
          <w:szCs w:val="28"/>
        </w:rPr>
        <w:t xml:space="preserve"> при организации исполнения расходов федерального бюджета оп</w:t>
      </w:r>
      <w:r w:rsidRPr="008A62C0">
        <w:rPr>
          <w:sz w:val="28"/>
          <w:szCs w:val="28"/>
        </w:rPr>
        <w:t>ределён Технологическим</w:t>
      </w:r>
      <w:r w:rsidR="009F2F5B" w:rsidRPr="008A62C0">
        <w:rPr>
          <w:sz w:val="28"/>
          <w:szCs w:val="28"/>
        </w:rPr>
        <w:t xml:space="preserve"> регламен</w:t>
      </w:r>
      <w:r w:rsidRPr="008A62C0">
        <w:rPr>
          <w:sz w:val="28"/>
          <w:szCs w:val="28"/>
        </w:rPr>
        <w:t>том, который применяется органами</w:t>
      </w:r>
      <w:r w:rsidR="009F2F5B" w:rsidRPr="008A62C0">
        <w:rPr>
          <w:sz w:val="28"/>
          <w:szCs w:val="28"/>
        </w:rPr>
        <w:t xml:space="preserve"> Федерального казначейства</w:t>
      </w:r>
      <w:r w:rsidRPr="008A62C0">
        <w:rPr>
          <w:sz w:val="28"/>
          <w:szCs w:val="28"/>
        </w:rPr>
        <w:t xml:space="preserve"> (Управление, отделениями)</w:t>
      </w:r>
      <w:r w:rsidR="009F2F5B" w:rsidRPr="008A62C0">
        <w:rPr>
          <w:sz w:val="28"/>
          <w:szCs w:val="28"/>
        </w:rPr>
        <w:t xml:space="preserve"> в своей деятельности.</w:t>
      </w:r>
    </w:p>
    <w:p w:rsidR="009F2F5B" w:rsidRPr="008A62C0" w:rsidRDefault="009F2F5B" w:rsidP="008A62C0">
      <w:pPr>
        <w:suppressAutoHyphens/>
        <w:spacing w:line="360" w:lineRule="auto"/>
        <w:ind w:firstLine="709"/>
        <w:jc w:val="both"/>
        <w:rPr>
          <w:sz w:val="28"/>
          <w:szCs w:val="28"/>
        </w:rPr>
      </w:pPr>
      <w:r w:rsidRPr="008A62C0">
        <w:rPr>
          <w:sz w:val="28"/>
          <w:szCs w:val="28"/>
        </w:rPr>
        <w:t>Лимиты бюджетных обязательств являются основой для финансирования расходов организаций и учреждений, находящихся в ведении главных распорядителей бюджетных средств и для принятия бюджетополучателями бюджетных обязательств.</w:t>
      </w:r>
    </w:p>
    <w:p w:rsidR="009F2F5B" w:rsidRPr="008A62C0" w:rsidRDefault="009F2F5B" w:rsidP="008A62C0">
      <w:pPr>
        <w:suppressAutoHyphens/>
        <w:spacing w:line="360" w:lineRule="auto"/>
        <w:ind w:firstLine="709"/>
        <w:jc w:val="both"/>
        <w:rPr>
          <w:sz w:val="28"/>
          <w:szCs w:val="28"/>
        </w:rPr>
      </w:pPr>
      <w:r w:rsidRPr="008A62C0">
        <w:rPr>
          <w:sz w:val="28"/>
          <w:szCs w:val="28"/>
        </w:rPr>
        <w:t>После получения уведомления об объёмах бюджетных ассигнований и лимитах бюджетных обязате</w:t>
      </w:r>
      <w:r w:rsidR="009F694B" w:rsidRPr="008A62C0">
        <w:rPr>
          <w:sz w:val="28"/>
          <w:szCs w:val="28"/>
        </w:rPr>
        <w:t>льств, выделенных на текущий</w:t>
      </w:r>
      <w:r w:rsidRPr="008A62C0">
        <w:rPr>
          <w:sz w:val="28"/>
          <w:szCs w:val="28"/>
        </w:rPr>
        <w:t xml:space="preserve"> финансовый год, получатели бюджетных средств принимают бюджетные обязательства. Принятие бюджетных обязательств представляет собой процесс заключения получателем бюджетных средств государственных контрактов, иных договоров с физическими и юридическими лицами, индивидуальными предпринимателями.</w:t>
      </w:r>
    </w:p>
    <w:p w:rsidR="009F2F5B" w:rsidRPr="008A62C0" w:rsidRDefault="009F2F5B" w:rsidP="008A62C0">
      <w:pPr>
        <w:suppressAutoHyphens/>
        <w:spacing w:line="360" w:lineRule="auto"/>
        <w:ind w:firstLine="709"/>
        <w:jc w:val="both"/>
        <w:rPr>
          <w:sz w:val="28"/>
          <w:szCs w:val="28"/>
        </w:rPr>
      </w:pPr>
      <w:r w:rsidRPr="008A62C0">
        <w:rPr>
          <w:sz w:val="28"/>
          <w:szCs w:val="28"/>
        </w:rPr>
        <w:t xml:space="preserve">Получатель бюджетных </w:t>
      </w:r>
      <w:r w:rsidR="009F694B" w:rsidRPr="008A62C0">
        <w:rPr>
          <w:sz w:val="28"/>
          <w:szCs w:val="28"/>
        </w:rPr>
        <w:t>средств подтверждает обязанность</w:t>
      </w:r>
      <w:r w:rsidRPr="008A62C0">
        <w:rPr>
          <w:sz w:val="28"/>
          <w:szCs w:val="28"/>
        </w:rPr>
        <w:t xml:space="preserve"> оплатить </w:t>
      </w:r>
      <w:r w:rsidR="009F694B" w:rsidRPr="008A62C0">
        <w:rPr>
          <w:sz w:val="28"/>
          <w:szCs w:val="28"/>
        </w:rPr>
        <w:t>за счёт средств бюджета денежные</w:t>
      </w:r>
      <w:r w:rsidRPr="008A62C0">
        <w:rPr>
          <w:sz w:val="28"/>
          <w:szCs w:val="28"/>
        </w:rPr>
        <w:t xml:space="preserve"> обязательств</w:t>
      </w:r>
      <w:r w:rsidR="009F694B" w:rsidRPr="008A62C0">
        <w:rPr>
          <w:sz w:val="28"/>
          <w:szCs w:val="28"/>
        </w:rPr>
        <w:t>а</w:t>
      </w:r>
      <w:r w:rsidRPr="008A62C0">
        <w:rPr>
          <w:sz w:val="28"/>
          <w:szCs w:val="28"/>
        </w:rPr>
        <w:t xml:space="preserve"> в соответствии в платёжными и иными документами, необходимыми для санкционирования их оплаты. Иными словами, подтверждение обязательств – это предоставление в органы Федерального казначейства платёжных и иных документов, необходимых для совершения расхода. Денежные средства списываются со счёта учреждения только после проверки подтверждающих документов.</w:t>
      </w:r>
    </w:p>
    <w:p w:rsidR="009F2F5B" w:rsidRPr="008A62C0" w:rsidRDefault="009F2F5B" w:rsidP="008A62C0">
      <w:pPr>
        <w:suppressAutoHyphens/>
        <w:spacing w:line="360" w:lineRule="auto"/>
        <w:ind w:firstLine="709"/>
        <w:jc w:val="both"/>
        <w:rPr>
          <w:sz w:val="28"/>
          <w:szCs w:val="28"/>
        </w:rPr>
      </w:pPr>
      <w:r w:rsidRPr="008A62C0">
        <w:rPr>
          <w:sz w:val="28"/>
          <w:szCs w:val="28"/>
        </w:rPr>
        <w:t>Санкционирование оплаты денежных обязательств осуществляется в форме совершения разрешительной надписи после проверки наличия документов, предусмотренных утверждённым порядком. Процедура санкционирования расходов федерального бюджета направлена на недопущение приятия к финансированию расходов и совершения платежей, не пр</w:t>
      </w:r>
      <w:r w:rsidR="009F694B" w:rsidRPr="008A62C0">
        <w:rPr>
          <w:sz w:val="28"/>
          <w:szCs w:val="28"/>
        </w:rPr>
        <w:t>едусмотренных утверждённым Ф</w:t>
      </w:r>
      <w:r w:rsidRPr="008A62C0">
        <w:rPr>
          <w:sz w:val="28"/>
          <w:szCs w:val="28"/>
        </w:rPr>
        <w:t xml:space="preserve">едеральным законом </w:t>
      </w:r>
      <w:r w:rsidR="008A62C0">
        <w:rPr>
          <w:sz w:val="28"/>
          <w:szCs w:val="28"/>
        </w:rPr>
        <w:t>"</w:t>
      </w:r>
      <w:r w:rsidR="009F694B" w:rsidRPr="008A62C0">
        <w:rPr>
          <w:sz w:val="28"/>
          <w:szCs w:val="28"/>
        </w:rPr>
        <w:t>О</w:t>
      </w:r>
      <w:r w:rsidRPr="008A62C0">
        <w:rPr>
          <w:sz w:val="28"/>
          <w:szCs w:val="28"/>
        </w:rPr>
        <w:t xml:space="preserve"> федеральном бюджете</w:t>
      </w:r>
      <w:r w:rsidR="008A62C0">
        <w:rPr>
          <w:sz w:val="28"/>
          <w:szCs w:val="28"/>
        </w:rPr>
        <w:t xml:space="preserve">" </w:t>
      </w:r>
      <w:r w:rsidRPr="008A62C0">
        <w:rPr>
          <w:sz w:val="28"/>
          <w:szCs w:val="28"/>
        </w:rPr>
        <w:t>или не обеспеченных поступлениями доходов и средствами заимствований федерального бюджета.</w:t>
      </w:r>
    </w:p>
    <w:p w:rsidR="009F2F5B" w:rsidRPr="008A62C0" w:rsidRDefault="009F2F5B" w:rsidP="008A62C0">
      <w:pPr>
        <w:suppressAutoHyphens/>
        <w:spacing w:line="360" w:lineRule="auto"/>
        <w:ind w:firstLine="709"/>
        <w:jc w:val="both"/>
        <w:rPr>
          <w:sz w:val="28"/>
          <w:szCs w:val="28"/>
        </w:rPr>
      </w:pPr>
      <w:r w:rsidRPr="008A62C0">
        <w:rPr>
          <w:sz w:val="28"/>
          <w:szCs w:val="28"/>
        </w:rPr>
        <w:t>Списание средств со счёта получателя средств происходит только после проверки всех представленных платёжных документов, а также документов, служащих основанием для совершения платежа.</w:t>
      </w:r>
    </w:p>
    <w:p w:rsidR="009F2F5B" w:rsidRPr="008A62C0" w:rsidRDefault="009F2F5B" w:rsidP="008A62C0">
      <w:pPr>
        <w:suppressAutoHyphens/>
        <w:spacing w:line="360" w:lineRule="auto"/>
        <w:ind w:firstLine="709"/>
        <w:jc w:val="both"/>
        <w:rPr>
          <w:sz w:val="28"/>
          <w:szCs w:val="28"/>
        </w:rPr>
      </w:pPr>
      <w:r w:rsidRPr="008A62C0">
        <w:rPr>
          <w:sz w:val="28"/>
          <w:szCs w:val="28"/>
        </w:rPr>
        <w:t>Согласно ст. 267 Бюджетного Кодекса РФ органы Федерального казначейства осуществляют контроль за:</w:t>
      </w:r>
    </w:p>
    <w:p w:rsidR="009F2F5B" w:rsidRPr="008A62C0" w:rsidRDefault="009F2F5B" w:rsidP="008A62C0">
      <w:pPr>
        <w:suppressAutoHyphens/>
        <w:spacing w:line="360" w:lineRule="auto"/>
        <w:ind w:firstLine="709"/>
        <w:jc w:val="both"/>
        <w:rPr>
          <w:sz w:val="28"/>
          <w:szCs w:val="28"/>
        </w:rPr>
      </w:pPr>
      <w:r w:rsidRPr="008A62C0">
        <w:rPr>
          <w:sz w:val="28"/>
          <w:szCs w:val="28"/>
        </w:rPr>
        <w:t>- непревышением лимитов бюджетных обязательств, распределённых главными распорядителями средств федерального бюджета между нижестоящими распорядителями и получателями средств федерального бюджета, над утверждёнными лимитами бюджетных обязательств;</w:t>
      </w:r>
    </w:p>
    <w:p w:rsidR="009F2F5B" w:rsidRPr="008A62C0" w:rsidRDefault="009F2F5B" w:rsidP="008A62C0">
      <w:pPr>
        <w:suppressAutoHyphens/>
        <w:spacing w:line="360" w:lineRule="auto"/>
        <w:ind w:firstLine="709"/>
        <w:jc w:val="both"/>
        <w:rPr>
          <w:sz w:val="28"/>
          <w:szCs w:val="28"/>
        </w:rPr>
      </w:pPr>
      <w:r w:rsidRPr="008A62C0">
        <w:rPr>
          <w:sz w:val="28"/>
          <w:szCs w:val="28"/>
        </w:rPr>
        <w:t>- непревышением бюджетных ассигнований, распределённых главными администраторами источников финансирования дефицита федерального бюджета между администраторами источников финансирования дефицита федерального бюджета, над утверждёнными им бюджетными ассигнованиями;</w:t>
      </w:r>
    </w:p>
    <w:p w:rsidR="009F2F5B" w:rsidRPr="008A62C0" w:rsidRDefault="009F2F5B" w:rsidP="008A62C0">
      <w:pPr>
        <w:suppressAutoHyphens/>
        <w:spacing w:line="360" w:lineRule="auto"/>
        <w:ind w:firstLine="709"/>
        <w:jc w:val="both"/>
        <w:rPr>
          <w:sz w:val="28"/>
          <w:szCs w:val="28"/>
        </w:rPr>
      </w:pPr>
      <w:r w:rsidRPr="008A62C0">
        <w:rPr>
          <w:sz w:val="28"/>
          <w:szCs w:val="28"/>
        </w:rPr>
        <w:t>- непревышением кассовых расходов, осуществляемых получателями средств федерального бюджета, над доведёнными до них лимитами бюджетных обязательств и (или) бюджетными ассигнованиями;</w:t>
      </w:r>
    </w:p>
    <w:p w:rsidR="009F2F5B" w:rsidRPr="008A62C0" w:rsidRDefault="009F2F5B" w:rsidP="008A62C0">
      <w:pPr>
        <w:suppressAutoHyphens/>
        <w:spacing w:line="360" w:lineRule="auto"/>
        <w:ind w:firstLine="709"/>
        <w:jc w:val="both"/>
        <w:rPr>
          <w:sz w:val="28"/>
          <w:szCs w:val="28"/>
        </w:rPr>
      </w:pPr>
      <w:r w:rsidRPr="008A62C0">
        <w:rPr>
          <w:sz w:val="28"/>
          <w:szCs w:val="28"/>
        </w:rPr>
        <w:t>- непревышением кассовых выплат, осуществляемых администраторами источников финансирования дефицита федерального бюджета, над доведёнными до них бюджетными ассигнованиями;</w:t>
      </w:r>
    </w:p>
    <w:p w:rsidR="009F2F5B" w:rsidRPr="008A62C0" w:rsidRDefault="009F2F5B" w:rsidP="008A62C0">
      <w:pPr>
        <w:suppressAutoHyphens/>
        <w:spacing w:line="360" w:lineRule="auto"/>
        <w:ind w:firstLine="709"/>
        <w:jc w:val="both"/>
        <w:rPr>
          <w:sz w:val="28"/>
          <w:szCs w:val="28"/>
        </w:rPr>
      </w:pPr>
      <w:r w:rsidRPr="008A62C0">
        <w:rPr>
          <w:sz w:val="28"/>
          <w:szCs w:val="28"/>
        </w:rPr>
        <w:t>- соответствием содержания проводимой операции коду бюджетной классификации Российской Федерации, указанному в платёжном документе, представленном в Федеральное казначейство получателем средств федерального бюджета;</w:t>
      </w:r>
    </w:p>
    <w:p w:rsidR="009F2F5B" w:rsidRPr="008A62C0" w:rsidRDefault="009F2F5B" w:rsidP="008A62C0">
      <w:pPr>
        <w:suppressAutoHyphens/>
        <w:spacing w:line="360" w:lineRule="auto"/>
        <w:ind w:firstLine="709"/>
        <w:jc w:val="both"/>
        <w:rPr>
          <w:sz w:val="28"/>
          <w:szCs w:val="28"/>
        </w:rPr>
      </w:pPr>
      <w:r w:rsidRPr="008A62C0">
        <w:rPr>
          <w:sz w:val="28"/>
          <w:szCs w:val="28"/>
        </w:rPr>
        <w:t>- наличием у получателя средств федерального бюджета документов, подтверждающих в соответствии с порядком санкционирования расходов, установленным Министерством финансов РФ, возникновение у него денежных обязательств.</w:t>
      </w:r>
    </w:p>
    <w:p w:rsidR="009F2F5B" w:rsidRPr="008A62C0" w:rsidRDefault="009F2F5B" w:rsidP="008A62C0">
      <w:pPr>
        <w:suppressAutoHyphens/>
        <w:spacing w:line="360" w:lineRule="auto"/>
        <w:ind w:firstLine="709"/>
        <w:jc w:val="both"/>
        <w:rPr>
          <w:sz w:val="28"/>
          <w:szCs w:val="28"/>
        </w:rPr>
      </w:pPr>
      <w:r w:rsidRPr="008A62C0">
        <w:rPr>
          <w:sz w:val="28"/>
          <w:szCs w:val="28"/>
        </w:rPr>
        <w:t>Расходование бюджетных средств может осуществляться получателями бюджетных средств двумя способами:</w:t>
      </w:r>
    </w:p>
    <w:p w:rsidR="009F2F5B" w:rsidRPr="008A62C0" w:rsidRDefault="009F2F5B" w:rsidP="008A62C0">
      <w:pPr>
        <w:suppressAutoHyphens/>
        <w:spacing w:line="360" w:lineRule="auto"/>
        <w:ind w:firstLine="709"/>
        <w:jc w:val="both"/>
        <w:rPr>
          <w:sz w:val="28"/>
          <w:szCs w:val="28"/>
        </w:rPr>
      </w:pPr>
      <w:r w:rsidRPr="008A62C0">
        <w:rPr>
          <w:sz w:val="28"/>
          <w:szCs w:val="28"/>
        </w:rPr>
        <w:t>- путём безналичного списания бюджетных средств с лицевых счетов;</w:t>
      </w:r>
    </w:p>
    <w:p w:rsidR="008A62C0" w:rsidRDefault="009F2F5B" w:rsidP="008A62C0">
      <w:pPr>
        <w:suppressAutoHyphens/>
        <w:spacing w:line="360" w:lineRule="auto"/>
        <w:ind w:firstLine="709"/>
        <w:jc w:val="both"/>
        <w:rPr>
          <w:sz w:val="28"/>
          <w:szCs w:val="28"/>
        </w:rPr>
      </w:pPr>
      <w:r w:rsidRPr="008A62C0">
        <w:rPr>
          <w:sz w:val="28"/>
          <w:szCs w:val="28"/>
        </w:rPr>
        <w:t>- путём получения наличных денежных средств.</w:t>
      </w:r>
    </w:p>
    <w:p w:rsidR="009F2F5B" w:rsidRPr="008A62C0" w:rsidRDefault="009F2F5B" w:rsidP="008A62C0">
      <w:pPr>
        <w:suppressAutoHyphens/>
        <w:spacing w:line="360" w:lineRule="auto"/>
        <w:ind w:firstLine="709"/>
        <w:jc w:val="both"/>
        <w:rPr>
          <w:sz w:val="28"/>
          <w:szCs w:val="28"/>
        </w:rPr>
      </w:pPr>
      <w:r w:rsidRPr="008A62C0">
        <w:rPr>
          <w:sz w:val="28"/>
          <w:szCs w:val="28"/>
        </w:rPr>
        <w:t>До 1 января 2009 года при безналичном оформлении платежа бюджетное учреждение представляло в орган Федерального казначейства платёжное поручение. При расходовании средств федерального бюджета орган Федерального казначейства проверял</w:t>
      </w:r>
      <w:r w:rsidR="008A62C0">
        <w:rPr>
          <w:sz w:val="28"/>
          <w:szCs w:val="28"/>
        </w:rPr>
        <w:t xml:space="preserve"> </w:t>
      </w:r>
      <w:r w:rsidRPr="008A62C0">
        <w:rPr>
          <w:sz w:val="28"/>
          <w:szCs w:val="28"/>
        </w:rPr>
        <w:t>каждое платёжное поручение на правильность заполнения и целевой</w:t>
      </w:r>
      <w:r w:rsidR="008A62C0">
        <w:rPr>
          <w:sz w:val="28"/>
          <w:szCs w:val="28"/>
        </w:rPr>
        <w:t xml:space="preserve"> </w:t>
      </w:r>
      <w:r w:rsidRPr="008A62C0">
        <w:rPr>
          <w:sz w:val="28"/>
          <w:szCs w:val="28"/>
        </w:rPr>
        <w:t xml:space="preserve">характер платежа, путём визуального просмотра, а также с использованием аппаратно-программного средства сканирования платёжных документов </w:t>
      </w:r>
      <w:r w:rsidRPr="008A62C0">
        <w:rPr>
          <w:sz w:val="28"/>
          <w:szCs w:val="28"/>
          <w:lang w:val="en-US"/>
        </w:rPr>
        <w:t>BiZone</w:t>
      </w:r>
      <w:r w:rsidRPr="008A62C0">
        <w:rPr>
          <w:sz w:val="28"/>
          <w:szCs w:val="28"/>
        </w:rPr>
        <w:t xml:space="preserve"> (</w:t>
      </w:r>
      <w:r w:rsidR="008A62C0">
        <w:rPr>
          <w:sz w:val="28"/>
          <w:szCs w:val="28"/>
        </w:rPr>
        <w:t>"</w:t>
      </w:r>
      <w:r w:rsidRPr="008A62C0">
        <w:rPr>
          <w:sz w:val="28"/>
          <w:szCs w:val="28"/>
        </w:rPr>
        <w:t>БиПринт</w:t>
      </w:r>
      <w:r w:rsidR="008A62C0">
        <w:rPr>
          <w:sz w:val="28"/>
          <w:szCs w:val="28"/>
        </w:rPr>
        <w:t>"</w:t>
      </w:r>
      <w:r w:rsidRPr="008A62C0">
        <w:rPr>
          <w:sz w:val="28"/>
          <w:szCs w:val="28"/>
        </w:rPr>
        <w:t>). БиПринт используется в Управлении и отделениях Федерального казначейства Калужской области. Платежные документы не принимались в следующих случаях: образцы подписей на платёжном документе не соответствовали образцам подписей в карточке образцов подписей клиента; сумма платежа превышала остаток средств; расходы осуществлялись без предъявления документов, подтверждающих правомерность оплаты; сумма платежа превышала установленные нормы авансирования и ряд</w:t>
      </w:r>
      <w:r w:rsidR="005231B1" w:rsidRPr="008A62C0">
        <w:rPr>
          <w:sz w:val="28"/>
          <w:szCs w:val="28"/>
        </w:rPr>
        <w:t>а</w:t>
      </w:r>
      <w:r w:rsidRPr="008A62C0">
        <w:rPr>
          <w:sz w:val="28"/>
          <w:szCs w:val="28"/>
        </w:rPr>
        <w:t xml:space="preserve"> других причин.</w:t>
      </w:r>
    </w:p>
    <w:p w:rsidR="009F2F5B" w:rsidRPr="008A62C0" w:rsidRDefault="009F2F5B" w:rsidP="008A62C0">
      <w:pPr>
        <w:suppressAutoHyphens/>
        <w:spacing w:line="360" w:lineRule="auto"/>
        <w:ind w:firstLine="709"/>
        <w:jc w:val="both"/>
        <w:rPr>
          <w:sz w:val="28"/>
          <w:szCs w:val="28"/>
        </w:rPr>
      </w:pPr>
      <w:r w:rsidRPr="008A62C0">
        <w:rPr>
          <w:sz w:val="28"/>
          <w:szCs w:val="28"/>
        </w:rPr>
        <w:t>В случае если дата платёжного поручения (заявка), представленного клиентом в орган Федерального казначейства, не соответствует дате его фактического представления в орган Федерального казначейства более чем на один день, орган Ф</w:t>
      </w:r>
      <w:r w:rsidR="005231B1" w:rsidRPr="008A62C0">
        <w:rPr>
          <w:sz w:val="28"/>
          <w:szCs w:val="28"/>
        </w:rPr>
        <w:t xml:space="preserve">едерального казначейства вправе </w:t>
      </w:r>
      <w:r w:rsidRPr="008A62C0">
        <w:rPr>
          <w:sz w:val="28"/>
          <w:szCs w:val="28"/>
        </w:rPr>
        <w:t>потребовать от представителя получателя денежных средств указать на втором экземпляре платёжного поручения (заявки) дату его фактического представления, заверенную подписью этого представителя.</w:t>
      </w:r>
    </w:p>
    <w:p w:rsidR="009F2F5B" w:rsidRPr="008A62C0" w:rsidRDefault="009F2F5B" w:rsidP="008A62C0">
      <w:pPr>
        <w:suppressAutoHyphens/>
        <w:spacing w:line="360" w:lineRule="auto"/>
        <w:ind w:firstLine="709"/>
        <w:jc w:val="both"/>
        <w:rPr>
          <w:sz w:val="28"/>
          <w:szCs w:val="28"/>
        </w:rPr>
      </w:pPr>
      <w:r w:rsidRPr="008A62C0">
        <w:rPr>
          <w:sz w:val="28"/>
          <w:szCs w:val="28"/>
        </w:rPr>
        <w:t>Также при оплате денежных обязательств за счёт средств федерального бюджета получатель средств представлял в орган Федерального казначейства договор на поставку товаров, выполнение работ и оказание услуг, заключённый в любой форме, если законом для договоров данного вида не установлена определённая форма, и документы, подтверждающие возникновение у получателя средств денежные обязательства по оплате за поставленные товары, выполнение работы, оказанные услуги, а также иные необходимые</w:t>
      </w:r>
      <w:r w:rsidR="008A62C0">
        <w:rPr>
          <w:sz w:val="28"/>
          <w:szCs w:val="28"/>
        </w:rPr>
        <w:t xml:space="preserve"> </w:t>
      </w:r>
      <w:r w:rsidRPr="008A62C0">
        <w:rPr>
          <w:sz w:val="28"/>
          <w:szCs w:val="28"/>
        </w:rPr>
        <w:t>для осуществления текущего контроля, установленные нормативными правовыми актами Минфина России документы, подтверждающие возникновение денежных обязательств у получателя средств. Об этом говорилось в п. 56 Инструкции № 142н.</w:t>
      </w:r>
    </w:p>
    <w:p w:rsidR="009F2F5B" w:rsidRPr="008A62C0" w:rsidRDefault="009F2F5B" w:rsidP="008A62C0">
      <w:pPr>
        <w:suppressAutoHyphens/>
        <w:spacing w:line="360" w:lineRule="auto"/>
        <w:ind w:firstLine="709"/>
        <w:jc w:val="both"/>
        <w:rPr>
          <w:sz w:val="28"/>
          <w:szCs w:val="28"/>
        </w:rPr>
      </w:pPr>
      <w:r w:rsidRPr="008A62C0">
        <w:rPr>
          <w:sz w:val="28"/>
          <w:szCs w:val="28"/>
        </w:rPr>
        <w:t>С 1 января 2009 года, санкционирование денежных обязательств получателей средств федерального бюджета и администраторов источников финансирования дефицита федерального бюджета осуществляется органами Федерального казначейства согласно Порядку, утверждённому Приказом Минфина РФ от 1.09.2008г. № 87н. Настоящий порядок разработан на основании ст. 219 и ст. 219.2 Бюджетного Кодекса РФ.</w:t>
      </w:r>
    </w:p>
    <w:p w:rsidR="009F2F5B" w:rsidRPr="008A62C0" w:rsidRDefault="009F2F5B" w:rsidP="008A62C0">
      <w:pPr>
        <w:suppressAutoHyphens/>
        <w:spacing w:line="360" w:lineRule="auto"/>
        <w:ind w:firstLine="709"/>
        <w:jc w:val="both"/>
        <w:rPr>
          <w:sz w:val="28"/>
          <w:szCs w:val="28"/>
        </w:rPr>
      </w:pPr>
      <w:r w:rsidRPr="008A62C0">
        <w:rPr>
          <w:sz w:val="28"/>
          <w:szCs w:val="28"/>
        </w:rPr>
        <w:t>Для оплаты денежных обязательств участник бюджетного процесса представляет в орган Федерального казначейства по месту их обслуживания Заявку на кассовый расход или Заявку на получение наличных денег.</w:t>
      </w:r>
    </w:p>
    <w:p w:rsidR="009F2F5B" w:rsidRPr="008A62C0" w:rsidRDefault="009F2F5B" w:rsidP="008A62C0">
      <w:pPr>
        <w:suppressAutoHyphens/>
        <w:spacing w:line="360" w:lineRule="auto"/>
        <w:ind w:firstLine="709"/>
        <w:jc w:val="both"/>
        <w:rPr>
          <w:sz w:val="28"/>
          <w:szCs w:val="28"/>
        </w:rPr>
      </w:pPr>
      <w:r w:rsidRPr="008A62C0">
        <w:rPr>
          <w:sz w:val="28"/>
          <w:szCs w:val="28"/>
        </w:rPr>
        <w:t>Уполномоченный работник органа Федерального казначейства проверяет Заявку на соответствие установленной форме, соответствие подписей имеющегося образца. Заявка проверяется на наличие в ней следующих реквизитов и показателей:</w:t>
      </w:r>
    </w:p>
    <w:p w:rsidR="009F2F5B" w:rsidRPr="008A62C0" w:rsidRDefault="009F2F5B" w:rsidP="008A62C0">
      <w:pPr>
        <w:suppressAutoHyphens/>
        <w:spacing w:line="360" w:lineRule="auto"/>
        <w:ind w:firstLine="709"/>
        <w:jc w:val="both"/>
        <w:rPr>
          <w:sz w:val="28"/>
          <w:szCs w:val="28"/>
        </w:rPr>
      </w:pPr>
      <w:r w:rsidRPr="008A62C0">
        <w:rPr>
          <w:sz w:val="28"/>
          <w:szCs w:val="28"/>
        </w:rPr>
        <w:t>- кода участника бюджетного процесса по Сводному реестру главных распорядителей, распорядителей и получателей средств федерального бюджета;</w:t>
      </w:r>
    </w:p>
    <w:p w:rsidR="009F2F5B" w:rsidRPr="008A62C0" w:rsidRDefault="009F2F5B" w:rsidP="008A62C0">
      <w:pPr>
        <w:suppressAutoHyphens/>
        <w:spacing w:line="360" w:lineRule="auto"/>
        <w:ind w:firstLine="709"/>
        <w:jc w:val="both"/>
        <w:rPr>
          <w:sz w:val="28"/>
          <w:szCs w:val="28"/>
        </w:rPr>
      </w:pPr>
      <w:r w:rsidRPr="008A62C0">
        <w:rPr>
          <w:sz w:val="28"/>
          <w:szCs w:val="28"/>
        </w:rPr>
        <w:t>- кодов классификации расходов бюджетов, по которым необходимо провести кассовый расход;</w:t>
      </w:r>
    </w:p>
    <w:p w:rsidR="009F2F5B" w:rsidRPr="008A62C0" w:rsidRDefault="009F2F5B" w:rsidP="008A62C0">
      <w:pPr>
        <w:suppressAutoHyphens/>
        <w:spacing w:line="360" w:lineRule="auto"/>
        <w:ind w:firstLine="709"/>
        <w:jc w:val="both"/>
        <w:rPr>
          <w:sz w:val="28"/>
          <w:szCs w:val="28"/>
        </w:rPr>
      </w:pPr>
      <w:r w:rsidRPr="008A62C0">
        <w:rPr>
          <w:sz w:val="28"/>
          <w:szCs w:val="28"/>
        </w:rPr>
        <w:t>- сумму кассового расхода;</w:t>
      </w:r>
    </w:p>
    <w:p w:rsidR="009F2F5B" w:rsidRPr="008A62C0" w:rsidRDefault="009F2F5B" w:rsidP="008A62C0">
      <w:pPr>
        <w:suppressAutoHyphens/>
        <w:spacing w:line="360" w:lineRule="auto"/>
        <w:ind w:firstLine="709"/>
        <w:jc w:val="both"/>
        <w:rPr>
          <w:sz w:val="28"/>
          <w:szCs w:val="28"/>
        </w:rPr>
      </w:pPr>
      <w:r w:rsidRPr="008A62C0">
        <w:rPr>
          <w:sz w:val="28"/>
          <w:szCs w:val="28"/>
        </w:rPr>
        <w:t>- вида средств;</w:t>
      </w:r>
    </w:p>
    <w:p w:rsidR="009F2F5B" w:rsidRPr="008A62C0" w:rsidRDefault="009F2F5B" w:rsidP="008A62C0">
      <w:pPr>
        <w:suppressAutoHyphens/>
        <w:spacing w:line="360" w:lineRule="auto"/>
        <w:ind w:firstLine="709"/>
        <w:jc w:val="both"/>
        <w:rPr>
          <w:sz w:val="28"/>
          <w:szCs w:val="28"/>
        </w:rPr>
      </w:pPr>
      <w:r w:rsidRPr="008A62C0">
        <w:rPr>
          <w:sz w:val="28"/>
          <w:szCs w:val="28"/>
        </w:rPr>
        <w:t>- предельную дату исполнения Заявки;</w:t>
      </w:r>
    </w:p>
    <w:p w:rsidR="009F2F5B" w:rsidRPr="008A62C0" w:rsidRDefault="009F2F5B" w:rsidP="008A62C0">
      <w:pPr>
        <w:suppressAutoHyphens/>
        <w:spacing w:line="360" w:lineRule="auto"/>
        <w:ind w:firstLine="709"/>
        <w:jc w:val="both"/>
        <w:rPr>
          <w:sz w:val="28"/>
          <w:szCs w:val="28"/>
        </w:rPr>
      </w:pPr>
      <w:r w:rsidRPr="008A62C0">
        <w:rPr>
          <w:sz w:val="28"/>
          <w:szCs w:val="28"/>
        </w:rPr>
        <w:t>- наименование банковских реквизитов;</w:t>
      </w:r>
    </w:p>
    <w:p w:rsidR="009F2F5B" w:rsidRPr="008A62C0" w:rsidRDefault="009F2F5B" w:rsidP="008A62C0">
      <w:pPr>
        <w:suppressAutoHyphens/>
        <w:spacing w:line="360" w:lineRule="auto"/>
        <w:ind w:firstLine="709"/>
        <w:jc w:val="both"/>
        <w:rPr>
          <w:sz w:val="28"/>
          <w:szCs w:val="28"/>
        </w:rPr>
      </w:pPr>
      <w:r w:rsidRPr="008A62C0">
        <w:rPr>
          <w:sz w:val="28"/>
          <w:szCs w:val="28"/>
        </w:rPr>
        <w:t>- номера и серии чека (при наличном способе оплаты денежных обязательств);</w:t>
      </w:r>
    </w:p>
    <w:p w:rsidR="009F2F5B" w:rsidRPr="008A62C0" w:rsidRDefault="009F2F5B" w:rsidP="008A62C0">
      <w:pPr>
        <w:suppressAutoHyphens/>
        <w:spacing w:line="360" w:lineRule="auto"/>
        <w:ind w:firstLine="709"/>
        <w:jc w:val="both"/>
        <w:rPr>
          <w:sz w:val="28"/>
          <w:szCs w:val="28"/>
        </w:rPr>
      </w:pPr>
      <w:r w:rsidRPr="008A62C0">
        <w:rPr>
          <w:sz w:val="28"/>
          <w:szCs w:val="28"/>
        </w:rPr>
        <w:t>- реквизиты (номер, дата) и предметы договора или госконтракта на поставку товара, выполнение работ, оказание услуг, накладная, акт приёмки-передачи и другие.</w:t>
      </w:r>
    </w:p>
    <w:p w:rsidR="009F2F5B" w:rsidRPr="008A62C0" w:rsidRDefault="009F2F5B" w:rsidP="008A62C0">
      <w:pPr>
        <w:suppressAutoHyphens/>
        <w:spacing w:line="360" w:lineRule="auto"/>
        <w:ind w:firstLine="709"/>
        <w:jc w:val="both"/>
        <w:rPr>
          <w:sz w:val="28"/>
          <w:szCs w:val="28"/>
        </w:rPr>
      </w:pPr>
      <w:r w:rsidRPr="008A62C0">
        <w:rPr>
          <w:sz w:val="28"/>
          <w:szCs w:val="28"/>
        </w:rPr>
        <w:t>При санкционировании оплаты денежных обязательств пунктом 10 Порядка 87н устанавливается, по каким направлениям осуществляется их контроль при оплате денежных обязательств по расходам федерального бюджета (за исключением публичных нормативных обязательств).</w:t>
      </w:r>
    </w:p>
    <w:p w:rsidR="009F2F5B" w:rsidRPr="008A62C0" w:rsidRDefault="009F2F5B" w:rsidP="008A62C0">
      <w:pPr>
        <w:suppressAutoHyphens/>
        <w:spacing w:line="360" w:lineRule="auto"/>
        <w:ind w:firstLine="709"/>
        <w:jc w:val="both"/>
        <w:rPr>
          <w:sz w:val="28"/>
          <w:szCs w:val="28"/>
        </w:rPr>
      </w:pPr>
      <w:r w:rsidRPr="008A62C0">
        <w:rPr>
          <w:sz w:val="28"/>
          <w:szCs w:val="28"/>
        </w:rPr>
        <w:t>Процедура осуществления кассового расхода за счёт средств федерального бюджета состоит в передаче</w:t>
      </w:r>
      <w:r w:rsidR="008A62C0">
        <w:rPr>
          <w:sz w:val="28"/>
          <w:szCs w:val="28"/>
        </w:rPr>
        <w:t xml:space="preserve"> </w:t>
      </w:r>
      <w:r w:rsidRPr="008A62C0">
        <w:rPr>
          <w:sz w:val="28"/>
          <w:szCs w:val="28"/>
        </w:rPr>
        <w:t>Федерального казначейства в учреждение банка расчётных и кассовых документов, оформленных органом Федерального казначейства на основании представленных в надлежащем порядке получателями средств платёжных документов (заявки) и списании банком сумм платежей со счёта органа Федерального казначейства с отражением операций на лицевом счёте соответствующего получателя средств (участника бюджетного процесса).</w:t>
      </w:r>
    </w:p>
    <w:p w:rsidR="009F2F5B" w:rsidRPr="008A62C0" w:rsidRDefault="009F2F5B" w:rsidP="008A62C0">
      <w:pPr>
        <w:suppressAutoHyphens/>
        <w:spacing w:line="360" w:lineRule="auto"/>
        <w:ind w:firstLine="709"/>
        <w:jc w:val="both"/>
        <w:rPr>
          <w:sz w:val="28"/>
          <w:szCs w:val="28"/>
        </w:rPr>
      </w:pPr>
      <w:r w:rsidRPr="008A62C0">
        <w:rPr>
          <w:sz w:val="28"/>
          <w:szCs w:val="28"/>
        </w:rPr>
        <w:t>Кассовые выплаты осуществляются в пределах доведённых лимитов бюджетных обязательств и не могут превышать доведённых с начала финансового года объёмов финансирования (бюджетные ассигнования) с учётом ранее осуществлённых платежей и восстановленных кассовых расходов в текущем финансовом году по соответствующим показателям бюджетной классификации РФ.</w:t>
      </w:r>
    </w:p>
    <w:p w:rsidR="009F2F5B" w:rsidRPr="008A62C0" w:rsidRDefault="009F2F5B" w:rsidP="008A62C0">
      <w:pPr>
        <w:suppressAutoHyphens/>
        <w:spacing w:line="360" w:lineRule="auto"/>
        <w:ind w:firstLine="709"/>
        <w:jc w:val="both"/>
        <w:rPr>
          <w:sz w:val="28"/>
          <w:szCs w:val="28"/>
        </w:rPr>
      </w:pPr>
      <w:r w:rsidRPr="008A62C0">
        <w:rPr>
          <w:sz w:val="28"/>
          <w:szCs w:val="28"/>
        </w:rPr>
        <w:t>После проверки документы, служащие основанием платежа, возвращаются получателю средств (Приложение 3).</w:t>
      </w:r>
    </w:p>
    <w:p w:rsidR="009F2F5B" w:rsidRPr="008A62C0" w:rsidRDefault="009F2F5B" w:rsidP="008A62C0">
      <w:pPr>
        <w:suppressAutoHyphens/>
        <w:spacing w:line="360" w:lineRule="auto"/>
        <w:ind w:firstLine="709"/>
        <w:jc w:val="both"/>
        <w:rPr>
          <w:sz w:val="28"/>
          <w:szCs w:val="28"/>
        </w:rPr>
      </w:pPr>
      <w:r w:rsidRPr="008A62C0">
        <w:rPr>
          <w:sz w:val="28"/>
          <w:szCs w:val="28"/>
        </w:rPr>
        <w:t>Все документы подшиваются в папку личного дела данного документа клиента и хранятся в органе Федерального казначейства.</w:t>
      </w:r>
    </w:p>
    <w:p w:rsidR="009F2F5B" w:rsidRPr="008A62C0" w:rsidRDefault="009F2F5B" w:rsidP="008A62C0">
      <w:pPr>
        <w:suppressAutoHyphens/>
        <w:spacing w:line="360" w:lineRule="auto"/>
        <w:ind w:firstLine="709"/>
        <w:jc w:val="both"/>
        <w:rPr>
          <w:sz w:val="28"/>
          <w:szCs w:val="28"/>
        </w:rPr>
      </w:pPr>
      <w:r w:rsidRPr="008A62C0">
        <w:rPr>
          <w:sz w:val="28"/>
          <w:szCs w:val="28"/>
        </w:rPr>
        <w:t xml:space="preserve">Операции по обеспечению наличными деньгами получателей средств федерального бюджета, бюджетов субъектов РФ, лицевые счета которых были открыты в органах Федерального казначейства, а также по взносу ими наличных денег учитывались на счетах органов Федерального казначейства, открытых в подразделениях расчётной сети Центрального банка России на балансовом счёте 40116 </w:t>
      </w:r>
      <w:r w:rsidR="008A62C0">
        <w:rPr>
          <w:sz w:val="28"/>
          <w:szCs w:val="28"/>
        </w:rPr>
        <w:t>"</w:t>
      </w:r>
      <w:r w:rsidRPr="008A62C0">
        <w:rPr>
          <w:sz w:val="28"/>
          <w:szCs w:val="28"/>
        </w:rPr>
        <w:t>Средства для выплаты наличных денег бюджетополучателям</w:t>
      </w:r>
      <w:r w:rsidR="008A62C0">
        <w:rPr>
          <w:sz w:val="28"/>
          <w:szCs w:val="28"/>
        </w:rPr>
        <w:t>"</w:t>
      </w:r>
      <w:r w:rsidRPr="008A62C0">
        <w:rPr>
          <w:sz w:val="28"/>
          <w:szCs w:val="28"/>
        </w:rPr>
        <w:t>.</w:t>
      </w:r>
    </w:p>
    <w:p w:rsidR="009F2F5B" w:rsidRPr="008A62C0" w:rsidRDefault="009F2F5B" w:rsidP="008A62C0">
      <w:pPr>
        <w:suppressAutoHyphens/>
        <w:spacing w:line="360" w:lineRule="auto"/>
        <w:ind w:firstLine="709"/>
        <w:jc w:val="both"/>
        <w:rPr>
          <w:sz w:val="28"/>
          <w:szCs w:val="28"/>
        </w:rPr>
      </w:pPr>
      <w:r w:rsidRPr="008A62C0">
        <w:rPr>
          <w:sz w:val="28"/>
          <w:szCs w:val="28"/>
        </w:rPr>
        <w:t>Операции с наличными деньгами регулировались Правилами осуществления операций по обеспечению наличными деньгами получателей средств федерального бюджета (далее – Правилами), утверждёнными приказом Минфина России от 21.09.04 № 85н (с 01.01.2009г. данный Приказ утратил силу), а с 1 января 2009 года – Правилами обеспечения наличными деньгами получателей средств</w:t>
      </w:r>
      <w:r w:rsidR="008A62C0">
        <w:rPr>
          <w:sz w:val="28"/>
          <w:szCs w:val="28"/>
        </w:rPr>
        <w:t xml:space="preserve"> </w:t>
      </w:r>
      <w:r w:rsidRPr="008A62C0">
        <w:rPr>
          <w:sz w:val="28"/>
          <w:szCs w:val="28"/>
        </w:rPr>
        <w:t>бюджетов бю</w:t>
      </w:r>
      <w:r w:rsidR="005231B1" w:rsidRPr="008A62C0">
        <w:rPr>
          <w:sz w:val="28"/>
          <w:szCs w:val="28"/>
        </w:rPr>
        <w:t>джетной системы РФ, утвержденными</w:t>
      </w:r>
      <w:r w:rsidRPr="008A62C0">
        <w:rPr>
          <w:sz w:val="28"/>
          <w:szCs w:val="28"/>
        </w:rPr>
        <w:t xml:space="preserve"> Приказом Минфина РФ от 03.09.2008г. № 89н.</w:t>
      </w:r>
    </w:p>
    <w:p w:rsidR="009F2F5B" w:rsidRPr="008A62C0" w:rsidRDefault="009F2F5B" w:rsidP="008A62C0">
      <w:pPr>
        <w:suppressAutoHyphens/>
        <w:spacing w:line="360" w:lineRule="auto"/>
        <w:ind w:firstLine="709"/>
        <w:jc w:val="both"/>
        <w:rPr>
          <w:sz w:val="28"/>
          <w:szCs w:val="28"/>
        </w:rPr>
      </w:pPr>
      <w:r w:rsidRPr="008A62C0">
        <w:rPr>
          <w:sz w:val="28"/>
          <w:szCs w:val="28"/>
        </w:rPr>
        <w:t>Орган Федерального казначейства</w:t>
      </w:r>
      <w:r w:rsidR="009825D1" w:rsidRPr="008A62C0">
        <w:rPr>
          <w:sz w:val="28"/>
          <w:szCs w:val="28"/>
        </w:rPr>
        <w:t xml:space="preserve"> в установленном порядке получает</w:t>
      </w:r>
      <w:r w:rsidRPr="008A62C0">
        <w:rPr>
          <w:sz w:val="28"/>
          <w:szCs w:val="28"/>
        </w:rPr>
        <w:t xml:space="preserve"> в Центральном банке РФ необходимое количество денежных чековых книжек для получения наличных денег со счёта, открытого органу Федерального казначейства в банке на балансовом счетё 40116.</w:t>
      </w:r>
    </w:p>
    <w:p w:rsidR="009F2F5B" w:rsidRPr="008A62C0" w:rsidRDefault="005231B1" w:rsidP="008A62C0">
      <w:pPr>
        <w:suppressAutoHyphens/>
        <w:spacing w:line="360" w:lineRule="auto"/>
        <w:ind w:firstLine="709"/>
        <w:jc w:val="both"/>
        <w:rPr>
          <w:sz w:val="28"/>
          <w:szCs w:val="28"/>
        </w:rPr>
      </w:pPr>
      <w:r w:rsidRPr="008A62C0">
        <w:rPr>
          <w:sz w:val="28"/>
          <w:szCs w:val="28"/>
        </w:rPr>
        <w:t>Чековые книжки подлежат</w:t>
      </w:r>
      <w:r w:rsidR="009F2F5B" w:rsidRPr="008A62C0">
        <w:rPr>
          <w:sz w:val="28"/>
          <w:szCs w:val="28"/>
        </w:rPr>
        <w:t xml:space="preserve"> учёту и регистрации органом Федерального казначейства в Журнале регистрации бланков денежных чековых книжек. Денежная чековая книжка выдаётся получателю на основании его заявления. Количество выдаваемых книжек не ограничено и определяется потребностями получателя ср</w:t>
      </w:r>
      <w:r w:rsidRPr="008A62C0">
        <w:rPr>
          <w:sz w:val="28"/>
          <w:szCs w:val="28"/>
        </w:rPr>
        <w:t>едств. Чековая книжка выдаётся</w:t>
      </w:r>
      <w:r w:rsidR="009F2F5B" w:rsidRPr="008A62C0">
        <w:rPr>
          <w:sz w:val="28"/>
          <w:szCs w:val="28"/>
        </w:rPr>
        <w:t xml:space="preserve"> кассиру или уполномоченному лицу получателя средств под расписку в журнале регистрации бланков денежных чековых книжек.</w:t>
      </w:r>
    </w:p>
    <w:p w:rsidR="009F2F5B" w:rsidRPr="008A62C0" w:rsidRDefault="009F2F5B" w:rsidP="008A62C0">
      <w:pPr>
        <w:suppressAutoHyphens/>
        <w:spacing w:line="360" w:lineRule="auto"/>
        <w:ind w:firstLine="709"/>
        <w:jc w:val="both"/>
        <w:rPr>
          <w:sz w:val="28"/>
          <w:szCs w:val="28"/>
        </w:rPr>
      </w:pPr>
      <w:r w:rsidRPr="008A62C0">
        <w:rPr>
          <w:sz w:val="28"/>
          <w:szCs w:val="28"/>
        </w:rPr>
        <w:t>Ответственность за сохранность и учёт полученных в органе Федерального казначейства чековых книжек несёт получатель средств.</w:t>
      </w:r>
    </w:p>
    <w:p w:rsidR="009F2F5B" w:rsidRPr="008A62C0" w:rsidRDefault="009F2F5B" w:rsidP="008A62C0">
      <w:pPr>
        <w:suppressAutoHyphens/>
        <w:spacing w:line="360" w:lineRule="auto"/>
        <w:ind w:firstLine="709"/>
        <w:jc w:val="both"/>
        <w:rPr>
          <w:sz w:val="28"/>
          <w:szCs w:val="28"/>
        </w:rPr>
      </w:pPr>
      <w:r w:rsidRPr="008A62C0">
        <w:rPr>
          <w:sz w:val="28"/>
          <w:szCs w:val="28"/>
        </w:rPr>
        <w:t xml:space="preserve">Накануне дня получения наличных денег получатель средств представляет в орган Федерального казначейства Заявку </w:t>
      </w:r>
      <w:r w:rsidR="00334A04" w:rsidRPr="008A62C0">
        <w:rPr>
          <w:sz w:val="28"/>
          <w:szCs w:val="28"/>
        </w:rPr>
        <w:t>на получение наличных денег. В З</w:t>
      </w:r>
      <w:r w:rsidRPr="008A62C0">
        <w:rPr>
          <w:sz w:val="28"/>
          <w:szCs w:val="28"/>
        </w:rPr>
        <w:t>аявке на получение наличных денег указывалась серия, номер и дата денежного чека, номер лицевого счёта получателя средств, должность, фамилия, имя и отчество представителя получателя средств, на которого выписан денежный чек, данные паспорта или иного удостоверяющего личность документа, показатели бюджетной классификации РФ, соответствующие целям получения наличных денег по данному денежному чеку, и суммы.</w:t>
      </w:r>
    </w:p>
    <w:p w:rsidR="009F2F5B" w:rsidRPr="008A62C0" w:rsidRDefault="009F2F5B" w:rsidP="008A62C0">
      <w:pPr>
        <w:suppressAutoHyphens/>
        <w:spacing w:line="360" w:lineRule="auto"/>
        <w:ind w:firstLine="709"/>
        <w:jc w:val="both"/>
        <w:rPr>
          <w:sz w:val="28"/>
          <w:szCs w:val="28"/>
        </w:rPr>
      </w:pPr>
      <w:r w:rsidRPr="008A62C0">
        <w:rPr>
          <w:sz w:val="28"/>
          <w:szCs w:val="28"/>
        </w:rPr>
        <w:t xml:space="preserve">Одновременно с заявкой получатель средств представляет в орган Федерального казначейства денежный чек, </w:t>
      </w:r>
      <w:r w:rsidR="00334A04" w:rsidRPr="008A62C0">
        <w:rPr>
          <w:sz w:val="28"/>
          <w:szCs w:val="28"/>
        </w:rPr>
        <w:t>оформленный отдельно на каждую З</w:t>
      </w:r>
      <w:r w:rsidRPr="008A62C0">
        <w:rPr>
          <w:sz w:val="28"/>
          <w:szCs w:val="28"/>
        </w:rPr>
        <w:t>аявку. Денежный чек заполнялся в соответствии с требованиями, установленными Правилами. На лицевой стороне денежного чека указываются: полное или сокращённое наименование органа Федерального казначейства, счёт органа Федерального казначейства 40116, суммы цифрами и прописью, фамилия, имя, отчество получателя, дата и город. Также ставятся подписи лиц органа Федерального казначейства, обладающих правом первой и второй подписи в соответствии с карточкой образцов подписей и оттиска печати и печать органа Федерального казначейства.</w:t>
      </w:r>
    </w:p>
    <w:p w:rsidR="009F2F5B" w:rsidRPr="008A62C0" w:rsidRDefault="009F2F5B" w:rsidP="008A62C0">
      <w:pPr>
        <w:suppressAutoHyphens/>
        <w:spacing w:line="360" w:lineRule="auto"/>
        <w:ind w:firstLine="709"/>
        <w:jc w:val="both"/>
        <w:rPr>
          <w:sz w:val="28"/>
          <w:szCs w:val="28"/>
        </w:rPr>
      </w:pPr>
      <w:r w:rsidRPr="008A62C0">
        <w:rPr>
          <w:sz w:val="28"/>
          <w:szCs w:val="28"/>
        </w:rPr>
        <w:t>Уполномоченный</w:t>
      </w:r>
      <w:r w:rsidR="008A62C0">
        <w:rPr>
          <w:sz w:val="28"/>
          <w:szCs w:val="28"/>
        </w:rPr>
        <w:t xml:space="preserve"> </w:t>
      </w:r>
      <w:r w:rsidRPr="008A62C0">
        <w:rPr>
          <w:sz w:val="28"/>
          <w:szCs w:val="28"/>
        </w:rPr>
        <w:t xml:space="preserve">работник органа Федерального казначейства </w:t>
      </w:r>
      <w:r w:rsidR="00075BFC" w:rsidRPr="008A62C0">
        <w:rPr>
          <w:sz w:val="28"/>
          <w:szCs w:val="28"/>
        </w:rPr>
        <w:t>проверяет</w:t>
      </w:r>
      <w:r w:rsidRPr="008A62C0">
        <w:rPr>
          <w:sz w:val="28"/>
          <w:szCs w:val="28"/>
        </w:rPr>
        <w:t xml:space="preserve"> правильность заполнения денежного чека. После этого на лицевой стороне чека ставится печать и подпись уполномоченных лиц, и чек выдаётся получателю. Текущий контроль за использованием бюджетных средств наличных денег органы Федерального казначейства осуществляли в порядке, установленном п. 9 Правил 85н и п. 2.8, 2.9, 2.11 Правил 89н.</w:t>
      </w:r>
    </w:p>
    <w:p w:rsidR="009F2F5B" w:rsidRPr="008A62C0" w:rsidRDefault="009F2F5B" w:rsidP="008A62C0">
      <w:pPr>
        <w:suppressAutoHyphens/>
        <w:spacing w:line="360" w:lineRule="auto"/>
        <w:ind w:firstLine="709"/>
        <w:jc w:val="both"/>
        <w:rPr>
          <w:sz w:val="28"/>
          <w:szCs w:val="28"/>
        </w:rPr>
      </w:pPr>
      <w:r w:rsidRPr="008A62C0">
        <w:rPr>
          <w:sz w:val="28"/>
          <w:szCs w:val="28"/>
        </w:rPr>
        <w:t>Контроль за расходованием средств в УФК осуществляют отдел расходов, отдел обслуживания силовых ведомств и отдел кассового обслуживания исполнения бюджетов, а анализ результатов текущего контроля как по Управлению, так и по Отделениям осуществляет отдел внутреннего контроля.</w:t>
      </w:r>
    </w:p>
    <w:p w:rsidR="000E0DB5" w:rsidRPr="008A62C0" w:rsidRDefault="009F2F5B" w:rsidP="008A62C0">
      <w:pPr>
        <w:suppressAutoHyphens/>
        <w:spacing w:line="360" w:lineRule="auto"/>
        <w:ind w:firstLine="709"/>
        <w:jc w:val="both"/>
        <w:rPr>
          <w:sz w:val="28"/>
          <w:szCs w:val="28"/>
        </w:rPr>
      </w:pPr>
      <w:r w:rsidRPr="008A62C0">
        <w:rPr>
          <w:sz w:val="28"/>
          <w:szCs w:val="28"/>
        </w:rPr>
        <w:t>Обработка документов производится в соответствии с графиком Документооборота, утверждённым руководителем Управления, который устанавливает порядок взаимодействия работников УФК и клиентов, а также между отделениями Управления по каждому балансовому счёту.</w:t>
      </w:r>
    </w:p>
    <w:p w:rsidR="000E0DB5" w:rsidRPr="008A62C0" w:rsidRDefault="000E0DB5" w:rsidP="008A62C0">
      <w:pPr>
        <w:suppressAutoHyphens/>
        <w:spacing w:line="360" w:lineRule="auto"/>
        <w:ind w:firstLine="709"/>
        <w:jc w:val="both"/>
        <w:rPr>
          <w:sz w:val="28"/>
          <w:szCs w:val="28"/>
        </w:rPr>
      </w:pPr>
    </w:p>
    <w:p w:rsidR="009F2F5B" w:rsidRPr="008A62C0" w:rsidRDefault="008A62C0" w:rsidP="008A62C0">
      <w:pPr>
        <w:suppressAutoHyphens/>
        <w:spacing w:line="360" w:lineRule="auto"/>
        <w:ind w:firstLine="709"/>
        <w:jc w:val="both"/>
        <w:rPr>
          <w:b/>
          <w:sz w:val="28"/>
          <w:szCs w:val="28"/>
        </w:rPr>
      </w:pPr>
      <w:r>
        <w:rPr>
          <w:sz w:val="28"/>
          <w:szCs w:val="28"/>
        </w:rPr>
        <w:br w:type="page"/>
      </w:r>
      <w:r w:rsidR="009F2F5B" w:rsidRPr="008A62C0">
        <w:rPr>
          <w:b/>
          <w:sz w:val="28"/>
          <w:szCs w:val="28"/>
        </w:rPr>
        <w:t xml:space="preserve">2.3 </w:t>
      </w:r>
      <w:r w:rsidR="00790E31" w:rsidRPr="008A62C0">
        <w:rPr>
          <w:b/>
          <w:sz w:val="28"/>
          <w:szCs w:val="28"/>
        </w:rPr>
        <w:t>А</w:t>
      </w:r>
      <w:r w:rsidR="00BE08F5" w:rsidRPr="008A62C0">
        <w:rPr>
          <w:b/>
          <w:sz w:val="28"/>
          <w:szCs w:val="28"/>
        </w:rPr>
        <w:t xml:space="preserve">нализ результатов деятельности </w:t>
      </w:r>
      <w:r w:rsidR="009F2F5B" w:rsidRPr="008A62C0">
        <w:rPr>
          <w:b/>
          <w:sz w:val="28"/>
          <w:szCs w:val="28"/>
        </w:rPr>
        <w:t xml:space="preserve">УФК </w:t>
      </w:r>
      <w:r w:rsidR="00BE08F5" w:rsidRPr="008A62C0">
        <w:rPr>
          <w:b/>
          <w:sz w:val="28"/>
          <w:szCs w:val="28"/>
        </w:rPr>
        <w:t>по</w:t>
      </w:r>
      <w:r w:rsidR="009F2F5B" w:rsidRPr="008A62C0">
        <w:rPr>
          <w:b/>
          <w:sz w:val="28"/>
          <w:szCs w:val="28"/>
        </w:rPr>
        <w:t xml:space="preserve"> К</w:t>
      </w:r>
      <w:r w:rsidR="00BE08F5" w:rsidRPr="008A62C0">
        <w:rPr>
          <w:b/>
          <w:sz w:val="28"/>
          <w:szCs w:val="28"/>
        </w:rPr>
        <w:t>алужской области в части осуществления текущего контроля за ведением операций со средствами федерального бюджета распорядителями и получателями средств федерального бюджета</w:t>
      </w:r>
    </w:p>
    <w:p w:rsidR="00BE08F5" w:rsidRPr="008A62C0" w:rsidRDefault="00BE08F5" w:rsidP="008A62C0">
      <w:pPr>
        <w:suppressAutoHyphens/>
        <w:spacing w:line="360" w:lineRule="auto"/>
        <w:ind w:firstLine="709"/>
        <w:jc w:val="both"/>
        <w:rPr>
          <w:sz w:val="28"/>
          <w:szCs w:val="28"/>
        </w:rPr>
      </w:pPr>
    </w:p>
    <w:p w:rsidR="009F2F5B" w:rsidRPr="008A62C0" w:rsidRDefault="009F2F5B" w:rsidP="008A62C0">
      <w:pPr>
        <w:suppressAutoHyphens/>
        <w:spacing w:line="360" w:lineRule="auto"/>
        <w:ind w:firstLine="709"/>
        <w:jc w:val="both"/>
        <w:rPr>
          <w:sz w:val="28"/>
          <w:szCs w:val="28"/>
        </w:rPr>
      </w:pPr>
      <w:r w:rsidRPr="008A62C0">
        <w:rPr>
          <w:sz w:val="28"/>
          <w:szCs w:val="28"/>
        </w:rPr>
        <w:t>Исполнение расходов федерального бюджета предусматривает осуществление</w:t>
      </w:r>
      <w:r w:rsidR="008A62C0">
        <w:rPr>
          <w:sz w:val="28"/>
          <w:szCs w:val="28"/>
        </w:rPr>
        <w:t xml:space="preserve"> </w:t>
      </w:r>
      <w:r w:rsidRPr="008A62C0">
        <w:rPr>
          <w:sz w:val="28"/>
          <w:szCs w:val="28"/>
        </w:rPr>
        <w:t>процедур санкционирования и финансирования этих расходов. При анализе работы по доведению через органы Федерального казначейства по Калужской области лимитов бюджетных обязательств и объёмов финансирования расходов федерального бюджета установлено следующее.</w:t>
      </w:r>
    </w:p>
    <w:p w:rsidR="009F2F5B" w:rsidRPr="008A62C0" w:rsidRDefault="009F2F5B" w:rsidP="008A62C0">
      <w:pPr>
        <w:suppressAutoHyphens/>
        <w:spacing w:line="360" w:lineRule="auto"/>
        <w:ind w:firstLine="709"/>
        <w:jc w:val="both"/>
        <w:rPr>
          <w:sz w:val="28"/>
          <w:szCs w:val="28"/>
        </w:rPr>
      </w:pPr>
      <w:r w:rsidRPr="008A62C0">
        <w:rPr>
          <w:sz w:val="28"/>
          <w:szCs w:val="28"/>
        </w:rPr>
        <w:t>В адрес распорядителей и получателей средств федерального бюджета, расположенных на территории Калужской области, доведены лимиты бюджетных обязательств в следующих объёмах:</w:t>
      </w:r>
    </w:p>
    <w:p w:rsidR="009F2F5B" w:rsidRPr="008A62C0" w:rsidRDefault="009F2F5B" w:rsidP="008A62C0">
      <w:pPr>
        <w:suppressAutoHyphens/>
        <w:spacing w:line="360" w:lineRule="auto"/>
        <w:ind w:firstLine="709"/>
        <w:jc w:val="both"/>
        <w:rPr>
          <w:sz w:val="28"/>
          <w:szCs w:val="28"/>
        </w:rPr>
      </w:pPr>
      <w:r w:rsidRPr="008A62C0">
        <w:rPr>
          <w:sz w:val="28"/>
          <w:szCs w:val="28"/>
        </w:rPr>
        <w:t>в 2006 году – 10043,7 млн. рублей;</w:t>
      </w:r>
    </w:p>
    <w:p w:rsidR="009F2F5B" w:rsidRPr="008A62C0" w:rsidRDefault="009F2F5B" w:rsidP="008A62C0">
      <w:pPr>
        <w:suppressAutoHyphens/>
        <w:spacing w:line="360" w:lineRule="auto"/>
        <w:ind w:firstLine="709"/>
        <w:jc w:val="both"/>
        <w:rPr>
          <w:sz w:val="28"/>
          <w:szCs w:val="28"/>
        </w:rPr>
      </w:pPr>
      <w:r w:rsidRPr="008A62C0">
        <w:rPr>
          <w:sz w:val="28"/>
          <w:szCs w:val="28"/>
        </w:rPr>
        <w:t>в 2007 году – 11751,9 млн. рублей.</w:t>
      </w:r>
    </w:p>
    <w:p w:rsidR="009F2F5B" w:rsidRPr="008A62C0" w:rsidRDefault="009F2F5B" w:rsidP="008A62C0">
      <w:pPr>
        <w:suppressAutoHyphens/>
        <w:spacing w:line="360" w:lineRule="auto"/>
        <w:ind w:firstLine="709"/>
        <w:jc w:val="both"/>
        <w:rPr>
          <w:sz w:val="28"/>
          <w:szCs w:val="28"/>
        </w:rPr>
      </w:pPr>
      <w:r w:rsidRPr="008A62C0">
        <w:rPr>
          <w:sz w:val="28"/>
          <w:szCs w:val="28"/>
        </w:rPr>
        <w:t>По сравнению с 2006 годом объём лимитов бюджетных обязательств возрос на 1708,2 млн. рублей или на 17%.</w:t>
      </w:r>
    </w:p>
    <w:p w:rsidR="00C332A1" w:rsidRPr="008A62C0" w:rsidRDefault="00C332A1" w:rsidP="008A62C0">
      <w:pPr>
        <w:suppressAutoHyphens/>
        <w:spacing w:line="360" w:lineRule="auto"/>
        <w:ind w:firstLine="709"/>
        <w:jc w:val="both"/>
        <w:rPr>
          <w:sz w:val="28"/>
          <w:szCs w:val="28"/>
        </w:rPr>
      </w:pPr>
      <w:r w:rsidRPr="008A62C0">
        <w:rPr>
          <w:sz w:val="28"/>
          <w:szCs w:val="28"/>
        </w:rPr>
        <w:t>По состоянию на 01 января 2008 года остатки неиспользованных лимитов бюджетных обязательств на лицевых счетах бюджетополучателей составили 42,2 млн. рублей.</w:t>
      </w:r>
    </w:p>
    <w:p w:rsidR="009F2F5B" w:rsidRPr="008A62C0" w:rsidRDefault="009F2F5B" w:rsidP="008A62C0">
      <w:pPr>
        <w:suppressAutoHyphens/>
        <w:spacing w:line="360" w:lineRule="auto"/>
        <w:ind w:firstLine="709"/>
        <w:jc w:val="both"/>
        <w:rPr>
          <w:sz w:val="28"/>
          <w:szCs w:val="28"/>
        </w:rPr>
      </w:pPr>
      <w:r w:rsidRPr="008A62C0">
        <w:rPr>
          <w:sz w:val="28"/>
          <w:szCs w:val="28"/>
        </w:rPr>
        <w:t>в 2008 году – до распорядителей и получателей средств федерального бюджета доведены лимиты бюджетных обязательств в сумме 13955,5 млн. рублей, что больше по сравнению с 2007 годом на 2306,6 млн. рублей или 19,8%. Увеличение объёма средств федерального бюджета в 2008 году по сравнению с уровнем предшествующих лет самое значительное.</w:t>
      </w:r>
    </w:p>
    <w:p w:rsidR="009F2F5B" w:rsidRPr="008A62C0" w:rsidRDefault="009F2F5B" w:rsidP="008A62C0">
      <w:pPr>
        <w:suppressAutoHyphens/>
        <w:spacing w:line="360" w:lineRule="auto"/>
        <w:ind w:firstLine="709"/>
        <w:jc w:val="both"/>
        <w:rPr>
          <w:sz w:val="28"/>
          <w:szCs w:val="28"/>
        </w:rPr>
      </w:pPr>
      <w:r w:rsidRPr="008A62C0">
        <w:rPr>
          <w:sz w:val="28"/>
          <w:szCs w:val="28"/>
        </w:rPr>
        <w:t>Динамика доведения лимитов бюджетных обязательств в течение года свидетельствует о расширении полномочий федеральных бюджетных учреждений, практически 80% годовых лимитов, в пределах которых принимались бюджетные обязательства, были доведены до получателей средств в первом полугодии.</w:t>
      </w:r>
    </w:p>
    <w:p w:rsidR="009F2F5B" w:rsidRPr="008A62C0" w:rsidRDefault="009F2F5B" w:rsidP="008A62C0">
      <w:pPr>
        <w:suppressAutoHyphens/>
        <w:spacing w:line="360" w:lineRule="auto"/>
        <w:ind w:firstLine="709"/>
        <w:jc w:val="both"/>
        <w:rPr>
          <w:sz w:val="28"/>
          <w:szCs w:val="28"/>
        </w:rPr>
      </w:pPr>
      <w:r w:rsidRPr="008A62C0">
        <w:rPr>
          <w:sz w:val="28"/>
          <w:szCs w:val="28"/>
        </w:rPr>
        <w:t>Как видно объёмы финансирования с каждым годом возрастают, что связано с проводимой общегосударственной политикой, направленной на поддержку учреждений бюджетной сферы.</w:t>
      </w:r>
      <w:r w:rsidR="009825D1" w:rsidRPr="008A62C0">
        <w:rPr>
          <w:sz w:val="28"/>
          <w:szCs w:val="28"/>
        </w:rPr>
        <w:t xml:space="preserve"> Структура л</w:t>
      </w:r>
      <w:r w:rsidR="000374AF" w:rsidRPr="008A62C0">
        <w:rPr>
          <w:sz w:val="28"/>
          <w:szCs w:val="28"/>
        </w:rPr>
        <w:t>имитов за 2007 и 2008 года представлена в Приложении 4.</w:t>
      </w:r>
    </w:p>
    <w:p w:rsidR="009F2F5B" w:rsidRPr="008A62C0" w:rsidRDefault="009F2F5B" w:rsidP="008A62C0">
      <w:pPr>
        <w:suppressAutoHyphens/>
        <w:spacing w:line="360" w:lineRule="auto"/>
        <w:ind w:firstLine="709"/>
        <w:jc w:val="both"/>
        <w:rPr>
          <w:sz w:val="28"/>
          <w:szCs w:val="28"/>
        </w:rPr>
      </w:pPr>
      <w:r w:rsidRPr="008A62C0">
        <w:rPr>
          <w:sz w:val="28"/>
          <w:szCs w:val="28"/>
        </w:rPr>
        <w:t xml:space="preserve">Кассовые выплаты составили в 2006 году - 9644,7 млн. рублей, в 2007 году - 11709,7 млн. рублей, что на 2065 млн. рублей или на 21,4% больше по сравнению с 2006 годом. Наибольшая доля кассовых выплат пришлась </w:t>
      </w:r>
      <w:r w:rsidR="00C332A1" w:rsidRPr="008A62C0">
        <w:rPr>
          <w:sz w:val="28"/>
          <w:szCs w:val="28"/>
        </w:rPr>
        <w:t>на учреждения: Министерства внутренних дел, Министерство обороны</w:t>
      </w:r>
      <w:r w:rsidRPr="008A62C0">
        <w:rPr>
          <w:sz w:val="28"/>
          <w:szCs w:val="28"/>
        </w:rPr>
        <w:t xml:space="preserve"> РФ и других силовых ведомств</w:t>
      </w:r>
      <w:r w:rsidR="00C332A1" w:rsidRPr="008A62C0">
        <w:rPr>
          <w:sz w:val="28"/>
          <w:szCs w:val="28"/>
        </w:rPr>
        <w:t>.</w:t>
      </w:r>
      <w:r w:rsidRPr="008A62C0">
        <w:rPr>
          <w:sz w:val="28"/>
          <w:szCs w:val="28"/>
        </w:rPr>
        <w:t xml:space="preserve"> </w:t>
      </w:r>
      <w:r w:rsidR="00C332A1" w:rsidRPr="008A62C0">
        <w:rPr>
          <w:sz w:val="28"/>
          <w:szCs w:val="28"/>
        </w:rPr>
        <w:t>Анализ кассовых выплат в разрезе кварталов показывает, что з</w:t>
      </w:r>
      <w:r w:rsidRPr="008A62C0">
        <w:rPr>
          <w:sz w:val="28"/>
          <w:szCs w:val="28"/>
        </w:rPr>
        <w:t>начительная доля кассовых выплат пришлась на 4-й квартал, в котором при норме 25% проведено 38,8% всех выплат, при этом</w:t>
      </w:r>
      <w:r w:rsidR="008A62C0">
        <w:rPr>
          <w:sz w:val="28"/>
          <w:szCs w:val="28"/>
        </w:rPr>
        <w:t xml:space="preserve"> </w:t>
      </w:r>
      <w:r w:rsidRPr="008A62C0">
        <w:rPr>
          <w:sz w:val="28"/>
          <w:szCs w:val="28"/>
        </w:rPr>
        <w:t>в декабре</w:t>
      </w:r>
      <w:r w:rsidR="00C332A1" w:rsidRPr="008A62C0">
        <w:rPr>
          <w:sz w:val="28"/>
          <w:szCs w:val="28"/>
        </w:rPr>
        <w:t xml:space="preserve"> 2007 года</w:t>
      </w:r>
      <w:r w:rsidRPr="008A62C0">
        <w:rPr>
          <w:sz w:val="28"/>
          <w:szCs w:val="28"/>
        </w:rPr>
        <w:t xml:space="preserve"> объём кассовых выплат составил 19,5% или в 2,3 раза превысил среднемесячные расходы. </w:t>
      </w:r>
      <w:r w:rsidR="00C332A1" w:rsidRPr="008A62C0">
        <w:rPr>
          <w:i/>
          <w:sz w:val="28"/>
          <w:szCs w:val="28"/>
        </w:rPr>
        <w:t>Кассовые выплаты</w:t>
      </w:r>
      <w:r w:rsidRPr="008A62C0">
        <w:rPr>
          <w:i/>
          <w:sz w:val="28"/>
          <w:szCs w:val="28"/>
        </w:rPr>
        <w:t xml:space="preserve"> в 2008 году</w:t>
      </w:r>
      <w:r w:rsidRPr="008A62C0">
        <w:rPr>
          <w:sz w:val="28"/>
          <w:szCs w:val="28"/>
        </w:rPr>
        <w:t xml:space="preserve"> по операциям федерального бюджета составили 13914,3 млн. рублей или 99,7% к выделенным лимитам.</w:t>
      </w:r>
      <w:r w:rsidR="00E876DA" w:rsidRPr="008A62C0">
        <w:rPr>
          <w:sz w:val="28"/>
          <w:szCs w:val="28"/>
        </w:rPr>
        <w:t xml:space="preserve"> Динамика кассовых выплат в разрезе основных направлений расходов представлена в Приложении 5.</w:t>
      </w:r>
    </w:p>
    <w:p w:rsidR="00C332A1" w:rsidRPr="008A62C0" w:rsidRDefault="009F2F5B" w:rsidP="008A62C0">
      <w:pPr>
        <w:suppressAutoHyphens/>
        <w:spacing w:line="360" w:lineRule="auto"/>
        <w:ind w:firstLine="709"/>
        <w:jc w:val="both"/>
        <w:rPr>
          <w:sz w:val="28"/>
          <w:szCs w:val="28"/>
        </w:rPr>
      </w:pPr>
      <w:r w:rsidRPr="008A62C0">
        <w:rPr>
          <w:sz w:val="28"/>
          <w:szCs w:val="28"/>
        </w:rPr>
        <w:t>Свод и анализ результатов текущего контроля в УФК по Калужской области осуществл</w:t>
      </w:r>
      <w:r w:rsidR="00C332A1" w:rsidRPr="008A62C0">
        <w:rPr>
          <w:sz w:val="28"/>
          <w:szCs w:val="28"/>
        </w:rPr>
        <w:t>яет отдел внутреннего контроля.</w:t>
      </w:r>
    </w:p>
    <w:p w:rsidR="009F2F5B" w:rsidRPr="008A62C0" w:rsidRDefault="009F2F5B" w:rsidP="008A62C0">
      <w:pPr>
        <w:suppressAutoHyphens/>
        <w:spacing w:line="360" w:lineRule="auto"/>
        <w:ind w:firstLine="709"/>
        <w:jc w:val="both"/>
        <w:rPr>
          <w:sz w:val="28"/>
          <w:szCs w:val="28"/>
        </w:rPr>
      </w:pPr>
      <w:r w:rsidRPr="008A62C0">
        <w:rPr>
          <w:sz w:val="28"/>
          <w:szCs w:val="28"/>
        </w:rPr>
        <w:t>Анализ результатов текущего контроля в период 2006-2008 годы, проводимого органами Федерального казначейства, позволил выявить следующую динамику.</w:t>
      </w:r>
    </w:p>
    <w:p w:rsidR="009F2F5B" w:rsidRPr="008A62C0" w:rsidRDefault="009F2F5B" w:rsidP="008A62C0">
      <w:pPr>
        <w:suppressAutoHyphens/>
        <w:spacing w:line="360" w:lineRule="auto"/>
        <w:ind w:firstLine="709"/>
        <w:jc w:val="both"/>
        <w:rPr>
          <w:sz w:val="28"/>
          <w:szCs w:val="28"/>
        </w:rPr>
      </w:pPr>
      <w:r w:rsidRPr="008A62C0">
        <w:rPr>
          <w:sz w:val="28"/>
          <w:szCs w:val="28"/>
        </w:rPr>
        <w:t>В 2006 году при санкционировании расходов возвращено получателям средств федерального бюджета без исполнения платёжных документов на общую сумму 457,3 млн. рублей, из них по средствам, выделенным в порядке межбюджетных отношений в виде субсидий и субвенций</w:t>
      </w:r>
      <w:r w:rsidR="00C332A1" w:rsidRPr="008A62C0">
        <w:rPr>
          <w:sz w:val="28"/>
          <w:szCs w:val="28"/>
        </w:rPr>
        <w:t>,</w:t>
      </w:r>
      <w:r w:rsidRPr="008A62C0">
        <w:rPr>
          <w:sz w:val="28"/>
          <w:szCs w:val="28"/>
        </w:rPr>
        <w:t xml:space="preserve"> – 35,7</w:t>
      </w:r>
      <w:r w:rsidR="008A62C0">
        <w:rPr>
          <w:sz w:val="28"/>
          <w:szCs w:val="28"/>
        </w:rPr>
        <w:t xml:space="preserve"> </w:t>
      </w:r>
      <w:r w:rsidRPr="008A62C0">
        <w:rPr>
          <w:sz w:val="28"/>
          <w:szCs w:val="28"/>
        </w:rPr>
        <w:t>млн.</w:t>
      </w:r>
      <w:r w:rsidR="008A62C0">
        <w:rPr>
          <w:sz w:val="28"/>
          <w:szCs w:val="28"/>
        </w:rPr>
        <w:t xml:space="preserve"> </w:t>
      </w:r>
      <w:r w:rsidRPr="008A62C0">
        <w:rPr>
          <w:sz w:val="28"/>
          <w:szCs w:val="28"/>
        </w:rPr>
        <w:t>рублей.</w:t>
      </w:r>
    </w:p>
    <w:p w:rsidR="009F2F5B" w:rsidRPr="008A62C0" w:rsidRDefault="009F2F5B" w:rsidP="008A62C0">
      <w:pPr>
        <w:suppressAutoHyphens/>
        <w:spacing w:line="360" w:lineRule="auto"/>
        <w:ind w:firstLine="709"/>
        <w:jc w:val="both"/>
        <w:rPr>
          <w:sz w:val="28"/>
          <w:szCs w:val="28"/>
        </w:rPr>
      </w:pPr>
      <w:r w:rsidRPr="008A62C0">
        <w:rPr>
          <w:sz w:val="28"/>
          <w:szCs w:val="28"/>
        </w:rPr>
        <w:t>Наибольшие суммы предотвращены отделами Управления: расходов – 214,8 млн. рублей, обслуживания силовых ведомств – 46,8 млн. руб. и Отделениями по: городам Калуге и Обнинску – 81,5 млн. руб. и 39,2 млн. рублей, соответственно, районам</w:t>
      </w:r>
      <w:r w:rsidR="00C332A1" w:rsidRPr="008A62C0">
        <w:rPr>
          <w:sz w:val="28"/>
          <w:szCs w:val="28"/>
        </w:rPr>
        <w:t>:</w:t>
      </w:r>
      <w:r w:rsidRPr="008A62C0">
        <w:rPr>
          <w:sz w:val="28"/>
          <w:szCs w:val="28"/>
        </w:rPr>
        <w:t xml:space="preserve"> Кировскому – 9,8 млн. рублей, Козельскому – 6,9 млн. рублей, Дзержинскому – 4,6 млн. рублей, Малоярослав</w:t>
      </w:r>
      <w:r w:rsidR="00C332A1" w:rsidRPr="008A62C0">
        <w:rPr>
          <w:sz w:val="28"/>
          <w:szCs w:val="28"/>
        </w:rPr>
        <w:t>ецкому – 3,9 млн. рублей</w:t>
      </w:r>
      <w:r w:rsidRPr="008A62C0">
        <w:rPr>
          <w:sz w:val="28"/>
          <w:szCs w:val="28"/>
        </w:rPr>
        <w:t>.</w:t>
      </w:r>
    </w:p>
    <w:p w:rsidR="009F2F5B" w:rsidRPr="008A62C0" w:rsidRDefault="009F2F5B" w:rsidP="008A62C0">
      <w:pPr>
        <w:suppressAutoHyphens/>
        <w:spacing w:line="360" w:lineRule="auto"/>
        <w:ind w:firstLine="709"/>
        <w:jc w:val="both"/>
        <w:rPr>
          <w:sz w:val="28"/>
          <w:szCs w:val="28"/>
        </w:rPr>
      </w:pPr>
      <w:r w:rsidRPr="008A62C0">
        <w:rPr>
          <w:sz w:val="28"/>
          <w:szCs w:val="28"/>
        </w:rPr>
        <w:t>По видам нарушений наибольшая сумма пришлась на платёжные документы, возвращённые по причине неправильного их оформления в соответствии с требованиями Центрального банка и Минфина РФ, - 379,3 млн. рублей или 82,9% от общей суммы непринятых платёжных документов, наименьшая – на платёжные документы, возвращённые по причине несоответствия содержания проводимой операции коду бюджетной классификации РФ, указанному в платёжном документе, - 7,6 млн. рублей или 1,7%. Из-за превышения кассовых расходов, осуществляемых получателями средств федерального бюджета, над доведёнными им лимитами бюджетных обязательств, возвращено платёжных документов на 12,3 млн. рублей или 2,7%, из-за превышения кассовых расходов над доведёнными им объёмами финансирования, - 29,4 млн. рублей или 6,4%, из-за отсутствия у получателя документов, подтверждающих возникновение у него денежных обязательств, - 28,7 млн. рублей или 6,3%.</w:t>
      </w:r>
    </w:p>
    <w:p w:rsidR="009F2F5B" w:rsidRPr="008A62C0" w:rsidRDefault="009F2F5B" w:rsidP="008A62C0">
      <w:pPr>
        <w:suppressAutoHyphens/>
        <w:spacing w:line="360" w:lineRule="auto"/>
        <w:ind w:firstLine="709"/>
        <w:jc w:val="both"/>
        <w:rPr>
          <w:sz w:val="28"/>
          <w:szCs w:val="28"/>
        </w:rPr>
      </w:pPr>
      <w:r w:rsidRPr="008A62C0">
        <w:rPr>
          <w:sz w:val="28"/>
          <w:szCs w:val="28"/>
        </w:rPr>
        <w:t>В разрезе ведомственной подчиненности получателей средств федерального бюджета, в том числе выделенных в порядке межбюджетных отношений, наибольший удельный вес суммы нарушений пришёлся на учреждения: Федерального дорожного агентства – 43,5%, Министерства обороны РФ – 9,3%, Министерства внутренних дел РФ – 5,4%, Федеральной службы исполнения наказаний – 4,1%, Федерального агентства по образованию – 3,7%, а также на Министерство здравоохранения и социального развития Калужской области – 5,9%.</w:t>
      </w:r>
    </w:p>
    <w:p w:rsidR="009F2F5B" w:rsidRPr="008A62C0" w:rsidRDefault="009F2F5B" w:rsidP="008A62C0">
      <w:pPr>
        <w:suppressAutoHyphens/>
        <w:spacing w:line="360" w:lineRule="auto"/>
        <w:ind w:firstLine="709"/>
        <w:jc w:val="both"/>
        <w:rPr>
          <w:sz w:val="28"/>
          <w:szCs w:val="28"/>
        </w:rPr>
      </w:pPr>
      <w:r w:rsidRPr="008A62C0">
        <w:rPr>
          <w:sz w:val="28"/>
          <w:szCs w:val="28"/>
        </w:rPr>
        <w:t>В 2007 году, возвращено клиентам платёжных документов на общую сумму 244,11 млн. рублей, из них, из-за:</w:t>
      </w:r>
    </w:p>
    <w:p w:rsidR="009F2F5B" w:rsidRPr="008A62C0" w:rsidRDefault="009F2F5B" w:rsidP="008A62C0">
      <w:pPr>
        <w:suppressAutoHyphens/>
        <w:spacing w:line="360" w:lineRule="auto"/>
        <w:ind w:firstLine="709"/>
        <w:jc w:val="both"/>
        <w:rPr>
          <w:sz w:val="28"/>
          <w:szCs w:val="28"/>
        </w:rPr>
      </w:pPr>
      <w:r w:rsidRPr="008A62C0">
        <w:rPr>
          <w:sz w:val="28"/>
          <w:szCs w:val="28"/>
        </w:rPr>
        <w:t xml:space="preserve">- несоответствия показателя бюджетной классификации РФ, указанного в платёжном документе, проводимой операции – </w:t>
      </w:r>
      <w:r w:rsidR="00C332A1" w:rsidRPr="008A62C0">
        <w:rPr>
          <w:sz w:val="28"/>
          <w:szCs w:val="28"/>
        </w:rPr>
        <w:t>18,74 млн. рублей - 7,68%</w:t>
      </w:r>
    </w:p>
    <w:p w:rsidR="009F2F5B" w:rsidRPr="008A62C0" w:rsidRDefault="009F2F5B" w:rsidP="008A62C0">
      <w:pPr>
        <w:suppressAutoHyphens/>
        <w:spacing w:line="360" w:lineRule="auto"/>
        <w:ind w:firstLine="709"/>
        <w:jc w:val="both"/>
        <w:rPr>
          <w:sz w:val="28"/>
          <w:szCs w:val="28"/>
        </w:rPr>
      </w:pPr>
      <w:r w:rsidRPr="008A62C0">
        <w:rPr>
          <w:sz w:val="28"/>
          <w:szCs w:val="28"/>
        </w:rPr>
        <w:t>- превышения суммы, указанной в расчётно-денежном документе получателя средств на осуществление кассового расхода, над остатками, отражёнными на лицевом счёте лимитов бюджетных обязательств и объёмов финансирования – 32,67 млн. р</w:t>
      </w:r>
      <w:r w:rsidR="00C332A1" w:rsidRPr="008A62C0">
        <w:rPr>
          <w:sz w:val="28"/>
          <w:szCs w:val="28"/>
        </w:rPr>
        <w:t>ублей - 13,38%</w:t>
      </w:r>
    </w:p>
    <w:p w:rsidR="009F2F5B" w:rsidRPr="008A62C0" w:rsidRDefault="009F2F5B" w:rsidP="008A62C0">
      <w:pPr>
        <w:suppressAutoHyphens/>
        <w:spacing w:line="360" w:lineRule="auto"/>
        <w:ind w:firstLine="709"/>
        <w:jc w:val="both"/>
        <w:rPr>
          <w:sz w:val="28"/>
          <w:szCs w:val="28"/>
        </w:rPr>
      </w:pPr>
      <w:r w:rsidRPr="008A62C0">
        <w:rPr>
          <w:sz w:val="28"/>
          <w:szCs w:val="28"/>
        </w:rPr>
        <w:t>- отсутствия документов, подтверждающих возникновение у получателя денежных обязательств по оплате за поставленные товары, оказанные услуги, выполнен</w:t>
      </w:r>
      <w:r w:rsidR="00C332A1" w:rsidRPr="008A62C0">
        <w:rPr>
          <w:sz w:val="28"/>
          <w:szCs w:val="28"/>
        </w:rPr>
        <w:t>ные работы – 29,48 млн. рублей - 12,08%</w:t>
      </w:r>
    </w:p>
    <w:p w:rsidR="009F2F5B" w:rsidRPr="008A62C0" w:rsidRDefault="009F2F5B" w:rsidP="008A62C0">
      <w:pPr>
        <w:suppressAutoHyphens/>
        <w:spacing w:line="360" w:lineRule="auto"/>
        <w:ind w:firstLine="709"/>
        <w:jc w:val="both"/>
        <w:rPr>
          <w:sz w:val="28"/>
          <w:szCs w:val="28"/>
        </w:rPr>
      </w:pPr>
      <w:r w:rsidRPr="008A62C0">
        <w:rPr>
          <w:sz w:val="28"/>
          <w:szCs w:val="28"/>
        </w:rPr>
        <w:t xml:space="preserve">- неправильного оформления платёжного документа согласно требованиям Центрального Банка России и Министерства финансов </w:t>
      </w:r>
      <w:r w:rsidR="00C332A1" w:rsidRPr="008A62C0">
        <w:rPr>
          <w:sz w:val="28"/>
          <w:szCs w:val="28"/>
        </w:rPr>
        <w:t>РФ – 163,22 млн. рублей - 66,86%</w:t>
      </w:r>
      <w:r w:rsidRPr="008A62C0">
        <w:rPr>
          <w:sz w:val="28"/>
          <w:szCs w:val="28"/>
        </w:rPr>
        <w:t>.</w:t>
      </w:r>
    </w:p>
    <w:p w:rsidR="009F2F5B" w:rsidRPr="008A62C0" w:rsidRDefault="009F2F5B" w:rsidP="008A62C0">
      <w:pPr>
        <w:suppressAutoHyphens/>
        <w:spacing w:line="360" w:lineRule="auto"/>
        <w:ind w:firstLine="709"/>
        <w:jc w:val="both"/>
        <w:rPr>
          <w:sz w:val="28"/>
          <w:szCs w:val="28"/>
        </w:rPr>
      </w:pPr>
      <w:r w:rsidRPr="008A62C0">
        <w:rPr>
          <w:sz w:val="28"/>
          <w:szCs w:val="28"/>
        </w:rPr>
        <w:t xml:space="preserve">Наибольшая сумма пришлась на платёжные документы, возвращённые бюджетополучателям отделом обслуживания силовых ведомств </w:t>
      </w:r>
      <w:r w:rsidR="00797DD8" w:rsidRPr="008A62C0">
        <w:rPr>
          <w:sz w:val="28"/>
          <w:szCs w:val="28"/>
        </w:rPr>
        <w:t>Управления – 69,22 млн. рублей - 28,36%</w:t>
      </w:r>
      <w:r w:rsidRPr="008A62C0">
        <w:rPr>
          <w:sz w:val="28"/>
          <w:szCs w:val="28"/>
        </w:rPr>
        <w:t>, Отделением по г. Кал</w:t>
      </w:r>
      <w:r w:rsidR="00797DD8" w:rsidRPr="008A62C0">
        <w:rPr>
          <w:sz w:val="28"/>
          <w:szCs w:val="28"/>
        </w:rPr>
        <w:t>уге – 53,05 млн. рублей - 21,73%</w:t>
      </w:r>
      <w:r w:rsidRPr="008A62C0">
        <w:rPr>
          <w:sz w:val="28"/>
          <w:szCs w:val="28"/>
        </w:rPr>
        <w:t xml:space="preserve">, отделом расходов </w:t>
      </w:r>
      <w:r w:rsidR="00797DD8" w:rsidRPr="008A62C0">
        <w:rPr>
          <w:sz w:val="28"/>
          <w:szCs w:val="28"/>
        </w:rPr>
        <w:t>Управления – 52,76 млн. рублей - 21,61%</w:t>
      </w:r>
      <w:r w:rsidRPr="008A62C0">
        <w:rPr>
          <w:sz w:val="28"/>
          <w:szCs w:val="28"/>
        </w:rPr>
        <w:t>.</w:t>
      </w:r>
    </w:p>
    <w:p w:rsidR="009F2F5B" w:rsidRPr="008A62C0" w:rsidRDefault="009F2F5B" w:rsidP="008A62C0">
      <w:pPr>
        <w:suppressAutoHyphens/>
        <w:spacing w:line="360" w:lineRule="auto"/>
        <w:ind w:firstLine="709"/>
        <w:jc w:val="both"/>
        <w:rPr>
          <w:sz w:val="28"/>
          <w:szCs w:val="28"/>
        </w:rPr>
      </w:pPr>
      <w:r w:rsidRPr="008A62C0">
        <w:rPr>
          <w:sz w:val="28"/>
          <w:szCs w:val="28"/>
        </w:rPr>
        <w:t>Анализ результатов текущего контроля показал, что наибольшая сумма пришлась на платёжные документы, возвращённые клиентам в 4 квартале, -</w:t>
      </w:r>
      <w:r w:rsidR="00797DD8" w:rsidRPr="008A62C0">
        <w:rPr>
          <w:sz w:val="28"/>
          <w:szCs w:val="28"/>
        </w:rPr>
        <w:t xml:space="preserve"> 84,6% млн. рублей - 34,7%</w:t>
      </w:r>
      <w:r w:rsidRPr="008A62C0">
        <w:rPr>
          <w:sz w:val="28"/>
          <w:szCs w:val="28"/>
        </w:rPr>
        <w:t>.</w:t>
      </w:r>
    </w:p>
    <w:p w:rsidR="009F2F5B" w:rsidRPr="008A62C0" w:rsidRDefault="009F2F5B" w:rsidP="008A62C0">
      <w:pPr>
        <w:suppressAutoHyphens/>
        <w:spacing w:line="360" w:lineRule="auto"/>
        <w:ind w:firstLine="709"/>
        <w:jc w:val="both"/>
        <w:rPr>
          <w:sz w:val="28"/>
          <w:szCs w:val="28"/>
        </w:rPr>
      </w:pPr>
      <w:r w:rsidRPr="008A62C0">
        <w:rPr>
          <w:sz w:val="28"/>
          <w:szCs w:val="28"/>
        </w:rPr>
        <w:t>По сравнению с 2006 годом, в целом, сумма платёжных документов, возвращенных клиентам, уменьшилась в 1,9 раз, из них: в 2,3 раза по причине неправильного оформления платёжных документов и в 1,3 раз – из-за превышения суммы, указанной в расчётно-денежном документе, над остатками, отражёнными на лицевом счёте, лимитов бюджетных обязательств и объёмов финансирования. В то же время, в 2,5 раза увеличилась сумма платёжных документов, возвращенных клиентам по причине несоответствия показателя бюджетной классификации РФ, указанного в платёжном документе, проводимой операции. Одной из причин снижения суммы возвращённых платежных документов явилось то, что</w:t>
      </w:r>
      <w:r w:rsidR="004F0671" w:rsidRPr="008A62C0">
        <w:rPr>
          <w:sz w:val="28"/>
          <w:szCs w:val="28"/>
        </w:rPr>
        <w:t xml:space="preserve"> в Калужской области</w:t>
      </w:r>
      <w:r w:rsidRPr="008A62C0">
        <w:rPr>
          <w:sz w:val="28"/>
          <w:szCs w:val="28"/>
        </w:rPr>
        <w:t xml:space="preserve"> в 2007</w:t>
      </w:r>
      <w:r w:rsidR="00B92EE9" w:rsidRPr="008A62C0">
        <w:rPr>
          <w:sz w:val="28"/>
          <w:szCs w:val="28"/>
        </w:rPr>
        <w:t xml:space="preserve"> году </w:t>
      </w:r>
      <w:r w:rsidR="004F0671" w:rsidRPr="008A62C0">
        <w:rPr>
          <w:sz w:val="28"/>
          <w:szCs w:val="28"/>
        </w:rPr>
        <w:t xml:space="preserve">проводился эксперимент по Приказу Минфина РФ от 18.07.2006г. № 95н </w:t>
      </w:r>
      <w:r w:rsidR="008A62C0">
        <w:rPr>
          <w:sz w:val="28"/>
          <w:szCs w:val="28"/>
        </w:rPr>
        <w:t>"</w:t>
      </w:r>
      <w:r w:rsidR="004F0671" w:rsidRPr="008A62C0">
        <w:rPr>
          <w:sz w:val="28"/>
          <w:szCs w:val="28"/>
        </w:rPr>
        <w:t xml:space="preserve">Об утверждении условий проведения эксперимента по осуществлению и учёту операций по использованию субсидий и субвенций, направленных из </w:t>
      </w:r>
      <w:r w:rsidR="009825D1" w:rsidRPr="008A62C0">
        <w:rPr>
          <w:sz w:val="28"/>
          <w:szCs w:val="28"/>
        </w:rPr>
        <w:t>федерального бюджета в субъект</w:t>
      </w:r>
      <w:r w:rsidR="004F0671" w:rsidRPr="008A62C0">
        <w:rPr>
          <w:sz w:val="28"/>
          <w:szCs w:val="28"/>
        </w:rPr>
        <w:t xml:space="preserve"> РФ…</w:t>
      </w:r>
      <w:r w:rsidR="008A62C0">
        <w:rPr>
          <w:sz w:val="28"/>
          <w:szCs w:val="28"/>
        </w:rPr>
        <w:t>"</w:t>
      </w:r>
      <w:r w:rsidR="005B3791" w:rsidRPr="008A62C0">
        <w:rPr>
          <w:sz w:val="28"/>
          <w:szCs w:val="28"/>
        </w:rPr>
        <w:t>, в соответствии с которым операции по осущест</w:t>
      </w:r>
      <w:r w:rsidR="009825D1" w:rsidRPr="008A62C0">
        <w:rPr>
          <w:sz w:val="28"/>
          <w:szCs w:val="28"/>
        </w:rPr>
        <w:t>влению кассовых выплат субвенций и субсидий осуществлялись с лицевых счетов открытых</w:t>
      </w:r>
      <w:r w:rsidR="005B3791" w:rsidRPr="008A62C0">
        <w:rPr>
          <w:sz w:val="28"/>
          <w:szCs w:val="28"/>
        </w:rPr>
        <w:t xml:space="preserve"> в финансовых органах субъекта.</w:t>
      </w:r>
    </w:p>
    <w:p w:rsidR="009F2F5B" w:rsidRPr="008A62C0" w:rsidRDefault="009F2F5B" w:rsidP="008A62C0">
      <w:pPr>
        <w:suppressAutoHyphens/>
        <w:spacing w:line="360" w:lineRule="auto"/>
        <w:ind w:firstLine="709"/>
        <w:jc w:val="both"/>
        <w:rPr>
          <w:sz w:val="28"/>
          <w:szCs w:val="28"/>
        </w:rPr>
      </w:pPr>
      <w:r w:rsidRPr="008A62C0">
        <w:rPr>
          <w:sz w:val="28"/>
          <w:szCs w:val="28"/>
        </w:rPr>
        <w:t>В разрезе ведомственной подчиненности получателей средств федерального бюджета, наибольший удельный вес суммы платёжных документов, возвращённых бюджетополучателям, пришёлся на учреждения: Федерального дорожного агентства – 17,77%, Министерства обороны РФ – 13,23%, Министерства внутренних дел РФ – 10,29%, Федеральной службы исполнения наказаний – 7,46%.</w:t>
      </w:r>
    </w:p>
    <w:p w:rsidR="009F2F5B" w:rsidRPr="008A62C0" w:rsidRDefault="009F2F5B" w:rsidP="008A62C0">
      <w:pPr>
        <w:suppressAutoHyphens/>
        <w:spacing w:line="360" w:lineRule="auto"/>
        <w:ind w:firstLine="709"/>
        <w:jc w:val="both"/>
        <w:rPr>
          <w:sz w:val="28"/>
          <w:szCs w:val="28"/>
        </w:rPr>
      </w:pPr>
      <w:r w:rsidRPr="008A62C0">
        <w:rPr>
          <w:sz w:val="28"/>
          <w:szCs w:val="28"/>
        </w:rPr>
        <w:t>В 2008 году возвращено клиентам платёжных документов на общую сумму 1920,80 млн. рублей, из них из-за:</w:t>
      </w:r>
    </w:p>
    <w:p w:rsidR="009F2F5B" w:rsidRPr="008A62C0" w:rsidRDefault="009F2F5B" w:rsidP="008A62C0">
      <w:pPr>
        <w:suppressAutoHyphens/>
        <w:spacing w:line="360" w:lineRule="auto"/>
        <w:ind w:firstLine="709"/>
        <w:jc w:val="both"/>
        <w:rPr>
          <w:sz w:val="28"/>
          <w:szCs w:val="28"/>
        </w:rPr>
      </w:pPr>
      <w:r w:rsidRPr="008A62C0">
        <w:rPr>
          <w:sz w:val="28"/>
          <w:szCs w:val="28"/>
        </w:rPr>
        <w:t>- несоответствия содержания проводимой операции коду бюджетной классификации РФ, указанному в платёжном документе, представленном в орган Федерального казначейства получателем средств федеральног</w:t>
      </w:r>
      <w:r w:rsidR="005B3791" w:rsidRPr="008A62C0">
        <w:rPr>
          <w:sz w:val="28"/>
          <w:szCs w:val="28"/>
        </w:rPr>
        <w:t>о бюджета, - 25,24 млн. рублей - 1,31%</w:t>
      </w:r>
    </w:p>
    <w:p w:rsidR="009F2F5B" w:rsidRPr="008A62C0" w:rsidRDefault="009F2F5B" w:rsidP="008A62C0">
      <w:pPr>
        <w:suppressAutoHyphens/>
        <w:spacing w:line="360" w:lineRule="auto"/>
        <w:ind w:firstLine="709"/>
        <w:jc w:val="both"/>
        <w:rPr>
          <w:sz w:val="28"/>
          <w:szCs w:val="28"/>
        </w:rPr>
      </w:pPr>
      <w:r w:rsidRPr="008A62C0">
        <w:rPr>
          <w:sz w:val="28"/>
          <w:szCs w:val="28"/>
        </w:rPr>
        <w:t>- превышения кассовых расходов, осуществляемых получателями средств федерального бюджета, над доведёнными до них лимитами бюджетных обязательств и объёмами фина</w:t>
      </w:r>
      <w:r w:rsidR="005B3791" w:rsidRPr="008A62C0">
        <w:rPr>
          <w:sz w:val="28"/>
          <w:szCs w:val="28"/>
        </w:rPr>
        <w:t>нсирования – 80,30 млн. рублей - 4,18%</w:t>
      </w:r>
    </w:p>
    <w:p w:rsidR="009F2F5B" w:rsidRPr="008A62C0" w:rsidRDefault="009F2F5B" w:rsidP="008A62C0">
      <w:pPr>
        <w:suppressAutoHyphens/>
        <w:spacing w:line="360" w:lineRule="auto"/>
        <w:ind w:firstLine="709"/>
        <w:jc w:val="both"/>
        <w:rPr>
          <w:sz w:val="28"/>
          <w:szCs w:val="28"/>
        </w:rPr>
      </w:pPr>
      <w:r w:rsidRPr="008A62C0">
        <w:rPr>
          <w:sz w:val="28"/>
          <w:szCs w:val="28"/>
        </w:rPr>
        <w:t>- отсутствия у получателя средств федерального бюджета документов, подтверждающих возникновение у него денежных обязательств</w:t>
      </w:r>
      <w:r w:rsidR="005B3791" w:rsidRPr="008A62C0">
        <w:rPr>
          <w:sz w:val="28"/>
          <w:szCs w:val="28"/>
        </w:rPr>
        <w:t>, - 500,46 млн. рублей - 26,06%</w:t>
      </w:r>
    </w:p>
    <w:p w:rsidR="009F2F5B" w:rsidRPr="008A62C0" w:rsidRDefault="009F2F5B" w:rsidP="008A62C0">
      <w:pPr>
        <w:suppressAutoHyphens/>
        <w:spacing w:line="360" w:lineRule="auto"/>
        <w:ind w:firstLine="709"/>
        <w:jc w:val="both"/>
        <w:rPr>
          <w:sz w:val="28"/>
          <w:szCs w:val="28"/>
        </w:rPr>
      </w:pPr>
      <w:r w:rsidRPr="008A62C0">
        <w:rPr>
          <w:sz w:val="28"/>
          <w:szCs w:val="28"/>
        </w:rPr>
        <w:t>- неправильного оформления платёжных документов в соответствии с требованиями Центрального Банка России и Министерства фи</w:t>
      </w:r>
      <w:r w:rsidR="005B3791" w:rsidRPr="008A62C0">
        <w:rPr>
          <w:sz w:val="28"/>
          <w:szCs w:val="28"/>
        </w:rPr>
        <w:t xml:space="preserve">нансов РФ – 1314,80 млн.рублей - </w:t>
      </w:r>
      <w:r w:rsidRPr="008A62C0">
        <w:rPr>
          <w:sz w:val="28"/>
          <w:szCs w:val="28"/>
        </w:rPr>
        <w:t>68,45</w:t>
      </w:r>
      <w:r w:rsidR="005B3791" w:rsidRPr="008A62C0">
        <w:rPr>
          <w:sz w:val="28"/>
          <w:szCs w:val="28"/>
        </w:rPr>
        <w:t>%.</w:t>
      </w:r>
    </w:p>
    <w:p w:rsidR="009F2F5B" w:rsidRPr="008A62C0" w:rsidRDefault="009F2F5B" w:rsidP="008A62C0">
      <w:pPr>
        <w:suppressAutoHyphens/>
        <w:spacing w:line="360" w:lineRule="auto"/>
        <w:ind w:firstLine="709"/>
        <w:jc w:val="both"/>
        <w:rPr>
          <w:sz w:val="28"/>
          <w:szCs w:val="28"/>
        </w:rPr>
      </w:pPr>
      <w:r w:rsidRPr="008A62C0">
        <w:rPr>
          <w:sz w:val="28"/>
          <w:szCs w:val="28"/>
        </w:rPr>
        <w:t>Из общей суммы платёжных документов, возвращенных клиентам, 1114,84 млн. рублей или 58,04% пришлось на средства, выделенные бюджету субъекта РФ в порядке межбюджетных отношений.</w:t>
      </w:r>
    </w:p>
    <w:p w:rsidR="009F2F5B" w:rsidRPr="008A62C0" w:rsidRDefault="009F2F5B" w:rsidP="008A62C0">
      <w:pPr>
        <w:suppressAutoHyphens/>
        <w:spacing w:line="360" w:lineRule="auto"/>
        <w:ind w:firstLine="709"/>
        <w:jc w:val="both"/>
        <w:rPr>
          <w:sz w:val="28"/>
          <w:szCs w:val="28"/>
        </w:rPr>
      </w:pPr>
      <w:r w:rsidRPr="008A62C0">
        <w:rPr>
          <w:sz w:val="28"/>
          <w:szCs w:val="28"/>
        </w:rPr>
        <w:t>Наибольшая сумма пришлась на платёжные документы, возвращенные бюджетополучателям отделами Управления отделами Управления: кассового обслуживания исполнения бюджета (1073,18 млн. рублей или 58,87%), расходов (256,84 млн. рублей или 13,37%) и обслуживания силовых ведомств (122,11 млн. рублей или 6,36%) и Отделениями по городам Калуге (264,17 млн. рублей или 13,75%) и Обнинску (94,05 млн. рублей или 4,90%).</w:t>
      </w:r>
    </w:p>
    <w:p w:rsidR="009F2F5B" w:rsidRPr="008A62C0" w:rsidRDefault="009F2F5B" w:rsidP="008A62C0">
      <w:pPr>
        <w:suppressAutoHyphens/>
        <w:spacing w:line="360" w:lineRule="auto"/>
        <w:ind w:firstLine="709"/>
        <w:jc w:val="both"/>
        <w:rPr>
          <w:sz w:val="28"/>
          <w:szCs w:val="28"/>
        </w:rPr>
      </w:pPr>
      <w:r w:rsidRPr="008A62C0">
        <w:rPr>
          <w:sz w:val="28"/>
          <w:szCs w:val="28"/>
        </w:rPr>
        <w:t>В разрезе ведомственной подчинённости получателе</w:t>
      </w:r>
      <w:r w:rsidR="00D742E2" w:rsidRPr="008A62C0">
        <w:rPr>
          <w:sz w:val="28"/>
          <w:szCs w:val="28"/>
        </w:rPr>
        <w:t>й средств ф</w:t>
      </w:r>
      <w:r w:rsidR="005B3791" w:rsidRPr="008A62C0">
        <w:rPr>
          <w:sz w:val="28"/>
          <w:szCs w:val="28"/>
        </w:rPr>
        <w:t>едерального и областного</w:t>
      </w:r>
      <w:r w:rsidRPr="008A62C0">
        <w:rPr>
          <w:sz w:val="28"/>
          <w:szCs w:val="28"/>
        </w:rPr>
        <w:t xml:space="preserve"> бюджетов наибольший удельный вес суммы платёжных документов, возвращённых бюджетополучателям, пришёлся на учреждения: Министерства дорожного хозяйства Калужской области – 22,10%, Министерства образования и культу</w:t>
      </w:r>
      <w:r w:rsidR="00D742E2" w:rsidRPr="008A62C0">
        <w:rPr>
          <w:sz w:val="28"/>
          <w:szCs w:val="28"/>
        </w:rPr>
        <w:t>ры Калужской области – 12,41%, Ф</w:t>
      </w:r>
      <w:r w:rsidRPr="008A62C0">
        <w:rPr>
          <w:sz w:val="28"/>
          <w:szCs w:val="28"/>
        </w:rPr>
        <w:t>едерального дорожного агентства 12%, Федеральной службы исполнения наказаний – 3,59%, а также на Министерство здравоохранения и социального развития Калужской области – 11,77% и Министерство сельского хозяйства Калужской области – 5,69%</w:t>
      </w:r>
      <w:r w:rsidR="00F26B45" w:rsidRPr="008A62C0">
        <w:rPr>
          <w:sz w:val="28"/>
          <w:szCs w:val="28"/>
        </w:rPr>
        <w:t xml:space="preserve"> (Приложение 6)</w:t>
      </w:r>
      <w:r w:rsidRPr="008A62C0">
        <w:rPr>
          <w:sz w:val="28"/>
          <w:szCs w:val="28"/>
        </w:rPr>
        <w:t>.</w:t>
      </w:r>
    </w:p>
    <w:p w:rsidR="00D742E2" w:rsidRPr="008A62C0" w:rsidRDefault="009F2F5B" w:rsidP="008A62C0">
      <w:pPr>
        <w:suppressAutoHyphens/>
        <w:spacing w:line="360" w:lineRule="auto"/>
        <w:ind w:firstLine="709"/>
        <w:jc w:val="both"/>
        <w:rPr>
          <w:sz w:val="28"/>
          <w:szCs w:val="28"/>
        </w:rPr>
      </w:pPr>
      <w:r w:rsidRPr="008A62C0">
        <w:rPr>
          <w:sz w:val="28"/>
          <w:szCs w:val="28"/>
        </w:rPr>
        <w:t>Анализируя возврат платёжных документов в разрезе ведомственной подчинённости можно констатировать</w:t>
      </w:r>
      <w:r w:rsidR="00D742E2" w:rsidRPr="008A62C0">
        <w:rPr>
          <w:sz w:val="28"/>
          <w:szCs w:val="28"/>
        </w:rPr>
        <w:t>, что</w:t>
      </w:r>
      <w:r w:rsidRPr="008A62C0">
        <w:rPr>
          <w:sz w:val="28"/>
          <w:szCs w:val="28"/>
        </w:rPr>
        <w:t xml:space="preserve"> на протяжении трёх лет </w:t>
      </w:r>
      <w:r w:rsidR="00D742E2" w:rsidRPr="008A62C0">
        <w:rPr>
          <w:sz w:val="28"/>
          <w:szCs w:val="28"/>
        </w:rPr>
        <w:t>Федеральное дорожное агентство и Федеральная служ</w:t>
      </w:r>
      <w:r w:rsidR="009825D1" w:rsidRPr="008A62C0">
        <w:rPr>
          <w:sz w:val="28"/>
          <w:szCs w:val="28"/>
        </w:rPr>
        <w:t>ба исполнения наказаний нарушали</w:t>
      </w:r>
      <w:r w:rsidR="00D742E2" w:rsidRPr="008A62C0">
        <w:rPr>
          <w:sz w:val="28"/>
          <w:szCs w:val="28"/>
        </w:rPr>
        <w:t xml:space="preserve"> требования Центрального банка РФ и Минфина РФ по оформлению платёжных документов, предъявляемых в Федеральное казначейство.</w:t>
      </w:r>
      <w:r w:rsidR="008A62C0">
        <w:rPr>
          <w:sz w:val="28"/>
          <w:szCs w:val="28"/>
        </w:rPr>
        <w:t xml:space="preserve"> </w:t>
      </w:r>
      <w:r w:rsidRPr="008A62C0">
        <w:rPr>
          <w:sz w:val="28"/>
          <w:szCs w:val="28"/>
        </w:rPr>
        <w:t>Здесь можно сделать следующий вывод: распорядители средств недостаточно знают требования законов, нормативных правовых актов</w:t>
      </w:r>
      <w:r w:rsidR="00D742E2" w:rsidRPr="008A62C0">
        <w:rPr>
          <w:sz w:val="28"/>
          <w:szCs w:val="28"/>
        </w:rPr>
        <w:t>.</w:t>
      </w:r>
    </w:p>
    <w:p w:rsidR="009F2F5B" w:rsidRPr="008A62C0" w:rsidRDefault="009F2F5B" w:rsidP="008A62C0">
      <w:pPr>
        <w:suppressAutoHyphens/>
        <w:spacing w:line="360" w:lineRule="auto"/>
        <w:ind w:firstLine="709"/>
        <w:jc w:val="both"/>
        <w:rPr>
          <w:sz w:val="28"/>
          <w:szCs w:val="28"/>
        </w:rPr>
      </w:pPr>
      <w:r w:rsidRPr="008A62C0">
        <w:rPr>
          <w:sz w:val="28"/>
          <w:szCs w:val="28"/>
        </w:rPr>
        <w:t>В сравнении с 2007 годом (без учёта средств, выделенных бюджету субъекта РФ в порядке межбюджетных отношений</w:t>
      </w:r>
      <w:r w:rsidR="009825D1" w:rsidRPr="008A62C0">
        <w:rPr>
          <w:sz w:val="28"/>
          <w:szCs w:val="28"/>
        </w:rPr>
        <w:t>)</w:t>
      </w:r>
      <w:r w:rsidRPr="008A62C0">
        <w:rPr>
          <w:sz w:val="28"/>
          <w:szCs w:val="28"/>
        </w:rPr>
        <w:t xml:space="preserve"> общая сумма платёжных документов, возвращённых бюджетополучателям, увеличилась в 3,3</w:t>
      </w:r>
      <w:r w:rsidR="009825D1" w:rsidRPr="008A62C0">
        <w:rPr>
          <w:sz w:val="28"/>
          <w:szCs w:val="28"/>
        </w:rPr>
        <w:t xml:space="preserve"> раза или на 561,86 млн. рублей. О</w:t>
      </w:r>
      <w:r w:rsidRPr="008A62C0">
        <w:rPr>
          <w:sz w:val="28"/>
          <w:szCs w:val="28"/>
        </w:rPr>
        <w:t>дной из причин такого резкого увеличения суммы платёжных документов, возвращённых получателям средств, явилось то, что в 2008 году органы Федерального казначейства вновь стали осуществлять текущий контроль за субсидиями, субвенциями</w:t>
      </w:r>
      <w:r w:rsidR="00D742E2" w:rsidRPr="008A62C0">
        <w:rPr>
          <w:sz w:val="28"/>
          <w:szCs w:val="28"/>
        </w:rPr>
        <w:t>, выделенными Калужской области. И</w:t>
      </w:r>
      <w:r w:rsidRPr="008A62C0">
        <w:rPr>
          <w:sz w:val="28"/>
          <w:szCs w:val="28"/>
        </w:rPr>
        <w:t>з них в:</w:t>
      </w:r>
    </w:p>
    <w:p w:rsidR="009F2F5B" w:rsidRPr="008A62C0" w:rsidRDefault="009F2F5B" w:rsidP="008A62C0">
      <w:pPr>
        <w:suppressAutoHyphens/>
        <w:spacing w:line="360" w:lineRule="auto"/>
        <w:ind w:firstLine="709"/>
        <w:jc w:val="both"/>
        <w:rPr>
          <w:sz w:val="28"/>
          <w:szCs w:val="28"/>
        </w:rPr>
      </w:pPr>
      <w:r w:rsidRPr="008A62C0">
        <w:rPr>
          <w:sz w:val="28"/>
          <w:szCs w:val="28"/>
        </w:rPr>
        <w:t>– в 1,8 раза или на 25,96 млн. руб. из-за превышения кассовых расходов, осуществляемых получателями средств федерального бюджета, над доведёнными до них лимитами бюджетных обязательств и объёмами финансирования;</w:t>
      </w:r>
    </w:p>
    <w:p w:rsidR="009F2F5B" w:rsidRPr="008A62C0" w:rsidRDefault="009F2F5B" w:rsidP="008A62C0">
      <w:pPr>
        <w:suppressAutoHyphens/>
        <w:spacing w:line="360" w:lineRule="auto"/>
        <w:ind w:firstLine="709"/>
        <w:jc w:val="both"/>
        <w:rPr>
          <w:sz w:val="28"/>
          <w:szCs w:val="28"/>
        </w:rPr>
      </w:pPr>
      <w:r w:rsidRPr="008A62C0">
        <w:rPr>
          <w:sz w:val="28"/>
          <w:szCs w:val="28"/>
        </w:rPr>
        <w:t>– в 3,2 раза или на 65,76 млн. руб. из-за отсутствия у получателя средств федерального бюджета документов, подтверждающих возникновение у него денежных обязательств;</w:t>
      </w:r>
    </w:p>
    <w:p w:rsidR="009F2F5B" w:rsidRPr="008A62C0" w:rsidRDefault="009F2F5B" w:rsidP="008A62C0">
      <w:pPr>
        <w:suppressAutoHyphens/>
        <w:spacing w:line="360" w:lineRule="auto"/>
        <w:ind w:firstLine="709"/>
        <w:jc w:val="both"/>
        <w:rPr>
          <w:sz w:val="28"/>
          <w:szCs w:val="28"/>
        </w:rPr>
      </w:pPr>
      <w:r w:rsidRPr="008A62C0">
        <w:rPr>
          <w:sz w:val="28"/>
          <w:szCs w:val="28"/>
        </w:rPr>
        <w:t>– в 3,9 раза или на 471,85 млн. руб. из-за неправильного оформления платёжных документов в соответствии с требованиями Центрального банка России и Министерства финансов РФ.</w:t>
      </w:r>
    </w:p>
    <w:p w:rsidR="009F2F5B" w:rsidRPr="008A62C0" w:rsidRDefault="009F2F5B" w:rsidP="008A62C0">
      <w:pPr>
        <w:suppressAutoHyphens/>
        <w:spacing w:line="360" w:lineRule="auto"/>
        <w:ind w:firstLine="709"/>
        <w:jc w:val="both"/>
        <w:rPr>
          <w:sz w:val="28"/>
          <w:szCs w:val="28"/>
        </w:rPr>
      </w:pPr>
      <w:r w:rsidRPr="008A62C0">
        <w:rPr>
          <w:sz w:val="28"/>
          <w:szCs w:val="28"/>
        </w:rPr>
        <w:t>В тоже время, сумма платёжных документов, возвращённых клиентам по причине несоответствия содержания проводимой операции коду бюджетной классификации РФ, указанному в платёжном документе, сократилась на 1,71 млн. р</w:t>
      </w:r>
      <w:r w:rsidR="00F26B45" w:rsidRPr="008A62C0">
        <w:rPr>
          <w:sz w:val="28"/>
          <w:szCs w:val="28"/>
        </w:rPr>
        <w:t>ублей или на 9,15%.</w:t>
      </w:r>
    </w:p>
    <w:p w:rsidR="008A62C0" w:rsidRDefault="009F2F5B" w:rsidP="008A62C0">
      <w:pPr>
        <w:suppressAutoHyphens/>
        <w:spacing w:line="360" w:lineRule="auto"/>
        <w:ind w:firstLine="709"/>
        <w:jc w:val="both"/>
        <w:rPr>
          <w:sz w:val="28"/>
          <w:szCs w:val="28"/>
        </w:rPr>
      </w:pPr>
      <w:r w:rsidRPr="008A62C0">
        <w:rPr>
          <w:sz w:val="28"/>
          <w:szCs w:val="28"/>
        </w:rPr>
        <w:t>Анализируя результаты текущего контроля</w:t>
      </w:r>
      <w:r w:rsidR="00D742E2" w:rsidRPr="008A62C0">
        <w:rPr>
          <w:sz w:val="28"/>
          <w:szCs w:val="28"/>
        </w:rPr>
        <w:t xml:space="preserve"> в целом, можно</w:t>
      </w:r>
      <w:r w:rsidRPr="008A62C0">
        <w:rPr>
          <w:sz w:val="28"/>
          <w:szCs w:val="28"/>
        </w:rPr>
        <w:t xml:space="preserve"> выявить следующую динамику: в 2</w:t>
      </w:r>
      <w:r w:rsidR="009825D1" w:rsidRPr="008A62C0">
        <w:rPr>
          <w:sz w:val="28"/>
          <w:szCs w:val="28"/>
        </w:rPr>
        <w:t>008 году сумма платёжных</w:t>
      </w:r>
      <w:r w:rsidRPr="008A62C0">
        <w:rPr>
          <w:sz w:val="28"/>
          <w:szCs w:val="28"/>
        </w:rPr>
        <w:t xml:space="preserve"> </w:t>
      </w:r>
      <w:r w:rsidR="009825D1" w:rsidRPr="008A62C0">
        <w:rPr>
          <w:sz w:val="28"/>
          <w:szCs w:val="28"/>
        </w:rPr>
        <w:t>документов, возвращённых</w:t>
      </w:r>
      <w:r w:rsidRPr="008A62C0">
        <w:rPr>
          <w:sz w:val="28"/>
          <w:szCs w:val="28"/>
        </w:rPr>
        <w:t xml:space="preserve"> </w:t>
      </w:r>
      <w:r w:rsidR="009825D1" w:rsidRPr="008A62C0">
        <w:rPr>
          <w:sz w:val="28"/>
          <w:szCs w:val="28"/>
        </w:rPr>
        <w:t>бюджетополучателям</w:t>
      </w:r>
      <w:r w:rsidRPr="008A62C0">
        <w:rPr>
          <w:sz w:val="28"/>
          <w:szCs w:val="28"/>
        </w:rPr>
        <w:t xml:space="preserve"> значительно превысила пре</w:t>
      </w:r>
      <w:r w:rsidR="009825D1" w:rsidRPr="008A62C0">
        <w:rPr>
          <w:sz w:val="28"/>
          <w:szCs w:val="28"/>
        </w:rPr>
        <w:t>дыдущие годы</w:t>
      </w:r>
      <w:r w:rsidR="00D742E2" w:rsidRPr="008A62C0">
        <w:rPr>
          <w:sz w:val="28"/>
          <w:szCs w:val="28"/>
        </w:rPr>
        <w:t xml:space="preserve"> и составила 1920,8 млн. рублей, что в 4,2 раза больше, чем в 2006 году и в 7,8 раз больше, чем в 2007 году</w:t>
      </w:r>
      <w:r w:rsidR="00A3009C" w:rsidRPr="008A62C0">
        <w:rPr>
          <w:sz w:val="28"/>
          <w:szCs w:val="28"/>
        </w:rPr>
        <w:t>.</w:t>
      </w:r>
    </w:p>
    <w:p w:rsidR="00A3009C" w:rsidRPr="008A62C0" w:rsidRDefault="00DA1CE3" w:rsidP="008A62C0">
      <w:pPr>
        <w:suppressAutoHyphens/>
        <w:spacing w:line="360" w:lineRule="auto"/>
        <w:ind w:firstLine="709"/>
        <w:jc w:val="both"/>
        <w:rPr>
          <w:sz w:val="28"/>
          <w:szCs w:val="28"/>
        </w:rPr>
      </w:pPr>
      <w:r w:rsidRPr="008A62C0">
        <w:rPr>
          <w:sz w:val="28"/>
          <w:szCs w:val="28"/>
        </w:rPr>
        <w:t>Анализируя результаты за 3 года в разрезе видов нарушений и отделений можно констатировать следующее.</w:t>
      </w:r>
    </w:p>
    <w:p w:rsidR="009F2F5B" w:rsidRPr="008A62C0" w:rsidRDefault="00DA1CE3" w:rsidP="008A62C0">
      <w:pPr>
        <w:suppressAutoHyphens/>
        <w:spacing w:line="360" w:lineRule="auto"/>
        <w:ind w:firstLine="709"/>
        <w:jc w:val="both"/>
        <w:rPr>
          <w:sz w:val="28"/>
          <w:szCs w:val="28"/>
        </w:rPr>
      </w:pPr>
      <w:r w:rsidRPr="008A62C0">
        <w:rPr>
          <w:sz w:val="28"/>
          <w:szCs w:val="28"/>
        </w:rPr>
        <w:t xml:space="preserve">По показателю </w:t>
      </w:r>
      <w:r w:rsidR="008A62C0">
        <w:rPr>
          <w:sz w:val="28"/>
          <w:szCs w:val="28"/>
        </w:rPr>
        <w:t>"</w:t>
      </w:r>
      <w:r w:rsidRPr="008A62C0">
        <w:rPr>
          <w:sz w:val="28"/>
          <w:szCs w:val="28"/>
        </w:rPr>
        <w:t>неправильность</w:t>
      </w:r>
      <w:r w:rsidR="009F2F5B" w:rsidRPr="008A62C0">
        <w:rPr>
          <w:sz w:val="28"/>
          <w:szCs w:val="28"/>
        </w:rPr>
        <w:t xml:space="preserve"> оф</w:t>
      </w:r>
      <w:r w:rsidRPr="008A62C0">
        <w:rPr>
          <w:sz w:val="28"/>
          <w:szCs w:val="28"/>
        </w:rPr>
        <w:t>ормления платёжных документов</w:t>
      </w:r>
      <w:r w:rsidR="008A62C0">
        <w:rPr>
          <w:sz w:val="28"/>
          <w:szCs w:val="28"/>
        </w:rPr>
        <w:t>"</w:t>
      </w:r>
      <w:r w:rsidR="009F2F5B" w:rsidRPr="008A62C0">
        <w:rPr>
          <w:sz w:val="28"/>
          <w:szCs w:val="28"/>
        </w:rPr>
        <w:t xml:space="preserve"> </w:t>
      </w:r>
      <w:r w:rsidRPr="008A62C0">
        <w:rPr>
          <w:sz w:val="28"/>
          <w:szCs w:val="28"/>
        </w:rPr>
        <w:t>в Жуковском районе</w:t>
      </w:r>
      <w:r w:rsidR="009F2F5B" w:rsidRPr="008A62C0">
        <w:rPr>
          <w:sz w:val="28"/>
          <w:szCs w:val="28"/>
        </w:rPr>
        <w:t xml:space="preserve"> идёт значительное превышение</w:t>
      </w:r>
      <w:r w:rsidRPr="008A62C0">
        <w:rPr>
          <w:sz w:val="28"/>
          <w:szCs w:val="28"/>
        </w:rPr>
        <w:t xml:space="preserve"> -</w:t>
      </w:r>
      <w:r w:rsidR="009F2F5B" w:rsidRPr="008A62C0">
        <w:rPr>
          <w:sz w:val="28"/>
          <w:szCs w:val="28"/>
        </w:rPr>
        <w:t xml:space="preserve"> с 165,6 тыс. рублей в 2006</w:t>
      </w:r>
      <w:r w:rsidRPr="008A62C0">
        <w:rPr>
          <w:sz w:val="28"/>
          <w:szCs w:val="28"/>
        </w:rPr>
        <w:t>г.</w:t>
      </w:r>
      <w:r w:rsidR="009F2F5B" w:rsidRPr="008A62C0">
        <w:rPr>
          <w:sz w:val="28"/>
          <w:szCs w:val="28"/>
        </w:rPr>
        <w:t xml:space="preserve"> до 5092,1 тыс. рублей в 2008, в Медынском</w:t>
      </w:r>
      <w:r w:rsidRPr="008A62C0">
        <w:rPr>
          <w:sz w:val="28"/>
          <w:szCs w:val="28"/>
        </w:rPr>
        <w:t xml:space="preserve"> -</w:t>
      </w:r>
      <w:r w:rsidR="009F2F5B" w:rsidRPr="008A62C0">
        <w:rPr>
          <w:sz w:val="28"/>
          <w:szCs w:val="28"/>
        </w:rPr>
        <w:t xml:space="preserve"> с 108,5</w:t>
      </w:r>
      <w:r w:rsidRPr="008A62C0">
        <w:rPr>
          <w:sz w:val="28"/>
          <w:szCs w:val="28"/>
        </w:rPr>
        <w:t xml:space="preserve"> тыс. рублей в 2006г.</w:t>
      </w:r>
      <w:r w:rsidR="009F2F5B" w:rsidRPr="008A62C0">
        <w:rPr>
          <w:sz w:val="28"/>
          <w:szCs w:val="28"/>
        </w:rPr>
        <w:t xml:space="preserve"> до 15142,6</w:t>
      </w:r>
      <w:r w:rsidRPr="008A62C0">
        <w:rPr>
          <w:sz w:val="28"/>
          <w:szCs w:val="28"/>
        </w:rPr>
        <w:t xml:space="preserve"> тыс. рублей в 2008г.</w:t>
      </w:r>
      <w:r w:rsidR="009F2F5B" w:rsidRPr="008A62C0">
        <w:rPr>
          <w:sz w:val="28"/>
          <w:szCs w:val="28"/>
        </w:rPr>
        <w:t>, Мещовском – с 94,8</w:t>
      </w:r>
      <w:r w:rsidRPr="008A62C0">
        <w:rPr>
          <w:sz w:val="28"/>
          <w:szCs w:val="28"/>
        </w:rPr>
        <w:t xml:space="preserve"> тыс. рублей</w:t>
      </w:r>
      <w:r w:rsidR="009F2F5B" w:rsidRPr="008A62C0">
        <w:rPr>
          <w:sz w:val="28"/>
          <w:szCs w:val="28"/>
        </w:rPr>
        <w:t xml:space="preserve"> до 1482,2</w:t>
      </w:r>
      <w:r w:rsidRPr="008A62C0">
        <w:rPr>
          <w:sz w:val="28"/>
          <w:szCs w:val="28"/>
        </w:rPr>
        <w:t xml:space="preserve"> тыс. рублей</w:t>
      </w:r>
      <w:r w:rsidR="009F2F5B" w:rsidRPr="008A62C0">
        <w:rPr>
          <w:sz w:val="28"/>
          <w:szCs w:val="28"/>
        </w:rPr>
        <w:t>, Юхновском – с 63,1</w:t>
      </w:r>
      <w:r w:rsidRPr="008A62C0">
        <w:rPr>
          <w:sz w:val="28"/>
          <w:szCs w:val="28"/>
        </w:rPr>
        <w:t xml:space="preserve"> тыс. рублей</w:t>
      </w:r>
      <w:r w:rsidR="009F2F5B" w:rsidRPr="008A62C0">
        <w:rPr>
          <w:sz w:val="28"/>
          <w:szCs w:val="28"/>
        </w:rPr>
        <w:t xml:space="preserve"> до 1771,9</w:t>
      </w:r>
      <w:r w:rsidRPr="008A62C0">
        <w:rPr>
          <w:sz w:val="28"/>
          <w:szCs w:val="28"/>
        </w:rPr>
        <w:t xml:space="preserve"> тыс. рублей</w:t>
      </w:r>
      <w:r w:rsidR="009F2F5B" w:rsidRPr="008A62C0">
        <w:rPr>
          <w:sz w:val="28"/>
          <w:szCs w:val="28"/>
        </w:rPr>
        <w:t>, по г. Калуга – с 71430,2</w:t>
      </w:r>
      <w:r w:rsidRPr="008A62C0">
        <w:rPr>
          <w:sz w:val="28"/>
          <w:szCs w:val="28"/>
        </w:rPr>
        <w:t xml:space="preserve"> тыс. рублей</w:t>
      </w:r>
      <w:r w:rsidR="009F2F5B" w:rsidRPr="008A62C0">
        <w:rPr>
          <w:sz w:val="28"/>
          <w:szCs w:val="28"/>
        </w:rPr>
        <w:t xml:space="preserve"> до 225003,2</w:t>
      </w:r>
      <w:r w:rsidRPr="008A62C0">
        <w:rPr>
          <w:sz w:val="28"/>
          <w:szCs w:val="28"/>
        </w:rPr>
        <w:t xml:space="preserve"> тыс. рублей</w:t>
      </w:r>
      <w:r w:rsidR="009F2F5B" w:rsidRPr="008A62C0">
        <w:rPr>
          <w:sz w:val="28"/>
          <w:szCs w:val="28"/>
        </w:rPr>
        <w:t xml:space="preserve"> и в Отделе кассового обслуживания – с 16037,8</w:t>
      </w:r>
      <w:r w:rsidRPr="008A62C0">
        <w:rPr>
          <w:sz w:val="28"/>
          <w:szCs w:val="28"/>
        </w:rPr>
        <w:t xml:space="preserve"> тыс. рублей</w:t>
      </w:r>
      <w:r w:rsidR="009F2F5B" w:rsidRPr="008A62C0">
        <w:rPr>
          <w:sz w:val="28"/>
          <w:szCs w:val="28"/>
        </w:rPr>
        <w:t xml:space="preserve"> до 661779,5</w:t>
      </w:r>
      <w:r w:rsidRPr="008A62C0">
        <w:rPr>
          <w:sz w:val="28"/>
          <w:szCs w:val="28"/>
        </w:rPr>
        <w:t xml:space="preserve"> тыс. рублей</w:t>
      </w:r>
      <w:r w:rsidR="009F2F5B" w:rsidRPr="008A62C0">
        <w:rPr>
          <w:sz w:val="28"/>
          <w:szCs w:val="28"/>
        </w:rPr>
        <w:t xml:space="preserve"> соответственно. Уменьшение наблюдается только в Ульяновском и Думиничском районах. Также в Ульяновском, Мосальском и Износковском районах не выявлено нарушений, свя</w:t>
      </w:r>
      <w:r w:rsidRPr="008A62C0">
        <w:rPr>
          <w:sz w:val="28"/>
          <w:szCs w:val="28"/>
        </w:rPr>
        <w:t xml:space="preserve">занных с показателем </w:t>
      </w:r>
      <w:r w:rsidR="008A62C0">
        <w:rPr>
          <w:sz w:val="28"/>
          <w:szCs w:val="28"/>
        </w:rPr>
        <w:t>"</w:t>
      </w:r>
      <w:r w:rsidRPr="008A62C0">
        <w:rPr>
          <w:sz w:val="28"/>
          <w:szCs w:val="28"/>
        </w:rPr>
        <w:t>отсутствие</w:t>
      </w:r>
      <w:r w:rsidR="009F2F5B" w:rsidRPr="008A62C0">
        <w:rPr>
          <w:sz w:val="28"/>
          <w:szCs w:val="28"/>
        </w:rPr>
        <w:t xml:space="preserve"> у получателя соответствующих документов</w:t>
      </w:r>
      <w:r w:rsidR="008A62C0">
        <w:rPr>
          <w:sz w:val="28"/>
          <w:szCs w:val="28"/>
        </w:rPr>
        <w:t>"</w:t>
      </w:r>
      <w:r w:rsidR="009F2F5B" w:rsidRPr="008A62C0">
        <w:rPr>
          <w:sz w:val="28"/>
          <w:szCs w:val="28"/>
        </w:rPr>
        <w:t xml:space="preserve">. По </w:t>
      </w:r>
      <w:r w:rsidRPr="008A62C0">
        <w:rPr>
          <w:sz w:val="28"/>
          <w:szCs w:val="28"/>
        </w:rPr>
        <w:t xml:space="preserve">2006 году это нарушение составило </w:t>
      </w:r>
      <w:r w:rsidR="009F2F5B" w:rsidRPr="008A62C0">
        <w:rPr>
          <w:sz w:val="28"/>
          <w:szCs w:val="28"/>
        </w:rPr>
        <w:t>28732,4</w:t>
      </w:r>
      <w:r w:rsidRPr="008A62C0">
        <w:rPr>
          <w:sz w:val="28"/>
          <w:szCs w:val="28"/>
        </w:rPr>
        <w:t xml:space="preserve"> тыс. рублей</w:t>
      </w:r>
      <w:r w:rsidR="009F2F5B" w:rsidRPr="008A62C0">
        <w:rPr>
          <w:sz w:val="28"/>
          <w:szCs w:val="28"/>
        </w:rPr>
        <w:t xml:space="preserve">, что на 17,5% меньше 2008 года. В ошибках </w:t>
      </w:r>
      <w:r w:rsidR="008A62C0">
        <w:rPr>
          <w:sz w:val="28"/>
          <w:szCs w:val="28"/>
        </w:rPr>
        <w:t>"</w:t>
      </w:r>
      <w:r w:rsidR="009F2F5B" w:rsidRPr="008A62C0">
        <w:rPr>
          <w:sz w:val="28"/>
          <w:szCs w:val="28"/>
        </w:rPr>
        <w:t>по несоответствию кода бюджетной классификации</w:t>
      </w:r>
      <w:r w:rsidR="008A62C0">
        <w:rPr>
          <w:sz w:val="28"/>
          <w:szCs w:val="28"/>
        </w:rPr>
        <w:t>"</w:t>
      </w:r>
      <w:r w:rsidR="009F2F5B" w:rsidRPr="008A62C0">
        <w:rPr>
          <w:sz w:val="28"/>
          <w:szCs w:val="28"/>
        </w:rPr>
        <w:t xml:space="preserve"> по 2008 году наименьшие </w:t>
      </w:r>
      <w:r w:rsidRPr="008A62C0">
        <w:rPr>
          <w:sz w:val="28"/>
          <w:szCs w:val="28"/>
        </w:rPr>
        <w:t>суммы нарушений</w:t>
      </w:r>
      <w:r w:rsidR="009F2F5B" w:rsidRPr="008A62C0">
        <w:rPr>
          <w:sz w:val="28"/>
          <w:szCs w:val="28"/>
        </w:rPr>
        <w:t xml:space="preserve"> выявлены в Барятинском, Износковском, Куйбышевском, Спас-Деменском и Хвастовичском районах и составляли 6,4 тыс. рублей, 5,6 тыс. рублей, 6,5 тыс. рублей, 4,6 тыс. рублей и 4,4 тыс. рублей соответственно. Наибольшие суммы нарушений в г. Калуге, Отделе кассового обслуживания исполнения бюджетов и Отделе обслуживания силовых ведомств Управления и составляли 7633,4 тыс. рублей, 5627,3 тыс. рублей и 3026,9 тыс. рублей, соответственно. </w:t>
      </w:r>
      <w:r w:rsidRPr="008A62C0">
        <w:rPr>
          <w:sz w:val="28"/>
          <w:szCs w:val="28"/>
        </w:rPr>
        <w:t xml:space="preserve">По показателю </w:t>
      </w:r>
      <w:r w:rsidR="008A62C0">
        <w:rPr>
          <w:sz w:val="28"/>
          <w:szCs w:val="28"/>
        </w:rPr>
        <w:t>"</w:t>
      </w:r>
      <w:r w:rsidRPr="008A62C0">
        <w:rPr>
          <w:sz w:val="28"/>
          <w:szCs w:val="28"/>
        </w:rPr>
        <w:t>н</w:t>
      </w:r>
      <w:r w:rsidR="009F2F5B" w:rsidRPr="008A62C0">
        <w:rPr>
          <w:sz w:val="28"/>
          <w:szCs w:val="28"/>
        </w:rPr>
        <w:t>есоответствия содержания проводимой операции коду бюджетной классификации РФ, указанному в платёжном документе</w:t>
      </w:r>
      <w:r w:rsidR="008A62C0">
        <w:rPr>
          <w:sz w:val="28"/>
          <w:szCs w:val="28"/>
        </w:rPr>
        <w:t>"</w:t>
      </w:r>
      <w:r w:rsidR="00075BFC" w:rsidRPr="008A62C0">
        <w:rPr>
          <w:sz w:val="28"/>
          <w:szCs w:val="28"/>
        </w:rPr>
        <w:t xml:space="preserve"> – превышение в</w:t>
      </w:r>
      <w:r w:rsidRPr="008A62C0">
        <w:rPr>
          <w:sz w:val="28"/>
          <w:szCs w:val="28"/>
        </w:rPr>
        <w:t xml:space="preserve"> 2008 году по сравнению с 2006 годом составляет</w:t>
      </w:r>
      <w:r w:rsidR="00075BFC" w:rsidRPr="008A62C0">
        <w:rPr>
          <w:sz w:val="28"/>
          <w:szCs w:val="28"/>
        </w:rPr>
        <w:t xml:space="preserve"> 3,3 раза</w:t>
      </w:r>
      <w:r w:rsidRPr="008A62C0">
        <w:rPr>
          <w:sz w:val="28"/>
          <w:szCs w:val="28"/>
        </w:rPr>
        <w:t>. По показателю</w:t>
      </w:r>
      <w:r w:rsidR="009F2F5B" w:rsidRPr="008A62C0">
        <w:rPr>
          <w:sz w:val="28"/>
          <w:szCs w:val="28"/>
        </w:rPr>
        <w:t xml:space="preserve"> </w:t>
      </w:r>
      <w:r w:rsidR="008A62C0">
        <w:rPr>
          <w:sz w:val="28"/>
          <w:szCs w:val="28"/>
        </w:rPr>
        <w:t>"</w:t>
      </w:r>
      <w:r w:rsidRPr="008A62C0">
        <w:rPr>
          <w:sz w:val="28"/>
          <w:szCs w:val="28"/>
        </w:rPr>
        <w:t>о</w:t>
      </w:r>
      <w:r w:rsidR="009F2F5B" w:rsidRPr="008A62C0">
        <w:rPr>
          <w:sz w:val="28"/>
          <w:szCs w:val="28"/>
        </w:rPr>
        <w:t>тсутствие у получателя средств федерального бюджета документов, подтверждающих возникновение денежных обязательств</w:t>
      </w:r>
      <w:r w:rsidR="008A62C0">
        <w:rPr>
          <w:sz w:val="28"/>
          <w:szCs w:val="28"/>
        </w:rPr>
        <w:t>"</w:t>
      </w:r>
      <w:r w:rsidR="00075BFC" w:rsidRPr="008A62C0">
        <w:rPr>
          <w:sz w:val="28"/>
          <w:szCs w:val="28"/>
        </w:rPr>
        <w:t xml:space="preserve"> – превышение</w:t>
      </w:r>
      <w:r w:rsidRPr="008A62C0">
        <w:rPr>
          <w:sz w:val="28"/>
          <w:szCs w:val="28"/>
        </w:rPr>
        <w:t xml:space="preserve"> в 2008 году по сравнению с 2006 годом составляет</w:t>
      </w:r>
      <w:r w:rsidR="00075BFC" w:rsidRPr="008A62C0">
        <w:rPr>
          <w:sz w:val="28"/>
          <w:szCs w:val="28"/>
        </w:rPr>
        <w:t xml:space="preserve"> 17,5 раз</w:t>
      </w:r>
      <w:r w:rsidR="00C31E15" w:rsidRPr="008A62C0">
        <w:rPr>
          <w:sz w:val="28"/>
          <w:szCs w:val="28"/>
        </w:rPr>
        <w:t>. По показателю</w:t>
      </w:r>
      <w:r w:rsidR="009F2F5B" w:rsidRPr="008A62C0">
        <w:rPr>
          <w:sz w:val="28"/>
          <w:szCs w:val="28"/>
        </w:rPr>
        <w:t xml:space="preserve"> </w:t>
      </w:r>
      <w:r w:rsidR="008A62C0">
        <w:rPr>
          <w:sz w:val="28"/>
          <w:szCs w:val="28"/>
        </w:rPr>
        <w:t>"</w:t>
      </w:r>
      <w:r w:rsidR="00C31E15" w:rsidRPr="008A62C0">
        <w:rPr>
          <w:sz w:val="28"/>
          <w:szCs w:val="28"/>
        </w:rPr>
        <w:t>н</w:t>
      </w:r>
      <w:r w:rsidR="009F2F5B" w:rsidRPr="008A62C0">
        <w:rPr>
          <w:sz w:val="28"/>
          <w:szCs w:val="28"/>
        </w:rPr>
        <w:t>еправильное оформление платёжного документа</w:t>
      </w:r>
      <w:r w:rsidR="008A62C0">
        <w:rPr>
          <w:sz w:val="28"/>
          <w:szCs w:val="28"/>
        </w:rPr>
        <w:t>"</w:t>
      </w:r>
      <w:r w:rsidR="00075BFC" w:rsidRPr="008A62C0">
        <w:rPr>
          <w:sz w:val="28"/>
          <w:szCs w:val="28"/>
        </w:rPr>
        <w:t xml:space="preserve"> – превышение</w:t>
      </w:r>
      <w:r w:rsidR="00C31E15" w:rsidRPr="008A62C0">
        <w:rPr>
          <w:sz w:val="28"/>
          <w:szCs w:val="28"/>
        </w:rPr>
        <w:t xml:space="preserve"> в 2008 году по сравнению с 2006 годом составляет </w:t>
      </w:r>
      <w:r w:rsidR="00075BFC" w:rsidRPr="008A62C0">
        <w:rPr>
          <w:sz w:val="28"/>
          <w:szCs w:val="28"/>
        </w:rPr>
        <w:t>3,5 раза</w:t>
      </w:r>
      <w:r w:rsidR="009F2F5B" w:rsidRPr="008A62C0">
        <w:rPr>
          <w:sz w:val="28"/>
          <w:szCs w:val="28"/>
        </w:rPr>
        <w:t xml:space="preserve"> и</w:t>
      </w:r>
      <w:r w:rsidR="00C31E15" w:rsidRPr="008A62C0">
        <w:rPr>
          <w:sz w:val="28"/>
          <w:szCs w:val="28"/>
        </w:rPr>
        <w:t xml:space="preserve"> по показателю</w:t>
      </w:r>
      <w:r w:rsidR="009F2F5B" w:rsidRPr="008A62C0">
        <w:rPr>
          <w:sz w:val="28"/>
          <w:szCs w:val="28"/>
        </w:rPr>
        <w:t xml:space="preserve"> </w:t>
      </w:r>
      <w:r w:rsidR="008A62C0">
        <w:rPr>
          <w:sz w:val="28"/>
          <w:szCs w:val="28"/>
        </w:rPr>
        <w:t>"</w:t>
      </w:r>
      <w:r w:rsidR="00C31E15" w:rsidRPr="008A62C0">
        <w:rPr>
          <w:sz w:val="28"/>
          <w:szCs w:val="28"/>
        </w:rPr>
        <w:t>с</w:t>
      </w:r>
      <w:r w:rsidR="009F2F5B" w:rsidRPr="008A62C0">
        <w:rPr>
          <w:sz w:val="28"/>
          <w:szCs w:val="28"/>
        </w:rPr>
        <w:t>умма платёжного документа, возвращённого бюджетополучателю (всего)</w:t>
      </w:r>
      <w:r w:rsidR="008A62C0">
        <w:rPr>
          <w:sz w:val="28"/>
          <w:szCs w:val="28"/>
        </w:rPr>
        <w:t>"</w:t>
      </w:r>
      <w:r w:rsidR="00C31E15" w:rsidRPr="008A62C0">
        <w:rPr>
          <w:sz w:val="28"/>
          <w:szCs w:val="28"/>
        </w:rPr>
        <w:t xml:space="preserve"> – превышение</w:t>
      </w:r>
      <w:r w:rsidR="00075BFC" w:rsidRPr="008A62C0">
        <w:rPr>
          <w:sz w:val="28"/>
          <w:szCs w:val="28"/>
        </w:rPr>
        <w:t xml:space="preserve"> в 4,2 раза</w:t>
      </w:r>
      <w:r w:rsidR="0017096D" w:rsidRPr="008A62C0">
        <w:rPr>
          <w:sz w:val="28"/>
          <w:szCs w:val="28"/>
        </w:rPr>
        <w:t xml:space="preserve"> (Приложение 7</w:t>
      </w:r>
      <w:r w:rsidR="009F2F5B" w:rsidRPr="008A62C0">
        <w:rPr>
          <w:sz w:val="28"/>
          <w:szCs w:val="28"/>
        </w:rPr>
        <w:t>).</w:t>
      </w:r>
    </w:p>
    <w:p w:rsidR="009F2F5B" w:rsidRPr="008A62C0" w:rsidRDefault="00C31E15" w:rsidP="008A62C0">
      <w:pPr>
        <w:suppressAutoHyphens/>
        <w:spacing w:line="360" w:lineRule="auto"/>
        <w:ind w:firstLine="709"/>
        <w:jc w:val="both"/>
        <w:rPr>
          <w:sz w:val="28"/>
          <w:szCs w:val="28"/>
        </w:rPr>
      </w:pPr>
      <w:r w:rsidRPr="008A62C0">
        <w:rPr>
          <w:sz w:val="28"/>
          <w:szCs w:val="28"/>
        </w:rPr>
        <w:t>Причинами большого роста возвращённых платёжных документов могут быть следующие:</w:t>
      </w:r>
    </w:p>
    <w:p w:rsidR="00C31E15" w:rsidRPr="008A62C0" w:rsidRDefault="00C31E15" w:rsidP="008A62C0">
      <w:pPr>
        <w:suppressAutoHyphens/>
        <w:spacing w:line="360" w:lineRule="auto"/>
        <w:ind w:firstLine="709"/>
        <w:jc w:val="both"/>
        <w:rPr>
          <w:sz w:val="28"/>
          <w:szCs w:val="28"/>
        </w:rPr>
      </w:pPr>
      <w:r w:rsidRPr="008A62C0">
        <w:rPr>
          <w:sz w:val="28"/>
          <w:szCs w:val="28"/>
        </w:rPr>
        <w:t>1) в 2008 году платёжные поручения на осуществление расходов, производимых за счёт субсидий и субвенций, выделенных из федерального бюджета Калужской области, вновь стали проходить через лицевые счета, открытые в Федеральном казначействе;</w:t>
      </w:r>
    </w:p>
    <w:p w:rsidR="00C31E15" w:rsidRPr="008A62C0" w:rsidRDefault="00C31E15" w:rsidP="008A62C0">
      <w:pPr>
        <w:suppressAutoHyphens/>
        <w:spacing w:line="360" w:lineRule="auto"/>
        <w:ind w:firstLine="709"/>
        <w:jc w:val="both"/>
        <w:rPr>
          <w:sz w:val="28"/>
          <w:szCs w:val="28"/>
        </w:rPr>
      </w:pPr>
      <w:r w:rsidRPr="008A62C0">
        <w:rPr>
          <w:sz w:val="28"/>
          <w:szCs w:val="28"/>
        </w:rPr>
        <w:t xml:space="preserve">2) повысилось качество работы отделов Управления </w:t>
      </w:r>
      <w:r w:rsidR="00DA1CE3" w:rsidRPr="008A62C0">
        <w:rPr>
          <w:sz w:val="28"/>
          <w:szCs w:val="28"/>
        </w:rPr>
        <w:t xml:space="preserve">и Отделений в </w:t>
      </w:r>
      <w:r w:rsidRPr="008A62C0">
        <w:rPr>
          <w:sz w:val="28"/>
          <w:szCs w:val="28"/>
        </w:rPr>
        <w:t>осуществлении текущего контроля</w:t>
      </w:r>
    </w:p>
    <w:p w:rsidR="000E0DB5" w:rsidRPr="008A62C0" w:rsidRDefault="00C31E15" w:rsidP="008A62C0">
      <w:pPr>
        <w:suppressAutoHyphens/>
        <w:spacing w:line="360" w:lineRule="auto"/>
        <w:ind w:firstLine="709"/>
        <w:jc w:val="both"/>
        <w:rPr>
          <w:sz w:val="28"/>
          <w:szCs w:val="28"/>
        </w:rPr>
      </w:pPr>
      <w:r w:rsidRPr="008A62C0">
        <w:rPr>
          <w:sz w:val="28"/>
          <w:szCs w:val="28"/>
        </w:rPr>
        <w:t xml:space="preserve">3) </w:t>
      </w:r>
      <w:r w:rsidR="00DA1CE3" w:rsidRPr="008A62C0">
        <w:rPr>
          <w:sz w:val="28"/>
          <w:szCs w:val="28"/>
        </w:rPr>
        <w:t>в</w:t>
      </w:r>
      <w:r w:rsidRPr="008A62C0">
        <w:rPr>
          <w:sz w:val="28"/>
          <w:szCs w:val="28"/>
        </w:rPr>
        <w:t>о всех</w:t>
      </w:r>
      <w:r w:rsidR="00DA1CE3" w:rsidRPr="008A62C0">
        <w:rPr>
          <w:sz w:val="28"/>
          <w:szCs w:val="28"/>
        </w:rPr>
        <w:t xml:space="preserve"> Отделениях с 2008 года</w:t>
      </w:r>
      <w:r w:rsidRPr="008A62C0">
        <w:rPr>
          <w:sz w:val="28"/>
          <w:szCs w:val="28"/>
        </w:rPr>
        <w:t xml:space="preserve"> стал применяться БиПринт</w:t>
      </w:r>
      <w:r w:rsidR="00DA1CE3" w:rsidRPr="008A62C0">
        <w:rPr>
          <w:sz w:val="28"/>
          <w:szCs w:val="28"/>
        </w:rPr>
        <w:t>, с помощью которого проверялись платежи клиенто</w:t>
      </w:r>
      <w:r w:rsidR="00790E31" w:rsidRPr="008A62C0">
        <w:rPr>
          <w:sz w:val="28"/>
          <w:szCs w:val="28"/>
        </w:rPr>
        <w:t>в на правильность их оформления.</w:t>
      </w:r>
    </w:p>
    <w:p w:rsidR="008A62C0" w:rsidRPr="00041A6D" w:rsidRDefault="008A62C0" w:rsidP="008A62C0">
      <w:pPr>
        <w:suppressAutoHyphens/>
        <w:spacing w:line="360" w:lineRule="auto"/>
        <w:ind w:firstLine="709"/>
        <w:jc w:val="both"/>
        <w:rPr>
          <w:b/>
          <w:sz w:val="28"/>
          <w:szCs w:val="28"/>
        </w:rPr>
      </w:pPr>
    </w:p>
    <w:p w:rsidR="009F2F5B" w:rsidRPr="008A62C0" w:rsidRDefault="008A62C0" w:rsidP="008A62C0">
      <w:pPr>
        <w:suppressAutoHyphens/>
        <w:spacing w:line="360" w:lineRule="auto"/>
        <w:ind w:firstLine="709"/>
        <w:jc w:val="both"/>
        <w:rPr>
          <w:b/>
          <w:sz w:val="28"/>
          <w:szCs w:val="28"/>
        </w:rPr>
      </w:pPr>
      <w:r w:rsidRPr="00041A6D">
        <w:rPr>
          <w:b/>
          <w:sz w:val="28"/>
          <w:szCs w:val="28"/>
        </w:rPr>
        <w:br w:type="page"/>
      </w:r>
      <w:r w:rsidR="009F2F5B" w:rsidRPr="008A62C0">
        <w:rPr>
          <w:b/>
          <w:sz w:val="28"/>
          <w:szCs w:val="28"/>
        </w:rPr>
        <w:t>Г</w:t>
      </w:r>
      <w:r w:rsidR="00790E31" w:rsidRPr="008A62C0">
        <w:rPr>
          <w:b/>
          <w:sz w:val="28"/>
          <w:szCs w:val="28"/>
        </w:rPr>
        <w:t>ЛАВА</w:t>
      </w:r>
      <w:r w:rsidR="009F2F5B" w:rsidRPr="008A62C0">
        <w:rPr>
          <w:b/>
          <w:sz w:val="28"/>
          <w:szCs w:val="28"/>
        </w:rPr>
        <w:t xml:space="preserve"> 3. </w:t>
      </w:r>
      <w:r w:rsidR="006647A1" w:rsidRPr="008A62C0">
        <w:rPr>
          <w:b/>
          <w:sz w:val="28"/>
          <w:szCs w:val="28"/>
        </w:rPr>
        <w:t>СОВЕРШЕНСТВОВАНИЕ ГОСУДАРСТВЕННОГО ФИНАНСОВОГО КОНТРОЛЯ НА СОВРЕМЕННОМ ЭТАПЕ ЕГО РАЗВИТИЯ</w:t>
      </w:r>
    </w:p>
    <w:p w:rsidR="00AA3BB3" w:rsidRPr="008A62C0" w:rsidRDefault="00AA3BB3" w:rsidP="008A62C0">
      <w:pPr>
        <w:suppressAutoHyphens/>
        <w:spacing w:line="360" w:lineRule="auto"/>
        <w:ind w:firstLine="709"/>
        <w:jc w:val="both"/>
        <w:rPr>
          <w:b/>
          <w:sz w:val="28"/>
          <w:szCs w:val="28"/>
        </w:rPr>
      </w:pPr>
    </w:p>
    <w:p w:rsidR="009F2F5B" w:rsidRPr="008A62C0" w:rsidRDefault="009F2F5B" w:rsidP="008A62C0">
      <w:pPr>
        <w:suppressAutoHyphens/>
        <w:spacing w:line="360" w:lineRule="auto"/>
        <w:ind w:firstLine="709"/>
        <w:jc w:val="both"/>
        <w:rPr>
          <w:b/>
          <w:sz w:val="28"/>
          <w:szCs w:val="28"/>
        </w:rPr>
      </w:pPr>
      <w:r w:rsidRPr="008A62C0">
        <w:rPr>
          <w:b/>
          <w:sz w:val="28"/>
          <w:szCs w:val="28"/>
        </w:rPr>
        <w:t>3.1 М</w:t>
      </w:r>
      <w:r w:rsidR="00AA3BB3" w:rsidRPr="008A62C0">
        <w:rPr>
          <w:b/>
          <w:sz w:val="28"/>
          <w:szCs w:val="28"/>
        </w:rPr>
        <w:t>ероприятия, проводимые по совершенствованию государственного финансового контроля в</w:t>
      </w:r>
      <w:r w:rsidRPr="008A62C0">
        <w:rPr>
          <w:b/>
          <w:sz w:val="28"/>
          <w:szCs w:val="28"/>
        </w:rPr>
        <w:t xml:space="preserve"> РФ</w:t>
      </w:r>
    </w:p>
    <w:p w:rsidR="00AA3BB3" w:rsidRPr="008A62C0" w:rsidRDefault="00AA3BB3" w:rsidP="008A62C0">
      <w:pPr>
        <w:suppressAutoHyphens/>
        <w:spacing w:line="360" w:lineRule="auto"/>
        <w:ind w:firstLine="709"/>
        <w:jc w:val="both"/>
        <w:rPr>
          <w:b/>
          <w:sz w:val="28"/>
          <w:szCs w:val="28"/>
        </w:rPr>
      </w:pPr>
    </w:p>
    <w:p w:rsidR="009F2F5B" w:rsidRPr="008A62C0" w:rsidRDefault="009F2F5B" w:rsidP="008A62C0">
      <w:pPr>
        <w:suppressAutoHyphens/>
        <w:spacing w:line="360" w:lineRule="auto"/>
        <w:ind w:firstLine="709"/>
        <w:jc w:val="both"/>
        <w:rPr>
          <w:sz w:val="28"/>
          <w:szCs w:val="28"/>
        </w:rPr>
      </w:pPr>
      <w:r w:rsidRPr="008A62C0">
        <w:rPr>
          <w:sz w:val="28"/>
          <w:szCs w:val="28"/>
        </w:rPr>
        <w:t>Приоритетным направлением государственной финансовой политики в Российской Федерации является создание адекватной современным экономическим условиям системы управления, важным функциональным элементом которой является государственный финансовый контроль. Создание действенной системы государственного финансового контроля сегодня следует рассматривать как существенный фактор укрепления Российской экономики, стабильности финансовой системы в целом.</w:t>
      </w:r>
    </w:p>
    <w:p w:rsidR="009F2F5B" w:rsidRPr="008A62C0" w:rsidRDefault="009F2F5B" w:rsidP="008A62C0">
      <w:pPr>
        <w:suppressAutoHyphens/>
        <w:spacing w:line="360" w:lineRule="auto"/>
        <w:ind w:firstLine="709"/>
        <w:jc w:val="both"/>
        <w:rPr>
          <w:sz w:val="28"/>
          <w:szCs w:val="28"/>
        </w:rPr>
      </w:pPr>
      <w:r w:rsidRPr="008A62C0">
        <w:rPr>
          <w:sz w:val="28"/>
          <w:szCs w:val="28"/>
        </w:rPr>
        <w:t>Для усиления действенности государственного финансового контроля необходима реализация следующих основных задач:</w:t>
      </w:r>
    </w:p>
    <w:p w:rsidR="009F2F5B" w:rsidRPr="008A62C0" w:rsidRDefault="009F2F5B" w:rsidP="008A62C0">
      <w:pPr>
        <w:suppressAutoHyphens/>
        <w:spacing w:line="360" w:lineRule="auto"/>
        <w:ind w:firstLine="709"/>
        <w:jc w:val="both"/>
        <w:rPr>
          <w:sz w:val="28"/>
          <w:szCs w:val="28"/>
        </w:rPr>
      </w:pPr>
      <w:r w:rsidRPr="008A62C0">
        <w:rPr>
          <w:sz w:val="28"/>
          <w:szCs w:val="28"/>
        </w:rPr>
        <w:t>1) Обеспечение системного подхода к организации государственного финансового контроля;</w:t>
      </w:r>
    </w:p>
    <w:p w:rsidR="009F2F5B" w:rsidRPr="008A62C0" w:rsidRDefault="009F2F5B" w:rsidP="008A62C0">
      <w:pPr>
        <w:suppressAutoHyphens/>
        <w:spacing w:line="360" w:lineRule="auto"/>
        <w:ind w:firstLine="709"/>
        <w:jc w:val="both"/>
        <w:rPr>
          <w:sz w:val="28"/>
          <w:szCs w:val="28"/>
        </w:rPr>
      </w:pPr>
      <w:r w:rsidRPr="008A62C0">
        <w:rPr>
          <w:sz w:val="28"/>
          <w:szCs w:val="28"/>
        </w:rPr>
        <w:t>2) Повышение роли государственного финансового контроля в сфере обеспечения финансовой безопасности государства;</w:t>
      </w:r>
    </w:p>
    <w:p w:rsidR="009F2F5B" w:rsidRPr="008A62C0" w:rsidRDefault="009F2F5B" w:rsidP="008A62C0">
      <w:pPr>
        <w:suppressAutoHyphens/>
        <w:spacing w:line="360" w:lineRule="auto"/>
        <w:ind w:firstLine="709"/>
        <w:jc w:val="both"/>
        <w:rPr>
          <w:sz w:val="28"/>
          <w:szCs w:val="28"/>
        </w:rPr>
      </w:pPr>
      <w:r w:rsidRPr="008A62C0">
        <w:rPr>
          <w:sz w:val="28"/>
          <w:szCs w:val="28"/>
        </w:rPr>
        <w:t>3) Создание условий для дальнейшего внедрения в деятельность контрольных органов аудита эффективности использования государственных средств;</w:t>
      </w:r>
    </w:p>
    <w:p w:rsidR="009F2F5B" w:rsidRPr="008A62C0" w:rsidRDefault="009F2F5B" w:rsidP="008A62C0">
      <w:pPr>
        <w:suppressAutoHyphens/>
        <w:spacing w:line="360" w:lineRule="auto"/>
        <w:ind w:firstLine="709"/>
        <w:jc w:val="both"/>
        <w:rPr>
          <w:sz w:val="28"/>
          <w:szCs w:val="28"/>
        </w:rPr>
      </w:pPr>
      <w:r w:rsidRPr="008A62C0">
        <w:rPr>
          <w:sz w:val="28"/>
          <w:szCs w:val="28"/>
        </w:rPr>
        <w:t>4) Усиление ответственности должностных лиц и организаций за нарушения бюджетного законодательства, а также более полная реализация превентивной функции государственного финансового контроля;</w:t>
      </w:r>
    </w:p>
    <w:p w:rsidR="009F2F5B" w:rsidRPr="008A62C0" w:rsidRDefault="009F2F5B" w:rsidP="008A62C0">
      <w:pPr>
        <w:suppressAutoHyphens/>
        <w:spacing w:line="360" w:lineRule="auto"/>
        <w:ind w:firstLine="709"/>
        <w:jc w:val="both"/>
        <w:rPr>
          <w:sz w:val="28"/>
          <w:szCs w:val="28"/>
        </w:rPr>
      </w:pPr>
      <w:r w:rsidRPr="008A62C0">
        <w:rPr>
          <w:sz w:val="28"/>
          <w:szCs w:val="28"/>
        </w:rPr>
        <w:t>5) Совершенствование организации деятельности контрольных органов в новых условиях административного реформирования.</w:t>
      </w:r>
    </w:p>
    <w:p w:rsidR="009F2F5B" w:rsidRPr="008A62C0" w:rsidRDefault="009F2F5B" w:rsidP="008A62C0">
      <w:pPr>
        <w:suppressAutoHyphens/>
        <w:spacing w:line="360" w:lineRule="auto"/>
        <w:ind w:firstLine="709"/>
        <w:jc w:val="both"/>
        <w:rPr>
          <w:sz w:val="28"/>
          <w:szCs w:val="28"/>
        </w:rPr>
      </w:pPr>
      <w:r w:rsidRPr="008A62C0">
        <w:rPr>
          <w:sz w:val="28"/>
          <w:szCs w:val="28"/>
        </w:rPr>
        <w:t>Системный подход к организации государственного финансового контроля предполагает, прежде всего, определение его места и роли в единой системе контроля, осуществляемого государством в целом, а также формирование концептуальных основ государственного финансового контроля и его важнейшей сферы – бюджетного контроля.</w:t>
      </w:r>
    </w:p>
    <w:p w:rsidR="009F2F5B" w:rsidRPr="008A62C0" w:rsidRDefault="009F2F5B" w:rsidP="008A62C0">
      <w:pPr>
        <w:suppressAutoHyphens/>
        <w:spacing w:line="360" w:lineRule="auto"/>
        <w:ind w:firstLine="709"/>
        <w:jc w:val="both"/>
        <w:rPr>
          <w:sz w:val="28"/>
          <w:szCs w:val="28"/>
        </w:rPr>
      </w:pPr>
      <w:r w:rsidRPr="008A62C0">
        <w:rPr>
          <w:sz w:val="28"/>
          <w:szCs w:val="28"/>
        </w:rPr>
        <w:t xml:space="preserve">Важным шагом на пути построения эффективной и действенной системы государственного финансового контроля в РФ является разработка и принятие ряда законов. Например, в федеральном законе </w:t>
      </w:r>
      <w:r w:rsidR="008A62C0">
        <w:rPr>
          <w:sz w:val="28"/>
          <w:szCs w:val="28"/>
        </w:rPr>
        <w:t>"</w:t>
      </w:r>
      <w:r w:rsidRPr="008A62C0">
        <w:rPr>
          <w:sz w:val="28"/>
          <w:szCs w:val="28"/>
        </w:rPr>
        <w:t>О государственном финансовом контроле</w:t>
      </w:r>
      <w:r w:rsidR="008A62C0">
        <w:rPr>
          <w:sz w:val="28"/>
          <w:szCs w:val="28"/>
        </w:rPr>
        <w:t>"</w:t>
      </w:r>
      <w:r w:rsidRPr="008A62C0">
        <w:rPr>
          <w:sz w:val="28"/>
          <w:szCs w:val="28"/>
        </w:rPr>
        <w:t xml:space="preserve"> необходимо определить такие понятия, как </w:t>
      </w:r>
      <w:r w:rsidR="008A62C0">
        <w:rPr>
          <w:sz w:val="28"/>
          <w:szCs w:val="28"/>
        </w:rPr>
        <w:t>"</w:t>
      </w:r>
      <w:r w:rsidRPr="008A62C0">
        <w:rPr>
          <w:sz w:val="28"/>
          <w:szCs w:val="28"/>
        </w:rPr>
        <w:t>государственный финансовый контроль</w:t>
      </w:r>
      <w:r w:rsidR="008A62C0">
        <w:rPr>
          <w:sz w:val="28"/>
          <w:szCs w:val="28"/>
        </w:rPr>
        <w:t>"</w:t>
      </w:r>
      <w:r w:rsidRPr="008A62C0">
        <w:rPr>
          <w:sz w:val="28"/>
          <w:szCs w:val="28"/>
        </w:rPr>
        <w:t xml:space="preserve">, </w:t>
      </w:r>
      <w:r w:rsidR="008A62C0">
        <w:rPr>
          <w:sz w:val="28"/>
          <w:szCs w:val="28"/>
        </w:rPr>
        <w:t>"</w:t>
      </w:r>
      <w:r w:rsidRPr="008A62C0">
        <w:rPr>
          <w:sz w:val="28"/>
          <w:szCs w:val="28"/>
        </w:rPr>
        <w:t>внешний</w:t>
      </w:r>
      <w:r w:rsidR="008A62C0">
        <w:rPr>
          <w:sz w:val="28"/>
          <w:szCs w:val="28"/>
        </w:rPr>
        <w:t>"</w:t>
      </w:r>
      <w:r w:rsidRPr="008A62C0">
        <w:rPr>
          <w:sz w:val="28"/>
          <w:szCs w:val="28"/>
        </w:rPr>
        <w:t xml:space="preserve"> и </w:t>
      </w:r>
      <w:r w:rsidR="008A62C0">
        <w:rPr>
          <w:sz w:val="28"/>
          <w:szCs w:val="28"/>
        </w:rPr>
        <w:t>"</w:t>
      </w:r>
      <w:r w:rsidRPr="008A62C0">
        <w:rPr>
          <w:sz w:val="28"/>
          <w:szCs w:val="28"/>
        </w:rPr>
        <w:t>внутренний</w:t>
      </w:r>
      <w:r w:rsidR="008A62C0">
        <w:rPr>
          <w:sz w:val="28"/>
          <w:szCs w:val="28"/>
        </w:rPr>
        <w:t>"</w:t>
      </w:r>
      <w:r w:rsidRPr="008A62C0">
        <w:rPr>
          <w:sz w:val="28"/>
          <w:szCs w:val="28"/>
        </w:rPr>
        <w:t xml:space="preserve"> финансовый контроль; определить и закрепить статус высшего органа государственного финансового контроля. Следует также уточнить полномочия контрольных органов в соответствии</w:t>
      </w:r>
      <w:r w:rsidR="008A62C0">
        <w:rPr>
          <w:sz w:val="28"/>
          <w:szCs w:val="28"/>
        </w:rPr>
        <w:t xml:space="preserve"> </w:t>
      </w:r>
      <w:r w:rsidRPr="008A62C0">
        <w:rPr>
          <w:sz w:val="28"/>
          <w:szCs w:val="28"/>
        </w:rPr>
        <w:t>с чётко сформулированными целями и задачами их деятельности.</w:t>
      </w:r>
    </w:p>
    <w:p w:rsidR="009F2F5B" w:rsidRPr="008A62C0" w:rsidRDefault="009F2F5B" w:rsidP="008A62C0">
      <w:pPr>
        <w:suppressAutoHyphens/>
        <w:spacing w:line="360" w:lineRule="auto"/>
        <w:ind w:firstLine="709"/>
        <w:jc w:val="both"/>
        <w:rPr>
          <w:sz w:val="28"/>
          <w:szCs w:val="28"/>
        </w:rPr>
      </w:pPr>
      <w:r w:rsidRPr="008A62C0">
        <w:rPr>
          <w:sz w:val="28"/>
          <w:szCs w:val="28"/>
        </w:rPr>
        <w:t>В Российской Федерации</w:t>
      </w:r>
      <w:r w:rsidR="008A62C0">
        <w:rPr>
          <w:sz w:val="28"/>
          <w:szCs w:val="28"/>
        </w:rPr>
        <w:t xml:space="preserve"> </w:t>
      </w:r>
      <w:r w:rsidRPr="008A62C0">
        <w:rPr>
          <w:sz w:val="28"/>
          <w:szCs w:val="28"/>
        </w:rPr>
        <w:t>должна быть создана единая унифицированная система стандартов, органично объединяющая все виды и направления финансового контроля. Стандарты, устанавливающие общие положения и процедуры, могут служить базой для разработки стандартов, определяющих особенности каждого вида финансового контроля.</w:t>
      </w:r>
    </w:p>
    <w:p w:rsidR="009F2F5B" w:rsidRPr="008A62C0" w:rsidRDefault="009F2F5B" w:rsidP="008A62C0">
      <w:pPr>
        <w:suppressAutoHyphens/>
        <w:spacing w:line="360" w:lineRule="auto"/>
        <w:ind w:firstLine="709"/>
        <w:jc w:val="both"/>
        <w:rPr>
          <w:sz w:val="28"/>
          <w:szCs w:val="28"/>
        </w:rPr>
      </w:pPr>
      <w:r w:rsidRPr="008A62C0">
        <w:rPr>
          <w:sz w:val="28"/>
          <w:szCs w:val="28"/>
        </w:rPr>
        <w:t>Важным направлением создания отлаженной системы государственного финансового контроля является чёткое определение полномочий органов внешнего и внутреннего государственного финансового контроля. Ещё одним из важнейших направлений совершенствования государственного финансового контроля, усиления его действенности является создание современного информационного обеспечения, которое позволит существенно сократить сроки контрольных мероприятий, особенно на стадии подготовки к проверке и оформлению заключительных документов.</w:t>
      </w:r>
    </w:p>
    <w:p w:rsidR="009F2F5B" w:rsidRPr="008A62C0" w:rsidRDefault="009F2F5B" w:rsidP="008A62C0">
      <w:pPr>
        <w:suppressAutoHyphens/>
        <w:spacing w:line="360" w:lineRule="auto"/>
        <w:ind w:firstLine="709"/>
        <w:jc w:val="both"/>
        <w:rPr>
          <w:sz w:val="28"/>
          <w:szCs w:val="28"/>
        </w:rPr>
      </w:pPr>
      <w:r w:rsidRPr="008A62C0">
        <w:rPr>
          <w:sz w:val="28"/>
          <w:szCs w:val="28"/>
        </w:rPr>
        <w:t>Создание информационной системы становится многоэтапным процессом, в котором, в первую очередь, должны создаваться внутренний информационные системы, расширение функциональных и технических возможностей которых позволит, в конечном итоге , создать единую информационную систему, адекватную современным задачам формирования законодательства и методологии государственного финансового контроля.</w:t>
      </w:r>
    </w:p>
    <w:p w:rsidR="009F2F5B" w:rsidRPr="008A62C0" w:rsidRDefault="009F2F5B" w:rsidP="008A62C0">
      <w:pPr>
        <w:suppressAutoHyphens/>
        <w:spacing w:line="360" w:lineRule="auto"/>
        <w:ind w:firstLine="709"/>
        <w:jc w:val="both"/>
        <w:rPr>
          <w:sz w:val="28"/>
          <w:szCs w:val="28"/>
        </w:rPr>
      </w:pPr>
      <w:r w:rsidRPr="008A62C0">
        <w:rPr>
          <w:sz w:val="28"/>
          <w:szCs w:val="28"/>
        </w:rPr>
        <w:t xml:space="preserve">Создание эффективной и действенной системы предполагает усиление его роли в </w:t>
      </w:r>
      <w:r w:rsidRPr="008A62C0">
        <w:rPr>
          <w:i/>
          <w:sz w:val="28"/>
          <w:szCs w:val="28"/>
        </w:rPr>
        <w:t>обеспечении финансовой безопасности государства</w:t>
      </w:r>
      <w:r w:rsidRPr="008A62C0">
        <w:rPr>
          <w:sz w:val="28"/>
          <w:szCs w:val="28"/>
        </w:rPr>
        <w:t>. В целях дальнейшего совершенствования государственного финансового контроля в сфере финансовой безопасности необходимы: дальнейшее развитие методологии национальной системы противодействия легализации доходов, полученных преступным путём; разработка критериев и показателей, позволяющих судить о соблюдении всеми экономическими субъектами требований финансовой безопасности; совершенствование системы мониторинга финансовых операций, связанных с рынком ценных бумаг; нацеленность контроля на оценку целесообразности привлечения, законности и эффективности использования иностранных займов.</w:t>
      </w:r>
    </w:p>
    <w:p w:rsidR="009F2F5B" w:rsidRPr="008A62C0" w:rsidRDefault="009F2F5B" w:rsidP="008A62C0">
      <w:pPr>
        <w:suppressAutoHyphens/>
        <w:spacing w:line="360" w:lineRule="auto"/>
        <w:ind w:firstLine="709"/>
        <w:jc w:val="both"/>
        <w:rPr>
          <w:sz w:val="28"/>
          <w:szCs w:val="28"/>
        </w:rPr>
      </w:pPr>
      <w:r w:rsidRPr="008A62C0">
        <w:rPr>
          <w:sz w:val="28"/>
          <w:szCs w:val="28"/>
        </w:rPr>
        <w:t>Важнейшим направлением реформирования бюджетного процесса сегодня является повышение эффективности и результативности бюджетных расходов. В связи с этим, значение создания условий для дальнейшего внедрения в практическую деятельность органов государственного финансового контроля аудита эффективности государственных средств трудно переоценить.</w:t>
      </w:r>
    </w:p>
    <w:p w:rsidR="009F2F5B" w:rsidRPr="008A62C0" w:rsidRDefault="009F2F5B" w:rsidP="008A62C0">
      <w:pPr>
        <w:suppressAutoHyphens/>
        <w:spacing w:line="360" w:lineRule="auto"/>
        <w:ind w:firstLine="709"/>
        <w:jc w:val="both"/>
        <w:rPr>
          <w:sz w:val="28"/>
          <w:szCs w:val="28"/>
        </w:rPr>
      </w:pPr>
      <w:r w:rsidRPr="008A62C0">
        <w:rPr>
          <w:sz w:val="28"/>
          <w:szCs w:val="28"/>
        </w:rPr>
        <w:t>Это факт предопределяет направления дальнейшего совершенствования системы государственного финансового контроля, ориентируя контрольно-счётные органы не только на проверки целевого использования бюджетных и внебюджетных средств, законности принимаемых органами исполнительной власти или отдельными должностными лицами управленческих решений, но и на анализ их деятельности с позиций её эффективности и результативности.</w:t>
      </w:r>
    </w:p>
    <w:p w:rsidR="009F2F5B" w:rsidRPr="008A62C0" w:rsidRDefault="009F2F5B" w:rsidP="008A62C0">
      <w:pPr>
        <w:suppressAutoHyphens/>
        <w:spacing w:line="360" w:lineRule="auto"/>
        <w:ind w:firstLine="709"/>
        <w:jc w:val="both"/>
        <w:rPr>
          <w:sz w:val="28"/>
          <w:szCs w:val="28"/>
        </w:rPr>
      </w:pPr>
      <w:r w:rsidRPr="008A62C0">
        <w:rPr>
          <w:sz w:val="28"/>
          <w:szCs w:val="28"/>
        </w:rPr>
        <w:t>Важным шагом на пути внедрения аудита эффективности в практическую деятельность органов государственного контроля является его законодательное обеспечение. Следует дополнить нормативную правовую базу рядом положений. Необходимо усиление ответственности должностных лиц и организаций за нарушения бюджетного законодательства, а также более полная реализация превентивной функции государственного финансового контроля.</w:t>
      </w:r>
    </w:p>
    <w:p w:rsidR="009F2F5B" w:rsidRPr="008A62C0" w:rsidRDefault="009F2F5B" w:rsidP="008A62C0">
      <w:pPr>
        <w:suppressAutoHyphens/>
        <w:spacing w:line="360" w:lineRule="auto"/>
        <w:ind w:firstLine="709"/>
        <w:jc w:val="both"/>
        <w:rPr>
          <w:sz w:val="28"/>
          <w:szCs w:val="28"/>
        </w:rPr>
      </w:pPr>
      <w:r w:rsidRPr="008A62C0">
        <w:rPr>
          <w:sz w:val="28"/>
          <w:szCs w:val="28"/>
        </w:rPr>
        <w:t>Для реализации задач предстоит совершенствовать систему управления своей деятельностью на основе имеющегося опыта. Основными аспектами совершенствования деятельности контрольных органов в новых условиях административного реформирования являются:</w:t>
      </w:r>
    </w:p>
    <w:p w:rsidR="009F2F5B" w:rsidRPr="008A62C0" w:rsidRDefault="009F2F5B" w:rsidP="008A62C0">
      <w:pPr>
        <w:suppressAutoHyphens/>
        <w:spacing w:line="360" w:lineRule="auto"/>
        <w:ind w:firstLine="709"/>
        <w:jc w:val="both"/>
        <w:rPr>
          <w:sz w:val="28"/>
          <w:szCs w:val="28"/>
        </w:rPr>
      </w:pPr>
      <w:r w:rsidRPr="008A62C0">
        <w:rPr>
          <w:sz w:val="28"/>
          <w:szCs w:val="28"/>
        </w:rPr>
        <w:t>- внедрение механизмов управления результатами;</w:t>
      </w:r>
    </w:p>
    <w:p w:rsidR="009F2F5B" w:rsidRPr="008A62C0" w:rsidRDefault="009F2F5B" w:rsidP="008A62C0">
      <w:pPr>
        <w:suppressAutoHyphens/>
        <w:spacing w:line="360" w:lineRule="auto"/>
        <w:ind w:firstLine="709"/>
        <w:jc w:val="both"/>
        <w:rPr>
          <w:sz w:val="28"/>
          <w:szCs w:val="28"/>
        </w:rPr>
      </w:pPr>
      <w:r w:rsidRPr="008A62C0">
        <w:rPr>
          <w:sz w:val="28"/>
          <w:szCs w:val="28"/>
        </w:rPr>
        <w:t>- стандартизация и регламентация деятельности;</w:t>
      </w:r>
    </w:p>
    <w:p w:rsidR="009F2F5B" w:rsidRPr="008A62C0" w:rsidRDefault="009F2F5B" w:rsidP="008A62C0">
      <w:pPr>
        <w:suppressAutoHyphens/>
        <w:spacing w:line="360" w:lineRule="auto"/>
        <w:ind w:firstLine="709"/>
        <w:jc w:val="both"/>
        <w:rPr>
          <w:sz w:val="28"/>
          <w:szCs w:val="28"/>
        </w:rPr>
      </w:pPr>
      <w:r w:rsidRPr="008A62C0">
        <w:rPr>
          <w:sz w:val="28"/>
          <w:szCs w:val="28"/>
        </w:rPr>
        <w:t>- оптимизация организационной и функциональной структуры;</w:t>
      </w:r>
    </w:p>
    <w:p w:rsidR="009F2F5B" w:rsidRPr="008A62C0" w:rsidRDefault="009F2F5B" w:rsidP="008A62C0">
      <w:pPr>
        <w:suppressAutoHyphens/>
        <w:spacing w:line="360" w:lineRule="auto"/>
        <w:ind w:firstLine="709"/>
        <w:jc w:val="both"/>
        <w:rPr>
          <w:sz w:val="28"/>
          <w:szCs w:val="28"/>
        </w:rPr>
      </w:pPr>
      <w:r w:rsidRPr="008A62C0">
        <w:rPr>
          <w:sz w:val="28"/>
          <w:szCs w:val="28"/>
        </w:rPr>
        <w:t>- кадровое и административно-управленческое обеспечение процесса реализации административной реформы.</w:t>
      </w:r>
    </w:p>
    <w:p w:rsidR="009F2F5B" w:rsidRPr="008A62C0" w:rsidRDefault="009F2F5B" w:rsidP="008A62C0">
      <w:pPr>
        <w:suppressAutoHyphens/>
        <w:spacing w:line="360" w:lineRule="auto"/>
        <w:ind w:firstLine="709"/>
        <w:jc w:val="both"/>
        <w:rPr>
          <w:sz w:val="28"/>
          <w:szCs w:val="28"/>
        </w:rPr>
      </w:pPr>
      <w:r w:rsidRPr="008A62C0">
        <w:rPr>
          <w:sz w:val="28"/>
          <w:szCs w:val="28"/>
        </w:rPr>
        <w:t>Реализация предложенных направлений усиления действенности государственного финансового контроля, его совершенствования позволит обеспечить функционирование государственного финансового контроля в Российской Федерации как целостной системы и поднять на новый качественный уровень управление государственными финансовыми ресурсами.</w:t>
      </w:r>
    </w:p>
    <w:p w:rsidR="009F2F5B" w:rsidRPr="008A62C0" w:rsidRDefault="009F2F5B" w:rsidP="008A62C0">
      <w:pPr>
        <w:suppressAutoHyphens/>
        <w:spacing w:line="360" w:lineRule="auto"/>
        <w:ind w:firstLine="709"/>
        <w:jc w:val="both"/>
        <w:rPr>
          <w:sz w:val="28"/>
          <w:szCs w:val="28"/>
        </w:rPr>
      </w:pPr>
      <w:r w:rsidRPr="008A62C0">
        <w:rPr>
          <w:sz w:val="28"/>
          <w:szCs w:val="28"/>
        </w:rPr>
        <w:t>Также нужно обратить внимание на проблему эффективности государственного внешнего финансового контроля, что касается внутреннего контроля в организациях, финансируемых государством, там есть специфика, нуждающаяся в специальном исследовании.</w:t>
      </w:r>
    </w:p>
    <w:p w:rsidR="009F2F5B" w:rsidRPr="008A62C0" w:rsidRDefault="009F2F5B" w:rsidP="008A62C0">
      <w:pPr>
        <w:suppressAutoHyphens/>
        <w:spacing w:line="360" w:lineRule="auto"/>
        <w:ind w:firstLine="709"/>
        <w:jc w:val="both"/>
        <w:rPr>
          <w:b/>
          <w:sz w:val="28"/>
          <w:szCs w:val="28"/>
        </w:rPr>
      </w:pPr>
    </w:p>
    <w:p w:rsidR="009F2F5B" w:rsidRPr="008A62C0" w:rsidRDefault="009F2F5B" w:rsidP="008A62C0">
      <w:pPr>
        <w:suppressAutoHyphens/>
        <w:spacing w:line="360" w:lineRule="auto"/>
        <w:ind w:firstLine="709"/>
        <w:jc w:val="both"/>
        <w:rPr>
          <w:b/>
          <w:sz w:val="28"/>
          <w:szCs w:val="28"/>
        </w:rPr>
      </w:pPr>
      <w:r w:rsidRPr="008A62C0">
        <w:rPr>
          <w:b/>
          <w:sz w:val="28"/>
          <w:szCs w:val="28"/>
        </w:rPr>
        <w:t>3.2</w:t>
      </w:r>
      <w:r w:rsidRPr="008A62C0">
        <w:rPr>
          <w:b/>
          <w:sz w:val="28"/>
          <w:szCs w:val="28"/>
        </w:rPr>
        <w:tab/>
        <w:t xml:space="preserve"> В</w:t>
      </w:r>
      <w:r w:rsidR="00AA3BB3" w:rsidRPr="008A62C0">
        <w:rPr>
          <w:b/>
          <w:sz w:val="28"/>
          <w:szCs w:val="28"/>
        </w:rPr>
        <w:t>нутренний контроль и аудит в органах Федерального казначейства</w:t>
      </w:r>
    </w:p>
    <w:p w:rsidR="008A62C0" w:rsidRPr="00041A6D" w:rsidRDefault="008A62C0" w:rsidP="008A62C0">
      <w:pPr>
        <w:suppressAutoHyphens/>
        <w:spacing w:line="360" w:lineRule="auto"/>
        <w:ind w:firstLine="709"/>
        <w:jc w:val="both"/>
        <w:rPr>
          <w:sz w:val="28"/>
          <w:szCs w:val="28"/>
        </w:rPr>
      </w:pPr>
    </w:p>
    <w:p w:rsidR="008A62C0" w:rsidRDefault="009F2F5B" w:rsidP="008A62C0">
      <w:pPr>
        <w:suppressAutoHyphens/>
        <w:spacing w:line="360" w:lineRule="auto"/>
        <w:ind w:firstLine="709"/>
        <w:jc w:val="both"/>
        <w:rPr>
          <w:sz w:val="28"/>
          <w:szCs w:val="28"/>
        </w:rPr>
      </w:pPr>
      <w:r w:rsidRPr="008A62C0">
        <w:rPr>
          <w:sz w:val="28"/>
          <w:szCs w:val="28"/>
        </w:rPr>
        <w:t>На всех уровнях государственного управления существует потребность в контроле, который является одной их важнейших функций государственного управления, обеспечивающей строгое соблюдение</w:t>
      </w:r>
      <w:r w:rsidR="008A62C0">
        <w:rPr>
          <w:sz w:val="28"/>
          <w:szCs w:val="28"/>
        </w:rPr>
        <w:t xml:space="preserve"> </w:t>
      </w:r>
      <w:r w:rsidRPr="008A62C0">
        <w:rPr>
          <w:sz w:val="28"/>
          <w:szCs w:val="28"/>
        </w:rPr>
        <w:t>бюджетной дисциплины и надлежащее исполнение законов всеми субъектами хозяйственной деятельности независимо от форм собственности и организационно-правового устройства.</w:t>
      </w:r>
    </w:p>
    <w:p w:rsidR="009F2F5B" w:rsidRPr="008A62C0" w:rsidRDefault="009F2F5B" w:rsidP="008A62C0">
      <w:pPr>
        <w:suppressAutoHyphens/>
        <w:spacing w:line="360" w:lineRule="auto"/>
        <w:ind w:firstLine="709"/>
        <w:jc w:val="both"/>
        <w:rPr>
          <w:sz w:val="28"/>
          <w:szCs w:val="28"/>
        </w:rPr>
      </w:pPr>
      <w:r w:rsidRPr="008A62C0">
        <w:rPr>
          <w:sz w:val="28"/>
          <w:szCs w:val="28"/>
        </w:rPr>
        <w:t>Для повышения эффективности системы управления в органах Федерального казначейства решением Коллегии Федерального казначейства от 23.12.2005г. № 1/1 утверждена Концепция развития системы внутреннего контроля и аудита в Федеральном казначействе в 2006-2008 годах.</w:t>
      </w:r>
    </w:p>
    <w:p w:rsidR="009F2F5B" w:rsidRPr="008A62C0" w:rsidRDefault="009F2F5B" w:rsidP="008A62C0">
      <w:pPr>
        <w:suppressAutoHyphens/>
        <w:spacing w:line="360" w:lineRule="auto"/>
        <w:ind w:firstLine="709"/>
        <w:jc w:val="both"/>
        <w:rPr>
          <w:sz w:val="28"/>
          <w:szCs w:val="28"/>
        </w:rPr>
      </w:pPr>
      <w:r w:rsidRPr="008A62C0">
        <w:rPr>
          <w:sz w:val="28"/>
          <w:szCs w:val="28"/>
        </w:rPr>
        <w:t>Принятая Концепция закрепляет ключевые цели и задачи системы внутреннего контроля и аудита в Федеральном казначействе и определяет основные направления совершенствования в данной сфере деятельности. Под системой внутреннего контроля и аудита понимается совокупность организационной структуры и правил её функционирования при осуществлении контроля за соблюдением установленного порядка осуществления деятельности и состоянием внутреннего контроля.</w:t>
      </w:r>
    </w:p>
    <w:p w:rsidR="009F2F5B" w:rsidRPr="008A62C0" w:rsidRDefault="009F2F5B" w:rsidP="008A62C0">
      <w:pPr>
        <w:suppressAutoHyphens/>
        <w:spacing w:line="360" w:lineRule="auto"/>
        <w:ind w:firstLine="709"/>
        <w:jc w:val="both"/>
        <w:rPr>
          <w:sz w:val="28"/>
          <w:szCs w:val="28"/>
        </w:rPr>
      </w:pPr>
      <w:r w:rsidRPr="008A62C0">
        <w:rPr>
          <w:sz w:val="28"/>
          <w:szCs w:val="28"/>
        </w:rPr>
        <w:t>Целями системы внутреннего контроля и аудита в Федеральном казначействе являются:</w:t>
      </w:r>
    </w:p>
    <w:p w:rsidR="009F2F5B" w:rsidRPr="008A62C0" w:rsidRDefault="009F2F5B" w:rsidP="008A62C0">
      <w:pPr>
        <w:suppressAutoHyphens/>
        <w:spacing w:line="360" w:lineRule="auto"/>
        <w:ind w:firstLine="709"/>
        <w:jc w:val="both"/>
        <w:rPr>
          <w:sz w:val="28"/>
          <w:szCs w:val="28"/>
        </w:rPr>
      </w:pPr>
      <w:r w:rsidRPr="008A62C0">
        <w:rPr>
          <w:sz w:val="28"/>
          <w:szCs w:val="28"/>
        </w:rPr>
        <w:t>- обеспечение соблюдения законодательных, нормативных правовых актов;</w:t>
      </w:r>
    </w:p>
    <w:p w:rsidR="009F2F5B" w:rsidRPr="008A62C0" w:rsidRDefault="009F2F5B" w:rsidP="008A62C0">
      <w:pPr>
        <w:suppressAutoHyphens/>
        <w:spacing w:line="360" w:lineRule="auto"/>
        <w:ind w:firstLine="709"/>
        <w:jc w:val="both"/>
        <w:rPr>
          <w:sz w:val="28"/>
          <w:szCs w:val="28"/>
        </w:rPr>
      </w:pPr>
      <w:r w:rsidRPr="008A62C0">
        <w:rPr>
          <w:sz w:val="28"/>
          <w:szCs w:val="28"/>
        </w:rPr>
        <w:t>- повышение эффективности деятельности;</w:t>
      </w:r>
    </w:p>
    <w:p w:rsidR="009F2F5B" w:rsidRPr="008A62C0" w:rsidRDefault="009F2F5B" w:rsidP="008A62C0">
      <w:pPr>
        <w:suppressAutoHyphens/>
        <w:spacing w:line="360" w:lineRule="auto"/>
        <w:ind w:firstLine="709"/>
        <w:jc w:val="both"/>
        <w:rPr>
          <w:sz w:val="28"/>
          <w:szCs w:val="28"/>
        </w:rPr>
      </w:pPr>
      <w:r w:rsidRPr="008A62C0">
        <w:rPr>
          <w:sz w:val="28"/>
          <w:szCs w:val="28"/>
        </w:rPr>
        <w:t>- повышение качества осуществления государственных функций.</w:t>
      </w:r>
    </w:p>
    <w:p w:rsidR="009F2F5B" w:rsidRPr="008A62C0" w:rsidRDefault="009F2F5B" w:rsidP="008A62C0">
      <w:pPr>
        <w:suppressAutoHyphens/>
        <w:spacing w:line="360" w:lineRule="auto"/>
        <w:ind w:firstLine="709"/>
        <w:jc w:val="both"/>
        <w:rPr>
          <w:sz w:val="28"/>
          <w:szCs w:val="28"/>
        </w:rPr>
      </w:pPr>
      <w:r w:rsidRPr="008A62C0">
        <w:rPr>
          <w:sz w:val="28"/>
          <w:szCs w:val="28"/>
        </w:rPr>
        <w:t>Под внутренним контролем в целях Концепции понимается процесс, осуществляемый руководством и работниками Федерального казначейства, который направлен на соблюдение законодательных, нормативных правовых актов и регламентов, повышение эффективности и результативности осуществляемых операций, качество составляемой отчётности.</w:t>
      </w:r>
    </w:p>
    <w:p w:rsidR="009F2F5B" w:rsidRPr="008A62C0" w:rsidRDefault="009F2F5B" w:rsidP="008A62C0">
      <w:pPr>
        <w:suppressAutoHyphens/>
        <w:spacing w:line="360" w:lineRule="auto"/>
        <w:ind w:firstLine="709"/>
        <w:jc w:val="both"/>
        <w:rPr>
          <w:sz w:val="28"/>
          <w:szCs w:val="28"/>
        </w:rPr>
      </w:pPr>
      <w:r w:rsidRPr="008A62C0">
        <w:rPr>
          <w:sz w:val="28"/>
          <w:szCs w:val="28"/>
        </w:rPr>
        <w:t>Целью внутреннего контроля является обеспечение оперативного контроля за осуществлением функциональных и административно-управленческих процессов в органах Федерального казначейства. На современном этапе реформирования бюджетного процесса значению раннего контроля уделяется огромное внимание, во-первых, это результат растущего понимания ограничений в возможностях внешнего аудита воспрепятствовать возникновению и выявлению недочётов, во-вторых, большое понимание завоевало чёткое обозначение ответственности руководителя за осуществляющую деятельность.</w:t>
      </w:r>
    </w:p>
    <w:p w:rsidR="009F2F5B" w:rsidRPr="008A62C0" w:rsidRDefault="009F2F5B" w:rsidP="008A62C0">
      <w:pPr>
        <w:suppressAutoHyphens/>
        <w:spacing w:line="360" w:lineRule="auto"/>
        <w:ind w:firstLine="709"/>
        <w:jc w:val="both"/>
        <w:rPr>
          <w:sz w:val="28"/>
          <w:szCs w:val="28"/>
        </w:rPr>
      </w:pPr>
      <w:r w:rsidRPr="008A62C0">
        <w:rPr>
          <w:sz w:val="28"/>
          <w:szCs w:val="28"/>
        </w:rPr>
        <w:t>Внутренний контроль не является некой организационной единицей, а представляет собой работу, в которой все сотрудники в большей или меньшей степени принимают участие. Он состоит из чётко очерченной ответственности и ясно описанных функциональных обязанностей каждого сотрудника Федерального казначейства: текущей работы по ведению счетов, порядка санкционирования платежей, ежемесячной финансовой отчётности. Внутренний контроль состоит из самой процедуры контроля и мониторинга, с помощью которого оценивается работа средств контроля и принимаются решения по осуществлению необходимых направлений. Таким образом, в органах Федерального казначейства внутренний контроль организуется на уровнях:</w:t>
      </w:r>
    </w:p>
    <w:p w:rsidR="009F2F5B" w:rsidRPr="008A62C0" w:rsidRDefault="009F2F5B" w:rsidP="008A62C0">
      <w:pPr>
        <w:suppressAutoHyphens/>
        <w:spacing w:line="360" w:lineRule="auto"/>
        <w:ind w:firstLine="709"/>
        <w:jc w:val="both"/>
        <w:rPr>
          <w:sz w:val="28"/>
          <w:szCs w:val="28"/>
        </w:rPr>
      </w:pPr>
      <w:r w:rsidRPr="008A62C0">
        <w:rPr>
          <w:sz w:val="28"/>
          <w:szCs w:val="28"/>
        </w:rPr>
        <w:t>1. специалиста – осуществление им самоконтроля в рамках своих должностных обязанностей в соответствии с должностным регламентом;</w:t>
      </w:r>
    </w:p>
    <w:p w:rsidR="009F2F5B" w:rsidRPr="008A62C0" w:rsidRDefault="009F2F5B" w:rsidP="008A62C0">
      <w:pPr>
        <w:suppressAutoHyphens/>
        <w:spacing w:line="360" w:lineRule="auto"/>
        <w:ind w:firstLine="709"/>
        <w:jc w:val="both"/>
        <w:rPr>
          <w:sz w:val="28"/>
          <w:szCs w:val="28"/>
        </w:rPr>
      </w:pPr>
      <w:r w:rsidRPr="008A62C0">
        <w:rPr>
          <w:sz w:val="28"/>
          <w:szCs w:val="28"/>
        </w:rPr>
        <w:t>2. структурного подразделения – осуществление регулярных проверок операций и процедур, осуществляемых сотрудниками структурного подразделения;</w:t>
      </w:r>
    </w:p>
    <w:p w:rsidR="009F2F5B" w:rsidRPr="008A62C0" w:rsidRDefault="009F2F5B" w:rsidP="008A62C0">
      <w:pPr>
        <w:suppressAutoHyphens/>
        <w:spacing w:line="360" w:lineRule="auto"/>
        <w:ind w:firstLine="709"/>
        <w:jc w:val="both"/>
        <w:rPr>
          <w:sz w:val="28"/>
          <w:szCs w:val="28"/>
        </w:rPr>
      </w:pPr>
      <w:r w:rsidRPr="008A62C0">
        <w:rPr>
          <w:sz w:val="28"/>
          <w:szCs w:val="28"/>
        </w:rPr>
        <w:t>3. руководства органа Федерального казначейства – осуществление контроля за деятельностью структурных подразделений органа Федерального казначейства.</w:t>
      </w:r>
    </w:p>
    <w:p w:rsidR="009F2F5B" w:rsidRPr="008A62C0" w:rsidRDefault="009F2F5B" w:rsidP="008A62C0">
      <w:pPr>
        <w:suppressAutoHyphens/>
        <w:spacing w:line="360" w:lineRule="auto"/>
        <w:ind w:firstLine="709"/>
        <w:jc w:val="both"/>
        <w:rPr>
          <w:sz w:val="28"/>
          <w:szCs w:val="28"/>
        </w:rPr>
      </w:pPr>
      <w:r w:rsidRPr="008A62C0">
        <w:rPr>
          <w:sz w:val="28"/>
          <w:szCs w:val="28"/>
        </w:rPr>
        <w:t>Количество специалистов, принимающих непосредственное участие в процессе внутреннего контроля, формируется адекватно количеству предполагаемых операций соответствующего структурного подразделения.</w:t>
      </w:r>
    </w:p>
    <w:p w:rsidR="009F2F5B" w:rsidRPr="008A62C0" w:rsidRDefault="009F2F5B" w:rsidP="008A62C0">
      <w:pPr>
        <w:suppressAutoHyphens/>
        <w:spacing w:line="360" w:lineRule="auto"/>
        <w:ind w:firstLine="709"/>
        <w:jc w:val="both"/>
        <w:rPr>
          <w:sz w:val="28"/>
          <w:szCs w:val="28"/>
        </w:rPr>
      </w:pPr>
      <w:r w:rsidRPr="008A62C0">
        <w:rPr>
          <w:sz w:val="28"/>
          <w:szCs w:val="28"/>
        </w:rPr>
        <w:t>По завершении внутренней проверки непосредственным начальником специалиста структурного подразделения, совершается санкционирование операций по обеспечению кассового обслуживания исполнения федерального бюджета, кассовому обслуживанию исполнения бюджета субъекта Российской Федерации и бюджетов муниципальных образований.</w:t>
      </w:r>
    </w:p>
    <w:p w:rsidR="009F2F5B" w:rsidRPr="008A62C0" w:rsidRDefault="009F2F5B" w:rsidP="008A62C0">
      <w:pPr>
        <w:suppressAutoHyphens/>
        <w:spacing w:line="360" w:lineRule="auto"/>
        <w:ind w:firstLine="709"/>
        <w:jc w:val="both"/>
        <w:rPr>
          <w:sz w:val="28"/>
          <w:szCs w:val="28"/>
        </w:rPr>
      </w:pPr>
      <w:r w:rsidRPr="008A62C0">
        <w:rPr>
          <w:sz w:val="28"/>
          <w:szCs w:val="28"/>
        </w:rPr>
        <w:t>Существующий порядок проведения контрольных мероприятий не позволяет контролировать качество, результативность и эффективность осуществления Федеральным казначейством полномочий в установленной сфере деятельности. В этой связи в практику деятельности Федерального казначейства и его территориальных органов внедряется осуществление внутреннего аудита.</w:t>
      </w:r>
    </w:p>
    <w:p w:rsidR="009F2F5B" w:rsidRPr="008A62C0" w:rsidRDefault="009F2F5B" w:rsidP="008A62C0">
      <w:pPr>
        <w:suppressAutoHyphens/>
        <w:spacing w:line="360" w:lineRule="auto"/>
        <w:ind w:firstLine="709"/>
        <w:jc w:val="both"/>
        <w:rPr>
          <w:sz w:val="28"/>
          <w:szCs w:val="28"/>
        </w:rPr>
      </w:pPr>
      <w:r w:rsidRPr="008A62C0">
        <w:rPr>
          <w:sz w:val="28"/>
          <w:szCs w:val="28"/>
        </w:rPr>
        <w:t>Под внутренним аудитом понимается объективная деятельность, направленная на обеспечение законности, предоставление рекомендации по повышению эффективности и результативности деятельности учреждения, повышение эффективности внутреннего контроля и качества составляемой отчётности.</w:t>
      </w:r>
    </w:p>
    <w:p w:rsidR="009F2F5B" w:rsidRPr="008A62C0" w:rsidRDefault="009F2F5B" w:rsidP="008A62C0">
      <w:pPr>
        <w:suppressAutoHyphens/>
        <w:spacing w:line="360" w:lineRule="auto"/>
        <w:ind w:firstLine="709"/>
        <w:jc w:val="both"/>
        <w:rPr>
          <w:sz w:val="28"/>
          <w:szCs w:val="28"/>
        </w:rPr>
      </w:pPr>
      <w:r w:rsidRPr="008A62C0">
        <w:rPr>
          <w:sz w:val="28"/>
          <w:szCs w:val="28"/>
        </w:rPr>
        <w:t>Внутренний аудит в учреждении осуществляет отдельная структурная единица – отдел внутреннего контроля (ОВК) Управления Федерального казначейства по субъектам РФ. Эта служба призвана объективно, и независимо оценивать эффективность применяемых в ведомстве процедур работы, надёжность созданной в нём защиты от злоупотреблений, общий уровень качества принимаемых решений. Служба внутреннего аудита – ОВК,</w:t>
      </w:r>
      <w:r w:rsidR="008A62C0">
        <w:rPr>
          <w:sz w:val="28"/>
          <w:szCs w:val="28"/>
        </w:rPr>
        <w:t xml:space="preserve"> </w:t>
      </w:r>
      <w:r w:rsidRPr="008A62C0">
        <w:rPr>
          <w:sz w:val="28"/>
          <w:szCs w:val="28"/>
        </w:rPr>
        <w:t>создаётся не ради проверки правильности каждого решения о расходовании бюджетных средств или каждого конкретного платежа. Кроме того, служба внутреннего аудита должна осуществлять аудит эффективности бюджетных расходов, для того чтобы были приняты правильные решения в управлении учреждением.</w:t>
      </w:r>
    </w:p>
    <w:p w:rsidR="009F2F5B" w:rsidRPr="008A62C0" w:rsidRDefault="009F2F5B" w:rsidP="008A62C0">
      <w:pPr>
        <w:suppressAutoHyphens/>
        <w:spacing w:line="360" w:lineRule="auto"/>
        <w:ind w:firstLine="709"/>
        <w:jc w:val="both"/>
        <w:rPr>
          <w:sz w:val="28"/>
          <w:szCs w:val="28"/>
        </w:rPr>
      </w:pPr>
      <w:r w:rsidRPr="008A62C0">
        <w:rPr>
          <w:sz w:val="28"/>
          <w:szCs w:val="28"/>
        </w:rPr>
        <w:t>В международной теории и практики внутреннего аудита выделяется два направления его развития:</w:t>
      </w:r>
    </w:p>
    <w:p w:rsidR="009F2F5B" w:rsidRPr="008A62C0" w:rsidRDefault="009F2F5B" w:rsidP="008A62C0">
      <w:pPr>
        <w:suppressAutoHyphens/>
        <w:spacing w:line="360" w:lineRule="auto"/>
        <w:ind w:firstLine="709"/>
        <w:jc w:val="both"/>
        <w:rPr>
          <w:sz w:val="28"/>
          <w:szCs w:val="28"/>
        </w:rPr>
      </w:pPr>
      <w:r w:rsidRPr="008A62C0">
        <w:rPr>
          <w:sz w:val="28"/>
          <w:szCs w:val="28"/>
        </w:rPr>
        <w:t>- включение в систему аудита качественных показателей, отражающих эффективность использования ресурсов и достижения поставленных целей;</w:t>
      </w:r>
    </w:p>
    <w:p w:rsidR="009F2F5B" w:rsidRPr="008A62C0" w:rsidRDefault="009F2F5B" w:rsidP="008A62C0">
      <w:pPr>
        <w:suppressAutoHyphens/>
        <w:spacing w:line="360" w:lineRule="auto"/>
        <w:ind w:firstLine="709"/>
        <w:jc w:val="both"/>
        <w:rPr>
          <w:sz w:val="28"/>
          <w:szCs w:val="28"/>
        </w:rPr>
      </w:pPr>
      <w:r w:rsidRPr="008A62C0">
        <w:rPr>
          <w:sz w:val="28"/>
          <w:szCs w:val="28"/>
        </w:rPr>
        <w:t>- контроль соблюдения нормативных правовых актов, совершенствование системы учёта и состояния финансовой отчётности.</w:t>
      </w:r>
    </w:p>
    <w:p w:rsidR="009F2F5B" w:rsidRPr="008A62C0" w:rsidRDefault="009F2F5B" w:rsidP="008A62C0">
      <w:pPr>
        <w:suppressAutoHyphens/>
        <w:spacing w:line="360" w:lineRule="auto"/>
        <w:ind w:firstLine="709"/>
        <w:jc w:val="both"/>
        <w:rPr>
          <w:sz w:val="28"/>
          <w:szCs w:val="28"/>
        </w:rPr>
      </w:pPr>
      <w:r w:rsidRPr="008A62C0">
        <w:rPr>
          <w:sz w:val="28"/>
          <w:szCs w:val="28"/>
        </w:rPr>
        <w:t>Бюджетный аудит состоит из аудита эффективности использования бюджетных ресурсов (аудит эффективности), аудита содержания и процесса применения административных процедур с целью минимизировать возникновения рисков (риск – аудит) и аудита постановки внутреннего контроля у проверяемого субъекта (аудит контроля).</w:t>
      </w:r>
    </w:p>
    <w:p w:rsidR="009F2F5B" w:rsidRPr="008A62C0" w:rsidRDefault="009F2F5B" w:rsidP="008A62C0">
      <w:pPr>
        <w:suppressAutoHyphens/>
        <w:spacing w:line="360" w:lineRule="auto"/>
        <w:ind w:firstLine="709"/>
        <w:jc w:val="both"/>
        <w:rPr>
          <w:sz w:val="28"/>
          <w:szCs w:val="28"/>
        </w:rPr>
      </w:pPr>
      <w:r w:rsidRPr="008A62C0">
        <w:rPr>
          <w:sz w:val="28"/>
          <w:szCs w:val="28"/>
        </w:rPr>
        <w:t>Аудит эффективности представляет собой проверку результатов деятельности государственных органов с целью определения эффективности использования государственных средств, полученных для выполнения возложенных на них функций и поставленных задач.</w:t>
      </w:r>
    </w:p>
    <w:p w:rsidR="009F2F5B" w:rsidRPr="008A62C0" w:rsidRDefault="009F2F5B" w:rsidP="008A62C0">
      <w:pPr>
        <w:suppressAutoHyphens/>
        <w:spacing w:line="360" w:lineRule="auto"/>
        <w:ind w:firstLine="709"/>
        <w:jc w:val="both"/>
        <w:rPr>
          <w:sz w:val="28"/>
          <w:szCs w:val="28"/>
        </w:rPr>
      </w:pPr>
      <w:r w:rsidRPr="008A62C0">
        <w:rPr>
          <w:sz w:val="28"/>
          <w:szCs w:val="28"/>
        </w:rPr>
        <w:t>Аудит контроля можно разделить на две составляющие: анализ и оценка организации внутреннего контроля и проведение контрольных мероприятий с целью проверки соблюдения применения нормативных, законодательных актов, регламентирующих деятельность учреждения.</w:t>
      </w:r>
    </w:p>
    <w:p w:rsidR="009F2F5B" w:rsidRPr="008A62C0" w:rsidRDefault="009F2F5B" w:rsidP="008A62C0">
      <w:pPr>
        <w:suppressAutoHyphens/>
        <w:spacing w:line="360" w:lineRule="auto"/>
        <w:ind w:firstLine="709"/>
        <w:jc w:val="both"/>
        <w:rPr>
          <w:sz w:val="28"/>
          <w:szCs w:val="28"/>
        </w:rPr>
      </w:pPr>
      <w:r w:rsidRPr="008A62C0">
        <w:rPr>
          <w:sz w:val="28"/>
          <w:szCs w:val="28"/>
        </w:rPr>
        <w:t>Внедрение в практическую деятельность Федерального казначейства внутреннего аудита позволит:</w:t>
      </w:r>
    </w:p>
    <w:p w:rsidR="009F2F5B" w:rsidRPr="008A62C0" w:rsidRDefault="009F2F5B" w:rsidP="008A62C0">
      <w:pPr>
        <w:suppressAutoHyphens/>
        <w:spacing w:line="360" w:lineRule="auto"/>
        <w:ind w:firstLine="709"/>
        <w:jc w:val="both"/>
        <w:rPr>
          <w:sz w:val="28"/>
          <w:szCs w:val="28"/>
        </w:rPr>
      </w:pPr>
      <w:r w:rsidRPr="008A62C0">
        <w:rPr>
          <w:sz w:val="28"/>
          <w:szCs w:val="28"/>
        </w:rPr>
        <w:t>- обеспечить организацию и осуществление анализа и оценки проводимого внутреннего контроля исполнения Федеральным казначейством законодательных, нормативных правовых актов и иных документов, регламентирующих осуществление Федеральным казначейством полномочий в установленной сфере деятельности;</w:t>
      </w:r>
    </w:p>
    <w:p w:rsidR="009F2F5B" w:rsidRPr="008A62C0" w:rsidRDefault="009F2F5B" w:rsidP="008A62C0">
      <w:pPr>
        <w:suppressAutoHyphens/>
        <w:spacing w:line="360" w:lineRule="auto"/>
        <w:ind w:firstLine="709"/>
        <w:jc w:val="both"/>
        <w:rPr>
          <w:sz w:val="28"/>
          <w:szCs w:val="28"/>
        </w:rPr>
      </w:pPr>
      <w:r w:rsidRPr="008A62C0">
        <w:rPr>
          <w:sz w:val="28"/>
          <w:szCs w:val="28"/>
        </w:rPr>
        <w:t>- обеспечить осуществление системного и объективного контроля за соблюдением порядка исполнения установленных процессов и процедур, проведением и учётом соответствующих операций, отражением их в бюджетном учёте и отчётности, соблюдением полномочий при их санкционировании;</w:t>
      </w:r>
    </w:p>
    <w:p w:rsidR="009F2F5B" w:rsidRPr="008A62C0" w:rsidRDefault="009F2F5B" w:rsidP="008A62C0">
      <w:pPr>
        <w:suppressAutoHyphens/>
        <w:spacing w:line="360" w:lineRule="auto"/>
        <w:ind w:firstLine="709"/>
        <w:jc w:val="both"/>
        <w:rPr>
          <w:sz w:val="28"/>
          <w:szCs w:val="28"/>
        </w:rPr>
      </w:pPr>
      <w:r w:rsidRPr="008A62C0">
        <w:rPr>
          <w:sz w:val="28"/>
          <w:szCs w:val="28"/>
        </w:rPr>
        <w:t>- обеспечить осуществление процедур управления казначейскими рисками, возникающими в деятельности органов Федерального казначейства;</w:t>
      </w:r>
    </w:p>
    <w:p w:rsidR="009F2F5B" w:rsidRPr="008A62C0" w:rsidRDefault="009F2F5B" w:rsidP="008A62C0">
      <w:pPr>
        <w:suppressAutoHyphens/>
        <w:spacing w:line="360" w:lineRule="auto"/>
        <w:ind w:firstLine="709"/>
        <w:jc w:val="both"/>
        <w:rPr>
          <w:sz w:val="28"/>
          <w:szCs w:val="28"/>
        </w:rPr>
      </w:pPr>
      <w:r w:rsidRPr="008A62C0">
        <w:rPr>
          <w:sz w:val="28"/>
          <w:szCs w:val="28"/>
        </w:rPr>
        <w:t>- обеспечить осуществление анализа выявленных отклонений от установленных показателей деятельности, причин, лежащих в основе нарушений законодательных, нормативных правовых актов и внесение предложений для принятия мер по их предупреждению;</w:t>
      </w:r>
    </w:p>
    <w:p w:rsidR="009F2F5B" w:rsidRPr="008A62C0" w:rsidRDefault="009F2F5B" w:rsidP="008A62C0">
      <w:pPr>
        <w:suppressAutoHyphens/>
        <w:spacing w:line="360" w:lineRule="auto"/>
        <w:ind w:firstLine="709"/>
        <w:jc w:val="both"/>
        <w:rPr>
          <w:sz w:val="28"/>
          <w:szCs w:val="28"/>
        </w:rPr>
      </w:pPr>
      <w:r w:rsidRPr="008A62C0">
        <w:rPr>
          <w:sz w:val="28"/>
          <w:szCs w:val="28"/>
        </w:rPr>
        <w:t>- обеспечить определение эффективности использования финансовых и нефинансовых ресурсов;</w:t>
      </w:r>
    </w:p>
    <w:p w:rsidR="009F2F5B" w:rsidRPr="008A62C0" w:rsidRDefault="009F2F5B" w:rsidP="008A62C0">
      <w:pPr>
        <w:suppressAutoHyphens/>
        <w:spacing w:line="360" w:lineRule="auto"/>
        <w:ind w:firstLine="709"/>
        <w:jc w:val="both"/>
        <w:rPr>
          <w:sz w:val="28"/>
          <w:szCs w:val="28"/>
        </w:rPr>
      </w:pPr>
      <w:r w:rsidRPr="008A62C0">
        <w:rPr>
          <w:sz w:val="28"/>
          <w:szCs w:val="28"/>
        </w:rPr>
        <w:t>- обеспечить определение целесообразности проводимых процессов, процедур и операций.</w:t>
      </w:r>
    </w:p>
    <w:p w:rsidR="009F2F5B" w:rsidRPr="008A62C0" w:rsidRDefault="009F2F5B" w:rsidP="008A62C0">
      <w:pPr>
        <w:suppressAutoHyphens/>
        <w:spacing w:line="360" w:lineRule="auto"/>
        <w:ind w:firstLine="709"/>
        <w:jc w:val="both"/>
        <w:rPr>
          <w:sz w:val="28"/>
          <w:szCs w:val="28"/>
        </w:rPr>
      </w:pPr>
      <w:r w:rsidRPr="008A62C0">
        <w:rPr>
          <w:sz w:val="28"/>
          <w:szCs w:val="28"/>
        </w:rPr>
        <w:t>Согласно Концепции развития внутреннего контроля и аудита в органах Федерального казначейства основными целями проведения внутреннего аудита в органах Федерального казначейства являются:</w:t>
      </w:r>
    </w:p>
    <w:p w:rsidR="009F2F5B" w:rsidRPr="008A62C0" w:rsidRDefault="009F2F5B" w:rsidP="008A62C0">
      <w:pPr>
        <w:suppressAutoHyphens/>
        <w:spacing w:line="360" w:lineRule="auto"/>
        <w:ind w:firstLine="709"/>
        <w:jc w:val="both"/>
        <w:rPr>
          <w:sz w:val="28"/>
          <w:szCs w:val="28"/>
        </w:rPr>
      </w:pPr>
      <w:r w:rsidRPr="008A62C0">
        <w:rPr>
          <w:sz w:val="28"/>
          <w:szCs w:val="28"/>
        </w:rPr>
        <w:t>1) обеспечение законности осуществления Федеральным казначейством полномочий в установленной сфере деятельности;</w:t>
      </w:r>
    </w:p>
    <w:p w:rsidR="009F2F5B" w:rsidRPr="008A62C0" w:rsidRDefault="009F2F5B" w:rsidP="008A62C0">
      <w:pPr>
        <w:suppressAutoHyphens/>
        <w:spacing w:line="360" w:lineRule="auto"/>
        <w:ind w:firstLine="709"/>
        <w:jc w:val="both"/>
        <w:rPr>
          <w:sz w:val="28"/>
          <w:szCs w:val="28"/>
        </w:rPr>
      </w:pPr>
      <w:r w:rsidRPr="008A62C0">
        <w:rPr>
          <w:sz w:val="28"/>
          <w:szCs w:val="28"/>
        </w:rPr>
        <w:t>2)</w:t>
      </w:r>
      <w:r w:rsidRPr="008A62C0">
        <w:rPr>
          <w:sz w:val="28"/>
          <w:szCs w:val="28"/>
        </w:rPr>
        <w:tab/>
        <w:t>обеспечение эффективности осуществления Федеральным казначейством полномочий в установленной сфере деятельности;</w:t>
      </w:r>
    </w:p>
    <w:p w:rsidR="009F2F5B" w:rsidRPr="008A62C0" w:rsidRDefault="009F2F5B" w:rsidP="008A62C0">
      <w:pPr>
        <w:suppressAutoHyphens/>
        <w:spacing w:line="360" w:lineRule="auto"/>
        <w:ind w:firstLine="709"/>
        <w:jc w:val="both"/>
        <w:rPr>
          <w:sz w:val="28"/>
          <w:szCs w:val="28"/>
        </w:rPr>
      </w:pPr>
      <w:r w:rsidRPr="008A62C0">
        <w:rPr>
          <w:sz w:val="28"/>
          <w:szCs w:val="28"/>
        </w:rPr>
        <w:t>3) предоставление объективной информации о законности, эффективности осуществляемых процессов, использовании Федеральным казначейством государственных финансовых и нефинансовых ресурсов, качестве составляемой отчётности.</w:t>
      </w:r>
    </w:p>
    <w:p w:rsidR="009F2F5B" w:rsidRPr="008A62C0" w:rsidRDefault="009F2F5B" w:rsidP="008A62C0">
      <w:pPr>
        <w:suppressAutoHyphens/>
        <w:spacing w:line="360" w:lineRule="auto"/>
        <w:ind w:firstLine="709"/>
        <w:jc w:val="both"/>
        <w:rPr>
          <w:sz w:val="28"/>
          <w:szCs w:val="28"/>
        </w:rPr>
      </w:pPr>
      <w:r w:rsidRPr="008A62C0">
        <w:rPr>
          <w:sz w:val="28"/>
          <w:szCs w:val="28"/>
        </w:rPr>
        <w:t>Осуществление внутреннего аудита позволит:</w:t>
      </w:r>
    </w:p>
    <w:p w:rsidR="009F2F5B" w:rsidRPr="008A62C0" w:rsidRDefault="009F2F5B" w:rsidP="008A62C0">
      <w:pPr>
        <w:numPr>
          <w:ilvl w:val="0"/>
          <w:numId w:val="8"/>
        </w:numPr>
        <w:tabs>
          <w:tab w:val="clear" w:pos="1077"/>
          <w:tab w:val="num" w:pos="540"/>
        </w:tabs>
        <w:suppressAutoHyphens/>
        <w:spacing w:line="360" w:lineRule="auto"/>
        <w:ind w:left="0" w:firstLine="709"/>
        <w:jc w:val="both"/>
        <w:rPr>
          <w:sz w:val="28"/>
          <w:szCs w:val="28"/>
        </w:rPr>
      </w:pPr>
      <w:r w:rsidRPr="008A62C0">
        <w:rPr>
          <w:sz w:val="28"/>
          <w:szCs w:val="28"/>
        </w:rPr>
        <w:t>обеспечить проведение анализа и оценки деятельности системы Федерального казначейства;</w:t>
      </w:r>
    </w:p>
    <w:p w:rsidR="009F2F5B" w:rsidRPr="008A62C0" w:rsidRDefault="009F2F5B" w:rsidP="008A62C0">
      <w:pPr>
        <w:numPr>
          <w:ilvl w:val="0"/>
          <w:numId w:val="8"/>
        </w:numPr>
        <w:tabs>
          <w:tab w:val="clear" w:pos="1077"/>
          <w:tab w:val="num" w:pos="540"/>
        </w:tabs>
        <w:suppressAutoHyphens/>
        <w:spacing w:line="360" w:lineRule="auto"/>
        <w:ind w:left="0" w:firstLine="709"/>
        <w:jc w:val="both"/>
        <w:rPr>
          <w:sz w:val="28"/>
          <w:szCs w:val="28"/>
        </w:rPr>
      </w:pPr>
      <w:r w:rsidRPr="008A62C0">
        <w:rPr>
          <w:sz w:val="28"/>
          <w:szCs w:val="28"/>
        </w:rPr>
        <w:t>оперативно получать объективную информацию о состоянии деятельности системы Федерального казначейства для принятия своевременных управленческих решений.</w:t>
      </w:r>
    </w:p>
    <w:p w:rsidR="009F2F5B" w:rsidRPr="008A62C0" w:rsidRDefault="009F2F5B" w:rsidP="008A62C0">
      <w:pPr>
        <w:suppressAutoHyphens/>
        <w:spacing w:line="360" w:lineRule="auto"/>
        <w:ind w:firstLine="709"/>
        <w:jc w:val="both"/>
        <w:rPr>
          <w:sz w:val="28"/>
          <w:szCs w:val="28"/>
        </w:rPr>
      </w:pPr>
      <w:r w:rsidRPr="008A62C0">
        <w:rPr>
          <w:sz w:val="28"/>
          <w:szCs w:val="28"/>
        </w:rPr>
        <w:t>План мероприятий по реализации Концепции, которая в настоящее время не до конца реализована, предусматривает решение ряда новых задач по развитию ведомственного контроля и аудита в Федеральном казначействе, в том числе повышение эффективности транспортности и действенности контрольных мероприятий, комплексное формирование нормативно-методической базы системы ведомственного контроля, составным элементом которой должны быть периодически обновляемые программы проверок, методики организации проверочных мероприятий, оформление их результатов, дальнейшее совершенствование инструментария проверочной деятельности, в части более широкого проведения камеральных проверок и самопроверок.</w:t>
      </w:r>
    </w:p>
    <w:p w:rsidR="009F2F5B" w:rsidRPr="008A62C0" w:rsidRDefault="009F2F5B" w:rsidP="008A62C0">
      <w:pPr>
        <w:suppressAutoHyphens/>
        <w:spacing w:line="360" w:lineRule="auto"/>
        <w:ind w:firstLine="709"/>
        <w:jc w:val="both"/>
        <w:rPr>
          <w:sz w:val="28"/>
          <w:szCs w:val="28"/>
        </w:rPr>
      </w:pPr>
      <w:r w:rsidRPr="008A62C0">
        <w:rPr>
          <w:sz w:val="28"/>
          <w:szCs w:val="28"/>
        </w:rPr>
        <w:t>Для повышения эффективности системы управления необходимо постоянно совершенствовать систему контроля и основным условием её совершенствования является обеспечение непрерывности осуществления контрольных функций.</w:t>
      </w:r>
    </w:p>
    <w:p w:rsidR="009F2F5B" w:rsidRPr="008A62C0" w:rsidRDefault="009F2F5B" w:rsidP="008A62C0">
      <w:pPr>
        <w:suppressAutoHyphens/>
        <w:spacing w:line="360" w:lineRule="auto"/>
        <w:ind w:firstLine="709"/>
        <w:jc w:val="both"/>
        <w:rPr>
          <w:sz w:val="28"/>
          <w:szCs w:val="28"/>
        </w:rPr>
      </w:pPr>
      <w:r w:rsidRPr="008A62C0">
        <w:rPr>
          <w:sz w:val="28"/>
          <w:szCs w:val="28"/>
        </w:rPr>
        <w:t>Функции внутреннего контроля и аудита:</w:t>
      </w:r>
    </w:p>
    <w:p w:rsidR="009F2F5B" w:rsidRPr="008A62C0" w:rsidRDefault="009F2F5B" w:rsidP="008A62C0">
      <w:pPr>
        <w:suppressAutoHyphens/>
        <w:spacing w:line="360" w:lineRule="auto"/>
        <w:ind w:firstLine="709"/>
        <w:jc w:val="both"/>
        <w:rPr>
          <w:sz w:val="28"/>
          <w:szCs w:val="28"/>
        </w:rPr>
      </w:pPr>
      <w:r w:rsidRPr="008A62C0">
        <w:rPr>
          <w:sz w:val="28"/>
          <w:szCs w:val="28"/>
        </w:rPr>
        <w:t>1)</w:t>
      </w:r>
      <w:r w:rsidRPr="008A62C0">
        <w:rPr>
          <w:sz w:val="28"/>
          <w:szCs w:val="28"/>
        </w:rPr>
        <w:tab/>
        <w:t>функция контроля – выявление нарушений требований законодательных и иных нормативных правовых актов при осуществлении деятельности;</w:t>
      </w:r>
    </w:p>
    <w:p w:rsidR="009F2F5B" w:rsidRPr="008A62C0" w:rsidRDefault="009F2F5B" w:rsidP="008A62C0">
      <w:pPr>
        <w:suppressAutoHyphens/>
        <w:spacing w:line="360" w:lineRule="auto"/>
        <w:ind w:firstLine="709"/>
        <w:jc w:val="both"/>
        <w:rPr>
          <w:sz w:val="28"/>
          <w:szCs w:val="28"/>
        </w:rPr>
      </w:pPr>
      <w:r w:rsidRPr="008A62C0">
        <w:rPr>
          <w:sz w:val="28"/>
          <w:szCs w:val="28"/>
        </w:rPr>
        <w:t>2) аналитическая функция – осуществление анализа и оценки выявленных нарушений и недостатков, определение причин их возникновения, подготовка предложений, направленных на их устранение и на совершенствование деятельности;</w:t>
      </w:r>
    </w:p>
    <w:p w:rsidR="009F2F5B" w:rsidRPr="008A62C0" w:rsidRDefault="009F2F5B" w:rsidP="008A62C0">
      <w:pPr>
        <w:suppressAutoHyphens/>
        <w:spacing w:line="360" w:lineRule="auto"/>
        <w:ind w:firstLine="709"/>
        <w:jc w:val="both"/>
        <w:rPr>
          <w:sz w:val="28"/>
          <w:szCs w:val="28"/>
        </w:rPr>
      </w:pPr>
      <w:r w:rsidRPr="008A62C0">
        <w:rPr>
          <w:sz w:val="28"/>
          <w:szCs w:val="28"/>
        </w:rPr>
        <w:t>3) информационная функция – обеспечение представления информации о результатах контроля для принятия соответствующих решений, направленных на минимизацию рисков, устранение выявленных недостатков и нарушений деятельности;</w:t>
      </w:r>
    </w:p>
    <w:p w:rsidR="008A62C0" w:rsidRDefault="009F2F5B" w:rsidP="008A62C0">
      <w:pPr>
        <w:suppressAutoHyphens/>
        <w:spacing w:line="360" w:lineRule="auto"/>
        <w:ind w:firstLine="709"/>
        <w:jc w:val="both"/>
        <w:rPr>
          <w:sz w:val="28"/>
          <w:szCs w:val="28"/>
        </w:rPr>
      </w:pPr>
      <w:r w:rsidRPr="008A62C0">
        <w:rPr>
          <w:sz w:val="28"/>
          <w:szCs w:val="28"/>
        </w:rPr>
        <w:t>4) координационная функция – организация контрольной деятельности с учётом её видов, форм и методов для обеспечения системности внутреннего контроля и аудита.</w:t>
      </w:r>
    </w:p>
    <w:p w:rsidR="009F2F5B" w:rsidRPr="008A62C0" w:rsidRDefault="009F2F5B" w:rsidP="008A62C0">
      <w:pPr>
        <w:suppressAutoHyphens/>
        <w:spacing w:line="360" w:lineRule="auto"/>
        <w:ind w:firstLine="709"/>
        <w:jc w:val="both"/>
        <w:rPr>
          <w:sz w:val="28"/>
          <w:szCs w:val="28"/>
        </w:rPr>
      </w:pPr>
      <w:r w:rsidRPr="008A62C0">
        <w:rPr>
          <w:sz w:val="28"/>
          <w:szCs w:val="28"/>
        </w:rPr>
        <w:t>Основной приоритет в задачах принадлежит развитию системы внутреннего контроля в направлениях методического обеспечения, процессного подхода к проведению контрольных мероприятий и его регламентации, а также контроль и аудит исполнения процессов, установленных технологическими регламентами, что в итоге повысит степень прозрачности и будет являться мерой устранения нарушений и недостатков в деятельности территориальных органов Федерального казначейства.</w:t>
      </w:r>
    </w:p>
    <w:p w:rsidR="009F2F5B" w:rsidRPr="008A62C0" w:rsidRDefault="009F2F5B" w:rsidP="008A62C0">
      <w:pPr>
        <w:suppressAutoHyphens/>
        <w:spacing w:line="360" w:lineRule="auto"/>
        <w:ind w:firstLine="709"/>
        <w:jc w:val="both"/>
        <w:rPr>
          <w:sz w:val="28"/>
          <w:szCs w:val="28"/>
        </w:rPr>
      </w:pPr>
      <w:r w:rsidRPr="008A62C0">
        <w:rPr>
          <w:sz w:val="28"/>
          <w:szCs w:val="28"/>
        </w:rPr>
        <w:t xml:space="preserve">Необходимо отметить, что 12-15 мая 2009 года Федеральным казначейством было организовано и проведено Всероссийское совещание на тему </w:t>
      </w:r>
      <w:r w:rsidR="008A62C0">
        <w:rPr>
          <w:sz w:val="28"/>
          <w:szCs w:val="28"/>
        </w:rPr>
        <w:t>"</w:t>
      </w:r>
      <w:r w:rsidRPr="008A62C0">
        <w:rPr>
          <w:sz w:val="28"/>
          <w:szCs w:val="28"/>
        </w:rPr>
        <w:t>Внутренний контроль и аудит в органах Федерального казначейства</w:t>
      </w:r>
      <w:r w:rsidR="008A62C0">
        <w:rPr>
          <w:sz w:val="28"/>
          <w:szCs w:val="28"/>
        </w:rPr>
        <w:t>"</w:t>
      </w:r>
      <w:r w:rsidRPr="008A62C0">
        <w:rPr>
          <w:sz w:val="28"/>
          <w:szCs w:val="28"/>
        </w:rPr>
        <w:t xml:space="preserve">, на котором присутствовали руководители и начальники отделов внутреннего контроля из сорока Управлений по субъектам. Именно </w:t>
      </w:r>
      <w:r w:rsidR="008A62C0">
        <w:rPr>
          <w:sz w:val="28"/>
          <w:szCs w:val="28"/>
        </w:rPr>
        <w:t>"</w:t>
      </w:r>
      <w:r w:rsidRPr="008A62C0">
        <w:rPr>
          <w:sz w:val="28"/>
          <w:szCs w:val="28"/>
        </w:rPr>
        <w:t>практики с мест</w:t>
      </w:r>
      <w:r w:rsidR="008A62C0">
        <w:rPr>
          <w:sz w:val="28"/>
          <w:szCs w:val="28"/>
        </w:rPr>
        <w:t>"</w:t>
      </w:r>
      <w:r w:rsidRPr="008A62C0">
        <w:rPr>
          <w:sz w:val="28"/>
          <w:szCs w:val="28"/>
        </w:rPr>
        <w:t xml:space="preserve"> обсуждали проблемы, осуществления внутреннего контроля, а также выработали ряд предложений по совершенствованию контрольных мероприятий, проводимых органами Федерального казначейства.</w:t>
      </w:r>
    </w:p>
    <w:p w:rsidR="009F2F5B" w:rsidRPr="008A62C0" w:rsidRDefault="009F2F5B" w:rsidP="008A62C0">
      <w:pPr>
        <w:suppressAutoHyphens/>
        <w:spacing w:line="360" w:lineRule="auto"/>
        <w:ind w:firstLine="709"/>
        <w:jc w:val="both"/>
        <w:rPr>
          <w:sz w:val="28"/>
          <w:szCs w:val="28"/>
        </w:rPr>
      </w:pPr>
    </w:p>
    <w:p w:rsidR="009F2F5B" w:rsidRPr="008A62C0" w:rsidRDefault="008A62C0" w:rsidP="008A62C0">
      <w:pPr>
        <w:suppressAutoHyphens/>
        <w:spacing w:line="360" w:lineRule="auto"/>
        <w:ind w:firstLine="709"/>
        <w:jc w:val="both"/>
        <w:rPr>
          <w:b/>
          <w:sz w:val="28"/>
          <w:szCs w:val="32"/>
        </w:rPr>
      </w:pPr>
      <w:r>
        <w:rPr>
          <w:b/>
          <w:sz w:val="28"/>
          <w:szCs w:val="32"/>
        </w:rPr>
        <w:br w:type="page"/>
      </w:r>
      <w:r w:rsidR="009F2F5B" w:rsidRPr="008A62C0">
        <w:rPr>
          <w:b/>
          <w:sz w:val="28"/>
          <w:szCs w:val="32"/>
        </w:rPr>
        <w:t>З</w:t>
      </w:r>
      <w:r w:rsidR="00790E31" w:rsidRPr="008A62C0">
        <w:rPr>
          <w:b/>
          <w:sz w:val="28"/>
          <w:szCs w:val="32"/>
        </w:rPr>
        <w:t>АКЛЮЧЕНИЕ</w:t>
      </w:r>
    </w:p>
    <w:p w:rsidR="00AA3BB3" w:rsidRPr="008A62C0" w:rsidRDefault="00AA3BB3" w:rsidP="008A62C0">
      <w:pPr>
        <w:suppressAutoHyphens/>
        <w:spacing w:line="360" w:lineRule="auto"/>
        <w:ind w:firstLine="709"/>
        <w:jc w:val="both"/>
        <w:rPr>
          <w:b/>
          <w:sz w:val="28"/>
          <w:szCs w:val="32"/>
        </w:rPr>
      </w:pPr>
    </w:p>
    <w:p w:rsidR="009F2F5B" w:rsidRPr="008A62C0" w:rsidRDefault="009F2F5B" w:rsidP="008A62C0">
      <w:pPr>
        <w:suppressAutoHyphens/>
        <w:spacing w:line="360" w:lineRule="auto"/>
        <w:ind w:firstLine="709"/>
        <w:jc w:val="both"/>
        <w:rPr>
          <w:sz w:val="28"/>
          <w:szCs w:val="28"/>
        </w:rPr>
      </w:pPr>
      <w:r w:rsidRPr="008A62C0">
        <w:rPr>
          <w:sz w:val="28"/>
          <w:szCs w:val="28"/>
        </w:rPr>
        <w:t>В соответствии с целью работы и поставленными задачами в ходе исследования была изучена общая и специальная литература, касающаяся организации финансового контроля, в том числе и текущего контроля за расходованием средств федерального бюджета.</w:t>
      </w:r>
    </w:p>
    <w:p w:rsidR="009F2F5B" w:rsidRPr="008A62C0" w:rsidRDefault="009F2F5B" w:rsidP="008A62C0">
      <w:pPr>
        <w:suppressAutoHyphens/>
        <w:spacing w:line="360" w:lineRule="auto"/>
        <w:ind w:firstLine="709"/>
        <w:jc w:val="both"/>
        <w:rPr>
          <w:sz w:val="28"/>
          <w:szCs w:val="28"/>
        </w:rPr>
      </w:pPr>
      <w:r w:rsidRPr="008A62C0">
        <w:rPr>
          <w:sz w:val="28"/>
          <w:szCs w:val="28"/>
        </w:rPr>
        <w:t>На основании проведённого исследования сделаны следующие выводы:</w:t>
      </w:r>
    </w:p>
    <w:p w:rsidR="008A62C0" w:rsidRPr="008A62C0" w:rsidRDefault="009F2F5B" w:rsidP="008A62C0">
      <w:pPr>
        <w:suppressAutoHyphens/>
        <w:spacing w:line="360" w:lineRule="auto"/>
        <w:ind w:firstLine="709"/>
        <w:jc w:val="both"/>
        <w:rPr>
          <w:sz w:val="28"/>
          <w:szCs w:val="28"/>
        </w:rPr>
      </w:pPr>
      <w:r w:rsidRPr="008A62C0">
        <w:rPr>
          <w:sz w:val="28"/>
          <w:szCs w:val="28"/>
        </w:rPr>
        <w:t>1. Организация и функционирование эффективной системы финансового контроля – обязательный и непременный элеме</w:t>
      </w:r>
      <w:r w:rsidR="008A62C0">
        <w:rPr>
          <w:sz w:val="28"/>
          <w:szCs w:val="28"/>
        </w:rPr>
        <w:t>нт системы финансовой политики.</w:t>
      </w:r>
    </w:p>
    <w:p w:rsidR="009F2F5B" w:rsidRPr="008A62C0" w:rsidRDefault="009F2F5B" w:rsidP="008A62C0">
      <w:pPr>
        <w:suppressAutoHyphens/>
        <w:spacing w:line="360" w:lineRule="auto"/>
        <w:ind w:firstLine="709"/>
        <w:jc w:val="both"/>
        <w:rPr>
          <w:sz w:val="28"/>
          <w:szCs w:val="28"/>
        </w:rPr>
      </w:pPr>
      <w:r w:rsidRPr="008A62C0">
        <w:rPr>
          <w:sz w:val="28"/>
          <w:szCs w:val="28"/>
        </w:rPr>
        <w:t>Государственный финансовый контроль следует рассматривать как одну из функций государственных органов, представляющую собой систему сбора и оценки информации о финансовых потоках объекта контроля в целях установления полноты и своевременности формирования, обоснованности распределения и эффективности использования общественных финансовых ресурсов, а также государственного имущества, закреплённого за государственными учреждениями.</w:t>
      </w:r>
    </w:p>
    <w:p w:rsidR="009F2F5B" w:rsidRPr="008A62C0" w:rsidRDefault="009F2F5B" w:rsidP="008A62C0">
      <w:pPr>
        <w:suppressAutoHyphens/>
        <w:spacing w:line="360" w:lineRule="auto"/>
        <w:ind w:firstLine="709"/>
        <w:jc w:val="both"/>
        <w:rPr>
          <w:sz w:val="28"/>
          <w:szCs w:val="28"/>
        </w:rPr>
      </w:pPr>
      <w:r w:rsidRPr="008A62C0">
        <w:rPr>
          <w:sz w:val="28"/>
          <w:szCs w:val="28"/>
        </w:rPr>
        <w:t>2. В зависимости от времени совершения контрольных действий различают следующие формы финансового контроля: предварительный, текущий и последующий. Текущий контроль наряду с предварительным контролем становится основной формой контроля, осуществляемого органами Федерального казначейства.</w:t>
      </w:r>
    </w:p>
    <w:p w:rsidR="009F2F5B" w:rsidRPr="008A62C0" w:rsidRDefault="009F2F5B" w:rsidP="008A62C0">
      <w:pPr>
        <w:suppressAutoHyphens/>
        <w:spacing w:line="360" w:lineRule="auto"/>
        <w:ind w:firstLine="709"/>
        <w:jc w:val="both"/>
        <w:rPr>
          <w:sz w:val="28"/>
          <w:szCs w:val="28"/>
        </w:rPr>
      </w:pPr>
      <w:r w:rsidRPr="008A62C0">
        <w:rPr>
          <w:sz w:val="28"/>
          <w:szCs w:val="28"/>
        </w:rPr>
        <w:t xml:space="preserve">3. Федеральное казначейство в соответствии с Положением </w:t>
      </w:r>
      <w:r w:rsidR="008A62C0">
        <w:rPr>
          <w:sz w:val="28"/>
          <w:szCs w:val="28"/>
        </w:rPr>
        <w:t>"</w:t>
      </w:r>
      <w:r w:rsidRPr="008A62C0">
        <w:rPr>
          <w:sz w:val="28"/>
          <w:szCs w:val="28"/>
        </w:rPr>
        <w:t>О Федеральном казначействе</w:t>
      </w:r>
      <w:r w:rsidR="008A62C0">
        <w:rPr>
          <w:sz w:val="28"/>
          <w:szCs w:val="28"/>
        </w:rPr>
        <w:t>"</w:t>
      </w:r>
      <w:r w:rsidRPr="008A62C0">
        <w:rPr>
          <w:sz w:val="28"/>
          <w:szCs w:val="28"/>
        </w:rPr>
        <w:t>, утверждённым постановлением Правительства РФ от 1 декабря 2004 года № 703, является федеральным органом исполнительной власти осуществляющим в соответствии с законодательством РФ правоприменительные функции по обеспечению исполнения федерального бюджета, кассовому обслуживанию исполнения бюджетов бюджетной системы РФ, предварительному и текущему контролю за ведением операций со средствами федерального бюджета. Для выполнения возложенных задач УФК по Калужской области концентрирует на своих счетах все платёжные операции федерального бюджета и осуществляет постоянный контроль на стадии, предшествующей расходованию средств федерального бюджета и платежам с этих счетов.</w:t>
      </w:r>
    </w:p>
    <w:p w:rsidR="008A62C0" w:rsidRPr="008A62C0" w:rsidRDefault="009F2F5B" w:rsidP="008A62C0">
      <w:pPr>
        <w:suppressAutoHyphens/>
        <w:spacing w:line="360" w:lineRule="auto"/>
        <w:ind w:firstLine="709"/>
        <w:jc w:val="both"/>
        <w:rPr>
          <w:sz w:val="28"/>
          <w:szCs w:val="28"/>
        </w:rPr>
      </w:pPr>
      <w:r w:rsidRPr="008A62C0">
        <w:rPr>
          <w:sz w:val="28"/>
          <w:szCs w:val="28"/>
        </w:rPr>
        <w:t>4. В ходе текущего контроля за средствами федерального бюджета платёжные документы клиентам возвращаются из-за: несоответствия показателя бюджетной классификации РФ, указанного в платёжном документе, проводимой операции; превышения суммы, указанной в расчётно-денежном документе получателя средств на осуществление кассового расхода, над остатком, отражённым на лицевом счёте лимитов бюджетных обязательств и объёмов финансирования;</w:t>
      </w:r>
      <w:r w:rsidR="008A62C0">
        <w:rPr>
          <w:sz w:val="28"/>
          <w:szCs w:val="28"/>
        </w:rPr>
        <w:t xml:space="preserve"> </w:t>
      </w:r>
      <w:r w:rsidRPr="008A62C0">
        <w:rPr>
          <w:sz w:val="28"/>
          <w:szCs w:val="28"/>
        </w:rPr>
        <w:t>отсутствия документов, подтверждающих возникновение у получателя денежных обязательств по оплате за поставленные товары, оказан</w:t>
      </w:r>
      <w:r w:rsidR="008A62C0">
        <w:rPr>
          <w:sz w:val="28"/>
          <w:szCs w:val="28"/>
        </w:rPr>
        <w:t>ные услуги, выполненные работы.</w:t>
      </w:r>
    </w:p>
    <w:p w:rsidR="009F2F5B" w:rsidRPr="008A62C0" w:rsidRDefault="009F2F5B" w:rsidP="008A62C0">
      <w:pPr>
        <w:suppressAutoHyphens/>
        <w:spacing w:line="360" w:lineRule="auto"/>
        <w:ind w:firstLine="709"/>
        <w:jc w:val="both"/>
        <w:rPr>
          <w:sz w:val="28"/>
          <w:szCs w:val="28"/>
        </w:rPr>
      </w:pPr>
      <w:r w:rsidRPr="008A62C0">
        <w:rPr>
          <w:sz w:val="28"/>
          <w:szCs w:val="28"/>
        </w:rPr>
        <w:t>Анализ результатов текущего контроля, проведённого УФК по Калужской области показал, что по видам нарушений в 2006 – 2008 годах наибольшая сумма пришлась на платёжные документы, возвращённые по причине неправильного их оформления в соответствии с требованиями Центрального банка России и Минфина РФ, наименьшая же сумма пришлась на платёжные документы, возвращённые по причине несоответствия содержания проводимой операции коду бюджетной классификации.</w:t>
      </w:r>
    </w:p>
    <w:p w:rsidR="008A62C0" w:rsidRPr="008A62C0" w:rsidRDefault="009F2F5B" w:rsidP="008A62C0">
      <w:pPr>
        <w:suppressAutoHyphens/>
        <w:spacing w:line="360" w:lineRule="auto"/>
        <w:ind w:firstLine="709"/>
        <w:jc w:val="both"/>
        <w:rPr>
          <w:sz w:val="28"/>
          <w:szCs w:val="28"/>
        </w:rPr>
      </w:pPr>
      <w:r w:rsidRPr="008A62C0">
        <w:rPr>
          <w:sz w:val="28"/>
          <w:szCs w:val="28"/>
        </w:rPr>
        <w:t>5. В целях повышения в Федеральном казначействе эффективности управления и использования ресурсов путём повышения результативности контрольной деятельности необходимо принципиально изменить подходы к организации и осуществлению ведомственного к</w:t>
      </w:r>
      <w:r w:rsidR="008A62C0">
        <w:rPr>
          <w:sz w:val="28"/>
          <w:szCs w:val="28"/>
        </w:rPr>
        <w:t>онтроля.</w:t>
      </w:r>
    </w:p>
    <w:p w:rsidR="009F2F5B" w:rsidRPr="008A62C0" w:rsidRDefault="009F2F5B" w:rsidP="008A62C0">
      <w:pPr>
        <w:suppressAutoHyphens/>
        <w:spacing w:line="360" w:lineRule="auto"/>
        <w:ind w:firstLine="709"/>
        <w:jc w:val="both"/>
        <w:rPr>
          <w:sz w:val="28"/>
          <w:szCs w:val="28"/>
        </w:rPr>
      </w:pPr>
      <w:r w:rsidRPr="008A62C0">
        <w:rPr>
          <w:sz w:val="28"/>
          <w:szCs w:val="28"/>
        </w:rPr>
        <w:t>Для обеспечения разработки и внедрения системы внутреннего аудита, была разработана и осуществляется до настоящего времени Концепция развития системы внутреннего контроля и аудита в Федеральном казначействе в 2006 – 2008 годах.</w:t>
      </w:r>
    </w:p>
    <w:p w:rsidR="008A62C0" w:rsidRPr="00041A6D" w:rsidRDefault="009F2F5B" w:rsidP="008A62C0">
      <w:pPr>
        <w:suppressAutoHyphens/>
        <w:spacing w:line="360" w:lineRule="auto"/>
        <w:ind w:firstLine="709"/>
        <w:jc w:val="both"/>
        <w:rPr>
          <w:sz w:val="28"/>
          <w:szCs w:val="28"/>
        </w:rPr>
      </w:pPr>
      <w:r w:rsidRPr="008A62C0">
        <w:rPr>
          <w:sz w:val="28"/>
          <w:szCs w:val="28"/>
        </w:rPr>
        <w:t xml:space="preserve">Одной из главных проблем в области организации финансового контроля является отсутствие единой нормативной правовой базы финансового контроля, регламентирующей все существенные аспекты, связанные с его организацией и осуществлением. </w:t>
      </w:r>
    </w:p>
    <w:p w:rsidR="008A62C0" w:rsidRPr="008A62C0" w:rsidRDefault="009F2F5B" w:rsidP="008A62C0">
      <w:pPr>
        <w:suppressAutoHyphens/>
        <w:spacing w:line="360" w:lineRule="auto"/>
        <w:ind w:firstLine="709"/>
        <w:jc w:val="both"/>
        <w:rPr>
          <w:sz w:val="28"/>
          <w:szCs w:val="28"/>
        </w:rPr>
      </w:pPr>
      <w:r w:rsidRPr="008A62C0">
        <w:rPr>
          <w:sz w:val="28"/>
          <w:szCs w:val="28"/>
        </w:rPr>
        <w:t xml:space="preserve">Более того, до сих пор в Российском законодательстве не даны чёткие определения даже самому понятию </w:t>
      </w:r>
      <w:r w:rsidR="008A62C0">
        <w:rPr>
          <w:sz w:val="28"/>
          <w:szCs w:val="28"/>
        </w:rPr>
        <w:t>"</w:t>
      </w:r>
      <w:r w:rsidRPr="008A62C0">
        <w:rPr>
          <w:sz w:val="28"/>
          <w:szCs w:val="28"/>
        </w:rPr>
        <w:t>финансовый контроль</w:t>
      </w:r>
      <w:r w:rsidR="008A62C0">
        <w:rPr>
          <w:sz w:val="28"/>
          <w:szCs w:val="28"/>
        </w:rPr>
        <w:t>"</w:t>
      </w:r>
      <w:r w:rsidRPr="008A62C0">
        <w:rPr>
          <w:sz w:val="28"/>
          <w:szCs w:val="28"/>
        </w:rPr>
        <w:t xml:space="preserve"> и </w:t>
      </w:r>
      <w:r w:rsidR="008A62C0">
        <w:rPr>
          <w:sz w:val="28"/>
          <w:szCs w:val="28"/>
        </w:rPr>
        <w:t>"</w:t>
      </w:r>
      <w:r w:rsidRPr="008A62C0">
        <w:rPr>
          <w:sz w:val="28"/>
          <w:szCs w:val="28"/>
        </w:rPr>
        <w:t>государственный финансовый контроль</w:t>
      </w:r>
      <w:r w:rsidR="008A62C0">
        <w:rPr>
          <w:sz w:val="28"/>
          <w:szCs w:val="28"/>
        </w:rPr>
        <w:t>"</w:t>
      </w:r>
      <w:r w:rsidRPr="008A62C0">
        <w:rPr>
          <w:sz w:val="28"/>
          <w:szCs w:val="28"/>
        </w:rPr>
        <w:t>, а также не закреплены единые принципы финансового контроля. До сих пор отсутствует единая концепция осуществления финансового контроля.</w:t>
      </w:r>
    </w:p>
    <w:p w:rsidR="008A62C0" w:rsidRPr="008A62C0" w:rsidRDefault="009F2F5B" w:rsidP="008A62C0">
      <w:pPr>
        <w:suppressAutoHyphens/>
        <w:spacing w:line="360" w:lineRule="auto"/>
        <w:ind w:firstLine="709"/>
        <w:jc w:val="both"/>
        <w:rPr>
          <w:sz w:val="28"/>
          <w:szCs w:val="28"/>
        </w:rPr>
      </w:pPr>
      <w:r w:rsidRPr="008A62C0">
        <w:rPr>
          <w:sz w:val="28"/>
          <w:szCs w:val="28"/>
        </w:rPr>
        <w:t xml:space="preserve">Исходя из этих проблем, возникает потребность разработки и принятия соответствующей законодательной базы, и важную роль здесь должен сыграть федеральный закон </w:t>
      </w:r>
      <w:r w:rsidR="008A62C0">
        <w:rPr>
          <w:sz w:val="28"/>
          <w:szCs w:val="28"/>
        </w:rPr>
        <w:t>"</w:t>
      </w:r>
      <w:r w:rsidRPr="008A62C0">
        <w:rPr>
          <w:sz w:val="28"/>
          <w:szCs w:val="28"/>
        </w:rPr>
        <w:t>О государственном финансовом контроле</w:t>
      </w:r>
      <w:r w:rsidR="008A62C0">
        <w:rPr>
          <w:sz w:val="28"/>
          <w:szCs w:val="28"/>
        </w:rPr>
        <w:t>"</w:t>
      </w:r>
      <w:r w:rsidRPr="008A62C0">
        <w:rPr>
          <w:sz w:val="28"/>
          <w:szCs w:val="28"/>
        </w:rPr>
        <w:t>.</w:t>
      </w:r>
    </w:p>
    <w:p w:rsidR="008A62C0" w:rsidRPr="008A62C0" w:rsidRDefault="009F2F5B" w:rsidP="008A62C0">
      <w:pPr>
        <w:suppressAutoHyphens/>
        <w:spacing w:line="360" w:lineRule="auto"/>
        <w:ind w:firstLine="709"/>
        <w:jc w:val="both"/>
        <w:rPr>
          <w:sz w:val="28"/>
          <w:szCs w:val="28"/>
        </w:rPr>
      </w:pPr>
      <w:r w:rsidRPr="008A62C0">
        <w:rPr>
          <w:sz w:val="28"/>
          <w:szCs w:val="28"/>
        </w:rPr>
        <w:t>Также очевидна необходимость построения чёткой системы органов финансового контроля. В условиях бюджетирования, ориентированного на результат, необходимо не просто определить органы финансового контроля и их полномочия, но и разграничить органы внутреннего и внешнего финансов</w:t>
      </w:r>
      <w:r w:rsidR="008A62C0">
        <w:rPr>
          <w:sz w:val="28"/>
          <w:szCs w:val="28"/>
        </w:rPr>
        <w:t>ого контроля, их цели и задачи.</w:t>
      </w:r>
    </w:p>
    <w:p w:rsidR="009F2F5B" w:rsidRPr="008A62C0" w:rsidRDefault="009F2F5B" w:rsidP="008A62C0">
      <w:pPr>
        <w:suppressAutoHyphens/>
        <w:spacing w:line="360" w:lineRule="auto"/>
        <w:ind w:firstLine="709"/>
        <w:jc w:val="both"/>
        <w:rPr>
          <w:sz w:val="28"/>
          <w:szCs w:val="28"/>
        </w:rPr>
      </w:pPr>
      <w:r w:rsidRPr="008A62C0">
        <w:rPr>
          <w:sz w:val="28"/>
          <w:szCs w:val="28"/>
        </w:rPr>
        <w:t>В новых условиях задача внешнего контроля, в первую очередь, заключается в определении того, достаточно ли эффективно действует внутренний контроль. Кроме того, акцент внешнего контроля, как правило, переносится с традиционного аудита на аудит эффективности, который направлен на проверку того, насколько эффективно и экономно расходуются государственные средства.</w:t>
      </w:r>
      <w:r w:rsidR="008A62C0" w:rsidRPr="008A62C0">
        <w:rPr>
          <w:sz w:val="28"/>
          <w:szCs w:val="28"/>
        </w:rPr>
        <w:t xml:space="preserve"> </w:t>
      </w:r>
    </w:p>
    <w:p w:rsidR="009F2F5B" w:rsidRPr="008A62C0" w:rsidRDefault="009F2F5B" w:rsidP="008A62C0">
      <w:pPr>
        <w:suppressAutoHyphens/>
        <w:spacing w:line="360" w:lineRule="auto"/>
        <w:ind w:firstLine="709"/>
        <w:jc w:val="both"/>
        <w:rPr>
          <w:sz w:val="28"/>
          <w:szCs w:val="28"/>
        </w:rPr>
      </w:pPr>
      <w:r w:rsidRPr="008A62C0">
        <w:rPr>
          <w:sz w:val="28"/>
          <w:szCs w:val="28"/>
        </w:rPr>
        <w:t>В случае если удастся эффективно решить проблемы, связанные с внедрением аудита эффективности, то данный тип контроля станет весьма действенным и результативным, существенно повысив эффективность и результативность использования бюджетных средств.</w:t>
      </w:r>
    </w:p>
    <w:p w:rsidR="007133F2" w:rsidRPr="008A62C0" w:rsidRDefault="009F2F5B" w:rsidP="008A62C0">
      <w:pPr>
        <w:suppressAutoHyphens/>
        <w:spacing w:line="360" w:lineRule="auto"/>
        <w:ind w:firstLine="709"/>
        <w:jc w:val="both"/>
        <w:rPr>
          <w:sz w:val="28"/>
          <w:szCs w:val="28"/>
        </w:rPr>
      </w:pPr>
      <w:r w:rsidRPr="008A62C0">
        <w:rPr>
          <w:sz w:val="28"/>
          <w:szCs w:val="28"/>
        </w:rPr>
        <w:t>Всё это создаст благоприятную среду для совершенствования финансового контроля, позволит повысить качество контроля и управления государственными ресурсами. От того, каким образом в обществе решён вопрос организации финансового контроля, во многом зависит то, какими путями, какими темпами будет осуществляться его развитие, как государство будет обеспечивать социально-экономическое благополучие своих граждан и многое другое.</w:t>
      </w:r>
    </w:p>
    <w:p w:rsidR="00683FC2" w:rsidRPr="008A62C0" w:rsidRDefault="00683FC2" w:rsidP="008A62C0">
      <w:pPr>
        <w:suppressAutoHyphens/>
        <w:spacing w:line="360" w:lineRule="auto"/>
        <w:ind w:firstLine="709"/>
        <w:jc w:val="both"/>
        <w:rPr>
          <w:b/>
          <w:sz w:val="28"/>
          <w:szCs w:val="32"/>
        </w:rPr>
      </w:pPr>
    </w:p>
    <w:p w:rsidR="009F2F5B" w:rsidRPr="008A62C0" w:rsidRDefault="008A62C0" w:rsidP="008A62C0">
      <w:pPr>
        <w:suppressAutoHyphens/>
        <w:spacing w:line="360" w:lineRule="auto"/>
        <w:ind w:firstLine="709"/>
        <w:jc w:val="both"/>
        <w:rPr>
          <w:b/>
          <w:sz w:val="28"/>
          <w:szCs w:val="32"/>
        </w:rPr>
      </w:pPr>
      <w:r>
        <w:rPr>
          <w:b/>
          <w:sz w:val="28"/>
          <w:szCs w:val="32"/>
        </w:rPr>
        <w:br w:type="page"/>
      </w:r>
      <w:r w:rsidR="009F2F5B" w:rsidRPr="008A62C0">
        <w:rPr>
          <w:b/>
          <w:sz w:val="28"/>
          <w:szCs w:val="32"/>
        </w:rPr>
        <w:t>С</w:t>
      </w:r>
      <w:r w:rsidR="00790E31" w:rsidRPr="008A62C0">
        <w:rPr>
          <w:b/>
          <w:sz w:val="28"/>
          <w:szCs w:val="32"/>
        </w:rPr>
        <w:t>ПИСОК ЛИТЕРАТУРЫ</w:t>
      </w:r>
    </w:p>
    <w:p w:rsidR="009F2F5B" w:rsidRPr="008A62C0" w:rsidRDefault="009F2F5B" w:rsidP="008A62C0">
      <w:pPr>
        <w:suppressAutoHyphens/>
        <w:spacing w:line="360" w:lineRule="auto"/>
        <w:ind w:firstLine="709"/>
        <w:jc w:val="both"/>
        <w:rPr>
          <w:b/>
          <w:sz w:val="28"/>
          <w:szCs w:val="32"/>
        </w:rPr>
      </w:pPr>
    </w:p>
    <w:p w:rsidR="009F2F5B" w:rsidRPr="008A62C0" w:rsidRDefault="009F2F5B" w:rsidP="008A62C0">
      <w:pPr>
        <w:suppressAutoHyphens/>
        <w:spacing w:line="360" w:lineRule="auto"/>
        <w:rPr>
          <w:sz w:val="28"/>
          <w:szCs w:val="28"/>
        </w:rPr>
      </w:pPr>
      <w:r w:rsidRPr="008A62C0">
        <w:rPr>
          <w:sz w:val="28"/>
          <w:szCs w:val="28"/>
        </w:rPr>
        <w:t>1. Конституция Российской Федерации</w:t>
      </w:r>
    </w:p>
    <w:p w:rsidR="008A62C0" w:rsidRDefault="009F2F5B" w:rsidP="008A62C0">
      <w:pPr>
        <w:suppressAutoHyphens/>
        <w:spacing w:line="360" w:lineRule="auto"/>
        <w:rPr>
          <w:sz w:val="28"/>
          <w:szCs w:val="28"/>
        </w:rPr>
      </w:pPr>
      <w:r w:rsidRPr="008A62C0">
        <w:rPr>
          <w:sz w:val="28"/>
          <w:szCs w:val="28"/>
        </w:rPr>
        <w:t>2. Бюджетный кодекс Российской Федерации</w:t>
      </w:r>
    </w:p>
    <w:p w:rsidR="009F2F5B" w:rsidRPr="008A62C0" w:rsidRDefault="009F2F5B" w:rsidP="008A62C0">
      <w:pPr>
        <w:suppressAutoHyphens/>
        <w:spacing w:line="360" w:lineRule="auto"/>
        <w:rPr>
          <w:sz w:val="28"/>
          <w:szCs w:val="28"/>
        </w:rPr>
      </w:pPr>
      <w:r w:rsidRPr="008A62C0">
        <w:rPr>
          <w:sz w:val="28"/>
          <w:szCs w:val="28"/>
        </w:rPr>
        <w:t>3.</w:t>
      </w:r>
      <w:r w:rsidRPr="008A62C0">
        <w:rPr>
          <w:sz w:val="28"/>
          <w:szCs w:val="28"/>
        </w:rPr>
        <w:tab/>
        <w:t xml:space="preserve">Федеральный закон от 15.09.1996г. № 115-ФЗ </w:t>
      </w:r>
      <w:r w:rsidR="008A62C0">
        <w:rPr>
          <w:sz w:val="28"/>
          <w:szCs w:val="28"/>
        </w:rPr>
        <w:t>"</w:t>
      </w:r>
      <w:r w:rsidRPr="008A62C0">
        <w:rPr>
          <w:sz w:val="28"/>
          <w:szCs w:val="28"/>
        </w:rPr>
        <w:t>О бюджетной классификации Российской Федерации</w:t>
      </w:r>
      <w:r w:rsidR="008A62C0">
        <w:rPr>
          <w:sz w:val="28"/>
          <w:szCs w:val="28"/>
        </w:rPr>
        <w:t>"</w:t>
      </w:r>
    </w:p>
    <w:p w:rsidR="009F2F5B" w:rsidRPr="008A62C0" w:rsidRDefault="009F2F5B" w:rsidP="008A62C0">
      <w:pPr>
        <w:suppressAutoHyphens/>
        <w:spacing w:line="360" w:lineRule="auto"/>
        <w:rPr>
          <w:sz w:val="28"/>
          <w:szCs w:val="28"/>
        </w:rPr>
      </w:pPr>
      <w:r w:rsidRPr="008A62C0">
        <w:rPr>
          <w:sz w:val="28"/>
          <w:szCs w:val="28"/>
        </w:rPr>
        <w:t xml:space="preserve">4. Федеральный закон от 19.12.2006г. № 283-ФЗ </w:t>
      </w:r>
      <w:r w:rsidR="008A62C0">
        <w:rPr>
          <w:sz w:val="28"/>
          <w:szCs w:val="28"/>
        </w:rPr>
        <w:t>"</w:t>
      </w:r>
      <w:r w:rsidRPr="008A62C0">
        <w:rPr>
          <w:sz w:val="28"/>
          <w:szCs w:val="28"/>
        </w:rPr>
        <w:t>О федеральном бюджете на 2007 год</w:t>
      </w:r>
      <w:r w:rsidR="008A62C0">
        <w:rPr>
          <w:sz w:val="28"/>
          <w:szCs w:val="28"/>
        </w:rPr>
        <w:t>"</w:t>
      </w:r>
    </w:p>
    <w:p w:rsidR="009F2F5B" w:rsidRPr="008A62C0" w:rsidRDefault="009F2F5B" w:rsidP="008A62C0">
      <w:pPr>
        <w:suppressAutoHyphens/>
        <w:spacing w:line="360" w:lineRule="auto"/>
        <w:rPr>
          <w:sz w:val="28"/>
          <w:szCs w:val="28"/>
        </w:rPr>
      </w:pPr>
      <w:r w:rsidRPr="008A62C0">
        <w:rPr>
          <w:sz w:val="28"/>
          <w:szCs w:val="28"/>
        </w:rPr>
        <w:t xml:space="preserve">5. Постановление Правительства Российской Федерации от 15.07.199г. № 806 </w:t>
      </w:r>
      <w:r w:rsidR="008A62C0">
        <w:rPr>
          <w:sz w:val="28"/>
          <w:szCs w:val="28"/>
        </w:rPr>
        <w:t>"</w:t>
      </w:r>
      <w:r w:rsidRPr="008A62C0">
        <w:rPr>
          <w:sz w:val="28"/>
          <w:szCs w:val="28"/>
        </w:rPr>
        <w:t>О порядке учёта территориальными органами Федерального казначейства обязательств, подлежащих исполнению за счёт средств федерального бюджета</w:t>
      </w:r>
      <w:r w:rsidR="008A62C0">
        <w:rPr>
          <w:sz w:val="28"/>
          <w:szCs w:val="28"/>
        </w:rPr>
        <w:t>"</w:t>
      </w:r>
    </w:p>
    <w:p w:rsidR="009F2F5B" w:rsidRPr="008A62C0" w:rsidRDefault="009F2F5B" w:rsidP="008A62C0">
      <w:pPr>
        <w:suppressAutoHyphens/>
        <w:spacing w:line="360" w:lineRule="auto"/>
        <w:rPr>
          <w:sz w:val="28"/>
          <w:szCs w:val="28"/>
        </w:rPr>
      </w:pPr>
      <w:r w:rsidRPr="008A62C0">
        <w:rPr>
          <w:sz w:val="28"/>
          <w:szCs w:val="28"/>
        </w:rPr>
        <w:t xml:space="preserve">6. Постановление Правительства Российской Федерации от 22.05.2004г. № 249 </w:t>
      </w:r>
      <w:r w:rsidR="008A62C0">
        <w:rPr>
          <w:sz w:val="28"/>
          <w:szCs w:val="28"/>
        </w:rPr>
        <w:t>"</w:t>
      </w:r>
      <w:r w:rsidRPr="008A62C0">
        <w:rPr>
          <w:sz w:val="28"/>
          <w:szCs w:val="28"/>
        </w:rPr>
        <w:t>О мерах по повышению результативности бюджетных расходов</w:t>
      </w:r>
      <w:r w:rsidR="008A62C0">
        <w:rPr>
          <w:sz w:val="28"/>
          <w:szCs w:val="28"/>
        </w:rPr>
        <w:t>"</w:t>
      </w:r>
    </w:p>
    <w:p w:rsidR="009F2F5B" w:rsidRPr="008A62C0" w:rsidRDefault="009F2F5B" w:rsidP="008A62C0">
      <w:pPr>
        <w:suppressAutoHyphens/>
        <w:spacing w:line="360" w:lineRule="auto"/>
        <w:rPr>
          <w:sz w:val="28"/>
          <w:szCs w:val="28"/>
        </w:rPr>
      </w:pPr>
      <w:r w:rsidRPr="008A62C0">
        <w:rPr>
          <w:sz w:val="28"/>
          <w:szCs w:val="28"/>
        </w:rPr>
        <w:t xml:space="preserve">7. Постановление Правительства РФ от 30.06.2004г. № 329 </w:t>
      </w:r>
      <w:r w:rsidR="008A62C0">
        <w:rPr>
          <w:sz w:val="28"/>
          <w:szCs w:val="28"/>
        </w:rPr>
        <w:t>"</w:t>
      </w:r>
      <w:r w:rsidRPr="008A62C0">
        <w:rPr>
          <w:sz w:val="28"/>
          <w:szCs w:val="28"/>
        </w:rPr>
        <w:t>О Министерстве финансов Российской Федерации</w:t>
      </w:r>
      <w:r w:rsidR="008A62C0">
        <w:rPr>
          <w:sz w:val="28"/>
          <w:szCs w:val="28"/>
        </w:rPr>
        <w:t>"</w:t>
      </w:r>
      <w:r w:rsidRPr="008A62C0">
        <w:rPr>
          <w:sz w:val="28"/>
          <w:szCs w:val="28"/>
        </w:rPr>
        <w:t xml:space="preserve"> (с изменениями от 30 января 2008 года)</w:t>
      </w:r>
    </w:p>
    <w:p w:rsidR="009F2F5B" w:rsidRPr="008A62C0" w:rsidRDefault="009F2F5B" w:rsidP="008A62C0">
      <w:pPr>
        <w:suppressAutoHyphens/>
        <w:spacing w:line="360" w:lineRule="auto"/>
        <w:rPr>
          <w:sz w:val="28"/>
          <w:szCs w:val="28"/>
        </w:rPr>
      </w:pPr>
      <w:r w:rsidRPr="008A62C0">
        <w:rPr>
          <w:sz w:val="28"/>
          <w:szCs w:val="28"/>
        </w:rPr>
        <w:t xml:space="preserve">8. Постановление Правительства Российской Федерации от 30.10.2004г. № 506 </w:t>
      </w:r>
      <w:r w:rsidR="008A62C0">
        <w:rPr>
          <w:sz w:val="28"/>
          <w:szCs w:val="28"/>
        </w:rPr>
        <w:t>"</w:t>
      </w:r>
      <w:r w:rsidRPr="008A62C0">
        <w:rPr>
          <w:sz w:val="28"/>
          <w:szCs w:val="28"/>
        </w:rPr>
        <w:t>Об утверждении Положения о Федеральной налоговой службе</w:t>
      </w:r>
      <w:r w:rsidR="008A62C0">
        <w:rPr>
          <w:sz w:val="28"/>
          <w:szCs w:val="28"/>
        </w:rPr>
        <w:t>"</w:t>
      </w:r>
    </w:p>
    <w:p w:rsidR="009F2F5B" w:rsidRPr="008A62C0" w:rsidRDefault="009F2F5B" w:rsidP="008A62C0">
      <w:pPr>
        <w:suppressAutoHyphens/>
        <w:spacing w:line="360" w:lineRule="auto"/>
        <w:rPr>
          <w:sz w:val="28"/>
          <w:szCs w:val="28"/>
        </w:rPr>
      </w:pPr>
      <w:r w:rsidRPr="008A62C0">
        <w:rPr>
          <w:sz w:val="28"/>
          <w:szCs w:val="28"/>
        </w:rPr>
        <w:t xml:space="preserve">9. Постановление Правительства Российской Федерации от 01.12.2004г. № 703 </w:t>
      </w:r>
      <w:r w:rsidR="008A62C0">
        <w:rPr>
          <w:sz w:val="28"/>
          <w:szCs w:val="28"/>
        </w:rPr>
        <w:t>"</w:t>
      </w:r>
      <w:r w:rsidRPr="008A62C0">
        <w:rPr>
          <w:sz w:val="28"/>
          <w:szCs w:val="28"/>
        </w:rPr>
        <w:t>О Федеральном казначействе</w:t>
      </w:r>
      <w:r w:rsidR="008A62C0">
        <w:rPr>
          <w:sz w:val="28"/>
          <w:szCs w:val="28"/>
        </w:rPr>
        <w:t>"</w:t>
      </w:r>
    </w:p>
    <w:p w:rsidR="009F2F5B" w:rsidRPr="008A62C0" w:rsidRDefault="009F2F5B" w:rsidP="008A62C0">
      <w:pPr>
        <w:suppressAutoHyphens/>
        <w:spacing w:line="360" w:lineRule="auto"/>
        <w:rPr>
          <w:sz w:val="28"/>
          <w:szCs w:val="28"/>
        </w:rPr>
      </w:pPr>
      <w:r w:rsidRPr="008A62C0">
        <w:rPr>
          <w:sz w:val="28"/>
          <w:szCs w:val="28"/>
        </w:rPr>
        <w:t xml:space="preserve">10. Постановление Правительства Российской Федерации от 19.01.2005г. № 30 </w:t>
      </w:r>
      <w:r w:rsidR="008A62C0">
        <w:rPr>
          <w:sz w:val="28"/>
          <w:szCs w:val="28"/>
        </w:rPr>
        <w:t>"</w:t>
      </w:r>
      <w:r w:rsidRPr="008A62C0">
        <w:rPr>
          <w:sz w:val="28"/>
          <w:szCs w:val="28"/>
        </w:rPr>
        <w:t>О Типовом регламенте взаимодействия федеральных органов исполнительной власти</w:t>
      </w:r>
      <w:r w:rsidR="008A62C0">
        <w:rPr>
          <w:sz w:val="28"/>
          <w:szCs w:val="28"/>
        </w:rPr>
        <w:t>"</w:t>
      </w:r>
    </w:p>
    <w:p w:rsidR="009F2F5B" w:rsidRPr="008A62C0" w:rsidRDefault="009F2F5B" w:rsidP="008A62C0">
      <w:pPr>
        <w:suppressAutoHyphens/>
        <w:spacing w:line="360" w:lineRule="auto"/>
        <w:rPr>
          <w:sz w:val="28"/>
          <w:szCs w:val="28"/>
        </w:rPr>
      </w:pPr>
      <w:r w:rsidRPr="008A62C0">
        <w:rPr>
          <w:sz w:val="28"/>
          <w:szCs w:val="28"/>
        </w:rPr>
        <w:t xml:space="preserve">11. Постановление Правительства Российской Федерации от 28.07.2005г. № 452 </w:t>
      </w:r>
      <w:r w:rsidR="008A62C0">
        <w:rPr>
          <w:sz w:val="28"/>
          <w:szCs w:val="28"/>
        </w:rPr>
        <w:t>"</w:t>
      </w:r>
      <w:r w:rsidRPr="008A62C0">
        <w:rPr>
          <w:sz w:val="28"/>
          <w:szCs w:val="28"/>
        </w:rPr>
        <w:t>О Типовом регламенте внутренней организации федеральных органов исполнительной власти</w:t>
      </w:r>
      <w:r w:rsidR="008A62C0">
        <w:rPr>
          <w:sz w:val="28"/>
          <w:szCs w:val="28"/>
        </w:rPr>
        <w:t>"</w:t>
      </w:r>
    </w:p>
    <w:p w:rsidR="009F2F5B" w:rsidRPr="008A62C0" w:rsidRDefault="009F2F5B" w:rsidP="008A62C0">
      <w:pPr>
        <w:suppressAutoHyphens/>
        <w:spacing w:line="360" w:lineRule="auto"/>
        <w:rPr>
          <w:sz w:val="28"/>
          <w:szCs w:val="28"/>
        </w:rPr>
      </w:pPr>
      <w:r w:rsidRPr="008A62C0">
        <w:rPr>
          <w:sz w:val="28"/>
          <w:szCs w:val="28"/>
        </w:rPr>
        <w:t xml:space="preserve">12. Постановление Правительства Российской Федерации от 23.02.2007г. № 126 </w:t>
      </w:r>
      <w:r w:rsidR="008A62C0">
        <w:rPr>
          <w:sz w:val="28"/>
          <w:szCs w:val="28"/>
        </w:rPr>
        <w:t>"</w:t>
      </w:r>
      <w:r w:rsidRPr="008A62C0">
        <w:rPr>
          <w:sz w:val="28"/>
          <w:szCs w:val="28"/>
        </w:rPr>
        <w:t xml:space="preserve">О мерах по реализации Федерального закона </w:t>
      </w:r>
      <w:r w:rsidR="008A62C0">
        <w:rPr>
          <w:sz w:val="28"/>
          <w:szCs w:val="28"/>
        </w:rPr>
        <w:t>"</w:t>
      </w:r>
      <w:r w:rsidRPr="008A62C0">
        <w:rPr>
          <w:sz w:val="28"/>
          <w:szCs w:val="28"/>
        </w:rPr>
        <w:t>О федеральном бюджете на 2007</w:t>
      </w:r>
      <w:r w:rsidR="008A62C0">
        <w:rPr>
          <w:sz w:val="28"/>
          <w:szCs w:val="28"/>
        </w:rPr>
        <w:t>"</w:t>
      </w:r>
    </w:p>
    <w:p w:rsidR="009F2F5B" w:rsidRPr="008A62C0" w:rsidRDefault="009F2F5B" w:rsidP="008A62C0">
      <w:pPr>
        <w:suppressAutoHyphens/>
        <w:spacing w:line="360" w:lineRule="auto"/>
        <w:rPr>
          <w:sz w:val="28"/>
          <w:szCs w:val="28"/>
        </w:rPr>
      </w:pPr>
      <w:r w:rsidRPr="008A62C0">
        <w:rPr>
          <w:sz w:val="28"/>
          <w:szCs w:val="28"/>
        </w:rPr>
        <w:t xml:space="preserve">13. Приказ Министерства финансов РФ от 1.10.2008 г № 87н </w:t>
      </w:r>
      <w:r w:rsidR="008A62C0">
        <w:rPr>
          <w:sz w:val="28"/>
          <w:szCs w:val="28"/>
        </w:rPr>
        <w:t>"</w:t>
      </w:r>
      <w:r w:rsidRPr="008A62C0">
        <w:rPr>
          <w:sz w:val="28"/>
          <w:szCs w:val="28"/>
        </w:rPr>
        <w:t>О порядке санкционирования оплаты денежных обязательств получения средств федерального бюджета и администрирование источников финансирования дефицита федерального бюджета</w:t>
      </w:r>
      <w:r w:rsidR="008A62C0">
        <w:rPr>
          <w:sz w:val="28"/>
          <w:szCs w:val="28"/>
        </w:rPr>
        <w:t>"</w:t>
      </w:r>
    </w:p>
    <w:p w:rsidR="009F2F5B" w:rsidRPr="008A62C0" w:rsidRDefault="009F2F5B" w:rsidP="008A62C0">
      <w:pPr>
        <w:suppressAutoHyphens/>
        <w:spacing w:line="360" w:lineRule="auto"/>
        <w:rPr>
          <w:sz w:val="28"/>
          <w:szCs w:val="28"/>
        </w:rPr>
      </w:pPr>
      <w:r w:rsidRPr="008A62C0">
        <w:rPr>
          <w:sz w:val="28"/>
          <w:szCs w:val="28"/>
        </w:rPr>
        <w:t xml:space="preserve">14. Приказ Министерства финансов РФ от 7.10.2008 № 7н </w:t>
      </w:r>
      <w:r w:rsidR="008A62C0">
        <w:rPr>
          <w:sz w:val="28"/>
          <w:szCs w:val="28"/>
        </w:rPr>
        <w:t>"</w:t>
      </w:r>
      <w:r w:rsidRPr="008A62C0">
        <w:rPr>
          <w:sz w:val="28"/>
          <w:szCs w:val="28"/>
        </w:rPr>
        <w:t>О порядке открытия и ведения лицевых счетов Федеральным казначейством и его территориальными органами</w:t>
      </w:r>
      <w:r w:rsidR="008A62C0">
        <w:rPr>
          <w:sz w:val="28"/>
          <w:szCs w:val="28"/>
        </w:rPr>
        <w:t>"</w:t>
      </w:r>
    </w:p>
    <w:p w:rsidR="009F2F5B" w:rsidRPr="008A62C0" w:rsidRDefault="009F2F5B" w:rsidP="008A62C0">
      <w:pPr>
        <w:suppressAutoHyphens/>
        <w:spacing w:line="360" w:lineRule="auto"/>
        <w:rPr>
          <w:sz w:val="28"/>
          <w:szCs w:val="28"/>
        </w:rPr>
      </w:pPr>
      <w:r w:rsidRPr="008A62C0">
        <w:rPr>
          <w:sz w:val="28"/>
          <w:szCs w:val="28"/>
        </w:rPr>
        <w:t xml:space="preserve">15. Приказ Министерства финансов РФ от 21.09.2004г. № 85н </w:t>
      </w:r>
      <w:r w:rsidR="008A62C0">
        <w:rPr>
          <w:sz w:val="28"/>
          <w:szCs w:val="28"/>
        </w:rPr>
        <w:t>"</w:t>
      </w:r>
      <w:r w:rsidRPr="008A62C0">
        <w:rPr>
          <w:sz w:val="28"/>
          <w:szCs w:val="28"/>
        </w:rPr>
        <w:t>О порядке обеспечения наличными деньгами получателей средств бюджетов бюджетной системы РФ</w:t>
      </w:r>
      <w:r w:rsidR="008A62C0">
        <w:rPr>
          <w:sz w:val="28"/>
          <w:szCs w:val="28"/>
        </w:rPr>
        <w:t>"</w:t>
      </w:r>
      <w:r w:rsidRPr="008A62C0">
        <w:rPr>
          <w:sz w:val="28"/>
          <w:szCs w:val="28"/>
        </w:rPr>
        <w:t xml:space="preserve"> (с изм. от 02.05.2006г.)</w:t>
      </w:r>
    </w:p>
    <w:p w:rsidR="009F2F5B" w:rsidRPr="008A62C0" w:rsidRDefault="009F2F5B" w:rsidP="008A62C0">
      <w:pPr>
        <w:suppressAutoHyphens/>
        <w:spacing w:line="360" w:lineRule="auto"/>
        <w:rPr>
          <w:sz w:val="28"/>
          <w:szCs w:val="28"/>
        </w:rPr>
      </w:pPr>
      <w:r w:rsidRPr="008A62C0">
        <w:rPr>
          <w:sz w:val="28"/>
          <w:szCs w:val="28"/>
        </w:rPr>
        <w:t xml:space="preserve">16. Приказ Министерства финансов РФ от 18.07 2005г. № 128 </w:t>
      </w:r>
      <w:r w:rsidR="008A62C0">
        <w:rPr>
          <w:sz w:val="28"/>
          <w:szCs w:val="28"/>
        </w:rPr>
        <w:t>"</w:t>
      </w:r>
      <w:r w:rsidRPr="008A62C0">
        <w:rPr>
          <w:sz w:val="28"/>
          <w:szCs w:val="28"/>
        </w:rPr>
        <w:t>Об обмене электронными документами в системе ФК</w:t>
      </w:r>
      <w:r w:rsidR="008A62C0">
        <w:rPr>
          <w:sz w:val="28"/>
          <w:szCs w:val="28"/>
        </w:rPr>
        <w:t>"</w:t>
      </w:r>
    </w:p>
    <w:p w:rsidR="009F2F5B" w:rsidRPr="008A62C0" w:rsidRDefault="009F2F5B" w:rsidP="008A62C0">
      <w:pPr>
        <w:suppressAutoHyphens/>
        <w:spacing w:line="360" w:lineRule="auto"/>
        <w:rPr>
          <w:sz w:val="28"/>
          <w:szCs w:val="28"/>
        </w:rPr>
      </w:pPr>
      <w:r w:rsidRPr="008A62C0">
        <w:rPr>
          <w:sz w:val="28"/>
          <w:szCs w:val="28"/>
        </w:rPr>
        <w:t>17. Положение о Министерстве финансов РФ (утв. постановлением Правительства РФ от 30.06.2004г. № 329) (с изм. от 30.01.2008г.)</w:t>
      </w:r>
    </w:p>
    <w:p w:rsidR="009F2F5B" w:rsidRPr="008A62C0" w:rsidRDefault="009F2F5B" w:rsidP="008A62C0">
      <w:pPr>
        <w:suppressAutoHyphens/>
        <w:spacing w:line="360" w:lineRule="auto"/>
        <w:rPr>
          <w:sz w:val="28"/>
          <w:szCs w:val="28"/>
        </w:rPr>
      </w:pPr>
      <w:r w:rsidRPr="008A62C0">
        <w:rPr>
          <w:sz w:val="28"/>
          <w:szCs w:val="28"/>
        </w:rPr>
        <w:t>18. Положение о Федеральной налоговой службе (утв. постановлением Правительства РФ от 30.10.2004г. № 506) (с изм. от 22.02.2008г.)</w:t>
      </w:r>
    </w:p>
    <w:p w:rsidR="009F2F5B" w:rsidRPr="008A62C0" w:rsidRDefault="009F2F5B" w:rsidP="008A62C0">
      <w:pPr>
        <w:suppressAutoHyphens/>
        <w:spacing w:line="360" w:lineRule="auto"/>
        <w:rPr>
          <w:sz w:val="28"/>
          <w:szCs w:val="28"/>
        </w:rPr>
      </w:pPr>
      <w:r w:rsidRPr="008A62C0">
        <w:rPr>
          <w:sz w:val="28"/>
          <w:szCs w:val="28"/>
        </w:rPr>
        <w:t>19. Положение о Федеральной службе финансово-бюджетного надзора (утв. постановлением Правительства РФ от 15.06.2004г. № 278)</w:t>
      </w:r>
    </w:p>
    <w:p w:rsidR="009F2F5B" w:rsidRPr="008A62C0" w:rsidRDefault="009F2F5B" w:rsidP="008A62C0">
      <w:pPr>
        <w:suppressAutoHyphens/>
        <w:spacing w:line="360" w:lineRule="auto"/>
        <w:rPr>
          <w:sz w:val="28"/>
          <w:szCs w:val="28"/>
        </w:rPr>
      </w:pPr>
      <w:r w:rsidRPr="008A62C0">
        <w:rPr>
          <w:sz w:val="28"/>
          <w:szCs w:val="28"/>
        </w:rPr>
        <w:t>20. Положение о Федеральной таможенной службе (утв. постановлением Правительства РФ от 26.07.2006г. № 459)</w:t>
      </w:r>
    </w:p>
    <w:p w:rsidR="009F2F5B" w:rsidRPr="008A62C0" w:rsidRDefault="009F2F5B" w:rsidP="008A62C0">
      <w:pPr>
        <w:suppressAutoHyphens/>
        <w:spacing w:line="360" w:lineRule="auto"/>
        <w:rPr>
          <w:sz w:val="28"/>
          <w:szCs w:val="28"/>
        </w:rPr>
      </w:pPr>
      <w:r w:rsidRPr="008A62C0">
        <w:rPr>
          <w:sz w:val="28"/>
          <w:szCs w:val="28"/>
        </w:rPr>
        <w:t>21. Положение об особенностях расчётно-кассового обслуживания территориальных органов Федерального казначейства, утверждённым ЦБ РФ № 298-П и Минфином России № 173н от 13.12.2006г.</w:t>
      </w:r>
    </w:p>
    <w:p w:rsidR="009F2F5B" w:rsidRPr="008A62C0" w:rsidRDefault="009F2F5B" w:rsidP="008A62C0">
      <w:pPr>
        <w:suppressAutoHyphens/>
        <w:spacing w:line="360" w:lineRule="auto"/>
        <w:rPr>
          <w:sz w:val="28"/>
          <w:szCs w:val="28"/>
        </w:rPr>
      </w:pPr>
      <w:r w:rsidRPr="008A62C0">
        <w:rPr>
          <w:sz w:val="28"/>
          <w:szCs w:val="28"/>
        </w:rPr>
        <w:t xml:space="preserve">22. Инструкция </w:t>
      </w:r>
      <w:r w:rsidR="008A62C0">
        <w:rPr>
          <w:sz w:val="28"/>
          <w:szCs w:val="28"/>
        </w:rPr>
        <w:t>"</w:t>
      </w:r>
      <w:r w:rsidRPr="008A62C0">
        <w:rPr>
          <w:sz w:val="28"/>
          <w:szCs w:val="28"/>
        </w:rPr>
        <w:t>О порядке открытия и ведения Федеральным казначейством и его территориальными органами лицевых счетов для учёта операций по исполнению расходов федерального бюджета</w:t>
      </w:r>
      <w:r w:rsidR="008A62C0">
        <w:rPr>
          <w:sz w:val="28"/>
          <w:szCs w:val="28"/>
        </w:rPr>
        <w:t>"</w:t>
      </w:r>
      <w:r w:rsidRPr="008A62C0">
        <w:rPr>
          <w:sz w:val="28"/>
          <w:szCs w:val="28"/>
        </w:rPr>
        <w:t>, утверждённая Приказом Министерства финансов РФ от 31.12.2002г. № 142н (с изм. от 12.11.2007г.)</w:t>
      </w:r>
    </w:p>
    <w:p w:rsidR="009F2F5B" w:rsidRPr="008A62C0" w:rsidRDefault="009F2F5B" w:rsidP="008A62C0">
      <w:pPr>
        <w:suppressAutoHyphens/>
        <w:spacing w:line="360" w:lineRule="auto"/>
        <w:rPr>
          <w:sz w:val="28"/>
          <w:szCs w:val="28"/>
        </w:rPr>
      </w:pPr>
      <w:r w:rsidRPr="008A62C0">
        <w:rPr>
          <w:sz w:val="28"/>
          <w:szCs w:val="28"/>
        </w:rPr>
        <w:t xml:space="preserve">23. Инструкция </w:t>
      </w:r>
      <w:r w:rsidR="008A62C0">
        <w:rPr>
          <w:sz w:val="28"/>
          <w:szCs w:val="28"/>
        </w:rPr>
        <w:t>"</w:t>
      </w:r>
      <w:r w:rsidRPr="008A62C0">
        <w:rPr>
          <w:sz w:val="28"/>
          <w:szCs w:val="28"/>
        </w:rPr>
        <w:t>О порядке открытия и ведения территориальными органами Федерального казначейства лицевых счетов для учёта операций со средствами, полученными от приносящей доход деятельности, получателей средств федерального бюджета, финансируемых на основания смет доходов и расходов</w:t>
      </w:r>
      <w:r w:rsidR="008A62C0">
        <w:rPr>
          <w:sz w:val="28"/>
          <w:szCs w:val="28"/>
        </w:rPr>
        <w:t>"</w:t>
      </w:r>
      <w:r w:rsidRPr="008A62C0">
        <w:rPr>
          <w:sz w:val="28"/>
          <w:szCs w:val="28"/>
        </w:rPr>
        <w:t>, утверждённая Приказом Минфина России № 46н от 21.06.2001г. (с изм. от 1.01.2008г.)</w:t>
      </w:r>
    </w:p>
    <w:p w:rsidR="009F2F5B" w:rsidRPr="008A62C0" w:rsidRDefault="009F2F5B" w:rsidP="008A62C0">
      <w:pPr>
        <w:suppressAutoHyphens/>
        <w:spacing w:line="360" w:lineRule="auto"/>
        <w:rPr>
          <w:sz w:val="28"/>
          <w:szCs w:val="28"/>
        </w:rPr>
      </w:pPr>
      <w:r w:rsidRPr="008A62C0">
        <w:rPr>
          <w:sz w:val="28"/>
          <w:szCs w:val="28"/>
        </w:rPr>
        <w:t xml:space="preserve">24. Афанасьев М.В. </w:t>
      </w:r>
      <w:r w:rsidR="008A62C0">
        <w:rPr>
          <w:sz w:val="28"/>
          <w:szCs w:val="28"/>
        </w:rPr>
        <w:t>"</w:t>
      </w:r>
      <w:r w:rsidRPr="008A62C0">
        <w:rPr>
          <w:sz w:val="28"/>
          <w:szCs w:val="28"/>
        </w:rPr>
        <w:t>Основы бюджетной системы</w:t>
      </w:r>
      <w:r w:rsidR="008A62C0">
        <w:rPr>
          <w:sz w:val="28"/>
          <w:szCs w:val="28"/>
        </w:rPr>
        <w:t>"</w:t>
      </w:r>
      <w:r w:rsidRPr="008A62C0">
        <w:rPr>
          <w:sz w:val="28"/>
          <w:szCs w:val="28"/>
        </w:rPr>
        <w:t>. Учебное пособие – М., ГУВШЭ, 2004г.</w:t>
      </w:r>
      <w:r w:rsidR="00F05C80" w:rsidRPr="008A62C0">
        <w:rPr>
          <w:sz w:val="28"/>
          <w:szCs w:val="28"/>
        </w:rPr>
        <w:t xml:space="preserve"> – 127с.</w:t>
      </w:r>
    </w:p>
    <w:p w:rsidR="009F2F5B" w:rsidRPr="008A62C0" w:rsidRDefault="009F2F5B" w:rsidP="008A62C0">
      <w:pPr>
        <w:suppressAutoHyphens/>
        <w:spacing w:line="360" w:lineRule="auto"/>
        <w:rPr>
          <w:sz w:val="28"/>
          <w:szCs w:val="28"/>
        </w:rPr>
      </w:pPr>
      <w:r w:rsidRPr="008A62C0">
        <w:rPr>
          <w:sz w:val="28"/>
          <w:szCs w:val="28"/>
        </w:rPr>
        <w:t xml:space="preserve">25. Бурцев В.В. Организация системы государственного финансового контроля в РФ. Теория и практика. – М.: Издательско-торговая корпорация </w:t>
      </w:r>
      <w:r w:rsidR="008A62C0">
        <w:rPr>
          <w:sz w:val="28"/>
          <w:szCs w:val="28"/>
        </w:rPr>
        <w:t>"</w:t>
      </w:r>
      <w:r w:rsidRPr="008A62C0">
        <w:rPr>
          <w:sz w:val="28"/>
          <w:szCs w:val="28"/>
        </w:rPr>
        <w:t>Дашков и Ко</w:t>
      </w:r>
      <w:r w:rsidR="008A62C0">
        <w:rPr>
          <w:sz w:val="28"/>
          <w:szCs w:val="28"/>
        </w:rPr>
        <w:t>"</w:t>
      </w:r>
      <w:r w:rsidRPr="008A62C0">
        <w:rPr>
          <w:sz w:val="28"/>
          <w:szCs w:val="28"/>
        </w:rPr>
        <w:t>, 2002г.</w:t>
      </w:r>
      <w:r w:rsidR="00F05C80" w:rsidRPr="008A62C0">
        <w:rPr>
          <w:sz w:val="28"/>
          <w:szCs w:val="28"/>
        </w:rPr>
        <w:t xml:space="preserve"> – 126с.</w:t>
      </w:r>
    </w:p>
    <w:p w:rsidR="009F2F5B" w:rsidRPr="008A62C0" w:rsidRDefault="009F2F5B" w:rsidP="008A62C0">
      <w:pPr>
        <w:suppressAutoHyphens/>
        <w:spacing w:line="360" w:lineRule="auto"/>
        <w:rPr>
          <w:sz w:val="28"/>
          <w:szCs w:val="28"/>
        </w:rPr>
      </w:pPr>
      <w:r w:rsidRPr="008A62C0">
        <w:rPr>
          <w:sz w:val="28"/>
          <w:szCs w:val="28"/>
        </w:rPr>
        <w:t>26. Бюджетная система РФ. Учебник</w:t>
      </w:r>
      <w:r w:rsidR="007133F2" w:rsidRPr="008A62C0">
        <w:rPr>
          <w:sz w:val="28"/>
          <w:szCs w:val="28"/>
        </w:rPr>
        <w:t xml:space="preserve"> / П</w:t>
      </w:r>
      <w:r w:rsidRPr="008A62C0">
        <w:rPr>
          <w:sz w:val="28"/>
          <w:szCs w:val="28"/>
        </w:rPr>
        <w:t>од ред. Романовского М.В., Врублёвской О.В. – 3-е изд., испр. и переп. – М.: Юрайт, 2004г.</w:t>
      </w:r>
    </w:p>
    <w:p w:rsidR="009F2F5B" w:rsidRPr="008A62C0" w:rsidRDefault="009F2F5B" w:rsidP="008A62C0">
      <w:pPr>
        <w:suppressAutoHyphens/>
        <w:spacing w:line="360" w:lineRule="auto"/>
        <w:rPr>
          <w:sz w:val="28"/>
          <w:szCs w:val="28"/>
        </w:rPr>
      </w:pPr>
      <w:r w:rsidRPr="008A62C0">
        <w:rPr>
          <w:sz w:val="28"/>
          <w:szCs w:val="28"/>
        </w:rPr>
        <w:t xml:space="preserve">27. Вахрин П.И. Бюджетная система РФ. Учебник – 2-е изд., испр. и доп. – М.: изд-во </w:t>
      </w:r>
      <w:r w:rsidR="008A62C0">
        <w:rPr>
          <w:sz w:val="28"/>
          <w:szCs w:val="28"/>
        </w:rPr>
        <w:t>"</w:t>
      </w:r>
      <w:r w:rsidRPr="008A62C0">
        <w:rPr>
          <w:sz w:val="28"/>
          <w:szCs w:val="28"/>
        </w:rPr>
        <w:t>Дашков и Ко</w:t>
      </w:r>
      <w:r w:rsidR="008A62C0">
        <w:rPr>
          <w:sz w:val="28"/>
          <w:szCs w:val="28"/>
        </w:rPr>
        <w:t>"</w:t>
      </w:r>
      <w:r w:rsidRPr="008A62C0">
        <w:rPr>
          <w:sz w:val="28"/>
          <w:szCs w:val="28"/>
        </w:rPr>
        <w:t>, 2003г.</w:t>
      </w:r>
      <w:r w:rsidR="00F05C80" w:rsidRPr="008A62C0">
        <w:rPr>
          <w:sz w:val="28"/>
          <w:szCs w:val="28"/>
        </w:rPr>
        <w:t xml:space="preserve"> – 53с.</w:t>
      </w:r>
    </w:p>
    <w:p w:rsidR="009F2F5B" w:rsidRPr="008A62C0" w:rsidRDefault="009F2F5B" w:rsidP="008A62C0">
      <w:pPr>
        <w:suppressAutoHyphens/>
        <w:spacing w:line="360" w:lineRule="auto"/>
        <w:rPr>
          <w:sz w:val="28"/>
          <w:szCs w:val="28"/>
        </w:rPr>
      </w:pPr>
      <w:r w:rsidRPr="008A62C0">
        <w:rPr>
          <w:sz w:val="28"/>
          <w:szCs w:val="28"/>
        </w:rPr>
        <w:t>28. Воронин Ю.М. Государственный финансовый контроль: вопросы теории и практики – М.: Финансовый контроль, 2005г.</w:t>
      </w:r>
      <w:r w:rsidR="00F05C80" w:rsidRPr="008A62C0">
        <w:rPr>
          <w:sz w:val="28"/>
          <w:szCs w:val="28"/>
        </w:rPr>
        <w:t xml:space="preserve"> – 215с.</w:t>
      </w:r>
    </w:p>
    <w:p w:rsidR="009F2F5B" w:rsidRPr="008A62C0" w:rsidRDefault="009F2F5B" w:rsidP="008A62C0">
      <w:pPr>
        <w:suppressAutoHyphens/>
        <w:spacing w:line="360" w:lineRule="auto"/>
        <w:rPr>
          <w:sz w:val="28"/>
          <w:szCs w:val="28"/>
        </w:rPr>
      </w:pPr>
      <w:r w:rsidRPr="008A62C0">
        <w:rPr>
          <w:sz w:val="28"/>
          <w:szCs w:val="28"/>
        </w:rPr>
        <w:t>29. Грачёва Е.Ю Государственный финансовый контроль в Российской Федерации: состояние, проблемы и перспективы законодательного обеспечения: Материалы научно-практической конференции. – М., 2002г.</w:t>
      </w:r>
    </w:p>
    <w:p w:rsidR="009F2F5B" w:rsidRPr="008A62C0" w:rsidRDefault="009F2F5B" w:rsidP="008A62C0">
      <w:pPr>
        <w:suppressAutoHyphens/>
        <w:spacing w:line="360" w:lineRule="auto"/>
        <w:rPr>
          <w:sz w:val="28"/>
          <w:szCs w:val="28"/>
        </w:rPr>
      </w:pPr>
      <w:r w:rsidRPr="008A62C0">
        <w:rPr>
          <w:sz w:val="28"/>
          <w:szCs w:val="28"/>
        </w:rPr>
        <w:t>30. Ковалёва А.М. Финансы. Учебное пособие – М.: Финансы и статистика, 2006г.</w:t>
      </w:r>
      <w:r w:rsidR="00F05C80" w:rsidRPr="008A62C0">
        <w:rPr>
          <w:sz w:val="28"/>
          <w:szCs w:val="28"/>
        </w:rPr>
        <w:t xml:space="preserve"> – 87с.</w:t>
      </w:r>
    </w:p>
    <w:p w:rsidR="009F2F5B" w:rsidRPr="008A62C0" w:rsidRDefault="009F2F5B" w:rsidP="008A62C0">
      <w:pPr>
        <w:suppressAutoHyphens/>
        <w:spacing w:line="360" w:lineRule="auto"/>
        <w:rPr>
          <w:sz w:val="28"/>
          <w:szCs w:val="28"/>
        </w:rPr>
      </w:pPr>
      <w:r w:rsidRPr="008A62C0">
        <w:rPr>
          <w:sz w:val="28"/>
          <w:szCs w:val="28"/>
        </w:rPr>
        <w:t>31. Ковалёв В.В. Финансы. Учебник, 2-е изд., переп. и доп. – М.: Проспект, 2006г.</w:t>
      </w:r>
      <w:r w:rsidR="00F05C80" w:rsidRPr="008A62C0">
        <w:rPr>
          <w:sz w:val="28"/>
          <w:szCs w:val="28"/>
        </w:rPr>
        <w:t xml:space="preserve"> – 26с.</w:t>
      </w:r>
    </w:p>
    <w:p w:rsidR="009F2F5B" w:rsidRPr="008A62C0" w:rsidRDefault="009F2F5B" w:rsidP="008A62C0">
      <w:pPr>
        <w:suppressAutoHyphens/>
        <w:spacing w:line="360" w:lineRule="auto"/>
        <w:rPr>
          <w:sz w:val="28"/>
          <w:szCs w:val="28"/>
        </w:rPr>
      </w:pPr>
      <w:r w:rsidRPr="008A62C0">
        <w:rPr>
          <w:sz w:val="28"/>
          <w:szCs w:val="28"/>
        </w:rPr>
        <w:t>32. Казначейская система: опыт Санкт-Петербурга / под ред. Кротова В.Ю., Романовского Н.В. – 2-е изд., испр. и доп. – СПб.: изд-во Вестника комитета финансов, 2005г.</w:t>
      </w:r>
      <w:r w:rsidR="00F05C80" w:rsidRPr="008A62C0">
        <w:rPr>
          <w:sz w:val="28"/>
          <w:szCs w:val="28"/>
        </w:rPr>
        <w:t xml:space="preserve"> – 178с.</w:t>
      </w:r>
    </w:p>
    <w:p w:rsidR="009F2F5B" w:rsidRPr="008A62C0" w:rsidRDefault="009F2F5B" w:rsidP="008A62C0">
      <w:pPr>
        <w:suppressAutoHyphens/>
        <w:spacing w:line="360" w:lineRule="auto"/>
        <w:rPr>
          <w:sz w:val="28"/>
          <w:szCs w:val="28"/>
        </w:rPr>
      </w:pPr>
      <w:r w:rsidRPr="008A62C0">
        <w:rPr>
          <w:sz w:val="28"/>
          <w:szCs w:val="28"/>
        </w:rPr>
        <w:t xml:space="preserve">33. Контроль и ревизия: учеб. Пособие для студентов вузов, обучающихся по специальностям </w:t>
      </w:r>
      <w:r w:rsidR="008A62C0">
        <w:rPr>
          <w:sz w:val="28"/>
          <w:szCs w:val="28"/>
        </w:rPr>
        <w:t>"</w:t>
      </w:r>
      <w:r w:rsidRPr="008A62C0">
        <w:rPr>
          <w:sz w:val="28"/>
          <w:szCs w:val="28"/>
        </w:rPr>
        <w:t>Бухгалтерский учёт, анализ и аудит</w:t>
      </w:r>
      <w:r w:rsidR="008A62C0">
        <w:rPr>
          <w:sz w:val="28"/>
          <w:szCs w:val="28"/>
        </w:rPr>
        <w:t>"</w:t>
      </w:r>
      <w:r w:rsidRPr="008A62C0">
        <w:rPr>
          <w:sz w:val="28"/>
          <w:szCs w:val="28"/>
        </w:rPr>
        <w:t xml:space="preserve">, </w:t>
      </w:r>
      <w:r w:rsidR="008A62C0">
        <w:rPr>
          <w:sz w:val="28"/>
          <w:szCs w:val="28"/>
        </w:rPr>
        <w:t>"</w:t>
      </w:r>
      <w:r w:rsidRPr="008A62C0">
        <w:rPr>
          <w:sz w:val="28"/>
          <w:szCs w:val="28"/>
        </w:rPr>
        <w:t>Финансы и кредит</w:t>
      </w:r>
      <w:r w:rsidR="008A62C0">
        <w:rPr>
          <w:sz w:val="28"/>
          <w:szCs w:val="28"/>
        </w:rPr>
        <w:t>"</w:t>
      </w:r>
      <w:r w:rsidRPr="008A62C0">
        <w:rPr>
          <w:sz w:val="28"/>
          <w:szCs w:val="28"/>
        </w:rPr>
        <w:t xml:space="preserve"> / О.С. Макоев; под ред. В.И. Подольского. – </w:t>
      </w:r>
      <w:r w:rsidR="00F05C80" w:rsidRPr="008A62C0">
        <w:rPr>
          <w:sz w:val="28"/>
          <w:szCs w:val="28"/>
        </w:rPr>
        <w:t>М.: ЮНИТИ-ДАНА, 2007г. – 256с.</w:t>
      </w:r>
    </w:p>
    <w:p w:rsidR="009F2F5B" w:rsidRPr="008A62C0" w:rsidRDefault="009F2F5B" w:rsidP="008A62C0">
      <w:pPr>
        <w:suppressAutoHyphens/>
        <w:spacing w:line="360" w:lineRule="auto"/>
        <w:rPr>
          <w:sz w:val="28"/>
          <w:szCs w:val="28"/>
        </w:rPr>
      </w:pPr>
      <w:r w:rsidRPr="008A62C0">
        <w:rPr>
          <w:sz w:val="28"/>
          <w:szCs w:val="28"/>
        </w:rPr>
        <w:t xml:space="preserve">34. Нешитой А.С. Бюджетная система РФ. Учебник, 4-е изд. – М.: изд-во </w:t>
      </w:r>
      <w:r w:rsidR="008A62C0">
        <w:rPr>
          <w:sz w:val="28"/>
          <w:szCs w:val="28"/>
        </w:rPr>
        <w:t>"</w:t>
      </w:r>
      <w:r w:rsidRPr="008A62C0">
        <w:rPr>
          <w:sz w:val="28"/>
          <w:szCs w:val="28"/>
        </w:rPr>
        <w:t>Дашков и Ко</w:t>
      </w:r>
      <w:r w:rsidR="008A62C0">
        <w:rPr>
          <w:sz w:val="28"/>
          <w:szCs w:val="28"/>
        </w:rPr>
        <w:t>"</w:t>
      </w:r>
      <w:r w:rsidRPr="008A62C0">
        <w:rPr>
          <w:sz w:val="28"/>
          <w:szCs w:val="28"/>
        </w:rPr>
        <w:t>, 2006г.</w:t>
      </w:r>
      <w:r w:rsidR="00F16EB5" w:rsidRPr="008A62C0">
        <w:rPr>
          <w:sz w:val="28"/>
          <w:szCs w:val="28"/>
        </w:rPr>
        <w:t xml:space="preserve"> – 112с.</w:t>
      </w:r>
    </w:p>
    <w:p w:rsidR="009F2F5B" w:rsidRPr="008A62C0" w:rsidRDefault="009F2F5B" w:rsidP="008A62C0">
      <w:pPr>
        <w:suppressAutoHyphens/>
        <w:spacing w:line="360" w:lineRule="auto"/>
        <w:rPr>
          <w:sz w:val="28"/>
          <w:szCs w:val="28"/>
        </w:rPr>
      </w:pPr>
      <w:r w:rsidRPr="008A62C0">
        <w:rPr>
          <w:sz w:val="28"/>
          <w:szCs w:val="28"/>
        </w:rPr>
        <w:t>35. Фетисов В.Д. Бюджетная система РФ. Учебное пособие – М.: ЮНИТИ-ДАНА, 2005г.</w:t>
      </w:r>
      <w:r w:rsidR="00F16EB5" w:rsidRPr="008A62C0">
        <w:rPr>
          <w:sz w:val="28"/>
          <w:szCs w:val="28"/>
        </w:rPr>
        <w:t xml:space="preserve"> – 37с.</w:t>
      </w:r>
    </w:p>
    <w:p w:rsidR="009F2F5B" w:rsidRPr="008A62C0" w:rsidRDefault="009F2F5B" w:rsidP="008A62C0">
      <w:pPr>
        <w:suppressAutoHyphens/>
        <w:spacing w:line="360" w:lineRule="auto"/>
        <w:rPr>
          <w:sz w:val="28"/>
          <w:szCs w:val="28"/>
        </w:rPr>
      </w:pPr>
      <w:r w:rsidRPr="008A62C0">
        <w:rPr>
          <w:sz w:val="28"/>
          <w:szCs w:val="28"/>
        </w:rPr>
        <w:t>36. Финансы: Учебник для вузов / Под ред. Романовского М.В., Врублёвской О.В., Собанти – М.: Юрайт-М, 2002г.</w:t>
      </w:r>
      <w:r w:rsidR="00F16EB5" w:rsidRPr="008A62C0">
        <w:rPr>
          <w:sz w:val="28"/>
          <w:szCs w:val="28"/>
        </w:rPr>
        <w:t xml:space="preserve"> – 141с.</w:t>
      </w:r>
    </w:p>
    <w:p w:rsidR="009F2F5B" w:rsidRPr="008A62C0" w:rsidRDefault="009F2F5B" w:rsidP="008A62C0">
      <w:pPr>
        <w:suppressAutoHyphens/>
        <w:spacing w:line="360" w:lineRule="auto"/>
        <w:rPr>
          <w:sz w:val="28"/>
          <w:szCs w:val="28"/>
        </w:rPr>
      </w:pPr>
      <w:r w:rsidRPr="008A62C0">
        <w:rPr>
          <w:sz w:val="28"/>
          <w:szCs w:val="28"/>
        </w:rPr>
        <w:t xml:space="preserve">37. Астахов А.А., Озеряков А.С. </w:t>
      </w:r>
      <w:r w:rsidR="008A62C0">
        <w:rPr>
          <w:sz w:val="28"/>
          <w:szCs w:val="28"/>
        </w:rPr>
        <w:t>"</w:t>
      </w:r>
      <w:r w:rsidRPr="008A62C0">
        <w:rPr>
          <w:sz w:val="28"/>
          <w:szCs w:val="28"/>
        </w:rPr>
        <w:t>Всё о финансовом контр</w:t>
      </w:r>
      <w:r w:rsidR="00F05C80" w:rsidRPr="008A62C0">
        <w:rPr>
          <w:sz w:val="28"/>
          <w:szCs w:val="28"/>
        </w:rPr>
        <w:t>оле</w:t>
      </w:r>
      <w:r w:rsidR="008A62C0">
        <w:rPr>
          <w:sz w:val="28"/>
          <w:szCs w:val="28"/>
        </w:rPr>
        <w:t>"</w:t>
      </w:r>
      <w:r w:rsidR="00F05C80" w:rsidRPr="008A62C0">
        <w:rPr>
          <w:sz w:val="28"/>
          <w:szCs w:val="28"/>
        </w:rPr>
        <w:t xml:space="preserve"> // Финансы, № 6, 2006г. –</w:t>
      </w:r>
      <w:r w:rsidR="00F16EB5" w:rsidRPr="008A62C0">
        <w:rPr>
          <w:sz w:val="28"/>
          <w:szCs w:val="28"/>
        </w:rPr>
        <w:t xml:space="preserve"> С. 72</w:t>
      </w:r>
    </w:p>
    <w:p w:rsidR="009F2F5B" w:rsidRPr="008A62C0" w:rsidRDefault="009F2F5B" w:rsidP="008A62C0">
      <w:pPr>
        <w:suppressAutoHyphens/>
        <w:spacing w:line="360" w:lineRule="auto"/>
        <w:rPr>
          <w:sz w:val="28"/>
          <w:szCs w:val="28"/>
        </w:rPr>
      </w:pPr>
      <w:r w:rsidRPr="008A62C0">
        <w:rPr>
          <w:sz w:val="28"/>
          <w:szCs w:val="28"/>
        </w:rPr>
        <w:t xml:space="preserve">38. Ермилов В.Г. </w:t>
      </w:r>
      <w:r w:rsidR="008A62C0">
        <w:rPr>
          <w:sz w:val="28"/>
          <w:szCs w:val="28"/>
        </w:rPr>
        <w:t>"</w:t>
      </w:r>
      <w:r w:rsidRPr="008A62C0">
        <w:rPr>
          <w:sz w:val="28"/>
          <w:szCs w:val="28"/>
        </w:rPr>
        <w:t>К теории государственного финансового контроля</w:t>
      </w:r>
      <w:r w:rsidR="008A62C0">
        <w:rPr>
          <w:sz w:val="28"/>
          <w:szCs w:val="28"/>
        </w:rPr>
        <w:t>"</w:t>
      </w:r>
      <w:r w:rsidR="00F05C80" w:rsidRPr="008A62C0">
        <w:rPr>
          <w:sz w:val="28"/>
          <w:szCs w:val="28"/>
        </w:rPr>
        <w:t xml:space="preserve"> // Финансы, № 2, 2005г. –</w:t>
      </w:r>
      <w:r w:rsidR="00F16EB5" w:rsidRPr="008A62C0">
        <w:rPr>
          <w:sz w:val="28"/>
          <w:szCs w:val="28"/>
        </w:rPr>
        <w:t xml:space="preserve"> С. 62</w:t>
      </w:r>
    </w:p>
    <w:p w:rsidR="009F2F5B" w:rsidRPr="008A62C0" w:rsidRDefault="009F2F5B" w:rsidP="008A62C0">
      <w:pPr>
        <w:suppressAutoHyphens/>
        <w:spacing w:line="360" w:lineRule="auto"/>
        <w:rPr>
          <w:sz w:val="28"/>
          <w:szCs w:val="28"/>
        </w:rPr>
      </w:pPr>
      <w:r w:rsidRPr="008A62C0">
        <w:rPr>
          <w:sz w:val="28"/>
          <w:szCs w:val="28"/>
        </w:rPr>
        <w:t xml:space="preserve">39. Жоромская Н.Н </w:t>
      </w:r>
      <w:r w:rsidR="008A62C0">
        <w:rPr>
          <w:sz w:val="28"/>
          <w:szCs w:val="28"/>
        </w:rPr>
        <w:t>"</w:t>
      </w:r>
      <w:r w:rsidRPr="008A62C0">
        <w:rPr>
          <w:sz w:val="28"/>
          <w:szCs w:val="28"/>
        </w:rPr>
        <w:t>Комментарии по применению экономической классификации расходов бюджетов РФ, начиная с 2005г.</w:t>
      </w:r>
      <w:r w:rsidR="008A62C0">
        <w:rPr>
          <w:sz w:val="28"/>
          <w:szCs w:val="28"/>
        </w:rPr>
        <w:t>"</w:t>
      </w:r>
      <w:r w:rsidRPr="008A62C0">
        <w:rPr>
          <w:sz w:val="28"/>
          <w:szCs w:val="28"/>
        </w:rPr>
        <w:t xml:space="preserve"> // Советник бухгалтера, №</w:t>
      </w:r>
      <w:r w:rsidR="00F05C80" w:rsidRPr="008A62C0">
        <w:rPr>
          <w:sz w:val="28"/>
          <w:szCs w:val="28"/>
        </w:rPr>
        <w:t xml:space="preserve"> 11(23), ноябрь 2004г. –</w:t>
      </w:r>
      <w:r w:rsidR="00F16EB5" w:rsidRPr="008A62C0">
        <w:rPr>
          <w:sz w:val="28"/>
          <w:szCs w:val="28"/>
        </w:rPr>
        <w:t xml:space="preserve"> С.17</w:t>
      </w:r>
    </w:p>
    <w:p w:rsidR="009F2F5B" w:rsidRPr="008A62C0" w:rsidRDefault="009F2F5B" w:rsidP="008A62C0">
      <w:pPr>
        <w:suppressAutoHyphens/>
        <w:spacing w:line="360" w:lineRule="auto"/>
        <w:rPr>
          <w:sz w:val="28"/>
          <w:szCs w:val="28"/>
        </w:rPr>
      </w:pPr>
      <w:r w:rsidRPr="008A62C0">
        <w:rPr>
          <w:sz w:val="28"/>
          <w:szCs w:val="28"/>
        </w:rPr>
        <w:t xml:space="preserve">40. Касьянова Е.В. </w:t>
      </w:r>
      <w:r w:rsidR="008A62C0">
        <w:rPr>
          <w:sz w:val="28"/>
          <w:szCs w:val="28"/>
        </w:rPr>
        <w:t>"</w:t>
      </w:r>
      <w:r w:rsidRPr="008A62C0">
        <w:rPr>
          <w:sz w:val="28"/>
          <w:szCs w:val="28"/>
        </w:rPr>
        <w:t>Изменения в порядке открытия и ведения лицевых счетов для учёта операций по исполнению расходов федерального бюджета в органах Федерального казначейства</w:t>
      </w:r>
      <w:r w:rsidR="008A62C0">
        <w:rPr>
          <w:sz w:val="28"/>
          <w:szCs w:val="28"/>
        </w:rPr>
        <w:t>"</w:t>
      </w:r>
      <w:r w:rsidRPr="008A62C0">
        <w:rPr>
          <w:sz w:val="28"/>
          <w:szCs w:val="28"/>
        </w:rPr>
        <w:t xml:space="preserve"> // БиНО: Бюджетные у</w:t>
      </w:r>
      <w:r w:rsidR="00F05C80" w:rsidRPr="008A62C0">
        <w:rPr>
          <w:sz w:val="28"/>
          <w:szCs w:val="28"/>
        </w:rPr>
        <w:t>чреждения, № 6, 2004г. –</w:t>
      </w:r>
      <w:r w:rsidR="00F16EB5" w:rsidRPr="008A62C0">
        <w:rPr>
          <w:sz w:val="28"/>
          <w:szCs w:val="28"/>
        </w:rPr>
        <w:t xml:space="preserve"> С.64</w:t>
      </w:r>
    </w:p>
    <w:p w:rsidR="009F2F5B" w:rsidRPr="008A62C0" w:rsidRDefault="009F2F5B" w:rsidP="008A62C0">
      <w:pPr>
        <w:suppressAutoHyphens/>
        <w:spacing w:line="360" w:lineRule="auto"/>
        <w:rPr>
          <w:sz w:val="28"/>
          <w:szCs w:val="28"/>
        </w:rPr>
      </w:pPr>
      <w:r w:rsidRPr="008A62C0">
        <w:rPr>
          <w:sz w:val="28"/>
          <w:szCs w:val="28"/>
        </w:rPr>
        <w:t xml:space="preserve">41. Козиков Р.А </w:t>
      </w:r>
      <w:r w:rsidR="008A62C0">
        <w:rPr>
          <w:sz w:val="28"/>
          <w:szCs w:val="28"/>
        </w:rPr>
        <w:t>"</w:t>
      </w:r>
      <w:r w:rsidRPr="008A62C0">
        <w:rPr>
          <w:sz w:val="28"/>
          <w:szCs w:val="28"/>
        </w:rPr>
        <w:t>Ведомственный финансовый контроль на современном этапе</w:t>
      </w:r>
      <w:r w:rsidR="008A62C0">
        <w:rPr>
          <w:sz w:val="28"/>
          <w:szCs w:val="28"/>
        </w:rPr>
        <w:t>"</w:t>
      </w:r>
      <w:r w:rsidRPr="008A62C0">
        <w:rPr>
          <w:sz w:val="28"/>
          <w:szCs w:val="28"/>
        </w:rPr>
        <w:t xml:space="preserve"> // Бюджет, № 6, 2007г.</w:t>
      </w:r>
      <w:r w:rsidR="00F16EB5" w:rsidRPr="008A62C0">
        <w:rPr>
          <w:sz w:val="28"/>
          <w:szCs w:val="28"/>
        </w:rPr>
        <w:t xml:space="preserve"> – С.19</w:t>
      </w:r>
    </w:p>
    <w:p w:rsidR="009F2F5B" w:rsidRPr="008A62C0" w:rsidRDefault="009F2F5B" w:rsidP="008A62C0">
      <w:pPr>
        <w:suppressAutoHyphens/>
        <w:spacing w:line="360" w:lineRule="auto"/>
        <w:rPr>
          <w:sz w:val="28"/>
          <w:szCs w:val="28"/>
        </w:rPr>
      </w:pPr>
      <w:r w:rsidRPr="008A62C0">
        <w:rPr>
          <w:sz w:val="28"/>
          <w:szCs w:val="28"/>
        </w:rPr>
        <w:t xml:space="preserve">42. Малинина Е.А. </w:t>
      </w:r>
      <w:r w:rsidR="008A62C0">
        <w:rPr>
          <w:sz w:val="28"/>
          <w:szCs w:val="28"/>
        </w:rPr>
        <w:t>"</w:t>
      </w:r>
      <w:r w:rsidRPr="008A62C0">
        <w:rPr>
          <w:sz w:val="28"/>
          <w:szCs w:val="28"/>
        </w:rPr>
        <w:t>Новый порядок открытия и ведения лицевых счетов органами Федерального казначейства</w:t>
      </w:r>
      <w:r w:rsidR="008A62C0">
        <w:rPr>
          <w:sz w:val="28"/>
          <w:szCs w:val="28"/>
        </w:rPr>
        <w:t>"</w:t>
      </w:r>
      <w:r w:rsidRPr="008A62C0">
        <w:rPr>
          <w:sz w:val="28"/>
          <w:szCs w:val="28"/>
        </w:rPr>
        <w:t xml:space="preserve"> // БиНО: Бюджетные учреж</w:t>
      </w:r>
      <w:r w:rsidR="00F05C80" w:rsidRPr="008A62C0">
        <w:rPr>
          <w:sz w:val="28"/>
          <w:szCs w:val="28"/>
        </w:rPr>
        <w:t>дения, № 5-6, 2005г. –</w:t>
      </w:r>
      <w:r w:rsidR="00F16EB5" w:rsidRPr="008A62C0">
        <w:rPr>
          <w:sz w:val="28"/>
          <w:szCs w:val="28"/>
        </w:rPr>
        <w:t xml:space="preserve"> С.132</w:t>
      </w:r>
    </w:p>
    <w:p w:rsidR="009F2F5B" w:rsidRPr="008A62C0" w:rsidRDefault="009F2F5B" w:rsidP="008A62C0">
      <w:pPr>
        <w:suppressAutoHyphens/>
        <w:spacing w:line="360" w:lineRule="auto"/>
        <w:rPr>
          <w:sz w:val="28"/>
          <w:szCs w:val="28"/>
        </w:rPr>
      </w:pPr>
      <w:r w:rsidRPr="008A62C0">
        <w:rPr>
          <w:sz w:val="28"/>
          <w:szCs w:val="28"/>
        </w:rPr>
        <w:t xml:space="preserve">43. Мешалкина Р.Е. </w:t>
      </w:r>
      <w:r w:rsidR="008A62C0">
        <w:rPr>
          <w:sz w:val="28"/>
          <w:szCs w:val="28"/>
        </w:rPr>
        <w:t>"</w:t>
      </w:r>
      <w:r w:rsidRPr="008A62C0">
        <w:rPr>
          <w:sz w:val="28"/>
          <w:szCs w:val="28"/>
        </w:rPr>
        <w:t>Аудит эффективности – объективная необходимость</w:t>
      </w:r>
      <w:r w:rsidR="008A62C0">
        <w:rPr>
          <w:sz w:val="28"/>
          <w:szCs w:val="28"/>
        </w:rPr>
        <w:t>"</w:t>
      </w:r>
      <w:r w:rsidR="00F05C80" w:rsidRPr="008A62C0">
        <w:rPr>
          <w:sz w:val="28"/>
          <w:szCs w:val="28"/>
        </w:rPr>
        <w:t xml:space="preserve"> // Финансы, № 2, 2005г. –</w:t>
      </w:r>
      <w:r w:rsidR="00F16EB5" w:rsidRPr="008A62C0">
        <w:rPr>
          <w:sz w:val="28"/>
          <w:szCs w:val="28"/>
        </w:rPr>
        <w:t xml:space="preserve"> С.65</w:t>
      </w:r>
    </w:p>
    <w:p w:rsidR="009F2F5B" w:rsidRPr="008A62C0" w:rsidRDefault="009F2F5B" w:rsidP="008A62C0">
      <w:pPr>
        <w:suppressAutoHyphens/>
        <w:spacing w:line="360" w:lineRule="auto"/>
        <w:rPr>
          <w:sz w:val="28"/>
          <w:szCs w:val="28"/>
        </w:rPr>
      </w:pPr>
      <w:r w:rsidRPr="008A62C0">
        <w:rPr>
          <w:sz w:val="28"/>
          <w:szCs w:val="28"/>
        </w:rPr>
        <w:t xml:space="preserve">44. Нестеренко Т.Г. </w:t>
      </w:r>
      <w:r w:rsidR="008A62C0">
        <w:rPr>
          <w:sz w:val="28"/>
          <w:szCs w:val="28"/>
        </w:rPr>
        <w:t>"</w:t>
      </w:r>
      <w:r w:rsidRPr="008A62C0">
        <w:rPr>
          <w:sz w:val="28"/>
          <w:szCs w:val="28"/>
        </w:rPr>
        <w:t>Казначейское исполнения бюджетов и развитие системы учёта</w:t>
      </w:r>
      <w:r w:rsidR="008A62C0">
        <w:rPr>
          <w:sz w:val="28"/>
          <w:szCs w:val="28"/>
        </w:rPr>
        <w:t xml:space="preserve"> </w:t>
      </w:r>
      <w:r w:rsidRPr="008A62C0">
        <w:rPr>
          <w:sz w:val="28"/>
          <w:szCs w:val="28"/>
        </w:rPr>
        <w:t>в государственном секторе Р</w:t>
      </w:r>
      <w:r w:rsidR="00F16EB5" w:rsidRPr="008A62C0">
        <w:rPr>
          <w:sz w:val="28"/>
          <w:szCs w:val="28"/>
        </w:rPr>
        <w:t>Ф</w:t>
      </w:r>
      <w:r w:rsidR="008A62C0">
        <w:rPr>
          <w:sz w:val="28"/>
          <w:szCs w:val="28"/>
        </w:rPr>
        <w:t>"</w:t>
      </w:r>
      <w:r w:rsidR="00F16EB5" w:rsidRPr="008A62C0">
        <w:rPr>
          <w:sz w:val="28"/>
          <w:szCs w:val="28"/>
        </w:rPr>
        <w:t xml:space="preserve"> // Финансы, № 3, 2004г. – С.3</w:t>
      </w:r>
    </w:p>
    <w:p w:rsidR="009F2F5B" w:rsidRPr="008A62C0" w:rsidRDefault="009F2F5B" w:rsidP="008A62C0">
      <w:pPr>
        <w:suppressAutoHyphens/>
        <w:spacing w:line="360" w:lineRule="auto"/>
        <w:rPr>
          <w:sz w:val="28"/>
          <w:szCs w:val="28"/>
        </w:rPr>
      </w:pPr>
      <w:r w:rsidRPr="008A62C0">
        <w:rPr>
          <w:sz w:val="28"/>
          <w:szCs w:val="28"/>
        </w:rPr>
        <w:t>45. Овсянников Л.Н. Государственный финансовый контроль: подходы к стандартизации. // Финансы, № 2, 2007г.</w:t>
      </w:r>
      <w:r w:rsidR="00F05C80" w:rsidRPr="008A62C0">
        <w:rPr>
          <w:sz w:val="28"/>
          <w:szCs w:val="28"/>
        </w:rPr>
        <w:t xml:space="preserve"> –</w:t>
      </w:r>
      <w:r w:rsidR="00F16EB5" w:rsidRPr="008A62C0">
        <w:rPr>
          <w:sz w:val="28"/>
          <w:szCs w:val="28"/>
        </w:rPr>
        <w:t xml:space="preserve"> С.71</w:t>
      </w:r>
    </w:p>
    <w:p w:rsidR="009F2F5B" w:rsidRPr="008A62C0" w:rsidRDefault="009F2F5B" w:rsidP="008A62C0">
      <w:pPr>
        <w:suppressAutoHyphens/>
        <w:spacing w:line="360" w:lineRule="auto"/>
        <w:rPr>
          <w:sz w:val="28"/>
          <w:szCs w:val="28"/>
        </w:rPr>
      </w:pPr>
      <w:r w:rsidRPr="008A62C0">
        <w:rPr>
          <w:sz w:val="28"/>
          <w:szCs w:val="28"/>
        </w:rPr>
        <w:t xml:space="preserve">46. Прокофьев С.Е. </w:t>
      </w:r>
      <w:r w:rsidR="008A62C0">
        <w:rPr>
          <w:sz w:val="28"/>
          <w:szCs w:val="28"/>
        </w:rPr>
        <w:t>"</w:t>
      </w:r>
      <w:r w:rsidRPr="008A62C0">
        <w:rPr>
          <w:sz w:val="28"/>
          <w:szCs w:val="28"/>
        </w:rPr>
        <w:t>Федеральное казначейство: ведомственный контроль в процессе реализации административной реформ</w:t>
      </w:r>
      <w:r w:rsidR="00F16EB5" w:rsidRPr="008A62C0">
        <w:rPr>
          <w:sz w:val="28"/>
          <w:szCs w:val="28"/>
        </w:rPr>
        <w:t>ы</w:t>
      </w:r>
      <w:r w:rsidR="008A62C0">
        <w:rPr>
          <w:sz w:val="28"/>
          <w:szCs w:val="28"/>
        </w:rPr>
        <w:t>"</w:t>
      </w:r>
      <w:r w:rsidR="00F16EB5" w:rsidRPr="008A62C0">
        <w:rPr>
          <w:sz w:val="28"/>
          <w:szCs w:val="28"/>
        </w:rPr>
        <w:t xml:space="preserve"> // Бюджет, № 6, 2006г. – С.11</w:t>
      </w:r>
    </w:p>
    <w:p w:rsidR="009F2F5B" w:rsidRPr="008A62C0" w:rsidRDefault="009F2F5B" w:rsidP="008A62C0">
      <w:pPr>
        <w:suppressAutoHyphens/>
        <w:spacing w:line="360" w:lineRule="auto"/>
        <w:rPr>
          <w:sz w:val="28"/>
          <w:szCs w:val="28"/>
        </w:rPr>
      </w:pPr>
      <w:r w:rsidRPr="008A62C0">
        <w:rPr>
          <w:sz w:val="28"/>
          <w:szCs w:val="28"/>
        </w:rPr>
        <w:t xml:space="preserve">47. Решетников М.И. </w:t>
      </w:r>
      <w:r w:rsidR="008A62C0">
        <w:rPr>
          <w:sz w:val="28"/>
          <w:szCs w:val="28"/>
        </w:rPr>
        <w:t>"</w:t>
      </w:r>
      <w:r w:rsidRPr="008A62C0">
        <w:rPr>
          <w:sz w:val="28"/>
          <w:szCs w:val="28"/>
        </w:rPr>
        <w:t>О переходе к управлению, ориентированном на результат на региональном уровне</w:t>
      </w:r>
      <w:r w:rsidR="008A62C0">
        <w:rPr>
          <w:sz w:val="28"/>
          <w:szCs w:val="28"/>
        </w:rPr>
        <w:t>"</w:t>
      </w:r>
      <w:r w:rsidRPr="008A62C0">
        <w:rPr>
          <w:sz w:val="28"/>
          <w:szCs w:val="28"/>
        </w:rPr>
        <w:t xml:space="preserve"> // Вопрос</w:t>
      </w:r>
      <w:r w:rsidR="00F16EB5" w:rsidRPr="008A62C0">
        <w:rPr>
          <w:sz w:val="28"/>
          <w:szCs w:val="28"/>
        </w:rPr>
        <w:t>ы экономики, № 3, 2006г.- С.152</w:t>
      </w:r>
    </w:p>
    <w:p w:rsidR="009F2F5B" w:rsidRPr="008A62C0" w:rsidRDefault="009F2F5B" w:rsidP="008A62C0">
      <w:pPr>
        <w:suppressAutoHyphens/>
        <w:spacing w:line="360" w:lineRule="auto"/>
        <w:rPr>
          <w:sz w:val="28"/>
          <w:szCs w:val="28"/>
        </w:rPr>
      </w:pPr>
      <w:r w:rsidRPr="008A62C0">
        <w:rPr>
          <w:sz w:val="28"/>
          <w:szCs w:val="28"/>
        </w:rPr>
        <w:t xml:space="preserve">48. Сергиенко Н.С. </w:t>
      </w:r>
      <w:r w:rsidR="008A62C0">
        <w:rPr>
          <w:sz w:val="28"/>
          <w:szCs w:val="28"/>
        </w:rPr>
        <w:t>"</w:t>
      </w:r>
      <w:r w:rsidRPr="008A62C0">
        <w:rPr>
          <w:sz w:val="28"/>
          <w:szCs w:val="28"/>
        </w:rPr>
        <w:t>К вопросу о сущности казначейского исполнения бюджетов</w:t>
      </w:r>
      <w:r w:rsidR="008A62C0">
        <w:rPr>
          <w:sz w:val="28"/>
          <w:szCs w:val="28"/>
        </w:rPr>
        <w:t>"</w:t>
      </w:r>
      <w:r w:rsidR="00F16EB5" w:rsidRPr="008A62C0">
        <w:rPr>
          <w:sz w:val="28"/>
          <w:szCs w:val="28"/>
        </w:rPr>
        <w:t xml:space="preserve"> // Финансы, № 11, 2006г. – С.8</w:t>
      </w:r>
    </w:p>
    <w:p w:rsidR="009F2F5B" w:rsidRPr="008A62C0" w:rsidRDefault="009F2F5B" w:rsidP="008A62C0">
      <w:pPr>
        <w:suppressAutoHyphens/>
        <w:spacing w:line="360" w:lineRule="auto"/>
        <w:rPr>
          <w:sz w:val="28"/>
          <w:szCs w:val="28"/>
        </w:rPr>
      </w:pPr>
      <w:r w:rsidRPr="008A62C0">
        <w:rPr>
          <w:sz w:val="28"/>
          <w:szCs w:val="28"/>
        </w:rPr>
        <w:t>49. Симонова Л.А. Эффективность государственного финансового контроля // Финансы, № 4, 2006г.</w:t>
      </w:r>
      <w:r w:rsidR="00F16EB5" w:rsidRPr="008A62C0">
        <w:rPr>
          <w:sz w:val="28"/>
          <w:szCs w:val="28"/>
        </w:rPr>
        <w:t xml:space="preserve"> – С.18</w:t>
      </w:r>
    </w:p>
    <w:p w:rsidR="009F2F5B" w:rsidRPr="008A62C0" w:rsidRDefault="009F2F5B" w:rsidP="008A62C0">
      <w:pPr>
        <w:suppressAutoHyphens/>
        <w:spacing w:line="360" w:lineRule="auto"/>
        <w:rPr>
          <w:sz w:val="28"/>
          <w:szCs w:val="28"/>
        </w:rPr>
      </w:pPr>
      <w:r w:rsidRPr="008A62C0">
        <w:rPr>
          <w:sz w:val="28"/>
          <w:szCs w:val="28"/>
        </w:rPr>
        <w:t>50. Синева Е.Н. Учёт и контроль // Теоретический и научно-практич</w:t>
      </w:r>
      <w:r w:rsidR="00F16EB5" w:rsidRPr="008A62C0">
        <w:rPr>
          <w:sz w:val="28"/>
          <w:szCs w:val="28"/>
        </w:rPr>
        <w:t>еский журнал, № 4, 2008г. – С.17</w:t>
      </w:r>
    </w:p>
    <w:p w:rsidR="009F2F5B" w:rsidRPr="008A62C0" w:rsidRDefault="009F2F5B" w:rsidP="008A62C0">
      <w:pPr>
        <w:suppressAutoHyphens/>
        <w:spacing w:line="360" w:lineRule="auto"/>
        <w:rPr>
          <w:sz w:val="28"/>
          <w:szCs w:val="28"/>
        </w:rPr>
      </w:pPr>
      <w:r w:rsidRPr="008A62C0">
        <w:rPr>
          <w:sz w:val="28"/>
          <w:szCs w:val="28"/>
        </w:rPr>
        <w:t>51. Синева Е.Н. Учёт и контроль // Теоретический и научно-практич</w:t>
      </w:r>
      <w:r w:rsidR="00F16EB5" w:rsidRPr="008A62C0">
        <w:rPr>
          <w:sz w:val="28"/>
          <w:szCs w:val="28"/>
        </w:rPr>
        <w:t>еский журнал, № 1, 2009г. – С.7</w:t>
      </w:r>
    </w:p>
    <w:p w:rsidR="009F2F5B" w:rsidRPr="008A62C0" w:rsidRDefault="009F2F5B" w:rsidP="008A62C0">
      <w:pPr>
        <w:suppressAutoHyphens/>
        <w:spacing w:line="360" w:lineRule="auto"/>
        <w:rPr>
          <w:sz w:val="28"/>
          <w:szCs w:val="28"/>
        </w:rPr>
      </w:pPr>
      <w:r w:rsidRPr="008A62C0">
        <w:rPr>
          <w:sz w:val="28"/>
          <w:szCs w:val="28"/>
        </w:rPr>
        <w:t xml:space="preserve">52. Шлык С.В. </w:t>
      </w:r>
      <w:r w:rsidR="008A62C0">
        <w:rPr>
          <w:sz w:val="28"/>
          <w:szCs w:val="28"/>
        </w:rPr>
        <w:t>"</w:t>
      </w:r>
      <w:r w:rsidRPr="008A62C0">
        <w:rPr>
          <w:sz w:val="28"/>
          <w:szCs w:val="28"/>
        </w:rPr>
        <w:t>Совершенствование финансового контроля в условиях бюджетирования, ориентированного на результат</w:t>
      </w:r>
      <w:r w:rsidR="008A62C0">
        <w:rPr>
          <w:sz w:val="28"/>
          <w:szCs w:val="28"/>
        </w:rPr>
        <w:t>"</w:t>
      </w:r>
      <w:r w:rsidRPr="008A62C0">
        <w:rPr>
          <w:sz w:val="28"/>
          <w:szCs w:val="28"/>
        </w:rPr>
        <w:t xml:space="preserve"> // Учё</w:t>
      </w:r>
      <w:r w:rsidR="00F16EB5" w:rsidRPr="008A62C0">
        <w:rPr>
          <w:sz w:val="28"/>
          <w:szCs w:val="28"/>
        </w:rPr>
        <w:t>т и контроль, № 3, 2007г. – С.6</w:t>
      </w:r>
      <w:bookmarkStart w:id="0" w:name="_GoBack"/>
      <w:bookmarkEnd w:id="0"/>
    </w:p>
    <w:sectPr w:rsidR="009F2F5B" w:rsidRPr="008A62C0" w:rsidSect="008A62C0">
      <w:headerReference w:type="even" r:id="rId10"/>
      <w:footerReference w:type="even" r:id="rId11"/>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A7C" w:rsidRDefault="006D2A7C">
      <w:r>
        <w:separator/>
      </w:r>
    </w:p>
  </w:endnote>
  <w:endnote w:type="continuationSeparator" w:id="0">
    <w:p w:rsidR="006D2A7C" w:rsidRDefault="006D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936" w:rsidRDefault="00D61936" w:rsidP="001501AF">
    <w:pPr>
      <w:pStyle w:val="a3"/>
      <w:framePr w:wrap="around" w:vAnchor="text" w:hAnchor="margin" w:xAlign="right" w:y="1"/>
      <w:rPr>
        <w:rStyle w:val="a5"/>
      </w:rPr>
    </w:pPr>
  </w:p>
  <w:p w:rsidR="00D61936" w:rsidRDefault="00D61936" w:rsidP="006B45A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A7C" w:rsidRDefault="006D2A7C">
      <w:r>
        <w:separator/>
      </w:r>
    </w:p>
  </w:footnote>
  <w:footnote w:type="continuationSeparator" w:id="0">
    <w:p w:rsidR="006D2A7C" w:rsidRDefault="006D2A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936" w:rsidRDefault="00D61936" w:rsidP="008E4364">
    <w:pPr>
      <w:pStyle w:val="a7"/>
      <w:framePr w:wrap="around" w:vAnchor="text" w:hAnchor="margin" w:xAlign="center" w:y="1"/>
      <w:rPr>
        <w:rStyle w:val="a5"/>
      </w:rPr>
    </w:pPr>
  </w:p>
  <w:p w:rsidR="00D61936" w:rsidRDefault="00D6193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0A2574"/>
    <w:multiLevelType w:val="multilevel"/>
    <w:tmpl w:val="48DEEC9C"/>
    <w:lvl w:ilvl="0">
      <w:start w:val="1"/>
      <w:numFmt w:val="decimal"/>
      <w:lvlText w:val="%1"/>
      <w:lvlJc w:val="left"/>
      <w:pPr>
        <w:tabs>
          <w:tab w:val="num" w:pos="420"/>
        </w:tabs>
        <w:ind w:left="420" w:hanging="420"/>
      </w:pPr>
      <w:rPr>
        <w:rFonts w:cs="Times New Roman" w:hint="default"/>
      </w:rPr>
    </w:lvl>
    <w:lvl w:ilvl="1">
      <w:start w:val="1"/>
      <w:numFmt w:val="decimal"/>
      <w:suff w:val="space"/>
      <w:lvlText w:val="%1.%2"/>
      <w:lvlJc w:val="left"/>
      <w:pPr>
        <w:ind w:left="960" w:hanging="4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1">
    <w:nsid w:val="2807400A"/>
    <w:multiLevelType w:val="hybridMultilevel"/>
    <w:tmpl w:val="17569746"/>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
    <w:nsid w:val="40A71AAF"/>
    <w:multiLevelType w:val="multilevel"/>
    <w:tmpl w:val="D50824CA"/>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50EF1519"/>
    <w:multiLevelType w:val="multilevel"/>
    <w:tmpl w:val="412245B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640"/>
        </w:tabs>
        <w:ind w:left="2640" w:hanging="72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920"/>
        </w:tabs>
        <w:ind w:left="4920" w:hanging="1080"/>
      </w:pPr>
      <w:rPr>
        <w:rFonts w:cs="Times New Roman" w:hint="default"/>
      </w:rPr>
    </w:lvl>
    <w:lvl w:ilvl="5">
      <w:start w:val="1"/>
      <w:numFmt w:val="decimal"/>
      <w:lvlText w:val="%1.%2.%3.%4.%5.%6"/>
      <w:lvlJc w:val="left"/>
      <w:pPr>
        <w:tabs>
          <w:tab w:val="num" w:pos="6240"/>
        </w:tabs>
        <w:ind w:left="6240" w:hanging="1440"/>
      </w:pPr>
      <w:rPr>
        <w:rFonts w:cs="Times New Roman" w:hint="default"/>
      </w:rPr>
    </w:lvl>
    <w:lvl w:ilvl="6">
      <w:start w:val="1"/>
      <w:numFmt w:val="decimal"/>
      <w:lvlText w:val="%1.%2.%3.%4.%5.%6.%7"/>
      <w:lvlJc w:val="left"/>
      <w:pPr>
        <w:tabs>
          <w:tab w:val="num" w:pos="7200"/>
        </w:tabs>
        <w:ind w:left="7200" w:hanging="1440"/>
      </w:pPr>
      <w:rPr>
        <w:rFonts w:cs="Times New Roman" w:hint="default"/>
      </w:rPr>
    </w:lvl>
    <w:lvl w:ilvl="7">
      <w:start w:val="1"/>
      <w:numFmt w:val="decimal"/>
      <w:lvlText w:val="%1.%2.%3.%4.%5.%6.%7.%8"/>
      <w:lvlJc w:val="left"/>
      <w:pPr>
        <w:tabs>
          <w:tab w:val="num" w:pos="8520"/>
        </w:tabs>
        <w:ind w:left="8520" w:hanging="1800"/>
      </w:pPr>
      <w:rPr>
        <w:rFonts w:cs="Times New Roman" w:hint="default"/>
      </w:rPr>
    </w:lvl>
    <w:lvl w:ilvl="8">
      <w:start w:val="1"/>
      <w:numFmt w:val="decimal"/>
      <w:lvlText w:val="%1.%2.%3.%4.%5.%6.%7.%8.%9"/>
      <w:lvlJc w:val="left"/>
      <w:pPr>
        <w:tabs>
          <w:tab w:val="num" w:pos="9840"/>
        </w:tabs>
        <w:ind w:left="9840" w:hanging="2160"/>
      </w:pPr>
      <w:rPr>
        <w:rFonts w:cs="Times New Roman" w:hint="default"/>
      </w:rPr>
    </w:lvl>
  </w:abstractNum>
  <w:abstractNum w:abstractNumId="4">
    <w:nsid w:val="63E91B9D"/>
    <w:multiLevelType w:val="hybridMultilevel"/>
    <w:tmpl w:val="37FE9240"/>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
    <w:nsid w:val="66243DEA"/>
    <w:multiLevelType w:val="hybridMultilevel"/>
    <w:tmpl w:val="0A8E6056"/>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
    <w:nsid w:val="67E50658"/>
    <w:multiLevelType w:val="multilevel"/>
    <w:tmpl w:val="54D28A0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960"/>
        </w:tabs>
        <w:ind w:left="960" w:hanging="4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7">
    <w:nsid w:val="7AB67DD5"/>
    <w:multiLevelType w:val="hybridMultilevel"/>
    <w:tmpl w:val="2AB4BCDC"/>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num w:numId="1">
    <w:abstractNumId w:val="0"/>
  </w:num>
  <w:num w:numId="2">
    <w:abstractNumId w:val="6"/>
  </w:num>
  <w:num w:numId="3">
    <w:abstractNumId w:val="3"/>
  </w:num>
  <w:num w:numId="4">
    <w:abstractNumId w:val="5"/>
  </w:num>
  <w:num w:numId="5">
    <w:abstractNumId w:val="1"/>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4D9E"/>
    <w:rsid w:val="00013F7E"/>
    <w:rsid w:val="000374AF"/>
    <w:rsid w:val="00041A6D"/>
    <w:rsid w:val="00044530"/>
    <w:rsid w:val="0005701B"/>
    <w:rsid w:val="00075BFC"/>
    <w:rsid w:val="000B68E2"/>
    <w:rsid w:val="000D2FC2"/>
    <w:rsid w:val="000E0DB5"/>
    <w:rsid w:val="000E0EC6"/>
    <w:rsid w:val="00101ABA"/>
    <w:rsid w:val="00132360"/>
    <w:rsid w:val="001501AF"/>
    <w:rsid w:val="00156D00"/>
    <w:rsid w:val="0017096D"/>
    <w:rsid w:val="001765EF"/>
    <w:rsid w:val="00197B6B"/>
    <w:rsid w:val="001A1D99"/>
    <w:rsid w:val="001B4042"/>
    <w:rsid w:val="001D5977"/>
    <w:rsid w:val="001D6E73"/>
    <w:rsid w:val="001E7AFE"/>
    <w:rsid w:val="00214153"/>
    <w:rsid w:val="00222474"/>
    <w:rsid w:val="002368BF"/>
    <w:rsid w:val="00250907"/>
    <w:rsid w:val="002569C9"/>
    <w:rsid w:val="00260BC2"/>
    <w:rsid w:val="002614DF"/>
    <w:rsid w:val="002647ED"/>
    <w:rsid w:val="002810E5"/>
    <w:rsid w:val="002D0D79"/>
    <w:rsid w:val="003037CA"/>
    <w:rsid w:val="00330FFD"/>
    <w:rsid w:val="00334A04"/>
    <w:rsid w:val="00372DF1"/>
    <w:rsid w:val="00387E8F"/>
    <w:rsid w:val="003A4338"/>
    <w:rsid w:val="003F1F1B"/>
    <w:rsid w:val="00420151"/>
    <w:rsid w:val="00433AB4"/>
    <w:rsid w:val="004377A0"/>
    <w:rsid w:val="004F0671"/>
    <w:rsid w:val="005064F3"/>
    <w:rsid w:val="00516C31"/>
    <w:rsid w:val="00521824"/>
    <w:rsid w:val="005231B1"/>
    <w:rsid w:val="00541B8C"/>
    <w:rsid w:val="005B13DD"/>
    <w:rsid w:val="005B2168"/>
    <w:rsid w:val="005B3791"/>
    <w:rsid w:val="005C1545"/>
    <w:rsid w:val="00600C18"/>
    <w:rsid w:val="00615D19"/>
    <w:rsid w:val="00630539"/>
    <w:rsid w:val="0064273E"/>
    <w:rsid w:val="00654C35"/>
    <w:rsid w:val="006647A1"/>
    <w:rsid w:val="00673D64"/>
    <w:rsid w:val="00683FC2"/>
    <w:rsid w:val="00690617"/>
    <w:rsid w:val="006B45A4"/>
    <w:rsid w:val="006C76A7"/>
    <w:rsid w:val="006D139D"/>
    <w:rsid w:val="006D2A7C"/>
    <w:rsid w:val="007133F2"/>
    <w:rsid w:val="00763371"/>
    <w:rsid w:val="00790E31"/>
    <w:rsid w:val="00797DD8"/>
    <w:rsid w:val="007C0708"/>
    <w:rsid w:val="007D4B66"/>
    <w:rsid w:val="007D639C"/>
    <w:rsid w:val="007E5CDB"/>
    <w:rsid w:val="008415AB"/>
    <w:rsid w:val="0084175A"/>
    <w:rsid w:val="008773B2"/>
    <w:rsid w:val="008A2054"/>
    <w:rsid w:val="008A62C0"/>
    <w:rsid w:val="008E24DA"/>
    <w:rsid w:val="008E4364"/>
    <w:rsid w:val="008E5D73"/>
    <w:rsid w:val="008F7664"/>
    <w:rsid w:val="00916E93"/>
    <w:rsid w:val="00933566"/>
    <w:rsid w:val="00934D9E"/>
    <w:rsid w:val="00941AC4"/>
    <w:rsid w:val="00973C42"/>
    <w:rsid w:val="009825D1"/>
    <w:rsid w:val="00982AA1"/>
    <w:rsid w:val="00991734"/>
    <w:rsid w:val="009B2CAB"/>
    <w:rsid w:val="009B3AC0"/>
    <w:rsid w:val="009B4D03"/>
    <w:rsid w:val="009B7D95"/>
    <w:rsid w:val="009F2F5B"/>
    <w:rsid w:val="009F694B"/>
    <w:rsid w:val="00A00FEE"/>
    <w:rsid w:val="00A11F29"/>
    <w:rsid w:val="00A3009C"/>
    <w:rsid w:val="00A60791"/>
    <w:rsid w:val="00A6756B"/>
    <w:rsid w:val="00A67F7B"/>
    <w:rsid w:val="00AA3BB3"/>
    <w:rsid w:val="00AC410D"/>
    <w:rsid w:val="00AE1BFB"/>
    <w:rsid w:val="00AE24A1"/>
    <w:rsid w:val="00AF3D95"/>
    <w:rsid w:val="00AF4E2E"/>
    <w:rsid w:val="00B143F7"/>
    <w:rsid w:val="00B2341A"/>
    <w:rsid w:val="00B42C22"/>
    <w:rsid w:val="00B44F64"/>
    <w:rsid w:val="00B628CC"/>
    <w:rsid w:val="00B92988"/>
    <w:rsid w:val="00B92EE9"/>
    <w:rsid w:val="00B97854"/>
    <w:rsid w:val="00BA7BF1"/>
    <w:rsid w:val="00BB3B5A"/>
    <w:rsid w:val="00BC141F"/>
    <w:rsid w:val="00BE08F5"/>
    <w:rsid w:val="00BE4432"/>
    <w:rsid w:val="00C04223"/>
    <w:rsid w:val="00C2026E"/>
    <w:rsid w:val="00C31E15"/>
    <w:rsid w:val="00C332A1"/>
    <w:rsid w:val="00C37D16"/>
    <w:rsid w:val="00C51163"/>
    <w:rsid w:val="00C568E5"/>
    <w:rsid w:val="00C63A20"/>
    <w:rsid w:val="00C670CE"/>
    <w:rsid w:val="00CB483F"/>
    <w:rsid w:val="00CB6D54"/>
    <w:rsid w:val="00CB7854"/>
    <w:rsid w:val="00CC2E45"/>
    <w:rsid w:val="00CE0175"/>
    <w:rsid w:val="00CE05F9"/>
    <w:rsid w:val="00D03F6D"/>
    <w:rsid w:val="00D04EF4"/>
    <w:rsid w:val="00D11819"/>
    <w:rsid w:val="00D42156"/>
    <w:rsid w:val="00D61936"/>
    <w:rsid w:val="00D742E2"/>
    <w:rsid w:val="00DA1CE3"/>
    <w:rsid w:val="00DA6889"/>
    <w:rsid w:val="00DC52A4"/>
    <w:rsid w:val="00DE2D2B"/>
    <w:rsid w:val="00DF4CCB"/>
    <w:rsid w:val="00E23AA3"/>
    <w:rsid w:val="00E479C6"/>
    <w:rsid w:val="00E50E92"/>
    <w:rsid w:val="00E701E1"/>
    <w:rsid w:val="00E876DA"/>
    <w:rsid w:val="00E93607"/>
    <w:rsid w:val="00EA65FF"/>
    <w:rsid w:val="00EB3CCC"/>
    <w:rsid w:val="00EC7B51"/>
    <w:rsid w:val="00F05C80"/>
    <w:rsid w:val="00F1640B"/>
    <w:rsid w:val="00F16EB5"/>
    <w:rsid w:val="00F26B45"/>
    <w:rsid w:val="00F35260"/>
    <w:rsid w:val="00F43E32"/>
    <w:rsid w:val="00F4565F"/>
    <w:rsid w:val="00F466E0"/>
    <w:rsid w:val="00F47F1A"/>
    <w:rsid w:val="00F63433"/>
    <w:rsid w:val="00F70EC4"/>
    <w:rsid w:val="00FD41D0"/>
    <w:rsid w:val="00FE0E42"/>
    <w:rsid w:val="00FE2CFC"/>
    <w:rsid w:val="00FF5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1"/>
    <o:shapelayout v:ext="edit">
      <o:idmap v:ext="edit" data="1"/>
    </o:shapelayout>
  </w:shapeDefaults>
  <w:decimalSymbol w:val=","/>
  <w:listSeparator w:val=";"/>
  <w14:defaultImageDpi w14:val="0"/>
  <w15:chartTrackingRefBased/>
  <w15:docId w15:val="{10225359-18E2-492C-8CC0-AA417C3B5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B45A4"/>
    <w:pPr>
      <w:tabs>
        <w:tab w:val="center" w:pos="4677"/>
        <w:tab w:val="right" w:pos="9355"/>
      </w:tabs>
    </w:pPr>
  </w:style>
  <w:style w:type="character" w:customStyle="1" w:styleId="a4">
    <w:name w:val="Нижній колонтитул Знак"/>
    <w:link w:val="a3"/>
    <w:uiPriority w:val="99"/>
    <w:semiHidden/>
    <w:locked/>
    <w:rPr>
      <w:rFonts w:cs="Times New Roman"/>
      <w:sz w:val="24"/>
      <w:szCs w:val="24"/>
    </w:rPr>
  </w:style>
  <w:style w:type="character" w:styleId="a5">
    <w:name w:val="page number"/>
    <w:uiPriority w:val="99"/>
    <w:rsid w:val="006B45A4"/>
    <w:rPr>
      <w:rFonts w:cs="Times New Roman"/>
    </w:rPr>
  </w:style>
  <w:style w:type="table" w:styleId="a6">
    <w:name w:val="Table Grid"/>
    <w:basedOn w:val="a1"/>
    <w:uiPriority w:val="59"/>
    <w:rsid w:val="00FE0E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rsid w:val="00690617"/>
    <w:pPr>
      <w:tabs>
        <w:tab w:val="center" w:pos="4677"/>
        <w:tab w:val="right" w:pos="9355"/>
      </w:tabs>
    </w:pPr>
  </w:style>
  <w:style w:type="character" w:customStyle="1" w:styleId="a8">
    <w:name w:val="Верхній колонтитул Знак"/>
    <w:link w:val="a7"/>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70134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1F234-4F2A-4035-B8FB-CC4902076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17224</Words>
  <Characters>98181</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Оглавление</vt:lpstr>
    </vt:vector>
  </TitlesOfParts>
  <Company>123</Company>
  <LinksUpToDate>false</LinksUpToDate>
  <CharactersWithSpaces>115175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Оглавление</dc:title>
  <dc:subject/>
  <dc:creator>Борис</dc:creator>
  <cp:keywords/>
  <dc:description/>
  <cp:lastModifiedBy>Irina</cp:lastModifiedBy>
  <cp:revision>2</cp:revision>
  <cp:lastPrinted>2009-06-18T09:32:00Z</cp:lastPrinted>
  <dcterms:created xsi:type="dcterms:W3CDTF">2014-08-10T08:28:00Z</dcterms:created>
  <dcterms:modified xsi:type="dcterms:W3CDTF">2014-08-10T08:28:00Z</dcterms:modified>
</cp:coreProperties>
</file>