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51E1" w:rsidRPr="0075355F" w:rsidRDefault="003751E1" w:rsidP="0075355F">
      <w:pPr>
        <w:tabs>
          <w:tab w:val="left" w:pos="3660"/>
        </w:tabs>
        <w:spacing w:after="0" w:line="360" w:lineRule="auto"/>
        <w:ind w:firstLine="709"/>
        <w:jc w:val="both"/>
        <w:rPr>
          <w:rFonts w:ascii="Times New Roman" w:hAnsi="Times New Roman"/>
          <w:sz w:val="28"/>
          <w:szCs w:val="32"/>
        </w:rPr>
      </w:pPr>
      <w:r w:rsidRPr="0075355F">
        <w:rPr>
          <w:rFonts w:ascii="Times New Roman" w:hAnsi="Times New Roman"/>
          <w:sz w:val="28"/>
          <w:szCs w:val="32"/>
        </w:rPr>
        <w:t>Содержание</w:t>
      </w:r>
    </w:p>
    <w:p w:rsidR="004C231F" w:rsidRPr="0075355F" w:rsidRDefault="004C231F" w:rsidP="0075355F">
      <w:pPr>
        <w:tabs>
          <w:tab w:val="left" w:pos="3660"/>
        </w:tabs>
        <w:spacing w:after="0" w:line="360" w:lineRule="auto"/>
        <w:ind w:firstLine="709"/>
        <w:jc w:val="both"/>
        <w:rPr>
          <w:rFonts w:ascii="Times New Roman" w:hAnsi="Times New Roman"/>
          <w:sz w:val="28"/>
          <w:szCs w:val="32"/>
        </w:rPr>
      </w:pPr>
    </w:p>
    <w:p w:rsidR="003751E1" w:rsidRPr="0075355F" w:rsidRDefault="00235214" w:rsidP="00037564">
      <w:pPr>
        <w:tabs>
          <w:tab w:val="left" w:pos="8789"/>
        </w:tabs>
        <w:spacing w:after="0" w:line="360" w:lineRule="auto"/>
        <w:jc w:val="both"/>
        <w:rPr>
          <w:rFonts w:ascii="Times New Roman" w:hAnsi="Times New Roman"/>
          <w:sz w:val="28"/>
          <w:szCs w:val="28"/>
        </w:rPr>
      </w:pPr>
      <w:r w:rsidRPr="0075355F">
        <w:rPr>
          <w:rFonts w:ascii="Times New Roman" w:hAnsi="Times New Roman"/>
          <w:sz w:val="28"/>
          <w:szCs w:val="28"/>
        </w:rPr>
        <w:t>Введение</w:t>
      </w:r>
    </w:p>
    <w:p w:rsidR="00191A09" w:rsidRPr="0075355F" w:rsidRDefault="00235214" w:rsidP="00037564">
      <w:pPr>
        <w:tabs>
          <w:tab w:val="left" w:pos="3660"/>
          <w:tab w:val="left" w:pos="8789"/>
        </w:tabs>
        <w:spacing w:after="0" w:line="360" w:lineRule="auto"/>
        <w:jc w:val="both"/>
        <w:rPr>
          <w:rFonts w:ascii="Times New Roman" w:hAnsi="Times New Roman"/>
          <w:sz w:val="28"/>
          <w:szCs w:val="28"/>
        </w:rPr>
      </w:pPr>
      <w:r w:rsidRPr="0075355F">
        <w:rPr>
          <w:rFonts w:ascii="Times New Roman" w:hAnsi="Times New Roman"/>
          <w:sz w:val="28"/>
          <w:szCs w:val="28"/>
        </w:rPr>
        <w:t xml:space="preserve">Глава 1. </w:t>
      </w:r>
      <w:r w:rsidR="00191A09" w:rsidRPr="0075355F">
        <w:rPr>
          <w:rFonts w:ascii="Times New Roman" w:hAnsi="Times New Roman"/>
          <w:sz w:val="28"/>
          <w:szCs w:val="28"/>
        </w:rPr>
        <w:t>Теории международной торговли</w:t>
      </w:r>
    </w:p>
    <w:p w:rsidR="00191A09" w:rsidRPr="0075355F" w:rsidRDefault="00191A09" w:rsidP="00037564">
      <w:pPr>
        <w:tabs>
          <w:tab w:val="left" w:pos="567"/>
          <w:tab w:val="left" w:pos="3660"/>
          <w:tab w:val="left" w:pos="8789"/>
        </w:tabs>
        <w:spacing w:after="0" w:line="360" w:lineRule="auto"/>
        <w:jc w:val="both"/>
        <w:rPr>
          <w:rFonts w:ascii="Times New Roman" w:hAnsi="Times New Roman"/>
          <w:sz w:val="28"/>
          <w:szCs w:val="28"/>
        </w:rPr>
      </w:pPr>
      <w:r w:rsidRPr="0075355F">
        <w:rPr>
          <w:rFonts w:ascii="Times New Roman" w:hAnsi="Times New Roman"/>
          <w:sz w:val="28"/>
          <w:szCs w:val="28"/>
        </w:rPr>
        <w:t>1.1 Понятие международной торговли</w:t>
      </w:r>
    </w:p>
    <w:p w:rsidR="00191A09" w:rsidRPr="0075355F" w:rsidRDefault="00723B3D" w:rsidP="00037564">
      <w:pPr>
        <w:tabs>
          <w:tab w:val="left" w:pos="567"/>
          <w:tab w:val="left" w:pos="3660"/>
          <w:tab w:val="left" w:pos="8789"/>
        </w:tabs>
        <w:spacing w:after="0" w:line="360" w:lineRule="auto"/>
        <w:jc w:val="both"/>
        <w:rPr>
          <w:rFonts w:ascii="Times New Roman" w:hAnsi="Times New Roman"/>
          <w:sz w:val="28"/>
          <w:szCs w:val="28"/>
        </w:rPr>
      </w:pPr>
      <w:r w:rsidRPr="0075355F">
        <w:rPr>
          <w:rFonts w:ascii="Times New Roman" w:hAnsi="Times New Roman"/>
          <w:sz w:val="28"/>
          <w:szCs w:val="28"/>
        </w:rPr>
        <w:t>1.2 Характеристика внешней торговли в работах меркантилистов</w:t>
      </w:r>
    </w:p>
    <w:p w:rsidR="00E7671E" w:rsidRPr="0075355F" w:rsidRDefault="00E7671E" w:rsidP="00037564">
      <w:pPr>
        <w:tabs>
          <w:tab w:val="left" w:pos="567"/>
          <w:tab w:val="left" w:pos="3660"/>
          <w:tab w:val="left" w:pos="8789"/>
        </w:tabs>
        <w:spacing w:after="0" w:line="360" w:lineRule="auto"/>
        <w:jc w:val="both"/>
        <w:rPr>
          <w:rFonts w:ascii="Times New Roman" w:hAnsi="Times New Roman"/>
          <w:sz w:val="28"/>
          <w:szCs w:val="28"/>
        </w:rPr>
      </w:pPr>
      <w:r w:rsidRPr="0075355F">
        <w:rPr>
          <w:rFonts w:ascii="Times New Roman" w:hAnsi="Times New Roman"/>
          <w:sz w:val="28"/>
          <w:szCs w:val="28"/>
        </w:rPr>
        <w:t xml:space="preserve">1.3 Теория </w:t>
      </w:r>
      <w:r w:rsidR="00826BD1" w:rsidRPr="0075355F">
        <w:rPr>
          <w:rFonts w:ascii="Times New Roman" w:hAnsi="Times New Roman"/>
          <w:sz w:val="28"/>
          <w:szCs w:val="28"/>
        </w:rPr>
        <w:t>международной</w:t>
      </w:r>
      <w:r w:rsidR="003F1B4A" w:rsidRPr="0075355F">
        <w:rPr>
          <w:rFonts w:ascii="Times New Roman" w:hAnsi="Times New Roman"/>
          <w:sz w:val="28"/>
          <w:szCs w:val="28"/>
        </w:rPr>
        <w:t xml:space="preserve"> торговли английских классиков</w:t>
      </w:r>
    </w:p>
    <w:p w:rsidR="003F1B4A" w:rsidRPr="0075355F" w:rsidRDefault="003F1B4A" w:rsidP="00037564">
      <w:pPr>
        <w:tabs>
          <w:tab w:val="left" w:pos="567"/>
          <w:tab w:val="left" w:pos="3660"/>
          <w:tab w:val="left" w:pos="8789"/>
        </w:tabs>
        <w:spacing w:after="0" w:line="360" w:lineRule="auto"/>
        <w:jc w:val="both"/>
        <w:rPr>
          <w:rFonts w:ascii="Times New Roman" w:hAnsi="Times New Roman"/>
          <w:sz w:val="28"/>
          <w:szCs w:val="28"/>
        </w:rPr>
      </w:pPr>
      <w:r w:rsidRPr="0075355F">
        <w:rPr>
          <w:rFonts w:ascii="Times New Roman" w:hAnsi="Times New Roman"/>
          <w:sz w:val="28"/>
          <w:szCs w:val="28"/>
        </w:rPr>
        <w:t xml:space="preserve">1.4 </w:t>
      </w:r>
      <w:r w:rsidR="00826BD1" w:rsidRPr="0075355F">
        <w:rPr>
          <w:rFonts w:ascii="Times New Roman" w:hAnsi="Times New Roman"/>
          <w:sz w:val="28"/>
          <w:szCs w:val="28"/>
        </w:rPr>
        <w:t>Факторная т</w:t>
      </w:r>
      <w:r w:rsidRPr="0075355F">
        <w:rPr>
          <w:rFonts w:ascii="Times New Roman" w:hAnsi="Times New Roman"/>
          <w:sz w:val="28"/>
          <w:szCs w:val="28"/>
        </w:rPr>
        <w:t>еория</w:t>
      </w:r>
      <w:r w:rsidR="00826BD1" w:rsidRPr="0075355F">
        <w:rPr>
          <w:rFonts w:ascii="Times New Roman" w:hAnsi="Times New Roman"/>
          <w:sz w:val="28"/>
          <w:szCs w:val="28"/>
        </w:rPr>
        <w:t xml:space="preserve"> международной торговли</w:t>
      </w:r>
      <w:r w:rsidRPr="0075355F">
        <w:rPr>
          <w:rFonts w:ascii="Times New Roman" w:hAnsi="Times New Roman"/>
          <w:sz w:val="28"/>
          <w:szCs w:val="28"/>
        </w:rPr>
        <w:t xml:space="preserve"> Хекшера-Олина</w:t>
      </w:r>
    </w:p>
    <w:p w:rsidR="00E7671E" w:rsidRPr="0075355F" w:rsidRDefault="00E7671E" w:rsidP="00037564">
      <w:pPr>
        <w:tabs>
          <w:tab w:val="left" w:pos="567"/>
          <w:tab w:val="left" w:pos="3660"/>
          <w:tab w:val="left" w:pos="8789"/>
        </w:tabs>
        <w:spacing w:after="0" w:line="360" w:lineRule="auto"/>
        <w:jc w:val="both"/>
        <w:rPr>
          <w:rFonts w:ascii="Times New Roman" w:hAnsi="Times New Roman"/>
          <w:sz w:val="28"/>
          <w:szCs w:val="28"/>
        </w:rPr>
      </w:pPr>
      <w:r w:rsidRPr="0075355F">
        <w:rPr>
          <w:rFonts w:ascii="Times New Roman" w:hAnsi="Times New Roman"/>
          <w:sz w:val="28"/>
          <w:szCs w:val="28"/>
        </w:rPr>
        <w:t>Глава 2. Методы государственного регулирования внешней торговли</w:t>
      </w:r>
    </w:p>
    <w:p w:rsidR="00E7671E" w:rsidRPr="0075355F" w:rsidRDefault="00E7671E" w:rsidP="00037564">
      <w:pPr>
        <w:tabs>
          <w:tab w:val="left" w:pos="567"/>
          <w:tab w:val="left" w:pos="3660"/>
          <w:tab w:val="left" w:pos="8789"/>
        </w:tabs>
        <w:spacing w:after="0" w:line="360" w:lineRule="auto"/>
        <w:jc w:val="both"/>
        <w:rPr>
          <w:rFonts w:ascii="Times New Roman" w:hAnsi="Times New Roman"/>
          <w:sz w:val="28"/>
          <w:szCs w:val="28"/>
        </w:rPr>
      </w:pPr>
      <w:r w:rsidRPr="0075355F">
        <w:rPr>
          <w:rFonts w:ascii="Times New Roman" w:hAnsi="Times New Roman"/>
          <w:sz w:val="28"/>
          <w:szCs w:val="28"/>
        </w:rPr>
        <w:t>2.1 Тарифные методы</w:t>
      </w:r>
    </w:p>
    <w:p w:rsidR="00E7671E" w:rsidRPr="0075355F" w:rsidRDefault="00E7671E" w:rsidP="00037564">
      <w:pPr>
        <w:tabs>
          <w:tab w:val="left" w:pos="567"/>
          <w:tab w:val="left" w:pos="3660"/>
          <w:tab w:val="left" w:pos="8789"/>
        </w:tabs>
        <w:spacing w:after="0" w:line="360" w:lineRule="auto"/>
        <w:jc w:val="both"/>
        <w:rPr>
          <w:rFonts w:ascii="Times New Roman" w:hAnsi="Times New Roman"/>
          <w:sz w:val="28"/>
          <w:szCs w:val="28"/>
        </w:rPr>
      </w:pPr>
      <w:r w:rsidRPr="0075355F">
        <w:rPr>
          <w:rFonts w:ascii="Times New Roman" w:hAnsi="Times New Roman"/>
          <w:sz w:val="28"/>
          <w:szCs w:val="28"/>
        </w:rPr>
        <w:t>2.2 Нетарифные методы</w:t>
      </w:r>
    </w:p>
    <w:p w:rsidR="003F1B4A" w:rsidRPr="0075355F" w:rsidRDefault="003F1B4A" w:rsidP="00037564">
      <w:pPr>
        <w:tabs>
          <w:tab w:val="left" w:pos="567"/>
          <w:tab w:val="left" w:pos="3660"/>
          <w:tab w:val="left" w:pos="8789"/>
        </w:tabs>
        <w:spacing w:after="0" w:line="360" w:lineRule="auto"/>
        <w:jc w:val="both"/>
        <w:rPr>
          <w:rFonts w:ascii="Times New Roman" w:hAnsi="Times New Roman"/>
          <w:sz w:val="28"/>
          <w:szCs w:val="28"/>
        </w:rPr>
      </w:pPr>
      <w:r w:rsidRPr="0075355F">
        <w:rPr>
          <w:rFonts w:ascii="Times New Roman" w:hAnsi="Times New Roman"/>
          <w:sz w:val="28"/>
          <w:szCs w:val="28"/>
        </w:rPr>
        <w:t>2.3 Платежный баланс страны</w:t>
      </w:r>
    </w:p>
    <w:p w:rsidR="003F1B4A" w:rsidRPr="0075355F" w:rsidRDefault="003F1B4A" w:rsidP="00037564">
      <w:pPr>
        <w:tabs>
          <w:tab w:val="left" w:pos="567"/>
          <w:tab w:val="left" w:pos="3660"/>
          <w:tab w:val="left" w:pos="8789"/>
        </w:tabs>
        <w:spacing w:after="0" w:line="360" w:lineRule="auto"/>
        <w:jc w:val="both"/>
        <w:rPr>
          <w:rFonts w:ascii="Times New Roman" w:hAnsi="Times New Roman"/>
          <w:sz w:val="28"/>
          <w:szCs w:val="28"/>
        </w:rPr>
      </w:pPr>
      <w:r w:rsidRPr="0075355F">
        <w:rPr>
          <w:rFonts w:ascii="Times New Roman" w:hAnsi="Times New Roman"/>
          <w:sz w:val="28"/>
          <w:szCs w:val="28"/>
        </w:rPr>
        <w:t xml:space="preserve">Глава 3. </w:t>
      </w:r>
      <w:r w:rsidR="00AA7F30" w:rsidRPr="0075355F">
        <w:rPr>
          <w:rFonts w:ascii="Times New Roman" w:hAnsi="Times New Roman"/>
          <w:sz w:val="28"/>
          <w:szCs w:val="28"/>
        </w:rPr>
        <w:t>Макроэкономическая стабилизация</w:t>
      </w:r>
    </w:p>
    <w:p w:rsidR="00920842" w:rsidRPr="0075355F" w:rsidRDefault="00920842" w:rsidP="00037564">
      <w:pPr>
        <w:tabs>
          <w:tab w:val="left" w:pos="567"/>
          <w:tab w:val="left" w:pos="3660"/>
          <w:tab w:val="left" w:pos="8789"/>
        </w:tabs>
        <w:spacing w:after="0" w:line="360" w:lineRule="auto"/>
        <w:jc w:val="both"/>
        <w:rPr>
          <w:rFonts w:ascii="Times New Roman" w:hAnsi="Times New Roman"/>
          <w:sz w:val="28"/>
          <w:szCs w:val="28"/>
        </w:rPr>
      </w:pPr>
      <w:r w:rsidRPr="0075355F">
        <w:rPr>
          <w:rFonts w:ascii="Times New Roman" w:hAnsi="Times New Roman"/>
          <w:sz w:val="28"/>
          <w:szCs w:val="28"/>
        </w:rPr>
        <w:t>3.1 Влияние внешней торговли на ВВП в краткосрочном периоде</w:t>
      </w:r>
    </w:p>
    <w:p w:rsidR="004C231F" w:rsidRPr="0075355F" w:rsidRDefault="004C231F" w:rsidP="00037564">
      <w:pPr>
        <w:tabs>
          <w:tab w:val="left" w:pos="567"/>
          <w:tab w:val="left" w:pos="3660"/>
          <w:tab w:val="left" w:pos="8789"/>
        </w:tabs>
        <w:spacing w:after="0" w:line="360" w:lineRule="auto"/>
        <w:jc w:val="both"/>
        <w:rPr>
          <w:rFonts w:ascii="Times New Roman" w:hAnsi="Times New Roman"/>
          <w:sz w:val="28"/>
          <w:szCs w:val="28"/>
        </w:rPr>
      </w:pPr>
      <w:r w:rsidRPr="0075355F">
        <w:rPr>
          <w:rFonts w:ascii="Times New Roman" w:hAnsi="Times New Roman"/>
          <w:sz w:val="28"/>
          <w:szCs w:val="28"/>
        </w:rPr>
        <w:t>3.2 Роль внешней торговли в обеспечении экономического роста</w:t>
      </w:r>
    </w:p>
    <w:p w:rsidR="004105BA" w:rsidRPr="0075355F" w:rsidRDefault="004105BA" w:rsidP="00037564">
      <w:pPr>
        <w:tabs>
          <w:tab w:val="left" w:pos="567"/>
          <w:tab w:val="left" w:pos="3660"/>
          <w:tab w:val="left" w:pos="8789"/>
        </w:tabs>
        <w:spacing w:after="0" w:line="360" w:lineRule="auto"/>
        <w:jc w:val="both"/>
        <w:rPr>
          <w:rFonts w:ascii="Times New Roman" w:hAnsi="Times New Roman"/>
          <w:sz w:val="28"/>
          <w:szCs w:val="28"/>
        </w:rPr>
      </w:pPr>
      <w:r w:rsidRPr="0075355F">
        <w:rPr>
          <w:rFonts w:ascii="Times New Roman" w:hAnsi="Times New Roman"/>
          <w:sz w:val="28"/>
          <w:szCs w:val="28"/>
        </w:rPr>
        <w:t xml:space="preserve">Глава 4. Современные аспекты внешней </w:t>
      </w:r>
      <w:r w:rsidR="00384E28" w:rsidRPr="0075355F">
        <w:rPr>
          <w:rFonts w:ascii="Times New Roman" w:hAnsi="Times New Roman"/>
          <w:sz w:val="28"/>
          <w:szCs w:val="28"/>
        </w:rPr>
        <w:t>торговли</w:t>
      </w:r>
      <w:r w:rsidRPr="0075355F">
        <w:rPr>
          <w:rFonts w:ascii="Times New Roman" w:hAnsi="Times New Roman"/>
          <w:sz w:val="28"/>
          <w:szCs w:val="28"/>
        </w:rPr>
        <w:t xml:space="preserve"> России.</w:t>
      </w:r>
    </w:p>
    <w:p w:rsidR="00AA7F30" w:rsidRPr="0075355F" w:rsidRDefault="00AA7F30" w:rsidP="00037564">
      <w:pPr>
        <w:tabs>
          <w:tab w:val="left" w:pos="567"/>
          <w:tab w:val="left" w:pos="3660"/>
          <w:tab w:val="left" w:pos="8789"/>
        </w:tabs>
        <w:spacing w:after="0" w:line="360" w:lineRule="auto"/>
        <w:jc w:val="both"/>
        <w:rPr>
          <w:rFonts w:ascii="Times New Roman" w:hAnsi="Times New Roman"/>
          <w:sz w:val="28"/>
          <w:szCs w:val="28"/>
        </w:rPr>
      </w:pPr>
      <w:r w:rsidRPr="0075355F">
        <w:rPr>
          <w:rFonts w:ascii="Times New Roman" w:hAnsi="Times New Roman"/>
          <w:sz w:val="28"/>
          <w:szCs w:val="28"/>
        </w:rPr>
        <w:t>4.1 Какие сравнительные преимущества имеет российская экономика?</w:t>
      </w:r>
    </w:p>
    <w:p w:rsidR="002535D2" w:rsidRPr="0075355F" w:rsidRDefault="002535D2" w:rsidP="00037564">
      <w:pPr>
        <w:tabs>
          <w:tab w:val="left" w:pos="567"/>
          <w:tab w:val="left" w:pos="3660"/>
          <w:tab w:val="left" w:pos="8789"/>
        </w:tabs>
        <w:spacing w:after="0" w:line="360" w:lineRule="auto"/>
        <w:jc w:val="both"/>
        <w:rPr>
          <w:rFonts w:ascii="Times New Roman" w:hAnsi="Times New Roman"/>
          <w:sz w:val="28"/>
          <w:szCs w:val="28"/>
        </w:rPr>
      </w:pPr>
      <w:r w:rsidRPr="0075355F">
        <w:rPr>
          <w:rFonts w:ascii="Times New Roman" w:hAnsi="Times New Roman"/>
          <w:sz w:val="28"/>
          <w:szCs w:val="28"/>
        </w:rPr>
        <w:t>4.</w:t>
      </w:r>
      <w:r w:rsidR="00691C59" w:rsidRPr="0075355F">
        <w:rPr>
          <w:rFonts w:ascii="Times New Roman" w:hAnsi="Times New Roman"/>
          <w:sz w:val="28"/>
          <w:szCs w:val="28"/>
        </w:rPr>
        <w:t>2</w:t>
      </w:r>
      <w:r w:rsidRPr="0075355F">
        <w:rPr>
          <w:rFonts w:ascii="Times New Roman" w:hAnsi="Times New Roman"/>
          <w:sz w:val="28"/>
          <w:szCs w:val="28"/>
        </w:rPr>
        <w:t xml:space="preserve"> Вступление России в ВТО</w:t>
      </w:r>
      <w:r w:rsidR="00BA5A22" w:rsidRPr="0075355F">
        <w:rPr>
          <w:rFonts w:ascii="Times New Roman" w:hAnsi="Times New Roman"/>
          <w:sz w:val="28"/>
          <w:szCs w:val="28"/>
        </w:rPr>
        <w:t>: плюсы и минусы</w:t>
      </w:r>
    </w:p>
    <w:p w:rsidR="00E83343" w:rsidRPr="0075355F" w:rsidRDefault="00E83343" w:rsidP="00037564">
      <w:pPr>
        <w:tabs>
          <w:tab w:val="left" w:pos="567"/>
          <w:tab w:val="left" w:pos="3660"/>
          <w:tab w:val="left" w:pos="8789"/>
        </w:tabs>
        <w:spacing w:after="0" w:line="360" w:lineRule="auto"/>
        <w:jc w:val="both"/>
        <w:rPr>
          <w:rFonts w:ascii="Times New Roman" w:hAnsi="Times New Roman"/>
          <w:sz w:val="28"/>
          <w:szCs w:val="28"/>
        </w:rPr>
      </w:pPr>
      <w:r w:rsidRPr="0075355F">
        <w:rPr>
          <w:rFonts w:ascii="Times New Roman" w:hAnsi="Times New Roman"/>
          <w:sz w:val="28"/>
          <w:szCs w:val="28"/>
        </w:rPr>
        <w:t>Заключение</w:t>
      </w:r>
    </w:p>
    <w:p w:rsidR="00D63DFF" w:rsidRDefault="00E83343" w:rsidP="00037564">
      <w:pPr>
        <w:tabs>
          <w:tab w:val="left" w:pos="567"/>
          <w:tab w:val="left" w:pos="3660"/>
          <w:tab w:val="left" w:pos="8789"/>
        </w:tabs>
        <w:spacing w:after="0" w:line="360" w:lineRule="auto"/>
        <w:jc w:val="both"/>
        <w:rPr>
          <w:rFonts w:ascii="Times New Roman" w:hAnsi="Times New Roman"/>
          <w:sz w:val="28"/>
          <w:szCs w:val="28"/>
        </w:rPr>
      </w:pPr>
      <w:r w:rsidRPr="0075355F">
        <w:rPr>
          <w:rFonts w:ascii="Times New Roman" w:hAnsi="Times New Roman"/>
          <w:sz w:val="28"/>
          <w:szCs w:val="28"/>
        </w:rPr>
        <w:t>Список использованной литературы</w:t>
      </w:r>
      <w:bookmarkStart w:id="0" w:name="_Toc70940747"/>
      <w:bookmarkStart w:id="1" w:name="_Toc70991928"/>
    </w:p>
    <w:p w:rsidR="00037564" w:rsidRPr="0075355F" w:rsidRDefault="00037564" w:rsidP="00037564">
      <w:pPr>
        <w:tabs>
          <w:tab w:val="left" w:pos="567"/>
          <w:tab w:val="left" w:pos="3660"/>
          <w:tab w:val="left" w:pos="8789"/>
        </w:tabs>
        <w:spacing w:after="0" w:line="360" w:lineRule="auto"/>
        <w:jc w:val="both"/>
        <w:rPr>
          <w:rFonts w:ascii="Times New Roman" w:hAnsi="Times New Roman"/>
          <w:sz w:val="28"/>
          <w:szCs w:val="28"/>
        </w:rPr>
      </w:pPr>
    </w:p>
    <w:p w:rsidR="00E56D0D" w:rsidRDefault="00D63DFF" w:rsidP="0075355F">
      <w:pPr>
        <w:tabs>
          <w:tab w:val="left" w:pos="567"/>
          <w:tab w:val="left" w:pos="3660"/>
        </w:tabs>
        <w:spacing w:after="0" w:line="360" w:lineRule="auto"/>
        <w:ind w:firstLine="709"/>
        <w:jc w:val="both"/>
        <w:rPr>
          <w:rFonts w:ascii="Times New Roman" w:hAnsi="Times New Roman"/>
          <w:sz w:val="28"/>
          <w:szCs w:val="32"/>
        </w:rPr>
      </w:pPr>
      <w:r w:rsidRPr="0075355F">
        <w:rPr>
          <w:rFonts w:ascii="Times New Roman" w:hAnsi="Times New Roman"/>
          <w:sz w:val="28"/>
          <w:szCs w:val="28"/>
        </w:rPr>
        <w:br w:type="page"/>
      </w:r>
      <w:r w:rsidR="00F37BEE" w:rsidRPr="0075355F">
        <w:rPr>
          <w:rFonts w:ascii="Times New Roman" w:hAnsi="Times New Roman"/>
          <w:sz w:val="28"/>
          <w:szCs w:val="32"/>
        </w:rPr>
        <w:t>Введение</w:t>
      </w:r>
      <w:bookmarkEnd w:id="0"/>
      <w:bookmarkEnd w:id="1"/>
    </w:p>
    <w:p w:rsidR="0075355F" w:rsidRPr="0075355F" w:rsidRDefault="0075355F" w:rsidP="0075355F">
      <w:pPr>
        <w:tabs>
          <w:tab w:val="left" w:pos="567"/>
          <w:tab w:val="left" w:pos="3660"/>
        </w:tabs>
        <w:spacing w:after="0" w:line="360" w:lineRule="auto"/>
        <w:ind w:firstLine="709"/>
        <w:jc w:val="both"/>
        <w:rPr>
          <w:rFonts w:ascii="Times New Roman" w:hAnsi="Times New Roman"/>
          <w:sz w:val="28"/>
          <w:szCs w:val="32"/>
        </w:rPr>
      </w:pPr>
    </w:p>
    <w:p w:rsidR="00235214" w:rsidRPr="0075355F" w:rsidRDefault="00235214" w:rsidP="0075355F">
      <w:pPr>
        <w:widowControl w:val="0"/>
        <w:spacing w:after="0" w:line="360" w:lineRule="auto"/>
        <w:ind w:firstLine="709"/>
        <w:jc w:val="both"/>
        <w:rPr>
          <w:rFonts w:ascii="Times New Roman" w:hAnsi="Times New Roman"/>
          <w:sz w:val="28"/>
          <w:szCs w:val="28"/>
        </w:rPr>
      </w:pPr>
      <w:r w:rsidRPr="0075355F">
        <w:rPr>
          <w:rFonts w:ascii="Times New Roman" w:hAnsi="Times New Roman"/>
          <w:sz w:val="28"/>
          <w:szCs w:val="28"/>
        </w:rPr>
        <w:t>Для любой страны роль внешней торговли трудно переоценить. По определению Дж. Сакса, «экономический успех любой страны мира зиждется на внешней торговле. Еще ни одной стране не удалось создать здоровую экономику, изолировавшись от мировой экономической системы».</w:t>
      </w:r>
    </w:p>
    <w:p w:rsidR="00235214" w:rsidRPr="0075355F" w:rsidRDefault="008305A8" w:rsidP="0075355F">
      <w:pPr>
        <w:widowControl w:val="0"/>
        <w:spacing w:after="0" w:line="360" w:lineRule="auto"/>
        <w:ind w:firstLine="709"/>
        <w:jc w:val="both"/>
        <w:rPr>
          <w:rFonts w:ascii="Times New Roman" w:hAnsi="Times New Roman"/>
          <w:sz w:val="28"/>
          <w:szCs w:val="28"/>
        </w:rPr>
      </w:pPr>
      <w:r w:rsidRPr="0075355F">
        <w:rPr>
          <w:rFonts w:ascii="Times New Roman" w:hAnsi="Times New Roman"/>
          <w:sz w:val="28"/>
          <w:szCs w:val="28"/>
        </w:rPr>
        <w:t xml:space="preserve">Внешняя торговля является </w:t>
      </w:r>
      <w:r w:rsidR="00235214" w:rsidRPr="0075355F">
        <w:rPr>
          <w:rFonts w:ascii="Times New Roman" w:hAnsi="Times New Roman"/>
          <w:sz w:val="28"/>
          <w:szCs w:val="28"/>
        </w:rPr>
        <w:t>наиболее развитой формой международных экономических отношений. На долю торговли приходится около 80 процентов всего объемам международных экономических отношений.</w:t>
      </w:r>
    </w:p>
    <w:p w:rsidR="00235214" w:rsidRPr="0075355F" w:rsidRDefault="00235214" w:rsidP="0075355F">
      <w:pPr>
        <w:widowControl w:val="0"/>
        <w:spacing w:after="0" w:line="360" w:lineRule="auto"/>
        <w:ind w:firstLine="709"/>
        <w:jc w:val="both"/>
        <w:rPr>
          <w:rFonts w:ascii="Times New Roman" w:hAnsi="Times New Roman"/>
          <w:sz w:val="28"/>
          <w:szCs w:val="28"/>
        </w:rPr>
      </w:pPr>
      <w:r w:rsidRPr="0075355F">
        <w:rPr>
          <w:rFonts w:ascii="Times New Roman" w:hAnsi="Times New Roman"/>
          <w:sz w:val="28"/>
          <w:szCs w:val="28"/>
        </w:rPr>
        <w:t>Международная торговля занимает ведущее место в системе всемирных экономических отношений. Международной торговый обмен является одновременно и предпосылкой, и следствием международного разделения труда, выступает важным фактором формирования и функционирования мирового хозяйства. В своей исторической эволюции он прошёл путь от единичных внешнеторговых сделок до долгосрочного крупномасштабного торгово</w:t>
      </w:r>
      <w:r w:rsidR="00E56D0D" w:rsidRPr="0075355F">
        <w:rPr>
          <w:rFonts w:ascii="Times New Roman" w:hAnsi="Times New Roman"/>
          <w:sz w:val="28"/>
          <w:szCs w:val="28"/>
        </w:rPr>
        <w:t>-экономического сотрудничества.</w:t>
      </w:r>
    </w:p>
    <w:p w:rsidR="00A669E2" w:rsidRPr="0075355F" w:rsidRDefault="00A669E2" w:rsidP="0075355F">
      <w:pPr>
        <w:widowControl w:val="0"/>
        <w:spacing w:after="0" w:line="360" w:lineRule="auto"/>
        <w:ind w:firstLine="709"/>
        <w:jc w:val="both"/>
        <w:rPr>
          <w:rFonts w:ascii="Times New Roman" w:hAnsi="Times New Roman"/>
          <w:sz w:val="28"/>
          <w:szCs w:val="28"/>
        </w:rPr>
      </w:pPr>
      <w:r w:rsidRPr="0075355F">
        <w:rPr>
          <w:rFonts w:ascii="Times New Roman" w:hAnsi="Times New Roman"/>
          <w:sz w:val="28"/>
          <w:szCs w:val="28"/>
        </w:rPr>
        <w:t>Международная торговля служит средством, позволяющим странам участникам процесса, развивая свою специализацию, повышать производительность имеющихся ресурсов и таким образом увеличивать объем производимых ими товаров и услуг, а также и уровень благосостояния их населения.</w:t>
      </w:r>
    </w:p>
    <w:p w:rsidR="00235214" w:rsidRPr="0075355F" w:rsidRDefault="00235214" w:rsidP="0075355F">
      <w:pPr>
        <w:widowControl w:val="0"/>
        <w:spacing w:after="0" w:line="360" w:lineRule="auto"/>
        <w:ind w:firstLine="709"/>
        <w:jc w:val="both"/>
        <w:rPr>
          <w:rFonts w:ascii="Times New Roman" w:hAnsi="Times New Roman"/>
          <w:sz w:val="28"/>
          <w:szCs w:val="28"/>
        </w:rPr>
      </w:pPr>
      <w:r w:rsidRPr="0075355F">
        <w:rPr>
          <w:rFonts w:ascii="Times New Roman" w:hAnsi="Times New Roman"/>
          <w:sz w:val="28"/>
          <w:szCs w:val="28"/>
        </w:rPr>
        <w:t>В этой связи значительный интерес представляет изучение регулирования торговых отношений.</w:t>
      </w:r>
    </w:p>
    <w:p w:rsidR="00235214" w:rsidRPr="0075355F" w:rsidRDefault="00235214" w:rsidP="0075355F">
      <w:pPr>
        <w:widowControl w:val="0"/>
        <w:spacing w:after="0" w:line="360" w:lineRule="auto"/>
        <w:ind w:firstLine="709"/>
        <w:jc w:val="both"/>
        <w:rPr>
          <w:rFonts w:ascii="Times New Roman" w:hAnsi="Times New Roman"/>
          <w:sz w:val="28"/>
          <w:szCs w:val="28"/>
        </w:rPr>
      </w:pPr>
      <w:r w:rsidRPr="0075355F">
        <w:rPr>
          <w:rFonts w:ascii="Times New Roman" w:hAnsi="Times New Roman"/>
          <w:sz w:val="28"/>
          <w:szCs w:val="28"/>
        </w:rPr>
        <w:t>Международная торговля является центральным звеном в сложной системе мирохозяйственных связей, связывая все страны мира в единую международную экономическую систему. Она представляет собой совокупность внешней торговли всех стран мира, а ее объем подсчитывается путем суммирования объемов экспорта.</w:t>
      </w:r>
    </w:p>
    <w:p w:rsidR="00E56D0D" w:rsidRDefault="00E56D0D" w:rsidP="0075355F">
      <w:pPr>
        <w:widowControl w:val="0"/>
        <w:spacing w:after="0" w:line="360" w:lineRule="auto"/>
        <w:ind w:firstLine="709"/>
        <w:jc w:val="both"/>
        <w:rPr>
          <w:rFonts w:ascii="Times New Roman" w:hAnsi="Times New Roman"/>
          <w:sz w:val="28"/>
          <w:szCs w:val="28"/>
        </w:rPr>
      </w:pPr>
      <w:r w:rsidRPr="0075355F">
        <w:rPr>
          <w:rFonts w:ascii="Times New Roman" w:hAnsi="Times New Roman"/>
          <w:sz w:val="28"/>
          <w:szCs w:val="28"/>
        </w:rPr>
        <w:t xml:space="preserve">Цель данной курсовой работы – изучить роль внешней торговли </w:t>
      </w:r>
      <w:r w:rsidR="00191A09" w:rsidRPr="0075355F">
        <w:rPr>
          <w:rFonts w:ascii="Times New Roman" w:hAnsi="Times New Roman"/>
          <w:sz w:val="28"/>
          <w:szCs w:val="28"/>
        </w:rPr>
        <w:t>в макроэкономической стабилизации страны, рассмотреть методы государственного регулирования внешней торговли, некоторы</w:t>
      </w:r>
      <w:r w:rsidR="003F1B4A" w:rsidRPr="0075355F">
        <w:rPr>
          <w:rFonts w:ascii="Times New Roman" w:hAnsi="Times New Roman"/>
          <w:sz w:val="28"/>
          <w:szCs w:val="28"/>
        </w:rPr>
        <w:t xml:space="preserve">е теории международной торговли, а также современные </w:t>
      </w:r>
      <w:r w:rsidR="00B51558" w:rsidRPr="0075355F">
        <w:rPr>
          <w:rFonts w:ascii="Times New Roman" w:hAnsi="Times New Roman"/>
          <w:sz w:val="28"/>
          <w:szCs w:val="28"/>
        </w:rPr>
        <w:t>аспекты</w:t>
      </w:r>
      <w:r w:rsidR="003F1B4A" w:rsidRPr="0075355F">
        <w:rPr>
          <w:rFonts w:ascii="Times New Roman" w:hAnsi="Times New Roman"/>
          <w:sz w:val="28"/>
          <w:szCs w:val="28"/>
        </w:rPr>
        <w:t xml:space="preserve"> внешней торговли России.</w:t>
      </w:r>
    </w:p>
    <w:p w:rsidR="00552A6C" w:rsidRDefault="00552A6C" w:rsidP="0075355F">
      <w:pPr>
        <w:widowControl w:val="0"/>
        <w:spacing w:after="0" w:line="360" w:lineRule="auto"/>
        <w:ind w:firstLine="709"/>
        <w:jc w:val="both"/>
        <w:rPr>
          <w:rFonts w:ascii="Times New Roman" w:hAnsi="Times New Roman"/>
          <w:sz w:val="28"/>
          <w:szCs w:val="28"/>
        </w:rPr>
      </w:pPr>
    </w:p>
    <w:p w:rsidR="00235214" w:rsidRDefault="0075355F" w:rsidP="0075355F">
      <w:pPr>
        <w:widowControl w:val="0"/>
        <w:spacing w:after="0" w:line="360" w:lineRule="auto"/>
        <w:ind w:firstLine="709"/>
        <w:jc w:val="both"/>
        <w:rPr>
          <w:rFonts w:ascii="Times New Roman" w:hAnsi="Times New Roman"/>
          <w:sz w:val="28"/>
          <w:szCs w:val="32"/>
        </w:rPr>
      </w:pPr>
      <w:r>
        <w:rPr>
          <w:rFonts w:ascii="Times New Roman" w:hAnsi="Times New Roman"/>
          <w:sz w:val="28"/>
          <w:szCs w:val="28"/>
        </w:rPr>
        <w:br w:type="page"/>
      </w:r>
      <w:r w:rsidR="008D55B2" w:rsidRPr="0075355F">
        <w:rPr>
          <w:rFonts w:ascii="Times New Roman" w:hAnsi="Times New Roman"/>
          <w:sz w:val="28"/>
          <w:szCs w:val="32"/>
        </w:rPr>
        <w:t>Глава 1. Теории международной торговли</w:t>
      </w:r>
    </w:p>
    <w:p w:rsidR="0075355F" w:rsidRPr="0075355F" w:rsidRDefault="0075355F" w:rsidP="0075355F">
      <w:pPr>
        <w:widowControl w:val="0"/>
        <w:spacing w:after="0" w:line="360" w:lineRule="auto"/>
        <w:ind w:firstLine="709"/>
        <w:jc w:val="both"/>
        <w:rPr>
          <w:rFonts w:ascii="Times New Roman" w:hAnsi="Times New Roman"/>
          <w:sz w:val="28"/>
          <w:szCs w:val="32"/>
        </w:rPr>
      </w:pPr>
    </w:p>
    <w:p w:rsidR="008D55B2" w:rsidRDefault="008D55B2" w:rsidP="0075355F">
      <w:pPr>
        <w:tabs>
          <w:tab w:val="left" w:pos="3660"/>
        </w:tabs>
        <w:spacing w:after="0" w:line="360" w:lineRule="auto"/>
        <w:ind w:firstLine="709"/>
        <w:jc w:val="both"/>
        <w:rPr>
          <w:rFonts w:ascii="Times New Roman" w:hAnsi="Times New Roman"/>
          <w:sz w:val="28"/>
          <w:szCs w:val="28"/>
        </w:rPr>
      </w:pPr>
      <w:r w:rsidRPr="0075355F">
        <w:rPr>
          <w:rFonts w:ascii="Times New Roman" w:hAnsi="Times New Roman"/>
          <w:sz w:val="28"/>
          <w:szCs w:val="28"/>
        </w:rPr>
        <w:t>1.1 Понятие международной торговли</w:t>
      </w:r>
    </w:p>
    <w:p w:rsidR="0075355F" w:rsidRPr="0075355F" w:rsidRDefault="0075355F" w:rsidP="0075355F">
      <w:pPr>
        <w:tabs>
          <w:tab w:val="left" w:pos="3660"/>
        </w:tabs>
        <w:spacing w:after="0" w:line="360" w:lineRule="auto"/>
        <w:ind w:firstLine="709"/>
        <w:jc w:val="both"/>
        <w:rPr>
          <w:rFonts w:ascii="Times New Roman" w:hAnsi="Times New Roman"/>
          <w:sz w:val="28"/>
          <w:szCs w:val="28"/>
        </w:rPr>
      </w:pPr>
    </w:p>
    <w:p w:rsidR="00307C38" w:rsidRPr="0075355F" w:rsidRDefault="00307C38" w:rsidP="0075355F">
      <w:pPr>
        <w:shd w:val="clear" w:color="auto" w:fill="FFFFFF"/>
        <w:spacing w:after="0" w:line="360" w:lineRule="auto"/>
        <w:ind w:firstLine="709"/>
        <w:jc w:val="both"/>
        <w:rPr>
          <w:rFonts w:ascii="Times New Roman" w:hAnsi="Times New Roman"/>
          <w:sz w:val="28"/>
          <w:szCs w:val="28"/>
        </w:rPr>
      </w:pPr>
      <w:r w:rsidRPr="0075355F">
        <w:rPr>
          <w:rFonts w:ascii="Times New Roman" w:hAnsi="Times New Roman"/>
          <w:sz w:val="28"/>
          <w:szCs w:val="28"/>
        </w:rPr>
        <w:t xml:space="preserve">Международная торговля представляет собой обмен товарами и услугами через государственные границы. В основе такого обмена лежит </w:t>
      </w:r>
      <w:r w:rsidRPr="0075355F">
        <w:rPr>
          <w:rFonts w:ascii="Times New Roman" w:hAnsi="Times New Roman"/>
          <w:iCs/>
          <w:sz w:val="28"/>
          <w:szCs w:val="28"/>
        </w:rPr>
        <w:t>принцип сравнительного преимущества</w:t>
      </w:r>
      <w:r w:rsidRPr="0075355F">
        <w:rPr>
          <w:rFonts w:ascii="Times New Roman" w:hAnsi="Times New Roman"/>
          <w:sz w:val="28"/>
          <w:szCs w:val="28"/>
        </w:rPr>
        <w:t>. Впервые этот принцип был предложен Д. Рикардо. Согласно разработанной им теории государству следует производить и продавать другим странам те товары, которые оно способно производить с наибольшей продуктивностью и эффективностью, покупая при этом у других стран те товары, которые оно не способно производить с аналогичными параметрами.</w:t>
      </w:r>
    </w:p>
    <w:p w:rsidR="00307C38" w:rsidRPr="0075355F" w:rsidRDefault="00307C38" w:rsidP="0075355F">
      <w:pPr>
        <w:shd w:val="clear" w:color="auto" w:fill="FFFFFF"/>
        <w:spacing w:after="0" w:line="360" w:lineRule="auto"/>
        <w:ind w:firstLine="709"/>
        <w:jc w:val="both"/>
        <w:rPr>
          <w:rFonts w:ascii="Times New Roman" w:hAnsi="Times New Roman"/>
          <w:sz w:val="28"/>
          <w:szCs w:val="28"/>
        </w:rPr>
      </w:pPr>
      <w:r w:rsidRPr="0075355F">
        <w:rPr>
          <w:rFonts w:ascii="Times New Roman" w:hAnsi="Times New Roman"/>
          <w:sz w:val="28"/>
          <w:szCs w:val="28"/>
        </w:rPr>
        <w:t>Наличие особых условий (выгодное географическое положение, запасы редких природных ресурсов, надлежащая квалификация специалистов, высокий уровень технической оснащенности производства) дает стране определенные преимущества при производстве тех или иных товаров и услуг. Эти преимущества</w:t>
      </w:r>
      <w:r w:rsidRPr="0075355F">
        <w:rPr>
          <w:rFonts w:ascii="Times New Roman" w:hAnsi="Times New Roman"/>
          <w:iCs/>
          <w:sz w:val="28"/>
          <w:szCs w:val="28"/>
        </w:rPr>
        <w:t xml:space="preserve"> в</w:t>
      </w:r>
      <w:r w:rsidRPr="0075355F">
        <w:rPr>
          <w:rFonts w:ascii="Times New Roman" w:hAnsi="Times New Roman"/>
          <w:sz w:val="28"/>
          <w:szCs w:val="28"/>
        </w:rPr>
        <w:t>ыражаются в выпуске более дешевой и</w:t>
      </w:r>
      <w:r w:rsidR="0075355F">
        <w:rPr>
          <w:rFonts w:ascii="Times New Roman" w:hAnsi="Times New Roman"/>
          <w:sz w:val="28"/>
          <w:szCs w:val="28"/>
        </w:rPr>
        <w:t xml:space="preserve"> </w:t>
      </w:r>
      <w:r w:rsidRPr="0075355F">
        <w:rPr>
          <w:rFonts w:ascii="Times New Roman" w:hAnsi="Times New Roman"/>
          <w:sz w:val="28"/>
          <w:szCs w:val="28"/>
        </w:rPr>
        <w:t>качественной продукции и позволяют на этой основе извлекать выгоды от международной специализации производства.</w:t>
      </w:r>
    </w:p>
    <w:p w:rsidR="00307C38" w:rsidRPr="0075355F" w:rsidRDefault="00307C38" w:rsidP="0075355F">
      <w:pPr>
        <w:shd w:val="clear" w:color="auto" w:fill="FFFFFF"/>
        <w:spacing w:after="0" w:line="360" w:lineRule="auto"/>
        <w:ind w:firstLine="709"/>
        <w:jc w:val="both"/>
        <w:rPr>
          <w:rFonts w:ascii="Times New Roman" w:hAnsi="Times New Roman"/>
          <w:sz w:val="28"/>
          <w:szCs w:val="28"/>
        </w:rPr>
      </w:pPr>
      <w:r w:rsidRPr="0075355F">
        <w:rPr>
          <w:rFonts w:ascii="Times New Roman" w:hAnsi="Times New Roman"/>
          <w:sz w:val="28"/>
          <w:szCs w:val="28"/>
        </w:rPr>
        <w:t>Фактором развития международной торговли может выступать и принцип абсолютного преимущества, впервые сформулированный. А. Смитом. Страна считается обладателем абсолютного преимущества, когда она является монопольным производителем той или иной продукции или способна производить ее дешевле других стран. Например, ЮАР доминирует в производстве алмазов</w:t>
      </w:r>
      <w:r w:rsidR="00AA7F30" w:rsidRPr="0075355F">
        <w:rPr>
          <w:rFonts w:ascii="Times New Roman" w:hAnsi="Times New Roman"/>
          <w:sz w:val="28"/>
          <w:szCs w:val="28"/>
        </w:rPr>
        <w:t>. Однако таких случаев крайне мало.</w:t>
      </w:r>
    </w:p>
    <w:p w:rsidR="00307C38" w:rsidRPr="0075355F" w:rsidRDefault="00307C38" w:rsidP="0075355F">
      <w:pPr>
        <w:shd w:val="clear" w:color="auto" w:fill="FFFFFF"/>
        <w:spacing w:after="0" w:line="360" w:lineRule="auto"/>
        <w:ind w:firstLine="709"/>
        <w:jc w:val="both"/>
        <w:rPr>
          <w:rFonts w:ascii="Times New Roman" w:hAnsi="Times New Roman"/>
          <w:sz w:val="28"/>
          <w:szCs w:val="28"/>
        </w:rPr>
      </w:pPr>
      <w:r w:rsidRPr="0075355F">
        <w:rPr>
          <w:rFonts w:ascii="Times New Roman" w:hAnsi="Times New Roman"/>
          <w:sz w:val="28"/>
          <w:szCs w:val="28"/>
        </w:rPr>
        <w:t>Международная торговля имеет две</w:t>
      </w:r>
      <w:r w:rsidR="00723B3D" w:rsidRPr="0075355F">
        <w:rPr>
          <w:rFonts w:ascii="Times New Roman" w:hAnsi="Times New Roman"/>
          <w:sz w:val="28"/>
          <w:szCs w:val="28"/>
          <w:vertAlign w:val="subscript"/>
        </w:rPr>
        <w:t xml:space="preserve"> </w:t>
      </w:r>
      <w:r w:rsidRPr="0075355F">
        <w:rPr>
          <w:rFonts w:ascii="Times New Roman" w:hAnsi="Times New Roman"/>
          <w:sz w:val="28"/>
          <w:szCs w:val="28"/>
        </w:rPr>
        <w:t>стороны — импорт и экспорт и</w:t>
      </w:r>
      <w:r w:rsidR="00723B3D" w:rsidRPr="0075355F">
        <w:rPr>
          <w:rFonts w:ascii="Times New Roman" w:hAnsi="Times New Roman"/>
          <w:sz w:val="28"/>
          <w:szCs w:val="28"/>
        </w:rPr>
        <w:t xml:space="preserve"> </w:t>
      </w:r>
      <w:r w:rsidRPr="0075355F">
        <w:rPr>
          <w:rFonts w:ascii="Times New Roman" w:hAnsi="Times New Roman"/>
          <w:sz w:val="28"/>
          <w:szCs w:val="28"/>
        </w:rPr>
        <w:t>характеризуется торговым балансом, торговым оборотом, платежным балансом, демпингом, торговым протекционизмом, курсом обмена валют.</w:t>
      </w:r>
    </w:p>
    <w:p w:rsidR="00307C38" w:rsidRPr="0075355F" w:rsidRDefault="00307C38" w:rsidP="0075355F">
      <w:pPr>
        <w:shd w:val="clear" w:color="auto" w:fill="FFFFFF"/>
        <w:spacing w:after="0" w:line="360" w:lineRule="auto"/>
        <w:ind w:firstLine="709"/>
        <w:jc w:val="both"/>
        <w:rPr>
          <w:rFonts w:ascii="Times New Roman" w:hAnsi="Times New Roman"/>
          <w:sz w:val="28"/>
          <w:szCs w:val="28"/>
        </w:rPr>
      </w:pPr>
      <w:r w:rsidRPr="0075355F">
        <w:rPr>
          <w:rFonts w:ascii="Times New Roman" w:hAnsi="Times New Roman"/>
          <w:sz w:val="28"/>
          <w:szCs w:val="28"/>
        </w:rPr>
        <w:t xml:space="preserve">Импорт заключается в </w:t>
      </w:r>
      <w:r w:rsidRPr="0075355F">
        <w:rPr>
          <w:rFonts w:ascii="Times New Roman" w:hAnsi="Times New Roman"/>
          <w:iCs/>
          <w:sz w:val="28"/>
          <w:szCs w:val="28"/>
        </w:rPr>
        <w:t xml:space="preserve">приобретении </w:t>
      </w:r>
      <w:r w:rsidRPr="0075355F">
        <w:rPr>
          <w:rFonts w:ascii="Times New Roman" w:hAnsi="Times New Roman"/>
          <w:sz w:val="28"/>
          <w:szCs w:val="28"/>
        </w:rPr>
        <w:t>продукции в другой стране. Импорт не только приносит выгоду стране в целом, но и может оказаться прибыльным делом для отдельных фирм и граждан. С переходом к рынку многие из российских предпринимателей, вступив в деловые отношения с зарубежными производителями и отыскав источники финансирования своих фирм, стали крупными импортерами товаров и услуг, которых не было в России.</w:t>
      </w:r>
    </w:p>
    <w:p w:rsidR="00307C38" w:rsidRPr="0075355F" w:rsidRDefault="00307C38" w:rsidP="0075355F">
      <w:pPr>
        <w:shd w:val="clear" w:color="auto" w:fill="FFFFFF"/>
        <w:spacing w:after="0" w:line="360" w:lineRule="auto"/>
        <w:ind w:firstLine="709"/>
        <w:jc w:val="both"/>
        <w:rPr>
          <w:rFonts w:ascii="Times New Roman" w:hAnsi="Times New Roman"/>
          <w:sz w:val="28"/>
          <w:szCs w:val="28"/>
        </w:rPr>
      </w:pPr>
      <w:r w:rsidRPr="0075355F">
        <w:rPr>
          <w:rFonts w:ascii="Times New Roman" w:hAnsi="Times New Roman"/>
          <w:sz w:val="28"/>
          <w:szCs w:val="28"/>
        </w:rPr>
        <w:t xml:space="preserve">Под экспортом понимается </w:t>
      </w:r>
      <w:r w:rsidRPr="0075355F">
        <w:rPr>
          <w:rFonts w:ascii="Times New Roman" w:hAnsi="Times New Roman"/>
          <w:iCs/>
          <w:sz w:val="28"/>
          <w:szCs w:val="28"/>
        </w:rPr>
        <w:t xml:space="preserve">продажа </w:t>
      </w:r>
      <w:r w:rsidRPr="0075355F">
        <w:rPr>
          <w:rFonts w:ascii="Times New Roman" w:hAnsi="Times New Roman"/>
          <w:sz w:val="28"/>
          <w:szCs w:val="28"/>
        </w:rPr>
        <w:t xml:space="preserve">продукции в другие страны. При этом следует иметь в виду, что экспорт бывает </w:t>
      </w:r>
      <w:r w:rsidRPr="0075355F">
        <w:rPr>
          <w:rFonts w:ascii="Times New Roman" w:hAnsi="Times New Roman"/>
          <w:iCs/>
          <w:sz w:val="28"/>
          <w:szCs w:val="28"/>
        </w:rPr>
        <w:t xml:space="preserve">видимым </w:t>
      </w:r>
      <w:r w:rsidRPr="0075355F">
        <w:rPr>
          <w:rFonts w:ascii="Times New Roman" w:hAnsi="Times New Roman"/>
          <w:sz w:val="28"/>
          <w:szCs w:val="28"/>
        </w:rPr>
        <w:t xml:space="preserve">(когда продукция, производимая внутри страны, затем вывозится и продается за границей) и </w:t>
      </w:r>
      <w:r w:rsidRPr="0075355F">
        <w:rPr>
          <w:rFonts w:ascii="Times New Roman" w:hAnsi="Times New Roman"/>
          <w:iCs/>
          <w:sz w:val="28"/>
          <w:szCs w:val="28"/>
        </w:rPr>
        <w:t xml:space="preserve">невидимым </w:t>
      </w:r>
      <w:r w:rsidRPr="0075355F">
        <w:rPr>
          <w:rFonts w:ascii="Times New Roman" w:hAnsi="Times New Roman"/>
          <w:sz w:val="28"/>
          <w:szCs w:val="28"/>
        </w:rPr>
        <w:t>(услуги, предоставляемые иностранным гражданам как внутри страны, например туризм, так и за рубежом, например банковские услуги, услуги по страхованию).</w:t>
      </w:r>
    </w:p>
    <w:p w:rsidR="00307C38" w:rsidRPr="0075355F" w:rsidRDefault="00307C38" w:rsidP="0075355F">
      <w:pPr>
        <w:shd w:val="clear" w:color="auto" w:fill="FFFFFF"/>
        <w:spacing w:after="0" w:line="360" w:lineRule="auto"/>
        <w:ind w:firstLine="709"/>
        <w:jc w:val="both"/>
        <w:rPr>
          <w:rFonts w:ascii="Times New Roman" w:hAnsi="Times New Roman"/>
          <w:sz w:val="28"/>
          <w:szCs w:val="28"/>
        </w:rPr>
      </w:pPr>
      <w:r w:rsidRPr="0075355F">
        <w:rPr>
          <w:rFonts w:ascii="Times New Roman" w:hAnsi="Times New Roman"/>
          <w:iCs/>
          <w:sz w:val="28"/>
          <w:szCs w:val="28"/>
        </w:rPr>
        <w:t xml:space="preserve">Торговый баланс </w:t>
      </w:r>
      <w:r w:rsidRPr="0075355F">
        <w:rPr>
          <w:rFonts w:ascii="Times New Roman" w:hAnsi="Times New Roman"/>
          <w:sz w:val="28"/>
          <w:szCs w:val="28"/>
        </w:rPr>
        <w:t>представляет собой разницу между объемом экспорта и объемом импорта товаров (видимые статьи экспорта и импорта) за определенное время. Если экспорт превышает импорт, то торговый баланс называется активным или благоприятным, а в случае превышения импорта над экспортом — пассивным или неблагоприятным.</w:t>
      </w:r>
    </w:p>
    <w:p w:rsidR="00307C38" w:rsidRPr="0075355F" w:rsidRDefault="00307C38" w:rsidP="0075355F">
      <w:pPr>
        <w:shd w:val="clear" w:color="auto" w:fill="FFFFFF"/>
        <w:spacing w:after="0" w:line="360" w:lineRule="auto"/>
        <w:ind w:firstLine="709"/>
        <w:jc w:val="both"/>
        <w:rPr>
          <w:rFonts w:ascii="Times New Roman" w:hAnsi="Times New Roman"/>
          <w:sz w:val="28"/>
          <w:szCs w:val="28"/>
        </w:rPr>
      </w:pPr>
      <w:r w:rsidRPr="0075355F">
        <w:rPr>
          <w:rFonts w:ascii="Times New Roman" w:hAnsi="Times New Roman"/>
          <w:iCs/>
          <w:sz w:val="28"/>
          <w:szCs w:val="28"/>
        </w:rPr>
        <w:t xml:space="preserve">Торговый оборот </w:t>
      </w:r>
      <w:r w:rsidRPr="0075355F">
        <w:rPr>
          <w:rFonts w:ascii="Times New Roman" w:hAnsi="Times New Roman"/>
          <w:sz w:val="28"/>
          <w:szCs w:val="28"/>
        </w:rPr>
        <w:t>— это</w:t>
      </w:r>
      <w:r w:rsidRPr="0075355F">
        <w:rPr>
          <w:rFonts w:ascii="Times New Roman" w:hAnsi="Times New Roman"/>
          <w:sz w:val="28"/>
          <w:szCs w:val="28"/>
          <w:vertAlign w:val="subscript"/>
        </w:rPr>
        <w:t xml:space="preserve"> </w:t>
      </w:r>
      <w:r w:rsidRPr="0075355F">
        <w:rPr>
          <w:rFonts w:ascii="Times New Roman" w:hAnsi="Times New Roman"/>
          <w:sz w:val="28"/>
          <w:szCs w:val="28"/>
        </w:rPr>
        <w:t>сумм</w:t>
      </w:r>
      <w:r w:rsidR="00723B3D" w:rsidRPr="0075355F">
        <w:rPr>
          <w:rFonts w:ascii="Times New Roman" w:hAnsi="Times New Roman"/>
          <w:sz w:val="28"/>
          <w:szCs w:val="28"/>
        </w:rPr>
        <w:t xml:space="preserve">а стоимостей объемов экспорта и </w:t>
      </w:r>
      <w:r w:rsidRPr="0075355F">
        <w:rPr>
          <w:rFonts w:ascii="Times New Roman" w:hAnsi="Times New Roman"/>
          <w:sz w:val="28"/>
          <w:szCs w:val="28"/>
        </w:rPr>
        <w:t>импорта.</w:t>
      </w:r>
    </w:p>
    <w:p w:rsidR="00307C38" w:rsidRPr="0075355F" w:rsidRDefault="00307C38" w:rsidP="0075355F">
      <w:pPr>
        <w:shd w:val="clear" w:color="auto" w:fill="FFFFFF"/>
        <w:spacing w:after="0" w:line="360" w:lineRule="auto"/>
        <w:ind w:firstLine="709"/>
        <w:jc w:val="both"/>
        <w:rPr>
          <w:rFonts w:ascii="Times New Roman" w:hAnsi="Times New Roman"/>
          <w:sz w:val="28"/>
          <w:szCs w:val="28"/>
        </w:rPr>
      </w:pPr>
      <w:r w:rsidRPr="0075355F">
        <w:rPr>
          <w:rFonts w:ascii="Times New Roman" w:hAnsi="Times New Roman"/>
          <w:iCs/>
          <w:sz w:val="28"/>
          <w:szCs w:val="28"/>
        </w:rPr>
        <w:t xml:space="preserve">Платежный баланс </w:t>
      </w:r>
      <w:r w:rsidRPr="0075355F">
        <w:rPr>
          <w:rFonts w:ascii="Times New Roman" w:hAnsi="Times New Roman"/>
          <w:sz w:val="28"/>
          <w:szCs w:val="28"/>
        </w:rPr>
        <w:t>— разница между денежными средствами, поступающими в страну, в результате экспортной деятельности, и средствами, утекающими из страны из-за импорта, плюс потоки денежных средств, обусловленные другими факторами (движением капитала, правительственными займами, помощью другим странам и т. п.). Задача правительства — обеспечивать равновесие платежного баланса</w:t>
      </w:r>
      <w:r w:rsidR="00D04679" w:rsidRPr="0075355F">
        <w:rPr>
          <w:rFonts w:ascii="Times New Roman" w:hAnsi="Times New Roman"/>
          <w:sz w:val="28"/>
          <w:szCs w:val="28"/>
        </w:rPr>
        <w:t>.</w:t>
      </w:r>
    </w:p>
    <w:p w:rsidR="00307C38" w:rsidRPr="0075355F" w:rsidRDefault="00307C38" w:rsidP="0075355F">
      <w:pPr>
        <w:shd w:val="clear" w:color="auto" w:fill="FFFFFF"/>
        <w:spacing w:after="0" w:line="360" w:lineRule="auto"/>
        <w:ind w:firstLine="709"/>
        <w:jc w:val="both"/>
        <w:rPr>
          <w:rFonts w:ascii="Times New Roman" w:hAnsi="Times New Roman"/>
          <w:sz w:val="28"/>
          <w:szCs w:val="28"/>
        </w:rPr>
      </w:pPr>
      <w:r w:rsidRPr="0075355F">
        <w:rPr>
          <w:rFonts w:ascii="Times New Roman" w:hAnsi="Times New Roman"/>
          <w:iCs/>
          <w:sz w:val="28"/>
          <w:szCs w:val="28"/>
        </w:rPr>
        <w:t xml:space="preserve">Демпинг </w:t>
      </w:r>
      <w:r w:rsidRPr="0075355F">
        <w:rPr>
          <w:rFonts w:ascii="Times New Roman" w:hAnsi="Times New Roman"/>
          <w:sz w:val="28"/>
          <w:szCs w:val="28"/>
        </w:rPr>
        <w:t xml:space="preserve">представляет собой практику продажи товаров за границу по </w:t>
      </w:r>
      <w:r w:rsidR="00723B3D" w:rsidRPr="0075355F">
        <w:rPr>
          <w:rFonts w:ascii="Times New Roman" w:hAnsi="Times New Roman"/>
          <w:sz w:val="28"/>
          <w:szCs w:val="28"/>
        </w:rPr>
        <w:t>ц</w:t>
      </w:r>
      <w:r w:rsidRPr="0075355F">
        <w:rPr>
          <w:rFonts w:ascii="Times New Roman" w:hAnsi="Times New Roman"/>
          <w:sz w:val="28"/>
          <w:szCs w:val="28"/>
        </w:rPr>
        <w:t>енам ниже существующих в стране</w:t>
      </w:r>
      <w:r w:rsidR="00723B3D" w:rsidRPr="0075355F">
        <w:rPr>
          <w:rFonts w:ascii="Times New Roman" w:hAnsi="Times New Roman"/>
          <w:sz w:val="28"/>
          <w:szCs w:val="28"/>
        </w:rPr>
        <w:t>-</w:t>
      </w:r>
      <w:r w:rsidRPr="0075355F">
        <w:rPr>
          <w:rFonts w:ascii="Times New Roman" w:hAnsi="Times New Roman"/>
          <w:sz w:val="28"/>
          <w:szCs w:val="28"/>
        </w:rPr>
        <w:t>производителе этих товаров. Обвинение в демпинге иногда предъявляе</w:t>
      </w:r>
      <w:r w:rsidR="00CE5E42" w:rsidRPr="0075355F">
        <w:rPr>
          <w:rFonts w:ascii="Times New Roman" w:hAnsi="Times New Roman"/>
          <w:sz w:val="28"/>
          <w:szCs w:val="28"/>
        </w:rPr>
        <w:t>тся некоторым странам, например,</w:t>
      </w:r>
      <w:r w:rsidRPr="0075355F">
        <w:rPr>
          <w:rFonts w:ascii="Times New Roman" w:hAnsi="Times New Roman"/>
          <w:sz w:val="28"/>
          <w:szCs w:val="28"/>
        </w:rPr>
        <w:t xml:space="preserve"> Южной Корее и России со стороны США. Однако на практике факт демпинга труднодоказуем.</w:t>
      </w:r>
    </w:p>
    <w:p w:rsidR="00CE5E42" w:rsidRPr="0075355F" w:rsidRDefault="00307C38" w:rsidP="0075355F">
      <w:pPr>
        <w:shd w:val="clear" w:color="auto" w:fill="FFFFFF"/>
        <w:spacing w:after="0" w:line="360" w:lineRule="auto"/>
        <w:ind w:firstLine="709"/>
        <w:jc w:val="both"/>
        <w:rPr>
          <w:rFonts w:ascii="Times New Roman" w:hAnsi="Times New Roman"/>
          <w:sz w:val="28"/>
          <w:szCs w:val="28"/>
        </w:rPr>
      </w:pPr>
      <w:r w:rsidRPr="0075355F">
        <w:rPr>
          <w:rFonts w:ascii="Times New Roman" w:hAnsi="Times New Roman"/>
          <w:iCs/>
          <w:sz w:val="28"/>
          <w:szCs w:val="28"/>
        </w:rPr>
        <w:t xml:space="preserve">Торговый протекционизм </w:t>
      </w:r>
      <w:r w:rsidRPr="0075355F">
        <w:rPr>
          <w:rFonts w:ascii="Times New Roman" w:hAnsi="Times New Roman"/>
          <w:sz w:val="28"/>
          <w:szCs w:val="28"/>
        </w:rPr>
        <w:t>заключается в использовании рычагов государственного регулирования для</w:t>
      </w:r>
      <w:r w:rsidR="0075355F">
        <w:rPr>
          <w:rFonts w:ascii="Times New Roman" w:hAnsi="Times New Roman"/>
          <w:sz w:val="28"/>
          <w:szCs w:val="28"/>
        </w:rPr>
        <w:t xml:space="preserve"> </w:t>
      </w:r>
      <w:r w:rsidRPr="0075355F">
        <w:rPr>
          <w:rFonts w:ascii="Times New Roman" w:hAnsi="Times New Roman"/>
          <w:sz w:val="28"/>
          <w:szCs w:val="28"/>
        </w:rPr>
        <w:t xml:space="preserve">ограничения импорта товаров и услуг. Он используется для защиты отечественной промышленности от ущерба, который может быть нанесен ей в результате демпинга и конкуренции, создаваемой товарами иностранного производства. В основе протекционизма лежит теория, согласно которой он призван содействовать выживанию и развитию отечественной промышленности, созданию новых рабочих мест. </w:t>
      </w:r>
    </w:p>
    <w:p w:rsidR="00307C38" w:rsidRPr="0075355F" w:rsidRDefault="00307C38" w:rsidP="0075355F">
      <w:pPr>
        <w:shd w:val="clear" w:color="auto" w:fill="FFFFFF"/>
        <w:spacing w:after="0" w:line="360" w:lineRule="auto"/>
        <w:ind w:firstLine="709"/>
        <w:jc w:val="both"/>
        <w:rPr>
          <w:rFonts w:ascii="Times New Roman" w:hAnsi="Times New Roman"/>
          <w:sz w:val="28"/>
          <w:szCs w:val="28"/>
        </w:rPr>
      </w:pPr>
      <w:r w:rsidRPr="0075355F">
        <w:rPr>
          <w:rFonts w:ascii="Times New Roman" w:hAnsi="Times New Roman"/>
          <w:iCs/>
          <w:sz w:val="28"/>
          <w:szCs w:val="28"/>
        </w:rPr>
        <w:t xml:space="preserve">Курс обмена валют (валютный курс) </w:t>
      </w:r>
      <w:r w:rsidRPr="0075355F">
        <w:rPr>
          <w:rFonts w:ascii="Times New Roman" w:hAnsi="Times New Roman"/>
          <w:sz w:val="28"/>
          <w:szCs w:val="28"/>
        </w:rPr>
        <w:t>— цена одной валюты относительно другой.</w:t>
      </w:r>
      <w:r w:rsidR="00CE5E42" w:rsidRPr="0075355F">
        <w:rPr>
          <w:rFonts w:ascii="Times New Roman" w:hAnsi="Times New Roman"/>
          <w:sz w:val="28"/>
          <w:szCs w:val="28"/>
        </w:rPr>
        <w:t xml:space="preserve"> </w:t>
      </w:r>
      <w:r w:rsidRPr="0075355F">
        <w:rPr>
          <w:rFonts w:ascii="Times New Roman" w:hAnsi="Times New Roman"/>
          <w:sz w:val="28"/>
          <w:szCs w:val="28"/>
        </w:rPr>
        <w:t>На валютный курс существенное влияние оказывает изменение внутренней денежной массы. Увеличение денежной массы может привести к падению курса национальной валюты, и наоборот.</w:t>
      </w:r>
    </w:p>
    <w:p w:rsidR="00826335" w:rsidRDefault="00826335" w:rsidP="0075355F">
      <w:pPr>
        <w:shd w:val="clear" w:color="auto" w:fill="FFFFFF"/>
        <w:spacing w:after="0" w:line="360" w:lineRule="auto"/>
        <w:ind w:firstLine="709"/>
        <w:jc w:val="both"/>
        <w:rPr>
          <w:rFonts w:ascii="Times New Roman" w:hAnsi="Times New Roman"/>
          <w:sz w:val="28"/>
          <w:szCs w:val="28"/>
        </w:rPr>
      </w:pPr>
      <w:r w:rsidRPr="0075355F">
        <w:rPr>
          <w:rFonts w:ascii="Times New Roman" w:hAnsi="Times New Roman"/>
          <w:sz w:val="28"/>
          <w:szCs w:val="28"/>
        </w:rPr>
        <w:t>Мировая торговля развивается неравномерно в разные периоды. В годы Великой депрессии и в предвоенный период внешняя торговля была почти разрушена. Рост торговли между странами начался с конца 1940-х гг., в результате чего к 1970-м гг. многие страны превратились в открытые экономические системы, поэтому они реагируют не только на внутренние события, но и на процессы, происходящие за пределами их национальных границ.</w:t>
      </w:r>
    </w:p>
    <w:p w:rsidR="0075355F" w:rsidRPr="0075355F" w:rsidRDefault="0075355F" w:rsidP="0075355F">
      <w:pPr>
        <w:shd w:val="clear" w:color="auto" w:fill="FFFFFF"/>
        <w:spacing w:after="0" w:line="360" w:lineRule="auto"/>
        <w:ind w:firstLine="709"/>
        <w:jc w:val="both"/>
        <w:rPr>
          <w:rFonts w:ascii="Times New Roman" w:hAnsi="Times New Roman"/>
          <w:sz w:val="28"/>
          <w:szCs w:val="28"/>
        </w:rPr>
      </w:pPr>
    </w:p>
    <w:p w:rsidR="00723B3D" w:rsidRPr="0075355F" w:rsidRDefault="00723B3D" w:rsidP="0075355F">
      <w:pPr>
        <w:shd w:val="clear" w:color="auto" w:fill="FFFFFF"/>
        <w:spacing w:after="0" w:line="360" w:lineRule="auto"/>
        <w:ind w:firstLine="709"/>
        <w:jc w:val="both"/>
        <w:rPr>
          <w:rFonts w:ascii="Times New Roman" w:hAnsi="Times New Roman"/>
          <w:sz w:val="28"/>
          <w:szCs w:val="28"/>
        </w:rPr>
      </w:pPr>
      <w:r w:rsidRPr="0075355F">
        <w:rPr>
          <w:rFonts w:ascii="Times New Roman" w:hAnsi="Times New Roman"/>
          <w:sz w:val="28"/>
          <w:szCs w:val="28"/>
        </w:rPr>
        <w:t>1.2 Характеристика внешней торговли в работах меркантилистов</w:t>
      </w:r>
    </w:p>
    <w:p w:rsidR="00552A6C" w:rsidRDefault="00552A6C" w:rsidP="0075355F">
      <w:pPr>
        <w:spacing w:after="0" w:line="360" w:lineRule="auto"/>
        <w:ind w:firstLine="709"/>
        <w:jc w:val="both"/>
        <w:rPr>
          <w:rFonts w:ascii="Times New Roman" w:hAnsi="Times New Roman"/>
          <w:sz w:val="28"/>
          <w:szCs w:val="28"/>
        </w:rPr>
      </w:pPr>
    </w:p>
    <w:p w:rsidR="006B3176" w:rsidRPr="0075355F" w:rsidRDefault="006B3176" w:rsidP="0075355F">
      <w:pPr>
        <w:spacing w:after="0" w:line="360" w:lineRule="auto"/>
        <w:ind w:firstLine="709"/>
        <w:jc w:val="both"/>
        <w:rPr>
          <w:rFonts w:ascii="Times New Roman" w:hAnsi="Times New Roman"/>
          <w:sz w:val="28"/>
          <w:szCs w:val="28"/>
        </w:rPr>
      </w:pPr>
      <w:r w:rsidRPr="0075355F">
        <w:rPr>
          <w:rFonts w:ascii="Times New Roman" w:hAnsi="Times New Roman"/>
          <w:sz w:val="28"/>
          <w:szCs w:val="28"/>
        </w:rPr>
        <w:t xml:space="preserve">В </w:t>
      </w:r>
      <w:r w:rsidRPr="0075355F">
        <w:rPr>
          <w:rFonts w:ascii="Times New Roman" w:hAnsi="Times New Roman"/>
          <w:sz w:val="28"/>
          <w:szCs w:val="28"/>
          <w:lang w:val="en-US"/>
        </w:rPr>
        <w:t>XVI</w:t>
      </w:r>
      <w:r w:rsidRPr="0075355F">
        <w:rPr>
          <w:rFonts w:ascii="Times New Roman" w:hAnsi="Times New Roman"/>
          <w:sz w:val="28"/>
          <w:szCs w:val="28"/>
        </w:rPr>
        <w:t xml:space="preserve"> — </w:t>
      </w:r>
      <w:r w:rsidRPr="0075355F">
        <w:rPr>
          <w:rFonts w:ascii="Times New Roman" w:hAnsi="Times New Roman"/>
          <w:sz w:val="28"/>
          <w:szCs w:val="28"/>
          <w:lang w:val="en-US"/>
        </w:rPr>
        <w:t>XVII</w:t>
      </w:r>
      <w:r w:rsidRPr="0075355F">
        <w:rPr>
          <w:rFonts w:ascii="Times New Roman" w:hAnsi="Times New Roman"/>
          <w:sz w:val="28"/>
          <w:szCs w:val="28"/>
        </w:rPr>
        <w:t xml:space="preserve"> вв. в Европе происходил заметный рост как внутренней, так и внешней торговли. Именно в этот период появляются первые </w:t>
      </w:r>
      <w:r w:rsidRPr="0075355F">
        <w:rPr>
          <w:rFonts w:ascii="Times New Roman" w:hAnsi="Times New Roman"/>
          <w:iCs/>
          <w:sz w:val="28"/>
          <w:szCs w:val="28"/>
        </w:rPr>
        <w:t xml:space="preserve">самостоятельные </w:t>
      </w:r>
      <w:r w:rsidRPr="0075355F">
        <w:rPr>
          <w:rFonts w:ascii="Times New Roman" w:hAnsi="Times New Roman"/>
          <w:sz w:val="28"/>
          <w:szCs w:val="28"/>
        </w:rPr>
        <w:t>экономические сочинения, главной темой которых становятся вопросы торговли, в особенности международной. Авторами этих сочинений были меркантилисты</w:t>
      </w:r>
      <w:r w:rsidR="00D04679" w:rsidRPr="0075355F">
        <w:rPr>
          <w:rFonts w:ascii="Times New Roman" w:hAnsi="Times New Roman"/>
          <w:sz w:val="28"/>
          <w:szCs w:val="28"/>
        </w:rPr>
        <w:t>.</w:t>
      </w:r>
    </w:p>
    <w:p w:rsidR="002728DC" w:rsidRPr="0075355F" w:rsidRDefault="006B3176" w:rsidP="0075355F">
      <w:pPr>
        <w:tabs>
          <w:tab w:val="left" w:pos="3660"/>
        </w:tabs>
        <w:spacing w:after="0" w:line="360" w:lineRule="auto"/>
        <w:ind w:firstLine="709"/>
        <w:jc w:val="both"/>
        <w:rPr>
          <w:rFonts w:ascii="Times New Roman" w:hAnsi="Times New Roman"/>
          <w:sz w:val="28"/>
          <w:szCs w:val="28"/>
        </w:rPr>
      </w:pPr>
      <w:r w:rsidRPr="0075355F">
        <w:rPr>
          <w:rFonts w:ascii="Times New Roman" w:hAnsi="Times New Roman"/>
          <w:sz w:val="28"/>
          <w:szCs w:val="28"/>
        </w:rPr>
        <w:t xml:space="preserve">Меркантилизм (от итальянского </w:t>
      </w:r>
      <w:r w:rsidRPr="0075355F">
        <w:rPr>
          <w:rFonts w:ascii="Times New Roman" w:hAnsi="Times New Roman"/>
          <w:iCs/>
          <w:sz w:val="28"/>
          <w:szCs w:val="28"/>
          <w:lang w:val="en-US"/>
        </w:rPr>
        <w:t>mercante</w:t>
      </w:r>
      <w:r w:rsidRPr="0075355F">
        <w:rPr>
          <w:rFonts w:ascii="Times New Roman" w:hAnsi="Times New Roman"/>
          <w:iCs/>
          <w:sz w:val="28"/>
          <w:szCs w:val="28"/>
        </w:rPr>
        <w:t xml:space="preserve"> </w:t>
      </w:r>
      <w:r w:rsidRPr="0075355F">
        <w:rPr>
          <w:rFonts w:ascii="Times New Roman" w:hAnsi="Times New Roman"/>
          <w:sz w:val="28"/>
          <w:szCs w:val="28"/>
        </w:rPr>
        <w:t>— торговец, купец) явился, по существу, первой школой политической экономии</w:t>
      </w:r>
      <w:r w:rsidRPr="0075355F">
        <w:rPr>
          <w:rFonts w:ascii="Times New Roman" w:hAnsi="Times New Roman"/>
          <w:sz w:val="28"/>
          <w:szCs w:val="28"/>
          <w:vertAlign w:val="superscript"/>
        </w:rPr>
        <w:footnoteReference w:id="1"/>
      </w:r>
      <w:r w:rsidRPr="0075355F">
        <w:rPr>
          <w:rFonts w:ascii="Times New Roman" w:hAnsi="Times New Roman"/>
          <w:sz w:val="28"/>
          <w:szCs w:val="28"/>
        </w:rPr>
        <w:t xml:space="preserve">, непосредственно выражавшей воззрения и интересы государственных деятелей, представителей финансовых и торговых кругов эпохи первоначального накопления капитала. </w:t>
      </w:r>
    </w:p>
    <w:p w:rsidR="006B3176" w:rsidRPr="0075355F" w:rsidRDefault="006B3176" w:rsidP="0075355F">
      <w:pPr>
        <w:tabs>
          <w:tab w:val="left" w:pos="3660"/>
        </w:tabs>
        <w:spacing w:after="0" w:line="360" w:lineRule="auto"/>
        <w:ind w:firstLine="709"/>
        <w:jc w:val="both"/>
        <w:rPr>
          <w:rFonts w:ascii="Times New Roman" w:hAnsi="Times New Roman"/>
          <w:sz w:val="28"/>
          <w:szCs w:val="28"/>
        </w:rPr>
      </w:pPr>
      <w:r w:rsidRPr="0075355F">
        <w:rPr>
          <w:rFonts w:ascii="Times New Roman" w:hAnsi="Times New Roman"/>
          <w:iCs/>
          <w:sz w:val="28"/>
          <w:szCs w:val="28"/>
        </w:rPr>
        <w:t xml:space="preserve">Отождествление богатства с деньгами, </w:t>
      </w:r>
      <w:r w:rsidRPr="0075355F">
        <w:rPr>
          <w:rFonts w:ascii="Times New Roman" w:hAnsi="Times New Roman"/>
          <w:sz w:val="28"/>
          <w:szCs w:val="28"/>
        </w:rPr>
        <w:t xml:space="preserve">золотом можно считать первой характерной чертой меркантилизма. Однако если страна не располагает собственными рудниками, то </w:t>
      </w:r>
      <w:r w:rsidRPr="0075355F">
        <w:rPr>
          <w:rFonts w:ascii="Times New Roman" w:hAnsi="Times New Roman"/>
          <w:iCs/>
          <w:sz w:val="28"/>
          <w:szCs w:val="28"/>
        </w:rPr>
        <w:t xml:space="preserve">единственным путем к обладанию золотом является внешняя торговля. </w:t>
      </w:r>
      <w:r w:rsidRPr="0075355F">
        <w:rPr>
          <w:rFonts w:ascii="Times New Roman" w:hAnsi="Times New Roman"/>
          <w:sz w:val="28"/>
          <w:szCs w:val="28"/>
        </w:rPr>
        <w:t xml:space="preserve">Этот вывод характеризует вторую важную черту мировоззрения меркантилистов. </w:t>
      </w:r>
      <w:r w:rsidR="009F431C" w:rsidRPr="0075355F">
        <w:rPr>
          <w:rFonts w:ascii="Times New Roman" w:hAnsi="Times New Roman"/>
          <w:sz w:val="28"/>
          <w:szCs w:val="28"/>
        </w:rPr>
        <w:t>Т</w:t>
      </w:r>
      <w:r w:rsidRPr="0075355F">
        <w:rPr>
          <w:rFonts w:ascii="Times New Roman" w:hAnsi="Times New Roman"/>
          <w:sz w:val="28"/>
          <w:szCs w:val="28"/>
        </w:rPr>
        <w:t xml:space="preserve">ретья черта меркантилистской идеологии заключается в том, что накопление денежного богатства посредством внешней торговли может быть достигнуто лишь с помощью соответствующей </w:t>
      </w:r>
      <w:r w:rsidRPr="0075355F">
        <w:rPr>
          <w:rFonts w:ascii="Times New Roman" w:hAnsi="Times New Roman"/>
          <w:iCs/>
          <w:sz w:val="28"/>
          <w:szCs w:val="28"/>
        </w:rPr>
        <w:t xml:space="preserve">государственной политики. </w:t>
      </w:r>
      <w:r w:rsidRPr="0075355F">
        <w:rPr>
          <w:rFonts w:ascii="Times New Roman" w:hAnsi="Times New Roman"/>
          <w:sz w:val="28"/>
          <w:szCs w:val="28"/>
        </w:rPr>
        <w:t>Иначе говоря, каждой нации необходима сильная государственная машина, включающая армию, торговый и военный флот, развитую систему регулирования внешней торговли, которая могла бы обеспечить превосходство над другими странами.</w:t>
      </w:r>
    </w:p>
    <w:p w:rsidR="00826335" w:rsidRPr="0075355F" w:rsidRDefault="00826335" w:rsidP="0075355F">
      <w:pPr>
        <w:shd w:val="clear" w:color="auto" w:fill="FFFFFF"/>
        <w:spacing w:after="0" w:line="360" w:lineRule="auto"/>
        <w:ind w:firstLine="709"/>
        <w:jc w:val="both"/>
        <w:rPr>
          <w:rFonts w:ascii="Times New Roman" w:hAnsi="Times New Roman"/>
          <w:iCs/>
          <w:sz w:val="28"/>
          <w:szCs w:val="28"/>
        </w:rPr>
      </w:pPr>
      <w:r w:rsidRPr="0075355F">
        <w:rPr>
          <w:rFonts w:ascii="Times New Roman" w:hAnsi="Times New Roman"/>
          <w:sz w:val="28"/>
          <w:szCs w:val="28"/>
        </w:rPr>
        <w:t xml:space="preserve">Различают ранний и поздний меркантилизм. </w:t>
      </w:r>
      <w:r w:rsidRPr="0075355F">
        <w:rPr>
          <w:rFonts w:ascii="Times New Roman" w:hAnsi="Times New Roman"/>
          <w:iCs/>
          <w:sz w:val="28"/>
          <w:szCs w:val="28"/>
        </w:rPr>
        <w:t>Ранний меркантилизм</w:t>
      </w:r>
      <w:r w:rsidR="009F431C" w:rsidRPr="0075355F">
        <w:rPr>
          <w:rFonts w:ascii="Times New Roman" w:hAnsi="Times New Roman"/>
          <w:iCs/>
          <w:sz w:val="28"/>
          <w:szCs w:val="28"/>
        </w:rPr>
        <w:t xml:space="preserve"> (</w:t>
      </w:r>
      <w:r w:rsidR="009F431C" w:rsidRPr="0075355F">
        <w:rPr>
          <w:rFonts w:ascii="Times New Roman" w:hAnsi="Times New Roman"/>
          <w:bCs/>
          <w:iCs/>
          <w:sz w:val="28"/>
          <w:szCs w:val="28"/>
        </w:rPr>
        <w:t>Г.</w:t>
      </w:r>
      <w:r w:rsidR="00552A6C">
        <w:rPr>
          <w:rFonts w:ascii="Times New Roman" w:hAnsi="Times New Roman"/>
          <w:bCs/>
          <w:iCs/>
          <w:sz w:val="28"/>
          <w:szCs w:val="28"/>
        </w:rPr>
        <w:t xml:space="preserve"> </w:t>
      </w:r>
      <w:r w:rsidR="009F431C" w:rsidRPr="0075355F">
        <w:rPr>
          <w:rFonts w:ascii="Times New Roman" w:hAnsi="Times New Roman"/>
          <w:bCs/>
          <w:iCs/>
          <w:sz w:val="28"/>
          <w:szCs w:val="28"/>
        </w:rPr>
        <w:t>Скаруффи, У.</w:t>
      </w:r>
      <w:r w:rsidR="00552A6C">
        <w:rPr>
          <w:rFonts w:ascii="Times New Roman" w:hAnsi="Times New Roman"/>
          <w:bCs/>
          <w:iCs/>
          <w:sz w:val="28"/>
          <w:szCs w:val="28"/>
        </w:rPr>
        <w:t xml:space="preserve"> </w:t>
      </w:r>
      <w:r w:rsidR="009F431C" w:rsidRPr="0075355F">
        <w:rPr>
          <w:rFonts w:ascii="Times New Roman" w:hAnsi="Times New Roman"/>
          <w:bCs/>
          <w:iCs/>
          <w:sz w:val="28"/>
          <w:szCs w:val="28"/>
        </w:rPr>
        <w:t>Стаффорд</w:t>
      </w:r>
      <w:r w:rsidR="009F431C" w:rsidRPr="0075355F">
        <w:rPr>
          <w:rFonts w:ascii="Times New Roman" w:hAnsi="Times New Roman"/>
          <w:iCs/>
          <w:sz w:val="28"/>
          <w:szCs w:val="28"/>
        </w:rPr>
        <w:t xml:space="preserve">) </w:t>
      </w:r>
      <w:r w:rsidRPr="0075355F">
        <w:rPr>
          <w:rFonts w:ascii="Times New Roman" w:hAnsi="Times New Roman"/>
          <w:sz w:val="28"/>
          <w:szCs w:val="28"/>
        </w:rPr>
        <w:t xml:space="preserve">проповедовал философию "удержания" денег в стране посредством запрета их вывоза за границу, введения государственной монополии на торговлю валютой, принуждения иностранных купцов к закупкам на вырученные средства отечественных товаров. </w:t>
      </w:r>
      <w:r w:rsidR="009F431C" w:rsidRPr="0075355F">
        <w:rPr>
          <w:rFonts w:ascii="Times New Roman" w:hAnsi="Times New Roman"/>
          <w:sz w:val="28"/>
          <w:szCs w:val="28"/>
        </w:rPr>
        <w:t>Р</w:t>
      </w:r>
      <w:r w:rsidRPr="0075355F">
        <w:rPr>
          <w:rFonts w:ascii="Times New Roman" w:hAnsi="Times New Roman"/>
          <w:sz w:val="28"/>
          <w:szCs w:val="28"/>
        </w:rPr>
        <w:t>анний меркантилизм пол</w:t>
      </w:r>
      <w:r w:rsidR="002728DC" w:rsidRPr="0075355F">
        <w:rPr>
          <w:rFonts w:ascii="Times New Roman" w:hAnsi="Times New Roman"/>
          <w:sz w:val="28"/>
          <w:szCs w:val="28"/>
        </w:rPr>
        <w:t>у</w:t>
      </w:r>
      <w:r w:rsidRPr="0075355F">
        <w:rPr>
          <w:rFonts w:ascii="Times New Roman" w:hAnsi="Times New Roman"/>
          <w:sz w:val="28"/>
          <w:szCs w:val="28"/>
        </w:rPr>
        <w:t xml:space="preserve">чил название </w:t>
      </w:r>
      <w:r w:rsidRPr="0075355F">
        <w:rPr>
          <w:rFonts w:ascii="Times New Roman" w:hAnsi="Times New Roman"/>
          <w:iCs/>
          <w:sz w:val="28"/>
          <w:szCs w:val="28"/>
        </w:rPr>
        <w:t xml:space="preserve">монетарной системы. </w:t>
      </w:r>
      <w:r w:rsidRPr="0075355F">
        <w:rPr>
          <w:rFonts w:ascii="Times New Roman" w:hAnsi="Times New Roman"/>
          <w:sz w:val="28"/>
          <w:szCs w:val="28"/>
        </w:rPr>
        <w:t xml:space="preserve">Ему на смену пришла идеология </w:t>
      </w:r>
      <w:r w:rsidRPr="0075355F">
        <w:rPr>
          <w:rFonts w:ascii="Times New Roman" w:hAnsi="Times New Roman"/>
          <w:iCs/>
          <w:sz w:val="28"/>
          <w:szCs w:val="28"/>
        </w:rPr>
        <w:t>позднего (зрелого) меркантилизма</w:t>
      </w:r>
      <w:r w:rsidR="009F431C" w:rsidRPr="0075355F">
        <w:rPr>
          <w:rFonts w:ascii="Times New Roman" w:hAnsi="Times New Roman"/>
          <w:iCs/>
          <w:sz w:val="28"/>
          <w:szCs w:val="28"/>
        </w:rPr>
        <w:t xml:space="preserve"> (</w:t>
      </w:r>
      <w:r w:rsidR="009F431C" w:rsidRPr="0075355F">
        <w:rPr>
          <w:rFonts w:ascii="Times New Roman" w:hAnsi="Times New Roman"/>
          <w:bCs/>
          <w:iCs/>
          <w:sz w:val="28"/>
          <w:szCs w:val="28"/>
        </w:rPr>
        <w:t>Т.</w:t>
      </w:r>
      <w:r w:rsidR="00552A6C">
        <w:rPr>
          <w:rFonts w:ascii="Times New Roman" w:hAnsi="Times New Roman"/>
          <w:bCs/>
          <w:iCs/>
          <w:sz w:val="28"/>
          <w:szCs w:val="28"/>
        </w:rPr>
        <w:t xml:space="preserve"> </w:t>
      </w:r>
      <w:r w:rsidR="009F431C" w:rsidRPr="0075355F">
        <w:rPr>
          <w:rFonts w:ascii="Times New Roman" w:hAnsi="Times New Roman"/>
          <w:bCs/>
          <w:iCs/>
          <w:sz w:val="28"/>
          <w:szCs w:val="28"/>
        </w:rPr>
        <w:t>Мен</w:t>
      </w:r>
      <w:r w:rsidR="009F431C" w:rsidRPr="0075355F">
        <w:rPr>
          <w:rFonts w:ascii="Times New Roman" w:hAnsi="Times New Roman"/>
          <w:iCs/>
          <w:sz w:val="28"/>
          <w:szCs w:val="28"/>
        </w:rPr>
        <w:t xml:space="preserve">, </w:t>
      </w:r>
      <w:r w:rsidR="009F431C" w:rsidRPr="0075355F">
        <w:rPr>
          <w:rFonts w:ascii="Times New Roman" w:hAnsi="Times New Roman"/>
          <w:bCs/>
          <w:iCs/>
          <w:sz w:val="28"/>
          <w:szCs w:val="28"/>
        </w:rPr>
        <w:t>А.</w:t>
      </w:r>
      <w:r w:rsidR="00552A6C">
        <w:rPr>
          <w:rFonts w:ascii="Times New Roman" w:hAnsi="Times New Roman"/>
          <w:bCs/>
          <w:iCs/>
          <w:sz w:val="28"/>
          <w:szCs w:val="28"/>
        </w:rPr>
        <w:t xml:space="preserve"> </w:t>
      </w:r>
      <w:r w:rsidR="009F431C" w:rsidRPr="0075355F">
        <w:rPr>
          <w:rFonts w:ascii="Times New Roman" w:hAnsi="Times New Roman"/>
          <w:bCs/>
          <w:iCs/>
          <w:sz w:val="28"/>
          <w:szCs w:val="28"/>
        </w:rPr>
        <w:t>Серра, А.</w:t>
      </w:r>
      <w:r w:rsidR="00552A6C">
        <w:rPr>
          <w:rFonts w:ascii="Times New Roman" w:hAnsi="Times New Roman"/>
          <w:bCs/>
          <w:iCs/>
          <w:sz w:val="28"/>
          <w:szCs w:val="28"/>
        </w:rPr>
        <w:t xml:space="preserve"> </w:t>
      </w:r>
      <w:r w:rsidR="009F431C" w:rsidRPr="0075355F">
        <w:rPr>
          <w:rFonts w:ascii="Times New Roman" w:hAnsi="Times New Roman"/>
          <w:bCs/>
          <w:iCs/>
          <w:sz w:val="28"/>
          <w:szCs w:val="28"/>
        </w:rPr>
        <w:t>Монкретьен</w:t>
      </w:r>
      <w:r w:rsidR="009F431C" w:rsidRPr="0075355F">
        <w:rPr>
          <w:rFonts w:ascii="Times New Roman" w:hAnsi="Times New Roman"/>
          <w:iCs/>
          <w:sz w:val="28"/>
          <w:szCs w:val="28"/>
        </w:rPr>
        <w:t>)</w:t>
      </w:r>
      <w:r w:rsidR="002728DC" w:rsidRPr="0075355F">
        <w:rPr>
          <w:rFonts w:ascii="Times New Roman" w:hAnsi="Times New Roman"/>
          <w:iCs/>
          <w:sz w:val="28"/>
          <w:szCs w:val="28"/>
        </w:rPr>
        <w:t>.</w:t>
      </w:r>
      <w:r w:rsidRPr="0075355F">
        <w:rPr>
          <w:rFonts w:ascii="Times New Roman" w:hAnsi="Times New Roman"/>
          <w:iCs/>
          <w:sz w:val="28"/>
          <w:szCs w:val="28"/>
        </w:rPr>
        <w:t xml:space="preserve"> </w:t>
      </w:r>
      <w:r w:rsidR="00F9329F" w:rsidRPr="0075355F">
        <w:rPr>
          <w:rFonts w:ascii="Times New Roman" w:hAnsi="Times New Roman"/>
          <w:sz w:val="28"/>
          <w:szCs w:val="28"/>
        </w:rPr>
        <w:t>Ц</w:t>
      </w:r>
      <w:r w:rsidRPr="0075355F">
        <w:rPr>
          <w:rFonts w:ascii="Times New Roman" w:hAnsi="Times New Roman"/>
          <w:sz w:val="28"/>
          <w:szCs w:val="28"/>
        </w:rPr>
        <w:t xml:space="preserve">ентральным пунктом </w:t>
      </w:r>
      <w:r w:rsidR="00F9329F" w:rsidRPr="0075355F">
        <w:rPr>
          <w:rFonts w:ascii="Times New Roman" w:hAnsi="Times New Roman"/>
          <w:sz w:val="28"/>
          <w:szCs w:val="28"/>
        </w:rPr>
        <w:t>этой идеологии</w:t>
      </w:r>
      <w:r w:rsidRPr="0075355F">
        <w:rPr>
          <w:rFonts w:ascii="Times New Roman" w:hAnsi="Times New Roman"/>
          <w:sz w:val="28"/>
          <w:szCs w:val="28"/>
        </w:rPr>
        <w:t xml:space="preserve"> стала система активного </w:t>
      </w:r>
      <w:r w:rsidR="00F9329F" w:rsidRPr="0075355F">
        <w:rPr>
          <w:rFonts w:ascii="Times New Roman" w:hAnsi="Times New Roman"/>
          <w:sz w:val="28"/>
          <w:szCs w:val="28"/>
        </w:rPr>
        <w:t>«</w:t>
      </w:r>
      <w:r w:rsidRPr="0075355F">
        <w:rPr>
          <w:rFonts w:ascii="Times New Roman" w:hAnsi="Times New Roman"/>
          <w:sz w:val="28"/>
          <w:szCs w:val="28"/>
        </w:rPr>
        <w:t>торгового баланса</w:t>
      </w:r>
      <w:r w:rsidR="00F9329F" w:rsidRPr="0075355F">
        <w:rPr>
          <w:rFonts w:ascii="Times New Roman" w:hAnsi="Times New Roman"/>
          <w:sz w:val="28"/>
          <w:szCs w:val="28"/>
        </w:rPr>
        <w:t>»</w:t>
      </w:r>
      <w:r w:rsidRPr="0075355F">
        <w:rPr>
          <w:rFonts w:ascii="Times New Roman" w:hAnsi="Times New Roman"/>
          <w:sz w:val="28"/>
          <w:szCs w:val="28"/>
        </w:rPr>
        <w:t xml:space="preserve">: государство становится тем богаче, чем больше разница между стоимостью вывезенных и ввезенных товаров. </w:t>
      </w:r>
      <w:r w:rsidR="009F431C" w:rsidRPr="0075355F">
        <w:rPr>
          <w:rFonts w:ascii="Times New Roman" w:hAnsi="Times New Roman"/>
          <w:sz w:val="28"/>
          <w:szCs w:val="28"/>
        </w:rPr>
        <w:t>П</w:t>
      </w:r>
      <w:r w:rsidRPr="0075355F">
        <w:rPr>
          <w:rFonts w:ascii="Times New Roman" w:hAnsi="Times New Roman"/>
          <w:sz w:val="28"/>
          <w:szCs w:val="28"/>
        </w:rPr>
        <w:t xml:space="preserve">оздние меркантилисты были сторонниками развития не только внешней торговли, но и </w:t>
      </w:r>
      <w:r w:rsidRPr="0075355F">
        <w:rPr>
          <w:rFonts w:ascii="Times New Roman" w:hAnsi="Times New Roman"/>
          <w:iCs/>
          <w:sz w:val="28"/>
          <w:szCs w:val="28"/>
        </w:rPr>
        <w:t xml:space="preserve">отечественной промышленности. </w:t>
      </w:r>
      <w:r w:rsidRPr="0075355F">
        <w:rPr>
          <w:rFonts w:ascii="Times New Roman" w:hAnsi="Times New Roman"/>
          <w:sz w:val="28"/>
          <w:szCs w:val="28"/>
        </w:rPr>
        <w:t xml:space="preserve">Именно поэтому зрелый меркантилизм получил еще название </w:t>
      </w:r>
      <w:r w:rsidRPr="0075355F">
        <w:rPr>
          <w:rFonts w:ascii="Times New Roman" w:hAnsi="Times New Roman"/>
          <w:iCs/>
          <w:sz w:val="28"/>
          <w:szCs w:val="28"/>
        </w:rPr>
        <w:t>коммерческой, или мануфактурной, системы.</w:t>
      </w:r>
    </w:p>
    <w:p w:rsidR="0074170D" w:rsidRDefault="002728DC" w:rsidP="0075355F">
      <w:pPr>
        <w:shd w:val="clear" w:color="auto" w:fill="FFFFFF"/>
        <w:spacing w:after="0" w:line="360" w:lineRule="auto"/>
        <w:ind w:firstLine="709"/>
        <w:jc w:val="both"/>
        <w:rPr>
          <w:rFonts w:ascii="Times New Roman" w:hAnsi="Times New Roman"/>
          <w:iCs/>
          <w:sz w:val="28"/>
          <w:szCs w:val="28"/>
        </w:rPr>
      </w:pPr>
      <w:r w:rsidRPr="0075355F">
        <w:rPr>
          <w:rFonts w:ascii="Times New Roman" w:hAnsi="Times New Roman"/>
          <w:sz w:val="28"/>
          <w:szCs w:val="28"/>
        </w:rPr>
        <w:t xml:space="preserve">Итак, если ранние меркантилисты отождествляли богатство с золотом и серебром и сводили функции денег к </w:t>
      </w:r>
      <w:r w:rsidRPr="0075355F">
        <w:rPr>
          <w:rFonts w:ascii="Times New Roman" w:hAnsi="Times New Roman"/>
          <w:iCs/>
          <w:sz w:val="28"/>
          <w:szCs w:val="28"/>
        </w:rPr>
        <w:t xml:space="preserve">средству накопления, </w:t>
      </w:r>
      <w:r w:rsidRPr="0075355F">
        <w:rPr>
          <w:rFonts w:ascii="Times New Roman" w:hAnsi="Times New Roman"/>
          <w:sz w:val="28"/>
          <w:szCs w:val="28"/>
        </w:rPr>
        <w:t xml:space="preserve">то в </w:t>
      </w:r>
      <w:r w:rsidR="00F46FFF" w:rsidRPr="0075355F">
        <w:rPr>
          <w:rFonts w:ascii="Times New Roman" w:hAnsi="Times New Roman"/>
          <w:sz w:val="28"/>
          <w:szCs w:val="28"/>
        </w:rPr>
        <w:t>эконом</w:t>
      </w:r>
      <w:r w:rsidR="00F9329F" w:rsidRPr="0075355F">
        <w:rPr>
          <w:rFonts w:ascii="Times New Roman" w:hAnsi="Times New Roman"/>
          <w:sz w:val="28"/>
          <w:szCs w:val="28"/>
        </w:rPr>
        <w:t>и</w:t>
      </w:r>
      <w:r w:rsidRPr="0075355F">
        <w:rPr>
          <w:rFonts w:ascii="Times New Roman" w:hAnsi="Times New Roman"/>
          <w:sz w:val="28"/>
          <w:szCs w:val="28"/>
        </w:rPr>
        <w:t xml:space="preserve">ческой теории зрелого меркантилизма под богатством понимался </w:t>
      </w:r>
      <w:r w:rsidRPr="0075355F">
        <w:rPr>
          <w:rFonts w:ascii="Times New Roman" w:hAnsi="Times New Roman"/>
          <w:iCs/>
          <w:sz w:val="28"/>
          <w:szCs w:val="28"/>
        </w:rPr>
        <w:t xml:space="preserve">избыток продуктов, </w:t>
      </w:r>
      <w:r w:rsidRPr="0075355F">
        <w:rPr>
          <w:rFonts w:ascii="Times New Roman" w:hAnsi="Times New Roman"/>
          <w:sz w:val="28"/>
          <w:szCs w:val="28"/>
        </w:rPr>
        <w:t xml:space="preserve">который должен на внешнем рынке превратиться в деньги, а сами деньги рассматривались уже не только как средство накопления, но и как </w:t>
      </w:r>
      <w:r w:rsidR="0075355F">
        <w:rPr>
          <w:rFonts w:ascii="Times New Roman" w:hAnsi="Times New Roman"/>
          <w:iCs/>
          <w:sz w:val="28"/>
          <w:szCs w:val="28"/>
        </w:rPr>
        <w:t>средство обращения.</w:t>
      </w:r>
    </w:p>
    <w:p w:rsidR="0075355F" w:rsidRPr="0075355F" w:rsidRDefault="0075355F" w:rsidP="0075355F">
      <w:pPr>
        <w:shd w:val="clear" w:color="auto" w:fill="FFFFFF"/>
        <w:spacing w:after="0" w:line="360" w:lineRule="auto"/>
        <w:ind w:firstLine="709"/>
        <w:jc w:val="both"/>
        <w:rPr>
          <w:rFonts w:ascii="Times New Roman" w:hAnsi="Times New Roman"/>
          <w:sz w:val="28"/>
          <w:szCs w:val="28"/>
        </w:rPr>
      </w:pPr>
    </w:p>
    <w:p w:rsidR="002728DC" w:rsidRDefault="00F9329F" w:rsidP="0075355F">
      <w:pPr>
        <w:shd w:val="clear" w:color="auto" w:fill="FFFFFF"/>
        <w:spacing w:after="0" w:line="360" w:lineRule="auto"/>
        <w:ind w:firstLine="709"/>
        <w:jc w:val="both"/>
        <w:rPr>
          <w:rFonts w:ascii="Times New Roman" w:hAnsi="Times New Roman"/>
          <w:sz w:val="28"/>
          <w:szCs w:val="28"/>
        </w:rPr>
      </w:pPr>
      <w:r w:rsidRPr="0075355F">
        <w:rPr>
          <w:rFonts w:ascii="Times New Roman" w:hAnsi="Times New Roman"/>
          <w:sz w:val="28"/>
          <w:szCs w:val="28"/>
        </w:rPr>
        <w:t>1.3 Теория внешней торговли английских классиков</w:t>
      </w:r>
    </w:p>
    <w:p w:rsidR="0075355F" w:rsidRPr="0075355F" w:rsidRDefault="0075355F" w:rsidP="0075355F">
      <w:pPr>
        <w:shd w:val="clear" w:color="auto" w:fill="FFFFFF"/>
        <w:spacing w:after="0" w:line="360" w:lineRule="auto"/>
        <w:ind w:firstLine="709"/>
        <w:jc w:val="both"/>
        <w:rPr>
          <w:rFonts w:ascii="Times New Roman" w:hAnsi="Times New Roman"/>
          <w:sz w:val="28"/>
          <w:szCs w:val="28"/>
        </w:rPr>
      </w:pPr>
    </w:p>
    <w:p w:rsidR="00F9329F" w:rsidRPr="0075355F" w:rsidRDefault="009F431C" w:rsidP="0075355F">
      <w:pPr>
        <w:shd w:val="clear" w:color="auto" w:fill="FFFFFF"/>
        <w:spacing w:after="0" w:line="360" w:lineRule="auto"/>
        <w:ind w:firstLine="709"/>
        <w:jc w:val="both"/>
        <w:rPr>
          <w:rFonts w:ascii="Times New Roman" w:hAnsi="Times New Roman"/>
          <w:sz w:val="28"/>
          <w:szCs w:val="28"/>
        </w:rPr>
      </w:pPr>
      <w:r w:rsidRPr="0075355F">
        <w:rPr>
          <w:rFonts w:ascii="Times New Roman" w:hAnsi="Times New Roman"/>
          <w:sz w:val="28"/>
          <w:szCs w:val="28"/>
        </w:rPr>
        <w:t>С</w:t>
      </w:r>
      <w:r w:rsidR="00F9329F" w:rsidRPr="0075355F">
        <w:rPr>
          <w:rFonts w:ascii="Times New Roman" w:hAnsi="Times New Roman"/>
          <w:sz w:val="28"/>
          <w:szCs w:val="28"/>
        </w:rPr>
        <w:t>ерьезный шаг в развитии теории международной торговли сделали классики английской политической экономии А. Смит и Д. Рикардо.</w:t>
      </w:r>
    </w:p>
    <w:p w:rsidR="00F9329F" w:rsidRPr="0075355F" w:rsidRDefault="00F9329F" w:rsidP="0075355F">
      <w:pPr>
        <w:tabs>
          <w:tab w:val="left" w:pos="3660"/>
        </w:tabs>
        <w:spacing w:after="0" w:line="360" w:lineRule="auto"/>
        <w:ind w:firstLine="709"/>
        <w:jc w:val="both"/>
        <w:rPr>
          <w:rFonts w:ascii="Times New Roman" w:hAnsi="Times New Roman"/>
          <w:sz w:val="28"/>
          <w:szCs w:val="28"/>
        </w:rPr>
      </w:pPr>
      <w:r w:rsidRPr="0075355F">
        <w:rPr>
          <w:rFonts w:ascii="Times New Roman" w:hAnsi="Times New Roman"/>
          <w:sz w:val="28"/>
          <w:szCs w:val="28"/>
        </w:rPr>
        <w:t>Теория абсолютных преимуществ А. Смита.</w:t>
      </w:r>
    </w:p>
    <w:p w:rsidR="008D55B2" w:rsidRPr="0075355F" w:rsidRDefault="00F9329F" w:rsidP="0075355F">
      <w:pPr>
        <w:tabs>
          <w:tab w:val="left" w:pos="3660"/>
        </w:tabs>
        <w:spacing w:after="0" w:line="360" w:lineRule="auto"/>
        <w:ind w:firstLine="709"/>
        <w:jc w:val="both"/>
        <w:rPr>
          <w:rFonts w:ascii="Times New Roman" w:hAnsi="Times New Roman"/>
          <w:sz w:val="28"/>
          <w:szCs w:val="28"/>
        </w:rPr>
      </w:pPr>
      <w:r w:rsidRPr="0075355F">
        <w:rPr>
          <w:rFonts w:ascii="Times New Roman" w:hAnsi="Times New Roman"/>
          <w:sz w:val="28"/>
          <w:szCs w:val="28"/>
        </w:rPr>
        <w:t>В своих суждениях о международной торговле А. Смит превзошел своих предшественников широтой взглядов и глубиной анализа хозяйственных явлений.</w:t>
      </w:r>
    </w:p>
    <w:p w:rsidR="00F9329F" w:rsidRPr="0075355F" w:rsidRDefault="00F9329F" w:rsidP="0075355F">
      <w:pPr>
        <w:tabs>
          <w:tab w:val="left" w:pos="3660"/>
        </w:tabs>
        <w:spacing w:after="0" w:line="360" w:lineRule="auto"/>
        <w:ind w:firstLine="709"/>
        <w:jc w:val="both"/>
        <w:rPr>
          <w:rFonts w:ascii="Times New Roman" w:hAnsi="Times New Roman"/>
          <w:iCs/>
          <w:sz w:val="28"/>
          <w:szCs w:val="28"/>
        </w:rPr>
      </w:pPr>
      <w:r w:rsidRPr="0075355F">
        <w:rPr>
          <w:rFonts w:ascii="Times New Roman" w:hAnsi="Times New Roman"/>
          <w:sz w:val="28"/>
          <w:szCs w:val="28"/>
        </w:rPr>
        <w:t xml:space="preserve">Прежде чем характеризовать положительные стороны международной торговли и создавать ее теорию, А. Смит дает всеобъемлющую </w:t>
      </w:r>
      <w:r w:rsidRPr="0075355F">
        <w:rPr>
          <w:rFonts w:ascii="Times New Roman" w:hAnsi="Times New Roman"/>
          <w:iCs/>
          <w:sz w:val="28"/>
          <w:szCs w:val="28"/>
        </w:rPr>
        <w:t xml:space="preserve">критику протекционизма. </w:t>
      </w:r>
      <w:r w:rsidR="00150D02" w:rsidRPr="0075355F">
        <w:rPr>
          <w:rFonts w:ascii="Times New Roman" w:hAnsi="Times New Roman"/>
          <w:iCs/>
          <w:sz w:val="28"/>
          <w:szCs w:val="28"/>
        </w:rPr>
        <w:t>Он</w:t>
      </w:r>
      <w:r w:rsidRPr="0075355F">
        <w:rPr>
          <w:rFonts w:ascii="Times New Roman" w:hAnsi="Times New Roman"/>
          <w:iCs/>
          <w:sz w:val="28"/>
          <w:szCs w:val="28"/>
        </w:rPr>
        <w:t xml:space="preserve"> считает, что протекционизм не может увеличить размеры общественного капитала, а значит, и богатство нации.</w:t>
      </w:r>
      <w:r w:rsidR="00F46FFF" w:rsidRPr="0075355F">
        <w:rPr>
          <w:rFonts w:ascii="Times New Roman" w:hAnsi="Times New Roman"/>
          <w:iCs/>
          <w:sz w:val="28"/>
          <w:szCs w:val="28"/>
        </w:rPr>
        <w:t xml:space="preserve"> Наиболее веский довод</w:t>
      </w:r>
      <w:r w:rsidR="00150D02" w:rsidRPr="0075355F">
        <w:rPr>
          <w:rFonts w:ascii="Times New Roman" w:hAnsi="Times New Roman"/>
          <w:iCs/>
          <w:sz w:val="28"/>
          <w:szCs w:val="28"/>
        </w:rPr>
        <w:t xml:space="preserve"> </w:t>
      </w:r>
      <w:r w:rsidRPr="0075355F">
        <w:rPr>
          <w:rFonts w:ascii="Times New Roman" w:hAnsi="Times New Roman"/>
          <w:iCs/>
          <w:sz w:val="28"/>
          <w:szCs w:val="28"/>
        </w:rPr>
        <w:t xml:space="preserve">— </w:t>
      </w:r>
      <w:r w:rsidR="00150D02" w:rsidRPr="0075355F">
        <w:rPr>
          <w:rFonts w:ascii="Times New Roman" w:hAnsi="Times New Roman"/>
          <w:iCs/>
          <w:sz w:val="28"/>
          <w:szCs w:val="28"/>
        </w:rPr>
        <w:t>бесс</w:t>
      </w:r>
      <w:r w:rsidRPr="0075355F">
        <w:rPr>
          <w:rFonts w:ascii="Times New Roman" w:hAnsi="Times New Roman"/>
          <w:iCs/>
          <w:sz w:val="28"/>
          <w:szCs w:val="28"/>
        </w:rPr>
        <w:t xml:space="preserve">мысленно производить у себя те товары, которые из-за границы могут быть доставлены по более низким ценам. Следовательно, страна должна покупать все то, что иностранцы могут произвести дешевле, а продавать все то, в производстве чего страна имеет некоторые преимущества. Это исходное правило приводит А. Смита к выводу: ограничивать международную торговлю было бы неразумным </w:t>
      </w:r>
      <w:r w:rsidR="008E4C18" w:rsidRPr="0075355F">
        <w:rPr>
          <w:rFonts w:ascii="Times New Roman" w:hAnsi="Times New Roman"/>
          <w:iCs/>
          <w:sz w:val="28"/>
          <w:szCs w:val="28"/>
        </w:rPr>
        <w:t>и</w:t>
      </w:r>
      <w:r w:rsidRPr="0075355F">
        <w:rPr>
          <w:rFonts w:ascii="Times New Roman" w:hAnsi="Times New Roman"/>
          <w:iCs/>
          <w:sz w:val="28"/>
          <w:szCs w:val="28"/>
        </w:rPr>
        <w:t xml:space="preserve"> вредным.</w:t>
      </w:r>
    </w:p>
    <w:p w:rsidR="008E4C18" w:rsidRPr="0075355F" w:rsidRDefault="008E4C18" w:rsidP="0075355F">
      <w:pPr>
        <w:tabs>
          <w:tab w:val="left" w:pos="3660"/>
        </w:tabs>
        <w:spacing w:after="0" w:line="360" w:lineRule="auto"/>
        <w:ind w:firstLine="709"/>
        <w:jc w:val="both"/>
        <w:rPr>
          <w:rFonts w:ascii="Times New Roman" w:hAnsi="Times New Roman"/>
          <w:sz w:val="28"/>
          <w:szCs w:val="28"/>
        </w:rPr>
      </w:pPr>
      <w:r w:rsidRPr="0075355F">
        <w:rPr>
          <w:rFonts w:ascii="Times New Roman" w:hAnsi="Times New Roman"/>
          <w:sz w:val="28"/>
          <w:szCs w:val="28"/>
        </w:rPr>
        <w:t>Аргументируя свой вывод, он приводит следующие доводы:</w:t>
      </w:r>
    </w:p>
    <w:p w:rsidR="008E4C18" w:rsidRPr="0075355F" w:rsidRDefault="008E4C18" w:rsidP="0075355F">
      <w:pPr>
        <w:tabs>
          <w:tab w:val="left" w:pos="3660"/>
        </w:tabs>
        <w:spacing w:after="0" w:line="360" w:lineRule="auto"/>
        <w:ind w:firstLine="709"/>
        <w:jc w:val="both"/>
        <w:rPr>
          <w:rFonts w:ascii="Times New Roman" w:hAnsi="Times New Roman"/>
          <w:sz w:val="28"/>
          <w:szCs w:val="28"/>
        </w:rPr>
      </w:pPr>
      <w:r w:rsidRPr="0075355F">
        <w:rPr>
          <w:rFonts w:ascii="Times New Roman" w:hAnsi="Times New Roman"/>
          <w:sz w:val="28"/>
          <w:szCs w:val="28"/>
        </w:rPr>
        <w:t>1.</w:t>
      </w:r>
      <w:r w:rsidR="0075355F">
        <w:rPr>
          <w:rFonts w:ascii="Times New Roman" w:hAnsi="Times New Roman"/>
          <w:sz w:val="28"/>
          <w:szCs w:val="28"/>
        </w:rPr>
        <w:t xml:space="preserve"> </w:t>
      </w:r>
      <w:r w:rsidRPr="0075355F">
        <w:rPr>
          <w:rFonts w:ascii="Times New Roman" w:hAnsi="Times New Roman"/>
          <w:sz w:val="28"/>
          <w:szCs w:val="28"/>
        </w:rPr>
        <w:t xml:space="preserve">Если торговля не будет сдерживаться протекционистскими мерами, каждая страна начнет специализироваться на производстве той продукции, которая обладает конкурентным преимуществом. </w:t>
      </w:r>
    </w:p>
    <w:p w:rsidR="008E4C18" w:rsidRPr="0075355F" w:rsidRDefault="008E4C18" w:rsidP="0075355F">
      <w:pPr>
        <w:tabs>
          <w:tab w:val="left" w:pos="3660"/>
        </w:tabs>
        <w:spacing w:after="0" w:line="360" w:lineRule="auto"/>
        <w:ind w:firstLine="709"/>
        <w:jc w:val="both"/>
        <w:rPr>
          <w:rFonts w:ascii="Times New Roman" w:hAnsi="Times New Roman"/>
          <w:sz w:val="28"/>
          <w:szCs w:val="28"/>
        </w:rPr>
      </w:pPr>
      <w:r w:rsidRPr="0075355F">
        <w:rPr>
          <w:rFonts w:ascii="Times New Roman" w:hAnsi="Times New Roman"/>
          <w:sz w:val="28"/>
          <w:szCs w:val="28"/>
        </w:rPr>
        <w:t>2.</w:t>
      </w:r>
      <w:r w:rsidR="0075355F">
        <w:rPr>
          <w:rFonts w:ascii="Times New Roman" w:hAnsi="Times New Roman"/>
          <w:sz w:val="28"/>
          <w:szCs w:val="28"/>
        </w:rPr>
        <w:t xml:space="preserve"> </w:t>
      </w:r>
      <w:r w:rsidRPr="0075355F">
        <w:rPr>
          <w:rFonts w:ascii="Times New Roman" w:hAnsi="Times New Roman"/>
          <w:sz w:val="28"/>
          <w:szCs w:val="28"/>
        </w:rPr>
        <w:t>Торговля между странами позволит каждой из них реализовать излишки конкурентоспособного производства и таким образом придать стоимость тому, что было бы бесполезным. В торговле эта стоимость реализуется дополнительным национальным доходом, получаемым каждой из стран.</w:t>
      </w:r>
    </w:p>
    <w:p w:rsidR="008E4C18" w:rsidRPr="0075355F" w:rsidRDefault="008E4C18" w:rsidP="0075355F">
      <w:pPr>
        <w:tabs>
          <w:tab w:val="left" w:pos="3660"/>
        </w:tabs>
        <w:spacing w:after="0" w:line="360" w:lineRule="auto"/>
        <w:ind w:firstLine="709"/>
        <w:jc w:val="both"/>
        <w:rPr>
          <w:rFonts w:ascii="Times New Roman" w:hAnsi="Times New Roman"/>
          <w:sz w:val="28"/>
          <w:szCs w:val="28"/>
        </w:rPr>
      </w:pPr>
      <w:r w:rsidRPr="0075355F">
        <w:rPr>
          <w:rFonts w:ascii="Times New Roman" w:hAnsi="Times New Roman"/>
          <w:sz w:val="28"/>
          <w:szCs w:val="28"/>
        </w:rPr>
        <w:t xml:space="preserve">3. Благодаря внешней торговле уменьшаются издержки нации на потребление, так как страна </w:t>
      </w:r>
      <w:r w:rsidR="00F1328C" w:rsidRPr="0075355F">
        <w:rPr>
          <w:rFonts w:ascii="Times New Roman" w:hAnsi="Times New Roman"/>
          <w:sz w:val="28"/>
          <w:szCs w:val="28"/>
        </w:rPr>
        <w:t>может</w:t>
      </w:r>
      <w:r w:rsidRPr="0075355F">
        <w:rPr>
          <w:rFonts w:ascii="Times New Roman" w:hAnsi="Times New Roman"/>
          <w:sz w:val="28"/>
          <w:szCs w:val="28"/>
        </w:rPr>
        <w:t xml:space="preserve"> покупать за границей более дешевые товары</w:t>
      </w:r>
      <w:r w:rsidR="00F1328C" w:rsidRPr="0075355F">
        <w:rPr>
          <w:rFonts w:ascii="Times New Roman" w:hAnsi="Times New Roman"/>
          <w:sz w:val="28"/>
          <w:szCs w:val="28"/>
        </w:rPr>
        <w:t>.</w:t>
      </w:r>
    </w:p>
    <w:p w:rsidR="008E4C18" w:rsidRPr="0075355F" w:rsidRDefault="00150D02" w:rsidP="0075355F">
      <w:pPr>
        <w:tabs>
          <w:tab w:val="left" w:pos="3660"/>
        </w:tabs>
        <w:spacing w:after="0" w:line="360" w:lineRule="auto"/>
        <w:ind w:firstLine="709"/>
        <w:jc w:val="both"/>
        <w:rPr>
          <w:rFonts w:ascii="Times New Roman" w:hAnsi="Times New Roman"/>
          <w:sz w:val="28"/>
          <w:szCs w:val="28"/>
        </w:rPr>
      </w:pPr>
      <w:r w:rsidRPr="0075355F">
        <w:rPr>
          <w:rFonts w:ascii="Times New Roman" w:hAnsi="Times New Roman"/>
          <w:sz w:val="28"/>
          <w:szCs w:val="28"/>
        </w:rPr>
        <w:t>П</w:t>
      </w:r>
      <w:r w:rsidR="008E4C18" w:rsidRPr="0075355F">
        <w:rPr>
          <w:rFonts w:ascii="Times New Roman" w:hAnsi="Times New Roman"/>
          <w:sz w:val="28"/>
          <w:szCs w:val="28"/>
        </w:rPr>
        <w:t>риведенные А. Смитом доводы показывают, что международное разделение труда и специализация на производстве тех товаров, в которых страна имеет преимущества, позволяют ей более полно использовать свой потенциал для создания национального богатства.</w:t>
      </w:r>
    </w:p>
    <w:p w:rsidR="008E4C18" w:rsidRPr="0075355F" w:rsidRDefault="008E4C18" w:rsidP="0075355F">
      <w:pPr>
        <w:tabs>
          <w:tab w:val="left" w:pos="3660"/>
        </w:tabs>
        <w:spacing w:after="0" w:line="360" w:lineRule="auto"/>
        <w:ind w:firstLine="709"/>
        <w:jc w:val="both"/>
        <w:rPr>
          <w:rFonts w:ascii="Times New Roman" w:hAnsi="Times New Roman"/>
          <w:sz w:val="28"/>
          <w:szCs w:val="28"/>
        </w:rPr>
      </w:pPr>
      <w:r w:rsidRPr="0075355F">
        <w:rPr>
          <w:rFonts w:ascii="Times New Roman" w:hAnsi="Times New Roman"/>
          <w:sz w:val="28"/>
          <w:szCs w:val="28"/>
        </w:rPr>
        <w:t xml:space="preserve">Доказательство сформулированных </w:t>
      </w:r>
      <w:r w:rsidR="00F13196" w:rsidRPr="0075355F">
        <w:rPr>
          <w:rFonts w:ascii="Times New Roman" w:hAnsi="Times New Roman"/>
          <w:sz w:val="28"/>
          <w:szCs w:val="28"/>
        </w:rPr>
        <w:t xml:space="preserve">А. Смитом </w:t>
      </w:r>
      <w:r w:rsidRPr="0075355F">
        <w:rPr>
          <w:rFonts w:ascii="Times New Roman" w:hAnsi="Times New Roman"/>
          <w:sz w:val="28"/>
          <w:szCs w:val="28"/>
        </w:rPr>
        <w:t>положений и выводов получило в научной литературе название теории абсолютных преимуществ.</w:t>
      </w:r>
    </w:p>
    <w:p w:rsidR="00F13196" w:rsidRPr="0075355F" w:rsidRDefault="008E4C18" w:rsidP="0075355F">
      <w:pPr>
        <w:tabs>
          <w:tab w:val="left" w:pos="3660"/>
        </w:tabs>
        <w:spacing w:after="0" w:line="360" w:lineRule="auto"/>
        <w:ind w:firstLine="709"/>
        <w:jc w:val="both"/>
        <w:rPr>
          <w:rFonts w:ascii="Times New Roman" w:hAnsi="Times New Roman"/>
          <w:sz w:val="28"/>
          <w:szCs w:val="28"/>
        </w:rPr>
      </w:pPr>
      <w:r w:rsidRPr="0075355F">
        <w:rPr>
          <w:rFonts w:ascii="Times New Roman" w:hAnsi="Times New Roman"/>
          <w:sz w:val="28"/>
          <w:szCs w:val="28"/>
        </w:rPr>
        <w:t xml:space="preserve">Таким образом, </w:t>
      </w:r>
      <w:r w:rsidRPr="0075355F">
        <w:rPr>
          <w:rFonts w:ascii="Times New Roman" w:hAnsi="Times New Roman"/>
          <w:iCs/>
          <w:sz w:val="28"/>
          <w:szCs w:val="28"/>
        </w:rPr>
        <w:t>в</w:t>
      </w:r>
      <w:r w:rsidRPr="0075355F">
        <w:rPr>
          <w:rFonts w:ascii="Times New Roman" w:hAnsi="Times New Roman"/>
          <w:sz w:val="28"/>
          <w:szCs w:val="28"/>
        </w:rPr>
        <w:t xml:space="preserve"> основе </w:t>
      </w:r>
      <w:r w:rsidRPr="0075355F">
        <w:rPr>
          <w:rFonts w:ascii="Times New Roman" w:hAnsi="Times New Roman"/>
          <w:iCs/>
          <w:sz w:val="28"/>
          <w:szCs w:val="28"/>
        </w:rPr>
        <w:t xml:space="preserve">теории абсолютных преимуществ </w:t>
      </w:r>
      <w:r w:rsidRPr="0075355F">
        <w:rPr>
          <w:rFonts w:ascii="Times New Roman" w:hAnsi="Times New Roman"/>
          <w:sz w:val="28"/>
          <w:szCs w:val="28"/>
        </w:rPr>
        <w:t>лежит возможность страны производить благодаря ее природным особенностям или производственному потенциалу какой-либо товар более эффективно по сравнению с другими странами, производящими тот же товар.</w:t>
      </w:r>
    </w:p>
    <w:p w:rsidR="008E4C18" w:rsidRPr="0075355F" w:rsidRDefault="008E4C18" w:rsidP="0075355F">
      <w:pPr>
        <w:tabs>
          <w:tab w:val="left" w:pos="3660"/>
        </w:tabs>
        <w:spacing w:after="0" w:line="360" w:lineRule="auto"/>
        <w:ind w:firstLine="709"/>
        <w:jc w:val="both"/>
        <w:rPr>
          <w:rFonts w:ascii="Times New Roman" w:hAnsi="Times New Roman"/>
          <w:sz w:val="28"/>
          <w:szCs w:val="28"/>
        </w:rPr>
      </w:pPr>
      <w:r w:rsidRPr="0075355F">
        <w:rPr>
          <w:rFonts w:ascii="Times New Roman" w:hAnsi="Times New Roman"/>
          <w:sz w:val="28"/>
          <w:szCs w:val="28"/>
        </w:rPr>
        <w:t>Теория сравнительных преимуществ Д. Рикардо.</w:t>
      </w:r>
    </w:p>
    <w:p w:rsidR="0074170D" w:rsidRPr="0075355F" w:rsidRDefault="00F13196" w:rsidP="0075355F">
      <w:pPr>
        <w:tabs>
          <w:tab w:val="left" w:pos="3660"/>
        </w:tabs>
        <w:spacing w:after="0" w:line="360" w:lineRule="auto"/>
        <w:ind w:firstLine="709"/>
        <w:jc w:val="both"/>
        <w:rPr>
          <w:rFonts w:ascii="Times New Roman" w:hAnsi="Times New Roman"/>
          <w:sz w:val="28"/>
          <w:szCs w:val="28"/>
        </w:rPr>
      </w:pPr>
      <w:r w:rsidRPr="0075355F">
        <w:rPr>
          <w:rFonts w:ascii="Times New Roman" w:hAnsi="Times New Roman"/>
          <w:sz w:val="28"/>
          <w:szCs w:val="28"/>
        </w:rPr>
        <w:t xml:space="preserve">Свою знаменитую теорию </w:t>
      </w:r>
      <w:r w:rsidRPr="0075355F">
        <w:rPr>
          <w:rFonts w:ascii="Times New Roman" w:hAnsi="Times New Roman"/>
          <w:iCs/>
          <w:sz w:val="28"/>
          <w:szCs w:val="28"/>
        </w:rPr>
        <w:t xml:space="preserve">сравнительных преимуществ </w:t>
      </w:r>
      <w:r w:rsidRPr="0075355F">
        <w:rPr>
          <w:rFonts w:ascii="Times New Roman" w:hAnsi="Times New Roman"/>
          <w:sz w:val="28"/>
          <w:szCs w:val="28"/>
        </w:rPr>
        <w:t>Д. Рикардо изложил в книге "Принципы политической экономии" (1817 г.). В ней он показал, как и почему становится возможной торговля между двумя странами, если одна из них ни в чем не имеет абсолютного преимущества.</w:t>
      </w:r>
      <w:r w:rsidR="0074170D" w:rsidRPr="0075355F">
        <w:rPr>
          <w:rFonts w:ascii="Times New Roman" w:hAnsi="Times New Roman"/>
          <w:sz w:val="28"/>
          <w:szCs w:val="20"/>
          <w:lang w:eastAsia="ru-RU"/>
        </w:rPr>
        <w:t xml:space="preserve"> </w:t>
      </w:r>
      <w:r w:rsidR="0074170D" w:rsidRPr="0075355F">
        <w:rPr>
          <w:rFonts w:ascii="Times New Roman" w:hAnsi="Times New Roman"/>
          <w:sz w:val="28"/>
          <w:szCs w:val="28"/>
        </w:rPr>
        <w:t>Сравнительное преимущество означает способность производить товар или услугу с относительно меньшими издержками замещения.</w:t>
      </w:r>
      <w:r w:rsidR="0074170D" w:rsidRPr="0075355F">
        <w:rPr>
          <w:rFonts w:ascii="Times New Roman" w:hAnsi="Times New Roman"/>
          <w:sz w:val="28"/>
          <w:lang w:eastAsia="ru-RU"/>
        </w:rPr>
        <w:t xml:space="preserve"> </w:t>
      </w:r>
    </w:p>
    <w:p w:rsidR="00B51558" w:rsidRDefault="00B51558" w:rsidP="0075355F">
      <w:pPr>
        <w:shd w:val="clear" w:color="auto" w:fill="FFFFFF"/>
        <w:spacing w:after="0" w:line="360" w:lineRule="auto"/>
        <w:ind w:firstLine="709"/>
        <w:jc w:val="both"/>
        <w:rPr>
          <w:rFonts w:ascii="Times New Roman" w:hAnsi="Times New Roman"/>
          <w:sz w:val="28"/>
          <w:szCs w:val="28"/>
        </w:rPr>
      </w:pPr>
      <w:r w:rsidRPr="0075355F">
        <w:rPr>
          <w:rFonts w:ascii="Times New Roman" w:hAnsi="Times New Roman"/>
          <w:sz w:val="28"/>
          <w:szCs w:val="28"/>
        </w:rPr>
        <w:t xml:space="preserve">Практически каждая страна имеет сравнительное преимущество в производстве тех или иных товаров. С одной стороны, Россия обладает сравнительным преимуществом в производстве многих видов сырья и энергоносителей, некоторых видов продукции металлообрабатывающей промышленности, в производстве отдельных категорий вооружений и военной техники. С другой стороны, она не имеет сравнительного преимущества в производстве обуви, одежды, многих видов продовольствия, современных информационных технологий, вычислительной и бытовой техники, автомобилей и т.д. </w:t>
      </w:r>
      <w:r w:rsidR="005E2D34" w:rsidRPr="0075355F">
        <w:rPr>
          <w:rFonts w:ascii="Times New Roman" w:hAnsi="Times New Roman"/>
          <w:sz w:val="28"/>
          <w:szCs w:val="28"/>
        </w:rPr>
        <w:t>П</w:t>
      </w:r>
      <w:r w:rsidRPr="0075355F">
        <w:rPr>
          <w:rFonts w:ascii="Times New Roman" w:hAnsi="Times New Roman"/>
          <w:sz w:val="28"/>
          <w:szCs w:val="28"/>
        </w:rPr>
        <w:t>оэтому ей приходится импортировать разные товары легкой и пищевой промышленности, некоторые виды сельскохозяйственной продукции, специальные станки и производственное оборудование, мебель, аудио- и видеотехнику, компьютеры и многое другое из-за рубежа. Важными ее внешнеторговыми партнерами являются Германия, Япония, Украина, Польша, Италия, США и ряд других стран, которые, в свою очередь, покупают у России товары, в которых они не имеют сравнительного преимущества</w:t>
      </w:r>
      <w:r w:rsidR="005E2D34" w:rsidRPr="0075355F">
        <w:rPr>
          <w:rFonts w:ascii="Times New Roman" w:hAnsi="Times New Roman"/>
          <w:sz w:val="28"/>
          <w:szCs w:val="28"/>
        </w:rPr>
        <w:t>.</w:t>
      </w:r>
    </w:p>
    <w:p w:rsidR="0075355F" w:rsidRPr="0075355F" w:rsidRDefault="0075355F" w:rsidP="0075355F">
      <w:pPr>
        <w:shd w:val="clear" w:color="auto" w:fill="FFFFFF"/>
        <w:spacing w:after="0" w:line="360" w:lineRule="auto"/>
        <w:ind w:firstLine="709"/>
        <w:jc w:val="both"/>
        <w:rPr>
          <w:rFonts w:ascii="Times New Roman" w:hAnsi="Times New Roman"/>
          <w:sz w:val="28"/>
          <w:szCs w:val="28"/>
        </w:rPr>
      </w:pPr>
    </w:p>
    <w:p w:rsidR="0074170D" w:rsidRDefault="0074170D" w:rsidP="0075355F">
      <w:pPr>
        <w:tabs>
          <w:tab w:val="left" w:pos="567"/>
          <w:tab w:val="left" w:pos="3660"/>
        </w:tabs>
        <w:spacing w:after="0" w:line="360" w:lineRule="auto"/>
        <w:ind w:firstLine="709"/>
        <w:jc w:val="both"/>
        <w:rPr>
          <w:rFonts w:ascii="Times New Roman" w:hAnsi="Times New Roman"/>
          <w:sz w:val="28"/>
          <w:szCs w:val="28"/>
        </w:rPr>
      </w:pPr>
      <w:r w:rsidRPr="0075355F">
        <w:rPr>
          <w:rFonts w:ascii="Times New Roman" w:hAnsi="Times New Roman"/>
          <w:sz w:val="28"/>
          <w:szCs w:val="28"/>
        </w:rPr>
        <w:t>1.4 Теория Хекшера-Олина</w:t>
      </w:r>
    </w:p>
    <w:p w:rsidR="0075355F" w:rsidRPr="0075355F" w:rsidRDefault="0075355F" w:rsidP="0075355F">
      <w:pPr>
        <w:tabs>
          <w:tab w:val="left" w:pos="567"/>
          <w:tab w:val="left" w:pos="3660"/>
        </w:tabs>
        <w:spacing w:after="0" w:line="360" w:lineRule="auto"/>
        <w:ind w:firstLine="709"/>
        <w:jc w:val="both"/>
        <w:rPr>
          <w:rFonts w:ascii="Times New Roman" w:hAnsi="Times New Roman"/>
          <w:sz w:val="28"/>
          <w:szCs w:val="28"/>
        </w:rPr>
      </w:pPr>
    </w:p>
    <w:p w:rsidR="007B07D0" w:rsidRPr="0075355F" w:rsidRDefault="007B07D0" w:rsidP="0075355F">
      <w:pPr>
        <w:tabs>
          <w:tab w:val="left" w:pos="3660"/>
        </w:tabs>
        <w:spacing w:after="0" w:line="360" w:lineRule="auto"/>
        <w:ind w:firstLine="709"/>
        <w:jc w:val="both"/>
        <w:rPr>
          <w:rFonts w:ascii="Times New Roman" w:hAnsi="Times New Roman"/>
          <w:sz w:val="28"/>
          <w:szCs w:val="28"/>
        </w:rPr>
      </w:pPr>
      <w:r w:rsidRPr="0075355F">
        <w:rPr>
          <w:rFonts w:ascii="Times New Roman" w:hAnsi="Times New Roman"/>
          <w:sz w:val="28"/>
          <w:szCs w:val="28"/>
        </w:rPr>
        <w:t xml:space="preserve">Теория внешней торговли английских классиков, показывающая возможности и выгодность международного обмена на основе абсолютных и сравнительных преимуществ, не объясняет </w:t>
      </w:r>
      <w:r w:rsidRPr="0075355F">
        <w:rPr>
          <w:rFonts w:ascii="Times New Roman" w:hAnsi="Times New Roman"/>
          <w:iCs/>
          <w:sz w:val="28"/>
          <w:szCs w:val="28"/>
        </w:rPr>
        <w:t xml:space="preserve">происхождения </w:t>
      </w:r>
      <w:r w:rsidRPr="0075355F">
        <w:rPr>
          <w:rFonts w:ascii="Times New Roman" w:hAnsi="Times New Roman"/>
          <w:sz w:val="28"/>
          <w:szCs w:val="28"/>
        </w:rPr>
        <w:t xml:space="preserve">этих преимуществ. </w:t>
      </w:r>
    </w:p>
    <w:p w:rsidR="007B07D0" w:rsidRPr="0075355F" w:rsidRDefault="00F1328C" w:rsidP="0075355F">
      <w:pPr>
        <w:tabs>
          <w:tab w:val="left" w:pos="3660"/>
        </w:tabs>
        <w:spacing w:after="0" w:line="360" w:lineRule="auto"/>
        <w:ind w:firstLine="709"/>
        <w:jc w:val="both"/>
        <w:rPr>
          <w:rFonts w:ascii="Times New Roman" w:hAnsi="Times New Roman"/>
          <w:sz w:val="28"/>
          <w:szCs w:val="28"/>
        </w:rPr>
      </w:pPr>
      <w:r w:rsidRPr="0075355F">
        <w:rPr>
          <w:rFonts w:ascii="Times New Roman" w:hAnsi="Times New Roman"/>
          <w:sz w:val="28"/>
          <w:szCs w:val="28"/>
        </w:rPr>
        <w:t>Н</w:t>
      </w:r>
      <w:r w:rsidR="007B07D0" w:rsidRPr="0075355F">
        <w:rPr>
          <w:rFonts w:ascii="Times New Roman" w:hAnsi="Times New Roman"/>
          <w:sz w:val="28"/>
          <w:szCs w:val="28"/>
        </w:rPr>
        <w:t xml:space="preserve">едостатки классической теории были выявлены в начале </w:t>
      </w:r>
      <w:r w:rsidR="007B07D0" w:rsidRPr="0075355F">
        <w:rPr>
          <w:rFonts w:ascii="Times New Roman" w:hAnsi="Times New Roman"/>
          <w:sz w:val="28"/>
          <w:szCs w:val="28"/>
          <w:lang w:val="en-US"/>
        </w:rPr>
        <w:t>XX</w:t>
      </w:r>
      <w:r w:rsidR="007B07D0" w:rsidRPr="0075355F">
        <w:rPr>
          <w:rFonts w:ascii="Times New Roman" w:hAnsi="Times New Roman"/>
          <w:sz w:val="28"/>
          <w:szCs w:val="28"/>
        </w:rPr>
        <w:t xml:space="preserve"> в. шведскими экономистами Э. Хекшером и Б. Олином, обосновавшими международную торговлю с точки зрения изобилия или редкости факторов производства, которыми обладают различные страны. Их теория гласит, что страны специализируются на таких товарах, для выпуска которых них имеются соответствующие факторы производства (капитал, труд, земля). В результате международная торговля товарами становится, по выражению Б. Олина, </w:t>
      </w:r>
      <w:r w:rsidR="007B07D0" w:rsidRPr="0075355F">
        <w:rPr>
          <w:rFonts w:ascii="Times New Roman" w:hAnsi="Times New Roman"/>
          <w:iCs/>
          <w:sz w:val="28"/>
          <w:szCs w:val="28"/>
        </w:rPr>
        <w:t>"обменом избыточных факторов на недостающие факторы".</w:t>
      </w:r>
    </w:p>
    <w:p w:rsidR="007B07D0" w:rsidRPr="0075355F" w:rsidRDefault="007B07D0" w:rsidP="0075355F">
      <w:pPr>
        <w:tabs>
          <w:tab w:val="left" w:pos="3660"/>
        </w:tabs>
        <w:spacing w:after="0" w:line="360" w:lineRule="auto"/>
        <w:ind w:firstLine="709"/>
        <w:jc w:val="both"/>
        <w:rPr>
          <w:rFonts w:ascii="Times New Roman" w:hAnsi="Times New Roman"/>
          <w:sz w:val="28"/>
          <w:szCs w:val="28"/>
        </w:rPr>
      </w:pPr>
      <w:r w:rsidRPr="0075355F">
        <w:rPr>
          <w:rFonts w:ascii="Times New Roman" w:hAnsi="Times New Roman"/>
          <w:sz w:val="28"/>
          <w:szCs w:val="28"/>
        </w:rPr>
        <w:t>Страна считается в избытке наделенной, например, рабочей силой, если соотношение между количеством рабочей силы и остальными факторами производства в ее экономике выше, чем в окружающем мире. В такой стране происходит удешевление трудоемких товаров, и тем самым они становятся конкурентоспособными на международном рынке. В стране с избыточным капиталом конкурентоспособными будут капиталоемкие товары.</w:t>
      </w:r>
    </w:p>
    <w:p w:rsidR="00826BD1" w:rsidRPr="0075355F" w:rsidRDefault="007B07D0" w:rsidP="0075355F">
      <w:pPr>
        <w:tabs>
          <w:tab w:val="left" w:pos="3660"/>
        </w:tabs>
        <w:spacing w:after="0" w:line="360" w:lineRule="auto"/>
        <w:ind w:firstLine="709"/>
        <w:jc w:val="both"/>
        <w:rPr>
          <w:rFonts w:ascii="Times New Roman" w:hAnsi="Times New Roman"/>
          <w:sz w:val="28"/>
          <w:lang w:eastAsia="ru-RU"/>
        </w:rPr>
      </w:pPr>
      <w:r w:rsidRPr="0075355F">
        <w:rPr>
          <w:rFonts w:ascii="Times New Roman" w:hAnsi="Times New Roman"/>
          <w:sz w:val="28"/>
          <w:szCs w:val="28"/>
        </w:rPr>
        <w:t xml:space="preserve">Таким образом, обмен товарами между странами, осуществляемый в соответствии с теорией Хекшера—Олина, объясняет прежде всего </w:t>
      </w:r>
      <w:r w:rsidRPr="0075355F">
        <w:rPr>
          <w:rFonts w:ascii="Times New Roman" w:hAnsi="Times New Roman"/>
          <w:iCs/>
          <w:sz w:val="28"/>
          <w:szCs w:val="28"/>
        </w:rPr>
        <w:t xml:space="preserve">структуру </w:t>
      </w:r>
      <w:r w:rsidRPr="0075355F">
        <w:rPr>
          <w:rFonts w:ascii="Times New Roman" w:hAnsi="Times New Roman"/>
          <w:sz w:val="28"/>
          <w:szCs w:val="28"/>
        </w:rPr>
        <w:t xml:space="preserve">международной торговли. </w:t>
      </w:r>
      <w:r w:rsidR="005D62C8" w:rsidRPr="0075355F">
        <w:rPr>
          <w:rFonts w:ascii="Times New Roman" w:hAnsi="Times New Roman"/>
          <w:sz w:val="28"/>
          <w:szCs w:val="28"/>
        </w:rPr>
        <w:t>При этом</w:t>
      </w:r>
      <w:r w:rsidRPr="0075355F">
        <w:rPr>
          <w:rFonts w:ascii="Times New Roman" w:hAnsi="Times New Roman"/>
          <w:sz w:val="28"/>
          <w:szCs w:val="28"/>
        </w:rPr>
        <w:t xml:space="preserve"> </w:t>
      </w:r>
      <w:r w:rsidR="005D62C8" w:rsidRPr="0075355F">
        <w:rPr>
          <w:rFonts w:ascii="Times New Roman" w:hAnsi="Times New Roman"/>
          <w:sz w:val="28"/>
          <w:szCs w:val="28"/>
        </w:rPr>
        <w:t>т</w:t>
      </w:r>
      <w:r w:rsidRPr="0075355F">
        <w:rPr>
          <w:rFonts w:ascii="Times New Roman" w:hAnsi="Times New Roman"/>
          <w:sz w:val="28"/>
          <w:szCs w:val="28"/>
        </w:rPr>
        <w:t>еория позволяет выявить причины страновых различий в ценах до установления торговых связей между странами и уменьшения этих различий под влиянием международного обмена.</w:t>
      </w:r>
    </w:p>
    <w:p w:rsidR="00826BD1" w:rsidRPr="0075355F" w:rsidRDefault="00826BD1" w:rsidP="0075355F">
      <w:pPr>
        <w:tabs>
          <w:tab w:val="left" w:pos="3660"/>
        </w:tabs>
        <w:spacing w:after="0" w:line="360" w:lineRule="auto"/>
        <w:ind w:firstLine="709"/>
        <w:jc w:val="both"/>
        <w:rPr>
          <w:rFonts w:ascii="Times New Roman" w:hAnsi="Times New Roman"/>
          <w:sz w:val="28"/>
          <w:szCs w:val="28"/>
        </w:rPr>
      </w:pPr>
      <w:r w:rsidRPr="0075355F">
        <w:rPr>
          <w:rFonts w:ascii="Times New Roman" w:hAnsi="Times New Roman"/>
          <w:sz w:val="28"/>
          <w:szCs w:val="28"/>
        </w:rPr>
        <w:t xml:space="preserve">В 1948 г. П. Самуэльсон сформулировал теорему, согласно которой при некоторых условиях (однородность факторов производства, идентичность технологии, наличие совершенной конкуренции, полная мобильность факторов производства) </w:t>
      </w:r>
      <w:r w:rsidRPr="0075355F">
        <w:rPr>
          <w:rFonts w:ascii="Times New Roman" w:hAnsi="Times New Roman"/>
          <w:iCs/>
          <w:sz w:val="28"/>
          <w:szCs w:val="28"/>
        </w:rPr>
        <w:t>международная торговля может выравнивать цены на факторы производства у торгующих между собой стран.</w:t>
      </w:r>
    </w:p>
    <w:p w:rsidR="000C185A" w:rsidRDefault="00826BD1" w:rsidP="0075355F">
      <w:pPr>
        <w:tabs>
          <w:tab w:val="left" w:pos="3660"/>
        </w:tabs>
        <w:spacing w:after="0" w:line="360" w:lineRule="auto"/>
        <w:ind w:firstLine="709"/>
        <w:jc w:val="both"/>
        <w:rPr>
          <w:rFonts w:ascii="Times New Roman" w:hAnsi="Times New Roman"/>
          <w:sz w:val="28"/>
          <w:szCs w:val="28"/>
        </w:rPr>
      </w:pPr>
      <w:r w:rsidRPr="0075355F">
        <w:rPr>
          <w:rFonts w:ascii="Times New Roman" w:hAnsi="Times New Roman"/>
          <w:sz w:val="28"/>
          <w:szCs w:val="28"/>
        </w:rPr>
        <w:t>Таким образом, шведские экономисты Э. Хекшер и Б. Олин, а позже П. Самуэльсон выявили новые аспекты выгодности международного обмена. Они показали, что торговля между странами не только позволяет оптимизировать использование национальных факторов производства благодаря их интернациональному перемещению, но и приводит с течением времени к сближению цен на факторы производства.</w:t>
      </w:r>
    </w:p>
    <w:p w:rsidR="00502ABC" w:rsidRPr="0075355F" w:rsidRDefault="00502ABC" w:rsidP="0075355F">
      <w:pPr>
        <w:tabs>
          <w:tab w:val="left" w:pos="3660"/>
        </w:tabs>
        <w:spacing w:after="0" w:line="360" w:lineRule="auto"/>
        <w:ind w:firstLine="709"/>
        <w:jc w:val="both"/>
        <w:rPr>
          <w:rFonts w:ascii="Times New Roman" w:hAnsi="Times New Roman"/>
          <w:sz w:val="28"/>
          <w:szCs w:val="28"/>
        </w:rPr>
      </w:pPr>
    </w:p>
    <w:p w:rsidR="003E3830" w:rsidRDefault="00D63DFF" w:rsidP="0075355F">
      <w:pPr>
        <w:tabs>
          <w:tab w:val="left" w:pos="3660"/>
        </w:tabs>
        <w:spacing w:after="0" w:line="360" w:lineRule="auto"/>
        <w:ind w:firstLine="709"/>
        <w:jc w:val="both"/>
        <w:rPr>
          <w:rFonts w:ascii="Times New Roman" w:hAnsi="Times New Roman"/>
          <w:sz w:val="28"/>
          <w:szCs w:val="32"/>
        </w:rPr>
      </w:pPr>
      <w:r w:rsidRPr="0075355F">
        <w:rPr>
          <w:rFonts w:ascii="Times New Roman" w:hAnsi="Times New Roman"/>
          <w:sz w:val="28"/>
          <w:szCs w:val="28"/>
        </w:rPr>
        <w:br w:type="page"/>
      </w:r>
      <w:r w:rsidR="00826BD1" w:rsidRPr="0075355F">
        <w:rPr>
          <w:rFonts w:ascii="Times New Roman" w:hAnsi="Times New Roman"/>
          <w:sz w:val="28"/>
          <w:szCs w:val="32"/>
        </w:rPr>
        <w:t>Глава 2. Методы государственного регулирования внешней торговли</w:t>
      </w:r>
    </w:p>
    <w:p w:rsidR="0075355F" w:rsidRPr="0075355F" w:rsidRDefault="0075355F" w:rsidP="0075355F">
      <w:pPr>
        <w:tabs>
          <w:tab w:val="left" w:pos="3660"/>
        </w:tabs>
        <w:spacing w:after="0" w:line="360" w:lineRule="auto"/>
        <w:ind w:firstLine="709"/>
        <w:jc w:val="both"/>
        <w:rPr>
          <w:rFonts w:ascii="Times New Roman" w:hAnsi="Times New Roman"/>
          <w:sz w:val="28"/>
          <w:szCs w:val="28"/>
        </w:rPr>
      </w:pPr>
    </w:p>
    <w:p w:rsidR="007E3693" w:rsidRPr="0075355F" w:rsidRDefault="007E3693" w:rsidP="0075355F">
      <w:pPr>
        <w:tabs>
          <w:tab w:val="left" w:pos="3660"/>
        </w:tabs>
        <w:spacing w:after="0" w:line="360" w:lineRule="auto"/>
        <w:ind w:firstLine="709"/>
        <w:jc w:val="both"/>
        <w:rPr>
          <w:rFonts w:ascii="Times New Roman" w:hAnsi="Times New Roman"/>
          <w:sz w:val="28"/>
          <w:szCs w:val="28"/>
        </w:rPr>
      </w:pPr>
      <w:r w:rsidRPr="0075355F">
        <w:rPr>
          <w:rFonts w:ascii="Times New Roman" w:hAnsi="Times New Roman"/>
          <w:sz w:val="28"/>
          <w:szCs w:val="28"/>
        </w:rPr>
        <w:t>Во всех странах регулирование внешней торговли осуществ</w:t>
      </w:r>
      <w:r w:rsidR="000C185A" w:rsidRPr="0075355F">
        <w:rPr>
          <w:rFonts w:ascii="Times New Roman" w:hAnsi="Times New Roman"/>
          <w:sz w:val="28"/>
          <w:szCs w:val="28"/>
        </w:rPr>
        <w:t>ляется в той или иной мере государст</w:t>
      </w:r>
      <w:r w:rsidRPr="0075355F">
        <w:rPr>
          <w:rFonts w:ascii="Times New Roman" w:hAnsi="Times New Roman"/>
          <w:sz w:val="28"/>
          <w:szCs w:val="28"/>
        </w:rPr>
        <w:t>вом в зависимости от ставящихся экономических, социальных и политических задач в стране и обстановки в мире.</w:t>
      </w:r>
    </w:p>
    <w:p w:rsidR="007E3693" w:rsidRPr="0075355F" w:rsidRDefault="001301A7" w:rsidP="0075355F">
      <w:pPr>
        <w:tabs>
          <w:tab w:val="left" w:pos="3660"/>
        </w:tabs>
        <w:spacing w:after="0" w:line="360" w:lineRule="auto"/>
        <w:ind w:firstLine="709"/>
        <w:jc w:val="both"/>
        <w:rPr>
          <w:rFonts w:ascii="Times New Roman" w:hAnsi="Times New Roman"/>
          <w:sz w:val="28"/>
          <w:szCs w:val="28"/>
        </w:rPr>
      </w:pPr>
      <w:r w:rsidRPr="0075355F">
        <w:rPr>
          <w:rFonts w:ascii="Times New Roman" w:hAnsi="Times New Roman"/>
          <w:sz w:val="28"/>
          <w:szCs w:val="28"/>
        </w:rPr>
        <w:t>Для реализации национальных интересов в сфере международных обменов государство может использовать разные виды экономической политики</w:t>
      </w:r>
      <w:r w:rsidR="00F1328C" w:rsidRPr="0075355F">
        <w:rPr>
          <w:rFonts w:ascii="Times New Roman" w:hAnsi="Times New Roman"/>
          <w:sz w:val="28"/>
          <w:szCs w:val="28"/>
        </w:rPr>
        <w:t>: вмешательство государства в экспортно</w:t>
      </w:r>
      <w:r w:rsidR="002E0851" w:rsidRPr="0075355F">
        <w:rPr>
          <w:rFonts w:ascii="Times New Roman" w:hAnsi="Times New Roman"/>
          <w:sz w:val="28"/>
          <w:szCs w:val="28"/>
        </w:rPr>
        <w:t>-импортные операции, политика платежного баланса, валютная политика.</w:t>
      </w:r>
      <w:r w:rsidRPr="0075355F">
        <w:rPr>
          <w:rFonts w:ascii="Times New Roman" w:hAnsi="Times New Roman"/>
          <w:sz w:val="28"/>
          <w:szCs w:val="28"/>
        </w:rPr>
        <w:t xml:space="preserve"> </w:t>
      </w:r>
    </w:p>
    <w:p w:rsidR="00826BD1" w:rsidRDefault="007E3693" w:rsidP="0075355F">
      <w:pPr>
        <w:tabs>
          <w:tab w:val="left" w:pos="3660"/>
        </w:tabs>
        <w:spacing w:after="0" w:line="360" w:lineRule="auto"/>
        <w:ind w:firstLine="709"/>
        <w:jc w:val="both"/>
        <w:rPr>
          <w:rFonts w:ascii="Times New Roman" w:hAnsi="Times New Roman"/>
          <w:sz w:val="28"/>
          <w:szCs w:val="28"/>
        </w:rPr>
      </w:pPr>
      <w:r w:rsidRPr="0075355F">
        <w:rPr>
          <w:rFonts w:ascii="Times New Roman" w:hAnsi="Times New Roman"/>
          <w:sz w:val="28"/>
          <w:szCs w:val="28"/>
        </w:rPr>
        <w:t xml:space="preserve">В этой главе я рассмотрю первые </w:t>
      </w:r>
      <w:r w:rsidR="00F01C04" w:rsidRPr="0075355F">
        <w:rPr>
          <w:rFonts w:ascii="Times New Roman" w:hAnsi="Times New Roman"/>
          <w:sz w:val="28"/>
          <w:szCs w:val="28"/>
        </w:rPr>
        <w:t xml:space="preserve">две </w:t>
      </w:r>
      <w:r w:rsidRPr="0075355F">
        <w:rPr>
          <w:rFonts w:ascii="Times New Roman" w:hAnsi="Times New Roman"/>
          <w:sz w:val="28"/>
          <w:szCs w:val="28"/>
        </w:rPr>
        <w:t>формы торговой политики.</w:t>
      </w:r>
    </w:p>
    <w:p w:rsidR="0075355F" w:rsidRPr="0075355F" w:rsidRDefault="0075355F" w:rsidP="0075355F">
      <w:pPr>
        <w:tabs>
          <w:tab w:val="left" w:pos="3660"/>
        </w:tabs>
        <w:spacing w:after="0" w:line="360" w:lineRule="auto"/>
        <w:ind w:firstLine="709"/>
        <w:jc w:val="both"/>
        <w:rPr>
          <w:rFonts w:ascii="Times New Roman" w:hAnsi="Times New Roman"/>
          <w:sz w:val="28"/>
          <w:szCs w:val="28"/>
        </w:rPr>
      </w:pPr>
    </w:p>
    <w:p w:rsidR="00993FAA" w:rsidRDefault="00826BD1" w:rsidP="0075355F">
      <w:pPr>
        <w:tabs>
          <w:tab w:val="left" w:pos="3660"/>
        </w:tabs>
        <w:spacing w:after="0" w:line="360" w:lineRule="auto"/>
        <w:ind w:firstLine="709"/>
        <w:jc w:val="both"/>
        <w:rPr>
          <w:rFonts w:ascii="Times New Roman" w:hAnsi="Times New Roman"/>
          <w:sz w:val="28"/>
          <w:szCs w:val="28"/>
        </w:rPr>
      </w:pPr>
      <w:r w:rsidRPr="0075355F">
        <w:rPr>
          <w:rFonts w:ascii="Times New Roman" w:hAnsi="Times New Roman"/>
          <w:sz w:val="28"/>
          <w:szCs w:val="28"/>
        </w:rPr>
        <w:t>2.1 Тарифные методы</w:t>
      </w:r>
    </w:p>
    <w:p w:rsidR="0075355F" w:rsidRPr="0075355F" w:rsidRDefault="0075355F" w:rsidP="0075355F">
      <w:pPr>
        <w:tabs>
          <w:tab w:val="left" w:pos="3660"/>
        </w:tabs>
        <w:spacing w:after="0" w:line="360" w:lineRule="auto"/>
        <w:ind w:firstLine="709"/>
        <w:jc w:val="both"/>
        <w:rPr>
          <w:rFonts w:ascii="Times New Roman" w:hAnsi="Times New Roman"/>
          <w:sz w:val="28"/>
          <w:szCs w:val="28"/>
        </w:rPr>
      </w:pPr>
    </w:p>
    <w:p w:rsidR="005D62C8" w:rsidRPr="0075355F" w:rsidRDefault="005D62C8" w:rsidP="0075355F">
      <w:pPr>
        <w:tabs>
          <w:tab w:val="left" w:pos="3660"/>
        </w:tabs>
        <w:spacing w:after="0" w:line="360" w:lineRule="auto"/>
        <w:ind w:firstLine="709"/>
        <w:jc w:val="both"/>
        <w:rPr>
          <w:rFonts w:ascii="Times New Roman" w:hAnsi="Times New Roman"/>
          <w:sz w:val="28"/>
          <w:szCs w:val="28"/>
        </w:rPr>
      </w:pPr>
      <w:r w:rsidRPr="0075355F">
        <w:rPr>
          <w:rFonts w:ascii="Times New Roman" w:hAnsi="Times New Roman"/>
          <w:sz w:val="28"/>
          <w:szCs w:val="28"/>
        </w:rPr>
        <w:t>Политика государства в области международной торговли может осуществляться с помощью как косвенных инструментов (тарифных методов), так и количественных ограничений (нетарифных методов).</w:t>
      </w:r>
    </w:p>
    <w:p w:rsidR="007E3693" w:rsidRPr="0075355F" w:rsidRDefault="007E3693" w:rsidP="0075355F">
      <w:pPr>
        <w:tabs>
          <w:tab w:val="left" w:pos="3660"/>
        </w:tabs>
        <w:spacing w:after="0" w:line="360" w:lineRule="auto"/>
        <w:ind w:firstLine="709"/>
        <w:jc w:val="both"/>
        <w:rPr>
          <w:rFonts w:ascii="Times New Roman" w:hAnsi="Times New Roman"/>
          <w:sz w:val="28"/>
          <w:szCs w:val="28"/>
        </w:rPr>
      </w:pPr>
      <w:r w:rsidRPr="0075355F">
        <w:rPr>
          <w:rFonts w:ascii="Times New Roman" w:hAnsi="Times New Roman"/>
          <w:sz w:val="28"/>
          <w:szCs w:val="28"/>
        </w:rPr>
        <w:t>На практике тарифные методы сводятся к взиманию государством таможенных пошлин с экспортно-импортных операций, осуществляемых национальными субъектами со своими зарубежными партнерами.</w:t>
      </w:r>
    </w:p>
    <w:p w:rsidR="007E3693" w:rsidRPr="0075355F" w:rsidRDefault="007E3693" w:rsidP="0075355F">
      <w:pPr>
        <w:tabs>
          <w:tab w:val="left" w:pos="3660"/>
        </w:tabs>
        <w:spacing w:after="0" w:line="360" w:lineRule="auto"/>
        <w:ind w:firstLine="709"/>
        <w:jc w:val="both"/>
        <w:rPr>
          <w:rFonts w:ascii="Times New Roman" w:hAnsi="Times New Roman"/>
          <w:sz w:val="28"/>
          <w:szCs w:val="28"/>
        </w:rPr>
      </w:pPr>
      <w:r w:rsidRPr="0075355F">
        <w:rPr>
          <w:rFonts w:ascii="Times New Roman" w:hAnsi="Times New Roman"/>
          <w:sz w:val="28"/>
          <w:szCs w:val="28"/>
        </w:rPr>
        <w:t xml:space="preserve">Таможенные пошлины представляют собой </w:t>
      </w:r>
      <w:r w:rsidRPr="0075355F">
        <w:rPr>
          <w:rFonts w:ascii="Times New Roman" w:hAnsi="Times New Roman"/>
          <w:iCs/>
          <w:sz w:val="28"/>
          <w:szCs w:val="28"/>
        </w:rPr>
        <w:t xml:space="preserve">налоги, </w:t>
      </w:r>
      <w:r w:rsidRPr="0075355F">
        <w:rPr>
          <w:rFonts w:ascii="Times New Roman" w:hAnsi="Times New Roman"/>
          <w:sz w:val="28"/>
          <w:szCs w:val="28"/>
        </w:rPr>
        <w:t>взимаемые государством с товаров в момент пересечения ими границы в протекционистских либо фискальных целях. Совокупность установленных таможенных пошлин составляет таможенный тариф.</w:t>
      </w:r>
    </w:p>
    <w:p w:rsidR="00CE3F34" w:rsidRPr="0075355F" w:rsidRDefault="00CE3F34" w:rsidP="0075355F">
      <w:pPr>
        <w:tabs>
          <w:tab w:val="left" w:pos="3660"/>
        </w:tabs>
        <w:spacing w:after="0" w:line="360" w:lineRule="auto"/>
        <w:ind w:firstLine="709"/>
        <w:jc w:val="both"/>
        <w:rPr>
          <w:rFonts w:ascii="Times New Roman" w:hAnsi="Times New Roman"/>
          <w:sz w:val="28"/>
          <w:szCs w:val="28"/>
        </w:rPr>
      </w:pPr>
      <w:r w:rsidRPr="0075355F">
        <w:rPr>
          <w:rFonts w:ascii="Times New Roman" w:hAnsi="Times New Roman"/>
          <w:sz w:val="28"/>
          <w:szCs w:val="28"/>
        </w:rPr>
        <w:t xml:space="preserve">Таможенная пошлина на импорт. Существуют два основных вида таможенных пошлин на импорт: специфические и адвалорные. </w:t>
      </w:r>
      <w:r w:rsidRPr="0075355F">
        <w:rPr>
          <w:rFonts w:ascii="Times New Roman" w:hAnsi="Times New Roman"/>
          <w:iCs/>
          <w:sz w:val="28"/>
          <w:szCs w:val="28"/>
        </w:rPr>
        <w:t xml:space="preserve">Специфические пошлины </w:t>
      </w:r>
      <w:r w:rsidRPr="0075355F">
        <w:rPr>
          <w:rFonts w:ascii="Times New Roman" w:hAnsi="Times New Roman"/>
          <w:sz w:val="28"/>
          <w:szCs w:val="28"/>
        </w:rPr>
        <w:t xml:space="preserve">взимаются в виде фиксированной суммы с единицы облагаемого товара в соответствии с его измерением (вес, площадь, объем и т. д.), например 3 долл. за 1 баррель нефти. </w:t>
      </w:r>
      <w:r w:rsidRPr="0075355F">
        <w:rPr>
          <w:rFonts w:ascii="Times New Roman" w:hAnsi="Times New Roman"/>
          <w:iCs/>
          <w:sz w:val="28"/>
          <w:szCs w:val="28"/>
        </w:rPr>
        <w:t xml:space="preserve">Адвалорные </w:t>
      </w:r>
      <w:r w:rsidRPr="0075355F">
        <w:rPr>
          <w:rFonts w:ascii="Times New Roman" w:hAnsi="Times New Roman"/>
          <w:sz w:val="28"/>
          <w:szCs w:val="28"/>
        </w:rPr>
        <w:t xml:space="preserve">(от лат. </w:t>
      </w:r>
      <w:r w:rsidRPr="0075355F">
        <w:rPr>
          <w:rFonts w:ascii="Times New Roman" w:hAnsi="Times New Roman"/>
          <w:iCs/>
          <w:sz w:val="28"/>
          <w:szCs w:val="28"/>
          <w:lang w:val="en-US"/>
        </w:rPr>
        <w:t>ad</w:t>
      </w:r>
      <w:r w:rsidRPr="0075355F">
        <w:rPr>
          <w:rFonts w:ascii="Times New Roman" w:hAnsi="Times New Roman"/>
          <w:iCs/>
          <w:sz w:val="28"/>
          <w:szCs w:val="28"/>
        </w:rPr>
        <w:t xml:space="preserve"> </w:t>
      </w:r>
      <w:r w:rsidRPr="0075355F">
        <w:rPr>
          <w:rFonts w:ascii="Times New Roman" w:hAnsi="Times New Roman"/>
          <w:iCs/>
          <w:sz w:val="28"/>
          <w:szCs w:val="28"/>
          <w:lang w:val="en-US"/>
        </w:rPr>
        <w:t>valorem</w:t>
      </w:r>
      <w:r w:rsidRPr="0075355F">
        <w:rPr>
          <w:rFonts w:ascii="Times New Roman" w:hAnsi="Times New Roman"/>
          <w:iCs/>
          <w:sz w:val="28"/>
          <w:szCs w:val="28"/>
        </w:rPr>
        <w:t xml:space="preserve"> </w:t>
      </w:r>
      <w:r w:rsidRPr="0075355F">
        <w:rPr>
          <w:rFonts w:ascii="Times New Roman" w:hAnsi="Times New Roman"/>
          <w:sz w:val="28"/>
          <w:szCs w:val="28"/>
        </w:rPr>
        <w:t xml:space="preserve">— по стоимости) </w:t>
      </w:r>
      <w:r w:rsidRPr="0075355F">
        <w:rPr>
          <w:rFonts w:ascii="Times New Roman" w:hAnsi="Times New Roman"/>
          <w:iCs/>
          <w:sz w:val="28"/>
          <w:szCs w:val="28"/>
        </w:rPr>
        <w:t xml:space="preserve">пошлины </w:t>
      </w:r>
      <w:r w:rsidRPr="0075355F">
        <w:rPr>
          <w:rFonts w:ascii="Times New Roman" w:hAnsi="Times New Roman"/>
          <w:sz w:val="28"/>
          <w:szCs w:val="28"/>
        </w:rPr>
        <w:t>представляют собой определенный процент от стоимости импортируемого товара, например 50%-й тариф на импортируемые легковые автомобили. Стоимость товара определяется официальным путем</w:t>
      </w:r>
      <w:r w:rsidR="006E6B5B" w:rsidRPr="0075355F">
        <w:rPr>
          <w:rFonts w:ascii="Times New Roman" w:hAnsi="Times New Roman"/>
          <w:sz w:val="28"/>
          <w:szCs w:val="28"/>
        </w:rPr>
        <w:t>.</w:t>
      </w:r>
    </w:p>
    <w:p w:rsidR="00CE3F34" w:rsidRPr="0075355F" w:rsidRDefault="00CE3F34" w:rsidP="0075355F">
      <w:pPr>
        <w:tabs>
          <w:tab w:val="left" w:pos="3660"/>
        </w:tabs>
        <w:spacing w:after="0" w:line="360" w:lineRule="auto"/>
        <w:ind w:firstLine="709"/>
        <w:jc w:val="both"/>
        <w:rPr>
          <w:rFonts w:ascii="Times New Roman" w:hAnsi="Times New Roman"/>
          <w:sz w:val="28"/>
          <w:szCs w:val="28"/>
        </w:rPr>
      </w:pPr>
      <w:r w:rsidRPr="0075355F">
        <w:rPr>
          <w:rFonts w:ascii="Times New Roman" w:hAnsi="Times New Roman"/>
          <w:sz w:val="28"/>
          <w:szCs w:val="28"/>
        </w:rPr>
        <w:t xml:space="preserve">И в том и в другом случае таможенная пошлина порождает ряд последствий для национальной экономики, которые проявляются в </w:t>
      </w:r>
      <w:r w:rsidRPr="0075355F">
        <w:rPr>
          <w:rFonts w:ascii="Times New Roman" w:hAnsi="Times New Roman"/>
          <w:iCs/>
          <w:sz w:val="28"/>
          <w:szCs w:val="28"/>
        </w:rPr>
        <w:t xml:space="preserve">воздействии на цены, количество, доход. </w:t>
      </w:r>
      <w:r w:rsidRPr="0075355F">
        <w:rPr>
          <w:rFonts w:ascii="Times New Roman" w:hAnsi="Times New Roman"/>
          <w:sz w:val="28"/>
          <w:szCs w:val="28"/>
        </w:rPr>
        <w:t>В свою очередь, эти последствия сказываются на благосостоянии потребителей, производителей, а также на состоянии государственного бюджета.</w:t>
      </w:r>
      <w:r w:rsidR="00497F57" w:rsidRPr="0075355F">
        <w:rPr>
          <w:rFonts w:ascii="Times New Roman" w:hAnsi="Times New Roman"/>
          <w:sz w:val="28"/>
          <w:szCs w:val="20"/>
          <w:lang w:eastAsia="ru-RU"/>
        </w:rPr>
        <w:t xml:space="preserve"> </w:t>
      </w:r>
      <w:r w:rsidR="00497F57" w:rsidRPr="0075355F">
        <w:rPr>
          <w:rFonts w:ascii="Times New Roman" w:hAnsi="Times New Roman"/>
          <w:sz w:val="28"/>
          <w:szCs w:val="28"/>
        </w:rPr>
        <w:t xml:space="preserve">Введение импортных пошлин чаще всего выгодно национальным производителям и государству, получающему дополнительный доход в бюджет от возросших цен. Напротив, потребители несут потери, поскольку вынуждены покупать меньше импортных товаров и по более высоким ценам. Эти потери всегда оказываются больше выигрыша, получаемого производителями и государством, а это означает, что суммарный </w:t>
      </w:r>
      <w:r w:rsidR="00497F57" w:rsidRPr="0075355F">
        <w:rPr>
          <w:rFonts w:ascii="Times New Roman" w:hAnsi="Times New Roman"/>
          <w:iCs/>
          <w:sz w:val="28"/>
          <w:szCs w:val="28"/>
        </w:rPr>
        <w:t xml:space="preserve">чистый эффект </w:t>
      </w:r>
      <w:r w:rsidR="00497F57" w:rsidRPr="0075355F">
        <w:rPr>
          <w:rFonts w:ascii="Times New Roman" w:hAnsi="Times New Roman"/>
          <w:sz w:val="28"/>
          <w:szCs w:val="28"/>
        </w:rPr>
        <w:t>для благосостояния нации будет отрицательным.</w:t>
      </w:r>
    </w:p>
    <w:p w:rsidR="00497F57" w:rsidRPr="0075355F" w:rsidRDefault="00CE3F34" w:rsidP="0075355F">
      <w:pPr>
        <w:tabs>
          <w:tab w:val="left" w:pos="3660"/>
        </w:tabs>
        <w:spacing w:after="0" w:line="360" w:lineRule="auto"/>
        <w:ind w:firstLine="709"/>
        <w:jc w:val="both"/>
        <w:rPr>
          <w:rFonts w:ascii="Times New Roman" w:hAnsi="Times New Roman"/>
          <w:sz w:val="28"/>
          <w:szCs w:val="20"/>
          <w:lang w:eastAsia="ru-RU"/>
        </w:rPr>
      </w:pPr>
      <w:r w:rsidRPr="0075355F">
        <w:rPr>
          <w:rFonts w:ascii="Times New Roman" w:hAnsi="Times New Roman"/>
          <w:sz w:val="28"/>
          <w:szCs w:val="28"/>
        </w:rPr>
        <w:t>Таможенная пошлина на экспорт. Взимание таможенных пошлин с определенных экспортных товаров также является инструментом торговой политики государства. Главная</w:t>
      </w:r>
      <w:r w:rsidR="003E3830" w:rsidRPr="0075355F">
        <w:rPr>
          <w:rFonts w:ascii="Times New Roman" w:hAnsi="Times New Roman"/>
          <w:sz w:val="28"/>
          <w:szCs w:val="28"/>
        </w:rPr>
        <w:t xml:space="preserve"> </w:t>
      </w:r>
      <w:r w:rsidRPr="0075355F">
        <w:rPr>
          <w:rFonts w:ascii="Times New Roman" w:hAnsi="Times New Roman"/>
          <w:sz w:val="28"/>
          <w:szCs w:val="28"/>
        </w:rPr>
        <w:t xml:space="preserve">цель экспортных пошлин — </w:t>
      </w:r>
      <w:r w:rsidRPr="0075355F">
        <w:rPr>
          <w:rFonts w:ascii="Times New Roman" w:hAnsi="Times New Roman"/>
          <w:iCs/>
          <w:sz w:val="28"/>
          <w:szCs w:val="28"/>
        </w:rPr>
        <w:t xml:space="preserve">фискальные интересы </w:t>
      </w:r>
      <w:r w:rsidRPr="0075355F">
        <w:rPr>
          <w:rFonts w:ascii="Times New Roman" w:hAnsi="Times New Roman"/>
          <w:sz w:val="28"/>
          <w:szCs w:val="28"/>
        </w:rPr>
        <w:t xml:space="preserve">правительства. Поэтому не случайно, что они используются в основном развивающимися странами и государствами с переходной экономикой. Промышленно развитые страны используют их редко, а в США налогообложение экспорта вообще запрещено законодательно. </w:t>
      </w:r>
    </w:p>
    <w:p w:rsidR="00497F57" w:rsidRPr="0075355F" w:rsidRDefault="00497F57" w:rsidP="0075355F">
      <w:pPr>
        <w:tabs>
          <w:tab w:val="left" w:pos="3660"/>
        </w:tabs>
        <w:spacing w:after="0" w:line="360" w:lineRule="auto"/>
        <w:ind w:firstLine="709"/>
        <w:jc w:val="both"/>
        <w:rPr>
          <w:rFonts w:ascii="Times New Roman" w:hAnsi="Times New Roman"/>
          <w:sz w:val="28"/>
          <w:szCs w:val="28"/>
        </w:rPr>
      </w:pPr>
      <w:r w:rsidRPr="0075355F">
        <w:rPr>
          <w:rFonts w:ascii="Times New Roman" w:hAnsi="Times New Roman"/>
          <w:sz w:val="28"/>
          <w:szCs w:val="28"/>
        </w:rPr>
        <w:t xml:space="preserve">В результате применения экспортных пошлин внутренние цены понижаются и национальные потребители получают некоторый выигрыш, в то время как производители несут определенные потери. Выигрывает также и государство. Однако суммарный выигрыш общества оказывается меньше потерь производителей, так что </w:t>
      </w:r>
      <w:r w:rsidRPr="0075355F">
        <w:rPr>
          <w:rFonts w:ascii="Times New Roman" w:hAnsi="Times New Roman"/>
          <w:iCs/>
          <w:sz w:val="28"/>
          <w:szCs w:val="28"/>
        </w:rPr>
        <w:t xml:space="preserve">чистые потери </w:t>
      </w:r>
      <w:r w:rsidRPr="0075355F">
        <w:rPr>
          <w:rFonts w:ascii="Times New Roman" w:hAnsi="Times New Roman"/>
          <w:sz w:val="28"/>
          <w:szCs w:val="28"/>
        </w:rPr>
        <w:t>страны в результате экспортных пошлин возрастают.</w:t>
      </w:r>
    </w:p>
    <w:p w:rsidR="00CE3F34" w:rsidRPr="0075355F" w:rsidRDefault="00CE3F34" w:rsidP="0075355F">
      <w:pPr>
        <w:tabs>
          <w:tab w:val="left" w:pos="3660"/>
        </w:tabs>
        <w:spacing w:after="0" w:line="360" w:lineRule="auto"/>
        <w:ind w:firstLine="709"/>
        <w:jc w:val="both"/>
        <w:rPr>
          <w:rFonts w:ascii="Times New Roman" w:hAnsi="Times New Roman"/>
          <w:sz w:val="28"/>
          <w:szCs w:val="28"/>
        </w:rPr>
      </w:pPr>
      <w:r w:rsidRPr="0075355F">
        <w:rPr>
          <w:rFonts w:ascii="Times New Roman" w:hAnsi="Times New Roman"/>
          <w:sz w:val="28"/>
          <w:szCs w:val="28"/>
        </w:rPr>
        <w:t>В развивающихся странах</w:t>
      </w:r>
      <w:r w:rsidR="00A612F4" w:rsidRPr="0075355F">
        <w:rPr>
          <w:rFonts w:ascii="Times New Roman" w:hAnsi="Times New Roman"/>
          <w:sz w:val="28"/>
          <w:szCs w:val="28"/>
        </w:rPr>
        <w:t xml:space="preserve"> </w:t>
      </w:r>
      <w:r w:rsidRPr="0075355F">
        <w:rPr>
          <w:rFonts w:ascii="Times New Roman" w:hAnsi="Times New Roman"/>
          <w:sz w:val="28"/>
          <w:szCs w:val="28"/>
        </w:rPr>
        <w:t>экспортные пошлины почти всегда налагаются на базовые и сырьевые товары, составляющие самую большую часть экспорта данной страны (хлопок в Египте, кофе в Бразилии, минеральное сырье в Боливии, нефть, газ и некоторые другие товары в России и т. д.).</w:t>
      </w:r>
    </w:p>
    <w:p w:rsidR="00CE3F34" w:rsidRPr="0075355F" w:rsidRDefault="00497F57" w:rsidP="0075355F">
      <w:pPr>
        <w:tabs>
          <w:tab w:val="left" w:pos="3660"/>
        </w:tabs>
        <w:spacing w:after="0" w:line="360" w:lineRule="auto"/>
        <w:ind w:firstLine="709"/>
        <w:jc w:val="both"/>
        <w:rPr>
          <w:rFonts w:ascii="Times New Roman" w:hAnsi="Times New Roman"/>
          <w:sz w:val="28"/>
          <w:szCs w:val="28"/>
        </w:rPr>
      </w:pPr>
      <w:r w:rsidRPr="0075355F">
        <w:rPr>
          <w:rFonts w:ascii="Times New Roman" w:hAnsi="Times New Roman"/>
          <w:sz w:val="28"/>
          <w:szCs w:val="28"/>
        </w:rPr>
        <w:t>Экспортные субсидии и компенсационные пошлины</w:t>
      </w:r>
      <w:r w:rsidR="00CE3F34" w:rsidRPr="0075355F">
        <w:rPr>
          <w:rFonts w:ascii="Times New Roman" w:hAnsi="Times New Roman"/>
          <w:sz w:val="28"/>
          <w:szCs w:val="28"/>
        </w:rPr>
        <w:t xml:space="preserve">. В большинстве случаев многие страны на практике прибегают не к экспортным пошлинам, а к </w:t>
      </w:r>
      <w:r w:rsidR="00CE3F34" w:rsidRPr="0075355F">
        <w:rPr>
          <w:rFonts w:ascii="Times New Roman" w:hAnsi="Times New Roman"/>
          <w:iCs/>
          <w:sz w:val="28"/>
          <w:szCs w:val="28"/>
        </w:rPr>
        <w:t xml:space="preserve">субсидированию экспорта. </w:t>
      </w:r>
      <w:r w:rsidR="00CE3F34" w:rsidRPr="0075355F">
        <w:rPr>
          <w:rFonts w:ascii="Times New Roman" w:hAnsi="Times New Roman"/>
          <w:sz w:val="28"/>
          <w:szCs w:val="28"/>
        </w:rPr>
        <w:t>Оно осуществляется в разных формах: предоставление низкопроцентных займов фирмам-экспортерам или иностранным клиентам; государственные расходы на стимулирование сбыта экспортной продукции за рубежом (например, через рекламу и предоставление дешевой информации о конъюнктуре экспортного рынка); предоставление фирмам налоговых льгот в зависимости от объема производимых на экспорт товаров и услуг.</w:t>
      </w:r>
    </w:p>
    <w:p w:rsidR="00CE3F34" w:rsidRDefault="003E3830" w:rsidP="0075355F">
      <w:pPr>
        <w:tabs>
          <w:tab w:val="left" w:pos="3660"/>
        </w:tabs>
        <w:spacing w:after="0" w:line="360" w:lineRule="auto"/>
        <w:ind w:firstLine="709"/>
        <w:jc w:val="both"/>
        <w:rPr>
          <w:rFonts w:ascii="Times New Roman" w:hAnsi="Times New Roman"/>
          <w:iCs/>
          <w:sz w:val="28"/>
          <w:szCs w:val="28"/>
        </w:rPr>
      </w:pPr>
      <w:r w:rsidRPr="0075355F">
        <w:rPr>
          <w:rFonts w:ascii="Times New Roman" w:hAnsi="Times New Roman"/>
          <w:sz w:val="28"/>
          <w:szCs w:val="28"/>
        </w:rPr>
        <w:t>П</w:t>
      </w:r>
      <w:r w:rsidR="00CE3F34" w:rsidRPr="0075355F">
        <w:rPr>
          <w:rFonts w:ascii="Times New Roman" w:hAnsi="Times New Roman"/>
          <w:sz w:val="28"/>
          <w:szCs w:val="28"/>
        </w:rPr>
        <w:t xml:space="preserve">редоставление субсидий экспортерам стимулирует развитие экспортных производств и создает некоторые конкурентные преимущества национальным производителям на мировых рынках. Однако оборотной стороной экспортных субсидий может быть введение </w:t>
      </w:r>
      <w:r w:rsidR="00CE3F34" w:rsidRPr="0075355F">
        <w:rPr>
          <w:rFonts w:ascii="Times New Roman" w:hAnsi="Times New Roman"/>
          <w:iCs/>
          <w:sz w:val="28"/>
          <w:szCs w:val="28"/>
        </w:rPr>
        <w:t xml:space="preserve">компенсационных импортных пошлин </w:t>
      </w:r>
      <w:r w:rsidR="00CE3F34" w:rsidRPr="0075355F">
        <w:rPr>
          <w:rFonts w:ascii="Times New Roman" w:hAnsi="Times New Roman"/>
          <w:sz w:val="28"/>
          <w:szCs w:val="28"/>
        </w:rPr>
        <w:t>теми</w:t>
      </w:r>
      <w:r w:rsidR="00CE3F34" w:rsidRPr="0075355F">
        <w:rPr>
          <w:rFonts w:ascii="Times New Roman" w:hAnsi="Times New Roman"/>
          <w:iCs/>
          <w:sz w:val="28"/>
          <w:szCs w:val="28"/>
        </w:rPr>
        <w:t xml:space="preserve"> </w:t>
      </w:r>
      <w:r w:rsidR="00CE3F34" w:rsidRPr="0075355F">
        <w:rPr>
          <w:rFonts w:ascii="Times New Roman" w:hAnsi="Times New Roman"/>
          <w:sz w:val="28"/>
          <w:szCs w:val="28"/>
        </w:rPr>
        <w:t>странами, куда направлены экспортные потоки. Такая процедура допускается нормами ГАТТ/ВТО и иногда используется в мирохозяйственной практике.</w:t>
      </w:r>
      <w:r w:rsidR="00A612F4" w:rsidRPr="0075355F">
        <w:rPr>
          <w:rFonts w:ascii="Times New Roman" w:hAnsi="Times New Roman"/>
          <w:sz w:val="28"/>
          <w:lang w:eastAsia="ru-RU"/>
        </w:rPr>
        <w:t xml:space="preserve"> </w:t>
      </w:r>
      <w:r w:rsidR="00A612F4" w:rsidRPr="0075355F">
        <w:rPr>
          <w:rFonts w:ascii="Times New Roman" w:hAnsi="Times New Roman"/>
          <w:sz w:val="28"/>
          <w:szCs w:val="28"/>
        </w:rPr>
        <w:t xml:space="preserve">Совмещение мероприятий по субсидированию экспорта и компенсационному налогообложению импорта </w:t>
      </w:r>
      <w:r w:rsidR="00A612F4" w:rsidRPr="0075355F">
        <w:rPr>
          <w:rFonts w:ascii="Times New Roman" w:hAnsi="Times New Roman"/>
          <w:iCs/>
          <w:sz w:val="28"/>
          <w:szCs w:val="28"/>
        </w:rPr>
        <w:t>оборачивается потерями государственного бюджета вывозящей страны, превращающимися в доход государственного бюджета принимающей страны.</w:t>
      </w:r>
    </w:p>
    <w:p w:rsidR="0075355F" w:rsidRPr="0075355F" w:rsidRDefault="0075355F" w:rsidP="0075355F">
      <w:pPr>
        <w:tabs>
          <w:tab w:val="left" w:pos="3660"/>
        </w:tabs>
        <w:spacing w:after="0" w:line="360" w:lineRule="auto"/>
        <w:ind w:firstLine="709"/>
        <w:jc w:val="both"/>
        <w:rPr>
          <w:rFonts w:ascii="Times New Roman" w:hAnsi="Times New Roman"/>
          <w:sz w:val="28"/>
          <w:szCs w:val="28"/>
        </w:rPr>
      </w:pPr>
    </w:p>
    <w:p w:rsidR="00065AA1" w:rsidRDefault="00065AA1" w:rsidP="0075355F">
      <w:pPr>
        <w:tabs>
          <w:tab w:val="left" w:pos="3660"/>
        </w:tabs>
        <w:spacing w:after="0" w:line="360" w:lineRule="auto"/>
        <w:ind w:firstLine="709"/>
        <w:jc w:val="both"/>
        <w:rPr>
          <w:rFonts w:ascii="Times New Roman" w:hAnsi="Times New Roman"/>
          <w:sz w:val="28"/>
          <w:szCs w:val="28"/>
        </w:rPr>
      </w:pPr>
      <w:r w:rsidRPr="0075355F">
        <w:rPr>
          <w:rFonts w:ascii="Times New Roman" w:hAnsi="Times New Roman"/>
          <w:sz w:val="28"/>
          <w:szCs w:val="28"/>
        </w:rPr>
        <w:t>2.2 Нетарифные методы</w:t>
      </w:r>
    </w:p>
    <w:p w:rsidR="0075355F" w:rsidRPr="0075355F" w:rsidRDefault="0075355F" w:rsidP="0075355F">
      <w:pPr>
        <w:tabs>
          <w:tab w:val="left" w:pos="3660"/>
        </w:tabs>
        <w:spacing w:after="0" w:line="360" w:lineRule="auto"/>
        <w:ind w:firstLine="709"/>
        <w:jc w:val="both"/>
        <w:rPr>
          <w:rFonts w:ascii="Times New Roman" w:hAnsi="Times New Roman"/>
          <w:sz w:val="28"/>
          <w:szCs w:val="28"/>
        </w:rPr>
      </w:pPr>
    </w:p>
    <w:p w:rsidR="00065AA1" w:rsidRPr="0075355F" w:rsidRDefault="00065AA1" w:rsidP="0075355F">
      <w:pPr>
        <w:tabs>
          <w:tab w:val="left" w:pos="3660"/>
        </w:tabs>
        <w:spacing w:after="0" w:line="360" w:lineRule="auto"/>
        <w:ind w:firstLine="709"/>
        <w:jc w:val="both"/>
        <w:rPr>
          <w:rFonts w:ascii="Times New Roman" w:hAnsi="Times New Roman"/>
          <w:sz w:val="28"/>
          <w:szCs w:val="28"/>
        </w:rPr>
      </w:pPr>
      <w:r w:rsidRPr="0075355F">
        <w:rPr>
          <w:rFonts w:ascii="Times New Roman" w:hAnsi="Times New Roman"/>
          <w:sz w:val="28"/>
          <w:szCs w:val="28"/>
        </w:rPr>
        <w:t xml:space="preserve">Тарифы не единственная форма торговой политики. С 1931 г. в мировом хозяйстве стали появляться и развиваться новые инструменты вмешательства государства в сферу международных обменов — </w:t>
      </w:r>
      <w:r w:rsidRPr="0075355F">
        <w:rPr>
          <w:rFonts w:ascii="Times New Roman" w:hAnsi="Times New Roman"/>
          <w:iCs/>
          <w:sz w:val="28"/>
          <w:szCs w:val="28"/>
        </w:rPr>
        <w:t xml:space="preserve">нетарифные торговые ограничения. </w:t>
      </w:r>
      <w:r w:rsidRPr="0075355F">
        <w:rPr>
          <w:rFonts w:ascii="Times New Roman" w:hAnsi="Times New Roman"/>
          <w:sz w:val="28"/>
          <w:szCs w:val="28"/>
        </w:rPr>
        <w:t>К настоящему времени они получили широкое распространение во многих странах, прежде всего в промышленно развитых. К основным нетарифным ограничениям относятся: импортные квоты, "добровольные" ограничения экспорта и антидемпинговые меры.</w:t>
      </w:r>
    </w:p>
    <w:p w:rsidR="00065AA1" w:rsidRPr="0075355F" w:rsidRDefault="00065AA1" w:rsidP="0075355F">
      <w:pPr>
        <w:tabs>
          <w:tab w:val="left" w:pos="3660"/>
        </w:tabs>
        <w:spacing w:after="0" w:line="360" w:lineRule="auto"/>
        <w:ind w:firstLine="709"/>
        <w:jc w:val="both"/>
        <w:rPr>
          <w:rFonts w:ascii="Times New Roman" w:hAnsi="Times New Roman"/>
          <w:sz w:val="28"/>
          <w:szCs w:val="28"/>
        </w:rPr>
      </w:pPr>
      <w:r w:rsidRPr="0075355F">
        <w:rPr>
          <w:rFonts w:ascii="Times New Roman" w:hAnsi="Times New Roman"/>
          <w:sz w:val="28"/>
          <w:szCs w:val="28"/>
        </w:rPr>
        <w:t xml:space="preserve">Импортные квоты. Из всех видов нетарифных ограничений внешней торговли наибольшее распространение получили </w:t>
      </w:r>
      <w:r w:rsidRPr="0075355F">
        <w:rPr>
          <w:rFonts w:ascii="Times New Roman" w:hAnsi="Times New Roman"/>
          <w:iCs/>
          <w:sz w:val="28"/>
          <w:szCs w:val="28"/>
        </w:rPr>
        <w:t xml:space="preserve">импортные квоты </w:t>
      </w:r>
      <w:r w:rsidRPr="0075355F">
        <w:rPr>
          <w:rFonts w:ascii="Times New Roman" w:hAnsi="Times New Roman"/>
          <w:sz w:val="28"/>
          <w:szCs w:val="28"/>
        </w:rPr>
        <w:t xml:space="preserve">— </w:t>
      </w:r>
      <w:r w:rsidRPr="0075355F">
        <w:rPr>
          <w:rFonts w:ascii="Times New Roman" w:hAnsi="Times New Roman"/>
          <w:iCs/>
          <w:sz w:val="28"/>
          <w:szCs w:val="28"/>
        </w:rPr>
        <w:t xml:space="preserve">контингенты, </w:t>
      </w:r>
      <w:r w:rsidRPr="0075355F">
        <w:rPr>
          <w:rFonts w:ascii="Times New Roman" w:hAnsi="Times New Roman"/>
          <w:sz w:val="28"/>
          <w:szCs w:val="28"/>
        </w:rPr>
        <w:t xml:space="preserve">или количественные ограничения объемов иностранной продукции, разрешенной ежегодно к ввозу в страну. Иногда страны могут прибегать к </w:t>
      </w:r>
      <w:r w:rsidRPr="0075355F">
        <w:rPr>
          <w:rFonts w:ascii="Times New Roman" w:hAnsi="Times New Roman"/>
          <w:iCs/>
          <w:sz w:val="28"/>
          <w:szCs w:val="28"/>
        </w:rPr>
        <w:t xml:space="preserve">квотированию экспорта, </w:t>
      </w:r>
      <w:r w:rsidRPr="0075355F">
        <w:rPr>
          <w:rFonts w:ascii="Times New Roman" w:hAnsi="Times New Roman"/>
          <w:sz w:val="28"/>
          <w:szCs w:val="28"/>
        </w:rPr>
        <w:t xml:space="preserve">однако они запрещены международными соглашениями. И в том и в другом случае инструментом квотирования являются </w:t>
      </w:r>
      <w:r w:rsidRPr="0075355F">
        <w:rPr>
          <w:rFonts w:ascii="Times New Roman" w:hAnsi="Times New Roman"/>
          <w:iCs/>
          <w:sz w:val="28"/>
          <w:szCs w:val="28"/>
        </w:rPr>
        <w:t xml:space="preserve">лицензии, </w:t>
      </w:r>
      <w:r w:rsidRPr="0075355F">
        <w:rPr>
          <w:rFonts w:ascii="Times New Roman" w:hAnsi="Times New Roman"/>
          <w:sz w:val="28"/>
          <w:szCs w:val="28"/>
        </w:rPr>
        <w:t xml:space="preserve">выдаваемые государственными органами импортерам или экспортерам продукции. </w:t>
      </w:r>
      <w:r w:rsidR="003E3830" w:rsidRPr="0075355F">
        <w:rPr>
          <w:rFonts w:ascii="Times New Roman" w:hAnsi="Times New Roman"/>
          <w:sz w:val="28"/>
          <w:szCs w:val="28"/>
        </w:rPr>
        <w:t>Ч</w:t>
      </w:r>
      <w:r w:rsidRPr="0075355F">
        <w:rPr>
          <w:rFonts w:ascii="Times New Roman" w:hAnsi="Times New Roman"/>
          <w:sz w:val="28"/>
          <w:szCs w:val="28"/>
        </w:rPr>
        <w:t>исло</w:t>
      </w:r>
      <w:r w:rsidR="003E3830" w:rsidRPr="0075355F">
        <w:rPr>
          <w:rFonts w:ascii="Times New Roman" w:hAnsi="Times New Roman"/>
          <w:sz w:val="28"/>
          <w:szCs w:val="28"/>
        </w:rPr>
        <w:t xml:space="preserve"> </w:t>
      </w:r>
      <w:r w:rsidRPr="0075355F">
        <w:rPr>
          <w:rFonts w:ascii="Times New Roman" w:hAnsi="Times New Roman"/>
          <w:sz w:val="28"/>
          <w:szCs w:val="28"/>
        </w:rPr>
        <w:t>выдаваемых лицензий ограничено, а это значит, что нелицензированная торговля квотируемыми товарами запрещается.</w:t>
      </w:r>
    </w:p>
    <w:p w:rsidR="00065AA1" w:rsidRPr="0075355F" w:rsidRDefault="00065AA1" w:rsidP="0075355F">
      <w:pPr>
        <w:tabs>
          <w:tab w:val="left" w:pos="3660"/>
        </w:tabs>
        <w:spacing w:after="0" w:line="360" w:lineRule="auto"/>
        <w:ind w:firstLine="709"/>
        <w:jc w:val="both"/>
        <w:rPr>
          <w:rFonts w:ascii="Times New Roman" w:hAnsi="Times New Roman"/>
          <w:sz w:val="28"/>
          <w:szCs w:val="28"/>
        </w:rPr>
      </w:pPr>
      <w:r w:rsidRPr="0075355F">
        <w:rPr>
          <w:rFonts w:ascii="Times New Roman" w:hAnsi="Times New Roman"/>
          <w:sz w:val="28"/>
          <w:szCs w:val="28"/>
        </w:rPr>
        <w:t>Импортные лицензии могут распределяться через механизм купли-продажи</w:t>
      </w:r>
      <w:r w:rsidR="006E6B5B" w:rsidRPr="0075355F">
        <w:rPr>
          <w:rFonts w:ascii="Times New Roman" w:hAnsi="Times New Roman"/>
          <w:sz w:val="28"/>
          <w:szCs w:val="28"/>
        </w:rPr>
        <w:t xml:space="preserve"> или</w:t>
      </w:r>
      <w:r w:rsidRPr="0075355F">
        <w:rPr>
          <w:rFonts w:ascii="Times New Roman" w:hAnsi="Times New Roman"/>
          <w:sz w:val="28"/>
          <w:szCs w:val="28"/>
        </w:rPr>
        <w:t xml:space="preserve"> административным путем. Обычно на практике применяются административные методы распределения лицензий, в основе которых лежит система явных предпочтений, когда государство выдает импортные лицензии определенным фирмам без какого-либо конкурса. </w:t>
      </w:r>
      <w:r w:rsidR="00783629" w:rsidRPr="0075355F">
        <w:rPr>
          <w:rFonts w:ascii="Times New Roman" w:hAnsi="Times New Roman"/>
          <w:sz w:val="28"/>
          <w:szCs w:val="28"/>
        </w:rPr>
        <w:t>Обычно</w:t>
      </w:r>
      <w:r w:rsidRPr="0075355F">
        <w:rPr>
          <w:rFonts w:ascii="Times New Roman" w:hAnsi="Times New Roman"/>
          <w:sz w:val="28"/>
          <w:szCs w:val="28"/>
        </w:rPr>
        <w:t xml:space="preserve"> в этом случае лицензии получают те фирмы, которые закрепились на рынке данного товара</w:t>
      </w:r>
      <w:r w:rsidR="003E3830" w:rsidRPr="0075355F">
        <w:rPr>
          <w:rFonts w:ascii="Times New Roman" w:hAnsi="Times New Roman"/>
          <w:sz w:val="28"/>
          <w:szCs w:val="28"/>
        </w:rPr>
        <w:t>.</w:t>
      </w:r>
    </w:p>
    <w:p w:rsidR="00497F57" w:rsidRPr="0075355F" w:rsidRDefault="00497F57" w:rsidP="0075355F">
      <w:pPr>
        <w:tabs>
          <w:tab w:val="left" w:pos="3660"/>
        </w:tabs>
        <w:spacing w:after="0" w:line="360" w:lineRule="auto"/>
        <w:ind w:firstLine="709"/>
        <w:jc w:val="both"/>
        <w:rPr>
          <w:rFonts w:ascii="Times New Roman" w:hAnsi="Times New Roman"/>
          <w:sz w:val="28"/>
          <w:szCs w:val="28"/>
        </w:rPr>
      </w:pPr>
      <w:r w:rsidRPr="0075355F">
        <w:rPr>
          <w:rFonts w:ascii="Times New Roman" w:hAnsi="Times New Roman"/>
          <w:sz w:val="28"/>
          <w:szCs w:val="28"/>
        </w:rPr>
        <w:t>Импортные квоты в ряде случаев оказываются более предпочтительной мерой регулирования внешней торговли, чем таможенные тарифы. Их преимущество проявляется в том, что они строго фиксируют объемы ввозимой продукции, а это гарантирует внутренний рынок от возможного увеличения импорта из-за снижен</w:t>
      </w:r>
      <w:r w:rsidR="003E3830" w:rsidRPr="0075355F">
        <w:rPr>
          <w:rFonts w:ascii="Times New Roman" w:hAnsi="Times New Roman"/>
          <w:sz w:val="28"/>
          <w:szCs w:val="28"/>
        </w:rPr>
        <w:t>ия цен на импортируемые товары.</w:t>
      </w:r>
    </w:p>
    <w:p w:rsidR="00497F57" w:rsidRPr="0075355F" w:rsidRDefault="00497F57" w:rsidP="0075355F">
      <w:pPr>
        <w:tabs>
          <w:tab w:val="left" w:pos="3660"/>
        </w:tabs>
        <w:spacing w:after="0" w:line="360" w:lineRule="auto"/>
        <w:ind w:firstLine="709"/>
        <w:jc w:val="both"/>
        <w:rPr>
          <w:rFonts w:ascii="Times New Roman" w:hAnsi="Times New Roman"/>
          <w:sz w:val="28"/>
          <w:szCs w:val="28"/>
        </w:rPr>
      </w:pPr>
      <w:r w:rsidRPr="0075355F">
        <w:rPr>
          <w:rFonts w:ascii="Times New Roman" w:hAnsi="Times New Roman"/>
          <w:sz w:val="28"/>
          <w:szCs w:val="28"/>
        </w:rPr>
        <w:t>Квотирование предпочитают отечественные фирмы, а также нуждающиеся в защите отрасли, поскольку добиться специальных лицензионных привилегий значительно легче, чем введения тарифа или повышения его ста</w:t>
      </w:r>
      <w:r w:rsidR="0075355F">
        <w:rPr>
          <w:rFonts w:ascii="Times New Roman" w:hAnsi="Times New Roman"/>
          <w:sz w:val="28"/>
          <w:szCs w:val="28"/>
        </w:rPr>
        <w:t>вок.</w:t>
      </w:r>
    </w:p>
    <w:p w:rsidR="00497F57" w:rsidRPr="0075355F" w:rsidRDefault="00497F57" w:rsidP="0075355F">
      <w:pPr>
        <w:tabs>
          <w:tab w:val="left" w:pos="3660"/>
        </w:tabs>
        <w:spacing w:after="0" w:line="360" w:lineRule="auto"/>
        <w:ind w:firstLine="709"/>
        <w:jc w:val="both"/>
        <w:rPr>
          <w:rFonts w:ascii="Times New Roman" w:hAnsi="Times New Roman"/>
          <w:sz w:val="28"/>
          <w:szCs w:val="28"/>
        </w:rPr>
      </w:pPr>
      <w:r w:rsidRPr="0075355F">
        <w:rPr>
          <w:rFonts w:ascii="Times New Roman" w:hAnsi="Times New Roman"/>
          <w:sz w:val="28"/>
          <w:szCs w:val="28"/>
        </w:rPr>
        <w:t>"Добровольные" ограничения экспорта. Этот вид нетарифных ограничений стал практиковаться с 50-х гг. в отношениях между США и европейскими странами, с одной стороны, и Японией — с другой, во внешней торговле текстильными изделиями. Позже в эту систему были включены и новые индустриальные страны.</w:t>
      </w:r>
    </w:p>
    <w:p w:rsidR="00497F57" w:rsidRPr="0075355F" w:rsidRDefault="00497F57" w:rsidP="0075355F">
      <w:pPr>
        <w:tabs>
          <w:tab w:val="left" w:pos="3660"/>
        </w:tabs>
        <w:spacing w:after="0" w:line="360" w:lineRule="auto"/>
        <w:ind w:firstLine="709"/>
        <w:jc w:val="both"/>
        <w:rPr>
          <w:rFonts w:ascii="Times New Roman" w:hAnsi="Times New Roman"/>
          <w:sz w:val="28"/>
          <w:szCs w:val="28"/>
        </w:rPr>
      </w:pPr>
      <w:r w:rsidRPr="0075355F">
        <w:rPr>
          <w:rFonts w:ascii="Times New Roman" w:hAnsi="Times New Roman"/>
          <w:iCs/>
          <w:sz w:val="28"/>
          <w:szCs w:val="28"/>
        </w:rPr>
        <w:t xml:space="preserve">"Добровольные" ограничения экспорта </w:t>
      </w:r>
      <w:r w:rsidRPr="0075355F">
        <w:rPr>
          <w:rFonts w:ascii="Times New Roman" w:hAnsi="Times New Roman"/>
          <w:sz w:val="28"/>
          <w:szCs w:val="28"/>
        </w:rPr>
        <w:t>(ДОЭ) означают ситуацию, когда не страна-импортер устанавливает квоту, а страна-экспортер берет на себя обязательства по ограничению экспорта в данную страну. В настоящее время заключено множество таких соглашений, ограничивающих экспорт не только текстильных изделий, но и автомобилей, обуви</w:t>
      </w:r>
      <w:r w:rsidR="003E3830" w:rsidRPr="0075355F">
        <w:rPr>
          <w:rFonts w:ascii="Times New Roman" w:hAnsi="Times New Roman"/>
          <w:sz w:val="28"/>
          <w:szCs w:val="28"/>
        </w:rPr>
        <w:t>, стали, труб, телевизоров и т.</w:t>
      </w:r>
      <w:r w:rsidRPr="0075355F">
        <w:rPr>
          <w:rFonts w:ascii="Times New Roman" w:hAnsi="Times New Roman"/>
          <w:sz w:val="28"/>
          <w:szCs w:val="28"/>
        </w:rPr>
        <w:t>д., главным образом из Японии и стран Юго-Восточной Азии в США и страны ЕС.</w:t>
      </w:r>
    </w:p>
    <w:p w:rsidR="00497F57" w:rsidRPr="0075355F" w:rsidRDefault="00497F57" w:rsidP="0075355F">
      <w:pPr>
        <w:tabs>
          <w:tab w:val="left" w:pos="3660"/>
        </w:tabs>
        <w:spacing w:after="0" w:line="360" w:lineRule="auto"/>
        <w:ind w:firstLine="709"/>
        <w:jc w:val="both"/>
        <w:rPr>
          <w:rFonts w:ascii="Times New Roman" w:hAnsi="Times New Roman"/>
          <w:sz w:val="28"/>
          <w:szCs w:val="28"/>
        </w:rPr>
      </w:pPr>
      <w:r w:rsidRPr="0075355F">
        <w:rPr>
          <w:rFonts w:ascii="Times New Roman" w:hAnsi="Times New Roman"/>
          <w:sz w:val="28"/>
          <w:szCs w:val="28"/>
        </w:rPr>
        <w:t xml:space="preserve">Демпинг. Ограничения в международной торговле могут быть следствием демпинга. </w:t>
      </w:r>
      <w:r w:rsidRPr="0075355F">
        <w:rPr>
          <w:rFonts w:ascii="Times New Roman" w:hAnsi="Times New Roman"/>
          <w:iCs/>
          <w:sz w:val="28"/>
          <w:szCs w:val="28"/>
        </w:rPr>
        <w:t xml:space="preserve">Демпинг </w:t>
      </w:r>
      <w:r w:rsidRPr="0075355F">
        <w:rPr>
          <w:rFonts w:ascii="Times New Roman" w:hAnsi="Times New Roman"/>
          <w:sz w:val="28"/>
          <w:szCs w:val="28"/>
        </w:rPr>
        <w:t xml:space="preserve">означает такую практику ведения внешней торговли, когда экспортер продает свой товар за границей по цене ниже той, по которой он продает на внутреннем рынке, или ниже себестоимости производства товара. Это значит, что демпинг — одна из форм </w:t>
      </w:r>
      <w:r w:rsidRPr="0075355F">
        <w:rPr>
          <w:rFonts w:ascii="Times New Roman" w:hAnsi="Times New Roman"/>
          <w:iCs/>
          <w:sz w:val="28"/>
          <w:szCs w:val="28"/>
        </w:rPr>
        <w:t>международной ценовой дискриминации.</w:t>
      </w:r>
    </w:p>
    <w:p w:rsidR="00497F57" w:rsidRPr="0075355F" w:rsidRDefault="00497F57" w:rsidP="0075355F">
      <w:pPr>
        <w:tabs>
          <w:tab w:val="left" w:pos="3660"/>
        </w:tabs>
        <w:spacing w:after="0" w:line="360" w:lineRule="auto"/>
        <w:ind w:firstLine="709"/>
        <w:jc w:val="both"/>
        <w:rPr>
          <w:rFonts w:ascii="Times New Roman" w:hAnsi="Times New Roman"/>
          <w:sz w:val="28"/>
          <w:szCs w:val="28"/>
        </w:rPr>
      </w:pPr>
      <w:r w:rsidRPr="0075355F">
        <w:rPr>
          <w:rFonts w:ascii="Times New Roman" w:hAnsi="Times New Roman"/>
          <w:sz w:val="28"/>
          <w:szCs w:val="28"/>
        </w:rPr>
        <w:t>Обычно к демпингу прибегают в периоды экономических спадов, когда отрасль не хочет сокращать производство, но продать весь товар на внутреннем рынке не имеет возможности. Тогда она обращается к рынкам зарубежных стран, подрывая тем самым их национальное производство, но стабилизирует при этом собственное.</w:t>
      </w:r>
    </w:p>
    <w:p w:rsidR="00497F57" w:rsidRPr="0075355F" w:rsidRDefault="00497F57" w:rsidP="0075355F">
      <w:pPr>
        <w:tabs>
          <w:tab w:val="left" w:pos="3660"/>
        </w:tabs>
        <w:spacing w:after="0" w:line="360" w:lineRule="auto"/>
        <w:ind w:firstLine="709"/>
        <w:jc w:val="both"/>
        <w:rPr>
          <w:rFonts w:ascii="Times New Roman" w:hAnsi="Times New Roman"/>
          <w:sz w:val="28"/>
          <w:szCs w:val="28"/>
        </w:rPr>
      </w:pPr>
      <w:r w:rsidRPr="0075355F">
        <w:rPr>
          <w:rFonts w:ascii="Times New Roman" w:hAnsi="Times New Roman"/>
          <w:sz w:val="28"/>
          <w:szCs w:val="28"/>
        </w:rPr>
        <w:t>Использование демпинга</w:t>
      </w:r>
      <w:r w:rsidR="00D53B71" w:rsidRPr="0075355F">
        <w:rPr>
          <w:rFonts w:ascii="Times New Roman" w:hAnsi="Times New Roman"/>
          <w:sz w:val="28"/>
          <w:szCs w:val="28"/>
        </w:rPr>
        <w:t xml:space="preserve"> официально запрещено</w:t>
      </w:r>
      <w:r w:rsidRPr="0075355F">
        <w:rPr>
          <w:rFonts w:ascii="Times New Roman" w:hAnsi="Times New Roman"/>
          <w:sz w:val="28"/>
          <w:szCs w:val="28"/>
        </w:rPr>
        <w:t>. В случае демпинга страны вправе применять ответные меры. Они обычно принимают форму введения антидемпинговой пошлины или угрозы ее введения. Антидемпинговая пошлина представляет собой временный сбор, вводимый импортирующей страной для компенсации потерь от демпинга. Как правило, эта пошлина устанавливается в размере разницы между ценой товара на внутреннем и мировом рынках.</w:t>
      </w:r>
    </w:p>
    <w:p w:rsidR="00497F57" w:rsidRDefault="003E3830" w:rsidP="0075355F">
      <w:pPr>
        <w:tabs>
          <w:tab w:val="left" w:pos="3660"/>
        </w:tabs>
        <w:spacing w:after="0" w:line="360" w:lineRule="auto"/>
        <w:ind w:firstLine="709"/>
        <w:jc w:val="both"/>
        <w:rPr>
          <w:rFonts w:ascii="Times New Roman" w:hAnsi="Times New Roman"/>
          <w:sz w:val="28"/>
          <w:szCs w:val="28"/>
        </w:rPr>
      </w:pPr>
      <w:r w:rsidRPr="0075355F">
        <w:rPr>
          <w:rFonts w:ascii="Times New Roman" w:hAnsi="Times New Roman"/>
          <w:bCs/>
          <w:sz w:val="28"/>
          <w:szCs w:val="28"/>
        </w:rPr>
        <w:t>К</w:t>
      </w:r>
      <w:r w:rsidR="00497F57" w:rsidRPr="0075355F">
        <w:rPr>
          <w:rFonts w:ascii="Times New Roman" w:hAnsi="Times New Roman"/>
          <w:sz w:val="28"/>
          <w:szCs w:val="28"/>
        </w:rPr>
        <w:t>роме рассмотренных выше способов количественного регулирования внешней торговли в мировой практике используется множество других видов нетарифных о</w:t>
      </w:r>
      <w:r w:rsidRPr="0075355F">
        <w:rPr>
          <w:rFonts w:ascii="Times New Roman" w:hAnsi="Times New Roman"/>
          <w:sz w:val="28"/>
          <w:szCs w:val="28"/>
        </w:rPr>
        <w:t>граничений, среди которых</w:t>
      </w:r>
      <w:r w:rsidR="000D5944" w:rsidRPr="0075355F">
        <w:rPr>
          <w:rFonts w:ascii="Times New Roman" w:hAnsi="Times New Roman"/>
          <w:sz w:val="28"/>
          <w:szCs w:val="28"/>
        </w:rPr>
        <w:t>:</w:t>
      </w:r>
      <w:r w:rsidRPr="0075355F">
        <w:rPr>
          <w:rFonts w:ascii="Times New Roman" w:hAnsi="Times New Roman"/>
          <w:sz w:val="28"/>
          <w:szCs w:val="28"/>
        </w:rPr>
        <w:t xml:space="preserve"> </w:t>
      </w:r>
      <w:r w:rsidR="00497F57" w:rsidRPr="0075355F">
        <w:rPr>
          <w:rFonts w:ascii="Times New Roman" w:hAnsi="Times New Roman"/>
          <w:iCs/>
          <w:sz w:val="28"/>
          <w:szCs w:val="28"/>
        </w:rPr>
        <w:t>национальные стандарты качества</w:t>
      </w:r>
      <w:r w:rsidR="00497F57" w:rsidRPr="0075355F">
        <w:rPr>
          <w:rFonts w:ascii="Times New Roman" w:hAnsi="Times New Roman"/>
          <w:sz w:val="28"/>
          <w:szCs w:val="28"/>
        </w:rPr>
        <w:t>;</w:t>
      </w:r>
      <w:r w:rsidRPr="0075355F">
        <w:rPr>
          <w:rFonts w:ascii="Times New Roman" w:hAnsi="Times New Roman"/>
          <w:sz w:val="28"/>
          <w:szCs w:val="28"/>
        </w:rPr>
        <w:t xml:space="preserve"> </w:t>
      </w:r>
      <w:r w:rsidR="00497F57" w:rsidRPr="0075355F">
        <w:rPr>
          <w:rFonts w:ascii="Times New Roman" w:hAnsi="Times New Roman"/>
          <w:iCs/>
          <w:sz w:val="28"/>
          <w:szCs w:val="28"/>
        </w:rPr>
        <w:t>экологические требования</w:t>
      </w:r>
      <w:r w:rsidR="00497F57" w:rsidRPr="0075355F">
        <w:rPr>
          <w:rFonts w:ascii="Times New Roman" w:hAnsi="Times New Roman"/>
          <w:sz w:val="28"/>
          <w:szCs w:val="28"/>
        </w:rPr>
        <w:t>;</w:t>
      </w:r>
      <w:r w:rsidRPr="0075355F">
        <w:rPr>
          <w:rFonts w:ascii="Times New Roman" w:hAnsi="Times New Roman"/>
          <w:sz w:val="28"/>
          <w:szCs w:val="28"/>
        </w:rPr>
        <w:t xml:space="preserve"> </w:t>
      </w:r>
      <w:r w:rsidR="00497F57" w:rsidRPr="0075355F">
        <w:rPr>
          <w:rFonts w:ascii="Times New Roman" w:hAnsi="Times New Roman"/>
          <w:iCs/>
          <w:sz w:val="28"/>
          <w:szCs w:val="28"/>
        </w:rPr>
        <w:t xml:space="preserve">санитарные ограничения, </w:t>
      </w:r>
      <w:r w:rsidR="00497F57" w:rsidRPr="0075355F">
        <w:rPr>
          <w:rFonts w:ascii="Times New Roman" w:hAnsi="Times New Roman"/>
          <w:sz w:val="28"/>
          <w:szCs w:val="28"/>
        </w:rPr>
        <w:t>запрещающие торговлю определенными сельскохозяйственными или продовольствием и напитками;</w:t>
      </w:r>
      <w:r w:rsidRPr="0075355F">
        <w:rPr>
          <w:rFonts w:ascii="Times New Roman" w:hAnsi="Times New Roman"/>
          <w:sz w:val="28"/>
          <w:szCs w:val="28"/>
        </w:rPr>
        <w:t xml:space="preserve"> </w:t>
      </w:r>
      <w:r w:rsidR="00497F57" w:rsidRPr="0075355F">
        <w:rPr>
          <w:rFonts w:ascii="Times New Roman" w:hAnsi="Times New Roman"/>
          <w:iCs/>
          <w:sz w:val="28"/>
          <w:szCs w:val="28"/>
        </w:rPr>
        <w:t>требования к упаковке и маркировке изделий;</w:t>
      </w:r>
      <w:r w:rsidRPr="0075355F">
        <w:rPr>
          <w:rFonts w:ascii="Times New Roman" w:hAnsi="Times New Roman"/>
          <w:sz w:val="28"/>
          <w:szCs w:val="28"/>
        </w:rPr>
        <w:t xml:space="preserve"> </w:t>
      </w:r>
      <w:r w:rsidR="00497F57" w:rsidRPr="0075355F">
        <w:rPr>
          <w:rFonts w:ascii="Times New Roman" w:hAnsi="Times New Roman"/>
          <w:iCs/>
          <w:sz w:val="28"/>
          <w:szCs w:val="28"/>
        </w:rPr>
        <w:t xml:space="preserve">требования к содержанию компонентов, </w:t>
      </w:r>
      <w:r w:rsidR="00497F57" w:rsidRPr="0075355F">
        <w:rPr>
          <w:rFonts w:ascii="Times New Roman" w:hAnsi="Times New Roman"/>
          <w:sz w:val="28"/>
          <w:szCs w:val="28"/>
        </w:rPr>
        <w:t>используемых в производстве ряда товаров</w:t>
      </w:r>
      <w:r w:rsidR="00424BA7" w:rsidRPr="0075355F">
        <w:rPr>
          <w:rFonts w:ascii="Times New Roman" w:hAnsi="Times New Roman"/>
          <w:sz w:val="28"/>
          <w:szCs w:val="28"/>
        </w:rPr>
        <w:t xml:space="preserve"> и др.</w:t>
      </w:r>
    </w:p>
    <w:p w:rsidR="0075355F" w:rsidRPr="0075355F" w:rsidRDefault="0075355F" w:rsidP="0075355F">
      <w:pPr>
        <w:tabs>
          <w:tab w:val="left" w:pos="3660"/>
        </w:tabs>
        <w:spacing w:after="0" w:line="360" w:lineRule="auto"/>
        <w:ind w:firstLine="709"/>
        <w:jc w:val="both"/>
        <w:rPr>
          <w:rFonts w:ascii="Times New Roman" w:hAnsi="Times New Roman"/>
          <w:sz w:val="28"/>
          <w:szCs w:val="28"/>
        </w:rPr>
      </w:pPr>
    </w:p>
    <w:p w:rsidR="007B2343" w:rsidRDefault="007B2343" w:rsidP="0075355F">
      <w:pPr>
        <w:tabs>
          <w:tab w:val="left" w:pos="3660"/>
        </w:tabs>
        <w:spacing w:after="0" w:line="360" w:lineRule="auto"/>
        <w:ind w:firstLine="709"/>
        <w:jc w:val="both"/>
        <w:rPr>
          <w:rFonts w:ascii="Times New Roman" w:hAnsi="Times New Roman"/>
          <w:sz w:val="28"/>
          <w:szCs w:val="28"/>
        </w:rPr>
      </w:pPr>
      <w:r w:rsidRPr="0075355F">
        <w:rPr>
          <w:rFonts w:ascii="Times New Roman" w:hAnsi="Times New Roman"/>
          <w:sz w:val="28"/>
          <w:szCs w:val="28"/>
        </w:rPr>
        <w:t>2.3 Платежный баланс страны</w:t>
      </w:r>
    </w:p>
    <w:p w:rsidR="0075355F" w:rsidRPr="0075355F" w:rsidRDefault="0075355F" w:rsidP="0075355F">
      <w:pPr>
        <w:tabs>
          <w:tab w:val="left" w:pos="3660"/>
        </w:tabs>
        <w:spacing w:after="0" w:line="360" w:lineRule="auto"/>
        <w:ind w:firstLine="709"/>
        <w:jc w:val="both"/>
        <w:rPr>
          <w:rFonts w:ascii="Times New Roman" w:hAnsi="Times New Roman"/>
          <w:sz w:val="28"/>
          <w:szCs w:val="28"/>
        </w:rPr>
      </w:pPr>
    </w:p>
    <w:p w:rsidR="00FD0B61" w:rsidRPr="0075355F" w:rsidRDefault="006016EE" w:rsidP="0075355F">
      <w:pPr>
        <w:tabs>
          <w:tab w:val="left" w:pos="3660"/>
        </w:tabs>
        <w:spacing w:after="0" w:line="360" w:lineRule="auto"/>
        <w:ind w:firstLine="709"/>
        <w:jc w:val="both"/>
        <w:rPr>
          <w:rFonts w:ascii="Times New Roman" w:hAnsi="Times New Roman"/>
          <w:sz w:val="28"/>
          <w:szCs w:val="28"/>
        </w:rPr>
      </w:pPr>
      <w:r w:rsidRPr="0075355F">
        <w:rPr>
          <w:rFonts w:ascii="Times New Roman" w:hAnsi="Times New Roman"/>
          <w:sz w:val="28"/>
          <w:szCs w:val="28"/>
        </w:rPr>
        <w:t>Объективная оценка взаимоотношений национальной экономики с международной экономикой и их взаимовлияния может быть сделана с помощью платежного баланса страны.</w:t>
      </w:r>
      <w:r w:rsidRPr="0075355F">
        <w:rPr>
          <w:rFonts w:ascii="Times New Roman" w:hAnsi="Times New Roman"/>
          <w:sz w:val="28"/>
          <w:lang w:eastAsia="ru-RU"/>
        </w:rPr>
        <w:t xml:space="preserve"> </w:t>
      </w:r>
      <w:r w:rsidR="00FD0B61" w:rsidRPr="0075355F">
        <w:rPr>
          <w:rFonts w:ascii="Times New Roman" w:hAnsi="Times New Roman"/>
          <w:sz w:val="28"/>
          <w:szCs w:val="28"/>
        </w:rPr>
        <w:t>Платежный баланс представляет собой систематические статистические записи всех экономических сделок между резидентами данной страны и остальным миром за определенный период (обычно квартал или год). Он дает количественную (денежную) и качественную (структурную) характеристику внешнеэкономической деятельности страны, ее участия в мировом хозяйстве.</w:t>
      </w:r>
    </w:p>
    <w:p w:rsidR="00FD0B61" w:rsidRPr="0075355F" w:rsidRDefault="00FD0B61" w:rsidP="0075355F">
      <w:pPr>
        <w:tabs>
          <w:tab w:val="left" w:pos="3660"/>
        </w:tabs>
        <w:spacing w:after="0" w:line="360" w:lineRule="auto"/>
        <w:ind w:firstLine="709"/>
        <w:jc w:val="both"/>
        <w:rPr>
          <w:rFonts w:ascii="Times New Roman" w:hAnsi="Times New Roman"/>
          <w:sz w:val="28"/>
          <w:szCs w:val="28"/>
        </w:rPr>
      </w:pPr>
      <w:r w:rsidRPr="0075355F">
        <w:rPr>
          <w:rFonts w:ascii="Times New Roman" w:hAnsi="Times New Roman"/>
          <w:iCs/>
          <w:sz w:val="28"/>
          <w:szCs w:val="28"/>
        </w:rPr>
        <w:t xml:space="preserve">Международные экономические сделки </w:t>
      </w:r>
      <w:r w:rsidRPr="0075355F">
        <w:rPr>
          <w:rFonts w:ascii="Times New Roman" w:hAnsi="Times New Roman"/>
          <w:sz w:val="28"/>
          <w:szCs w:val="28"/>
        </w:rPr>
        <w:t>осуществля</w:t>
      </w:r>
      <w:r w:rsidR="006E6B5B" w:rsidRPr="0075355F">
        <w:rPr>
          <w:rFonts w:ascii="Times New Roman" w:hAnsi="Times New Roman"/>
          <w:sz w:val="28"/>
          <w:szCs w:val="28"/>
        </w:rPr>
        <w:t>ются</w:t>
      </w:r>
      <w:r w:rsidRPr="0075355F">
        <w:rPr>
          <w:rFonts w:ascii="Times New Roman" w:hAnsi="Times New Roman"/>
          <w:sz w:val="28"/>
          <w:szCs w:val="28"/>
        </w:rPr>
        <w:t xml:space="preserve"> в разных формах: торговля товарами и услугами, бартер, обмен одних финансовых активов на </w:t>
      </w:r>
      <w:r w:rsidR="000D5944" w:rsidRPr="0075355F">
        <w:rPr>
          <w:rFonts w:ascii="Times New Roman" w:hAnsi="Times New Roman"/>
          <w:sz w:val="28"/>
          <w:szCs w:val="28"/>
        </w:rPr>
        <w:t>другие, международные переводы</w:t>
      </w:r>
      <w:r w:rsidR="0075355F">
        <w:rPr>
          <w:rFonts w:ascii="Times New Roman" w:hAnsi="Times New Roman"/>
          <w:sz w:val="28"/>
          <w:szCs w:val="28"/>
        </w:rPr>
        <w:t xml:space="preserve"> </w:t>
      </w:r>
      <w:r w:rsidRPr="0075355F">
        <w:rPr>
          <w:rFonts w:ascii="Times New Roman" w:hAnsi="Times New Roman"/>
          <w:sz w:val="28"/>
          <w:szCs w:val="28"/>
        </w:rPr>
        <w:t>и т.п. Субъекты международных сделок — различные организации, фирмы и частные лица</w:t>
      </w:r>
      <w:r w:rsidR="006E6B5B" w:rsidRPr="0075355F">
        <w:rPr>
          <w:rFonts w:ascii="Times New Roman" w:hAnsi="Times New Roman"/>
          <w:sz w:val="28"/>
          <w:szCs w:val="28"/>
        </w:rPr>
        <w:t xml:space="preserve"> –</w:t>
      </w:r>
      <w:r w:rsidRPr="0075355F">
        <w:rPr>
          <w:rFonts w:ascii="Times New Roman" w:hAnsi="Times New Roman"/>
          <w:sz w:val="28"/>
          <w:szCs w:val="28"/>
        </w:rPr>
        <w:t xml:space="preserve"> могут быть резидентами данной страны либо других стран. Экономический субъект — </w:t>
      </w:r>
      <w:r w:rsidRPr="0075355F">
        <w:rPr>
          <w:rFonts w:ascii="Times New Roman" w:hAnsi="Times New Roman"/>
          <w:iCs/>
          <w:sz w:val="28"/>
          <w:szCs w:val="28"/>
        </w:rPr>
        <w:t xml:space="preserve">резидент </w:t>
      </w:r>
      <w:r w:rsidRPr="0075355F">
        <w:rPr>
          <w:rFonts w:ascii="Times New Roman" w:hAnsi="Times New Roman"/>
          <w:sz w:val="28"/>
          <w:szCs w:val="28"/>
        </w:rPr>
        <w:t>той страны, где находится его основное место жительства (независимо от гражданства). Если же речь идет о фирме, то ее резидентство определяется местом регистрации и дислокации, а не местом осуществления операций.</w:t>
      </w:r>
    </w:p>
    <w:p w:rsidR="006016EE" w:rsidRPr="0075355F" w:rsidRDefault="00FD0B61" w:rsidP="0075355F">
      <w:pPr>
        <w:tabs>
          <w:tab w:val="left" w:pos="3660"/>
        </w:tabs>
        <w:spacing w:after="0" w:line="360" w:lineRule="auto"/>
        <w:ind w:firstLine="709"/>
        <w:jc w:val="both"/>
        <w:rPr>
          <w:rFonts w:ascii="Times New Roman" w:hAnsi="Times New Roman"/>
          <w:sz w:val="28"/>
          <w:szCs w:val="28"/>
        </w:rPr>
      </w:pPr>
      <w:r w:rsidRPr="0075355F">
        <w:rPr>
          <w:rFonts w:ascii="Times New Roman" w:hAnsi="Times New Roman"/>
          <w:sz w:val="28"/>
          <w:szCs w:val="28"/>
        </w:rPr>
        <w:t>Любая международная экономическая сделка имеет две стороны: кредит и дебет.</w:t>
      </w:r>
      <w:r w:rsidR="00555548" w:rsidRPr="0075355F">
        <w:rPr>
          <w:rFonts w:ascii="Times New Roman" w:hAnsi="Times New Roman"/>
          <w:sz w:val="28"/>
          <w:szCs w:val="28"/>
        </w:rPr>
        <w:t xml:space="preserve"> </w:t>
      </w:r>
      <w:r w:rsidRPr="0075355F">
        <w:rPr>
          <w:rFonts w:ascii="Times New Roman" w:hAnsi="Times New Roman"/>
          <w:sz w:val="28"/>
          <w:szCs w:val="28"/>
        </w:rPr>
        <w:t xml:space="preserve">Кредит — это </w:t>
      </w:r>
      <w:r w:rsidRPr="0075355F">
        <w:rPr>
          <w:rFonts w:ascii="Times New Roman" w:hAnsi="Times New Roman"/>
          <w:iCs/>
          <w:sz w:val="28"/>
          <w:szCs w:val="28"/>
        </w:rPr>
        <w:t xml:space="preserve">отток ценностей из страны, </w:t>
      </w:r>
      <w:r w:rsidRPr="0075355F">
        <w:rPr>
          <w:rFonts w:ascii="Times New Roman" w:hAnsi="Times New Roman"/>
          <w:sz w:val="28"/>
          <w:szCs w:val="28"/>
        </w:rPr>
        <w:t xml:space="preserve">за которым должен последовать компенсирующий приток стоимостей, или платежи в данную страну. Дебет — это </w:t>
      </w:r>
      <w:r w:rsidRPr="0075355F">
        <w:rPr>
          <w:rFonts w:ascii="Times New Roman" w:hAnsi="Times New Roman"/>
          <w:iCs/>
          <w:sz w:val="28"/>
          <w:szCs w:val="28"/>
        </w:rPr>
        <w:t xml:space="preserve">приток ценностей в страну, </w:t>
      </w:r>
      <w:r w:rsidRPr="0075355F">
        <w:rPr>
          <w:rFonts w:ascii="Times New Roman" w:hAnsi="Times New Roman"/>
          <w:sz w:val="28"/>
          <w:szCs w:val="28"/>
        </w:rPr>
        <w:t>за который резиденты этой страны должны платить.</w:t>
      </w:r>
      <w:r w:rsidR="006016EE" w:rsidRPr="0075355F">
        <w:rPr>
          <w:rFonts w:ascii="Times New Roman" w:hAnsi="Times New Roman"/>
          <w:sz w:val="28"/>
          <w:szCs w:val="28"/>
        </w:rPr>
        <w:t xml:space="preserve"> Поскольку за экспорт платят в иностранной валюте, </w:t>
      </w:r>
      <w:r w:rsidR="000D5944" w:rsidRPr="0075355F">
        <w:rPr>
          <w:rFonts w:ascii="Times New Roman" w:hAnsi="Times New Roman"/>
          <w:sz w:val="28"/>
          <w:szCs w:val="28"/>
        </w:rPr>
        <w:t>значит</w:t>
      </w:r>
      <w:r w:rsidR="006016EE" w:rsidRPr="0075355F">
        <w:rPr>
          <w:rFonts w:ascii="Times New Roman" w:hAnsi="Times New Roman"/>
          <w:sz w:val="28"/>
          <w:szCs w:val="28"/>
        </w:rPr>
        <w:t>, это кредит. Импорт требует затрат иностранной валюты</w:t>
      </w:r>
      <w:r w:rsidR="000D5944" w:rsidRPr="0075355F">
        <w:rPr>
          <w:rFonts w:ascii="Times New Roman" w:hAnsi="Times New Roman"/>
          <w:sz w:val="28"/>
          <w:szCs w:val="28"/>
        </w:rPr>
        <w:t xml:space="preserve"> –</w:t>
      </w:r>
      <w:r w:rsidR="006016EE" w:rsidRPr="0075355F">
        <w:rPr>
          <w:rFonts w:ascii="Times New Roman" w:hAnsi="Times New Roman"/>
          <w:sz w:val="28"/>
          <w:szCs w:val="28"/>
        </w:rPr>
        <w:t xml:space="preserve"> это дебет.</w:t>
      </w:r>
    </w:p>
    <w:p w:rsidR="00271056" w:rsidRPr="0075355F" w:rsidRDefault="00F75A2A" w:rsidP="0075355F">
      <w:pPr>
        <w:tabs>
          <w:tab w:val="left" w:pos="3660"/>
        </w:tabs>
        <w:spacing w:after="0" w:line="360" w:lineRule="auto"/>
        <w:ind w:firstLine="709"/>
        <w:jc w:val="both"/>
        <w:rPr>
          <w:rFonts w:ascii="Times New Roman" w:hAnsi="Times New Roman"/>
          <w:sz w:val="28"/>
          <w:szCs w:val="28"/>
        </w:rPr>
      </w:pPr>
      <w:r w:rsidRPr="0075355F">
        <w:rPr>
          <w:rFonts w:ascii="Times New Roman" w:hAnsi="Times New Roman"/>
          <w:sz w:val="28"/>
          <w:szCs w:val="28"/>
        </w:rPr>
        <w:t xml:space="preserve">Существуют различные методики составления платежных балансов. В настоящее время наибольшей известностью пользуется классификация статей платежного баланса, предложенная </w:t>
      </w:r>
      <w:r w:rsidR="006E6B5B" w:rsidRPr="0075355F">
        <w:rPr>
          <w:rFonts w:ascii="Times New Roman" w:hAnsi="Times New Roman"/>
          <w:sz w:val="28"/>
          <w:szCs w:val="28"/>
        </w:rPr>
        <w:t>МВФ</w:t>
      </w:r>
      <w:r w:rsidRPr="0075355F">
        <w:rPr>
          <w:rFonts w:ascii="Times New Roman" w:hAnsi="Times New Roman"/>
          <w:sz w:val="28"/>
          <w:szCs w:val="28"/>
        </w:rPr>
        <w:t>.</w:t>
      </w:r>
      <w:r w:rsidR="000D5944" w:rsidRPr="0075355F">
        <w:rPr>
          <w:rFonts w:ascii="Times New Roman" w:hAnsi="Times New Roman"/>
          <w:sz w:val="28"/>
          <w:szCs w:val="28"/>
        </w:rPr>
        <w:t xml:space="preserve"> </w:t>
      </w:r>
      <w:r w:rsidR="00D53B71" w:rsidRPr="0075355F">
        <w:rPr>
          <w:rFonts w:ascii="Times New Roman" w:hAnsi="Times New Roman"/>
          <w:sz w:val="28"/>
          <w:szCs w:val="28"/>
        </w:rPr>
        <w:t>Данная</w:t>
      </w:r>
      <w:r w:rsidRPr="0075355F">
        <w:rPr>
          <w:rFonts w:ascii="Times New Roman" w:hAnsi="Times New Roman"/>
          <w:sz w:val="28"/>
          <w:szCs w:val="28"/>
        </w:rPr>
        <w:t xml:space="preserve"> методик</w:t>
      </w:r>
      <w:r w:rsidR="00D53B71" w:rsidRPr="0075355F">
        <w:rPr>
          <w:rFonts w:ascii="Times New Roman" w:hAnsi="Times New Roman"/>
          <w:sz w:val="28"/>
          <w:szCs w:val="28"/>
        </w:rPr>
        <w:t>а</w:t>
      </w:r>
      <w:r w:rsidRPr="0075355F">
        <w:rPr>
          <w:rFonts w:ascii="Times New Roman" w:hAnsi="Times New Roman"/>
          <w:sz w:val="28"/>
          <w:szCs w:val="28"/>
        </w:rPr>
        <w:t xml:space="preserve"> </w:t>
      </w:r>
      <w:r w:rsidR="00D53B71" w:rsidRPr="0075355F">
        <w:rPr>
          <w:rFonts w:ascii="Times New Roman" w:hAnsi="Times New Roman"/>
          <w:sz w:val="28"/>
          <w:szCs w:val="28"/>
        </w:rPr>
        <w:t>предполагает наличие</w:t>
      </w:r>
      <w:r w:rsidRPr="0075355F">
        <w:rPr>
          <w:rFonts w:ascii="Times New Roman" w:hAnsi="Times New Roman"/>
          <w:sz w:val="28"/>
          <w:szCs w:val="28"/>
        </w:rPr>
        <w:t xml:space="preserve"> двух больших разделов платежного баланса</w:t>
      </w:r>
      <w:r w:rsidR="004624B8" w:rsidRPr="0075355F">
        <w:rPr>
          <w:rFonts w:ascii="Times New Roman" w:hAnsi="Times New Roman"/>
          <w:sz w:val="28"/>
          <w:szCs w:val="28"/>
        </w:rPr>
        <w:t>: счет текущих операций и счет операций с капиталом и финансовыми инструментами</w:t>
      </w:r>
      <w:r w:rsidR="000D5944" w:rsidRPr="0075355F">
        <w:rPr>
          <w:rFonts w:ascii="Times New Roman" w:hAnsi="Times New Roman"/>
          <w:sz w:val="28"/>
          <w:szCs w:val="28"/>
        </w:rPr>
        <w:t xml:space="preserve">. </w:t>
      </w:r>
      <w:r w:rsidRPr="0075355F">
        <w:rPr>
          <w:rFonts w:ascii="Times New Roman" w:hAnsi="Times New Roman"/>
          <w:sz w:val="28"/>
          <w:szCs w:val="28"/>
        </w:rPr>
        <w:t xml:space="preserve">Связано это прежде всего с тем, что каждая сделка имеет две стороны — торговую и финансовую, которые по сути дела, зеркальным отражением друг друга. </w:t>
      </w:r>
      <w:r w:rsidR="006E6B5B" w:rsidRPr="0075355F">
        <w:rPr>
          <w:rFonts w:ascii="Times New Roman" w:hAnsi="Times New Roman"/>
          <w:sz w:val="28"/>
          <w:szCs w:val="28"/>
        </w:rPr>
        <w:t>С</w:t>
      </w:r>
      <w:r w:rsidRPr="0075355F">
        <w:rPr>
          <w:rFonts w:ascii="Times New Roman" w:hAnsi="Times New Roman"/>
          <w:sz w:val="28"/>
          <w:szCs w:val="28"/>
        </w:rPr>
        <w:t xml:space="preserve">уммирование двух учетных записей </w:t>
      </w:r>
      <w:r w:rsidR="006E6B5B" w:rsidRPr="0075355F">
        <w:rPr>
          <w:rFonts w:ascii="Times New Roman" w:hAnsi="Times New Roman"/>
          <w:sz w:val="28"/>
          <w:szCs w:val="28"/>
        </w:rPr>
        <w:t xml:space="preserve">в принципе </w:t>
      </w:r>
      <w:r w:rsidRPr="0075355F">
        <w:rPr>
          <w:rFonts w:ascii="Times New Roman" w:hAnsi="Times New Roman"/>
          <w:sz w:val="28"/>
          <w:szCs w:val="28"/>
        </w:rPr>
        <w:t xml:space="preserve">должно давать нуль. </w:t>
      </w:r>
    </w:p>
    <w:p w:rsidR="00CE5E42" w:rsidRPr="0075355F" w:rsidRDefault="00CE5E42" w:rsidP="0075355F">
      <w:pPr>
        <w:shd w:val="clear" w:color="auto" w:fill="FFFFFF"/>
        <w:spacing w:after="0" w:line="360" w:lineRule="auto"/>
        <w:ind w:firstLine="709"/>
        <w:jc w:val="both"/>
        <w:rPr>
          <w:rFonts w:ascii="Times New Roman" w:hAnsi="Times New Roman"/>
          <w:sz w:val="28"/>
          <w:szCs w:val="28"/>
        </w:rPr>
      </w:pPr>
      <w:r w:rsidRPr="0075355F">
        <w:rPr>
          <w:rFonts w:ascii="Times New Roman" w:hAnsi="Times New Roman"/>
          <w:sz w:val="28"/>
          <w:szCs w:val="28"/>
        </w:rPr>
        <w:t>Поскольку платежный баланс складывается в значительной степени стихийно в результате действия большого числа субъектов внешнеэкономической деятельности, то применительно к одной, отдельно взятой стране нередко наблюдается нарушение пропорций между его разделами. Добиться равновесия платежного баланса очень трудно. Обычно имеет место либо дефицит, либо излишек платежного баланса</w:t>
      </w:r>
      <w:r w:rsidR="00961870" w:rsidRPr="0075355F">
        <w:rPr>
          <w:rFonts w:ascii="Times New Roman" w:hAnsi="Times New Roman"/>
          <w:sz w:val="28"/>
          <w:szCs w:val="28"/>
        </w:rPr>
        <w:t>. П</w:t>
      </w:r>
      <w:r w:rsidRPr="0075355F">
        <w:rPr>
          <w:rFonts w:ascii="Times New Roman" w:hAnsi="Times New Roman"/>
          <w:sz w:val="28"/>
          <w:szCs w:val="28"/>
        </w:rPr>
        <w:t>роблемы возникают тогда, когда платежный баланс пассивен. Пассивное сальдо требует дополнительных усилий по стимулированию национального экспорта товаров и услуг, по привлечению иностранных капиталов. Если же такие капиталы поступают в меньшем, чем требуется, количестве, тогда необходимо принятие срочных мер для чрезвычайного финансирования дефицита платежного баланса.</w:t>
      </w:r>
    </w:p>
    <w:p w:rsidR="000D5944" w:rsidRPr="0075355F" w:rsidRDefault="00D53B71" w:rsidP="0075355F">
      <w:pPr>
        <w:tabs>
          <w:tab w:val="left" w:pos="3660"/>
        </w:tabs>
        <w:spacing w:after="0" w:line="360" w:lineRule="auto"/>
        <w:ind w:firstLine="709"/>
        <w:jc w:val="both"/>
        <w:rPr>
          <w:rFonts w:ascii="Times New Roman" w:hAnsi="Times New Roman"/>
          <w:sz w:val="28"/>
          <w:szCs w:val="28"/>
        </w:rPr>
      </w:pPr>
      <w:r w:rsidRPr="0075355F">
        <w:rPr>
          <w:rFonts w:ascii="Times New Roman" w:hAnsi="Times New Roman"/>
          <w:sz w:val="28"/>
          <w:szCs w:val="28"/>
        </w:rPr>
        <w:t xml:space="preserve">Вступление России в МВФ, а также курс на достижение большей открытости экономики вызвали необходимость публикации платежного баланса Российской Федерации. Впервые он бы составлен по методологии МВФ за 1992 г. </w:t>
      </w:r>
      <w:r w:rsidR="00190CB1" w:rsidRPr="0075355F">
        <w:rPr>
          <w:rFonts w:ascii="Times New Roman" w:hAnsi="Times New Roman"/>
          <w:sz w:val="28"/>
          <w:szCs w:val="28"/>
        </w:rPr>
        <w:t>Рассмотрим платежный баланс России за 1994-2000 гг.</w:t>
      </w:r>
      <w:r w:rsidR="000D5944" w:rsidRPr="0075355F">
        <w:rPr>
          <w:rFonts w:ascii="Times New Roman" w:hAnsi="Times New Roman"/>
          <w:sz w:val="28"/>
          <w:szCs w:val="28"/>
        </w:rPr>
        <w:t xml:space="preserve"> </w:t>
      </w:r>
    </w:p>
    <w:p w:rsidR="004624B8" w:rsidRPr="0075355F" w:rsidRDefault="004624B8" w:rsidP="0075355F">
      <w:pPr>
        <w:shd w:val="clear" w:color="auto" w:fill="FFFFFF"/>
        <w:spacing w:after="0" w:line="360" w:lineRule="auto"/>
        <w:ind w:firstLine="709"/>
        <w:jc w:val="both"/>
        <w:rPr>
          <w:rFonts w:ascii="Times New Roman" w:hAnsi="Times New Roman"/>
          <w:sz w:val="28"/>
          <w:szCs w:val="28"/>
        </w:rPr>
      </w:pPr>
      <w:r w:rsidRPr="0075355F">
        <w:rPr>
          <w:rFonts w:ascii="Times New Roman" w:hAnsi="Times New Roman"/>
          <w:sz w:val="28"/>
          <w:szCs w:val="28"/>
        </w:rPr>
        <w:t>Анализ платежного баланса России за 1994—1999 гг. показывает, что в данный период он сводился с пассивным сальдо. Это означало рост внешней задолженности страны. И только в 2000 г. суммарный платежный баланс оказался положительным.</w:t>
      </w:r>
      <w:r w:rsidR="00961870" w:rsidRPr="0075355F">
        <w:rPr>
          <w:rFonts w:ascii="Times New Roman" w:hAnsi="Times New Roman"/>
          <w:sz w:val="28"/>
          <w:szCs w:val="28"/>
        </w:rPr>
        <w:t xml:space="preserve"> </w:t>
      </w:r>
      <w:r w:rsidRPr="0075355F">
        <w:rPr>
          <w:rFonts w:ascii="Times New Roman" w:hAnsi="Times New Roman"/>
          <w:sz w:val="28"/>
          <w:szCs w:val="28"/>
        </w:rPr>
        <w:t>Тревожным моментом являлось то, что итоговое пассивное сальдо платежного баланса в 1995—1998 гг. ежегодно превышало положительное сальдо по счету текущих операций. Поэтому требовался значительный объем чрезвычайного финансирования.</w:t>
      </w:r>
    </w:p>
    <w:p w:rsidR="00190CB1" w:rsidRPr="0075355F" w:rsidRDefault="00961870" w:rsidP="0075355F">
      <w:pPr>
        <w:shd w:val="clear" w:color="auto" w:fill="FFFFFF"/>
        <w:spacing w:after="0" w:line="360" w:lineRule="auto"/>
        <w:ind w:firstLine="709"/>
        <w:jc w:val="both"/>
        <w:rPr>
          <w:rFonts w:ascii="Times New Roman" w:hAnsi="Times New Roman"/>
          <w:sz w:val="28"/>
          <w:szCs w:val="28"/>
        </w:rPr>
      </w:pPr>
      <w:r w:rsidRPr="0075355F">
        <w:rPr>
          <w:rFonts w:ascii="Times New Roman" w:hAnsi="Times New Roman"/>
          <w:sz w:val="28"/>
          <w:szCs w:val="28"/>
        </w:rPr>
        <w:t>В</w:t>
      </w:r>
      <w:r w:rsidR="004624B8" w:rsidRPr="0075355F">
        <w:rPr>
          <w:rFonts w:ascii="Times New Roman" w:hAnsi="Times New Roman"/>
          <w:sz w:val="28"/>
          <w:szCs w:val="28"/>
        </w:rPr>
        <w:t xml:space="preserve"> </w:t>
      </w:r>
      <w:r w:rsidR="008C2D27" w:rsidRPr="0075355F">
        <w:rPr>
          <w:rFonts w:ascii="Times New Roman" w:hAnsi="Times New Roman"/>
          <w:sz w:val="28"/>
          <w:szCs w:val="28"/>
        </w:rPr>
        <w:t>Т</w:t>
      </w:r>
      <w:r w:rsidR="004624B8" w:rsidRPr="0075355F">
        <w:rPr>
          <w:rFonts w:ascii="Times New Roman" w:hAnsi="Times New Roman"/>
          <w:sz w:val="28"/>
          <w:szCs w:val="28"/>
        </w:rPr>
        <w:t>абл</w:t>
      </w:r>
      <w:r w:rsidR="008C2D27" w:rsidRPr="0075355F">
        <w:rPr>
          <w:rFonts w:ascii="Times New Roman" w:hAnsi="Times New Roman"/>
          <w:sz w:val="28"/>
          <w:szCs w:val="28"/>
        </w:rPr>
        <w:t>ице 1</w:t>
      </w:r>
      <w:r w:rsidRPr="0075355F">
        <w:rPr>
          <w:rFonts w:ascii="Times New Roman" w:hAnsi="Times New Roman"/>
          <w:sz w:val="28"/>
          <w:szCs w:val="28"/>
        </w:rPr>
        <w:t xml:space="preserve"> приведена</w:t>
      </w:r>
      <w:r w:rsidR="004624B8" w:rsidRPr="0075355F">
        <w:rPr>
          <w:rFonts w:ascii="Times New Roman" w:hAnsi="Times New Roman"/>
          <w:sz w:val="28"/>
          <w:szCs w:val="28"/>
        </w:rPr>
        <w:t xml:space="preserve"> </w:t>
      </w:r>
      <w:r w:rsidRPr="0075355F">
        <w:rPr>
          <w:rFonts w:ascii="Times New Roman" w:hAnsi="Times New Roman"/>
          <w:sz w:val="28"/>
          <w:szCs w:val="28"/>
        </w:rPr>
        <w:t xml:space="preserve">форма представления данных о платежном балансе России за 1994—2000 гг. </w:t>
      </w:r>
      <w:r w:rsidR="004624B8" w:rsidRPr="0075355F">
        <w:rPr>
          <w:rFonts w:ascii="Times New Roman" w:hAnsi="Times New Roman"/>
          <w:sz w:val="28"/>
          <w:szCs w:val="28"/>
        </w:rPr>
        <w:t>по методике МВФ</w:t>
      </w:r>
      <w:r w:rsidRPr="0075355F">
        <w:rPr>
          <w:rFonts w:ascii="Times New Roman" w:hAnsi="Times New Roman"/>
          <w:sz w:val="28"/>
          <w:szCs w:val="28"/>
        </w:rPr>
        <w:t>.</w:t>
      </w:r>
    </w:p>
    <w:p w:rsidR="00502ABC" w:rsidRDefault="00502ABC" w:rsidP="0075355F">
      <w:pPr>
        <w:shd w:val="clear" w:color="auto" w:fill="FFFFFF"/>
        <w:spacing w:after="0" w:line="360" w:lineRule="auto"/>
        <w:ind w:firstLine="709"/>
        <w:jc w:val="both"/>
        <w:rPr>
          <w:rFonts w:ascii="Times New Roman" w:hAnsi="Times New Roman"/>
          <w:iCs/>
          <w:sz w:val="28"/>
          <w:szCs w:val="28"/>
        </w:rPr>
      </w:pPr>
    </w:p>
    <w:p w:rsidR="004624B8" w:rsidRPr="0075355F" w:rsidRDefault="004624B8" w:rsidP="0075355F">
      <w:pPr>
        <w:shd w:val="clear" w:color="auto" w:fill="FFFFFF"/>
        <w:spacing w:after="0" w:line="360" w:lineRule="auto"/>
        <w:ind w:firstLine="709"/>
        <w:jc w:val="both"/>
        <w:rPr>
          <w:rFonts w:ascii="Times New Roman" w:hAnsi="Times New Roman"/>
          <w:sz w:val="28"/>
          <w:szCs w:val="28"/>
        </w:rPr>
      </w:pPr>
      <w:r w:rsidRPr="0075355F">
        <w:rPr>
          <w:rFonts w:ascii="Times New Roman" w:hAnsi="Times New Roman"/>
          <w:iCs/>
          <w:sz w:val="28"/>
          <w:szCs w:val="28"/>
        </w:rPr>
        <w:t xml:space="preserve">Таблица </w:t>
      </w:r>
      <w:r w:rsidR="00E7607B" w:rsidRPr="0075355F">
        <w:rPr>
          <w:rFonts w:ascii="Times New Roman" w:hAnsi="Times New Roman"/>
          <w:iCs/>
          <w:sz w:val="28"/>
          <w:szCs w:val="28"/>
        </w:rPr>
        <w:t>1.</w:t>
      </w:r>
      <w:r w:rsidRPr="0075355F">
        <w:rPr>
          <w:rFonts w:ascii="Times New Roman" w:hAnsi="Times New Roman"/>
          <w:iCs/>
          <w:sz w:val="28"/>
          <w:szCs w:val="28"/>
        </w:rPr>
        <w:t xml:space="preserve"> </w:t>
      </w:r>
      <w:r w:rsidRPr="0075355F">
        <w:rPr>
          <w:rFonts w:ascii="Times New Roman" w:hAnsi="Times New Roman"/>
          <w:sz w:val="28"/>
          <w:szCs w:val="28"/>
        </w:rPr>
        <w:t>Платежный баланс России</w:t>
      </w:r>
      <w:r w:rsidR="00E7607B" w:rsidRPr="0075355F">
        <w:rPr>
          <w:rFonts w:ascii="Times New Roman" w:hAnsi="Times New Roman"/>
          <w:sz w:val="28"/>
          <w:szCs w:val="28"/>
        </w:rPr>
        <w:t xml:space="preserve"> </w:t>
      </w:r>
      <w:r w:rsidRPr="0075355F">
        <w:rPr>
          <w:rFonts w:ascii="Times New Roman" w:hAnsi="Times New Roman"/>
          <w:sz w:val="28"/>
          <w:szCs w:val="28"/>
        </w:rPr>
        <w:t>(млн дол. США)</w:t>
      </w:r>
    </w:p>
    <w:tbl>
      <w:tblPr>
        <w:tblW w:w="9070" w:type="dxa"/>
        <w:jc w:val="center"/>
        <w:tblCellMar>
          <w:left w:w="40" w:type="dxa"/>
          <w:right w:w="40" w:type="dxa"/>
        </w:tblCellMar>
        <w:tblLook w:val="0000" w:firstRow="0" w:lastRow="0" w:firstColumn="0" w:lastColumn="0" w:noHBand="0" w:noVBand="0"/>
      </w:tblPr>
      <w:tblGrid>
        <w:gridCol w:w="2056"/>
        <w:gridCol w:w="999"/>
        <w:gridCol w:w="1000"/>
        <w:gridCol w:w="1007"/>
        <w:gridCol w:w="1001"/>
        <w:gridCol w:w="1000"/>
        <w:gridCol w:w="1000"/>
        <w:gridCol w:w="1007"/>
      </w:tblGrid>
      <w:tr w:rsidR="00190CB1" w:rsidRPr="0075355F" w:rsidTr="0075355F">
        <w:trPr>
          <w:trHeight w:val="346"/>
          <w:jc w:val="center"/>
        </w:trPr>
        <w:tc>
          <w:tcPr>
            <w:tcW w:w="1134" w:type="pct"/>
            <w:tcBorders>
              <w:top w:val="single" w:sz="6" w:space="0" w:color="auto"/>
              <w:left w:val="single" w:sz="6" w:space="0" w:color="auto"/>
              <w:bottom w:val="single" w:sz="6" w:space="0" w:color="auto"/>
              <w:right w:val="single" w:sz="6" w:space="0" w:color="auto"/>
              <w:tl2br w:val="single" w:sz="4" w:space="0" w:color="auto"/>
            </w:tcBorders>
            <w:shd w:val="clear" w:color="auto" w:fill="FFFFFF"/>
            <w:vAlign w:val="center"/>
          </w:tcPr>
          <w:p w:rsidR="00E7607B" w:rsidRPr="0075355F" w:rsidRDefault="004624B8" w:rsidP="0075355F">
            <w:pPr>
              <w:shd w:val="clear" w:color="auto" w:fill="FFFFFF"/>
              <w:spacing w:after="0" w:line="360" w:lineRule="auto"/>
              <w:jc w:val="center"/>
              <w:rPr>
                <w:rFonts w:ascii="Times New Roman" w:hAnsi="Times New Roman"/>
                <w:sz w:val="20"/>
                <w:szCs w:val="24"/>
              </w:rPr>
            </w:pPr>
            <w:r w:rsidRPr="0075355F">
              <w:rPr>
                <w:rFonts w:ascii="Times New Roman" w:hAnsi="Times New Roman"/>
                <w:sz w:val="20"/>
                <w:szCs w:val="24"/>
              </w:rPr>
              <w:t>Год</w:t>
            </w:r>
          </w:p>
          <w:p w:rsidR="004624B8" w:rsidRPr="0075355F" w:rsidRDefault="004624B8" w:rsidP="0075355F">
            <w:pPr>
              <w:shd w:val="clear" w:color="auto" w:fill="FFFFFF"/>
              <w:spacing w:after="0" w:line="360" w:lineRule="auto"/>
              <w:jc w:val="center"/>
              <w:rPr>
                <w:rFonts w:ascii="Times New Roman" w:hAnsi="Times New Roman"/>
                <w:sz w:val="20"/>
                <w:szCs w:val="24"/>
              </w:rPr>
            </w:pPr>
            <w:r w:rsidRPr="0075355F">
              <w:rPr>
                <w:rFonts w:ascii="Times New Roman" w:hAnsi="Times New Roman"/>
                <w:sz w:val="20"/>
                <w:szCs w:val="24"/>
              </w:rPr>
              <w:t>Показатель</w:t>
            </w:r>
          </w:p>
        </w:tc>
        <w:tc>
          <w:tcPr>
            <w:tcW w:w="551" w:type="pct"/>
            <w:tcBorders>
              <w:top w:val="single" w:sz="6" w:space="0" w:color="auto"/>
              <w:left w:val="single" w:sz="6" w:space="0" w:color="auto"/>
              <w:bottom w:val="single" w:sz="6" w:space="0" w:color="auto"/>
              <w:right w:val="single" w:sz="6" w:space="0" w:color="auto"/>
            </w:tcBorders>
            <w:shd w:val="clear" w:color="auto" w:fill="FFFFFF"/>
            <w:vAlign w:val="center"/>
          </w:tcPr>
          <w:p w:rsidR="004624B8" w:rsidRPr="0075355F" w:rsidRDefault="004624B8" w:rsidP="0075355F">
            <w:pPr>
              <w:shd w:val="clear" w:color="auto" w:fill="FFFFFF"/>
              <w:spacing w:after="0" w:line="360" w:lineRule="auto"/>
              <w:jc w:val="center"/>
              <w:rPr>
                <w:rFonts w:ascii="Times New Roman" w:hAnsi="Times New Roman"/>
                <w:sz w:val="20"/>
                <w:szCs w:val="28"/>
              </w:rPr>
            </w:pPr>
            <w:r w:rsidRPr="0075355F">
              <w:rPr>
                <w:rFonts w:ascii="Times New Roman" w:hAnsi="Times New Roman"/>
                <w:sz w:val="20"/>
                <w:szCs w:val="28"/>
              </w:rPr>
              <w:t>1994</w:t>
            </w:r>
          </w:p>
        </w:tc>
        <w:tc>
          <w:tcPr>
            <w:tcW w:w="551" w:type="pct"/>
            <w:tcBorders>
              <w:top w:val="single" w:sz="6" w:space="0" w:color="auto"/>
              <w:left w:val="single" w:sz="6" w:space="0" w:color="auto"/>
              <w:bottom w:val="single" w:sz="6" w:space="0" w:color="auto"/>
              <w:right w:val="single" w:sz="6" w:space="0" w:color="auto"/>
            </w:tcBorders>
            <w:shd w:val="clear" w:color="auto" w:fill="FFFFFF"/>
            <w:vAlign w:val="center"/>
          </w:tcPr>
          <w:p w:rsidR="004624B8" w:rsidRPr="0075355F" w:rsidRDefault="004624B8" w:rsidP="0075355F">
            <w:pPr>
              <w:shd w:val="clear" w:color="auto" w:fill="FFFFFF"/>
              <w:spacing w:after="0" w:line="360" w:lineRule="auto"/>
              <w:jc w:val="center"/>
              <w:rPr>
                <w:rFonts w:ascii="Times New Roman" w:hAnsi="Times New Roman"/>
                <w:sz w:val="20"/>
                <w:szCs w:val="28"/>
              </w:rPr>
            </w:pPr>
            <w:r w:rsidRPr="0075355F">
              <w:rPr>
                <w:rFonts w:ascii="Times New Roman" w:hAnsi="Times New Roman"/>
                <w:sz w:val="20"/>
                <w:szCs w:val="28"/>
              </w:rPr>
              <w:t>1995</w:t>
            </w:r>
          </w:p>
        </w:tc>
        <w:tc>
          <w:tcPr>
            <w:tcW w:w="555" w:type="pct"/>
            <w:tcBorders>
              <w:top w:val="single" w:sz="6" w:space="0" w:color="auto"/>
              <w:left w:val="single" w:sz="6" w:space="0" w:color="auto"/>
              <w:bottom w:val="single" w:sz="6" w:space="0" w:color="auto"/>
              <w:right w:val="single" w:sz="6" w:space="0" w:color="auto"/>
            </w:tcBorders>
            <w:shd w:val="clear" w:color="auto" w:fill="FFFFFF"/>
            <w:vAlign w:val="center"/>
          </w:tcPr>
          <w:p w:rsidR="004624B8" w:rsidRPr="0075355F" w:rsidRDefault="004624B8" w:rsidP="0075355F">
            <w:pPr>
              <w:shd w:val="clear" w:color="auto" w:fill="FFFFFF"/>
              <w:spacing w:after="0" w:line="360" w:lineRule="auto"/>
              <w:jc w:val="center"/>
              <w:rPr>
                <w:rFonts w:ascii="Times New Roman" w:hAnsi="Times New Roman"/>
                <w:sz w:val="20"/>
                <w:szCs w:val="28"/>
              </w:rPr>
            </w:pPr>
            <w:r w:rsidRPr="0075355F">
              <w:rPr>
                <w:rFonts w:ascii="Times New Roman" w:hAnsi="Times New Roman"/>
                <w:sz w:val="20"/>
                <w:szCs w:val="28"/>
              </w:rPr>
              <w:t>1996</w:t>
            </w:r>
          </w:p>
        </w:tc>
        <w:tc>
          <w:tcPr>
            <w:tcW w:w="552" w:type="pct"/>
            <w:tcBorders>
              <w:top w:val="single" w:sz="6" w:space="0" w:color="auto"/>
              <w:left w:val="single" w:sz="6" w:space="0" w:color="auto"/>
              <w:bottom w:val="single" w:sz="6" w:space="0" w:color="auto"/>
              <w:right w:val="single" w:sz="6" w:space="0" w:color="auto"/>
            </w:tcBorders>
            <w:shd w:val="clear" w:color="auto" w:fill="FFFFFF"/>
            <w:vAlign w:val="center"/>
          </w:tcPr>
          <w:p w:rsidR="004624B8" w:rsidRPr="0075355F" w:rsidRDefault="004624B8" w:rsidP="0075355F">
            <w:pPr>
              <w:shd w:val="clear" w:color="auto" w:fill="FFFFFF"/>
              <w:spacing w:after="0" w:line="360" w:lineRule="auto"/>
              <w:jc w:val="center"/>
              <w:rPr>
                <w:rFonts w:ascii="Times New Roman" w:hAnsi="Times New Roman"/>
                <w:sz w:val="20"/>
                <w:szCs w:val="28"/>
              </w:rPr>
            </w:pPr>
            <w:r w:rsidRPr="0075355F">
              <w:rPr>
                <w:rFonts w:ascii="Times New Roman" w:hAnsi="Times New Roman"/>
                <w:sz w:val="20"/>
                <w:szCs w:val="28"/>
              </w:rPr>
              <w:t>1997</w:t>
            </w:r>
          </w:p>
        </w:tc>
        <w:tc>
          <w:tcPr>
            <w:tcW w:w="551" w:type="pct"/>
            <w:tcBorders>
              <w:top w:val="single" w:sz="6" w:space="0" w:color="auto"/>
              <w:left w:val="single" w:sz="6" w:space="0" w:color="auto"/>
              <w:bottom w:val="single" w:sz="6" w:space="0" w:color="auto"/>
              <w:right w:val="single" w:sz="6" w:space="0" w:color="auto"/>
            </w:tcBorders>
            <w:shd w:val="clear" w:color="auto" w:fill="FFFFFF"/>
            <w:vAlign w:val="center"/>
          </w:tcPr>
          <w:p w:rsidR="004624B8" w:rsidRPr="0075355F" w:rsidRDefault="004624B8" w:rsidP="0075355F">
            <w:pPr>
              <w:shd w:val="clear" w:color="auto" w:fill="FFFFFF"/>
              <w:spacing w:after="0" w:line="360" w:lineRule="auto"/>
              <w:jc w:val="center"/>
              <w:rPr>
                <w:rFonts w:ascii="Times New Roman" w:hAnsi="Times New Roman"/>
                <w:sz w:val="20"/>
                <w:szCs w:val="28"/>
              </w:rPr>
            </w:pPr>
            <w:r w:rsidRPr="0075355F">
              <w:rPr>
                <w:rFonts w:ascii="Times New Roman" w:hAnsi="Times New Roman"/>
                <w:sz w:val="20"/>
                <w:szCs w:val="28"/>
              </w:rPr>
              <w:t>1998</w:t>
            </w:r>
          </w:p>
        </w:tc>
        <w:tc>
          <w:tcPr>
            <w:tcW w:w="551" w:type="pct"/>
            <w:tcBorders>
              <w:top w:val="single" w:sz="6" w:space="0" w:color="auto"/>
              <w:left w:val="single" w:sz="6" w:space="0" w:color="auto"/>
              <w:bottom w:val="single" w:sz="6" w:space="0" w:color="auto"/>
              <w:right w:val="single" w:sz="6" w:space="0" w:color="auto"/>
            </w:tcBorders>
            <w:shd w:val="clear" w:color="auto" w:fill="FFFFFF"/>
            <w:vAlign w:val="center"/>
          </w:tcPr>
          <w:p w:rsidR="004624B8" w:rsidRPr="0075355F" w:rsidRDefault="004624B8" w:rsidP="0075355F">
            <w:pPr>
              <w:shd w:val="clear" w:color="auto" w:fill="FFFFFF"/>
              <w:spacing w:after="0" w:line="360" w:lineRule="auto"/>
              <w:jc w:val="center"/>
              <w:rPr>
                <w:rFonts w:ascii="Times New Roman" w:hAnsi="Times New Roman"/>
                <w:sz w:val="20"/>
                <w:szCs w:val="28"/>
              </w:rPr>
            </w:pPr>
            <w:r w:rsidRPr="0075355F">
              <w:rPr>
                <w:rFonts w:ascii="Times New Roman" w:hAnsi="Times New Roman"/>
                <w:sz w:val="20"/>
                <w:szCs w:val="28"/>
              </w:rPr>
              <w:t>1999</w:t>
            </w:r>
          </w:p>
        </w:tc>
        <w:tc>
          <w:tcPr>
            <w:tcW w:w="555" w:type="pct"/>
            <w:tcBorders>
              <w:top w:val="single" w:sz="6" w:space="0" w:color="auto"/>
              <w:left w:val="single" w:sz="6" w:space="0" w:color="auto"/>
              <w:bottom w:val="single" w:sz="6" w:space="0" w:color="auto"/>
              <w:right w:val="single" w:sz="6" w:space="0" w:color="auto"/>
            </w:tcBorders>
            <w:shd w:val="clear" w:color="auto" w:fill="FFFFFF"/>
            <w:vAlign w:val="center"/>
          </w:tcPr>
          <w:p w:rsidR="004624B8" w:rsidRPr="0075355F" w:rsidRDefault="004624B8" w:rsidP="0075355F">
            <w:pPr>
              <w:shd w:val="clear" w:color="auto" w:fill="FFFFFF"/>
              <w:spacing w:after="0" w:line="360" w:lineRule="auto"/>
              <w:jc w:val="center"/>
              <w:rPr>
                <w:rFonts w:ascii="Times New Roman" w:hAnsi="Times New Roman"/>
                <w:sz w:val="20"/>
                <w:szCs w:val="28"/>
              </w:rPr>
            </w:pPr>
            <w:r w:rsidRPr="0075355F">
              <w:rPr>
                <w:rFonts w:ascii="Times New Roman" w:hAnsi="Times New Roman"/>
                <w:sz w:val="20"/>
                <w:szCs w:val="28"/>
              </w:rPr>
              <w:t>2000</w:t>
            </w:r>
          </w:p>
        </w:tc>
      </w:tr>
      <w:tr w:rsidR="00190CB1" w:rsidRPr="0075355F" w:rsidTr="0075355F">
        <w:trPr>
          <w:trHeight w:val="278"/>
          <w:jc w:val="center"/>
        </w:trPr>
        <w:tc>
          <w:tcPr>
            <w:tcW w:w="1134" w:type="pct"/>
            <w:tcBorders>
              <w:top w:val="single" w:sz="6" w:space="0" w:color="auto"/>
              <w:left w:val="single" w:sz="6" w:space="0" w:color="auto"/>
              <w:bottom w:val="single" w:sz="6" w:space="0" w:color="auto"/>
              <w:right w:val="single" w:sz="6" w:space="0" w:color="auto"/>
            </w:tcBorders>
            <w:shd w:val="clear" w:color="auto" w:fill="FFFFFF"/>
            <w:vAlign w:val="center"/>
          </w:tcPr>
          <w:p w:rsidR="004624B8" w:rsidRPr="0075355F" w:rsidRDefault="004624B8" w:rsidP="0075355F">
            <w:pPr>
              <w:shd w:val="clear" w:color="auto" w:fill="FFFFFF"/>
              <w:spacing w:after="0" w:line="360" w:lineRule="auto"/>
              <w:jc w:val="center"/>
              <w:rPr>
                <w:rFonts w:ascii="Times New Roman" w:hAnsi="Times New Roman"/>
                <w:sz w:val="20"/>
                <w:szCs w:val="24"/>
              </w:rPr>
            </w:pPr>
            <w:r w:rsidRPr="0075355F">
              <w:rPr>
                <w:rFonts w:ascii="Times New Roman" w:hAnsi="Times New Roman"/>
                <w:sz w:val="20"/>
                <w:szCs w:val="24"/>
              </w:rPr>
              <w:t>Текущий счет</w:t>
            </w:r>
          </w:p>
        </w:tc>
        <w:tc>
          <w:tcPr>
            <w:tcW w:w="551" w:type="pct"/>
            <w:tcBorders>
              <w:top w:val="single" w:sz="6" w:space="0" w:color="auto"/>
              <w:left w:val="single" w:sz="6" w:space="0" w:color="auto"/>
              <w:bottom w:val="single" w:sz="6" w:space="0" w:color="auto"/>
              <w:right w:val="single" w:sz="6" w:space="0" w:color="auto"/>
            </w:tcBorders>
            <w:shd w:val="clear" w:color="auto" w:fill="FFFFFF"/>
            <w:vAlign w:val="center"/>
          </w:tcPr>
          <w:p w:rsidR="004624B8" w:rsidRPr="0075355F" w:rsidRDefault="004624B8" w:rsidP="0075355F">
            <w:pPr>
              <w:shd w:val="clear" w:color="auto" w:fill="FFFFFF"/>
              <w:spacing w:after="0" w:line="360" w:lineRule="auto"/>
              <w:jc w:val="center"/>
              <w:rPr>
                <w:rFonts w:ascii="Times New Roman" w:hAnsi="Times New Roman"/>
                <w:sz w:val="20"/>
                <w:szCs w:val="28"/>
              </w:rPr>
            </w:pPr>
            <w:r w:rsidRPr="0075355F">
              <w:rPr>
                <w:rFonts w:ascii="Times New Roman" w:hAnsi="Times New Roman"/>
                <w:sz w:val="20"/>
                <w:szCs w:val="28"/>
              </w:rPr>
              <w:t>8 434</w:t>
            </w:r>
          </w:p>
        </w:tc>
        <w:tc>
          <w:tcPr>
            <w:tcW w:w="551" w:type="pct"/>
            <w:tcBorders>
              <w:top w:val="single" w:sz="6" w:space="0" w:color="auto"/>
              <w:left w:val="single" w:sz="6" w:space="0" w:color="auto"/>
              <w:bottom w:val="single" w:sz="6" w:space="0" w:color="auto"/>
              <w:right w:val="single" w:sz="6" w:space="0" w:color="auto"/>
            </w:tcBorders>
            <w:shd w:val="clear" w:color="auto" w:fill="FFFFFF"/>
            <w:vAlign w:val="center"/>
          </w:tcPr>
          <w:p w:rsidR="004624B8" w:rsidRPr="0075355F" w:rsidRDefault="004624B8" w:rsidP="0075355F">
            <w:pPr>
              <w:shd w:val="clear" w:color="auto" w:fill="FFFFFF"/>
              <w:spacing w:after="0" w:line="360" w:lineRule="auto"/>
              <w:jc w:val="center"/>
              <w:rPr>
                <w:rFonts w:ascii="Times New Roman" w:hAnsi="Times New Roman"/>
                <w:sz w:val="20"/>
                <w:szCs w:val="28"/>
              </w:rPr>
            </w:pPr>
            <w:r w:rsidRPr="0075355F">
              <w:rPr>
                <w:rFonts w:ascii="Times New Roman" w:hAnsi="Times New Roman"/>
                <w:sz w:val="20"/>
                <w:szCs w:val="28"/>
              </w:rPr>
              <w:t>7 488</w:t>
            </w:r>
          </w:p>
        </w:tc>
        <w:tc>
          <w:tcPr>
            <w:tcW w:w="555" w:type="pct"/>
            <w:tcBorders>
              <w:top w:val="single" w:sz="6" w:space="0" w:color="auto"/>
              <w:left w:val="single" w:sz="6" w:space="0" w:color="auto"/>
              <w:bottom w:val="single" w:sz="6" w:space="0" w:color="auto"/>
              <w:right w:val="single" w:sz="6" w:space="0" w:color="auto"/>
            </w:tcBorders>
            <w:shd w:val="clear" w:color="auto" w:fill="FFFFFF"/>
            <w:vAlign w:val="center"/>
          </w:tcPr>
          <w:p w:rsidR="004624B8" w:rsidRPr="0075355F" w:rsidRDefault="004624B8" w:rsidP="0075355F">
            <w:pPr>
              <w:shd w:val="clear" w:color="auto" w:fill="FFFFFF"/>
              <w:spacing w:after="0" w:line="360" w:lineRule="auto"/>
              <w:jc w:val="center"/>
              <w:rPr>
                <w:rFonts w:ascii="Times New Roman" w:hAnsi="Times New Roman"/>
                <w:sz w:val="20"/>
                <w:szCs w:val="28"/>
              </w:rPr>
            </w:pPr>
            <w:r w:rsidRPr="0075355F">
              <w:rPr>
                <w:rFonts w:ascii="Times New Roman" w:hAnsi="Times New Roman"/>
                <w:sz w:val="20"/>
                <w:szCs w:val="28"/>
              </w:rPr>
              <w:t>11755</w:t>
            </w:r>
          </w:p>
        </w:tc>
        <w:tc>
          <w:tcPr>
            <w:tcW w:w="552" w:type="pct"/>
            <w:tcBorders>
              <w:top w:val="single" w:sz="6" w:space="0" w:color="auto"/>
              <w:left w:val="single" w:sz="6" w:space="0" w:color="auto"/>
              <w:bottom w:val="single" w:sz="6" w:space="0" w:color="auto"/>
              <w:right w:val="single" w:sz="6" w:space="0" w:color="auto"/>
            </w:tcBorders>
            <w:shd w:val="clear" w:color="auto" w:fill="FFFFFF"/>
            <w:vAlign w:val="center"/>
          </w:tcPr>
          <w:p w:rsidR="004624B8" w:rsidRPr="0075355F" w:rsidRDefault="004624B8" w:rsidP="0075355F">
            <w:pPr>
              <w:shd w:val="clear" w:color="auto" w:fill="FFFFFF"/>
              <w:spacing w:after="0" w:line="360" w:lineRule="auto"/>
              <w:jc w:val="center"/>
              <w:rPr>
                <w:rFonts w:ascii="Times New Roman" w:hAnsi="Times New Roman"/>
                <w:sz w:val="20"/>
                <w:szCs w:val="28"/>
              </w:rPr>
            </w:pPr>
            <w:r w:rsidRPr="0075355F">
              <w:rPr>
                <w:rFonts w:ascii="Times New Roman" w:hAnsi="Times New Roman"/>
                <w:sz w:val="20"/>
                <w:szCs w:val="28"/>
              </w:rPr>
              <w:t>2 061</w:t>
            </w:r>
          </w:p>
        </w:tc>
        <w:tc>
          <w:tcPr>
            <w:tcW w:w="551" w:type="pct"/>
            <w:tcBorders>
              <w:top w:val="single" w:sz="6" w:space="0" w:color="auto"/>
              <w:left w:val="single" w:sz="6" w:space="0" w:color="auto"/>
              <w:bottom w:val="single" w:sz="6" w:space="0" w:color="auto"/>
              <w:right w:val="single" w:sz="6" w:space="0" w:color="auto"/>
            </w:tcBorders>
            <w:shd w:val="clear" w:color="auto" w:fill="FFFFFF"/>
            <w:vAlign w:val="center"/>
          </w:tcPr>
          <w:p w:rsidR="004624B8" w:rsidRPr="0075355F" w:rsidRDefault="004624B8" w:rsidP="0075355F">
            <w:pPr>
              <w:shd w:val="clear" w:color="auto" w:fill="FFFFFF"/>
              <w:spacing w:after="0" w:line="360" w:lineRule="auto"/>
              <w:jc w:val="center"/>
              <w:rPr>
                <w:rFonts w:ascii="Times New Roman" w:hAnsi="Times New Roman"/>
                <w:sz w:val="20"/>
                <w:szCs w:val="28"/>
              </w:rPr>
            </w:pPr>
            <w:r w:rsidRPr="0075355F">
              <w:rPr>
                <w:rFonts w:ascii="Times New Roman" w:hAnsi="Times New Roman"/>
                <w:sz w:val="20"/>
                <w:szCs w:val="28"/>
              </w:rPr>
              <w:t>683</w:t>
            </w:r>
          </w:p>
        </w:tc>
        <w:tc>
          <w:tcPr>
            <w:tcW w:w="551" w:type="pct"/>
            <w:tcBorders>
              <w:top w:val="single" w:sz="6" w:space="0" w:color="auto"/>
              <w:left w:val="single" w:sz="6" w:space="0" w:color="auto"/>
              <w:bottom w:val="single" w:sz="6" w:space="0" w:color="auto"/>
              <w:right w:val="single" w:sz="6" w:space="0" w:color="auto"/>
            </w:tcBorders>
            <w:shd w:val="clear" w:color="auto" w:fill="FFFFFF"/>
            <w:vAlign w:val="center"/>
          </w:tcPr>
          <w:p w:rsidR="004624B8" w:rsidRPr="0075355F" w:rsidRDefault="004624B8" w:rsidP="0075355F">
            <w:pPr>
              <w:shd w:val="clear" w:color="auto" w:fill="FFFFFF"/>
              <w:spacing w:after="0" w:line="360" w:lineRule="auto"/>
              <w:jc w:val="center"/>
              <w:rPr>
                <w:rFonts w:ascii="Times New Roman" w:hAnsi="Times New Roman"/>
                <w:sz w:val="20"/>
                <w:szCs w:val="28"/>
              </w:rPr>
            </w:pPr>
            <w:r w:rsidRPr="0075355F">
              <w:rPr>
                <w:rFonts w:ascii="Times New Roman" w:hAnsi="Times New Roman"/>
                <w:sz w:val="20"/>
                <w:szCs w:val="28"/>
              </w:rPr>
              <w:t>24 730</w:t>
            </w:r>
          </w:p>
        </w:tc>
        <w:tc>
          <w:tcPr>
            <w:tcW w:w="555" w:type="pct"/>
            <w:tcBorders>
              <w:top w:val="single" w:sz="6" w:space="0" w:color="auto"/>
              <w:left w:val="single" w:sz="6" w:space="0" w:color="auto"/>
              <w:bottom w:val="single" w:sz="6" w:space="0" w:color="auto"/>
              <w:right w:val="single" w:sz="6" w:space="0" w:color="auto"/>
            </w:tcBorders>
            <w:shd w:val="clear" w:color="auto" w:fill="FFFFFF"/>
            <w:vAlign w:val="center"/>
          </w:tcPr>
          <w:p w:rsidR="004624B8" w:rsidRPr="0075355F" w:rsidRDefault="004624B8" w:rsidP="0075355F">
            <w:pPr>
              <w:shd w:val="clear" w:color="auto" w:fill="FFFFFF"/>
              <w:spacing w:after="0" w:line="360" w:lineRule="auto"/>
              <w:jc w:val="center"/>
              <w:rPr>
                <w:rFonts w:ascii="Times New Roman" w:hAnsi="Times New Roman"/>
                <w:sz w:val="20"/>
                <w:szCs w:val="28"/>
              </w:rPr>
            </w:pPr>
            <w:r w:rsidRPr="0075355F">
              <w:rPr>
                <w:rFonts w:ascii="Times New Roman" w:hAnsi="Times New Roman"/>
                <w:sz w:val="20"/>
                <w:szCs w:val="28"/>
              </w:rPr>
              <w:t>46 317</w:t>
            </w:r>
          </w:p>
        </w:tc>
      </w:tr>
      <w:tr w:rsidR="00190CB1" w:rsidRPr="0075355F" w:rsidTr="0075355F">
        <w:trPr>
          <w:trHeight w:val="658"/>
          <w:jc w:val="center"/>
        </w:trPr>
        <w:tc>
          <w:tcPr>
            <w:tcW w:w="1134" w:type="pct"/>
            <w:tcBorders>
              <w:top w:val="single" w:sz="6" w:space="0" w:color="auto"/>
              <w:left w:val="single" w:sz="6" w:space="0" w:color="auto"/>
              <w:bottom w:val="single" w:sz="6" w:space="0" w:color="auto"/>
              <w:right w:val="single" w:sz="6" w:space="0" w:color="auto"/>
            </w:tcBorders>
            <w:shd w:val="clear" w:color="auto" w:fill="FFFFFF"/>
            <w:vAlign w:val="center"/>
          </w:tcPr>
          <w:p w:rsidR="004624B8" w:rsidRPr="0075355F" w:rsidRDefault="004624B8" w:rsidP="0075355F">
            <w:pPr>
              <w:shd w:val="clear" w:color="auto" w:fill="FFFFFF"/>
              <w:spacing w:after="0" w:line="360" w:lineRule="auto"/>
              <w:jc w:val="center"/>
              <w:rPr>
                <w:rFonts w:ascii="Times New Roman" w:hAnsi="Times New Roman"/>
                <w:sz w:val="20"/>
                <w:szCs w:val="24"/>
              </w:rPr>
            </w:pPr>
            <w:r w:rsidRPr="0075355F">
              <w:rPr>
                <w:rFonts w:ascii="Times New Roman" w:hAnsi="Times New Roman"/>
                <w:sz w:val="20"/>
                <w:szCs w:val="24"/>
              </w:rPr>
              <w:t>Товары: экспорт в ценах ФОБ</w:t>
            </w:r>
          </w:p>
        </w:tc>
        <w:tc>
          <w:tcPr>
            <w:tcW w:w="551" w:type="pct"/>
            <w:tcBorders>
              <w:top w:val="single" w:sz="6" w:space="0" w:color="auto"/>
              <w:left w:val="single" w:sz="6" w:space="0" w:color="auto"/>
              <w:bottom w:val="single" w:sz="6" w:space="0" w:color="auto"/>
              <w:right w:val="single" w:sz="6" w:space="0" w:color="auto"/>
            </w:tcBorders>
            <w:shd w:val="clear" w:color="auto" w:fill="FFFFFF"/>
            <w:vAlign w:val="center"/>
          </w:tcPr>
          <w:p w:rsidR="004624B8" w:rsidRPr="0075355F" w:rsidRDefault="004624B8" w:rsidP="0075355F">
            <w:pPr>
              <w:shd w:val="clear" w:color="auto" w:fill="FFFFFF"/>
              <w:spacing w:after="0" w:line="360" w:lineRule="auto"/>
              <w:jc w:val="center"/>
              <w:rPr>
                <w:rFonts w:ascii="Times New Roman" w:hAnsi="Times New Roman"/>
                <w:sz w:val="20"/>
                <w:szCs w:val="28"/>
              </w:rPr>
            </w:pPr>
            <w:r w:rsidRPr="0075355F">
              <w:rPr>
                <w:rFonts w:ascii="Times New Roman" w:hAnsi="Times New Roman"/>
                <w:sz w:val="20"/>
                <w:szCs w:val="28"/>
              </w:rPr>
              <w:t>67 826</w:t>
            </w:r>
          </w:p>
        </w:tc>
        <w:tc>
          <w:tcPr>
            <w:tcW w:w="551" w:type="pct"/>
            <w:tcBorders>
              <w:top w:val="single" w:sz="6" w:space="0" w:color="auto"/>
              <w:left w:val="single" w:sz="6" w:space="0" w:color="auto"/>
              <w:bottom w:val="single" w:sz="6" w:space="0" w:color="auto"/>
              <w:right w:val="single" w:sz="6" w:space="0" w:color="auto"/>
            </w:tcBorders>
            <w:shd w:val="clear" w:color="auto" w:fill="FFFFFF"/>
            <w:vAlign w:val="center"/>
          </w:tcPr>
          <w:p w:rsidR="004624B8" w:rsidRPr="0075355F" w:rsidRDefault="004624B8" w:rsidP="0075355F">
            <w:pPr>
              <w:shd w:val="clear" w:color="auto" w:fill="FFFFFF"/>
              <w:spacing w:after="0" w:line="360" w:lineRule="auto"/>
              <w:jc w:val="center"/>
              <w:rPr>
                <w:rFonts w:ascii="Times New Roman" w:hAnsi="Times New Roman"/>
                <w:sz w:val="20"/>
                <w:szCs w:val="28"/>
              </w:rPr>
            </w:pPr>
            <w:r w:rsidRPr="0075355F">
              <w:rPr>
                <w:rFonts w:ascii="Times New Roman" w:hAnsi="Times New Roman"/>
                <w:sz w:val="20"/>
                <w:szCs w:val="28"/>
              </w:rPr>
              <w:t>82 913</w:t>
            </w:r>
          </w:p>
        </w:tc>
        <w:tc>
          <w:tcPr>
            <w:tcW w:w="555" w:type="pct"/>
            <w:tcBorders>
              <w:top w:val="single" w:sz="6" w:space="0" w:color="auto"/>
              <w:left w:val="single" w:sz="6" w:space="0" w:color="auto"/>
              <w:bottom w:val="single" w:sz="6" w:space="0" w:color="auto"/>
              <w:right w:val="single" w:sz="6" w:space="0" w:color="auto"/>
            </w:tcBorders>
            <w:shd w:val="clear" w:color="auto" w:fill="FFFFFF"/>
            <w:vAlign w:val="center"/>
          </w:tcPr>
          <w:p w:rsidR="004624B8" w:rsidRPr="0075355F" w:rsidRDefault="004624B8" w:rsidP="0075355F">
            <w:pPr>
              <w:shd w:val="clear" w:color="auto" w:fill="FFFFFF"/>
              <w:spacing w:after="0" w:line="360" w:lineRule="auto"/>
              <w:jc w:val="center"/>
              <w:rPr>
                <w:rFonts w:ascii="Times New Roman" w:hAnsi="Times New Roman"/>
                <w:sz w:val="20"/>
                <w:szCs w:val="28"/>
              </w:rPr>
            </w:pPr>
            <w:r w:rsidRPr="0075355F">
              <w:rPr>
                <w:rFonts w:ascii="Times New Roman" w:hAnsi="Times New Roman"/>
                <w:sz w:val="20"/>
                <w:szCs w:val="28"/>
              </w:rPr>
              <w:t>90 564</w:t>
            </w:r>
          </w:p>
        </w:tc>
        <w:tc>
          <w:tcPr>
            <w:tcW w:w="552" w:type="pct"/>
            <w:tcBorders>
              <w:top w:val="single" w:sz="6" w:space="0" w:color="auto"/>
              <w:left w:val="single" w:sz="6" w:space="0" w:color="auto"/>
              <w:bottom w:val="single" w:sz="6" w:space="0" w:color="auto"/>
              <w:right w:val="single" w:sz="6" w:space="0" w:color="auto"/>
            </w:tcBorders>
            <w:shd w:val="clear" w:color="auto" w:fill="FFFFFF"/>
            <w:vAlign w:val="center"/>
          </w:tcPr>
          <w:p w:rsidR="004624B8" w:rsidRPr="0075355F" w:rsidRDefault="004624B8" w:rsidP="0075355F">
            <w:pPr>
              <w:shd w:val="clear" w:color="auto" w:fill="FFFFFF"/>
              <w:spacing w:after="0" w:line="360" w:lineRule="auto"/>
              <w:jc w:val="center"/>
              <w:rPr>
                <w:rFonts w:ascii="Times New Roman" w:hAnsi="Times New Roman"/>
                <w:sz w:val="20"/>
                <w:szCs w:val="28"/>
              </w:rPr>
            </w:pPr>
            <w:r w:rsidRPr="0075355F">
              <w:rPr>
                <w:rFonts w:ascii="Times New Roman" w:hAnsi="Times New Roman"/>
                <w:sz w:val="20"/>
                <w:szCs w:val="28"/>
              </w:rPr>
              <w:t>89 008</w:t>
            </w:r>
          </w:p>
        </w:tc>
        <w:tc>
          <w:tcPr>
            <w:tcW w:w="551" w:type="pct"/>
            <w:tcBorders>
              <w:top w:val="single" w:sz="6" w:space="0" w:color="auto"/>
              <w:left w:val="single" w:sz="6" w:space="0" w:color="auto"/>
              <w:bottom w:val="single" w:sz="6" w:space="0" w:color="auto"/>
              <w:right w:val="single" w:sz="6" w:space="0" w:color="auto"/>
            </w:tcBorders>
            <w:shd w:val="clear" w:color="auto" w:fill="FFFFFF"/>
            <w:vAlign w:val="center"/>
          </w:tcPr>
          <w:p w:rsidR="004624B8" w:rsidRPr="0075355F" w:rsidRDefault="004624B8" w:rsidP="0075355F">
            <w:pPr>
              <w:shd w:val="clear" w:color="auto" w:fill="FFFFFF"/>
              <w:spacing w:after="0" w:line="360" w:lineRule="auto"/>
              <w:jc w:val="center"/>
              <w:rPr>
                <w:rFonts w:ascii="Times New Roman" w:hAnsi="Times New Roman"/>
                <w:sz w:val="20"/>
                <w:szCs w:val="28"/>
              </w:rPr>
            </w:pPr>
            <w:r w:rsidRPr="0075355F">
              <w:rPr>
                <w:rFonts w:ascii="Times New Roman" w:hAnsi="Times New Roman"/>
                <w:sz w:val="20"/>
                <w:szCs w:val="28"/>
              </w:rPr>
              <w:t>74 883</w:t>
            </w:r>
          </w:p>
        </w:tc>
        <w:tc>
          <w:tcPr>
            <w:tcW w:w="551" w:type="pct"/>
            <w:tcBorders>
              <w:top w:val="single" w:sz="6" w:space="0" w:color="auto"/>
              <w:left w:val="single" w:sz="6" w:space="0" w:color="auto"/>
              <w:bottom w:val="single" w:sz="6" w:space="0" w:color="auto"/>
              <w:right w:val="single" w:sz="6" w:space="0" w:color="auto"/>
            </w:tcBorders>
            <w:shd w:val="clear" w:color="auto" w:fill="FFFFFF"/>
            <w:vAlign w:val="center"/>
          </w:tcPr>
          <w:p w:rsidR="004624B8" w:rsidRPr="0075355F" w:rsidRDefault="004624B8" w:rsidP="0075355F">
            <w:pPr>
              <w:shd w:val="clear" w:color="auto" w:fill="FFFFFF"/>
              <w:spacing w:after="0" w:line="360" w:lineRule="auto"/>
              <w:jc w:val="center"/>
              <w:rPr>
                <w:rFonts w:ascii="Times New Roman" w:hAnsi="Times New Roman"/>
                <w:sz w:val="20"/>
                <w:szCs w:val="28"/>
              </w:rPr>
            </w:pPr>
            <w:r w:rsidRPr="0075355F">
              <w:rPr>
                <w:rFonts w:ascii="Times New Roman" w:hAnsi="Times New Roman"/>
                <w:sz w:val="20"/>
                <w:szCs w:val="28"/>
              </w:rPr>
              <w:t>75 666</w:t>
            </w:r>
          </w:p>
        </w:tc>
        <w:tc>
          <w:tcPr>
            <w:tcW w:w="555" w:type="pct"/>
            <w:tcBorders>
              <w:top w:val="single" w:sz="6" w:space="0" w:color="auto"/>
              <w:left w:val="single" w:sz="6" w:space="0" w:color="auto"/>
              <w:bottom w:val="single" w:sz="6" w:space="0" w:color="auto"/>
              <w:right w:val="single" w:sz="6" w:space="0" w:color="auto"/>
            </w:tcBorders>
            <w:shd w:val="clear" w:color="auto" w:fill="FFFFFF"/>
            <w:vAlign w:val="center"/>
          </w:tcPr>
          <w:p w:rsidR="004624B8" w:rsidRPr="0075355F" w:rsidRDefault="004624B8" w:rsidP="0075355F">
            <w:pPr>
              <w:shd w:val="clear" w:color="auto" w:fill="FFFFFF"/>
              <w:spacing w:after="0" w:line="360" w:lineRule="auto"/>
              <w:jc w:val="center"/>
              <w:rPr>
                <w:rFonts w:ascii="Times New Roman" w:hAnsi="Times New Roman"/>
                <w:sz w:val="20"/>
                <w:szCs w:val="28"/>
              </w:rPr>
            </w:pPr>
            <w:r w:rsidRPr="0075355F">
              <w:rPr>
                <w:rFonts w:ascii="Times New Roman" w:hAnsi="Times New Roman"/>
                <w:sz w:val="20"/>
                <w:szCs w:val="28"/>
              </w:rPr>
              <w:t>105 565</w:t>
            </w:r>
          </w:p>
        </w:tc>
      </w:tr>
      <w:tr w:rsidR="00190CB1" w:rsidRPr="0075355F" w:rsidTr="0075355F">
        <w:trPr>
          <w:trHeight w:val="653"/>
          <w:jc w:val="center"/>
        </w:trPr>
        <w:tc>
          <w:tcPr>
            <w:tcW w:w="1134" w:type="pct"/>
            <w:tcBorders>
              <w:top w:val="single" w:sz="6" w:space="0" w:color="auto"/>
              <w:left w:val="single" w:sz="6" w:space="0" w:color="auto"/>
              <w:bottom w:val="single" w:sz="6" w:space="0" w:color="auto"/>
              <w:right w:val="single" w:sz="6" w:space="0" w:color="auto"/>
            </w:tcBorders>
            <w:shd w:val="clear" w:color="auto" w:fill="FFFFFF"/>
            <w:vAlign w:val="center"/>
          </w:tcPr>
          <w:p w:rsidR="004624B8" w:rsidRPr="0075355F" w:rsidRDefault="004624B8" w:rsidP="0075355F">
            <w:pPr>
              <w:shd w:val="clear" w:color="auto" w:fill="FFFFFF"/>
              <w:spacing w:after="0" w:line="360" w:lineRule="auto"/>
              <w:jc w:val="center"/>
              <w:rPr>
                <w:rFonts w:ascii="Times New Roman" w:hAnsi="Times New Roman"/>
                <w:sz w:val="20"/>
                <w:szCs w:val="24"/>
              </w:rPr>
            </w:pPr>
            <w:r w:rsidRPr="0075355F">
              <w:rPr>
                <w:rFonts w:ascii="Times New Roman" w:hAnsi="Times New Roman"/>
                <w:sz w:val="20"/>
                <w:szCs w:val="24"/>
              </w:rPr>
              <w:t>Товары: импорт в ценах ФОБ</w:t>
            </w:r>
          </w:p>
        </w:tc>
        <w:tc>
          <w:tcPr>
            <w:tcW w:w="551" w:type="pct"/>
            <w:tcBorders>
              <w:top w:val="single" w:sz="6" w:space="0" w:color="auto"/>
              <w:left w:val="single" w:sz="6" w:space="0" w:color="auto"/>
              <w:bottom w:val="single" w:sz="6" w:space="0" w:color="auto"/>
              <w:right w:val="single" w:sz="6" w:space="0" w:color="auto"/>
            </w:tcBorders>
            <w:shd w:val="clear" w:color="auto" w:fill="FFFFFF"/>
            <w:vAlign w:val="center"/>
          </w:tcPr>
          <w:p w:rsidR="004624B8" w:rsidRPr="0075355F" w:rsidRDefault="004624B8" w:rsidP="0075355F">
            <w:pPr>
              <w:shd w:val="clear" w:color="auto" w:fill="FFFFFF"/>
              <w:spacing w:after="0" w:line="360" w:lineRule="auto"/>
              <w:jc w:val="center"/>
              <w:rPr>
                <w:rFonts w:ascii="Times New Roman" w:hAnsi="Times New Roman"/>
                <w:sz w:val="20"/>
                <w:szCs w:val="28"/>
              </w:rPr>
            </w:pPr>
            <w:r w:rsidRPr="0075355F">
              <w:rPr>
                <w:rFonts w:ascii="Times New Roman" w:hAnsi="Times New Roman"/>
                <w:sz w:val="20"/>
                <w:szCs w:val="28"/>
              </w:rPr>
              <w:t>-50 451</w:t>
            </w:r>
          </w:p>
        </w:tc>
        <w:tc>
          <w:tcPr>
            <w:tcW w:w="551" w:type="pct"/>
            <w:tcBorders>
              <w:top w:val="single" w:sz="6" w:space="0" w:color="auto"/>
              <w:left w:val="single" w:sz="6" w:space="0" w:color="auto"/>
              <w:bottom w:val="single" w:sz="6" w:space="0" w:color="auto"/>
              <w:right w:val="single" w:sz="6" w:space="0" w:color="auto"/>
            </w:tcBorders>
            <w:shd w:val="clear" w:color="auto" w:fill="FFFFFF"/>
            <w:vAlign w:val="center"/>
          </w:tcPr>
          <w:p w:rsidR="004624B8" w:rsidRPr="0075355F" w:rsidRDefault="004624B8" w:rsidP="0075355F">
            <w:pPr>
              <w:shd w:val="clear" w:color="auto" w:fill="FFFFFF"/>
              <w:spacing w:after="0" w:line="360" w:lineRule="auto"/>
              <w:jc w:val="center"/>
              <w:rPr>
                <w:rFonts w:ascii="Times New Roman" w:hAnsi="Times New Roman"/>
                <w:sz w:val="20"/>
                <w:szCs w:val="28"/>
              </w:rPr>
            </w:pPr>
            <w:r w:rsidRPr="0075355F">
              <w:rPr>
                <w:rFonts w:ascii="Times New Roman" w:hAnsi="Times New Roman"/>
                <w:sz w:val="20"/>
                <w:szCs w:val="28"/>
              </w:rPr>
              <w:t>-62 603</w:t>
            </w:r>
          </w:p>
        </w:tc>
        <w:tc>
          <w:tcPr>
            <w:tcW w:w="555" w:type="pct"/>
            <w:tcBorders>
              <w:top w:val="single" w:sz="6" w:space="0" w:color="auto"/>
              <w:left w:val="single" w:sz="6" w:space="0" w:color="auto"/>
              <w:bottom w:val="single" w:sz="6" w:space="0" w:color="auto"/>
              <w:right w:val="single" w:sz="6" w:space="0" w:color="auto"/>
            </w:tcBorders>
            <w:shd w:val="clear" w:color="auto" w:fill="FFFFFF"/>
            <w:vAlign w:val="center"/>
          </w:tcPr>
          <w:p w:rsidR="004624B8" w:rsidRPr="0075355F" w:rsidRDefault="004624B8" w:rsidP="0075355F">
            <w:pPr>
              <w:shd w:val="clear" w:color="auto" w:fill="FFFFFF"/>
              <w:spacing w:after="0" w:line="360" w:lineRule="auto"/>
              <w:jc w:val="center"/>
              <w:rPr>
                <w:rFonts w:ascii="Times New Roman" w:hAnsi="Times New Roman"/>
                <w:sz w:val="20"/>
                <w:szCs w:val="28"/>
              </w:rPr>
            </w:pPr>
            <w:r w:rsidRPr="0075355F">
              <w:rPr>
                <w:rFonts w:ascii="Times New Roman" w:hAnsi="Times New Roman"/>
                <w:sz w:val="20"/>
                <w:szCs w:val="28"/>
              </w:rPr>
              <w:t>-68 093</w:t>
            </w:r>
          </w:p>
        </w:tc>
        <w:tc>
          <w:tcPr>
            <w:tcW w:w="552" w:type="pct"/>
            <w:tcBorders>
              <w:top w:val="single" w:sz="6" w:space="0" w:color="auto"/>
              <w:left w:val="single" w:sz="6" w:space="0" w:color="auto"/>
              <w:bottom w:val="single" w:sz="6" w:space="0" w:color="auto"/>
              <w:right w:val="single" w:sz="6" w:space="0" w:color="auto"/>
            </w:tcBorders>
            <w:shd w:val="clear" w:color="auto" w:fill="FFFFFF"/>
            <w:vAlign w:val="center"/>
          </w:tcPr>
          <w:p w:rsidR="004624B8" w:rsidRPr="0075355F" w:rsidRDefault="004624B8" w:rsidP="0075355F">
            <w:pPr>
              <w:shd w:val="clear" w:color="auto" w:fill="FFFFFF"/>
              <w:spacing w:after="0" w:line="360" w:lineRule="auto"/>
              <w:jc w:val="center"/>
              <w:rPr>
                <w:rFonts w:ascii="Times New Roman" w:hAnsi="Times New Roman"/>
                <w:sz w:val="20"/>
                <w:szCs w:val="28"/>
              </w:rPr>
            </w:pPr>
            <w:r w:rsidRPr="0075355F">
              <w:rPr>
                <w:rFonts w:ascii="Times New Roman" w:hAnsi="Times New Roman"/>
                <w:sz w:val="20"/>
                <w:szCs w:val="28"/>
              </w:rPr>
              <w:t>-71982</w:t>
            </w:r>
          </w:p>
        </w:tc>
        <w:tc>
          <w:tcPr>
            <w:tcW w:w="551" w:type="pct"/>
            <w:tcBorders>
              <w:top w:val="single" w:sz="6" w:space="0" w:color="auto"/>
              <w:left w:val="single" w:sz="6" w:space="0" w:color="auto"/>
              <w:bottom w:val="single" w:sz="6" w:space="0" w:color="auto"/>
              <w:right w:val="single" w:sz="6" w:space="0" w:color="auto"/>
            </w:tcBorders>
            <w:shd w:val="clear" w:color="auto" w:fill="FFFFFF"/>
            <w:vAlign w:val="center"/>
          </w:tcPr>
          <w:p w:rsidR="004624B8" w:rsidRPr="0075355F" w:rsidRDefault="004624B8" w:rsidP="0075355F">
            <w:pPr>
              <w:shd w:val="clear" w:color="auto" w:fill="FFFFFF"/>
              <w:spacing w:after="0" w:line="360" w:lineRule="auto"/>
              <w:jc w:val="center"/>
              <w:rPr>
                <w:rFonts w:ascii="Times New Roman" w:hAnsi="Times New Roman"/>
                <w:sz w:val="20"/>
                <w:szCs w:val="28"/>
              </w:rPr>
            </w:pPr>
            <w:r w:rsidRPr="0075355F">
              <w:rPr>
                <w:rFonts w:ascii="Times New Roman" w:hAnsi="Times New Roman"/>
                <w:sz w:val="20"/>
                <w:szCs w:val="28"/>
              </w:rPr>
              <w:t>-58 014</w:t>
            </w:r>
          </w:p>
        </w:tc>
        <w:tc>
          <w:tcPr>
            <w:tcW w:w="551" w:type="pct"/>
            <w:tcBorders>
              <w:top w:val="single" w:sz="6" w:space="0" w:color="auto"/>
              <w:left w:val="single" w:sz="6" w:space="0" w:color="auto"/>
              <w:bottom w:val="single" w:sz="6" w:space="0" w:color="auto"/>
              <w:right w:val="single" w:sz="6" w:space="0" w:color="auto"/>
            </w:tcBorders>
            <w:shd w:val="clear" w:color="auto" w:fill="FFFFFF"/>
            <w:vAlign w:val="center"/>
          </w:tcPr>
          <w:p w:rsidR="004624B8" w:rsidRPr="0075355F" w:rsidRDefault="004624B8" w:rsidP="0075355F">
            <w:pPr>
              <w:shd w:val="clear" w:color="auto" w:fill="FFFFFF"/>
              <w:spacing w:after="0" w:line="360" w:lineRule="auto"/>
              <w:jc w:val="center"/>
              <w:rPr>
                <w:rFonts w:ascii="Times New Roman" w:hAnsi="Times New Roman"/>
                <w:sz w:val="20"/>
                <w:szCs w:val="28"/>
              </w:rPr>
            </w:pPr>
            <w:r w:rsidRPr="0075355F">
              <w:rPr>
                <w:rFonts w:ascii="Times New Roman" w:hAnsi="Times New Roman"/>
                <w:sz w:val="20"/>
                <w:szCs w:val="28"/>
              </w:rPr>
              <w:t>-39 537</w:t>
            </w:r>
          </w:p>
        </w:tc>
        <w:tc>
          <w:tcPr>
            <w:tcW w:w="555" w:type="pct"/>
            <w:tcBorders>
              <w:top w:val="single" w:sz="6" w:space="0" w:color="auto"/>
              <w:left w:val="single" w:sz="6" w:space="0" w:color="auto"/>
              <w:bottom w:val="single" w:sz="6" w:space="0" w:color="auto"/>
              <w:right w:val="single" w:sz="6" w:space="0" w:color="auto"/>
            </w:tcBorders>
            <w:shd w:val="clear" w:color="auto" w:fill="FFFFFF"/>
            <w:vAlign w:val="center"/>
          </w:tcPr>
          <w:p w:rsidR="004624B8" w:rsidRPr="0075355F" w:rsidRDefault="004624B8" w:rsidP="0075355F">
            <w:pPr>
              <w:shd w:val="clear" w:color="auto" w:fill="FFFFFF"/>
              <w:spacing w:after="0" w:line="360" w:lineRule="auto"/>
              <w:jc w:val="center"/>
              <w:rPr>
                <w:rFonts w:ascii="Times New Roman" w:hAnsi="Times New Roman"/>
                <w:sz w:val="20"/>
                <w:szCs w:val="28"/>
              </w:rPr>
            </w:pPr>
            <w:r w:rsidRPr="0075355F">
              <w:rPr>
                <w:rFonts w:ascii="Times New Roman" w:hAnsi="Times New Roman"/>
                <w:sz w:val="20"/>
                <w:szCs w:val="28"/>
              </w:rPr>
              <w:t>-44 862</w:t>
            </w:r>
          </w:p>
        </w:tc>
      </w:tr>
      <w:tr w:rsidR="00190CB1" w:rsidRPr="0075355F" w:rsidTr="0075355F">
        <w:trPr>
          <w:trHeight w:val="283"/>
          <w:jc w:val="center"/>
        </w:trPr>
        <w:tc>
          <w:tcPr>
            <w:tcW w:w="1134" w:type="pct"/>
            <w:tcBorders>
              <w:top w:val="single" w:sz="6" w:space="0" w:color="auto"/>
              <w:left w:val="single" w:sz="6" w:space="0" w:color="auto"/>
              <w:bottom w:val="single" w:sz="6" w:space="0" w:color="auto"/>
              <w:right w:val="single" w:sz="6" w:space="0" w:color="auto"/>
            </w:tcBorders>
            <w:shd w:val="clear" w:color="auto" w:fill="FFFFFF"/>
            <w:vAlign w:val="center"/>
          </w:tcPr>
          <w:p w:rsidR="004624B8" w:rsidRPr="0075355F" w:rsidRDefault="004624B8" w:rsidP="0075355F">
            <w:pPr>
              <w:shd w:val="clear" w:color="auto" w:fill="FFFFFF"/>
              <w:spacing w:after="0" w:line="360" w:lineRule="auto"/>
              <w:jc w:val="center"/>
              <w:rPr>
                <w:rFonts w:ascii="Times New Roman" w:hAnsi="Times New Roman"/>
                <w:sz w:val="20"/>
                <w:szCs w:val="24"/>
              </w:rPr>
            </w:pPr>
            <w:r w:rsidRPr="0075355F">
              <w:rPr>
                <w:rFonts w:ascii="Times New Roman" w:hAnsi="Times New Roman"/>
                <w:iCs/>
                <w:sz w:val="20"/>
                <w:szCs w:val="24"/>
              </w:rPr>
              <w:t>Торговый баланс</w:t>
            </w:r>
          </w:p>
        </w:tc>
        <w:tc>
          <w:tcPr>
            <w:tcW w:w="551" w:type="pct"/>
            <w:tcBorders>
              <w:top w:val="single" w:sz="6" w:space="0" w:color="auto"/>
              <w:left w:val="single" w:sz="6" w:space="0" w:color="auto"/>
              <w:bottom w:val="single" w:sz="6" w:space="0" w:color="auto"/>
              <w:right w:val="single" w:sz="6" w:space="0" w:color="auto"/>
            </w:tcBorders>
            <w:shd w:val="clear" w:color="auto" w:fill="FFFFFF"/>
            <w:vAlign w:val="center"/>
          </w:tcPr>
          <w:p w:rsidR="004624B8" w:rsidRPr="0075355F" w:rsidRDefault="004624B8" w:rsidP="0075355F">
            <w:pPr>
              <w:shd w:val="clear" w:color="auto" w:fill="FFFFFF"/>
              <w:spacing w:after="0" w:line="360" w:lineRule="auto"/>
              <w:jc w:val="center"/>
              <w:rPr>
                <w:rFonts w:ascii="Times New Roman" w:hAnsi="Times New Roman"/>
                <w:sz w:val="20"/>
                <w:szCs w:val="28"/>
              </w:rPr>
            </w:pPr>
            <w:r w:rsidRPr="0075355F">
              <w:rPr>
                <w:rFonts w:ascii="Times New Roman" w:hAnsi="Times New Roman"/>
                <w:sz w:val="20"/>
                <w:szCs w:val="28"/>
              </w:rPr>
              <w:t>17 375</w:t>
            </w:r>
          </w:p>
        </w:tc>
        <w:tc>
          <w:tcPr>
            <w:tcW w:w="551" w:type="pct"/>
            <w:tcBorders>
              <w:top w:val="single" w:sz="6" w:space="0" w:color="auto"/>
              <w:left w:val="single" w:sz="6" w:space="0" w:color="auto"/>
              <w:bottom w:val="single" w:sz="6" w:space="0" w:color="auto"/>
              <w:right w:val="single" w:sz="6" w:space="0" w:color="auto"/>
            </w:tcBorders>
            <w:shd w:val="clear" w:color="auto" w:fill="FFFFFF"/>
            <w:vAlign w:val="center"/>
          </w:tcPr>
          <w:p w:rsidR="004624B8" w:rsidRPr="0075355F" w:rsidRDefault="004624B8" w:rsidP="0075355F">
            <w:pPr>
              <w:shd w:val="clear" w:color="auto" w:fill="FFFFFF"/>
              <w:spacing w:after="0" w:line="360" w:lineRule="auto"/>
              <w:jc w:val="center"/>
              <w:rPr>
                <w:rFonts w:ascii="Times New Roman" w:hAnsi="Times New Roman"/>
                <w:sz w:val="20"/>
                <w:szCs w:val="28"/>
              </w:rPr>
            </w:pPr>
            <w:r w:rsidRPr="0075355F">
              <w:rPr>
                <w:rFonts w:ascii="Times New Roman" w:hAnsi="Times New Roman"/>
                <w:sz w:val="20"/>
                <w:szCs w:val="28"/>
              </w:rPr>
              <w:t>20 310</w:t>
            </w:r>
          </w:p>
        </w:tc>
        <w:tc>
          <w:tcPr>
            <w:tcW w:w="555" w:type="pct"/>
            <w:tcBorders>
              <w:top w:val="single" w:sz="6" w:space="0" w:color="auto"/>
              <w:left w:val="single" w:sz="6" w:space="0" w:color="auto"/>
              <w:bottom w:val="single" w:sz="6" w:space="0" w:color="auto"/>
              <w:right w:val="single" w:sz="6" w:space="0" w:color="auto"/>
            </w:tcBorders>
            <w:shd w:val="clear" w:color="auto" w:fill="FFFFFF"/>
            <w:vAlign w:val="center"/>
          </w:tcPr>
          <w:p w:rsidR="004624B8" w:rsidRPr="0075355F" w:rsidRDefault="004624B8" w:rsidP="0075355F">
            <w:pPr>
              <w:shd w:val="clear" w:color="auto" w:fill="FFFFFF"/>
              <w:spacing w:after="0" w:line="360" w:lineRule="auto"/>
              <w:jc w:val="center"/>
              <w:rPr>
                <w:rFonts w:ascii="Times New Roman" w:hAnsi="Times New Roman"/>
                <w:sz w:val="20"/>
                <w:szCs w:val="28"/>
              </w:rPr>
            </w:pPr>
            <w:r w:rsidRPr="0075355F">
              <w:rPr>
                <w:rFonts w:ascii="Times New Roman" w:hAnsi="Times New Roman"/>
                <w:sz w:val="20"/>
                <w:szCs w:val="28"/>
              </w:rPr>
              <w:t>22 471</w:t>
            </w:r>
          </w:p>
        </w:tc>
        <w:tc>
          <w:tcPr>
            <w:tcW w:w="552" w:type="pct"/>
            <w:tcBorders>
              <w:top w:val="single" w:sz="6" w:space="0" w:color="auto"/>
              <w:left w:val="single" w:sz="6" w:space="0" w:color="auto"/>
              <w:bottom w:val="single" w:sz="6" w:space="0" w:color="auto"/>
              <w:right w:val="single" w:sz="6" w:space="0" w:color="auto"/>
            </w:tcBorders>
            <w:shd w:val="clear" w:color="auto" w:fill="FFFFFF"/>
            <w:vAlign w:val="center"/>
          </w:tcPr>
          <w:p w:rsidR="004624B8" w:rsidRPr="0075355F" w:rsidRDefault="004624B8" w:rsidP="0075355F">
            <w:pPr>
              <w:shd w:val="clear" w:color="auto" w:fill="FFFFFF"/>
              <w:spacing w:after="0" w:line="360" w:lineRule="auto"/>
              <w:jc w:val="center"/>
              <w:rPr>
                <w:rFonts w:ascii="Times New Roman" w:hAnsi="Times New Roman"/>
                <w:sz w:val="20"/>
                <w:szCs w:val="28"/>
              </w:rPr>
            </w:pPr>
            <w:r w:rsidRPr="0075355F">
              <w:rPr>
                <w:rFonts w:ascii="Times New Roman" w:hAnsi="Times New Roman"/>
                <w:sz w:val="20"/>
                <w:szCs w:val="28"/>
              </w:rPr>
              <w:t>17 026</w:t>
            </w:r>
          </w:p>
        </w:tc>
        <w:tc>
          <w:tcPr>
            <w:tcW w:w="551" w:type="pct"/>
            <w:tcBorders>
              <w:top w:val="single" w:sz="6" w:space="0" w:color="auto"/>
              <w:left w:val="single" w:sz="6" w:space="0" w:color="auto"/>
              <w:bottom w:val="single" w:sz="6" w:space="0" w:color="auto"/>
              <w:right w:val="single" w:sz="6" w:space="0" w:color="auto"/>
            </w:tcBorders>
            <w:shd w:val="clear" w:color="auto" w:fill="FFFFFF"/>
            <w:vAlign w:val="center"/>
          </w:tcPr>
          <w:p w:rsidR="004624B8" w:rsidRPr="0075355F" w:rsidRDefault="004624B8" w:rsidP="0075355F">
            <w:pPr>
              <w:shd w:val="clear" w:color="auto" w:fill="FFFFFF"/>
              <w:spacing w:after="0" w:line="360" w:lineRule="auto"/>
              <w:jc w:val="center"/>
              <w:rPr>
                <w:rFonts w:ascii="Times New Roman" w:hAnsi="Times New Roman"/>
                <w:sz w:val="20"/>
                <w:szCs w:val="28"/>
              </w:rPr>
            </w:pPr>
            <w:r w:rsidRPr="0075355F">
              <w:rPr>
                <w:rFonts w:ascii="Times New Roman" w:hAnsi="Times New Roman"/>
                <w:sz w:val="20"/>
                <w:szCs w:val="28"/>
              </w:rPr>
              <w:t>16 869</w:t>
            </w:r>
          </w:p>
        </w:tc>
        <w:tc>
          <w:tcPr>
            <w:tcW w:w="551" w:type="pct"/>
            <w:tcBorders>
              <w:top w:val="single" w:sz="6" w:space="0" w:color="auto"/>
              <w:left w:val="single" w:sz="6" w:space="0" w:color="auto"/>
              <w:bottom w:val="single" w:sz="6" w:space="0" w:color="auto"/>
              <w:right w:val="single" w:sz="6" w:space="0" w:color="auto"/>
            </w:tcBorders>
            <w:shd w:val="clear" w:color="auto" w:fill="FFFFFF"/>
            <w:vAlign w:val="center"/>
          </w:tcPr>
          <w:p w:rsidR="004624B8" w:rsidRPr="0075355F" w:rsidRDefault="004624B8" w:rsidP="0075355F">
            <w:pPr>
              <w:shd w:val="clear" w:color="auto" w:fill="FFFFFF"/>
              <w:spacing w:after="0" w:line="360" w:lineRule="auto"/>
              <w:jc w:val="center"/>
              <w:rPr>
                <w:rFonts w:ascii="Times New Roman" w:hAnsi="Times New Roman"/>
                <w:sz w:val="20"/>
                <w:szCs w:val="28"/>
              </w:rPr>
            </w:pPr>
            <w:r w:rsidRPr="0075355F">
              <w:rPr>
                <w:rFonts w:ascii="Times New Roman" w:hAnsi="Times New Roman"/>
                <w:sz w:val="20"/>
                <w:szCs w:val="28"/>
              </w:rPr>
              <w:t>36129</w:t>
            </w:r>
          </w:p>
        </w:tc>
        <w:tc>
          <w:tcPr>
            <w:tcW w:w="555" w:type="pct"/>
            <w:tcBorders>
              <w:top w:val="single" w:sz="6" w:space="0" w:color="auto"/>
              <w:left w:val="single" w:sz="6" w:space="0" w:color="auto"/>
              <w:bottom w:val="single" w:sz="6" w:space="0" w:color="auto"/>
              <w:right w:val="single" w:sz="6" w:space="0" w:color="auto"/>
            </w:tcBorders>
            <w:shd w:val="clear" w:color="auto" w:fill="FFFFFF"/>
            <w:vAlign w:val="center"/>
          </w:tcPr>
          <w:p w:rsidR="004624B8" w:rsidRPr="0075355F" w:rsidRDefault="004624B8" w:rsidP="0075355F">
            <w:pPr>
              <w:shd w:val="clear" w:color="auto" w:fill="FFFFFF"/>
              <w:spacing w:after="0" w:line="360" w:lineRule="auto"/>
              <w:jc w:val="center"/>
              <w:rPr>
                <w:rFonts w:ascii="Times New Roman" w:hAnsi="Times New Roman"/>
                <w:sz w:val="20"/>
                <w:szCs w:val="28"/>
              </w:rPr>
            </w:pPr>
            <w:r w:rsidRPr="0075355F">
              <w:rPr>
                <w:rFonts w:ascii="Times New Roman" w:hAnsi="Times New Roman"/>
                <w:sz w:val="20"/>
                <w:szCs w:val="28"/>
              </w:rPr>
              <w:t>60 703</w:t>
            </w:r>
          </w:p>
        </w:tc>
      </w:tr>
      <w:tr w:rsidR="00190CB1" w:rsidRPr="0075355F" w:rsidTr="0075355F">
        <w:trPr>
          <w:trHeight w:val="378"/>
          <w:jc w:val="center"/>
        </w:trPr>
        <w:tc>
          <w:tcPr>
            <w:tcW w:w="1134" w:type="pct"/>
            <w:tcBorders>
              <w:top w:val="single" w:sz="6" w:space="0" w:color="auto"/>
              <w:left w:val="single" w:sz="6" w:space="0" w:color="auto"/>
              <w:bottom w:val="single" w:sz="6" w:space="0" w:color="auto"/>
              <w:right w:val="single" w:sz="6" w:space="0" w:color="auto"/>
            </w:tcBorders>
            <w:shd w:val="clear" w:color="auto" w:fill="FFFFFF"/>
            <w:vAlign w:val="center"/>
          </w:tcPr>
          <w:p w:rsidR="004624B8" w:rsidRPr="0075355F" w:rsidRDefault="004624B8" w:rsidP="0075355F">
            <w:pPr>
              <w:shd w:val="clear" w:color="auto" w:fill="FFFFFF"/>
              <w:spacing w:after="0" w:line="360" w:lineRule="auto"/>
              <w:jc w:val="center"/>
              <w:rPr>
                <w:rFonts w:ascii="Times New Roman" w:hAnsi="Times New Roman"/>
                <w:sz w:val="20"/>
                <w:szCs w:val="24"/>
              </w:rPr>
            </w:pPr>
            <w:r w:rsidRPr="0075355F">
              <w:rPr>
                <w:rFonts w:ascii="Times New Roman" w:hAnsi="Times New Roman"/>
                <w:sz w:val="20"/>
                <w:szCs w:val="24"/>
              </w:rPr>
              <w:t>Услуги: кредит</w:t>
            </w:r>
          </w:p>
        </w:tc>
        <w:tc>
          <w:tcPr>
            <w:tcW w:w="551" w:type="pct"/>
            <w:tcBorders>
              <w:top w:val="single" w:sz="6" w:space="0" w:color="auto"/>
              <w:left w:val="single" w:sz="6" w:space="0" w:color="auto"/>
              <w:bottom w:val="single" w:sz="6" w:space="0" w:color="auto"/>
              <w:right w:val="single" w:sz="6" w:space="0" w:color="auto"/>
            </w:tcBorders>
            <w:shd w:val="clear" w:color="auto" w:fill="FFFFFF"/>
            <w:vAlign w:val="center"/>
          </w:tcPr>
          <w:p w:rsidR="004624B8" w:rsidRPr="0075355F" w:rsidRDefault="004624B8" w:rsidP="0075355F">
            <w:pPr>
              <w:shd w:val="clear" w:color="auto" w:fill="FFFFFF"/>
              <w:spacing w:after="0" w:line="360" w:lineRule="auto"/>
              <w:jc w:val="center"/>
              <w:rPr>
                <w:rFonts w:ascii="Times New Roman" w:hAnsi="Times New Roman"/>
                <w:sz w:val="20"/>
                <w:szCs w:val="28"/>
              </w:rPr>
            </w:pPr>
            <w:r w:rsidRPr="0075355F">
              <w:rPr>
                <w:rFonts w:ascii="Times New Roman" w:hAnsi="Times New Roman"/>
                <w:sz w:val="20"/>
                <w:szCs w:val="28"/>
              </w:rPr>
              <w:t>8 425</w:t>
            </w:r>
          </w:p>
        </w:tc>
        <w:tc>
          <w:tcPr>
            <w:tcW w:w="551" w:type="pct"/>
            <w:tcBorders>
              <w:top w:val="single" w:sz="6" w:space="0" w:color="auto"/>
              <w:left w:val="single" w:sz="6" w:space="0" w:color="auto"/>
              <w:bottom w:val="single" w:sz="6" w:space="0" w:color="auto"/>
              <w:right w:val="single" w:sz="6" w:space="0" w:color="auto"/>
            </w:tcBorders>
            <w:shd w:val="clear" w:color="auto" w:fill="FFFFFF"/>
            <w:vAlign w:val="center"/>
          </w:tcPr>
          <w:p w:rsidR="004624B8" w:rsidRPr="0075355F" w:rsidRDefault="004624B8" w:rsidP="0075355F">
            <w:pPr>
              <w:shd w:val="clear" w:color="auto" w:fill="FFFFFF"/>
              <w:spacing w:after="0" w:line="360" w:lineRule="auto"/>
              <w:jc w:val="center"/>
              <w:rPr>
                <w:rFonts w:ascii="Times New Roman" w:hAnsi="Times New Roman"/>
                <w:sz w:val="20"/>
                <w:szCs w:val="28"/>
              </w:rPr>
            </w:pPr>
            <w:r w:rsidRPr="0075355F">
              <w:rPr>
                <w:rFonts w:ascii="Times New Roman" w:hAnsi="Times New Roman"/>
                <w:sz w:val="20"/>
                <w:szCs w:val="28"/>
              </w:rPr>
              <w:t>10 568</w:t>
            </w:r>
          </w:p>
        </w:tc>
        <w:tc>
          <w:tcPr>
            <w:tcW w:w="555" w:type="pct"/>
            <w:tcBorders>
              <w:top w:val="single" w:sz="6" w:space="0" w:color="auto"/>
              <w:left w:val="single" w:sz="6" w:space="0" w:color="auto"/>
              <w:bottom w:val="single" w:sz="6" w:space="0" w:color="auto"/>
              <w:right w:val="single" w:sz="6" w:space="0" w:color="auto"/>
            </w:tcBorders>
            <w:shd w:val="clear" w:color="auto" w:fill="FFFFFF"/>
            <w:vAlign w:val="center"/>
          </w:tcPr>
          <w:p w:rsidR="004624B8" w:rsidRPr="0075355F" w:rsidRDefault="004624B8" w:rsidP="0075355F">
            <w:pPr>
              <w:shd w:val="clear" w:color="auto" w:fill="FFFFFF"/>
              <w:spacing w:after="0" w:line="360" w:lineRule="auto"/>
              <w:jc w:val="center"/>
              <w:rPr>
                <w:rFonts w:ascii="Times New Roman" w:hAnsi="Times New Roman"/>
                <w:sz w:val="20"/>
                <w:szCs w:val="28"/>
              </w:rPr>
            </w:pPr>
            <w:r w:rsidRPr="0075355F">
              <w:rPr>
                <w:rFonts w:ascii="Times New Roman" w:hAnsi="Times New Roman"/>
                <w:sz w:val="20"/>
                <w:szCs w:val="28"/>
              </w:rPr>
              <w:t>13 283</w:t>
            </w:r>
          </w:p>
        </w:tc>
        <w:tc>
          <w:tcPr>
            <w:tcW w:w="552" w:type="pct"/>
            <w:tcBorders>
              <w:top w:val="single" w:sz="6" w:space="0" w:color="auto"/>
              <w:left w:val="single" w:sz="6" w:space="0" w:color="auto"/>
              <w:bottom w:val="single" w:sz="6" w:space="0" w:color="auto"/>
              <w:right w:val="single" w:sz="6" w:space="0" w:color="auto"/>
            </w:tcBorders>
            <w:shd w:val="clear" w:color="auto" w:fill="FFFFFF"/>
            <w:vAlign w:val="center"/>
          </w:tcPr>
          <w:p w:rsidR="004624B8" w:rsidRPr="0075355F" w:rsidRDefault="004624B8" w:rsidP="0075355F">
            <w:pPr>
              <w:shd w:val="clear" w:color="auto" w:fill="FFFFFF"/>
              <w:spacing w:after="0" w:line="360" w:lineRule="auto"/>
              <w:jc w:val="center"/>
              <w:rPr>
                <w:rFonts w:ascii="Times New Roman" w:hAnsi="Times New Roman"/>
                <w:sz w:val="20"/>
                <w:szCs w:val="28"/>
              </w:rPr>
            </w:pPr>
            <w:r w:rsidRPr="0075355F">
              <w:rPr>
                <w:rFonts w:ascii="Times New Roman" w:hAnsi="Times New Roman"/>
                <w:sz w:val="20"/>
                <w:szCs w:val="28"/>
              </w:rPr>
              <w:t>14 079</w:t>
            </w:r>
          </w:p>
        </w:tc>
        <w:tc>
          <w:tcPr>
            <w:tcW w:w="551" w:type="pct"/>
            <w:tcBorders>
              <w:top w:val="single" w:sz="6" w:space="0" w:color="auto"/>
              <w:left w:val="single" w:sz="6" w:space="0" w:color="auto"/>
              <w:bottom w:val="single" w:sz="6" w:space="0" w:color="auto"/>
              <w:right w:val="single" w:sz="6" w:space="0" w:color="auto"/>
            </w:tcBorders>
            <w:shd w:val="clear" w:color="auto" w:fill="FFFFFF"/>
            <w:vAlign w:val="center"/>
          </w:tcPr>
          <w:p w:rsidR="004624B8" w:rsidRPr="0075355F" w:rsidRDefault="004624B8" w:rsidP="0075355F">
            <w:pPr>
              <w:shd w:val="clear" w:color="auto" w:fill="FFFFFF"/>
              <w:spacing w:after="0" w:line="360" w:lineRule="auto"/>
              <w:jc w:val="center"/>
              <w:rPr>
                <w:rFonts w:ascii="Times New Roman" w:hAnsi="Times New Roman"/>
                <w:sz w:val="20"/>
                <w:szCs w:val="28"/>
              </w:rPr>
            </w:pPr>
            <w:r w:rsidRPr="0075355F">
              <w:rPr>
                <w:rFonts w:ascii="Times New Roman" w:hAnsi="Times New Roman"/>
                <w:sz w:val="20"/>
                <w:szCs w:val="28"/>
              </w:rPr>
              <w:t>12 375</w:t>
            </w:r>
          </w:p>
        </w:tc>
        <w:tc>
          <w:tcPr>
            <w:tcW w:w="551" w:type="pct"/>
            <w:tcBorders>
              <w:top w:val="single" w:sz="6" w:space="0" w:color="auto"/>
              <w:left w:val="single" w:sz="6" w:space="0" w:color="auto"/>
              <w:bottom w:val="single" w:sz="6" w:space="0" w:color="auto"/>
              <w:right w:val="single" w:sz="6" w:space="0" w:color="auto"/>
            </w:tcBorders>
            <w:shd w:val="clear" w:color="auto" w:fill="FFFFFF"/>
            <w:vAlign w:val="center"/>
          </w:tcPr>
          <w:p w:rsidR="004624B8" w:rsidRPr="0075355F" w:rsidRDefault="004624B8" w:rsidP="0075355F">
            <w:pPr>
              <w:shd w:val="clear" w:color="auto" w:fill="FFFFFF"/>
              <w:spacing w:after="0" w:line="360" w:lineRule="auto"/>
              <w:jc w:val="center"/>
              <w:rPr>
                <w:rFonts w:ascii="Times New Roman" w:hAnsi="Times New Roman"/>
                <w:sz w:val="20"/>
                <w:szCs w:val="28"/>
              </w:rPr>
            </w:pPr>
            <w:r w:rsidRPr="0075355F">
              <w:rPr>
                <w:rFonts w:ascii="Times New Roman" w:hAnsi="Times New Roman"/>
                <w:sz w:val="20"/>
                <w:szCs w:val="28"/>
              </w:rPr>
              <w:t>9 067</w:t>
            </w:r>
          </w:p>
        </w:tc>
        <w:tc>
          <w:tcPr>
            <w:tcW w:w="555" w:type="pct"/>
            <w:tcBorders>
              <w:top w:val="single" w:sz="6" w:space="0" w:color="auto"/>
              <w:left w:val="single" w:sz="6" w:space="0" w:color="auto"/>
              <w:bottom w:val="single" w:sz="6" w:space="0" w:color="auto"/>
              <w:right w:val="single" w:sz="6" w:space="0" w:color="auto"/>
            </w:tcBorders>
            <w:shd w:val="clear" w:color="auto" w:fill="FFFFFF"/>
            <w:vAlign w:val="center"/>
          </w:tcPr>
          <w:p w:rsidR="004624B8" w:rsidRPr="0075355F" w:rsidRDefault="004624B8" w:rsidP="0075355F">
            <w:pPr>
              <w:shd w:val="clear" w:color="auto" w:fill="FFFFFF"/>
              <w:spacing w:after="0" w:line="360" w:lineRule="auto"/>
              <w:jc w:val="center"/>
              <w:rPr>
                <w:rFonts w:ascii="Times New Roman" w:hAnsi="Times New Roman"/>
                <w:sz w:val="20"/>
                <w:szCs w:val="28"/>
              </w:rPr>
            </w:pPr>
            <w:r w:rsidRPr="0075355F">
              <w:rPr>
                <w:rFonts w:ascii="Times New Roman" w:hAnsi="Times New Roman"/>
                <w:sz w:val="20"/>
                <w:szCs w:val="28"/>
              </w:rPr>
              <w:t>9 632</w:t>
            </w:r>
          </w:p>
        </w:tc>
      </w:tr>
      <w:tr w:rsidR="00190CB1" w:rsidRPr="0075355F" w:rsidTr="0075355F">
        <w:trPr>
          <w:trHeight w:val="412"/>
          <w:jc w:val="center"/>
        </w:trPr>
        <w:tc>
          <w:tcPr>
            <w:tcW w:w="1134" w:type="pct"/>
            <w:tcBorders>
              <w:top w:val="single" w:sz="6" w:space="0" w:color="auto"/>
              <w:left w:val="single" w:sz="6" w:space="0" w:color="auto"/>
              <w:bottom w:val="single" w:sz="6" w:space="0" w:color="auto"/>
              <w:right w:val="single" w:sz="6" w:space="0" w:color="auto"/>
            </w:tcBorders>
            <w:shd w:val="clear" w:color="auto" w:fill="FFFFFF"/>
            <w:vAlign w:val="center"/>
          </w:tcPr>
          <w:p w:rsidR="004624B8" w:rsidRPr="0075355F" w:rsidRDefault="004624B8" w:rsidP="0075355F">
            <w:pPr>
              <w:shd w:val="clear" w:color="auto" w:fill="FFFFFF"/>
              <w:spacing w:after="0" w:line="360" w:lineRule="auto"/>
              <w:jc w:val="center"/>
              <w:rPr>
                <w:rFonts w:ascii="Times New Roman" w:hAnsi="Times New Roman"/>
                <w:sz w:val="20"/>
                <w:szCs w:val="24"/>
              </w:rPr>
            </w:pPr>
            <w:r w:rsidRPr="0075355F">
              <w:rPr>
                <w:rFonts w:ascii="Times New Roman" w:hAnsi="Times New Roman"/>
                <w:sz w:val="20"/>
                <w:szCs w:val="24"/>
              </w:rPr>
              <w:t>Услуги: дебет</w:t>
            </w:r>
          </w:p>
        </w:tc>
        <w:tc>
          <w:tcPr>
            <w:tcW w:w="551" w:type="pct"/>
            <w:tcBorders>
              <w:top w:val="single" w:sz="6" w:space="0" w:color="auto"/>
              <w:left w:val="single" w:sz="6" w:space="0" w:color="auto"/>
              <w:bottom w:val="single" w:sz="6" w:space="0" w:color="auto"/>
              <w:right w:val="single" w:sz="6" w:space="0" w:color="auto"/>
            </w:tcBorders>
            <w:shd w:val="clear" w:color="auto" w:fill="FFFFFF"/>
            <w:vAlign w:val="center"/>
          </w:tcPr>
          <w:p w:rsidR="004624B8" w:rsidRPr="0075355F" w:rsidRDefault="004624B8" w:rsidP="0075355F">
            <w:pPr>
              <w:shd w:val="clear" w:color="auto" w:fill="FFFFFF"/>
              <w:spacing w:after="0" w:line="360" w:lineRule="auto"/>
              <w:jc w:val="center"/>
              <w:rPr>
                <w:rFonts w:ascii="Times New Roman" w:hAnsi="Times New Roman"/>
                <w:sz w:val="20"/>
                <w:szCs w:val="28"/>
              </w:rPr>
            </w:pPr>
            <w:r w:rsidRPr="0075355F">
              <w:rPr>
                <w:rFonts w:ascii="Times New Roman" w:hAnsi="Times New Roman"/>
                <w:sz w:val="20"/>
                <w:szCs w:val="28"/>
              </w:rPr>
              <w:t>-15 292</w:t>
            </w:r>
          </w:p>
        </w:tc>
        <w:tc>
          <w:tcPr>
            <w:tcW w:w="551" w:type="pct"/>
            <w:tcBorders>
              <w:top w:val="single" w:sz="6" w:space="0" w:color="auto"/>
              <w:left w:val="single" w:sz="6" w:space="0" w:color="auto"/>
              <w:bottom w:val="single" w:sz="6" w:space="0" w:color="auto"/>
              <w:right w:val="single" w:sz="6" w:space="0" w:color="auto"/>
            </w:tcBorders>
            <w:shd w:val="clear" w:color="auto" w:fill="FFFFFF"/>
            <w:vAlign w:val="center"/>
          </w:tcPr>
          <w:p w:rsidR="004624B8" w:rsidRPr="0075355F" w:rsidRDefault="004624B8" w:rsidP="0075355F">
            <w:pPr>
              <w:shd w:val="clear" w:color="auto" w:fill="FFFFFF"/>
              <w:spacing w:after="0" w:line="360" w:lineRule="auto"/>
              <w:jc w:val="center"/>
              <w:rPr>
                <w:rFonts w:ascii="Times New Roman" w:hAnsi="Times New Roman"/>
                <w:sz w:val="20"/>
                <w:szCs w:val="28"/>
              </w:rPr>
            </w:pPr>
            <w:r w:rsidRPr="0075355F">
              <w:rPr>
                <w:rFonts w:ascii="Times New Roman" w:hAnsi="Times New Roman"/>
                <w:sz w:val="20"/>
                <w:szCs w:val="28"/>
              </w:rPr>
              <w:t>-20 178</w:t>
            </w:r>
          </w:p>
        </w:tc>
        <w:tc>
          <w:tcPr>
            <w:tcW w:w="555" w:type="pct"/>
            <w:tcBorders>
              <w:top w:val="single" w:sz="6" w:space="0" w:color="auto"/>
              <w:left w:val="single" w:sz="6" w:space="0" w:color="auto"/>
              <w:bottom w:val="single" w:sz="6" w:space="0" w:color="auto"/>
              <w:right w:val="single" w:sz="6" w:space="0" w:color="auto"/>
            </w:tcBorders>
            <w:shd w:val="clear" w:color="auto" w:fill="FFFFFF"/>
            <w:vAlign w:val="center"/>
          </w:tcPr>
          <w:p w:rsidR="004624B8" w:rsidRPr="0075355F" w:rsidRDefault="004624B8" w:rsidP="0075355F">
            <w:pPr>
              <w:shd w:val="clear" w:color="auto" w:fill="FFFFFF"/>
              <w:spacing w:after="0" w:line="360" w:lineRule="auto"/>
              <w:jc w:val="center"/>
              <w:rPr>
                <w:rFonts w:ascii="Times New Roman" w:hAnsi="Times New Roman"/>
                <w:sz w:val="20"/>
                <w:szCs w:val="28"/>
              </w:rPr>
            </w:pPr>
            <w:r w:rsidRPr="0075355F">
              <w:rPr>
                <w:rFonts w:ascii="Times New Roman" w:hAnsi="Times New Roman"/>
                <w:sz w:val="20"/>
                <w:szCs w:val="28"/>
              </w:rPr>
              <w:t>-18 637</w:t>
            </w:r>
          </w:p>
        </w:tc>
        <w:tc>
          <w:tcPr>
            <w:tcW w:w="552" w:type="pct"/>
            <w:tcBorders>
              <w:top w:val="single" w:sz="6" w:space="0" w:color="auto"/>
              <w:left w:val="single" w:sz="6" w:space="0" w:color="auto"/>
              <w:bottom w:val="single" w:sz="6" w:space="0" w:color="auto"/>
              <w:right w:val="single" w:sz="6" w:space="0" w:color="auto"/>
            </w:tcBorders>
            <w:shd w:val="clear" w:color="auto" w:fill="FFFFFF"/>
            <w:vAlign w:val="center"/>
          </w:tcPr>
          <w:p w:rsidR="004624B8" w:rsidRPr="0075355F" w:rsidRDefault="004624B8" w:rsidP="0075355F">
            <w:pPr>
              <w:shd w:val="clear" w:color="auto" w:fill="FFFFFF"/>
              <w:spacing w:after="0" w:line="360" w:lineRule="auto"/>
              <w:jc w:val="center"/>
              <w:rPr>
                <w:rFonts w:ascii="Times New Roman" w:hAnsi="Times New Roman"/>
                <w:sz w:val="20"/>
                <w:szCs w:val="28"/>
              </w:rPr>
            </w:pPr>
            <w:r w:rsidRPr="0075355F">
              <w:rPr>
                <w:rFonts w:ascii="Times New Roman" w:hAnsi="Times New Roman"/>
                <w:sz w:val="20"/>
                <w:szCs w:val="28"/>
              </w:rPr>
              <w:t>-19 998</w:t>
            </w:r>
          </w:p>
        </w:tc>
        <w:tc>
          <w:tcPr>
            <w:tcW w:w="551" w:type="pct"/>
            <w:tcBorders>
              <w:top w:val="single" w:sz="6" w:space="0" w:color="auto"/>
              <w:left w:val="single" w:sz="6" w:space="0" w:color="auto"/>
              <w:bottom w:val="single" w:sz="6" w:space="0" w:color="auto"/>
              <w:right w:val="single" w:sz="6" w:space="0" w:color="auto"/>
            </w:tcBorders>
            <w:shd w:val="clear" w:color="auto" w:fill="FFFFFF"/>
            <w:vAlign w:val="center"/>
          </w:tcPr>
          <w:p w:rsidR="004624B8" w:rsidRPr="0075355F" w:rsidRDefault="004624B8" w:rsidP="0075355F">
            <w:pPr>
              <w:shd w:val="clear" w:color="auto" w:fill="FFFFFF"/>
              <w:spacing w:after="0" w:line="360" w:lineRule="auto"/>
              <w:jc w:val="center"/>
              <w:rPr>
                <w:rFonts w:ascii="Times New Roman" w:hAnsi="Times New Roman"/>
                <w:sz w:val="20"/>
                <w:szCs w:val="28"/>
              </w:rPr>
            </w:pPr>
            <w:r w:rsidRPr="0075355F">
              <w:rPr>
                <w:rFonts w:ascii="Times New Roman" w:hAnsi="Times New Roman"/>
                <w:sz w:val="20"/>
                <w:szCs w:val="28"/>
              </w:rPr>
              <w:t>-16 429</w:t>
            </w:r>
          </w:p>
        </w:tc>
        <w:tc>
          <w:tcPr>
            <w:tcW w:w="551" w:type="pct"/>
            <w:tcBorders>
              <w:top w:val="single" w:sz="6" w:space="0" w:color="auto"/>
              <w:left w:val="single" w:sz="6" w:space="0" w:color="auto"/>
              <w:bottom w:val="single" w:sz="6" w:space="0" w:color="auto"/>
              <w:right w:val="single" w:sz="6" w:space="0" w:color="auto"/>
            </w:tcBorders>
            <w:shd w:val="clear" w:color="auto" w:fill="FFFFFF"/>
            <w:vAlign w:val="center"/>
          </w:tcPr>
          <w:p w:rsidR="004624B8" w:rsidRPr="0075355F" w:rsidRDefault="004624B8" w:rsidP="0075355F">
            <w:pPr>
              <w:shd w:val="clear" w:color="auto" w:fill="FFFFFF"/>
              <w:spacing w:after="0" w:line="360" w:lineRule="auto"/>
              <w:jc w:val="center"/>
              <w:rPr>
                <w:rFonts w:ascii="Times New Roman" w:hAnsi="Times New Roman"/>
                <w:sz w:val="20"/>
                <w:szCs w:val="28"/>
              </w:rPr>
            </w:pPr>
            <w:r w:rsidRPr="0075355F">
              <w:rPr>
                <w:rFonts w:ascii="Times New Roman" w:hAnsi="Times New Roman"/>
                <w:sz w:val="20"/>
                <w:szCs w:val="28"/>
              </w:rPr>
              <w:t>-13 351</w:t>
            </w:r>
          </w:p>
        </w:tc>
        <w:tc>
          <w:tcPr>
            <w:tcW w:w="555" w:type="pct"/>
            <w:tcBorders>
              <w:top w:val="single" w:sz="6" w:space="0" w:color="auto"/>
              <w:left w:val="single" w:sz="6" w:space="0" w:color="auto"/>
              <w:bottom w:val="single" w:sz="6" w:space="0" w:color="auto"/>
              <w:right w:val="single" w:sz="6" w:space="0" w:color="auto"/>
            </w:tcBorders>
            <w:shd w:val="clear" w:color="auto" w:fill="FFFFFF"/>
            <w:vAlign w:val="center"/>
          </w:tcPr>
          <w:p w:rsidR="004624B8" w:rsidRPr="0075355F" w:rsidRDefault="004624B8" w:rsidP="0075355F">
            <w:pPr>
              <w:shd w:val="clear" w:color="auto" w:fill="FFFFFF"/>
              <w:spacing w:after="0" w:line="360" w:lineRule="auto"/>
              <w:jc w:val="center"/>
              <w:rPr>
                <w:rFonts w:ascii="Times New Roman" w:hAnsi="Times New Roman"/>
                <w:sz w:val="20"/>
                <w:szCs w:val="28"/>
              </w:rPr>
            </w:pPr>
            <w:r w:rsidRPr="0075355F">
              <w:rPr>
                <w:rFonts w:ascii="Times New Roman" w:hAnsi="Times New Roman"/>
                <w:sz w:val="20"/>
                <w:szCs w:val="28"/>
              </w:rPr>
              <w:t>-17 352</w:t>
            </w:r>
          </w:p>
        </w:tc>
      </w:tr>
      <w:tr w:rsidR="00190CB1" w:rsidRPr="0075355F" w:rsidTr="0075355F">
        <w:trPr>
          <w:trHeight w:val="470"/>
          <w:jc w:val="center"/>
        </w:trPr>
        <w:tc>
          <w:tcPr>
            <w:tcW w:w="1134" w:type="pct"/>
            <w:tcBorders>
              <w:top w:val="single" w:sz="6" w:space="0" w:color="auto"/>
              <w:left w:val="single" w:sz="6" w:space="0" w:color="auto"/>
              <w:bottom w:val="single" w:sz="6" w:space="0" w:color="auto"/>
              <w:right w:val="single" w:sz="6" w:space="0" w:color="auto"/>
            </w:tcBorders>
            <w:shd w:val="clear" w:color="auto" w:fill="FFFFFF"/>
            <w:vAlign w:val="center"/>
          </w:tcPr>
          <w:p w:rsidR="004624B8" w:rsidRPr="0075355F" w:rsidRDefault="004624B8" w:rsidP="0075355F">
            <w:pPr>
              <w:shd w:val="clear" w:color="auto" w:fill="FFFFFF"/>
              <w:spacing w:after="0" w:line="360" w:lineRule="auto"/>
              <w:jc w:val="center"/>
              <w:rPr>
                <w:rFonts w:ascii="Times New Roman" w:hAnsi="Times New Roman"/>
                <w:sz w:val="20"/>
                <w:szCs w:val="24"/>
              </w:rPr>
            </w:pPr>
            <w:r w:rsidRPr="0075355F">
              <w:rPr>
                <w:rFonts w:ascii="Times New Roman" w:hAnsi="Times New Roman"/>
                <w:iCs/>
                <w:sz w:val="20"/>
                <w:szCs w:val="24"/>
              </w:rPr>
              <w:t>Баланс товаров и услуг</w:t>
            </w:r>
          </w:p>
        </w:tc>
        <w:tc>
          <w:tcPr>
            <w:tcW w:w="551" w:type="pct"/>
            <w:tcBorders>
              <w:top w:val="single" w:sz="6" w:space="0" w:color="auto"/>
              <w:left w:val="single" w:sz="6" w:space="0" w:color="auto"/>
              <w:bottom w:val="single" w:sz="6" w:space="0" w:color="auto"/>
              <w:right w:val="single" w:sz="6" w:space="0" w:color="auto"/>
            </w:tcBorders>
            <w:shd w:val="clear" w:color="auto" w:fill="FFFFFF"/>
            <w:vAlign w:val="center"/>
          </w:tcPr>
          <w:p w:rsidR="004624B8" w:rsidRPr="0075355F" w:rsidRDefault="004624B8" w:rsidP="0075355F">
            <w:pPr>
              <w:shd w:val="clear" w:color="auto" w:fill="FFFFFF"/>
              <w:spacing w:after="0" w:line="360" w:lineRule="auto"/>
              <w:jc w:val="center"/>
              <w:rPr>
                <w:rFonts w:ascii="Times New Roman" w:hAnsi="Times New Roman"/>
                <w:sz w:val="20"/>
                <w:szCs w:val="28"/>
              </w:rPr>
            </w:pPr>
            <w:r w:rsidRPr="0075355F">
              <w:rPr>
                <w:rFonts w:ascii="Times New Roman" w:hAnsi="Times New Roman"/>
                <w:sz w:val="20"/>
                <w:szCs w:val="28"/>
              </w:rPr>
              <w:t>10 508</w:t>
            </w:r>
          </w:p>
        </w:tc>
        <w:tc>
          <w:tcPr>
            <w:tcW w:w="551" w:type="pct"/>
            <w:tcBorders>
              <w:top w:val="single" w:sz="6" w:space="0" w:color="auto"/>
              <w:left w:val="single" w:sz="6" w:space="0" w:color="auto"/>
              <w:bottom w:val="single" w:sz="6" w:space="0" w:color="auto"/>
              <w:right w:val="single" w:sz="6" w:space="0" w:color="auto"/>
            </w:tcBorders>
            <w:shd w:val="clear" w:color="auto" w:fill="FFFFFF"/>
            <w:vAlign w:val="center"/>
          </w:tcPr>
          <w:p w:rsidR="004624B8" w:rsidRPr="0075355F" w:rsidRDefault="004624B8" w:rsidP="0075355F">
            <w:pPr>
              <w:shd w:val="clear" w:color="auto" w:fill="FFFFFF"/>
              <w:spacing w:after="0" w:line="360" w:lineRule="auto"/>
              <w:jc w:val="center"/>
              <w:rPr>
                <w:rFonts w:ascii="Times New Roman" w:hAnsi="Times New Roman"/>
                <w:sz w:val="20"/>
                <w:szCs w:val="28"/>
              </w:rPr>
            </w:pPr>
            <w:r w:rsidRPr="0075355F">
              <w:rPr>
                <w:rFonts w:ascii="Times New Roman" w:hAnsi="Times New Roman"/>
                <w:sz w:val="20"/>
                <w:szCs w:val="28"/>
              </w:rPr>
              <w:t>10 700</w:t>
            </w:r>
          </w:p>
        </w:tc>
        <w:tc>
          <w:tcPr>
            <w:tcW w:w="555" w:type="pct"/>
            <w:tcBorders>
              <w:top w:val="single" w:sz="6" w:space="0" w:color="auto"/>
              <w:left w:val="single" w:sz="6" w:space="0" w:color="auto"/>
              <w:bottom w:val="single" w:sz="6" w:space="0" w:color="auto"/>
              <w:right w:val="single" w:sz="6" w:space="0" w:color="auto"/>
            </w:tcBorders>
            <w:shd w:val="clear" w:color="auto" w:fill="FFFFFF"/>
            <w:vAlign w:val="center"/>
          </w:tcPr>
          <w:p w:rsidR="004624B8" w:rsidRPr="0075355F" w:rsidRDefault="004624B8" w:rsidP="0075355F">
            <w:pPr>
              <w:shd w:val="clear" w:color="auto" w:fill="FFFFFF"/>
              <w:spacing w:after="0" w:line="360" w:lineRule="auto"/>
              <w:jc w:val="center"/>
              <w:rPr>
                <w:rFonts w:ascii="Times New Roman" w:hAnsi="Times New Roman"/>
                <w:sz w:val="20"/>
                <w:szCs w:val="28"/>
              </w:rPr>
            </w:pPr>
            <w:r w:rsidRPr="0075355F">
              <w:rPr>
                <w:rFonts w:ascii="Times New Roman" w:hAnsi="Times New Roman"/>
                <w:sz w:val="20"/>
                <w:szCs w:val="28"/>
              </w:rPr>
              <w:t>17 117</w:t>
            </w:r>
          </w:p>
        </w:tc>
        <w:tc>
          <w:tcPr>
            <w:tcW w:w="552" w:type="pct"/>
            <w:tcBorders>
              <w:top w:val="single" w:sz="6" w:space="0" w:color="auto"/>
              <w:left w:val="single" w:sz="6" w:space="0" w:color="auto"/>
              <w:bottom w:val="single" w:sz="6" w:space="0" w:color="auto"/>
              <w:right w:val="single" w:sz="6" w:space="0" w:color="auto"/>
            </w:tcBorders>
            <w:shd w:val="clear" w:color="auto" w:fill="FFFFFF"/>
            <w:vAlign w:val="center"/>
          </w:tcPr>
          <w:p w:rsidR="004624B8" w:rsidRPr="0075355F" w:rsidRDefault="004624B8" w:rsidP="0075355F">
            <w:pPr>
              <w:shd w:val="clear" w:color="auto" w:fill="FFFFFF"/>
              <w:spacing w:after="0" w:line="360" w:lineRule="auto"/>
              <w:jc w:val="center"/>
              <w:rPr>
                <w:rFonts w:ascii="Times New Roman" w:hAnsi="Times New Roman"/>
                <w:sz w:val="20"/>
                <w:szCs w:val="28"/>
              </w:rPr>
            </w:pPr>
            <w:r w:rsidRPr="0075355F">
              <w:rPr>
                <w:rFonts w:ascii="Times New Roman" w:hAnsi="Times New Roman"/>
                <w:sz w:val="20"/>
                <w:szCs w:val="28"/>
              </w:rPr>
              <w:t>11107</w:t>
            </w:r>
          </w:p>
        </w:tc>
        <w:tc>
          <w:tcPr>
            <w:tcW w:w="551" w:type="pct"/>
            <w:tcBorders>
              <w:top w:val="single" w:sz="6" w:space="0" w:color="auto"/>
              <w:left w:val="single" w:sz="6" w:space="0" w:color="auto"/>
              <w:bottom w:val="single" w:sz="6" w:space="0" w:color="auto"/>
              <w:right w:val="single" w:sz="6" w:space="0" w:color="auto"/>
            </w:tcBorders>
            <w:shd w:val="clear" w:color="auto" w:fill="FFFFFF"/>
            <w:vAlign w:val="center"/>
          </w:tcPr>
          <w:p w:rsidR="004624B8" w:rsidRPr="0075355F" w:rsidRDefault="004624B8" w:rsidP="0075355F">
            <w:pPr>
              <w:shd w:val="clear" w:color="auto" w:fill="FFFFFF"/>
              <w:spacing w:after="0" w:line="360" w:lineRule="auto"/>
              <w:jc w:val="center"/>
              <w:rPr>
                <w:rFonts w:ascii="Times New Roman" w:hAnsi="Times New Roman"/>
                <w:sz w:val="20"/>
                <w:szCs w:val="28"/>
              </w:rPr>
            </w:pPr>
            <w:r w:rsidRPr="0075355F">
              <w:rPr>
                <w:rFonts w:ascii="Times New Roman" w:hAnsi="Times New Roman"/>
                <w:sz w:val="20"/>
                <w:szCs w:val="28"/>
              </w:rPr>
              <w:t>12 815</w:t>
            </w:r>
          </w:p>
        </w:tc>
        <w:tc>
          <w:tcPr>
            <w:tcW w:w="551" w:type="pct"/>
            <w:tcBorders>
              <w:top w:val="single" w:sz="6" w:space="0" w:color="auto"/>
              <w:left w:val="single" w:sz="6" w:space="0" w:color="auto"/>
              <w:bottom w:val="single" w:sz="6" w:space="0" w:color="auto"/>
              <w:right w:val="single" w:sz="6" w:space="0" w:color="auto"/>
            </w:tcBorders>
            <w:shd w:val="clear" w:color="auto" w:fill="FFFFFF"/>
            <w:vAlign w:val="center"/>
          </w:tcPr>
          <w:p w:rsidR="004624B8" w:rsidRPr="0075355F" w:rsidRDefault="004624B8" w:rsidP="0075355F">
            <w:pPr>
              <w:shd w:val="clear" w:color="auto" w:fill="FFFFFF"/>
              <w:spacing w:after="0" w:line="360" w:lineRule="auto"/>
              <w:jc w:val="center"/>
              <w:rPr>
                <w:rFonts w:ascii="Times New Roman" w:hAnsi="Times New Roman"/>
                <w:sz w:val="20"/>
                <w:szCs w:val="28"/>
              </w:rPr>
            </w:pPr>
            <w:r w:rsidRPr="0075355F">
              <w:rPr>
                <w:rFonts w:ascii="Times New Roman" w:hAnsi="Times New Roman"/>
                <w:sz w:val="20"/>
                <w:szCs w:val="28"/>
              </w:rPr>
              <w:t>31845</w:t>
            </w:r>
          </w:p>
        </w:tc>
        <w:tc>
          <w:tcPr>
            <w:tcW w:w="555" w:type="pct"/>
            <w:tcBorders>
              <w:top w:val="single" w:sz="6" w:space="0" w:color="auto"/>
              <w:left w:val="single" w:sz="6" w:space="0" w:color="auto"/>
              <w:bottom w:val="single" w:sz="6" w:space="0" w:color="auto"/>
              <w:right w:val="single" w:sz="6" w:space="0" w:color="auto"/>
            </w:tcBorders>
            <w:shd w:val="clear" w:color="auto" w:fill="FFFFFF"/>
            <w:vAlign w:val="center"/>
          </w:tcPr>
          <w:p w:rsidR="004624B8" w:rsidRPr="0075355F" w:rsidRDefault="004624B8" w:rsidP="0075355F">
            <w:pPr>
              <w:shd w:val="clear" w:color="auto" w:fill="FFFFFF"/>
              <w:spacing w:after="0" w:line="360" w:lineRule="auto"/>
              <w:jc w:val="center"/>
              <w:rPr>
                <w:rFonts w:ascii="Times New Roman" w:hAnsi="Times New Roman"/>
                <w:sz w:val="20"/>
                <w:szCs w:val="28"/>
              </w:rPr>
            </w:pPr>
            <w:r w:rsidRPr="0075355F">
              <w:rPr>
                <w:rFonts w:ascii="Times New Roman" w:hAnsi="Times New Roman"/>
                <w:sz w:val="20"/>
                <w:szCs w:val="28"/>
              </w:rPr>
              <w:t>52 984</w:t>
            </w:r>
          </w:p>
        </w:tc>
      </w:tr>
      <w:tr w:rsidR="00190CB1" w:rsidRPr="0075355F" w:rsidTr="0075355F">
        <w:trPr>
          <w:cantSplit/>
          <w:jc w:val="center"/>
        </w:trPr>
        <w:tc>
          <w:tcPr>
            <w:tcW w:w="1134" w:type="pct"/>
            <w:tcBorders>
              <w:top w:val="single" w:sz="6" w:space="0" w:color="auto"/>
              <w:left w:val="single" w:sz="6" w:space="0" w:color="auto"/>
              <w:bottom w:val="single" w:sz="6" w:space="0" w:color="auto"/>
              <w:right w:val="single" w:sz="6" w:space="0" w:color="auto"/>
            </w:tcBorders>
            <w:shd w:val="clear" w:color="auto" w:fill="FFFFFF"/>
            <w:vAlign w:val="center"/>
          </w:tcPr>
          <w:p w:rsidR="004624B8" w:rsidRPr="0075355F" w:rsidRDefault="004624B8" w:rsidP="0075355F">
            <w:pPr>
              <w:shd w:val="clear" w:color="auto" w:fill="FFFFFF"/>
              <w:spacing w:after="0" w:line="360" w:lineRule="auto"/>
              <w:jc w:val="center"/>
              <w:rPr>
                <w:rFonts w:ascii="Times New Roman" w:hAnsi="Times New Roman"/>
                <w:sz w:val="20"/>
                <w:szCs w:val="24"/>
              </w:rPr>
            </w:pPr>
            <w:r w:rsidRPr="0075355F">
              <w:rPr>
                <w:rFonts w:ascii="Times New Roman" w:hAnsi="Times New Roman"/>
                <w:sz w:val="20"/>
                <w:szCs w:val="24"/>
              </w:rPr>
              <w:t>Текущие</w:t>
            </w:r>
            <w:r w:rsidR="00190CB1" w:rsidRPr="0075355F">
              <w:rPr>
                <w:rFonts w:ascii="Times New Roman" w:hAnsi="Times New Roman"/>
                <w:sz w:val="20"/>
                <w:szCs w:val="24"/>
              </w:rPr>
              <w:t xml:space="preserve"> </w:t>
            </w:r>
            <w:r w:rsidRPr="0075355F">
              <w:rPr>
                <w:rFonts w:ascii="Times New Roman" w:hAnsi="Times New Roman"/>
                <w:sz w:val="20"/>
                <w:szCs w:val="24"/>
              </w:rPr>
              <w:t>трансферты:</w:t>
            </w:r>
            <w:r w:rsidR="00190CB1" w:rsidRPr="0075355F">
              <w:rPr>
                <w:rFonts w:ascii="Times New Roman" w:hAnsi="Times New Roman"/>
                <w:sz w:val="20"/>
                <w:szCs w:val="24"/>
              </w:rPr>
              <w:t xml:space="preserve"> </w:t>
            </w:r>
            <w:r w:rsidRPr="0075355F">
              <w:rPr>
                <w:rFonts w:ascii="Times New Roman" w:hAnsi="Times New Roman"/>
                <w:sz w:val="20"/>
                <w:szCs w:val="24"/>
              </w:rPr>
              <w:t>кредит</w:t>
            </w:r>
          </w:p>
        </w:tc>
        <w:tc>
          <w:tcPr>
            <w:tcW w:w="551" w:type="pct"/>
            <w:tcBorders>
              <w:top w:val="single" w:sz="6" w:space="0" w:color="auto"/>
              <w:left w:val="single" w:sz="6" w:space="0" w:color="auto"/>
              <w:bottom w:val="single" w:sz="6" w:space="0" w:color="auto"/>
              <w:right w:val="single" w:sz="6" w:space="0" w:color="auto"/>
            </w:tcBorders>
            <w:shd w:val="clear" w:color="auto" w:fill="FFFFFF"/>
            <w:vAlign w:val="center"/>
          </w:tcPr>
          <w:p w:rsidR="004624B8" w:rsidRPr="0075355F" w:rsidRDefault="004624B8" w:rsidP="0075355F">
            <w:pPr>
              <w:shd w:val="clear" w:color="auto" w:fill="FFFFFF"/>
              <w:spacing w:after="0" w:line="360" w:lineRule="auto"/>
              <w:jc w:val="center"/>
              <w:rPr>
                <w:rFonts w:ascii="Times New Roman" w:hAnsi="Times New Roman"/>
                <w:sz w:val="20"/>
                <w:szCs w:val="28"/>
              </w:rPr>
            </w:pPr>
            <w:r w:rsidRPr="0075355F">
              <w:rPr>
                <w:rFonts w:ascii="Times New Roman" w:hAnsi="Times New Roman"/>
                <w:sz w:val="20"/>
                <w:szCs w:val="28"/>
              </w:rPr>
              <w:t>311</w:t>
            </w:r>
          </w:p>
        </w:tc>
        <w:tc>
          <w:tcPr>
            <w:tcW w:w="551" w:type="pct"/>
            <w:tcBorders>
              <w:top w:val="single" w:sz="6" w:space="0" w:color="auto"/>
              <w:left w:val="single" w:sz="6" w:space="0" w:color="auto"/>
              <w:bottom w:val="single" w:sz="6" w:space="0" w:color="auto"/>
              <w:right w:val="single" w:sz="6" w:space="0" w:color="auto"/>
            </w:tcBorders>
            <w:shd w:val="clear" w:color="auto" w:fill="FFFFFF"/>
            <w:vAlign w:val="center"/>
          </w:tcPr>
          <w:p w:rsidR="004624B8" w:rsidRPr="0075355F" w:rsidRDefault="004624B8" w:rsidP="0075355F">
            <w:pPr>
              <w:shd w:val="clear" w:color="auto" w:fill="FFFFFF"/>
              <w:spacing w:after="0" w:line="360" w:lineRule="auto"/>
              <w:jc w:val="center"/>
              <w:rPr>
                <w:rFonts w:ascii="Times New Roman" w:hAnsi="Times New Roman"/>
                <w:sz w:val="20"/>
                <w:szCs w:val="28"/>
              </w:rPr>
            </w:pPr>
            <w:r w:rsidRPr="0075355F">
              <w:rPr>
                <w:rFonts w:ascii="Times New Roman" w:hAnsi="Times New Roman"/>
                <w:sz w:val="20"/>
                <w:szCs w:val="28"/>
              </w:rPr>
              <w:t>895</w:t>
            </w:r>
          </w:p>
        </w:tc>
        <w:tc>
          <w:tcPr>
            <w:tcW w:w="555" w:type="pct"/>
            <w:tcBorders>
              <w:top w:val="single" w:sz="6" w:space="0" w:color="auto"/>
              <w:left w:val="single" w:sz="6" w:space="0" w:color="auto"/>
              <w:bottom w:val="single" w:sz="6" w:space="0" w:color="auto"/>
              <w:right w:val="single" w:sz="6" w:space="0" w:color="auto"/>
            </w:tcBorders>
            <w:shd w:val="clear" w:color="auto" w:fill="FFFFFF"/>
            <w:vAlign w:val="center"/>
          </w:tcPr>
          <w:p w:rsidR="004624B8" w:rsidRPr="0075355F" w:rsidRDefault="004624B8" w:rsidP="0075355F">
            <w:pPr>
              <w:shd w:val="clear" w:color="auto" w:fill="FFFFFF"/>
              <w:spacing w:after="0" w:line="360" w:lineRule="auto"/>
              <w:jc w:val="center"/>
              <w:rPr>
                <w:rFonts w:ascii="Times New Roman" w:hAnsi="Times New Roman"/>
                <w:sz w:val="20"/>
                <w:szCs w:val="28"/>
              </w:rPr>
            </w:pPr>
            <w:r w:rsidRPr="0075355F">
              <w:rPr>
                <w:rFonts w:ascii="Times New Roman" w:hAnsi="Times New Roman"/>
                <w:sz w:val="20"/>
                <w:szCs w:val="28"/>
              </w:rPr>
              <w:t>771</w:t>
            </w:r>
          </w:p>
        </w:tc>
        <w:tc>
          <w:tcPr>
            <w:tcW w:w="552" w:type="pct"/>
            <w:tcBorders>
              <w:top w:val="single" w:sz="6" w:space="0" w:color="auto"/>
              <w:left w:val="single" w:sz="6" w:space="0" w:color="auto"/>
              <w:bottom w:val="single" w:sz="6" w:space="0" w:color="auto"/>
              <w:right w:val="single" w:sz="6" w:space="0" w:color="auto"/>
            </w:tcBorders>
            <w:shd w:val="clear" w:color="auto" w:fill="FFFFFF"/>
            <w:vAlign w:val="center"/>
          </w:tcPr>
          <w:p w:rsidR="004624B8" w:rsidRPr="0075355F" w:rsidRDefault="004624B8" w:rsidP="0075355F">
            <w:pPr>
              <w:shd w:val="clear" w:color="auto" w:fill="FFFFFF"/>
              <w:spacing w:after="0" w:line="360" w:lineRule="auto"/>
              <w:jc w:val="center"/>
              <w:rPr>
                <w:rFonts w:ascii="Times New Roman" w:hAnsi="Times New Roman"/>
                <w:sz w:val="20"/>
                <w:szCs w:val="28"/>
              </w:rPr>
            </w:pPr>
            <w:r w:rsidRPr="0075355F">
              <w:rPr>
                <w:rFonts w:ascii="Times New Roman" w:hAnsi="Times New Roman"/>
                <w:sz w:val="20"/>
                <w:szCs w:val="28"/>
              </w:rPr>
              <w:t>411</w:t>
            </w:r>
          </w:p>
        </w:tc>
        <w:tc>
          <w:tcPr>
            <w:tcW w:w="551" w:type="pct"/>
            <w:tcBorders>
              <w:top w:val="single" w:sz="6" w:space="0" w:color="auto"/>
              <w:left w:val="single" w:sz="6" w:space="0" w:color="auto"/>
              <w:bottom w:val="single" w:sz="6" w:space="0" w:color="auto"/>
              <w:right w:val="single" w:sz="6" w:space="0" w:color="auto"/>
            </w:tcBorders>
            <w:shd w:val="clear" w:color="auto" w:fill="FFFFFF"/>
            <w:vAlign w:val="center"/>
          </w:tcPr>
          <w:p w:rsidR="004624B8" w:rsidRPr="0075355F" w:rsidRDefault="004624B8" w:rsidP="0075355F">
            <w:pPr>
              <w:shd w:val="clear" w:color="auto" w:fill="FFFFFF"/>
              <w:spacing w:after="0" w:line="360" w:lineRule="auto"/>
              <w:jc w:val="center"/>
              <w:rPr>
                <w:rFonts w:ascii="Times New Roman" w:hAnsi="Times New Roman"/>
                <w:sz w:val="20"/>
                <w:szCs w:val="28"/>
              </w:rPr>
            </w:pPr>
            <w:r w:rsidRPr="0075355F">
              <w:rPr>
                <w:rFonts w:ascii="Times New Roman" w:hAnsi="Times New Roman"/>
                <w:sz w:val="20"/>
                <w:szCs w:val="28"/>
              </w:rPr>
              <w:t>308</w:t>
            </w:r>
          </w:p>
        </w:tc>
        <w:tc>
          <w:tcPr>
            <w:tcW w:w="551" w:type="pct"/>
            <w:tcBorders>
              <w:top w:val="single" w:sz="6" w:space="0" w:color="auto"/>
              <w:left w:val="single" w:sz="6" w:space="0" w:color="auto"/>
              <w:bottom w:val="single" w:sz="6" w:space="0" w:color="auto"/>
              <w:right w:val="single" w:sz="6" w:space="0" w:color="auto"/>
            </w:tcBorders>
            <w:shd w:val="clear" w:color="auto" w:fill="FFFFFF"/>
            <w:vAlign w:val="center"/>
          </w:tcPr>
          <w:p w:rsidR="004624B8" w:rsidRPr="0075355F" w:rsidRDefault="004624B8" w:rsidP="0075355F">
            <w:pPr>
              <w:shd w:val="clear" w:color="auto" w:fill="FFFFFF"/>
              <w:spacing w:after="0" w:line="360" w:lineRule="auto"/>
              <w:jc w:val="center"/>
              <w:rPr>
                <w:rFonts w:ascii="Times New Roman" w:hAnsi="Times New Roman"/>
                <w:sz w:val="20"/>
                <w:szCs w:val="28"/>
              </w:rPr>
            </w:pPr>
            <w:r w:rsidRPr="0075355F">
              <w:rPr>
                <w:rFonts w:ascii="Times New Roman" w:hAnsi="Times New Roman"/>
                <w:sz w:val="20"/>
                <w:szCs w:val="28"/>
              </w:rPr>
              <w:t>1183</w:t>
            </w:r>
          </w:p>
        </w:tc>
        <w:tc>
          <w:tcPr>
            <w:tcW w:w="555" w:type="pct"/>
            <w:tcBorders>
              <w:top w:val="single" w:sz="6" w:space="0" w:color="auto"/>
              <w:left w:val="single" w:sz="6" w:space="0" w:color="auto"/>
              <w:bottom w:val="single" w:sz="6" w:space="0" w:color="auto"/>
              <w:right w:val="single" w:sz="6" w:space="0" w:color="auto"/>
            </w:tcBorders>
            <w:shd w:val="clear" w:color="auto" w:fill="FFFFFF"/>
            <w:vAlign w:val="center"/>
          </w:tcPr>
          <w:p w:rsidR="004624B8" w:rsidRPr="0075355F" w:rsidRDefault="004624B8" w:rsidP="0075355F">
            <w:pPr>
              <w:shd w:val="clear" w:color="auto" w:fill="FFFFFF"/>
              <w:spacing w:after="0" w:line="360" w:lineRule="auto"/>
              <w:jc w:val="center"/>
              <w:rPr>
                <w:rFonts w:ascii="Times New Roman" w:hAnsi="Times New Roman"/>
                <w:sz w:val="20"/>
                <w:szCs w:val="28"/>
              </w:rPr>
            </w:pPr>
            <w:r w:rsidRPr="0075355F">
              <w:rPr>
                <w:rFonts w:ascii="Times New Roman" w:hAnsi="Times New Roman"/>
                <w:sz w:val="20"/>
                <w:szCs w:val="28"/>
              </w:rPr>
              <w:t>808</w:t>
            </w:r>
          </w:p>
        </w:tc>
      </w:tr>
      <w:tr w:rsidR="00190CB1" w:rsidRPr="0075355F" w:rsidTr="0075355F">
        <w:trPr>
          <w:cantSplit/>
          <w:jc w:val="center"/>
        </w:trPr>
        <w:tc>
          <w:tcPr>
            <w:tcW w:w="1134" w:type="pct"/>
            <w:tcBorders>
              <w:top w:val="single" w:sz="6" w:space="0" w:color="auto"/>
              <w:left w:val="single" w:sz="6" w:space="0" w:color="auto"/>
              <w:bottom w:val="single" w:sz="6" w:space="0" w:color="auto"/>
              <w:right w:val="single" w:sz="6" w:space="0" w:color="auto"/>
            </w:tcBorders>
            <w:shd w:val="clear" w:color="auto" w:fill="FFFFFF"/>
            <w:vAlign w:val="center"/>
          </w:tcPr>
          <w:p w:rsidR="004624B8" w:rsidRPr="0075355F" w:rsidRDefault="004624B8" w:rsidP="0075355F">
            <w:pPr>
              <w:shd w:val="clear" w:color="auto" w:fill="FFFFFF"/>
              <w:spacing w:after="0" w:line="360" w:lineRule="auto"/>
              <w:jc w:val="center"/>
              <w:rPr>
                <w:rFonts w:ascii="Times New Roman" w:hAnsi="Times New Roman"/>
                <w:sz w:val="20"/>
                <w:szCs w:val="24"/>
              </w:rPr>
            </w:pPr>
            <w:r w:rsidRPr="0075355F">
              <w:rPr>
                <w:rFonts w:ascii="Times New Roman" w:hAnsi="Times New Roman"/>
                <w:sz w:val="20"/>
                <w:szCs w:val="24"/>
              </w:rPr>
              <w:t>Текущие</w:t>
            </w:r>
            <w:r w:rsidR="00190CB1" w:rsidRPr="0075355F">
              <w:rPr>
                <w:rFonts w:ascii="Times New Roman" w:hAnsi="Times New Roman"/>
                <w:sz w:val="20"/>
                <w:szCs w:val="24"/>
              </w:rPr>
              <w:t xml:space="preserve"> </w:t>
            </w:r>
            <w:r w:rsidRPr="0075355F">
              <w:rPr>
                <w:rFonts w:ascii="Times New Roman" w:hAnsi="Times New Roman"/>
                <w:sz w:val="20"/>
                <w:szCs w:val="24"/>
              </w:rPr>
              <w:t>трансферты:</w:t>
            </w:r>
            <w:r w:rsidR="00190CB1" w:rsidRPr="0075355F">
              <w:rPr>
                <w:rFonts w:ascii="Times New Roman" w:hAnsi="Times New Roman"/>
                <w:sz w:val="20"/>
                <w:szCs w:val="24"/>
              </w:rPr>
              <w:t xml:space="preserve"> </w:t>
            </w:r>
            <w:r w:rsidRPr="0075355F">
              <w:rPr>
                <w:rFonts w:ascii="Times New Roman" w:hAnsi="Times New Roman"/>
                <w:sz w:val="20"/>
                <w:szCs w:val="24"/>
              </w:rPr>
              <w:t>дебет</w:t>
            </w:r>
          </w:p>
        </w:tc>
        <w:tc>
          <w:tcPr>
            <w:tcW w:w="551" w:type="pct"/>
            <w:tcBorders>
              <w:top w:val="single" w:sz="6" w:space="0" w:color="auto"/>
              <w:left w:val="single" w:sz="6" w:space="0" w:color="auto"/>
              <w:bottom w:val="single" w:sz="6" w:space="0" w:color="auto"/>
              <w:right w:val="single" w:sz="6" w:space="0" w:color="auto"/>
            </w:tcBorders>
            <w:shd w:val="clear" w:color="auto" w:fill="FFFFFF"/>
            <w:vAlign w:val="center"/>
          </w:tcPr>
          <w:p w:rsidR="004624B8" w:rsidRPr="0075355F" w:rsidRDefault="004624B8" w:rsidP="0075355F">
            <w:pPr>
              <w:shd w:val="clear" w:color="auto" w:fill="FFFFFF"/>
              <w:spacing w:after="0" w:line="360" w:lineRule="auto"/>
              <w:jc w:val="center"/>
              <w:rPr>
                <w:rFonts w:ascii="Times New Roman" w:hAnsi="Times New Roman"/>
                <w:sz w:val="20"/>
                <w:szCs w:val="28"/>
              </w:rPr>
            </w:pPr>
            <w:r w:rsidRPr="0075355F">
              <w:rPr>
                <w:rFonts w:ascii="Times New Roman" w:hAnsi="Times New Roman"/>
                <w:sz w:val="20"/>
                <w:szCs w:val="28"/>
              </w:rPr>
              <w:t>-542</w:t>
            </w:r>
          </w:p>
        </w:tc>
        <w:tc>
          <w:tcPr>
            <w:tcW w:w="551" w:type="pct"/>
            <w:tcBorders>
              <w:top w:val="single" w:sz="6" w:space="0" w:color="auto"/>
              <w:left w:val="single" w:sz="6" w:space="0" w:color="auto"/>
              <w:bottom w:val="single" w:sz="6" w:space="0" w:color="auto"/>
              <w:right w:val="single" w:sz="6" w:space="0" w:color="auto"/>
            </w:tcBorders>
            <w:shd w:val="clear" w:color="auto" w:fill="FFFFFF"/>
            <w:vAlign w:val="center"/>
          </w:tcPr>
          <w:p w:rsidR="004624B8" w:rsidRPr="0075355F" w:rsidRDefault="004624B8" w:rsidP="0075355F">
            <w:pPr>
              <w:shd w:val="clear" w:color="auto" w:fill="FFFFFF"/>
              <w:spacing w:after="0" w:line="360" w:lineRule="auto"/>
              <w:jc w:val="center"/>
              <w:rPr>
                <w:rFonts w:ascii="Times New Roman" w:hAnsi="Times New Roman"/>
                <w:sz w:val="20"/>
                <w:szCs w:val="28"/>
              </w:rPr>
            </w:pPr>
            <w:r w:rsidRPr="0075355F">
              <w:rPr>
                <w:rFonts w:ascii="Times New Roman" w:hAnsi="Times New Roman"/>
                <w:sz w:val="20"/>
                <w:szCs w:val="28"/>
              </w:rPr>
              <w:t>-738</w:t>
            </w:r>
          </w:p>
        </w:tc>
        <w:tc>
          <w:tcPr>
            <w:tcW w:w="555" w:type="pct"/>
            <w:tcBorders>
              <w:top w:val="single" w:sz="6" w:space="0" w:color="auto"/>
              <w:left w:val="single" w:sz="6" w:space="0" w:color="auto"/>
              <w:bottom w:val="single" w:sz="6" w:space="0" w:color="auto"/>
              <w:right w:val="single" w:sz="6" w:space="0" w:color="auto"/>
            </w:tcBorders>
            <w:shd w:val="clear" w:color="auto" w:fill="FFFFFF"/>
            <w:vAlign w:val="center"/>
          </w:tcPr>
          <w:p w:rsidR="004624B8" w:rsidRPr="0075355F" w:rsidRDefault="004624B8" w:rsidP="0075355F">
            <w:pPr>
              <w:shd w:val="clear" w:color="auto" w:fill="FFFFFF"/>
              <w:spacing w:after="0" w:line="360" w:lineRule="auto"/>
              <w:jc w:val="center"/>
              <w:rPr>
                <w:rFonts w:ascii="Times New Roman" w:hAnsi="Times New Roman"/>
                <w:sz w:val="20"/>
                <w:szCs w:val="28"/>
              </w:rPr>
            </w:pPr>
            <w:r w:rsidRPr="0075355F">
              <w:rPr>
                <w:rFonts w:ascii="Times New Roman" w:hAnsi="Times New Roman"/>
                <w:sz w:val="20"/>
                <w:szCs w:val="28"/>
              </w:rPr>
              <w:t>-701</w:t>
            </w:r>
          </w:p>
        </w:tc>
        <w:tc>
          <w:tcPr>
            <w:tcW w:w="552" w:type="pct"/>
            <w:tcBorders>
              <w:top w:val="single" w:sz="6" w:space="0" w:color="auto"/>
              <w:left w:val="single" w:sz="6" w:space="0" w:color="auto"/>
              <w:bottom w:val="single" w:sz="6" w:space="0" w:color="auto"/>
              <w:right w:val="single" w:sz="6" w:space="0" w:color="auto"/>
            </w:tcBorders>
            <w:shd w:val="clear" w:color="auto" w:fill="FFFFFF"/>
            <w:vAlign w:val="center"/>
          </w:tcPr>
          <w:p w:rsidR="004624B8" w:rsidRPr="0075355F" w:rsidRDefault="004624B8" w:rsidP="0075355F">
            <w:pPr>
              <w:shd w:val="clear" w:color="auto" w:fill="FFFFFF"/>
              <w:spacing w:after="0" w:line="360" w:lineRule="auto"/>
              <w:jc w:val="center"/>
              <w:rPr>
                <w:rFonts w:ascii="Times New Roman" w:hAnsi="Times New Roman"/>
                <w:sz w:val="20"/>
                <w:szCs w:val="28"/>
              </w:rPr>
            </w:pPr>
            <w:r w:rsidRPr="0075355F">
              <w:rPr>
                <w:rFonts w:ascii="Times New Roman" w:hAnsi="Times New Roman"/>
                <w:sz w:val="20"/>
                <w:szCs w:val="28"/>
              </w:rPr>
              <w:t>-766</w:t>
            </w:r>
          </w:p>
        </w:tc>
        <w:tc>
          <w:tcPr>
            <w:tcW w:w="551" w:type="pct"/>
            <w:tcBorders>
              <w:top w:val="single" w:sz="6" w:space="0" w:color="auto"/>
              <w:left w:val="single" w:sz="6" w:space="0" w:color="auto"/>
              <w:bottom w:val="single" w:sz="6" w:space="0" w:color="auto"/>
              <w:right w:val="single" w:sz="6" w:space="0" w:color="auto"/>
            </w:tcBorders>
            <w:shd w:val="clear" w:color="auto" w:fill="FFFFFF"/>
            <w:vAlign w:val="center"/>
          </w:tcPr>
          <w:p w:rsidR="004624B8" w:rsidRPr="0075355F" w:rsidRDefault="004624B8" w:rsidP="0075355F">
            <w:pPr>
              <w:shd w:val="clear" w:color="auto" w:fill="FFFFFF"/>
              <w:spacing w:after="0" w:line="360" w:lineRule="auto"/>
              <w:jc w:val="center"/>
              <w:rPr>
                <w:rFonts w:ascii="Times New Roman" w:hAnsi="Times New Roman"/>
                <w:sz w:val="20"/>
                <w:szCs w:val="28"/>
              </w:rPr>
            </w:pPr>
            <w:r w:rsidRPr="0075355F">
              <w:rPr>
                <w:rFonts w:ascii="Times New Roman" w:hAnsi="Times New Roman"/>
                <w:sz w:val="20"/>
                <w:szCs w:val="28"/>
              </w:rPr>
              <w:t>-645</w:t>
            </w:r>
          </w:p>
        </w:tc>
        <w:tc>
          <w:tcPr>
            <w:tcW w:w="551" w:type="pct"/>
            <w:tcBorders>
              <w:top w:val="single" w:sz="6" w:space="0" w:color="auto"/>
              <w:left w:val="single" w:sz="6" w:space="0" w:color="auto"/>
              <w:bottom w:val="single" w:sz="6" w:space="0" w:color="auto"/>
              <w:right w:val="single" w:sz="6" w:space="0" w:color="auto"/>
            </w:tcBorders>
            <w:shd w:val="clear" w:color="auto" w:fill="FFFFFF"/>
            <w:vAlign w:val="center"/>
          </w:tcPr>
          <w:p w:rsidR="004624B8" w:rsidRPr="0075355F" w:rsidRDefault="004624B8" w:rsidP="0075355F">
            <w:pPr>
              <w:shd w:val="clear" w:color="auto" w:fill="FFFFFF"/>
              <w:spacing w:after="0" w:line="360" w:lineRule="auto"/>
              <w:jc w:val="center"/>
              <w:rPr>
                <w:rFonts w:ascii="Times New Roman" w:hAnsi="Times New Roman"/>
                <w:sz w:val="20"/>
                <w:szCs w:val="28"/>
              </w:rPr>
            </w:pPr>
            <w:r w:rsidRPr="0075355F">
              <w:rPr>
                <w:rFonts w:ascii="Times New Roman" w:hAnsi="Times New Roman"/>
                <w:sz w:val="20"/>
                <w:szCs w:val="28"/>
              </w:rPr>
              <w:t>-582</w:t>
            </w:r>
          </w:p>
        </w:tc>
        <w:tc>
          <w:tcPr>
            <w:tcW w:w="555" w:type="pct"/>
            <w:tcBorders>
              <w:top w:val="single" w:sz="6" w:space="0" w:color="auto"/>
              <w:left w:val="single" w:sz="6" w:space="0" w:color="auto"/>
              <w:bottom w:val="single" w:sz="6" w:space="0" w:color="auto"/>
              <w:right w:val="single" w:sz="6" w:space="0" w:color="auto"/>
            </w:tcBorders>
            <w:shd w:val="clear" w:color="auto" w:fill="FFFFFF"/>
            <w:vAlign w:val="center"/>
          </w:tcPr>
          <w:p w:rsidR="004624B8" w:rsidRPr="0075355F" w:rsidRDefault="004624B8" w:rsidP="0075355F">
            <w:pPr>
              <w:shd w:val="clear" w:color="auto" w:fill="FFFFFF"/>
              <w:spacing w:after="0" w:line="360" w:lineRule="auto"/>
              <w:jc w:val="center"/>
              <w:rPr>
                <w:rFonts w:ascii="Times New Roman" w:hAnsi="Times New Roman"/>
                <w:sz w:val="20"/>
                <w:szCs w:val="28"/>
              </w:rPr>
            </w:pPr>
            <w:r w:rsidRPr="0075355F">
              <w:rPr>
                <w:rFonts w:ascii="Times New Roman" w:hAnsi="Times New Roman"/>
                <w:sz w:val="20"/>
                <w:szCs w:val="28"/>
              </w:rPr>
              <w:t>-738</w:t>
            </w:r>
          </w:p>
        </w:tc>
      </w:tr>
      <w:tr w:rsidR="00190CB1" w:rsidRPr="0075355F" w:rsidTr="0075355F">
        <w:trPr>
          <w:trHeight w:val="494"/>
          <w:jc w:val="center"/>
        </w:trPr>
        <w:tc>
          <w:tcPr>
            <w:tcW w:w="1134" w:type="pct"/>
            <w:tcBorders>
              <w:top w:val="single" w:sz="6" w:space="0" w:color="auto"/>
              <w:left w:val="single" w:sz="6" w:space="0" w:color="auto"/>
              <w:bottom w:val="single" w:sz="6" w:space="0" w:color="auto"/>
              <w:right w:val="single" w:sz="6" w:space="0" w:color="auto"/>
            </w:tcBorders>
            <w:shd w:val="clear" w:color="auto" w:fill="FFFFFF"/>
            <w:vAlign w:val="center"/>
          </w:tcPr>
          <w:p w:rsidR="004624B8" w:rsidRPr="0075355F" w:rsidRDefault="004624B8" w:rsidP="0075355F">
            <w:pPr>
              <w:shd w:val="clear" w:color="auto" w:fill="FFFFFF"/>
              <w:spacing w:after="0" w:line="360" w:lineRule="auto"/>
              <w:jc w:val="center"/>
              <w:rPr>
                <w:rFonts w:ascii="Times New Roman" w:hAnsi="Times New Roman"/>
                <w:sz w:val="20"/>
                <w:szCs w:val="24"/>
              </w:rPr>
            </w:pPr>
            <w:r w:rsidRPr="0075355F">
              <w:rPr>
                <w:rFonts w:ascii="Times New Roman" w:hAnsi="Times New Roman"/>
                <w:sz w:val="20"/>
                <w:szCs w:val="24"/>
              </w:rPr>
              <w:t>Счет операций с капиталом</w:t>
            </w:r>
          </w:p>
        </w:tc>
        <w:tc>
          <w:tcPr>
            <w:tcW w:w="551" w:type="pct"/>
            <w:tcBorders>
              <w:top w:val="single" w:sz="6" w:space="0" w:color="auto"/>
              <w:left w:val="single" w:sz="6" w:space="0" w:color="auto"/>
              <w:bottom w:val="single" w:sz="6" w:space="0" w:color="auto"/>
              <w:right w:val="single" w:sz="6" w:space="0" w:color="auto"/>
            </w:tcBorders>
            <w:shd w:val="clear" w:color="auto" w:fill="FFFFFF"/>
            <w:vAlign w:val="center"/>
          </w:tcPr>
          <w:p w:rsidR="004624B8" w:rsidRPr="0075355F" w:rsidRDefault="004624B8" w:rsidP="0075355F">
            <w:pPr>
              <w:shd w:val="clear" w:color="auto" w:fill="FFFFFF"/>
              <w:spacing w:after="0" w:line="360" w:lineRule="auto"/>
              <w:jc w:val="center"/>
              <w:rPr>
                <w:rFonts w:ascii="Times New Roman" w:hAnsi="Times New Roman"/>
                <w:sz w:val="20"/>
                <w:szCs w:val="28"/>
              </w:rPr>
            </w:pPr>
            <w:r w:rsidRPr="0075355F">
              <w:rPr>
                <w:rFonts w:ascii="Times New Roman" w:hAnsi="Times New Roman"/>
                <w:sz w:val="20"/>
                <w:szCs w:val="28"/>
              </w:rPr>
              <w:t>2 408</w:t>
            </w:r>
          </w:p>
        </w:tc>
        <w:tc>
          <w:tcPr>
            <w:tcW w:w="551" w:type="pct"/>
            <w:tcBorders>
              <w:top w:val="single" w:sz="6" w:space="0" w:color="auto"/>
              <w:left w:val="single" w:sz="6" w:space="0" w:color="auto"/>
              <w:bottom w:val="single" w:sz="6" w:space="0" w:color="auto"/>
              <w:right w:val="single" w:sz="6" w:space="0" w:color="auto"/>
            </w:tcBorders>
            <w:shd w:val="clear" w:color="auto" w:fill="FFFFFF"/>
            <w:vAlign w:val="center"/>
          </w:tcPr>
          <w:p w:rsidR="004624B8" w:rsidRPr="0075355F" w:rsidRDefault="004624B8" w:rsidP="0075355F">
            <w:pPr>
              <w:shd w:val="clear" w:color="auto" w:fill="FFFFFF"/>
              <w:spacing w:after="0" w:line="360" w:lineRule="auto"/>
              <w:jc w:val="center"/>
              <w:rPr>
                <w:rFonts w:ascii="Times New Roman" w:hAnsi="Times New Roman"/>
                <w:sz w:val="20"/>
                <w:szCs w:val="28"/>
              </w:rPr>
            </w:pPr>
            <w:r w:rsidRPr="0075355F">
              <w:rPr>
                <w:rFonts w:ascii="Times New Roman" w:hAnsi="Times New Roman"/>
                <w:sz w:val="20"/>
                <w:szCs w:val="28"/>
              </w:rPr>
              <w:t>-348</w:t>
            </w:r>
          </w:p>
        </w:tc>
        <w:tc>
          <w:tcPr>
            <w:tcW w:w="555" w:type="pct"/>
            <w:tcBorders>
              <w:top w:val="single" w:sz="6" w:space="0" w:color="auto"/>
              <w:left w:val="single" w:sz="6" w:space="0" w:color="auto"/>
              <w:bottom w:val="single" w:sz="6" w:space="0" w:color="auto"/>
              <w:right w:val="single" w:sz="6" w:space="0" w:color="auto"/>
            </w:tcBorders>
            <w:shd w:val="clear" w:color="auto" w:fill="FFFFFF"/>
            <w:vAlign w:val="center"/>
          </w:tcPr>
          <w:p w:rsidR="004624B8" w:rsidRPr="0075355F" w:rsidRDefault="004624B8" w:rsidP="0075355F">
            <w:pPr>
              <w:shd w:val="clear" w:color="auto" w:fill="FFFFFF"/>
              <w:spacing w:after="0" w:line="360" w:lineRule="auto"/>
              <w:jc w:val="center"/>
              <w:rPr>
                <w:rFonts w:ascii="Times New Roman" w:hAnsi="Times New Roman"/>
                <w:sz w:val="20"/>
                <w:szCs w:val="28"/>
              </w:rPr>
            </w:pPr>
            <w:r w:rsidRPr="0075355F">
              <w:rPr>
                <w:rFonts w:ascii="Times New Roman" w:hAnsi="Times New Roman"/>
                <w:sz w:val="20"/>
                <w:szCs w:val="28"/>
              </w:rPr>
              <w:t>-463</w:t>
            </w:r>
          </w:p>
        </w:tc>
        <w:tc>
          <w:tcPr>
            <w:tcW w:w="552" w:type="pct"/>
            <w:tcBorders>
              <w:top w:val="single" w:sz="6" w:space="0" w:color="auto"/>
              <w:left w:val="single" w:sz="6" w:space="0" w:color="auto"/>
              <w:bottom w:val="single" w:sz="6" w:space="0" w:color="auto"/>
              <w:right w:val="single" w:sz="6" w:space="0" w:color="auto"/>
            </w:tcBorders>
            <w:shd w:val="clear" w:color="auto" w:fill="FFFFFF"/>
            <w:vAlign w:val="center"/>
          </w:tcPr>
          <w:p w:rsidR="004624B8" w:rsidRPr="0075355F" w:rsidRDefault="004624B8" w:rsidP="0075355F">
            <w:pPr>
              <w:shd w:val="clear" w:color="auto" w:fill="FFFFFF"/>
              <w:spacing w:after="0" w:line="360" w:lineRule="auto"/>
              <w:jc w:val="center"/>
              <w:rPr>
                <w:rFonts w:ascii="Times New Roman" w:hAnsi="Times New Roman"/>
                <w:sz w:val="20"/>
                <w:szCs w:val="28"/>
              </w:rPr>
            </w:pPr>
            <w:r w:rsidRPr="0075355F">
              <w:rPr>
                <w:rFonts w:ascii="Times New Roman" w:hAnsi="Times New Roman"/>
                <w:sz w:val="20"/>
                <w:szCs w:val="28"/>
              </w:rPr>
              <w:t>-796</w:t>
            </w:r>
          </w:p>
        </w:tc>
        <w:tc>
          <w:tcPr>
            <w:tcW w:w="551" w:type="pct"/>
            <w:tcBorders>
              <w:top w:val="single" w:sz="6" w:space="0" w:color="auto"/>
              <w:left w:val="single" w:sz="6" w:space="0" w:color="auto"/>
              <w:bottom w:val="single" w:sz="6" w:space="0" w:color="auto"/>
              <w:right w:val="single" w:sz="6" w:space="0" w:color="auto"/>
            </w:tcBorders>
            <w:shd w:val="clear" w:color="auto" w:fill="FFFFFF"/>
            <w:vAlign w:val="center"/>
          </w:tcPr>
          <w:p w:rsidR="004624B8" w:rsidRPr="0075355F" w:rsidRDefault="004624B8" w:rsidP="0075355F">
            <w:pPr>
              <w:shd w:val="clear" w:color="auto" w:fill="FFFFFF"/>
              <w:spacing w:after="0" w:line="360" w:lineRule="auto"/>
              <w:jc w:val="center"/>
              <w:rPr>
                <w:rFonts w:ascii="Times New Roman" w:hAnsi="Times New Roman"/>
                <w:sz w:val="20"/>
                <w:szCs w:val="28"/>
              </w:rPr>
            </w:pPr>
            <w:r w:rsidRPr="0075355F">
              <w:rPr>
                <w:rFonts w:ascii="Times New Roman" w:hAnsi="Times New Roman"/>
                <w:sz w:val="20"/>
                <w:szCs w:val="28"/>
              </w:rPr>
              <w:t>-382</w:t>
            </w:r>
          </w:p>
        </w:tc>
        <w:tc>
          <w:tcPr>
            <w:tcW w:w="551" w:type="pct"/>
            <w:tcBorders>
              <w:top w:val="single" w:sz="6" w:space="0" w:color="auto"/>
              <w:left w:val="single" w:sz="6" w:space="0" w:color="auto"/>
              <w:bottom w:val="single" w:sz="6" w:space="0" w:color="auto"/>
              <w:right w:val="single" w:sz="6" w:space="0" w:color="auto"/>
            </w:tcBorders>
            <w:shd w:val="clear" w:color="auto" w:fill="FFFFFF"/>
            <w:vAlign w:val="center"/>
          </w:tcPr>
          <w:p w:rsidR="004624B8" w:rsidRPr="0075355F" w:rsidRDefault="004624B8" w:rsidP="0075355F">
            <w:pPr>
              <w:shd w:val="clear" w:color="auto" w:fill="FFFFFF"/>
              <w:spacing w:after="0" w:line="360" w:lineRule="auto"/>
              <w:jc w:val="center"/>
              <w:rPr>
                <w:rFonts w:ascii="Times New Roman" w:hAnsi="Times New Roman"/>
                <w:sz w:val="20"/>
                <w:szCs w:val="28"/>
              </w:rPr>
            </w:pPr>
            <w:r w:rsidRPr="0075355F">
              <w:rPr>
                <w:rFonts w:ascii="Times New Roman" w:hAnsi="Times New Roman"/>
                <w:sz w:val="20"/>
                <w:szCs w:val="28"/>
              </w:rPr>
              <w:t>-328</w:t>
            </w:r>
          </w:p>
        </w:tc>
        <w:tc>
          <w:tcPr>
            <w:tcW w:w="555" w:type="pct"/>
            <w:tcBorders>
              <w:top w:val="single" w:sz="6" w:space="0" w:color="auto"/>
              <w:left w:val="single" w:sz="6" w:space="0" w:color="auto"/>
              <w:bottom w:val="single" w:sz="6" w:space="0" w:color="auto"/>
              <w:right w:val="single" w:sz="6" w:space="0" w:color="auto"/>
            </w:tcBorders>
            <w:shd w:val="clear" w:color="auto" w:fill="FFFFFF"/>
            <w:vAlign w:val="center"/>
          </w:tcPr>
          <w:p w:rsidR="004624B8" w:rsidRPr="0075355F" w:rsidRDefault="004624B8" w:rsidP="0075355F">
            <w:pPr>
              <w:shd w:val="clear" w:color="auto" w:fill="FFFFFF"/>
              <w:spacing w:after="0" w:line="360" w:lineRule="auto"/>
              <w:jc w:val="center"/>
              <w:rPr>
                <w:rFonts w:ascii="Times New Roman" w:hAnsi="Times New Roman"/>
                <w:sz w:val="20"/>
                <w:szCs w:val="28"/>
              </w:rPr>
            </w:pPr>
            <w:r w:rsidRPr="0075355F">
              <w:rPr>
                <w:rFonts w:ascii="Times New Roman" w:hAnsi="Times New Roman"/>
                <w:sz w:val="20"/>
                <w:szCs w:val="28"/>
              </w:rPr>
              <w:t>10 676</w:t>
            </w:r>
          </w:p>
        </w:tc>
      </w:tr>
      <w:tr w:rsidR="00190CB1" w:rsidRPr="0075355F" w:rsidTr="0075355F">
        <w:trPr>
          <w:trHeight w:val="524"/>
          <w:jc w:val="center"/>
        </w:trPr>
        <w:tc>
          <w:tcPr>
            <w:tcW w:w="1134" w:type="pct"/>
            <w:tcBorders>
              <w:top w:val="single" w:sz="6" w:space="0" w:color="auto"/>
              <w:left w:val="single" w:sz="6" w:space="0" w:color="auto"/>
              <w:bottom w:val="single" w:sz="6" w:space="0" w:color="auto"/>
              <w:right w:val="single" w:sz="6" w:space="0" w:color="auto"/>
            </w:tcBorders>
            <w:shd w:val="clear" w:color="auto" w:fill="FFFFFF"/>
            <w:vAlign w:val="center"/>
          </w:tcPr>
          <w:p w:rsidR="004624B8" w:rsidRPr="0075355F" w:rsidRDefault="004624B8" w:rsidP="0075355F">
            <w:pPr>
              <w:shd w:val="clear" w:color="auto" w:fill="FFFFFF"/>
              <w:spacing w:after="0" w:line="360" w:lineRule="auto"/>
              <w:jc w:val="center"/>
              <w:rPr>
                <w:rFonts w:ascii="Times New Roman" w:hAnsi="Times New Roman"/>
                <w:sz w:val="20"/>
                <w:szCs w:val="24"/>
              </w:rPr>
            </w:pPr>
            <w:r w:rsidRPr="0075355F">
              <w:rPr>
                <w:rFonts w:ascii="Times New Roman" w:hAnsi="Times New Roman"/>
                <w:sz w:val="20"/>
                <w:szCs w:val="24"/>
              </w:rPr>
              <w:t>Счет операций</w:t>
            </w:r>
            <w:r w:rsidR="00190CB1" w:rsidRPr="0075355F">
              <w:rPr>
                <w:rFonts w:ascii="Times New Roman" w:hAnsi="Times New Roman"/>
                <w:sz w:val="20"/>
                <w:szCs w:val="24"/>
              </w:rPr>
              <w:t xml:space="preserve"> </w:t>
            </w:r>
            <w:r w:rsidRPr="0075355F">
              <w:rPr>
                <w:rFonts w:ascii="Times New Roman" w:hAnsi="Times New Roman"/>
                <w:sz w:val="20"/>
                <w:szCs w:val="24"/>
              </w:rPr>
              <w:t>с фин</w:t>
            </w:r>
            <w:r w:rsidR="00604772" w:rsidRPr="0075355F">
              <w:rPr>
                <w:rFonts w:ascii="Times New Roman" w:hAnsi="Times New Roman"/>
                <w:sz w:val="20"/>
                <w:szCs w:val="24"/>
              </w:rPr>
              <w:t>.</w:t>
            </w:r>
            <w:r w:rsidRPr="0075355F">
              <w:rPr>
                <w:rFonts w:ascii="Times New Roman" w:hAnsi="Times New Roman"/>
                <w:sz w:val="20"/>
                <w:szCs w:val="24"/>
              </w:rPr>
              <w:t>инструментами</w:t>
            </w:r>
          </w:p>
        </w:tc>
        <w:tc>
          <w:tcPr>
            <w:tcW w:w="551" w:type="pct"/>
            <w:tcBorders>
              <w:top w:val="single" w:sz="6" w:space="0" w:color="auto"/>
              <w:left w:val="single" w:sz="6" w:space="0" w:color="auto"/>
              <w:bottom w:val="single" w:sz="6" w:space="0" w:color="auto"/>
              <w:right w:val="single" w:sz="6" w:space="0" w:color="auto"/>
            </w:tcBorders>
            <w:shd w:val="clear" w:color="auto" w:fill="FFFFFF"/>
            <w:vAlign w:val="center"/>
          </w:tcPr>
          <w:p w:rsidR="004624B8" w:rsidRPr="0075355F" w:rsidRDefault="004624B8" w:rsidP="0075355F">
            <w:pPr>
              <w:shd w:val="clear" w:color="auto" w:fill="FFFFFF"/>
              <w:spacing w:after="0" w:line="360" w:lineRule="auto"/>
              <w:jc w:val="center"/>
              <w:rPr>
                <w:rFonts w:ascii="Times New Roman" w:hAnsi="Times New Roman"/>
                <w:sz w:val="20"/>
                <w:szCs w:val="28"/>
              </w:rPr>
            </w:pPr>
            <w:r w:rsidRPr="0075355F">
              <w:rPr>
                <w:rFonts w:ascii="Times New Roman" w:hAnsi="Times New Roman"/>
                <w:sz w:val="20"/>
                <w:szCs w:val="28"/>
              </w:rPr>
              <w:t>-30 219</w:t>
            </w:r>
          </w:p>
        </w:tc>
        <w:tc>
          <w:tcPr>
            <w:tcW w:w="551" w:type="pct"/>
            <w:tcBorders>
              <w:top w:val="single" w:sz="6" w:space="0" w:color="auto"/>
              <w:left w:val="single" w:sz="6" w:space="0" w:color="auto"/>
              <w:bottom w:val="single" w:sz="6" w:space="0" w:color="auto"/>
              <w:right w:val="single" w:sz="6" w:space="0" w:color="auto"/>
            </w:tcBorders>
            <w:shd w:val="clear" w:color="auto" w:fill="FFFFFF"/>
            <w:vAlign w:val="center"/>
          </w:tcPr>
          <w:p w:rsidR="004624B8" w:rsidRPr="0075355F" w:rsidRDefault="004624B8" w:rsidP="0075355F">
            <w:pPr>
              <w:shd w:val="clear" w:color="auto" w:fill="FFFFFF"/>
              <w:spacing w:after="0" w:line="360" w:lineRule="auto"/>
              <w:jc w:val="center"/>
              <w:rPr>
                <w:rFonts w:ascii="Times New Roman" w:hAnsi="Times New Roman"/>
                <w:sz w:val="20"/>
                <w:szCs w:val="28"/>
              </w:rPr>
            </w:pPr>
            <w:r w:rsidRPr="0075355F">
              <w:rPr>
                <w:rFonts w:ascii="Times New Roman" w:hAnsi="Times New Roman"/>
                <w:sz w:val="20"/>
                <w:szCs w:val="28"/>
              </w:rPr>
              <w:t>-7 463</w:t>
            </w:r>
          </w:p>
        </w:tc>
        <w:tc>
          <w:tcPr>
            <w:tcW w:w="555" w:type="pct"/>
            <w:tcBorders>
              <w:top w:val="single" w:sz="6" w:space="0" w:color="auto"/>
              <w:left w:val="single" w:sz="6" w:space="0" w:color="auto"/>
              <w:bottom w:val="single" w:sz="6" w:space="0" w:color="auto"/>
              <w:right w:val="single" w:sz="6" w:space="0" w:color="auto"/>
            </w:tcBorders>
            <w:shd w:val="clear" w:color="auto" w:fill="FFFFFF"/>
            <w:vAlign w:val="center"/>
          </w:tcPr>
          <w:p w:rsidR="004624B8" w:rsidRPr="0075355F" w:rsidRDefault="004624B8" w:rsidP="0075355F">
            <w:pPr>
              <w:shd w:val="clear" w:color="auto" w:fill="FFFFFF"/>
              <w:spacing w:after="0" w:line="360" w:lineRule="auto"/>
              <w:jc w:val="center"/>
              <w:rPr>
                <w:rFonts w:ascii="Times New Roman" w:hAnsi="Times New Roman"/>
                <w:sz w:val="20"/>
                <w:szCs w:val="28"/>
              </w:rPr>
            </w:pPr>
            <w:r w:rsidRPr="0075355F">
              <w:rPr>
                <w:rFonts w:ascii="Times New Roman" w:hAnsi="Times New Roman"/>
                <w:sz w:val="20"/>
                <w:szCs w:val="28"/>
              </w:rPr>
              <w:t>-23 586</w:t>
            </w:r>
          </w:p>
        </w:tc>
        <w:tc>
          <w:tcPr>
            <w:tcW w:w="552" w:type="pct"/>
            <w:tcBorders>
              <w:top w:val="single" w:sz="6" w:space="0" w:color="auto"/>
              <w:left w:val="single" w:sz="6" w:space="0" w:color="auto"/>
              <w:bottom w:val="single" w:sz="6" w:space="0" w:color="auto"/>
              <w:right w:val="single" w:sz="6" w:space="0" w:color="auto"/>
            </w:tcBorders>
            <w:shd w:val="clear" w:color="auto" w:fill="FFFFFF"/>
            <w:vAlign w:val="center"/>
          </w:tcPr>
          <w:p w:rsidR="004624B8" w:rsidRPr="0075355F" w:rsidRDefault="004624B8" w:rsidP="0075355F">
            <w:pPr>
              <w:shd w:val="clear" w:color="auto" w:fill="FFFFFF"/>
              <w:spacing w:after="0" w:line="360" w:lineRule="auto"/>
              <w:jc w:val="center"/>
              <w:rPr>
                <w:rFonts w:ascii="Times New Roman" w:hAnsi="Times New Roman"/>
                <w:sz w:val="20"/>
                <w:szCs w:val="28"/>
              </w:rPr>
            </w:pPr>
            <w:r w:rsidRPr="0075355F">
              <w:rPr>
                <w:rFonts w:ascii="Times New Roman" w:hAnsi="Times New Roman"/>
                <w:sz w:val="20"/>
                <w:szCs w:val="28"/>
              </w:rPr>
              <w:t>-2 902</w:t>
            </w:r>
          </w:p>
        </w:tc>
        <w:tc>
          <w:tcPr>
            <w:tcW w:w="551" w:type="pct"/>
            <w:tcBorders>
              <w:top w:val="single" w:sz="6" w:space="0" w:color="auto"/>
              <w:left w:val="single" w:sz="6" w:space="0" w:color="auto"/>
              <w:bottom w:val="single" w:sz="6" w:space="0" w:color="auto"/>
              <w:right w:val="single" w:sz="6" w:space="0" w:color="auto"/>
            </w:tcBorders>
            <w:shd w:val="clear" w:color="auto" w:fill="FFFFFF"/>
            <w:vAlign w:val="center"/>
          </w:tcPr>
          <w:p w:rsidR="004624B8" w:rsidRPr="0075355F" w:rsidRDefault="004624B8" w:rsidP="0075355F">
            <w:pPr>
              <w:shd w:val="clear" w:color="auto" w:fill="FFFFFF"/>
              <w:spacing w:after="0" w:line="360" w:lineRule="auto"/>
              <w:jc w:val="center"/>
              <w:rPr>
                <w:rFonts w:ascii="Times New Roman" w:hAnsi="Times New Roman"/>
                <w:sz w:val="20"/>
                <w:szCs w:val="28"/>
              </w:rPr>
            </w:pPr>
            <w:r w:rsidRPr="0075355F">
              <w:rPr>
                <w:rFonts w:ascii="Times New Roman" w:hAnsi="Times New Roman"/>
                <w:sz w:val="20"/>
                <w:szCs w:val="28"/>
              </w:rPr>
              <w:t>-12 596</w:t>
            </w:r>
          </w:p>
        </w:tc>
        <w:tc>
          <w:tcPr>
            <w:tcW w:w="551" w:type="pct"/>
            <w:tcBorders>
              <w:top w:val="single" w:sz="6" w:space="0" w:color="auto"/>
              <w:left w:val="single" w:sz="6" w:space="0" w:color="auto"/>
              <w:bottom w:val="single" w:sz="6" w:space="0" w:color="auto"/>
              <w:right w:val="single" w:sz="6" w:space="0" w:color="auto"/>
            </w:tcBorders>
            <w:shd w:val="clear" w:color="auto" w:fill="FFFFFF"/>
            <w:vAlign w:val="center"/>
          </w:tcPr>
          <w:p w:rsidR="004624B8" w:rsidRPr="0075355F" w:rsidRDefault="004624B8" w:rsidP="0075355F">
            <w:pPr>
              <w:shd w:val="clear" w:color="auto" w:fill="FFFFFF"/>
              <w:spacing w:after="0" w:line="360" w:lineRule="auto"/>
              <w:jc w:val="center"/>
              <w:rPr>
                <w:rFonts w:ascii="Times New Roman" w:hAnsi="Times New Roman"/>
                <w:sz w:val="20"/>
                <w:szCs w:val="28"/>
              </w:rPr>
            </w:pPr>
            <w:r w:rsidRPr="0075355F">
              <w:rPr>
                <w:rFonts w:ascii="Times New Roman" w:hAnsi="Times New Roman"/>
                <w:sz w:val="20"/>
                <w:szCs w:val="28"/>
              </w:rPr>
              <w:t>-19 129</w:t>
            </w:r>
          </w:p>
        </w:tc>
        <w:tc>
          <w:tcPr>
            <w:tcW w:w="555" w:type="pct"/>
            <w:tcBorders>
              <w:top w:val="single" w:sz="6" w:space="0" w:color="auto"/>
              <w:left w:val="single" w:sz="6" w:space="0" w:color="auto"/>
              <w:bottom w:val="single" w:sz="6" w:space="0" w:color="auto"/>
              <w:right w:val="single" w:sz="6" w:space="0" w:color="auto"/>
            </w:tcBorders>
            <w:shd w:val="clear" w:color="auto" w:fill="FFFFFF"/>
            <w:vAlign w:val="center"/>
          </w:tcPr>
          <w:p w:rsidR="004624B8" w:rsidRPr="0075355F" w:rsidRDefault="004624B8" w:rsidP="0075355F">
            <w:pPr>
              <w:shd w:val="clear" w:color="auto" w:fill="FFFFFF"/>
              <w:spacing w:after="0" w:line="360" w:lineRule="auto"/>
              <w:jc w:val="center"/>
              <w:rPr>
                <w:rFonts w:ascii="Times New Roman" w:hAnsi="Times New Roman"/>
                <w:sz w:val="20"/>
                <w:szCs w:val="28"/>
              </w:rPr>
            </w:pPr>
            <w:r w:rsidRPr="0075355F">
              <w:rPr>
                <w:rFonts w:ascii="Times New Roman" w:hAnsi="Times New Roman"/>
                <w:sz w:val="20"/>
                <w:szCs w:val="28"/>
              </w:rPr>
              <w:t>-33 796</w:t>
            </w:r>
          </w:p>
        </w:tc>
      </w:tr>
      <w:tr w:rsidR="00190CB1" w:rsidRPr="0075355F" w:rsidTr="0075355F">
        <w:trPr>
          <w:trHeight w:val="524"/>
          <w:jc w:val="center"/>
        </w:trPr>
        <w:tc>
          <w:tcPr>
            <w:tcW w:w="1134" w:type="pct"/>
            <w:tcBorders>
              <w:top w:val="single" w:sz="6" w:space="0" w:color="auto"/>
              <w:left w:val="single" w:sz="6" w:space="0" w:color="auto"/>
              <w:bottom w:val="single" w:sz="6" w:space="0" w:color="auto"/>
              <w:right w:val="single" w:sz="6" w:space="0" w:color="auto"/>
            </w:tcBorders>
            <w:shd w:val="clear" w:color="auto" w:fill="FFFFFF"/>
            <w:vAlign w:val="center"/>
          </w:tcPr>
          <w:p w:rsidR="004624B8" w:rsidRPr="0075355F" w:rsidRDefault="004624B8" w:rsidP="0075355F">
            <w:pPr>
              <w:shd w:val="clear" w:color="auto" w:fill="FFFFFF"/>
              <w:spacing w:after="0" w:line="360" w:lineRule="auto"/>
              <w:jc w:val="center"/>
              <w:rPr>
                <w:rFonts w:ascii="Times New Roman" w:hAnsi="Times New Roman"/>
                <w:sz w:val="20"/>
                <w:szCs w:val="24"/>
              </w:rPr>
            </w:pPr>
            <w:r w:rsidRPr="0075355F">
              <w:rPr>
                <w:rFonts w:ascii="Times New Roman" w:hAnsi="Times New Roman"/>
                <w:sz w:val="20"/>
                <w:szCs w:val="24"/>
              </w:rPr>
              <w:t>Прямые инвестиции за границей</w:t>
            </w:r>
          </w:p>
        </w:tc>
        <w:tc>
          <w:tcPr>
            <w:tcW w:w="551" w:type="pct"/>
            <w:tcBorders>
              <w:top w:val="single" w:sz="6" w:space="0" w:color="auto"/>
              <w:left w:val="single" w:sz="6" w:space="0" w:color="auto"/>
              <w:bottom w:val="single" w:sz="6" w:space="0" w:color="auto"/>
              <w:right w:val="single" w:sz="6" w:space="0" w:color="auto"/>
            </w:tcBorders>
            <w:shd w:val="clear" w:color="auto" w:fill="FFFFFF"/>
            <w:vAlign w:val="center"/>
          </w:tcPr>
          <w:p w:rsidR="004624B8" w:rsidRPr="0075355F" w:rsidRDefault="004624B8" w:rsidP="0075355F">
            <w:pPr>
              <w:shd w:val="clear" w:color="auto" w:fill="FFFFFF"/>
              <w:spacing w:after="0" w:line="360" w:lineRule="auto"/>
              <w:jc w:val="center"/>
              <w:rPr>
                <w:rFonts w:ascii="Times New Roman" w:hAnsi="Times New Roman"/>
                <w:sz w:val="20"/>
                <w:szCs w:val="28"/>
              </w:rPr>
            </w:pPr>
            <w:r w:rsidRPr="0075355F">
              <w:rPr>
                <w:rFonts w:ascii="Times New Roman" w:hAnsi="Times New Roman"/>
                <w:sz w:val="20"/>
                <w:szCs w:val="28"/>
              </w:rPr>
              <w:t>-281</w:t>
            </w:r>
          </w:p>
        </w:tc>
        <w:tc>
          <w:tcPr>
            <w:tcW w:w="551" w:type="pct"/>
            <w:tcBorders>
              <w:top w:val="single" w:sz="6" w:space="0" w:color="auto"/>
              <w:left w:val="single" w:sz="6" w:space="0" w:color="auto"/>
              <w:bottom w:val="single" w:sz="6" w:space="0" w:color="auto"/>
              <w:right w:val="single" w:sz="6" w:space="0" w:color="auto"/>
            </w:tcBorders>
            <w:shd w:val="clear" w:color="auto" w:fill="FFFFFF"/>
            <w:vAlign w:val="center"/>
          </w:tcPr>
          <w:p w:rsidR="004624B8" w:rsidRPr="0075355F" w:rsidRDefault="004624B8" w:rsidP="0075355F">
            <w:pPr>
              <w:shd w:val="clear" w:color="auto" w:fill="FFFFFF"/>
              <w:spacing w:after="0" w:line="360" w:lineRule="auto"/>
              <w:jc w:val="center"/>
              <w:rPr>
                <w:rFonts w:ascii="Times New Roman" w:hAnsi="Times New Roman"/>
                <w:sz w:val="20"/>
                <w:szCs w:val="28"/>
              </w:rPr>
            </w:pPr>
            <w:r w:rsidRPr="0075355F">
              <w:rPr>
                <w:rFonts w:ascii="Times New Roman" w:hAnsi="Times New Roman"/>
                <w:sz w:val="20"/>
                <w:szCs w:val="28"/>
              </w:rPr>
              <w:t>-605</w:t>
            </w:r>
          </w:p>
        </w:tc>
        <w:tc>
          <w:tcPr>
            <w:tcW w:w="555" w:type="pct"/>
            <w:tcBorders>
              <w:top w:val="single" w:sz="6" w:space="0" w:color="auto"/>
              <w:left w:val="single" w:sz="6" w:space="0" w:color="auto"/>
              <w:bottom w:val="single" w:sz="6" w:space="0" w:color="auto"/>
              <w:right w:val="single" w:sz="6" w:space="0" w:color="auto"/>
            </w:tcBorders>
            <w:shd w:val="clear" w:color="auto" w:fill="FFFFFF"/>
            <w:vAlign w:val="center"/>
          </w:tcPr>
          <w:p w:rsidR="004624B8" w:rsidRPr="0075355F" w:rsidRDefault="004624B8" w:rsidP="0075355F">
            <w:pPr>
              <w:shd w:val="clear" w:color="auto" w:fill="FFFFFF"/>
              <w:spacing w:after="0" w:line="360" w:lineRule="auto"/>
              <w:jc w:val="center"/>
              <w:rPr>
                <w:rFonts w:ascii="Times New Roman" w:hAnsi="Times New Roman"/>
                <w:sz w:val="20"/>
                <w:szCs w:val="28"/>
              </w:rPr>
            </w:pPr>
            <w:r w:rsidRPr="0075355F">
              <w:rPr>
                <w:rFonts w:ascii="Times New Roman" w:hAnsi="Times New Roman"/>
                <w:sz w:val="20"/>
                <w:szCs w:val="28"/>
              </w:rPr>
              <w:t>-922</w:t>
            </w:r>
          </w:p>
        </w:tc>
        <w:tc>
          <w:tcPr>
            <w:tcW w:w="552" w:type="pct"/>
            <w:tcBorders>
              <w:top w:val="single" w:sz="6" w:space="0" w:color="auto"/>
              <w:left w:val="single" w:sz="6" w:space="0" w:color="auto"/>
              <w:bottom w:val="single" w:sz="6" w:space="0" w:color="auto"/>
              <w:right w:val="single" w:sz="6" w:space="0" w:color="auto"/>
            </w:tcBorders>
            <w:shd w:val="clear" w:color="auto" w:fill="FFFFFF"/>
            <w:vAlign w:val="center"/>
          </w:tcPr>
          <w:p w:rsidR="004624B8" w:rsidRPr="0075355F" w:rsidRDefault="004624B8" w:rsidP="0075355F">
            <w:pPr>
              <w:shd w:val="clear" w:color="auto" w:fill="FFFFFF"/>
              <w:spacing w:after="0" w:line="360" w:lineRule="auto"/>
              <w:jc w:val="center"/>
              <w:rPr>
                <w:rFonts w:ascii="Times New Roman" w:hAnsi="Times New Roman"/>
                <w:sz w:val="20"/>
                <w:szCs w:val="28"/>
              </w:rPr>
            </w:pPr>
            <w:r w:rsidRPr="0075355F">
              <w:rPr>
                <w:rFonts w:ascii="Times New Roman" w:hAnsi="Times New Roman"/>
                <w:sz w:val="20"/>
                <w:szCs w:val="28"/>
              </w:rPr>
              <w:t>-3185</w:t>
            </w:r>
          </w:p>
        </w:tc>
        <w:tc>
          <w:tcPr>
            <w:tcW w:w="551" w:type="pct"/>
            <w:tcBorders>
              <w:top w:val="single" w:sz="6" w:space="0" w:color="auto"/>
              <w:left w:val="single" w:sz="6" w:space="0" w:color="auto"/>
              <w:bottom w:val="single" w:sz="6" w:space="0" w:color="auto"/>
              <w:right w:val="single" w:sz="6" w:space="0" w:color="auto"/>
            </w:tcBorders>
            <w:shd w:val="clear" w:color="auto" w:fill="FFFFFF"/>
            <w:vAlign w:val="center"/>
          </w:tcPr>
          <w:p w:rsidR="004624B8" w:rsidRPr="0075355F" w:rsidRDefault="004624B8" w:rsidP="0075355F">
            <w:pPr>
              <w:shd w:val="clear" w:color="auto" w:fill="FFFFFF"/>
              <w:spacing w:after="0" w:line="360" w:lineRule="auto"/>
              <w:jc w:val="center"/>
              <w:rPr>
                <w:rFonts w:ascii="Times New Roman" w:hAnsi="Times New Roman"/>
                <w:sz w:val="20"/>
                <w:szCs w:val="28"/>
              </w:rPr>
            </w:pPr>
            <w:r w:rsidRPr="0075355F">
              <w:rPr>
                <w:rFonts w:ascii="Times New Roman" w:hAnsi="Times New Roman"/>
                <w:sz w:val="20"/>
                <w:szCs w:val="28"/>
              </w:rPr>
              <w:t>-1268</w:t>
            </w:r>
          </w:p>
        </w:tc>
        <w:tc>
          <w:tcPr>
            <w:tcW w:w="551" w:type="pct"/>
            <w:tcBorders>
              <w:top w:val="single" w:sz="6" w:space="0" w:color="auto"/>
              <w:left w:val="single" w:sz="6" w:space="0" w:color="auto"/>
              <w:bottom w:val="single" w:sz="6" w:space="0" w:color="auto"/>
              <w:right w:val="single" w:sz="6" w:space="0" w:color="auto"/>
            </w:tcBorders>
            <w:shd w:val="clear" w:color="auto" w:fill="FFFFFF"/>
            <w:vAlign w:val="center"/>
          </w:tcPr>
          <w:p w:rsidR="004624B8" w:rsidRPr="0075355F" w:rsidRDefault="004624B8" w:rsidP="0075355F">
            <w:pPr>
              <w:shd w:val="clear" w:color="auto" w:fill="FFFFFF"/>
              <w:spacing w:after="0" w:line="360" w:lineRule="auto"/>
              <w:jc w:val="center"/>
              <w:rPr>
                <w:rFonts w:ascii="Times New Roman" w:hAnsi="Times New Roman"/>
                <w:sz w:val="20"/>
                <w:szCs w:val="28"/>
              </w:rPr>
            </w:pPr>
            <w:r w:rsidRPr="0075355F">
              <w:rPr>
                <w:rFonts w:ascii="Times New Roman" w:hAnsi="Times New Roman"/>
                <w:sz w:val="20"/>
                <w:szCs w:val="28"/>
              </w:rPr>
              <w:t>-1963</w:t>
            </w:r>
          </w:p>
        </w:tc>
        <w:tc>
          <w:tcPr>
            <w:tcW w:w="555" w:type="pct"/>
            <w:tcBorders>
              <w:top w:val="single" w:sz="6" w:space="0" w:color="auto"/>
              <w:left w:val="single" w:sz="6" w:space="0" w:color="auto"/>
              <w:bottom w:val="single" w:sz="6" w:space="0" w:color="auto"/>
              <w:right w:val="single" w:sz="6" w:space="0" w:color="auto"/>
            </w:tcBorders>
            <w:shd w:val="clear" w:color="auto" w:fill="FFFFFF"/>
            <w:vAlign w:val="center"/>
          </w:tcPr>
          <w:p w:rsidR="004624B8" w:rsidRPr="0075355F" w:rsidRDefault="004624B8" w:rsidP="0075355F">
            <w:pPr>
              <w:shd w:val="clear" w:color="auto" w:fill="FFFFFF"/>
              <w:spacing w:after="0" w:line="360" w:lineRule="auto"/>
              <w:jc w:val="center"/>
              <w:rPr>
                <w:rFonts w:ascii="Times New Roman" w:hAnsi="Times New Roman"/>
                <w:sz w:val="20"/>
                <w:szCs w:val="28"/>
              </w:rPr>
            </w:pPr>
            <w:r w:rsidRPr="0075355F">
              <w:rPr>
                <w:rFonts w:ascii="Times New Roman" w:hAnsi="Times New Roman"/>
                <w:sz w:val="20"/>
                <w:szCs w:val="28"/>
              </w:rPr>
              <w:t>-3 208</w:t>
            </w:r>
          </w:p>
        </w:tc>
      </w:tr>
      <w:tr w:rsidR="00190CB1" w:rsidRPr="0075355F" w:rsidTr="0075355F">
        <w:trPr>
          <w:trHeight w:val="667"/>
          <w:jc w:val="center"/>
        </w:trPr>
        <w:tc>
          <w:tcPr>
            <w:tcW w:w="1134" w:type="pct"/>
            <w:tcBorders>
              <w:top w:val="single" w:sz="6" w:space="0" w:color="auto"/>
              <w:left w:val="single" w:sz="6" w:space="0" w:color="auto"/>
              <w:bottom w:val="single" w:sz="6" w:space="0" w:color="auto"/>
              <w:right w:val="single" w:sz="6" w:space="0" w:color="auto"/>
            </w:tcBorders>
            <w:shd w:val="clear" w:color="auto" w:fill="FFFFFF"/>
            <w:vAlign w:val="center"/>
          </w:tcPr>
          <w:p w:rsidR="004624B8" w:rsidRPr="0075355F" w:rsidRDefault="004624B8" w:rsidP="0075355F">
            <w:pPr>
              <w:shd w:val="clear" w:color="auto" w:fill="FFFFFF"/>
              <w:spacing w:after="0" w:line="360" w:lineRule="auto"/>
              <w:jc w:val="center"/>
              <w:rPr>
                <w:rFonts w:ascii="Times New Roman" w:hAnsi="Times New Roman"/>
                <w:sz w:val="20"/>
                <w:szCs w:val="24"/>
              </w:rPr>
            </w:pPr>
            <w:r w:rsidRPr="0075355F">
              <w:rPr>
                <w:rFonts w:ascii="Times New Roman" w:hAnsi="Times New Roman"/>
                <w:sz w:val="20"/>
                <w:szCs w:val="24"/>
              </w:rPr>
              <w:t>Прямые инвестиции в страну</w:t>
            </w:r>
          </w:p>
        </w:tc>
        <w:tc>
          <w:tcPr>
            <w:tcW w:w="551" w:type="pct"/>
            <w:tcBorders>
              <w:top w:val="single" w:sz="6" w:space="0" w:color="auto"/>
              <w:left w:val="single" w:sz="6" w:space="0" w:color="auto"/>
              <w:bottom w:val="single" w:sz="6" w:space="0" w:color="auto"/>
              <w:right w:val="single" w:sz="6" w:space="0" w:color="auto"/>
            </w:tcBorders>
            <w:shd w:val="clear" w:color="auto" w:fill="FFFFFF"/>
            <w:vAlign w:val="center"/>
          </w:tcPr>
          <w:p w:rsidR="004624B8" w:rsidRPr="0075355F" w:rsidRDefault="004624B8" w:rsidP="0075355F">
            <w:pPr>
              <w:shd w:val="clear" w:color="auto" w:fill="FFFFFF"/>
              <w:spacing w:after="0" w:line="360" w:lineRule="auto"/>
              <w:jc w:val="center"/>
              <w:rPr>
                <w:rFonts w:ascii="Times New Roman" w:hAnsi="Times New Roman"/>
                <w:sz w:val="20"/>
                <w:szCs w:val="28"/>
              </w:rPr>
            </w:pPr>
            <w:r w:rsidRPr="0075355F">
              <w:rPr>
                <w:rFonts w:ascii="Times New Roman" w:hAnsi="Times New Roman"/>
                <w:sz w:val="20"/>
                <w:szCs w:val="28"/>
              </w:rPr>
              <w:t>690</w:t>
            </w:r>
          </w:p>
        </w:tc>
        <w:tc>
          <w:tcPr>
            <w:tcW w:w="551" w:type="pct"/>
            <w:tcBorders>
              <w:top w:val="single" w:sz="6" w:space="0" w:color="auto"/>
              <w:left w:val="single" w:sz="6" w:space="0" w:color="auto"/>
              <w:bottom w:val="single" w:sz="6" w:space="0" w:color="auto"/>
              <w:right w:val="single" w:sz="6" w:space="0" w:color="auto"/>
            </w:tcBorders>
            <w:shd w:val="clear" w:color="auto" w:fill="FFFFFF"/>
            <w:vAlign w:val="center"/>
          </w:tcPr>
          <w:p w:rsidR="004624B8" w:rsidRPr="0075355F" w:rsidRDefault="004624B8" w:rsidP="0075355F">
            <w:pPr>
              <w:shd w:val="clear" w:color="auto" w:fill="FFFFFF"/>
              <w:spacing w:after="0" w:line="360" w:lineRule="auto"/>
              <w:jc w:val="center"/>
              <w:rPr>
                <w:rFonts w:ascii="Times New Roman" w:hAnsi="Times New Roman"/>
                <w:sz w:val="20"/>
                <w:szCs w:val="28"/>
              </w:rPr>
            </w:pPr>
            <w:r w:rsidRPr="0075355F">
              <w:rPr>
                <w:rFonts w:ascii="Times New Roman" w:hAnsi="Times New Roman"/>
                <w:sz w:val="20"/>
                <w:szCs w:val="28"/>
              </w:rPr>
              <w:t>2 065</w:t>
            </w:r>
          </w:p>
        </w:tc>
        <w:tc>
          <w:tcPr>
            <w:tcW w:w="555" w:type="pct"/>
            <w:tcBorders>
              <w:top w:val="single" w:sz="6" w:space="0" w:color="auto"/>
              <w:left w:val="single" w:sz="6" w:space="0" w:color="auto"/>
              <w:bottom w:val="single" w:sz="6" w:space="0" w:color="auto"/>
              <w:right w:val="single" w:sz="6" w:space="0" w:color="auto"/>
            </w:tcBorders>
            <w:shd w:val="clear" w:color="auto" w:fill="FFFFFF"/>
            <w:vAlign w:val="center"/>
          </w:tcPr>
          <w:p w:rsidR="004624B8" w:rsidRPr="0075355F" w:rsidRDefault="004624B8" w:rsidP="0075355F">
            <w:pPr>
              <w:shd w:val="clear" w:color="auto" w:fill="FFFFFF"/>
              <w:spacing w:after="0" w:line="360" w:lineRule="auto"/>
              <w:jc w:val="center"/>
              <w:rPr>
                <w:rFonts w:ascii="Times New Roman" w:hAnsi="Times New Roman"/>
                <w:sz w:val="20"/>
                <w:szCs w:val="28"/>
              </w:rPr>
            </w:pPr>
            <w:r w:rsidRPr="0075355F">
              <w:rPr>
                <w:rFonts w:ascii="Times New Roman" w:hAnsi="Times New Roman"/>
                <w:sz w:val="20"/>
                <w:szCs w:val="28"/>
              </w:rPr>
              <w:t>2 579</w:t>
            </w:r>
          </w:p>
        </w:tc>
        <w:tc>
          <w:tcPr>
            <w:tcW w:w="552" w:type="pct"/>
            <w:tcBorders>
              <w:top w:val="single" w:sz="6" w:space="0" w:color="auto"/>
              <w:left w:val="single" w:sz="6" w:space="0" w:color="auto"/>
              <w:bottom w:val="single" w:sz="6" w:space="0" w:color="auto"/>
              <w:right w:val="single" w:sz="6" w:space="0" w:color="auto"/>
            </w:tcBorders>
            <w:shd w:val="clear" w:color="auto" w:fill="FFFFFF"/>
            <w:vAlign w:val="center"/>
          </w:tcPr>
          <w:p w:rsidR="004624B8" w:rsidRPr="0075355F" w:rsidRDefault="004624B8" w:rsidP="0075355F">
            <w:pPr>
              <w:shd w:val="clear" w:color="auto" w:fill="FFFFFF"/>
              <w:spacing w:after="0" w:line="360" w:lineRule="auto"/>
              <w:jc w:val="center"/>
              <w:rPr>
                <w:rFonts w:ascii="Times New Roman" w:hAnsi="Times New Roman"/>
                <w:sz w:val="20"/>
                <w:szCs w:val="28"/>
              </w:rPr>
            </w:pPr>
            <w:r w:rsidRPr="0075355F">
              <w:rPr>
                <w:rFonts w:ascii="Times New Roman" w:hAnsi="Times New Roman"/>
                <w:sz w:val="20"/>
                <w:szCs w:val="28"/>
              </w:rPr>
              <w:t>4 864</w:t>
            </w:r>
          </w:p>
        </w:tc>
        <w:tc>
          <w:tcPr>
            <w:tcW w:w="551" w:type="pct"/>
            <w:tcBorders>
              <w:top w:val="single" w:sz="6" w:space="0" w:color="auto"/>
              <w:left w:val="single" w:sz="6" w:space="0" w:color="auto"/>
              <w:bottom w:val="single" w:sz="6" w:space="0" w:color="auto"/>
              <w:right w:val="single" w:sz="6" w:space="0" w:color="auto"/>
            </w:tcBorders>
            <w:shd w:val="clear" w:color="auto" w:fill="FFFFFF"/>
            <w:vAlign w:val="center"/>
          </w:tcPr>
          <w:p w:rsidR="004624B8" w:rsidRPr="0075355F" w:rsidRDefault="004624B8" w:rsidP="0075355F">
            <w:pPr>
              <w:shd w:val="clear" w:color="auto" w:fill="FFFFFF"/>
              <w:spacing w:after="0" w:line="360" w:lineRule="auto"/>
              <w:jc w:val="center"/>
              <w:rPr>
                <w:rFonts w:ascii="Times New Roman" w:hAnsi="Times New Roman"/>
                <w:sz w:val="20"/>
                <w:szCs w:val="28"/>
              </w:rPr>
            </w:pPr>
            <w:r w:rsidRPr="0075355F">
              <w:rPr>
                <w:rFonts w:ascii="Times New Roman" w:hAnsi="Times New Roman"/>
                <w:sz w:val="20"/>
                <w:szCs w:val="28"/>
              </w:rPr>
              <w:t>2 764</w:t>
            </w:r>
          </w:p>
        </w:tc>
        <w:tc>
          <w:tcPr>
            <w:tcW w:w="551" w:type="pct"/>
            <w:tcBorders>
              <w:top w:val="single" w:sz="6" w:space="0" w:color="auto"/>
              <w:left w:val="single" w:sz="6" w:space="0" w:color="auto"/>
              <w:bottom w:val="single" w:sz="6" w:space="0" w:color="auto"/>
              <w:right w:val="single" w:sz="6" w:space="0" w:color="auto"/>
            </w:tcBorders>
            <w:shd w:val="clear" w:color="auto" w:fill="FFFFFF"/>
            <w:vAlign w:val="center"/>
          </w:tcPr>
          <w:p w:rsidR="004624B8" w:rsidRPr="0075355F" w:rsidRDefault="004624B8" w:rsidP="0075355F">
            <w:pPr>
              <w:shd w:val="clear" w:color="auto" w:fill="FFFFFF"/>
              <w:spacing w:after="0" w:line="360" w:lineRule="auto"/>
              <w:jc w:val="center"/>
              <w:rPr>
                <w:rFonts w:ascii="Times New Roman" w:hAnsi="Times New Roman"/>
                <w:sz w:val="20"/>
                <w:szCs w:val="28"/>
              </w:rPr>
            </w:pPr>
            <w:r w:rsidRPr="0075355F">
              <w:rPr>
                <w:rFonts w:ascii="Times New Roman" w:hAnsi="Times New Roman"/>
                <w:sz w:val="20"/>
                <w:szCs w:val="28"/>
              </w:rPr>
              <w:t>3309</w:t>
            </w:r>
          </w:p>
        </w:tc>
        <w:tc>
          <w:tcPr>
            <w:tcW w:w="555" w:type="pct"/>
            <w:tcBorders>
              <w:top w:val="single" w:sz="6" w:space="0" w:color="auto"/>
              <w:left w:val="single" w:sz="6" w:space="0" w:color="auto"/>
              <w:bottom w:val="single" w:sz="6" w:space="0" w:color="auto"/>
              <w:right w:val="single" w:sz="6" w:space="0" w:color="auto"/>
            </w:tcBorders>
            <w:shd w:val="clear" w:color="auto" w:fill="FFFFFF"/>
            <w:vAlign w:val="center"/>
          </w:tcPr>
          <w:p w:rsidR="004624B8" w:rsidRPr="0075355F" w:rsidRDefault="004624B8" w:rsidP="0075355F">
            <w:pPr>
              <w:shd w:val="clear" w:color="auto" w:fill="FFFFFF"/>
              <w:spacing w:after="0" w:line="360" w:lineRule="auto"/>
              <w:jc w:val="center"/>
              <w:rPr>
                <w:rFonts w:ascii="Times New Roman" w:hAnsi="Times New Roman"/>
                <w:sz w:val="20"/>
                <w:szCs w:val="28"/>
              </w:rPr>
            </w:pPr>
            <w:r w:rsidRPr="0075355F">
              <w:rPr>
                <w:rFonts w:ascii="Times New Roman" w:hAnsi="Times New Roman"/>
                <w:sz w:val="20"/>
                <w:szCs w:val="28"/>
              </w:rPr>
              <w:t>2 714</w:t>
            </w:r>
          </w:p>
        </w:tc>
      </w:tr>
      <w:tr w:rsidR="00190CB1" w:rsidRPr="0075355F" w:rsidTr="0075355F">
        <w:trPr>
          <w:trHeight w:val="667"/>
          <w:jc w:val="center"/>
        </w:trPr>
        <w:tc>
          <w:tcPr>
            <w:tcW w:w="1134" w:type="pct"/>
            <w:tcBorders>
              <w:top w:val="single" w:sz="6" w:space="0" w:color="auto"/>
              <w:left w:val="single" w:sz="6" w:space="0" w:color="auto"/>
              <w:bottom w:val="single" w:sz="6" w:space="0" w:color="auto"/>
              <w:right w:val="single" w:sz="6" w:space="0" w:color="auto"/>
            </w:tcBorders>
            <w:shd w:val="clear" w:color="auto" w:fill="FFFFFF"/>
            <w:vAlign w:val="center"/>
          </w:tcPr>
          <w:p w:rsidR="004624B8" w:rsidRPr="0075355F" w:rsidRDefault="004624B8" w:rsidP="0075355F">
            <w:pPr>
              <w:shd w:val="clear" w:color="auto" w:fill="FFFFFF"/>
              <w:spacing w:after="0" w:line="360" w:lineRule="auto"/>
              <w:jc w:val="center"/>
              <w:rPr>
                <w:rFonts w:ascii="Times New Roman" w:hAnsi="Times New Roman"/>
                <w:sz w:val="20"/>
                <w:szCs w:val="24"/>
              </w:rPr>
            </w:pPr>
            <w:r w:rsidRPr="0075355F">
              <w:rPr>
                <w:rFonts w:ascii="Times New Roman" w:hAnsi="Times New Roman"/>
                <w:sz w:val="20"/>
                <w:szCs w:val="24"/>
              </w:rPr>
              <w:t>Чистые ошибки и пропуски</w:t>
            </w:r>
          </w:p>
        </w:tc>
        <w:tc>
          <w:tcPr>
            <w:tcW w:w="551" w:type="pct"/>
            <w:tcBorders>
              <w:top w:val="single" w:sz="6" w:space="0" w:color="auto"/>
              <w:left w:val="single" w:sz="6" w:space="0" w:color="auto"/>
              <w:bottom w:val="single" w:sz="6" w:space="0" w:color="auto"/>
              <w:right w:val="single" w:sz="6" w:space="0" w:color="auto"/>
            </w:tcBorders>
            <w:shd w:val="clear" w:color="auto" w:fill="FFFFFF"/>
            <w:vAlign w:val="center"/>
          </w:tcPr>
          <w:p w:rsidR="004624B8" w:rsidRPr="0075355F" w:rsidRDefault="000E54B3" w:rsidP="0075355F">
            <w:pPr>
              <w:shd w:val="clear" w:color="auto" w:fill="FFFFFF"/>
              <w:spacing w:after="0" w:line="360" w:lineRule="auto"/>
              <w:jc w:val="center"/>
              <w:rPr>
                <w:rFonts w:ascii="Times New Roman" w:hAnsi="Times New Roman"/>
                <w:sz w:val="20"/>
                <w:szCs w:val="28"/>
              </w:rPr>
            </w:pPr>
            <w:r w:rsidRPr="0075355F">
              <w:rPr>
                <w:rFonts w:ascii="Times New Roman" w:hAnsi="Times New Roman"/>
                <w:sz w:val="20"/>
                <w:szCs w:val="28"/>
              </w:rPr>
              <w:t>-</w:t>
            </w:r>
            <w:r w:rsidR="004624B8" w:rsidRPr="0075355F">
              <w:rPr>
                <w:rFonts w:ascii="Times New Roman" w:hAnsi="Times New Roman"/>
                <w:sz w:val="20"/>
                <w:szCs w:val="28"/>
              </w:rPr>
              <w:t>407</w:t>
            </w:r>
          </w:p>
        </w:tc>
        <w:tc>
          <w:tcPr>
            <w:tcW w:w="551" w:type="pct"/>
            <w:tcBorders>
              <w:top w:val="single" w:sz="6" w:space="0" w:color="auto"/>
              <w:left w:val="single" w:sz="6" w:space="0" w:color="auto"/>
              <w:bottom w:val="single" w:sz="6" w:space="0" w:color="auto"/>
              <w:right w:val="single" w:sz="6" w:space="0" w:color="auto"/>
            </w:tcBorders>
            <w:shd w:val="clear" w:color="auto" w:fill="FFFFFF"/>
            <w:vAlign w:val="center"/>
          </w:tcPr>
          <w:p w:rsidR="004624B8" w:rsidRPr="0075355F" w:rsidRDefault="004624B8" w:rsidP="0075355F">
            <w:pPr>
              <w:shd w:val="clear" w:color="auto" w:fill="FFFFFF"/>
              <w:spacing w:after="0" w:line="360" w:lineRule="auto"/>
              <w:jc w:val="center"/>
              <w:rPr>
                <w:rFonts w:ascii="Times New Roman" w:hAnsi="Times New Roman"/>
                <w:sz w:val="20"/>
                <w:szCs w:val="28"/>
              </w:rPr>
            </w:pPr>
            <w:r w:rsidRPr="0075355F">
              <w:rPr>
                <w:rFonts w:ascii="Times New Roman" w:hAnsi="Times New Roman"/>
                <w:sz w:val="20"/>
                <w:szCs w:val="28"/>
              </w:rPr>
              <w:t>-7 975</w:t>
            </w:r>
          </w:p>
        </w:tc>
        <w:tc>
          <w:tcPr>
            <w:tcW w:w="555" w:type="pct"/>
            <w:tcBorders>
              <w:top w:val="single" w:sz="6" w:space="0" w:color="auto"/>
              <w:left w:val="single" w:sz="6" w:space="0" w:color="auto"/>
              <w:bottom w:val="single" w:sz="6" w:space="0" w:color="auto"/>
              <w:right w:val="single" w:sz="6" w:space="0" w:color="auto"/>
            </w:tcBorders>
            <w:shd w:val="clear" w:color="auto" w:fill="FFFFFF"/>
            <w:vAlign w:val="center"/>
          </w:tcPr>
          <w:p w:rsidR="004624B8" w:rsidRPr="0075355F" w:rsidRDefault="004624B8" w:rsidP="0075355F">
            <w:pPr>
              <w:shd w:val="clear" w:color="auto" w:fill="FFFFFF"/>
              <w:spacing w:after="0" w:line="360" w:lineRule="auto"/>
              <w:jc w:val="center"/>
              <w:rPr>
                <w:rFonts w:ascii="Times New Roman" w:hAnsi="Times New Roman"/>
                <w:sz w:val="20"/>
                <w:szCs w:val="28"/>
              </w:rPr>
            </w:pPr>
            <w:r w:rsidRPr="0075355F">
              <w:rPr>
                <w:rFonts w:ascii="Times New Roman" w:hAnsi="Times New Roman"/>
                <w:sz w:val="20"/>
                <w:szCs w:val="28"/>
              </w:rPr>
              <w:t>-4 896</w:t>
            </w:r>
          </w:p>
        </w:tc>
        <w:tc>
          <w:tcPr>
            <w:tcW w:w="552" w:type="pct"/>
            <w:tcBorders>
              <w:top w:val="single" w:sz="6" w:space="0" w:color="auto"/>
              <w:left w:val="single" w:sz="6" w:space="0" w:color="auto"/>
              <w:bottom w:val="single" w:sz="6" w:space="0" w:color="auto"/>
              <w:right w:val="single" w:sz="6" w:space="0" w:color="auto"/>
            </w:tcBorders>
            <w:shd w:val="clear" w:color="auto" w:fill="FFFFFF"/>
            <w:vAlign w:val="center"/>
          </w:tcPr>
          <w:p w:rsidR="004624B8" w:rsidRPr="0075355F" w:rsidRDefault="004624B8" w:rsidP="0075355F">
            <w:pPr>
              <w:shd w:val="clear" w:color="auto" w:fill="FFFFFF"/>
              <w:spacing w:after="0" w:line="360" w:lineRule="auto"/>
              <w:jc w:val="center"/>
              <w:rPr>
                <w:rFonts w:ascii="Times New Roman" w:hAnsi="Times New Roman"/>
                <w:sz w:val="20"/>
                <w:szCs w:val="28"/>
              </w:rPr>
            </w:pPr>
            <w:r w:rsidRPr="0075355F">
              <w:rPr>
                <w:rFonts w:ascii="Times New Roman" w:hAnsi="Times New Roman"/>
                <w:sz w:val="20"/>
                <w:szCs w:val="28"/>
              </w:rPr>
              <w:t>-4 855</w:t>
            </w:r>
          </w:p>
        </w:tc>
        <w:tc>
          <w:tcPr>
            <w:tcW w:w="551" w:type="pct"/>
            <w:tcBorders>
              <w:top w:val="single" w:sz="6" w:space="0" w:color="auto"/>
              <w:left w:val="single" w:sz="6" w:space="0" w:color="auto"/>
              <w:bottom w:val="single" w:sz="6" w:space="0" w:color="auto"/>
              <w:right w:val="single" w:sz="6" w:space="0" w:color="auto"/>
            </w:tcBorders>
            <w:shd w:val="clear" w:color="auto" w:fill="FFFFFF"/>
            <w:vAlign w:val="center"/>
          </w:tcPr>
          <w:p w:rsidR="004624B8" w:rsidRPr="0075355F" w:rsidRDefault="004624B8" w:rsidP="0075355F">
            <w:pPr>
              <w:shd w:val="clear" w:color="auto" w:fill="FFFFFF"/>
              <w:spacing w:after="0" w:line="360" w:lineRule="auto"/>
              <w:jc w:val="center"/>
              <w:rPr>
                <w:rFonts w:ascii="Times New Roman" w:hAnsi="Times New Roman"/>
                <w:sz w:val="20"/>
                <w:szCs w:val="28"/>
              </w:rPr>
            </w:pPr>
            <w:r w:rsidRPr="0075355F">
              <w:rPr>
                <w:rFonts w:ascii="Times New Roman" w:hAnsi="Times New Roman"/>
                <w:sz w:val="20"/>
                <w:szCs w:val="28"/>
              </w:rPr>
              <w:t>-9 072</w:t>
            </w:r>
          </w:p>
        </w:tc>
        <w:tc>
          <w:tcPr>
            <w:tcW w:w="551" w:type="pct"/>
            <w:tcBorders>
              <w:top w:val="single" w:sz="6" w:space="0" w:color="auto"/>
              <w:left w:val="single" w:sz="6" w:space="0" w:color="auto"/>
              <w:bottom w:val="single" w:sz="6" w:space="0" w:color="auto"/>
              <w:right w:val="single" w:sz="6" w:space="0" w:color="auto"/>
            </w:tcBorders>
            <w:shd w:val="clear" w:color="auto" w:fill="FFFFFF"/>
            <w:vAlign w:val="center"/>
          </w:tcPr>
          <w:p w:rsidR="004624B8" w:rsidRPr="0075355F" w:rsidRDefault="004624B8" w:rsidP="0075355F">
            <w:pPr>
              <w:shd w:val="clear" w:color="auto" w:fill="FFFFFF"/>
              <w:spacing w:after="0" w:line="360" w:lineRule="auto"/>
              <w:jc w:val="center"/>
              <w:rPr>
                <w:rFonts w:ascii="Times New Roman" w:hAnsi="Times New Roman"/>
                <w:sz w:val="20"/>
                <w:szCs w:val="28"/>
              </w:rPr>
            </w:pPr>
            <w:r w:rsidRPr="0075355F">
              <w:rPr>
                <w:rFonts w:ascii="Times New Roman" w:hAnsi="Times New Roman"/>
                <w:sz w:val="20"/>
                <w:szCs w:val="28"/>
              </w:rPr>
              <w:t>-6977</w:t>
            </w:r>
          </w:p>
        </w:tc>
        <w:tc>
          <w:tcPr>
            <w:tcW w:w="555" w:type="pct"/>
            <w:tcBorders>
              <w:top w:val="single" w:sz="6" w:space="0" w:color="auto"/>
              <w:left w:val="single" w:sz="6" w:space="0" w:color="auto"/>
              <w:bottom w:val="single" w:sz="6" w:space="0" w:color="auto"/>
              <w:right w:val="single" w:sz="6" w:space="0" w:color="auto"/>
            </w:tcBorders>
            <w:shd w:val="clear" w:color="auto" w:fill="FFFFFF"/>
            <w:vAlign w:val="center"/>
          </w:tcPr>
          <w:p w:rsidR="004624B8" w:rsidRPr="0075355F" w:rsidRDefault="004624B8" w:rsidP="0075355F">
            <w:pPr>
              <w:shd w:val="clear" w:color="auto" w:fill="FFFFFF"/>
              <w:spacing w:after="0" w:line="360" w:lineRule="auto"/>
              <w:jc w:val="center"/>
              <w:rPr>
                <w:rFonts w:ascii="Times New Roman" w:hAnsi="Times New Roman"/>
                <w:sz w:val="20"/>
                <w:szCs w:val="28"/>
              </w:rPr>
            </w:pPr>
            <w:r w:rsidRPr="0075355F">
              <w:rPr>
                <w:rFonts w:ascii="Times New Roman" w:hAnsi="Times New Roman"/>
                <w:sz w:val="20"/>
                <w:szCs w:val="28"/>
              </w:rPr>
              <w:t>-9 274</w:t>
            </w:r>
          </w:p>
        </w:tc>
      </w:tr>
      <w:tr w:rsidR="00190CB1" w:rsidRPr="0075355F" w:rsidTr="0075355F">
        <w:trPr>
          <w:trHeight w:val="475"/>
          <w:jc w:val="center"/>
        </w:trPr>
        <w:tc>
          <w:tcPr>
            <w:tcW w:w="1134" w:type="pct"/>
            <w:tcBorders>
              <w:top w:val="single" w:sz="6" w:space="0" w:color="auto"/>
              <w:left w:val="single" w:sz="6" w:space="0" w:color="auto"/>
              <w:bottom w:val="single" w:sz="6" w:space="0" w:color="auto"/>
              <w:right w:val="single" w:sz="6" w:space="0" w:color="auto"/>
            </w:tcBorders>
            <w:shd w:val="clear" w:color="auto" w:fill="FFFFFF"/>
            <w:vAlign w:val="center"/>
          </w:tcPr>
          <w:p w:rsidR="004624B8" w:rsidRPr="0075355F" w:rsidRDefault="004624B8" w:rsidP="0075355F">
            <w:pPr>
              <w:shd w:val="clear" w:color="auto" w:fill="FFFFFF"/>
              <w:spacing w:after="0" w:line="360" w:lineRule="auto"/>
              <w:jc w:val="center"/>
              <w:rPr>
                <w:rFonts w:ascii="Times New Roman" w:hAnsi="Times New Roman"/>
                <w:sz w:val="20"/>
                <w:szCs w:val="24"/>
              </w:rPr>
            </w:pPr>
            <w:r w:rsidRPr="0075355F">
              <w:rPr>
                <w:rFonts w:ascii="Times New Roman" w:hAnsi="Times New Roman"/>
                <w:iCs/>
                <w:sz w:val="20"/>
                <w:szCs w:val="24"/>
              </w:rPr>
              <w:t>Итоговый баланс</w:t>
            </w:r>
          </w:p>
        </w:tc>
        <w:tc>
          <w:tcPr>
            <w:tcW w:w="551" w:type="pct"/>
            <w:tcBorders>
              <w:top w:val="single" w:sz="6" w:space="0" w:color="auto"/>
              <w:left w:val="single" w:sz="6" w:space="0" w:color="auto"/>
              <w:bottom w:val="single" w:sz="6" w:space="0" w:color="auto"/>
              <w:right w:val="single" w:sz="6" w:space="0" w:color="auto"/>
            </w:tcBorders>
            <w:shd w:val="clear" w:color="auto" w:fill="FFFFFF"/>
            <w:vAlign w:val="center"/>
          </w:tcPr>
          <w:p w:rsidR="004624B8" w:rsidRPr="0075355F" w:rsidRDefault="004624B8" w:rsidP="0075355F">
            <w:pPr>
              <w:shd w:val="clear" w:color="auto" w:fill="FFFFFF"/>
              <w:spacing w:after="0" w:line="360" w:lineRule="auto"/>
              <w:jc w:val="center"/>
              <w:rPr>
                <w:rFonts w:ascii="Times New Roman" w:hAnsi="Times New Roman"/>
                <w:sz w:val="20"/>
                <w:szCs w:val="28"/>
              </w:rPr>
            </w:pPr>
            <w:r w:rsidRPr="0075355F">
              <w:rPr>
                <w:rFonts w:ascii="Times New Roman" w:hAnsi="Times New Roman"/>
                <w:sz w:val="20"/>
                <w:szCs w:val="28"/>
              </w:rPr>
              <w:t>-18970</w:t>
            </w:r>
          </w:p>
        </w:tc>
        <w:tc>
          <w:tcPr>
            <w:tcW w:w="551" w:type="pct"/>
            <w:tcBorders>
              <w:top w:val="single" w:sz="6" w:space="0" w:color="auto"/>
              <w:left w:val="single" w:sz="6" w:space="0" w:color="auto"/>
              <w:bottom w:val="single" w:sz="6" w:space="0" w:color="auto"/>
              <w:right w:val="single" w:sz="6" w:space="0" w:color="auto"/>
            </w:tcBorders>
            <w:shd w:val="clear" w:color="auto" w:fill="FFFFFF"/>
            <w:vAlign w:val="center"/>
          </w:tcPr>
          <w:p w:rsidR="004624B8" w:rsidRPr="0075355F" w:rsidRDefault="004624B8" w:rsidP="0075355F">
            <w:pPr>
              <w:shd w:val="clear" w:color="auto" w:fill="FFFFFF"/>
              <w:spacing w:after="0" w:line="360" w:lineRule="auto"/>
              <w:jc w:val="center"/>
              <w:rPr>
                <w:rFonts w:ascii="Times New Roman" w:hAnsi="Times New Roman"/>
                <w:sz w:val="20"/>
                <w:szCs w:val="28"/>
              </w:rPr>
            </w:pPr>
            <w:r w:rsidRPr="0075355F">
              <w:rPr>
                <w:rFonts w:ascii="Times New Roman" w:hAnsi="Times New Roman"/>
                <w:sz w:val="20"/>
                <w:szCs w:val="28"/>
              </w:rPr>
              <w:t>-8 298</w:t>
            </w:r>
          </w:p>
        </w:tc>
        <w:tc>
          <w:tcPr>
            <w:tcW w:w="555" w:type="pct"/>
            <w:tcBorders>
              <w:top w:val="single" w:sz="6" w:space="0" w:color="auto"/>
              <w:left w:val="single" w:sz="6" w:space="0" w:color="auto"/>
              <w:bottom w:val="single" w:sz="6" w:space="0" w:color="auto"/>
              <w:right w:val="single" w:sz="6" w:space="0" w:color="auto"/>
            </w:tcBorders>
            <w:shd w:val="clear" w:color="auto" w:fill="FFFFFF"/>
            <w:vAlign w:val="center"/>
          </w:tcPr>
          <w:p w:rsidR="004624B8" w:rsidRPr="0075355F" w:rsidRDefault="004624B8" w:rsidP="0075355F">
            <w:pPr>
              <w:shd w:val="clear" w:color="auto" w:fill="FFFFFF"/>
              <w:spacing w:after="0" w:line="360" w:lineRule="auto"/>
              <w:jc w:val="center"/>
              <w:rPr>
                <w:rFonts w:ascii="Times New Roman" w:hAnsi="Times New Roman"/>
                <w:sz w:val="20"/>
                <w:szCs w:val="28"/>
              </w:rPr>
            </w:pPr>
            <w:r w:rsidRPr="0075355F">
              <w:rPr>
                <w:rFonts w:ascii="Times New Roman" w:hAnsi="Times New Roman"/>
                <w:sz w:val="20"/>
                <w:szCs w:val="28"/>
              </w:rPr>
              <w:t>-17190</w:t>
            </w:r>
          </w:p>
        </w:tc>
        <w:tc>
          <w:tcPr>
            <w:tcW w:w="552" w:type="pct"/>
            <w:tcBorders>
              <w:top w:val="single" w:sz="6" w:space="0" w:color="auto"/>
              <w:left w:val="single" w:sz="6" w:space="0" w:color="auto"/>
              <w:bottom w:val="single" w:sz="6" w:space="0" w:color="auto"/>
              <w:right w:val="single" w:sz="6" w:space="0" w:color="auto"/>
            </w:tcBorders>
            <w:shd w:val="clear" w:color="auto" w:fill="FFFFFF"/>
            <w:vAlign w:val="center"/>
          </w:tcPr>
          <w:p w:rsidR="004624B8" w:rsidRPr="0075355F" w:rsidRDefault="004624B8" w:rsidP="0075355F">
            <w:pPr>
              <w:shd w:val="clear" w:color="auto" w:fill="FFFFFF"/>
              <w:spacing w:after="0" w:line="360" w:lineRule="auto"/>
              <w:jc w:val="center"/>
              <w:rPr>
                <w:rFonts w:ascii="Times New Roman" w:hAnsi="Times New Roman"/>
                <w:sz w:val="20"/>
                <w:szCs w:val="28"/>
              </w:rPr>
            </w:pPr>
            <w:r w:rsidRPr="0075355F">
              <w:rPr>
                <w:rFonts w:ascii="Times New Roman" w:hAnsi="Times New Roman"/>
                <w:sz w:val="20"/>
                <w:szCs w:val="28"/>
              </w:rPr>
              <w:t>-6492</w:t>
            </w:r>
          </w:p>
        </w:tc>
        <w:tc>
          <w:tcPr>
            <w:tcW w:w="551" w:type="pct"/>
            <w:tcBorders>
              <w:top w:val="single" w:sz="6" w:space="0" w:color="auto"/>
              <w:left w:val="single" w:sz="6" w:space="0" w:color="auto"/>
              <w:bottom w:val="single" w:sz="6" w:space="0" w:color="auto"/>
              <w:right w:val="single" w:sz="6" w:space="0" w:color="auto"/>
            </w:tcBorders>
            <w:shd w:val="clear" w:color="auto" w:fill="FFFFFF"/>
            <w:vAlign w:val="center"/>
          </w:tcPr>
          <w:p w:rsidR="004624B8" w:rsidRPr="0075355F" w:rsidRDefault="004624B8" w:rsidP="0075355F">
            <w:pPr>
              <w:shd w:val="clear" w:color="auto" w:fill="FFFFFF"/>
              <w:spacing w:after="0" w:line="360" w:lineRule="auto"/>
              <w:jc w:val="center"/>
              <w:rPr>
                <w:rFonts w:ascii="Times New Roman" w:hAnsi="Times New Roman"/>
                <w:sz w:val="20"/>
                <w:szCs w:val="28"/>
              </w:rPr>
            </w:pPr>
            <w:r w:rsidRPr="0075355F">
              <w:rPr>
                <w:rFonts w:ascii="Times New Roman" w:hAnsi="Times New Roman"/>
                <w:sz w:val="20"/>
                <w:szCs w:val="28"/>
              </w:rPr>
              <w:t>-21367</w:t>
            </w:r>
          </w:p>
        </w:tc>
        <w:tc>
          <w:tcPr>
            <w:tcW w:w="551" w:type="pct"/>
            <w:tcBorders>
              <w:top w:val="single" w:sz="6" w:space="0" w:color="auto"/>
              <w:left w:val="single" w:sz="6" w:space="0" w:color="auto"/>
              <w:bottom w:val="single" w:sz="6" w:space="0" w:color="auto"/>
              <w:right w:val="single" w:sz="6" w:space="0" w:color="auto"/>
            </w:tcBorders>
            <w:shd w:val="clear" w:color="auto" w:fill="FFFFFF"/>
            <w:vAlign w:val="center"/>
          </w:tcPr>
          <w:p w:rsidR="004624B8" w:rsidRPr="0075355F" w:rsidRDefault="004624B8" w:rsidP="0075355F">
            <w:pPr>
              <w:shd w:val="clear" w:color="auto" w:fill="FFFFFF"/>
              <w:spacing w:after="0" w:line="360" w:lineRule="auto"/>
              <w:jc w:val="center"/>
              <w:rPr>
                <w:rFonts w:ascii="Times New Roman" w:hAnsi="Times New Roman"/>
                <w:sz w:val="20"/>
                <w:szCs w:val="28"/>
              </w:rPr>
            </w:pPr>
            <w:r w:rsidRPr="0075355F">
              <w:rPr>
                <w:rFonts w:ascii="Times New Roman" w:hAnsi="Times New Roman"/>
                <w:sz w:val="20"/>
                <w:szCs w:val="28"/>
              </w:rPr>
              <w:t>-1704</w:t>
            </w:r>
          </w:p>
        </w:tc>
        <w:tc>
          <w:tcPr>
            <w:tcW w:w="555" w:type="pct"/>
            <w:tcBorders>
              <w:top w:val="single" w:sz="6" w:space="0" w:color="auto"/>
              <w:left w:val="single" w:sz="6" w:space="0" w:color="auto"/>
              <w:bottom w:val="single" w:sz="6" w:space="0" w:color="auto"/>
              <w:right w:val="single" w:sz="6" w:space="0" w:color="auto"/>
            </w:tcBorders>
            <w:shd w:val="clear" w:color="auto" w:fill="FFFFFF"/>
            <w:vAlign w:val="center"/>
          </w:tcPr>
          <w:p w:rsidR="004624B8" w:rsidRPr="0075355F" w:rsidRDefault="004624B8" w:rsidP="0075355F">
            <w:pPr>
              <w:shd w:val="clear" w:color="auto" w:fill="FFFFFF"/>
              <w:spacing w:after="0" w:line="360" w:lineRule="auto"/>
              <w:jc w:val="center"/>
              <w:rPr>
                <w:rFonts w:ascii="Times New Roman" w:hAnsi="Times New Roman"/>
                <w:sz w:val="20"/>
                <w:szCs w:val="28"/>
              </w:rPr>
            </w:pPr>
            <w:r w:rsidRPr="0075355F">
              <w:rPr>
                <w:rFonts w:ascii="Times New Roman" w:hAnsi="Times New Roman"/>
                <w:sz w:val="20"/>
                <w:szCs w:val="28"/>
              </w:rPr>
              <w:t>13 923</w:t>
            </w:r>
          </w:p>
        </w:tc>
      </w:tr>
    </w:tbl>
    <w:p w:rsidR="004624B8" w:rsidRPr="0075355F" w:rsidRDefault="004624B8" w:rsidP="0075355F">
      <w:pPr>
        <w:shd w:val="clear" w:color="auto" w:fill="FFFFFF"/>
        <w:spacing w:after="0" w:line="360" w:lineRule="auto"/>
        <w:ind w:firstLine="709"/>
        <w:jc w:val="both"/>
        <w:rPr>
          <w:rFonts w:ascii="Times New Roman" w:hAnsi="Times New Roman"/>
          <w:sz w:val="28"/>
          <w:szCs w:val="24"/>
        </w:rPr>
      </w:pPr>
      <w:r w:rsidRPr="0075355F">
        <w:rPr>
          <w:rFonts w:ascii="Times New Roman" w:hAnsi="Times New Roman"/>
          <w:iCs/>
          <w:sz w:val="28"/>
          <w:szCs w:val="18"/>
        </w:rPr>
        <w:t>Источник</w:t>
      </w:r>
      <w:r w:rsidRPr="0075355F">
        <w:rPr>
          <w:rFonts w:ascii="Times New Roman" w:hAnsi="Times New Roman"/>
          <w:sz w:val="28"/>
          <w:szCs w:val="18"/>
          <w:lang w:val="en-US"/>
        </w:rPr>
        <w:t xml:space="preserve">: International Financial Statistics Yearbook 2001. </w:t>
      </w:r>
      <w:smartTag w:uri="urn:schemas-microsoft-com:office:smarttags" w:element="place">
        <w:smartTag w:uri="urn:schemas-microsoft-com:office:smarttags" w:element="State">
          <w:r w:rsidRPr="0075355F">
            <w:rPr>
              <w:rFonts w:ascii="Times New Roman" w:hAnsi="Times New Roman"/>
              <w:sz w:val="28"/>
              <w:szCs w:val="18"/>
              <w:lang w:val="en-US"/>
            </w:rPr>
            <w:t>Wash</w:t>
          </w:r>
          <w:r w:rsidRPr="0075355F">
            <w:rPr>
              <w:rFonts w:ascii="Times New Roman" w:hAnsi="Times New Roman"/>
              <w:sz w:val="28"/>
              <w:szCs w:val="18"/>
            </w:rPr>
            <w:t>.</w:t>
          </w:r>
        </w:smartTag>
      </w:smartTag>
      <w:r w:rsidRPr="0075355F">
        <w:rPr>
          <w:rFonts w:ascii="Times New Roman" w:hAnsi="Times New Roman"/>
          <w:sz w:val="28"/>
          <w:szCs w:val="18"/>
        </w:rPr>
        <w:t xml:space="preserve">: </w:t>
      </w:r>
      <w:r w:rsidRPr="0075355F">
        <w:rPr>
          <w:rFonts w:ascii="Times New Roman" w:hAnsi="Times New Roman"/>
          <w:sz w:val="28"/>
          <w:szCs w:val="18"/>
          <w:lang w:val="en-US"/>
        </w:rPr>
        <w:t>IMF</w:t>
      </w:r>
      <w:r w:rsidRPr="0075355F">
        <w:rPr>
          <w:rFonts w:ascii="Times New Roman" w:hAnsi="Times New Roman"/>
          <w:sz w:val="28"/>
          <w:szCs w:val="18"/>
        </w:rPr>
        <w:t>, 2001. Р. 853.</w:t>
      </w:r>
    </w:p>
    <w:p w:rsidR="004624B8" w:rsidRPr="0075355F" w:rsidRDefault="00961870" w:rsidP="0075355F">
      <w:pPr>
        <w:shd w:val="clear" w:color="auto" w:fill="FFFFFF"/>
        <w:spacing w:after="0" w:line="360" w:lineRule="auto"/>
        <w:ind w:firstLine="709"/>
        <w:jc w:val="both"/>
        <w:rPr>
          <w:rFonts w:ascii="Times New Roman" w:hAnsi="Times New Roman"/>
          <w:sz w:val="28"/>
          <w:szCs w:val="28"/>
        </w:rPr>
      </w:pPr>
      <w:r w:rsidRPr="0075355F">
        <w:rPr>
          <w:rFonts w:ascii="Times New Roman" w:hAnsi="Times New Roman"/>
          <w:sz w:val="28"/>
          <w:szCs w:val="28"/>
        </w:rPr>
        <w:t>П</w:t>
      </w:r>
      <w:r w:rsidR="004624B8" w:rsidRPr="0075355F">
        <w:rPr>
          <w:rFonts w:ascii="Times New Roman" w:hAnsi="Times New Roman"/>
          <w:sz w:val="28"/>
          <w:szCs w:val="28"/>
        </w:rPr>
        <w:t xml:space="preserve">оложительное сальдо </w:t>
      </w:r>
      <w:r w:rsidRPr="0075355F">
        <w:rPr>
          <w:rFonts w:ascii="Times New Roman" w:hAnsi="Times New Roman"/>
          <w:sz w:val="28"/>
          <w:szCs w:val="28"/>
        </w:rPr>
        <w:t xml:space="preserve">внешнеторгового баланса Российской Федерации </w:t>
      </w:r>
      <w:r w:rsidR="004624B8" w:rsidRPr="0075355F">
        <w:rPr>
          <w:rFonts w:ascii="Times New Roman" w:hAnsi="Times New Roman"/>
          <w:sz w:val="28"/>
          <w:szCs w:val="28"/>
        </w:rPr>
        <w:t>складывается из экспортной выручки от реализации на внешнем рынке топливно-энергетических товаров (около половины всего экспорта). В импорте все еще высока (хотя и несколько снизилась) доля машин и оборудования, продовольствия.</w:t>
      </w:r>
    </w:p>
    <w:p w:rsidR="004624B8" w:rsidRPr="0075355F" w:rsidRDefault="004624B8" w:rsidP="0075355F">
      <w:pPr>
        <w:shd w:val="clear" w:color="auto" w:fill="FFFFFF"/>
        <w:spacing w:after="0" w:line="360" w:lineRule="auto"/>
        <w:ind w:firstLine="709"/>
        <w:jc w:val="both"/>
        <w:rPr>
          <w:rFonts w:ascii="Times New Roman" w:hAnsi="Times New Roman"/>
          <w:sz w:val="28"/>
          <w:szCs w:val="28"/>
        </w:rPr>
      </w:pPr>
      <w:r w:rsidRPr="0075355F">
        <w:rPr>
          <w:rFonts w:ascii="Times New Roman" w:hAnsi="Times New Roman"/>
          <w:sz w:val="28"/>
          <w:szCs w:val="28"/>
        </w:rPr>
        <w:t>По разделу «Услуги» в платежном балансе России большое отрицательное сальдо. Основной причиной является резкое увеличение числа российских граждан, выезжающих за границу, в том числе и в целях закупки товаров.</w:t>
      </w:r>
      <w:r w:rsidR="002B255A" w:rsidRPr="0075355F">
        <w:rPr>
          <w:rFonts w:ascii="Times New Roman" w:hAnsi="Times New Roman"/>
          <w:sz w:val="28"/>
          <w:szCs w:val="28"/>
        </w:rPr>
        <w:t xml:space="preserve"> </w:t>
      </w:r>
      <w:r w:rsidRPr="0075355F">
        <w:rPr>
          <w:rFonts w:ascii="Times New Roman" w:hAnsi="Times New Roman"/>
          <w:sz w:val="28"/>
          <w:szCs w:val="28"/>
        </w:rPr>
        <w:t>По разделу «Счет операций с капиталом» в 1995—1999 гг. Россия имела небольшое отрицательное сальдо. Однако по счету операций с финансовыми инструментами отрицательное сальдо было значительно больше.</w:t>
      </w:r>
    </w:p>
    <w:p w:rsidR="004624B8" w:rsidRPr="0075355F" w:rsidRDefault="004624B8" w:rsidP="0075355F">
      <w:pPr>
        <w:shd w:val="clear" w:color="auto" w:fill="FFFFFF"/>
        <w:spacing w:after="0" w:line="360" w:lineRule="auto"/>
        <w:ind w:firstLine="709"/>
        <w:jc w:val="both"/>
        <w:rPr>
          <w:rFonts w:ascii="Times New Roman" w:hAnsi="Times New Roman"/>
          <w:sz w:val="28"/>
          <w:szCs w:val="28"/>
        </w:rPr>
      </w:pPr>
      <w:r w:rsidRPr="0075355F">
        <w:rPr>
          <w:rFonts w:ascii="Times New Roman" w:hAnsi="Times New Roman"/>
          <w:sz w:val="28"/>
          <w:szCs w:val="28"/>
        </w:rPr>
        <w:t>Основными формами оттока капитала за рубеж являлись предоставление кредитов, предоплаты и различные авансовые платежи по межфирменным поставкам, а также инвестиции. Прямые инвестиции в Россию в 1994—1999 гг. превышали инвестиции российских компаний за границей, однако в 2000 г. сальдо прямых инвестиций стало отрицательным.</w:t>
      </w:r>
    </w:p>
    <w:p w:rsidR="004624B8" w:rsidRPr="0075355F" w:rsidRDefault="004624B8" w:rsidP="0075355F">
      <w:pPr>
        <w:shd w:val="clear" w:color="auto" w:fill="FFFFFF"/>
        <w:spacing w:after="0" w:line="360" w:lineRule="auto"/>
        <w:ind w:firstLine="709"/>
        <w:jc w:val="both"/>
        <w:rPr>
          <w:rFonts w:ascii="Times New Roman" w:hAnsi="Times New Roman"/>
          <w:sz w:val="28"/>
          <w:szCs w:val="28"/>
        </w:rPr>
      </w:pPr>
      <w:r w:rsidRPr="0075355F">
        <w:rPr>
          <w:rFonts w:ascii="Times New Roman" w:hAnsi="Times New Roman"/>
          <w:sz w:val="28"/>
          <w:szCs w:val="28"/>
        </w:rPr>
        <w:t>В целом по финансовому счету в 1994—2000 гг. Россия имела отрицательное сальдо, размер которого колебался в больших пределах.</w:t>
      </w:r>
    </w:p>
    <w:p w:rsidR="004624B8" w:rsidRPr="0075355F" w:rsidRDefault="004624B8" w:rsidP="0075355F">
      <w:pPr>
        <w:shd w:val="clear" w:color="auto" w:fill="FFFFFF"/>
        <w:spacing w:after="0" w:line="360" w:lineRule="auto"/>
        <w:ind w:firstLine="709"/>
        <w:jc w:val="both"/>
        <w:rPr>
          <w:rFonts w:ascii="Times New Roman" w:hAnsi="Times New Roman"/>
          <w:sz w:val="28"/>
          <w:szCs w:val="28"/>
        </w:rPr>
      </w:pPr>
      <w:r w:rsidRPr="0075355F">
        <w:rPr>
          <w:rFonts w:ascii="Times New Roman" w:hAnsi="Times New Roman"/>
          <w:sz w:val="28"/>
          <w:szCs w:val="28"/>
        </w:rPr>
        <w:t>Для покрытия пассивного сальдо платежного баланса России в 1994—1999 гг. требовались значительные финансовые ресурсы, которые были получены в результате роста обязательств по отношению к нерезидентам, использования кредитов МВФ и других форм чрезвычайного финансирования.</w:t>
      </w:r>
    </w:p>
    <w:p w:rsidR="004624B8" w:rsidRPr="0075355F" w:rsidRDefault="004624B8" w:rsidP="0075355F">
      <w:pPr>
        <w:shd w:val="clear" w:color="auto" w:fill="FFFFFF"/>
        <w:spacing w:after="0" w:line="360" w:lineRule="auto"/>
        <w:ind w:firstLine="709"/>
        <w:jc w:val="both"/>
        <w:rPr>
          <w:rFonts w:ascii="Times New Roman" w:hAnsi="Times New Roman"/>
          <w:sz w:val="28"/>
          <w:szCs w:val="28"/>
        </w:rPr>
      </w:pPr>
      <w:r w:rsidRPr="0075355F">
        <w:rPr>
          <w:rFonts w:ascii="Times New Roman" w:hAnsi="Times New Roman"/>
          <w:sz w:val="28"/>
          <w:szCs w:val="28"/>
        </w:rPr>
        <w:t>В 1999 г. действие ряда факторов, в частности эффекта девальвации рубля, благоприятной динамики мировых цен на топливно-энергетические ресурсы, сокращения импорта, привело к значительному улучшению платежного ба</w:t>
      </w:r>
      <w:r w:rsidR="00E7607B" w:rsidRPr="0075355F">
        <w:rPr>
          <w:rFonts w:ascii="Times New Roman" w:hAnsi="Times New Roman"/>
          <w:sz w:val="28"/>
          <w:szCs w:val="28"/>
        </w:rPr>
        <w:t>л</w:t>
      </w:r>
      <w:r w:rsidRPr="0075355F">
        <w:rPr>
          <w:rFonts w:ascii="Times New Roman" w:hAnsi="Times New Roman"/>
          <w:sz w:val="28"/>
          <w:szCs w:val="28"/>
        </w:rPr>
        <w:t>анса Российской Федерации. В 2000 г. позитивные тенденции получили дальнейшее развитие: впервые с 1994 г. итоговый баланс был сведен с положительным сальдо.</w:t>
      </w:r>
    </w:p>
    <w:p w:rsidR="008C2D27" w:rsidRPr="0075355F" w:rsidRDefault="004624B8" w:rsidP="0075355F">
      <w:pPr>
        <w:shd w:val="clear" w:color="auto" w:fill="FFFFFF"/>
        <w:spacing w:after="0" w:line="360" w:lineRule="auto"/>
        <w:ind w:firstLine="709"/>
        <w:jc w:val="both"/>
        <w:rPr>
          <w:rFonts w:ascii="Times New Roman" w:hAnsi="Times New Roman"/>
          <w:sz w:val="28"/>
          <w:szCs w:val="28"/>
        </w:rPr>
      </w:pPr>
      <w:r w:rsidRPr="0075355F">
        <w:rPr>
          <w:rFonts w:ascii="Times New Roman" w:hAnsi="Times New Roman"/>
          <w:sz w:val="28"/>
          <w:szCs w:val="28"/>
        </w:rPr>
        <w:t>В целом анализ платежного баланса России показывает, что его существенной трансформации можно достичь только при кардинальных положительных сдвигах в экономике России.</w:t>
      </w:r>
    </w:p>
    <w:p w:rsidR="00502ABC" w:rsidRDefault="00502ABC" w:rsidP="0075355F">
      <w:pPr>
        <w:tabs>
          <w:tab w:val="left" w:pos="567"/>
          <w:tab w:val="left" w:pos="3660"/>
        </w:tabs>
        <w:spacing w:after="0" w:line="360" w:lineRule="auto"/>
        <w:ind w:firstLine="709"/>
        <w:jc w:val="both"/>
        <w:rPr>
          <w:rFonts w:ascii="Times New Roman" w:hAnsi="Times New Roman"/>
          <w:sz w:val="28"/>
          <w:szCs w:val="28"/>
        </w:rPr>
      </w:pPr>
    </w:p>
    <w:p w:rsidR="008C2D27" w:rsidRPr="0075355F" w:rsidRDefault="0018403A" w:rsidP="0075355F">
      <w:pPr>
        <w:tabs>
          <w:tab w:val="left" w:pos="567"/>
          <w:tab w:val="left" w:pos="3660"/>
        </w:tabs>
        <w:spacing w:after="0" w:line="360" w:lineRule="auto"/>
        <w:ind w:firstLine="709"/>
        <w:jc w:val="both"/>
        <w:rPr>
          <w:rFonts w:ascii="Times New Roman" w:hAnsi="Times New Roman"/>
          <w:sz w:val="28"/>
          <w:szCs w:val="32"/>
        </w:rPr>
      </w:pPr>
      <w:r w:rsidRPr="0075355F">
        <w:rPr>
          <w:rFonts w:ascii="Times New Roman" w:hAnsi="Times New Roman"/>
          <w:sz w:val="28"/>
          <w:szCs w:val="28"/>
        </w:rPr>
        <w:br w:type="page"/>
      </w:r>
      <w:r w:rsidR="008C2D27" w:rsidRPr="0075355F">
        <w:rPr>
          <w:rFonts w:ascii="Times New Roman" w:hAnsi="Times New Roman"/>
          <w:sz w:val="28"/>
          <w:szCs w:val="32"/>
        </w:rPr>
        <w:t>Глава 3. Макроэкономическая стабилизация</w:t>
      </w:r>
    </w:p>
    <w:p w:rsidR="00502ABC" w:rsidRDefault="00502ABC" w:rsidP="0075355F">
      <w:pPr>
        <w:shd w:val="clear" w:color="auto" w:fill="FFFFFF"/>
        <w:spacing w:after="0" w:line="360" w:lineRule="auto"/>
        <w:ind w:firstLine="709"/>
        <w:jc w:val="both"/>
        <w:rPr>
          <w:rFonts w:ascii="Times New Roman" w:hAnsi="Times New Roman"/>
          <w:sz w:val="28"/>
          <w:szCs w:val="28"/>
        </w:rPr>
      </w:pPr>
    </w:p>
    <w:p w:rsidR="008A1043" w:rsidRPr="0075355F" w:rsidRDefault="008A1043" w:rsidP="0075355F">
      <w:pPr>
        <w:shd w:val="clear" w:color="auto" w:fill="FFFFFF"/>
        <w:spacing w:after="0" w:line="360" w:lineRule="auto"/>
        <w:ind w:firstLine="709"/>
        <w:jc w:val="both"/>
        <w:rPr>
          <w:rFonts w:ascii="Times New Roman" w:hAnsi="Times New Roman"/>
          <w:sz w:val="28"/>
          <w:szCs w:val="28"/>
        </w:rPr>
      </w:pPr>
      <w:r w:rsidRPr="0075355F">
        <w:rPr>
          <w:rFonts w:ascii="Times New Roman" w:hAnsi="Times New Roman"/>
          <w:sz w:val="28"/>
          <w:szCs w:val="28"/>
        </w:rPr>
        <w:t>3.1 Влияние внешней торговли на ВВП в краткосрочном периоде</w:t>
      </w:r>
    </w:p>
    <w:p w:rsidR="00502ABC" w:rsidRDefault="00502ABC" w:rsidP="0075355F">
      <w:pPr>
        <w:shd w:val="clear" w:color="auto" w:fill="FFFFFF"/>
        <w:spacing w:after="0" w:line="360" w:lineRule="auto"/>
        <w:ind w:firstLine="709"/>
        <w:jc w:val="both"/>
        <w:rPr>
          <w:rFonts w:ascii="Times New Roman" w:hAnsi="Times New Roman"/>
          <w:sz w:val="28"/>
          <w:szCs w:val="28"/>
        </w:rPr>
      </w:pPr>
    </w:p>
    <w:p w:rsidR="00A5669C" w:rsidRPr="0075355F" w:rsidRDefault="00A5669C" w:rsidP="0075355F">
      <w:pPr>
        <w:shd w:val="clear" w:color="auto" w:fill="FFFFFF"/>
        <w:spacing w:after="0" w:line="360" w:lineRule="auto"/>
        <w:ind w:firstLine="709"/>
        <w:jc w:val="both"/>
        <w:rPr>
          <w:rFonts w:ascii="Times New Roman" w:hAnsi="Times New Roman"/>
          <w:sz w:val="28"/>
          <w:szCs w:val="28"/>
        </w:rPr>
      </w:pPr>
      <w:r w:rsidRPr="0075355F">
        <w:rPr>
          <w:rFonts w:ascii="Times New Roman" w:hAnsi="Times New Roman"/>
          <w:sz w:val="28"/>
          <w:szCs w:val="28"/>
        </w:rPr>
        <w:t>Рассмотрим, как изменения во внешней торговле страны отражаются на ВВП и занятость. В Табл. 2 показано, как чистый экспорт влияет на объем производства.</w:t>
      </w:r>
    </w:p>
    <w:p w:rsidR="00502ABC" w:rsidRDefault="00502ABC" w:rsidP="0075355F">
      <w:pPr>
        <w:shd w:val="clear" w:color="auto" w:fill="FFFFFF"/>
        <w:spacing w:after="0" w:line="360" w:lineRule="auto"/>
        <w:ind w:firstLine="709"/>
        <w:jc w:val="both"/>
        <w:rPr>
          <w:rFonts w:ascii="Times New Roman" w:hAnsi="Times New Roman"/>
          <w:sz w:val="28"/>
          <w:szCs w:val="28"/>
        </w:rPr>
      </w:pPr>
    </w:p>
    <w:p w:rsidR="00A5669C" w:rsidRPr="0075355F" w:rsidRDefault="00A5669C" w:rsidP="0075355F">
      <w:pPr>
        <w:shd w:val="clear" w:color="auto" w:fill="FFFFFF"/>
        <w:spacing w:after="0" w:line="360" w:lineRule="auto"/>
        <w:ind w:firstLine="709"/>
        <w:jc w:val="both"/>
        <w:rPr>
          <w:rFonts w:ascii="Times New Roman" w:hAnsi="Times New Roman"/>
          <w:sz w:val="28"/>
          <w:szCs w:val="28"/>
        </w:rPr>
      </w:pPr>
      <w:r w:rsidRPr="0075355F">
        <w:rPr>
          <w:rFonts w:ascii="Times New Roman" w:hAnsi="Times New Roman"/>
          <w:sz w:val="28"/>
          <w:szCs w:val="28"/>
        </w:rPr>
        <w:t>Таблица 2. Чистый экспорт и совокупный спрос</w:t>
      </w:r>
    </w:p>
    <w:tbl>
      <w:tblPr>
        <w:tblW w:w="9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71"/>
        <w:gridCol w:w="1462"/>
        <w:gridCol w:w="950"/>
        <w:gridCol w:w="922"/>
        <w:gridCol w:w="1029"/>
        <w:gridCol w:w="1420"/>
        <w:gridCol w:w="1916"/>
      </w:tblGrid>
      <w:tr w:rsidR="00F96B0B" w:rsidRPr="0075355F" w:rsidTr="0075355F">
        <w:trPr>
          <w:trHeight w:val="535"/>
          <w:jc w:val="center"/>
        </w:trPr>
        <w:tc>
          <w:tcPr>
            <w:tcW w:w="9321" w:type="dxa"/>
            <w:gridSpan w:val="7"/>
            <w:vAlign w:val="center"/>
          </w:tcPr>
          <w:p w:rsidR="00F96B0B" w:rsidRPr="0075355F" w:rsidRDefault="00F96B0B" w:rsidP="0075355F">
            <w:pPr>
              <w:shd w:val="clear" w:color="auto" w:fill="FFFFFF"/>
              <w:autoSpaceDE w:val="0"/>
              <w:autoSpaceDN w:val="0"/>
              <w:adjustRightInd w:val="0"/>
              <w:spacing w:after="0" w:line="360" w:lineRule="auto"/>
              <w:rPr>
                <w:rFonts w:ascii="Times New Roman" w:hAnsi="Times New Roman"/>
                <w:sz w:val="20"/>
              </w:rPr>
            </w:pPr>
            <w:r w:rsidRPr="0075355F">
              <w:rPr>
                <w:rFonts w:ascii="Times New Roman" w:hAnsi="Times New Roman"/>
                <w:sz w:val="20"/>
              </w:rPr>
              <w:t xml:space="preserve">Определение выпуска с учетом внешней торговли (млрд. </w:t>
            </w:r>
            <w:r w:rsidRPr="0075355F">
              <w:rPr>
                <w:rFonts w:ascii="Times New Roman" w:hAnsi="Times New Roman"/>
                <w:bCs/>
                <w:sz w:val="20"/>
              </w:rPr>
              <w:t>долл.)</w:t>
            </w:r>
          </w:p>
        </w:tc>
      </w:tr>
      <w:tr w:rsidR="00F96B0B" w:rsidRPr="0075355F" w:rsidTr="0075355F">
        <w:trPr>
          <w:trHeight w:val="1393"/>
          <w:jc w:val="center"/>
        </w:trPr>
        <w:tc>
          <w:tcPr>
            <w:tcW w:w="1418" w:type="dxa"/>
            <w:vAlign w:val="center"/>
          </w:tcPr>
          <w:p w:rsidR="00F96B0B" w:rsidRPr="0075355F" w:rsidRDefault="00F96B0B" w:rsidP="0075355F">
            <w:pPr>
              <w:shd w:val="clear" w:color="auto" w:fill="FFFFFF"/>
              <w:autoSpaceDE w:val="0"/>
              <w:autoSpaceDN w:val="0"/>
              <w:adjustRightInd w:val="0"/>
              <w:spacing w:after="0" w:line="360" w:lineRule="auto"/>
              <w:rPr>
                <w:rFonts w:ascii="Times New Roman" w:hAnsi="Times New Roman"/>
                <w:sz w:val="20"/>
              </w:rPr>
            </w:pPr>
            <w:r w:rsidRPr="0075355F">
              <w:rPr>
                <w:rFonts w:ascii="Times New Roman" w:hAnsi="Times New Roman"/>
                <w:sz w:val="20"/>
              </w:rPr>
              <w:t>Начальный</w:t>
            </w:r>
            <w:r w:rsidR="0075355F" w:rsidRPr="0075355F">
              <w:rPr>
                <w:rFonts w:ascii="Times New Roman" w:hAnsi="Times New Roman"/>
                <w:sz w:val="20"/>
              </w:rPr>
              <w:t xml:space="preserve"> </w:t>
            </w:r>
            <w:r w:rsidRPr="0075355F">
              <w:rPr>
                <w:rFonts w:ascii="Times New Roman" w:hAnsi="Times New Roman"/>
                <w:sz w:val="20"/>
              </w:rPr>
              <w:t>уровень ВВП</w:t>
            </w:r>
          </w:p>
        </w:tc>
        <w:tc>
          <w:tcPr>
            <w:tcW w:w="1509" w:type="dxa"/>
            <w:vAlign w:val="center"/>
          </w:tcPr>
          <w:p w:rsidR="00F96B0B" w:rsidRPr="0075355F" w:rsidRDefault="00F96B0B" w:rsidP="0075355F">
            <w:pPr>
              <w:shd w:val="clear" w:color="auto" w:fill="FFFFFF"/>
              <w:spacing w:after="0" w:line="360" w:lineRule="auto"/>
              <w:rPr>
                <w:rFonts w:ascii="Times New Roman" w:hAnsi="Times New Roman"/>
                <w:sz w:val="20"/>
              </w:rPr>
            </w:pPr>
            <w:r w:rsidRPr="0075355F">
              <w:rPr>
                <w:rFonts w:ascii="Times New Roman" w:hAnsi="Times New Roman"/>
                <w:sz w:val="20"/>
              </w:rPr>
              <w:t>Внутренний спрос</w:t>
            </w:r>
          </w:p>
          <w:p w:rsidR="00F96B0B" w:rsidRPr="0075355F" w:rsidRDefault="00F96B0B" w:rsidP="0075355F">
            <w:pPr>
              <w:shd w:val="clear" w:color="auto" w:fill="FFFFFF"/>
              <w:spacing w:after="0" w:line="360" w:lineRule="auto"/>
              <w:rPr>
                <w:rFonts w:ascii="Times New Roman" w:hAnsi="Times New Roman"/>
                <w:sz w:val="20"/>
              </w:rPr>
            </w:pPr>
            <w:r w:rsidRPr="0075355F">
              <w:rPr>
                <w:rFonts w:ascii="Times New Roman" w:hAnsi="Times New Roman"/>
                <w:iCs/>
                <w:sz w:val="20"/>
              </w:rPr>
              <w:t xml:space="preserve">(С + </w:t>
            </w:r>
            <w:r w:rsidRPr="0075355F">
              <w:rPr>
                <w:rFonts w:ascii="Times New Roman" w:hAnsi="Times New Roman"/>
                <w:iCs/>
                <w:sz w:val="20"/>
                <w:lang w:val="en-US"/>
              </w:rPr>
              <w:t>I</w:t>
            </w:r>
            <w:r w:rsidRPr="0075355F">
              <w:rPr>
                <w:rFonts w:ascii="Times New Roman" w:hAnsi="Times New Roman"/>
                <w:iCs/>
                <w:sz w:val="20"/>
              </w:rPr>
              <w:t xml:space="preserve"> + </w:t>
            </w:r>
            <w:r w:rsidRPr="0075355F">
              <w:rPr>
                <w:rFonts w:ascii="Times New Roman" w:hAnsi="Times New Roman"/>
                <w:iCs/>
                <w:sz w:val="20"/>
                <w:lang w:val="en-US"/>
              </w:rPr>
              <w:t>G</w:t>
            </w:r>
            <w:r w:rsidRPr="0075355F">
              <w:rPr>
                <w:rFonts w:ascii="Times New Roman" w:hAnsi="Times New Roman"/>
                <w:iCs/>
                <w:sz w:val="20"/>
              </w:rPr>
              <w:t>)</w:t>
            </w:r>
          </w:p>
        </w:tc>
        <w:tc>
          <w:tcPr>
            <w:tcW w:w="955" w:type="dxa"/>
            <w:vAlign w:val="center"/>
          </w:tcPr>
          <w:p w:rsidR="00F96B0B" w:rsidRPr="0075355F" w:rsidRDefault="00F96B0B" w:rsidP="0075355F">
            <w:pPr>
              <w:shd w:val="clear" w:color="auto" w:fill="FFFFFF"/>
              <w:spacing w:after="0" w:line="360" w:lineRule="auto"/>
              <w:rPr>
                <w:rFonts w:ascii="Times New Roman" w:hAnsi="Times New Roman"/>
                <w:sz w:val="20"/>
              </w:rPr>
            </w:pPr>
            <w:r w:rsidRPr="0075355F">
              <w:rPr>
                <w:rFonts w:ascii="Times New Roman" w:hAnsi="Times New Roman"/>
                <w:sz w:val="20"/>
              </w:rPr>
              <w:t xml:space="preserve">Экспорт </w:t>
            </w:r>
            <w:r w:rsidRPr="0075355F">
              <w:rPr>
                <w:rFonts w:ascii="Times New Roman" w:hAnsi="Times New Roman"/>
                <w:iCs/>
                <w:sz w:val="20"/>
              </w:rPr>
              <w:t>(Ех)</w:t>
            </w:r>
          </w:p>
        </w:tc>
        <w:tc>
          <w:tcPr>
            <w:tcW w:w="931" w:type="dxa"/>
            <w:vAlign w:val="center"/>
          </w:tcPr>
          <w:p w:rsidR="00F96B0B" w:rsidRPr="0075355F" w:rsidRDefault="00F96B0B" w:rsidP="0075355F">
            <w:pPr>
              <w:shd w:val="clear" w:color="auto" w:fill="FFFFFF"/>
              <w:spacing w:after="0" w:line="360" w:lineRule="auto"/>
              <w:rPr>
                <w:rFonts w:ascii="Times New Roman" w:hAnsi="Times New Roman"/>
                <w:sz w:val="20"/>
              </w:rPr>
            </w:pPr>
            <w:r w:rsidRPr="0075355F">
              <w:rPr>
                <w:rFonts w:ascii="Times New Roman" w:hAnsi="Times New Roman"/>
                <w:sz w:val="20"/>
              </w:rPr>
              <w:t xml:space="preserve">Импорт </w:t>
            </w:r>
            <w:r w:rsidRPr="0075355F">
              <w:rPr>
                <w:rFonts w:ascii="Times New Roman" w:hAnsi="Times New Roman"/>
                <w:iCs/>
                <w:sz w:val="20"/>
              </w:rPr>
              <w:t>(</w:t>
            </w:r>
            <w:r w:rsidRPr="0075355F">
              <w:rPr>
                <w:rFonts w:ascii="Times New Roman" w:hAnsi="Times New Roman"/>
                <w:iCs/>
                <w:sz w:val="20"/>
                <w:lang w:val="en-US"/>
              </w:rPr>
              <w:t>I</w:t>
            </w:r>
            <w:r w:rsidRPr="0075355F">
              <w:rPr>
                <w:rFonts w:ascii="Times New Roman" w:hAnsi="Times New Roman"/>
                <w:iCs/>
                <w:sz w:val="20"/>
              </w:rPr>
              <w:t>т)</w:t>
            </w:r>
          </w:p>
        </w:tc>
        <w:tc>
          <w:tcPr>
            <w:tcW w:w="1064" w:type="dxa"/>
            <w:vAlign w:val="center"/>
          </w:tcPr>
          <w:p w:rsidR="00F96B0B" w:rsidRPr="0075355F" w:rsidRDefault="00F96B0B" w:rsidP="0075355F">
            <w:pPr>
              <w:shd w:val="clear" w:color="auto" w:fill="FFFFFF"/>
              <w:spacing w:after="0" w:line="360" w:lineRule="auto"/>
              <w:rPr>
                <w:rFonts w:ascii="Times New Roman" w:hAnsi="Times New Roman"/>
                <w:sz w:val="20"/>
              </w:rPr>
            </w:pPr>
            <w:r w:rsidRPr="0075355F">
              <w:rPr>
                <w:rFonts w:ascii="Times New Roman" w:hAnsi="Times New Roman"/>
                <w:sz w:val="20"/>
              </w:rPr>
              <w:t xml:space="preserve">Чистый экспорт </w:t>
            </w:r>
          </w:p>
          <w:p w:rsidR="00F96B0B" w:rsidRPr="0075355F" w:rsidRDefault="00F96B0B" w:rsidP="0075355F">
            <w:pPr>
              <w:shd w:val="clear" w:color="auto" w:fill="FFFFFF"/>
              <w:spacing w:after="0" w:line="360" w:lineRule="auto"/>
              <w:rPr>
                <w:rFonts w:ascii="Times New Roman" w:hAnsi="Times New Roman"/>
                <w:sz w:val="20"/>
              </w:rPr>
            </w:pPr>
            <w:r w:rsidRPr="0075355F">
              <w:rPr>
                <w:rFonts w:ascii="Times New Roman" w:hAnsi="Times New Roman"/>
                <w:iCs/>
                <w:sz w:val="20"/>
              </w:rPr>
              <w:t>(</w:t>
            </w:r>
            <w:r w:rsidRPr="0075355F">
              <w:rPr>
                <w:rFonts w:ascii="Times New Roman" w:hAnsi="Times New Roman"/>
                <w:iCs/>
                <w:sz w:val="20"/>
                <w:lang w:val="en-US"/>
              </w:rPr>
              <w:t>X</w:t>
            </w:r>
            <w:r w:rsidRPr="0075355F">
              <w:rPr>
                <w:rFonts w:ascii="Times New Roman" w:hAnsi="Times New Roman"/>
                <w:iCs/>
                <w:sz w:val="20"/>
              </w:rPr>
              <w:t xml:space="preserve"> </w:t>
            </w:r>
            <w:r w:rsidRPr="0075355F">
              <w:rPr>
                <w:rFonts w:ascii="Times New Roman" w:hAnsi="Times New Roman"/>
                <w:sz w:val="20"/>
              </w:rPr>
              <w:t xml:space="preserve">= </w:t>
            </w:r>
            <w:r w:rsidRPr="0075355F">
              <w:rPr>
                <w:rFonts w:ascii="Times New Roman" w:hAnsi="Times New Roman"/>
                <w:iCs/>
                <w:sz w:val="20"/>
              </w:rPr>
              <w:t xml:space="preserve">Ех </w:t>
            </w:r>
            <w:r w:rsidR="00A5669C" w:rsidRPr="0075355F">
              <w:rPr>
                <w:rFonts w:ascii="Times New Roman" w:hAnsi="Times New Roman"/>
                <w:iCs/>
                <w:sz w:val="20"/>
              </w:rPr>
              <w:t>–</w:t>
            </w:r>
            <w:r w:rsidRPr="0075355F">
              <w:rPr>
                <w:rFonts w:ascii="Times New Roman" w:hAnsi="Times New Roman"/>
                <w:iCs/>
                <w:sz w:val="20"/>
              </w:rPr>
              <w:t xml:space="preserve"> </w:t>
            </w:r>
            <w:r w:rsidRPr="0075355F">
              <w:rPr>
                <w:rFonts w:ascii="Times New Roman" w:hAnsi="Times New Roman"/>
                <w:iCs/>
                <w:sz w:val="20"/>
                <w:lang w:val="en-US"/>
              </w:rPr>
              <w:t>I</w:t>
            </w:r>
            <w:r w:rsidRPr="0075355F">
              <w:rPr>
                <w:rFonts w:ascii="Times New Roman" w:hAnsi="Times New Roman"/>
                <w:iCs/>
                <w:sz w:val="20"/>
              </w:rPr>
              <w:t>т)</w:t>
            </w:r>
          </w:p>
        </w:tc>
        <w:tc>
          <w:tcPr>
            <w:tcW w:w="1453" w:type="dxa"/>
            <w:vAlign w:val="center"/>
          </w:tcPr>
          <w:p w:rsidR="00F96B0B" w:rsidRPr="0075355F" w:rsidRDefault="00F96B0B" w:rsidP="0075355F">
            <w:pPr>
              <w:shd w:val="clear" w:color="auto" w:fill="FFFFFF"/>
              <w:spacing w:after="0" w:line="360" w:lineRule="auto"/>
              <w:rPr>
                <w:rFonts w:ascii="Times New Roman" w:hAnsi="Times New Roman"/>
                <w:sz w:val="20"/>
              </w:rPr>
            </w:pPr>
            <w:r w:rsidRPr="0075355F">
              <w:rPr>
                <w:rFonts w:ascii="Times New Roman" w:hAnsi="Times New Roman"/>
                <w:sz w:val="20"/>
              </w:rPr>
              <w:t>Совокупные расходы</w:t>
            </w:r>
          </w:p>
          <w:p w:rsidR="00F96B0B" w:rsidRPr="0075355F" w:rsidRDefault="00F96B0B" w:rsidP="0075355F">
            <w:pPr>
              <w:shd w:val="clear" w:color="auto" w:fill="FFFFFF"/>
              <w:spacing w:after="0" w:line="360" w:lineRule="auto"/>
              <w:rPr>
                <w:rFonts w:ascii="Times New Roman" w:hAnsi="Times New Roman"/>
                <w:sz w:val="20"/>
              </w:rPr>
            </w:pPr>
            <w:r w:rsidRPr="0075355F">
              <w:rPr>
                <w:rFonts w:ascii="Times New Roman" w:hAnsi="Times New Roman"/>
                <w:iCs/>
                <w:sz w:val="20"/>
              </w:rPr>
              <w:t xml:space="preserve">(С + </w:t>
            </w:r>
            <w:r w:rsidRPr="0075355F">
              <w:rPr>
                <w:rFonts w:ascii="Times New Roman" w:hAnsi="Times New Roman"/>
                <w:iCs/>
                <w:sz w:val="20"/>
                <w:lang w:val="en-US"/>
              </w:rPr>
              <w:t>I</w:t>
            </w:r>
            <w:r w:rsidRPr="0075355F">
              <w:rPr>
                <w:rFonts w:ascii="Times New Roman" w:hAnsi="Times New Roman"/>
                <w:iCs/>
                <w:sz w:val="20"/>
              </w:rPr>
              <w:t xml:space="preserve"> + </w:t>
            </w:r>
            <w:r w:rsidRPr="0075355F">
              <w:rPr>
                <w:rFonts w:ascii="Times New Roman" w:hAnsi="Times New Roman"/>
                <w:iCs/>
                <w:sz w:val="20"/>
                <w:lang w:val="en-US"/>
              </w:rPr>
              <w:t>G</w:t>
            </w:r>
            <w:r w:rsidRPr="0075355F">
              <w:rPr>
                <w:rFonts w:ascii="Times New Roman" w:hAnsi="Times New Roman"/>
                <w:iCs/>
                <w:sz w:val="20"/>
              </w:rPr>
              <w:t xml:space="preserve"> + Х)</w:t>
            </w:r>
          </w:p>
        </w:tc>
        <w:tc>
          <w:tcPr>
            <w:tcW w:w="1991" w:type="dxa"/>
            <w:vAlign w:val="center"/>
          </w:tcPr>
          <w:p w:rsidR="00F96B0B" w:rsidRPr="0075355F" w:rsidRDefault="00F96B0B" w:rsidP="0075355F">
            <w:pPr>
              <w:shd w:val="clear" w:color="auto" w:fill="FFFFFF"/>
              <w:spacing w:after="0" w:line="360" w:lineRule="auto"/>
              <w:rPr>
                <w:rFonts w:ascii="Times New Roman" w:hAnsi="Times New Roman"/>
                <w:sz w:val="20"/>
              </w:rPr>
            </w:pPr>
            <w:r w:rsidRPr="0075355F">
              <w:rPr>
                <w:rFonts w:ascii="Times New Roman" w:hAnsi="Times New Roman"/>
                <w:sz w:val="20"/>
              </w:rPr>
              <w:t>Тенденции экономического развития</w:t>
            </w:r>
          </w:p>
        </w:tc>
      </w:tr>
      <w:tr w:rsidR="00F96B0B" w:rsidRPr="0075355F" w:rsidTr="0075355F">
        <w:trPr>
          <w:trHeight w:val="300"/>
          <w:jc w:val="center"/>
        </w:trPr>
        <w:tc>
          <w:tcPr>
            <w:tcW w:w="1418" w:type="dxa"/>
            <w:vAlign w:val="center"/>
          </w:tcPr>
          <w:p w:rsidR="00F96B0B" w:rsidRPr="0075355F" w:rsidRDefault="00F96B0B" w:rsidP="0075355F">
            <w:pPr>
              <w:shd w:val="clear" w:color="auto" w:fill="FFFFFF"/>
              <w:spacing w:after="0" w:line="360" w:lineRule="auto"/>
              <w:rPr>
                <w:rFonts w:ascii="Times New Roman" w:hAnsi="Times New Roman"/>
                <w:sz w:val="20"/>
              </w:rPr>
            </w:pPr>
            <w:r w:rsidRPr="0075355F">
              <w:rPr>
                <w:rFonts w:ascii="Times New Roman" w:hAnsi="Times New Roman"/>
                <w:sz w:val="20"/>
              </w:rPr>
              <w:t>(1)</w:t>
            </w:r>
          </w:p>
        </w:tc>
        <w:tc>
          <w:tcPr>
            <w:tcW w:w="1509" w:type="dxa"/>
            <w:vAlign w:val="center"/>
          </w:tcPr>
          <w:p w:rsidR="00F96B0B" w:rsidRPr="0075355F" w:rsidRDefault="00F96B0B" w:rsidP="0075355F">
            <w:pPr>
              <w:shd w:val="clear" w:color="auto" w:fill="FFFFFF"/>
              <w:spacing w:after="0" w:line="360" w:lineRule="auto"/>
              <w:rPr>
                <w:rFonts w:ascii="Times New Roman" w:hAnsi="Times New Roman"/>
                <w:sz w:val="20"/>
              </w:rPr>
            </w:pPr>
            <w:r w:rsidRPr="0075355F">
              <w:rPr>
                <w:rFonts w:ascii="Times New Roman" w:hAnsi="Times New Roman"/>
                <w:sz w:val="20"/>
              </w:rPr>
              <w:t>(2)</w:t>
            </w:r>
          </w:p>
        </w:tc>
        <w:tc>
          <w:tcPr>
            <w:tcW w:w="955" w:type="dxa"/>
            <w:vAlign w:val="center"/>
          </w:tcPr>
          <w:p w:rsidR="00F96B0B" w:rsidRPr="0075355F" w:rsidRDefault="00F96B0B" w:rsidP="0075355F">
            <w:pPr>
              <w:shd w:val="clear" w:color="auto" w:fill="FFFFFF"/>
              <w:spacing w:after="0" w:line="360" w:lineRule="auto"/>
              <w:rPr>
                <w:rFonts w:ascii="Times New Roman" w:hAnsi="Times New Roman"/>
                <w:sz w:val="20"/>
              </w:rPr>
            </w:pPr>
            <w:r w:rsidRPr="0075355F">
              <w:rPr>
                <w:rFonts w:ascii="Times New Roman" w:hAnsi="Times New Roman"/>
                <w:sz w:val="20"/>
              </w:rPr>
              <w:t>(3)</w:t>
            </w:r>
          </w:p>
        </w:tc>
        <w:tc>
          <w:tcPr>
            <w:tcW w:w="931" w:type="dxa"/>
            <w:vAlign w:val="center"/>
          </w:tcPr>
          <w:p w:rsidR="00F96B0B" w:rsidRPr="0075355F" w:rsidRDefault="00F96B0B" w:rsidP="0075355F">
            <w:pPr>
              <w:shd w:val="clear" w:color="auto" w:fill="FFFFFF"/>
              <w:spacing w:after="0" w:line="360" w:lineRule="auto"/>
              <w:rPr>
                <w:rFonts w:ascii="Times New Roman" w:hAnsi="Times New Roman"/>
                <w:sz w:val="20"/>
              </w:rPr>
            </w:pPr>
            <w:r w:rsidRPr="0075355F">
              <w:rPr>
                <w:rFonts w:ascii="Times New Roman" w:hAnsi="Times New Roman"/>
                <w:sz w:val="20"/>
              </w:rPr>
              <w:t>(4)</w:t>
            </w:r>
          </w:p>
        </w:tc>
        <w:tc>
          <w:tcPr>
            <w:tcW w:w="1064" w:type="dxa"/>
            <w:vAlign w:val="center"/>
          </w:tcPr>
          <w:p w:rsidR="00F96B0B" w:rsidRPr="0075355F" w:rsidRDefault="00F96B0B" w:rsidP="0075355F">
            <w:pPr>
              <w:shd w:val="clear" w:color="auto" w:fill="FFFFFF"/>
              <w:spacing w:after="0" w:line="360" w:lineRule="auto"/>
              <w:rPr>
                <w:rFonts w:ascii="Times New Roman" w:hAnsi="Times New Roman"/>
                <w:sz w:val="20"/>
              </w:rPr>
            </w:pPr>
            <w:r w:rsidRPr="0075355F">
              <w:rPr>
                <w:rFonts w:ascii="Times New Roman" w:hAnsi="Times New Roman"/>
                <w:sz w:val="20"/>
              </w:rPr>
              <w:t>(5)</w:t>
            </w:r>
          </w:p>
        </w:tc>
        <w:tc>
          <w:tcPr>
            <w:tcW w:w="1453" w:type="dxa"/>
            <w:vAlign w:val="center"/>
          </w:tcPr>
          <w:p w:rsidR="00F96B0B" w:rsidRPr="0075355F" w:rsidRDefault="00F96B0B" w:rsidP="0075355F">
            <w:pPr>
              <w:shd w:val="clear" w:color="auto" w:fill="FFFFFF"/>
              <w:spacing w:after="0" w:line="360" w:lineRule="auto"/>
              <w:rPr>
                <w:rFonts w:ascii="Times New Roman" w:hAnsi="Times New Roman"/>
                <w:sz w:val="20"/>
              </w:rPr>
            </w:pPr>
            <w:r w:rsidRPr="0075355F">
              <w:rPr>
                <w:rFonts w:ascii="Times New Roman" w:hAnsi="Times New Roman"/>
                <w:sz w:val="20"/>
              </w:rPr>
              <w:t>(6)</w:t>
            </w:r>
          </w:p>
        </w:tc>
        <w:tc>
          <w:tcPr>
            <w:tcW w:w="1991" w:type="dxa"/>
            <w:vAlign w:val="center"/>
          </w:tcPr>
          <w:p w:rsidR="00F96B0B" w:rsidRPr="0075355F" w:rsidRDefault="00F96B0B" w:rsidP="0075355F">
            <w:pPr>
              <w:shd w:val="clear" w:color="auto" w:fill="FFFFFF"/>
              <w:spacing w:after="0" w:line="360" w:lineRule="auto"/>
              <w:rPr>
                <w:rFonts w:ascii="Times New Roman" w:hAnsi="Times New Roman"/>
                <w:sz w:val="20"/>
              </w:rPr>
            </w:pPr>
            <w:r w:rsidRPr="0075355F">
              <w:rPr>
                <w:rFonts w:ascii="Times New Roman" w:hAnsi="Times New Roman"/>
                <w:sz w:val="20"/>
              </w:rPr>
              <w:t>(7)</w:t>
            </w:r>
          </w:p>
        </w:tc>
      </w:tr>
      <w:tr w:rsidR="003E4B8E" w:rsidRPr="0075355F" w:rsidTr="0075355F">
        <w:trPr>
          <w:trHeight w:val="327"/>
          <w:jc w:val="center"/>
        </w:trPr>
        <w:tc>
          <w:tcPr>
            <w:tcW w:w="1418" w:type="dxa"/>
            <w:vAlign w:val="center"/>
          </w:tcPr>
          <w:p w:rsidR="003E4B8E" w:rsidRPr="0075355F" w:rsidRDefault="003E4B8E" w:rsidP="0075355F">
            <w:pPr>
              <w:shd w:val="clear" w:color="auto" w:fill="FFFFFF"/>
              <w:spacing w:after="0" w:line="360" w:lineRule="auto"/>
              <w:rPr>
                <w:rFonts w:ascii="Times New Roman" w:hAnsi="Times New Roman"/>
                <w:sz w:val="20"/>
              </w:rPr>
            </w:pPr>
            <w:r w:rsidRPr="0075355F">
              <w:rPr>
                <w:rFonts w:ascii="Times New Roman" w:hAnsi="Times New Roman"/>
                <w:sz w:val="20"/>
              </w:rPr>
              <w:t>4100</w:t>
            </w:r>
          </w:p>
        </w:tc>
        <w:tc>
          <w:tcPr>
            <w:tcW w:w="1509" w:type="dxa"/>
            <w:vAlign w:val="center"/>
          </w:tcPr>
          <w:p w:rsidR="003E4B8E" w:rsidRPr="0075355F" w:rsidRDefault="003E4B8E" w:rsidP="0075355F">
            <w:pPr>
              <w:shd w:val="clear" w:color="auto" w:fill="FFFFFF"/>
              <w:spacing w:after="0" w:line="360" w:lineRule="auto"/>
              <w:rPr>
                <w:rFonts w:ascii="Times New Roman" w:hAnsi="Times New Roman"/>
                <w:sz w:val="20"/>
              </w:rPr>
            </w:pPr>
            <w:r w:rsidRPr="0075355F">
              <w:rPr>
                <w:rFonts w:ascii="Times New Roman" w:hAnsi="Times New Roman"/>
                <w:sz w:val="20"/>
              </w:rPr>
              <w:t>4000</w:t>
            </w:r>
          </w:p>
        </w:tc>
        <w:tc>
          <w:tcPr>
            <w:tcW w:w="955" w:type="dxa"/>
            <w:vAlign w:val="center"/>
          </w:tcPr>
          <w:p w:rsidR="003E4B8E" w:rsidRPr="0075355F" w:rsidRDefault="003E4B8E" w:rsidP="0075355F">
            <w:pPr>
              <w:shd w:val="clear" w:color="auto" w:fill="FFFFFF"/>
              <w:spacing w:after="0" w:line="360" w:lineRule="auto"/>
              <w:rPr>
                <w:rFonts w:ascii="Times New Roman" w:hAnsi="Times New Roman"/>
                <w:sz w:val="20"/>
              </w:rPr>
            </w:pPr>
            <w:r w:rsidRPr="0075355F">
              <w:rPr>
                <w:rFonts w:ascii="Times New Roman" w:hAnsi="Times New Roman"/>
                <w:sz w:val="20"/>
              </w:rPr>
              <w:t>250</w:t>
            </w:r>
          </w:p>
        </w:tc>
        <w:tc>
          <w:tcPr>
            <w:tcW w:w="931" w:type="dxa"/>
            <w:vAlign w:val="center"/>
          </w:tcPr>
          <w:p w:rsidR="003E4B8E" w:rsidRPr="0075355F" w:rsidRDefault="003E4B8E" w:rsidP="0075355F">
            <w:pPr>
              <w:shd w:val="clear" w:color="auto" w:fill="FFFFFF"/>
              <w:spacing w:after="0" w:line="360" w:lineRule="auto"/>
              <w:rPr>
                <w:rFonts w:ascii="Times New Roman" w:hAnsi="Times New Roman"/>
                <w:sz w:val="20"/>
              </w:rPr>
            </w:pPr>
            <w:r w:rsidRPr="0075355F">
              <w:rPr>
                <w:rFonts w:ascii="Times New Roman" w:hAnsi="Times New Roman"/>
                <w:sz w:val="20"/>
              </w:rPr>
              <w:t>410</w:t>
            </w:r>
          </w:p>
        </w:tc>
        <w:tc>
          <w:tcPr>
            <w:tcW w:w="1064" w:type="dxa"/>
            <w:vAlign w:val="center"/>
          </w:tcPr>
          <w:p w:rsidR="003E4B8E" w:rsidRPr="0075355F" w:rsidRDefault="003E4B8E" w:rsidP="0075355F">
            <w:pPr>
              <w:shd w:val="clear" w:color="auto" w:fill="FFFFFF"/>
              <w:spacing w:after="0" w:line="360" w:lineRule="auto"/>
              <w:rPr>
                <w:rFonts w:ascii="Times New Roman" w:hAnsi="Times New Roman"/>
                <w:sz w:val="20"/>
              </w:rPr>
            </w:pPr>
            <w:r w:rsidRPr="0075355F">
              <w:rPr>
                <w:rFonts w:ascii="Times New Roman" w:hAnsi="Times New Roman"/>
                <w:sz w:val="20"/>
              </w:rPr>
              <w:t>-160</w:t>
            </w:r>
          </w:p>
        </w:tc>
        <w:tc>
          <w:tcPr>
            <w:tcW w:w="1453" w:type="dxa"/>
            <w:vAlign w:val="center"/>
          </w:tcPr>
          <w:p w:rsidR="003E4B8E" w:rsidRPr="0075355F" w:rsidRDefault="003E4B8E" w:rsidP="0075355F">
            <w:pPr>
              <w:shd w:val="clear" w:color="auto" w:fill="FFFFFF"/>
              <w:spacing w:after="0" w:line="360" w:lineRule="auto"/>
              <w:rPr>
                <w:rFonts w:ascii="Times New Roman" w:hAnsi="Times New Roman"/>
                <w:sz w:val="20"/>
              </w:rPr>
            </w:pPr>
            <w:r w:rsidRPr="0075355F">
              <w:rPr>
                <w:rFonts w:ascii="Times New Roman" w:hAnsi="Times New Roman"/>
                <w:sz w:val="20"/>
              </w:rPr>
              <w:t>3840</w:t>
            </w:r>
          </w:p>
        </w:tc>
        <w:tc>
          <w:tcPr>
            <w:tcW w:w="1991" w:type="dxa"/>
            <w:vMerge w:val="restart"/>
            <w:vAlign w:val="center"/>
          </w:tcPr>
          <w:p w:rsidR="003E4B8E" w:rsidRPr="0075355F" w:rsidRDefault="003E4B8E" w:rsidP="0075355F">
            <w:pPr>
              <w:shd w:val="clear" w:color="auto" w:fill="FFFFFF"/>
              <w:spacing w:after="0" w:line="360" w:lineRule="auto"/>
              <w:rPr>
                <w:rFonts w:ascii="Times New Roman" w:hAnsi="Times New Roman"/>
                <w:sz w:val="20"/>
              </w:rPr>
            </w:pPr>
            <w:r w:rsidRPr="0075355F">
              <w:rPr>
                <w:rFonts w:ascii="Times New Roman" w:hAnsi="Times New Roman"/>
                <w:sz w:val="20"/>
              </w:rPr>
              <w:t>Снижение деловой активности</w:t>
            </w:r>
          </w:p>
        </w:tc>
      </w:tr>
      <w:tr w:rsidR="003E4B8E" w:rsidRPr="0075355F" w:rsidTr="0075355F">
        <w:trPr>
          <w:trHeight w:val="327"/>
          <w:jc w:val="center"/>
        </w:trPr>
        <w:tc>
          <w:tcPr>
            <w:tcW w:w="1418" w:type="dxa"/>
            <w:vAlign w:val="center"/>
          </w:tcPr>
          <w:p w:rsidR="003E4B8E" w:rsidRPr="0075355F" w:rsidRDefault="003E4B8E" w:rsidP="0075355F">
            <w:pPr>
              <w:shd w:val="clear" w:color="auto" w:fill="FFFFFF"/>
              <w:spacing w:after="0" w:line="360" w:lineRule="auto"/>
              <w:rPr>
                <w:rFonts w:ascii="Times New Roman" w:hAnsi="Times New Roman"/>
                <w:sz w:val="20"/>
              </w:rPr>
            </w:pPr>
            <w:r w:rsidRPr="0075355F">
              <w:rPr>
                <w:rFonts w:ascii="Times New Roman" w:hAnsi="Times New Roman"/>
                <w:sz w:val="20"/>
              </w:rPr>
              <w:t>3800</w:t>
            </w:r>
          </w:p>
        </w:tc>
        <w:tc>
          <w:tcPr>
            <w:tcW w:w="1509" w:type="dxa"/>
            <w:vAlign w:val="center"/>
          </w:tcPr>
          <w:p w:rsidR="003E4B8E" w:rsidRPr="0075355F" w:rsidRDefault="003E4B8E" w:rsidP="0075355F">
            <w:pPr>
              <w:shd w:val="clear" w:color="auto" w:fill="FFFFFF"/>
              <w:spacing w:after="0" w:line="360" w:lineRule="auto"/>
              <w:rPr>
                <w:rFonts w:ascii="Times New Roman" w:hAnsi="Times New Roman"/>
                <w:sz w:val="20"/>
              </w:rPr>
            </w:pPr>
            <w:r w:rsidRPr="0075355F">
              <w:rPr>
                <w:rFonts w:ascii="Times New Roman" w:hAnsi="Times New Roman"/>
                <w:sz w:val="20"/>
              </w:rPr>
              <w:t>3800</w:t>
            </w:r>
          </w:p>
        </w:tc>
        <w:tc>
          <w:tcPr>
            <w:tcW w:w="955" w:type="dxa"/>
            <w:vAlign w:val="center"/>
          </w:tcPr>
          <w:p w:rsidR="003E4B8E" w:rsidRPr="0075355F" w:rsidRDefault="003E4B8E" w:rsidP="0075355F">
            <w:pPr>
              <w:shd w:val="clear" w:color="auto" w:fill="FFFFFF"/>
              <w:spacing w:after="0" w:line="360" w:lineRule="auto"/>
              <w:rPr>
                <w:rFonts w:ascii="Times New Roman" w:hAnsi="Times New Roman"/>
                <w:sz w:val="20"/>
              </w:rPr>
            </w:pPr>
            <w:r w:rsidRPr="0075355F">
              <w:rPr>
                <w:rFonts w:ascii="Times New Roman" w:hAnsi="Times New Roman"/>
                <w:sz w:val="20"/>
              </w:rPr>
              <w:t>250</w:t>
            </w:r>
          </w:p>
        </w:tc>
        <w:tc>
          <w:tcPr>
            <w:tcW w:w="931" w:type="dxa"/>
            <w:vAlign w:val="center"/>
          </w:tcPr>
          <w:p w:rsidR="003E4B8E" w:rsidRPr="0075355F" w:rsidRDefault="003E4B8E" w:rsidP="0075355F">
            <w:pPr>
              <w:shd w:val="clear" w:color="auto" w:fill="FFFFFF"/>
              <w:spacing w:after="0" w:line="360" w:lineRule="auto"/>
              <w:rPr>
                <w:rFonts w:ascii="Times New Roman" w:hAnsi="Times New Roman"/>
                <w:sz w:val="20"/>
              </w:rPr>
            </w:pPr>
            <w:r w:rsidRPr="0075355F">
              <w:rPr>
                <w:rFonts w:ascii="Times New Roman" w:hAnsi="Times New Roman"/>
                <w:sz w:val="20"/>
              </w:rPr>
              <w:t>380</w:t>
            </w:r>
          </w:p>
        </w:tc>
        <w:tc>
          <w:tcPr>
            <w:tcW w:w="1064" w:type="dxa"/>
            <w:vAlign w:val="center"/>
          </w:tcPr>
          <w:p w:rsidR="003E4B8E" w:rsidRPr="0075355F" w:rsidRDefault="003E4B8E" w:rsidP="0075355F">
            <w:pPr>
              <w:shd w:val="clear" w:color="auto" w:fill="FFFFFF"/>
              <w:spacing w:after="0" w:line="360" w:lineRule="auto"/>
              <w:rPr>
                <w:rFonts w:ascii="Times New Roman" w:hAnsi="Times New Roman"/>
                <w:sz w:val="20"/>
              </w:rPr>
            </w:pPr>
            <w:r w:rsidRPr="0075355F">
              <w:rPr>
                <w:rFonts w:ascii="Times New Roman" w:hAnsi="Times New Roman"/>
                <w:sz w:val="20"/>
              </w:rPr>
              <w:t>-130</w:t>
            </w:r>
          </w:p>
        </w:tc>
        <w:tc>
          <w:tcPr>
            <w:tcW w:w="1453" w:type="dxa"/>
            <w:vAlign w:val="center"/>
          </w:tcPr>
          <w:p w:rsidR="003E4B8E" w:rsidRPr="0075355F" w:rsidRDefault="003E4B8E" w:rsidP="0075355F">
            <w:pPr>
              <w:shd w:val="clear" w:color="auto" w:fill="FFFFFF"/>
              <w:spacing w:after="0" w:line="360" w:lineRule="auto"/>
              <w:rPr>
                <w:rFonts w:ascii="Times New Roman" w:hAnsi="Times New Roman"/>
                <w:sz w:val="20"/>
              </w:rPr>
            </w:pPr>
            <w:r w:rsidRPr="0075355F">
              <w:rPr>
                <w:rFonts w:ascii="Times New Roman" w:hAnsi="Times New Roman"/>
                <w:sz w:val="20"/>
              </w:rPr>
              <w:t>3670</w:t>
            </w:r>
          </w:p>
        </w:tc>
        <w:tc>
          <w:tcPr>
            <w:tcW w:w="1991" w:type="dxa"/>
            <w:vMerge/>
            <w:vAlign w:val="center"/>
          </w:tcPr>
          <w:p w:rsidR="003E4B8E" w:rsidRPr="0075355F" w:rsidRDefault="003E4B8E" w:rsidP="0075355F">
            <w:pPr>
              <w:shd w:val="clear" w:color="auto" w:fill="FFFFFF"/>
              <w:spacing w:after="0" w:line="360" w:lineRule="auto"/>
              <w:rPr>
                <w:rFonts w:ascii="Times New Roman" w:hAnsi="Times New Roman"/>
                <w:sz w:val="20"/>
              </w:rPr>
            </w:pPr>
          </w:p>
        </w:tc>
      </w:tr>
      <w:tr w:rsidR="00A5669C" w:rsidRPr="0075355F" w:rsidTr="0075355F">
        <w:trPr>
          <w:trHeight w:val="327"/>
          <w:jc w:val="center"/>
        </w:trPr>
        <w:tc>
          <w:tcPr>
            <w:tcW w:w="1418" w:type="dxa"/>
            <w:vAlign w:val="center"/>
          </w:tcPr>
          <w:p w:rsidR="00F96B0B" w:rsidRPr="0075355F" w:rsidRDefault="00F96B0B" w:rsidP="0075355F">
            <w:pPr>
              <w:shd w:val="clear" w:color="auto" w:fill="FFFFFF"/>
              <w:spacing w:after="0" w:line="360" w:lineRule="auto"/>
              <w:rPr>
                <w:rFonts w:ascii="Times New Roman" w:hAnsi="Times New Roman"/>
                <w:sz w:val="20"/>
              </w:rPr>
            </w:pPr>
            <w:r w:rsidRPr="0075355F">
              <w:rPr>
                <w:rFonts w:ascii="Times New Roman" w:hAnsi="Times New Roman"/>
                <w:sz w:val="20"/>
              </w:rPr>
              <w:t>3500</w:t>
            </w:r>
          </w:p>
        </w:tc>
        <w:tc>
          <w:tcPr>
            <w:tcW w:w="1509" w:type="dxa"/>
            <w:vAlign w:val="center"/>
          </w:tcPr>
          <w:p w:rsidR="00F96B0B" w:rsidRPr="0075355F" w:rsidRDefault="00F96B0B" w:rsidP="0075355F">
            <w:pPr>
              <w:shd w:val="clear" w:color="auto" w:fill="FFFFFF"/>
              <w:spacing w:after="0" w:line="360" w:lineRule="auto"/>
              <w:rPr>
                <w:rFonts w:ascii="Times New Roman" w:hAnsi="Times New Roman"/>
                <w:sz w:val="20"/>
              </w:rPr>
            </w:pPr>
            <w:r w:rsidRPr="0075355F">
              <w:rPr>
                <w:rFonts w:ascii="Times New Roman" w:hAnsi="Times New Roman"/>
                <w:sz w:val="20"/>
              </w:rPr>
              <w:t>3600</w:t>
            </w:r>
          </w:p>
        </w:tc>
        <w:tc>
          <w:tcPr>
            <w:tcW w:w="955" w:type="dxa"/>
            <w:vAlign w:val="center"/>
          </w:tcPr>
          <w:p w:rsidR="00F96B0B" w:rsidRPr="0075355F" w:rsidRDefault="00F96B0B" w:rsidP="0075355F">
            <w:pPr>
              <w:shd w:val="clear" w:color="auto" w:fill="FFFFFF"/>
              <w:spacing w:after="0" w:line="360" w:lineRule="auto"/>
              <w:rPr>
                <w:rFonts w:ascii="Times New Roman" w:hAnsi="Times New Roman"/>
                <w:sz w:val="20"/>
              </w:rPr>
            </w:pPr>
            <w:r w:rsidRPr="0075355F">
              <w:rPr>
                <w:rFonts w:ascii="Times New Roman" w:hAnsi="Times New Roman"/>
                <w:sz w:val="20"/>
              </w:rPr>
              <w:t>250</w:t>
            </w:r>
          </w:p>
        </w:tc>
        <w:tc>
          <w:tcPr>
            <w:tcW w:w="931" w:type="dxa"/>
            <w:vAlign w:val="center"/>
          </w:tcPr>
          <w:p w:rsidR="00F96B0B" w:rsidRPr="0075355F" w:rsidRDefault="00F96B0B" w:rsidP="0075355F">
            <w:pPr>
              <w:shd w:val="clear" w:color="auto" w:fill="FFFFFF"/>
              <w:spacing w:after="0" w:line="360" w:lineRule="auto"/>
              <w:rPr>
                <w:rFonts w:ascii="Times New Roman" w:hAnsi="Times New Roman"/>
                <w:sz w:val="20"/>
              </w:rPr>
            </w:pPr>
            <w:r w:rsidRPr="0075355F">
              <w:rPr>
                <w:rFonts w:ascii="Times New Roman" w:hAnsi="Times New Roman"/>
                <w:sz w:val="20"/>
              </w:rPr>
              <w:t>350</w:t>
            </w:r>
          </w:p>
        </w:tc>
        <w:tc>
          <w:tcPr>
            <w:tcW w:w="1064" w:type="dxa"/>
            <w:vAlign w:val="center"/>
          </w:tcPr>
          <w:p w:rsidR="00F96B0B" w:rsidRPr="0075355F" w:rsidRDefault="00F96B0B" w:rsidP="0075355F">
            <w:pPr>
              <w:shd w:val="clear" w:color="auto" w:fill="FFFFFF"/>
              <w:spacing w:after="0" w:line="360" w:lineRule="auto"/>
              <w:rPr>
                <w:rFonts w:ascii="Times New Roman" w:hAnsi="Times New Roman"/>
                <w:sz w:val="20"/>
              </w:rPr>
            </w:pPr>
            <w:r w:rsidRPr="0075355F">
              <w:rPr>
                <w:rFonts w:ascii="Times New Roman" w:hAnsi="Times New Roman"/>
                <w:sz w:val="20"/>
              </w:rPr>
              <w:t>-100</w:t>
            </w:r>
          </w:p>
        </w:tc>
        <w:tc>
          <w:tcPr>
            <w:tcW w:w="1453" w:type="dxa"/>
            <w:vAlign w:val="center"/>
          </w:tcPr>
          <w:p w:rsidR="00F96B0B" w:rsidRPr="0075355F" w:rsidRDefault="00F96B0B" w:rsidP="0075355F">
            <w:pPr>
              <w:shd w:val="clear" w:color="auto" w:fill="FFFFFF"/>
              <w:spacing w:after="0" w:line="360" w:lineRule="auto"/>
              <w:rPr>
                <w:rFonts w:ascii="Times New Roman" w:hAnsi="Times New Roman"/>
                <w:sz w:val="20"/>
              </w:rPr>
            </w:pPr>
            <w:r w:rsidRPr="0075355F">
              <w:rPr>
                <w:rFonts w:ascii="Times New Roman" w:hAnsi="Times New Roman"/>
                <w:sz w:val="20"/>
              </w:rPr>
              <w:t>3500</w:t>
            </w:r>
          </w:p>
        </w:tc>
        <w:tc>
          <w:tcPr>
            <w:tcW w:w="1991" w:type="dxa"/>
            <w:vAlign w:val="center"/>
          </w:tcPr>
          <w:p w:rsidR="00F96B0B" w:rsidRPr="0075355F" w:rsidRDefault="00F96B0B" w:rsidP="0075355F">
            <w:pPr>
              <w:shd w:val="clear" w:color="auto" w:fill="FFFFFF"/>
              <w:spacing w:after="0" w:line="360" w:lineRule="auto"/>
              <w:rPr>
                <w:rFonts w:ascii="Times New Roman" w:hAnsi="Times New Roman"/>
                <w:sz w:val="20"/>
              </w:rPr>
            </w:pPr>
            <w:r w:rsidRPr="0075355F">
              <w:rPr>
                <w:rFonts w:ascii="Times New Roman" w:hAnsi="Times New Roman"/>
                <w:sz w:val="20"/>
              </w:rPr>
              <w:t>Равновесие</w:t>
            </w:r>
          </w:p>
        </w:tc>
      </w:tr>
      <w:tr w:rsidR="003E4B8E" w:rsidRPr="0075355F" w:rsidTr="0075355F">
        <w:trPr>
          <w:trHeight w:val="327"/>
          <w:jc w:val="center"/>
        </w:trPr>
        <w:tc>
          <w:tcPr>
            <w:tcW w:w="1418" w:type="dxa"/>
            <w:vAlign w:val="center"/>
          </w:tcPr>
          <w:p w:rsidR="003E4B8E" w:rsidRPr="0075355F" w:rsidRDefault="003E4B8E" w:rsidP="0075355F">
            <w:pPr>
              <w:shd w:val="clear" w:color="auto" w:fill="FFFFFF"/>
              <w:spacing w:after="0" w:line="360" w:lineRule="auto"/>
              <w:rPr>
                <w:rFonts w:ascii="Times New Roman" w:hAnsi="Times New Roman"/>
                <w:sz w:val="20"/>
              </w:rPr>
            </w:pPr>
            <w:r w:rsidRPr="0075355F">
              <w:rPr>
                <w:rFonts w:ascii="Times New Roman" w:hAnsi="Times New Roman"/>
                <w:sz w:val="20"/>
              </w:rPr>
              <w:t>3200</w:t>
            </w:r>
          </w:p>
        </w:tc>
        <w:tc>
          <w:tcPr>
            <w:tcW w:w="1509" w:type="dxa"/>
            <w:vAlign w:val="center"/>
          </w:tcPr>
          <w:p w:rsidR="003E4B8E" w:rsidRPr="0075355F" w:rsidRDefault="003E4B8E" w:rsidP="0075355F">
            <w:pPr>
              <w:shd w:val="clear" w:color="auto" w:fill="FFFFFF"/>
              <w:spacing w:after="0" w:line="360" w:lineRule="auto"/>
              <w:rPr>
                <w:rFonts w:ascii="Times New Roman" w:hAnsi="Times New Roman"/>
                <w:sz w:val="20"/>
              </w:rPr>
            </w:pPr>
            <w:r w:rsidRPr="0075355F">
              <w:rPr>
                <w:rFonts w:ascii="Times New Roman" w:hAnsi="Times New Roman"/>
                <w:sz w:val="20"/>
              </w:rPr>
              <w:t>3400</w:t>
            </w:r>
          </w:p>
        </w:tc>
        <w:tc>
          <w:tcPr>
            <w:tcW w:w="955" w:type="dxa"/>
            <w:vAlign w:val="center"/>
          </w:tcPr>
          <w:p w:rsidR="003E4B8E" w:rsidRPr="0075355F" w:rsidRDefault="003E4B8E" w:rsidP="0075355F">
            <w:pPr>
              <w:shd w:val="clear" w:color="auto" w:fill="FFFFFF"/>
              <w:spacing w:after="0" w:line="360" w:lineRule="auto"/>
              <w:rPr>
                <w:rFonts w:ascii="Times New Roman" w:hAnsi="Times New Roman"/>
                <w:sz w:val="20"/>
              </w:rPr>
            </w:pPr>
            <w:r w:rsidRPr="0075355F">
              <w:rPr>
                <w:rFonts w:ascii="Times New Roman" w:hAnsi="Times New Roman"/>
                <w:sz w:val="20"/>
              </w:rPr>
              <w:t>250</w:t>
            </w:r>
          </w:p>
        </w:tc>
        <w:tc>
          <w:tcPr>
            <w:tcW w:w="931" w:type="dxa"/>
            <w:vAlign w:val="center"/>
          </w:tcPr>
          <w:p w:rsidR="003E4B8E" w:rsidRPr="0075355F" w:rsidRDefault="003E4B8E" w:rsidP="0075355F">
            <w:pPr>
              <w:shd w:val="clear" w:color="auto" w:fill="FFFFFF"/>
              <w:spacing w:after="0" w:line="360" w:lineRule="auto"/>
              <w:rPr>
                <w:rFonts w:ascii="Times New Roman" w:hAnsi="Times New Roman"/>
                <w:sz w:val="20"/>
              </w:rPr>
            </w:pPr>
            <w:r w:rsidRPr="0075355F">
              <w:rPr>
                <w:rFonts w:ascii="Times New Roman" w:hAnsi="Times New Roman"/>
                <w:sz w:val="20"/>
              </w:rPr>
              <w:t>320</w:t>
            </w:r>
          </w:p>
        </w:tc>
        <w:tc>
          <w:tcPr>
            <w:tcW w:w="1064" w:type="dxa"/>
            <w:vAlign w:val="center"/>
          </w:tcPr>
          <w:p w:rsidR="003E4B8E" w:rsidRPr="0075355F" w:rsidRDefault="003E4B8E" w:rsidP="0075355F">
            <w:pPr>
              <w:shd w:val="clear" w:color="auto" w:fill="FFFFFF"/>
              <w:spacing w:after="0" w:line="360" w:lineRule="auto"/>
              <w:rPr>
                <w:rFonts w:ascii="Times New Roman" w:hAnsi="Times New Roman"/>
                <w:sz w:val="20"/>
              </w:rPr>
            </w:pPr>
            <w:r w:rsidRPr="0075355F">
              <w:rPr>
                <w:rFonts w:ascii="Times New Roman" w:hAnsi="Times New Roman"/>
                <w:sz w:val="20"/>
              </w:rPr>
              <w:t>-70</w:t>
            </w:r>
          </w:p>
        </w:tc>
        <w:tc>
          <w:tcPr>
            <w:tcW w:w="1453" w:type="dxa"/>
            <w:vAlign w:val="center"/>
          </w:tcPr>
          <w:p w:rsidR="003E4B8E" w:rsidRPr="0075355F" w:rsidRDefault="003E4B8E" w:rsidP="0075355F">
            <w:pPr>
              <w:shd w:val="clear" w:color="auto" w:fill="FFFFFF"/>
              <w:spacing w:after="0" w:line="360" w:lineRule="auto"/>
              <w:rPr>
                <w:rFonts w:ascii="Times New Roman" w:hAnsi="Times New Roman"/>
                <w:sz w:val="20"/>
              </w:rPr>
            </w:pPr>
            <w:r w:rsidRPr="0075355F">
              <w:rPr>
                <w:rFonts w:ascii="Times New Roman" w:hAnsi="Times New Roman"/>
                <w:sz w:val="20"/>
              </w:rPr>
              <w:t>3330</w:t>
            </w:r>
          </w:p>
        </w:tc>
        <w:tc>
          <w:tcPr>
            <w:tcW w:w="1991" w:type="dxa"/>
            <w:vMerge w:val="restart"/>
            <w:vAlign w:val="center"/>
          </w:tcPr>
          <w:p w:rsidR="003E4B8E" w:rsidRPr="0075355F" w:rsidRDefault="003E4B8E" w:rsidP="0075355F">
            <w:pPr>
              <w:shd w:val="clear" w:color="auto" w:fill="FFFFFF"/>
              <w:spacing w:after="0" w:line="360" w:lineRule="auto"/>
              <w:rPr>
                <w:rFonts w:ascii="Times New Roman" w:hAnsi="Times New Roman"/>
                <w:sz w:val="20"/>
              </w:rPr>
            </w:pPr>
            <w:r w:rsidRPr="0075355F">
              <w:rPr>
                <w:rFonts w:ascii="Times New Roman" w:hAnsi="Times New Roman"/>
                <w:sz w:val="20"/>
              </w:rPr>
              <w:t>Рост деловой активности</w:t>
            </w:r>
          </w:p>
        </w:tc>
      </w:tr>
      <w:tr w:rsidR="003E4B8E" w:rsidRPr="0075355F" w:rsidTr="0075355F">
        <w:trPr>
          <w:trHeight w:val="591"/>
          <w:jc w:val="center"/>
        </w:trPr>
        <w:tc>
          <w:tcPr>
            <w:tcW w:w="1418" w:type="dxa"/>
            <w:vAlign w:val="center"/>
          </w:tcPr>
          <w:p w:rsidR="003E4B8E" w:rsidRPr="0075355F" w:rsidRDefault="003E4B8E" w:rsidP="0075355F">
            <w:pPr>
              <w:shd w:val="clear" w:color="auto" w:fill="FFFFFF"/>
              <w:spacing w:after="0" w:line="360" w:lineRule="auto"/>
              <w:rPr>
                <w:rFonts w:ascii="Times New Roman" w:hAnsi="Times New Roman"/>
                <w:sz w:val="20"/>
              </w:rPr>
            </w:pPr>
            <w:r w:rsidRPr="0075355F">
              <w:rPr>
                <w:rFonts w:ascii="Times New Roman" w:hAnsi="Times New Roman"/>
                <w:sz w:val="20"/>
              </w:rPr>
              <w:t>2900</w:t>
            </w:r>
          </w:p>
        </w:tc>
        <w:tc>
          <w:tcPr>
            <w:tcW w:w="1509" w:type="dxa"/>
            <w:vAlign w:val="center"/>
          </w:tcPr>
          <w:p w:rsidR="003E4B8E" w:rsidRPr="0075355F" w:rsidRDefault="003E4B8E" w:rsidP="0075355F">
            <w:pPr>
              <w:shd w:val="clear" w:color="auto" w:fill="FFFFFF"/>
              <w:spacing w:after="0" w:line="360" w:lineRule="auto"/>
              <w:rPr>
                <w:rFonts w:ascii="Times New Roman" w:hAnsi="Times New Roman"/>
                <w:sz w:val="20"/>
              </w:rPr>
            </w:pPr>
            <w:r w:rsidRPr="0075355F">
              <w:rPr>
                <w:rFonts w:ascii="Times New Roman" w:hAnsi="Times New Roman"/>
                <w:sz w:val="20"/>
              </w:rPr>
              <w:t>3200</w:t>
            </w:r>
          </w:p>
        </w:tc>
        <w:tc>
          <w:tcPr>
            <w:tcW w:w="955" w:type="dxa"/>
            <w:vAlign w:val="center"/>
          </w:tcPr>
          <w:p w:rsidR="003E4B8E" w:rsidRPr="0075355F" w:rsidRDefault="003E4B8E" w:rsidP="0075355F">
            <w:pPr>
              <w:shd w:val="clear" w:color="auto" w:fill="FFFFFF"/>
              <w:spacing w:after="0" w:line="360" w:lineRule="auto"/>
              <w:rPr>
                <w:rFonts w:ascii="Times New Roman" w:hAnsi="Times New Roman"/>
                <w:sz w:val="20"/>
              </w:rPr>
            </w:pPr>
            <w:r w:rsidRPr="0075355F">
              <w:rPr>
                <w:rFonts w:ascii="Times New Roman" w:hAnsi="Times New Roman"/>
                <w:sz w:val="20"/>
              </w:rPr>
              <w:t>250</w:t>
            </w:r>
          </w:p>
        </w:tc>
        <w:tc>
          <w:tcPr>
            <w:tcW w:w="931" w:type="dxa"/>
            <w:vAlign w:val="center"/>
          </w:tcPr>
          <w:p w:rsidR="003E4B8E" w:rsidRPr="0075355F" w:rsidRDefault="003E4B8E" w:rsidP="0075355F">
            <w:pPr>
              <w:shd w:val="clear" w:color="auto" w:fill="FFFFFF"/>
              <w:spacing w:after="0" w:line="360" w:lineRule="auto"/>
              <w:rPr>
                <w:rFonts w:ascii="Times New Roman" w:hAnsi="Times New Roman"/>
                <w:sz w:val="20"/>
              </w:rPr>
            </w:pPr>
            <w:r w:rsidRPr="0075355F">
              <w:rPr>
                <w:rFonts w:ascii="Times New Roman" w:hAnsi="Times New Roman"/>
                <w:sz w:val="20"/>
              </w:rPr>
              <w:t>290</w:t>
            </w:r>
          </w:p>
        </w:tc>
        <w:tc>
          <w:tcPr>
            <w:tcW w:w="1064" w:type="dxa"/>
            <w:vAlign w:val="center"/>
          </w:tcPr>
          <w:p w:rsidR="003E4B8E" w:rsidRPr="0075355F" w:rsidRDefault="003E4B8E" w:rsidP="0075355F">
            <w:pPr>
              <w:shd w:val="clear" w:color="auto" w:fill="FFFFFF"/>
              <w:spacing w:after="0" w:line="360" w:lineRule="auto"/>
              <w:rPr>
                <w:rFonts w:ascii="Times New Roman" w:hAnsi="Times New Roman"/>
                <w:sz w:val="20"/>
              </w:rPr>
            </w:pPr>
            <w:r w:rsidRPr="0075355F">
              <w:rPr>
                <w:rFonts w:ascii="Times New Roman" w:hAnsi="Times New Roman"/>
                <w:sz w:val="20"/>
              </w:rPr>
              <w:t>-40</w:t>
            </w:r>
          </w:p>
        </w:tc>
        <w:tc>
          <w:tcPr>
            <w:tcW w:w="1453" w:type="dxa"/>
            <w:vAlign w:val="center"/>
          </w:tcPr>
          <w:p w:rsidR="003E4B8E" w:rsidRPr="0075355F" w:rsidRDefault="003E4B8E" w:rsidP="0075355F">
            <w:pPr>
              <w:shd w:val="clear" w:color="auto" w:fill="FFFFFF"/>
              <w:spacing w:after="0" w:line="360" w:lineRule="auto"/>
              <w:rPr>
                <w:rFonts w:ascii="Times New Roman" w:hAnsi="Times New Roman"/>
                <w:sz w:val="20"/>
              </w:rPr>
            </w:pPr>
            <w:r w:rsidRPr="0075355F">
              <w:rPr>
                <w:rFonts w:ascii="Times New Roman" w:hAnsi="Times New Roman"/>
                <w:sz w:val="20"/>
              </w:rPr>
              <w:t>3160</w:t>
            </w:r>
          </w:p>
        </w:tc>
        <w:tc>
          <w:tcPr>
            <w:tcW w:w="1991" w:type="dxa"/>
            <w:vMerge/>
            <w:vAlign w:val="center"/>
          </w:tcPr>
          <w:p w:rsidR="003E4B8E" w:rsidRPr="0075355F" w:rsidRDefault="003E4B8E" w:rsidP="0075355F">
            <w:pPr>
              <w:shd w:val="clear" w:color="auto" w:fill="FFFFFF"/>
              <w:spacing w:after="0" w:line="360" w:lineRule="auto"/>
              <w:rPr>
                <w:rFonts w:ascii="Times New Roman" w:hAnsi="Times New Roman"/>
                <w:sz w:val="20"/>
              </w:rPr>
            </w:pPr>
          </w:p>
        </w:tc>
      </w:tr>
    </w:tbl>
    <w:p w:rsidR="008305A8" w:rsidRPr="0075355F" w:rsidRDefault="008305A8" w:rsidP="0075355F">
      <w:pPr>
        <w:shd w:val="clear" w:color="auto" w:fill="FFFFFF"/>
        <w:spacing w:after="0" w:line="360" w:lineRule="auto"/>
        <w:ind w:firstLine="709"/>
        <w:jc w:val="both"/>
        <w:rPr>
          <w:rFonts w:ascii="Times New Roman" w:hAnsi="Times New Roman"/>
          <w:sz w:val="28"/>
          <w:szCs w:val="28"/>
        </w:rPr>
      </w:pPr>
    </w:p>
    <w:p w:rsidR="00A5669C" w:rsidRPr="0075355F" w:rsidRDefault="00A5669C" w:rsidP="0075355F">
      <w:pPr>
        <w:shd w:val="clear" w:color="auto" w:fill="FFFFFF"/>
        <w:spacing w:after="0" w:line="360" w:lineRule="auto"/>
        <w:ind w:firstLine="709"/>
        <w:jc w:val="both"/>
        <w:rPr>
          <w:rFonts w:ascii="Times New Roman" w:hAnsi="Times New Roman"/>
          <w:sz w:val="28"/>
          <w:szCs w:val="28"/>
        </w:rPr>
      </w:pPr>
      <w:r w:rsidRPr="0075355F">
        <w:rPr>
          <w:rFonts w:ascii="Times New Roman" w:hAnsi="Times New Roman"/>
          <w:sz w:val="28"/>
          <w:szCs w:val="28"/>
        </w:rPr>
        <w:t>Совокупный внутренний спрос, состоит из потребления</w:t>
      </w:r>
      <w:r w:rsidR="00A01A26" w:rsidRPr="0075355F">
        <w:rPr>
          <w:rFonts w:ascii="Times New Roman" w:hAnsi="Times New Roman"/>
          <w:sz w:val="28"/>
          <w:szCs w:val="28"/>
        </w:rPr>
        <w:t xml:space="preserve"> (С)</w:t>
      </w:r>
      <w:r w:rsidRPr="0075355F">
        <w:rPr>
          <w:rFonts w:ascii="Times New Roman" w:hAnsi="Times New Roman"/>
          <w:sz w:val="28"/>
          <w:szCs w:val="28"/>
        </w:rPr>
        <w:t>, инвестиций</w:t>
      </w:r>
      <w:r w:rsidR="00A01A26" w:rsidRPr="0075355F">
        <w:rPr>
          <w:rFonts w:ascii="Times New Roman" w:hAnsi="Times New Roman"/>
          <w:sz w:val="28"/>
          <w:szCs w:val="28"/>
        </w:rPr>
        <w:t xml:space="preserve"> (</w:t>
      </w:r>
      <w:r w:rsidR="00A01A26" w:rsidRPr="0075355F">
        <w:rPr>
          <w:rFonts w:ascii="Times New Roman" w:hAnsi="Times New Roman"/>
          <w:sz w:val="28"/>
          <w:szCs w:val="28"/>
          <w:lang w:val="en-US"/>
        </w:rPr>
        <w:t>I</w:t>
      </w:r>
      <w:r w:rsidR="00A01A26" w:rsidRPr="0075355F">
        <w:rPr>
          <w:rFonts w:ascii="Times New Roman" w:hAnsi="Times New Roman"/>
          <w:sz w:val="28"/>
          <w:szCs w:val="28"/>
        </w:rPr>
        <w:t>)</w:t>
      </w:r>
      <w:r w:rsidRPr="0075355F">
        <w:rPr>
          <w:rFonts w:ascii="Times New Roman" w:hAnsi="Times New Roman"/>
          <w:sz w:val="28"/>
          <w:szCs w:val="28"/>
        </w:rPr>
        <w:t xml:space="preserve"> и государственных закупок</w:t>
      </w:r>
      <w:r w:rsidR="00A01A26" w:rsidRPr="0075355F">
        <w:rPr>
          <w:rFonts w:ascii="Times New Roman" w:hAnsi="Times New Roman"/>
          <w:sz w:val="28"/>
          <w:szCs w:val="28"/>
        </w:rPr>
        <w:t xml:space="preserve"> (</w:t>
      </w:r>
      <w:r w:rsidR="00A01A26" w:rsidRPr="0075355F">
        <w:rPr>
          <w:rFonts w:ascii="Times New Roman" w:hAnsi="Times New Roman"/>
          <w:sz w:val="28"/>
          <w:szCs w:val="28"/>
          <w:lang w:val="en-US"/>
        </w:rPr>
        <w:t>G</w:t>
      </w:r>
      <w:r w:rsidR="00A01A26" w:rsidRPr="0075355F">
        <w:rPr>
          <w:rFonts w:ascii="Times New Roman" w:hAnsi="Times New Roman"/>
          <w:sz w:val="28"/>
          <w:szCs w:val="28"/>
        </w:rPr>
        <w:t>)</w:t>
      </w:r>
      <w:r w:rsidRPr="0075355F">
        <w:rPr>
          <w:rFonts w:ascii="Times New Roman" w:hAnsi="Times New Roman"/>
          <w:sz w:val="28"/>
          <w:szCs w:val="28"/>
        </w:rPr>
        <w:t xml:space="preserve">. В столбце (3) приводится объем экспорта товаров и услуг. </w:t>
      </w:r>
      <w:r w:rsidR="00A01A26" w:rsidRPr="0075355F">
        <w:rPr>
          <w:rFonts w:ascii="Times New Roman" w:hAnsi="Times New Roman"/>
          <w:sz w:val="28"/>
          <w:szCs w:val="28"/>
        </w:rPr>
        <w:t>О</w:t>
      </w:r>
      <w:r w:rsidRPr="0075355F">
        <w:rPr>
          <w:rFonts w:ascii="Times New Roman" w:hAnsi="Times New Roman"/>
          <w:sz w:val="28"/>
          <w:szCs w:val="28"/>
        </w:rPr>
        <w:t>н зависит от уровня доходов, выпуска зарубежных стран, от валютного курса и соотношения цен</w:t>
      </w:r>
      <w:r w:rsidR="00A01A26" w:rsidRPr="0075355F">
        <w:rPr>
          <w:rFonts w:ascii="Times New Roman" w:hAnsi="Times New Roman"/>
          <w:sz w:val="28"/>
          <w:szCs w:val="28"/>
        </w:rPr>
        <w:t>.</w:t>
      </w:r>
      <w:r w:rsidRPr="0075355F">
        <w:rPr>
          <w:rFonts w:ascii="Times New Roman" w:hAnsi="Times New Roman"/>
          <w:sz w:val="28"/>
          <w:szCs w:val="28"/>
        </w:rPr>
        <w:t xml:space="preserve"> Предполагается, что экспорт будет находиться на постоянном уровне и равняться 250 млрд. долл. иностранных расходов, потраченных на приобретение товаров и услуг.</w:t>
      </w:r>
      <w:r w:rsidR="004C1ABD" w:rsidRPr="0075355F">
        <w:rPr>
          <w:rFonts w:ascii="Times New Roman" w:hAnsi="Times New Roman"/>
          <w:sz w:val="28"/>
          <w:szCs w:val="28"/>
        </w:rPr>
        <w:t xml:space="preserve"> </w:t>
      </w:r>
      <w:r w:rsidRPr="0075355F">
        <w:rPr>
          <w:rFonts w:ascii="Times New Roman" w:hAnsi="Times New Roman"/>
          <w:sz w:val="28"/>
          <w:szCs w:val="28"/>
        </w:rPr>
        <w:t>Импорт,</w:t>
      </w:r>
      <w:r w:rsidR="00A01A26" w:rsidRPr="0075355F">
        <w:rPr>
          <w:rFonts w:ascii="Times New Roman" w:hAnsi="Times New Roman"/>
          <w:sz w:val="28"/>
          <w:szCs w:val="28"/>
        </w:rPr>
        <w:t xml:space="preserve"> столбец (4),</w:t>
      </w:r>
      <w:r w:rsidRPr="0075355F">
        <w:rPr>
          <w:rFonts w:ascii="Times New Roman" w:hAnsi="Times New Roman"/>
          <w:sz w:val="28"/>
          <w:szCs w:val="28"/>
        </w:rPr>
        <w:t xml:space="preserve"> как и экспорт, зависит от таких экзогенных переменных, как цепы и обменный курс. </w:t>
      </w:r>
      <w:r w:rsidR="00A01A26" w:rsidRPr="0075355F">
        <w:rPr>
          <w:rFonts w:ascii="Times New Roman" w:hAnsi="Times New Roman"/>
          <w:sz w:val="28"/>
          <w:szCs w:val="28"/>
        </w:rPr>
        <w:t>И</w:t>
      </w:r>
      <w:r w:rsidRPr="0075355F">
        <w:rPr>
          <w:rFonts w:ascii="Times New Roman" w:hAnsi="Times New Roman"/>
          <w:sz w:val="28"/>
          <w:szCs w:val="28"/>
        </w:rPr>
        <w:t>мпорт</w:t>
      </w:r>
      <w:r w:rsidR="00A01A26" w:rsidRPr="0075355F">
        <w:rPr>
          <w:rFonts w:ascii="Times New Roman" w:hAnsi="Times New Roman"/>
          <w:sz w:val="28"/>
          <w:szCs w:val="28"/>
        </w:rPr>
        <w:t xml:space="preserve"> также</w:t>
      </w:r>
      <w:r w:rsidRPr="0075355F">
        <w:rPr>
          <w:rFonts w:ascii="Times New Roman" w:hAnsi="Times New Roman"/>
          <w:sz w:val="28"/>
          <w:szCs w:val="28"/>
        </w:rPr>
        <w:t xml:space="preserve"> зависит от внутренних доходов и выпуска</w:t>
      </w:r>
      <w:r w:rsidR="00A01A26" w:rsidRPr="0075355F">
        <w:rPr>
          <w:rFonts w:ascii="Times New Roman" w:hAnsi="Times New Roman"/>
          <w:sz w:val="28"/>
          <w:szCs w:val="28"/>
        </w:rPr>
        <w:t xml:space="preserve">. </w:t>
      </w:r>
    </w:p>
    <w:p w:rsidR="00A5669C" w:rsidRDefault="00A5669C" w:rsidP="0075355F">
      <w:pPr>
        <w:shd w:val="clear" w:color="auto" w:fill="FFFFFF"/>
        <w:spacing w:after="0" w:line="360" w:lineRule="auto"/>
        <w:ind w:firstLine="709"/>
        <w:jc w:val="both"/>
        <w:rPr>
          <w:rFonts w:ascii="Times New Roman" w:hAnsi="Times New Roman"/>
          <w:sz w:val="28"/>
          <w:szCs w:val="28"/>
        </w:rPr>
      </w:pPr>
      <w:r w:rsidRPr="0075355F">
        <w:rPr>
          <w:rFonts w:ascii="Times New Roman" w:hAnsi="Times New Roman"/>
          <w:sz w:val="28"/>
          <w:szCs w:val="28"/>
        </w:rPr>
        <w:t xml:space="preserve">Разность данных в столбцах (3) и (4) дает чистый экспорт. Чистый экспорт принимает отрицательные значения, когда импорт превышает экспорт, и положительные, когда экспорт превышает импорт. Величина совокупных </w:t>
      </w:r>
      <w:r w:rsidR="003E4B8E" w:rsidRPr="0075355F">
        <w:rPr>
          <w:rFonts w:ascii="Times New Roman" w:hAnsi="Times New Roman"/>
          <w:sz w:val="28"/>
          <w:szCs w:val="28"/>
        </w:rPr>
        <w:t xml:space="preserve">расходов </w:t>
      </w:r>
      <w:r w:rsidRPr="0075355F">
        <w:rPr>
          <w:rFonts w:ascii="Times New Roman" w:hAnsi="Times New Roman"/>
          <w:sz w:val="28"/>
          <w:szCs w:val="28"/>
        </w:rPr>
        <w:t>равна сумме внутреннего спроса и чис</w:t>
      </w:r>
      <w:r w:rsidR="003E4B8E" w:rsidRPr="0075355F">
        <w:rPr>
          <w:rFonts w:ascii="Times New Roman" w:hAnsi="Times New Roman"/>
          <w:sz w:val="28"/>
          <w:szCs w:val="28"/>
        </w:rPr>
        <w:t xml:space="preserve">того экспорта. </w:t>
      </w:r>
      <w:r w:rsidRPr="0075355F">
        <w:rPr>
          <w:rFonts w:ascii="Times New Roman" w:hAnsi="Times New Roman"/>
          <w:sz w:val="28"/>
          <w:szCs w:val="28"/>
        </w:rPr>
        <w:t xml:space="preserve">Открытая экономика достигает состояния равновесия при условии совпадения величины совокупных расходов, включающих как </w:t>
      </w:r>
      <w:r w:rsidR="00A01A26" w:rsidRPr="0075355F">
        <w:rPr>
          <w:rFonts w:ascii="Times New Roman" w:hAnsi="Times New Roman"/>
          <w:sz w:val="28"/>
          <w:szCs w:val="28"/>
        </w:rPr>
        <w:t>внутренние,</w:t>
      </w:r>
      <w:r w:rsidRPr="0075355F">
        <w:rPr>
          <w:rFonts w:ascii="Times New Roman" w:hAnsi="Times New Roman"/>
          <w:sz w:val="28"/>
          <w:szCs w:val="28"/>
        </w:rPr>
        <w:t xml:space="preserve"> так и внешние рас</w:t>
      </w:r>
      <w:r w:rsidR="003E4B8E" w:rsidRPr="0075355F">
        <w:rPr>
          <w:rFonts w:ascii="Times New Roman" w:hAnsi="Times New Roman"/>
          <w:sz w:val="28"/>
          <w:szCs w:val="28"/>
        </w:rPr>
        <w:t xml:space="preserve">ходы </w:t>
      </w:r>
      <w:r w:rsidRPr="0075355F">
        <w:rPr>
          <w:rFonts w:ascii="Times New Roman" w:hAnsi="Times New Roman"/>
          <w:sz w:val="28"/>
          <w:szCs w:val="28"/>
        </w:rPr>
        <w:t xml:space="preserve">с объемом производства. В </w:t>
      </w:r>
      <w:r w:rsidR="00A01A26" w:rsidRPr="0075355F">
        <w:rPr>
          <w:rFonts w:ascii="Times New Roman" w:hAnsi="Times New Roman"/>
          <w:sz w:val="28"/>
          <w:szCs w:val="28"/>
        </w:rPr>
        <w:t>данном случае равновесие достигается</w:t>
      </w:r>
      <w:r w:rsidRPr="0075355F">
        <w:rPr>
          <w:rFonts w:ascii="Times New Roman" w:hAnsi="Times New Roman"/>
          <w:sz w:val="28"/>
          <w:szCs w:val="28"/>
        </w:rPr>
        <w:t xml:space="preserve"> при отрицательном чистом экспорте, значение -100 указывает на превышение импорта н</w:t>
      </w:r>
      <w:r w:rsidR="0075355F">
        <w:rPr>
          <w:rFonts w:ascii="Times New Roman" w:hAnsi="Times New Roman"/>
          <w:sz w:val="28"/>
          <w:szCs w:val="28"/>
        </w:rPr>
        <w:t>ад экспортом на 100 млрд. долл.</w:t>
      </w:r>
    </w:p>
    <w:p w:rsidR="00A01A26" w:rsidRDefault="00A5669C" w:rsidP="0075355F">
      <w:pPr>
        <w:shd w:val="clear" w:color="auto" w:fill="FFFFFF"/>
        <w:spacing w:after="0" w:line="360" w:lineRule="auto"/>
        <w:ind w:firstLine="709"/>
        <w:jc w:val="both"/>
        <w:rPr>
          <w:rFonts w:ascii="Times New Roman" w:hAnsi="Times New Roman"/>
          <w:sz w:val="28"/>
          <w:szCs w:val="28"/>
        </w:rPr>
      </w:pPr>
      <w:r w:rsidRPr="0075355F">
        <w:rPr>
          <w:rFonts w:ascii="Times New Roman" w:hAnsi="Times New Roman"/>
          <w:sz w:val="28"/>
          <w:szCs w:val="28"/>
        </w:rPr>
        <w:t xml:space="preserve">На </w:t>
      </w:r>
      <w:r w:rsidR="00A01A26" w:rsidRPr="0075355F">
        <w:rPr>
          <w:rFonts w:ascii="Times New Roman" w:hAnsi="Times New Roman"/>
          <w:sz w:val="28"/>
          <w:szCs w:val="28"/>
        </w:rPr>
        <w:t>Р</w:t>
      </w:r>
      <w:r w:rsidRPr="0075355F">
        <w:rPr>
          <w:rFonts w:ascii="Times New Roman" w:hAnsi="Times New Roman"/>
          <w:sz w:val="28"/>
          <w:szCs w:val="28"/>
        </w:rPr>
        <w:t xml:space="preserve">ис. </w:t>
      </w:r>
      <w:r w:rsidR="00A01A26" w:rsidRPr="0075355F">
        <w:rPr>
          <w:rFonts w:ascii="Times New Roman" w:hAnsi="Times New Roman"/>
          <w:sz w:val="28"/>
          <w:szCs w:val="28"/>
        </w:rPr>
        <w:t>1</w:t>
      </w:r>
      <w:r w:rsidRPr="0075355F">
        <w:rPr>
          <w:rFonts w:ascii="Times New Roman" w:hAnsi="Times New Roman"/>
          <w:sz w:val="28"/>
          <w:szCs w:val="28"/>
        </w:rPr>
        <w:t xml:space="preserve"> приводится графическое представление равновесия в открытой экономике.</w:t>
      </w:r>
    </w:p>
    <w:p w:rsidR="00502ABC" w:rsidRPr="0075355F" w:rsidRDefault="00502ABC" w:rsidP="0075355F">
      <w:pPr>
        <w:shd w:val="clear" w:color="auto" w:fill="FFFFFF"/>
        <w:spacing w:after="0" w:line="360" w:lineRule="auto"/>
        <w:ind w:firstLine="709"/>
        <w:jc w:val="both"/>
        <w:rPr>
          <w:rFonts w:ascii="Times New Roman" w:hAnsi="Times New Roman"/>
          <w:sz w:val="28"/>
          <w:szCs w:val="28"/>
        </w:rPr>
      </w:pPr>
    </w:p>
    <w:p w:rsidR="00A01A26" w:rsidRPr="0075355F" w:rsidRDefault="00D82EF0" w:rsidP="0075355F">
      <w:pPr>
        <w:shd w:val="clear" w:color="auto" w:fill="FFFFFF"/>
        <w:spacing w:after="0" w:line="360" w:lineRule="auto"/>
        <w:ind w:firstLine="709"/>
        <w:jc w:val="both"/>
        <w:rPr>
          <w:rFonts w:ascii="Times New Roman" w:hAnsi="Times New Roman"/>
          <w:sz w:val="28"/>
          <w:szCs w:val="28"/>
        </w:rPr>
      </w:pPr>
      <w:r>
        <w:rPr>
          <w:rFonts w:ascii="Times New Roman" w:hAnsi="Times New Roman"/>
          <w:noProof/>
          <w:sz w:val="28"/>
          <w:szCs w:val="2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i1025" type="#_x0000_t75" style="width:340.5pt;height:273pt;visibility:visible">
            <v:imagedata r:id="rId7" o:title=""/>
          </v:shape>
        </w:pict>
      </w:r>
    </w:p>
    <w:p w:rsidR="0075355F" w:rsidRDefault="0075355F" w:rsidP="0075355F">
      <w:pPr>
        <w:shd w:val="clear" w:color="auto" w:fill="FFFFFF"/>
        <w:spacing w:after="0" w:line="360" w:lineRule="auto"/>
        <w:ind w:firstLine="709"/>
        <w:jc w:val="both"/>
        <w:rPr>
          <w:rFonts w:ascii="Times New Roman" w:hAnsi="Times New Roman"/>
          <w:sz w:val="28"/>
          <w:szCs w:val="28"/>
        </w:rPr>
      </w:pPr>
    </w:p>
    <w:p w:rsidR="00A5669C" w:rsidRPr="0075355F" w:rsidRDefault="00A5669C" w:rsidP="0075355F">
      <w:pPr>
        <w:shd w:val="clear" w:color="auto" w:fill="FFFFFF"/>
        <w:spacing w:after="0" w:line="360" w:lineRule="auto"/>
        <w:ind w:firstLine="709"/>
        <w:jc w:val="both"/>
        <w:rPr>
          <w:rFonts w:ascii="Times New Roman" w:hAnsi="Times New Roman"/>
          <w:sz w:val="28"/>
          <w:szCs w:val="28"/>
        </w:rPr>
      </w:pPr>
      <w:r w:rsidRPr="0075355F">
        <w:rPr>
          <w:rFonts w:ascii="Times New Roman" w:hAnsi="Times New Roman"/>
          <w:sz w:val="28"/>
          <w:szCs w:val="28"/>
        </w:rPr>
        <w:t xml:space="preserve">Восходящая линия </w:t>
      </w:r>
      <w:r w:rsidRPr="0075355F">
        <w:rPr>
          <w:rFonts w:ascii="Times New Roman" w:hAnsi="Times New Roman"/>
          <w:iCs/>
          <w:sz w:val="28"/>
          <w:szCs w:val="28"/>
        </w:rPr>
        <w:t xml:space="preserve">С + </w:t>
      </w:r>
      <w:r w:rsidRPr="0075355F">
        <w:rPr>
          <w:rFonts w:ascii="Times New Roman" w:hAnsi="Times New Roman"/>
          <w:iCs/>
          <w:sz w:val="28"/>
          <w:szCs w:val="28"/>
          <w:lang w:val="en-US"/>
        </w:rPr>
        <w:t>I</w:t>
      </w:r>
      <w:r w:rsidRPr="0075355F">
        <w:rPr>
          <w:rFonts w:ascii="Times New Roman" w:hAnsi="Times New Roman"/>
          <w:iCs/>
          <w:sz w:val="28"/>
          <w:szCs w:val="28"/>
        </w:rPr>
        <w:t xml:space="preserve"> + </w:t>
      </w:r>
      <w:r w:rsidRPr="0075355F">
        <w:rPr>
          <w:rFonts w:ascii="Times New Roman" w:hAnsi="Times New Roman"/>
          <w:iCs/>
          <w:sz w:val="28"/>
          <w:szCs w:val="28"/>
          <w:lang w:val="en-US"/>
        </w:rPr>
        <w:t>G</w:t>
      </w:r>
      <w:r w:rsidRPr="0075355F">
        <w:rPr>
          <w:rFonts w:ascii="Times New Roman" w:hAnsi="Times New Roman"/>
          <w:iCs/>
          <w:sz w:val="28"/>
          <w:szCs w:val="28"/>
        </w:rPr>
        <w:t xml:space="preserve"> –</w:t>
      </w:r>
      <w:r w:rsidRPr="0075355F">
        <w:rPr>
          <w:rFonts w:ascii="Times New Roman" w:hAnsi="Times New Roman"/>
          <w:sz w:val="28"/>
          <w:szCs w:val="28"/>
        </w:rPr>
        <w:t>это кривая</w:t>
      </w:r>
      <w:r w:rsidR="00A01A26" w:rsidRPr="0075355F">
        <w:rPr>
          <w:rFonts w:ascii="Times New Roman" w:hAnsi="Times New Roman"/>
          <w:sz w:val="28"/>
          <w:szCs w:val="28"/>
        </w:rPr>
        <w:t xml:space="preserve"> совокупных расходов</w:t>
      </w:r>
      <w:r w:rsidRPr="0075355F">
        <w:rPr>
          <w:rFonts w:ascii="Times New Roman" w:hAnsi="Times New Roman"/>
          <w:sz w:val="28"/>
          <w:szCs w:val="28"/>
        </w:rPr>
        <w:t xml:space="preserve">. К ней </w:t>
      </w:r>
      <w:r w:rsidR="00A01A26" w:rsidRPr="0075355F">
        <w:rPr>
          <w:rFonts w:ascii="Times New Roman" w:hAnsi="Times New Roman"/>
          <w:sz w:val="28"/>
          <w:szCs w:val="28"/>
        </w:rPr>
        <w:t>необходимо</w:t>
      </w:r>
      <w:r w:rsidRPr="0075355F">
        <w:rPr>
          <w:rFonts w:ascii="Times New Roman" w:hAnsi="Times New Roman"/>
          <w:sz w:val="28"/>
          <w:szCs w:val="28"/>
        </w:rPr>
        <w:t xml:space="preserve"> прибавить величину чистого экспорта</w:t>
      </w:r>
      <w:r w:rsidR="00107A9E" w:rsidRPr="0075355F">
        <w:rPr>
          <w:rFonts w:ascii="Times New Roman" w:hAnsi="Times New Roman"/>
          <w:sz w:val="28"/>
          <w:szCs w:val="28"/>
        </w:rPr>
        <w:t xml:space="preserve"> Х</w:t>
      </w:r>
      <w:r w:rsidRPr="0075355F">
        <w:rPr>
          <w:rFonts w:ascii="Times New Roman" w:hAnsi="Times New Roman"/>
          <w:sz w:val="28"/>
          <w:szCs w:val="28"/>
        </w:rPr>
        <w:t xml:space="preserve"> для каждого значения ВВП. В результате прибавления чистого экспорта, из столбца (5) </w:t>
      </w:r>
      <w:r w:rsidR="00A01A26" w:rsidRPr="0075355F">
        <w:rPr>
          <w:rFonts w:ascii="Times New Roman" w:hAnsi="Times New Roman"/>
          <w:sz w:val="28"/>
          <w:szCs w:val="28"/>
        </w:rPr>
        <w:t>Т</w:t>
      </w:r>
      <w:r w:rsidRPr="0075355F">
        <w:rPr>
          <w:rFonts w:ascii="Times New Roman" w:hAnsi="Times New Roman"/>
          <w:sz w:val="28"/>
          <w:szCs w:val="28"/>
        </w:rPr>
        <w:t xml:space="preserve">абл. </w:t>
      </w:r>
      <w:r w:rsidR="00A01A26" w:rsidRPr="0075355F">
        <w:rPr>
          <w:rFonts w:ascii="Times New Roman" w:hAnsi="Times New Roman"/>
          <w:sz w:val="28"/>
          <w:szCs w:val="28"/>
        </w:rPr>
        <w:t>2</w:t>
      </w:r>
      <w:r w:rsidRPr="0075355F">
        <w:rPr>
          <w:rFonts w:ascii="Times New Roman" w:hAnsi="Times New Roman"/>
          <w:sz w:val="28"/>
          <w:szCs w:val="28"/>
        </w:rPr>
        <w:t xml:space="preserve">, получится линия совокупного спроса, или общих расходов, </w:t>
      </w:r>
      <w:r w:rsidR="00107A9E" w:rsidRPr="0075355F">
        <w:rPr>
          <w:rFonts w:ascii="Times New Roman" w:hAnsi="Times New Roman"/>
          <w:sz w:val="28"/>
          <w:szCs w:val="28"/>
        </w:rPr>
        <w:t>обозначенная пунктирной линией</w:t>
      </w:r>
      <w:r w:rsidRPr="0075355F">
        <w:rPr>
          <w:rFonts w:ascii="Times New Roman" w:hAnsi="Times New Roman"/>
          <w:sz w:val="28"/>
          <w:szCs w:val="28"/>
        </w:rPr>
        <w:t>. Эта линия проходит ниже, когда импорт в стране превосходит экспорт, а чистый экспорт имеет отрицательное значение. Когда чистый экспорт, имеет положительное значение, величина выпуска будет больше внутреннего спроса и, следовательно, линия будет расположена выше исходной кривой.</w:t>
      </w:r>
    </w:p>
    <w:p w:rsidR="00A5669C" w:rsidRDefault="00A5669C" w:rsidP="0075355F">
      <w:pPr>
        <w:shd w:val="clear" w:color="auto" w:fill="FFFFFF"/>
        <w:spacing w:after="0" w:line="360" w:lineRule="auto"/>
        <w:ind w:firstLine="709"/>
        <w:jc w:val="both"/>
        <w:rPr>
          <w:rFonts w:ascii="Times New Roman" w:hAnsi="Times New Roman"/>
          <w:sz w:val="28"/>
          <w:szCs w:val="28"/>
        </w:rPr>
      </w:pPr>
      <w:r w:rsidRPr="0075355F">
        <w:rPr>
          <w:rFonts w:ascii="Times New Roman" w:hAnsi="Times New Roman"/>
          <w:sz w:val="28"/>
          <w:szCs w:val="28"/>
        </w:rPr>
        <w:t xml:space="preserve">В точке, соответствующей равновесному ВВП, линия совокупных расходов пересекает биссектрису. В нашем случае это происходит для значения 3500 млрд. долл., которое было отмечено как равновесное при анализе данных в </w:t>
      </w:r>
      <w:r w:rsidR="00A01A26" w:rsidRPr="0075355F">
        <w:rPr>
          <w:rFonts w:ascii="Times New Roman" w:hAnsi="Times New Roman"/>
          <w:sz w:val="28"/>
          <w:szCs w:val="28"/>
        </w:rPr>
        <w:t>Т</w:t>
      </w:r>
      <w:r w:rsidRPr="0075355F">
        <w:rPr>
          <w:rFonts w:ascii="Times New Roman" w:hAnsi="Times New Roman"/>
          <w:sz w:val="28"/>
          <w:szCs w:val="28"/>
        </w:rPr>
        <w:t xml:space="preserve">абл. </w:t>
      </w:r>
      <w:r w:rsidR="00A01A26" w:rsidRPr="0075355F">
        <w:rPr>
          <w:rFonts w:ascii="Times New Roman" w:hAnsi="Times New Roman"/>
          <w:sz w:val="28"/>
          <w:szCs w:val="28"/>
        </w:rPr>
        <w:t>2</w:t>
      </w:r>
      <w:r w:rsidRPr="0075355F">
        <w:rPr>
          <w:rFonts w:ascii="Times New Roman" w:hAnsi="Times New Roman"/>
          <w:sz w:val="28"/>
          <w:szCs w:val="28"/>
        </w:rPr>
        <w:t xml:space="preserve">. Величина ВВП тоже равна 3500 млрд. долл., именно такую сумму отдельные потребители, предпринимательские структуры и иностранцы расходуют на продукты и услуги, производимые в </w:t>
      </w:r>
      <w:r w:rsidR="00A01A26" w:rsidRPr="0075355F">
        <w:rPr>
          <w:rFonts w:ascii="Times New Roman" w:hAnsi="Times New Roman"/>
          <w:sz w:val="28"/>
          <w:szCs w:val="28"/>
        </w:rPr>
        <w:t>стране</w:t>
      </w:r>
      <w:r w:rsidRPr="0075355F">
        <w:rPr>
          <w:rFonts w:ascii="Times New Roman" w:hAnsi="Times New Roman"/>
          <w:sz w:val="28"/>
          <w:szCs w:val="28"/>
        </w:rPr>
        <w:t>.</w:t>
      </w:r>
    </w:p>
    <w:p w:rsidR="0075355F" w:rsidRPr="0075355F" w:rsidRDefault="0075355F" w:rsidP="0075355F">
      <w:pPr>
        <w:shd w:val="clear" w:color="auto" w:fill="FFFFFF"/>
        <w:spacing w:after="0" w:line="360" w:lineRule="auto"/>
        <w:ind w:firstLine="709"/>
        <w:jc w:val="both"/>
        <w:rPr>
          <w:rFonts w:ascii="Times New Roman" w:hAnsi="Times New Roman"/>
          <w:sz w:val="28"/>
          <w:szCs w:val="28"/>
        </w:rPr>
      </w:pPr>
    </w:p>
    <w:p w:rsidR="00A01A26" w:rsidRDefault="00654A4A" w:rsidP="0075355F">
      <w:pPr>
        <w:shd w:val="clear" w:color="auto" w:fill="FFFFFF"/>
        <w:spacing w:after="0" w:line="360" w:lineRule="auto"/>
        <w:ind w:firstLine="709"/>
        <w:jc w:val="both"/>
        <w:rPr>
          <w:rFonts w:ascii="Times New Roman" w:hAnsi="Times New Roman"/>
          <w:sz w:val="28"/>
          <w:szCs w:val="28"/>
        </w:rPr>
      </w:pPr>
      <w:r w:rsidRPr="0075355F">
        <w:rPr>
          <w:rFonts w:ascii="Times New Roman" w:hAnsi="Times New Roman"/>
          <w:sz w:val="28"/>
          <w:szCs w:val="28"/>
        </w:rPr>
        <w:t xml:space="preserve">3.2 </w:t>
      </w:r>
      <w:r w:rsidR="00C13893" w:rsidRPr="0075355F">
        <w:rPr>
          <w:rFonts w:ascii="Times New Roman" w:hAnsi="Times New Roman"/>
          <w:sz w:val="28"/>
          <w:szCs w:val="28"/>
        </w:rPr>
        <w:t>Роль внешней торговли в обеспечении экономического роста</w:t>
      </w:r>
    </w:p>
    <w:p w:rsidR="0075355F" w:rsidRPr="0075355F" w:rsidRDefault="0075355F" w:rsidP="0075355F">
      <w:pPr>
        <w:shd w:val="clear" w:color="auto" w:fill="FFFFFF"/>
        <w:spacing w:after="0" w:line="360" w:lineRule="auto"/>
        <w:ind w:firstLine="709"/>
        <w:jc w:val="both"/>
        <w:rPr>
          <w:rFonts w:ascii="Times New Roman" w:hAnsi="Times New Roman"/>
          <w:sz w:val="28"/>
          <w:szCs w:val="28"/>
        </w:rPr>
      </w:pPr>
    </w:p>
    <w:p w:rsidR="00A06417" w:rsidRPr="0075355F" w:rsidRDefault="00A06417" w:rsidP="0075355F">
      <w:pPr>
        <w:shd w:val="clear" w:color="auto" w:fill="FFFFFF"/>
        <w:spacing w:after="0" w:line="360" w:lineRule="auto"/>
        <w:ind w:firstLine="709"/>
        <w:jc w:val="both"/>
        <w:rPr>
          <w:rFonts w:ascii="Times New Roman" w:hAnsi="Times New Roman"/>
          <w:sz w:val="28"/>
          <w:szCs w:val="28"/>
        </w:rPr>
      </w:pPr>
      <w:r w:rsidRPr="0075355F">
        <w:rPr>
          <w:rFonts w:ascii="Times New Roman" w:hAnsi="Times New Roman"/>
          <w:sz w:val="28"/>
          <w:szCs w:val="28"/>
        </w:rPr>
        <w:t>Присутствие на мировом рынке создает дополнительные возможности и стимулы для ускорения экономического роста страны в долгосрочном периоде. Возможно, что наиболее важными из них являются сбережения и инвестиции, так как это очень мобильные показатели, которые также определяют инвестиционный климат в разных странах и, в частности, стимулы для инвестиций.</w:t>
      </w:r>
    </w:p>
    <w:p w:rsidR="00A06417" w:rsidRPr="0075355F" w:rsidRDefault="00A06417" w:rsidP="0075355F">
      <w:pPr>
        <w:shd w:val="clear" w:color="auto" w:fill="FFFFFF"/>
        <w:spacing w:after="0" w:line="360" w:lineRule="auto"/>
        <w:ind w:firstLine="709"/>
        <w:jc w:val="both"/>
        <w:rPr>
          <w:rFonts w:ascii="Times New Roman" w:hAnsi="Times New Roman"/>
          <w:sz w:val="28"/>
          <w:szCs w:val="28"/>
        </w:rPr>
      </w:pPr>
      <w:r w:rsidRPr="0075355F">
        <w:rPr>
          <w:rFonts w:ascii="Times New Roman" w:hAnsi="Times New Roman"/>
          <w:sz w:val="28"/>
          <w:szCs w:val="28"/>
        </w:rPr>
        <w:t>Иностранный сектор дает дополнительные источники инвестиций, а также предоставляет дополнительные возможности для сбережений. Более высокие внутренние сбережения — не важно, за счет частных сбережений или снижения дефицита государственного бюджета — приведут к увеличению суммы внутренних инвестиций и к росту чистого экспорта. В долгосрочном периоде положение страны в международной торговле сказывается на ее норме сбережений и норме инвестиций. Так, сокращение дефицита во внешней торговле требует соответствующего изменения внутренних сбережений и инвестиций. Важный механизм приведения товарных потоков в соответствие с внутренними сбережениями и инвестициями осуществляется посредством валютных курсов.</w:t>
      </w:r>
    </w:p>
    <w:p w:rsidR="00A06417" w:rsidRDefault="00A06417" w:rsidP="0075355F">
      <w:pPr>
        <w:shd w:val="clear" w:color="auto" w:fill="FFFFFF"/>
        <w:spacing w:after="0" w:line="360" w:lineRule="auto"/>
        <w:ind w:firstLine="709"/>
        <w:jc w:val="both"/>
        <w:rPr>
          <w:rFonts w:ascii="Times New Roman" w:hAnsi="Times New Roman"/>
          <w:sz w:val="28"/>
          <w:szCs w:val="28"/>
        </w:rPr>
      </w:pPr>
      <w:r w:rsidRPr="0075355F">
        <w:rPr>
          <w:rFonts w:ascii="Times New Roman" w:hAnsi="Times New Roman"/>
          <w:sz w:val="28"/>
          <w:szCs w:val="28"/>
        </w:rPr>
        <w:t>Помимо стимулирования высокого уровня сбережений и инвестиций, страны могут добиться ускорения экономического роста за счет проведения определенной политики и формирования определенных институтов. Важными условиями являются стабильный макроэкономический климат, гарантированные права собственности на материальные активы, а также на интеллектуальную собственность, конвертируемость валюты при очень низких ограничениях на пути потоков капитала, политическая и экономическая стабильность.</w:t>
      </w:r>
    </w:p>
    <w:p w:rsidR="00502ABC" w:rsidRPr="0075355F" w:rsidRDefault="00502ABC" w:rsidP="0075355F">
      <w:pPr>
        <w:shd w:val="clear" w:color="auto" w:fill="FFFFFF"/>
        <w:spacing w:after="0" w:line="360" w:lineRule="auto"/>
        <w:ind w:firstLine="709"/>
        <w:jc w:val="both"/>
        <w:rPr>
          <w:rFonts w:ascii="Times New Roman" w:hAnsi="Times New Roman"/>
          <w:sz w:val="28"/>
          <w:szCs w:val="28"/>
        </w:rPr>
      </w:pPr>
    </w:p>
    <w:p w:rsidR="004624B8" w:rsidRPr="0075355F" w:rsidRDefault="0018403A" w:rsidP="0075355F">
      <w:pPr>
        <w:shd w:val="clear" w:color="auto" w:fill="FFFFFF"/>
        <w:spacing w:after="0" w:line="360" w:lineRule="auto"/>
        <w:ind w:firstLine="709"/>
        <w:jc w:val="both"/>
        <w:rPr>
          <w:rFonts w:ascii="Times New Roman" w:hAnsi="Times New Roman"/>
          <w:sz w:val="28"/>
          <w:szCs w:val="32"/>
        </w:rPr>
      </w:pPr>
      <w:r w:rsidRPr="0075355F">
        <w:rPr>
          <w:rFonts w:ascii="Times New Roman" w:hAnsi="Times New Roman"/>
          <w:sz w:val="28"/>
          <w:szCs w:val="28"/>
        </w:rPr>
        <w:br w:type="page"/>
      </w:r>
      <w:r w:rsidR="008305A8" w:rsidRPr="0075355F">
        <w:rPr>
          <w:rFonts w:ascii="Times New Roman" w:hAnsi="Times New Roman"/>
          <w:sz w:val="28"/>
          <w:szCs w:val="32"/>
        </w:rPr>
        <w:t xml:space="preserve">Глава 4. Современные аспекты внешней </w:t>
      </w:r>
      <w:r w:rsidR="00384E28" w:rsidRPr="0075355F">
        <w:rPr>
          <w:rFonts w:ascii="Times New Roman" w:hAnsi="Times New Roman"/>
          <w:sz w:val="28"/>
          <w:szCs w:val="32"/>
        </w:rPr>
        <w:t>торговли</w:t>
      </w:r>
      <w:r w:rsidR="008305A8" w:rsidRPr="0075355F">
        <w:rPr>
          <w:rFonts w:ascii="Times New Roman" w:hAnsi="Times New Roman"/>
          <w:sz w:val="28"/>
          <w:szCs w:val="32"/>
        </w:rPr>
        <w:t xml:space="preserve"> России</w:t>
      </w:r>
    </w:p>
    <w:p w:rsidR="008305A8" w:rsidRPr="0075355F" w:rsidRDefault="008305A8" w:rsidP="0075355F">
      <w:pPr>
        <w:shd w:val="clear" w:color="auto" w:fill="FFFFFF"/>
        <w:spacing w:after="0" w:line="360" w:lineRule="auto"/>
        <w:ind w:firstLine="709"/>
        <w:jc w:val="both"/>
        <w:rPr>
          <w:rFonts w:ascii="Times New Roman" w:hAnsi="Times New Roman"/>
          <w:sz w:val="28"/>
          <w:szCs w:val="28"/>
        </w:rPr>
      </w:pPr>
    </w:p>
    <w:p w:rsidR="00150D02" w:rsidRPr="0075355F" w:rsidRDefault="00AA7F30" w:rsidP="0075355F">
      <w:pPr>
        <w:tabs>
          <w:tab w:val="left" w:pos="3660"/>
        </w:tabs>
        <w:spacing w:after="0" w:line="360" w:lineRule="auto"/>
        <w:ind w:firstLine="709"/>
        <w:jc w:val="both"/>
        <w:rPr>
          <w:rFonts w:ascii="Times New Roman" w:hAnsi="Times New Roman"/>
          <w:sz w:val="28"/>
          <w:szCs w:val="28"/>
        </w:rPr>
      </w:pPr>
      <w:r w:rsidRPr="0075355F">
        <w:rPr>
          <w:rFonts w:ascii="Times New Roman" w:hAnsi="Times New Roman"/>
          <w:sz w:val="28"/>
          <w:szCs w:val="28"/>
        </w:rPr>
        <w:t xml:space="preserve">4.1 </w:t>
      </w:r>
      <w:r w:rsidR="00150D02" w:rsidRPr="0075355F">
        <w:rPr>
          <w:rFonts w:ascii="Times New Roman" w:hAnsi="Times New Roman"/>
          <w:sz w:val="28"/>
          <w:szCs w:val="28"/>
        </w:rPr>
        <w:t xml:space="preserve">Какие сравнительные преимущества имеет российская </w:t>
      </w:r>
      <w:r w:rsidR="00A5669C" w:rsidRPr="0075355F">
        <w:rPr>
          <w:rFonts w:ascii="Times New Roman" w:hAnsi="Times New Roman"/>
          <w:sz w:val="28"/>
          <w:szCs w:val="28"/>
        </w:rPr>
        <w:t>экономи</w:t>
      </w:r>
      <w:r w:rsidR="00150D02" w:rsidRPr="0075355F">
        <w:rPr>
          <w:rFonts w:ascii="Times New Roman" w:hAnsi="Times New Roman"/>
          <w:sz w:val="28"/>
          <w:szCs w:val="28"/>
        </w:rPr>
        <w:t>ка?</w:t>
      </w:r>
    </w:p>
    <w:p w:rsidR="0075355F" w:rsidRDefault="0075355F" w:rsidP="0075355F">
      <w:pPr>
        <w:tabs>
          <w:tab w:val="left" w:pos="3660"/>
        </w:tabs>
        <w:spacing w:after="0" w:line="360" w:lineRule="auto"/>
        <w:ind w:firstLine="709"/>
        <w:jc w:val="both"/>
        <w:rPr>
          <w:rFonts w:ascii="Times New Roman" w:hAnsi="Times New Roman"/>
          <w:sz w:val="28"/>
          <w:szCs w:val="28"/>
        </w:rPr>
      </w:pPr>
    </w:p>
    <w:p w:rsidR="00150D02" w:rsidRPr="0075355F" w:rsidRDefault="00150D02" w:rsidP="0075355F">
      <w:pPr>
        <w:tabs>
          <w:tab w:val="left" w:pos="3660"/>
        </w:tabs>
        <w:spacing w:after="0" w:line="360" w:lineRule="auto"/>
        <w:ind w:firstLine="709"/>
        <w:jc w:val="both"/>
        <w:rPr>
          <w:rFonts w:ascii="Times New Roman" w:hAnsi="Times New Roman"/>
          <w:sz w:val="28"/>
          <w:szCs w:val="28"/>
        </w:rPr>
      </w:pPr>
      <w:r w:rsidRPr="0075355F">
        <w:rPr>
          <w:rFonts w:ascii="Times New Roman" w:hAnsi="Times New Roman"/>
          <w:sz w:val="28"/>
          <w:szCs w:val="28"/>
        </w:rPr>
        <w:t xml:space="preserve">Анализируя развитие внешней торговли России, некоторые исследователи высказывают мнение, что ей ранее никогда не удавалось полностью вписаться в теорему Хекшера— Олина. Вместо вывоза товаров, для изготовления которых использованы избыточные факторы производства (прежде всего сырье), экспортировались сами избыточные факторы, в частности нефть и газ. Поэтому задача снижения в экспорте доли низкотехнологических факторов (сырья и малоквалифицированного труда) </w:t>
      </w:r>
      <w:r w:rsidR="00107A9E" w:rsidRPr="0075355F">
        <w:rPr>
          <w:rFonts w:ascii="Times New Roman" w:hAnsi="Times New Roman"/>
          <w:sz w:val="28"/>
          <w:szCs w:val="28"/>
        </w:rPr>
        <w:t>является</w:t>
      </w:r>
      <w:r w:rsidRPr="0075355F">
        <w:rPr>
          <w:rFonts w:ascii="Times New Roman" w:hAnsi="Times New Roman"/>
          <w:sz w:val="28"/>
          <w:szCs w:val="28"/>
        </w:rPr>
        <w:t xml:space="preserve"> одной из важнейших.</w:t>
      </w:r>
    </w:p>
    <w:p w:rsidR="00150D02" w:rsidRPr="0075355F" w:rsidRDefault="00150D02" w:rsidP="0075355F">
      <w:pPr>
        <w:tabs>
          <w:tab w:val="left" w:pos="3660"/>
        </w:tabs>
        <w:spacing w:after="0" w:line="360" w:lineRule="auto"/>
        <w:ind w:firstLine="709"/>
        <w:jc w:val="both"/>
        <w:rPr>
          <w:rFonts w:ascii="Times New Roman" w:hAnsi="Times New Roman"/>
          <w:sz w:val="28"/>
          <w:szCs w:val="28"/>
        </w:rPr>
      </w:pPr>
      <w:r w:rsidRPr="0075355F">
        <w:rPr>
          <w:rFonts w:ascii="Times New Roman" w:hAnsi="Times New Roman"/>
          <w:sz w:val="28"/>
          <w:szCs w:val="28"/>
        </w:rPr>
        <w:t>Факторами, обеспечивающими российской экономике традиционные сравнительные преимущества, являются, в частности, хорошая обеспеченность сырьевыми ресурсами, сочетание высокого интеллектуального потенциала и невысокой оплаты труда, большие масштабы производства, позволяющие получить соответствующую экономию (так называемый «эффект масштаба»), уровень образования, существенно более высокий, чем тот, который может позволить себе страна с уровнем среднедушевого дохода, подобным нынешнему российскому.</w:t>
      </w:r>
    </w:p>
    <w:p w:rsidR="00150D02" w:rsidRPr="0075355F" w:rsidRDefault="00150D02" w:rsidP="0075355F">
      <w:pPr>
        <w:tabs>
          <w:tab w:val="left" w:pos="3660"/>
        </w:tabs>
        <w:spacing w:after="0" w:line="360" w:lineRule="auto"/>
        <w:ind w:firstLine="709"/>
        <w:jc w:val="both"/>
        <w:rPr>
          <w:rFonts w:ascii="Times New Roman" w:hAnsi="Times New Roman"/>
          <w:sz w:val="28"/>
          <w:szCs w:val="28"/>
        </w:rPr>
      </w:pPr>
      <w:r w:rsidRPr="0075355F">
        <w:rPr>
          <w:rFonts w:ascii="Times New Roman" w:hAnsi="Times New Roman"/>
          <w:sz w:val="28"/>
          <w:szCs w:val="28"/>
        </w:rPr>
        <w:t xml:space="preserve">Однако в результате преобразований в экономике России, имевших место в 90-х годах </w:t>
      </w:r>
      <w:r w:rsidRPr="0075355F">
        <w:rPr>
          <w:rFonts w:ascii="Times New Roman" w:hAnsi="Times New Roman"/>
          <w:sz w:val="28"/>
          <w:szCs w:val="28"/>
          <w:lang w:val="en-US"/>
        </w:rPr>
        <w:t>XX</w:t>
      </w:r>
      <w:r w:rsidRPr="0075355F">
        <w:rPr>
          <w:rFonts w:ascii="Times New Roman" w:hAnsi="Times New Roman"/>
          <w:sz w:val="28"/>
          <w:szCs w:val="28"/>
        </w:rPr>
        <w:t xml:space="preserve"> в., конкурентоспособность российской экономики существенно снизилась. В мировом «табеле о рангах» по этому показателю она, как правило, находится на одном из последних мест.</w:t>
      </w:r>
    </w:p>
    <w:p w:rsidR="00150D02" w:rsidRPr="0075355F" w:rsidRDefault="00150D02" w:rsidP="0075355F">
      <w:pPr>
        <w:tabs>
          <w:tab w:val="left" w:pos="3660"/>
        </w:tabs>
        <w:spacing w:after="0" w:line="360" w:lineRule="auto"/>
        <w:ind w:firstLine="709"/>
        <w:jc w:val="both"/>
        <w:rPr>
          <w:rFonts w:ascii="Times New Roman" w:hAnsi="Times New Roman"/>
          <w:sz w:val="28"/>
          <w:szCs w:val="28"/>
        </w:rPr>
      </w:pPr>
      <w:r w:rsidRPr="0075355F">
        <w:rPr>
          <w:rFonts w:ascii="Times New Roman" w:hAnsi="Times New Roman"/>
          <w:sz w:val="28"/>
          <w:szCs w:val="28"/>
        </w:rPr>
        <w:t>По мнению специалистов, Россия сможет более успешно конкурировать на мировых рынках при соблюдении ряда условий, в том числе регулирования в разумных пределах цен на продукцию и услуги естественных монополий, а также управления валютным курсом рубля.</w:t>
      </w:r>
    </w:p>
    <w:p w:rsidR="00150D02" w:rsidRPr="0075355F" w:rsidRDefault="00150D02" w:rsidP="0075355F">
      <w:pPr>
        <w:tabs>
          <w:tab w:val="left" w:pos="3660"/>
        </w:tabs>
        <w:spacing w:after="0" w:line="360" w:lineRule="auto"/>
        <w:ind w:firstLine="709"/>
        <w:jc w:val="both"/>
        <w:rPr>
          <w:rFonts w:ascii="Times New Roman" w:hAnsi="Times New Roman"/>
          <w:sz w:val="28"/>
          <w:szCs w:val="28"/>
        </w:rPr>
      </w:pPr>
      <w:r w:rsidRPr="0075355F">
        <w:rPr>
          <w:rFonts w:ascii="Times New Roman" w:hAnsi="Times New Roman"/>
          <w:sz w:val="28"/>
          <w:szCs w:val="28"/>
        </w:rPr>
        <w:t>Вряд ли возможно в принципе повысить конкурентоспособность без разработки долговременной общенациональной программы при активном участии государства. Перспективными с точки зрения конкурентоспособности являются российские энергетические и топливные компании, а также ряд предприятий и организаций, занимающих передовые позиции в сфере новейших военных и космических технологий.</w:t>
      </w:r>
    </w:p>
    <w:p w:rsidR="00150D02" w:rsidRDefault="00150D02" w:rsidP="0075355F">
      <w:pPr>
        <w:tabs>
          <w:tab w:val="left" w:pos="3660"/>
        </w:tabs>
        <w:spacing w:after="0" w:line="360" w:lineRule="auto"/>
        <w:ind w:firstLine="709"/>
        <w:jc w:val="both"/>
        <w:rPr>
          <w:rFonts w:ascii="Times New Roman" w:hAnsi="Times New Roman"/>
          <w:sz w:val="28"/>
          <w:szCs w:val="28"/>
        </w:rPr>
      </w:pPr>
      <w:r w:rsidRPr="0075355F">
        <w:rPr>
          <w:rFonts w:ascii="Times New Roman" w:hAnsi="Times New Roman"/>
          <w:sz w:val="28"/>
          <w:szCs w:val="28"/>
        </w:rPr>
        <w:t>Совершенно очевидно также, что использование существующих сравнительных преимуществ российской экономики предполагает разработку и проведение соответствующей государственной политики для создания условий, в которых могли бы реализоваться сравнительные преимущества, отвечающие императивам глобальной экономики на стадии развертывающейся информационной революции.</w:t>
      </w:r>
    </w:p>
    <w:p w:rsidR="0075355F" w:rsidRPr="0075355F" w:rsidRDefault="0075355F" w:rsidP="0075355F">
      <w:pPr>
        <w:tabs>
          <w:tab w:val="left" w:pos="3660"/>
        </w:tabs>
        <w:spacing w:after="0" w:line="360" w:lineRule="auto"/>
        <w:ind w:firstLine="709"/>
        <w:jc w:val="both"/>
        <w:rPr>
          <w:rFonts w:ascii="Times New Roman" w:hAnsi="Times New Roman"/>
          <w:sz w:val="28"/>
          <w:szCs w:val="28"/>
        </w:rPr>
      </w:pPr>
    </w:p>
    <w:p w:rsidR="00BA5A22" w:rsidRDefault="00AA7F30" w:rsidP="0075355F">
      <w:pPr>
        <w:shd w:val="clear" w:color="auto" w:fill="FFFFFF"/>
        <w:spacing w:after="0" w:line="360" w:lineRule="auto"/>
        <w:ind w:firstLine="709"/>
        <w:jc w:val="both"/>
        <w:rPr>
          <w:rFonts w:ascii="Times New Roman" w:hAnsi="Times New Roman"/>
          <w:sz w:val="28"/>
          <w:szCs w:val="28"/>
        </w:rPr>
      </w:pPr>
      <w:r w:rsidRPr="0075355F">
        <w:rPr>
          <w:rFonts w:ascii="Times New Roman" w:hAnsi="Times New Roman"/>
          <w:sz w:val="28"/>
          <w:szCs w:val="28"/>
        </w:rPr>
        <w:t>4.</w:t>
      </w:r>
      <w:r w:rsidR="00691C59" w:rsidRPr="0075355F">
        <w:rPr>
          <w:rFonts w:ascii="Times New Roman" w:hAnsi="Times New Roman"/>
          <w:sz w:val="28"/>
          <w:szCs w:val="28"/>
        </w:rPr>
        <w:t>2</w:t>
      </w:r>
      <w:r w:rsidR="00BA5A22" w:rsidRPr="0075355F">
        <w:rPr>
          <w:rFonts w:ascii="Times New Roman" w:hAnsi="Times New Roman"/>
          <w:sz w:val="28"/>
          <w:szCs w:val="28"/>
        </w:rPr>
        <w:t xml:space="preserve"> </w:t>
      </w:r>
      <w:r w:rsidR="00961F3A" w:rsidRPr="0075355F">
        <w:rPr>
          <w:rFonts w:ascii="Times New Roman" w:hAnsi="Times New Roman"/>
          <w:sz w:val="28"/>
          <w:szCs w:val="28"/>
        </w:rPr>
        <w:t>Вступление России в ВТО: плюсы и минусы</w:t>
      </w:r>
    </w:p>
    <w:p w:rsidR="0075355F" w:rsidRPr="0075355F" w:rsidRDefault="0075355F" w:rsidP="0075355F">
      <w:pPr>
        <w:shd w:val="clear" w:color="auto" w:fill="FFFFFF"/>
        <w:spacing w:after="0" w:line="360" w:lineRule="auto"/>
        <w:ind w:firstLine="709"/>
        <w:jc w:val="both"/>
        <w:rPr>
          <w:rFonts w:ascii="Times New Roman" w:hAnsi="Times New Roman"/>
          <w:sz w:val="28"/>
          <w:szCs w:val="28"/>
        </w:rPr>
      </w:pPr>
    </w:p>
    <w:p w:rsidR="002B1F02" w:rsidRPr="0075355F" w:rsidRDefault="002B1F02" w:rsidP="0075355F">
      <w:pPr>
        <w:shd w:val="clear" w:color="auto" w:fill="FFFFFF"/>
        <w:spacing w:after="0" w:line="360" w:lineRule="auto"/>
        <w:ind w:firstLine="709"/>
        <w:jc w:val="both"/>
        <w:rPr>
          <w:rFonts w:ascii="Times New Roman" w:hAnsi="Times New Roman"/>
          <w:sz w:val="28"/>
          <w:szCs w:val="28"/>
        </w:rPr>
      </w:pPr>
      <w:r w:rsidRPr="0075355F">
        <w:rPr>
          <w:rFonts w:ascii="Times New Roman" w:hAnsi="Times New Roman"/>
          <w:sz w:val="28"/>
          <w:szCs w:val="28"/>
        </w:rPr>
        <w:t>Процесс рыночных преобразований в России пока не принес ожидаемого эффекта ни в макро-, ни в микроэкономике. На этом фоне стремительно возрастает вектор зависимости России от внешнего рынка</w:t>
      </w:r>
      <w:r w:rsidR="00F71FCD" w:rsidRPr="0075355F">
        <w:rPr>
          <w:rFonts w:ascii="Times New Roman" w:hAnsi="Times New Roman"/>
          <w:sz w:val="28"/>
          <w:szCs w:val="28"/>
        </w:rPr>
        <w:t xml:space="preserve">. </w:t>
      </w:r>
      <w:r w:rsidRPr="0075355F">
        <w:rPr>
          <w:rFonts w:ascii="Times New Roman" w:hAnsi="Times New Roman"/>
          <w:sz w:val="28"/>
          <w:szCs w:val="28"/>
        </w:rPr>
        <w:t xml:space="preserve">В связи с этим возникает вопрос: готова ли Российская Федерация вообще к вступлению в ВТО и что это даст ей в связи с подключением через механизм ВТО российской экономики в мирохозяйственные связи? </w:t>
      </w:r>
    </w:p>
    <w:p w:rsidR="002B1F02" w:rsidRPr="0075355F" w:rsidRDefault="002B1F02" w:rsidP="0075355F">
      <w:pPr>
        <w:shd w:val="clear" w:color="auto" w:fill="FFFFFF"/>
        <w:spacing w:after="0" w:line="360" w:lineRule="auto"/>
        <w:ind w:firstLine="709"/>
        <w:jc w:val="both"/>
        <w:rPr>
          <w:rFonts w:ascii="Times New Roman" w:hAnsi="Times New Roman"/>
          <w:sz w:val="28"/>
          <w:szCs w:val="28"/>
        </w:rPr>
      </w:pPr>
      <w:r w:rsidRPr="0075355F">
        <w:rPr>
          <w:rFonts w:ascii="Times New Roman" w:hAnsi="Times New Roman"/>
          <w:sz w:val="28"/>
          <w:szCs w:val="28"/>
        </w:rPr>
        <w:t xml:space="preserve">В торговом балансе РФ удельный вес конкурентной продукции на сегодня составляет всего 7%, поскольку отечественные товаропроизводители не могут обеспечить, прежде всего, конкурентный уровень цен. Однако для того, чтобы стать полноправным членом </w:t>
      </w:r>
      <w:r w:rsidR="00107A9E" w:rsidRPr="0075355F">
        <w:rPr>
          <w:rFonts w:ascii="Times New Roman" w:hAnsi="Times New Roman"/>
          <w:sz w:val="28"/>
          <w:szCs w:val="28"/>
        </w:rPr>
        <w:t>ВТО</w:t>
      </w:r>
      <w:r w:rsidRPr="0075355F">
        <w:rPr>
          <w:rFonts w:ascii="Times New Roman" w:hAnsi="Times New Roman"/>
          <w:sz w:val="28"/>
          <w:szCs w:val="28"/>
        </w:rPr>
        <w:t>, любое государство должно заявить о готовности соблюдать ряд обязательных требований, в том числе о своем стремлении содействовать:</w:t>
      </w:r>
      <w:r w:rsidR="002B255A" w:rsidRPr="0075355F">
        <w:rPr>
          <w:rFonts w:ascii="Times New Roman" w:hAnsi="Times New Roman"/>
          <w:sz w:val="28"/>
          <w:szCs w:val="28"/>
        </w:rPr>
        <w:t xml:space="preserve"> </w:t>
      </w:r>
      <w:r w:rsidRPr="0075355F">
        <w:rPr>
          <w:rFonts w:ascii="Times New Roman" w:hAnsi="Times New Roman"/>
          <w:sz w:val="28"/>
          <w:szCs w:val="28"/>
        </w:rPr>
        <w:t>дальнейшей</w:t>
      </w:r>
      <w:r w:rsidR="002B255A" w:rsidRPr="0075355F">
        <w:rPr>
          <w:rFonts w:ascii="Times New Roman" w:hAnsi="Times New Roman"/>
          <w:sz w:val="28"/>
          <w:szCs w:val="28"/>
        </w:rPr>
        <w:t xml:space="preserve"> либерализации внешней торговли; </w:t>
      </w:r>
      <w:r w:rsidRPr="0075355F">
        <w:rPr>
          <w:rFonts w:ascii="Times New Roman" w:hAnsi="Times New Roman"/>
          <w:sz w:val="28"/>
          <w:szCs w:val="28"/>
        </w:rPr>
        <w:t>снижению таможенных тарифов</w:t>
      </w:r>
      <w:r w:rsidR="002B255A" w:rsidRPr="0075355F">
        <w:rPr>
          <w:rFonts w:ascii="Times New Roman" w:hAnsi="Times New Roman"/>
          <w:sz w:val="28"/>
          <w:szCs w:val="28"/>
        </w:rPr>
        <w:t>;</w:t>
      </w:r>
      <w:r w:rsidRPr="0075355F">
        <w:rPr>
          <w:rFonts w:ascii="Times New Roman" w:hAnsi="Times New Roman"/>
          <w:sz w:val="28"/>
          <w:szCs w:val="28"/>
        </w:rPr>
        <w:t xml:space="preserve"> снятию колич</w:t>
      </w:r>
      <w:r w:rsidR="002B255A" w:rsidRPr="0075355F">
        <w:rPr>
          <w:rFonts w:ascii="Times New Roman" w:hAnsi="Times New Roman"/>
          <w:sz w:val="28"/>
          <w:szCs w:val="28"/>
        </w:rPr>
        <w:t xml:space="preserve">ественных ограничений на импорт; </w:t>
      </w:r>
      <w:r w:rsidRPr="0075355F">
        <w:rPr>
          <w:rFonts w:ascii="Times New Roman" w:hAnsi="Times New Roman"/>
          <w:sz w:val="28"/>
          <w:szCs w:val="28"/>
        </w:rPr>
        <w:t>устранение внешнеторговой дискриминации в отношении государств-</w:t>
      </w:r>
      <w:r w:rsidR="002B255A" w:rsidRPr="0075355F">
        <w:rPr>
          <w:rFonts w:ascii="Times New Roman" w:hAnsi="Times New Roman"/>
          <w:sz w:val="28"/>
          <w:szCs w:val="28"/>
        </w:rPr>
        <w:t>партнеров по ВТО.</w:t>
      </w:r>
    </w:p>
    <w:p w:rsidR="00F208DF" w:rsidRPr="0075355F" w:rsidRDefault="002B1F02" w:rsidP="0075355F">
      <w:pPr>
        <w:shd w:val="clear" w:color="auto" w:fill="FFFFFF"/>
        <w:spacing w:after="0" w:line="360" w:lineRule="auto"/>
        <w:ind w:firstLine="709"/>
        <w:jc w:val="both"/>
        <w:rPr>
          <w:rFonts w:ascii="Times New Roman" w:hAnsi="Times New Roman"/>
          <w:sz w:val="28"/>
          <w:szCs w:val="28"/>
        </w:rPr>
      </w:pPr>
      <w:r w:rsidRPr="0075355F">
        <w:rPr>
          <w:rFonts w:ascii="Times New Roman" w:hAnsi="Times New Roman"/>
          <w:sz w:val="28"/>
          <w:szCs w:val="28"/>
        </w:rPr>
        <w:t xml:space="preserve">Россия не вышла еще из опасной зоны стагфляции, а это значит, процесс ее включения в международную систему торгово-экономического сотрудничества не может привести автоматически к решению накопившихся проблем, </w:t>
      </w:r>
      <w:r w:rsidR="00654A4A" w:rsidRPr="0075355F">
        <w:rPr>
          <w:rFonts w:ascii="Times New Roman" w:hAnsi="Times New Roman"/>
          <w:sz w:val="28"/>
          <w:szCs w:val="28"/>
        </w:rPr>
        <w:t>т.к.</w:t>
      </w:r>
      <w:r w:rsidRPr="0075355F">
        <w:rPr>
          <w:rFonts w:ascii="Times New Roman" w:hAnsi="Times New Roman"/>
          <w:sz w:val="28"/>
          <w:szCs w:val="28"/>
        </w:rPr>
        <w:t xml:space="preserve"> присоединение новых государств к ВТО приводит к очередным осложнениям, а не к их устранению.</w:t>
      </w:r>
      <w:r w:rsidR="00654A4A" w:rsidRPr="0075355F">
        <w:rPr>
          <w:rFonts w:ascii="Times New Roman" w:hAnsi="Times New Roman"/>
          <w:sz w:val="28"/>
          <w:szCs w:val="28"/>
        </w:rPr>
        <w:t xml:space="preserve"> </w:t>
      </w:r>
    </w:p>
    <w:p w:rsidR="00654A4A" w:rsidRPr="0075355F" w:rsidRDefault="002B1F02" w:rsidP="0075355F">
      <w:pPr>
        <w:shd w:val="clear" w:color="auto" w:fill="FFFFFF"/>
        <w:spacing w:after="0" w:line="360" w:lineRule="auto"/>
        <w:ind w:firstLine="709"/>
        <w:jc w:val="both"/>
        <w:rPr>
          <w:rFonts w:ascii="Times New Roman" w:hAnsi="Times New Roman"/>
          <w:sz w:val="28"/>
          <w:szCs w:val="28"/>
        </w:rPr>
      </w:pPr>
      <w:r w:rsidRPr="0075355F">
        <w:rPr>
          <w:rFonts w:ascii="Times New Roman" w:hAnsi="Times New Roman"/>
          <w:sz w:val="28"/>
          <w:szCs w:val="28"/>
        </w:rPr>
        <w:t>Россия</w:t>
      </w:r>
      <w:r w:rsidR="00654A4A" w:rsidRPr="0075355F">
        <w:rPr>
          <w:rFonts w:ascii="Times New Roman" w:hAnsi="Times New Roman"/>
          <w:sz w:val="28"/>
          <w:szCs w:val="28"/>
        </w:rPr>
        <w:t xml:space="preserve"> </w:t>
      </w:r>
      <w:r w:rsidRPr="0075355F">
        <w:rPr>
          <w:rFonts w:ascii="Times New Roman" w:hAnsi="Times New Roman"/>
          <w:sz w:val="28"/>
          <w:szCs w:val="28"/>
        </w:rPr>
        <w:t>пока не выстроила своего алгоритма устранения отрицательных последствий в резул</w:t>
      </w:r>
      <w:r w:rsidR="00783629" w:rsidRPr="0075355F">
        <w:rPr>
          <w:rFonts w:ascii="Times New Roman" w:hAnsi="Times New Roman"/>
          <w:sz w:val="28"/>
          <w:szCs w:val="28"/>
        </w:rPr>
        <w:t>ьтате присоединения к ВТО</w:t>
      </w:r>
      <w:r w:rsidR="00F208DF" w:rsidRPr="0075355F">
        <w:rPr>
          <w:rFonts w:ascii="Times New Roman" w:hAnsi="Times New Roman"/>
          <w:sz w:val="28"/>
          <w:szCs w:val="28"/>
        </w:rPr>
        <w:t>, что, в частности, сделал Китай, который 14 лет добивался вступления в ВТО, а когда достиг желанной цели, принялся выстраивать свое ВТО в рамках Азиатско-тихоокеанского региона.</w:t>
      </w:r>
      <w:r w:rsidR="00654A4A" w:rsidRPr="0075355F">
        <w:rPr>
          <w:rFonts w:ascii="Times New Roman" w:hAnsi="Times New Roman"/>
          <w:sz w:val="28"/>
          <w:szCs w:val="28"/>
        </w:rPr>
        <w:t xml:space="preserve"> </w:t>
      </w:r>
    </w:p>
    <w:p w:rsidR="002B1F02" w:rsidRPr="0075355F" w:rsidRDefault="002B1F02" w:rsidP="0075355F">
      <w:pPr>
        <w:shd w:val="clear" w:color="auto" w:fill="FFFFFF"/>
        <w:spacing w:after="0" w:line="360" w:lineRule="auto"/>
        <w:ind w:firstLine="709"/>
        <w:jc w:val="both"/>
        <w:rPr>
          <w:rFonts w:ascii="Times New Roman" w:hAnsi="Times New Roman"/>
          <w:sz w:val="28"/>
          <w:szCs w:val="28"/>
        </w:rPr>
      </w:pPr>
      <w:r w:rsidRPr="0075355F">
        <w:rPr>
          <w:rFonts w:ascii="Times New Roman" w:hAnsi="Times New Roman"/>
          <w:sz w:val="28"/>
          <w:szCs w:val="28"/>
        </w:rPr>
        <w:t>Продукция российских товаропроизводителей, кроме отраслей ВПК, не находит спроса на мировом рынке, и это следует учитывать в процессе вступления РФ в ВТО. Остается сырьевая составляющая.</w:t>
      </w:r>
    </w:p>
    <w:p w:rsidR="002B1F02" w:rsidRPr="0075355F" w:rsidRDefault="002B1F02" w:rsidP="0075355F">
      <w:pPr>
        <w:shd w:val="clear" w:color="auto" w:fill="FFFFFF"/>
        <w:spacing w:after="0" w:line="360" w:lineRule="auto"/>
        <w:ind w:firstLine="709"/>
        <w:jc w:val="both"/>
        <w:rPr>
          <w:rFonts w:ascii="Times New Roman" w:hAnsi="Times New Roman"/>
          <w:sz w:val="28"/>
          <w:szCs w:val="28"/>
        </w:rPr>
      </w:pPr>
      <w:r w:rsidRPr="0075355F">
        <w:rPr>
          <w:rFonts w:ascii="Times New Roman" w:hAnsi="Times New Roman"/>
          <w:sz w:val="28"/>
          <w:szCs w:val="28"/>
        </w:rPr>
        <w:t xml:space="preserve">Российские интересы в ВТО: здесь следует учитывать позицию трех сторон, а именно: Правительства РФ, деловых кругов, т.е. бизнеса, и трудящихся. Из 147 стран, входящих в состав ВТО, с Россией решили отрегулировать свои торговые споры 49 стран на двусторонней основе, что предусмотрено правилами ВТО. На начало 2002 г. была достигнута договоренность о размерах ставок импортных пошлин примерно на 70—80% товаров, которые должны были быть установлены после принятия России в ВТО. Между тем и в настоящее время за чертой тарифных переговоров, как и прежде, остаются самые </w:t>
      </w:r>
      <w:r w:rsidR="00A5669C" w:rsidRPr="0075355F">
        <w:rPr>
          <w:rFonts w:ascii="Times New Roman" w:hAnsi="Times New Roman"/>
          <w:sz w:val="28"/>
          <w:szCs w:val="28"/>
        </w:rPr>
        <w:t>«</w:t>
      </w:r>
      <w:r w:rsidRPr="0075355F">
        <w:rPr>
          <w:rFonts w:ascii="Times New Roman" w:hAnsi="Times New Roman"/>
          <w:sz w:val="28"/>
          <w:szCs w:val="28"/>
        </w:rPr>
        <w:t>чувствительные</w:t>
      </w:r>
      <w:r w:rsidR="00A5669C" w:rsidRPr="0075355F">
        <w:rPr>
          <w:rFonts w:ascii="Times New Roman" w:hAnsi="Times New Roman"/>
          <w:sz w:val="28"/>
          <w:szCs w:val="28"/>
        </w:rPr>
        <w:t>»</w:t>
      </w:r>
      <w:r w:rsidRPr="0075355F">
        <w:rPr>
          <w:rFonts w:ascii="Times New Roman" w:hAnsi="Times New Roman"/>
          <w:sz w:val="28"/>
          <w:szCs w:val="28"/>
        </w:rPr>
        <w:t xml:space="preserve"> для РФ товары, начиная с самолетостроения и автомобильной промышленности, кончая фармацевтической, мебельной промышленностью и текстильными подотраслями, производством одежды, а также продукции российских сельхозпроизводителей.</w:t>
      </w:r>
    </w:p>
    <w:p w:rsidR="002B1F02" w:rsidRPr="0075355F" w:rsidRDefault="002B1F02" w:rsidP="0075355F">
      <w:pPr>
        <w:shd w:val="clear" w:color="auto" w:fill="FFFFFF"/>
        <w:spacing w:after="0" w:line="360" w:lineRule="auto"/>
        <w:ind w:firstLine="709"/>
        <w:jc w:val="both"/>
        <w:rPr>
          <w:rFonts w:ascii="Times New Roman" w:hAnsi="Times New Roman"/>
          <w:sz w:val="28"/>
          <w:szCs w:val="28"/>
        </w:rPr>
      </w:pPr>
      <w:r w:rsidRPr="0075355F">
        <w:rPr>
          <w:rFonts w:ascii="Times New Roman" w:hAnsi="Times New Roman"/>
          <w:sz w:val="28"/>
          <w:szCs w:val="28"/>
        </w:rPr>
        <w:t>Резкое снижение пошлин на продукцию указанных отраслей неминуемо может привести к наплыву на отечественный рынок зарубежных товаров и, в конечном счете, к свертыванию этих отраслей, поскольку последние не готовы к жесткой конкуренции с иностранными производителями, что приведет к росту безработицы и социальному взрыву в российском обществе.</w:t>
      </w:r>
    </w:p>
    <w:p w:rsidR="00BA5A22" w:rsidRPr="0075355F" w:rsidRDefault="00BA5A22" w:rsidP="0075355F">
      <w:pPr>
        <w:shd w:val="clear" w:color="auto" w:fill="FFFFFF"/>
        <w:spacing w:after="0" w:line="360" w:lineRule="auto"/>
        <w:ind w:firstLine="709"/>
        <w:jc w:val="both"/>
        <w:rPr>
          <w:rFonts w:ascii="Times New Roman" w:hAnsi="Times New Roman"/>
          <w:sz w:val="28"/>
          <w:szCs w:val="28"/>
        </w:rPr>
      </w:pPr>
      <w:r w:rsidRPr="0075355F">
        <w:rPr>
          <w:rFonts w:ascii="Times New Roman" w:hAnsi="Times New Roman"/>
          <w:sz w:val="28"/>
          <w:szCs w:val="28"/>
        </w:rPr>
        <w:t>В приведенной ниже таблице отражены</w:t>
      </w:r>
      <w:r w:rsidR="00961F3A" w:rsidRPr="0075355F">
        <w:rPr>
          <w:rFonts w:ascii="Times New Roman" w:hAnsi="Times New Roman"/>
          <w:sz w:val="28"/>
          <w:szCs w:val="28"/>
        </w:rPr>
        <w:t xml:space="preserve"> основные положения «за» и «против» вступления России в ВТО.</w:t>
      </w:r>
    </w:p>
    <w:p w:rsidR="00F208DF" w:rsidRPr="0075355F" w:rsidRDefault="00F208DF" w:rsidP="0075355F">
      <w:pPr>
        <w:shd w:val="clear" w:color="auto" w:fill="FFFFFF"/>
        <w:spacing w:after="0" w:line="360" w:lineRule="auto"/>
        <w:ind w:firstLine="709"/>
        <w:jc w:val="both"/>
        <w:rPr>
          <w:rFonts w:ascii="Times New Roman" w:hAnsi="Times New Roman"/>
          <w:bCs/>
          <w:sz w:val="28"/>
          <w:szCs w:val="28"/>
        </w:rPr>
      </w:pPr>
    </w:p>
    <w:p w:rsidR="002B1F02" w:rsidRPr="0075355F" w:rsidRDefault="00A5669C" w:rsidP="0075355F">
      <w:pPr>
        <w:shd w:val="clear" w:color="auto" w:fill="FFFFFF"/>
        <w:spacing w:after="0" w:line="360" w:lineRule="auto"/>
        <w:ind w:firstLine="709"/>
        <w:jc w:val="both"/>
        <w:rPr>
          <w:rFonts w:ascii="Times New Roman" w:hAnsi="Times New Roman"/>
          <w:bCs/>
          <w:sz w:val="28"/>
          <w:szCs w:val="28"/>
        </w:rPr>
      </w:pPr>
      <w:r w:rsidRPr="0075355F">
        <w:rPr>
          <w:rFonts w:ascii="Times New Roman" w:hAnsi="Times New Roman"/>
          <w:bCs/>
          <w:sz w:val="28"/>
          <w:szCs w:val="28"/>
        </w:rPr>
        <w:t xml:space="preserve">Таблица 3. </w:t>
      </w:r>
      <w:r w:rsidR="002B1F02" w:rsidRPr="0075355F">
        <w:rPr>
          <w:rFonts w:ascii="Times New Roman" w:hAnsi="Times New Roman"/>
          <w:bCs/>
          <w:sz w:val="28"/>
          <w:szCs w:val="28"/>
        </w:rPr>
        <w:t>ВТО и Россия: "За" и "Против"</w:t>
      </w:r>
    </w:p>
    <w:tbl>
      <w:tblPr>
        <w:tblW w:w="9070" w:type="dxa"/>
        <w:jc w:val="center"/>
        <w:tblBorders>
          <w:top w:val="single" w:sz="6" w:space="0" w:color="6C6C6C"/>
          <w:left w:val="single" w:sz="6" w:space="0" w:color="6C6C6C"/>
          <w:bottom w:val="single" w:sz="6" w:space="0" w:color="6C6C6C"/>
          <w:right w:val="single" w:sz="6" w:space="0" w:color="6C6C6C"/>
        </w:tblBorders>
        <w:tblLayout w:type="fixed"/>
        <w:tblCellMar>
          <w:top w:w="75" w:type="dxa"/>
          <w:left w:w="75" w:type="dxa"/>
          <w:bottom w:w="75" w:type="dxa"/>
          <w:right w:w="75" w:type="dxa"/>
        </w:tblCellMar>
        <w:tblLook w:val="00A0" w:firstRow="1" w:lastRow="0" w:firstColumn="1" w:lastColumn="0" w:noHBand="0" w:noVBand="0"/>
      </w:tblPr>
      <w:tblGrid>
        <w:gridCol w:w="419"/>
        <w:gridCol w:w="4273"/>
        <w:gridCol w:w="4378"/>
      </w:tblGrid>
      <w:tr w:rsidR="002B1F02" w:rsidRPr="0075355F" w:rsidTr="0075355F">
        <w:trPr>
          <w:trHeight w:val="57"/>
          <w:jc w:val="center"/>
        </w:trPr>
        <w:tc>
          <w:tcPr>
            <w:tcW w:w="432" w:type="dxa"/>
            <w:tcBorders>
              <w:top w:val="single" w:sz="6" w:space="0" w:color="6C6C6C"/>
              <w:right w:val="single" w:sz="4" w:space="0" w:color="auto"/>
            </w:tcBorders>
            <w:vAlign w:val="center"/>
          </w:tcPr>
          <w:p w:rsidR="002B1F02" w:rsidRPr="0075355F" w:rsidRDefault="00BA5A22" w:rsidP="0075355F">
            <w:pPr>
              <w:shd w:val="clear" w:color="auto" w:fill="FFFFFF"/>
              <w:spacing w:after="0" w:line="360" w:lineRule="auto"/>
              <w:rPr>
                <w:rFonts w:ascii="Times New Roman" w:hAnsi="Times New Roman"/>
                <w:bCs/>
                <w:sz w:val="20"/>
                <w:szCs w:val="28"/>
              </w:rPr>
            </w:pPr>
            <w:r w:rsidRPr="0075355F">
              <w:rPr>
                <w:rFonts w:ascii="Times New Roman" w:hAnsi="Times New Roman"/>
                <w:bCs/>
                <w:sz w:val="20"/>
                <w:szCs w:val="28"/>
              </w:rPr>
              <w:t>№</w:t>
            </w:r>
          </w:p>
        </w:tc>
        <w:tc>
          <w:tcPr>
            <w:tcW w:w="4481" w:type="dxa"/>
            <w:tcBorders>
              <w:top w:val="single" w:sz="6" w:space="0" w:color="6C6C6C"/>
              <w:left w:val="single" w:sz="4" w:space="0" w:color="auto"/>
              <w:right w:val="single" w:sz="4" w:space="0" w:color="auto"/>
            </w:tcBorders>
            <w:vAlign w:val="center"/>
          </w:tcPr>
          <w:p w:rsidR="002B1F02" w:rsidRPr="0075355F" w:rsidRDefault="002B1F02" w:rsidP="0075355F">
            <w:pPr>
              <w:shd w:val="clear" w:color="auto" w:fill="FFFFFF"/>
              <w:spacing w:after="0" w:line="360" w:lineRule="auto"/>
              <w:rPr>
                <w:rFonts w:ascii="Times New Roman" w:hAnsi="Times New Roman"/>
                <w:bCs/>
                <w:sz w:val="20"/>
                <w:szCs w:val="24"/>
              </w:rPr>
            </w:pPr>
            <w:r w:rsidRPr="0075355F">
              <w:rPr>
                <w:rFonts w:ascii="Times New Roman" w:hAnsi="Times New Roman"/>
                <w:bCs/>
                <w:sz w:val="20"/>
                <w:szCs w:val="24"/>
              </w:rPr>
              <w:t>За</w:t>
            </w:r>
          </w:p>
        </w:tc>
        <w:tc>
          <w:tcPr>
            <w:tcW w:w="4592" w:type="dxa"/>
            <w:tcBorders>
              <w:top w:val="single" w:sz="6" w:space="0" w:color="6C6C6C"/>
              <w:left w:val="single" w:sz="4" w:space="0" w:color="auto"/>
            </w:tcBorders>
            <w:vAlign w:val="center"/>
          </w:tcPr>
          <w:p w:rsidR="002B1F02" w:rsidRPr="0075355F" w:rsidRDefault="002B1F02" w:rsidP="0075355F">
            <w:pPr>
              <w:shd w:val="clear" w:color="auto" w:fill="FFFFFF"/>
              <w:spacing w:after="0" w:line="360" w:lineRule="auto"/>
              <w:rPr>
                <w:rFonts w:ascii="Times New Roman" w:hAnsi="Times New Roman"/>
                <w:bCs/>
                <w:sz w:val="20"/>
                <w:szCs w:val="24"/>
              </w:rPr>
            </w:pPr>
            <w:r w:rsidRPr="0075355F">
              <w:rPr>
                <w:rFonts w:ascii="Times New Roman" w:hAnsi="Times New Roman"/>
                <w:bCs/>
                <w:sz w:val="20"/>
                <w:szCs w:val="24"/>
              </w:rPr>
              <w:t>Против</w:t>
            </w:r>
          </w:p>
        </w:tc>
      </w:tr>
      <w:tr w:rsidR="002B1F02" w:rsidRPr="0075355F" w:rsidTr="0075355F">
        <w:trPr>
          <w:jc w:val="center"/>
        </w:trPr>
        <w:tc>
          <w:tcPr>
            <w:tcW w:w="432" w:type="dxa"/>
            <w:tcBorders>
              <w:top w:val="single" w:sz="6" w:space="0" w:color="6C6C6C"/>
              <w:bottom w:val="single" w:sz="6" w:space="0" w:color="6C6C6C"/>
              <w:right w:val="single" w:sz="6" w:space="0" w:color="6C6C6C"/>
            </w:tcBorders>
            <w:vAlign w:val="center"/>
          </w:tcPr>
          <w:p w:rsidR="002B1F02" w:rsidRPr="0075355F" w:rsidRDefault="002B1F02" w:rsidP="0075355F">
            <w:pPr>
              <w:shd w:val="clear" w:color="auto" w:fill="FFFFFF"/>
              <w:spacing w:after="0" w:line="360" w:lineRule="auto"/>
              <w:rPr>
                <w:rFonts w:ascii="Times New Roman" w:hAnsi="Times New Roman"/>
                <w:sz w:val="20"/>
                <w:szCs w:val="28"/>
              </w:rPr>
            </w:pPr>
            <w:r w:rsidRPr="0075355F">
              <w:rPr>
                <w:rFonts w:ascii="Times New Roman" w:hAnsi="Times New Roman"/>
                <w:sz w:val="20"/>
                <w:szCs w:val="28"/>
              </w:rPr>
              <w:t>1</w:t>
            </w:r>
          </w:p>
        </w:tc>
        <w:tc>
          <w:tcPr>
            <w:tcW w:w="4481" w:type="dxa"/>
            <w:tcBorders>
              <w:top w:val="single" w:sz="6" w:space="0" w:color="6C6C6C"/>
              <w:left w:val="single" w:sz="6" w:space="0" w:color="6C6C6C"/>
              <w:bottom w:val="single" w:sz="6" w:space="0" w:color="6C6C6C"/>
              <w:right w:val="single" w:sz="6" w:space="0" w:color="6C6C6C"/>
            </w:tcBorders>
          </w:tcPr>
          <w:p w:rsidR="002B1F02" w:rsidRPr="0075355F" w:rsidRDefault="002B1F02" w:rsidP="0075355F">
            <w:pPr>
              <w:shd w:val="clear" w:color="auto" w:fill="FFFFFF"/>
              <w:spacing w:after="0" w:line="360" w:lineRule="auto"/>
              <w:rPr>
                <w:rFonts w:ascii="Times New Roman" w:hAnsi="Times New Roman"/>
                <w:sz w:val="20"/>
                <w:szCs w:val="25"/>
              </w:rPr>
            </w:pPr>
            <w:r w:rsidRPr="0075355F">
              <w:rPr>
                <w:rFonts w:ascii="Times New Roman" w:hAnsi="Times New Roman"/>
                <w:sz w:val="20"/>
                <w:szCs w:val="25"/>
              </w:rPr>
              <w:t xml:space="preserve">Опыт развитых стран показывает, что новые технологии и инновации стали ключевым ресурсом экономического роста, в перспективе их значение усиливается. Однако инновационный тип экономического роста невозможен без присутствия на мировых рынках высоких технологий. Россия без участия в </w:t>
            </w:r>
            <w:r w:rsidR="00783629" w:rsidRPr="0075355F">
              <w:rPr>
                <w:rFonts w:ascii="Times New Roman" w:hAnsi="Times New Roman"/>
                <w:sz w:val="20"/>
                <w:szCs w:val="25"/>
              </w:rPr>
              <w:t xml:space="preserve">МРТ </w:t>
            </w:r>
            <w:r w:rsidRPr="0075355F">
              <w:rPr>
                <w:rFonts w:ascii="Times New Roman" w:hAnsi="Times New Roman"/>
                <w:sz w:val="20"/>
                <w:szCs w:val="25"/>
              </w:rPr>
              <w:t>по правилам ВТО обрекает себя на конверсию технической отсталости, усиление сырьевой ориентации экономики, сохранение непригодных в рыночных условиях форм организации и управления хозяйством.</w:t>
            </w:r>
          </w:p>
        </w:tc>
        <w:tc>
          <w:tcPr>
            <w:tcW w:w="4592" w:type="dxa"/>
            <w:tcBorders>
              <w:top w:val="single" w:sz="6" w:space="0" w:color="6C6C6C"/>
              <w:left w:val="single" w:sz="6" w:space="0" w:color="6C6C6C"/>
              <w:bottom w:val="single" w:sz="6" w:space="0" w:color="6C6C6C"/>
            </w:tcBorders>
          </w:tcPr>
          <w:p w:rsidR="002B1F02" w:rsidRPr="0075355F" w:rsidRDefault="002B1F02" w:rsidP="0075355F">
            <w:pPr>
              <w:shd w:val="clear" w:color="auto" w:fill="FFFFFF"/>
              <w:spacing w:after="0" w:line="360" w:lineRule="auto"/>
              <w:rPr>
                <w:rFonts w:ascii="Times New Roman" w:hAnsi="Times New Roman"/>
                <w:sz w:val="20"/>
                <w:szCs w:val="25"/>
              </w:rPr>
            </w:pPr>
            <w:r w:rsidRPr="0075355F">
              <w:rPr>
                <w:rFonts w:ascii="Times New Roman" w:hAnsi="Times New Roman"/>
                <w:sz w:val="20"/>
                <w:szCs w:val="25"/>
              </w:rPr>
              <w:t>Россия на мировом рынке представлена главным образом сырьевыми товарами, а возможности увеличения экспорта высокотехнологичных товаров невелики. Нельзя вступать в ВТО прежде, чем будет повышена конкурентоспособность основных высокотехнологичных отраслей промышленности, ведь открытие рынков по нормативам ВТО может окончательно подорвать позиции слабых российских производителей товаров и услуг.</w:t>
            </w:r>
          </w:p>
        </w:tc>
      </w:tr>
      <w:tr w:rsidR="002B1F02" w:rsidRPr="0075355F" w:rsidTr="0075355F">
        <w:trPr>
          <w:jc w:val="center"/>
        </w:trPr>
        <w:tc>
          <w:tcPr>
            <w:tcW w:w="432" w:type="dxa"/>
            <w:tcBorders>
              <w:top w:val="single" w:sz="6" w:space="0" w:color="6C6C6C"/>
              <w:bottom w:val="single" w:sz="6" w:space="0" w:color="6C6C6C"/>
              <w:right w:val="single" w:sz="6" w:space="0" w:color="6C6C6C"/>
            </w:tcBorders>
            <w:vAlign w:val="center"/>
          </w:tcPr>
          <w:p w:rsidR="002B1F02" w:rsidRPr="0075355F" w:rsidRDefault="007D478D" w:rsidP="0075355F">
            <w:pPr>
              <w:shd w:val="clear" w:color="auto" w:fill="FFFFFF"/>
              <w:spacing w:after="0" w:line="360" w:lineRule="auto"/>
              <w:rPr>
                <w:rFonts w:ascii="Times New Roman" w:hAnsi="Times New Roman"/>
                <w:sz w:val="20"/>
                <w:szCs w:val="28"/>
                <w:lang w:val="en-US"/>
              </w:rPr>
            </w:pPr>
            <w:r w:rsidRPr="0075355F">
              <w:rPr>
                <w:rFonts w:ascii="Times New Roman" w:hAnsi="Times New Roman"/>
                <w:sz w:val="20"/>
                <w:szCs w:val="28"/>
                <w:lang w:val="en-US"/>
              </w:rPr>
              <w:t>2</w:t>
            </w:r>
          </w:p>
        </w:tc>
        <w:tc>
          <w:tcPr>
            <w:tcW w:w="4481" w:type="dxa"/>
            <w:tcBorders>
              <w:top w:val="single" w:sz="6" w:space="0" w:color="6C6C6C"/>
              <w:left w:val="single" w:sz="6" w:space="0" w:color="6C6C6C"/>
              <w:bottom w:val="single" w:sz="6" w:space="0" w:color="6C6C6C"/>
              <w:right w:val="single" w:sz="6" w:space="0" w:color="6C6C6C"/>
            </w:tcBorders>
          </w:tcPr>
          <w:p w:rsidR="002B1F02" w:rsidRPr="0075355F" w:rsidRDefault="002B1F02" w:rsidP="0075355F">
            <w:pPr>
              <w:shd w:val="clear" w:color="auto" w:fill="FFFFFF"/>
              <w:spacing w:after="0" w:line="360" w:lineRule="auto"/>
              <w:rPr>
                <w:rFonts w:ascii="Times New Roman" w:hAnsi="Times New Roman"/>
                <w:sz w:val="20"/>
                <w:szCs w:val="25"/>
              </w:rPr>
            </w:pPr>
            <w:r w:rsidRPr="0075355F">
              <w:rPr>
                <w:rFonts w:ascii="Times New Roman" w:hAnsi="Times New Roman"/>
                <w:sz w:val="20"/>
                <w:szCs w:val="25"/>
              </w:rPr>
              <w:t xml:space="preserve">Мировая практика свидетельствует, что членство в ВТО не </w:t>
            </w:r>
            <w:r w:rsidR="00654A4A" w:rsidRPr="0075355F">
              <w:rPr>
                <w:rFonts w:ascii="Times New Roman" w:hAnsi="Times New Roman"/>
                <w:sz w:val="20"/>
                <w:szCs w:val="25"/>
              </w:rPr>
              <w:t>мешает</w:t>
            </w:r>
            <w:r w:rsidRPr="0075355F">
              <w:rPr>
                <w:rFonts w:ascii="Times New Roman" w:hAnsi="Times New Roman"/>
                <w:sz w:val="20"/>
                <w:szCs w:val="25"/>
              </w:rPr>
              <w:t xml:space="preserve"> проведению "прозрачной" промышленной и инновационной политики, допуская бюджетное финансирование НИОКР, отраслевые, региональные и др. адресные льготы производителям наукоемкой и технически сложной продукции.</w:t>
            </w:r>
          </w:p>
        </w:tc>
        <w:tc>
          <w:tcPr>
            <w:tcW w:w="4592" w:type="dxa"/>
            <w:tcBorders>
              <w:top w:val="single" w:sz="6" w:space="0" w:color="6C6C6C"/>
              <w:left w:val="single" w:sz="6" w:space="0" w:color="6C6C6C"/>
              <w:bottom w:val="single" w:sz="6" w:space="0" w:color="6C6C6C"/>
            </w:tcBorders>
          </w:tcPr>
          <w:p w:rsidR="002B1F02" w:rsidRPr="0075355F" w:rsidRDefault="002B1F02" w:rsidP="0075355F">
            <w:pPr>
              <w:shd w:val="clear" w:color="auto" w:fill="FFFFFF"/>
              <w:spacing w:after="0" w:line="360" w:lineRule="auto"/>
              <w:rPr>
                <w:rFonts w:ascii="Times New Roman" w:hAnsi="Times New Roman"/>
                <w:sz w:val="20"/>
                <w:szCs w:val="25"/>
              </w:rPr>
            </w:pPr>
            <w:r w:rsidRPr="0075355F">
              <w:rPr>
                <w:rFonts w:ascii="Times New Roman" w:hAnsi="Times New Roman"/>
                <w:sz w:val="20"/>
                <w:szCs w:val="25"/>
              </w:rPr>
              <w:t>Вступление России в ВТО не позволит ей проводить самостоятельную политику, предоставляя бюджетные субсидии и тарифную защиту традиционно слабым, однако критически важным отраслям производства.</w:t>
            </w:r>
          </w:p>
        </w:tc>
      </w:tr>
      <w:tr w:rsidR="002B1F02" w:rsidRPr="0075355F" w:rsidTr="0075355F">
        <w:trPr>
          <w:jc w:val="center"/>
        </w:trPr>
        <w:tc>
          <w:tcPr>
            <w:tcW w:w="432" w:type="dxa"/>
            <w:tcBorders>
              <w:top w:val="single" w:sz="6" w:space="0" w:color="6C6C6C"/>
              <w:bottom w:val="single" w:sz="6" w:space="0" w:color="6C6C6C"/>
              <w:right w:val="single" w:sz="6" w:space="0" w:color="6C6C6C"/>
            </w:tcBorders>
            <w:vAlign w:val="center"/>
          </w:tcPr>
          <w:p w:rsidR="002B1F02" w:rsidRPr="0075355F" w:rsidRDefault="007D478D" w:rsidP="0075355F">
            <w:pPr>
              <w:shd w:val="clear" w:color="auto" w:fill="FFFFFF"/>
              <w:spacing w:after="0" w:line="360" w:lineRule="auto"/>
              <w:rPr>
                <w:rFonts w:ascii="Times New Roman" w:hAnsi="Times New Roman"/>
                <w:sz w:val="20"/>
                <w:szCs w:val="28"/>
                <w:lang w:val="en-US"/>
              </w:rPr>
            </w:pPr>
            <w:r w:rsidRPr="0075355F">
              <w:rPr>
                <w:rFonts w:ascii="Times New Roman" w:hAnsi="Times New Roman"/>
                <w:sz w:val="20"/>
                <w:szCs w:val="28"/>
                <w:lang w:val="en-US"/>
              </w:rPr>
              <w:t>3</w:t>
            </w:r>
          </w:p>
        </w:tc>
        <w:tc>
          <w:tcPr>
            <w:tcW w:w="4481" w:type="dxa"/>
            <w:tcBorders>
              <w:top w:val="single" w:sz="6" w:space="0" w:color="6C6C6C"/>
              <w:left w:val="single" w:sz="6" w:space="0" w:color="6C6C6C"/>
              <w:bottom w:val="single" w:sz="6" w:space="0" w:color="6C6C6C"/>
              <w:right w:val="single" w:sz="6" w:space="0" w:color="6C6C6C"/>
            </w:tcBorders>
          </w:tcPr>
          <w:p w:rsidR="002B1F02" w:rsidRPr="0075355F" w:rsidRDefault="002B1F02" w:rsidP="0075355F">
            <w:pPr>
              <w:shd w:val="clear" w:color="auto" w:fill="FFFFFF"/>
              <w:spacing w:after="0" w:line="360" w:lineRule="auto"/>
              <w:rPr>
                <w:rFonts w:ascii="Times New Roman" w:hAnsi="Times New Roman"/>
                <w:sz w:val="20"/>
                <w:szCs w:val="25"/>
              </w:rPr>
            </w:pPr>
            <w:r w:rsidRPr="0075355F">
              <w:rPr>
                <w:rFonts w:ascii="Times New Roman" w:hAnsi="Times New Roman"/>
                <w:sz w:val="20"/>
                <w:szCs w:val="25"/>
              </w:rPr>
              <w:t>Технологическая безопасность в настоящее время обеспечивается не только оборонными, но также и чисто гражданскими производствами.</w:t>
            </w:r>
          </w:p>
        </w:tc>
        <w:tc>
          <w:tcPr>
            <w:tcW w:w="4592" w:type="dxa"/>
            <w:tcBorders>
              <w:top w:val="single" w:sz="6" w:space="0" w:color="6C6C6C"/>
              <w:left w:val="single" w:sz="6" w:space="0" w:color="6C6C6C"/>
              <w:bottom w:val="single" w:sz="6" w:space="0" w:color="6C6C6C"/>
            </w:tcBorders>
          </w:tcPr>
          <w:p w:rsidR="002B1F02" w:rsidRPr="0075355F" w:rsidRDefault="002B1F02" w:rsidP="0075355F">
            <w:pPr>
              <w:shd w:val="clear" w:color="auto" w:fill="FFFFFF"/>
              <w:spacing w:after="0" w:line="360" w:lineRule="auto"/>
              <w:rPr>
                <w:rFonts w:ascii="Times New Roman" w:hAnsi="Times New Roman"/>
                <w:sz w:val="20"/>
                <w:szCs w:val="25"/>
              </w:rPr>
            </w:pPr>
            <w:r w:rsidRPr="0075355F">
              <w:rPr>
                <w:rFonts w:ascii="Times New Roman" w:hAnsi="Times New Roman"/>
                <w:sz w:val="20"/>
                <w:szCs w:val="25"/>
              </w:rPr>
              <w:t>Интересы национальной безопасности требуют уменьшения зависимости от импорта ряда высокотехнологичных товаров, исключают захват иностранным капиталом ключевых позиций на стратегически важных сегментах российского рынка.</w:t>
            </w:r>
          </w:p>
        </w:tc>
      </w:tr>
      <w:tr w:rsidR="002B1F02" w:rsidRPr="0075355F" w:rsidTr="0075355F">
        <w:trPr>
          <w:jc w:val="center"/>
        </w:trPr>
        <w:tc>
          <w:tcPr>
            <w:tcW w:w="432" w:type="dxa"/>
            <w:tcBorders>
              <w:top w:val="single" w:sz="6" w:space="0" w:color="6C6C6C"/>
              <w:bottom w:val="single" w:sz="6" w:space="0" w:color="6C6C6C"/>
              <w:right w:val="single" w:sz="6" w:space="0" w:color="6C6C6C"/>
            </w:tcBorders>
            <w:vAlign w:val="center"/>
          </w:tcPr>
          <w:p w:rsidR="002B1F02" w:rsidRPr="0075355F" w:rsidRDefault="007D478D" w:rsidP="0075355F">
            <w:pPr>
              <w:shd w:val="clear" w:color="auto" w:fill="FFFFFF"/>
              <w:spacing w:after="0" w:line="360" w:lineRule="auto"/>
              <w:rPr>
                <w:rFonts w:ascii="Times New Roman" w:hAnsi="Times New Roman"/>
                <w:sz w:val="20"/>
                <w:szCs w:val="28"/>
                <w:lang w:val="en-US"/>
              </w:rPr>
            </w:pPr>
            <w:r w:rsidRPr="0075355F">
              <w:rPr>
                <w:rFonts w:ascii="Times New Roman" w:hAnsi="Times New Roman"/>
                <w:sz w:val="20"/>
                <w:szCs w:val="28"/>
                <w:lang w:val="en-US"/>
              </w:rPr>
              <w:t>4</w:t>
            </w:r>
          </w:p>
        </w:tc>
        <w:tc>
          <w:tcPr>
            <w:tcW w:w="4481" w:type="dxa"/>
            <w:tcBorders>
              <w:top w:val="single" w:sz="6" w:space="0" w:color="6C6C6C"/>
              <w:left w:val="single" w:sz="6" w:space="0" w:color="6C6C6C"/>
              <w:bottom w:val="single" w:sz="6" w:space="0" w:color="6C6C6C"/>
              <w:right w:val="single" w:sz="6" w:space="0" w:color="6C6C6C"/>
            </w:tcBorders>
          </w:tcPr>
          <w:p w:rsidR="002B1F02" w:rsidRPr="0075355F" w:rsidRDefault="002B1F02" w:rsidP="0075355F">
            <w:pPr>
              <w:shd w:val="clear" w:color="auto" w:fill="FFFFFF"/>
              <w:spacing w:after="0" w:line="360" w:lineRule="auto"/>
              <w:rPr>
                <w:rFonts w:ascii="Times New Roman" w:hAnsi="Times New Roman"/>
                <w:sz w:val="20"/>
                <w:szCs w:val="25"/>
              </w:rPr>
            </w:pPr>
            <w:r w:rsidRPr="0075355F">
              <w:rPr>
                <w:rFonts w:ascii="Times New Roman" w:hAnsi="Times New Roman"/>
                <w:sz w:val="20"/>
                <w:szCs w:val="25"/>
              </w:rPr>
              <w:t>Правилами ВТО предусмотрено, в течение переходного периода использовать специальные меры по защите экономики и ограничению возможных отрицательных последствий, а уступки присоединяющейся страны частично компенсируются удовлетворением ряда встречных требований по "чувствительным" позициям экспорта.</w:t>
            </w:r>
          </w:p>
        </w:tc>
        <w:tc>
          <w:tcPr>
            <w:tcW w:w="4592" w:type="dxa"/>
            <w:tcBorders>
              <w:top w:val="single" w:sz="6" w:space="0" w:color="6C6C6C"/>
              <w:left w:val="single" w:sz="6" w:space="0" w:color="6C6C6C"/>
              <w:bottom w:val="single" w:sz="6" w:space="0" w:color="6C6C6C"/>
            </w:tcBorders>
          </w:tcPr>
          <w:p w:rsidR="002B1F02" w:rsidRPr="0075355F" w:rsidRDefault="002B1F02" w:rsidP="0075355F">
            <w:pPr>
              <w:shd w:val="clear" w:color="auto" w:fill="FFFFFF"/>
              <w:spacing w:after="0" w:line="360" w:lineRule="auto"/>
              <w:rPr>
                <w:rFonts w:ascii="Times New Roman" w:hAnsi="Times New Roman"/>
                <w:sz w:val="20"/>
                <w:szCs w:val="25"/>
              </w:rPr>
            </w:pPr>
            <w:r w:rsidRPr="0075355F">
              <w:rPr>
                <w:rFonts w:ascii="Times New Roman" w:hAnsi="Times New Roman"/>
                <w:sz w:val="20"/>
                <w:szCs w:val="25"/>
              </w:rPr>
              <w:t>России придется пойти на определенные уступки, которые обязательно затронут интересы отечественных производителей и потребителей.</w:t>
            </w:r>
          </w:p>
        </w:tc>
      </w:tr>
      <w:tr w:rsidR="002B1F02" w:rsidRPr="0075355F" w:rsidTr="0075355F">
        <w:trPr>
          <w:trHeight w:val="1715"/>
          <w:jc w:val="center"/>
        </w:trPr>
        <w:tc>
          <w:tcPr>
            <w:tcW w:w="432" w:type="dxa"/>
            <w:tcBorders>
              <w:top w:val="single" w:sz="6" w:space="0" w:color="6C6C6C"/>
              <w:bottom w:val="single" w:sz="6" w:space="0" w:color="6C6C6C"/>
              <w:right w:val="single" w:sz="6" w:space="0" w:color="6C6C6C"/>
            </w:tcBorders>
            <w:vAlign w:val="center"/>
          </w:tcPr>
          <w:p w:rsidR="002B1F02" w:rsidRPr="0075355F" w:rsidRDefault="007D478D" w:rsidP="0075355F">
            <w:pPr>
              <w:shd w:val="clear" w:color="auto" w:fill="FFFFFF"/>
              <w:spacing w:after="0" w:line="360" w:lineRule="auto"/>
              <w:rPr>
                <w:rFonts w:ascii="Times New Roman" w:hAnsi="Times New Roman"/>
                <w:sz w:val="20"/>
                <w:szCs w:val="28"/>
                <w:lang w:val="en-US"/>
              </w:rPr>
            </w:pPr>
            <w:r w:rsidRPr="0075355F">
              <w:rPr>
                <w:rFonts w:ascii="Times New Roman" w:hAnsi="Times New Roman"/>
                <w:sz w:val="20"/>
                <w:szCs w:val="28"/>
                <w:lang w:val="en-US"/>
              </w:rPr>
              <w:t>5</w:t>
            </w:r>
          </w:p>
        </w:tc>
        <w:tc>
          <w:tcPr>
            <w:tcW w:w="4481" w:type="dxa"/>
            <w:tcBorders>
              <w:top w:val="single" w:sz="6" w:space="0" w:color="6C6C6C"/>
              <w:left w:val="single" w:sz="6" w:space="0" w:color="6C6C6C"/>
              <w:bottom w:val="single" w:sz="6" w:space="0" w:color="6C6C6C"/>
              <w:right w:val="single" w:sz="6" w:space="0" w:color="6C6C6C"/>
            </w:tcBorders>
          </w:tcPr>
          <w:p w:rsidR="002B1F02" w:rsidRPr="0075355F" w:rsidRDefault="002B1F02" w:rsidP="0075355F">
            <w:pPr>
              <w:shd w:val="clear" w:color="auto" w:fill="FFFFFF"/>
              <w:spacing w:after="0" w:line="360" w:lineRule="auto"/>
              <w:rPr>
                <w:rFonts w:ascii="Times New Roman" w:hAnsi="Times New Roman"/>
                <w:sz w:val="20"/>
                <w:szCs w:val="25"/>
              </w:rPr>
            </w:pPr>
            <w:r w:rsidRPr="0075355F">
              <w:rPr>
                <w:rFonts w:ascii="Times New Roman" w:hAnsi="Times New Roman"/>
                <w:sz w:val="20"/>
                <w:szCs w:val="25"/>
              </w:rPr>
              <w:t>Повышается инвестиционная привлекательность страны за счет внедрения в законодательство общепринятых в ВТО механизмов регулирования внешнеэкономической деятельности.</w:t>
            </w:r>
          </w:p>
        </w:tc>
        <w:tc>
          <w:tcPr>
            <w:tcW w:w="4592" w:type="dxa"/>
            <w:tcBorders>
              <w:top w:val="single" w:sz="6" w:space="0" w:color="6C6C6C"/>
              <w:left w:val="single" w:sz="6" w:space="0" w:color="6C6C6C"/>
              <w:bottom w:val="single" w:sz="6" w:space="0" w:color="6C6C6C"/>
            </w:tcBorders>
          </w:tcPr>
          <w:p w:rsidR="002B1F02" w:rsidRPr="0075355F" w:rsidRDefault="002B1F02" w:rsidP="0075355F">
            <w:pPr>
              <w:shd w:val="clear" w:color="auto" w:fill="FFFFFF"/>
              <w:spacing w:after="0" w:line="360" w:lineRule="auto"/>
              <w:rPr>
                <w:rFonts w:ascii="Times New Roman" w:hAnsi="Times New Roman"/>
                <w:sz w:val="20"/>
                <w:szCs w:val="25"/>
              </w:rPr>
            </w:pPr>
            <w:r w:rsidRPr="0075355F">
              <w:rPr>
                <w:rFonts w:ascii="Times New Roman" w:hAnsi="Times New Roman"/>
                <w:sz w:val="20"/>
                <w:szCs w:val="25"/>
              </w:rPr>
              <w:t>До вступления в ВТО России придется перейти к новой модели внешнеэкономической политики, которая более эффективно защищала бы национальные интересы.</w:t>
            </w:r>
          </w:p>
        </w:tc>
      </w:tr>
    </w:tbl>
    <w:p w:rsidR="00F71FCD" w:rsidRPr="0075355F" w:rsidRDefault="00F71FCD" w:rsidP="0075355F">
      <w:pPr>
        <w:shd w:val="clear" w:color="auto" w:fill="FFFFFF"/>
        <w:spacing w:after="0" w:line="360" w:lineRule="auto"/>
        <w:ind w:firstLine="709"/>
        <w:jc w:val="both"/>
        <w:rPr>
          <w:rFonts w:ascii="Times New Roman" w:hAnsi="Times New Roman"/>
          <w:sz w:val="28"/>
          <w:szCs w:val="28"/>
        </w:rPr>
      </w:pPr>
    </w:p>
    <w:p w:rsidR="00F37BEE" w:rsidRDefault="0018403A" w:rsidP="0075355F">
      <w:pPr>
        <w:shd w:val="clear" w:color="auto" w:fill="FFFFFF"/>
        <w:spacing w:after="0" w:line="360" w:lineRule="auto"/>
        <w:ind w:firstLine="709"/>
        <w:jc w:val="both"/>
        <w:rPr>
          <w:rFonts w:ascii="Times New Roman" w:hAnsi="Times New Roman"/>
          <w:sz w:val="28"/>
          <w:szCs w:val="32"/>
        </w:rPr>
      </w:pPr>
      <w:r w:rsidRPr="0075355F">
        <w:rPr>
          <w:rFonts w:ascii="Times New Roman" w:hAnsi="Times New Roman"/>
          <w:sz w:val="28"/>
          <w:szCs w:val="28"/>
        </w:rPr>
        <w:br w:type="page"/>
      </w:r>
      <w:r w:rsidR="00F71FCD" w:rsidRPr="0075355F">
        <w:rPr>
          <w:rFonts w:ascii="Times New Roman" w:hAnsi="Times New Roman"/>
          <w:sz w:val="28"/>
          <w:szCs w:val="32"/>
        </w:rPr>
        <w:t>Заключение</w:t>
      </w:r>
    </w:p>
    <w:p w:rsidR="0075355F" w:rsidRPr="0075355F" w:rsidRDefault="0075355F" w:rsidP="0075355F">
      <w:pPr>
        <w:shd w:val="clear" w:color="auto" w:fill="FFFFFF"/>
        <w:spacing w:after="0" w:line="360" w:lineRule="auto"/>
        <w:ind w:firstLine="709"/>
        <w:jc w:val="both"/>
        <w:rPr>
          <w:rFonts w:ascii="Times New Roman" w:hAnsi="Times New Roman"/>
          <w:sz w:val="28"/>
          <w:szCs w:val="32"/>
        </w:rPr>
      </w:pPr>
    </w:p>
    <w:p w:rsidR="00807442" w:rsidRPr="0075355F" w:rsidRDefault="00807442" w:rsidP="0075355F">
      <w:pPr>
        <w:shd w:val="clear" w:color="auto" w:fill="FFFFFF"/>
        <w:spacing w:after="0" w:line="360" w:lineRule="auto"/>
        <w:ind w:firstLine="709"/>
        <w:jc w:val="both"/>
        <w:rPr>
          <w:rFonts w:ascii="Times New Roman" w:hAnsi="Times New Roman"/>
          <w:sz w:val="28"/>
          <w:szCs w:val="28"/>
        </w:rPr>
      </w:pPr>
      <w:r w:rsidRPr="0075355F">
        <w:rPr>
          <w:rFonts w:ascii="Times New Roman" w:hAnsi="Times New Roman"/>
          <w:sz w:val="28"/>
          <w:szCs w:val="28"/>
        </w:rPr>
        <w:t>На</w:t>
      </w:r>
      <w:r w:rsidR="0018403A" w:rsidRPr="0075355F">
        <w:rPr>
          <w:rFonts w:ascii="Times New Roman" w:hAnsi="Times New Roman"/>
          <w:sz w:val="28"/>
          <w:szCs w:val="28"/>
        </w:rPr>
        <w:t xml:space="preserve"> </w:t>
      </w:r>
      <w:r w:rsidRPr="0075355F">
        <w:rPr>
          <w:rFonts w:ascii="Times New Roman" w:hAnsi="Times New Roman"/>
          <w:sz w:val="28"/>
          <w:szCs w:val="28"/>
        </w:rPr>
        <w:t>протяжения</w:t>
      </w:r>
      <w:r w:rsidR="0018403A" w:rsidRPr="0075355F">
        <w:rPr>
          <w:rFonts w:ascii="Times New Roman" w:hAnsi="Times New Roman"/>
          <w:sz w:val="28"/>
          <w:szCs w:val="28"/>
        </w:rPr>
        <w:t xml:space="preserve"> </w:t>
      </w:r>
      <w:r w:rsidRPr="0075355F">
        <w:rPr>
          <w:rFonts w:ascii="Times New Roman" w:hAnsi="Times New Roman"/>
          <w:sz w:val="28"/>
          <w:szCs w:val="28"/>
        </w:rPr>
        <w:t>столетий</w:t>
      </w:r>
      <w:r w:rsidR="0018403A" w:rsidRPr="0075355F">
        <w:rPr>
          <w:rFonts w:ascii="Times New Roman" w:hAnsi="Times New Roman"/>
          <w:sz w:val="28"/>
          <w:szCs w:val="28"/>
        </w:rPr>
        <w:t xml:space="preserve"> </w:t>
      </w:r>
      <w:r w:rsidRPr="0075355F">
        <w:rPr>
          <w:rFonts w:ascii="Times New Roman" w:hAnsi="Times New Roman"/>
          <w:sz w:val="28"/>
          <w:szCs w:val="28"/>
        </w:rPr>
        <w:t>внешняя</w:t>
      </w:r>
      <w:r w:rsidR="008628E6" w:rsidRPr="0075355F">
        <w:rPr>
          <w:rFonts w:ascii="Times New Roman" w:hAnsi="Times New Roman"/>
          <w:sz w:val="28"/>
          <w:szCs w:val="28"/>
        </w:rPr>
        <w:t xml:space="preserve"> </w:t>
      </w:r>
      <w:r w:rsidRPr="0075355F">
        <w:rPr>
          <w:rFonts w:ascii="Times New Roman" w:hAnsi="Times New Roman"/>
          <w:sz w:val="28"/>
          <w:szCs w:val="28"/>
        </w:rPr>
        <w:t>торговля</w:t>
      </w:r>
      <w:r w:rsidR="0018403A" w:rsidRPr="0075355F">
        <w:rPr>
          <w:rFonts w:ascii="Times New Roman" w:hAnsi="Times New Roman"/>
          <w:sz w:val="28"/>
          <w:szCs w:val="28"/>
        </w:rPr>
        <w:t xml:space="preserve"> </w:t>
      </w:r>
      <w:r w:rsidRPr="0075355F">
        <w:rPr>
          <w:rFonts w:ascii="Times New Roman" w:hAnsi="Times New Roman"/>
          <w:sz w:val="28"/>
          <w:szCs w:val="28"/>
        </w:rPr>
        <w:t>была</w:t>
      </w:r>
      <w:r w:rsidR="0018403A" w:rsidRPr="0075355F">
        <w:rPr>
          <w:rFonts w:ascii="Times New Roman" w:hAnsi="Times New Roman"/>
          <w:sz w:val="28"/>
          <w:szCs w:val="28"/>
        </w:rPr>
        <w:t xml:space="preserve"> </w:t>
      </w:r>
      <w:r w:rsidRPr="0075355F">
        <w:rPr>
          <w:rFonts w:ascii="Times New Roman" w:hAnsi="Times New Roman"/>
          <w:sz w:val="28"/>
          <w:szCs w:val="28"/>
        </w:rPr>
        <w:t>и</w:t>
      </w:r>
      <w:r w:rsidR="0018403A" w:rsidRPr="0075355F">
        <w:rPr>
          <w:rFonts w:ascii="Times New Roman" w:hAnsi="Times New Roman"/>
          <w:sz w:val="28"/>
          <w:szCs w:val="28"/>
        </w:rPr>
        <w:t xml:space="preserve"> </w:t>
      </w:r>
      <w:r w:rsidRPr="0075355F">
        <w:rPr>
          <w:rFonts w:ascii="Times New Roman" w:hAnsi="Times New Roman"/>
          <w:sz w:val="28"/>
          <w:szCs w:val="28"/>
        </w:rPr>
        <w:t>есть</w:t>
      </w:r>
      <w:r w:rsidR="0018403A" w:rsidRPr="0075355F">
        <w:rPr>
          <w:rFonts w:ascii="Times New Roman" w:hAnsi="Times New Roman"/>
          <w:sz w:val="28"/>
          <w:szCs w:val="28"/>
        </w:rPr>
        <w:t xml:space="preserve"> </w:t>
      </w:r>
      <w:r w:rsidRPr="0075355F">
        <w:rPr>
          <w:rFonts w:ascii="Times New Roman" w:hAnsi="Times New Roman"/>
          <w:sz w:val="28"/>
          <w:szCs w:val="28"/>
        </w:rPr>
        <w:t>основой международных</w:t>
      </w:r>
      <w:r w:rsidR="0018403A" w:rsidRPr="0075355F">
        <w:rPr>
          <w:rFonts w:ascii="Times New Roman" w:hAnsi="Times New Roman"/>
          <w:sz w:val="28"/>
          <w:szCs w:val="28"/>
        </w:rPr>
        <w:t xml:space="preserve"> </w:t>
      </w:r>
      <w:r w:rsidRPr="0075355F">
        <w:rPr>
          <w:rFonts w:ascii="Times New Roman" w:hAnsi="Times New Roman"/>
          <w:sz w:val="28"/>
          <w:szCs w:val="28"/>
        </w:rPr>
        <w:t>экономических</w:t>
      </w:r>
      <w:r w:rsidR="0018403A" w:rsidRPr="0075355F">
        <w:rPr>
          <w:rFonts w:ascii="Times New Roman" w:hAnsi="Times New Roman"/>
          <w:sz w:val="28"/>
          <w:szCs w:val="28"/>
        </w:rPr>
        <w:t xml:space="preserve"> </w:t>
      </w:r>
      <w:r w:rsidRPr="0075355F">
        <w:rPr>
          <w:rFonts w:ascii="Times New Roman" w:hAnsi="Times New Roman"/>
          <w:sz w:val="28"/>
          <w:szCs w:val="28"/>
        </w:rPr>
        <w:t>отношений,</w:t>
      </w:r>
      <w:r w:rsidR="0018403A" w:rsidRPr="0075355F">
        <w:rPr>
          <w:rFonts w:ascii="Times New Roman" w:hAnsi="Times New Roman"/>
          <w:sz w:val="28"/>
          <w:szCs w:val="28"/>
        </w:rPr>
        <w:t xml:space="preserve"> </w:t>
      </w:r>
      <w:r w:rsidRPr="0075355F">
        <w:rPr>
          <w:rFonts w:ascii="Times New Roman" w:hAnsi="Times New Roman"/>
          <w:sz w:val="28"/>
          <w:szCs w:val="28"/>
        </w:rPr>
        <w:t>так</w:t>
      </w:r>
      <w:r w:rsidR="0018403A" w:rsidRPr="0075355F">
        <w:rPr>
          <w:rFonts w:ascii="Times New Roman" w:hAnsi="Times New Roman"/>
          <w:sz w:val="28"/>
          <w:szCs w:val="28"/>
        </w:rPr>
        <w:t xml:space="preserve"> </w:t>
      </w:r>
      <w:r w:rsidRPr="0075355F">
        <w:rPr>
          <w:rFonts w:ascii="Times New Roman" w:hAnsi="Times New Roman"/>
          <w:sz w:val="28"/>
          <w:szCs w:val="28"/>
        </w:rPr>
        <w:t>как</w:t>
      </w:r>
      <w:r w:rsidR="0018403A" w:rsidRPr="0075355F">
        <w:rPr>
          <w:rFonts w:ascii="Times New Roman" w:hAnsi="Times New Roman"/>
          <w:sz w:val="28"/>
          <w:szCs w:val="28"/>
        </w:rPr>
        <w:t xml:space="preserve"> </w:t>
      </w:r>
      <w:r w:rsidRPr="0075355F">
        <w:rPr>
          <w:rFonts w:ascii="Times New Roman" w:hAnsi="Times New Roman"/>
          <w:sz w:val="28"/>
          <w:szCs w:val="28"/>
        </w:rPr>
        <w:t>рост</w:t>
      </w:r>
      <w:r w:rsidR="0018403A" w:rsidRPr="0075355F">
        <w:rPr>
          <w:rFonts w:ascii="Times New Roman" w:hAnsi="Times New Roman"/>
          <w:sz w:val="28"/>
          <w:szCs w:val="28"/>
        </w:rPr>
        <w:t xml:space="preserve"> </w:t>
      </w:r>
      <w:r w:rsidRPr="0075355F">
        <w:rPr>
          <w:rFonts w:ascii="Times New Roman" w:hAnsi="Times New Roman"/>
          <w:sz w:val="28"/>
          <w:szCs w:val="28"/>
        </w:rPr>
        <w:t>мирохозяйственных связей ускорил процесс формирования</w:t>
      </w:r>
      <w:r w:rsidR="0018403A" w:rsidRPr="0075355F">
        <w:rPr>
          <w:rFonts w:ascii="Times New Roman" w:hAnsi="Times New Roman"/>
          <w:sz w:val="28"/>
          <w:szCs w:val="28"/>
        </w:rPr>
        <w:t xml:space="preserve"> </w:t>
      </w:r>
      <w:r w:rsidRPr="0075355F">
        <w:rPr>
          <w:rFonts w:ascii="Times New Roman" w:hAnsi="Times New Roman"/>
          <w:sz w:val="28"/>
          <w:szCs w:val="28"/>
        </w:rPr>
        <w:t>международного</w:t>
      </w:r>
      <w:r w:rsidR="0018403A" w:rsidRPr="0075355F">
        <w:rPr>
          <w:rFonts w:ascii="Times New Roman" w:hAnsi="Times New Roman"/>
          <w:sz w:val="28"/>
          <w:szCs w:val="28"/>
        </w:rPr>
        <w:t xml:space="preserve"> </w:t>
      </w:r>
      <w:r w:rsidRPr="0075355F">
        <w:rPr>
          <w:rFonts w:ascii="Times New Roman" w:hAnsi="Times New Roman"/>
          <w:sz w:val="28"/>
          <w:szCs w:val="28"/>
        </w:rPr>
        <w:t>разделения</w:t>
      </w:r>
      <w:r w:rsidR="0018403A" w:rsidRPr="0075355F">
        <w:rPr>
          <w:rFonts w:ascii="Times New Roman" w:hAnsi="Times New Roman"/>
          <w:sz w:val="28"/>
          <w:szCs w:val="28"/>
        </w:rPr>
        <w:t xml:space="preserve"> </w:t>
      </w:r>
      <w:r w:rsidRPr="0075355F">
        <w:rPr>
          <w:rFonts w:ascii="Times New Roman" w:hAnsi="Times New Roman"/>
          <w:sz w:val="28"/>
          <w:szCs w:val="28"/>
        </w:rPr>
        <w:t>труда,</w:t>
      </w:r>
      <w:r w:rsidR="0018403A" w:rsidRPr="0075355F">
        <w:rPr>
          <w:rFonts w:ascii="Times New Roman" w:hAnsi="Times New Roman"/>
          <w:sz w:val="28"/>
          <w:szCs w:val="28"/>
        </w:rPr>
        <w:t xml:space="preserve"> </w:t>
      </w:r>
      <w:r w:rsidRPr="0075355F">
        <w:rPr>
          <w:rFonts w:ascii="Times New Roman" w:hAnsi="Times New Roman"/>
          <w:sz w:val="28"/>
          <w:szCs w:val="28"/>
        </w:rPr>
        <w:t>что соединяет все страны в единое хозяйственное целое.</w:t>
      </w:r>
    </w:p>
    <w:p w:rsidR="00E83343" w:rsidRPr="0075355F" w:rsidRDefault="00E83343" w:rsidP="0075355F">
      <w:pPr>
        <w:shd w:val="clear" w:color="auto" w:fill="FFFFFF"/>
        <w:spacing w:after="0" w:line="360" w:lineRule="auto"/>
        <w:ind w:firstLine="709"/>
        <w:jc w:val="both"/>
        <w:rPr>
          <w:rFonts w:ascii="Times New Roman" w:hAnsi="Times New Roman"/>
          <w:sz w:val="28"/>
          <w:szCs w:val="28"/>
        </w:rPr>
      </w:pPr>
      <w:r w:rsidRPr="0075355F">
        <w:rPr>
          <w:rFonts w:ascii="Times New Roman" w:hAnsi="Times New Roman"/>
          <w:sz w:val="28"/>
          <w:szCs w:val="28"/>
        </w:rPr>
        <w:t>Сфера внешней торговли дает огромные возможности для становления и развития экономики, формирования бюджета страны, поддержания благосос</w:t>
      </w:r>
      <w:r w:rsidR="00DD36F0" w:rsidRPr="0075355F">
        <w:rPr>
          <w:rFonts w:ascii="Times New Roman" w:hAnsi="Times New Roman"/>
          <w:sz w:val="28"/>
          <w:szCs w:val="28"/>
        </w:rPr>
        <w:t xml:space="preserve">тояния народа. </w:t>
      </w:r>
    </w:p>
    <w:p w:rsidR="00DD36F0" w:rsidRPr="0075355F" w:rsidRDefault="00DD36F0" w:rsidP="0075355F">
      <w:pPr>
        <w:shd w:val="clear" w:color="auto" w:fill="FFFFFF"/>
        <w:spacing w:after="0" w:line="360" w:lineRule="auto"/>
        <w:ind w:firstLine="709"/>
        <w:jc w:val="both"/>
        <w:rPr>
          <w:rFonts w:ascii="Times New Roman" w:hAnsi="Times New Roman"/>
          <w:sz w:val="28"/>
          <w:szCs w:val="28"/>
        </w:rPr>
      </w:pPr>
      <w:r w:rsidRPr="0075355F">
        <w:rPr>
          <w:rFonts w:ascii="Times New Roman" w:hAnsi="Times New Roman"/>
          <w:sz w:val="28"/>
          <w:szCs w:val="28"/>
        </w:rPr>
        <w:t xml:space="preserve">При проведении грамотной внешнеторговой политики можно добиться улучшения важнейших макроэкономических показателей: повышения уровня ВВП, </w:t>
      </w:r>
      <w:r w:rsidR="00DF05D6" w:rsidRPr="0075355F">
        <w:rPr>
          <w:rFonts w:ascii="Times New Roman" w:hAnsi="Times New Roman"/>
          <w:sz w:val="28"/>
          <w:szCs w:val="28"/>
        </w:rPr>
        <w:t xml:space="preserve">ускорения </w:t>
      </w:r>
      <w:r w:rsidRPr="0075355F">
        <w:rPr>
          <w:rFonts w:ascii="Times New Roman" w:hAnsi="Times New Roman"/>
          <w:sz w:val="28"/>
          <w:szCs w:val="28"/>
        </w:rPr>
        <w:t>экономического роста</w:t>
      </w:r>
      <w:r w:rsidR="00DF05D6" w:rsidRPr="0075355F">
        <w:rPr>
          <w:rFonts w:ascii="Times New Roman" w:hAnsi="Times New Roman"/>
          <w:sz w:val="28"/>
          <w:szCs w:val="28"/>
        </w:rPr>
        <w:t>, снижения уровня безработицы и др. Инструментами для этого служат как политика государства, так и отдельных фирм.</w:t>
      </w:r>
    </w:p>
    <w:p w:rsidR="00DF05D6" w:rsidRPr="0075355F" w:rsidRDefault="00DF05D6" w:rsidP="0075355F">
      <w:pPr>
        <w:shd w:val="clear" w:color="auto" w:fill="FFFFFF"/>
        <w:spacing w:after="0" w:line="360" w:lineRule="auto"/>
        <w:ind w:firstLine="709"/>
        <w:jc w:val="both"/>
        <w:rPr>
          <w:rFonts w:ascii="Times New Roman" w:hAnsi="Times New Roman"/>
          <w:sz w:val="28"/>
          <w:szCs w:val="28"/>
        </w:rPr>
      </w:pPr>
      <w:r w:rsidRPr="0075355F">
        <w:rPr>
          <w:rFonts w:ascii="Times New Roman" w:hAnsi="Times New Roman"/>
          <w:sz w:val="28"/>
          <w:szCs w:val="28"/>
        </w:rPr>
        <w:t>Политика государственного регулирования внешней торговли выражается прежде всего во вмешательстве в экспортно-импортные операции</w:t>
      </w:r>
      <w:r w:rsidR="00E465F1" w:rsidRPr="0075355F">
        <w:rPr>
          <w:rFonts w:ascii="Times New Roman" w:hAnsi="Times New Roman"/>
          <w:sz w:val="28"/>
          <w:szCs w:val="28"/>
        </w:rPr>
        <w:t>, где различают тарифные и нетарифные ме</w:t>
      </w:r>
      <w:r w:rsidR="00F208DF" w:rsidRPr="0075355F">
        <w:rPr>
          <w:rFonts w:ascii="Times New Roman" w:hAnsi="Times New Roman"/>
          <w:sz w:val="28"/>
          <w:szCs w:val="28"/>
        </w:rPr>
        <w:t>тоды. Также используется политика платежного баланса страны и валютная политика.</w:t>
      </w:r>
    </w:p>
    <w:p w:rsidR="006046C5" w:rsidRPr="0075355F" w:rsidRDefault="006046C5" w:rsidP="0075355F">
      <w:pPr>
        <w:shd w:val="clear" w:color="auto" w:fill="FFFFFF"/>
        <w:spacing w:after="0" w:line="360" w:lineRule="auto"/>
        <w:ind w:firstLine="709"/>
        <w:jc w:val="both"/>
        <w:rPr>
          <w:rFonts w:ascii="Times New Roman" w:hAnsi="Times New Roman"/>
          <w:sz w:val="28"/>
          <w:szCs w:val="28"/>
        </w:rPr>
      </w:pPr>
      <w:r w:rsidRPr="0075355F">
        <w:rPr>
          <w:rFonts w:ascii="Times New Roman" w:hAnsi="Times New Roman"/>
          <w:sz w:val="28"/>
          <w:szCs w:val="28"/>
        </w:rPr>
        <w:t>Происходящие во внешнеэкономическом комплексе России преобразования коренным образом меняют и облик российской экономики. Значение этих перемен важно с точки зрения их воздействия на взаимоотношения Российской Федерации с Европейским союзом, США, странами Центральной и Восточной Европы, а в конечном итоге - и на всю систему международных экономических отношений.</w:t>
      </w:r>
    </w:p>
    <w:p w:rsidR="00997F8B" w:rsidRPr="0075355F" w:rsidRDefault="00807442" w:rsidP="0075355F">
      <w:pPr>
        <w:shd w:val="clear" w:color="auto" w:fill="FFFFFF"/>
        <w:spacing w:after="0" w:line="360" w:lineRule="auto"/>
        <w:ind w:firstLine="709"/>
        <w:jc w:val="both"/>
        <w:rPr>
          <w:rFonts w:ascii="Times New Roman" w:hAnsi="Times New Roman"/>
          <w:sz w:val="28"/>
          <w:szCs w:val="28"/>
        </w:rPr>
      </w:pPr>
      <w:r w:rsidRPr="0075355F">
        <w:rPr>
          <w:rFonts w:ascii="Times New Roman" w:hAnsi="Times New Roman"/>
          <w:sz w:val="28"/>
          <w:szCs w:val="28"/>
        </w:rPr>
        <w:t>Важнейшей</w:t>
      </w:r>
      <w:r w:rsidR="0018403A" w:rsidRPr="0075355F">
        <w:rPr>
          <w:rFonts w:ascii="Times New Roman" w:hAnsi="Times New Roman"/>
          <w:sz w:val="28"/>
          <w:szCs w:val="28"/>
        </w:rPr>
        <w:t xml:space="preserve"> </w:t>
      </w:r>
      <w:r w:rsidRPr="0075355F">
        <w:rPr>
          <w:rFonts w:ascii="Times New Roman" w:hAnsi="Times New Roman"/>
          <w:sz w:val="28"/>
          <w:szCs w:val="28"/>
        </w:rPr>
        <w:t>задачей</w:t>
      </w:r>
      <w:r w:rsidR="0018403A" w:rsidRPr="0075355F">
        <w:rPr>
          <w:rFonts w:ascii="Times New Roman" w:hAnsi="Times New Roman"/>
          <w:sz w:val="28"/>
          <w:szCs w:val="28"/>
        </w:rPr>
        <w:t xml:space="preserve"> </w:t>
      </w:r>
      <w:r w:rsidRPr="0075355F">
        <w:rPr>
          <w:rFonts w:ascii="Times New Roman" w:hAnsi="Times New Roman"/>
          <w:sz w:val="28"/>
          <w:szCs w:val="28"/>
        </w:rPr>
        <w:t>России</w:t>
      </w:r>
      <w:r w:rsidR="0018403A" w:rsidRPr="0075355F">
        <w:rPr>
          <w:rFonts w:ascii="Times New Roman" w:hAnsi="Times New Roman"/>
          <w:sz w:val="28"/>
          <w:szCs w:val="28"/>
        </w:rPr>
        <w:t xml:space="preserve"> </w:t>
      </w:r>
      <w:r w:rsidRPr="0075355F">
        <w:rPr>
          <w:rFonts w:ascii="Times New Roman" w:hAnsi="Times New Roman"/>
          <w:sz w:val="28"/>
          <w:szCs w:val="28"/>
        </w:rPr>
        <w:t>во</w:t>
      </w:r>
      <w:r w:rsidR="0018403A" w:rsidRPr="0075355F">
        <w:rPr>
          <w:rFonts w:ascii="Times New Roman" w:hAnsi="Times New Roman"/>
          <w:sz w:val="28"/>
          <w:szCs w:val="28"/>
        </w:rPr>
        <w:t xml:space="preserve"> </w:t>
      </w:r>
      <w:r w:rsidRPr="0075355F">
        <w:rPr>
          <w:rFonts w:ascii="Times New Roman" w:hAnsi="Times New Roman"/>
          <w:sz w:val="28"/>
          <w:szCs w:val="28"/>
        </w:rPr>
        <w:t>внешнеэкономической</w:t>
      </w:r>
      <w:r w:rsidR="0018403A" w:rsidRPr="0075355F">
        <w:rPr>
          <w:rFonts w:ascii="Times New Roman" w:hAnsi="Times New Roman"/>
          <w:sz w:val="28"/>
          <w:szCs w:val="28"/>
        </w:rPr>
        <w:t xml:space="preserve"> </w:t>
      </w:r>
      <w:r w:rsidRPr="0075355F">
        <w:rPr>
          <w:rFonts w:ascii="Times New Roman" w:hAnsi="Times New Roman"/>
          <w:sz w:val="28"/>
          <w:szCs w:val="28"/>
        </w:rPr>
        <w:t>сфере</w:t>
      </w:r>
      <w:r w:rsidR="0018403A" w:rsidRPr="0075355F">
        <w:rPr>
          <w:rFonts w:ascii="Times New Roman" w:hAnsi="Times New Roman"/>
          <w:sz w:val="28"/>
          <w:szCs w:val="28"/>
        </w:rPr>
        <w:t xml:space="preserve"> </w:t>
      </w:r>
      <w:r w:rsidR="006046C5" w:rsidRPr="0075355F">
        <w:rPr>
          <w:rFonts w:ascii="Times New Roman" w:hAnsi="Times New Roman"/>
          <w:sz w:val="28"/>
          <w:szCs w:val="28"/>
        </w:rPr>
        <w:t>является</w:t>
      </w:r>
      <w:r w:rsidRPr="0075355F">
        <w:rPr>
          <w:rFonts w:ascii="Times New Roman" w:hAnsi="Times New Roman"/>
          <w:sz w:val="28"/>
          <w:szCs w:val="28"/>
        </w:rPr>
        <w:t xml:space="preserve"> вступление</w:t>
      </w:r>
      <w:r w:rsidR="0018403A" w:rsidRPr="0075355F">
        <w:rPr>
          <w:rFonts w:ascii="Times New Roman" w:hAnsi="Times New Roman"/>
          <w:sz w:val="28"/>
          <w:szCs w:val="28"/>
        </w:rPr>
        <w:t xml:space="preserve"> </w:t>
      </w:r>
      <w:r w:rsidRPr="0075355F">
        <w:rPr>
          <w:rFonts w:ascii="Times New Roman" w:hAnsi="Times New Roman"/>
          <w:sz w:val="28"/>
          <w:szCs w:val="28"/>
        </w:rPr>
        <w:t>во</w:t>
      </w:r>
      <w:r w:rsidR="0018403A" w:rsidRPr="0075355F">
        <w:rPr>
          <w:rFonts w:ascii="Times New Roman" w:hAnsi="Times New Roman"/>
          <w:sz w:val="28"/>
          <w:szCs w:val="28"/>
        </w:rPr>
        <w:t xml:space="preserve"> </w:t>
      </w:r>
      <w:r w:rsidRPr="0075355F">
        <w:rPr>
          <w:rFonts w:ascii="Times New Roman" w:hAnsi="Times New Roman"/>
          <w:sz w:val="28"/>
          <w:szCs w:val="28"/>
        </w:rPr>
        <w:t>Всемирную</w:t>
      </w:r>
      <w:r w:rsidR="0018403A" w:rsidRPr="0075355F">
        <w:rPr>
          <w:rFonts w:ascii="Times New Roman" w:hAnsi="Times New Roman"/>
          <w:sz w:val="28"/>
          <w:szCs w:val="28"/>
        </w:rPr>
        <w:t xml:space="preserve"> </w:t>
      </w:r>
      <w:r w:rsidRPr="0075355F">
        <w:rPr>
          <w:rFonts w:ascii="Times New Roman" w:hAnsi="Times New Roman"/>
          <w:sz w:val="28"/>
          <w:szCs w:val="28"/>
        </w:rPr>
        <w:t>торговую</w:t>
      </w:r>
      <w:r w:rsidR="0018403A" w:rsidRPr="0075355F">
        <w:rPr>
          <w:rFonts w:ascii="Times New Roman" w:hAnsi="Times New Roman"/>
          <w:sz w:val="28"/>
          <w:szCs w:val="28"/>
        </w:rPr>
        <w:t xml:space="preserve"> </w:t>
      </w:r>
      <w:r w:rsidRPr="0075355F">
        <w:rPr>
          <w:rFonts w:ascii="Times New Roman" w:hAnsi="Times New Roman"/>
          <w:sz w:val="28"/>
          <w:szCs w:val="28"/>
        </w:rPr>
        <w:t>организацию,</w:t>
      </w:r>
      <w:r w:rsidR="0018403A" w:rsidRPr="0075355F">
        <w:rPr>
          <w:rFonts w:ascii="Times New Roman" w:hAnsi="Times New Roman"/>
          <w:sz w:val="28"/>
          <w:szCs w:val="28"/>
        </w:rPr>
        <w:t xml:space="preserve"> </w:t>
      </w:r>
      <w:r w:rsidRPr="0075355F">
        <w:rPr>
          <w:rFonts w:ascii="Times New Roman" w:hAnsi="Times New Roman"/>
          <w:sz w:val="28"/>
          <w:szCs w:val="28"/>
        </w:rPr>
        <w:t>без</w:t>
      </w:r>
      <w:r w:rsidR="0018403A" w:rsidRPr="0075355F">
        <w:rPr>
          <w:rFonts w:ascii="Times New Roman" w:hAnsi="Times New Roman"/>
          <w:sz w:val="28"/>
          <w:szCs w:val="28"/>
        </w:rPr>
        <w:t xml:space="preserve"> </w:t>
      </w:r>
      <w:r w:rsidRPr="0075355F">
        <w:rPr>
          <w:rFonts w:ascii="Times New Roman" w:hAnsi="Times New Roman"/>
          <w:sz w:val="28"/>
          <w:szCs w:val="28"/>
        </w:rPr>
        <w:t>чего</w:t>
      </w:r>
      <w:r w:rsidR="0018403A" w:rsidRPr="0075355F">
        <w:rPr>
          <w:rFonts w:ascii="Times New Roman" w:hAnsi="Times New Roman"/>
          <w:sz w:val="28"/>
          <w:szCs w:val="28"/>
        </w:rPr>
        <w:t xml:space="preserve"> </w:t>
      </w:r>
      <w:r w:rsidRPr="0075355F">
        <w:rPr>
          <w:rFonts w:ascii="Times New Roman" w:hAnsi="Times New Roman"/>
          <w:sz w:val="28"/>
          <w:szCs w:val="28"/>
        </w:rPr>
        <w:t>невозможно эффективно</w:t>
      </w:r>
      <w:r w:rsidR="0018403A" w:rsidRPr="0075355F">
        <w:rPr>
          <w:rFonts w:ascii="Times New Roman" w:hAnsi="Times New Roman"/>
          <w:sz w:val="28"/>
          <w:szCs w:val="28"/>
        </w:rPr>
        <w:t xml:space="preserve"> </w:t>
      </w:r>
      <w:r w:rsidRPr="0075355F">
        <w:rPr>
          <w:rFonts w:ascii="Times New Roman" w:hAnsi="Times New Roman"/>
          <w:sz w:val="28"/>
          <w:szCs w:val="28"/>
        </w:rPr>
        <w:t>защитить</w:t>
      </w:r>
      <w:r w:rsidR="0018403A" w:rsidRPr="0075355F">
        <w:rPr>
          <w:rFonts w:ascii="Times New Roman" w:hAnsi="Times New Roman"/>
          <w:sz w:val="28"/>
          <w:szCs w:val="28"/>
        </w:rPr>
        <w:t xml:space="preserve"> </w:t>
      </w:r>
      <w:r w:rsidRPr="0075355F">
        <w:rPr>
          <w:rFonts w:ascii="Times New Roman" w:hAnsi="Times New Roman"/>
          <w:sz w:val="28"/>
          <w:szCs w:val="28"/>
        </w:rPr>
        <w:t>интересы</w:t>
      </w:r>
      <w:r w:rsidR="0018403A" w:rsidRPr="0075355F">
        <w:rPr>
          <w:rFonts w:ascii="Times New Roman" w:hAnsi="Times New Roman"/>
          <w:sz w:val="28"/>
          <w:szCs w:val="28"/>
        </w:rPr>
        <w:t xml:space="preserve"> </w:t>
      </w:r>
      <w:r w:rsidRPr="0075355F">
        <w:rPr>
          <w:rFonts w:ascii="Times New Roman" w:hAnsi="Times New Roman"/>
          <w:sz w:val="28"/>
          <w:szCs w:val="28"/>
        </w:rPr>
        <w:t>отечественных</w:t>
      </w:r>
      <w:r w:rsidR="008628E6" w:rsidRPr="0075355F">
        <w:rPr>
          <w:rFonts w:ascii="Times New Roman" w:hAnsi="Times New Roman"/>
          <w:sz w:val="28"/>
          <w:szCs w:val="28"/>
        </w:rPr>
        <w:t xml:space="preserve"> </w:t>
      </w:r>
      <w:r w:rsidRPr="0075355F">
        <w:rPr>
          <w:rFonts w:ascii="Times New Roman" w:hAnsi="Times New Roman"/>
          <w:sz w:val="28"/>
          <w:szCs w:val="28"/>
        </w:rPr>
        <w:t>экспортеров. Вступление</w:t>
      </w:r>
      <w:r w:rsidR="00E316E0" w:rsidRPr="0075355F">
        <w:rPr>
          <w:rFonts w:ascii="Times New Roman" w:hAnsi="Times New Roman"/>
          <w:sz w:val="28"/>
          <w:szCs w:val="28"/>
        </w:rPr>
        <w:t xml:space="preserve"> России в ВТО, конечно, вызовет</w:t>
      </w:r>
      <w:r w:rsidRPr="0075355F">
        <w:rPr>
          <w:rFonts w:ascii="Times New Roman" w:hAnsi="Times New Roman"/>
          <w:sz w:val="28"/>
          <w:szCs w:val="28"/>
        </w:rPr>
        <w:t xml:space="preserve"> не только положительные, но и негативные последствия. Однако </w:t>
      </w:r>
      <w:r w:rsidR="006046C5" w:rsidRPr="0075355F">
        <w:rPr>
          <w:rFonts w:ascii="Times New Roman" w:hAnsi="Times New Roman"/>
          <w:sz w:val="28"/>
          <w:szCs w:val="28"/>
        </w:rPr>
        <w:t xml:space="preserve">эта экономическая организация связывает воедино все страны мира, и </w:t>
      </w:r>
      <w:r w:rsidR="00C13284" w:rsidRPr="0075355F">
        <w:rPr>
          <w:rFonts w:ascii="Times New Roman" w:hAnsi="Times New Roman"/>
          <w:sz w:val="28"/>
          <w:szCs w:val="28"/>
        </w:rPr>
        <w:t>дальнейшее «непребывание» России в ней еще более губительно скажется на положении страны.</w:t>
      </w:r>
    </w:p>
    <w:p w:rsidR="00502ABC" w:rsidRDefault="00502ABC" w:rsidP="0075355F">
      <w:pPr>
        <w:shd w:val="clear" w:color="auto" w:fill="FFFFFF"/>
        <w:spacing w:after="0" w:line="360" w:lineRule="auto"/>
        <w:ind w:firstLine="709"/>
        <w:jc w:val="both"/>
        <w:rPr>
          <w:rFonts w:ascii="Times New Roman" w:hAnsi="Times New Roman"/>
          <w:sz w:val="28"/>
          <w:szCs w:val="28"/>
        </w:rPr>
      </w:pPr>
    </w:p>
    <w:p w:rsidR="00F71FCD" w:rsidRPr="0075355F" w:rsidRDefault="008628E6" w:rsidP="0075355F">
      <w:pPr>
        <w:shd w:val="clear" w:color="auto" w:fill="FFFFFF"/>
        <w:spacing w:after="0" w:line="360" w:lineRule="auto"/>
        <w:ind w:firstLine="709"/>
        <w:jc w:val="both"/>
        <w:rPr>
          <w:rFonts w:ascii="Times New Roman" w:hAnsi="Times New Roman"/>
          <w:sz w:val="28"/>
          <w:szCs w:val="32"/>
        </w:rPr>
      </w:pPr>
      <w:r w:rsidRPr="0075355F">
        <w:rPr>
          <w:rFonts w:ascii="Times New Roman" w:hAnsi="Times New Roman"/>
          <w:sz w:val="28"/>
          <w:szCs w:val="28"/>
        </w:rPr>
        <w:br w:type="page"/>
      </w:r>
      <w:r w:rsidR="00F71FCD" w:rsidRPr="0075355F">
        <w:rPr>
          <w:rFonts w:ascii="Times New Roman" w:hAnsi="Times New Roman"/>
          <w:sz w:val="28"/>
          <w:szCs w:val="32"/>
        </w:rPr>
        <w:t xml:space="preserve">Список </w:t>
      </w:r>
      <w:r w:rsidR="00E83343" w:rsidRPr="0075355F">
        <w:rPr>
          <w:rFonts w:ascii="Times New Roman" w:hAnsi="Times New Roman"/>
          <w:sz w:val="28"/>
          <w:szCs w:val="32"/>
        </w:rPr>
        <w:t xml:space="preserve">использованной </w:t>
      </w:r>
      <w:r w:rsidR="00F71FCD" w:rsidRPr="0075355F">
        <w:rPr>
          <w:rFonts w:ascii="Times New Roman" w:hAnsi="Times New Roman"/>
          <w:sz w:val="28"/>
          <w:szCs w:val="32"/>
        </w:rPr>
        <w:t>литературы</w:t>
      </w:r>
    </w:p>
    <w:p w:rsidR="00F71FCD" w:rsidRPr="0075355F" w:rsidRDefault="00F71FCD" w:rsidP="0075355F">
      <w:pPr>
        <w:shd w:val="clear" w:color="auto" w:fill="FFFFFF"/>
        <w:spacing w:after="0" w:line="360" w:lineRule="auto"/>
        <w:ind w:firstLine="709"/>
        <w:jc w:val="both"/>
        <w:rPr>
          <w:rFonts w:ascii="Times New Roman" w:hAnsi="Times New Roman"/>
          <w:sz w:val="28"/>
          <w:szCs w:val="28"/>
        </w:rPr>
      </w:pPr>
    </w:p>
    <w:p w:rsidR="00706957" w:rsidRPr="0075355F" w:rsidRDefault="00706957" w:rsidP="0075355F">
      <w:pPr>
        <w:numPr>
          <w:ilvl w:val="0"/>
          <w:numId w:val="5"/>
        </w:numPr>
        <w:tabs>
          <w:tab w:val="left" w:pos="0"/>
        </w:tabs>
        <w:spacing w:after="0" w:line="360" w:lineRule="auto"/>
        <w:ind w:left="0" w:hanging="26"/>
        <w:jc w:val="both"/>
        <w:rPr>
          <w:rFonts w:ascii="Times New Roman" w:hAnsi="Times New Roman"/>
          <w:sz w:val="28"/>
          <w:szCs w:val="28"/>
        </w:rPr>
      </w:pPr>
      <w:r w:rsidRPr="0075355F">
        <w:rPr>
          <w:rFonts w:ascii="Times New Roman" w:hAnsi="Times New Roman"/>
          <w:sz w:val="28"/>
          <w:szCs w:val="28"/>
        </w:rPr>
        <w:t>Авдокушкин Е.Ф. Международные экономические отношения, М.: 1998.</w:t>
      </w:r>
    </w:p>
    <w:p w:rsidR="00706957" w:rsidRPr="0075355F" w:rsidRDefault="00706957" w:rsidP="0075355F">
      <w:pPr>
        <w:numPr>
          <w:ilvl w:val="0"/>
          <w:numId w:val="5"/>
        </w:numPr>
        <w:tabs>
          <w:tab w:val="left" w:pos="0"/>
        </w:tabs>
        <w:spacing w:after="0" w:line="360" w:lineRule="auto"/>
        <w:ind w:left="0" w:hanging="26"/>
        <w:jc w:val="both"/>
        <w:rPr>
          <w:rFonts w:ascii="Times New Roman" w:hAnsi="Times New Roman"/>
          <w:sz w:val="28"/>
          <w:szCs w:val="28"/>
        </w:rPr>
      </w:pPr>
      <w:r w:rsidRPr="0075355F">
        <w:rPr>
          <w:rFonts w:ascii="Times New Roman" w:hAnsi="Times New Roman"/>
          <w:sz w:val="28"/>
          <w:szCs w:val="28"/>
        </w:rPr>
        <w:t>«Вестник ХГАЭиП», 2006, №2.</w:t>
      </w:r>
    </w:p>
    <w:p w:rsidR="00706957" w:rsidRPr="0075355F" w:rsidRDefault="00706957" w:rsidP="0075355F">
      <w:pPr>
        <w:numPr>
          <w:ilvl w:val="0"/>
          <w:numId w:val="5"/>
        </w:numPr>
        <w:tabs>
          <w:tab w:val="left" w:pos="0"/>
        </w:tabs>
        <w:spacing w:after="0" w:line="360" w:lineRule="auto"/>
        <w:ind w:left="0" w:hanging="26"/>
        <w:jc w:val="both"/>
        <w:rPr>
          <w:rFonts w:ascii="Times New Roman" w:hAnsi="Times New Roman"/>
          <w:sz w:val="28"/>
          <w:szCs w:val="28"/>
        </w:rPr>
      </w:pPr>
      <w:r w:rsidRPr="0075355F">
        <w:rPr>
          <w:rFonts w:ascii="Times New Roman" w:hAnsi="Times New Roman"/>
          <w:sz w:val="28"/>
          <w:szCs w:val="28"/>
        </w:rPr>
        <w:t>«Внешнеэкономический комплекс России: современное состояние и перспективы», №1, 2005.</w:t>
      </w:r>
    </w:p>
    <w:p w:rsidR="00706957" w:rsidRPr="0075355F" w:rsidRDefault="00706957" w:rsidP="0075355F">
      <w:pPr>
        <w:numPr>
          <w:ilvl w:val="0"/>
          <w:numId w:val="5"/>
        </w:numPr>
        <w:shd w:val="clear" w:color="auto" w:fill="FFFFFF"/>
        <w:spacing w:after="0" w:line="360" w:lineRule="auto"/>
        <w:ind w:left="0" w:hanging="26"/>
        <w:jc w:val="both"/>
        <w:rPr>
          <w:rFonts w:ascii="Times New Roman" w:hAnsi="Times New Roman"/>
          <w:sz w:val="28"/>
          <w:szCs w:val="28"/>
        </w:rPr>
      </w:pPr>
      <w:r w:rsidRPr="0075355F">
        <w:rPr>
          <w:rFonts w:ascii="Times New Roman" w:hAnsi="Times New Roman"/>
          <w:sz w:val="28"/>
          <w:szCs w:val="28"/>
        </w:rPr>
        <w:t>Вступление России в ВТО: плюсы и минусы // «Мнения», 2005, №23, №24.</w:t>
      </w:r>
    </w:p>
    <w:p w:rsidR="00706957" w:rsidRPr="0075355F" w:rsidRDefault="00706957" w:rsidP="0075355F">
      <w:pPr>
        <w:numPr>
          <w:ilvl w:val="0"/>
          <w:numId w:val="5"/>
        </w:numPr>
        <w:tabs>
          <w:tab w:val="left" w:pos="0"/>
        </w:tabs>
        <w:spacing w:after="0" w:line="360" w:lineRule="auto"/>
        <w:ind w:left="0" w:hanging="26"/>
        <w:jc w:val="both"/>
        <w:rPr>
          <w:rFonts w:ascii="Times New Roman" w:hAnsi="Times New Roman"/>
          <w:sz w:val="28"/>
          <w:szCs w:val="28"/>
        </w:rPr>
      </w:pPr>
      <w:r w:rsidRPr="0075355F">
        <w:rPr>
          <w:rFonts w:ascii="Times New Roman" w:hAnsi="Times New Roman"/>
          <w:sz w:val="28"/>
          <w:szCs w:val="28"/>
        </w:rPr>
        <w:t>Давыдов О.Д. Внешняя торговля: время перемен, М.: «Марко Медия», 1996.</w:t>
      </w:r>
    </w:p>
    <w:p w:rsidR="00706957" w:rsidRPr="0075355F" w:rsidRDefault="00706957" w:rsidP="0075355F">
      <w:pPr>
        <w:numPr>
          <w:ilvl w:val="0"/>
          <w:numId w:val="5"/>
        </w:numPr>
        <w:shd w:val="clear" w:color="auto" w:fill="FFFFFF"/>
        <w:spacing w:after="0" w:line="360" w:lineRule="auto"/>
        <w:ind w:left="0" w:hanging="26"/>
        <w:jc w:val="both"/>
        <w:rPr>
          <w:rFonts w:ascii="Times New Roman" w:hAnsi="Times New Roman"/>
          <w:sz w:val="28"/>
          <w:szCs w:val="28"/>
        </w:rPr>
      </w:pPr>
      <w:r w:rsidRPr="0075355F">
        <w:rPr>
          <w:rFonts w:ascii="Times New Roman" w:hAnsi="Times New Roman"/>
          <w:sz w:val="28"/>
          <w:szCs w:val="28"/>
        </w:rPr>
        <w:t>Ивашковский С.Н. Макроэкономика, М.: «Дело», 2000.</w:t>
      </w:r>
    </w:p>
    <w:p w:rsidR="00706957" w:rsidRPr="0075355F" w:rsidRDefault="00706957" w:rsidP="0075355F">
      <w:pPr>
        <w:numPr>
          <w:ilvl w:val="0"/>
          <w:numId w:val="5"/>
        </w:numPr>
        <w:shd w:val="clear" w:color="auto" w:fill="FFFFFF"/>
        <w:spacing w:after="0" w:line="360" w:lineRule="auto"/>
        <w:ind w:left="0" w:hanging="26"/>
        <w:jc w:val="both"/>
        <w:rPr>
          <w:rFonts w:ascii="Times New Roman" w:hAnsi="Times New Roman"/>
          <w:sz w:val="28"/>
          <w:szCs w:val="28"/>
        </w:rPr>
      </w:pPr>
      <w:r w:rsidRPr="0075355F">
        <w:rPr>
          <w:rFonts w:ascii="Times New Roman" w:hAnsi="Times New Roman"/>
          <w:sz w:val="28"/>
          <w:szCs w:val="28"/>
        </w:rPr>
        <w:t>Крылов В.И. «Вступление России во Всемирную торговую организацию», «Внешнеэкономический бюллетень»,</w:t>
      </w:r>
      <w:r w:rsidR="0075355F">
        <w:rPr>
          <w:rFonts w:ascii="Times New Roman" w:hAnsi="Times New Roman"/>
          <w:sz w:val="28"/>
          <w:szCs w:val="28"/>
        </w:rPr>
        <w:t xml:space="preserve"> </w:t>
      </w:r>
      <w:r w:rsidRPr="0075355F">
        <w:rPr>
          <w:rFonts w:ascii="Times New Roman" w:hAnsi="Times New Roman"/>
          <w:sz w:val="28"/>
          <w:szCs w:val="28"/>
        </w:rPr>
        <w:t>2002, №1.</w:t>
      </w:r>
    </w:p>
    <w:p w:rsidR="00706957" w:rsidRPr="0075355F" w:rsidRDefault="00706957" w:rsidP="0075355F">
      <w:pPr>
        <w:numPr>
          <w:ilvl w:val="0"/>
          <w:numId w:val="5"/>
        </w:numPr>
        <w:tabs>
          <w:tab w:val="left" w:pos="0"/>
        </w:tabs>
        <w:spacing w:after="0" w:line="360" w:lineRule="auto"/>
        <w:ind w:left="0" w:hanging="26"/>
        <w:jc w:val="both"/>
        <w:rPr>
          <w:rFonts w:ascii="Times New Roman" w:hAnsi="Times New Roman"/>
          <w:sz w:val="28"/>
          <w:szCs w:val="28"/>
        </w:rPr>
      </w:pPr>
      <w:r w:rsidRPr="0075355F">
        <w:rPr>
          <w:rFonts w:ascii="Times New Roman" w:hAnsi="Times New Roman"/>
          <w:sz w:val="28"/>
          <w:szCs w:val="28"/>
        </w:rPr>
        <w:t>Макконнелл К., Брю С. «Экономикс», Таллинн, 1993.</w:t>
      </w:r>
    </w:p>
    <w:p w:rsidR="00706957" w:rsidRPr="0075355F" w:rsidRDefault="00706957" w:rsidP="0075355F">
      <w:pPr>
        <w:numPr>
          <w:ilvl w:val="0"/>
          <w:numId w:val="5"/>
        </w:numPr>
        <w:shd w:val="clear" w:color="auto" w:fill="FFFFFF"/>
        <w:spacing w:after="0" w:line="360" w:lineRule="auto"/>
        <w:ind w:left="0" w:hanging="26"/>
        <w:jc w:val="both"/>
        <w:rPr>
          <w:rFonts w:ascii="Times New Roman" w:hAnsi="Times New Roman"/>
          <w:sz w:val="28"/>
          <w:szCs w:val="28"/>
        </w:rPr>
      </w:pPr>
      <w:r w:rsidRPr="0075355F">
        <w:rPr>
          <w:rFonts w:ascii="Times New Roman" w:hAnsi="Times New Roman"/>
          <w:sz w:val="28"/>
          <w:szCs w:val="28"/>
        </w:rPr>
        <w:t>Макроэкономика. Теория и российская практика,</w:t>
      </w:r>
      <w:r w:rsidR="0075355F">
        <w:rPr>
          <w:rFonts w:ascii="Times New Roman" w:hAnsi="Times New Roman"/>
          <w:sz w:val="28"/>
          <w:szCs w:val="28"/>
        </w:rPr>
        <w:t xml:space="preserve"> </w:t>
      </w:r>
      <w:r w:rsidRPr="0075355F">
        <w:rPr>
          <w:rFonts w:ascii="Times New Roman" w:hAnsi="Times New Roman"/>
          <w:sz w:val="28"/>
          <w:szCs w:val="28"/>
        </w:rPr>
        <w:t>М., 2004.</w:t>
      </w:r>
    </w:p>
    <w:p w:rsidR="00706957" w:rsidRPr="0075355F" w:rsidRDefault="00706957" w:rsidP="0075355F">
      <w:pPr>
        <w:numPr>
          <w:ilvl w:val="0"/>
          <w:numId w:val="5"/>
        </w:numPr>
        <w:tabs>
          <w:tab w:val="left" w:pos="0"/>
        </w:tabs>
        <w:spacing w:after="0" w:line="360" w:lineRule="auto"/>
        <w:ind w:left="0" w:hanging="26"/>
        <w:jc w:val="both"/>
        <w:rPr>
          <w:rFonts w:ascii="Times New Roman" w:hAnsi="Times New Roman"/>
          <w:sz w:val="28"/>
          <w:szCs w:val="28"/>
        </w:rPr>
      </w:pPr>
      <w:r w:rsidRPr="0075355F">
        <w:rPr>
          <w:rFonts w:ascii="Times New Roman" w:hAnsi="Times New Roman"/>
          <w:sz w:val="28"/>
          <w:szCs w:val="28"/>
        </w:rPr>
        <w:t xml:space="preserve"> Основы внешнеэкономических знаний</w:t>
      </w:r>
      <w:r w:rsidRPr="0075355F">
        <w:rPr>
          <w:rFonts w:ascii="Times New Roman" w:hAnsi="Times New Roman"/>
          <w:sz w:val="28"/>
          <w:szCs w:val="28"/>
        </w:rPr>
        <w:sym w:font="Times New Roman" w:char="002E"/>
      </w:r>
      <w:r w:rsidR="0075355F">
        <w:rPr>
          <w:rFonts w:ascii="Times New Roman" w:hAnsi="Times New Roman"/>
          <w:sz w:val="28"/>
          <w:szCs w:val="28"/>
        </w:rPr>
        <w:t xml:space="preserve"> </w:t>
      </w:r>
      <w:r w:rsidRPr="0075355F">
        <w:rPr>
          <w:rFonts w:ascii="Times New Roman" w:hAnsi="Times New Roman"/>
          <w:sz w:val="28"/>
          <w:szCs w:val="28"/>
        </w:rPr>
        <w:t>Отв</w:t>
      </w:r>
      <w:r w:rsidRPr="0075355F">
        <w:rPr>
          <w:rFonts w:ascii="Times New Roman" w:hAnsi="Times New Roman"/>
          <w:sz w:val="28"/>
          <w:szCs w:val="28"/>
        </w:rPr>
        <w:sym w:font="Times New Roman" w:char="002E"/>
      </w:r>
      <w:r w:rsidRPr="0075355F">
        <w:rPr>
          <w:rFonts w:ascii="Times New Roman" w:hAnsi="Times New Roman"/>
          <w:sz w:val="28"/>
          <w:szCs w:val="28"/>
        </w:rPr>
        <w:t xml:space="preserve"> ред</w:t>
      </w:r>
      <w:r w:rsidRPr="0075355F">
        <w:rPr>
          <w:rFonts w:ascii="Times New Roman" w:hAnsi="Times New Roman"/>
          <w:sz w:val="28"/>
          <w:szCs w:val="28"/>
        </w:rPr>
        <w:sym w:font="Times New Roman" w:char="002E"/>
      </w:r>
      <w:r w:rsidRPr="0075355F">
        <w:rPr>
          <w:rFonts w:ascii="Times New Roman" w:hAnsi="Times New Roman"/>
          <w:sz w:val="28"/>
          <w:szCs w:val="28"/>
        </w:rPr>
        <w:t xml:space="preserve"> И</w:t>
      </w:r>
      <w:r w:rsidRPr="0075355F">
        <w:rPr>
          <w:rFonts w:ascii="Times New Roman" w:hAnsi="Times New Roman"/>
          <w:sz w:val="28"/>
          <w:szCs w:val="28"/>
        </w:rPr>
        <w:sym w:font="Times New Roman" w:char="002E"/>
      </w:r>
      <w:r w:rsidRPr="0075355F">
        <w:rPr>
          <w:rFonts w:ascii="Times New Roman" w:hAnsi="Times New Roman"/>
          <w:sz w:val="28"/>
          <w:szCs w:val="28"/>
        </w:rPr>
        <w:t>П</w:t>
      </w:r>
      <w:r w:rsidRPr="0075355F">
        <w:rPr>
          <w:rFonts w:ascii="Times New Roman" w:hAnsi="Times New Roman"/>
          <w:sz w:val="28"/>
          <w:szCs w:val="28"/>
        </w:rPr>
        <w:sym w:font="Times New Roman" w:char="002E"/>
      </w:r>
      <w:r w:rsidR="00BD0F3C">
        <w:rPr>
          <w:rFonts w:ascii="Times New Roman" w:hAnsi="Times New Roman"/>
          <w:sz w:val="28"/>
          <w:szCs w:val="28"/>
        </w:rPr>
        <w:t xml:space="preserve"> </w:t>
      </w:r>
      <w:r w:rsidRPr="0075355F">
        <w:rPr>
          <w:rFonts w:ascii="Times New Roman" w:hAnsi="Times New Roman"/>
          <w:sz w:val="28"/>
          <w:szCs w:val="28"/>
        </w:rPr>
        <w:t>Фаминский</w:t>
      </w:r>
      <w:r w:rsidRPr="0075355F">
        <w:rPr>
          <w:rFonts w:ascii="Times New Roman" w:hAnsi="Times New Roman"/>
          <w:sz w:val="28"/>
          <w:szCs w:val="28"/>
        </w:rPr>
        <w:sym w:font="Times New Roman" w:char="002E"/>
      </w:r>
      <w:r w:rsidRPr="0075355F">
        <w:rPr>
          <w:rFonts w:ascii="Times New Roman" w:hAnsi="Times New Roman"/>
          <w:sz w:val="28"/>
          <w:szCs w:val="28"/>
        </w:rPr>
        <w:t xml:space="preserve"> М</w:t>
      </w:r>
      <w:r w:rsidRPr="0075355F">
        <w:rPr>
          <w:rFonts w:ascii="Times New Roman" w:hAnsi="Times New Roman"/>
          <w:sz w:val="28"/>
          <w:szCs w:val="28"/>
        </w:rPr>
        <w:sym w:font="Times New Roman" w:char="002E"/>
      </w:r>
      <w:r w:rsidRPr="0075355F">
        <w:rPr>
          <w:rFonts w:ascii="Times New Roman" w:hAnsi="Times New Roman"/>
          <w:sz w:val="28"/>
          <w:szCs w:val="28"/>
        </w:rPr>
        <w:t>: “Международные отношения”</w:t>
      </w:r>
      <w:r w:rsidRPr="0075355F">
        <w:rPr>
          <w:rFonts w:ascii="Times New Roman" w:hAnsi="Times New Roman"/>
          <w:sz w:val="28"/>
          <w:szCs w:val="28"/>
        </w:rPr>
        <w:sym w:font="Times New Roman" w:char="002C"/>
      </w:r>
      <w:r w:rsidRPr="0075355F">
        <w:rPr>
          <w:rFonts w:ascii="Times New Roman" w:hAnsi="Times New Roman"/>
          <w:sz w:val="28"/>
          <w:szCs w:val="28"/>
        </w:rPr>
        <w:t xml:space="preserve"> 1994</w:t>
      </w:r>
      <w:r w:rsidRPr="0075355F">
        <w:rPr>
          <w:rFonts w:ascii="Times New Roman" w:hAnsi="Times New Roman"/>
          <w:sz w:val="28"/>
          <w:szCs w:val="28"/>
        </w:rPr>
        <w:sym w:font="Times New Roman" w:char="002E"/>
      </w:r>
    </w:p>
    <w:p w:rsidR="00706957" w:rsidRPr="0075355F" w:rsidRDefault="00706957" w:rsidP="0075355F">
      <w:pPr>
        <w:numPr>
          <w:ilvl w:val="0"/>
          <w:numId w:val="5"/>
        </w:numPr>
        <w:tabs>
          <w:tab w:val="left" w:pos="0"/>
        </w:tabs>
        <w:spacing w:after="0" w:line="360" w:lineRule="auto"/>
        <w:ind w:left="0" w:hanging="26"/>
        <w:jc w:val="both"/>
        <w:rPr>
          <w:rFonts w:ascii="Times New Roman" w:hAnsi="Times New Roman"/>
          <w:sz w:val="28"/>
          <w:szCs w:val="28"/>
        </w:rPr>
      </w:pPr>
      <w:r w:rsidRPr="0075355F">
        <w:rPr>
          <w:rFonts w:ascii="Times New Roman" w:hAnsi="Times New Roman"/>
          <w:sz w:val="28"/>
          <w:szCs w:val="28"/>
        </w:rPr>
        <w:t xml:space="preserve"> Пебро М</w:t>
      </w:r>
      <w:r w:rsidRPr="0075355F">
        <w:rPr>
          <w:rFonts w:ascii="Times New Roman" w:hAnsi="Times New Roman"/>
          <w:sz w:val="28"/>
          <w:szCs w:val="28"/>
        </w:rPr>
        <w:sym w:font="Times New Roman" w:char="002E"/>
      </w:r>
      <w:r w:rsidRPr="0075355F">
        <w:rPr>
          <w:rFonts w:ascii="Times New Roman" w:hAnsi="Times New Roman"/>
          <w:sz w:val="28"/>
          <w:szCs w:val="28"/>
        </w:rPr>
        <w:t xml:space="preserve"> Международные экономические</w:t>
      </w:r>
      <w:r w:rsidRPr="0075355F">
        <w:rPr>
          <w:rFonts w:ascii="Times New Roman" w:hAnsi="Times New Roman"/>
          <w:sz w:val="28"/>
          <w:szCs w:val="28"/>
        </w:rPr>
        <w:sym w:font="Times New Roman" w:char="002C"/>
      </w:r>
      <w:r w:rsidRPr="0075355F">
        <w:rPr>
          <w:rFonts w:ascii="Times New Roman" w:hAnsi="Times New Roman"/>
          <w:sz w:val="28"/>
          <w:szCs w:val="28"/>
        </w:rPr>
        <w:t xml:space="preserve"> валютные и финансовые отношения, М</w:t>
      </w:r>
      <w:r w:rsidRPr="0075355F">
        <w:rPr>
          <w:rFonts w:ascii="Times New Roman" w:hAnsi="Times New Roman"/>
          <w:sz w:val="28"/>
          <w:szCs w:val="28"/>
        </w:rPr>
        <w:sym w:font="Times New Roman" w:char="002E"/>
      </w:r>
      <w:r w:rsidRPr="0075355F">
        <w:rPr>
          <w:rFonts w:ascii="Times New Roman" w:hAnsi="Times New Roman"/>
          <w:sz w:val="28"/>
          <w:szCs w:val="28"/>
        </w:rPr>
        <w:t>: “Прогресс”</w:t>
      </w:r>
      <w:r w:rsidRPr="0075355F">
        <w:rPr>
          <w:rFonts w:ascii="Times New Roman" w:hAnsi="Times New Roman"/>
          <w:sz w:val="28"/>
          <w:szCs w:val="28"/>
        </w:rPr>
        <w:sym w:font="Times New Roman" w:char="002C"/>
      </w:r>
      <w:r w:rsidRPr="0075355F">
        <w:rPr>
          <w:rFonts w:ascii="Times New Roman" w:hAnsi="Times New Roman"/>
          <w:sz w:val="28"/>
          <w:szCs w:val="28"/>
        </w:rPr>
        <w:t xml:space="preserve"> 1994.</w:t>
      </w:r>
    </w:p>
    <w:p w:rsidR="00706957" w:rsidRPr="0075355F" w:rsidRDefault="00706957" w:rsidP="0075355F">
      <w:pPr>
        <w:numPr>
          <w:ilvl w:val="0"/>
          <w:numId w:val="5"/>
        </w:numPr>
        <w:tabs>
          <w:tab w:val="left" w:pos="0"/>
        </w:tabs>
        <w:spacing w:after="0" w:line="360" w:lineRule="auto"/>
        <w:ind w:left="0" w:hanging="26"/>
        <w:jc w:val="both"/>
        <w:rPr>
          <w:rFonts w:ascii="Times New Roman" w:hAnsi="Times New Roman"/>
          <w:sz w:val="28"/>
          <w:szCs w:val="28"/>
        </w:rPr>
      </w:pPr>
      <w:r w:rsidRPr="0075355F">
        <w:rPr>
          <w:rFonts w:ascii="Times New Roman" w:hAnsi="Times New Roman"/>
          <w:sz w:val="28"/>
          <w:szCs w:val="28"/>
        </w:rPr>
        <w:t xml:space="preserve"> Проблемы, успехи и трудности пе</w:t>
      </w:r>
      <w:r w:rsidR="00BD0F3C">
        <w:rPr>
          <w:rFonts w:ascii="Times New Roman" w:hAnsi="Times New Roman"/>
          <w:sz w:val="28"/>
          <w:szCs w:val="28"/>
        </w:rPr>
        <w:t>реходной экономики. Под ред. М.</w:t>
      </w:r>
      <w:r w:rsidRPr="0075355F">
        <w:rPr>
          <w:rFonts w:ascii="Times New Roman" w:hAnsi="Times New Roman"/>
          <w:sz w:val="28"/>
          <w:szCs w:val="28"/>
        </w:rPr>
        <w:t>А. Портного, М.: «Дело», 2000.</w:t>
      </w:r>
    </w:p>
    <w:p w:rsidR="00706957" w:rsidRPr="0075355F" w:rsidRDefault="00706957" w:rsidP="0075355F">
      <w:pPr>
        <w:numPr>
          <w:ilvl w:val="0"/>
          <w:numId w:val="5"/>
        </w:numPr>
        <w:shd w:val="clear" w:color="auto" w:fill="FFFFFF"/>
        <w:spacing w:after="0" w:line="360" w:lineRule="auto"/>
        <w:ind w:left="0" w:hanging="26"/>
        <w:jc w:val="both"/>
        <w:rPr>
          <w:rFonts w:ascii="Times New Roman" w:hAnsi="Times New Roman"/>
          <w:sz w:val="28"/>
          <w:szCs w:val="28"/>
        </w:rPr>
      </w:pPr>
      <w:r w:rsidRPr="0075355F">
        <w:rPr>
          <w:rFonts w:ascii="Times New Roman" w:hAnsi="Times New Roman"/>
          <w:sz w:val="28"/>
          <w:szCs w:val="28"/>
        </w:rPr>
        <w:t>Россия: внешнеэкономические связи в условиях перехода к рынку</w:t>
      </w:r>
      <w:r w:rsidRPr="0075355F">
        <w:rPr>
          <w:rFonts w:ascii="Times New Roman" w:hAnsi="Times New Roman"/>
          <w:sz w:val="28"/>
          <w:szCs w:val="28"/>
        </w:rPr>
        <w:sym w:font="Times New Roman" w:char="002E"/>
      </w:r>
      <w:r w:rsidRPr="0075355F">
        <w:rPr>
          <w:rFonts w:ascii="Times New Roman" w:hAnsi="Times New Roman"/>
          <w:sz w:val="28"/>
          <w:szCs w:val="28"/>
        </w:rPr>
        <w:t xml:space="preserve"> Под</w:t>
      </w:r>
      <w:r w:rsidRPr="0075355F">
        <w:rPr>
          <w:rFonts w:ascii="Times New Roman" w:hAnsi="Times New Roman"/>
          <w:sz w:val="28"/>
          <w:szCs w:val="28"/>
        </w:rPr>
        <w:sym w:font="Times New Roman" w:char="002E"/>
      </w:r>
      <w:r w:rsidRPr="0075355F">
        <w:rPr>
          <w:rFonts w:ascii="Times New Roman" w:hAnsi="Times New Roman"/>
          <w:sz w:val="28"/>
          <w:szCs w:val="28"/>
        </w:rPr>
        <w:t xml:space="preserve"> ред</w:t>
      </w:r>
      <w:r w:rsidRPr="0075355F">
        <w:rPr>
          <w:rFonts w:ascii="Times New Roman" w:hAnsi="Times New Roman"/>
          <w:sz w:val="28"/>
          <w:szCs w:val="28"/>
        </w:rPr>
        <w:sym w:font="Times New Roman" w:char="002E"/>
      </w:r>
      <w:r w:rsidRPr="0075355F">
        <w:rPr>
          <w:rFonts w:ascii="Times New Roman" w:hAnsi="Times New Roman"/>
          <w:sz w:val="28"/>
          <w:szCs w:val="28"/>
        </w:rPr>
        <w:t xml:space="preserve"> И</w:t>
      </w:r>
      <w:r w:rsidRPr="0075355F">
        <w:rPr>
          <w:rFonts w:ascii="Times New Roman" w:hAnsi="Times New Roman"/>
          <w:sz w:val="28"/>
          <w:szCs w:val="28"/>
        </w:rPr>
        <w:sym w:font="Times New Roman" w:char="002E"/>
      </w:r>
      <w:r w:rsidRPr="0075355F">
        <w:rPr>
          <w:rFonts w:ascii="Times New Roman" w:hAnsi="Times New Roman"/>
          <w:sz w:val="28"/>
          <w:szCs w:val="28"/>
        </w:rPr>
        <w:t>П</w:t>
      </w:r>
      <w:r w:rsidRPr="0075355F">
        <w:rPr>
          <w:rFonts w:ascii="Times New Roman" w:hAnsi="Times New Roman"/>
          <w:sz w:val="28"/>
          <w:szCs w:val="28"/>
        </w:rPr>
        <w:sym w:font="Times New Roman" w:char="002E"/>
      </w:r>
      <w:r w:rsidR="00BD0F3C">
        <w:rPr>
          <w:rFonts w:ascii="Times New Roman" w:hAnsi="Times New Roman"/>
          <w:sz w:val="28"/>
          <w:szCs w:val="28"/>
        </w:rPr>
        <w:t xml:space="preserve"> </w:t>
      </w:r>
      <w:r w:rsidRPr="0075355F">
        <w:rPr>
          <w:rFonts w:ascii="Times New Roman" w:hAnsi="Times New Roman"/>
          <w:sz w:val="28"/>
          <w:szCs w:val="28"/>
        </w:rPr>
        <w:t>Фаминского, М</w:t>
      </w:r>
      <w:r w:rsidRPr="0075355F">
        <w:rPr>
          <w:rFonts w:ascii="Times New Roman" w:hAnsi="Times New Roman"/>
          <w:sz w:val="28"/>
          <w:szCs w:val="28"/>
        </w:rPr>
        <w:sym w:font="Times New Roman" w:char="002E"/>
      </w:r>
      <w:r w:rsidRPr="0075355F">
        <w:rPr>
          <w:rFonts w:ascii="Times New Roman" w:hAnsi="Times New Roman"/>
          <w:sz w:val="28"/>
          <w:szCs w:val="28"/>
        </w:rPr>
        <w:t>: «МО»</w:t>
      </w:r>
      <w:r w:rsidRPr="0075355F">
        <w:rPr>
          <w:rFonts w:ascii="Times New Roman" w:hAnsi="Times New Roman"/>
          <w:sz w:val="28"/>
          <w:szCs w:val="28"/>
        </w:rPr>
        <w:sym w:font="Times New Roman" w:char="002C"/>
      </w:r>
      <w:r w:rsidRPr="0075355F">
        <w:rPr>
          <w:rFonts w:ascii="Times New Roman" w:hAnsi="Times New Roman"/>
          <w:sz w:val="28"/>
          <w:szCs w:val="28"/>
        </w:rPr>
        <w:t xml:space="preserve"> 1993</w:t>
      </w:r>
      <w:r w:rsidRPr="0075355F">
        <w:rPr>
          <w:rFonts w:ascii="Times New Roman" w:hAnsi="Times New Roman"/>
          <w:sz w:val="28"/>
          <w:szCs w:val="28"/>
        </w:rPr>
        <w:sym w:font="Times New Roman" w:char="002E"/>
      </w:r>
    </w:p>
    <w:p w:rsidR="00706957" w:rsidRPr="0075355F" w:rsidRDefault="00706957" w:rsidP="0075355F">
      <w:pPr>
        <w:numPr>
          <w:ilvl w:val="0"/>
          <w:numId w:val="5"/>
        </w:numPr>
        <w:shd w:val="clear" w:color="auto" w:fill="FFFFFF"/>
        <w:spacing w:after="0" w:line="360" w:lineRule="auto"/>
        <w:ind w:left="0" w:hanging="26"/>
        <w:jc w:val="both"/>
        <w:rPr>
          <w:rFonts w:ascii="Times New Roman" w:hAnsi="Times New Roman"/>
          <w:sz w:val="28"/>
          <w:szCs w:val="28"/>
        </w:rPr>
      </w:pPr>
      <w:r w:rsidRPr="0075355F">
        <w:rPr>
          <w:rFonts w:ascii="Times New Roman" w:hAnsi="Times New Roman"/>
          <w:sz w:val="28"/>
          <w:szCs w:val="28"/>
        </w:rPr>
        <w:t xml:space="preserve"> Самуэльсон П., Нордхаус В. Экономика, М.: «Вильямс»</w:t>
      </w:r>
      <w:r w:rsidR="0075355F">
        <w:rPr>
          <w:rFonts w:ascii="Times New Roman" w:hAnsi="Times New Roman"/>
          <w:sz w:val="28"/>
          <w:szCs w:val="28"/>
        </w:rPr>
        <w:t>,</w:t>
      </w:r>
      <w:r w:rsidRPr="0075355F">
        <w:rPr>
          <w:rFonts w:ascii="Times New Roman" w:hAnsi="Times New Roman"/>
          <w:sz w:val="28"/>
          <w:szCs w:val="28"/>
        </w:rPr>
        <w:t>2001.</w:t>
      </w:r>
    </w:p>
    <w:p w:rsidR="00706957" w:rsidRPr="0075355F" w:rsidRDefault="00706957" w:rsidP="0075355F">
      <w:pPr>
        <w:numPr>
          <w:ilvl w:val="0"/>
          <w:numId w:val="5"/>
        </w:numPr>
        <w:tabs>
          <w:tab w:val="left" w:pos="0"/>
        </w:tabs>
        <w:spacing w:after="0" w:line="360" w:lineRule="auto"/>
        <w:ind w:left="0" w:hanging="26"/>
        <w:jc w:val="both"/>
        <w:rPr>
          <w:rFonts w:ascii="Times New Roman" w:hAnsi="Times New Roman"/>
          <w:sz w:val="28"/>
          <w:szCs w:val="28"/>
        </w:rPr>
      </w:pPr>
      <w:r w:rsidRPr="0075355F">
        <w:rPr>
          <w:rFonts w:ascii="Times New Roman" w:hAnsi="Times New Roman"/>
          <w:sz w:val="28"/>
          <w:szCs w:val="28"/>
        </w:rPr>
        <w:t xml:space="preserve"> Фишер С., Дорнбуш Р., Шмалензи Р. Экономика, М.: «Дело», 1993</w:t>
      </w:r>
      <w:bookmarkStart w:id="2" w:name="_GoBack"/>
      <w:bookmarkEnd w:id="2"/>
    </w:p>
    <w:sectPr w:rsidR="00706957" w:rsidRPr="0075355F" w:rsidSect="00552A6C">
      <w:footerReference w:type="even" r:id="rId8"/>
      <w:footerReference w:type="default" r:id="rId9"/>
      <w:footerReference w:type="first" r:id="rId10"/>
      <w:pgSz w:w="11906" w:h="16838"/>
      <w:pgMar w:top="1134" w:right="850" w:bottom="1134"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77D4" w:rsidRDefault="00AF77D4" w:rsidP="00996477">
      <w:pPr>
        <w:spacing w:after="0" w:line="240" w:lineRule="auto"/>
      </w:pPr>
      <w:r>
        <w:separator/>
      </w:r>
    </w:p>
  </w:endnote>
  <w:endnote w:type="continuationSeparator" w:id="0">
    <w:p w:rsidR="00AF77D4" w:rsidRDefault="00AF77D4" w:rsidP="009964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6D38" w:rsidRDefault="00246D38" w:rsidP="00B01791">
    <w:pPr>
      <w:pStyle w:val="ab"/>
      <w:framePr w:wrap="around" w:vAnchor="text" w:hAnchor="margin" w:xAlign="right" w:y="1"/>
      <w:rPr>
        <w:rStyle w:val="af1"/>
      </w:rPr>
    </w:pPr>
  </w:p>
  <w:p w:rsidR="00246D38" w:rsidRDefault="00246D38" w:rsidP="00552A6C">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6D38" w:rsidRDefault="00950345" w:rsidP="00B01791">
    <w:pPr>
      <w:pStyle w:val="ab"/>
      <w:framePr w:wrap="around" w:vAnchor="text" w:hAnchor="margin" w:xAlign="right" w:y="1"/>
      <w:rPr>
        <w:rStyle w:val="af1"/>
      </w:rPr>
    </w:pPr>
    <w:r>
      <w:rPr>
        <w:rStyle w:val="af1"/>
        <w:noProof/>
      </w:rPr>
      <w:t>1</w:t>
    </w:r>
  </w:p>
  <w:p w:rsidR="00246D38" w:rsidRDefault="00246D38" w:rsidP="00552A6C">
    <w:pPr>
      <w:pStyle w:val="ab"/>
      <w:ind w:right="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6D38" w:rsidRDefault="00246D38">
    <w:pPr>
      <w:pStyle w:val="ab"/>
      <w:jc w:val="center"/>
    </w:pPr>
    <w:r>
      <w:rPr>
        <w:noProof/>
      </w:rPr>
      <w:t>2</w:t>
    </w:r>
  </w:p>
  <w:p w:rsidR="00246D38" w:rsidRDefault="00246D38">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77D4" w:rsidRDefault="00AF77D4" w:rsidP="00996477">
      <w:pPr>
        <w:spacing w:after="0" w:line="240" w:lineRule="auto"/>
      </w:pPr>
      <w:r>
        <w:separator/>
      </w:r>
    </w:p>
  </w:footnote>
  <w:footnote w:type="continuationSeparator" w:id="0">
    <w:p w:rsidR="00AF77D4" w:rsidRDefault="00AF77D4" w:rsidP="00996477">
      <w:pPr>
        <w:spacing w:after="0" w:line="240" w:lineRule="auto"/>
      </w:pPr>
      <w:r>
        <w:continuationSeparator/>
      </w:r>
    </w:p>
  </w:footnote>
  <w:footnote w:id="1">
    <w:p w:rsidR="00AF77D4" w:rsidRDefault="00246D38" w:rsidP="0075355F">
      <w:pPr>
        <w:shd w:val="clear" w:color="auto" w:fill="FFFFFF"/>
        <w:spacing w:line="240" w:lineRule="auto"/>
      </w:pPr>
      <w:r w:rsidRPr="0075355F">
        <w:rPr>
          <w:rStyle w:val="ad"/>
          <w:rFonts w:ascii="Times New Roman" w:hAnsi="Times New Roman"/>
          <w:sz w:val="20"/>
          <w:szCs w:val="20"/>
        </w:rPr>
        <w:footnoteRef/>
      </w:r>
      <w:r w:rsidRPr="0075355F">
        <w:rPr>
          <w:rFonts w:ascii="Times New Roman" w:hAnsi="Times New Roman"/>
          <w:sz w:val="20"/>
          <w:szCs w:val="20"/>
        </w:rPr>
        <w:t xml:space="preserve"> Термин "политическая экономия" впервые был введен в научный оборот французским меркантилистом А. Монкретьеном в его сочинении "Трактат политической экономии" (1615 г.).</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903AAA"/>
    <w:multiLevelType w:val="hybridMultilevel"/>
    <w:tmpl w:val="B86C7CB6"/>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
    <w:nsid w:val="414712A8"/>
    <w:multiLevelType w:val="singleLevel"/>
    <w:tmpl w:val="0419000F"/>
    <w:lvl w:ilvl="0">
      <w:start w:val="1"/>
      <w:numFmt w:val="decimal"/>
      <w:lvlText w:val="%1."/>
      <w:lvlJc w:val="left"/>
      <w:pPr>
        <w:tabs>
          <w:tab w:val="num" w:pos="360"/>
        </w:tabs>
        <w:ind w:left="360" w:hanging="360"/>
      </w:pPr>
      <w:rPr>
        <w:rFonts w:cs="Times New Roman"/>
      </w:rPr>
    </w:lvl>
  </w:abstractNum>
  <w:abstractNum w:abstractNumId="2">
    <w:nsid w:val="56D750A7"/>
    <w:multiLevelType w:val="multilevel"/>
    <w:tmpl w:val="CDF60C04"/>
    <w:lvl w:ilvl="0">
      <w:start w:val="1"/>
      <w:numFmt w:val="decimal"/>
      <w:lvlText w:val="%1"/>
      <w:lvlJc w:val="left"/>
      <w:pPr>
        <w:ind w:left="450" w:hanging="450"/>
      </w:pPr>
      <w:rPr>
        <w:rFonts w:cs="Times New Roman" w:hint="default"/>
      </w:rPr>
    </w:lvl>
    <w:lvl w:ilvl="1">
      <w:start w:val="1"/>
      <w:numFmt w:val="decimal"/>
      <w:lvlText w:val="%1.%2"/>
      <w:lvlJc w:val="left"/>
      <w:pPr>
        <w:ind w:left="450" w:hanging="45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
    <w:nsid w:val="60E57CE5"/>
    <w:multiLevelType w:val="multilevel"/>
    <w:tmpl w:val="4A0C0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A4A56CF"/>
    <w:multiLevelType w:val="hybridMultilevel"/>
    <w:tmpl w:val="37204328"/>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5">
    <w:nsid w:val="71522955"/>
    <w:multiLevelType w:val="hybridMultilevel"/>
    <w:tmpl w:val="C024D184"/>
    <w:lvl w:ilvl="0" w:tplc="0419000F">
      <w:start w:val="1"/>
      <w:numFmt w:val="decimal"/>
      <w:lvlText w:val="%1."/>
      <w:lvlJc w:val="left"/>
      <w:pPr>
        <w:ind w:left="1140" w:hanging="360"/>
      </w:pPr>
      <w:rPr>
        <w:rFonts w:cs="Times New Roman"/>
      </w:rPr>
    </w:lvl>
    <w:lvl w:ilvl="1" w:tplc="04190019" w:tentative="1">
      <w:start w:val="1"/>
      <w:numFmt w:val="lowerLetter"/>
      <w:lvlText w:val="%2."/>
      <w:lvlJc w:val="left"/>
      <w:pPr>
        <w:ind w:left="1860" w:hanging="360"/>
      </w:pPr>
      <w:rPr>
        <w:rFonts w:cs="Times New Roman"/>
      </w:rPr>
    </w:lvl>
    <w:lvl w:ilvl="2" w:tplc="0419001B" w:tentative="1">
      <w:start w:val="1"/>
      <w:numFmt w:val="lowerRoman"/>
      <w:lvlText w:val="%3."/>
      <w:lvlJc w:val="right"/>
      <w:pPr>
        <w:ind w:left="2580" w:hanging="180"/>
      </w:pPr>
      <w:rPr>
        <w:rFonts w:cs="Times New Roman"/>
      </w:rPr>
    </w:lvl>
    <w:lvl w:ilvl="3" w:tplc="0419000F" w:tentative="1">
      <w:start w:val="1"/>
      <w:numFmt w:val="decimal"/>
      <w:lvlText w:val="%4."/>
      <w:lvlJc w:val="left"/>
      <w:pPr>
        <w:ind w:left="3300" w:hanging="360"/>
      </w:pPr>
      <w:rPr>
        <w:rFonts w:cs="Times New Roman"/>
      </w:rPr>
    </w:lvl>
    <w:lvl w:ilvl="4" w:tplc="04190019" w:tentative="1">
      <w:start w:val="1"/>
      <w:numFmt w:val="lowerLetter"/>
      <w:lvlText w:val="%5."/>
      <w:lvlJc w:val="left"/>
      <w:pPr>
        <w:ind w:left="4020" w:hanging="360"/>
      </w:pPr>
      <w:rPr>
        <w:rFonts w:cs="Times New Roman"/>
      </w:rPr>
    </w:lvl>
    <w:lvl w:ilvl="5" w:tplc="0419001B" w:tentative="1">
      <w:start w:val="1"/>
      <w:numFmt w:val="lowerRoman"/>
      <w:lvlText w:val="%6."/>
      <w:lvlJc w:val="right"/>
      <w:pPr>
        <w:ind w:left="4740" w:hanging="180"/>
      </w:pPr>
      <w:rPr>
        <w:rFonts w:cs="Times New Roman"/>
      </w:rPr>
    </w:lvl>
    <w:lvl w:ilvl="6" w:tplc="0419000F" w:tentative="1">
      <w:start w:val="1"/>
      <w:numFmt w:val="decimal"/>
      <w:lvlText w:val="%7."/>
      <w:lvlJc w:val="left"/>
      <w:pPr>
        <w:ind w:left="5460" w:hanging="360"/>
      </w:pPr>
      <w:rPr>
        <w:rFonts w:cs="Times New Roman"/>
      </w:rPr>
    </w:lvl>
    <w:lvl w:ilvl="7" w:tplc="04190019" w:tentative="1">
      <w:start w:val="1"/>
      <w:numFmt w:val="lowerLetter"/>
      <w:lvlText w:val="%8."/>
      <w:lvlJc w:val="left"/>
      <w:pPr>
        <w:ind w:left="6180" w:hanging="360"/>
      </w:pPr>
      <w:rPr>
        <w:rFonts w:cs="Times New Roman"/>
      </w:rPr>
    </w:lvl>
    <w:lvl w:ilvl="8" w:tplc="0419001B" w:tentative="1">
      <w:start w:val="1"/>
      <w:numFmt w:val="lowerRoman"/>
      <w:lvlText w:val="%9."/>
      <w:lvlJc w:val="right"/>
      <w:pPr>
        <w:ind w:left="6900" w:hanging="180"/>
      </w:pPr>
      <w:rPr>
        <w:rFonts w:cs="Times New Roman"/>
      </w:rPr>
    </w:lvl>
  </w:abstractNum>
  <w:num w:numId="1">
    <w:abstractNumId w:val="2"/>
  </w:num>
  <w:num w:numId="2">
    <w:abstractNumId w:val="0"/>
  </w:num>
  <w:num w:numId="3">
    <w:abstractNumId w:val="4"/>
  </w:num>
  <w:num w:numId="4">
    <w:abstractNumId w:val="3"/>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oNotHyphenateCaps/>
  <w:drawingGridHorizontalSpacing w:val="26"/>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9572E"/>
    <w:rsid w:val="0002076F"/>
    <w:rsid w:val="00037564"/>
    <w:rsid w:val="0004285F"/>
    <w:rsid w:val="00051693"/>
    <w:rsid w:val="00065AA1"/>
    <w:rsid w:val="00090AE3"/>
    <w:rsid w:val="000A39D9"/>
    <w:rsid w:val="000A6BBC"/>
    <w:rsid w:val="000C185A"/>
    <w:rsid w:val="000D5944"/>
    <w:rsid w:val="000E54B3"/>
    <w:rsid w:val="00104BBE"/>
    <w:rsid w:val="0010613B"/>
    <w:rsid w:val="00107A9E"/>
    <w:rsid w:val="001301A7"/>
    <w:rsid w:val="00131BA2"/>
    <w:rsid w:val="00150D02"/>
    <w:rsid w:val="00151577"/>
    <w:rsid w:val="001735D9"/>
    <w:rsid w:val="0018403A"/>
    <w:rsid w:val="00190CB1"/>
    <w:rsid w:val="00191A09"/>
    <w:rsid w:val="001F098B"/>
    <w:rsid w:val="00235214"/>
    <w:rsid w:val="00246D38"/>
    <w:rsid w:val="002535D2"/>
    <w:rsid w:val="00265692"/>
    <w:rsid w:val="00271056"/>
    <w:rsid w:val="002728DC"/>
    <w:rsid w:val="00275FEB"/>
    <w:rsid w:val="00280A3C"/>
    <w:rsid w:val="00291D48"/>
    <w:rsid w:val="00296B8D"/>
    <w:rsid w:val="002A0D18"/>
    <w:rsid w:val="002B1F02"/>
    <w:rsid w:val="002B255A"/>
    <w:rsid w:val="002B31BC"/>
    <w:rsid w:val="002D33C5"/>
    <w:rsid w:val="002E0851"/>
    <w:rsid w:val="00307C38"/>
    <w:rsid w:val="00354722"/>
    <w:rsid w:val="00360EDE"/>
    <w:rsid w:val="003751E1"/>
    <w:rsid w:val="00384E28"/>
    <w:rsid w:val="00393BAB"/>
    <w:rsid w:val="003D06FC"/>
    <w:rsid w:val="003E3830"/>
    <w:rsid w:val="003E4B8E"/>
    <w:rsid w:val="003F1B4A"/>
    <w:rsid w:val="004105BA"/>
    <w:rsid w:val="00410E05"/>
    <w:rsid w:val="00413027"/>
    <w:rsid w:val="00423416"/>
    <w:rsid w:val="00424BA7"/>
    <w:rsid w:val="004355B2"/>
    <w:rsid w:val="0044453D"/>
    <w:rsid w:val="00445D8A"/>
    <w:rsid w:val="004624B8"/>
    <w:rsid w:val="0046792B"/>
    <w:rsid w:val="00476A92"/>
    <w:rsid w:val="00497F57"/>
    <w:rsid w:val="004A03BD"/>
    <w:rsid w:val="004C1ABD"/>
    <w:rsid w:val="004C231F"/>
    <w:rsid w:val="004C7B31"/>
    <w:rsid w:val="0050000E"/>
    <w:rsid w:val="00502ABC"/>
    <w:rsid w:val="005343BC"/>
    <w:rsid w:val="00552A6C"/>
    <w:rsid w:val="00555548"/>
    <w:rsid w:val="005A5F10"/>
    <w:rsid w:val="005D62C8"/>
    <w:rsid w:val="005E2D34"/>
    <w:rsid w:val="006016EE"/>
    <w:rsid w:val="00603BF4"/>
    <w:rsid w:val="006046C5"/>
    <w:rsid w:val="00604772"/>
    <w:rsid w:val="00654A4A"/>
    <w:rsid w:val="00666C15"/>
    <w:rsid w:val="00690F41"/>
    <w:rsid w:val="00691C59"/>
    <w:rsid w:val="006B3176"/>
    <w:rsid w:val="006B4807"/>
    <w:rsid w:val="006C04A4"/>
    <w:rsid w:val="006E6B5B"/>
    <w:rsid w:val="00706957"/>
    <w:rsid w:val="00716EC0"/>
    <w:rsid w:val="00723B3D"/>
    <w:rsid w:val="0074170D"/>
    <w:rsid w:val="0075355F"/>
    <w:rsid w:val="007661A5"/>
    <w:rsid w:val="00783629"/>
    <w:rsid w:val="007B07D0"/>
    <w:rsid w:val="007B0D17"/>
    <w:rsid w:val="007B2343"/>
    <w:rsid w:val="007C12B9"/>
    <w:rsid w:val="007D478D"/>
    <w:rsid w:val="007E3693"/>
    <w:rsid w:val="00807442"/>
    <w:rsid w:val="00826335"/>
    <w:rsid w:val="00826BD1"/>
    <w:rsid w:val="008305A8"/>
    <w:rsid w:val="00853A20"/>
    <w:rsid w:val="008628E6"/>
    <w:rsid w:val="00880014"/>
    <w:rsid w:val="008A1043"/>
    <w:rsid w:val="008B665E"/>
    <w:rsid w:val="008C2D27"/>
    <w:rsid w:val="008D55B2"/>
    <w:rsid w:val="008E4C18"/>
    <w:rsid w:val="008F2DFC"/>
    <w:rsid w:val="008F7B38"/>
    <w:rsid w:val="00920573"/>
    <w:rsid w:val="00920842"/>
    <w:rsid w:val="00925B80"/>
    <w:rsid w:val="00950345"/>
    <w:rsid w:val="00961870"/>
    <w:rsid w:val="00961F3A"/>
    <w:rsid w:val="0097661F"/>
    <w:rsid w:val="00993FAA"/>
    <w:rsid w:val="00996477"/>
    <w:rsid w:val="00997F8B"/>
    <w:rsid w:val="009F431C"/>
    <w:rsid w:val="009F48AB"/>
    <w:rsid w:val="00A01A26"/>
    <w:rsid w:val="00A06417"/>
    <w:rsid w:val="00A5669C"/>
    <w:rsid w:val="00A612F4"/>
    <w:rsid w:val="00A63E9D"/>
    <w:rsid w:val="00A669E2"/>
    <w:rsid w:val="00A70B56"/>
    <w:rsid w:val="00A77057"/>
    <w:rsid w:val="00A9572E"/>
    <w:rsid w:val="00AA7F30"/>
    <w:rsid w:val="00AC26FD"/>
    <w:rsid w:val="00AF2381"/>
    <w:rsid w:val="00AF77D4"/>
    <w:rsid w:val="00B01791"/>
    <w:rsid w:val="00B51558"/>
    <w:rsid w:val="00BA11CD"/>
    <w:rsid w:val="00BA5A22"/>
    <w:rsid w:val="00BC269F"/>
    <w:rsid w:val="00BD0F3C"/>
    <w:rsid w:val="00C05DFE"/>
    <w:rsid w:val="00C13284"/>
    <w:rsid w:val="00C13893"/>
    <w:rsid w:val="00C72CFC"/>
    <w:rsid w:val="00C73D51"/>
    <w:rsid w:val="00C74A1C"/>
    <w:rsid w:val="00C77655"/>
    <w:rsid w:val="00C8205B"/>
    <w:rsid w:val="00CA4CD9"/>
    <w:rsid w:val="00CE3F34"/>
    <w:rsid w:val="00CE5E42"/>
    <w:rsid w:val="00D04679"/>
    <w:rsid w:val="00D53B71"/>
    <w:rsid w:val="00D63DFF"/>
    <w:rsid w:val="00D64ED2"/>
    <w:rsid w:val="00D82EF0"/>
    <w:rsid w:val="00DB5A65"/>
    <w:rsid w:val="00DD36F0"/>
    <w:rsid w:val="00DF05D6"/>
    <w:rsid w:val="00E316E0"/>
    <w:rsid w:val="00E465F1"/>
    <w:rsid w:val="00E56D0D"/>
    <w:rsid w:val="00E7607B"/>
    <w:rsid w:val="00E7671E"/>
    <w:rsid w:val="00E83343"/>
    <w:rsid w:val="00EC58A3"/>
    <w:rsid w:val="00EE7A34"/>
    <w:rsid w:val="00F01C04"/>
    <w:rsid w:val="00F13196"/>
    <w:rsid w:val="00F1328C"/>
    <w:rsid w:val="00F208DF"/>
    <w:rsid w:val="00F37BEE"/>
    <w:rsid w:val="00F46FFF"/>
    <w:rsid w:val="00F50494"/>
    <w:rsid w:val="00F71FCD"/>
    <w:rsid w:val="00F73640"/>
    <w:rsid w:val="00F74F17"/>
    <w:rsid w:val="00F75A2A"/>
    <w:rsid w:val="00F9329F"/>
    <w:rsid w:val="00F96B0B"/>
    <w:rsid w:val="00FD0B61"/>
    <w:rsid w:val="00FF49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lace"/>
  <w:shapeDefaults>
    <o:shapedefaults v:ext="edit" spidmax="1027"/>
    <o:shapelayout v:ext="edit">
      <o:idmap v:ext="edit" data="1"/>
    </o:shapelayout>
  </w:shapeDefaults>
  <w:decimalSymbol w:val=","/>
  <w:listSeparator w:val=";"/>
  <w14:defaultImageDpi w14:val="0"/>
  <w15:chartTrackingRefBased/>
  <w15:docId w15:val="{57EE9E80-A68D-4875-95A0-F1EB4243E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3A20"/>
    <w:pPr>
      <w:spacing w:after="200" w:line="276" w:lineRule="auto"/>
    </w:pPr>
    <w:rPr>
      <w:rFonts w:eastAsia="Times New Roman"/>
      <w:sz w:val="22"/>
      <w:szCs w:val="22"/>
      <w:lang w:eastAsia="en-US"/>
    </w:rPr>
  </w:style>
  <w:style w:type="paragraph" w:styleId="1">
    <w:name w:val="heading 1"/>
    <w:basedOn w:val="a"/>
    <w:next w:val="a"/>
    <w:link w:val="10"/>
    <w:uiPriority w:val="99"/>
    <w:qFormat/>
    <w:rsid w:val="00235214"/>
    <w:pPr>
      <w:keepNext/>
      <w:widowControl w:val="0"/>
      <w:spacing w:after="0" w:line="360" w:lineRule="auto"/>
      <w:ind w:firstLine="567"/>
      <w:jc w:val="center"/>
      <w:outlineLvl w:val="0"/>
    </w:pPr>
    <w:rPr>
      <w:rFonts w:ascii="Times New Roman" w:eastAsia="Calibri" w:hAnsi="Times New Roman"/>
      <w:b/>
      <w:bCs/>
      <w:sz w:val="28"/>
      <w:szCs w:val="28"/>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rsid w:val="006B3176"/>
    <w:pPr>
      <w:widowControl w:val="0"/>
      <w:autoSpaceDE w:val="0"/>
      <w:autoSpaceDN w:val="0"/>
      <w:adjustRightInd w:val="0"/>
      <w:spacing w:after="0" w:line="240" w:lineRule="auto"/>
    </w:pPr>
    <w:rPr>
      <w:rFonts w:ascii="Times New Roman" w:eastAsia="Calibri" w:hAnsi="Times New Roman"/>
      <w:sz w:val="20"/>
      <w:szCs w:val="20"/>
      <w:lang w:eastAsia="ru-RU"/>
    </w:rPr>
  </w:style>
  <w:style w:type="paragraph" w:styleId="a5">
    <w:name w:val="No Spacing"/>
    <w:link w:val="a6"/>
    <w:uiPriority w:val="99"/>
    <w:qFormat/>
    <w:rsid w:val="000A39D9"/>
    <w:rPr>
      <w:sz w:val="22"/>
      <w:szCs w:val="22"/>
      <w:lang w:eastAsia="en-US"/>
    </w:rPr>
  </w:style>
  <w:style w:type="character" w:customStyle="1" w:styleId="a6">
    <w:name w:val="Без интервала Знак"/>
    <w:link w:val="a5"/>
    <w:uiPriority w:val="99"/>
    <w:locked/>
    <w:rsid w:val="000A39D9"/>
    <w:rPr>
      <w:rFonts w:eastAsia="Times New Roman" w:cs="Times New Roman"/>
      <w:sz w:val="22"/>
      <w:szCs w:val="22"/>
      <w:lang w:val="ru-RU" w:eastAsia="en-US" w:bidi="ar-SA"/>
    </w:rPr>
  </w:style>
  <w:style w:type="paragraph" w:styleId="a7">
    <w:name w:val="Balloon Text"/>
    <w:basedOn w:val="a"/>
    <w:link w:val="a8"/>
    <w:uiPriority w:val="99"/>
    <w:semiHidden/>
    <w:rsid w:val="000A39D9"/>
    <w:pPr>
      <w:spacing w:after="0" w:line="240" w:lineRule="auto"/>
    </w:pPr>
    <w:rPr>
      <w:rFonts w:ascii="Tahoma" w:hAnsi="Tahoma" w:cs="Tahoma"/>
      <w:sz w:val="16"/>
      <w:szCs w:val="16"/>
    </w:rPr>
  </w:style>
  <w:style w:type="paragraph" w:styleId="a9">
    <w:name w:val="header"/>
    <w:basedOn w:val="a"/>
    <w:link w:val="aa"/>
    <w:uiPriority w:val="99"/>
    <w:semiHidden/>
    <w:rsid w:val="00996477"/>
    <w:pPr>
      <w:tabs>
        <w:tab w:val="center" w:pos="4677"/>
        <w:tab w:val="right" w:pos="9355"/>
      </w:tabs>
    </w:pPr>
  </w:style>
  <w:style w:type="character" w:customStyle="1" w:styleId="a8">
    <w:name w:val="Текст выноски Знак"/>
    <w:link w:val="a7"/>
    <w:uiPriority w:val="99"/>
    <w:semiHidden/>
    <w:locked/>
    <w:rsid w:val="000A39D9"/>
    <w:rPr>
      <w:rFonts w:ascii="Tahoma" w:hAnsi="Tahoma" w:cs="Tahoma"/>
      <w:sz w:val="16"/>
      <w:szCs w:val="16"/>
      <w:lang w:val="x-none" w:eastAsia="en-US"/>
    </w:rPr>
  </w:style>
  <w:style w:type="paragraph" w:styleId="ab">
    <w:name w:val="footer"/>
    <w:basedOn w:val="a"/>
    <w:link w:val="ac"/>
    <w:uiPriority w:val="99"/>
    <w:rsid w:val="00996477"/>
    <w:pPr>
      <w:tabs>
        <w:tab w:val="center" w:pos="4677"/>
        <w:tab w:val="right" w:pos="9355"/>
      </w:tabs>
    </w:pPr>
  </w:style>
  <w:style w:type="character" w:customStyle="1" w:styleId="aa">
    <w:name w:val="Верхний колонтитул Знак"/>
    <w:link w:val="a9"/>
    <w:uiPriority w:val="99"/>
    <w:semiHidden/>
    <w:locked/>
    <w:rsid w:val="00996477"/>
    <w:rPr>
      <w:rFonts w:cs="Times New Roman"/>
      <w:sz w:val="22"/>
      <w:szCs w:val="22"/>
      <w:lang w:val="x-none" w:eastAsia="en-US"/>
    </w:rPr>
  </w:style>
  <w:style w:type="character" w:customStyle="1" w:styleId="10">
    <w:name w:val="Заголовок 1 Знак"/>
    <w:link w:val="1"/>
    <w:uiPriority w:val="99"/>
    <w:locked/>
    <w:rsid w:val="00235214"/>
    <w:rPr>
      <w:rFonts w:ascii="Times New Roman" w:eastAsia="Times New Roman" w:hAnsi="Times New Roman" w:cs="Times New Roman"/>
      <w:b/>
      <w:bCs/>
      <w:sz w:val="28"/>
      <w:szCs w:val="28"/>
      <w:lang w:val="en-US" w:eastAsia="x-none"/>
    </w:rPr>
  </w:style>
  <w:style w:type="character" w:customStyle="1" w:styleId="ac">
    <w:name w:val="Нижний колонтитул Знак"/>
    <w:link w:val="ab"/>
    <w:uiPriority w:val="99"/>
    <w:locked/>
    <w:rsid w:val="00996477"/>
    <w:rPr>
      <w:rFonts w:cs="Times New Roman"/>
      <w:sz w:val="22"/>
      <w:szCs w:val="22"/>
      <w:lang w:val="x-none" w:eastAsia="en-US"/>
    </w:rPr>
  </w:style>
  <w:style w:type="character" w:styleId="ad">
    <w:name w:val="footnote reference"/>
    <w:uiPriority w:val="99"/>
    <w:semiHidden/>
    <w:rsid w:val="006B3176"/>
    <w:rPr>
      <w:rFonts w:cs="Times New Roman"/>
      <w:vertAlign w:val="superscript"/>
    </w:rPr>
  </w:style>
  <w:style w:type="character" w:customStyle="1" w:styleId="a4">
    <w:name w:val="Текст сноски Знак"/>
    <w:link w:val="a3"/>
    <w:uiPriority w:val="99"/>
    <w:semiHidden/>
    <w:locked/>
    <w:rsid w:val="006B3176"/>
    <w:rPr>
      <w:rFonts w:ascii="Times New Roman" w:eastAsia="Times New Roman" w:hAnsi="Times New Roman" w:cs="Times New Roman"/>
    </w:rPr>
  </w:style>
  <w:style w:type="paragraph" w:styleId="ae">
    <w:name w:val="endnote text"/>
    <w:basedOn w:val="a"/>
    <w:link w:val="af"/>
    <w:uiPriority w:val="99"/>
    <w:semiHidden/>
    <w:rsid w:val="008C2D27"/>
    <w:rPr>
      <w:sz w:val="20"/>
      <w:szCs w:val="20"/>
    </w:rPr>
  </w:style>
  <w:style w:type="character" w:styleId="af0">
    <w:name w:val="endnote reference"/>
    <w:uiPriority w:val="99"/>
    <w:semiHidden/>
    <w:rsid w:val="008C2D27"/>
    <w:rPr>
      <w:rFonts w:cs="Times New Roman"/>
      <w:vertAlign w:val="superscript"/>
    </w:rPr>
  </w:style>
  <w:style w:type="character" w:customStyle="1" w:styleId="af">
    <w:name w:val="Текст концевой сноски Знак"/>
    <w:link w:val="ae"/>
    <w:uiPriority w:val="99"/>
    <w:semiHidden/>
    <w:locked/>
    <w:rsid w:val="008C2D27"/>
    <w:rPr>
      <w:rFonts w:cs="Times New Roman"/>
      <w:lang w:val="x-none" w:eastAsia="en-US"/>
    </w:rPr>
  </w:style>
  <w:style w:type="character" w:styleId="af1">
    <w:name w:val="page number"/>
    <w:uiPriority w:val="99"/>
    <w:rsid w:val="00552A6C"/>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8839813">
      <w:marLeft w:val="0"/>
      <w:marRight w:val="0"/>
      <w:marTop w:val="0"/>
      <w:marBottom w:val="0"/>
      <w:divBdr>
        <w:top w:val="none" w:sz="0" w:space="0" w:color="auto"/>
        <w:left w:val="none" w:sz="0" w:space="0" w:color="auto"/>
        <w:bottom w:val="none" w:sz="0" w:space="0" w:color="auto"/>
        <w:right w:val="none" w:sz="0" w:space="0" w:color="auto"/>
      </w:divBdr>
      <w:divsChild>
        <w:div w:id="528839821">
          <w:marLeft w:val="0"/>
          <w:marRight w:val="0"/>
          <w:marTop w:val="0"/>
          <w:marBottom w:val="0"/>
          <w:divBdr>
            <w:top w:val="none" w:sz="0" w:space="0" w:color="auto"/>
            <w:left w:val="none" w:sz="0" w:space="0" w:color="auto"/>
            <w:bottom w:val="none" w:sz="0" w:space="0" w:color="auto"/>
            <w:right w:val="none" w:sz="0" w:space="0" w:color="auto"/>
          </w:divBdr>
          <w:divsChild>
            <w:div w:id="528839824">
              <w:marLeft w:val="0"/>
              <w:marRight w:val="0"/>
              <w:marTop w:val="0"/>
              <w:marBottom w:val="0"/>
              <w:divBdr>
                <w:top w:val="none" w:sz="0" w:space="0" w:color="auto"/>
                <w:left w:val="none" w:sz="0" w:space="0" w:color="auto"/>
                <w:bottom w:val="none" w:sz="0" w:space="0" w:color="auto"/>
                <w:right w:val="none" w:sz="0" w:space="0" w:color="auto"/>
              </w:divBdr>
              <w:divsChild>
                <w:div w:id="528839814">
                  <w:marLeft w:val="0"/>
                  <w:marRight w:val="0"/>
                  <w:marTop w:val="0"/>
                  <w:marBottom w:val="0"/>
                  <w:divBdr>
                    <w:top w:val="none" w:sz="0" w:space="0" w:color="auto"/>
                    <w:left w:val="none" w:sz="0" w:space="0" w:color="auto"/>
                    <w:bottom w:val="none" w:sz="0" w:space="0" w:color="auto"/>
                    <w:right w:val="none" w:sz="0" w:space="0" w:color="auto"/>
                  </w:divBdr>
                  <w:divsChild>
                    <w:div w:id="528839822">
                      <w:marLeft w:val="19"/>
                      <w:marRight w:val="0"/>
                      <w:marTop w:val="120"/>
                      <w:marBottom w:val="0"/>
                      <w:divBdr>
                        <w:top w:val="none" w:sz="0" w:space="0" w:color="auto"/>
                        <w:left w:val="none" w:sz="0" w:space="0" w:color="auto"/>
                        <w:bottom w:val="none" w:sz="0" w:space="0" w:color="auto"/>
                        <w:right w:val="none" w:sz="0" w:space="0" w:color="auto"/>
                      </w:divBdr>
                      <w:divsChild>
                        <w:div w:id="528839810">
                          <w:marLeft w:val="0"/>
                          <w:marRight w:val="0"/>
                          <w:marTop w:val="0"/>
                          <w:marBottom w:val="240"/>
                          <w:divBdr>
                            <w:top w:val="none" w:sz="0" w:space="0" w:color="auto"/>
                            <w:left w:val="none" w:sz="0" w:space="0" w:color="auto"/>
                            <w:bottom w:val="none" w:sz="0" w:space="0" w:color="auto"/>
                            <w:right w:val="none" w:sz="0" w:space="0" w:color="auto"/>
                          </w:divBdr>
                          <w:divsChild>
                            <w:div w:id="528839826">
                              <w:marLeft w:val="480"/>
                              <w:marRight w:val="480"/>
                              <w:marTop w:val="120"/>
                              <w:marBottom w:val="480"/>
                              <w:divBdr>
                                <w:top w:val="none" w:sz="0" w:space="0" w:color="auto"/>
                                <w:left w:val="none" w:sz="0" w:space="0" w:color="auto"/>
                                <w:bottom w:val="none" w:sz="0" w:space="0" w:color="auto"/>
                                <w:right w:val="none" w:sz="0" w:space="0" w:color="auto"/>
                              </w:divBdr>
                              <w:divsChild>
                                <w:div w:id="528839815">
                                  <w:marLeft w:val="0"/>
                                  <w:marRight w:val="0"/>
                                  <w:marTop w:val="120"/>
                                  <w:marBottom w:val="120"/>
                                  <w:divBdr>
                                    <w:top w:val="none" w:sz="0" w:space="0" w:color="auto"/>
                                    <w:left w:val="none" w:sz="0" w:space="0" w:color="auto"/>
                                    <w:bottom w:val="none" w:sz="0" w:space="0" w:color="auto"/>
                                    <w:right w:val="none" w:sz="0" w:space="0" w:color="auto"/>
                                  </w:divBdr>
                                </w:div>
                                <w:div w:id="528839818">
                                  <w:marLeft w:val="120"/>
                                  <w:marRight w:val="0"/>
                                  <w:marTop w:val="120"/>
                                  <w:marBottom w:val="120"/>
                                  <w:divBdr>
                                    <w:top w:val="none" w:sz="0" w:space="0" w:color="auto"/>
                                    <w:left w:val="single" w:sz="6" w:space="6" w:color="777777"/>
                                    <w:bottom w:val="none" w:sz="0" w:space="0" w:color="auto"/>
                                    <w:right w:val="none" w:sz="0" w:space="0" w:color="auto"/>
                                  </w:divBdr>
                                </w:div>
                              </w:divsChild>
                            </w:div>
                          </w:divsChild>
                        </w:div>
                      </w:divsChild>
                    </w:div>
                  </w:divsChild>
                </w:div>
              </w:divsChild>
            </w:div>
          </w:divsChild>
        </w:div>
      </w:divsChild>
    </w:div>
    <w:div w:id="528839825">
      <w:marLeft w:val="0"/>
      <w:marRight w:val="0"/>
      <w:marTop w:val="0"/>
      <w:marBottom w:val="0"/>
      <w:divBdr>
        <w:top w:val="none" w:sz="0" w:space="0" w:color="auto"/>
        <w:left w:val="none" w:sz="0" w:space="0" w:color="auto"/>
        <w:bottom w:val="none" w:sz="0" w:space="0" w:color="auto"/>
        <w:right w:val="none" w:sz="0" w:space="0" w:color="auto"/>
      </w:divBdr>
      <w:divsChild>
        <w:div w:id="528839819">
          <w:marLeft w:val="0"/>
          <w:marRight w:val="0"/>
          <w:marTop w:val="0"/>
          <w:marBottom w:val="0"/>
          <w:divBdr>
            <w:top w:val="none" w:sz="0" w:space="0" w:color="auto"/>
            <w:left w:val="none" w:sz="0" w:space="0" w:color="auto"/>
            <w:bottom w:val="none" w:sz="0" w:space="0" w:color="auto"/>
            <w:right w:val="none" w:sz="0" w:space="0" w:color="auto"/>
          </w:divBdr>
          <w:divsChild>
            <w:div w:id="528839812">
              <w:marLeft w:val="0"/>
              <w:marRight w:val="0"/>
              <w:marTop w:val="0"/>
              <w:marBottom w:val="0"/>
              <w:divBdr>
                <w:top w:val="none" w:sz="0" w:space="0" w:color="auto"/>
                <w:left w:val="none" w:sz="0" w:space="0" w:color="auto"/>
                <w:bottom w:val="none" w:sz="0" w:space="0" w:color="auto"/>
                <w:right w:val="none" w:sz="0" w:space="0" w:color="auto"/>
              </w:divBdr>
              <w:divsChild>
                <w:div w:id="528839816">
                  <w:marLeft w:val="0"/>
                  <w:marRight w:val="0"/>
                  <w:marTop w:val="0"/>
                  <w:marBottom w:val="0"/>
                  <w:divBdr>
                    <w:top w:val="none" w:sz="0" w:space="0" w:color="auto"/>
                    <w:left w:val="none" w:sz="0" w:space="0" w:color="auto"/>
                    <w:bottom w:val="none" w:sz="0" w:space="0" w:color="auto"/>
                    <w:right w:val="none" w:sz="0" w:space="0" w:color="auto"/>
                  </w:divBdr>
                  <w:divsChild>
                    <w:div w:id="528839811">
                      <w:marLeft w:val="19"/>
                      <w:marRight w:val="0"/>
                      <w:marTop w:val="120"/>
                      <w:marBottom w:val="0"/>
                      <w:divBdr>
                        <w:top w:val="none" w:sz="0" w:space="0" w:color="auto"/>
                        <w:left w:val="none" w:sz="0" w:space="0" w:color="auto"/>
                        <w:bottom w:val="none" w:sz="0" w:space="0" w:color="auto"/>
                        <w:right w:val="none" w:sz="0" w:space="0" w:color="auto"/>
                      </w:divBdr>
                      <w:divsChild>
                        <w:div w:id="528839817">
                          <w:marLeft w:val="0"/>
                          <w:marRight w:val="0"/>
                          <w:marTop w:val="0"/>
                          <w:marBottom w:val="240"/>
                          <w:divBdr>
                            <w:top w:val="none" w:sz="0" w:space="0" w:color="auto"/>
                            <w:left w:val="none" w:sz="0" w:space="0" w:color="auto"/>
                            <w:bottom w:val="none" w:sz="0" w:space="0" w:color="auto"/>
                            <w:right w:val="none" w:sz="0" w:space="0" w:color="auto"/>
                          </w:divBdr>
                          <w:divsChild>
                            <w:div w:id="528839823">
                              <w:marLeft w:val="480"/>
                              <w:marRight w:val="480"/>
                              <w:marTop w:val="120"/>
                              <w:marBottom w:val="480"/>
                              <w:divBdr>
                                <w:top w:val="none" w:sz="0" w:space="0" w:color="auto"/>
                                <w:left w:val="none" w:sz="0" w:space="0" w:color="auto"/>
                                <w:bottom w:val="none" w:sz="0" w:space="0" w:color="auto"/>
                                <w:right w:val="none" w:sz="0" w:space="0" w:color="auto"/>
                              </w:divBdr>
                              <w:divsChild>
                                <w:div w:id="528839809">
                                  <w:marLeft w:val="120"/>
                                  <w:marRight w:val="0"/>
                                  <w:marTop w:val="120"/>
                                  <w:marBottom w:val="120"/>
                                  <w:divBdr>
                                    <w:top w:val="none" w:sz="0" w:space="0" w:color="auto"/>
                                    <w:left w:val="single" w:sz="6" w:space="6" w:color="777777"/>
                                    <w:bottom w:val="none" w:sz="0" w:space="0" w:color="auto"/>
                                    <w:right w:val="none" w:sz="0" w:space="0" w:color="auto"/>
                                  </w:divBdr>
                                </w:div>
                                <w:div w:id="528839820">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7034</Words>
  <Characters>40097</Characters>
  <Application>Microsoft Office Word</Application>
  <DocSecurity>0</DocSecurity>
  <Lines>334</Lines>
  <Paragraphs>94</Paragraphs>
  <ScaleCrop>false</ScaleCrop>
  <HeadingPairs>
    <vt:vector size="2" baseType="variant">
      <vt:variant>
        <vt:lpstr>Название</vt:lpstr>
      </vt:variant>
      <vt:variant>
        <vt:i4>1</vt:i4>
      </vt:variant>
    </vt:vector>
  </HeadingPairs>
  <TitlesOfParts>
    <vt:vector size="1" baseType="lpstr">
      <vt:lpstr>Курсовая работа по экономической теории на тему «Внешняя торговля и макроэкономическая стабилизация»</vt:lpstr>
    </vt:vector>
  </TitlesOfParts>
  <Company>Cenban</Company>
  <LinksUpToDate>false</LinksUpToDate>
  <CharactersWithSpaces>47037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Курсовая работа по экономической теории на тему «Внешняя торговля и макроэкономическая стабилизация»</dc:title>
  <dc:subject/>
  <dc:creator>m1rr0r</dc:creator>
  <cp:keywords/>
  <dc:description/>
  <cp:lastModifiedBy>admin</cp:lastModifiedBy>
  <cp:revision>2</cp:revision>
  <dcterms:created xsi:type="dcterms:W3CDTF">2014-02-21T12:13:00Z</dcterms:created>
  <dcterms:modified xsi:type="dcterms:W3CDTF">2014-02-21T12:13:00Z</dcterms:modified>
</cp:coreProperties>
</file>