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BED" w:rsidRPr="00611221" w:rsidRDefault="000E3BED" w:rsidP="00611221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2679F" w:rsidRPr="00611221" w:rsidRDefault="0042679F" w:rsidP="00611221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E3BED" w:rsidRPr="00611221" w:rsidRDefault="000E3BED" w:rsidP="00611221">
      <w:pPr>
        <w:spacing w:line="360" w:lineRule="auto"/>
        <w:ind w:firstLine="709"/>
        <w:jc w:val="both"/>
        <w:rPr>
          <w:sz w:val="28"/>
          <w:szCs w:val="28"/>
        </w:rPr>
      </w:pPr>
    </w:p>
    <w:p w:rsidR="000E3BED" w:rsidRPr="00611221" w:rsidRDefault="000E3BED" w:rsidP="00611221">
      <w:pPr>
        <w:spacing w:line="360" w:lineRule="auto"/>
        <w:ind w:firstLine="709"/>
        <w:jc w:val="both"/>
        <w:rPr>
          <w:sz w:val="28"/>
          <w:szCs w:val="28"/>
        </w:rPr>
      </w:pPr>
    </w:p>
    <w:p w:rsidR="000E3BED" w:rsidRPr="00611221" w:rsidRDefault="000E3BED" w:rsidP="00611221">
      <w:pPr>
        <w:spacing w:line="360" w:lineRule="auto"/>
        <w:ind w:firstLine="709"/>
        <w:jc w:val="both"/>
        <w:rPr>
          <w:sz w:val="28"/>
          <w:szCs w:val="28"/>
        </w:rPr>
      </w:pPr>
    </w:p>
    <w:p w:rsidR="000E3BED" w:rsidRPr="00611221" w:rsidRDefault="000E3BED" w:rsidP="00611221">
      <w:pPr>
        <w:spacing w:line="360" w:lineRule="auto"/>
        <w:ind w:firstLine="709"/>
        <w:jc w:val="both"/>
        <w:rPr>
          <w:sz w:val="28"/>
          <w:szCs w:val="28"/>
        </w:rPr>
      </w:pPr>
    </w:p>
    <w:p w:rsidR="000E3BED" w:rsidRPr="00611221" w:rsidRDefault="000E3BED" w:rsidP="00611221">
      <w:pPr>
        <w:spacing w:line="360" w:lineRule="auto"/>
        <w:ind w:firstLine="709"/>
        <w:jc w:val="both"/>
        <w:rPr>
          <w:sz w:val="28"/>
          <w:szCs w:val="28"/>
        </w:rPr>
      </w:pPr>
    </w:p>
    <w:p w:rsidR="000E3BED" w:rsidRPr="00611221" w:rsidRDefault="000E3BED" w:rsidP="00611221">
      <w:pPr>
        <w:spacing w:line="360" w:lineRule="auto"/>
        <w:ind w:firstLine="709"/>
        <w:jc w:val="both"/>
        <w:rPr>
          <w:sz w:val="28"/>
          <w:szCs w:val="28"/>
        </w:rPr>
      </w:pPr>
    </w:p>
    <w:p w:rsidR="000E3BED" w:rsidRPr="00611221" w:rsidRDefault="000E3BED" w:rsidP="00611221">
      <w:pPr>
        <w:spacing w:line="360" w:lineRule="auto"/>
        <w:ind w:firstLine="709"/>
        <w:jc w:val="both"/>
        <w:rPr>
          <w:sz w:val="28"/>
          <w:szCs w:val="28"/>
        </w:rPr>
      </w:pPr>
    </w:p>
    <w:p w:rsidR="000E3BED" w:rsidRPr="00611221" w:rsidRDefault="000E3BED" w:rsidP="00611221">
      <w:pPr>
        <w:spacing w:line="360" w:lineRule="auto"/>
        <w:ind w:firstLine="709"/>
        <w:jc w:val="center"/>
        <w:rPr>
          <w:sz w:val="28"/>
          <w:szCs w:val="28"/>
        </w:rPr>
      </w:pPr>
    </w:p>
    <w:p w:rsidR="000E3BED" w:rsidRPr="00611221" w:rsidRDefault="000E3BED" w:rsidP="00611221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611221">
        <w:rPr>
          <w:b/>
          <w:sz w:val="28"/>
          <w:szCs w:val="28"/>
        </w:rPr>
        <w:t>РЕФЕРАТ</w:t>
      </w:r>
    </w:p>
    <w:p w:rsidR="000E3BED" w:rsidRPr="00611221" w:rsidRDefault="000E3BED" w:rsidP="00611221">
      <w:pPr>
        <w:spacing w:line="360" w:lineRule="auto"/>
        <w:ind w:firstLine="709"/>
        <w:jc w:val="center"/>
        <w:rPr>
          <w:sz w:val="28"/>
          <w:szCs w:val="28"/>
        </w:rPr>
      </w:pPr>
    </w:p>
    <w:p w:rsidR="00127A14" w:rsidRPr="00611221" w:rsidRDefault="00127A14" w:rsidP="00611221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611221">
        <w:rPr>
          <w:b/>
          <w:sz w:val="28"/>
          <w:szCs w:val="28"/>
        </w:rPr>
        <w:t>ИЗУЧЕНИЕ ПОЗИЦИЙ И ПЕРЕХОДОВ</w:t>
      </w:r>
      <w:r w:rsidR="00D83538" w:rsidRPr="00611221">
        <w:rPr>
          <w:b/>
          <w:sz w:val="28"/>
          <w:szCs w:val="28"/>
        </w:rPr>
        <w:t xml:space="preserve"> ПРИ ИГРЕ НА СКРИПКЕ</w:t>
      </w:r>
    </w:p>
    <w:p w:rsidR="000E3BED" w:rsidRPr="00611221" w:rsidRDefault="00611221" w:rsidP="00611221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611221">
        <w:rPr>
          <w:sz w:val="28"/>
          <w:szCs w:val="28"/>
        </w:rPr>
        <w:br w:type="page"/>
      </w:r>
      <w:r w:rsidR="000E3BED" w:rsidRPr="00611221">
        <w:rPr>
          <w:b/>
          <w:sz w:val="28"/>
          <w:szCs w:val="28"/>
        </w:rPr>
        <w:t>ОГЛАВЛЕНИЕ</w:t>
      </w:r>
    </w:p>
    <w:p w:rsidR="000E3BED" w:rsidRPr="00611221" w:rsidRDefault="000E3BED" w:rsidP="00611221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0E3BED" w:rsidRPr="00611221" w:rsidRDefault="00D83538" w:rsidP="00611221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611221">
        <w:rPr>
          <w:sz w:val="28"/>
          <w:szCs w:val="28"/>
        </w:rPr>
        <w:t>Общие замечания</w:t>
      </w:r>
    </w:p>
    <w:p w:rsidR="000E3BED" w:rsidRPr="00611221" w:rsidRDefault="00D83538" w:rsidP="00611221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611221">
        <w:rPr>
          <w:sz w:val="28"/>
          <w:szCs w:val="28"/>
        </w:rPr>
        <w:t>Смены позиций</w:t>
      </w:r>
    </w:p>
    <w:p w:rsidR="000E3BED" w:rsidRPr="00611221" w:rsidRDefault="00D83538" w:rsidP="00611221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611221">
        <w:rPr>
          <w:sz w:val="28"/>
          <w:szCs w:val="28"/>
          <w:lang w:val="en-US"/>
        </w:rPr>
        <w:t>Glissando</w:t>
      </w:r>
    </w:p>
    <w:p w:rsidR="000E3BED" w:rsidRPr="00611221" w:rsidRDefault="00D83538" w:rsidP="00611221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611221">
        <w:rPr>
          <w:sz w:val="28"/>
          <w:szCs w:val="28"/>
        </w:rPr>
        <w:t>Техника переходов</w:t>
      </w:r>
    </w:p>
    <w:p w:rsidR="000E3BED" w:rsidRPr="00611221" w:rsidRDefault="00D83538" w:rsidP="00611221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611221">
        <w:rPr>
          <w:sz w:val="28"/>
          <w:szCs w:val="28"/>
        </w:rPr>
        <w:t>Техника правой руки</w:t>
      </w:r>
    </w:p>
    <w:p w:rsidR="000E3BED" w:rsidRPr="00611221" w:rsidRDefault="005A747A" w:rsidP="00611221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  <w:r w:rsidRPr="00611221">
        <w:rPr>
          <w:sz w:val="28"/>
          <w:szCs w:val="28"/>
        </w:rPr>
        <w:t>Список литературы</w:t>
      </w:r>
    </w:p>
    <w:p w:rsidR="0042679F" w:rsidRPr="00611221" w:rsidRDefault="00611221" w:rsidP="00611221">
      <w:pPr>
        <w:numPr>
          <w:ilvl w:val="0"/>
          <w:numId w:val="3"/>
        </w:num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42679F" w:rsidRPr="00611221">
        <w:rPr>
          <w:b/>
          <w:sz w:val="28"/>
          <w:szCs w:val="28"/>
        </w:rPr>
        <w:t>ОБЩИЕ ЗАМЕЧАНИЯ</w:t>
      </w:r>
    </w:p>
    <w:p w:rsidR="0042679F" w:rsidRPr="00611221" w:rsidRDefault="0042679F" w:rsidP="00611221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27A14" w:rsidRPr="00611221" w:rsidRDefault="00127A14" w:rsidP="00611221">
      <w:pPr>
        <w:spacing w:line="360" w:lineRule="auto"/>
        <w:ind w:firstLine="709"/>
        <w:jc w:val="both"/>
        <w:rPr>
          <w:sz w:val="28"/>
          <w:szCs w:val="28"/>
        </w:rPr>
      </w:pPr>
      <w:r w:rsidRPr="00611221">
        <w:rPr>
          <w:sz w:val="28"/>
          <w:szCs w:val="28"/>
        </w:rPr>
        <w:t xml:space="preserve">Под термином позиция подразумевается положение левой руки и пальцев в той или иной части грифа. Прочное </w:t>
      </w:r>
      <w:r w:rsidR="0005625E" w:rsidRPr="00611221">
        <w:rPr>
          <w:sz w:val="28"/>
          <w:szCs w:val="28"/>
        </w:rPr>
        <w:t>усвоение</w:t>
      </w:r>
      <w:r w:rsidRPr="00611221">
        <w:rPr>
          <w:sz w:val="28"/>
          <w:szCs w:val="28"/>
        </w:rPr>
        <w:t xml:space="preserve"> позиций имеет важное значение для изучения грифа, а следовательно, и для овладения техникой левой руки. </w:t>
      </w:r>
      <w:r w:rsidR="0005625E" w:rsidRPr="00611221">
        <w:rPr>
          <w:sz w:val="28"/>
          <w:szCs w:val="28"/>
        </w:rPr>
        <w:t>Однако</w:t>
      </w:r>
      <w:r w:rsidRPr="00611221">
        <w:rPr>
          <w:sz w:val="28"/>
          <w:szCs w:val="28"/>
        </w:rPr>
        <w:t xml:space="preserve"> само понятие позиции является весьма условным.</w:t>
      </w:r>
    </w:p>
    <w:p w:rsidR="0077368E" w:rsidRPr="00611221" w:rsidRDefault="00127A14" w:rsidP="00611221">
      <w:pPr>
        <w:spacing w:line="360" w:lineRule="auto"/>
        <w:ind w:firstLine="709"/>
        <w:jc w:val="both"/>
        <w:rPr>
          <w:sz w:val="28"/>
          <w:szCs w:val="28"/>
        </w:rPr>
      </w:pPr>
      <w:r w:rsidRPr="00611221">
        <w:rPr>
          <w:sz w:val="28"/>
          <w:szCs w:val="28"/>
        </w:rPr>
        <w:t xml:space="preserve">С одной стороны, это видно уже из того, что в пределах одной позиции возможны самые различные положения руки и пальцев. </w:t>
      </w:r>
      <w:r w:rsidR="0077368E" w:rsidRPr="00611221">
        <w:rPr>
          <w:sz w:val="28"/>
          <w:szCs w:val="28"/>
        </w:rPr>
        <w:t xml:space="preserve">С другой стороны, одно и то же положение руки и </w:t>
      </w:r>
      <w:r w:rsidR="0005625E" w:rsidRPr="00611221">
        <w:rPr>
          <w:sz w:val="28"/>
          <w:szCs w:val="28"/>
        </w:rPr>
        <w:t>пальцев</w:t>
      </w:r>
      <w:r w:rsidR="0077368E" w:rsidRPr="00611221">
        <w:rPr>
          <w:sz w:val="28"/>
          <w:szCs w:val="28"/>
        </w:rPr>
        <w:t xml:space="preserve"> в одной и той же части грифа может рассматриваться в разных позициях. Относительность понятия позиции становится еще более очевидной при рассмотрении многочисленных примеров из скрипичной литературы, в которых используются суженные и расширенные расположения пальцев (квинтовый охват </w:t>
      </w:r>
      <w:r w:rsidR="0005625E" w:rsidRPr="00611221">
        <w:rPr>
          <w:sz w:val="28"/>
          <w:szCs w:val="28"/>
        </w:rPr>
        <w:t>позиции</w:t>
      </w:r>
      <w:r w:rsidR="0077368E" w:rsidRPr="00611221">
        <w:rPr>
          <w:sz w:val="28"/>
          <w:szCs w:val="28"/>
        </w:rPr>
        <w:t>, децимы, двойные октавы и др.).</w:t>
      </w:r>
    </w:p>
    <w:p w:rsidR="0077368E" w:rsidRPr="00611221" w:rsidRDefault="0077368E" w:rsidP="00611221">
      <w:pPr>
        <w:spacing w:line="360" w:lineRule="auto"/>
        <w:ind w:firstLine="709"/>
        <w:jc w:val="both"/>
        <w:rPr>
          <w:sz w:val="28"/>
          <w:szCs w:val="28"/>
        </w:rPr>
      </w:pPr>
      <w:r w:rsidRPr="00611221">
        <w:rPr>
          <w:sz w:val="28"/>
          <w:szCs w:val="28"/>
        </w:rPr>
        <w:t xml:space="preserve">Вообще, для скрипача, овладевшего техникой игры на инструменте, вопрос о наименовании позиции руки и </w:t>
      </w:r>
      <w:r w:rsidR="0005625E" w:rsidRPr="00611221">
        <w:rPr>
          <w:sz w:val="28"/>
          <w:szCs w:val="28"/>
        </w:rPr>
        <w:t>пальцев</w:t>
      </w:r>
      <w:r w:rsidRPr="00611221">
        <w:rPr>
          <w:sz w:val="28"/>
          <w:szCs w:val="28"/>
        </w:rPr>
        <w:t xml:space="preserve"> теряет свое значение.</w:t>
      </w:r>
    </w:p>
    <w:p w:rsidR="0077368E" w:rsidRPr="00611221" w:rsidRDefault="0077368E" w:rsidP="00611221">
      <w:pPr>
        <w:spacing w:line="360" w:lineRule="auto"/>
        <w:ind w:firstLine="709"/>
        <w:jc w:val="both"/>
        <w:rPr>
          <w:sz w:val="28"/>
          <w:szCs w:val="28"/>
        </w:rPr>
      </w:pPr>
      <w:r w:rsidRPr="00611221">
        <w:rPr>
          <w:sz w:val="28"/>
          <w:szCs w:val="28"/>
        </w:rPr>
        <w:t xml:space="preserve">В начальном же обучении прочное усвоение позиции </w:t>
      </w:r>
      <w:r w:rsidR="0005625E" w:rsidRPr="00611221">
        <w:rPr>
          <w:sz w:val="28"/>
          <w:szCs w:val="28"/>
        </w:rPr>
        <w:t>является</w:t>
      </w:r>
      <w:r w:rsidRPr="00611221">
        <w:rPr>
          <w:sz w:val="28"/>
          <w:szCs w:val="28"/>
        </w:rPr>
        <w:t xml:space="preserve"> важным этапом в овладении техникой левой руки. Поэтому нужно последовательно и тщательно изучать </w:t>
      </w:r>
      <w:r w:rsidR="0005625E" w:rsidRPr="00611221">
        <w:rPr>
          <w:sz w:val="28"/>
          <w:szCs w:val="28"/>
        </w:rPr>
        <w:t>каждую</w:t>
      </w:r>
      <w:r w:rsidRPr="00611221">
        <w:rPr>
          <w:sz w:val="28"/>
          <w:szCs w:val="28"/>
        </w:rPr>
        <w:t xml:space="preserve"> из позиций, усваивая различные положения руки как в основных, так и в промежуточных позициях. При этом </w:t>
      </w:r>
      <w:r w:rsidR="0005625E" w:rsidRPr="00611221">
        <w:rPr>
          <w:sz w:val="28"/>
          <w:szCs w:val="28"/>
        </w:rPr>
        <w:t>следует</w:t>
      </w:r>
      <w:r w:rsidRPr="00611221">
        <w:rPr>
          <w:sz w:val="28"/>
          <w:szCs w:val="28"/>
        </w:rPr>
        <w:t xml:space="preserve"> стремиться к тому, чтобы в большинстве позиций (</w:t>
      </w:r>
      <w:r w:rsidR="0005625E" w:rsidRPr="00611221">
        <w:rPr>
          <w:sz w:val="28"/>
          <w:szCs w:val="28"/>
        </w:rPr>
        <w:t>кроме</w:t>
      </w:r>
      <w:r w:rsidRPr="00611221">
        <w:rPr>
          <w:sz w:val="28"/>
          <w:szCs w:val="28"/>
        </w:rPr>
        <w:t xml:space="preserve"> наиболее высоких) сохранялась, по возможности, единая форма постановки пальцев, а в пределах первых (примерно трех) позиций оставалось неизменным и соотношение между большим и остальными пальцами. По мере передвижения </w:t>
      </w:r>
      <w:r w:rsidR="0005625E" w:rsidRPr="00611221">
        <w:rPr>
          <w:sz w:val="28"/>
          <w:szCs w:val="28"/>
        </w:rPr>
        <w:t>руки</w:t>
      </w:r>
      <w:r w:rsidRPr="00611221">
        <w:rPr>
          <w:sz w:val="28"/>
          <w:szCs w:val="28"/>
        </w:rPr>
        <w:t xml:space="preserve"> кверху, локоть следует постепенно выдвигать вправо; кисть также постепенно приобретает более выгнутую форму, а большой палец, примерно с четвертой позиции, начинает отставать от пальцев, расположенных па грифе.</w:t>
      </w:r>
    </w:p>
    <w:p w:rsidR="0077368E" w:rsidRPr="00611221" w:rsidRDefault="0077368E" w:rsidP="00611221">
      <w:pPr>
        <w:spacing w:line="360" w:lineRule="auto"/>
        <w:ind w:firstLine="709"/>
        <w:jc w:val="both"/>
        <w:rPr>
          <w:sz w:val="28"/>
          <w:szCs w:val="28"/>
        </w:rPr>
      </w:pPr>
      <w:r w:rsidRPr="00611221">
        <w:rPr>
          <w:sz w:val="28"/>
          <w:szCs w:val="28"/>
        </w:rPr>
        <w:t xml:space="preserve">Обычно после усвоения первой позиции педагоги </w:t>
      </w:r>
      <w:r w:rsidR="0005625E" w:rsidRPr="00611221">
        <w:rPr>
          <w:sz w:val="28"/>
          <w:szCs w:val="28"/>
        </w:rPr>
        <w:t>склонны</w:t>
      </w:r>
      <w:r w:rsidRPr="00611221">
        <w:rPr>
          <w:sz w:val="28"/>
          <w:szCs w:val="28"/>
        </w:rPr>
        <w:t xml:space="preserve"> переходить к изучению третьей позиции, допуская при этом опору ладони о корпус скрипки. Такая опора в </w:t>
      </w:r>
      <w:r w:rsidR="0005625E" w:rsidRPr="00611221">
        <w:rPr>
          <w:sz w:val="28"/>
          <w:szCs w:val="28"/>
        </w:rPr>
        <w:t>дальнейшем</w:t>
      </w:r>
      <w:r w:rsidRPr="00611221">
        <w:rPr>
          <w:sz w:val="28"/>
          <w:szCs w:val="28"/>
        </w:rPr>
        <w:t xml:space="preserve"> наносит серьезный ущерб развитию техники левой руки, приобретающей вынужденное, неправильное </w:t>
      </w:r>
      <w:r w:rsidR="0005625E" w:rsidRPr="00611221">
        <w:rPr>
          <w:sz w:val="28"/>
          <w:szCs w:val="28"/>
        </w:rPr>
        <w:t>положение</w:t>
      </w:r>
      <w:r w:rsidRPr="00611221">
        <w:rPr>
          <w:sz w:val="28"/>
          <w:szCs w:val="28"/>
        </w:rPr>
        <w:t xml:space="preserve">; естественное соотношение большого и остальных </w:t>
      </w:r>
      <w:r w:rsidR="0005625E" w:rsidRPr="00611221">
        <w:rPr>
          <w:sz w:val="28"/>
          <w:szCs w:val="28"/>
        </w:rPr>
        <w:t>пальцев</w:t>
      </w:r>
      <w:r w:rsidRPr="00611221">
        <w:rPr>
          <w:sz w:val="28"/>
          <w:szCs w:val="28"/>
        </w:rPr>
        <w:t xml:space="preserve"> при расположении их в новых условиях нарушается и в дальнейшем становится препятствием для выполнения </w:t>
      </w:r>
      <w:r w:rsidR="0005625E" w:rsidRPr="00611221">
        <w:rPr>
          <w:sz w:val="28"/>
          <w:szCs w:val="28"/>
        </w:rPr>
        <w:t>плавных</w:t>
      </w:r>
      <w:r w:rsidRPr="00611221">
        <w:rPr>
          <w:sz w:val="28"/>
          <w:szCs w:val="28"/>
        </w:rPr>
        <w:t>, эластичных переходов.</w:t>
      </w:r>
    </w:p>
    <w:p w:rsidR="0077368E" w:rsidRPr="00611221" w:rsidRDefault="0077368E" w:rsidP="00611221">
      <w:pPr>
        <w:spacing w:line="360" w:lineRule="auto"/>
        <w:ind w:firstLine="709"/>
        <w:jc w:val="both"/>
        <w:rPr>
          <w:sz w:val="28"/>
          <w:szCs w:val="28"/>
        </w:rPr>
      </w:pPr>
      <w:r w:rsidRPr="00611221">
        <w:rPr>
          <w:sz w:val="28"/>
          <w:szCs w:val="28"/>
        </w:rPr>
        <w:t xml:space="preserve">Вместе с тем наблюдается недостаточное внимание к </w:t>
      </w:r>
      <w:r w:rsidR="0005625E" w:rsidRPr="00611221">
        <w:rPr>
          <w:sz w:val="28"/>
          <w:szCs w:val="28"/>
        </w:rPr>
        <w:t>изучению</w:t>
      </w:r>
      <w:r w:rsidRPr="00611221">
        <w:rPr>
          <w:sz w:val="28"/>
          <w:szCs w:val="28"/>
        </w:rPr>
        <w:t xml:space="preserve"> второй и вообще четных позиций, интонация и </w:t>
      </w:r>
      <w:r w:rsidR="0005625E" w:rsidRPr="00611221">
        <w:rPr>
          <w:sz w:val="28"/>
          <w:szCs w:val="28"/>
        </w:rPr>
        <w:t>качество</w:t>
      </w:r>
      <w:r w:rsidRPr="00611221">
        <w:rPr>
          <w:sz w:val="28"/>
          <w:szCs w:val="28"/>
        </w:rPr>
        <w:t xml:space="preserve"> звучания в которых при исполнении одинарных </w:t>
      </w:r>
      <w:r w:rsidR="0005625E" w:rsidRPr="00611221">
        <w:rPr>
          <w:sz w:val="28"/>
          <w:szCs w:val="28"/>
        </w:rPr>
        <w:t>н</w:t>
      </w:r>
      <w:r w:rsidRPr="00611221">
        <w:rPr>
          <w:sz w:val="28"/>
          <w:szCs w:val="28"/>
        </w:rPr>
        <w:t>от и особенно двойных чаще всего бывают значительно хуже, чем в нечетных.</w:t>
      </w:r>
    </w:p>
    <w:p w:rsidR="00CF2E42" w:rsidRPr="00611221" w:rsidRDefault="0077368E" w:rsidP="00611221">
      <w:pPr>
        <w:spacing w:line="360" w:lineRule="auto"/>
        <w:ind w:firstLine="709"/>
        <w:jc w:val="both"/>
        <w:rPr>
          <w:sz w:val="28"/>
          <w:szCs w:val="28"/>
        </w:rPr>
      </w:pPr>
      <w:r w:rsidRPr="00611221">
        <w:rPr>
          <w:sz w:val="28"/>
          <w:szCs w:val="28"/>
        </w:rPr>
        <w:t xml:space="preserve">Для усвоения позиций имеется специальный </w:t>
      </w:r>
      <w:r w:rsidR="0005625E" w:rsidRPr="00611221">
        <w:rPr>
          <w:sz w:val="28"/>
          <w:szCs w:val="28"/>
        </w:rPr>
        <w:t>инструктивный</w:t>
      </w:r>
      <w:r w:rsidRPr="00611221">
        <w:rPr>
          <w:sz w:val="28"/>
          <w:szCs w:val="28"/>
        </w:rPr>
        <w:t xml:space="preserve"> материал разной степени трудности — от самого </w:t>
      </w:r>
      <w:r w:rsidR="0005625E" w:rsidRPr="00611221">
        <w:rPr>
          <w:sz w:val="28"/>
          <w:szCs w:val="28"/>
        </w:rPr>
        <w:t>элементарного</w:t>
      </w:r>
      <w:r w:rsidRPr="00611221">
        <w:rPr>
          <w:sz w:val="28"/>
          <w:szCs w:val="28"/>
        </w:rPr>
        <w:t xml:space="preserve"> до такого сложного, как, например, </w:t>
      </w:r>
      <w:r w:rsidR="0005625E" w:rsidRPr="00611221">
        <w:rPr>
          <w:sz w:val="28"/>
          <w:szCs w:val="28"/>
        </w:rPr>
        <w:t>дивертисменты Б. Кампан</w:t>
      </w:r>
      <w:r w:rsidRPr="00611221">
        <w:rPr>
          <w:sz w:val="28"/>
          <w:szCs w:val="28"/>
        </w:rPr>
        <w:t xml:space="preserve">ьоли, в которых встречаются виды техники, представляющие значительную трудность как для левой, так </w:t>
      </w:r>
      <w:r w:rsidR="00CF2E42" w:rsidRPr="00611221">
        <w:rPr>
          <w:sz w:val="28"/>
          <w:szCs w:val="28"/>
        </w:rPr>
        <w:t xml:space="preserve">и для правой руки (двойные ноты, аккорды, широкое </w:t>
      </w:r>
      <w:r w:rsidR="0005625E" w:rsidRPr="00611221">
        <w:rPr>
          <w:sz w:val="28"/>
          <w:szCs w:val="28"/>
        </w:rPr>
        <w:t>расположение</w:t>
      </w:r>
      <w:r w:rsidR="00CF2E42" w:rsidRPr="00611221">
        <w:rPr>
          <w:sz w:val="28"/>
          <w:szCs w:val="28"/>
        </w:rPr>
        <w:t xml:space="preserve"> пальцев, штрихи и т. д.)</w:t>
      </w:r>
    </w:p>
    <w:p w:rsidR="00CF2E42" w:rsidRPr="00611221" w:rsidRDefault="00CF2E42" w:rsidP="00611221">
      <w:pPr>
        <w:spacing w:line="360" w:lineRule="auto"/>
        <w:ind w:firstLine="709"/>
        <w:jc w:val="both"/>
        <w:rPr>
          <w:sz w:val="28"/>
          <w:szCs w:val="28"/>
        </w:rPr>
      </w:pPr>
      <w:r w:rsidRPr="00611221">
        <w:rPr>
          <w:sz w:val="28"/>
          <w:szCs w:val="28"/>
        </w:rPr>
        <w:t xml:space="preserve">Параллельно с прохождением руководств следует </w:t>
      </w:r>
      <w:r w:rsidR="0005625E" w:rsidRPr="00611221">
        <w:rPr>
          <w:sz w:val="28"/>
          <w:szCs w:val="28"/>
        </w:rPr>
        <w:t>систематически</w:t>
      </w:r>
      <w:r w:rsidRPr="00611221">
        <w:rPr>
          <w:sz w:val="28"/>
          <w:szCs w:val="28"/>
        </w:rPr>
        <w:t xml:space="preserve"> упражняться в чтении с листа в изучаемой </w:t>
      </w:r>
      <w:r w:rsidR="0005625E" w:rsidRPr="00611221">
        <w:rPr>
          <w:sz w:val="28"/>
          <w:szCs w:val="28"/>
        </w:rPr>
        <w:t>позиции</w:t>
      </w:r>
      <w:r w:rsidRPr="00611221">
        <w:rPr>
          <w:sz w:val="28"/>
          <w:szCs w:val="28"/>
        </w:rPr>
        <w:t xml:space="preserve">, начиная от медленного, посильного темпа и кончая </w:t>
      </w:r>
      <w:r w:rsidR="0005625E" w:rsidRPr="00611221">
        <w:rPr>
          <w:sz w:val="28"/>
          <w:szCs w:val="28"/>
        </w:rPr>
        <w:t>самым</w:t>
      </w:r>
      <w:r w:rsidRPr="00611221">
        <w:rPr>
          <w:sz w:val="28"/>
          <w:szCs w:val="28"/>
        </w:rPr>
        <w:t xml:space="preserve"> подвижным. Позицию можно считать усвоенной, когда чтение нот не представляет затруднений и не страдают при этом ритм, интонация, качество звучания, выразительность исполнения. При изучении, например, второй или третьей </w:t>
      </w:r>
      <w:r w:rsidR="0005625E" w:rsidRPr="00611221">
        <w:rPr>
          <w:sz w:val="28"/>
          <w:szCs w:val="28"/>
        </w:rPr>
        <w:t>позиции</w:t>
      </w:r>
      <w:r w:rsidRPr="00611221">
        <w:rPr>
          <w:sz w:val="28"/>
          <w:szCs w:val="28"/>
        </w:rPr>
        <w:t xml:space="preserve"> полезно использовать материал, ранее пройденный в первой позиции.</w:t>
      </w:r>
    </w:p>
    <w:p w:rsidR="0042679F" w:rsidRPr="00611221" w:rsidRDefault="0042679F" w:rsidP="00611221">
      <w:pPr>
        <w:spacing w:line="360" w:lineRule="auto"/>
        <w:ind w:firstLine="709"/>
        <w:jc w:val="both"/>
        <w:rPr>
          <w:sz w:val="28"/>
          <w:szCs w:val="28"/>
        </w:rPr>
      </w:pPr>
    </w:p>
    <w:p w:rsidR="00CF2E42" w:rsidRPr="00611221" w:rsidRDefault="00CF2E42" w:rsidP="00611221">
      <w:pPr>
        <w:numPr>
          <w:ilvl w:val="0"/>
          <w:numId w:val="3"/>
        </w:numPr>
        <w:spacing w:line="360" w:lineRule="auto"/>
        <w:jc w:val="center"/>
        <w:rPr>
          <w:b/>
          <w:sz w:val="28"/>
          <w:szCs w:val="28"/>
        </w:rPr>
      </w:pPr>
      <w:r w:rsidRPr="00611221">
        <w:rPr>
          <w:b/>
          <w:sz w:val="28"/>
          <w:szCs w:val="28"/>
        </w:rPr>
        <w:t>СМЕНЫ ПОЗИЦИЙ</w:t>
      </w:r>
    </w:p>
    <w:p w:rsidR="00CF2E42" w:rsidRPr="00611221" w:rsidRDefault="00CF2E42" w:rsidP="00611221">
      <w:pPr>
        <w:spacing w:line="360" w:lineRule="auto"/>
        <w:ind w:firstLine="709"/>
        <w:jc w:val="both"/>
        <w:rPr>
          <w:sz w:val="28"/>
          <w:szCs w:val="28"/>
        </w:rPr>
      </w:pPr>
    </w:p>
    <w:p w:rsidR="00127A14" w:rsidRPr="00611221" w:rsidRDefault="00CF2E42" w:rsidP="00611221">
      <w:pPr>
        <w:spacing w:line="360" w:lineRule="auto"/>
        <w:ind w:firstLine="709"/>
        <w:jc w:val="both"/>
        <w:rPr>
          <w:sz w:val="28"/>
          <w:szCs w:val="28"/>
        </w:rPr>
      </w:pPr>
      <w:r w:rsidRPr="00611221">
        <w:rPr>
          <w:sz w:val="28"/>
          <w:szCs w:val="28"/>
        </w:rPr>
        <w:t xml:space="preserve">Переходы из одной позиции в другую нельзя </w:t>
      </w:r>
      <w:r w:rsidR="0005625E" w:rsidRPr="00611221">
        <w:rPr>
          <w:sz w:val="28"/>
          <w:szCs w:val="28"/>
        </w:rPr>
        <w:t>рассматривать</w:t>
      </w:r>
      <w:r w:rsidRPr="00611221">
        <w:rPr>
          <w:sz w:val="28"/>
          <w:szCs w:val="28"/>
        </w:rPr>
        <w:t xml:space="preserve"> только как необходимый способ связи звуков, </w:t>
      </w:r>
      <w:r w:rsidR="0005625E" w:rsidRPr="00611221">
        <w:rPr>
          <w:sz w:val="28"/>
          <w:szCs w:val="28"/>
        </w:rPr>
        <w:t>расположенных</w:t>
      </w:r>
      <w:r w:rsidRPr="00611221">
        <w:rPr>
          <w:sz w:val="28"/>
          <w:szCs w:val="28"/>
        </w:rPr>
        <w:t xml:space="preserve"> в разных позициях; переходы являются одним из весьма действенных средств выразительности. Поэтому </w:t>
      </w:r>
      <w:r w:rsidR="0005625E" w:rsidRPr="00611221">
        <w:rPr>
          <w:sz w:val="28"/>
          <w:szCs w:val="28"/>
        </w:rPr>
        <w:t>скрипачи</w:t>
      </w:r>
      <w:r w:rsidRPr="00611221">
        <w:rPr>
          <w:sz w:val="28"/>
          <w:szCs w:val="28"/>
        </w:rPr>
        <w:t xml:space="preserve"> очень часто намеренно пользуются переходами и в </w:t>
      </w:r>
      <w:r w:rsidR="0005625E" w:rsidRPr="00611221">
        <w:rPr>
          <w:sz w:val="28"/>
          <w:szCs w:val="28"/>
        </w:rPr>
        <w:t>таких</w:t>
      </w:r>
      <w:r w:rsidRPr="00611221">
        <w:rPr>
          <w:sz w:val="28"/>
          <w:szCs w:val="28"/>
        </w:rPr>
        <w:t xml:space="preserve"> случаях, когда можно избежать смены позиции. Они </w:t>
      </w:r>
      <w:r w:rsidR="0005625E" w:rsidRPr="00611221">
        <w:rPr>
          <w:sz w:val="28"/>
          <w:szCs w:val="28"/>
        </w:rPr>
        <w:t>руководствуются</w:t>
      </w:r>
      <w:r w:rsidRPr="00611221">
        <w:rPr>
          <w:sz w:val="28"/>
          <w:szCs w:val="28"/>
        </w:rPr>
        <w:t xml:space="preserve"> при этом художественными целями — либо желая сыграть данную мелодию, сохранив единую окраску звука, тембр одной струны, либо стремясь придать связи звуков (</w:t>
      </w:r>
      <w:r w:rsidR="0005625E" w:rsidRPr="00611221">
        <w:rPr>
          <w:sz w:val="28"/>
          <w:szCs w:val="28"/>
          <w:lang w:val="en-US"/>
        </w:rPr>
        <w:t>glissando</w:t>
      </w:r>
      <w:r w:rsidR="0005625E" w:rsidRPr="00611221">
        <w:rPr>
          <w:sz w:val="28"/>
          <w:szCs w:val="28"/>
        </w:rPr>
        <w:t xml:space="preserve">, </w:t>
      </w:r>
      <w:r w:rsidR="0005625E" w:rsidRPr="00611221">
        <w:rPr>
          <w:sz w:val="28"/>
          <w:szCs w:val="28"/>
          <w:lang w:val="en-US"/>
        </w:rPr>
        <w:t>portamento</w:t>
      </w:r>
      <w:r w:rsidRPr="00611221">
        <w:rPr>
          <w:sz w:val="28"/>
          <w:szCs w:val="28"/>
        </w:rPr>
        <w:t xml:space="preserve">) </w:t>
      </w:r>
      <w:r w:rsidR="0005625E" w:rsidRPr="00611221">
        <w:rPr>
          <w:sz w:val="28"/>
          <w:szCs w:val="28"/>
        </w:rPr>
        <w:t>тот</w:t>
      </w:r>
      <w:r w:rsidRPr="00611221">
        <w:rPr>
          <w:sz w:val="28"/>
          <w:szCs w:val="28"/>
        </w:rPr>
        <w:t xml:space="preserve"> или иной характер, </w:t>
      </w:r>
      <w:r w:rsidR="0005625E" w:rsidRPr="00611221">
        <w:rPr>
          <w:sz w:val="28"/>
          <w:szCs w:val="28"/>
        </w:rPr>
        <w:t>который</w:t>
      </w:r>
      <w:r w:rsidRPr="00611221">
        <w:rPr>
          <w:sz w:val="28"/>
          <w:szCs w:val="28"/>
        </w:rPr>
        <w:t xml:space="preserve"> определяется исполнительским замыслом, фразировкой, темпом, динамикой, агогикой и находится в прямой </w:t>
      </w:r>
      <w:r w:rsidR="0005625E" w:rsidRPr="00611221">
        <w:rPr>
          <w:sz w:val="28"/>
          <w:szCs w:val="28"/>
        </w:rPr>
        <w:t>зависимости</w:t>
      </w:r>
      <w:r w:rsidRPr="00611221">
        <w:rPr>
          <w:sz w:val="28"/>
          <w:szCs w:val="28"/>
        </w:rPr>
        <w:t xml:space="preserve"> от смысла данной фразы, от характера и стиля </w:t>
      </w:r>
      <w:r w:rsidR="0005625E" w:rsidRPr="00611221">
        <w:rPr>
          <w:sz w:val="28"/>
          <w:szCs w:val="28"/>
        </w:rPr>
        <w:t>произведения в целом.</w:t>
      </w:r>
    </w:p>
    <w:p w:rsidR="00E01E35" w:rsidRPr="00611221" w:rsidRDefault="00030D44" w:rsidP="00611221">
      <w:pPr>
        <w:spacing w:line="360" w:lineRule="auto"/>
        <w:ind w:firstLine="709"/>
        <w:jc w:val="both"/>
        <w:rPr>
          <w:sz w:val="28"/>
          <w:szCs w:val="28"/>
        </w:rPr>
      </w:pPr>
      <w:r w:rsidRPr="00611221">
        <w:rPr>
          <w:sz w:val="28"/>
          <w:szCs w:val="28"/>
        </w:rPr>
        <w:t>Выявление</w:t>
      </w:r>
      <w:r w:rsidR="00E01E35" w:rsidRPr="00611221">
        <w:rPr>
          <w:sz w:val="28"/>
          <w:szCs w:val="28"/>
        </w:rPr>
        <w:t xml:space="preserve"> характера каждого перехода зависит от степени его интенсивности — от скорости, с которой совершается </w:t>
      </w:r>
      <w:r w:rsidRPr="00611221">
        <w:rPr>
          <w:sz w:val="28"/>
          <w:szCs w:val="28"/>
        </w:rPr>
        <w:t>движение</w:t>
      </w:r>
      <w:r w:rsidR="00E01E35" w:rsidRPr="00611221">
        <w:rPr>
          <w:sz w:val="28"/>
          <w:szCs w:val="28"/>
        </w:rPr>
        <w:t xml:space="preserve"> левой руки, и силы нажима пальцев, скорости движения и силы нажима смычка, акцентировки (как левой, так и правой рукой), а также от ряда других факторов. Вот почему в работе над переходами нужно иметь в виду придаваемый им характер и те движения, с помощью которых он </w:t>
      </w:r>
      <w:r w:rsidRPr="00611221">
        <w:rPr>
          <w:sz w:val="28"/>
          <w:szCs w:val="28"/>
        </w:rPr>
        <w:t>выявляется</w:t>
      </w:r>
      <w:r w:rsidR="00E01E35" w:rsidRPr="00611221">
        <w:rPr>
          <w:sz w:val="28"/>
          <w:szCs w:val="28"/>
        </w:rPr>
        <w:t>.</w:t>
      </w:r>
    </w:p>
    <w:p w:rsidR="00E01E35" w:rsidRPr="00611221" w:rsidRDefault="00E01E35" w:rsidP="00611221">
      <w:pPr>
        <w:spacing w:line="360" w:lineRule="auto"/>
        <w:ind w:firstLine="709"/>
        <w:jc w:val="both"/>
        <w:rPr>
          <w:sz w:val="28"/>
          <w:szCs w:val="28"/>
        </w:rPr>
      </w:pPr>
      <w:r w:rsidRPr="00611221">
        <w:rPr>
          <w:sz w:val="28"/>
          <w:szCs w:val="28"/>
        </w:rPr>
        <w:t xml:space="preserve">Для работы над переходами в позиции издано много упражнений (3. Эберхардт. «Совершенная точность интонации на скрипке»; Р. Гофман. «Большая подробная скрипичная техника» и т. п.). </w:t>
      </w:r>
      <w:r w:rsidR="00030D44" w:rsidRPr="00611221">
        <w:rPr>
          <w:sz w:val="28"/>
          <w:szCs w:val="28"/>
        </w:rPr>
        <w:t xml:space="preserve">Указанные руководства являются механическими упражнениями по цифровой системе в бесконечных вариантах переходов из позиции в позицию. </w:t>
      </w:r>
      <w:r w:rsidRPr="00611221">
        <w:rPr>
          <w:sz w:val="28"/>
          <w:szCs w:val="28"/>
        </w:rPr>
        <w:t>Однако формальное прохождение этого материала не приводит к желаемым результатам.</w:t>
      </w:r>
    </w:p>
    <w:p w:rsidR="0005625E" w:rsidRPr="00611221" w:rsidRDefault="0005625E" w:rsidP="00611221">
      <w:pPr>
        <w:spacing w:line="360" w:lineRule="auto"/>
        <w:ind w:firstLine="709"/>
        <w:jc w:val="both"/>
        <w:rPr>
          <w:sz w:val="28"/>
          <w:szCs w:val="28"/>
        </w:rPr>
      </w:pPr>
      <w:r w:rsidRPr="00611221">
        <w:rPr>
          <w:sz w:val="28"/>
          <w:szCs w:val="28"/>
        </w:rPr>
        <w:t>Наиболее распространенными руководствами для изучения позиций являются: «Школа скрипичной техники» Г. Шрадика. первая часть; «Школа скрипичной техники» О. Шевчика в четырех частях, соч. 1, третья часть.</w:t>
      </w:r>
    </w:p>
    <w:p w:rsidR="0005625E" w:rsidRPr="00611221" w:rsidRDefault="0005625E" w:rsidP="00611221">
      <w:pPr>
        <w:spacing w:line="360" w:lineRule="auto"/>
        <w:ind w:firstLine="709"/>
        <w:jc w:val="both"/>
        <w:rPr>
          <w:sz w:val="28"/>
          <w:szCs w:val="28"/>
        </w:rPr>
      </w:pPr>
      <w:r w:rsidRPr="00611221">
        <w:rPr>
          <w:sz w:val="28"/>
          <w:szCs w:val="28"/>
        </w:rPr>
        <w:t>Изучению позиций посвящены также «7 дивертисментов» для скрипки Б. Кампаньоли (ред. Л. Марто, для двух скрипок), выгодно отличающиеся своей музыкальностью; их можно отнести к категории пьес.</w:t>
      </w:r>
    </w:p>
    <w:p w:rsidR="0005625E" w:rsidRPr="00611221" w:rsidRDefault="0005625E" w:rsidP="00611221">
      <w:pPr>
        <w:spacing w:line="360" w:lineRule="auto"/>
        <w:ind w:firstLine="709"/>
        <w:jc w:val="both"/>
        <w:rPr>
          <w:sz w:val="28"/>
          <w:szCs w:val="28"/>
        </w:rPr>
      </w:pPr>
      <w:r w:rsidRPr="00611221">
        <w:rPr>
          <w:sz w:val="28"/>
          <w:szCs w:val="28"/>
        </w:rPr>
        <w:t>Для более подробного изучения второй и четвертой позиций, как наиболее трудно усваиваемых учащимися, предназначены два руководства К. Мостраса: «Гаммы, упражнения и этюды в позициях», выпуск первый «вторая позиция» и выпуск второй «четвертая позиция».</w:t>
      </w:r>
    </w:p>
    <w:p w:rsidR="00030D44" w:rsidRPr="00611221" w:rsidRDefault="00CA2828" w:rsidP="00611221">
      <w:pPr>
        <w:spacing w:line="360" w:lineRule="auto"/>
        <w:ind w:firstLine="709"/>
        <w:jc w:val="both"/>
        <w:rPr>
          <w:sz w:val="28"/>
          <w:szCs w:val="28"/>
        </w:rPr>
      </w:pPr>
      <w:r w:rsidRPr="00611221">
        <w:rPr>
          <w:sz w:val="28"/>
          <w:szCs w:val="28"/>
        </w:rPr>
        <w:t xml:space="preserve">Можно заниматься упражнениями в переходах </w:t>
      </w:r>
      <w:r w:rsidR="00030D44" w:rsidRPr="00611221">
        <w:rPr>
          <w:sz w:val="28"/>
          <w:szCs w:val="28"/>
        </w:rPr>
        <w:t>различными</w:t>
      </w:r>
      <w:r w:rsidRPr="00611221">
        <w:rPr>
          <w:sz w:val="28"/>
          <w:szCs w:val="28"/>
        </w:rPr>
        <w:t xml:space="preserve"> пальцами, однако не следует сводить их лишь к </w:t>
      </w:r>
      <w:r w:rsidR="00030D44" w:rsidRPr="00611221">
        <w:rPr>
          <w:sz w:val="28"/>
          <w:szCs w:val="28"/>
        </w:rPr>
        <w:t>технической</w:t>
      </w:r>
      <w:r w:rsidRPr="00611221">
        <w:rPr>
          <w:sz w:val="28"/>
          <w:szCs w:val="28"/>
        </w:rPr>
        <w:t xml:space="preserve"> работе. Необходимо разумно использовать эти </w:t>
      </w:r>
      <w:r w:rsidR="00030D44" w:rsidRPr="00611221">
        <w:rPr>
          <w:sz w:val="28"/>
          <w:szCs w:val="28"/>
        </w:rPr>
        <w:t>упражнения</w:t>
      </w:r>
      <w:r w:rsidRPr="00611221">
        <w:rPr>
          <w:sz w:val="28"/>
          <w:szCs w:val="28"/>
        </w:rPr>
        <w:t xml:space="preserve"> для овладения переходами как средством </w:t>
      </w:r>
      <w:r w:rsidR="00030D44" w:rsidRPr="00611221">
        <w:rPr>
          <w:sz w:val="28"/>
          <w:szCs w:val="28"/>
        </w:rPr>
        <w:t>выразительности</w:t>
      </w:r>
      <w:r w:rsidRPr="00611221">
        <w:rPr>
          <w:sz w:val="28"/>
          <w:szCs w:val="28"/>
        </w:rPr>
        <w:t xml:space="preserve">. </w:t>
      </w:r>
    </w:p>
    <w:p w:rsidR="00CA2828" w:rsidRPr="00D56B1A" w:rsidRDefault="00CA2828" w:rsidP="00611221">
      <w:pPr>
        <w:spacing w:line="360" w:lineRule="auto"/>
        <w:ind w:firstLine="709"/>
        <w:jc w:val="both"/>
        <w:rPr>
          <w:sz w:val="28"/>
          <w:szCs w:val="28"/>
        </w:rPr>
      </w:pPr>
      <w:r w:rsidRPr="00611221">
        <w:rPr>
          <w:sz w:val="28"/>
          <w:szCs w:val="28"/>
        </w:rPr>
        <w:t>Обычно в упражнения вводятся с целью разнообразия варианты</w:t>
      </w:r>
      <w:r w:rsidR="00030D44" w:rsidRPr="00611221">
        <w:rPr>
          <w:sz w:val="28"/>
          <w:szCs w:val="28"/>
        </w:rPr>
        <w:t xml:space="preserve"> </w:t>
      </w:r>
      <w:r w:rsidRPr="00611221">
        <w:rPr>
          <w:sz w:val="28"/>
          <w:szCs w:val="28"/>
        </w:rPr>
        <w:t>—</w:t>
      </w:r>
      <w:r w:rsidR="00030D44" w:rsidRPr="00611221">
        <w:rPr>
          <w:sz w:val="28"/>
          <w:szCs w:val="28"/>
        </w:rPr>
        <w:t xml:space="preserve"> </w:t>
      </w:r>
      <w:r w:rsidRPr="00611221">
        <w:rPr>
          <w:sz w:val="28"/>
          <w:szCs w:val="28"/>
        </w:rPr>
        <w:t xml:space="preserve">штриховые, ритмические и другие. Но подлинное понимание характера переходов, их выразительного </w:t>
      </w:r>
      <w:r w:rsidR="00030D44" w:rsidRPr="00611221">
        <w:rPr>
          <w:sz w:val="28"/>
          <w:szCs w:val="28"/>
        </w:rPr>
        <w:t>значения</w:t>
      </w:r>
      <w:r w:rsidRPr="00611221">
        <w:rPr>
          <w:sz w:val="28"/>
          <w:szCs w:val="28"/>
        </w:rPr>
        <w:t xml:space="preserve"> в каждом случае приходит к учащемуся только в </w:t>
      </w:r>
      <w:r w:rsidR="00030D44" w:rsidRPr="00611221">
        <w:rPr>
          <w:sz w:val="28"/>
          <w:szCs w:val="28"/>
        </w:rPr>
        <w:t>процессе</w:t>
      </w:r>
      <w:r w:rsidRPr="00611221">
        <w:rPr>
          <w:sz w:val="28"/>
          <w:szCs w:val="28"/>
        </w:rPr>
        <w:t xml:space="preserve"> изучения художественных произведений, когда перед ним ставятся не только технические, но и художественные задачи, которые подтверждают настоятельную необходимость в овладении этим средством выразительной связи </w:t>
      </w:r>
      <w:r w:rsidR="00030D44" w:rsidRPr="00611221">
        <w:rPr>
          <w:sz w:val="28"/>
          <w:szCs w:val="28"/>
        </w:rPr>
        <w:t>музыкальных</w:t>
      </w:r>
      <w:r w:rsidRPr="00611221">
        <w:rPr>
          <w:sz w:val="28"/>
          <w:szCs w:val="28"/>
        </w:rPr>
        <w:t xml:space="preserve"> звуков.</w:t>
      </w:r>
    </w:p>
    <w:p w:rsidR="00DD3C5D" w:rsidRPr="00611221" w:rsidRDefault="00DD3C5D" w:rsidP="00611221">
      <w:pPr>
        <w:spacing w:line="360" w:lineRule="auto"/>
        <w:ind w:firstLine="709"/>
        <w:jc w:val="both"/>
        <w:rPr>
          <w:sz w:val="28"/>
          <w:szCs w:val="28"/>
        </w:rPr>
      </w:pPr>
      <w:r w:rsidRPr="00611221">
        <w:rPr>
          <w:sz w:val="28"/>
          <w:szCs w:val="28"/>
        </w:rPr>
        <w:t>Овладение этим средством</w:t>
      </w:r>
      <w:r w:rsidR="00611221">
        <w:rPr>
          <w:sz w:val="28"/>
          <w:szCs w:val="28"/>
        </w:rPr>
        <w:t xml:space="preserve"> </w:t>
      </w:r>
      <w:r w:rsidRPr="00611221">
        <w:rPr>
          <w:sz w:val="28"/>
          <w:szCs w:val="28"/>
        </w:rPr>
        <w:t>выразительности</w:t>
      </w:r>
      <w:r w:rsidR="00611221">
        <w:rPr>
          <w:sz w:val="28"/>
          <w:szCs w:val="28"/>
        </w:rPr>
        <w:t xml:space="preserve"> </w:t>
      </w:r>
      <w:r w:rsidRPr="00611221">
        <w:rPr>
          <w:sz w:val="28"/>
          <w:szCs w:val="28"/>
        </w:rPr>
        <w:t>органично связано с развитием художественного</w:t>
      </w:r>
      <w:r w:rsidR="00611221">
        <w:rPr>
          <w:sz w:val="28"/>
          <w:szCs w:val="28"/>
        </w:rPr>
        <w:t xml:space="preserve"> </w:t>
      </w:r>
      <w:r w:rsidRPr="00611221">
        <w:rPr>
          <w:sz w:val="28"/>
          <w:szCs w:val="28"/>
        </w:rPr>
        <w:t>вкуса и внутреннего слуха, определяющих в конечном счете характер перехода в каждом данном случае, а также с достижением свободных, эластичных движений, без которых невозможно осуществить музыкальный замысел.</w:t>
      </w:r>
    </w:p>
    <w:p w:rsidR="0042679F" w:rsidRPr="00611221" w:rsidRDefault="0042679F" w:rsidP="00611221">
      <w:pPr>
        <w:spacing w:line="360" w:lineRule="auto"/>
        <w:ind w:firstLine="709"/>
        <w:jc w:val="both"/>
        <w:rPr>
          <w:sz w:val="28"/>
          <w:szCs w:val="28"/>
        </w:rPr>
      </w:pPr>
    </w:p>
    <w:p w:rsidR="00030D44" w:rsidRPr="00611221" w:rsidRDefault="00030D44" w:rsidP="00611221">
      <w:pPr>
        <w:numPr>
          <w:ilvl w:val="0"/>
          <w:numId w:val="3"/>
        </w:numPr>
        <w:spacing w:line="360" w:lineRule="auto"/>
        <w:jc w:val="center"/>
        <w:rPr>
          <w:b/>
          <w:sz w:val="28"/>
          <w:szCs w:val="28"/>
        </w:rPr>
      </w:pPr>
      <w:r w:rsidRPr="00611221">
        <w:rPr>
          <w:b/>
          <w:sz w:val="28"/>
          <w:szCs w:val="28"/>
          <w:lang w:val="en-US"/>
        </w:rPr>
        <w:t>GLISSANDO</w:t>
      </w:r>
    </w:p>
    <w:p w:rsidR="00030D44" w:rsidRPr="00611221" w:rsidRDefault="00030D44" w:rsidP="00611221">
      <w:pPr>
        <w:spacing w:line="360" w:lineRule="auto"/>
        <w:ind w:firstLine="709"/>
        <w:jc w:val="both"/>
        <w:rPr>
          <w:sz w:val="28"/>
          <w:szCs w:val="28"/>
        </w:rPr>
      </w:pPr>
    </w:p>
    <w:p w:rsidR="00DD3C5D" w:rsidRPr="00611221" w:rsidRDefault="00DD3C5D" w:rsidP="00611221">
      <w:pPr>
        <w:spacing w:line="360" w:lineRule="auto"/>
        <w:ind w:firstLine="709"/>
        <w:jc w:val="both"/>
        <w:rPr>
          <w:sz w:val="28"/>
          <w:szCs w:val="28"/>
        </w:rPr>
      </w:pPr>
      <w:r w:rsidRPr="00611221">
        <w:rPr>
          <w:sz w:val="28"/>
          <w:szCs w:val="28"/>
        </w:rPr>
        <w:t xml:space="preserve">Поэтому важное значение приобретает отношение </w:t>
      </w:r>
      <w:r w:rsidR="00030D44" w:rsidRPr="00611221">
        <w:rPr>
          <w:sz w:val="28"/>
          <w:szCs w:val="28"/>
        </w:rPr>
        <w:t>педагога</w:t>
      </w:r>
      <w:r w:rsidRPr="00611221">
        <w:rPr>
          <w:sz w:val="28"/>
          <w:szCs w:val="28"/>
        </w:rPr>
        <w:t xml:space="preserve"> и учащегося к использованию </w:t>
      </w:r>
      <w:r w:rsidR="00030D44" w:rsidRPr="00611221">
        <w:rPr>
          <w:sz w:val="28"/>
          <w:szCs w:val="28"/>
          <w:lang w:val="en-US"/>
        </w:rPr>
        <w:t>glissando</w:t>
      </w:r>
      <w:r w:rsidR="00030D44" w:rsidRPr="00611221">
        <w:rPr>
          <w:sz w:val="28"/>
          <w:szCs w:val="28"/>
        </w:rPr>
        <w:t>,</w:t>
      </w:r>
      <w:r w:rsidRPr="00611221">
        <w:rPr>
          <w:sz w:val="28"/>
          <w:szCs w:val="28"/>
        </w:rPr>
        <w:t xml:space="preserve"> которое может рассматриваться и как одно из средств выразительности, и как средство техническое, в подавляющем большинстве </w:t>
      </w:r>
      <w:r w:rsidR="00030D44" w:rsidRPr="00611221">
        <w:rPr>
          <w:sz w:val="28"/>
          <w:szCs w:val="28"/>
        </w:rPr>
        <w:t>случаев</w:t>
      </w:r>
      <w:r w:rsidRPr="00611221">
        <w:rPr>
          <w:sz w:val="28"/>
          <w:szCs w:val="28"/>
        </w:rPr>
        <w:t xml:space="preserve"> необходимое для перехода руки в другую позицию. </w:t>
      </w:r>
      <w:r w:rsidR="00030D44" w:rsidRPr="00611221">
        <w:rPr>
          <w:sz w:val="28"/>
          <w:szCs w:val="28"/>
          <w:lang w:val="en-US"/>
        </w:rPr>
        <w:t>Glissando</w:t>
      </w:r>
      <w:r w:rsidRPr="00611221">
        <w:rPr>
          <w:sz w:val="28"/>
          <w:szCs w:val="28"/>
        </w:rPr>
        <w:t xml:space="preserve"> особенно необходимо в начальном периоде </w:t>
      </w:r>
      <w:r w:rsidR="00030D44" w:rsidRPr="00611221">
        <w:rPr>
          <w:sz w:val="28"/>
          <w:szCs w:val="28"/>
        </w:rPr>
        <w:t>изучения</w:t>
      </w:r>
      <w:r w:rsidRPr="00611221">
        <w:rPr>
          <w:sz w:val="28"/>
          <w:szCs w:val="28"/>
        </w:rPr>
        <w:t xml:space="preserve"> техники переходов, так как только при плавном </w:t>
      </w:r>
      <w:r w:rsidR="00030D44" w:rsidRPr="00611221">
        <w:rPr>
          <w:sz w:val="28"/>
          <w:szCs w:val="28"/>
        </w:rPr>
        <w:t>переходе</w:t>
      </w:r>
      <w:r w:rsidRPr="00611221">
        <w:rPr>
          <w:sz w:val="28"/>
          <w:szCs w:val="28"/>
        </w:rPr>
        <w:t xml:space="preserve"> руки (без толчков) можно добиться интонационной точности и свободы звучания, а впоследствии и необходимой быстроты в смене позиций. Активными переходами следует пользоваться позже, по мере овладения необходимой </w:t>
      </w:r>
      <w:r w:rsidR="00030D44" w:rsidRPr="00611221">
        <w:rPr>
          <w:sz w:val="28"/>
          <w:szCs w:val="28"/>
        </w:rPr>
        <w:t>свободой</w:t>
      </w:r>
      <w:r w:rsidRPr="00611221">
        <w:rPr>
          <w:sz w:val="28"/>
          <w:szCs w:val="28"/>
        </w:rPr>
        <w:t xml:space="preserve">, ловкостью движений и интонационной точностью. </w:t>
      </w:r>
      <w:r w:rsidR="00030D44" w:rsidRPr="00611221">
        <w:rPr>
          <w:sz w:val="28"/>
          <w:szCs w:val="28"/>
        </w:rPr>
        <w:t>Вместе</w:t>
      </w:r>
      <w:r w:rsidRPr="00611221">
        <w:rPr>
          <w:sz w:val="28"/>
          <w:szCs w:val="28"/>
        </w:rPr>
        <w:t xml:space="preserve"> с тем период использования чрезмерных по протяжению </w:t>
      </w:r>
      <w:r w:rsidR="00030D44" w:rsidRPr="00611221">
        <w:rPr>
          <w:sz w:val="28"/>
          <w:szCs w:val="28"/>
          <w:lang w:val="en-US"/>
        </w:rPr>
        <w:t>glissando</w:t>
      </w:r>
      <w:r w:rsidRPr="00611221">
        <w:rPr>
          <w:sz w:val="28"/>
          <w:szCs w:val="28"/>
        </w:rPr>
        <w:t xml:space="preserve"> в технических целях не должен быть слишком </w:t>
      </w:r>
      <w:r w:rsidR="00030D44" w:rsidRPr="00611221">
        <w:rPr>
          <w:sz w:val="28"/>
          <w:szCs w:val="28"/>
        </w:rPr>
        <w:t>долгим</w:t>
      </w:r>
      <w:r w:rsidRPr="00611221">
        <w:rPr>
          <w:sz w:val="28"/>
          <w:szCs w:val="28"/>
        </w:rPr>
        <w:t xml:space="preserve">, так как оно может перейти в антимузыкальную </w:t>
      </w:r>
      <w:r w:rsidR="00030D44" w:rsidRPr="00611221">
        <w:rPr>
          <w:sz w:val="28"/>
          <w:szCs w:val="28"/>
        </w:rPr>
        <w:t>привычку</w:t>
      </w:r>
      <w:r w:rsidRPr="00611221">
        <w:rPr>
          <w:sz w:val="28"/>
          <w:szCs w:val="28"/>
        </w:rPr>
        <w:t xml:space="preserve"> и в то же время не будет способствовать воспитанию </w:t>
      </w:r>
      <w:r w:rsidR="00030D44" w:rsidRPr="00611221">
        <w:rPr>
          <w:sz w:val="28"/>
          <w:szCs w:val="28"/>
        </w:rPr>
        <w:t>ловкости</w:t>
      </w:r>
      <w:r w:rsidRPr="00611221">
        <w:rPr>
          <w:sz w:val="28"/>
          <w:szCs w:val="28"/>
        </w:rPr>
        <w:t>, подвижности переходов.</w:t>
      </w:r>
    </w:p>
    <w:p w:rsidR="00DD3C5D" w:rsidRPr="00611221" w:rsidRDefault="00030D44" w:rsidP="00611221">
      <w:pPr>
        <w:spacing w:line="360" w:lineRule="auto"/>
        <w:ind w:firstLine="709"/>
        <w:jc w:val="both"/>
        <w:rPr>
          <w:sz w:val="28"/>
          <w:szCs w:val="28"/>
        </w:rPr>
      </w:pPr>
      <w:r w:rsidRPr="00611221">
        <w:rPr>
          <w:sz w:val="28"/>
          <w:szCs w:val="28"/>
          <w:lang w:val="en-US"/>
        </w:rPr>
        <w:t>Glissando</w:t>
      </w:r>
      <w:r w:rsidR="00DD3C5D" w:rsidRPr="00611221">
        <w:rPr>
          <w:sz w:val="28"/>
          <w:szCs w:val="28"/>
        </w:rPr>
        <w:t xml:space="preserve"> не должно становиться самоцелью. Вне </w:t>
      </w:r>
      <w:r w:rsidRPr="00611221">
        <w:rPr>
          <w:sz w:val="28"/>
          <w:szCs w:val="28"/>
        </w:rPr>
        <w:t>характера</w:t>
      </w:r>
      <w:r w:rsidR="00DD3C5D" w:rsidRPr="00611221">
        <w:rPr>
          <w:sz w:val="28"/>
          <w:szCs w:val="28"/>
        </w:rPr>
        <w:t xml:space="preserve"> музыки, вне связи с тем или иным стилем оно не </w:t>
      </w:r>
      <w:r w:rsidRPr="00611221">
        <w:rPr>
          <w:sz w:val="28"/>
          <w:szCs w:val="28"/>
        </w:rPr>
        <w:t>может</w:t>
      </w:r>
      <w:r w:rsidR="00DD3C5D" w:rsidRPr="00611221">
        <w:rPr>
          <w:sz w:val="28"/>
          <w:szCs w:val="28"/>
        </w:rPr>
        <w:t xml:space="preserve"> иметь самостоятельного значения. Применять </w:t>
      </w:r>
      <w:r w:rsidRPr="00611221">
        <w:rPr>
          <w:sz w:val="28"/>
          <w:szCs w:val="28"/>
          <w:lang w:val="en-US"/>
        </w:rPr>
        <w:t>glissando</w:t>
      </w:r>
      <w:r w:rsidR="00DD3C5D" w:rsidRPr="00611221">
        <w:rPr>
          <w:sz w:val="28"/>
          <w:szCs w:val="28"/>
        </w:rPr>
        <w:t xml:space="preserve"> следует только с чувством художественной меры. Глубоко прав был Л. Ауэр, считавший, что большинство переходов должно быть «беззвучным», имея в виду художественную </w:t>
      </w:r>
      <w:r w:rsidRPr="00611221">
        <w:rPr>
          <w:sz w:val="28"/>
          <w:szCs w:val="28"/>
        </w:rPr>
        <w:t>необходимость</w:t>
      </w:r>
      <w:r w:rsidR="00DD3C5D" w:rsidRPr="00611221">
        <w:rPr>
          <w:sz w:val="28"/>
          <w:szCs w:val="28"/>
        </w:rPr>
        <w:t xml:space="preserve"> скрыть </w:t>
      </w:r>
      <w:r w:rsidRPr="00611221">
        <w:rPr>
          <w:sz w:val="28"/>
          <w:szCs w:val="28"/>
          <w:lang w:val="en-US"/>
        </w:rPr>
        <w:t>glissando</w:t>
      </w:r>
      <w:r w:rsidRPr="00611221">
        <w:rPr>
          <w:sz w:val="28"/>
          <w:szCs w:val="28"/>
        </w:rPr>
        <w:t>.</w:t>
      </w:r>
      <w:r w:rsidR="00DD3C5D" w:rsidRPr="00611221">
        <w:rPr>
          <w:sz w:val="28"/>
          <w:szCs w:val="28"/>
        </w:rPr>
        <w:t xml:space="preserve"> Это средство </w:t>
      </w:r>
      <w:r w:rsidRPr="00611221">
        <w:rPr>
          <w:sz w:val="28"/>
          <w:szCs w:val="28"/>
        </w:rPr>
        <w:t>выразительности</w:t>
      </w:r>
      <w:r w:rsidR="00DD3C5D" w:rsidRPr="00611221">
        <w:rPr>
          <w:sz w:val="28"/>
          <w:szCs w:val="28"/>
        </w:rPr>
        <w:t xml:space="preserve">, писал он, «становится антихудожественным, если оно приобретает патетический характер и употребляется </w:t>
      </w:r>
      <w:r w:rsidRPr="00611221">
        <w:rPr>
          <w:sz w:val="28"/>
          <w:szCs w:val="28"/>
        </w:rPr>
        <w:t>непрерывно</w:t>
      </w:r>
      <w:r w:rsidR="00DD3C5D" w:rsidRPr="00611221">
        <w:rPr>
          <w:sz w:val="28"/>
          <w:szCs w:val="28"/>
        </w:rPr>
        <w:t xml:space="preserve">. Впечатление от </w:t>
      </w:r>
      <w:r w:rsidRPr="00611221">
        <w:rPr>
          <w:sz w:val="28"/>
          <w:szCs w:val="28"/>
          <w:lang w:val="en-US"/>
        </w:rPr>
        <w:t>glissando</w:t>
      </w:r>
      <w:r w:rsidR="00DD3C5D" w:rsidRPr="00611221">
        <w:rPr>
          <w:sz w:val="28"/>
          <w:szCs w:val="28"/>
        </w:rPr>
        <w:t xml:space="preserve"> прямо пропорционально </w:t>
      </w:r>
      <w:r w:rsidRPr="00611221">
        <w:rPr>
          <w:sz w:val="28"/>
          <w:szCs w:val="28"/>
        </w:rPr>
        <w:t>редкости</w:t>
      </w:r>
      <w:r w:rsidR="00DD3C5D" w:rsidRPr="00611221">
        <w:rPr>
          <w:sz w:val="28"/>
          <w:szCs w:val="28"/>
        </w:rPr>
        <w:t xml:space="preserve"> е</w:t>
      </w:r>
      <w:r w:rsidRPr="00611221">
        <w:rPr>
          <w:sz w:val="28"/>
          <w:szCs w:val="28"/>
        </w:rPr>
        <w:t>го употребления. Надо пропеть…</w:t>
      </w:r>
      <w:r w:rsidR="00DD3C5D" w:rsidRPr="00611221">
        <w:rPr>
          <w:sz w:val="28"/>
          <w:szCs w:val="28"/>
        </w:rPr>
        <w:t xml:space="preserve"> и довериться слуху, который подскажет, оправдывается ли... музыкально в </w:t>
      </w:r>
      <w:r w:rsidRPr="00611221">
        <w:rPr>
          <w:sz w:val="28"/>
          <w:szCs w:val="28"/>
        </w:rPr>
        <w:t>данном</w:t>
      </w:r>
      <w:r w:rsidR="00DD3C5D" w:rsidRPr="00611221">
        <w:rPr>
          <w:sz w:val="28"/>
          <w:szCs w:val="28"/>
        </w:rPr>
        <w:t xml:space="preserve"> случае этот прием».</w:t>
      </w:r>
    </w:p>
    <w:p w:rsidR="00DD3C5D" w:rsidRPr="00611221" w:rsidRDefault="00DD3C5D" w:rsidP="00611221">
      <w:pPr>
        <w:spacing w:line="360" w:lineRule="auto"/>
        <w:ind w:firstLine="709"/>
        <w:jc w:val="both"/>
        <w:rPr>
          <w:sz w:val="28"/>
          <w:szCs w:val="28"/>
        </w:rPr>
      </w:pPr>
      <w:r w:rsidRPr="00611221">
        <w:rPr>
          <w:sz w:val="28"/>
          <w:szCs w:val="28"/>
        </w:rPr>
        <w:t xml:space="preserve">Наиболее антихудожественное впечатление производит применение </w:t>
      </w:r>
      <w:r w:rsidR="00030D44" w:rsidRPr="00611221">
        <w:rPr>
          <w:sz w:val="28"/>
          <w:szCs w:val="28"/>
          <w:lang w:val="en-US"/>
        </w:rPr>
        <w:t>glissando</w:t>
      </w:r>
      <w:r w:rsidRPr="00611221">
        <w:rPr>
          <w:sz w:val="28"/>
          <w:szCs w:val="28"/>
        </w:rPr>
        <w:t xml:space="preserve"> в двух и более переходах, следующих один за другим.</w:t>
      </w:r>
    </w:p>
    <w:p w:rsidR="00CA2828" w:rsidRPr="00611221" w:rsidRDefault="00DD3C5D" w:rsidP="00611221">
      <w:pPr>
        <w:spacing w:line="360" w:lineRule="auto"/>
        <w:ind w:firstLine="709"/>
        <w:jc w:val="both"/>
        <w:rPr>
          <w:sz w:val="28"/>
          <w:szCs w:val="28"/>
        </w:rPr>
      </w:pPr>
      <w:r w:rsidRPr="00611221">
        <w:rPr>
          <w:sz w:val="28"/>
          <w:szCs w:val="28"/>
        </w:rPr>
        <w:t xml:space="preserve">Разумеется, в пассажах, требующих четкости и ровности </w:t>
      </w:r>
      <w:r w:rsidR="005847AC" w:rsidRPr="00611221">
        <w:rPr>
          <w:sz w:val="28"/>
          <w:szCs w:val="28"/>
          <w:lang w:val="en-US"/>
        </w:rPr>
        <w:t>glissando</w:t>
      </w:r>
      <w:r w:rsidRPr="00611221">
        <w:rPr>
          <w:sz w:val="28"/>
          <w:szCs w:val="28"/>
        </w:rPr>
        <w:t xml:space="preserve"> не может быть терпимо. Работая над переходами в таких пассажах, следует иметь в виду, что </w:t>
      </w:r>
      <w:r w:rsidR="005847AC" w:rsidRPr="00611221">
        <w:rPr>
          <w:sz w:val="28"/>
          <w:szCs w:val="28"/>
          <w:lang w:val="en-US"/>
        </w:rPr>
        <w:t>glissando</w:t>
      </w:r>
      <w:r w:rsidRPr="00611221">
        <w:rPr>
          <w:sz w:val="28"/>
          <w:szCs w:val="28"/>
        </w:rPr>
        <w:t xml:space="preserve"> </w:t>
      </w:r>
      <w:r w:rsidR="005847AC" w:rsidRPr="00611221">
        <w:rPr>
          <w:sz w:val="28"/>
          <w:szCs w:val="28"/>
        </w:rPr>
        <w:t>осуществляется</w:t>
      </w:r>
      <w:r w:rsidRPr="00611221">
        <w:rPr>
          <w:sz w:val="28"/>
          <w:szCs w:val="28"/>
        </w:rPr>
        <w:t xml:space="preserve"> за счет длительности первого из связываемых звуков, который часто теряет из-за этого свое протяжение и нарушает ровность всего пассажа. Для того чтобы пассажи не утрачивали из-за </w:t>
      </w:r>
      <w:r w:rsidR="005847AC" w:rsidRPr="00611221">
        <w:rPr>
          <w:sz w:val="28"/>
          <w:szCs w:val="28"/>
          <w:lang w:val="en-US"/>
        </w:rPr>
        <w:t>glissando</w:t>
      </w:r>
      <w:r w:rsidRPr="00611221">
        <w:rPr>
          <w:sz w:val="28"/>
          <w:szCs w:val="28"/>
        </w:rPr>
        <w:t xml:space="preserve"> своей ровности и четкости, </w:t>
      </w:r>
      <w:r w:rsidR="005847AC" w:rsidRPr="00611221">
        <w:rPr>
          <w:sz w:val="28"/>
          <w:szCs w:val="28"/>
        </w:rPr>
        <w:t>необходимо</w:t>
      </w:r>
      <w:r w:rsidRPr="00611221">
        <w:rPr>
          <w:sz w:val="28"/>
          <w:szCs w:val="28"/>
        </w:rPr>
        <w:t xml:space="preserve"> до предела выдерживать каждый из таких звуков, </w:t>
      </w:r>
      <w:r w:rsidR="005B2663" w:rsidRPr="00611221">
        <w:rPr>
          <w:sz w:val="28"/>
          <w:szCs w:val="28"/>
        </w:rPr>
        <w:t xml:space="preserve">задерживая палец перед переходами его в следующую </w:t>
      </w:r>
      <w:r w:rsidR="005847AC" w:rsidRPr="00611221">
        <w:rPr>
          <w:sz w:val="28"/>
          <w:szCs w:val="28"/>
        </w:rPr>
        <w:t>позицию до самого последнего момента.</w:t>
      </w:r>
    </w:p>
    <w:p w:rsidR="005B2663" w:rsidRPr="00611221" w:rsidRDefault="005B2663" w:rsidP="00611221">
      <w:pPr>
        <w:spacing w:line="360" w:lineRule="auto"/>
        <w:ind w:firstLine="709"/>
        <w:jc w:val="both"/>
        <w:rPr>
          <w:sz w:val="28"/>
          <w:szCs w:val="28"/>
        </w:rPr>
      </w:pPr>
      <w:r w:rsidRPr="00611221">
        <w:rPr>
          <w:sz w:val="28"/>
          <w:szCs w:val="28"/>
        </w:rPr>
        <w:t xml:space="preserve">Но для того чтобы сделать </w:t>
      </w:r>
      <w:r w:rsidR="005847AC" w:rsidRPr="00611221">
        <w:rPr>
          <w:sz w:val="28"/>
          <w:szCs w:val="28"/>
          <w:lang w:val="en-US"/>
        </w:rPr>
        <w:t>glissando</w:t>
      </w:r>
      <w:r w:rsidRPr="00611221">
        <w:rPr>
          <w:sz w:val="28"/>
          <w:szCs w:val="28"/>
        </w:rPr>
        <w:t xml:space="preserve"> по возможности </w:t>
      </w:r>
      <w:r w:rsidR="005847AC" w:rsidRPr="00611221">
        <w:rPr>
          <w:sz w:val="28"/>
          <w:szCs w:val="28"/>
        </w:rPr>
        <w:t>незаметным</w:t>
      </w:r>
      <w:r w:rsidRPr="00611221">
        <w:rPr>
          <w:sz w:val="28"/>
          <w:szCs w:val="28"/>
        </w:rPr>
        <w:t xml:space="preserve"> и воспользоваться им как средством </w:t>
      </w:r>
      <w:r w:rsidR="005847AC" w:rsidRPr="00611221">
        <w:rPr>
          <w:sz w:val="28"/>
          <w:szCs w:val="28"/>
        </w:rPr>
        <w:t>выразительности</w:t>
      </w:r>
      <w:r w:rsidRPr="00611221">
        <w:rPr>
          <w:sz w:val="28"/>
          <w:szCs w:val="28"/>
        </w:rPr>
        <w:t>, нужно освободить от напряжения не только левую, но и правую руку.</w:t>
      </w:r>
    </w:p>
    <w:p w:rsidR="005847AC" w:rsidRPr="00611221" w:rsidRDefault="00D56B1A" w:rsidP="00611221">
      <w:pPr>
        <w:numPr>
          <w:ilvl w:val="0"/>
          <w:numId w:val="3"/>
        </w:num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5847AC" w:rsidRPr="00611221">
        <w:rPr>
          <w:b/>
          <w:sz w:val="28"/>
          <w:szCs w:val="28"/>
        </w:rPr>
        <w:t>ТЕХНИКА ПЕРЕХОДОВ</w:t>
      </w:r>
    </w:p>
    <w:p w:rsidR="005847AC" w:rsidRPr="00611221" w:rsidRDefault="005847AC" w:rsidP="00611221">
      <w:pPr>
        <w:spacing w:line="360" w:lineRule="auto"/>
        <w:ind w:firstLine="709"/>
        <w:jc w:val="both"/>
        <w:rPr>
          <w:sz w:val="28"/>
          <w:szCs w:val="28"/>
        </w:rPr>
      </w:pPr>
    </w:p>
    <w:p w:rsidR="005B2663" w:rsidRPr="00611221" w:rsidRDefault="005B2663" w:rsidP="00611221">
      <w:pPr>
        <w:spacing w:line="360" w:lineRule="auto"/>
        <w:ind w:firstLine="709"/>
        <w:jc w:val="both"/>
        <w:rPr>
          <w:sz w:val="28"/>
          <w:szCs w:val="28"/>
        </w:rPr>
      </w:pPr>
      <w:r w:rsidRPr="00611221">
        <w:rPr>
          <w:sz w:val="28"/>
          <w:szCs w:val="28"/>
        </w:rPr>
        <w:t xml:space="preserve">Основным положением для техники переходов является то, что в переходах на большие расстояния принимает </w:t>
      </w:r>
      <w:r w:rsidR="005847AC" w:rsidRPr="00611221">
        <w:rPr>
          <w:sz w:val="28"/>
          <w:szCs w:val="28"/>
        </w:rPr>
        <w:t>участие</w:t>
      </w:r>
      <w:r w:rsidRPr="00611221">
        <w:rPr>
          <w:sz w:val="28"/>
          <w:szCs w:val="28"/>
        </w:rPr>
        <w:t xml:space="preserve"> вся рука в целом; п</w:t>
      </w:r>
      <w:r w:rsidR="005847AC" w:rsidRPr="00611221">
        <w:rPr>
          <w:sz w:val="28"/>
          <w:szCs w:val="28"/>
        </w:rPr>
        <w:t>опытки осуществить связь между позициями</w:t>
      </w:r>
      <w:r w:rsidRPr="00611221">
        <w:rPr>
          <w:sz w:val="28"/>
          <w:szCs w:val="28"/>
        </w:rPr>
        <w:t xml:space="preserve">, например, одними пальцами, без участия рулевого движения локтя или без помощи кисти, в подавляющем </w:t>
      </w:r>
      <w:r w:rsidR="005847AC" w:rsidRPr="00611221">
        <w:rPr>
          <w:sz w:val="28"/>
          <w:szCs w:val="28"/>
        </w:rPr>
        <w:t>большинстве</w:t>
      </w:r>
      <w:r w:rsidRPr="00611221">
        <w:rPr>
          <w:sz w:val="28"/>
          <w:szCs w:val="28"/>
        </w:rPr>
        <w:t xml:space="preserve"> случаев не приводят к должным результатам и </w:t>
      </w:r>
      <w:r w:rsidR="005847AC" w:rsidRPr="00611221">
        <w:rPr>
          <w:sz w:val="28"/>
          <w:szCs w:val="28"/>
        </w:rPr>
        <w:t>затрудняют</w:t>
      </w:r>
      <w:r w:rsidRPr="00611221">
        <w:rPr>
          <w:sz w:val="28"/>
          <w:szCs w:val="28"/>
        </w:rPr>
        <w:t xml:space="preserve"> процесс перехода. Для овладения свободой </w:t>
      </w:r>
      <w:r w:rsidR="005847AC" w:rsidRPr="00611221">
        <w:rPr>
          <w:sz w:val="28"/>
          <w:szCs w:val="28"/>
        </w:rPr>
        <w:t>движения</w:t>
      </w:r>
      <w:r w:rsidRPr="00611221">
        <w:rPr>
          <w:sz w:val="28"/>
          <w:szCs w:val="28"/>
        </w:rPr>
        <w:t xml:space="preserve"> в переходах нужно развивать не только тонкое </w:t>
      </w:r>
      <w:r w:rsidR="005847AC" w:rsidRPr="00611221">
        <w:rPr>
          <w:sz w:val="28"/>
          <w:szCs w:val="28"/>
        </w:rPr>
        <w:t>мышечное</w:t>
      </w:r>
      <w:r w:rsidRPr="00611221">
        <w:rPr>
          <w:sz w:val="28"/>
          <w:szCs w:val="28"/>
        </w:rPr>
        <w:t xml:space="preserve"> чувство, но и умение разбираться в том, какой должна быть степень активности каждой из частей руки в общем </w:t>
      </w:r>
      <w:r w:rsidR="005847AC" w:rsidRPr="00611221">
        <w:rPr>
          <w:sz w:val="28"/>
          <w:szCs w:val="28"/>
        </w:rPr>
        <w:t>движении</w:t>
      </w:r>
      <w:r w:rsidRPr="00611221">
        <w:rPr>
          <w:sz w:val="28"/>
          <w:szCs w:val="28"/>
        </w:rPr>
        <w:t xml:space="preserve">, совершаемом рукой в зависимости от расстояния </w:t>
      </w:r>
      <w:r w:rsidR="005847AC" w:rsidRPr="00611221">
        <w:rPr>
          <w:sz w:val="28"/>
          <w:szCs w:val="28"/>
        </w:rPr>
        <w:t>между</w:t>
      </w:r>
      <w:r w:rsidRPr="00611221">
        <w:rPr>
          <w:sz w:val="28"/>
          <w:szCs w:val="28"/>
        </w:rPr>
        <w:t xml:space="preserve"> позициями и от музыкального характера перехода.</w:t>
      </w:r>
    </w:p>
    <w:p w:rsidR="005B2663" w:rsidRPr="00611221" w:rsidRDefault="005B2663" w:rsidP="00611221">
      <w:pPr>
        <w:spacing w:line="360" w:lineRule="auto"/>
        <w:ind w:firstLine="709"/>
        <w:jc w:val="both"/>
        <w:rPr>
          <w:sz w:val="28"/>
          <w:szCs w:val="28"/>
        </w:rPr>
      </w:pPr>
      <w:r w:rsidRPr="00611221">
        <w:rPr>
          <w:sz w:val="28"/>
          <w:szCs w:val="28"/>
        </w:rPr>
        <w:t xml:space="preserve">Так, часто можно наблюдать, что при «скачке» </w:t>
      </w:r>
      <w:r w:rsidR="005847AC" w:rsidRPr="00611221">
        <w:rPr>
          <w:sz w:val="28"/>
          <w:szCs w:val="28"/>
        </w:rPr>
        <w:t>играющий</w:t>
      </w:r>
      <w:r w:rsidRPr="00611221">
        <w:rPr>
          <w:sz w:val="28"/>
          <w:szCs w:val="28"/>
        </w:rPr>
        <w:t xml:space="preserve">, сосредоточив свое внимание на верхнем звуке, на </w:t>
      </w:r>
      <w:r w:rsidR="005847AC" w:rsidRPr="00611221">
        <w:rPr>
          <w:sz w:val="28"/>
          <w:szCs w:val="28"/>
        </w:rPr>
        <w:t>который</w:t>
      </w:r>
      <w:r w:rsidRPr="00611221">
        <w:rPr>
          <w:sz w:val="28"/>
          <w:szCs w:val="28"/>
        </w:rPr>
        <w:t xml:space="preserve"> трудно «попасть», непроизвольно акцентирует его. </w:t>
      </w:r>
      <w:r w:rsidR="005847AC" w:rsidRPr="00611221">
        <w:rPr>
          <w:sz w:val="28"/>
          <w:szCs w:val="28"/>
        </w:rPr>
        <w:t>Например</w:t>
      </w:r>
      <w:r w:rsidRPr="00611221">
        <w:rPr>
          <w:sz w:val="28"/>
          <w:szCs w:val="28"/>
        </w:rPr>
        <w:t>, при исполнении каприса № 18 Н. Паганини каждый переход в высокие позиции сопровождается обычно лож</w:t>
      </w:r>
      <w:r w:rsidR="005847AC" w:rsidRPr="00611221">
        <w:rPr>
          <w:sz w:val="28"/>
          <w:szCs w:val="28"/>
        </w:rPr>
        <w:t>ным акцентом на верхних терциях.</w:t>
      </w:r>
    </w:p>
    <w:p w:rsidR="005B2663" w:rsidRPr="00611221" w:rsidRDefault="005B2663" w:rsidP="00611221">
      <w:pPr>
        <w:spacing w:line="360" w:lineRule="auto"/>
        <w:ind w:firstLine="709"/>
        <w:jc w:val="both"/>
        <w:rPr>
          <w:sz w:val="28"/>
          <w:szCs w:val="28"/>
        </w:rPr>
      </w:pPr>
      <w:r w:rsidRPr="00611221">
        <w:rPr>
          <w:sz w:val="28"/>
          <w:szCs w:val="28"/>
        </w:rPr>
        <w:t xml:space="preserve">Эти акценты возникают и потому, что играющий, </w:t>
      </w:r>
      <w:r w:rsidR="005847AC" w:rsidRPr="00611221">
        <w:rPr>
          <w:sz w:val="28"/>
          <w:szCs w:val="28"/>
        </w:rPr>
        <w:t>вследствие</w:t>
      </w:r>
      <w:r w:rsidRPr="00611221">
        <w:rPr>
          <w:sz w:val="28"/>
          <w:szCs w:val="28"/>
        </w:rPr>
        <w:t xml:space="preserve"> общего напряжения при скачке непроизвольно «</w:t>
      </w:r>
      <w:r w:rsidR="005847AC" w:rsidRPr="00611221">
        <w:rPr>
          <w:sz w:val="28"/>
          <w:szCs w:val="28"/>
        </w:rPr>
        <w:t>помогает</w:t>
      </w:r>
      <w:r w:rsidRPr="00611221">
        <w:rPr>
          <w:sz w:val="28"/>
          <w:szCs w:val="28"/>
        </w:rPr>
        <w:t xml:space="preserve">» себе правой рукой, и потому, что рулевое «размаховое» движение локтя левой руки по той же причине осуществляется резко и притом в самый последний момент, перед </w:t>
      </w:r>
      <w:r w:rsidR="005847AC" w:rsidRPr="00611221">
        <w:rPr>
          <w:sz w:val="28"/>
          <w:szCs w:val="28"/>
        </w:rPr>
        <w:t>переходом</w:t>
      </w:r>
      <w:r w:rsidRPr="00611221">
        <w:rPr>
          <w:sz w:val="28"/>
          <w:szCs w:val="28"/>
        </w:rPr>
        <w:t xml:space="preserve"> или во время его.</w:t>
      </w:r>
    </w:p>
    <w:p w:rsidR="005B2663" w:rsidRPr="00611221" w:rsidRDefault="005B2663" w:rsidP="00611221">
      <w:pPr>
        <w:spacing w:line="360" w:lineRule="auto"/>
        <w:ind w:firstLine="709"/>
        <w:jc w:val="both"/>
        <w:rPr>
          <w:sz w:val="28"/>
          <w:szCs w:val="28"/>
        </w:rPr>
      </w:pPr>
      <w:r w:rsidRPr="00611221">
        <w:rPr>
          <w:sz w:val="28"/>
          <w:szCs w:val="28"/>
        </w:rPr>
        <w:t xml:space="preserve">Ясное представление о требуемой в данном случае </w:t>
      </w:r>
      <w:r w:rsidR="005847AC" w:rsidRPr="00611221">
        <w:rPr>
          <w:sz w:val="28"/>
          <w:szCs w:val="28"/>
        </w:rPr>
        <w:t>громкости</w:t>
      </w:r>
      <w:r w:rsidRPr="00611221">
        <w:rPr>
          <w:sz w:val="28"/>
          <w:szCs w:val="28"/>
        </w:rPr>
        <w:t xml:space="preserve"> звучания верхних терций, общее ощущение свободы и постепенная заблаговременная подготовка положения локтя помогут избежать ложных акцентов и сделают возможным свободный переход. В тех случаях, когда чередуются верхние и нижние позиции, локоть должен занимать как бы среднее положение между ними, он должен быть готовым для игры и в тех, и в других позициях, чтобы облегчить преодоление скачка, «сблизив» расстояние между крайними позициями.</w:t>
      </w:r>
    </w:p>
    <w:p w:rsidR="005B2663" w:rsidRPr="00611221" w:rsidRDefault="005B2663" w:rsidP="00611221">
      <w:pPr>
        <w:spacing w:line="360" w:lineRule="auto"/>
        <w:ind w:firstLine="709"/>
        <w:jc w:val="both"/>
        <w:rPr>
          <w:sz w:val="28"/>
          <w:szCs w:val="28"/>
        </w:rPr>
      </w:pPr>
      <w:r w:rsidRPr="00611221">
        <w:rPr>
          <w:sz w:val="28"/>
          <w:szCs w:val="28"/>
        </w:rPr>
        <w:t xml:space="preserve">В работе над переходами следует учитывать не только «рулевые» движения локтя, но и несомненно имеющие место движения его по вертикали — вверх и вниз. Эти движения, изменяя уровень скрипки, отрицательно сказываются на </w:t>
      </w:r>
      <w:r w:rsidR="005847AC" w:rsidRPr="00611221">
        <w:rPr>
          <w:sz w:val="28"/>
          <w:szCs w:val="28"/>
        </w:rPr>
        <w:t>качестве</w:t>
      </w:r>
      <w:r w:rsidRPr="00611221">
        <w:rPr>
          <w:sz w:val="28"/>
          <w:szCs w:val="28"/>
        </w:rPr>
        <w:t xml:space="preserve"> звучания. Так, во время переходов левой руки из верхних позиций в нижние обычно наблюдается заметное, а при больших скачках резкое опускание скрипки, что </w:t>
      </w:r>
      <w:r w:rsidR="005847AC" w:rsidRPr="00611221">
        <w:rPr>
          <w:sz w:val="28"/>
          <w:szCs w:val="28"/>
        </w:rPr>
        <w:t>неизбежно</w:t>
      </w:r>
      <w:r w:rsidRPr="00611221">
        <w:rPr>
          <w:sz w:val="28"/>
          <w:szCs w:val="28"/>
        </w:rPr>
        <w:t xml:space="preserve"> влечет за собою соскальзывание смычка на гриф. Для устранения этого недостатка, при нисходящем переходе, </w:t>
      </w:r>
      <w:r w:rsidR="005847AC" w:rsidRPr="00611221">
        <w:rPr>
          <w:sz w:val="28"/>
          <w:szCs w:val="28"/>
        </w:rPr>
        <w:t>вернее</w:t>
      </w:r>
      <w:r w:rsidRPr="00611221">
        <w:rPr>
          <w:sz w:val="28"/>
          <w:szCs w:val="28"/>
        </w:rPr>
        <w:t xml:space="preserve"> при подготовке к нему, следует сделать соответствующее небольшое поправочное движение, направив локоть вверх, и тем самым обеспечить нормальное положение инструмента.</w:t>
      </w:r>
    </w:p>
    <w:p w:rsidR="005B2663" w:rsidRPr="00611221" w:rsidRDefault="005B2663" w:rsidP="00611221">
      <w:pPr>
        <w:spacing w:line="360" w:lineRule="auto"/>
        <w:ind w:firstLine="709"/>
        <w:jc w:val="both"/>
        <w:rPr>
          <w:sz w:val="28"/>
          <w:szCs w:val="28"/>
        </w:rPr>
      </w:pPr>
      <w:r w:rsidRPr="00611221">
        <w:rPr>
          <w:sz w:val="28"/>
          <w:szCs w:val="28"/>
        </w:rPr>
        <w:t xml:space="preserve">Важное значение в овладении техникой переходов имеет также степень силы нажима пальцев на струну. Излишний нажим пальцев несомненно препятствует свободным </w:t>
      </w:r>
      <w:r w:rsidR="005847AC" w:rsidRPr="00611221">
        <w:rPr>
          <w:sz w:val="28"/>
          <w:szCs w:val="28"/>
        </w:rPr>
        <w:t>переходам</w:t>
      </w:r>
      <w:r w:rsidRPr="00611221">
        <w:rPr>
          <w:sz w:val="28"/>
          <w:szCs w:val="28"/>
        </w:rPr>
        <w:t xml:space="preserve">. По этому поводу Л. Ауэр говорил, что пальцем «никогда не следует давить вниз с такой силой, чтобы затруднить переход в следующую позицию». Рассматривая переходы, в частности первого и второго пальцев, из верхних в нижние позиции, Л. Ауэр писал: «Спускаясь к первой позиции, </w:t>
      </w:r>
      <w:r w:rsidR="005847AC" w:rsidRPr="00611221">
        <w:rPr>
          <w:sz w:val="28"/>
          <w:szCs w:val="28"/>
        </w:rPr>
        <w:t>первый</w:t>
      </w:r>
      <w:r w:rsidRPr="00611221">
        <w:rPr>
          <w:sz w:val="28"/>
          <w:szCs w:val="28"/>
        </w:rPr>
        <w:t xml:space="preserve"> палец не должен оставлять струны в течение этого </w:t>
      </w:r>
      <w:r w:rsidR="005847AC" w:rsidRPr="00611221">
        <w:rPr>
          <w:sz w:val="28"/>
          <w:szCs w:val="28"/>
        </w:rPr>
        <w:t>движения</w:t>
      </w:r>
      <w:r w:rsidRPr="00611221">
        <w:rPr>
          <w:sz w:val="28"/>
          <w:szCs w:val="28"/>
        </w:rPr>
        <w:t xml:space="preserve"> и должен твердо стоять на месте, в то время как </w:t>
      </w:r>
      <w:r w:rsidR="005847AC" w:rsidRPr="00611221">
        <w:rPr>
          <w:sz w:val="28"/>
          <w:szCs w:val="28"/>
        </w:rPr>
        <w:t>второй</w:t>
      </w:r>
      <w:r w:rsidRPr="00611221">
        <w:rPr>
          <w:sz w:val="28"/>
          <w:szCs w:val="28"/>
        </w:rPr>
        <w:t xml:space="preserve"> палец, который держится по возможности ближе к первому, должен быть готов занять место последнего в первой позиции настолько быстрым движением, чтобы </w:t>
      </w:r>
      <w:r w:rsidR="005847AC" w:rsidRPr="00611221">
        <w:rPr>
          <w:sz w:val="28"/>
          <w:szCs w:val="28"/>
        </w:rPr>
        <w:t xml:space="preserve">glissando </w:t>
      </w:r>
      <w:r w:rsidRPr="00611221">
        <w:rPr>
          <w:sz w:val="28"/>
          <w:szCs w:val="28"/>
        </w:rPr>
        <w:t>стало немыслимым».</w:t>
      </w:r>
    </w:p>
    <w:p w:rsidR="0033277C" w:rsidRPr="00611221" w:rsidRDefault="005B2663" w:rsidP="00611221">
      <w:pPr>
        <w:spacing w:line="360" w:lineRule="auto"/>
        <w:ind w:firstLine="709"/>
        <w:jc w:val="both"/>
        <w:rPr>
          <w:sz w:val="28"/>
          <w:szCs w:val="28"/>
        </w:rPr>
      </w:pPr>
      <w:r w:rsidRPr="00611221">
        <w:rPr>
          <w:sz w:val="28"/>
          <w:szCs w:val="28"/>
        </w:rPr>
        <w:t xml:space="preserve">Это правило он считал неизменным для аналогичных переходов и другими пальцами. Однако не следует понимать в приведенном высказывании слова «твердо стоять на месте» в буквальном смысле прежде всего потому, что палец не может «стоять на месте», да еще «твердо», во время этого движения. Речь идет, по-видимому, о том, чтобы связь между пальцем и струной не прерывалась во время движения, а </w:t>
      </w:r>
      <w:r w:rsidR="0033277C" w:rsidRPr="00611221">
        <w:rPr>
          <w:sz w:val="28"/>
          <w:szCs w:val="28"/>
        </w:rPr>
        <w:t xml:space="preserve">первый палец не поднимался над струной до того момента, пока второй палец займет свое место в следующей позиции. Что касается силы нажима первого пальца на струну во время перехода, то она должна быть минимальной; следует только следить за тем, чтобы было обеспечено красивое звучание. Всякое излишнее усилие, как было сказано выше, может только затруднить переход, сделать его неуклюжим, антимузыкальным, лишить его плавности, легкости, </w:t>
      </w:r>
      <w:r w:rsidR="005847AC" w:rsidRPr="00611221">
        <w:rPr>
          <w:sz w:val="28"/>
          <w:szCs w:val="28"/>
        </w:rPr>
        <w:t>затормозить</w:t>
      </w:r>
      <w:r w:rsidR="0033277C" w:rsidRPr="00611221">
        <w:rPr>
          <w:sz w:val="28"/>
          <w:szCs w:val="28"/>
        </w:rPr>
        <w:t xml:space="preserve"> темп перехода.</w:t>
      </w:r>
    </w:p>
    <w:p w:rsidR="0033277C" w:rsidRPr="00611221" w:rsidRDefault="0033277C" w:rsidP="00611221">
      <w:pPr>
        <w:spacing w:line="360" w:lineRule="auto"/>
        <w:ind w:firstLine="709"/>
        <w:jc w:val="both"/>
        <w:rPr>
          <w:sz w:val="28"/>
          <w:szCs w:val="28"/>
        </w:rPr>
      </w:pPr>
      <w:r w:rsidRPr="00611221">
        <w:rPr>
          <w:sz w:val="28"/>
          <w:szCs w:val="28"/>
        </w:rPr>
        <w:t xml:space="preserve">Все сказанное об излишних усилиях в полной мере </w:t>
      </w:r>
      <w:r w:rsidR="005847AC" w:rsidRPr="00611221">
        <w:rPr>
          <w:sz w:val="28"/>
          <w:szCs w:val="28"/>
        </w:rPr>
        <w:t>относится</w:t>
      </w:r>
      <w:r w:rsidRPr="00611221">
        <w:rPr>
          <w:sz w:val="28"/>
          <w:szCs w:val="28"/>
        </w:rPr>
        <w:t xml:space="preserve"> и к давлению большого и указательного пальцев на шейку скрипки. Именно хватательное движение этих пальцев чаще всего служит препятствием для овладения свободными переходами.</w:t>
      </w:r>
    </w:p>
    <w:p w:rsidR="0033277C" w:rsidRPr="00611221" w:rsidRDefault="0033277C" w:rsidP="00611221">
      <w:pPr>
        <w:spacing w:line="360" w:lineRule="auto"/>
        <w:ind w:firstLine="709"/>
        <w:jc w:val="both"/>
        <w:rPr>
          <w:sz w:val="28"/>
          <w:szCs w:val="28"/>
        </w:rPr>
      </w:pPr>
      <w:r w:rsidRPr="00611221">
        <w:rPr>
          <w:sz w:val="28"/>
          <w:szCs w:val="28"/>
        </w:rPr>
        <w:t xml:space="preserve">В некоторых руководствах рекомендуется, в целях </w:t>
      </w:r>
      <w:r w:rsidR="005847AC" w:rsidRPr="00611221">
        <w:rPr>
          <w:sz w:val="28"/>
          <w:szCs w:val="28"/>
        </w:rPr>
        <w:t>освобождения</w:t>
      </w:r>
      <w:r w:rsidRPr="00611221">
        <w:rPr>
          <w:sz w:val="28"/>
          <w:szCs w:val="28"/>
        </w:rPr>
        <w:t xml:space="preserve"> от хватательного движения, перед переходом из верхней позиции в нижнюю большой палец заранее </w:t>
      </w:r>
      <w:r w:rsidR="005847AC" w:rsidRPr="00611221">
        <w:rPr>
          <w:sz w:val="28"/>
          <w:szCs w:val="28"/>
        </w:rPr>
        <w:t>перемещать</w:t>
      </w:r>
      <w:r w:rsidRPr="00611221">
        <w:rPr>
          <w:sz w:val="28"/>
          <w:szCs w:val="28"/>
        </w:rPr>
        <w:t xml:space="preserve"> вдоль шейки скрипки книзу, а затем лишь переходить остальными пальцами.</w:t>
      </w:r>
    </w:p>
    <w:p w:rsidR="0033277C" w:rsidRPr="00611221" w:rsidRDefault="0033277C" w:rsidP="00611221">
      <w:pPr>
        <w:spacing w:line="360" w:lineRule="auto"/>
        <w:ind w:firstLine="709"/>
        <w:jc w:val="both"/>
        <w:rPr>
          <w:sz w:val="28"/>
          <w:szCs w:val="28"/>
        </w:rPr>
      </w:pPr>
      <w:r w:rsidRPr="00611221">
        <w:rPr>
          <w:sz w:val="28"/>
          <w:szCs w:val="28"/>
        </w:rPr>
        <w:t xml:space="preserve">Освобождение большого пальца от нажима на шейку, от хватательного движения помогает устранить излишнее </w:t>
      </w:r>
      <w:r w:rsidR="005847AC" w:rsidRPr="00611221">
        <w:rPr>
          <w:sz w:val="28"/>
          <w:szCs w:val="28"/>
        </w:rPr>
        <w:t>давление</w:t>
      </w:r>
      <w:r w:rsidRPr="00611221">
        <w:rPr>
          <w:sz w:val="28"/>
          <w:szCs w:val="28"/>
        </w:rPr>
        <w:t xml:space="preserve"> на струны также и других пальцев.</w:t>
      </w:r>
    </w:p>
    <w:p w:rsidR="0033277C" w:rsidRPr="00611221" w:rsidRDefault="0033277C" w:rsidP="00611221">
      <w:pPr>
        <w:spacing w:line="360" w:lineRule="auto"/>
        <w:ind w:firstLine="709"/>
        <w:jc w:val="both"/>
        <w:rPr>
          <w:sz w:val="28"/>
          <w:szCs w:val="28"/>
        </w:rPr>
      </w:pPr>
      <w:r w:rsidRPr="00611221">
        <w:rPr>
          <w:sz w:val="28"/>
          <w:szCs w:val="28"/>
        </w:rPr>
        <w:t xml:space="preserve">Работа над овладением свободными движениями </w:t>
      </w:r>
      <w:r w:rsidR="005847AC" w:rsidRPr="00611221">
        <w:rPr>
          <w:sz w:val="28"/>
          <w:szCs w:val="28"/>
        </w:rPr>
        <w:t>необходима</w:t>
      </w:r>
      <w:r w:rsidRPr="00611221">
        <w:rPr>
          <w:sz w:val="28"/>
          <w:szCs w:val="28"/>
        </w:rPr>
        <w:t xml:space="preserve"> не только для выразительности, легкости, эластичности и ловкости переходов, но и для достижения чистой интонации. Этому же должно послужить </w:t>
      </w:r>
      <w:r w:rsidR="005847AC" w:rsidRPr="00611221">
        <w:rPr>
          <w:sz w:val="28"/>
          <w:szCs w:val="28"/>
        </w:rPr>
        <w:t>и</w:t>
      </w:r>
      <w:r w:rsidRPr="00611221">
        <w:rPr>
          <w:sz w:val="28"/>
          <w:szCs w:val="28"/>
        </w:rPr>
        <w:t xml:space="preserve"> внимание к расположению пальцев при переходе их в другую позицию. Здесь имеется в виду, что наилучшим является расположение наиболее естественное и удобное для всей группы пальцев, а не только для того пальца, который раньше других занял свое место в новой позиции. Вынужденное, неестественное положение остальных пальцев будет препятствовать достижению чистой интонации в новой позиции.</w:t>
      </w:r>
    </w:p>
    <w:p w:rsidR="005B2663" w:rsidRPr="00611221" w:rsidRDefault="0033277C" w:rsidP="00611221">
      <w:pPr>
        <w:spacing w:line="360" w:lineRule="auto"/>
        <w:ind w:firstLine="709"/>
        <w:jc w:val="both"/>
        <w:rPr>
          <w:sz w:val="28"/>
          <w:szCs w:val="28"/>
        </w:rPr>
      </w:pPr>
      <w:r w:rsidRPr="00611221">
        <w:rPr>
          <w:sz w:val="28"/>
          <w:szCs w:val="28"/>
        </w:rPr>
        <w:t xml:space="preserve">Наиболее привычным, удобным, естественным чаще всего бывает, как отмечалось выше, такое положение, которое определяется соотношением первого и четвертого пальцев, охватывающих отрезок струны в пределах чистой кварты. Однако, как известно, понятие позиции, определяемое </w:t>
      </w:r>
      <w:r w:rsidR="005847AC" w:rsidRPr="00611221">
        <w:rPr>
          <w:sz w:val="28"/>
          <w:szCs w:val="28"/>
        </w:rPr>
        <w:t>квартовым</w:t>
      </w:r>
      <w:r w:rsidRPr="00611221">
        <w:rPr>
          <w:sz w:val="28"/>
          <w:szCs w:val="28"/>
        </w:rPr>
        <w:t xml:space="preserve"> охватом между первым и четвертым пальцами, </w:t>
      </w:r>
      <w:r w:rsidR="005847AC" w:rsidRPr="00611221">
        <w:rPr>
          <w:sz w:val="28"/>
          <w:szCs w:val="28"/>
        </w:rPr>
        <w:t>является</w:t>
      </w:r>
      <w:r w:rsidRPr="00611221">
        <w:rPr>
          <w:sz w:val="28"/>
          <w:szCs w:val="28"/>
        </w:rPr>
        <w:t xml:space="preserve"> условным, и художественные задачи, стоящие перед скрипачом, особенно при исполнении виртуозных </w:t>
      </w:r>
      <w:r w:rsidR="005847AC" w:rsidRPr="00611221">
        <w:rPr>
          <w:sz w:val="28"/>
          <w:szCs w:val="28"/>
        </w:rPr>
        <w:t>произведений</w:t>
      </w:r>
      <w:r w:rsidRPr="00611221">
        <w:rPr>
          <w:sz w:val="28"/>
          <w:szCs w:val="28"/>
        </w:rPr>
        <w:t>, р</w:t>
      </w:r>
      <w:r w:rsidR="005847AC" w:rsidRPr="00611221">
        <w:rPr>
          <w:sz w:val="28"/>
          <w:szCs w:val="28"/>
        </w:rPr>
        <w:t>асширяют указанную зону позиции.</w:t>
      </w:r>
    </w:p>
    <w:p w:rsidR="00611221" w:rsidRDefault="00611221" w:rsidP="00611221">
      <w:pPr>
        <w:spacing w:line="360" w:lineRule="auto"/>
        <w:ind w:firstLine="709"/>
        <w:jc w:val="center"/>
        <w:rPr>
          <w:sz w:val="28"/>
          <w:szCs w:val="28"/>
        </w:rPr>
      </w:pPr>
    </w:p>
    <w:p w:rsidR="00BE3A3C" w:rsidRPr="00611221" w:rsidRDefault="00BE3A3C" w:rsidP="00611221">
      <w:pPr>
        <w:numPr>
          <w:ilvl w:val="0"/>
          <w:numId w:val="3"/>
        </w:numPr>
        <w:spacing w:line="360" w:lineRule="auto"/>
        <w:jc w:val="center"/>
        <w:rPr>
          <w:b/>
          <w:sz w:val="28"/>
          <w:szCs w:val="28"/>
        </w:rPr>
      </w:pPr>
      <w:r w:rsidRPr="00611221">
        <w:rPr>
          <w:b/>
          <w:sz w:val="28"/>
          <w:szCs w:val="28"/>
        </w:rPr>
        <w:t>ТЕХНИКА ПРАВОЙ РУКИ</w:t>
      </w:r>
    </w:p>
    <w:p w:rsidR="00BE3A3C" w:rsidRPr="00611221" w:rsidRDefault="00BE3A3C" w:rsidP="00611221">
      <w:pPr>
        <w:spacing w:line="360" w:lineRule="auto"/>
        <w:ind w:firstLine="709"/>
        <w:jc w:val="both"/>
        <w:rPr>
          <w:sz w:val="28"/>
          <w:szCs w:val="28"/>
        </w:rPr>
      </w:pPr>
    </w:p>
    <w:p w:rsidR="0033277C" w:rsidRPr="00611221" w:rsidRDefault="0033277C" w:rsidP="00611221">
      <w:pPr>
        <w:spacing w:line="360" w:lineRule="auto"/>
        <w:ind w:firstLine="709"/>
        <w:jc w:val="both"/>
        <w:rPr>
          <w:sz w:val="28"/>
          <w:szCs w:val="28"/>
        </w:rPr>
      </w:pPr>
      <w:r w:rsidRPr="00611221">
        <w:rPr>
          <w:sz w:val="28"/>
          <w:szCs w:val="28"/>
        </w:rPr>
        <w:t>Как говорилось выше, в переходах, в их техническом осуществлении и выразительности значительную роль играет техника правой руки.</w:t>
      </w:r>
    </w:p>
    <w:p w:rsidR="0033277C" w:rsidRPr="00611221" w:rsidRDefault="0033277C" w:rsidP="00611221">
      <w:pPr>
        <w:spacing w:line="360" w:lineRule="auto"/>
        <w:ind w:firstLine="709"/>
        <w:jc w:val="both"/>
        <w:rPr>
          <w:sz w:val="28"/>
          <w:szCs w:val="28"/>
        </w:rPr>
      </w:pPr>
      <w:r w:rsidRPr="00611221">
        <w:rPr>
          <w:sz w:val="28"/>
          <w:szCs w:val="28"/>
        </w:rPr>
        <w:t xml:space="preserve">Нужно следить за тем, чтобы движения левой руки во </w:t>
      </w:r>
      <w:r w:rsidR="00BE3A3C" w:rsidRPr="00611221">
        <w:rPr>
          <w:sz w:val="28"/>
          <w:szCs w:val="28"/>
        </w:rPr>
        <w:t>время</w:t>
      </w:r>
      <w:r w:rsidRPr="00611221">
        <w:rPr>
          <w:sz w:val="28"/>
          <w:szCs w:val="28"/>
        </w:rPr>
        <w:t xml:space="preserve"> переходов в </w:t>
      </w:r>
      <w:r w:rsidR="00BE3A3C" w:rsidRPr="00611221">
        <w:rPr>
          <w:sz w:val="28"/>
          <w:szCs w:val="28"/>
          <w:lang w:val="en-US"/>
        </w:rPr>
        <w:t>legato</w:t>
      </w:r>
      <w:r w:rsidRPr="00611221">
        <w:rPr>
          <w:sz w:val="28"/>
          <w:szCs w:val="28"/>
        </w:rPr>
        <w:t xml:space="preserve"> </w:t>
      </w:r>
      <w:r w:rsidR="00BE3A3C" w:rsidRPr="00611221">
        <w:rPr>
          <w:sz w:val="28"/>
          <w:szCs w:val="28"/>
        </w:rPr>
        <w:t>не отражались на качестве звукоизвлечения,</w:t>
      </w:r>
      <w:r w:rsidRPr="00611221">
        <w:rPr>
          <w:sz w:val="28"/>
          <w:szCs w:val="28"/>
        </w:rPr>
        <w:t xml:space="preserve"> не вызывали непроизвольных остановок или толчков правой руки, чтобы плавность движения смычка не нарушалась.</w:t>
      </w:r>
    </w:p>
    <w:p w:rsidR="0033277C" w:rsidRPr="00611221" w:rsidRDefault="0033277C" w:rsidP="00611221">
      <w:pPr>
        <w:spacing w:line="360" w:lineRule="auto"/>
        <w:ind w:firstLine="709"/>
        <w:jc w:val="both"/>
        <w:rPr>
          <w:sz w:val="28"/>
          <w:szCs w:val="28"/>
        </w:rPr>
      </w:pPr>
      <w:r w:rsidRPr="00611221">
        <w:rPr>
          <w:sz w:val="28"/>
          <w:szCs w:val="28"/>
        </w:rPr>
        <w:t xml:space="preserve">При переходах левой руки в эпизодах, исполняемых острыми штрихами, </w:t>
      </w:r>
      <w:r w:rsidR="00BE3A3C" w:rsidRPr="00611221">
        <w:rPr>
          <w:sz w:val="28"/>
          <w:szCs w:val="28"/>
          <w:lang w:val="en-US"/>
        </w:rPr>
        <w:t>glissando</w:t>
      </w:r>
      <w:r w:rsidRPr="00611221">
        <w:rPr>
          <w:sz w:val="28"/>
          <w:szCs w:val="28"/>
        </w:rPr>
        <w:t xml:space="preserve"> ни в коем случае не должно быть слышно; в </w:t>
      </w:r>
      <w:r w:rsidR="00BE3A3C" w:rsidRPr="00611221">
        <w:rPr>
          <w:sz w:val="28"/>
          <w:szCs w:val="28"/>
          <w:lang w:val="en-US"/>
        </w:rPr>
        <w:t>detache</w:t>
      </w:r>
      <w:r w:rsidRPr="00611221">
        <w:rPr>
          <w:sz w:val="28"/>
          <w:szCs w:val="28"/>
        </w:rPr>
        <w:t xml:space="preserve">, особенно в подвижных темпах, </w:t>
      </w:r>
      <w:r w:rsidR="00BE3A3C" w:rsidRPr="00611221">
        <w:rPr>
          <w:sz w:val="28"/>
          <w:szCs w:val="28"/>
        </w:rPr>
        <w:t>нужно</w:t>
      </w:r>
      <w:r w:rsidRPr="00611221">
        <w:rPr>
          <w:sz w:val="28"/>
          <w:szCs w:val="28"/>
        </w:rPr>
        <w:t xml:space="preserve"> сделать </w:t>
      </w:r>
      <w:r w:rsidR="00BE3A3C" w:rsidRPr="00611221">
        <w:rPr>
          <w:sz w:val="28"/>
          <w:szCs w:val="28"/>
          <w:lang w:val="en-US"/>
        </w:rPr>
        <w:t>glissando</w:t>
      </w:r>
      <w:r w:rsidRPr="00611221">
        <w:rPr>
          <w:sz w:val="28"/>
          <w:szCs w:val="28"/>
        </w:rPr>
        <w:t xml:space="preserve"> по возможности незаметным, обеспечить одновременную постановку пальца на струну и атаку звука. При сменах смычка в медленных темпах, когда небольшое </w:t>
      </w:r>
      <w:r w:rsidR="00BE3A3C" w:rsidRPr="00611221">
        <w:rPr>
          <w:sz w:val="28"/>
          <w:szCs w:val="28"/>
          <w:lang w:val="en-US"/>
        </w:rPr>
        <w:t>glissando</w:t>
      </w:r>
      <w:r w:rsidR="00BE3A3C" w:rsidRPr="00611221">
        <w:rPr>
          <w:sz w:val="28"/>
          <w:szCs w:val="28"/>
        </w:rPr>
        <w:t xml:space="preserve"> </w:t>
      </w:r>
      <w:r w:rsidRPr="00611221">
        <w:rPr>
          <w:sz w:val="28"/>
          <w:szCs w:val="28"/>
        </w:rPr>
        <w:t xml:space="preserve">может быть использовано как средство </w:t>
      </w:r>
      <w:r w:rsidR="00BE3A3C" w:rsidRPr="00611221">
        <w:rPr>
          <w:sz w:val="28"/>
          <w:szCs w:val="28"/>
        </w:rPr>
        <w:t>выразительной</w:t>
      </w:r>
      <w:r w:rsidRPr="00611221">
        <w:rPr>
          <w:sz w:val="28"/>
          <w:szCs w:val="28"/>
        </w:rPr>
        <w:t xml:space="preserve"> связи звуков, нельзя допускать, чтобы оно приводило к повторению исходного или последующего звука.</w:t>
      </w:r>
    </w:p>
    <w:p w:rsidR="0033277C" w:rsidRDefault="0033277C" w:rsidP="00611221">
      <w:pPr>
        <w:spacing w:line="360" w:lineRule="auto"/>
        <w:ind w:firstLine="709"/>
        <w:jc w:val="both"/>
        <w:rPr>
          <w:sz w:val="28"/>
          <w:szCs w:val="28"/>
        </w:rPr>
      </w:pPr>
      <w:r w:rsidRPr="00611221">
        <w:rPr>
          <w:sz w:val="28"/>
          <w:szCs w:val="28"/>
        </w:rPr>
        <w:t>Так, например:</w:t>
      </w:r>
    </w:p>
    <w:p w:rsidR="00611221" w:rsidRPr="00611221" w:rsidRDefault="00611221" w:rsidP="00611221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3277C" w:rsidRDefault="003E7BB8" w:rsidP="00611221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pt;height:30pt">
            <v:imagedata r:id="rId7" o:title=""/>
          </v:shape>
        </w:pict>
      </w:r>
    </w:p>
    <w:p w:rsidR="00611221" w:rsidRPr="00611221" w:rsidRDefault="00611221" w:rsidP="00611221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3277C" w:rsidRPr="00611221" w:rsidRDefault="0033277C" w:rsidP="00611221">
      <w:pPr>
        <w:spacing w:line="360" w:lineRule="auto"/>
        <w:ind w:firstLine="709"/>
        <w:jc w:val="both"/>
        <w:rPr>
          <w:sz w:val="28"/>
          <w:szCs w:val="28"/>
        </w:rPr>
      </w:pPr>
      <w:r w:rsidRPr="00611221">
        <w:rPr>
          <w:sz w:val="28"/>
          <w:szCs w:val="28"/>
        </w:rPr>
        <w:t xml:space="preserve">Вообще работа над переходами не может вестись вне связи с работой над техникой правой руки, так как оба вида техники полностью обусловливаются и определяются </w:t>
      </w:r>
      <w:r w:rsidR="00BE3A3C" w:rsidRPr="00611221">
        <w:rPr>
          <w:sz w:val="28"/>
          <w:szCs w:val="28"/>
        </w:rPr>
        <w:t>музыкальными</w:t>
      </w:r>
      <w:r w:rsidRPr="00611221">
        <w:rPr>
          <w:sz w:val="28"/>
          <w:szCs w:val="28"/>
        </w:rPr>
        <w:t>, художественными задачами.</w:t>
      </w:r>
    </w:p>
    <w:p w:rsidR="000E3BED" w:rsidRPr="00611221" w:rsidRDefault="00611221" w:rsidP="00611221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0E3BED" w:rsidRPr="00611221">
        <w:rPr>
          <w:b/>
          <w:sz w:val="28"/>
          <w:szCs w:val="28"/>
        </w:rPr>
        <w:t>СПИСОК ЛИТЕРАТУРЫ</w:t>
      </w:r>
      <w:r w:rsidR="0042679F" w:rsidRPr="00611221">
        <w:rPr>
          <w:b/>
          <w:sz w:val="28"/>
          <w:szCs w:val="28"/>
        </w:rPr>
        <w:t>:</w:t>
      </w:r>
    </w:p>
    <w:p w:rsidR="000E3BED" w:rsidRPr="00611221" w:rsidRDefault="000E3BED" w:rsidP="00611221">
      <w:pPr>
        <w:spacing w:line="360" w:lineRule="auto"/>
        <w:ind w:firstLine="709"/>
        <w:jc w:val="both"/>
        <w:rPr>
          <w:sz w:val="28"/>
          <w:szCs w:val="28"/>
        </w:rPr>
      </w:pPr>
    </w:p>
    <w:p w:rsidR="000E3BED" w:rsidRPr="00611221" w:rsidRDefault="0082187E" w:rsidP="00611221">
      <w:pPr>
        <w:numPr>
          <w:ilvl w:val="0"/>
          <w:numId w:val="1"/>
        </w:numPr>
        <w:tabs>
          <w:tab w:val="clear" w:pos="1429"/>
          <w:tab w:val="num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611221">
        <w:rPr>
          <w:sz w:val="28"/>
          <w:szCs w:val="28"/>
        </w:rPr>
        <w:t>Григорьев В. Проблемы звукоизвлечения на скрипке. Принципы и методы. Методическая разработка для преподавателей струнных отделений музыкальных училищ и училищ искусств. М., 1991.</w:t>
      </w:r>
    </w:p>
    <w:p w:rsidR="0082187E" w:rsidRPr="00611221" w:rsidRDefault="0082187E" w:rsidP="00611221">
      <w:pPr>
        <w:numPr>
          <w:ilvl w:val="0"/>
          <w:numId w:val="1"/>
        </w:numPr>
        <w:tabs>
          <w:tab w:val="clear" w:pos="1429"/>
          <w:tab w:val="num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611221">
        <w:rPr>
          <w:sz w:val="28"/>
          <w:szCs w:val="28"/>
        </w:rPr>
        <w:t>Очерки по методике обучения игре на скрипке. Вопросы техники левой руки скрипача. Под ред. М. С. Блока. Музгиз, М., 1960.</w:t>
      </w:r>
    </w:p>
    <w:p w:rsidR="0082187E" w:rsidRPr="00611221" w:rsidRDefault="0082187E" w:rsidP="00611221">
      <w:pPr>
        <w:numPr>
          <w:ilvl w:val="0"/>
          <w:numId w:val="1"/>
        </w:numPr>
        <w:tabs>
          <w:tab w:val="clear" w:pos="1429"/>
          <w:tab w:val="num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611221">
        <w:rPr>
          <w:sz w:val="28"/>
          <w:szCs w:val="28"/>
        </w:rPr>
        <w:t>Погожева Т. Вопросы методики обучения игре на скрипке. Музыка, М., 1966.</w:t>
      </w:r>
    </w:p>
    <w:p w:rsidR="0082187E" w:rsidRPr="00611221" w:rsidRDefault="0082187E" w:rsidP="00611221">
      <w:pPr>
        <w:numPr>
          <w:ilvl w:val="0"/>
          <w:numId w:val="1"/>
        </w:numPr>
        <w:tabs>
          <w:tab w:val="clear" w:pos="1429"/>
          <w:tab w:val="num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611221">
        <w:rPr>
          <w:sz w:val="28"/>
          <w:szCs w:val="28"/>
        </w:rPr>
        <w:t>Струве Б. Пути начального развития юных скрипачей и виолончелистов. Изд. 2-е. Музгиз, М., 1952.</w:t>
      </w:r>
    </w:p>
    <w:p w:rsidR="0082187E" w:rsidRPr="00611221" w:rsidRDefault="0082187E" w:rsidP="00611221">
      <w:pPr>
        <w:numPr>
          <w:ilvl w:val="0"/>
          <w:numId w:val="1"/>
        </w:numPr>
        <w:tabs>
          <w:tab w:val="clear" w:pos="1429"/>
          <w:tab w:val="num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611221">
        <w:rPr>
          <w:sz w:val="28"/>
          <w:szCs w:val="28"/>
        </w:rPr>
        <w:t>Шульпяков О. Техническое развитие музыканта-исполнителя. Музыка, Л., 1973.</w:t>
      </w:r>
      <w:bookmarkStart w:id="0" w:name="_GoBack"/>
      <w:bookmarkEnd w:id="0"/>
    </w:p>
    <w:sectPr w:rsidR="0082187E" w:rsidRPr="00611221" w:rsidSect="00611221">
      <w:footerReference w:type="even" r:id="rId8"/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477" w:rsidRDefault="008E1477">
      <w:r>
        <w:separator/>
      </w:r>
    </w:p>
  </w:endnote>
  <w:endnote w:type="continuationSeparator" w:id="0">
    <w:p w:rsidR="008E1477" w:rsidRDefault="008E1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47A" w:rsidRDefault="005A747A" w:rsidP="005A747A">
    <w:pPr>
      <w:pStyle w:val="a3"/>
      <w:framePr w:wrap="around" w:vAnchor="text" w:hAnchor="margin" w:xAlign="right" w:y="1"/>
      <w:rPr>
        <w:rStyle w:val="a5"/>
      </w:rPr>
    </w:pPr>
  </w:p>
  <w:p w:rsidR="005A747A" w:rsidRDefault="005A747A" w:rsidP="005A747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47A" w:rsidRDefault="005A747A" w:rsidP="005A747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477" w:rsidRDefault="008E1477">
      <w:r>
        <w:separator/>
      </w:r>
    </w:p>
  </w:footnote>
  <w:footnote w:type="continuationSeparator" w:id="0">
    <w:p w:rsidR="008E1477" w:rsidRDefault="008E1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962D28"/>
    <w:multiLevelType w:val="hybridMultilevel"/>
    <w:tmpl w:val="2CE6D35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">
    <w:nsid w:val="438C0DA8"/>
    <w:multiLevelType w:val="hybridMultilevel"/>
    <w:tmpl w:val="BB2CFE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1F173FF"/>
    <w:multiLevelType w:val="hybridMultilevel"/>
    <w:tmpl w:val="1C9E1D4A"/>
    <w:lvl w:ilvl="0" w:tplc="F5FA0EB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7A14"/>
    <w:rsid w:val="00030D44"/>
    <w:rsid w:val="0005625E"/>
    <w:rsid w:val="000E3BED"/>
    <w:rsid w:val="00127A14"/>
    <w:rsid w:val="00152C49"/>
    <w:rsid w:val="00331344"/>
    <w:rsid w:val="0033277C"/>
    <w:rsid w:val="003C06D0"/>
    <w:rsid w:val="003E7BB8"/>
    <w:rsid w:val="004031AB"/>
    <w:rsid w:val="0042679F"/>
    <w:rsid w:val="0046228F"/>
    <w:rsid w:val="005847AC"/>
    <w:rsid w:val="005A747A"/>
    <w:rsid w:val="005B2663"/>
    <w:rsid w:val="00611221"/>
    <w:rsid w:val="00635607"/>
    <w:rsid w:val="006C6CB5"/>
    <w:rsid w:val="0077368E"/>
    <w:rsid w:val="0082187E"/>
    <w:rsid w:val="008E1477"/>
    <w:rsid w:val="00BE3A3C"/>
    <w:rsid w:val="00CA2828"/>
    <w:rsid w:val="00CF2E42"/>
    <w:rsid w:val="00D56B1A"/>
    <w:rsid w:val="00D83538"/>
    <w:rsid w:val="00DB6047"/>
    <w:rsid w:val="00DD3C5D"/>
    <w:rsid w:val="00E0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798222C6-C477-44BA-B05B-E8F325FF7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A747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uiPriority w:val="99"/>
    <w:rsid w:val="005A747A"/>
    <w:rPr>
      <w:rFonts w:cs="Times New Roman"/>
    </w:rPr>
  </w:style>
  <w:style w:type="paragraph" w:styleId="a6">
    <w:name w:val="header"/>
    <w:basedOn w:val="a"/>
    <w:link w:val="a7"/>
    <w:uiPriority w:val="99"/>
    <w:rsid w:val="006112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611221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2439</Words>
  <Characters>13905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Анечка</dc:creator>
  <cp:keywords/>
  <dc:description/>
  <cp:lastModifiedBy>admin</cp:lastModifiedBy>
  <cp:revision>2</cp:revision>
  <dcterms:created xsi:type="dcterms:W3CDTF">2014-02-20T11:20:00Z</dcterms:created>
  <dcterms:modified xsi:type="dcterms:W3CDTF">2014-02-20T11:20:00Z</dcterms:modified>
</cp:coreProperties>
</file>