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46" w:rsidRPr="00CE6668" w:rsidRDefault="00D77746" w:rsidP="00D77746">
      <w:pPr>
        <w:spacing w:before="120"/>
        <w:jc w:val="center"/>
        <w:rPr>
          <w:b/>
          <w:sz w:val="32"/>
        </w:rPr>
      </w:pPr>
      <w:r w:rsidRPr="00CE6668">
        <w:rPr>
          <w:b/>
          <w:sz w:val="32"/>
        </w:rPr>
        <w:t>«Дуэль» А.С.Грибоедова с Н.И.Гнедичем</w:t>
      </w:r>
    </w:p>
    <w:p w:rsidR="00D77746" w:rsidRPr="00CE6668" w:rsidRDefault="00D77746" w:rsidP="00D77746">
      <w:pPr>
        <w:spacing w:before="120"/>
        <w:jc w:val="center"/>
        <w:rPr>
          <w:sz w:val="28"/>
        </w:rPr>
      </w:pPr>
      <w:r w:rsidRPr="00CE6668">
        <w:rPr>
          <w:sz w:val="28"/>
        </w:rPr>
        <w:t>Кибальник С.А.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Названный сюжет уже не раз прослеживался другими исследователями. Однако некоторая скороговорка в его рассмотрении</w:t>
      </w:r>
      <w:r>
        <w:t xml:space="preserve">, </w:t>
      </w:r>
      <w:r w:rsidRPr="00853441">
        <w:t>как правило</w:t>
      </w:r>
      <w:r>
        <w:t xml:space="preserve">, </w:t>
      </w:r>
      <w:r w:rsidRPr="00853441">
        <w:t>влекли за собой схематизм</w:t>
      </w:r>
      <w:r>
        <w:t xml:space="preserve">, </w:t>
      </w:r>
      <w:r w:rsidRPr="00853441">
        <w:t>игнорирующий личные особенности оппонентов и их взаимные отношения</w:t>
      </w:r>
      <w:r>
        <w:t xml:space="preserve">, </w:t>
      </w:r>
      <w:r w:rsidRPr="00853441">
        <w:t>также имеющие значение при общей оценке полемики. Недостаточно четкое определение эстетической и литературной позиции Гнедича:</w:t>
      </w:r>
      <w:r>
        <w:t xml:space="preserve"> </w:t>
      </w:r>
      <w:r w:rsidRPr="00853441">
        <w:t>в основном создатель «русской Илиады» едва ли не безоговорочно</w:t>
      </w:r>
      <w:r>
        <w:t xml:space="preserve"> </w:t>
      </w:r>
      <w:r w:rsidRPr="00853441">
        <w:t>записывался</w:t>
      </w:r>
      <w:r>
        <w:t xml:space="preserve"> </w:t>
      </w:r>
      <w:r w:rsidRPr="00853441">
        <w:t>в лагерь карамзинистов</w:t>
      </w:r>
      <w:r>
        <w:t xml:space="preserve">  - </w:t>
      </w:r>
      <w:r w:rsidRPr="00853441">
        <w:t>приводило к тому</w:t>
      </w:r>
      <w:r>
        <w:t xml:space="preserve">, </w:t>
      </w:r>
      <w:r w:rsidRPr="00853441">
        <w:t>что отдельные моменты этого любопытного спора оказывались все время смещены</w:t>
      </w:r>
      <w:r>
        <w:t xml:space="preserve">, </w:t>
      </w:r>
      <w:r w:rsidRPr="00853441">
        <w:t>а некоторые оттенки стерты. Вот их-то я и постараюсь восстановить.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Итак</w:t>
      </w:r>
      <w:r>
        <w:t xml:space="preserve">, </w:t>
      </w:r>
      <w:r w:rsidRPr="00853441">
        <w:t>П.А.Катенин в 1816 году печатает свой вольный перевод баллады немецкого поэта Готфрида Бюргера «Ленора».</w:t>
      </w:r>
      <w:r>
        <w:t xml:space="preserve">  </w:t>
      </w:r>
      <w:r w:rsidRPr="00853441">
        <w:t>В двадцать седьмом номере «Сына Отечества» выходит критика этого перевода</w:t>
      </w:r>
      <w:r>
        <w:t xml:space="preserve">, </w:t>
      </w:r>
      <w:r w:rsidRPr="00853441">
        <w:t>автором которой был Н.И.Гнедич.</w:t>
      </w:r>
      <w:r>
        <w:t xml:space="preserve"> </w:t>
      </w:r>
      <w:r w:rsidRPr="00853441">
        <w:t xml:space="preserve"> Наконец</w:t>
      </w:r>
      <w:r>
        <w:t xml:space="preserve">, </w:t>
      </w:r>
      <w:r w:rsidRPr="00853441">
        <w:t>в тридцать седьмом номере этого же издания А.С.Грибоедов печатает свою антикритику на статью Гнедича.</w:t>
      </w:r>
      <w:r>
        <w:t xml:space="preserve">  </w:t>
      </w:r>
      <w:r w:rsidRPr="00853441">
        <w:t>Вот и вся полемика – в сущности</w:t>
      </w:r>
      <w:r>
        <w:t xml:space="preserve">, </w:t>
      </w:r>
      <w:r w:rsidRPr="00853441">
        <w:t>лишь обмен уколами</w:t>
      </w:r>
      <w:r>
        <w:t xml:space="preserve">, </w:t>
      </w:r>
      <w:r w:rsidRPr="00853441">
        <w:t>но не по обычной дуэльной схеме «Грибоедов против Гнедича»</w:t>
      </w:r>
      <w:r>
        <w:t xml:space="preserve">, </w:t>
      </w:r>
      <w:r w:rsidRPr="00853441">
        <w:t>а немного сложнее: Гнедич – выпад против Катенина</w:t>
      </w:r>
      <w:r>
        <w:t xml:space="preserve">, </w:t>
      </w:r>
      <w:r w:rsidRPr="00853441">
        <w:t>а Грибоедов – ответный выпад против Гнедича и Жуковского (как автора первого переложения «Леноры» –</w:t>
      </w:r>
      <w:r>
        <w:t xml:space="preserve"> </w:t>
      </w:r>
      <w:r w:rsidRPr="00853441">
        <w:t>баллады «Людмила»).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Начнем с того</w:t>
      </w:r>
      <w:r>
        <w:t xml:space="preserve">, </w:t>
      </w:r>
      <w:r w:rsidRPr="00853441">
        <w:t>что с легкой руки Ю.Н.Тынянова</w:t>
      </w:r>
      <w:r>
        <w:t xml:space="preserve"> </w:t>
      </w:r>
      <w:r w:rsidRPr="00853441">
        <w:t xml:space="preserve"> полемику эту</w:t>
      </w:r>
      <w:r>
        <w:t xml:space="preserve"> </w:t>
      </w:r>
      <w:r w:rsidRPr="00853441">
        <w:t>принято включать в общую картину борьбы «младших архаистов (Шаховской</w:t>
      </w:r>
      <w:r>
        <w:t xml:space="preserve">, </w:t>
      </w:r>
      <w:r w:rsidRPr="00853441">
        <w:t>Катенин</w:t>
      </w:r>
      <w:r>
        <w:t xml:space="preserve">, </w:t>
      </w:r>
      <w:r w:rsidRPr="00853441">
        <w:t>Грибоедов</w:t>
      </w:r>
      <w:r>
        <w:t xml:space="preserve">, </w:t>
      </w:r>
      <w:r w:rsidRPr="00853441">
        <w:t>Кюхельбекер) с карамзинским направлением в литературе».</w:t>
      </w:r>
      <w:r>
        <w:t xml:space="preserve"> </w:t>
      </w:r>
      <w:r w:rsidRPr="00853441">
        <w:t xml:space="preserve"> Дальнейшее изучение этой темы проходило в основном в рамках тыняновской парадигмы.</w:t>
      </w:r>
      <w:r>
        <w:t xml:space="preserve">  </w:t>
      </w:r>
      <w:r w:rsidRPr="00853441">
        <w:t>Однако Гнедич не только не член «арзамасского общества безвестных людей»</w:t>
      </w:r>
      <w:r>
        <w:t xml:space="preserve">, </w:t>
      </w:r>
      <w:r w:rsidRPr="00853441">
        <w:t>но</w:t>
      </w:r>
      <w:r>
        <w:t xml:space="preserve">, </w:t>
      </w:r>
      <w:r w:rsidRPr="00853441">
        <w:t>напротив</w:t>
      </w:r>
      <w:r>
        <w:t xml:space="preserve">, </w:t>
      </w:r>
      <w:r w:rsidRPr="00853441">
        <w:t>постоянно подвергается на заседаниях «Арзамаса» со стороны его членов сатирическим выпадам – не менее саркастическим</w:t>
      </w:r>
      <w:r>
        <w:t xml:space="preserve">, </w:t>
      </w:r>
      <w:r w:rsidRPr="00853441">
        <w:t>чем его ядовитая рецензия на Катенина: «друг наш Гнедич на гекзаметре без просодии»</w:t>
      </w:r>
      <w:r>
        <w:t xml:space="preserve">, </w:t>
      </w:r>
      <w:r w:rsidRPr="00853441">
        <w:t>«некий халдей из Библиотеки»</w:t>
      </w:r>
      <w:r>
        <w:t xml:space="preserve">, </w:t>
      </w:r>
      <w:r w:rsidRPr="00853441">
        <w:t>«досужий бес Хлыстова»</w:t>
      </w:r>
      <w:r>
        <w:t xml:space="preserve">, </w:t>
      </w:r>
      <w:r w:rsidRPr="00853441">
        <w:t>«присяжный враг Гомера» – таковы отзывы о нем Д.Н.Блудова</w:t>
      </w:r>
      <w:r>
        <w:t xml:space="preserve">, </w:t>
      </w:r>
      <w:r w:rsidRPr="00853441">
        <w:t>С.П.Жихарева</w:t>
      </w:r>
      <w:r>
        <w:t xml:space="preserve">, </w:t>
      </w:r>
      <w:r w:rsidRPr="00853441">
        <w:t>Д.В.Дашкова</w:t>
      </w:r>
      <w:r>
        <w:t xml:space="preserve">, </w:t>
      </w:r>
      <w:r w:rsidRPr="00853441">
        <w:t>а переводы Гнедича из «Илиады» характеризуются ими как «вой Гнедича»</w:t>
      </w:r>
      <w:r>
        <w:t xml:space="preserve">, </w:t>
      </w:r>
      <w:r w:rsidRPr="00853441">
        <w:t>«ужасные его гекзаметры»</w:t>
      </w:r>
      <w:r>
        <w:t xml:space="preserve">, </w:t>
      </w:r>
      <w:r w:rsidRPr="00853441">
        <w:t>«убитый им Гомер».</w:t>
      </w:r>
      <w:r>
        <w:t xml:space="preserve"> </w:t>
      </w:r>
      <w:r w:rsidRPr="00853441">
        <w:t xml:space="preserve">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Это скептическое отношение к Гнедичу неизменно: оно нисколько не меняется после его выступления в защиту Жуковского</w:t>
      </w:r>
      <w:r>
        <w:t xml:space="preserve">, </w:t>
      </w:r>
      <w:r w:rsidRPr="00853441">
        <w:t>а читанная накануне его</w:t>
      </w:r>
      <w:r>
        <w:t xml:space="preserve">, </w:t>
      </w:r>
      <w:r w:rsidRPr="00853441">
        <w:t>2 января 1816 года в собрании Императорской Публичной библиотеки поэма «Рождение Гомера» на заседании «Арзамаса»</w:t>
      </w:r>
      <w:r>
        <w:t xml:space="preserve">, </w:t>
      </w:r>
      <w:r w:rsidRPr="00853441">
        <w:t>состоявшемся 24 февраля 1816 года</w:t>
      </w:r>
      <w:r>
        <w:t xml:space="preserve">, </w:t>
      </w:r>
      <w:r w:rsidRPr="00853441">
        <w:t>вызывает следующий отзыв Варвика – Николая Тургенева: «Кто бы подумал</w:t>
      </w:r>
      <w:r>
        <w:t xml:space="preserve">, </w:t>
      </w:r>
      <w:r w:rsidRPr="00853441">
        <w:t>слушая чтение помощника библиотекаря</w:t>
      </w:r>
      <w:r>
        <w:t xml:space="preserve">, </w:t>
      </w:r>
      <w:r w:rsidRPr="00853441">
        <w:t>что дело идет о Гомере. Жалобным голосом своим</w:t>
      </w:r>
      <w:r>
        <w:t xml:space="preserve">, </w:t>
      </w:r>
      <w:r w:rsidRPr="00853441">
        <w:t>казалось</w:t>
      </w:r>
      <w:r>
        <w:t xml:space="preserve">, </w:t>
      </w:r>
      <w:r w:rsidRPr="00853441">
        <w:t>он просил пощады своему произведению. Два порядочных стиха едва ли вознаградили вас</w:t>
      </w:r>
      <w:r>
        <w:t xml:space="preserve">, </w:t>
      </w:r>
      <w:r w:rsidRPr="00853441">
        <w:t>почтенные сочлены</w:t>
      </w:r>
      <w:r>
        <w:t xml:space="preserve">, </w:t>
      </w:r>
      <w:r w:rsidRPr="00853441">
        <w:t>за два скучные часа».</w:t>
      </w:r>
      <w:r>
        <w:t xml:space="preserve"> </w:t>
      </w:r>
      <w:r w:rsidRPr="00853441">
        <w:t xml:space="preserve">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Гораздо более ощутимы связи Гнедича с «Беседой любителей русского слова»</w:t>
      </w:r>
      <w:r>
        <w:t xml:space="preserve">, </w:t>
      </w:r>
      <w:r w:rsidRPr="00853441">
        <w:t>что делает его выступление в защиту Жуковского</w:t>
      </w:r>
      <w:r>
        <w:t xml:space="preserve">, </w:t>
      </w:r>
      <w:r w:rsidRPr="00853441">
        <w:t>на первый взгляд</w:t>
      </w:r>
      <w:r>
        <w:t xml:space="preserve">, </w:t>
      </w:r>
      <w:r w:rsidRPr="00853441">
        <w:t>довольно неожиданным. Правда</w:t>
      </w:r>
      <w:r>
        <w:t xml:space="preserve">, </w:t>
      </w:r>
      <w:r w:rsidRPr="00853441">
        <w:t>в 1811 году при открытии «Беседы» Гнедич отказался войти в ее состав</w:t>
      </w:r>
      <w:r>
        <w:t xml:space="preserve">, </w:t>
      </w:r>
      <w:r w:rsidRPr="00853441">
        <w:t>но впоследствии он постоянно печатается в «Чтениях» этого общества и нередко бывает на его заседаниях.</w:t>
      </w:r>
      <w:r>
        <w:t xml:space="preserve">  </w:t>
      </w:r>
      <w:r w:rsidRPr="00853441">
        <w:t>Таким образом</w:t>
      </w:r>
      <w:r>
        <w:t xml:space="preserve">, </w:t>
      </w:r>
      <w:r w:rsidRPr="00853441">
        <w:t>если речь может идти здесь о выступлении Гнедича как выражении некоего группового мнения – а Гнедич сам дал основания для этого</w:t>
      </w:r>
      <w:r>
        <w:t xml:space="preserve">, </w:t>
      </w:r>
      <w:r w:rsidRPr="00853441">
        <w:t>ссылаясь в своей статье на мнения неких «читателей» – то это выражение не мнения «арзамасцев»</w:t>
      </w:r>
      <w:r>
        <w:t xml:space="preserve">, </w:t>
      </w:r>
      <w:r w:rsidRPr="00853441">
        <w:t>а собственного мнения Гнедича</w:t>
      </w:r>
      <w:r>
        <w:t xml:space="preserve">, </w:t>
      </w:r>
      <w:r w:rsidRPr="00853441">
        <w:t>подкрепленного суждениями нескольких его друзей. Напомню</w:t>
      </w:r>
      <w:r>
        <w:t xml:space="preserve">, </w:t>
      </w:r>
      <w:r w:rsidRPr="00853441">
        <w:t>что из круга «арзамасцев» и близких к «Арзамасу» поэтов Гнедич был дружен с Жуковским</w:t>
      </w:r>
      <w:r>
        <w:t xml:space="preserve">, </w:t>
      </w:r>
      <w:r w:rsidRPr="00853441">
        <w:t>Батюшковым и Дашковым.</w:t>
      </w:r>
      <w:r>
        <w:t xml:space="preserve">  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«Почему Гнедич выступил против Катенина и за Жуковского? – писал по этому поводу М.В.Строганов. – С Катениным его связывали деловые отношения по оленинскому кружку и близкие театральные интересы. С Жуковским – дружеское общение и скепсис по отношению к “Беседе”». И отвечал на этот свой вопрос следующим образом: «Гнедич</w:t>
      </w:r>
      <w:r>
        <w:t xml:space="preserve">, </w:t>
      </w:r>
      <w:r w:rsidRPr="00853441">
        <w:t>в отличие от Катенина (по словам Ф.Ф.Вигеля) “чуждался падших &lt;беседчиков. – М.С.&gt; и не дерзал восстать на торжествующих”</w:t>
      </w:r>
      <w:r>
        <w:t xml:space="preserve">, </w:t>
      </w:r>
      <w:r w:rsidRPr="00853441">
        <w:t>т.е. “арзамасцев”. Однако точнее было бы сказать так:</w:t>
      </w:r>
      <w:r>
        <w:t xml:space="preserve"> </w:t>
      </w:r>
      <w:r w:rsidRPr="00853441">
        <w:t>Гнедич чуждался еще проявить близость к “арзамасцам” и не дерзал окончательно порвать с “беседчиками”</w:t>
      </w:r>
      <w:r>
        <w:t xml:space="preserve">, </w:t>
      </w:r>
      <w:r w:rsidRPr="00853441">
        <w:t>хотя в периоды размолвок с ними он моно бранивать серьезные пародии. Позиция Гнедича типично “диффузная”</w:t>
      </w:r>
      <w:r>
        <w:t xml:space="preserve">,  </w:t>
      </w:r>
      <w:r w:rsidRPr="00853441">
        <w:t>“периферийная”</w:t>
      </w:r>
      <w:r>
        <w:t xml:space="preserve">, </w:t>
      </w:r>
      <w:r w:rsidRPr="00853441">
        <w:t>и эта “промежуточность” его позиции вызывала на Гнедича со стороны “арзамасцев” насмешки и пародии</w:t>
      </w:r>
      <w:r>
        <w:t xml:space="preserve">, </w:t>
      </w:r>
      <w:r w:rsidRPr="00853441">
        <w:t>хотя в былые годы из их рядов звучали слова одобрения его новаторским начинаниям (вспомним приветствия С.С.Уварова по поводу начала работы Гнедича над гексаметрическим переводом “Илиады”)».</w:t>
      </w:r>
      <w:r>
        <w:t xml:space="preserve"> </w:t>
      </w:r>
      <w:r w:rsidRPr="00853441">
        <w:t xml:space="preserve"> Такая позиция нам представляется гораздо более близкой к истине.</w:t>
      </w:r>
      <w:r>
        <w:t xml:space="preserve">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Мнение Гнедича</w:t>
      </w:r>
      <w:r>
        <w:t xml:space="preserve">, </w:t>
      </w:r>
      <w:r w:rsidRPr="00853441">
        <w:t>как оно выражено в статье</w:t>
      </w:r>
      <w:r>
        <w:t xml:space="preserve">, </w:t>
      </w:r>
      <w:r w:rsidRPr="00853441">
        <w:t>несколько отличается от мнения «читателей»</w:t>
      </w:r>
      <w:r>
        <w:t xml:space="preserve">, </w:t>
      </w:r>
      <w:r w:rsidRPr="00853441">
        <w:t>на которых он ссылается:</w:t>
      </w:r>
      <w:r>
        <w:t xml:space="preserve"> </w:t>
      </w:r>
      <w:r w:rsidRPr="00853441">
        <w:t>оно более умеренное. Гнедич даже называет таких читателей «злыми» и говорит им: «Но послушайте</w:t>
      </w:r>
      <w:r>
        <w:t xml:space="preserve">, </w:t>
      </w:r>
      <w:r w:rsidRPr="00853441">
        <w:t>любезные читатели! в суждениях также надобно спешить</w:t>
      </w:r>
      <w:r>
        <w:t xml:space="preserve">, </w:t>
      </w:r>
      <w:r w:rsidRPr="00853441">
        <w:t>как и в сочинениях: первые впечатления иногда обманчивы…» – а далее и вовсе порывает с ними: «Однако ж я вижу</w:t>
      </w:r>
      <w:r>
        <w:t xml:space="preserve">, </w:t>
      </w:r>
      <w:r w:rsidRPr="00853441">
        <w:t>что если слушать мне суждения таких строгих читателей</w:t>
      </w:r>
      <w:r>
        <w:t xml:space="preserve">, </w:t>
      </w:r>
      <w:r w:rsidRPr="00853441">
        <w:t>то они едва ли не каждый куплет станут перерывать</w:t>
      </w:r>
      <w:r>
        <w:t xml:space="preserve">, </w:t>
      </w:r>
      <w:r w:rsidRPr="00853441">
        <w:t>крича за оскорбление Грамматики или Логики</w:t>
      </w:r>
      <w:r>
        <w:t xml:space="preserve">, </w:t>
      </w:r>
      <w:r w:rsidRPr="00853441">
        <w:t>вкуса или слуха. Я их не буду слушать – пусть говорят</w:t>
      </w:r>
      <w:r>
        <w:t xml:space="preserve">, </w:t>
      </w:r>
      <w:r w:rsidRPr="00853441">
        <w:t>что хотят – стану читать один…».</w:t>
      </w:r>
      <w:r>
        <w:t xml:space="preserve">  </w:t>
      </w:r>
      <w:r w:rsidRPr="00853441">
        <w:t>Разумеется</w:t>
      </w:r>
      <w:r>
        <w:t xml:space="preserve">, </w:t>
      </w:r>
      <w:r w:rsidRPr="00853441">
        <w:t>«строгие читатели» – это вовсе не обязательно друзья Гнедича-«арзамасцы». Однако то</w:t>
      </w:r>
      <w:r>
        <w:t xml:space="preserve">, </w:t>
      </w:r>
      <w:r w:rsidRPr="00853441">
        <w:t>что суждения их представляют собой явный отголосок реакции некоторых членов «Арзамаса» на появление катенинского перевода</w:t>
      </w:r>
      <w:r>
        <w:t xml:space="preserve">, </w:t>
      </w:r>
      <w:r w:rsidRPr="00853441">
        <w:t>которая была не менее резкой</w:t>
      </w:r>
      <w:r>
        <w:t xml:space="preserve">, </w:t>
      </w:r>
      <w:r w:rsidRPr="00853441">
        <w:t>чем реакция на появление на сцене (за год перед этим) поэта Фиалкина в комедии Шаховского «Липецкие воды»</w:t>
      </w:r>
      <w:r>
        <w:t xml:space="preserve">, </w:t>
      </w:r>
      <w:r w:rsidRPr="00853441">
        <w:t>несомненно. И Гнедич от мнения этих придирчивых читателей открещивается – правда</w:t>
      </w:r>
      <w:r>
        <w:t xml:space="preserve">, </w:t>
      </w:r>
      <w:r w:rsidRPr="00853441">
        <w:t>лишь для того</w:t>
      </w:r>
      <w:r>
        <w:t xml:space="preserve">, </w:t>
      </w:r>
      <w:r w:rsidRPr="00853441">
        <w:t>чтобы далее по ходу статьи оказаться не менее придирчивым по отношению к катенинскому переводу уже самому</w:t>
      </w:r>
      <w:r>
        <w:t xml:space="preserve">, </w:t>
      </w:r>
      <w:r w:rsidRPr="00853441">
        <w:t>без их помощи.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Дружеские связи дружескими связями</w:t>
      </w:r>
      <w:r>
        <w:t xml:space="preserve">, </w:t>
      </w:r>
      <w:r w:rsidRPr="00853441">
        <w:t>но выступление Гнедича против Катенина все же выглядит неожиданным. Ведь он отнюдь не арзамасец</w:t>
      </w:r>
      <w:r>
        <w:t xml:space="preserve">, </w:t>
      </w:r>
      <w:r w:rsidRPr="00853441">
        <w:t>с его эстетических позиций баллады Жуковского – это отнюдь не то</w:t>
      </w:r>
      <w:r>
        <w:t xml:space="preserve">, </w:t>
      </w:r>
      <w:r w:rsidRPr="00853441">
        <w:t>что нужно отечественной словесности</w:t>
      </w:r>
      <w:r>
        <w:t xml:space="preserve">, </w:t>
      </w:r>
      <w:r w:rsidRPr="00853441">
        <w:t>и</w:t>
      </w:r>
      <w:r>
        <w:t xml:space="preserve">, </w:t>
      </w:r>
      <w:r w:rsidRPr="00853441">
        <w:t>наконец</w:t>
      </w:r>
      <w:r>
        <w:t xml:space="preserve">, </w:t>
      </w:r>
      <w:r w:rsidRPr="00853441">
        <w:t>собственные стилистические принципы его в работе над переводом «Илиады» в некоторых отношениях ближе к катенинским</w:t>
      </w:r>
      <w:r>
        <w:t xml:space="preserve">, </w:t>
      </w:r>
      <w:r w:rsidRPr="00853441">
        <w:t>чем к тем</w:t>
      </w:r>
      <w:r>
        <w:t xml:space="preserve">, </w:t>
      </w:r>
      <w:r w:rsidRPr="00853441">
        <w:t>которые исповедовал Жуковский. Неужели же дело в одном том</w:t>
      </w:r>
      <w:r>
        <w:t xml:space="preserve">, </w:t>
      </w:r>
      <w:r w:rsidRPr="00853441">
        <w:t>чтобы осадить молодого писателя</w:t>
      </w:r>
      <w:r>
        <w:t xml:space="preserve">, </w:t>
      </w:r>
      <w:r w:rsidRPr="00853441">
        <w:t>посягнувшего на признанный авторитет? Все-таки нет</w:t>
      </w:r>
      <w:r>
        <w:t xml:space="preserve">, </w:t>
      </w:r>
      <w:r w:rsidRPr="00853441">
        <w:t>а дело здесь опять-таки в оттенках эстетической позиции</w:t>
      </w:r>
      <w:r>
        <w:t xml:space="preserve">, </w:t>
      </w:r>
      <w:r w:rsidRPr="00853441">
        <w:t>а с другой стороны</w:t>
      </w:r>
      <w:r>
        <w:t xml:space="preserve">, </w:t>
      </w:r>
      <w:r w:rsidRPr="00853441">
        <w:t>во всей совокупности литературных и личных отношений.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Прежде всего перевод Катенина вышел из кружка Шаховского</w:t>
      </w:r>
      <w:r>
        <w:t xml:space="preserve">, </w:t>
      </w:r>
      <w:r w:rsidRPr="00853441">
        <w:t>отношения с которым Гнедича были к тому времени резко неприязненными. С Шаховским у него были старые счеты: еще в декабре 1809 года он «заклинал дружбою» Батюшкова</w:t>
      </w:r>
      <w:r>
        <w:t xml:space="preserve">, </w:t>
      </w:r>
      <w:r w:rsidRPr="00853441">
        <w:t>писавшего тогда «Видение на берегах Леты»</w:t>
      </w:r>
      <w:r>
        <w:t xml:space="preserve">, </w:t>
      </w:r>
      <w:r w:rsidRPr="00853441">
        <w:t>«выкупать» Шаховского &lt;…&gt;</w:t>
      </w:r>
      <w:r>
        <w:t xml:space="preserve"> </w:t>
      </w:r>
      <w:r w:rsidRPr="00853441">
        <w:t>–</w:t>
      </w:r>
      <w:r>
        <w:t xml:space="preserve"> </w:t>
      </w:r>
      <w:r w:rsidRPr="00853441">
        <w:t>бога ради!».</w:t>
      </w:r>
      <w:r>
        <w:t xml:space="preserve">  </w:t>
      </w:r>
      <w:r w:rsidRPr="00853441">
        <w:t>Именно эта «антишаховистость»</w:t>
      </w:r>
      <w:r>
        <w:t xml:space="preserve">, </w:t>
      </w:r>
      <w:r w:rsidRPr="00853441">
        <w:t>а не «арзамасскость» Гнедича была внешним поводом для отрицания катенинского перевода</w:t>
      </w:r>
      <w:r>
        <w:t xml:space="preserve">, </w:t>
      </w:r>
      <w:r w:rsidRPr="00853441">
        <w:t>но вот именно внешним и отнюдь не главным. Главным же были трансформации в собственных эстетических позициях Гнедича к 1816 году</w:t>
      </w:r>
      <w:r>
        <w:t xml:space="preserve">, </w:t>
      </w:r>
      <w:r w:rsidRPr="00853441">
        <w:t>которые отразились</w:t>
      </w:r>
      <w:r>
        <w:t xml:space="preserve">, </w:t>
      </w:r>
      <w:r w:rsidRPr="00853441">
        <w:t>в частности</w:t>
      </w:r>
      <w:r>
        <w:t xml:space="preserve">, </w:t>
      </w:r>
      <w:r w:rsidRPr="00853441">
        <w:t>в произнесенном на торжественном собрании Императорской Публичной библиотеки 2 января 1816 года рассуждении его «О вкусе</w:t>
      </w:r>
      <w:r>
        <w:t xml:space="preserve">, </w:t>
      </w:r>
      <w:r w:rsidRPr="00853441">
        <w:t>его свойствах и влиянии на нравы и язык народа».</w:t>
      </w:r>
      <w:r>
        <w:t xml:space="preserve">  </w:t>
      </w:r>
      <w:r w:rsidRPr="00853441">
        <w:t xml:space="preserve">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Если судить по прежним эстетическим суждениям Гнедича</w:t>
      </w:r>
      <w:r>
        <w:t xml:space="preserve">, </w:t>
      </w:r>
      <w:r w:rsidRPr="00853441">
        <w:t>то его эстетическая платформа не так уж сильно отличается от катенинской. Например</w:t>
      </w:r>
      <w:r>
        <w:t xml:space="preserve">, </w:t>
      </w:r>
      <w:r w:rsidRPr="00853441">
        <w:t xml:space="preserve">в </w:t>
      </w:r>
      <w:smartTag w:uri="urn:schemas-microsoft-com:office:smarttags" w:element="metricconverter">
        <w:smartTagPr>
          <w:attr w:name="ProductID" w:val="1811 г"/>
        </w:smartTagPr>
        <w:r w:rsidRPr="00853441">
          <w:t>1811 г</w:t>
        </w:r>
      </w:smartTag>
      <w:r w:rsidRPr="00853441">
        <w:t>. Гнедич писал Батюшкову: «Я – лет десять стараюсь ославяниться</w:t>
      </w:r>
      <w:r>
        <w:t xml:space="preserve">, </w:t>
      </w:r>
      <w:r w:rsidRPr="00853441">
        <w:t>т. е. вникаю в свойства и красоты</w:t>
      </w:r>
      <w:r>
        <w:t xml:space="preserve">, </w:t>
      </w:r>
      <w:r w:rsidRPr="00853441">
        <w:t>и богатство славенского языка</w:t>
      </w:r>
      <w:r>
        <w:t xml:space="preserve">, </w:t>
      </w:r>
      <w:r w:rsidRPr="00853441">
        <w:t>но еще далек</w:t>
      </w:r>
      <w:r>
        <w:t xml:space="preserve">, </w:t>
      </w:r>
      <w:r w:rsidRPr="00853441">
        <w:t>хотя ты и льстишь мне</w:t>
      </w:r>
      <w:r>
        <w:t xml:space="preserve">, </w:t>
      </w:r>
      <w:r w:rsidRPr="00853441">
        <w:t>от цели моих желаний». Приведя прозаический перевод небольшого отрывка из «Илиады»</w:t>
      </w:r>
      <w:r>
        <w:t xml:space="preserve">, </w:t>
      </w:r>
      <w:r w:rsidRPr="00853441">
        <w:t>он спрашивал того же Батюшкова</w:t>
      </w:r>
      <w:r>
        <w:t xml:space="preserve">, </w:t>
      </w:r>
      <w:r w:rsidRPr="00853441">
        <w:t>отчего «в этом рассказе</w:t>
      </w:r>
      <w:r>
        <w:t xml:space="preserve">, </w:t>
      </w:r>
      <w:r w:rsidRPr="00853441">
        <w:t>составленном из слов низких и непристойнейших</w:t>
      </w:r>
      <w:r>
        <w:t xml:space="preserve">, </w:t>
      </w:r>
      <w:r w:rsidRPr="00853441">
        <w:t>где ничего не подобрано</w:t>
      </w:r>
      <w:r>
        <w:t xml:space="preserve">, </w:t>
      </w:r>
      <w:r w:rsidRPr="00853441">
        <w:t>рассказано</w:t>
      </w:r>
      <w:r>
        <w:t xml:space="preserve">, </w:t>
      </w:r>
      <w:r w:rsidRPr="00853441">
        <w:t>как говорят матросы и свинопасы</w:t>
      </w:r>
      <w:r>
        <w:t xml:space="preserve">, </w:t>
      </w:r>
      <w:r w:rsidRPr="00853441">
        <w:t>никаких искусственных фигур и оборотов</w:t>
      </w:r>
      <w:r>
        <w:t xml:space="preserve">, </w:t>
      </w:r>
      <w:r w:rsidRPr="00853441">
        <w:t>отчего в этом рассказе вселена Венера</w:t>
      </w:r>
      <w:r>
        <w:t xml:space="preserve">, </w:t>
      </w:r>
      <w:r w:rsidRPr="00853441">
        <w:t>меня восхищающая…»?</w:t>
      </w:r>
      <w:r>
        <w:t xml:space="preserve"> </w:t>
      </w:r>
      <w:r w:rsidRPr="00853441">
        <w:t xml:space="preserve"> В простонародном языке Гнедич</w:t>
      </w:r>
      <w:r>
        <w:t xml:space="preserve">, </w:t>
      </w:r>
      <w:r w:rsidRPr="00853441">
        <w:t>таким образом</w:t>
      </w:r>
      <w:r>
        <w:t xml:space="preserve">, </w:t>
      </w:r>
      <w:r w:rsidRPr="00853441">
        <w:t>видел огромный источник художественной выразительности.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Стало быть</w:t>
      </w:r>
      <w:r>
        <w:t xml:space="preserve">, </w:t>
      </w:r>
      <w:r w:rsidRPr="00853441">
        <w:t>«сия простота и даже грубость выражений</w:t>
      </w:r>
      <w:r>
        <w:t xml:space="preserve">, </w:t>
      </w:r>
      <w:r w:rsidRPr="00853441">
        <w:t>сия сволочь</w:t>
      </w:r>
      <w:r>
        <w:t xml:space="preserve">, </w:t>
      </w:r>
      <w:r w:rsidRPr="00853441">
        <w:t>заменившая воздушную цепь теней»</w:t>
      </w:r>
      <w:r>
        <w:t xml:space="preserve">,  </w:t>
      </w:r>
      <w:r w:rsidRPr="00853441">
        <w:t>как впоследствии передавал Пушкин стилистический характер перевода Катенина</w:t>
      </w:r>
      <w:r>
        <w:t xml:space="preserve">, </w:t>
      </w:r>
      <w:r w:rsidRPr="00853441">
        <w:t>отнюдь не должна была возмутить Гнедича.</w:t>
      </w:r>
      <w:r>
        <w:t xml:space="preserve"> </w:t>
      </w:r>
      <w:r w:rsidRPr="00853441">
        <w:t>Все дело</w:t>
      </w:r>
      <w:r>
        <w:t xml:space="preserve">, </w:t>
      </w:r>
      <w:r w:rsidRPr="00853441">
        <w:t>однако</w:t>
      </w:r>
      <w:r>
        <w:t xml:space="preserve">, </w:t>
      </w:r>
      <w:r w:rsidRPr="00853441">
        <w:t>в том</w:t>
      </w:r>
      <w:r>
        <w:t xml:space="preserve">, </w:t>
      </w:r>
      <w:r w:rsidRPr="00853441">
        <w:t>что к 1816 году язык Гомера</w:t>
      </w:r>
      <w:r>
        <w:t xml:space="preserve">, </w:t>
      </w:r>
      <w:r w:rsidRPr="00853441">
        <w:t>по справедливому заключению А.Н.Егунова</w:t>
      </w:r>
      <w:r>
        <w:t xml:space="preserve">, </w:t>
      </w:r>
      <w:r w:rsidRPr="00853441">
        <w:t>уже не был для Гнедича «тем языком</w:t>
      </w:r>
      <w:r>
        <w:t xml:space="preserve">, </w:t>
      </w:r>
      <w:r w:rsidRPr="00853441">
        <w:t>каким говорят матросы и свинопасы»</w:t>
      </w:r>
      <w:r>
        <w:t xml:space="preserve">, </w:t>
      </w:r>
      <w:r w:rsidRPr="00853441">
        <w:t>и перевести на русский язык иноязычное произведение не значило сделать его вульгарным – в этом Гнедич усматривал принижение русского народа. Отсюда</w:t>
      </w:r>
      <w:r>
        <w:t xml:space="preserve">, </w:t>
      </w:r>
      <w:r w:rsidRPr="00853441">
        <w:t>– справедливо заключал Егунов (и очень жаль</w:t>
      </w:r>
      <w:r>
        <w:t xml:space="preserve">, </w:t>
      </w:r>
      <w:r w:rsidRPr="00853441">
        <w:t>что его выводы до настоящего времени оставляются без внимания исследователями Грибоедова) – а не вследствие сочувствия к украшающим способам перевода Жуковского</w:t>
      </w:r>
      <w:r>
        <w:t xml:space="preserve">, </w:t>
      </w:r>
      <w:r w:rsidRPr="00853441">
        <w:t>негодование Гнедича по поводу «Ольги» Катенина.</w:t>
      </w:r>
      <w:r>
        <w:t xml:space="preserve">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В своем искреннем эстетическом негодовании Гнедич</w:t>
      </w:r>
      <w:r>
        <w:t xml:space="preserve">, </w:t>
      </w:r>
      <w:r w:rsidRPr="00853441">
        <w:t>впрочем</w:t>
      </w:r>
      <w:r>
        <w:t xml:space="preserve">,  </w:t>
      </w:r>
      <w:r w:rsidRPr="00853441">
        <w:t>зашел настолько далеко</w:t>
      </w:r>
      <w:r>
        <w:t xml:space="preserve">, </w:t>
      </w:r>
      <w:r w:rsidRPr="00853441">
        <w:t>что ему отказало чувство справедливости. Он впал в ригоризм</w:t>
      </w:r>
      <w:r>
        <w:t xml:space="preserve">, </w:t>
      </w:r>
      <w:r w:rsidRPr="00853441">
        <w:t>мелочную придирчивость</w:t>
      </w:r>
      <w:r>
        <w:t xml:space="preserve">, </w:t>
      </w:r>
      <w:r w:rsidRPr="00853441">
        <w:t>непозволительную для поэта назидательность и сам подставил себя под удар Грибоедову. «Слезный сон» для него «сухой эпитет»</w:t>
      </w:r>
      <w:r>
        <w:t xml:space="preserve">, </w:t>
      </w:r>
      <w:r w:rsidRPr="00853441">
        <w:t>«рано поутру – сухая проза»</w:t>
      </w:r>
      <w:r>
        <w:t xml:space="preserve">, </w:t>
      </w:r>
      <w:r w:rsidRPr="00853441">
        <w:t>«Ах</w:t>
      </w:r>
      <w:r>
        <w:t xml:space="preserve">, </w:t>
      </w:r>
      <w:r w:rsidRPr="00853441">
        <w:t>родима</w:t>
      </w:r>
      <w:r>
        <w:t xml:space="preserve">, </w:t>
      </w:r>
      <w:r w:rsidRPr="00853441">
        <w:t>все пустое!» – «простота</w:t>
      </w:r>
      <w:r>
        <w:t xml:space="preserve">, </w:t>
      </w:r>
      <w:r w:rsidRPr="00853441">
        <w:t>но не поэтическая»</w:t>
      </w:r>
      <w:r>
        <w:t xml:space="preserve">, </w:t>
      </w:r>
      <w:r w:rsidRPr="00853441">
        <w:t>рать</w:t>
      </w:r>
      <w:r>
        <w:t xml:space="preserve">, </w:t>
      </w:r>
      <w:r w:rsidRPr="00853441">
        <w:t>с его точки зрения</w:t>
      </w:r>
      <w:r>
        <w:t xml:space="preserve">, </w:t>
      </w:r>
      <w:r w:rsidRPr="00853441">
        <w:t>не может идти «под звон колоколов»</w:t>
      </w:r>
      <w:r>
        <w:t xml:space="preserve">, </w:t>
      </w:r>
      <w:r w:rsidRPr="00853441">
        <w:t>а только «при звоне». Правда</w:t>
      </w:r>
      <w:r>
        <w:t xml:space="preserve">, </w:t>
      </w:r>
      <w:r w:rsidRPr="00853441">
        <w:t>несколько замечаний Гнедича</w:t>
      </w:r>
      <w:r>
        <w:t xml:space="preserve">, </w:t>
      </w:r>
      <w:r w:rsidRPr="00853441">
        <w:t>безусловно</w:t>
      </w:r>
      <w:r>
        <w:t xml:space="preserve">, </w:t>
      </w:r>
      <w:r w:rsidRPr="00853441">
        <w:t>не лишены оснований.</w:t>
      </w:r>
      <w:r>
        <w:t xml:space="preserve"> </w:t>
      </w:r>
      <w:r w:rsidRPr="00853441">
        <w:t>Так</w:t>
      </w:r>
      <w:r>
        <w:t xml:space="preserve">, </w:t>
      </w:r>
      <w:r w:rsidRPr="00853441">
        <w:t>к стиху: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Спишь ли</w:t>
      </w:r>
      <w:r>
        <w:t xml:space="preserve">, </w:t>
      </w:r>
      <w:r w:rsidRPr="00853441">
        <w:t>милая</w:t>
      </w:r>
      <w:r>
        <w:t xml:space="preserve">, </w:t>
      </w:r>
      <w:r w:rsidRPr="00853441">
        <w:t>в</w:t>
      </w:r>
      <w:r>
        <w:t xml:space="preserve"> </w:t>
      </w:r>
      <w:r w:rsidRPr="00853441">
        <w:t>потьме? –</w:t>
      </w:r>
      <w:r>
        <w:t xml:space="preserve"> </w:t>
      </w:r>
      <w:r w:rsidRPr="00853441">
        <w:t>он делает поправку: «в потьмах» –</w:t>
      </w:r>
      <w:r>
        <w:t xml:space="preserve"> </w:t>
      </w:r>
      <w:r w:rsidRPr="00853441">
        <w:t>а по поводу стихов: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Мчатся всадник и девица</w:t>
      </w:r>
      <w:r>
        <w:t xml:space="preserve">, 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Как стрела</w:t>
      </w:r>
      <w:r>
        <w:t xml:space="preserve">, </w:t>
      </w:r>
      <w:r w:rsidRPr="00853441">
        <w:t>как пращ</w:t>
      </w:r>
      <w:r>
        <w:t xml:space="preserve">, </w:t>
      </w:r>
      <w:r w:rsidRPr="00853441">
        <w:t>как птица! –</w:t>
      </w:r>
      <w:r>
        <w:t xml:space="preserve"> </w:t>
      </w:r>
      <w:r w:rsidRPr="00853441">
        <w:t>замечает: «Эти бы стихи летели</w:t>
      </w:r>
      <w:r>
        <w:t xml:space="preserve">, </w:t>
      </w:r>
      <w:r w:rsidRPr="00853441">
        <w:t>но – увы! – пращи не летают. Пращ есть веревка или ремень</w:t>
      </w:r>
      <w:r>
        <w:t xml:space="preserve">, </w:t>
      </w:r>
      <w:r w:rsidRPr="00853441">
        <w:t>которые всегда остаются в руках человека</w:t>
      </w:r>
      <w:r>
        <w:t xml:space="preserve">, </w:t>
      </w:r>
      <w:r w:rsidRPr="00853441">
        <w:t>мечущего ими камни».</w:t>
      </w:r>
      <w:r>
        <w:t xml:space="preserve"> </w:t>
      </w:r>
      <w:r w:rsidRPr="00853441">
        <w:t xml:space="preserve"> Но это</w:t>
      </w:r>
      <w:r>
        <w:t xml:space="preserve">, </w:t>
      </w:r>
      <w:r w:rsidRPr="00853441">
        <w:t>впрочем</w:t>
      </w:r>
      <w:r>
        <w:t xml:space="preserve">, </w:t>
      </w:r>
      <w:r w:rsidRPr="00853441">
        <w:t>наверное</w:t>
      </w:r>
      <w:r>
        <w:t xml:space="preserve">, </w:t>
      </w:r>
      <w:r w:rsidRPr="00853441">
        <w:t>и все справедливые замечания Гнедича; между тем</w:t>
      </w:r>
      <w:r>
        <w:t xml:space="preserve">, </w:t>
      </w:r>
      <w:r w:rsidRPr="00853441">
        <w:t>как неосновательные придирки отнюдь не исчерпываются приведенными выше. Если же вспомнить</w:t>
      </w:r>
      <w:r>
        <w:t xml:space="preserve">, </w:t>
      </w:r>
      <w:r w:rsidRPr="00853441">
        <w:t>что в начале своей статьи Гнедич сам отмечает несколько несообразностей и у Жуковского</w:t>
      </w:r>
      <w:r>
        <w:t xml:space="preserve">, </w:t>
      </w:r>
      <w:r w:rsidRPr="00853441">
        <w:t>то несправедливость оценки Гнедича делается очевидной. Всеми этими его просчетами мастерски воспользовался Грибоедов.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Его антикритика напоминает не столько обычную защиту</w:t>
      </w:r>
      <w:r>
        <w:t xml:space="preserve">, </w:t>
      </w:r>
      <w:r w:rsidRPr="00853441">
        <w:t>попытку заступиться за Катенина</w:t>
      </w:r>
      <w:r>
        <w:t xml:space="preserve">, </w:t>
      </w:r>
      <w:r w:rsidRPr="00853441">
        <w:t>сколько смелую атаку на самого Гнедича и вместе с ним на Жуковского: «дерзость меня увлекает еще далее: посмотрю</w:t>
      </w:r>
      <w:r>
        <w:t xml:space="preserve">, </w:t>
      </w:r>
      <w:r w:rsidRPr="00853441">
        <w:t>каков логик и грамматей сам сочинитель рецензии! / Г.Жуковский</w:t>
      </w:r>
      <w:r>
        <w:t xml:space="preserve">, </w:t>
      </w:r>
      <w:r w:rsidRPr="00853441">
        <w:t>говорит он</w:t>
      </w:r>
      <w:r>
        <w:t xml:space="preserve">, </w:t>
      </w:r>
      <w:r w:rsidRPr="00853441">
        <w:t>пишет баллады</w:t>
      </w:r>
      <w:r>
        <w:t xml:space="preserve">, </w:t>
      </w:r>
      <w:r w:rsidRPr="00853441">
        <w:t>другие тоже; следовательно</w:t>
      </w:r>
      <w:r>
        <w:t xml:space="preserve">, </w:t>
      </w:r>
      <w:r w:rsidRPr="00853441">
        <w:t>эти другие или подражатели его</w:t>
      </w:r>
      <w:r>
        <w:t xml:space="preserve">, </w:t>
      </w:r>
      <w:r w:rsidRPr="00853441">
        <w:t>или завистники. Вот образчик логики г. рецензента. Может быть</w:t>
      </w:r>
      <w:r>
        <w:t xml:space="preserve">, </w:t>
      </w:r>
      <w:r w:rsidRPr="00853441">
        <w:t>иные не одобрят оскорбительной личности его заключения; но в литературном быту то ли делается? Г. рецензент читает новое стихотворение; оно не так написано</w:t>
      </w:r>
      <w:r>
        <w:t xml:space="preserve">, </w:t>
      </w:r>
      <w:r w:rsidRPr="00853441">
        <w:t>как бы ему хотелось; за то он бранит автора</w:t>
      </w:r>
      <w:r>
        <w:t xml:space="preserve">, </w:t>
      </w:r>
      <w:r w:rsidRPr="00853441">
        <w:t>как ему хочется</w:t>
      </w:r>
      <w:r>
        <w:t xml:space="preserve">, </w:t>
      </w:r>
      <w:r w:rsidRPr="00853441">
        <w:t>называет его завистником и это печатает в журнале и не подписывает своего имени. Все это обыкновенно и уже никого не удивляет».</w:t>
      </w:r>
      <w:r>
        <w:t xml:space="preserve">  </w:t>
      </w:r>
      <w:r w:rsidRPr="00853441">
        <w:t>В своем полемическом задоре</w:t>
      </w:r>
      <w:r>
        <w:t xml:space="preserve">, </w:t>
      </w:r>
      <w:r w:rsidRPr="00853441">
        <w:t>в гневном обличении традиционных журнальных приемов Грибоедов</w:t>
      </w:r>
      <w:r>
        <w:t xml:space="preserve">, </w:t>
      </w:r>
      <w:r w:rsidRPr="00853441">
        <w:t>как это присуще истинным полемистам</w:t>
      </w:r>
      <w:r>
        <w:t xml:space="preserve">, </w:t>
      </w:r>
      <w:r w:rsidRPr="00853441">
        <w:t>несколько выпрямляет смысл выступления Гнедича для того</w:t>
      </w:r>
      <w:r>
        <w:t xml:space="preserve">, </w:t>
      </w:r>
      <w:r w:rsidRPr="00853441">
        <w:t>чтобы ярче выставить его неправоту</w:t>
      </w:r>
      <w:r>
        <w:t xml:space="preserve">, </w:t>
      </w:r>
      <w:r w:rsidRPr="00853441">
        <w:t xml:space="preserve">но отнюдь не перетолковывает его слов.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Правда</w:t>
      </w:r>
      <w:r>
        <w:t xml:space="preserve">, </w:t>
      </w:r>
      <w:r w:rsidRPr="00853441">
        <w:t>Катенин не просто написал балладу</w:t>
      </w:r>
      <w:r>
        <w:t xml:space="preserve">, </w:t>
      </w:r>
      <w:r w:rsidRPr="00853441">
        <w:t>а перевел ту же балладу</w:t>
      </w:r>
      <w:r>
        <w:t xml:space="preserve">, </w:t>
      </w:r>
      <w:r w:rsidRPr="00853441">
        <w:t>к которой ранее обращался Жуковский</w:t>
      </w:r>
      <w:r>
        <w:t xml:space="preserve">, </w:t>
      </w:r>
      <w:r w:rsidRPr="00853441">
        <w:t>но Гнедич действительно восклицал в своей статье об «Ольге»: «Как! И после Людмилы эта балладная кокетка (т.е. «Ленора Бюргерова»</w:t>
      </w:r>
      <w:r>
        <w:t xml:space="preserve"> - </w:t>
      </w:r>
      <w:r w:rsidRPr="00853441">
        <w:t>С.К.) хочет еще нравиться под новым именем?»</w:t>
      </w:r>
      <w:r>
        <w:t xml:space="preserve">  </w:t>
      </w:r>
      <w:r w:rsidRPr="00853441">
        <w:t>Впрочем</w:t>
      </w:r>
      <w:r>
        <w:t xml:space="preserve">, </w:t>
      </w:r>
      <w:r w:rsidRPr="00853441">
        <w:t>завистником он Катенина нигде не называл. Правда</w:t>
      </w:r>
      <w:r>
        <w:t xml:space="preserve">, </w:t>
      </w:r>
      <w:r w:rsidRPr="00853441">
        <w:t>и то</w:t>
      </w:r>
      <w:r>
        <w:t xml:space="preserve">, </w:t>
      </w:r>
      <w:r w:rsidRPr="00853441">
        <w:t>что Гнедич не подписал рецензии своим именем</w:t>
      </w:r>
      <w:r>
        <w:t xml:space="preserve">, </w:t>
      </w:r>
      <w:r w:rsidRPr="00853441">
        <w:t>но опять-таки правда</w:t>
      </w:r>
      <w:r>
        <w:t xml:space="preserve">, </w:t>
      </w:r>
      <w:r w:rsidRPr="00853441">
        <w:t>да не вся. Подпись «С.П.б. Губернии Деревня Тентелева»</w:t>
      </w:r>
      <w:r>
        <w:t xml:space="preserve">, </w:t>
      </w:r>
      <w:r w:rsidRPr="00853441">
        <w:t>т. е. дачная местность на четвертой версте петергофской дороги</w:t>
      </w:r>
      <w:r>
        <w:t xml:space="preserve">, </w:t>
      </w:r>
      <w:r w:rsidRPr="00853441">
        <w:t>ясно выказывает петербургского литератора</w:t>
      </w:r>
      <w:r>
        <w:t xml:space="preserve">, </w:t>
      </w:r>
      <w:r w:rsidRPr="00853441">
        <w:t>а идущие в «Сыне Отечества» сразу</w:t>
      </w:r>
      <w:r>
        <w:t xml:space="preserve">, </w:t>
      </w:r>
      <w:r w:rsidRPr="00853441">
        <w:t>на той же 22-й странице</w:t>
      </w:r>
      <w:r>
        <w:t xml:space="preserve">, </w:t>
      </w:r>
      <w:r w:rsidRPr="00853441">
        <w:t>на которой заканчивается рецензия</w:t>
      </w:r>
      <w:r>
        <w:t xml:space="preserve">, </w:t>
      </w:r>
      <w:r w:rsidRPr="00853441">
        <w:t>отрывки из 11-й песни «Илиады»</w:t>
      </w:r>
      <w:r>
        <w:t xml:space="preserve">, </w:t>
      </w:r>
      <w:r w:rsidRPr="00853441">
        <w:t>переведенные гекзаметром и подписанные «Н.Гнедич»</w:t>
      </w:r>
      <w:r>
        <w:t xml:space="preserve">, </w:t>
      </w:r>
      <w:r w:rsidRPr="00853441">
        <w:t>делали вопрос об авторе рецензии</w:t>
      </w:r>
      <w:r>
        <w:t xml:space="preserve">, </w:t>
      </w:r>
      <w:r w:rsidRPr="00853441">
        <w:t>по крайней мере</w:t>
      </w:r>
      <w:r>
        <w:t xml:space="preserve">, </w:t>
      </w:r>
      <w:r w:rsidRPr="00853441">
        <w:t>в глазах петербургских литераторов</w:t>
      </w:r>
      <w:r>
        <w:t xml:space="preserve">, </w:t>
      </w:r>
      <w:r w:rsidRPr="00853441">
        <w:t xml:space="preserve">довольно прозрачным.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Не прямое</w:t>
      </w:r>
      <w:r>
        <w:t xml:space="preserve">, </w:t>
      </w:r>
      <w:r w:rsidRPr="00853441">
        <w:t>а аллюзионное обозначение автором своего имени вызвано</w:t>
      </w:r>
      <w:r>
        <w:t xml:space="preserve">, </w:t>
      </w:r>
      <w:r w:rsidRPr="00853441">
        <w:t>вероятно</w:t>
      </w:r>
      <w:r>
        <w:t xml:space="preserve">, </w:t>
      </w:r>
      <w:r w:rsidRPr="00853441">
        <w:t>не столько даже стремлением сколько-нибудь скрыть его</w:t>
      </w:r>
      <w:r>
        <w:t xml:space="preserve">, </w:t>
      </w:r>
      <w:r w:rsidRPr="00853441">
        <w:t>сколько намерением выдержать подпись в том же сатирическом тоне</w:t>
      </w:r>
      <w:r>
        <w:t xml:space="preserve">, </w:t>
      </w:r>
      <w:r w:rsidRPr="00853441">
        <w:t>в каком написана вся статья Гнедича.</w:t>
      </w:r>
      <w:r>
        <w:t xml:space="preserve">   </w:t>
      </w:r>
      <w:r w:rsidRPr="00853441">
        <w:t>Кстати сказать</w:t>
      </w:r>
      <w:r>
        <w:t xml:space="preserve">, </w:t>
      </w:r>
      <w:r w:rsidRPr="00853441">
        <w:t>подтрунивание Грибоедова над нерусскостью языковых требований Гнедича имеет</w:t>
      </w:r>
      <w:r>
        <w:t xml:space="preserve">, </w:t>
      </w:r>
      <w:r w:rsidRPr="00853441">
        <w:t>по-видимому</w:t>
      </w:r>
      <w:r>
        <w:t xml:space="preserve">, </w:t>
      </w:r>
      <w:r w:rsidRPr="00853441">
        <w:t>свой подтекст. «Он свою рецензию прислал из Тентелевой деревни С&lt;анкт-&gt; П&lt;етер&gt;-б&lt;ургской&gt; губернии;</w:t>
      </w:r>
      <w:r>
        <w:t xml:space="preserve">  </w:t>
      </w:r>
      <w:r w:rsidRPr="00853441">
        <w:t>нет ли там колонистов? не колонист ли он сам? – В таком случае прошу сто раз извинения – Для переселенца из Немечины он еще очень много знает наш язык» (с.257) – восклицает Грибоедов</w:t>
      </w:r>
      <w:r>
        <w:t xml:space="preserve">, </w:t>
      </w:r>
      <w:r w:rsidRPr="00853441">
        <w:t>и этот выпад</w:t>
      </w:r>
      <w:r>
        <w:t xml:space="preserve">, </w:t>
      </w:r>
      <w:r w:rsidRPr="00853441">
        <w:t>связан с тем</w:t>
      </w:r>
      <w:r>
        <w:t xml:space="preserve">, </w:t>
      </w:r>
      <w:r w:rsidRPr="00853441">
        <w:t>что неподалеку от петергофской дороги в самом деле находилась немецкая слобода</w:t>
      </w:r>
      <w:r>
        <w:t xml:space="preserve">,  </w:t>
      </w:r>
      <w:r w:rsidRPr="00853441">
        <w:t>а</w:t>
      </w:r>
      <w:r>
        <w:t xml:space="preserve">, </w:t>
      </w:r>
      <w:r w:rsidRPr="00853441">
        <w:t>возможно</w:t>
      </w:r>
      <w:r>
        <w:t xml:space="preserve">, </w:t>
      </w:r>
      <w:r w:rsidRPr="00853441">
        <w:t>и с малороссийскими корнями Гнедича.</w:t>
      </w:r>
      <w:r>
        <w:t xml:space="preserve"> </w:t>
      </w:r>
      <w:r w:rsidRPr="00853441">
        <w:t xml:space="preserve">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Далее Грибоедов последовательно пункт за пунктом обращает все ложные замечания Гнедича против него самого: «Грамматика у г. рецензента своя</w:t>
      </w:r>
      <w:r>
        <w:t xml:space="preserve">, </w:t>
      </w:r>
      <w:r w:rsidRPr="00853441">
        <w:t>новая и сродни его логике</w:t>
      </w:r>
      <w:r>
        <w:t xml:space="preserve">, </w:t>
      </w:r>
      <w:r w:rsidRPr="00853441">
        <w:t>– пишет он</w:t>
      </w:r>
      <w:r>
        <w:t xml:space="preserve">, </w:t>
      </w:r>
      <w:r w:rsidRPr="00853441">
        <w:t>– она</w:t>
      </w:r>
      <w:r>
        <w:t xml:space="preserve">, </w:t>
      </w:r>
      <w:r w:rsidRPr="00853441">
        <w:t>напр&lt;имер&gt;</w:t>
      </w:r>
      <w:r>
        <w:t xml:space="preserve">, </w:t>
      </w:r>
      <w:r w:rsidRPr="00853441">
        <w:t>никак не допускает</w:t>
      </w:r>
      <w:r>
        <w:t xml:space="preserve">, </w:t>
      </w:r>
      <w:r w:rsidRPr="00853441">
        <w:t>чтоб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Рать под звон колоколов</w:t>
      </w:r>
    </w:p>
    <w:p w:rsidR="00D77746" w:rsidRPr="00853441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Шла почить от всех трудов.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Вступать в город</w:t>
      </w:r>
      <w:r>
        <w:t xml:space="preserve"> </w:t>
      </w:r>
      <w:r w:rsidRPr="00853441">
        <w:t>под звон колоколов</w:t>
      </w:r>
      <w:r>
        <w:t xml:space="preserve">, </w:t>
      </w:r>
      <w:r w:rsidRPr="00853441">
        <w:t>плясать под музыку. – Так говорится и пишется и утверждено постоянным употреблением</w:t>
      </w:r>
      <w:r>
        <w:t xml:space="preserve">, </w:t>
      </w:r>
      <w:r w:rsidRPr="00853441">
        <w:t>но г. рецензенту это не нравится: стало быть</w:t>
      </w:r>
      <w:r>
        <w:t xml:space="preserve">, </w:t>
      </w:r>
      <w:r w:rsidRPr="00853441">
        <w:t xml:space="preserve">грамматически неправильно» (с. 253). И далее в том же ключе он раз за разом укладывает Гнедича на лопатки.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Можно привести</w:t>
      </w:r>
      <w:r>
        <w:t xml:space="preserve">, </w:t>
      </w:r>
      <w:r w:rsidRPr="00853441">
        <w:t>пожалуй</w:t>
      </w:r>
      <w:r>
        <w:t xml:space="preserve">, </w:t>
      </w:r>
      <w:r w:rsidRPr="00853441">
        <w:t>только один случай</w:t>
      </w:r>
      <w:r>
        <w:t xml:space="preserve">, </w:t>
      </w:r>
      <w:r w:rsidRPr="00853441">
        <w:t>когда точка зрения Гнедича оказывается более справедливой</w:t>
      </w:r>
      <w:r>
        <w:t xml:space="preserve">, </w:t>
      </w:r>
      <w:r w:rsidRPr="00853441">
        <w:t>хотя Грибоедову и удается ей кое-что противопоставить. Впрочем</w:t>
      </w:r>
      <w:r>
        <w:t xml:space="preserve">, </w:t>
      </w:r>
      <w:r w:rsidRPr="00853441">
        <w:t>он и сам признает основательность этого суждения Гнедича. По поводу выше приведенных стихов</w:t>
      </w:r>
      <w:r>
        <w:t xml:space="preserve">, </w:t>
      </w:r>
      <w:r w:rsidRPr="00853441">
        <w:t>где «всадник и девица» оказываются мчащимися «как пращ»</w:t>
      </w:r>
      <w:r>
        <w:t xml:space="preserve">, </w:t>
      </w:r>
      <w:r w:rsidRPr="00853441">
        <w:t>Грибоедов замечает: «наконец</w:t>
      </w:r>
      <w:r>
        <w:t xml:space="preserve">, </w:t>
      </w:r>
      <w:r w:rsidRPr="00853441">
        <w:t>исписав 17 страниц</w:t>
      </w:r>
      <w:r>
        <w:t xml:space="preserve">, </w:t>
      </w:r>
      <w:r w:rsidRPr="00853441">
        <w:t>г. р&lt;ецензент&gt; дописался до замечания справедливого. Скажу только</w:t>
      </w:r>
      <w:r>
        <w:t xml:space="preserve">, </w:t>
      </w:r>
      <w:r w:rsidRPr="00853441">
        <w:t>что слово пращь</w:t>
      </w:r>
      <w:r>
        <w:t xml:space="preserve"> </w:t>
      </w:r>
      <w:r w:rsidRPr="00853441">
        <w:t>в таком смысле</w:t>
      </w:r>
      <w:r>
        <w:t xml:space="preserve">, </w:t>
      </w:r>
      <w:r w:rsidRPr="00853441">
        <w:t>как оно принято в «Ольге»</w:t>
      </w:r>
      <w:r>
        <w:t xml:space="preserve">, </w:t>
      </w:r>
      <w:r w:rsidRPr="00853441">
        <w:t>находится также в одном месте у г. Жуковского: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От стука палиц</w:t>
      </w:r>
      <w:r>
        <w:t xml:space="preserve">, </w:t>
      </w:r>
      <w:r w:rsidRPr="00853441">
        <w:t>свиста пращей</w:t>
      </w:r>
      <w:r>
        <w:t xml:space="preserve">, 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Далече слышен гул дрожащий.</w:t>
      </w:r>
    </w:p>
    <w:p w:rsidR="00D77746" w:rsidRPr="00853441" w:rsidRDefault="00D77746" w:rsidP="00D77746">
      <w:pPr>
        <w:spacing w:before="120"/>
        <w:ind w:firstLine="567"/>
        <w:jc w:val="both"/>
      </w:pPr>
      <w:r>
        <w:t xml:space="preserve">           </w:t>
      </w:r>
      <w:r w:rsidRPr="00853441">
        <w:t xml:space="preserve"> Стихотв[орения]</w:t>
      </w:r>
      <w:r>
        <w:t xml:space="preserve"> </w:t>
      </w:r>
      <w:r w:rsidRPr="00853441">
        <w:t>Жуковск[ого]</w:t>
      </w:r>
      <w:r>
        <w:t xml:space="preserve">, </w:t>
      </w:r>
      <w:r w:rsidRPr="00853441">
        <w:t>т.1. / стр. 107</w:t>
      </w:r>
      <w:r>
        <w:t xml:space="preserve"> </w:t>
      </w:r>
      <w:r w:rsidRPr="00853441">
        <w:t>(с.256).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Однако контраргумент Грибоедов не совсем срабатывает</w:t>
      </w:r>
      <w:r>
        <w:t xml:space="preserve">, </w:t>
      </w:r>
      <w:r w:rsidRPr="00853441">
        <w:t>так как в приведенной им цитате из Жуковского праща всего лишь свистит</w:t>
      </w:r>
      <w:r>
        <w:t xml:space="preserve">, </w:t>
      </w:r>
      <w:r w:rsidRPr="00853441">
        <w:t>что вполне естественно</w:t>
      </w:r>
      <w:r>
        <w:t xml:space="preserve">, </w:t>
      </w:r>
      <w:r w:rsidRPr="00853441">
        <w:t>а у Катенина она мчится.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Зато замечания Грибоедова в защиту баллады Катенина разят наповал. «Невеста</w:t>
      </w:r>
      <w:r>
        <w:t xml:space="preserve">, </w:t>
      </w:r>
      <w:r w:rsidRPr="00853441">
        <w:t>которая говорит о кровати</w:t>
      </w:r>
      <w:r>
        <w:t xml:space="preserve">, </w:t>
      </w:r>
      <w:r w:rsidRPr="00853441">
        <w:t>и спрашивает:</w:t>
      </w:r>
    </w:p>
    <w:p w:rsidR="00D77746" w:rsidRPr="00853441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В ней уляжется ль невеста?</w:t>
      </w:r>
      <w:r>
        <w:t xml:space="preserve"> </w:t>
      </w:r>
      <w:r w:rsidRPr="00853441">
        <w:t xml:space="preserve">–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есть такая невеста</w:t>
      </w:r>
      <w:r>
        <w:t xml:space="preserve">, </w:t>
      </w:r>
      <w:r w:rsidRPr="00853441">
        <w:t>которая не может иметь места ни в подлиннике</w:t>
      </w:r>
      <w:r>
        <w:t xml:space="preserve">, </w:t>
      </w:r>
      <w:r w:rsidRPr="00853441">
        <w:t>ни в переводе»</w:t>
      </w:r>
      <w:r>
        <w:t xml:space="preserve"> </w:t>
      </w:r>
      <w:r w:rsidRPr="00853441">
        <w:t xml:space="preserve"> – пишет</w:t>
      </w:r>
      <w:r>
        <w:t xml:space="preserve">, </w:t>
      </w:r>
      <w:r w:rsidRPr="00853441">
        <w:t>например</w:t>
      </w:r>
      <w:r>
        <w:t xml:space="preserve">, </w:t>
      </w:r>
      <w:r w:rsidRPr="00853441">
        <w:t>Гнедич. Грибоедов</w:t>
      </w:r>
      <w:r>
        <w:t xml:space="preserve">, </w:t>
      </w:r>
      <w:r w:rsidRPr="00853441">
        <w:t>напротив</w:t>
      </w:r>
      <w:r>
        <w:t xml:space="preserve">, </w:t>
      </w:r>
      <w:r w:rsidRPr="00853441">
        <w:t>находит этот вопрос невесты очень натуральным: «Стих “В ней уляжется ль невеста?” заставил рецензента стыдливо потупить взоры; в ночном мраке</w:t>
      </w:r>
      <w:r>
        <w:t xml:space="preserve">, </w:t>
      </w:r>
      <w:r w:rsidRPr="00853441">
        <w:t>когда робость любви обыкновенно исчезает</w:t>
      </w:r>
      <w:r>
        <w:t xml:space="preserve">, </w:t>
      </w:r>
      <w:r w:rsidRPr="00853441">
        <w:t>Ольга не должна делать такого вопроса любовнику</w:t>
      </w:r>
      <w:r>
        <w:t xml:space="preserve">, </w:t>
      </w:r>
      <w:r w:rsidRPr="00853441">
        <w:t>с которым готовится разделить брачное ложе? – Что же ей? предаться тощим мечтаниям любви идеальной? – Бог с ними</w:t>
      </w:r>
      <w:r>
        <w:t xml:space="preserve">, </w:t>
      </w:r>
      <w:r w:rsidRPr="00853441">
        <w:t>с мечтаниями; ныне в какую книжку ни заглянешь</w:t>
      </w:r>
      <w:r>
        <w:t xml:space="preserve">, </w:t>
      </w:r>
      <w:r w:rsidRPr="00853441">
        <w:t>что ни прочтешь</w:t>
      </w:r>
      <w:r>
        <w:t xml:space="preserve">, </w:t>
      </w:r>
      <w:r w:rsidRPr="00853441">
        <w:t>песнь или послание</w:t>
      </w:r>
      <w:r>
        <w:t xml:space="preserve">, </w:t>
      </w:r>
      <w:r w:rsidRPr="00853441">
        <w:t>везде мечтания</w:t>
      </w:r>
      <w:r>
        <w:t xml:space="preserve">, </w:t>
      </w:r>
      <w:r w:rsidRPr="00853441">
        <w:t>а натуры ни на волос» (с.256). Антикритика Грибоедова все время обнаруживает тенденцию перехода в общую</w:t>
      </w:r>
      <w:r>
        <w:t xml:space="preserve">, </w:t>
      </w:r>
      <w:r w:rsidRPr="00853441">
        <w:t>не связанную с рассматриваемым поводом</w:t>
      </w:r>
      <w:r>
        <w:t xml:space="preserve">, </w:t>
      </w:r>
      <w:r w:rsidRPr="00853441">
        <w:t>критику и даже не своего прямого оппонента</w:t>
      </w:r>
      <w:r>
        <w:t xml:space="preserve">, </w:t>
      </w:r>
      <w:r w:rsidRPr="00853441">
        <w:t>а того литературного направления</w:t>
      </w:r>
      <w:r>
        <w:t xml:space="preserve">, </w:t>
      </w:r>
      <w:r w:rsidRPr="00853441">
        <w:t xml:space="preserve">случайным защитником которого оказался Гнедич. </w:t>
      </w:r>
    </w:p>
    <w:p w:rsidR="00D77746" w:rsidRPr="00853441" w:rsidRDefault="00D77746" w:rsidP="00D77746">
      <w:pPr>
        <w:spacing w:before="120"/>
        <w:ind w:firstLine="567"/>
        <w:jc w:val="both"/>
      </w:pPr>
      <w:r w:rsidRPr="00853441">
        <w:t>В первой части статьи Грибоедов</w:t>
      </w:r>
      <w:r>
        <w:t xml:space="preserve">, </w:t>
      </w:r>
      <w:r w:rsidRPr="00853441">
        <w:t>не довольствуясь Гнедичем</w:t>
      </w:r>
      <w:r>
        <w:t xml:space="preserve">, </w:t>
      </w:r>
      <w:r w:rsidRPr="00853441">
        <w:t>задевает Жуковского</w:t>
      </w:r>
      <w:r>
        <w:t xml:space="preserve">, </w:t>
      </w:r>
      <w:r w:rsidRPr="00853441">
        <w:t>во второй он окончательно переходит в контрнаступление против всего сентиментально-предромантического направления. Именно это обстоятельство все время сбивает с толку исследователей Грибоедова</w:t>
      </w:r>
      <w:r>
        <w:t xml:space="preserve">, </w:t>
      </w:r>
      <w:r w:rsidRPr="00853441">
        <w:t>торопящихся зачислить по ведомству карамзинистов и переводчика «Илиады». Но дело обстоит не так: самого Гнедича Грибоедов критикует не за «карамзинизм»</w:t>
      </w:r>
      <w:r>
        <w:t xml:space="preserve">, </w:t>
      </w:r>
      <w:r w:rsidRPr="00853441">
        <w:t>который</w:t>
      </w:r>
      <w:r>
        <w:t xml:space="preserve">, </w:t>
      </w:r>
      <w:r w:rsidRPr="00853441">
        <w:t>как ему прекрасно известно</w:t>
      </w:r>
      <w:r>
        <w:t xml:space="preserve">, </w:t>
      </w:r>
      <w:r w:rsidRPr="00853441">
        <w:t xml:space="preserve">отнюдь для него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 xml:space="preserve">нехарактерен.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Чтобы убедиться в этом</w:t>
      </w:r>
      <w:r>
        <w:t xml:space="preserve">, </w:t>
      </w:r>
      <w:r w:rsidRPr="00853441">
        <w:t>Грибоедову достаточно было прочесть те отрывки из «Илиады»</w:t>
      </w:r>
      <w:r>
        <w:t xml:space="preserve">, </w:t>
      </w:r>
      <w:r w:rsidRPr="00853441">
        <w:t>которые служили как бы продолжением статьи Гнедича: «страница 22</w:t>
      </w:r>
      <w:r>
        <w:t xml:space="preserve">, </w:t>
      </w:r>
      <w:r w:rsidRPr="00853441">
        <w:t>– отмечает А.Н.Егунов</w:t>
      </w:r>
      <w:r>
        <w:t xml:space="preserve">, </w:t>
      </w:r>
      <w:r w:rsidRPr="00853441">
        <w:t>и вряд ли этого не сознавал Грибоедов</w:t>
      </w:r>
      <w:r>
        <w:t xml:space="preserve">, </w:t>
      </w:r>
      <w:r w:rsidRPr="00853441">
        <w:t>– служит местом</w:t>
      </w:r>
      <w:r>
        <w:t xml:space="preserve">, </w:t>
      </w:r>
      <w:r w:rsidRPr="00853441">
        <w:t>где кончается литературно-отвергаемое и начинается литературно-утверждаемое».</w:t>
      </w:r>
      <w:r>
        <w:t xml:space="preserve"> </w:t>
      </w:r>
      <w:r w:rsidRPr="00853441">
        <w:t>А уже стихи</w:t>
      </w:r>
      <w:r>
        <w:t xml:space="preserve">, </w:t>
      </w:r>
      <w:r w:rsidRPr="00853441">
        <w:t>открывающие подборку Гнедича: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        </w:t>
      </w:r>
      <w:r w:rsidRPr="00853441">
        <w:t>Стекались народы.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Как семейства пчелиные</w:t>
      </w:r>
      <w:r>
        <w:t xml:space="preserve">, </w:t>
      </w:r>
      <w:r w:rsidRPr="00853441">
        <w:t>вставши густыми роями</w:t>
      </w:r>
      <w:r>
        <w:t xml:space="preserve">, 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Идут из горных пещер и растущие купа за купой</w:t>
      </w:r>
      <w:r>
        <w:t xml:space="preserve">, 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В образе гроздий златых по цветам благовонным виются</w:t>
      </w:r>
      <w:r>
        <w:t xml:space="preserve">, </w:t>
      </w:r>
    </w:p>
    <w:p w:rsidR="00D77746" w:rsidRPr="00853441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>Или туда и сюда</w:t>
      </w:r>
      <w:r>
        <w:t xml:space="preserve">, </w:t>
      </w:r>
      <w:r w:rsidRPr="00853441">
        <w:t>рассыпясь</w:t>
      </w:r>
      <w:r>
        <w:t xml:space="preserve">, </w:t>
      </w:r>
      <w:r w:rsidRPr="00853441">
        <w:t>роями кружатся… –</w:t>
      </w:r>
      <w:r>
        <w:t xml:space="preserve"> </w:t>
      </w:r>
      <w:r w:rsidRPr="00853441">
        <w:t xml:space="preserve">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были достаточно показательны</w:t>
      </w:r>
      <w:r>
        <w:t xml:space="preserve">, </w:t>
      </w:r>
      <w:r w:rsidRPr="00853441">
        <w:t xml:space="preserve">чтобы не упрекать Гнедича за карамзинскую облегченность стиля.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Впрочем</w:t>
      </w:r>
      <w:r>
        <w:t xml:space="preserve">, </w:t>
      </w:r>
      <w:r w:rsidRPr="00853441">
        <w:t>Грибоедов и Жуковского критикует не за это</w:t>
      </w:r>
      <w:r>
        <w:t xml:space="preserve">, </w:t>
      </w:r>
      <w:r w:rsidRPr="00853441">
        <w:t>а</w:t>
      </w:r>
      <w:r>
        <w:t xml:space="preserve">, </w:t>
      </w:r>
      <w:r w:rsidRPr="00853441">
        <w:t>в подражание Гнедичу и пародируя при этом его рецензию</w:t>
      </w:r>
      <w:r>
        <w:t xml:space="preserve">, </w:t>
      </w:r>
      <w:r w:rsidRPr="00853441">
        <w:t>– за погрешности против смысла</w:t>
      </w:r>
      <w:r>
        <w:t xml:space="preserve">, </w:t>
      </w:r>
      <w:r w:rsidRPr="00853441">
        <w:t>неточность словоупотребления</w:t>
      </w:r>
      <w:r>
        <w:t xml:space="preserve">, </w:t>
      </w:r>
      <w:r w:rsidRPr="00853441">
        <w:t>некоторую условность движения сюжета</w:t>
      </w:r>
      <w:r>
        <w:t xml:space="preserve">, </w:t>
      </w:r>
      <w:r w:rsidRPr="00853441">
        <w:t>неестественность отдельных положений. Гнедич же высмеивается за действительно присущий ему недостаток</w:t>
      </w:r>
      <w:r>
        <w:t xml:space="preserve">, </w:t>
      </w:r>
      <w:r w:rsidRPr="00853441">
        <w:t>свойственный и цитированным выше стихам: некоторую высокопарность его перевода</w:t>
      </w:r>
      <w:r>
        <w:t xml:space="preserve">, </w:t>
      </w:r>
      <w:r w:rsidRPr="00853441">
        <w:t>ведущую к однообразию и монотонности: «В Ольге г. рецензенту не нравится между прочим выражение рано</w:t>
      </w:r>
      <w:r>
        <w:t xml:space="preserve"> </w:t>
      </w:r>
      <w:r w:rsidRPr="00853441">
        <w:t>поутру; он его ссылает в прозу: для стихов есть слова гораздо кудрявее». – пишет Грибоедов и делает к этим словам примечание: «Он вообще непримиримый враг простоты; не знаю</w:t>
      </w:r>
      <w:r>
        <w:t xml:space="preserve">, </w:t>
      </w:r>
      <w:r w:rsidRPr="00853441">
        <w:t>как ускользнули от его критики дышащие пиитическою простотою стихи: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Так весь день она рыдала</w:t>
      </w:r>
      <w:r>
        <w:t xml:space="preserve">, 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Божий промысел кляла</w:t>
      </w:r>
      <w:r>
        <w:t xml:space="preserve">, 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Руки белые ломала</w:t>
      </w:r>
      <w:r>
        <w:t xml:space="preserve">, </w:t>
      </w:r>
    </w:p>
    <w:p w:rsidR="00D77746" w:rsidRPr="00853441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Черны волосы рвала…» (с.254)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И не случайно в едва ли не единственном дошедшем до нас отзыве Грибоедова о Гнедиче отмечается эта же сторона личности и эстетического направления Гнедича: «у него и галстук повязан экзаметром».</w:t>
      </w:r>
      <w:r>
        <w:t xml:space="preserve">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Перефразируя батюшковское «Видение на берегах Леты»</w:t>
      </w:r>
      <w:r>
        <w:t xml:space="preserve">, </w:t>
      </w:r>
      <w:r w:rsidRPr="00853441">
        <w:t>Гнедич иронически заметил о стихах Катенина: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Хоть и варяго-росски</w:t>
      </w:r>
      <w:r>
        <w:t xml:space="preserve">, </w:t>
      </w:r>
    </w:p>
    <w:p w:rsidR="00D77746" w:rsidRPr="00853441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 xml:space="preserve">Но истинно немного жестки! –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Грибоедов парировал этот выпад</w:t>
      </w:r>
      <w:r>
        <w:t xml:space="preserve">, </w:t>
      </w:r>
      <w:r w:rsidRPr="00853441">
        <w:t>заметив по поводу стихов «Людмилы» Жуковского: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Хотя и не варяго-росски</w:t>
      </w:r>
      <w:r>
        <w:t xml:space="preserve">, </w:t>
      </w:r>
    </w:p>
    <w:p w:rsidR="00D77746" w:rsidRPr="00853441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Но истинно немного плоски» (с.261).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Несмотря на то</w:t>
      </w:r>
      <w:r>
        <w:t xml:space="preserve">, </w:t>
      </w:r>
      <w:r w:rsidRPr="00853441">
        <w:t>что полемисты и обменялись уколами в парадигме «церковнославянское vs. русское»</w:t>
      </w:r>
      <w:r>
        <w:t xml:space="preserve">, </w:t>
      </w:r>
      <w:r w:rsidRPr="00853441">
        <w:t>но главный спор между ними шел по вопросу не о «славянщине»</w:t>
      </w:r>
      <w:r>
        <w:t xml:space="preserve">, </w:t>
      </w:r>
      <w:r w:rsidRPr="00853441">
        <w:t>а о «простонародности» и «простоте». И именно эта убежденность Грибоедова в необходимости в поэзии простоты и «натуры»</w:t>
      </w:r>
      <w:r>
        <w:t xml:space="preserve">, </w:t>
      </w:r>
      <w:r w:rsidRPr="00853441">
        <w:t>которая в 1816 году позволила ему</w:t>
      </w:r>
      <w:r>
        <w:t xml:space="preserve">, </w:t>
      </w:r>
      <w:r w:rsidRPr="00853441">
        <w:t>начинающему литератору</w:t>
      </w:r>
      <w:r>
        <w:t xml:space="preserve">, </w:t>
      </w:r>
      <w:r w:rsidRPr="00853441">
        <w:t>опрокинуть кажущиеся прочными эстетические порядки маститого автора</w:t>
      </w:r>
      <w:r>
        <w:t xml:space="preserve">, </w:t>
      </w:r>
      <w:r w:rsidRPr="00853441">
        <w:t xml:space="preserve">через несколько лет станет эстетической основой его блестящей комедии «Горе от ума».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Итог этой дуэли через полтора десятка лет</w:t>
      </w:r>
      <w:r>
        <w:t xml:space="preserve">, </w:t>
      </w:r>
      <w:r w:rsidRPr="00853441">
        <w:t>когда стало возможным взглянуть на нее с позиций дальнейшего литературного развития</w:t>
      </w:r>
      <w:r>
        <w:t xml:space="preserve">, </w:t>
      </w:r>
      <w:r w:rsidRPr="00853441">
        <w:t>подвел Пушкин: «Первым замечательным произведением г-на Катенина был перевод славной Биргеровой Леноры. Она была уже известна у нас по неверному и прелестному подражанию Жуковского</w:t>
      </w:r>
      <w:r>
        <w:t xml:space="preserve">, </w:t>
      </w:r>
      <w:r w:rsidRPr="00853441">
        <w:t>который сделал из нее то же</w:t>
      </w:r>
      <w:r>
        <w:t xml:space="preserve">, </w:t>
      </w:r>
      <w:r w:rsidRPr="00853441">
        <w:t>что Байрон в своем “Манфреде” сделал из “Фауста”: ослабил дух и формы своего образца. Катенин это чувствовал и вздумал показать нам Ленору в энергической красоте ее первобытного создания; он написал Ольгу. Но сия простота и даже грубость выражений</w:t>
      </w:r>
      <w:r>
        <w:t xml:space="preserve">, </w:t>
      </w:r>
      <w:r w:rsidRPr="00853441">
        <w:t>сия сволочь</w:t>
      </w:r>
      <w:r>
        <w:t xml:space="preserve">, </w:t>
      </w:r>
      <w:r w:rsidRPr="00853441">
        <w:t>заменившая воздушную</w:t>
      </w:r>
      <w:r>
        <w:t xml:space="preserve"> </w:t>
      </w:r>
      <w:r w:rsidRPr="00853441">
        <w:t>цепь теней</w:t>
      </w:r>
      <w:r>
        <w:t xml:space="preserve">, </w:t>
      </w:r>
      <w:r w:rsidRPr="00853441">
        <w:t>сия виселица вместо сельских картин</w:t>
      </w:r>
      <w:r>
        <w:t xml:space="preserve">, </w:t>
      </w:r>
      <w:r w:rsidRPr="00853441">
        <w:t>озаренных летнею луною</w:t>
      </w:r>
      <w:r>
        <w:t xml:space="preserve">, </w:t>
      </w:r>
      <w:r w:rsidRPr="00853441">
        <w:t>неприятно поразили непривычных читателей</w:t>
      </w:r>
      <w:r>
        <w:t xml:space="preserve">, </w:t>
      </w:r>
      <w:r w:rsidRPr="00853441">
        <w:t>и Гнедич взялся высказать их мнения в статье</w:t>
      </w:r>
      <w:r>
        <w:t xml:space="preserve">, </w:t>
      </w:r>
      <w:r w:rsidRPr="00853441">
        <w:t>коей несправедливость обличена была Грибоедовым».</w:t>
      </w:r>
      <w:r>
        <w:t xml:space="preserve"> </w:t>
      </w:r>
      <w:r w:rsidRPr="00853441">
        <w:t xml:space="preserve"> Если внимательно прочитать этот абсолютно точный диагноз</w:t>
      </w:r>
      <w:r>
        <w:t xml:space="preserve">, </w:t>
      </w:r>
      <w:r w:rsidRPr="00853441">
        <w:t>какие вообще были характерны для Пушкина</w:t>
      </w:r>
      <w:r>
        <w:t xml:space="preserve">, </w:t>
      </w:r>
      <w:r w:rsidRPr="00853441">
        <w:t>то можно найти в нем подтверждение многого из того</w:t>
      </w:r>
      <w:r>
        <w:t xml:space="preserve">, </w:t>
      </w:r>
      <w:r w:rsidRPr="00853441">
        <w:t xml:space="preserve">что было сказано выше.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В дуэли между Гнедичем и Грибоедовым победил молодой</w:t>
      </w:r>
      <w:r>
        <w:t xml:space="preserve">, </w:t>
      </w:r>
      <w:r w:rsidRPr="00853441">
        <w:t>еще никому неизвестный писатель.</w:t>
      </w:r>
      <w:r>
        <w:t xml:space="preserve"> </w:t>
      </w:r>
    </w:p>
    <w:p w:rsidR="00D77746" w:rsidRPr="00CE6668" w:rsidRDefault="00D77746" w:rsidP="00D77746">
      <w:pPr>
        <w:spacing w:before="120"/>
        <w:jc w:val="center"/>
        <w:rPr>
          <w:b/>
          <w:sz w:val="28"/>
        </w:rPr>
      </w:pPr>
      <w:r w:rsidRPr="00CE6668">
        <w:rPr>
          <w:b/>
          <w:sz w:val="28"/>
        </w:rPr>
        <w:t>Список литературы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1. Альтшуллер</w:t>
      </w:r>
      <w:r>
        <w:t xml:space="preserve">, </w:t>
      </w:r>
      <w:r w:rsidRPr="00853441">
        <w:t>Марк. Беседа любителей русского слова. У истоков русского славянофильства /</w:t>
      </w:r>
      <w:r>
        <w:t xml:space="preserve"> </w:t>
      </w:r>
      <w:r w:rsidRPr="00853441">
        <w:t>М.Альтшуллер.</w:t>
      </w:r>
      <w:r>
        <w:t xml:space="preserve"> - </w:t>
      </w:r>
      <w:r w:rsidRPr="00853441">
        <w:t>Изд. 2-е</w:t>
      </w:r>
      <w:r>
        <w:t xml:space="preserve">, </w:t>
      </w:r>
      <w:r w:rsidRPr="00853441">
        <w:t>доп.</w:t>
      </w:r>
      <w:r>
        <w:t xml:space="preserve"> - </w:t>
      </w:r>
      <w:r w:rsidRPr="00853441">
        <w:t>М.</w:t>
      </w:r>
      <w:r>
        <w:t xml:space="preserve">, </w:t>
      </w:r>
      <w:r w:rsidRPr="00853441">
        <w:t>2007.</w:t>
      </w:r>
      <w:r>
        <w:t xml:space="preserve"> - </w:t>
      </w:r>
      <w:r w:rsidRPr="00853441">
        <w:t>444 с.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</w:t>
      </w:r>
      <w:r w:rsidRPr="00853441">
        <w:t xml:space="preserve"> 2. Арзамас и арзамасские протоколы. Вводная статья</w:t>
      </w:r>
      <w:r>
        <w:t xml:space="preserve">, </w:t>
      </w:r>
      <w:r w:rsidRPr="00853441">
        <w:t>редакция протоколов и примечания к ним М.С.Боровковой-Майковой.</w:t>
      </w:r>
      <w:r>
        <w:t xml:space="preserve"> - </w:t>
      </w:r>
      <w:r w:rsidRPr="00853441">
        <w:t>Л.</w:t>
      </w:r>
      <w:r>
        <w:t xml:space="preserve">, </w:t>
      </w:r>
      <w:r w:rsidRPr="00853441">
        <w:t>1933.</w:t>
      </w:r>
      <w:r>
        <w:t xml:space="preserve"> - </w:t>
      </w:r>
      <w:r w:rsidRPr="00853441">
        <w:t>302 с.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3. Н. Гнедич. Илиада. Отрывки из 11-й песни / Н. Гнедич // Сын Отечества.</w:t>
      </w:r>
      <w:r>
        <w:t xml:space="preserve"> - </w:t>
      </w:r>
      <w:r w:rsidRPr="00853441">
        <w:t>1816.</w:t>
      </w:r>
      <w:r>
        <w:t xml:space="preserve"> - </w:t>
      </w:r>
      <w:r w:rsidRPr="00853441">
        <w:t>Ч. 31.</w:t>
      </w:r>
      <w:r>
        <w:t xml:space="preserve"> - </w:t>
      </w:r>
      <w:r w:rsidRPr="00853441">
        <w:t>№ 27.</w:t>
      </w:r>
      <w:r>
        <w:t xml:space="preserve"> - </w:t>
      </w:r>
      <w:r w:rsidRPr="00853441">
        <w:t>С. 22</w:t>
      </w:r>
      <w:r>
        <w:t xml:space="preserve"> - </w:t>
      </w:r>
      <w:r w:rsidRPr="00853441">
        <w:t>28.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4. &lt; Н. Гнедич.&gt;</w:t>
      </w:r>
      <w:r>
        <w:t xml:space="preserve"> </w:t>
      </w:r>
      <w:r w:rsidRPr="00853441">
        <w:t>О вольном переводе Бюргеровой баллады «Ленора» / Н.Гнедич // Сын Отечества.</w:t>
      </w:r>
      <w:r>
        <w:t xml:space="preserve"> - </w:t>
      </w:r>
      <w:r w:rsidRPr="00853441">
        <w:t>1816. Ч. 31. № 27.</w:t>
      </w:r>
      <w:r>
        <w:t xml:space="preserve"> - </w:t>
      </w:r>
      <w:r w:rsidRPr="00853441">
        <w:t xml:space="preserve">С. 2 – 22. 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   </w:t>
      </w:r>
      <w:r w:rsidRPr="00853441">
        <w:t xml:space="preserve"> 5. Гнедич Н.И. Письма к К.Н.Батюшкову. Публикация М.Г.Альтшуллера / Г\недич Н.И. // Ежегодник рукописного отдела Пушкинского Дома.</w:t>
      </w:r>
      <w:r>
        <w:t xml:space="preserve"> - </w:t>
      </w:r>
      <w:smartTag w:uri="urn:schemas-microsoft-com:office:smarttags" w:element="metricconverter">
        <w:smartTagPr>
          <w:attr w:name="ProductID" w:val="1972. Л"/>
        </w:smartTagPr>
        <w:r w:rsidRPr="00853441">
          <w:t>1972. Л</w:t>
        </w:r>
      </w:smartTag>
      <w:r w:rsidRPr="00853441">
        <w:t>.</w:t>
      </w:r>
      <w:r>
        <w:t xml:space="preserve">, </w:t>
      </w:r>
      <w:r w:rsidRPr="00853441">
        <w:t>1974.</w:t>
      </w:r>
      <w:r>
        <w:t xml:space="preserve"> - </w:t>
      </w:r>
      <w:r w:rsidRPr="00853441">
        <w:t>С. 78</w:t>
      </w:r>
      <w:r>
        <w:t xml:space="preserve"> - </w:t>
      </w:r>
      <w:r w:rsidRPr="00853441">
        <w:t>92.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6. Грибоедов А. С. О разборе вольного перевода Бюргеровой баллады «Ленора» // Грибоедов А.С. // Полн. собр. соч.: В 3 т.</w:t>
      </w:r>
      <w:r>
        <w:t xml:space="preserve"> - </w:t>
      </w:r>
      <w:r w:rsidRPr="00853441">
        <w:t>СПб.</w:t>
      </w:r>
      <w:r>
        <w:t xml:space="preserve">, </w:t>
      </w:r>
      <w:r w:rsidRPr="00853441">
        <w:t>1999.</w:t>
      </w:r>
      <w:r>
        <w:t xml:space="preserve"> - </w:t>
      </w:r>
      <w:r w:rsidRPr="00853441">
        <w:t>Т.2. Драматические сочинения. Стихотворения. Статьи. Путевые заметки.-</w:t>
      </w:r>
      <w:r>
        <w:t xml:space="preserve"> </w:t>
      </w:r>
      <w:r w:rsidRPr="00853441">
        <w:t>618 с.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7. Грибоедов А.С. Письма. П.А.Вяземскому. 27 июня 1824 / Грибоедов А.С. //</w:t>
      </w:r>
      <w:r>
        <w:t xml:space="preserve"> </w:t>
      </w:r>
      <w:r w:rsidRPr="00853441">
        <w:t>Полн. собр. соч. СПб.</w:t>
      </w:r>
      <w:r>
        <w:t xml:space="preserve">, </w:t>
      </w:r>
      <w:r w:rsidRPr="00853441">
        <w:t>2006. Т. 3. Письма. Документы. Служебные бумаги. 687 с.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8. Егунов А.Н. Гомер в русских переводах XYIII – XIX веков. / Егунов А.Н. // М.; Л.</w:t>
      </w:r>
      <w:r>
        <w:t xml:space="preserve">, </w:t>
      </w:r>
      <w:r w:rsidRPr="00853441">
        <w:t>1964. 439 с.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9. Кибальник С.А. Афинская звезда / Кибальник С.А. // Белые ночи. Очерки. Зарисовки. Воспоминания. Документы. Л.</w:t>
      </w:r>
      <w:r>
        <w:t xml:space="preserve">, </w:t>
      </w:r>
      <w:r w:rsidRPr="00853441">
        <w:t xml:space="preserve">1989. С. 223 – 247.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10. Кибальник С.А. Н.И. Гнедич / Кибальник С.А. //</w:t>
      </w:r>
      <w:r>
        <w:t xml:space="preserve"> </w:t>
      </w:r>
      <w:r w:rsidRPr="00853441">
        <w:t>Русские писатели. 1800 – 1917. Биографический словарь. М.</w:t>
      </w:r>
      <w:r>
        <w:t xml:space="preserve">, </w:t>
      </w:r>
      <w:r w:rsidRPr="00853441">
        <w:t>1989. Т. 1. А – Г. С. 585 – 588.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11. Мещеряков В.П. А.С.Грибоедов / Мещеряков В.П. // Литературное окружение и восприятие</w:t>
      </w:r>
      <w:r>
        <w:t xml:space="preserve"> </w:t>
      </w:r>
      <w:r w:rsidRPr="00853441">
        <w:t>(XIX – начало XX в.). Л.</w:t>
      </w:r>
      <w:r>
        <w:t xml:space="preserve">, </w:t>
      </w:r>
      <w:r w:rsidRPr="00853441">
        <w:t>1983. 265 с.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12. Мордовченко Н.И. Русская критика первой четверти XIX века / Н.И.Мордовченко //</w:t>
      </w:r>
      <w:r>
        <w:t xml:space="preserve"> </w:t>
      </w:r>
      <w:r w:rsidRPr="00853441">
        <w:t>М.; Л.</w:t>
      </w:r>
      <w:r>
        <w:t xml:space="preserve">, </w:t>
      </w:r>
      <w:r w:rsidRPr="00853441">
        <w:t>1959. 430 с.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13. Орлов Вл. Грибоедов. / Вл. Орлов // Очерк жизни и творчества. М.</w:t>
      </w:r>
      <w:r>
        <w:t xml:space="preserve">, </w:t>
      </w:r>
      <w:r w:rsidRPr="00853441">
        <w:t>1954. 275 с.</w:t>
      </w:r>
    </w:p>
    <w:p w:rsidR="00D77746" w:rsidRDefault="00D77746" w:rsidP="00D77746">
      <w:pPr>
        <w:spacing w:before="120"/>
        <w:ind w:firstLine="567"/>
        <w:jc w:val="both"/>
      </w:pPr>
      <w:r>
        <w:t xml:space="preserve">   </w:t>
      </w:r>
      <w:r w:rsidRPr="00853441">
        <w:t>14. Орлов Вл.</w:t>
      </w:r>
      <w:r>
        <w:t xml:space="preserve"> </w:t>
      </w:r>
      <w:r w:rsidRPr="00853441">
        <w:t>Павел Катенин // Орлов Вл. Пути и судьбы / Вл. Орлов // Л.</w:t>
      </w:r>
      <w:r>
        <w:t xml:space="preserve">, </w:t>
      </w:r>
      <w:r w:rsidRPr="00853441">
        <w:t>1971. С.149 – 152.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15. Строганов М.В. О литературной позиции Грибоедова / М.В.Строганов //</w:t>
      </w:r>
      <w:r>
        <w:t xml:space="preserve"> </w:t>
      </w:r>
      <w:r w:rsidRPr="00853441">
        <w:t>Новые безделки. М.</w:t>
      </w:r>
      <w:r>
        <w:t xml:space="preserve">, </w:t>
      </w:r>
      <w:r w:rsidRPr="00853441">
        <w:t>1995 – 1996. С. 142 – 146.</w:t>
      </w:r>
      <w:r>
        <w:t xml:space="preserve"> </w:t>
      </w:r>
      <w:r w:rsidRPr="00853441">
        <w:t xml:space="preserve"> 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16. Тынянов Ю.Н. Пушкин и его современники. М.</w:t>
      </w:r>
      <w:r>
        <w:t xml:space="preserve">, </w:t>
      </w:r>
      <w:r w:rsidRPr="00853441">
        <w:t>1968.</w:t>
      </w:r>
      <w:r>
        <w:t xml:space="preserve"> </w:t>
      </w:r>
      <w:r w:rsidRPr="00853441">
        <w:t>424 с.</w:t>
      </w:r>
    </w:p>
    <w:p w:rsidR="00D77746" w:rsidRDefault="00D77746" w:rsidP="00D77746">
      <w:pPr>
        <w:spacing w:before="120"/>
        <w:ind w:firstLine="567"/>
        <w:jc w:val="both"/>
      </w:pPr>
      <w:r w:rsidRPr="00853441">
        <w:t>17. Пушкин А.С. Сочинения и переводы в стихах Павла Катенина // Полн. собр. соч. М.; Л.</w:t>
      </w:r>
      <w:r>
        <w:t xml:space="preserve">, </w:t>
      </w:r>
      <w:r w:rsidRPr="00853441">
        <w:t>1949. Т. XI. С.220 – 222.</w:t>
      </w:r>
    </w:p>
    <w:p w:rsidR="00D77746" w:rsidRPr="00853441" w:rsidRDefault="00D77746" w:rsidP="00D77746">
      <w:pPr>
        <w:spacing w:before="120"/>
        <w:ind w:firstLine="567"/>
        <w:jc w:val="both"/>
      </w:pPr>
      <w:r w:rsidRPr="00853441">
        <w:t>18. Пыляев М. И. Забытое прошлое окрестностей Петербурга. Пб.</w:t>
      </w:r>
      <w:r>
        <w:t xml:space="preserve">, </w:t>
      </w:r>
      <w:r w:rsidRPr="00853441">
        <w:t xml:space="preserve">1994 Репринт. Воспроизв. Изд. </w:t>
      </w:r>
      <w:smartTag w:uri="urn:schemas-microsoft-com:office:smarttags" w:element="metricconverter">
        <w:smartTagPr>
          <w:attr w:name="ProductID" w:val="1869 г"/>
        </w:smartTagPr>
        <w:r w:rsidRPr="00853441">
          <w:t>1869 г</w:t>
        </w:r>
      </w:smartTag>
      <w:r w:rsidRPr="00853441">
        <w:t>. СПб.</w:t>
      </w:r>
      <w:r>
        <w:t xml:space="preserve">, </w:t>
      </w:r>
      <w:r w:rsidRPr="00853441">
        <w:t>1994. 550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746"/>
    <w:rsid w:val="00197AC2"/>
    <w:rsid w:val="001A35F6"/>
    <w:rsid w:val="00811DD4"/>
    <w:rsid w:val="00853441"/>
    <w:rsid w:val="00B965C7"/>
    <w:rsid w:val="00CE6668"/>
    <w:rsid w:val="00D77746"/>
    <w:rsid w:val="00EC26E0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5F2B749-4FFC-4B07-922F-6618B619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74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3200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«Дуэль» А</vt:lpstr>
    </vt:vector>
  </TitlesOfParts>
  <Company>Home</Company>
  <LinksUpToDate>false</LinksUpToDate>
  <CharactersWithSpaces>21401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«Дуэль» А</dc:title>
  <dc:subject/>
  <dc:creator>User</dc:creator>
  <cp:keywords/>
  <dc:description/>
  <cp:lastModifiedBy>admin</cp:lastModifiedBy>
  <cp:revision>2</cp:revision>
  <dcterms:created xsi:type="dcterms:W3CDTF">2014-02-20T06:45:00Z</dcterms:created>
  <dcterms:modified xsi:type="dcterms:W3CDTF">2014-02-20T06:45:00Z</dcterms:modified>
</cp:coreProperties>
</file>