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2BF" w:rsidRPr="00C45569" w:rsidRDefault="00C132BF" w:rsidP="00C132BF">
      <w:pPr>
        <w:spacing w:before="120"/>
        <w:jc w:val="center"/>
        <w:rPr>
          <w:b/>
          <w:bCs/>
          <w:sz w:val="32"/>
          <w:szCs w:val="32"/>
        </w:rPr>
      </w:pPr>
      <w:r w:rsidRPr="00C45569">
        <w:rPr>
          <w:b/>
          <w:bCs/>
          <w:sz w:val="32"/>
          <w:szCs w:val="32"/>
        </w:rPr>
        <w:t>Смоленский Б.М.</w:t>
      </w:r>
    </w:p>
    <w:p w:rsidR="00C132BF" w:rsidRDefault="00013650" w:rsidP="00C132BF">
      <w:pPr>
        <w:spacing w:before="120"/>
        <w:ind w:firstLine="567"/>
        <w:jc w:val="both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моленский Б.М." style="width:88.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C132BF" w:rsidRDefault="00C132BF" w:rsidP="00C132BF">
      <w:pPr>
        <w:spacing w:before="120"/>
        <w:ind w:firstLine="567"/>
        <w:jc w:val="both"/>
      </w:pPr>
      <w:r w:rsidRPr="00051B59">
        <w:t xml:space="preserve">Борис Моисеевич Смоленский (1921-1941) </w:t>
      </w:r>
    </w:p>
    <w:p w:rsidR="00C132BF" w:rsidRDefault="00C132BF" w:rsidP="00C132BF">
      <w:pPr>
        <w:spacing w:before="120"/>
        <w:ind w:firstLine="567"/>
        <w:jc w:val="both"/>
      </w:pPr>
      <w:r w:rsidRPr="00051B59">
        <w:t xml:space="preserve">У Бориса Смоленского сходная судьба с Николаем Майоровым и Павлом Коганом. Б. Смоленский погиб в ноябре 1941 года с оружием в руках, простым солдатом, защищая нашу Родину. Смоленский полностью представитель предвоенного поколения нашей поэтической молодежи тех лет. Одна из отличительных ее черт - глубокий и беззаветный "коминтерновский" интернационализм. Он, по сути, один из первых, кто открыл стихи великого испанского поэта, расстрелянного фашистами,- Федерико Гарсиа Лорки. Тогда республиканская Испания была символом нарастающей схватки с черными силами. Отсюда напряженный, любовный интерес ко всему свободолюбивому в Испании, неосуществленная мечта моих сверстников самим участвовать в битве под Гвадалахарой... </w:t>
      </w:r>
    </w:p>
    <w:p w:rsidR="00C132BF" w:rsidRDefault="00C132BF" w:rsidP="00C132BF">
      <w:pPr>
        <w:spacing w:before="120"/>
        <w:ind w:firstLine="567"/>
        <w:jc w:val="both"/>
      </w:pPr>
      <w:r w:rsidRPr="00051B59">
        <w:t xml:space="preserve">Может быть, именно испанская трагедия наложила решающую печать на формирование романтического юноши, пылкого и серьезного, яркого и еще по-молодому необузданного - Бориса Смоленского. </w:t>
      </w:r>
    </w:p>
    <w:p w:rsidR="00C132BF" w:rsidRDefault="00C132BF" w:rsidP="00C132BF">
      <w:pPr>
        <w:spacing w:before="120"/>
        <w:ind w:firstLine="567"/>
        <w:jc w:val="both"/>
      </w:pPr>
      <w:r w:rsidRPr="00051B59">
        <w:t xml:space="preserve">Его поэтический темперамент, внутренняя динамичность вылились в афористические строфы стихотворения о поэзии "Ремесло". Разнообразны стихи размышлений, настроений, которые несли отпечаток времени и судьбы поэта. Глубоко патриотично звучат слова о тех, кто защищал берега советского Севера. </w:t>
      </w:r>
    </w:p>
    <w:p w:rsidR="00C132BF" w:rsidRDefault="00C132BF" w:rsidP="00C132BF">
      <w:pPr>
        <w:spacing w:before="120"/>
        <w:ind w:firstLine="567"/>
        <w:jc w:val="both"/>
      </w:pPr>
      <w:r w:rsidRPr="00051B59">
        <w:t xml:space="preserve">На фронте Смоленский готовил первую книгу стихов для Петрозаводского издательства. В нее вошло все написанное им и в 1941 году:" фрагменты поэмы о Гарсиа Лорке, лирика, песня батальона, которая полюбилась однополчанам Смоленского, стихотворный текст первого "окна" Карело-Финского ТАСС и другое. </w:t>
      </w:r>
    </w:p>
    <w:p w:rsidR="00C132BF" w:rsidRDefault="00C132BF" w:rsidP="00C132BF">
      <w:pPr>
        <w:spacing w:before="120"/>
        <w:ind w:firstLine="567"/>
        <w:jc w:val="both"/>
      </w:pPr>
      <w:r w:rsidRPr="00051B59">
        <w:t xml:space="preserve">К сожалению, погибла и эта тетрадь... </w:t>
      </w:r>
    </w:p>
    <w:p w:rsidR="00C132BF" w:rsidRDefault="00C132BF" w:rsidP="00C132BF">
      <w:pPr>
        <w:spacing w:before="120"/>
        <w:ind w:firstLine="567"/>
        <w:jc w:val="both"/>
      </w:pPr>
      <w:r w:rsidRPr="00051B59">
        <w:t xml:space="preserve">* * * </w:t>
      </w:r>
    </w:p>
    <w:p w:rsidR="00C132BF" w:rsidRDefault="00C132BF" w:rsidP="00C132BF">
      <w:pPr>
        <w:spacing w:before="120"/>
        <w:ind w:firstLine="567"/>
        <w:jc w:val="both"/>
      </w:pPr>
      <w:r w:rsidRPr="00051B59">
        <w:t>Я сегодня весь вечер буду,</w:t>
      </w:r>
    </w:p>
    <w:p w:rsidR="00C132BF" w:rsidRDefault="00C132BF" w:rsidP="00C132BF">
      <w:pPr>
        <w:spacing w:before="120"/>
        <w:ind w:firstLine="567"/>
        <w:jc w:val="both"/>
      </w:pPr>
      <w:r w:rsidRPr="00051B59">
        <w:t>Задыхаясь в табачном дыме,</w:t>
      </w:r>
    </w:p>
    <w:p w:rsidR="00C132BF" w:rsidRDefault="00C132BF" w:rsidP="00C132BF">
      <w:pPr>
        <w:spacing w:before="120"/>
        <w:ind w:firstLine="567"/>
        <w:jc w:val="both"/>
      </w:pPr>
      <w:r w:rsidRPr="00051B59">
        <w:t>Мучиться мыслями о каких-то людях,</w:t>
      </w:r>
    </w:p>
    <w:p w:rsidR="00C132BF" w:rsidRDefault="00C132BF" w:rsidP="00C132BF">
      <w:pPr>
        <w:spacing w:before="120"/>
        <w:ind w:firstLine="567"/>
        <w:jc w:val="both"/>
      </w:pPr>
      <w:r w:rsidRPr="00051B59">
        <w:t>Умерших очень молодыми.</w:t>
      </w:r>
    </w:p>
    <w:p w:rsidR="00C132BF" w:rsidRDefault="00C132BF" w:rsidP="00C132BF">
      <w:pPr>
        <w:spacing w:before="120"/>
        <w:ind w:firstLine="567"/>
        <w:jc w:val="both"/>
      </w:pPr>
      <w:r w:rsidRPr="00051B59">
        <w:t>Которые на заре или ночью</w:t>
      </w:r>
    </w:p>
    <w:p w:rsidR="00C132BF" w:rsidRDefault="00C132BF" w:rsidP="00C132BF">
      <w:pPr>
        <w:spacing w:before="120"/>
        <w:ind w:firstLine="567"/>
        <w:jc w:val="both"/>
      </w:pPr>
      <w:r w:rsidRPr="00051B59">
        <w:t>Неожиданно и неумело</w:t>
      </w:r>
    </w:p>
    <w:p w:rsidR="00C132BF" w:rsidRDefault="00C132BF" w:rsidP="00C132BF">
      <w:pPr>
        <w:spacing w:before="120"/>
        <w:ind w:firstLine="567"/>
        <w:jc w:val="both"/>
      </w:pPr>
      <w:r w:rsidRPr="00051B59">
        <w:t>Умирали,</w:t>
      </w:r>
    </w:p>
    <w:p w:rsidR="00C132BF" w:rsidRDefault="00C132BF" w:rsidP="00C132BF">
      <w:pPr>
        <w:spacing w:before="120"/>
        <w:ind w:firstLine="567"/>
        <w:jc w:val="both"/>
      </w:pPr>
      <w:r w:rsidRPr="00051B59">
        <w:t>не дописав неровных строчек,</w:t>
      </w:r>
    </w:p>
    <w:p w:rsidR="00C132BF" w:rsidRDefault="00C132BF" w:rsidP="00C132BF">
      <w:pPr>
        <w:spacing w:before="120"/>
        <w:ind w:firstLine="567"/>
        <w:jc w:val="both"/>
      </w:pPr>
      <w:r w:rsidRPr="00051B59">
        <w:t>Не долюбив,</w:t>
      </w:r>
    </w:p>
    <w:p w:rsidR="00C132BF" w:rsidRDefault="00C132BF" w:rsidP="00C132BF">
      <w:pPr>
        <w:spacing w:before="120"/>
        <w:ind w:firstLine="567"/>
        <w:jc w:val="both"/>
      </w:pPr>
      <w:r w:rsidRPr="00051B59">
        <w:t>не досказав,</w:t>
      </w:r>
    </w:p>
    <w:p w:rsidR="00C132BF" w:rsidRDefault="00C132BF" w:rsidP="00C132BF">
      <w:pPr>
        <w:spacing w:before="120"/>
        <w:ind w:firstLine="567"/>
        <w:jc w:val="both"/>
      </w:pPr>
      <w:r w:rsidRPr="00051B59">
        <w:t>не доделав.</w:t>
      </w:r>
    </w:p>
    <w:p w:rsidR="00C132BF" w:rsidRDefault="00C132BF" w:rsidP="00C132BF">
      <w:pPr>
        <w:spacing w:before="120"/>
        <w:ind w:firstLine="567"/>
        <w:jc w:val="both"/>
      </w:pPr>
      <w:r w:rsidRPr="00051B59">
        <w:t>1939</w:t>
      </w:r>
    </w:p>
    <w:p w:rsidR="00C132BF" w:rsidRPr="00051B59" w:rsidRDefault="00C132BF" w:rsidP="00C132BF">
      <w:pPr>
        <w:spacing w:before="120"/>
        <w:ind w:firstLine="567"/>
        <w:jc w:val="both"/>
      </w:pPr>
      <w:r w:rsidRPr="00051B59">
        <w:t xml:space="preserve">Эти строки оказались грустно пророческими. Концовка их о самом себе, а начало как будто (нарочно не придумаешь) о будущем читателе.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2BF"/>
    <w:rsid w:val="00013650"/>
    <w:rsid w:val="00051B59"/>
    <w:rsid w:val="00616072"/>
    <w:rsid w:val="00714A86"/>
    <w:rsid w:val="008B35EE"/>
    <w:rsid w:val="00B42C45"/>
    <w:rsid w:val="00B47B6A"/>
    <w:rsid w:val="00C132BF"/>
    <w:rsid w:val="00C4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E41268-029F-45E5-A606-E27317E8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2B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132BF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>Home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Смоленский Б</dc:title>
  <dc:subject/>
  <dc:creator>User</dc:creator>
  <cp:keywords/>
  <dc:description/>
  <cp:lastModifiedBy>Irina</cp:lastModifiedBy>
  <cp:revision>2</cp:revision>
  <dcterms:created xsi:type="dcterms:W3CDTF">2014-09-05T10:06:00Z</dcterms:created>
  <dcterms:modified xsi:type="dcterms:W3CDTF">2014-09-05T10:06:00Z</dcterms:modified>
</cp:coreProperties>
</file>