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BA" w:rsidRDefault="004259BA">
      <w:pPr>
        <w:pStyle w:val="20"/>
      </w:pPr>
      <w:r>
        <w:t>Владимирский заочный сельскохозяйственный техникум</w:t>
      </w: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pStyle w:val="1"/>
        <w:rPr>
          <w:sz w:val="52"/>
        </w:rPr>
      </w:pPr>
      <w:r>
        <w:rPr>
          <w:sz w:val="52"/>
        </w:rPr>
        <w:t>Контрольная работа</w:t>
      </w:r>
    </w:p>
    <w:p w:rsidR="004259BA" w:rsidRDefault="004259BA">
      <w:pPr>
        <w:jc w:val="center"/>
        <w:rPr>
          <w:sz w:val="52"/>
        </w:rPr>
      </w:pPr>
      <w:r>
        <w:rPr>
          <w:b/>
          <w:bCs/>
          <w:sz w:val="52"/>
        </w:rPr>
        <w:t xml:space="preserve">по дисциплине: </w:t>
      </w:r>
    </w:p>
    <w:p w:rsidR="004259BA" w:rsidRDefault="004259BA">
      <w:pPr>
        <w:pStyle w:val="2"/>
      </w:pPr>
      <w:r>
        <w:t>Этика и психология профессиональной деятельности</w:t>
      </w:r>
    </w:p>
    <w:p w:rsidR="004259BA" w:rsidRDefault="004259BA"/>
    <w:p w:rsidR="004259BA" w:rsidRDefault="004259BA"/>
    <w:p w:rsidR="004259BA" w:rsidRDefault="004259BA"/>
    <w:p w:rsidR="004259BA" w:rsidRDefault="004259BA"/>
    <w:p w:rsidR="004259BA" w:rsidRDefault="004259BA"/>
    <w:p w:rsidR="004259BA" w:rsidRDefault="004259BA"/>
    <w:p w:rsidR="004259BA" w:rsidRDefault="004259BA"/>
    <w:p w:rsidR="004259BA" w:rsidRDefault="004259BA"/>
    <w:p w:rsidR="004259BA" w:rsidRDefault="004259BA"/>
    <w:p w:rsidR="004259BA" w:rsidRDefault="004259BA">
      <w:pPr>
        <w:pStyle w:val="3"/>
      </w:pPr>
      <w:r>
        <w:t>Учащегося 42 группы</w:t>
      </w:r>
    </w:p>
    <w:p w:rsidR="004259BA" w:rsidRDefault="004259BA">
      <w:pPr>
        <w:jc w:val="right"/>
        <w:rPr>
          <w:sz w:val="36"/>
        </w:rPr>
      </w:pPr>
      <w:r>
        <w:rPr>
          <w:sz w:val="36"/>
        </w:rPr>
        <w:t>отделения правоведения</w:t>
      </w:r>
    </w:p>
    <w:p w:rsidR="004259BA" w:rsidRDefault="004259BA">
      <w:pPr>
        <w:jc w:val="right"/>
        <w:rPr>
          <w:sz w:val="36"/>
        </w:rPr>
      </w:pPr>
      <w:r>
        <w:rPr>
          <w:sz w:val="36"/>
        </w:rPr>
        <w:t>Смирнова А.Г.</w:t>
      </w:r>
    </w:p>
    <w:p w:rsidR="004259BA" w:rsidRDefault="004259BA">
      <w:pPr>
        <w:jc w:val="right"/>
        <w:rPr>
          <w:sz w:val="36"/>
        </w:rPr>
      </w:pPr>
    </w:p>
    <w:p w:rsidR="004259BA" w:rsidRDefault="004259BA">
      <w:pPr>
        <w:jc w:val="right"/>
        <w:rPr>
          <w:sz w:val="36"/>
        </w:rPr>
      </w:pPr>
      <w:r>
        <w:rPr>
          <w:sz w:val="36"/>
        </w:rPr>
        <w:t>Шифр ______</w:t>
      </w: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p>
    <w:p w:rsidR="004259BA" w:rsidRDefault="004259BA">
      <w:pPr>
        <w:jc w:val="center"/>
        <w:rPr>
          <w:b/>
          <w:bCs/>
          <w:i/>
          <w:iCs/>
          <w:sz w:val="36"/>
        </w:rPr>
      </w:pPr>
      <w:r>
        <w:rPr>
          <w:b/>
          <w:bCs/>
          <w:i/>
          <w:iCs/>
          <w:sz w:val="36"/>
        </w:rPr>
        <w:t xml:space="preserve"> Владимир 2002г.</w:t>
      </w:r>
    </w:p>
    <w:p w:rsidR="004259BA" w:rsidRDefault="004259BA">
      <w:pPr>
        <w:jc w:val="center"/>
        <w:rPr>
          <w:b/>
          <w:bCs/>
          <w:i/>
          <w:iCs/>
          <w:sz w:val="36"/>
        </w:rPr>
      </w:pPr>
      <w:r>
        <w:rPr>
          <w:b/>
          <w:bCs/>
          <w:i/>
          <w:iCs/>
          <w:sz w:val="36"/>
        </w:rPr>
        <w:t>Содержание:</w:t>
      </w:r>
    </w:p>
    <w:p w:rsidR="004259BA" w:rsidRDefault="004259BA">
      <w:pPr>
        <w:jc w:val="center"/>
        <w:rPr>
          <w:sz w:val="36"/>
        </w:rPr>
      </w:pPr>
    </w:p>
    <w:p w:rsidR="004259BA" w:rsidRDefault="004259BA">
      <w:pPr>
        <w:numPr>
          <w:ilvl w:val="0"/>
          <w:numId w:val="14"/>
        </w:numPr>
        <w:rPr>
          <w:sz w:val="32"/>
        </w:rPr>
      </w:pPr>
      <w:r>
        <w:rPr>
          <w:sz w:val="32"/>
        </w:rPr>
        <w:t>Личность и общество.</w:t>
      </w:r>
    </w:p>
    <w:p w:rsidR="004259BA" w:rsidRDefault="004259BA">
      <w:pPr>
        <w:numPr>
          <w:ilvl w:val="0"/>
          <w:numId w:val="14"/>
        </w:numPr>
        <w:rPr>
          <w:sz w:val="32"/>
        </w:rPr>
      </w:pPr>
      <w:r>
        <w:rPr>
          <w:sz w:val="32"/>
        </w:rPr>
        <w:t>Основные черты коллектива.</w:t>
      </w:r>
    </w:p>
    <w:p w:rsidR="004259BA" w:rsidRDefault="004259BA">
      <w:pPr>
        <w:numPr>
          <w:ilvl w:val="0"/>
          <w:numId w:val="14"/>
        </w:numPr>
        <w:rPr>
          <w:sz w:val="32"/>
        </w:rPr>
      </w:pPr>
      <w:r>
        <w:rPr>
          <w:sz w:val="32"/>
        </w:rPr>
        <w:t>Темперамент и характер.</w:t>
      </w:r>
    </w:p>
    <w:p w:rsidR="004259BA" w:rsidRDefault="004259BA">
      <w:pPr>
        <w:tabs>
          <w:tab w:val="left" w:pos="5346"/>
        </w:tabs>
        <w:rPr>
          <w:sz w:val="32"/>
        </w:rPr>
      </w:pPr>
      <w:r>
        <w:rPr>
          <w:sz w:val="32"/>
        </w:rPr>
        <w:tab/>
      </w: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rPr>
          <w:sz w:val="32"/>
        </w:rPr>
      </w:pPr>
    </w:p>
    <w:p w:rsidR="004259BA" w:rsidRDefault="004259BA">
      <w:pPr>
        <w:numPr>
          <w:ilvl w:val="0"/>
          <w:numId w:val="2"/>
        </w:numPr>
        <w:jc w:val="center"/>
      </w:pPr>
      <w:r>
        <w:t>Личность и общество.</w:t>
      </w:r>
    </w:p>
    <w:p w:rsidR="004259BA" w:rsidRDefault="004259BA">
      <w:pPr>
        <w:jc w:val="center"/>
      </w:pPr>
    </w:p>
    <w:p w:rsidR="004259BA" w:rsidRDefault="004259BA">
      <w:pPr>
        <w:spacing w:line="360" w:lineRule="auto"/>
        <w:ind w:left="567"/>
        <w:jc w:val="center"/>
        <w:rPr>
          <w:szCs w:val="32"/>
        </w:rPr>
      </w:pPr>
      <w:r>
        <w:rPr>
          <w:szCs w:val="32"/>
        </w:rPr>
        <w:t>ПОНЯТИЕ ЛИЧНОСТИ.</w:t>
      </w:r>
    </w:p>
    <w:p w:rsidR="004259BA" w:rsidRDefault="004259BA">
      <w:pPr>
        <w:pStyle w:val="20"/>
        <w:ind w:firstLine="720"/>
        <w:jc w:val="left"/>
        <w:rPr>
          <w:b w:val="0"/>
          <w:bCs w:val="0"/>
          <w:i w:val="0"/>
          <w:iCs w:val="0"/>
          <w:sz w:val="24"/>
        </w:rPr>
      </w:pPr>
      <w:r>
        <w:rPr>
          <w:b w:val="0"/>
          <w:bCs w:val="0"/>
          <w:i w:val="0"/>
          <w:iCs w:val="0"/>
          <w:sz w:val="24"/>
        </w:rPr>
        <w:t>Понятие личности относится к числу наиболее сложных в человекознании. В русском языке давно употребляется термин “лик” для характеристики изображения лица на иконе. В европейских языках слово “личность” восходит к латинскому понятию “персона”, что означало маску актера в театре, социальную роль и человека, как некое целостное существо. В восточных языках, таких как китайский или японский, слово “личность” связывают не только с лицом человека, но даже в большей степени с его телом. В европейской традиции лицо  рассматривается в оппозиции с его телом, так как лицо символизирует душу человека, а для китайского мышления характерно понятие “жизненность, куда входят и телесные, и духовные качества индивида”.</w:t>
      </w:r>
    </w:p>
    <w:p w:rsidR="004259BA" w:rsidRDefault="004259BA">
      <w:pPr>
        <w:pStyle w:val="20"/>
        <w:ind w:firstLine="720"/>
        <w:jc w:val="left"/>
        <w:rPr>
          <w:b w:val="0"/>
          <w:bCs w:val="0"/>
          <w:i w:val="0"/>
          <w:iCs w:val="0"/>
          <w:sz w:val="24"/>
        </w:rPr>
      </w:pPr>
      <w:r>
        <w:rPr>
          <w:b w:val="0"/>
          <w:bCs w:val="0"/>
          <w:i w:val="0"/>
          <w:iCs w:val="0"/>
          <w:sz w:val="24"/>
        </w:rPr>
        <w:t>На данный момент выделяют четыре теории личности:</w:t>
      </w:r>
    </w:p>
    <w:p w:rsidR="004259BA" w:rsidRDefault="004259BA">
      <w:pPr>
        <w:pStyle w:val="a3"/>
        <w:numPr>
          <w:ilvl w:val="0"/>
          <w:numId w:val="16"/>
        </w:numPr>
        <w:tabs>
          <w:tab w:val="num" w:pos="720"/>
        </w:tabs>
        <w:ind w:left="0" w:firstLine="284"/>
        <w:rPr>
          <w:sz w:val="24"/>
        </w:rPr>
      </w:pPr>
      <w:r>
        <w:rPr>
          <w:b/>
          <w:bCs/>
          <w:i/>
          <w:iCs/>
          <w:sz w:val="24"/>
        </w:rPr>
        <w:t>Биологизаторская</w:t>
      </w:r>
      <w:r>
        <w:rPr>
          <w:sz w:val="24"/>
        </w:rPr>
        <w:t xml:space="preserve"> – по данной теории каждая личность формируется и развивается в соответствии с её врожденными качествами и особенностями, социальное окружение не играет при этом особой роли.</w:t>
      </w:r>
    </w:p>
    <w:p w:rsidR="004259BA" w:rsidRDefault="004259BA">
      <w:pPr>
        <w:pStyle w:val="a3"/>
        <w:numPr>
          <w:ilvl w:val="0"/>
          <w:numId w:val="16"/>
        </w:numPr>
        <w:tabs>
          <w:tab w:val="num" w:pos="720"/>
        </w:tabs>
        <w:ind w:left="0" w:firstLine="284"/>
        <w:rPr>
          <w:sz w:val="24"/>
        </w:rPr>
      </w:pPr>
      <w:r>
        <w:rPr>
          <w:b/>
          <w:bCs/>
          <w:i/>
          <w:iCs/>
          <w:sz w:val="24"/>
        </w:rPr>
        <w:t xml:space="preserve">Социологизаторская </w:t>
      </w:r>
      <w:r>
        <w:rPr>
          <w:sz w:val="24"/>
        </w:rPr>
        <w:t>– личность это продукт, который полностью формируется только в ходе социального опыта, биологическая наследственность не играет при этом значительной роли.</w:t>
      </w:r>
    </w:p>
    <w:p w:rsidR="004259BA" w:rsidRDefault="004259BA">
      <w:pPr>
        <w:pStyle w:val="a3"/>
        <w:numPr>
          <w:ilvl w:val="0"/>
          <w:numId w:val="16"/>
        </w:numPr>
        <w:tabs>
          <w:tab w:val="num" w:pos="720"/>
        </w:tabs>
        <w:ind w:left="0" w:firstLine="284"/>
        <w:rPr>
          <w:sz w:val="24"/>
        </w:rPr>
      </w:pPr>
      <w:r>
        <w:rPr>
          <w:b/>
          <w:bCs/>
          <w:i/>
          <w:iCs/>
          <w:sz w:val="24"/>
        </w:rPr>
        <w:t>Психоаналитическая теория Фрейда</w:t>
      </w:r>
      <w:r>
        <w:rPr>
          <w:sz w:val="24"/>
        </w:rPr>
        <w:t xml:space="preserve"> – личность это совокупность желаний, импульсов, инстинктов.</w:t>
      </w:r>
    </w:p>
    <w:p w:rsidR="004259BA" w:rsidRDefault="004259BA">
      <w:pPr>
        <w:pStyle w:val="a3"/>
        <w:ind w:firstLine="567"/>
        <w:rPr>
          <w:sz w:val="24"/>
        </w:rPr>
      </w:pPr>
      <w:r>
        <w:rPr>
          <w:sz w:val="24"/>
        </w:rPr>
        <w:t>Фрейд очертил следующую структуру личности:</w:t>
      </w:r>
    </w:p>
    <w:p w:rsidR="004259BA" w:rsidRDefault="004259BA">
      <w:pPr>
        <w:pStyle w:val="a3"/>
        <w:ind w:firstLine="284"/>
        <w:rPr>
          <w:sz w:val="24"/>
        </w:rPr>
      </w:pPr>
      <w:r>
        <w:rPr>
          <w:sz w:val="24"/>
        </w:rPr>
        <w:t>а) “</w:t>
      </w:r>
      <w:r>
        <w:rPr>
          <w:b/>
          <w:bCs/>
          <w:i/>
          <w:iCs/>
          <w:sz w:val="24"/>
        </w:rPr>
        <w:t>Ид</w:t>
      </w:r>
      <w:r>
        <w:rPr>
          <w:sz w:val="24"/>
        </w:rPr>
        <w:t>” (“оно”) – бессознательное поведение личности, это инстинкты, потребности, которые личностью не осознаются.</w:t>
      </w:r>
    </w:p>
    <w:p w:rsidR="004259BA" w:rsidRDefault="004259BA">
      <w:pPr>
        <w:pStyle w:val="a3"/>
        <w:ind w:firstLine="284"/>
        <w:rPr>
          <w:sz w:val="24"/>
        </w:rPr>
      </w:pPr>
      <w:r>
        <w:rPr>
          <w:sz w:val="24"/>
        </w:rPr>
        <w:t>б) “</w:t>
      </w:r>
      <w:r>
        <w:rPr>
          <w:b/>
          <w:bCs/>
          <w:i/>
          <w:iCs/>
          <w:sz w:val="24"/>
        </w:rPr>
        <w:t>Эго</w:t>
      </w:r>
      <w:r>
        <w:rPr>
          <w:sz w:val="24"/>
        </w:rPr>
        <w:t>” (“Я”) – это осознание человеком самого себя, своих желаний и потребностей.</w:t>
      </w:r>
    </w:p>
    <w:p w:rsidR="004259BA" w:rsidRDefault="004259BA">
      <w:pPr>
        <w:pStyle w:val="a3"/>
        <w:ind w:firstLine="284"/>
        <w:rPr>
          <w:sz w:val="24"/>
        </w:rPr>
      </w:pPr>
      <w:r>
        <w:rPr>
          <w:sz w:val="24"/>
        </w:rPr>
        <w:t>в) “</w:t>
      </w:r>
      <w:r>
        <w:rPr>
          <w:b/>
          <w:bCs/>
          <w:i/>
          <w:iCs/>
          <w:sz w:val="24"/>
        </w:rPr>
        <w:t>Суперэго</w:t>
      </w:r>
      <w:r>
        <w:rPr>
          <w:sz w:val="24"/>
        </w:rPr>
        <w:t>” – осознание человеком норм и правил общества.</w:t>
      </w:r>
    </w:p>
    <w:p w:rsidR="004259BA" w:rsidRDefault="004259BA">
      <w:pPr>
        <w:pStyle w:val="a3"/>
        <w:ind w:firstLine="567"/>
        <w:rPr>
          <w:b/>
          <w:bCs/>
          <w:i/>
          <w:iCs/>
          <w:sz w:val="24"/>
        </w:rPr>
      </w:pPr>
      <w:r>
        <w:rPr>
          <w:sz w:val="24"/>
        </w:rPr>
        <w:t>Из теории Фрейда можно сделать следующий вывод: личность – это существо противоречивое. Конфликт между бессознательным поведением и нормами общества способствует самореализации и развитию личности</w:t>
      </w:r>
      <w:r>
        <w:rPr>
          <w:b/>
          <w:bCs/>
          <w:i/>
          <w:iCs/>
          <w:sz w:val="24"/>
        </w:rPr>
        <w:t>.</w:t>
      </w:r>
    </w:p>
    <w:p w:rsidR="004259BA" w:rsidRDefault="004259BA">
      <w:pPr>
        <w:pStyle w:val="a3"/>
        <w:numPr>
          <w:ilvl w:val="0"/>
          <w:numId w:val="16"/>
        </w:numPr>
        <w:tabs>
          <w:tab w:val="num" w:pos="720"/>
        </w:tabs>
        <w:ind w:left="0" w:firstLine="284"/>
        <w:rPr>
          <w:sz w:val="24"/>
        </w:rPr>
      </w:pPr>
      <w:r>
        <w:rPr>
          <w:b/>
          <w:bCs/>
          <w:i/>
          <w:iCs/>
          <w:sz w:val="24"/>
        </w:rPr>
        <w:t>Идоническая теория Г. Юнга</w:t>
      </w:r>
      <w:r>
        <w:rPr>
          <w:sz w:val="24"/>
        </w:rPr>
        <w:t xml:space="preserve"> – личность это система реакций на различные стимулы внешней среды. Главным мотивом поведения человека является стремление получить удовольствие либо избежать неприятностей, страданий и боли.</w:t>
      </w:r>
    </w:p>
    <w:p w:rsidR="004259BA" w:rsidRDefault="004259BA">
      <w:pPr>
        <w:pStyle w:val="a3"/>
        <w:ind w:firstLine="567"/>
        <w:rPr>
          <w:sz w:val="24"/>
        </w:rPr>
      </w:pPr>
      <w:r>
        <w:rPr>
          <w:sz w:val="24"/>
        </w:rPr>
        <w:t>Значит поведением человека можно управлять, предлагая за определенные действия то или иное вознаграждение.</w:t>
      </w:r>
    </w:p>
    <w:p w:rsidR="004259BA" w:rsidRDefault="004259BA">
      <w:pPr>
        <w:pStyle w:val="a3"/>
        <w:ind w:firstLine="567"/>
        <w:rPr>
          <w:sz w:val="24"/>
        </w:rPr>
      </w:pPr>
      <w:r>
        <w:rPr>
          <w:sz w:val="24"/>
        </w:rPr>
        <w:t>Что ж с каждой из теорий можно поспорить или опровергнуть её, но наверняка каждая из теорий построена на реальных фактах.</w:t>
      </w:r>
    </w:p>
    <w:p w:rsidR="004259BA" w:rsidRDefault="004259BA">
      <w:pPr>
        <w:pStyle w:val="a3"/>
        <w:ind w:firstLine="567"/>
        <w:rPr>
          <w:sz w:val="24"/>
        </w:rPr>
      </w:pPr>
      <w:r>
        <w:rPr>
          <w:sz w:val="24"/>
        </w:rPr>
        <w:t>Сразу рассматривать человека как личность нельзя, так как существует такое понятие как “становление личности” из которого можно сделать вывод, что личность формируется в процессе жизнедеятельности, не приобретается при рождении.</w:t>
      </w:r>
    </w:p>
    <w:p w:rsidR="004259BA" w:rsidRDefault="004259BA">
      <w:pPr>
        <w:pStyle w:val="a3"/>
        <w:ind w:firstLine="567"/>
        <w:rPr>
          <w:sz w:val="24"/>
        </w:rPr>
      </w:pPr>
      <w:r>
        <w:rPr>
          <w:sz w:val="24"/>
        </w:rPr>
        <w:t>Итак, проследим путь о рождения до формирования личности.</w:t>
      </w:r>
    </w:p>
    <w:p w:rsidR="004259BA" w:rsidRDefault="004259BA">
      <w:pPr>
        <w:pStyle w:val="a3"/>
        <w:ind w:firstLine="567"/>
        <w:rPr>
          <w:b/>
          <w:bCs/>
          <w:sz w:val="24"/>
        </w:rPr>
      </w:pPr>
      <w:r>
        <w:rPr>
          <w:b/>
          <w:bCs/>
          <w:sz w:val="24"/>
        </w:rPr>
        <w:t>Первый этап – человек.</w:t>
      </w:r>
    </w:p>
    <w:p w:rsidR="004259BA" w:rsidRDefault="004259BA">
      <w:pPr>
        <w:pStyle w:val="a3"/>
        <w:ind w:firstLine="567"/>
        <w:rPr>
          <w:sz w:val="24"/>
        </w:rPr>
      </w:pPr>
      <w:r>
        <w:rPr>
          <w:sz w:val="24"/>
        </w:rPr>
        <w:t xml:space="preserve">Можно сказать “родился человек”, подразумевая какое-то человеческое существо, но не выделял определенных особенностей. </w:t>
      </w:r>
      <w:r>
        <w:rPr>
          <w:b/>
          <w:bCs/>
          <w:i/>
          <w:iCs/>
          <w:sz w:val="24"/>
        </w:rPr>
        <w:t xml:space="preserve">Человек </w:t>
      </w:r>
      <w:r>
        <w:rPr>
          <w:sz w:val="24"/>
        </w:rPr>
        <w:t>– это общеродовое понятие, это совокупность физиологических и психологических особенностей, отличающих человеческое существо от других живых существ.</w:t>
      </w:r>
    </w:p>
    <w:p w:rsidR="004259BA" w:rsidRDefault="004259BA">
      <w:pPr>
        <w:pStyle w:val="a3"/>
        <w:ind w:firstLine="567"/>
        <w:rPr>
          <w:b/>
          <w:bCs/>
          <w:sz w:val="24"/>
        </w:rPr>
      </w:pPr>
      <w:r>
        <w:rPr>
          <w:b/>
          <w:bCs/>
          <w:sz w:val="24"/>
        </w:rPr>
        <w:t xml:space="preserve">Второй этап – индивид. </w:t>
      </w:r>
    </w:p>
    <w:p w:rsidR="004259BA" w:rsidRDefault="004259BA">
      <w:pPr>
        <w:pStyle w:val="a3"/>
        <w:ind w:firstLine="567"/>
        <w:rPr>
          <w:sz w:val="24"/>
        </w:rPr>
      </w:pPr>
      <w:r>
        <w:rPr>
          <w:b/>
          <w:bCs/>
          <w:i/>
          <w:iCs/>
          <w:sz w:val="24"/>
        </w:rPr>
        <w:t>Индивид</w:t>
      </w:r>
      <w:r>
        <w:rPr>
          <w:sz w:val="24"/>
        </w:rPr>
        <w:t xml:space="preserve"> – это конкретный представитель человеческого рода (вопрос индивид и личность рассматривается в пункте 2).</w:t>
      </w:r>
    </w:p>
    <w:p w:rsidR="004259BA" w:rsidRDefault="004259BA">
      <w:pPr>
        <w:pStyle w:val="a3"/>
        <w:ind w:firstLine="567"/>
        <w:rPr>
          <w:b/>
          <w:bCs/>
          <w:sz w:val="24"/>
        </w:rPr>
      </w:pPr>
      <w:r>
        <w:rPr>
          <w:b/>
          <w:bCs/>
          <w:sz w:val="24"/>
        </w:rPr>
        <w:t>Третий этап – индивидуальность.</w:t>
      </w:r>
    </w:p>
    <w:p w:rsidR="004259BA" w:rsidRDefault="004259BA">
      <w:pPr>
        <w:pStyle w:val="a3"/>
        <w:ind w:firstLine="567"/>
        <w:rPr>
          <w:sz w:val="24"/>
        </w:rPr>
      </w:pPr>
      <w:r>
        <w:rPr>
          <w:b/>
          <w:bCs/>
          <w:i/>
          <w:iCs/>
          <w:sz w:val="24"/>
        </w:rPr>
        <w:t>Индивидуальность</w:t>
      </w:r>
      <w:r>
        <w:rPr>
          <w:sz w:val="24"/>
        </w:rPr>
        <w:t xml:space="preserve"> – это совокупность физических, психических, внешних особенностей, отличающих одного индивида от другого. В процессе роста у ребенка формируется характер, который зависит от внешнего и внутреннего мира. В зависимости от этих факторов ребенок растет спокойным или неуравновешенным (психические особенности), здоровым или больным (физические особенности), красивым или с дефектами (внешние особенности).</w:t>
      </w:r>
    </w:p>
    <w:p w:rsidR="004259BA" w:rsidRDefault="004259BA">
      <w:pPr>
        <w:pStyle w:val="a3"/>
        <w:ind w:firstLine="567"/>
        <w:rPr>
          <w:sz w:val="24"/>
        </w:rPr>
      </w:pPr>
      <w:r>
        <w:rPr>
          <w:sz w:val="24"/>
        </w:rPr>
        <w:t xml:space="preserve">И, наконец, </w:t>
      </w:r>
      <w:r>
        <w:rPr>
          <w:b/>
          <w:bCs/>
          <w:sz w:val="24"/>
        </w:rPr>
        <w:t>четвертый этап</w:t>
      </w:r>
      <w:r>
        <w:rPr>
          <w:sz w:val="24"/>
        </w:rPr>
        <w:t xml:space="preserve"> – личность.</w:t>
      </w:r>
    </w:p>
    <w:p w:rsidR="004259BA" w:rsidRDefault="004259BA">
      <w:pPr>
        <w:pStyle w:val="a3"/>
        <w:ind w:firstLine="567"/>
        <w:rPr>
          <w:sz w:val="24"/>
        </w:rPr>
      </w:pPr>
      <w:r>
        <w:rPr>
          <w:b/>
          <w:bCs/>
          <w:i/>
          <w:iCs/>
          <w:sz w:val="24"/>
        </w:rPr>
        <w:t>Личность</w:t>
      </w:r>
      <w:r>
        <w:rPr>
          <w:sz w:val="24"/>
        </w:rPr>
        <w:t xml:space="preserve"> – это социальная сущность человека, совокупность социальных характеристик, которые появляются в ходе социального опыта.</w:t>
      </w:r>
    </w:p>
    <w:p w:rsidR="004259BA" w:rsidRDefault="004259BA">
      <w:pPr>
        <w:pStyle w:val="a3"/>
        <w:ind w:firstLine="567"/>
        <w:rPr>
          <w:sz w:val="24"/>
        </w:rPr>
      </w:pPr>
      <w:r>
        <w:rPr>
          <w:sz w:val="24"/>
        </w:rPr>
        <w:t>Личность формируется и развивается в процессе своей жизнедеятельности, т.е. приобретается определенный социальный опыт.</w:t>
      </w:r>
    </w:p>
    <w:p w:rsidR="004259BA" w:rsidRDefault="004259BA">
      <w:pPr>
        <w:pStyle w:val="a3"/>
        <w:ind w:firstLine="567"/>
        <w:rPr>
          <w:sz w:val="24"/>
        </w:rPr>
      </w:pPr>
      <w:r>
        <w:rPr>
          <w:sz w:val="24"/>
        </w:rPr>
        <w:t>Хотелось бы выделить следующие факторы развития личности (потребность и является социальным опытом):</w:t>
      </w:r>
    </w:p>
    <w:p w:rsidR="004259BA" w:rsidRDefault="004259BA">
      <w:pPr>
        <w:pStyle w:val="a3"/>
        <w:numPr>
          <w:ilvl w:val="0"/>
          <w:numId w:val="17"/>
        </w:numPr>
        <w:ind w:left="0" w:firstLine="284"/>
        <w:rPr>
          <w:sz w:val="24"/>
        </w:rPr>
      </w:pPr>
      <w:r>
        <w:rPr>
          <w:b/>
          <w:bCs/>
          <w:i/>
          <w:iCs/>
          <w:sz w:val="24"/>
        </w:rPr>
        <w:t>Биологическая наследственность</w:t>
      </w:r>
      <w:r>
        <w:rPr>
          <w:sz w:val="24"/>
        </w:rPr>
        <w:t xml:space="preserve"> – она создает изначальное отличие личности от других членов общества, создает дополнительные возможности или ограничения для развития тех или иных качеств личности.</w:t>
      </w:r>
    </w:p>
    <w:p w:rsidR="004259BA" w:rsidRDefault="004259BA">
      <w:pPr>
        <w:pStyle w:val="a3"/>
        <w:numPr>
          <w:ilvl w:val="0"/>
          <w:numId w:val="17"/>
        </w:numPr>
        <w:ind w:left="0" w:firstLine="284"/>
        <w:rPr>
          <w:sz w:val="24"/>
        </w:rPr>
      </w:pPr>
      <w:r>
        <w:rPr>
          <w:b/>
          <w:bCs/>
          <w:i/>
          <w:iCs/>
          <w:sz w:val="24"/>
        </w:rPr>
        <w:t xml:space="preserve">Физическое окружение </w:t>
      </w:r>
      <w:r>
        <w:rPr>
          <w:sz w:val="24"/>
        </w:rPr>
        <w:t>– означает, что особенности в поведении людей во многом определяются особенностями климата, географического пространства природных ресурсов, организации пространства.</w:t>
      </w:r>
    </w:p>
    <w:p w:rsidR="004259BA" w:rsidRDefault="004259BA">
      <w:pPr>
        <w:pStyle w:val="a3"/>
        <w:numPr>
          <w:ilvl w:val="0"/>
          <w:numId w:val="17"/>
        </w:numPr>
        <w:ind w:left="0" w:firstLine="284"/>
        <w:rPr>
          <w:sz w:val="24"/>
        </w:rPr>
      </w:pPr>
      <w:r>
        <w:rPr>
          <w:b/>
          <w:bCs/>
          <w:i/>
          <w:iCs/>
          <w:sz w:val="24"/>
        </w:rPr>
        <w:t xml:space="preserve">Культура общества </w:t>
      </w:r>
      <w:r>
        <w:rPr>
          <w:sz w:val="24"/>
        </w:rPr>
        <w:t>– т.е. каждое общество дате всем своим представителям особые культурные образцы, язык, ценности, которые другие общества предложить не могут.</w:t>
      </w:r>
    </w:p>
    <w:p w:rsidR="004259BA" w:rsidRDefault="004259BA">
      <w:pPr>
        <w:pStyle w:val="a3"/>
        <w:numPr>
          <w:ilvl w:val="0"/>
          <w:numId w:val="17"/>
        </w:numPr>
        <w:ind w:left="0" w:firstLine="284"/>
        <w:rPr>
          <w:sz w:val="24"/>
        </w:rPr>
      </w:pPr>
      <w:r>
        <w:rPr>
          <w:b/>
          <w:bCs/>
          <w:i/>
          <w:iCs/>
          <w:sz w:val="24"/>
        </w:rPr>
        <w:t xml:space="preserve">Групповой опыт </w:t>
      </w:r>
      <w:r>
        <w:rPr>
          <w:sz w:val="24"/>
        </w:rPr>
        <w:t>– в результате взаимодействия и общения с другими людьми человек осваивает множество социальных ролей, а также формирует собственный “Я – образ”, который появляется в результате оценок окружающих.</w:t>
      </w:r>
    </w:p>
    <w:p w:rsidR="004259BA" w:rsidRDefault="004259BA">
      <w:pPr>
        <w:pStyle w:val="a3"/>
        <w:numPr>
          <w:ilvl w:val="0"/>
          <w:numId w:val="17"/>
        </w:numPr>
        <w:ind w:left="0" w:firstLine="284"/>
        <w:rPr>
          <w:sz w:val="24"/>
        </w:rPr>
      </w:pPr>
      <w:r>
        <w:rPr>
          <w:b/>
          <w:bCs/>
          <w:i/>
          <w:iCs/>
          <w:sz w:val="24"/>
        </w:rPr>
        <w:t xml:space="preserve">Индивидуальный опыт </w:t>
      </w:r>
      <w:r>
        <w:rPr>
          <w:sz w:val="24"/>
        </w:rPr>
        <w:t>– это совокупность чувств, эмоций, впечатлений, событий, переживаний, пережитых личностью. Индивидуальный опыт уникален и неповторим.</w:t>
      </w:r>
    </w:p>
    <w:p w:rsidR="004259BA" w:rsidRDefault="004259BA">
      <w:pPr>
        <w:pStyle w:val="a3"/>
        <w:rPr>
          <w:sz w:val="24"/>
        </w:rPr>
      </w:pPr>
    </w:p>
    <w:p w:rsidR="004259BA" w:rsidRDefault="004259BA">
      <w:pPr>
        <w:pStyle w:val="a3"/>
        <w:ind w:left="567"/>
        <w:jc w:val="center"/>
        <w:rPr>
          <w:sz w:val="24"/>
          <w:szCs w:val="32"/>
        </w:rPr>
      </w:pPr>
      <w:r>
        <w:rPr>
          <w:sz w:val="24"/>
          <w:szCs w:val="32"/>
        </w:rPr>
        <w:t>ИНДИВИД И ЛИЧНОСТЬ.</w:t>
      </w:r>
    </w:p>
    <w:p w:rsidR="004259BA" w:rsidRDefault="004259BA">
      <w:pPr>
        <w:pStyle w:val="a3"/>
        <w:ind w:firstLine="567"/>
        <w:rPr>
          <w:sz w:val="24"/>
        </w:rPr>
      </w:pPr>
      <w:r>
        <w:rPr>
          <w:sz w:val="24"/>
        </w:rPr>
        <w:t>В предыдущем пункте мы уже затронули данный вопрос. Мне хотелось бы более обширнее осветить его, т.к.  “личность и индивид являются противоположными как по объему, так и по содержанию. В понятии “индивида” не фиксируется каких-либо особенных или единичных свойств человека, поэтому по одержанию оно является очень бедным, зато по объему оно в такой же степени богато, ибо каждый человек – индивид. Личность – это понятие весьма богатое по содержанию, включающая не только общие и особенные признаки, но и единичные, уникальные свойства человека”. [В. И. Лавриненко, стр. 483].</w:t>
      </w:r>
    </w:p>
    <w:p w:rsidR="004259BA" w:rsidRDefault="004259BA">
      <w:pPr>
        <w:pStyle w:val="a3"/>
        <w:ind w:firstLine="567"/>
        <w:rPr>
          <w:sz w:val="24"/>
        </w:rPr>
      </w:pPr>
      <w:r>
        <w:rPr>
          <w:sz w:val="24"/>
        </w:rPr>
        <w:t>Прежде всего, возникает вопрос, – когда рождается личность, что этому способствует или препятствует? Очевидно, что к новорожденному ребенку термин “личность” не применим, хотя все люди появляются на свет как индивиды и как индивидуальности. Под последним понимается то, что в каждом новорожденном ребенке неповторимым образом запечатлелась вся его предыстория. Это относится и к врожденным особенностям биохимических реакций, физиологических параметров, готовности мозга к восприятию внешнего мира и др.</w:t>
      </w:r>
    </w:p>
    <w:p w:rsidR="004259BA" w:rsidRDefault="004259BA">
      <w:pPr>
        <w:pStyle w:val="a3"/>
        <w:ind w:firstLine="567"/>
        <w:rPr>
          <w:sz w:val="24"/>
        </w:rPr>
      </w:pPr>
      <w:r>
        <w:rPr>
          <w:sz w:val="24"/>
        </w:rPr>
        <w:t>Уже в животе у матери ребенок чувствует. Мать вступает в отношения с ним, соединяет его с миром, готовит предпосылки для его связей с будущей средой. У него развивается нервная система, и эмбрион реагирует на боль, отстраняется от света, направляемого на живот матери. Позднее возникает орган вкуса, эмбрион начинает слышать громкие крики, “пугается”, “сердится”, реагирует на слова и ласки, на настроение матери. Иными словами, многие предпосылки личностного развития закладываются уже во внутриутробном периоде.</w:t>
      </w:r>
    </w:p>
    <w:p w:rsidR="004259BA" w:rsidRDefault="004259BA">
      <w:pPr>
        <w:pStyle w:val="a3"/>
        <w:ind w:firstLine="567"/>
        <w:rPr>
          <w:sz w:val="24"/>
        </w:rPr>
      </w:pPr>
      <w:r>
        <w:rPr>
          <w:sz w:val="24"/>
        </w:rPr>
        <w:t>“Кризис рождения” имеет не только физиологическое значение, но во многом определяет параметры психической деятельности взрослого человека.</w:t>
      </w:r>
    </w:p>
    <w:p w:rsidR="004259BA" w:rsidRDefault="004259BA">
      <w:pPr>
        <w:pStyle w:val="a3"/>
        <w:ind w:firstLine="567"/>
        <w:rPr>
          <w:sz w:val="24"/>
        </w:rPr>
      </w:pPr>
      <w:r>
        <w:rPr>
          <w:sz w:val="24"/>
        </w:rPr>
        <w:t>Следовательно, новорожденный уже является яркой индивидуальностью, и каждый день его жизни увеличивает потребность в многообразных реакциях на окружающий мир. Плачем и криком ребенок дает знать о своих неудовлетворенных потребностях. Индивидуальность ребенка нарастает к двухлетнему возрасту, в котором повышается интерес к миру и освоению собственного “Я”. Именно в этот период и проявляются первые черты личностного поведения, когда ребенок попадает в ситуации свободного выбора.</w:t>
      </w:r>
    </w:p>
    <w:p w:rsidR="004259BA" w:rsidRDefault="004259BA">
      <w:pPr>
        <w:pStyle w:val="a3"/>
        <w:ind w:firstLine="567"/>
        <w:rPr>
          <w:sz w:val="24"/>
        </w:rPr>
      </w:pPr>
      <w:r>
        <w:rPr>
          <w:sz w:val="24"/>
        </w:rPr>
        <w:t>Дальнейшее развитие личности связано с “прохождением” других возрастных периодов и, с другой стороны, - с особенностями развития девочек и мальчиков, девушек и юношей. Возраст, пол, профессия, круг общения, эпоха – всё это формирует личность. На жизненном пути возможны взлеты и падения, рубежами в жизни становятся отрыв от родительской семьи, создание собственной, рождение детей и т.д.</w:t>
      </w:r>
    </w:p>
    <w:p w:rsidR="004259BA" w:rsidRDefault="004259BA">
      <w:pPr>
        <w:pStyle w:val="a3"/>
        <w:ind w:firstLine="567"/>
        <w:rPr>
          <w:sz w:val="24"/>
        </w:rPr>
      </w:pPr>
      <w:r>
        <w:rPr>
          <w:sz w:val="24"/>
        </w:rPr>
        <w:t xml:space="preserve">Итак, становление личности происходит в процессе усвоения людьми опыта и ценностных ориентацией данного общества, что называется </w:t>
      </w:r>
      <w:r>
        <w:rPr>
          <w:b/>
          <w:bCs/>
          <w:i/>
          <w:iCs/>
          <w:sz w:val="24"/>
        </w:rPr>
        <w:t>социализацией</w:t>
      </w:r>
      <w:r>
        <w:rPr>
          <w:sz w:val="24"/>
        </w:rPr>
        <w:t>.</w:t>
      </w:r>
    </w:p>
    <w:p w:rsidR="004259BA" w:rsidRDefault="004259BA">
      <w:pPr>
        <w:pStyle w:val="a3"/>
        <w:ind w:firstLine="567"/>
        <w:rPr>
          <w:sz w:val="24"/>
        </w:rPr>
      </w:pPr>
      <w:r>
        <w:rPr>
          <w:sz w:val="24"/>
        </w:rPr>
        <w:t xml:space="preserve">Бердяев И.А. писал: “Как образ и подобия Бога человек является личностью. Личность следует отличать от индивида. Личность есть категория </w:t>
      </w:r>
      <w:r>
        <w:rPr>
          <w:b/>
          <w:bCs/>
          <w:i/>
          <w:iCs/>
          <w:sz w:val="24"/>
        </w:rPr>
        <w:t>духовно-религиозная</w:t>
      </w:r>
      <w:r>
        <w:rPr>
          <w:sz w:val="24"/>
        </w:rPr>
        <w:t xml:space="preserve">, индивид же есть категория </w:t>
      </w:r>
      <w:r>
        <w:rPr>
          <w:b/>
          <w:bCs/>
          <w:i/>
          <w:iCs/>
          <w:sz w:val="24"/>
        </w:rPr>
        <w:t>натуралистически-биологическая</w:t>
      </w:r>
      <w:r>
        <w:rPr>
          <w:sz w:val="24"/>
        </w:rPr>
        <w:t>. Индивид есть часть природы и общества. Личность не может быть частью чего-то …” [Бердяев И.А., с. 21]. Однако трудно согласиться с его высказыванием, так как оно приводит к отрицанию социального характера и социальной обусловленности личности.</w:t>
      </w:r>
    </w:p>
    <w:p w:rsidR="004259BA" w:rsidRDefault="004259BA">
      <w:pPr>
        <w:pStyle w:val="a3"/>
        <w:ind w:firstLine="567"/>
        <w:rPr>
          <w:sz w:val="24"/>
        </w:rPr>
      </w:pPr>
      <w:r>
        <w:rPr>
          <w:sz w:val="24"/>
        </w:rPr>
        <w:t>Сила воли и сила духа личности, её нравственная доброта и чистота не могут реализовываться никаким другим способом, как только в реальной практической деятельности и в определенных социальных условиях. Поступки человека являются важнейшим фактором, характеризующим личность – это не слова, а дела человека, и даже в священном писании не случайно говорится о воздаянии “каждому по делам его”. И когда дело доходит до реальных поступков человек понимает, как трудно и тяжко быть личностью, быть свободным, честным, принципиальным.</w:t>
      </w:r>
    </w:p>
    <w:p w:rsidR="004259BA" w:rsidRDefault="004259BA">
      <w:pPr>
        <w:pStyle w:val="a3"/>
        <w:ind w:firstLine="567"/>
        <w:rPr>
          <w:sz w:val="24"/>
        </w:rPr>
      </w:pPr>
      <w:r>
        <w:rPr>
          <w:sz w:val="24"/>
        </w:rPr>
        <w:t>“И если индивид действительно считает себя личностью или стремится быть ею, он должен быть ответственным, и не только в своих мыслях, но прежде всего, в своих поступках, а это всегда тяжелое бремя”. [В. И. Лавриченко, стр. 487].</w:t>
      </w:r>
    </w:p>
    <w:p w:rsidR="004259BA" w:rsidRDefault="004259BA">
      <w:pPr>
        <w:pStyle w:val="a3"/>
        <w:ind w:firstLine="567"/>
        <w:rPr>
          <w:sz w:val="24"/>
        </w:rPr>
      </w:pPr>
    </w:p>
    <w:p w:rsidR="004259BA" w:rsidRDefault="004259BA">
      <w:pPr>
        <w:pStyle w:val="a3"/>
        <w:ind w:left="567"/>
        <w:jc w:val="center"/>
        <w:rPr>
          <w:sz w:val="24"/>
          <w:szCs w:val="32"/>
        </w:rPr>
      </w:pPr>
      <w:r>
        <w:rPr>
          <w:sz w:val="24"/>
          <w:szCs w:val="32"/>
        </w:rPr>
        <w:t>ВИДЫ И ТИПЫ ЛИЧНОСТИ.</w:t>
      </w:r>
    </w:p>
    <w:p w:rsidR="004259BA" w:rsidRDefault="004259BA">
      <w:pPr>
        <w:pStyle w:val="a3"/>
        <w:ind w:firstLine="567"/>
        <w:rPr>
          <w:sz w:val="24"/>
        </w:rPr>
      </w:pPr>
      <w:r>
        <w:rPr>
          <w:sz w:val="24"/>
        </w:rPr>
        <w:t>В учебнике “Философия” под редакцией доктора философских наук В.П. Кохановского выделяются три вида личности и четыре типа личности, подробнее которые я хочу раскрыть.</w:t>
      </w:r>
    </w:p>
    <w:p w:rsidR="004259BA" w:rsidRDefault="004259BA">
      <w:pPr>
        <w:pStyle w:val="a3"/>
        <w:ind w:firstLine="567"/>
        <w:rPr>
          <w:sz w:val="24"/>
        </w:rPr>
      </w:pPr>
      <w:r>
        <w:rPr>
          <w:sz w:val="24"/>
        </w:rPr>
        <w:t xml:space="preserve">Итак, выделяют физическую, социальную и духовную личности. </w:t>
      </w:r>
    </w:p>
    <w:p w:rsidR="004259BA" w:rsidRDefault="004259BA">
      <w:pPr>
        <w:pStyle w:val="a3"/>
        <w:ind w:firstLine="567"/>
        <w:rPr>
          <w:sz w:val="24"/>
        </w:rPr>
      </w:pPr>
      <w:r>
        <w:rPr>
          <w:b/>
          <w:bCs/>
          <w:i/>
          <w:iCs/>
          <w:sz w:val="24"/>
        </w:rPr>
        <w:t>Физическая личность</w:t>
      </w:r>
      <w:r>
        <w:rPr>
          <w:sz w:val="24"/>
        </w:rPr>
        <w:t xml:space="preserve"> или </w:t>
      </w:r>
      <w:r>
        <w:rPr>
          <w:b/>
          <w:bCs/>
          <w:i/>
          <w:iCs/>
          <w:sz w:val="24"/>
        </w:rPr>
        <w:t>физическое Я</w:t>
      </w:r>
      <w:r>
        <w:rPr>
          <w:sz w:val="24"/>
        </w:rPr>
        <w:t xml:space="preserve"> – это тело, или, телесная организация человека, самый устойчивый компонент личности, основанный на телесных свойствах и самоощущениях. Тело не только первый “предмет” для познания, но и обязательный компонент личностного мира человека, как помогающее, так и мешающее в процессах общения. К физической личности можно также отнести одежду, домашний очаг, произведения ручного и интеллектуального труда – украшения его быта, коллекции, письма, рукописи. По данным элементам можно много сказать о человека, о его увлечениях. Сразу распознать творческую личность. Защита себя, своего тела, своей идентичности, равно как и своего ближайшего окружения, относится к числу древнейших личностных качеств человека и в истории общества, и в истории индивида. Как сказал Г. Гейне: каждый человек есть “целый мир, рождающийся и умирающий вместе с ним”.</w:t>
      </w:r>
    </w:p>
    <w:p w:rsidR="004259BA" w:rsidRDefault="004259BA">
      <w:pPr>
        <w:pStyle w:val="a3"/>
        <w:ind w:firstLine="567"/>
        <w:rPr>
          <w:sz w:val="24"/>
        </w:rPr>
      </w:pPr>
      <w:r>
        <w:rPr>
          <w:b/>
          <w:bCs/>
          <w:i/>
          <w:iCs/>
          <w:sz w:val="24"/>
        </w:rPr>
        <w:t>Социальная личность</w:t>
      </w:r>
      <w:r>
        <w:rPr>
          <w:sz w:val="24"/>
        </w:rPr>
        <w:t xml:space="preserve"> складывается в общении с людьми, начиная с первичных форм общения матери с ребенком. По сути дела она предстает как система социальных ролей человека, в разных группах, мнением которым он дорожит. Все формы самоутверждения в профессии, общественной деятельности, дружбе, любви, соперничестве и т.д. формируют социальную структуру личности. Психологи отмечают, что довольство или недовольство собой всецело определяется дробью, в которой числитель выражает наш действительный успех, а знаменатель – наши притязания.</w:t>
      </w:r>
    </w:p>
    <w:p w:rsidR="004259BA" w:rsidRDefault="005246CA">
      <w:pPr>
        <w:pStyle w:val="a3"/>
        <w:ind w:firstLine="567"/>
        <w:rPr>
          <w:sz w:val="24"/>
        </w:rPr>
      </w:pPr>
      <w:r>
        <w:rPr>
          <w:position w:val="-3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44.25pt" fillcolor="window">
            <v:imagedata r:id="rId5" o:title=""/>
          </v:shape>
        </w:pict>
      </w:r>
    </w:p>
    <w:p w:rsidR="004259BA" w:rsidRDefault="004259BA">
      <w:pPr>
        <w:pStyle w:val="a3"/>
        <w:ind w:firstLine="567"/>
        <w:rPr>
          <w:sz w:val="24"/>
        </w:rPr>
      </w:pPr>
      <w:r>
        <w:rPr>
          <w:sz w:val="24"/>
        </w:rPr>
        <w:t>При увеличении числителя и уменьшении знаменателя, дробь будет возрастать. По этому поводу Т. Карлейль говорил: “Приравняй твои притязания к нулю и целый мир будет у ног твоих”.</w:t>
      </w:r>
    </w:p>
    <w:p w:rsidR="004259BA" w:rsidRDefault="004259BA">
      <w:pPr>
        <w:pStyle w:val="a3"/>
        <w:ind w:firstLine="567"/>
        <w:rPr>
          <w:sz w:val="24"/>
        </w:rPr>
      </w:pPr>
      <w:r>
        <w:rPr>
          <w:sz w:val="24"/>
        </w:rPr>
        <w:t>И, наконец, духовная личность составляет тот невидимый стержень, ядро нашего “Я”, на котором все и держится. Это внутренние духовные состояния, отражающие стремление к определенным духовным ценностям и идеалам. Рано или поздно каждый человек, хотя бы в отдельные моменты жизни начинает задумываться над смыслом своего существования и духовного развития. Духовность человека не является чем-то внешним, она не приобретается путем образования или подражания даже лучшим примером.</w:t>
      </w:r>
    </w:p>
    <w:p w:rsidR="004259BA" w:rsidRDefault="004259BA">
      <w:pPr>
        <w:pStyle w:val="a3"/>
        <w:ind w:firstLine="567"/>
        <w:rPr>
          <w:sz w:val="24"/>
        </w:rPr>
      </w:pPr>
      <w:r>
        <w:rPr>
          <w:sz w:val="24"/>
        </w:rPr>
        <w:t>Зачастую духовность не только “держит” личность, но и является высшим благом, верховной целостностью, во имя которой иногда жертвуют своей жизнью. В знаменитом выражении Б. Паскаля о человеке, как “мыслящем тростнике” подчеркивается сила духа, даже при самых суровых условиях бытия. Более того, история дает массу примеров, когда интенсивная духовная жизнь была залогом не только физического выживания, но и активного долголетия. Люди, сохраняющие свой духовный мир, как правило, выживали и в условиях каторг и концлагерей.</w:t>
      </w:r>
    </w:p>
    <w:p w:rsidR="004259BA" w:rsidRDefault="004259BA">
      <w:pPr>
        <w:pStyle w:val="a3"/>
        <w:ind w:firstLine="567"/>
        <w:rPr>
          <w:sz w:val="24"/>
        </w:rPr>
      </w:pPr>
      <w:r>
        <w:rPr>
          <w:sz w:val="24"/>
        </w:rPr>
        <w:t>Выделение физической, социальной и духовной личности носит достаточно условный характер. Все эти стороны личности образуют систему, каждый из элементов которой может на разных этапах жизни человека приобретать доминирующее значение. Известны периоды усиленной заботы о своем теле и его функциях, этапы расширения и обогащения социальных связей, пики мощной духовной активности. Вместе с тем, болезни, тяжелые испытания, возраст и прочее могут изменить структуру личности, привести к своеобразному её “расщеплению” или деградации.</w:t>
      </w:r>
    </w:p>
    <w:p w:rsidR="004259BA" w:rsidRDefault="004259BA">
      <w:pPr>
        <w:pStyle w:val="a3"/>
        <w:ind w:firstLine="567"/>
        <w:rPr>
          <w:sz w:val="24"/>
        </w:rPr>
      </w:pPr>
      <w:r>
        <w:rPr>
          <w:sz w:val="24"/>
        </w:rPr>
        <w:t>Также, выделяют несколько крупных социальных типов личности:</w:t>
      </w:r>
    </w:p>
    <w:p w:rsidR="004259BA" w:rsidRDefault="004259BA">
      <w:pPr>
        <w:pStyle w:val="a3"/>
        <w:ind w:firstLine="567"/>
        <w:rPr>
          <w:sz w:val="24"/>
        </w:rPr>
      </w:pPr>
      <w:r>
        <w:rPr>
          <w:sz w:val="24"/>
        </w:rPr>
        <w:t>Первый тип – “</w:t>
      </w:r>
      <w:r>
        <w:rPr>
          <w:b/>
          <w:bCs/>
          <w:i/>
          <w:iCs/>
          <w:sz w:val="24"/>
        </w:rPr>
        <w:t>деятели</w:t>
      </w:r>
      <w:r>
        <w:rPr>
          <w:sz w:val="24"/>
        </w:rPr>
        <w:t>”. К ним относятся: рыболовы, охотники, ремесленники, воины, земледельцы, рабочие, инженеры, геологи, медики, педагоги, менеджеры и т.д. Для них главное – активное действие, изменение мира и других людей, а также самого себя. Они живут работой, находя в этом высшее удовлетворение, даже если её плоды и не столь заметны. Потребность в таких личностях была всегда – эти люди активны, знают себе цену, обладают чувством собственного достоинства, осознают меру своей ответственности за себя, за свою семью, за свой народ. Ещё Евангелист Лука приводил слова Христа: “Жатвы много, а делателей мало”.</w:t>
      </w:r>
    </w:p>
    <w:p w:rsidR="004259BA" w:rsidRDefault="004259BA">
      <w:pPr>
        <w:pStyle w:val="a3"/>
        <w:ind w:firstLine="567"/>
        <w:rPr>
          <w:sz w:val="24"/>
        </w:rPr>
      </w:pPr>
      <w:r>
        <w:rPr>
          <w:sz w:val="24"/>
        </w:rPr>
        <w:t xml:space="preserve">Второй тип – </w:t>
      </w:r>
      <w:r>
        <w:rPr>
          <w:b/>
          <w:bCs/>
          <w:i/>
          <w:iCs/>
          <w:sz w:val="24"/>
        </w:rPr>
        <w:t>мыслители</w:t>
      </w:r>
      <w:r>
        <w:rPr>
          <w:sz w:val="24"/>
        </w:rPr>
        <w:t>. Эти люди, по словам Пифагора, приходят в мир не для того чтобы соревноваться и торговать, а смотреть и размышлять. Образ мудреца, мыслителя, воплощавшего в себя традиции рода и его историческую память, всегда пользовался огромным авторитетом. Будда и Заратустра, Моисей и Пифагор, Соломон и Лао-Цзы, Конфуций и Махавира Джина, Христос и Мухамед считались либо посланцами богов, либо обожествлялись сами. Размышления о мире, о его происхождении, о человеке, о личности, о свободе и т.д. требуют много сил и, в како-то мере, мужества. Поэтому судьбы многих выдающихся мыслителей прошлого и настоящего трагичны, т.к. “никакой пророк не принимается в своем Отечестве”.</w:t>
      </w:r>
    </w:p>
    <w:p w:rsidR="004259BA" w:rsidRDefault="004259BA">
      <w:pPr>
        <w:pStyle w:val="a3"/>
        <w:ind w:firstLine="567"/>
        <w:rPr>
          <w:sz w:val="24"/>
        </w:rPr>
      </w:pPr>
      <w:r>
        <w:rPr>
          <w:sz w:val="24"/>
        </w:rPr>
        <w:t xml:space="preserve">Третий тип – </w:t>
      </w:r>
      <w:r>
        <w:rPr>
          <w:b/>
          <w:bCs/>
          <w:i/>
          <w:iCs/>
          <w:sz w:val="24"/>
        </w:rPr>
        <w:t>люди чувств и эмоций</w:t>
      </w:r>
      <w:r>
        <w:rPr>
          <w:sz w:val="24"/>
        </w:rPr>
        <w:t>, которые остро чувствуют, как “трещина мира” (Г. Гейне) проходит через их сердца. Прежде всего, это деятели литературы и искусства, гениальные прозрения которых зачастую опережают самые смелые научные прогнозы и прорицания мудрецов. Известно, например, что поэт А. Белый, ещё в 1921 году написал стихи, где упоминалась атомная бомба, а его велики современник А, Блок слышал “музыку” революции задолго до её начала. Таких примеров немало и они говорят о том, что мощь интуиции великих поэтов и художников граничит с чудом.</w:t>
      </w:r>
    </w:p>
    <w:p w:rsidR="004259BA" w:rsidRDefault="004259BA">
      <w:pPr>
        <w:pStyle w:val="a3"/>
        <w:ind w:firstLine="567"/>
        <w:rPr>
          <w:sz w:val="24"/>
        </w:rPr>
      </w:pPr>
      <w:r>
        <w:rPr>
          <w:sz w:val="24"/>
        </w:rPr>
        <w:t>Возможно, многие люди видят красоту природы, но описать её так, как это делает поэт очень трудно. Поэт, словно волшебник описывает, например, кленовый лист, как живого человека, чувствующего и живущего.</w:t>
      </w:r>
    </w:p>
    <w:p w:rsidR="004259BA" w:rsidRDefault="004259BA">
      <w:pPr>
        <w:pStyle w:val="a3"/>
        <w:ind w:firstLine="567"/>
        <w:rPr>
          <w:sz w:val="24"/>
        </w:rPr>
      </w:pPr>
      <w:r>
        <w:rPr>
          <w:sz w:val="24"/>
        </w:rPr>
        <w:t>А как художник, подбирая палитру красок, творит чудеса на холсте, и показывает, что как, например, море живет, радуется, грустит.</w:t>
      </w:r>
    </w:p>
    <w:p w:rsidR="004259BA" w:rsidRDefault="004259BA">
      <w:pPr>
        <w:pStyle w:val="a3"/>
        <w:ind w:firstLine="567"/>
        <w:rPr>
          <w:sz w:val="24"/>
        </w:rPr>
      </w:pPr>
      <w:r>
        <w:rPr>
          <w:sz w:val="24"/>
        </w:rPr>
        <w:t>Действительно, этот тип личности творит чудеса.</w:t>
      </w:r>
    </w:p>
    <w:p w:rsidR="004259BA" w:rsidRDefault="004259BA">
      <w:pPr>
        <w:pStyle w:val="a3"/>
        <w:ind w:firstLine="567"/>
        <w:rPr>
          <w:sz w:val="24"/>
        </w:rPr>
      </w:pPr>
      <w:r>
        <w:rPr>
          <w:sz w:val="24"/>
        </w:rPr>
        <w:t xml:space="preserve">Четвертый тип – </w:t>
      </w:r>
      <w:r>
        <w:rPr>
          <w:b/>
          <w:bCs/>
          <w:i/>
          <w:iCs/>
          <w:sz w:val="24"/>
        </w:rPr>
        <w:t>гуманисты и подвижники</w:t>
      </w:r>
      <w:r>
        <w:rPr>
          <w:sz w:val="24"/>
        </w:rPr>
        <w:t>, отличающиеся обостренным чувством ощущения душевного состояния другого человека, как бы “вчувствуются” в него, облегчая душевное и телесное страдание. Их сила – в вере в свое предназначение, в любви к людям и всему живому, в активном деянии. Они сделали делом своей жизни милосердие. А. Швейцер, Ф.П. Гааз, А. Дюнон, Мать Тереза, Иисус Христос и тысячи их последователей в истории и нашей действительности – живые примеры служения людям, независимо от их расы, нации, возраста, пола, состояния, происхождения, вероисповедания и других признаков.</w:t>
      </w:r>
    </w:p>
    <w:p w:rsidR="004259BA" w:rsidRDefault="004259BA">
      <w:pPr>
        <w:pStyle w:val="a3"/>
        <w:ind w:firstLine="567"/>
        <w:rPr>
          <w:sz w:val="24"/>
        </w:rPr>
      </w:pPr>
      <w:r>
        <w:rPr>
          <w:sz w:val="24"/>
        </w:rPr>
        <w:t>Каждый знает, что Иисус Христос, не знал всех людей, но знал, что они веруют, был распят во имя человечества, жертвуя собой.</w:t>
      </w:r>
    </w:p>
    <w:p w:rsidR="004259BA" w:rsidRDefault="004259BA">
      <w:pPr>
        <w:pStyle w:val="a3"/>
        <w:ind w:firstLine="567"/>
        <w:rPr>
          <w:sz w:val="24"/>
        </w:rPr>
      </w:pPr>
      <w:r>
        <w:rPr>
          <w:sz w:val="24"/>
        </w:rPr>
        <w:t xml:space="preserve">Евангельская заповедь: “Возлюби ближнего своего, как самого себя”, находит в их деятельности непосредственное воплощение. “Спешите делать добро”, - этот жизненный девиз русского врача – гуманиста </w:t>
      </w:r>
      <w:r>
        <w:rPr>
          <w:sz w:val="24"/>
          <w:lang w:val="en-US"/>
        </w:rPr>
        <w:t>XI</w:t>
      </w:r>
      <w:r>
        <w:rPr>
          <w:sz w:val="24"/>
        </w:rPr>
        <w:t xml:space="preserve"> века Ф. П. Гааза символизирует степень таких личностей.</w:t>
      </w:r>
    </w:p>
    <w:p w:rsidR="004259BA" w:rsidRDefault="004259BA">
      <w:pPr>
        <w:pStyle w:val="a3"/>
        <w:ind w:firstLine="567"/>
        <w:rPr>
          <w:sz w:val="24"/>
        </w:rPr>
      </w:pPr>
      <w:r>
        <w:rPr>
          <w:sz w:val="24"/>
        </w:rPr>
        <w:t xml:space="preserve"> В современном обществе встречаются все четыре типа личности либо с определенной ярко выраженной характеристикой, либо включая в себя какую-то частичку от других типов личности. Нельзя утверждать, что определенный человек не относится ни к одному из типов, это неправильно, ведь, возможно в каждом человеке есть деятель, мыслитель, эмоциональный, чувственный, гуманист и подвижник.</w:t>
      </w:r>
    </w:p>
    <w:p w:rsidR="004259BA" w:rsidRDefault="004259BA">
      <w:pPr>
        <w:pStyle w:val="a3"/>
        <w:ind w:firstLine="567"/>
        <w:rPr>
          <w:sz w:val="24"/>
        </w:rPr>
      </w:pPr>
    </w:p>
    <w:p w:rsidR="004259BA" w:rsidRDefault="004259BA">
      <w:pPr>
        <w:pStyle w:val="a3"/>
        <w:numPr>
          <w:ilvl w:val="0"/>
          <w:numId w:val="23"/>
        </w:numPr>
        <w:jc w:val="center"/>
        <w:rPr>
          <w:sz w:val="24"/>
        </w:rPr>
      </w:pPr>
      <w:r>
        <w:rPr>
          <w:sz w:val="24"/>
        </w:rPr>
        <w:t>Основные черты коллектива.</w:t>
      </w:r>
    </w:p>
    <w:p w:rsidR="004259BA" w:rsidRDefault="004259BA">
      <w:pPr>
        <w:pStyle w:val="a3"/>
        <w:ind w:left="360"/>
        <w:jc w:val="center"/>
        <w:rPr>
          <w:sz w:val="24"/>
        </w:rPr>
      </w:pPr>
    </w:p>
    <w:p w:rsidR="004259BA" w:rsidRDefault="004259BA">
      <w:pPr>
        <w:pStyle w:val="4"/>
        <w:rPr>
          <w:b/>
          <w:bCs w:val="0"/>
          <w:sz w:val="24"/>
        </w:rPr>
      </w:pPr>
      <w:r>
        <w:rPr>
          <w:b/>
          <w:bCs w:val="0"/>
          <w:sz w:val="24"/>
        </w:rPr>
        <w:t>Основной принцип человеческого общения</w:t>
      </w:r>
    </w:p>
    <w:p w:rsidR="004259BA" w:rsidRDefault="004259BA">
      <w:pPr>
        <w:pStyle w:val="a3"/>
        <w:rPr>
          <w:sz w:val="24"/>
        </w:rPr>
      </w:pPr>
      <w:r>
        <w:rPr>
          <w:sz w:val="24"/>
        </w:rPr>
        <w:t>Отношения в группах по мере их превращения в коллективы  закономерно  изменяются.  Сначала они бывают относительно</w:t>
      </w:r>
    </w:p>
    <w:p w:rsidR="004259BA" w:rsidRDefault="004259BA">
      <w:pPr>
        <w:pStyle w:val="a3"/>
        <w:rPr>
          <w:sz w:val="24"/>
        </w:rPr>
      </w:pPr>
      <w:r>
        <w:rPr>
          <w:sz w:val="24"/>
        </w:rPr>
        <w:t>без  различными (люди,  не знающие или слабо знающие друг  друга, не  могут  определённо относится друг к другу),  затем могут</w:t>
      </w:r>
    </w:p>
    <w:p w:rsidR="004259BA" w:rsidRDefault="004259BA">
      <w:r>
        <w:t>становится конфликтными,  а при благоприятных условиях превращаться  в  коллективистские.  всё это обычно происходит за</w:t>
      </w:r>
    </w:p>
    <w:p w:rsidR="004259BA" w:rsidRDefault="004259BA">
      <w:r>
        <w:t>сравнительно короткое время,  в течение  которого  индивиды,</w:t>
      </w:r>
    </w:p>
    <w:p w:rsidR="004259BA" w:rsidRDefault="004259BA">
      <w:r>
        <w:t>составляющие  группу,  не  могут измениться как личности.  У</w:t>
      </w:r>
    </w:p>
    <w:p w:rsidR="004259BA" w:rsidRDefault="004259BA">
      <w:r>
        <w:t>каждого человека есть  свои  положительные  и  отрицательные</w:t>
      </w:r>
    </w:p>
    <w:p w:rsidR="004259BA" w:rsidRDefault="004259BA">
      <w:r>
        <w:t>черты, свои особые достоинства и недостатки. То, какой своей</w:t>
      </w:r>
    </w:p>
    <w:p w:rsidR="004259BA" w:rsidRDefault="004259BA">
      <w:r>
        <w:t>стороной,  положительной или отрицательной,  он выступит  во</w:t>
      </w:r>
    </w:p>
    <w:p w:rsidR="004259BA" w:rsidRDefault="004259BA">
      <w:r>
        <w:t>взаимоотношениях с людьми,  зависит от этих людей и социального окружения, от особенностей группы, в которую он включён</w:t>
      </w:r>
    </w:p>
    <w:p w:rsidR="004259BA" w:rsidRDefault="004259BA">
      <w:r>
        <w:t>в  данный момент времени.</w:t>
      </w:r>
    </w:p>
    <w:p w:rsidR="004259BA" w:rsidRDefault="004259BA">
      <w:pPr>
        <w:pStyle w:val="5"/>
        <w:rPr>
          <w:sz w:val="24"/>
        </w:rPr>
      </w:pPr>
      <w:r>
        <w:rPr>
          <w:sz w:val="24"/>
        </w:rPr>
        <w:t>Согласно  интеракционистской теории личность, будучи внутренне</w:t>
      </w:r>
    </w:p>
    <w:p w:rsidR="004259BA" w:rsidRDefault="004259BA">
      <w:r>
        <w:t>относительно устойчивой в своих  базовых  свойствах,  внешне</w:t>
      </w:r>
    </w:p>
    <w:p w:rsidR="004259BA" w:rsidRDefault="004259BA">
      <w:r>
        <w:t>может  проявлять себя по-разному в зависимости от складывающихся обстоятельств.  Замечена закономерность:  чем ближе по</w:t>
      </w:r>
    </w:p>
    <w:p w:rsidR="004259BA" w:rsidRDefault="004259BA">
      <w:r>
        <w:t>уровню  своего  развития группа находится к коллективу,  тем</w:t>
      </w:r>
    </w:p>
    <w:p w:rsidR="004259BA" w:rsidRDefault="004259BA">
      <w:r>
        <w:t>более благоприятные условия она создаёт для проявления  лучших  сторон в личности и торможения того, что в ней есть худшего. И напротив, чем дальше группа по уровню своего развития</w:t>
      </w:r>
    </w:p>
    <w:p w:rsidR="004259BA" w:rsidRDefault="004259BA">
      <w:r>
        <w:t>отличается  от коллектива и чем ближе она находится к корпорации, тем большие возможности она предоставляет для проявления в системе взаимоотношений худших сторон личности с одновременным торможением лучших личностных устремлений.</w:t>
      </w:r>
    </w:p>
    <w:p w:rsidR="004259BA" w:rsidRDefault="004259BA">
      <w:pPr>
        <w:jc w:val="center"/>
        <w:rPr>
          <w:b/>
        </w:rPr>
      </w:pPr>
      <w:r>
        <w:rPr>
          <w:b/>
        </w:rPr>
        <w:t>Личность и группа. Проблема взаимоотношений.</w:t>
      </w:r>
    </w:p>
    <w:p w:rsidR="004259BA" w:rsidRDefault="004259BA">
      <w:r>
        <w:t>В самом общем виде развитие личности можно представить  как</w:t>
      </w:r>
    </w:p>
    <w:p w:rsidR="004259BA" w:rsidRDefault="004259BA">
      <w:r>
        <w:t>процесс её вхождения в новую социальную среду и интеграции в</w:t>
      </w:r>
    </w:p>
    <w:p w:rsidR="004259BA" w:rsidRDefault="004259BA">
      <w:r>
        <w:t>ней.  Этапы развития личности в относительно стабильной общности называются фазами развития личности:  1. _Фаза становления личности. .  Предполагает активное усвоение действующих  в</w:t>
      </w:r>
    </w:p>
    <w:p w:rsidR="004259BA" w:rsidRDefault="004259BA">
      <w:r>
        <w:t>общности  норм и овладение соответствующими формами и средствами деятельности.  Принеся с собой в новую группу всё, что</w:t>
      </w:r>
    </w:p>
    <w:p w:rsidR="004259BA" w:rsidRDefault="004259BA">
      <w:r>
        <w:t>составляет  его индивидуальность,  субъект не может осуществить потребность проявить себя как личность раньше,  чем освоит действующие в группе нормы(нравственные,  учебные, производственные) и овладеет теми приёмами  и  средствами  деятельности, которыми владеют другие члены группы. 2. Порождается обостряющимися противоречиями между достигнутым результатом адаптации - тем,  что субъект стал таким,  "как все" в</w:t>
      </w:r>
    </w:p>
    <w:p w:rsidR="004259BA" w:rsidRDefault="004259BA">
      <w:r>
        <w:t>группе и не удовлетворяемой на первом этапе потребностью индивида в максимальной персонализации. На этой фазе нарастает</w:t>
      </w:r>
    </w:p>
    <w:p w:rsidR="004259BA" w:rsidRDefault="004259BA">
      <w:r>
        <w:t>поиск средств и способов для обозначения своей  индивидуальности,  её фиксации.  3.Детерминируется противоречиями между</w:t>
      </w:r>
    </w:p>
    <w:p w:rsidR="004259BA" w:rsidRDefault="004259BA">
      <w:r>
        <w:t>сложившимися на предыдущей фазе  стремлением  субъекта  быть</w:t>
      </w:r>
    </w:p>
    <w:p w:rsidR="004259BA" w:rsidRDefault="004259BA">
      <w:r>
        <w:t>идеально представленным в других своими особенностями и значимыми для него отличиями - с одной стороны,  и потребностью</w:t>
      </w:r>
    </w:p>
    <w:p w:rsidR="004259BA" w:rsidRDefault="004259BA">
      <w:r>
        <w:t>общности принять,  одобрить и культивировать лишь те демонстрируемые им индивидуальные особенности,  которые ей импонируют,  соответствуют её ценностям,  стандартам, способствуют</w:t>
      </w:r>
    </w:p>
    <w:p w:rsidR="004259BA" w:rsidRDefault="004259BA">
      <w:r>
        <w:t>успеху совместной деятельности с другой стороны.</w:t>
      </w:r>
    </w:p>
    <w:p w:rsidR="004259BA" w:rsidRDefault="004259BA"/>
    <w:p w:rsidR="004259BA" w:rsidRDefault="004259BA">
      <w:pPr>
        <w:jc w:val="center"/>
        <w:rPr>
          <w:b/>
        </w:rPr>
      </w:pPr>
      <w:r>
        <w:rPr>
          <w:b/>
        </w:rPr>
        <w:t>Проблема общности в социальной психологии.</w:t>
      </w:r>
    </w:p>
    <w:p w:rsidR="004259BA" w:rsidRDefault="004259BA">
      <w:r>
        <w:t>Для индивида,  входящего в группу, осознание того, принадлежности к ней осуществляется прежде  всего  через  принятие этих  характеристик,  т.есть через осознание факта некоторой психической общности с  другими  членами  данной  социальной группы.  Можно сказать,  что "граница" группы воспринимается</w:t>
      </w:r>
    </w:p>
    <w:p w:rsidR="004259BA" w:rsidRDefault="004259BA">
      <w:r>
        <w:t>как граница этой психической общности.  Главной чисто психологической характеристикой группы является наличие так называемого "мы-чувства".  Это означает, что универсальным принципом  психического  оформления общности является различение</w:t>
      </w:r>
    </w:p>
    <w:p w:rsidR="004259BA" w:rsidRDefault="004259BA">
      <w:r>
        <w:t>для индивидов,  входящих в  группу,  некоторого  образования</w:t>
      </w:r>
    </w:p>
    <w:p w:rsidR="004259BA" w:rsidRDefault="004259BA">
      <w:r>
        <w:t>"мы",  в отличие от другого образования "они".  "Мы-чувство"</w:t>
      </w:r>
    </w:p>
    <w:p w:rsidR="004259BA" w:rsidRDefault="004259BA">
      <w:r>
        <w:t>выражает потребность  отдифференцировать  одну  общность  от</w:t>
      </w:r>
    </w:p>
    <w:p w:rsidR="004259BA" w:rsidRDefault="004259BA">
      <w:r>
        <w:t>другой и является своеобразным индикатором осознания принадлежности к некоторой группе.  Специфика социально-сихологического анализа группы именно здесь и проявляется:  рассматриваются выделенные средствами социологии реальные  социальные группы, но в них, далее, определяются те их черты, которые в совокупности делают группу психологической  общностью,</w:t>
      </w:r>
    </w:p>
    <w:p w:rsidR="004259BA" w:rsidRDefault="004259BA">
      <w:r>
        <w:t>т. есть  позволяют  каждому  её члену идентифицировать себя с</w:t>
      </w:r>
    </w:p>
    <w:p w:rsidR="004259BA" w:rsidRDefault="004259BA">
      <w:r>
        <w:t>группой.</w:t>
      </w:r>
    </w:p>
    <w:p w:rsidR="004259BA" w:rsidRDefault="004259BA">
      <w:pPr>
        <w:jc w:val="center"/>
        <w:rPr>
          <w:b/>
        </w:rPr>
      </w:pPr>
      <w:r>
        <w:rPr>
          <w:b/>
        </w:rPr>
        <w:t>Проблемы социальной психологии.</w:t>
      </w:r>
    </w:p>
    <w:p w:rsidR="004259BA" w:rsidRDefault="004259BA">
      <w:pPr>
        <w:pStyle w:val="6"/>
        <w:rPr>
          <w:sz w:val="24"/>
        </w:rPr>
      </w:pPr>
      <w:r>
        <w:rPr>
          <w:sz w:val="24"/>
        </w:rPr>
        <w:t>Социальная психология пользуется определением личности, которое даёт общая психология, выясняет, каким образом, т. есть</w:t>
      </w:r>
    </w:p>
    <w:p w:rsidR="004259BA" w:rsidRDefault="004259BA">
      <w:r>
        <w:t>прежде всего в каких конкретных группах,  личность,  с одной</w:t>
      </w:r>
    </w:p>
    <w:p w:rsidR="004259BA" w:rsidRDefault="004259BA">
      <w:r>
        <w:t>стороны,  усваивает социальные влияния и,  с другой стороны,</w:t>
      </w:r>
    </w:p>
    <w:p w:rsidR="004259BA" w:rsidRDefault="004259BA">
      <w:r>
        <w:t>каким образом, в каких конкретных группах она реализует свою</w:t>
      </w:r>
    </w:p>
    <w:p w:rsidR="004259BA" w:rsidRDefault="004259BA">
      <w:r>
        <w:t>социальную сущность. Отличие такого подхода от социологического  заключается  в  том,  что она выявляет,  каким образом</w:t>
      </w:r>
    </w:p>
    <w:p w:rsidR="004259BA" w:rsidRDefault="004259BA">
      <w:r>
        <w:t>сформировались эти социально-типические черты,  почему в одних  условиях  формирования личности они проявились в полной</w:t>
      </w:r>
    </w:p>
    <w:p w:rsidR="004259BA" w:rsidRDefault="004259BA">
      <w:r>
        <w:t>мере, а в других возникли какие-то иные социально-типические</w:t>
      </w:r>
    </w:p>
    <w:p w:rsidR="004259BA" w:rsidRDefault="004259BA">
      <w:r>
        <w:t>черты  вопреки  принадлежности личности к определённой социальной группе.  В большей мере, чем в социологическом подходе,  здесь принимаются в расчёт такие регуляторы поведения и</w:t>
      </w:r>
    </w:p>
    <w:p w:rsidR="004259BA" w:rsidRDefault="004259BA">
      <w:r>
        <w:t>деятельности личности, как вся система межличностных отношений,  внутри которой наряду с их деятельностной опосредованностью изучается и их эмоциональная регуляция. От общепсихологического отличается тем,  что социальная психология рассматривает поведение и  деятельность  "социально-детерминированной  личности"  в конкретных реальных социальных группах,</w:t>
      </w:r>
    </w:p>
    <w:p w:rsidR="004259BA" w:rsidRDefault="004259BA">
      <w:r>
        <w:t>индивидуальный вклад каждой личности в деятельность  группы,</w:t>
      </w:r>
    </w:p>
    <w:p w:rsidR="004259BA" w:rsidRDefault="004259BA">
      <w:r>
        <w:t>причины,  от  которых  зависит величина этого вклада в общую</w:t>
      </w:r>
    </w:p>
    <w:p w:rsidR="004259BA" w:rsidRDefault="004259BA">
      <w:r>
        <w:t>деятельность. Для социальной психологии главным ориентиром в</w:t>
      </w:r>
    </w:p>
    <w:p w:rsidR="004259BA" w:rsidRDefault="004259BA">
      <w:r>
        <w:t>исследовании  личности  является  взаимоотношение личности с</w:t>
      </w:r>
    </w:p>
    <w:p w:rsidR="004259BA" w:rsidRDefault="004259BA">
      <w:r>
        <w:t>группой.</w:t>
      </w:r>
    </w:p>
    <w:p w:rsidR="004259BA" w:rsidRDefault="004259BA"/>
    <w:p w:rsidR="004259BA" w:rsidRDefault="004259BA">
      <w:pPr>
        <w:jc w:val="center"/>
        <w:rPr>
          <w:b/>
        </w:rPr>
      </w:pPr>
    </w:p>
    <w:p w:rsidR="004259BA" w:rsidRDefault="004259BA">
      <w:pPr>
        <w:jc w:val="center"/>
        <w:rPr>
          <w:b/>
        </w:rPr>
      </w:pPr>
      <w:r>
        <w:rPr>
          <w:b/>
        </w:rPr>
        <w:t>Понятие  единства  развития личности и психики человека.</w:t>
      </w:r>
    </w:p>
    <w:p w:rsidR="004259BA" w:rsidRDefault="004259BA">
      <w:r>
        <w:t xml:space="preserve">   В жизни конкретного человека как индивида,  как отдельного</w:t>
      </w:r>
    </w:p>
    <w:p w:rsidR="004259BA" w:rsidRDefault="004259BA">
      <w:r>
        <w:t xml:space="preserve">  представителя  человеческой  общности его личность и психика</w:t>
      </w:r>
    </w:p>
    <w:p w:rsidR="004259BA" w:rsidRDefault="004259BA">
      <w:r>
        <w:t xml:space="preserve">  представлены в неразрывном единстве. Индивид обладает психикой,  но в то же время индивид выступает как личность, являясь субъектом межчеловеческих, общественных по своей природе</w:t>
      </w:r>
    </w:p>
    <w:p w:rsidR="004259BA" w:rsidRDefault="004259BA">
      <w:r>
        <w:t xml:space="preserve">  отношений. Детерминантой развития личности является деятельностно-опосредствованный тип взаимоотношений,  которые складываются  у  человека  с  наиболее  значимой  для него группой (группами) в этот период.  Эти взаимоотношения  опосредствуются содержанием и характером деятельностей,  которые задаёт эта референтная группа,  и общения, которое в ней складывается.  Исходя из этого можно сделать вывод, что развитие</w:t>
      </w:r>
    </w:p>
    <w:p w:rsidR="004259BA" w:rsidRDefault="004259BA">
      <w:r>
        <w:t xml:space="preserve">  группы выступает как фактор развития личности  в  группе.  В</w:t>
      </w:r>
    </w:p>
    <w:p w:rsidR="004259BA" w:rsidRDefault="004259BA">
      <w:r>
        <w:t xml:space="preserve">  соответствии  с концепцией персонализации индивид характеризуется потребностью быть личностью,  т.е.  оказаться и оставаться  в  максимальной степени представленным значимыми для</w:t>
      </w:r>
    </w:p>
    <w:p w:rsidR="004259BA" w:rsidRDefault="004259BA">
      <w:r>
        <w:t xml:space="preserve">  него качествами в жизнедеятельности других  людей,  осуществлять своею деятельностью преобразования их смысловой сферы,</w:t>
      </w:r>
    </w:p>
    <w:p w:rsidR="004259BA" w:rsidRDefault="004259BA">
      <w:r>
        <w:t xml:space="preserve">  и способностью быть личностью,  т.е. совокупностью индивидуальных особенностей и средств, позволяющих совершать деяния,</w:t>
      </w:r>
    </w:p>
    <w:p w:rsidR="004259BA" w:rsidRDefault="004259BA">
      <w:r>
        <w:t xml:space="preserve">  обеспечивающие удовлетворение  потребности  быть  личностью.</w:t>
      </w:r>
    </w:p>
    <w:p w:rsidR="004259BA" w:rsidRDefault="004259BA"/>
    <w:p w:rsidR="004259BA" w:rsidRDefault="004259BA">
      <w:pPr>
        <w:jc w:val="center"/>
        <w:rPr>
          <w:b/>
        </w:rPr>
      </w:pPr>
      <w:r>
        <w:rPr>
          <w:b/>
        </w:rPr>
        <w:t> Понятие и структура малых групп в психологии.</w:t>
      </w:r>
    </w:p>
    <w:p w:rsidR="004259BA" w:rsidRDefault="004259BA">
      <w:r>
        <w:t>Малая группа  - это немногочисленные по составу объединения</w:t>
      </w:r>
    </w:p>
    <w:p w:rsidR="004259BA" w:rsidRDefault="004259BA">
      <w:r>
        <w:t>людей,  члены которого имеют общую цель и находятся  друг  с</w:t>
      </w:r>
    </w:p>
    <w:p w:rsidR="004259BA" w:rsidRDefault="004259BA">
      <w:r>
        <w:t>другом в непосредственных личных контактах. Малую группу характеризует психологическая и поведенческая общность её членов,  которая  выделяет и обособляет её,  придаёт её относительную социально-психологическую автономию, отличает данную</w:t>
      </w:r>
    </w:p>
    <w:p w:rsidR="004259BA" w:rsidRDefault="004259BA">
      <w:r>
        <w:t>группу от остальных.  Малые группы могут быть разными по количественному составу:  от 2-3 до 30-40 человек;  различными</w:t>
      </w:r>
    </w:p>
    <w:p w:rsidR="004259BA" w:rsidRDefault="004259BA">
      <w:r>
        <w:t>по структуре отношений,  существующих между их членами; неодинаковыми по индивидуальному составу,  характеру ценностей,</w:t>
      </w:r>
    </w:p>
    <w:p w:rsidR="004259BA" w:rsidRDefault="004259BA">
      <w:r>
        <w:t>норм и правил,  которых придерживаются их члены, межличностным отношениям,  целям и содержанию деятельности.  Условными</w:t>
      </w:r>
    </w:p>
    <w:p w:rsidR="004259BA" w:rsidRDefault="004259BA">
      <w:r>
        <w:t>или  номинальными называются группы,  которые объединяют людей,  не входящих в состав ни одной малой группы. В противоположность  им выделяются реальные группы.  Они представляют</w:t>
      </w:r>
    </w:p>
    <w:p w:rsidR="004259BA" w:rsidRDefault="004259BA">
      <w:r>
        <w:t>собой действительно  существующие  объединения  людей,  полностью  отвечающие  определению малой группы.  Естественными</w:t>
      </w:r>
    </w:p>
    <w:p w:rsidR="004259BA" w:rsidRDefault="004259BA">
      <w:r>
        <w:t>называют такие группы,  которые складываются сами  по  себе,</w:t>
      </w:r>
    </w:p>
    <w:p w:rsidR="004259BA" w:rsidRDefault="004259BA">
      <w:r>
        <w:t>независимо от желания экспериментатора.  Они возникают и существуют исходя из потребностей общества  или  включённых  в</w:t>
      </w:r>
    </w:p>
    <w:p w:rsidR="004259BA" w:rsidRDefault="004259BA">
      <w:r>
        <w:t>эти  группы людей.  Естественные группы бывают формальными и</w:t>
      </w:r>
    </w:p>
    <w:p w:rsidR="004259BA" w:rsidRDefault="004259BA">
      <w:r>
        <w:t>неформальными. Формальные создаются и существуют лишь в  рамках официально признанных организаций. Также все естественные</w:t>
      </w:r>
    </w:p>
    <w:p w:rsidR="004259BA" w:rsidRDefault="004259BA">
      <w:r>
        <w:t>группы можно разделить  на  слаборазвитые  и  высокоразвитые. Слаборазвитые  малые  группы характеризуются тем,  что в</w:t>
      </w:r>
    </w:p>
    <w:p w:rsidR="004259BA" w:rsidRDefault="004259BA">
      <w:r>
        <w:t>них нет достаточной психологической общности, налаженных  деловых и личных отношений,  сложившейся структуры взаимодействия, чёткого распределения  обязанностей, признанных  лидеров, эффективной совместной работы.</w:t>
      </w:r>
    </w:p>
    <w:p w:rsidR="004259BA" w:rsidRDefault="004259BA">
      <w:pPr>
        <w:ind w:firstLine="708"/>
      </w:pPr>
    </w:p>
    <w:p w:rsidR="004259BA" w:rsidRDefault="004259BA">
      <w:pPr>
        <w:pStyle w:val="a3"/>
        <w:numPr>
          <w:ilvl w:val="0"/>
          <w:numId w:val="23"/>
        </w:numPr>
        <w:jc w:val="center"/>
        <w:rPr>
          <w:sz w:val="24"/>
        </w:rPr>
      </w:pPr>
      <w:r>
        <w:rPr>
          <w:sz w:val="24"/>
        </w:rPr>
        <w:t>Темперамент и характер.</w:t>
      </w:r>
    </w:p>
    <w:p w:rsidR="004259BA" w:rsidRDefault="004259BA">
      <w:pPr>
        <w:pStyle w:val="a3"/>
        <w:ind w:left="360"/>
        <w:rPr>
          <w:sz w:val="24"/>
        </w:rPr>
      </w:pPr>
    </w:p>
    <w:p w:rsidR="004259BA" w:rsidRDefault="004259BA">
      <w:pPr>
        <w:pStyle w:val="a3"/>
        <w:rPr>
          <w:sz w:val="24"/>
        </w:rPr>
      </w:pPr>
      <w:r>
        <w:rPr>
          <w:sz w:val="24"/>
        </w:rPr>
        <w:t xml:space="preserve">      " Темперамент ", " характер ", " личность " -в этих понятиях исходно содержится сложная внутренняя диалектика. Мы используем их для определения человеческой индивидуальности - того, что отличает данного человека от всех остальных, что делает его уникальным. Вместе с тем мы заранее предполагаем в этой уникальности черты, общие с другими людьми, иначе всякая классификация, да и само употребление перечисленных понятий, потеряла бы смысл. Какие же именно черты, стороны, качества, особенности человека отражает каждое из этих понятий? Слова "темперамент", "характер", "личность" употребляются нами постоянно и повсеместно, они нужны и свою роль выполняют. В повседневном общении в каждое из них вкладывается достаточно определенный смысл и с их помощью достигается взаимопонимание.</w:t>
      </w:r>
    </w:p>
    <w:p w:rsidR="004259BA" w:rsidRDefault="004259BA">
      <w:pPr>
        <w:pStyle w:val="a3"/>
        <w:rPr>
          <w:sz w:val="24"/>
        </w:rPr>
      </w:pPr>
    </w:p>
    <w:p w:rsidR="004259BA" w:rsidRDefault="004259BA">
      <w:pPr>
        <w:pStyle w:val="a3"/>
        <w:jc w:val="center"/>
        <w:rPr>
          <w:sz w:val="24"/>
        </w:rPr>
      </w:pPr>
      <w:r>
        <w:rPr>
          <w:sz w:val="24"/>
        </w:rPr>
        <w:t>ТЕМПЕРАМЕНТ</w:t>
      </w:r>
    </w:p>
    <w:p w:rsidR="004259BA" w:rsidRDefault="004259BA">
      <w:pPr>
        <w:pStyle w:val="a3"/>
        <w:jc w:val="center"/>
        <w:rPr>
          <w:b/>
          <w:bCs/>
          <w:sz w:val="24"/>
        </w:rPr>
      </w:pPr>
      <w:r>
        <w:rPr>
          <w:b/>
          <w:bCs/>
          <w:sz w:val="24"/>
        </w:rPr>
        <w:t>Общее понятие о темпераменте</w:t>
      </w:r>
    </w:p>
    <w:p w:rsidR="004259BA" w:rsidRDefault="004259BA">
      <w:pPr>
        <w:pStyle w:val="a3"/>
        <w:rPr>
          <w:sz w:val="24"/>
        </w:rPr>
      </w:pPr>
      <w:r>
        <w:rPr>
          <w:sz w:val="24"/>
        </w:rPr>
        <w:t>Темперамент - это индивидуальные особенности человека, определяющие динамику протекания его психических процессов и поведения. Под динамикой понимают темп, ритм, продолжительность, интенсивность психических процессов, в частности эмоциональных процессов, а также некоторые внешние особенности поведения человека - подвижность, активность, быстроту или замедленность реакций и т. д. Темперамент характеризует динамичность личности, но не характеризует ее убеждений, взглядов, интересов, не является показателем ценности или малоценности личности, не определяет ее возможности (не следует смешивать свойства темперамента со свойствами характера или способностями). Можно выделить следующие основные компоненты, определяющие темперамент.</w:t>
      </w:r>
    </w:p>
    <w:p w:rsidR="004259BA" w:rsidRDefault="004259BA">
      <w:pPr>
        <w:pStyle w:val="a3"/>
        <w:rPr>
          <w:sz w:val="24"/>
        </w:rPr>
      </w:pPr>
      <w:r>
        <w:rPr>
          <w:sz w:val="24"/>
        </w:rPr>
        <w:t>1.Общая активность психической деятельности и поведения человека выражается в различной степени стремления активно действовать, осваивать и преобразовывать окружающую действительность, проявлять себя в разнообразной деятельности. Выражение общей активности у различных людей различно.</w:t>
      </w:r>
    </w:p>
    <w:p w:rsidR="004259BA" w:rsidRDefault="004259BA">
      <w:pPr>
        <w:pStyle w:val="a3"/>
        <w:rPr>
          <w:sz w:val="24"/>
        </w:rPr>
      </w:pPr>
      <w:r>
        <w:rPr>
          <w:sz w:val="24"/>
        </w:rPr>
        <w:t>Можно отметить две крайности: с одной стороны, вялость, инертность, пассивность, а с другой - большая энергия, активность, страстность и стремительность в деятельности. Между этими двумя полюсами располагаются   представители различных темпераментов.</w:t>
      </w:r>
    </w:p>
    <w:p w:rsidR="004259BA" w:rsidRDefault="004259BA">
      <w:pPr>
        <w:pStyle w:val="a3"/>
        <w:rPr>
          <w:sz w:val="24"/>
        </w:rPr>
      </w:pPr>
      <w:r>
        <w:rPr>
          <w:sz w:val="24"/>
        </w:rPr>
        <w:t>2. Двигательная, или моторная, активность показывает состояние активности двигательного и речедвигательного аппарата. Выражается в быстроте, силе, резкости, интенсивности мышечных движений и речи человека, его внешней подвижности ( или, наоборот, сдержанности ), говорливости ( или молчаливости ).</w:t>
      </w:r>
    </w:p>
    <w:p w:rsidR="004259BA" w:rsidRDefault="004259BA">
      <w:pPr>
        <w:pStyle w:val="a3"/>
        <w:rPr>
          <w:sz w:val="24"/>
        </w:rPr>
      </w:pPr>
      <w:r>
        <w:rPr>
          <w:sz w:val="24"/>
        </w:rPr>
        <w:t>3. Эмоциональная активность выражается в эмоциональной впечатлительности ( восприимчивость и чуткость к эмоциональным воздействиям ), импульсивности, эмоциональной подвижности (быстрота смены эмоциональных состояний, начала и прекращение их). Темперамент проявляется в деятельности, поведении и поступках человека и имеет внешнее выражение. По внешним устойчивым признакам можно до известной степени судить о некоторых свойствах темперамента.</w:t>
      </w:r>
    </w:p>
    <w:p w:rsidR="004259BA" w:rsidRDefault="004259BA">
      <w:pPr>
        <w:pStyle w:val="a3"/>
        <w:rPr>
          <w:sz w:val="24"/>
        </w:rPr>
      </w:pPr>
      <w:r>
        <w:rPr>
          <w:sz w:val="24"/>
        </w:rPr>
        <w:t xml:space="preserve">      Древнегреческий врач Гиппократ, живший в 5 веке до н.э., описал четыре темперамента, которые получили следующие названия: сангвинический темперамент, флегматический темперамент, холерический темперамент, меланхолический темперамент. Отсутствие необходимых знаний не позволяло дать в то время подлинно научную основу учению о темпераментах, и только исследования высшей нервной деятельности животных и человека, проведенные И. П. Павловым, установили, что физиологической основой темперамента являются сочетания основных свойств нервных процессов.</w:t>
      </w:r>
    </w:p>
    <w:p w:rsidR="004259BA" w:rsidRDefault="004259BA">
      <w:pPr>
        <w:pStyle w:val="a3"/>
        <w:rPr>
          <w:sz w:val="24"/>
        </w:rPr>
      </w:pPr>
    </w:p>
    <w:p w:rsidR="004259BA" w:rsidRDefault="004259BA">
      <w:pPr>
        <w:pStyle w:val="a3"/>
        <w:jc w:val="center"/>
        <w:rPr>
          <w:b/>
          <w:bCs/>
          <w:sz w:val="24"/>
        </w:rPr>
      </w:pPr>
      <w:r>
        <w:rPr>
          <w:b/>
          <w:bCs/>
          <w:sz w:val="24"/>
        </w:rPr>
        <w:t>Физиологическая основа темперамента</w:t>
      </w:r>
    </w:p>
    <w:p w:rsidR="004259BA" w:rsidRDefault="004259BA">
      <w:pPr>
        <w:pStyle w:val="a3"/>
        <w:rPr>
          <w:sz w:val="24"/>
        </w:rPr>
      </w:pPr>
      <w:r>
        <w:rPr>
          <w:sz w:val="24"/>
        </w:rPr>
        <w:t>Согласно учению И. П. Павлова, индивидуальные особенности поведения, динамика протекания психической деятельности зависят от индивидуальных различий в деятельности нервной системы. Основой же индивидуальных различий в нервной деятельности является проявление и соотношение свойств двух основных нервных процессов - возбуждения и торможения</w:t>
      </w:r>
    </w:p>
    <w:p w:rsidR="004259BA" w:rsidRDefault="004259BA">
      <w:pPr>
        <w:pStyle w:val="a3"/>
        <w:rPr>
          <w:sz w:val="24"/>
        </w:rPr>
      </w:pPr>
      <w:r>
        <w:rPr>
          <w:sz w:val="24"/>
        </w:rPr>
        <w:t xml:space="preserve">      Были установлены три свойства процессов возбуждения и торможения:</w:t>
      </w:r>
    </w:p>
    <w:p w:rsidR="004259BA" w:rsidRDefault="004259BA">
      <w:pPr>
        <w:pStyle w:val="a3"/>
        <w:rPr>
          <w:sz w:val="24"/>
        </w:rPr>
      </w:pPr>
      <w:r>
        <w:rPr>
          <w:sz w:val="24"/>
        </w:rPr>
        <w:t xml:space="preserve">   1) сила процессов возбуждения и торможения,</w:t>
      </w:r>
    </w:p>
    <w:p w:rsidR="004259BA" w:rsidRDefault="004259BA">
      <w:pPr>
        <w:pStyle w:val="a3"/>
        <w:rPr>
          <w:sz w:val="24"/>
        </w:rPr>
      </w:pPr>
      <w:r>
        <w:rPr>
          <w:sz w:val="24"/>
        </w:rPr>
        <w:t xml:space="preserve">   2) уравновешенность процессов возбуждения и торможения,</w:t>
      </w:r>
    </w:p>
    <w:p w:rsidR="004259BA" w:rsidRDefault="004259BA">
      <w:pPr>
        <w:pStyle w:val="a3"/>
        <w:rPr>
          <w:sz w:val="24"/>
        </w:rPr>
      </w:pPr>
      <w:r>
        <w:rPr>
          <w:sz w:val="24"/>
        </w:rPr>
        <w:t xml:space="preserve">   3) подвижность (сменяемость) процессов возбуждения и торможения.</w:t>
      </w:r>
    </w:p>
    <w:p w:rsidR="004259BA" w:rsidRDefault="004259BA">
      <w:pPr>
        <w:pStyle w:val="a3"/>
        <w:rPr>
          <w:sz w:val="24"/>
        </w:rPr>
      </w:pPr>
      <w:r>
        <w:rPr>
          <w:sz w:val="24"/>
        </w:rPr>
        <w:t xml:space="preserve">     Сила нервных процессов выражается в способности нервных клеток переносить продолжительное либо кратковременное, но очень концентрированное возбуждение и торможение. Это определяет работоспособность (выносливость) нервной  клетки.</w:t>
      </w:r>
    </w:p>
    <w:p w:rsidR="004259BA" w:rsidRDefault="004259BA">
      <w:pPr>
        <w:pStyle w:val="a3"/>
        <w:rPr>
          <w:sz w:val="24"/>
        </w:rPr>
      </w:pPr>
      <w:r>
        <w:rPr>
          <w:sz w:val="24"/>
        </w:rPr>
        <w:t xml:space="preserve">     Слабость нервных процессов характеризуется неспособностью нервных клеток выдерживать длительное и концентрированное возбуждение и торможение. При действии весьма сильных раздражителей нервные клетки быстро переходят в состояние охранительного торможения. Таким образом, в слабой нервной системе нервные клетки отличаются низкой работоспособностью, их энергия быстро истощается. Но зато слабая нервная система обладает большой чувствительностью: даже на слабые раздражители она дает соответствующую реакцию.</w:t>
      </w:r>
      <w:r>
        <w:rPr>
          <w:sz w:val="24"/>
        </w:rPr>
        <w:cr/>
      </w:r>
    </w:p>
    <w:p w:rsidR="004259BA" w:rsidRDefault="004259BA">
      <w:pPr>
        <w:pStyle w:val="a3"/>
        <w:rPr>
          <w:sz w:val="24"/>
        </w:rPr>
      </w:pPr>
      <w:r>
        <w:rPr>
          <w:sz w:val="24"/>
        </w:rPr>
        <w:t xml:space="preserve"> Важным свойством высшей нервной деятельности является уравновешенность нервных процессов, т. е. пропорциональное соотношение возбуждения и торможения. У некоторых людей эти два процесса взаимно уравновешиваются, а у других этого равновесия не наблюдается: преобладает или процесс торможения или возбуждения.</w:t>
      </w:r>
    </w:p>
    <w:p w:rsidR="004259BA" w:rsidRDefault="004259BA">
      <w:pPr>
        <w:pStyle w:val="a3"/>
        <w:rPr>
          <w:sz w:val="24"/>
        </w:rPr>
      </w:pPr>
      <w:r>
        <w:rPr>
          <w:sz w:val="24"/>
        </w:rPr>
        <w:t xml:space="preserve">     Одно из основных свойств высшей нервной деятельности - подвижность нервных процессов. Подвижность нервной системы характеризуется быстротой сменяемости процессов возбуждения и торможения, быстротой возникновения и прекращения их (когда этого требуют условия жизни), скоростью движения нервных процессов (иррадиации и концентрации), быстротой появления нервного процесса в ответ на раздражение, быстротой образования новых условных связей,   выработки и изменения динамического стереотипа.</w:t>
      </w:r>
    </w:p>
    <w:p w:rsidR="004259BA" w:rsidRDefault="004259BA">
      <w:pPr>
        <w:pStyle w:val="a3"/>
        <w:rPr>
          <w:sz w:val="24"/>
        </w:rPr>
      </w:pPr>
      <w:r>
        <w:rPr>
          <w:sz w:val="24"/>
        </w:rPr>
        <w:t xml:space="preserve">     Комбинации указанных свойств нервных процессов возбуждения и торможения были положены в основу определения типа высшей нервной деятельности. В зависимости от сочетания силы, подвижности и уравновешенности процессов возбуждения и торможения различают четыре основных типа высшей нервной деятельности.</w:t>
      </w:r>
    </w:p>
    <w:p w:rsidR="004259BA" w:rsidRDefault="004259BA">
      <w:pPr>
        <w:pStyle w:val="a3"/>
        <w:rPr>
          <w:sz w:val="24"/>
        </w:rPr>
      </w:pPr>
      <w:r>
        <w:rPr>
          <w:sz w:val="24"/>
        </w:rPr>
        <w:t xml:space="preserve">     Слабый тип. Представители слабого типа нервной системы не могут выдерживать сильные, длительные и концентрированные раздражители. Слабыми являются процессы торможения и возбуждения. При действии сильных раздражителей задерживается выработка условных рефлексов. Наряду с этим отмечается высокая чувствительность (т.е. низкий порог) на действия раздражителей.</w:t>
      </w:r>
    </w:p>
    <w:p w:rsidR="004259BA" w:rsidRDefault="004259BA">
      <w:pPr>
        <w:pStyle w:val="a3"/>
        <w:rPr>
          <w:sz w:val="24"/>
        </w:rPr>
      </w:pPr>
      <w:r>
        <w:rPr>
          <w:sz w:val="24"/>
        </w:rPr>
        <w:t xml:space="preserve">     Сильный уравновешенный тип. Отличаясь сильной нервной системой, он характеризуется неуравновешенностью основных нервных процессов - преобладанием процессов возбуждения над процессами торможения.</w:t>
      </w:r>
    </w:p>
    <w:p w:rsidR="004259BA" w:rsidRDefault="004259BA">
      <w:pPr>
        <w:pStyle w:val="a3"/>
        <w:rPr>
          <w:sz w:val="24"/>
        </w:rPr>
      </w:pPr>
      <w:r>
        <w:rPr>
          <w:sz w:val="24"/>
        </w:rPr>
        <w:t xml:space="preserve">     Сильный уравновешенный подвижный тип. Процессы торможения и возбуждения сильны и уравновешенны, но быстрота, подвижность их, быстрая сменяемость нервных процессов ведут к относительной неустойчивости нервных связей.</w:t>
      </w:r>
    </w:p>
    <w:p w:rsidR="004259BA" w:rsidRDefault="004259BA">
      <w:pPr>
        <w:pStyle w:val="a3"/>
        <w:rPr>
          <w:sz w:val="24"/>
        </w:rPr>
      </w:pPr>
      <w:r>
        <w:rPr>
          <w:sz w:val="24"/>
        </w:rPr>
        <w:t xml:space="preserve">     Сильный уравновешенный инертный тип. Сильные и уравновешенные нервные процессы отличаются малой подвижностью. Представители этого типа внешне всегда спокойны, ровны, трудно возбудимы.</w:t>
      </w:r>
    </w:p>
    <w:p w:rsidR="004259BA" w:rsidRDefault="004259BA">
      <w:pPr>
        <w:pStyle w:val="a3"/>
        <w:rPr>
          <w:sz w:val="24"/>
        </w:rPr>
      </w:pPr>
      <w:r>
        <w:rPr>
          <w:sz w:val="24"/>
        </w:rPr>
        <w:t xml:space="preserve">     Тип высшей нервной деятельности относится к природным высшим данным, это врожденное свойство нервной системы. На данной физиологической основе могут образоваться различные системы условных связей, т. е. в процессе жизни эти условные связи будут различно формироваться у разных людей: в этом и будет проявляться тип высшей нервной деятельности. Темперамент и есть проявление типа высшей нервной деятельности в деятельности, поведении человека.</w:t>
      </w:r>
    </w:p>
    <w:p w:rsidR="004259BA" w:rsidRDefault="004259BA">
      <w:pPr>
        <w:pStyle w:val="a3"/>
        <w:rPr>
          <w:sz w:val="24"/>
        </w:rPr>
      </w:pPr>
      <w:r>
        <w:rPr>
          <w:sz w:val="24"/>
        </w:rPr>
        <w:t xml:space="preserve">     Особенности психической деятельности человека, определяющие его поступки, поведение, привычки, интересы, знания, формируются в процессе индивидуальной жизни человека, в процессе воспитания. Тип высшей нервной деятельности придает своеобразие поведению человека, накладывает характерный отпечаток на весь облик человека - определяет подвижность его психических процессов, их устойчивость, но не определяет ни поведения, ни поступков человека, ни его убеждений, ни моральных устоев.</w:t>
      </w:r>
    </w:p>
    <w:p w:rsidR="004259BA" w:rsidRDefault="004259BA">
      <w:pPr>
        <w:pStyle w:val="a3"/>
        <w:rPr>
          <w:sz w:val="24"/>
        </w:rPr>
      </w:pPr>
    </w:p>
    <w:p w:rsidR="004259BA" w:rsidRDefault="004259BA">
      <w:pPr>
        <w:pStyle w:val="a3"/>
        <w:jc w:val="center"/>
        <w:rPr>
          <w:b/>
          <w:bCs/>
          <w:sz w:val="24"/>
        </w:rPr>
      </w:pPr>
      <w:r>
        <w:rPr>
          <w:b/>
          <w:bCs/>
          <w:sz w:val="24"/>
        </w:rPr>
        <w:t>Психологическая характеристика темпераментов</w:t>
      </w:r>
    </w:p>
    <w:p w:rsidR="004259BA" w:rsidRDefault="004259BA">
      <w:pPr>
        <w:pStyle w:val="a3"/>
        <w:rPr>
          <w:sz w:val="24"/>
        </w:rPr>
      </w:pPr>
      <w:r>
        <w:rPr>
          <w:sz w:val="24"/>
        </w:rPr>
        <w:t>По мнению И.П. Павлова, темпераменты являются "основными чертами" индивидуальных особенностей человека. Их принято различать следующим образом:</w:t>
      </w:r>
    </w:p>
    <w:p w:rsidR="004259BA" w:rsidRDefault="004259BA">
      <w:pPr>
        <w:pStyle w:val="a3"/>
        <w:rPr>
          <w:sz w:val="24"/>
        </w:rPr>
      </w:pPr>
      <w:r>
        <w:rPr>
          <w:sz w:val="24"/>
        </w:rPr>
        <w:t>сангвинический, флегматичный, холерический и меланхолический.</w:t>
      </w:r>
    </w:p>
    <w:p w:rsidR="004259BA" w:rsidRDefault="004259BA">
      <w:pPr>
        <w:pStyle w:val="a3"/>
        <w:rPr>
          <w:sz w:val="24"/>
        </w:rPr>
      </w:pPr>
      <w:r>
        <w:rPr>
          <w:sz w:val="24"/>
        </w:rPr>
        <w:t>Сангвинический темперамент.</w:t>
      </w:r>
    </w:p>
    <w:p w:rsidR="004259BA" w:rsidRDefault="004259BA">
      <w:pPr>
        <w:pStyle w:val="a3"/>
        <w:rPr>
          <w:sz w:val="24"/>
        </w:rPr>
      </w:pPr>
      <w:r>
        <w:rPr>
          <w:sz w:val="24"/>
        </w:rPr>
        <w:t xml:space="preserve">   Сангвиник быстро сходится с людьми, жизнерадостен, легко переключается с одного вида деятельности на другой, но не любит однообразной работы. Он легко контролирует свои эмоции, быстро осваивается в новой обстановке, активно вступает в контакты с людьми. Его речь громкая, быстрая, отчетливая и сопровождается выразительными мимикой и жестами. Но этот темперамент   характеризуется некоторой двойственностью. Если раздражители быстро меняются, все время поддерживается новизна и интерес впечатлений, у сангвиника создается состояние активного возбуждения и он проявляет себя как человек деятельный, активный, энергичный. Если же воздействия длительны и однообразны, то они не поддерживают состояния активности, возбуждения и сангвиник теряет интерес к делу, у него появляется безразличие, скука, вялость.</w:t>
      </w:r>
    </w:p>
    <w:p w:rsidR="004259BA" w:rsidRDefault="004259BA">
      <w:pPr>
        <w:pStyle w:val="a3"/>
        <w:rPr>
          <w:sz w:val="24"/>
        </w:rPr>
      </w:pPr>
      <w:r>
        <w:rPr>
          <w:sz w:val="24"/>
        </w:rPr>
        <w:t xml:space="preserve">   У сангвиника быстро возникают чувства радости, горя, привязанности и недоброжелательности, но все эти проявления его чувств неустойчивы, не отличаются длительностью и глубиной. Они быстро возникают и могут так же быстро исчезнуть или даже замениться противоположными. Настроение сангвиника быстро меняется, но, как правило, преобладает хорошее настроение.</w:t>
      </w:r>
    </w:p>
    <w:p w:rsidR="004259BA" w:rsidRDefault="004259BA">
      <w:pPr>
        <w:pStyle w:val="a3"/>
        <w:rPr>
          <w:sz w:val="24"/>
        </w:rPr>
      </w:pPr>
      <w:r>
        <w:rPr>
          <w:sz w:val="24"/>
        </w:rPr>
        <w:t xml:space="preserve">        Флегматический темперамент.</w:t>
      </w:r>
    </w:p>
    <w:p w:rsidR="004259BA" w:rsidRDefault="004259BA">
      <w:pPr>
        <w:pStyle w:val="a3"/>
        <w:rPr>
          <w:sz w:val="24"/>
        </w:rPr>
      </w:pPr>
      <w:r>
        <w:rPr>
          <w:sz w:val="24"/>
        </w:rPr>
        <w:t>Человек этого темперамента медлителен, спокоен, нетороплив, уравновешен. В деятельности проявляет основательность, продуманность, упорство. Он, как правило, доводит начатое до конца. Все психические процессы у флегматика протекают как бы замедленно. Чувства флегматика внешне выражаются слабо, они обычно невыразительны. Причина этого - уравновешенность и слабая подвижность нервных процессов. В отношениях с людьми флегматик всегда ровен, спокоен, в меру общителен, настроение у него устойчивое. Спокойствие человека флегматического темперамента проявляется и в отношении его к событиям и явлениям жизни флегматика нелегко вывести из себя и задеть эмоционально. У человека флегматического темперамента легко выработать выдержку, хладнокровие, спокойствие. Но у флегматика следует развивать недостающие ему качества - большую подвижность, активность, не допускать, чтобы он   проявлял безразличие к деятельности, вялость, инертность, которые очень легко могут сформироваться в определенных условиях. Иногда у человека этого темперамента может развиться безразличное отношение к труду, к окружающей жизни, к людям и даже к самому себе.</w:t>
      </w:r>
    </w:p>
    <w:p w:rsidR="004259BA" w:rsidRDefault="004259BA">
      <w:pPr>
        <w:pStyle w:val="a3"/>
        <w:rPr>
          <w:sz w:val="24"/>
        </w:rPr>
      </w:pPr>
      <w:r>
        <w:rPr>
          <w:sz w:val="24"/>
        </w:rPr>
        <w:t xml:space="preserve">       Холерический темперамент.</w:t>
      </w:r>
    </w:p>
    <w:p w:rsidR="004259BA" w:rsidRDefault="004259BA">
      <w:pPr>
        <w:pStyle w:val="a3"/>
        <w:rPr>
          <w:sz w:val="24"/>
        </w:rPr>
      </w:pPr>
      <w:r>
        <w:rPr>
          <w:sz w:val="24"/>
        </w:rPr>
        <w:t>Люди этого темперамента быстры, чрезмерно подвижны, неуравновешенны, возбудимы, все психические процессы протекают у них быстро, интенсивно. Преобладание возбуждения над торможением, свойственное этому типу нервной деятельности, ярко проявляется в несдержанности, порывистости, вспыльчивости, раздражительности холерика. Отсюда и выразительная мимика, торопливая речь, резкие жесты, несдержанные движения. Чувства человека холерического темперамента сильные, обычно ярко проявляются, быстро возникают; настроение иногда резко меняется. Неуравновешенность, свойственная холерику, ярко связывается и в его деятельности: он с увеличением и даже страстью берется за дело, показывая при этом порывистость и быстроту движений, работает с подъемом, преодолевая трудности. Но у человека с холерическим темпераментом запас нервной энергии может быстро истощиться в процессе работы и тогда может наступить резкий спад деятельности: подъем и воодушевление исчезают, настроение резко падает. В общении с людьми холерик допускает резкость, раздражительность, эмоциональную несдержанность, что часто не дает ему возможности объективно оценивать поступки людей, и на этой почве он создает конфликтные ситуации в коллективе. Излишняя прямолинейность, вспыльчивость, резкость, нетерпимость порой делают тяжелым и неприятным пребывание в коллективе таких людей.</w:t>
      </w:r>
    </w:p>
    <w:p w:rsidR="004259BA" w:rsidRDefault="004259BA">
      <w:pPr>
        <w:pStyle w:val="a3"/>
        <w:rPr>
          <w:sz w:val="24"/>
        </w:rPr>
      </w:pPr>
      <w:r>
        <w:rPr>
          <w:sz w:val="24"/>
        </w:rPr>
        <w:t xml:space="preserve">        Меланхолический темперамент.</w:t>
      </w:r>
    </w:p>
    <w:p w:rsidR="004259BA" w:rsidRDefault="004259BA">
      <w:pPr>
        <w:pStyle w:val="a3"/>
        <w:rPr>
          <w:sz w:val="24"/>
        </w:rPr>
      </w:pPr>
      <w:r>
        <w:rPr>
          <w:sz w:val="24"/>
        </w:rPr>
        <w:t>У меланхоликов медленно протекают психические процессы, они с трудом реагируют на сильные раздражители; длительное и сильное напряжение вызывает у людей этого темперамента замедленную деятельность, а затем и прекращение ее В работе меланхолики обычно пассивны, часто мало заинтересованы (ведь заинтересованность всегда связана с сильным нервным напряжением). Чувства и эмоциональные состояния у людей меланхолического темперамента возникают медленно, но отличаются глубиной, большой силой и длительностью; меланхолики легко уязвимы, тяжело переносят обиды, огорчения, хотя внешне все эти переживания у них выражаются слабо. Представители меланхолического темперамента склонны к замкнутости и одиночеству, избегают общения с малознакомыми, новыми людьми, часто смущаются, проявляют большую неловкость в новой обстановке. Все новое, необычное вызывает у меланхоликов тормозное состояние. Но в привычной и спокойной обстановке люди с таким темпераментом чувствуют себя спокойно и работают очень продуктивно. У меланхоликов легко развивать и совершенствовать свойственную им глубину и устойчивость чувств, повышенную восприимчивость к внешним воздействиям.</w:t>
      </w:r>
    </w:p>
    <w:p w:rsidR="004259BA" w:rsidRDefault="004259BA">
      <w:pPr>
        <w:pStyle w:val="a3"/>
        <w:rPr>
          <w:sz w:val="24"/>
        </w:rPr>
      </w:pPr>
      <w:r>
        <w:rPr>
          <w:sz w:val="24"/>
        </w:rPr>
        <w:t xml:space="preserve">     Психологи установили, что слабость нервной системы не является отрицательным свойством. Сильная нервная система более успешно справляется с одними жизненными задачами, а слабая - с другими. Слабая нервная система - нервная система высокой чувствительности, и в этом ее известное преимущество. Знание темперамента, знание особенностей прирожденной организации нервной системы, оказывающей влияние на протекание психической деятельности человека, необходимо учителю в его учебной и воспитательной работе. Следует помнить, что деление людей на четыре вида темперамента очень условно. Существуют переходные, смешанные, промежуточные типы темперамента; часто в темпераменте человека соединяются черты разных темпераментов.</w:t>
      </w:r>
    </w:p>
    <w:p w:rsidR="004259BA" w:rsidRDefault="004259BA">
      <w:pPr>
        <w:pStyle w:val="a3"/>
        <w:rPr>
          <w:sz w:val="24"/>
        </w:rPr>
      </w:pPr>
      <w:r>
        <w:rPr>
          <w:sz w:val="24"/>
        </w:rPr>
        <w:t xml:space="preserve">   "Чистые" темпераменты встречаются относительно редко.</w:t>
      </w:r>
    </w:p>
    <w:p w:rsidR="004259BA" w:rsidRDefault="004259BA">
      <w:pPr>
        <w:pStyle w:val="a3"/>
        <w:jc w:val="center"/>
        <w:rPr>
          <w:b/>
          <w:bCs/>
          <w:sz w:val="24"/>
        </w:rPr>
      </w:pPr>
      <w:r>
        <w:rPr>
          <w:b/>
          <w:bCs/>
          <w:sz w:val="24"/>
        </w:rPr>
        <w:t>Темперамент и личность.</w:t>
      </w:r>
    </w:p>
    <w:p w:rsidR="004259BA" w:rsidRDefault="004259BA">
      <w:pPr>
        <w:pStyle w:val="a3"/>
        <w:rPr>
          <w:sz w:val="24"/>
        </w:rPr>
      </w:pPr>
      <w:r>
        <w:rPr>
          <w:sz w:val="24"/>
        </w:rPr>
        <w:t>Темперамент является природной основой проявления психологических качеств личности. Однако при любом темпераменте можно сформировать у человека качества, которые несвойственны данному темпераменту. Психологические исследования и педагогическая практика показывают, что темперамент несколько изменяется под влиянием условий жизни и воспитания. Темперамент может изменяться и в результате самовоспитания. Даже взрослый человек может изменить в определенную сторону свой темперамент. Известно, например, что А. П. Чехов был человеком очень уравновешенным, скромным и деликатным. Но вот интересный факт из его жизни. В одном из писем к жене О. Л. Книппер-Чеховой Антон Павлович делает такое ценное признание: "Ты пишешь, что завидуешь моему характеру. Должен сказать тебе, что от природы у меня резкий, я вспыльчив и проч. и проч. Но я привык сдерживать себя, ибо распускать себя порядочному человеку не подобает. В прежнее время я выделывал черт знает что". Интересно отметить, что некоторые люди, познав особенности своего темперамента, преднамеренно сами вырабатывают определенные методы, чтобы овладеть им. Так поступал, например, А. М. Горький, который сдерживал бурные проявления своего темперамента. Для этого он сознательно переключался на разные побочные действия с предметами. С людьми, которые высказывали противоположные ему взгляды, А. М. Горький старался быть бесстрастным и спокойным.</w:t>
      </w:r>
    </w:p>
    <w:p w:rsidR="004259BA" w:rsidRDefault="004259BA">
      <w:pPr>
        <w:pStyle w:val="a3"/>
        <w:rPr>
          <w:sz w:val="24"/>
        </w:rPr>
      </w:pPr>
    </w:p>
    <w:p w:rsidR="004259BA" w:rsidRDefault="004259BA">
      <w:pPr>
        <w:pStyle w:val="a3"/>
        <w:jc w:val="center"/>
        <w:rPr>
          <w:sz w:val="24"/>
        </w:rPr>
      </w:pPr>
    </w:p>
    <w:p w:rsidR="004259BA" w:rsidRDefault="004259BA">
      <w:pPr>
        <w:pStyle w:val="a3"/>
        <w:jc w:val="center"/>
        <w:rPr>
          <w:sz w:val="24"/>
        </w:rPr>
      </w:pPr>
    </w:p>
    <w:p w:rsidR="004259BA" w:rsidRDefault="004259BA">
      <w:pPr>
        <w:pStyle w:val="a3"/>
        <w:jc w:val="center"/>
        <w:rPr>
          <w:sz w:val="24"/>
        </w:rPr>
      </w:pPr>
      <w:r>
        <w:rPr>
          <w:sz w:val="24"/>
        </w:rPr>
        <w:t>ХАРАКТЕР</w:t>
      </w:r>
    </w:p>
    <w:p w:rsidR="004259BA" w:rsidRDefault="004259BA">
      <w:pPr>
        <w:pStyle w:val="a3"/>
        <w:jc w:val="center"/>
        <w:rPr>
          <w:b/>
          <w:bCs/>
          <w:sz w:val="24"/>
        </w:rPr>
      </w:pPr>
      <w:r>
        <w:rPr>
          <w:b/>
          <w:bCs/>
          <w:sz w:val="24"/>
        </w:rPr>
        <w:t>Общее понятие о характере.</w:t>
      </w:r>
    </w:p>
    <w:p w:rsidR="004259BA" w:rsidRDefault="004259BA">
      <w:pPr>
        <w:pStyle w:val="a3"/>
        <w:rPr>
          <w:sz w:val="24"/>
        </w:rPr>
      </w:pPr>
      <w:r>
        <w:rPr>
          <w:sz w:val="24"/>
        </w:rPr>
        <w:t>В буквальном переводе с греческого характер означает чеканка, отпечаток. В психологии под характером понимают совокупность индивидуально-своеобразных психических свойств, которые проявляются у личности в типичных условиях и выражаются в присущих ей способах деятельности в подобных условиях. Характер - это индивидуальное сочетание существенных свойств личности, выражающих отношение человека к действительности и проявляющихся в его поведении, в его поступках. Характер взаимосвязан с другими сторонами личности, в частности с темпераментом и способностями. Темперамент на форму проявления характера, своеобразно окрашивая те или иные его черты. Так, настойчивость у холерика выражается кипучей деятельности, у флегматика - в сосредоточенном обдумывании. Холерик трудится энергично, страстно, флегматик - методично, не спеша. С другой стороны, и сам темперамент перестраивается под влиянием характера: человек с сильным характером может подавить некоторые отрицательные стороны своего темперамента, контролировать его проявления. С характером неразрывно связаны и способности. Высокий уровень способностей связан с такими чертами характера, как коллективизм - чувство неразрывной связи с коллективом, желание работать для его блага, вера в свои силы и возможности, соединенная с постоянной неудовлетворенностью своими достижениями, высокой требовательностью к себе, умением критически относиться к своему делу. Расцвет способностей связан с умением настойчиво преодолевать трудности, не падать духом под влиянием неудач, работать организованно, проявлять инициативу. Связь характера и способностей выражается и в том, что формирование таких черт характера, как трудолюбие, инициативность, решительность, организованность, настойчивость, происходит в той же деятельности ребенка, в которой формируются и его способности. Например, в процессе труда как одного из основных видов деятельности развивается, с одной стороны, способность к труду, а с другой - трудолюбие как черта характера.</w:t>
      </w:r>
    </w:p>
    <w:p w:rsidR="004259BA" w:rsidRDefault="004259BA">
      <w:pPr>
        <w:pStyle w:val="a3"/>
        <w:rPr>
          <w:sz w:val="24"/>
        </w:rPr>
      </w:pPr>
    </w:p>
    <w:p w:rsidR="004259BA" w:rsidRDefault="004259BA">
      <w:pPr>
        <w:pStyle w:val="a3"/>
        <w:jc w:val="center"/>
        <w:rPr>
          <w:b/>
          <w:bCs/>
          <w:sz w:val="24"/>
        </w:rPr>
      </w:pPr>
      <w:r>
        <w:rPr>
          <w:b/>
          <w:bCs/>
          <w:sz w:val="24"/>
        </w:rPr>
        <w:t>Физиологические основы характера.</w:t>
      </w:r>
    </w:p>
    <w:p w:rsidR="004259BA" w:rsidRDefault="004259BA">
      <w:pPr>
        <w:pStyle w:val="a3"/>
        <w:rPr>
          <w:sz w:val="24"/>
        </w:rPr>
      </w:pPr>
      <w:r>
        <w:rPr>
          <w:sz w:val="24"/>
        </w:rPr>
        <w:t>Физиологической основой характера является сплав черт типа высшей нервной деятельности и сложных устойчивых систем временных связей, выработанных в результате индивидуального жизненного опыта. В этом сплаве системы временных связей играют более важную роль, так как тип нервной системы можно сформировать все общественно ценные качества личности. Но, во-первых, системы связей формируются различно у представителей разных типов нервной системы и, во-вторых, эти системы связей проявляются своеобразно в зависимости от типов. Например, решительность характера можно воспитать и у представителя сильного, возбудимого типа нервной системы, и у представителя слабого типа. Но воспитываться она будет по-разному и проявляться будет по-разному в зависимости от типа.</w:t>
      </w:r>
    </w:p>
    <w:p w:rsidR="004259BA" w:rsidRDefault="004259BA">
      <w:pPr>
        <w:pStyle w:val="a3"/>
        <w:rPr>
          <w:sz w:val="24"/>
        </w:rPr>
      </w:pPr>
    </w:p>
    <w:p w:rsidR="004259BA" w:rsidRDefault="004259BA">
      <w:pPr>
        <w:pStyle w:val="a3"/>
        <w:jc w:val="center"/>
        <w:rPr>
          <w:b/>
          <w:bCs/>
          <w:sz w:val="24"/>
        </w:rPr>
      </w:pPr>
      <w:r>
        <w:rPr>
          <w:b/>
          <w:bCs/>
          <w:sz w:val="24"/>
        </w:rPr>
        <w:t>Типическое и индивидуальное в характере.</w:t>
      </w:r>
    </w:p>
    <w:p w:rsidR="004259BA" w:rsidRDefault="004259BA">
      <w:pPr>
        <w:pStyle w:val="a3"/>
        <w:rPr>
          <w:sz w:val="24"/>
        </w:rPr>
      </w:pPr>
      <w:r>
        <w:rPr>
          <w:sz w:val="24"/>
        </w:rPr>
        <w:t>Из сказанного ясно, что характер не наследуется и не является прирожденным свойством личности, а также не является постоянным и неизменным свойством. Характер формируется и развивается под влиянием окружающей среды, жизненного опыта человека, его воспитания. Влияния эти носят, во-первых, общественно-исторический характер (каждый человек живет в условиях определенного исторического строя, определенной социальной среды и складывается как личность под их влиянием) и, во-вторых, индивидуально-своеобразный характер (условия жизни и деятельности каждого человека, его жизненный путь своеобразны и неповторимы). Поэтому характер каждого человека определяется как его общественным бытием (и это главное!), так и его индивидуальным бытием. Следствием этого является бесконечное разнообразие индивидуальных характеров. Однако в жизни и деятельности людей, живущих и развивающихся в одинаковых условиях, имеется много общего, поэтому и в характере их будут некоторые общие стороны и черты, отражающие общие, типические стороны их жизни. Характер каждого человека представляет собой единство индивидуального и типического. Каждая общественно-историческая эпоха характеризуется определенным общим укладом жизни и общественно-экономическими отношениями, которые влияют на мировоззрение людей, формируя черты характера.</w:t>
      </w:r>
    </w:p>
    <w:p w:rsidR="004259BA" w:rsidRDefault="004259BA">
      <w:pPr>
        <w:pStyle w:val="a3"/>
        <w:rPr>
          <w:sz w:val="24"/>
        </w:rPr>
      </w:pPr>
    </w:p>
    <w:p w:rsidR="004259BA" w:rsidRDefault="004259BA">
      <w:pPr>
        <w:pStyle w:val="a3"/>
        <w:jc w:val="center"/>
        <w:rPr>
          <w:b/>
          <w:bCs/>
          <w:sz w:val="24"/>
        </w:rPr>
      </w:pPr>
      <w:r>
        <w:rPr>
          <w:b/>
          <w:bCs/>
          <w:sz w:val="24"/>
        </w:rPr>
        <w:t>Черты характера.</w:t>
      </w:r>
    </w:p>
    <w:p w:rsidR="004259BA" w:rsidRDefault="004259BA">
      <w:pPr>
        <w:pStyle w:val="a3"/>
        <w:rPr>
          <w:sz w:val="24"/>
        </w:rPr>
      </w:pPr>
      <w:r>
        <w:rPr>
          <w:sz w:val="24"/>
        </w:rPr>
        <w:t>Характер - это неразрывное целое. Но изучить и понять такое сложное целое, как характер, нельзя, не выделив в нем отдельных сторон или типичных проявлений (черт характера). Общие черты характера проявляются в отношениях личности к общественным обязанностям и долгу, к людям, к самой себе. Отношение к общественным обязанностям и долгу прежде всего проявляется в отношении личности к общественному труду. В этой связи выявляются такие черты характера, как трудолюбие, добросовестность, настойчивость, бережливость, и противоположные им - леность, небрежность, пассивность, расточительство. Отношение человека к труду оказывает решающее влияние на формирование его других личностных качеств. Д. И. Писарев писал: "Характер закаляется трудом, и кто никогда не добывал себе собственным трудом насущного пропитания, тот в большей части остается навсегда слабым, вялым и бесхарактерным человеком". Отношение к людям наглядно выступает в таких чертах  характера, как общительность, вежливость, доброжелательность и т. п. Антиподами этих черт являются замкнутость, бестактность, недоброжелательность. Как утверждал В. Гюго, "у каждого человека три характера: тот, который ему приписывают; тот, который он сам себе приписывает; и, наконец, тот, который есть в действительности". В целях выяснения сути своего характера человеку полезно знать мнение о себе коллектива, в котором он работает и проводит значительную часть своей жизни. И прежде всего то, насколько упорядочены у него отношения с людьми, насколько он нужен людям, насколько он авторитетен среди них. Отношение к самому себе проявляется в самооценке своих действий. Трезвая самооценка - это одно из условий совершенствования личности, помогающих вырабатывать такие черты характера, как скромность, принципиальность, самодисциплина. Отрицательными чертами характера являются повышенное самомнение, высокомерие и хвастовство. Человек, обладающий этими чертами, обычно неуживчив в коллективе, невольно создает в нем предконфликтные и конфликтные ситуации. Нежелательна и другая крайность в характере человека: недооценка своих достоинств, робость в высказывании своих позиций, в отстаивании своих взглядов. Скромность и самокритичность должны сочетаться с обостренным чувством собственного достоинства, основанном на сознании действительной значимости своей личности, на наличии известных успехов в труде на общую пользу. Принципиальность - одно из ценных личностных качеств, придающих характеру деятельную направленность. Волевые черты характера. Под волей понимается сложный психический процесс, который вызывает активность человека и пробуждает его действовать направленно. Воля является способностью человека преодолевать препятствия, добиваться поставленной цели. Конкретно она выступает в таких чертах характера, как целеустремленность, решительность, настойчивость, мужество. Данные черты характера могут способствовать достижению как общественно полезных, так и антиобщественных целей. Для этого важно определить, каков мотив волевого поведения человека. "Храбрый поступок, мотив которого состоит в порабощении другого человека, в захвате чужого добра, в продвижении по службе, и храбрый поступок, мотив которого заключается в том, чтобы помочь общему делу, обладают, конечно совершенно различными психологическими качествами". По волевой активности характеры подразделяются на сильные и слабые. Люди сильным характером имеют устойчивые цели, инициативны, смело принимают решения и реализуют их, обладают большой выдержкой, мужественны и смелы. Людей, у которых эти качества слабо выражены или отдельные из них отсутствуют, относят к категории слабохарактерных. Им свойственно пассивное проявление своих деловых и личных качеств. Зачастую такие люди, имея самые хорошие намерения, не добиваются значимых результатов в работе, учебе. Многие из них искренне переживают свое неумение самостоятельно, настойчиво и решительно действовать.</w:t>
      </w:r>
    </w:p>
    <w:p w:rsidR="004259BA" w:rsidRDefault="004259BA">
      <w:pPr>
        <w:pStyle w:val="a3"/>
        <w:rPr>
          <w:sz w:val="24"/>
        </w:rPr>
      </w:pPr>
      <w:r>
        <w:rPr>
          <w:sz w:val="24"/>
        </w:rPr>
        <w:t xml:space="preserve">     Волевые качества можно воспитывать у человека. И. П. Павлов подчеркивал, что человек - это единственная система, способная регулировать сама себя в широких пределах, т. е. может самосовершенствоваться. Слабовольные люди при продуманной педагогической работе с ними могут стать активно деятельными. При этом надо принимать во внимание индивидуальные особенности человека, например его темперамент. Так, у холерика легче выработать активность и решительность, чем у меланхолика. Сам человек должен с юного возраста тренировать свою волю, вырабатывать такие качества, как самообладание, активность, смелость.</w:t>
      </w:r>
    </w:p>
    <w:p w:rsidR="004259BA" w:rsidRDefault="004259BA">
      <w:pPr>
        <w:pStyle w:val="a3"/>
        <w:rPr>
          <w:sz w:val="24"/>
        </w:rPr>
      </w:pPr>
    </w:p>
    <w:p w:rsidR="004259BA" w:rsidRDefault="004259BA">
      <w:pPr>
        <w:pStyle w:val="a3"/>
        <w:jc w:val="center"/>
        <w:rPr>
          <w:b/>
          <w:bCs/>
          <w:sz w:val="24"/>
        </w:rPr>
      </w:pPr>
      <w:r>
        <w:rPr>
          <w:b/>
          <w:bCs/>
          <w:sz w:val="24"/>
        </w:rPr>
        <w:t>Формирование характера у детей и пути его воспитания.</w:t>
      </w:r>
    </w:p>
    <w:p w:rsidR="004259BA" w:rsidRDefault="004259BA">
      <w:pPr>
        <w:pStyle w:val="a3"/>
        <w:rPr>
          <w:sz w:val="24"/>
        </w:rPr>
      </w:pPr>
      <w:r>
        <w:rPr>
          <w:sz w:val="24"/>
        </w:rPr>
        <w:t>Как отмечалось, характер формируется, развивается и изменяется в практической деятельности человека, отражает условия и образ его жизни.</w:t>
      </w:r>
    </w:p>
    <w:p w:rsidR="004259BA" w:rsidRDefault="004259BA">
      <w:pPr>
        <w:pStyle w:val="a3"/>
        <w:rPr>
          <w:sz w:val="24"/>
        </w:rPr>
      </w:pPr>
      <w:r>
        <w:rPr>
          <w:sz w:val="24"/>
        </w:rPr>
        <w:t xml:space="preserve">     Формирование характера начинается с раннего детства. Уже в дошкольном возрасте обрисовываются первые контуры характера, начинает складываться привычный образ поведения, определенные отношения к действительности. Проявления коллективизма, настойчивости, выдержки, смелости в дошкольном возрасте формируются прежде всего в игре, особенно в коллективных сюжетных играх с правилами.</w:t>
      </w:r>
    </w:p>
    <w:p w:rsidR="004259BA" w:rsidRDefault="004259BA">
      <w:pPr>
        <w:pStyle w:val="a3"/>
        <w:rPr>
          <w:sz w:val="24"/>
        </w:rPr>
      </w:pPr>
      <w:r>
        <w:rPr>
          <w:sz w:val="24"/>
        </w:rPr>
        <w:t xml:space="preserve">   Большое значение имеют простейшие виды доступной дошкольнику трудовой деятельности. Выполняя некоторые несложные обязанности, ребенок приучается уважать и любить труд, чувствовать ответственность за порученное дело. Под влиянием требований родителей и воспитателей, их личного примера у ребенка постепенно складываются понятия о том, что можно и чего нельзя, и это начинает определять его поведение, закладывает основы чувства долга, дисциплины, выдержки; ребенок приучается давать оценку собственному поведению.</w:t>
      </w:r>
    </w:p>
    <w:p w:rsidR="004259BA" w:rsidRDefault="004259BA">
      <w:pPr>
        <w:pStyle w:val="a3"/>
        <w:rPr>
          <w:sz w:val="24"/>
        </w:rPr>
      </w:pPr>
      <w:r>
        <w:rPr>
          <w:sz w:val="24"/>
        </w:rPr>
        <w:t xml:space="preserve">     С поступлением в школу начинается новый этап формирования характера. Ребенок впервые сталкивается с рядом строгих правил и школьных обязанностей, определяющих все его поведение в школе, дома, в общественных местах.</w:t>
      </w:r>
    </w:p>
    <w:p w:rsidR="004259BA" w:rsidRDefault="004259BA">
      <w:pPr>
        <w:pStyle w:val="a3"/>
        <w:rPr>
          <w:sz w:val="24"/>
        </w:rPr>
      </w:pPr>
      <w:r>
        <w:rPr>
          <w:sz w:val="24"/>
        </w:rPr>
        <w:t xml:space="preserve">   Эти правила, обязанности развивают у школьника организованность, систематичность, целеустремленность, настойчивость, аккуратность, дисциплинированность, трудолюбие. Исключительно важную роль в формировании характера играет школьный коллектив. В школе ребенок вступает  в новые для него отношения с учителями, в отношения содружества и взаимопомощи с товарищами. У него развивается сознание долга и ответственности перед коллективом своего класса, школы, чувство товарищества, коллективизм. Особенно  интенсивно развиваются черты характера у подростков. Подросток в значительно большой мере, чем младший школьник, участвует в жизни взрослых, к нему предъявляют более высокие требования. Подросток в своей учебной и общественной деятельности уже гораздо больше начинает руководствоваться мотивами общественного порядка - чувством долга и ответственности перед коллективом, желанием поддержать честь школы, класса.</w:t>
      </w:r>
    </w:p>
    <w:p w:rsidR="004259BA" w:rsidRDefault="004259BA">
      <w:pPr>
        <w:pStyle w:val="a3"/>
        <w:rPr>
          <w:sz w:val="24"/>
        </w:rPr>
      </w:pPr>
      <w:r>
        <w:rPr>
          <w:sz w:val="24"/>
        </w:rPr>
        <w:t xml:space="preserve">     Решающее влияние на характер ребенка оказывает воспитание. Не существует детей, характер которых нельзя было бы перевоспитать и которым нельзя было бы привить определенные положительные качества, устранив даже как будто бы уже укоренившиеся у них отрицательные черты.</w:t>
      </w:r>
    </w:p>
    <w:p w:rsidR="004259BA" w:rsidRDefault="004259BA">
      <w:pPr>
        <w:pStyle w:val="a3"/>
        <w:rPr>
          <w:sz w:val="24"/>
        </w:rPr>
      </w:pPr>
      <w:r>
        <w:rPr>
          <w:sz w:val="24"/>
        </w:rPr>
        <w:t xml:space="preserve">     Каковы же пути воспитания характера?</w:t>
      </w:r>
    </w:p>
    <w:p w:rsidR="004259BA" w:rsidRDefault="004259BA">
      <w:pPr>
        <w:pStyle w:val="a3"/>
        <w:rPr>
          <w:sz w:val="24"/>
        </w:rPr>
      </w:pPr>
      <w:r>
        <w:rPr>
          <w:sz w:val="24"/>
        </w:rPr>
        <w:t>Необходимым условием воспитания характера является формирование мировоззрения, убеждений, и идеалов. Мировоззрением определяется направленность человека, его жизненные цели, устремления, из мировоззрения вытекают моральные установки, которыми люди руководствуются в своих поступках. Задача формирования мировоззрения, убеждений должна решаться в единстве с воспитанием определенных форм поведения, в которых могла бы воплотиться система отношений человека к действительности. Поэтому для воспитания общественно ценных черт характера необходима такая организация игровой, учебной, трудовой деятельности ребенка, при которой он бы мог накопить опыт правильного поведения.</w:t>
      </w:r>
    </w:p>
    <w:p w:rsidR="004259BA" w:rsidRDefault="004259BA">
      <w:pPr>
        <w:pStyle w:val="a3"/>
        <w:rPr>
          <w:sz w:val="24"/>
        </w:rPr>
      </w:pPr>
      <w:r>
        <w:rPr>
          <w:sz w:val="24"/>
        </w:rPr>
        <w:t xml:space="preserve">     В процессе формирования характера надо закреплять не только определенную форму поведения, но и соответствующий мотив этого поведения, но и соответствующий мотив этого поведения, ставить детей в такие условия, чтобы их практическая деятельность соответствовала их идейному воспитанию, чтобы они применяли на практике усваиваемые принципы поведения. Если условия, в которых жил и действовал ребенок, не требовали от него, например, проявления выдержки или инициативности, то соответствующие черты характера у него и не выработаются, какие бы высокие моральные идеи ни прививались ему словесно. Нельзя воспитать мужественного человека, если не поставить его в такие условия, когда бы он мог и должен был проявить мужество. Воспитание, устраняющее все трудности на жизненном пути ребенка, никогда не может создать сильного характера.</w:t>
      </w:r>
    </w:p>
    <w:p w:rsidR="004259BA" w:rsidRDefault="004259BA">
      <w:pPr>
        <w:pStyle w:val="a3"/>
        <w:rPr>
          <w:sz w:val="24"/>
        </w:rPr>
      </w:pPr>
      <w:r>
        <w:rPr>
          <w:sz w:val="24"/>
        </w:rPr>
        <w:t xml:space="preserve">     Важнейшим средством воспитания характера является труд. В серьезном и общественно значимом труде, связанном с преодолением трудностей, воспитываются лучшие черты характера - целеустремленность, коллективизм, настойчивость.   Важнейшее условие правильной организации воспитательных мероприятий - тесная согласованность учебно-воспитательной работы школы с соответствующими влияниями семьи.</w:t>
      </w:r>
    </w:p>
    <w:p w:rsidR="004259BA" w:rsidRDefault="004259BA">
      <w:pPr>
        <w:pStyle w:val="a3"/>
        <w:rPr>
          <w:sz w:val="24"/>
        </w:rPr>
      </w:pPr>
      <w:r>
        <w:rPr>
          <w:sz w:val="24"/>
        </w:rPr>
        <w:t xml:space="preserve">     На воспитание характера влияют литература и искусство. Образы литературных героев и их поведение часто служат для школьника своеобразным образцом, с которым он сравнивает свое поведение.</w:t>
      </w:r>
    </w:p>
    <w:p w:rsidR="004259BA" w:rsidRDefault="004259BA">
      <w:pPr>
        <w:pStyle w:val="a3"/>
        <w:rPr>
          <w:sz w:val="24"/>
        </w:rPr>
      </w:pPr>
      <w:r>
        <w:rPr>
          <w:sz w:val="24"/>
        </w:rPr>
        <w:t xml:space="preserve">     На воспитание характера влияет и личный пример воспитателя, будь то родите ли или педагоги. То что делают воспитатели, часто гораздо больше влияет на жизнь ребенка, чем то, что они ему говорят. Как учитель относится к работе, как он следует общественным нормам поведения, владеет ли собой и своими чувствами, каков стиль его работы - все это имеет огромное значение для воспитания характера детей.</w:t>
      </w:r>
    </w:p>
    <w:p w:rsidR="004259BA" w:rsidRDefault="004259BA">
      <w:pPr>
        <w:pStyle w:val="a3"/>
        <w:rPr>
          <w:sz w:val="24"/>
        </w:rPr>
      </w:pPr>
      <w:r>
        <w:rPr>
          <w:sz w:val="24"/>
        </w:rPr>
        <w:t xml:space="preserve">     Важную роль в формировании характера играет живое слово учителя, воспитателя, с которым он обращается к ребенку. Значительное место занимают, в частности, этические, или моральные, беседы. Их цель - формировать у детей правильные моральные представления и понятия. Для более старших школьников один из путей формирования характера - самовоспитание. Однако и у младших школьников учитель должен воспитывать стремление изжить у себя те или иные недостатки, нежелательные привычки, выработать полезные привычки. Особенно важна необходимость индивидуального подхода в воспитании характера </w:t>
      </w:r>
    </w:p>
    <w:p w:rsidR="004259BA" w:rsidRDefault="004259BA">
      <w:pPr>
        <w:pStyle w:val="a3"/>
        <w:rPr>
          <w:sz w:val="24"/>
        </w:rPr>
      </w:pPr>
      <w:r>
        <w:rPr>
          <w:sz w:val="24"/>
        </w:rPr>
        <w:t>Индивидуальный подход требует выбора и осуществления таких воспитательных мероприятий, которые соответствовали бы особенностям личности школьника и состоянию, в котором он в данное время находится.</w:t>
      </w:r>
    </w:p>
    <w:p w:rsidR="004259BA" w:rsidRDefault="004259BA">
      <w:pPr>
        <w:pStyle w:val="a3"/>
        <w:rPr>
          <w:sz w:val="24"/>
        </w:rPr>
      </w:pPr>
      <w:r>
        <w:rPr>
          <w:sz w:val="24"/>
        </w:rPr>
        <w:t xml:space="preserve">     Совершенно необходимо принимать во внимание мотивы поступков, так как различия в мотивах определяют и различия в воспитательных мероприятиях, которые должны быть осуществлены учителем в ответ на тот или иной поступок учащегося. Индивидуальный подход требует опоры на то положительное, что уже есть у каждого ребенка в области его интересов, отношений к людям, к отдельным видам деятельности и т. д. Всемерно развивая уже имеющиеся ценные черты, поощряя положительные поступки, педагог легче может добиться преодоления отрицательных черт характера у детей.</w:t>
      </w:r>
    </w:p>
    <w:p w:rsidR="004259BA" w:rsidRDefault="004259BA">
      <w:pPr>
        <w:pStyle w:val="a3"/>
        <w:rPr>
          <w:sz w:val="24"/>
        </w:rPr>
      </w:pPr>
      <w:r>
        <w:rPr>
          <w:sz w:val="24"/>
        </w:rPr>
        <w:t xml:space="preserve">     Для того чтобы воспитывать характер школьника с учетом его индивидуальных особенностей, следует хорошо знать их, т. е. всесторонне и глубоко изучить индивидуальность ученика. Изучение ребенка - сравнительно длительный процесс. Только хорошее знание учащегося позволит наметить индивидуальные мероприятия по его дальнейшему воспитанию или перевоспитанию и приведет к желаемым результатам.</w:t>
      </w:r>
    </w:p>
    <w:p w:rsidR="004259BA" w:rsidRDefault="004259BA">
      <w:pPr>
        <w:pStyle w:val="a3"/>
        <w:rPr>
          <w:sz w:val="24"/>
        </w:rPr>
      </w:pPr>
      <w:r>
        <w:rPr>
          <w:sz w:val="24"/>
        </w:rPr>
        <w:t xml:space="preserve">     Впервые встречаясь с учениками в самом начале первого года обучения, учитель должен внимательно наблюдать их, побеседовать с родителями об условиях и некоторых особенностях развития ребенка, о проявлениях его характера. На основании наблюдений и бесед необходимо составить определенную программу формирования характера ребенка с учетом его индивидуальных особенностей.</w:t>
      </w:r>
    </w:p>
    <w:p w:rsidR="004259BA" w:rsidRDefault="004259BA">
      <w:pPr>
        <w:pStyle w:val="a3"/>
        <w:rPr>
          <w:sz w:val="24"/>
        </w:rPr>
      </w:pPr>
    </w:p>
    <w:p w:rsidR="004259BA" w:rsidRDefault="004259BA">
      <w:pPr>
        <w:pStyle w:val="a3"/>
        <w:numPr>
          <w:ilvl w:val="0"/>
          <w:numId w:val="23"/>
        </w:numPr>
        <w:jc w:val="center"/>
        <w:rPr>
          <w:sz w:val="24"/>
        </w:rPr>
      </w:pPr>
      <w:r>
        <w:rPr>
          <w:sz w:val="24"/>
        </w:rPr>
        <w:t>Литература.</w:t>
      </w:r>
    </w:p>
    <w:p w:rsidR="004259BA" w:rsidRDefault="004259BA">
      <w:pPr>
        <w:numPr>
          <w:ilvl w:val="0"/>
          <w:numId w:val="26"/>
        </w:numPr>
      </w:pPr>
      <w:r>
        <w:t>Левитов Н. Д. Психология характера, изд. 3. М., "Просвещение", 1969</w:t>
      </w:r>
    </w:p>
    <w:p w:rsidR="004259BA" w:rsidRDefault="004259BA">
      <w:pPr>
        <w:numPr>
          <w:ilvl w:val="0"/>
          <w:numId w:val="26"/>
        </w:numPr>
      </w:pPr>
      <w:r>
        <w:t>Ковалев А. Г. Психология личности, изд. 3. М., "Просвещение", 1970.</w:t>
      </w:r>
    </w:p>
    <w:p w:rsidR="004259BA" w:rsidRDefault="004259BA">
      <w:pPr>
        <w:numPr>
          <w:ilvl w:val="0"/>
          <w:numId w:val="26"/>
        </w:numPr>
      </w:pPr>
      <w:r>
        <w:t>Гоноболин Ф. Н. Воля, характер, деятельность. Минск, "Народная асвета", 1966.</w:t>
      </w:r>
    </w:p>
    <w:p w:rsidR="004259BA" w:rsidRDefault="004259BA">
      <w:pPr>
        <w:numPr>
          <w:ilvl w:val="0"/>
          <w:numId w:val="26"/>
        </w:numPr>
      </w:pPr>
      <w:r>
        <w:t>Шепель В. М. Управленческая психология. Москва, "Экономика", 1984.</w:t>
      </w:r>
    </w:p>
    <w:p w:rsidR="004259BA" w:rsidRDefault="004259BA">
      <w:pPr>
        <w:numPr>
          <w:ilvl w:val="0"/>
          <w:numId w:val="26"/>
        </w:numPr>
      </w:pPr>
      <w:r>
        <w:t xml:space="preserve">Симонов П. В., Ершов П. М. Темперамент. Характер. Личность, изд. М., </w:t>
      </w:r>
    </w:p>
    <w:p w:rsidR="004259BA" w:rsidRDefault="004259BA">
      <w:pPr>
        <w:ind w:left="180"/>
      </w:pPr>
      <w:r>
        <w:t>"Наука", 1984.</w:t>
      </w:r>
    </w:p>
    <w:p w:rsidR="004259BA" w:rsidRDefault="004259BA">
      <w:pPr>
        <w:numPr>
          <w:ilvl w:val="0"/>
          <w:numId w:val="26"/>
        </w:numPr>
      </w:pPr>
      <w:r>
        <w:t>Божович Л. И. Личность и ее формирование в детском возрасте. М, "Просвещение", 1968.</w:t>
      </w:r>
    </w:p>
    <w:p w:rsidR="004259BA" w:rsidRDefault="004259BA">
      <w:pPr>
        <w:numPr>
          <w:ilvl w:val="0"/>
          <w:numId w:val="26"/>
        </w:numPr>
      </w:pPr>
      <w:r>
        <w:t>Ковалев А. Г. Психология личности, изд. 3. М., "Просвещение", 1970.</w:t>
      </w:r>
    </w:p>
    <w:p w:rsidR="004259BA" w:rsidRDefault="004259BA">
      <w:pPr>
        <w:numPr>
          <w:ilvl w:val="0"/>
          <w:numId w:val="26"/>
        </w:numPr>
      </w:pPr>
      <w:r>
        <w:t>Гоноболин Ф. Н. Воля, характер, деятельность. Минск, "Народная асвета", 1966.</w:t>
      </w:r>
    </w:p>
    <w:p w:rsidR="004259BA" w:rsidRDefault="004259BA">
      <w:pPr>
        <w:numPr>
          <w:ilvl w:val="0"/>
          <w:numId w:val="26"/>
        </w:numPr>
      </w:pPr>
      <w:r>
        <w:t>Шепель В. М. Управленческая психология. Москва, "Экономика", 1984.</w:t>
      </w:r>
    </w:p>
    <w:p w:rsidR="004259BA" w:rsidRDefault="004259BA">
      <w:pPr>
        <w:numPr>
          <w:ilvl w:val="0"/>
          <w:numId w:val="26"/>
        </w:numPr>
      </w:pPr>
      <w:r>
        <w:t xml:space="preserve">Симонов П. В., Ершов П. М. Темперамент. Характер. Личность, изд. М., </w:t>
      </w:r>
    </w:p>
    <w:p w:rsidR="004259BA" w:rsidRDefault="004259BA">
      <w:pPr>
        <w:ind w:left="180"/>
      </w:pPr>
      <w:r>
        <w:t xml:space="preserve">"Наука", 1984.   </w:t>
      </w:r>
      <w:bookmarkStart w:id="0" w:name="_GoBack"/>
      <w:bookmarkEnd w:id="0"/>
    </w:p>
    <w:sectPr w:rsidR="004259BA">
      <w:pgSz w:w="11906" w:h="16838"/>
      <w:pgMar w:top="539" w:right="566"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1205"/>
    <w:multiLevelType w:val="singleLevel"/>
    <w:tmpl w:val="DA6A9928"/>
    <w:lvl w:ilvl="0">
      <w:start w:val="1"/>
      <w:numFmt w:val="decimal"/>
      <w:lvlText w:val="%1. "/>
      <w:legacy w:legacy="1" w:legacySpace="0" w:legacyIndent="283"/>
      <w:lvlJc w:val="left"/>
      <w:pPr>
        <w:ind w:left="775" w:hanging="283"/>
      </w:pPr>
      <w:rPr>
        <w:rFonts w:ascii="Times New Roman" w:hAnsi="Times New Roman" w:hint="default"/>
        <w:b w:val="0"/>
        <w:i w:val="0"/>
        <w:sz w:val="32"/>
        <w:u w:val="none"/>
      </w:rPr>
    </w:lvl>
  </w:abstractNum>
  <w:abstractNum w:abstractNumId="1">
    <w:nsid w:val="02313E01"/>
    <w:multiLevelType w:val="singleLevel"/>
    <w:tmpl w:val="F6E0762A"/>
    <w:lvl w:ilvl="0">
      <w:start w:val="2"/>
      <w:numFmt w:val="decimal"/>
      <w:lvlText w:val="%1. "/>
      <w:legacy w:legacy="1" w:legacySpace="0" w:legacyIndent="283"/>
      <w:lvlJc w:val="left"/>
      <w:pPr>
        <w:ind w:left="703" w:hanging="283"/>
      </w:pPr>
      <w:rPr>
        <w:rFonts w:ascii="Times New Roman" w:hAnsi="Times New Roman" w:hint="default"/>
        <w:b w:val="0"/>
        <w:i w:val="0"/>
        <w:sz w:val="32"/>
        <w:u w:val="none"/>
      </w:rPr>
    </w:lvl>
  </w:abstractNum>
  <w:abstractNum w:abstractNumId="2">
    <w:nsid w:val="06C576FA"/>
    <w:multiLevelType w:val="singleLevel"/>
    <w:tmpl w:val="45C8595E"/>
    <w:lvl w:ilvl="0">
      <w:start w:val="1"/>
      <w:numFmt w:val="decimal"/>
      <w:lvlText w:val="%1."/>
      <w:lvlJc w:val="left"/>
      <w:pPr>
        <w:tabs>
          <w:tab w:val="num" w:pos="927"/>
        </w:tabs>
        <w:ind w:left="927" w:hanging="360"/>
      </w:pPr>
      <w:rPr>
        <w:rFonts w:hint="default"/>
      </w:rPr>
    </w:lvl>
  </w:abstractNum>
  <w:abstractNum w:abstractNumId="3">
    <w:nsid w:val="0A173815"/>
    <w:multiLevelType w:val="hybridMultilevel"/>
    <w:tmpl w:val="E872EC7A"/>
    <w:lvl w:ilvl="0" w:tplc="85D6E3A6">
      <w:start w:val="25"/>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5C2B21"/>
    <w:multiLevelType w:val="hybridMultilevel"/>
    <w:tmpl w:val="1D882D16"/>
    <w:lvl w:ilvl="0" w:tplc="3566DA74">
      <w:start w:val="43"/>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C92880"/>
    <w:multiLevelType w:val="hybridMultilevel"/>
    <w:tmpl w:val="8BC8F5DA"/>
    <w:lvl w:ilvl="0" w:tplc="93662E9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92C4156"/>
    <w:multiLevelType w:val="singleLevel"/>
    <w:tmpl w:val="9452781C"/>
    <w:lvl w:ilvl="0">
      <w:start w:val="2"/>
      <w:numFmt w:val="decimal"/>
      <w:lvlText w:val="%1. "/>
      <w:legacy w:legacy="1" w:legacySpace="0" w:legacyIndent="283"/>
      <w:lvlJc w:val="left"/>
      <w:pPr>
        <w:ind w:left="463" w:hanging="283"/>
      </w:pPr>
      <w:rPr>
        <w:rFonts w:ascii="Times New Roman" w:hAnsi="Times New Roman" w:hint="default"/>
        <w:b w:val="0"/>
        <w:i w:val="0"/>
        <w:sz w:val="24"/>
        <w:u w:val="none"/>
      </w:rPr>
    </w:lvl>
  </w:abstractNum>
  <w:abstractNum w:abstractNumId="7">
    <w:nsid w:val="2E0658A0"/>
    <w:multiLevelType w:val="singleLevel"/>
    <w:tmpl w:val="5B0C713C"/>
    <w:lvl w:ilvl="0">
      <w:start w:val="5"/>
      <w:numFmt w:val="decimal"/>
      <w:lvlText w:val="%1. "/>
      <w:legacy w:legacy="1" w:legacySpace="0" w:legacyIndent="283"/>
      <w:lvlJc w:val="left"/>
      <w:pPr>
        <w:ind w:left="463" w:hanging="283"/>
      </w:pPr>
      <w:rPr>
        <w:rFonts w:ascii="Times New Roman" w:hAnsi="Times New Roman" w:hint="default"/>
        <w:b w:val="0"/>
        <w:i w:val="0"/>
        <w:sz w:val="24"/>
        <w:u w:val="none"/>
      </w:rPr>
    </w:lvl>
  </w:abstractNum>
  <w:abstractNum w:abstractNumId="8">
    <w:nsid w:val="2E17609A"/>
    <w:multiLevelType w:val="hybridMultilevel"/>
    <w:tmpl w:val="E07A2C7A"/>
    <w:lvl w:ilvl="0" w:tplc="52948C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707518"/>
    <w:multiLevelType w:val="hybridMultilevel"/>
    <w:tmpl w:val="EC18DF24"/>
    <w:lvl w:ilvl="0" w:tplc="0419000F">
      <w:start w:val="1"/>
      <w:numFmt w:val="decimal"/>
      <w:lvlText w:val="%1."/>
      <w:lvlJc w:val="left"/>
      <w:pPr>
        <w:tabs>
          <w:tab w:val="num" w:pos="720"/>
        </w:tabs>
        <w:ind w:left="720" w:hanging="360"/>
      </w:pPr>
      <w:rPr>
        <w:rFonts w:hint="default"/>
      </w:rPr>
    </w:lvl>
    <w:lvl w:ilvl="1" w:tplc="1794FF4E">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8A50AD"/>
    <w:multiLevelType w:val="multilevel"/>
    <w:tmpl w:val="6DD2873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nsid w:val="3D970AA6"/>
    <w:multiLevelType w:val="hybridMultilevel"/>
    <w:tmpl w:val="D33C2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0C7C0F"/>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BC463D3"/>
    <w:multiLevelType w:val="hybridMultilevel"/>
    <w:tmpl w:val="E424EA30"/>
    <w:lvl w:ilvl="0" w:tplc="A708687C">
      <w:start w:val="34"/>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F8220F"/>
    <w:multiLevelType w:val="hybridMultilevel"/>
    <w:tmpl w:val="6922DCD6"/>
    <w:lvl w:ilvl="0" w:tplc="65C81DA4">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D2600B3"/>
    <w:multiLevelType w:val="hybridMultilevel"/>
    <w:tmpl w:val="30D6E9BE"/>
    <w:lvl w:ilvl="0" w:tplc="86363DC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F971904"/>
    <w:multiLevelType w:val="singleLevel"/>
    <w:tmpl w:val="BE28B096"/>
    <w:lvl w:ilvl="0">
      <w:start w:val="3"/>
      <w:numFmt w:val="decimal"/>
      <w:lvlText w:val="%1. "/>
      <w:legacy w:legacy="1" w:legacySpace="0" w:legacyIndent="283"/>
      <w:lvlJc w:val="left"/>
      <w:pPr>
        <w:ind w:left="703" w:hanging="283"/>
      </w:pPr>
      <w:rPr>
        <w:rFonts w:ascii="Times New Roman" w:hAnsi="Times New Roman" w:hint="default"/>
        <w:b w:val="0"/>
        <w:i w:val="0"/>
        <w:sz w:val="32"/>
        <w:u w:val="none"/>
      </w:rPr>
    </w:lvl>
  </w:abstractNum>
  <w:abstractNum w:abstractNumId="17">
    <w:nsid w:val="500E657C"/>
    <w:multiLevelType w:val="hybridMultilevel"/>
    <w:tmpl w:val="E03AD2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4C67F46"/>
    <w:multiLevelType w:val="hybridMultilevel"/>
    <w:tmpl w:val="C0A63E0A"/>
    <w:lvl w:ilvl="0" w:tplc="8C26F3F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54CE33F0"/>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6693BC2"/>
    <w:multiLevelType w:val="singleLevel"/>
    <w:tmpl w:val="94BEA4F2"/>
    <w:lvl w:ilvl="0">
      <w:start w:val="1"/>
      <w:numFmt w:val="decimal"/>
      <w:lvlText w:val="%1."/>
      <w:lvlJc w:val="left"/>
      <w:pPr>
        <w:tabs>
          <w:tab w:val="num" w:pos="927"/>
        </w:tabs>
        <w:ind w:left="927" w:hanging="360"/>
      </w:pPr>
      <w:rPr>
        <w:rFonts w:hint="default"/>
      </w:rPr>
    </w:lvl>
  </w:abstractNum>
  <w:abstractNum w:abstractNumId="21">
    <w:nsid w:val="57022C4A"/>
    <w:multiLevelType w:val="hybridMultilevel"/>
    <w:tmpl w:val="F4E46162"/>
    <w:lvl w:ilvl="0" w:tplc="3FC83148">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C574279"/>
    <w:multiLevelType w:val="hybridMultilevel"/>
    <w:tmpl w:val="1F462CC0"/>
    <w:lvl w:ilvl="0" w:tplc="0866ACA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E164E8E"/>
    <w:multiLevelType w:val="hybridMultilevel"/>
    <w:tmpl w:val="C2D603DE"/>
    <w:lvl w:ilvl="0" w:tplc="A708687C">
      <w:start w:val="34"/>
      <w:numFmt w:val="decimal"/>
      <w:lvlText w:val="%1"/>
      <w:lvlJc w:val="left"/>
      <w:pPr>
        <w:tabs>
          <w:tab w:val="num" w:pos="1875"/>
        </w:tabs>
        <w:ind w:left="1875" w:hanging="435"/>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4">
    <w:nsid w:val="5E355252"/>
    <w:multiLevelType w:val="hybridMultilevel"/>
    <w:tmpl w:val="D20A6BE6"/>
    <w:lvl w:ilvl="0" w:tplc="E6525E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6A76DB6"/>
    <w:multiLevelType w:val="hybridMultilevel"/>
    <w:tmpl w:val="BB5432E6"/>
    <w:lvl w:ilvl="0" w:tplc="0419000F">
      <w:start w:val="1"/>
      <w:numFmt w:val="decimal"/>
      <w:lvlText w:val="%1."/>
      <w:lvlJc w:val="left"/>
      <w:pPr>
        <w:tabs>
          <w:tab w:val="num" w:pos="720"/>
        </w:tabs>
        <w:ind w:left="720" w:hanging="360"/>
      </w:pPr>
      <w:rPr>
        <w:rFonts w:hint="default"/>
      </w:rPr>
    </w:lvl>
    <w:lvl w:ilvl="1" w:tplc="16400B46">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5"/>
  </w:num>
  <w:num w:numId="3">
    <w:abstractNumId w:val="4"/>
  </w:num>
  <w:num w:numId="4">
    <w:abstractNumId w:val="3"/>
  </w:num>
  <w:num w:numId="5">
    <w:abstractNumId w:val="13"/>
  </w:num>
  <w:num w:numId="6">
    <w:abstractNumId w:val="23"/>
  </w:num>
  <w:num w:numId="7">
    <w:abstractNumId w:val="15"/>
  </w:num>
  <w:num w:numId="8">
    <w:abstractNumId w:val="24"/>
  </w:num>
  <w:num w:numId="9">
    <w:abstractNumId w:val="21"/>
  </w:num>
  <w:num w:numId="10">
    <w:abstractNumId w:val="5"/>
  </w:num>
  <w:num w:numId="11">
    <w:abstractNumId w:val="8"/>
  </w:num>
  <w:num w:numId="12">
    <w:abstractNumId w:val="14"/>
  </w:num>
  <w:num w:numId="13">
    <w:abstractNumId w:val="22"/>
  </w:num>
  <w:num w:numId="14">
    <w:abstractNumId w:val="11"/>
  </w:num>
  <w:num w:numId="15">
    <w:abstractNumId w:val="20"/>
  </w:num>
  <w:num w:numId="16">
    <w:abstractNumId w:val="12"/>
  </w:num>
  <w:num w:numId="17">
    <w:abstractNumId w:val="19"/>
  </w:num>
  <w:num w:numId="18">
    <w:abstractNumId w:val="2"/>
  </w:num>
  <w:num w:numId="19">
    <w:abstractNumId w:val="10"/>
  </w:num>
  <w:num w:numId="20">
    <w:abstractNumId w:val="0"/>
  </w:num>
  <w:num w:numId="21">
    <w:abstractNumId w:val="1"/>
  </w:num>
  <w:num w:numId="22">
    <w:abstractNumId w:val="16"/>
  </w:num>
  <w:num w:numId="23">
    <w:abstractNumId w:val="17"/>
  </w:num>
  <w:num w:numId="24">
    <w:abstractNumId w:val="6"/>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3BE"/>
    <w:rsid w:val="004259BA"/>
    <w:rsid w:val="005246CA"/>
    <w:rsid w:val="00BA53BE"/>
    <w:rsid w:val="00D22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3DC32DC-6F87-4237-80EF-E0C53267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56"/>
    </w:rPr>
  </w:style>
  <w:style w:type="paragraph" w:styleId="2">
    <w:name w:val="heading 2"/>
    <w:basedOn w:val="a"/>
    <w:next w:val="a"/>
    <w:qFormat/>
    <w:pPr>
      <w:keepNext/>
      <w:jc w:val="center"/>
      <w:outlineLvl w:val="1"/>
    </w:pPr>
    <w:rPr>
      <w:i/>
      <w:iCs/>
      <w:sz w:val="56"/>
    </w:rPr>
  </w:style>
  <w:style w:type="paragraph" w:styleId="3">
    <w:name w:val="heading 3"/>
    <w:basedOn w:val="a"/>
    <w:next w:val="a"/>
    <w:qFormat/>
    <w:pPr>
      <w:keepNext/>
      <w:jc w:val="right"/>
      <w:outlineLvl w:val="2"/>
    </w:pPr>
    <w:rPr>
      <w:sz w:val="36"/>
    </w:rPr>
  </w:style>
  <w:style w:type="paragraph" w:styleId="4">
    <w:name w:val="heading 4"/>
    <w:basedOn w:val="a"/>
    <w:next w:val="a"/>
    <w:qFormat/>
    <w:pPr>
      <w:keepNext/>
      <w:jc w:val="center"/>
      <w:outlineLvl w:val="3"/>
    </w:pPr>
    <w:rPr>
      <w:bCs/>
      <w:sz w:val="28"/>
    </w:rPr>
  </w:style>
  <w:style w:type="paragraph" w:styleId="5">
    <w:name w:val="heading 5"/>
    <w:basedOn w:val="a"/>
    <w:next w:val="a"/>
    <w:qFormat/>
    <w:pPr>
      <w:keepNext/>
      <w:ind w:firstLine="567"/>
      <w:outlineLvl w:val="4"/>
    </w:pPr>
    <w:rPr>
      <w:sz w:val="28"/>
    </w:rPr>
  </w:style>
  <w:style w:type="paragraph" w:styleId="6">
    <w:name w:val="heading 6"/>
    <w:basedOn w:val="a"/>
    <w:next w:val="a"/>
    <w:qFormat/>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footnote text"/>
    <w:basedOn w:val="a"/>
    <w:semiHidden/>
    <w:rPr>
      <w:sz w:val="20"/>
      <w:szCs w:val="20"/>
    </w:rPr>
  </w:style>
  <w:style w:type="paragraph" w:styleId="20">
    <w:name w:val="Body Text 2"/>
    <w:basedOn w:val="a"/>
    <w:semiHidden/>
    <w:pPr>
      <w:jc w:val="center"/>
    </w:pPr>
    <w:rPr>
      <w:b/>
      <w:bCs/>
      <w:i/>
      <w:iCs/>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8464</Words>
  <Characters>48248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56599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См</dc:creator>
  <cp:keywords/>
  <dc:description/>
  <cp:lastModifiedBy>admin</cp:lastModifiedBy>
  <cp:revision>2</cp:revision>
  <cp:lastPrinted>2002-01-05T11:52:00Z</cp:lastPrinted>
  <dcterms:created xsi:type="dcterms:W3CDTF">2014-02-12T20:49:00Z</dcterms:created>
  <dcterms:modified xsi:type="dcterms:W3CDTF">2014-02-12T20:49:00Z</dcterms:modified>
</cp:coreProperties>
</file>