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B0" w:rsidRPr="00096F24" w:rsidRDefault="003B3CB0" w:rsidP="003B3CB0">
      <w:pPr>
        <w:spacing w:before="120"/>
        <w:jc w:val="center"/>
        <w:rPr>
          <w:b/>
          <w:sz w:val="32"/>
        </w:rPr>
      </w:pPr>
      <w:r w:rsidRPr="00096F24">
        <w:rPr>
          <w:b/>
          <w:sz w:val="32"/>
        </w:rPr>
        <w:t>Жертвы политических репрессий в Республике Алтай</w:t>
      </w:r>
    </w:p>
    <w:p w:rsidR="003B3CB0" w:rsidRPr="003B3CB0" w:rsidRDefault="003B3CB0" w:rsidP="003B3CB0">
      <w:pPr>
        <w:spacing w:before="120"/>
        <w:jc w:val="center"/>
        <w:rPr>
          <w:sz w:val="28"/>
        </w:rPr>
      </w:pPr>
      <w:r w:rsidRPr="003B3CB0">
        <w:rPr>
          <w:sz w:val="28"/>
        </w:rPr>
        <w:t>Выполнила ученица 9-го класса МОУ «Мухор-Тархатинская СОШ»</w:t>
      </w:r>
    </w:p>
    <w:p w:rsidR="003B3CB0" w:rsidRPr="003B3CB0" w:rsidRDefault="003B3CB0" w:rsidP="003B3CB0">
      <w:pPr>
        <w:spacing w:before="120"/>
        <w:jc w:val="center"/>
        <w:rPr>
          <w:sz w:val="28"/>
        </w:rPr>
      </w:pPr>
      <w:r w:rsidRPr="003B3CB0">
        <w:rPr>
          <w:sz w:val="28"/>
        </w:rPr>
        <w:t>с. Мухор-Тархата, 2008г</w:t>
      </w:r>
    </w:p>
    <w:p w:rsidR="003B3CB0" w:rsidRPr="00096F24" w:rsidRDefault="003B3CB0" w:rsidP="003B3CB0">
      <w:pPr>
        <w:spacing w:before="120"/>
        <w:jc w:val="center"/>
        <w:rPr>
          <w:b/>
          <w:sz w:val="28"/>
        </w:rPr>
      </w:pPr>
      <w:r w:rsidRPr="00096F24">
        <w:rPr>
          <w:b/>
          <w:sz w:val="28"/>
        </w:rPr>
        <w:t>Введение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Нами движет не чувство исторической мести</w:t>
      </w:r>
      <w:r>
        <w:t xml:space="preserve">, </w:t>
      </w:r>
      <w:r w:rsidRPr="006E57C0">
        <w:t>а чувство невыполненного долга</w:t>
      </w:r>
      <w:r>
        <w:t xml:space="preserve"> </w:t>
      </w:r>
      <w:r w:rsidRPr="006E57C0">
        <w:t>перед светлой памятью</w:t>
      </w:r>
      <w:r>
        <w:t xml:space="preserve"> </w:t>
      </w:r>
      <w:r w:rsidRPr="006E57C0">
        <w:t>своих земляков.</w:t>
      </w:r>
      <w:r>
        <w:t xml:space="preserve"> </w:t>
      </w:r>
      <w:r w:rsidRPr="006E57C0">
        <w:t>Мы не собираемся из них делать</w:t>
      </w:r>
      <w:r>
        <w:t xml:space="preserve"> </w:t>
      </w:r>
      <w:r w:rsidRPr="006E57C0">
        <w:t>великомучеников или идолов для поклонения</w:t>
      </w:r>
      <w:r>
        <w:t xml:space="preserve">, </w:t>
      </w:r>
      <w:r w:rsidRPr="006E57C0">
        <w:t>мы будем добиваться</w:t>
      </w:r>
      <w:r>
        <w:t xml:space="preserve"> </w:t>
      </w:r>
      <w:r w:rsidRPr="006E57C0">
        <w:t>человеческой</w:t>
      </w:r>
      <w:r>
        <w:t xml:space="preserve">, </w:t>
      </w:r>
      <w:r w:rsidRPr="006E57C0">
        <w:t>общественной</w:t>
      </w:r>
      <w:r>
        <w:t xml:space="preserve">, </w:t>
      </w:r>
      <w:r w:rsidRPr="006E57C0">
        <w:t>гражданской реабилитации целого созвездия</w:t>
      </w:r>
      <w:r>
        <w:t xml:space="preserve"> </w:t>
      </w:r>
      <w:r w:rsidRPr="006E57C0">
        <w:t>талантливых сыновей Алтая. Мы должны помнить их всех поименно</w:t>
      </w:r>
      <w:r>
        <w:t xml:space="preserve">, </w:t>
      </w:r>
      <w:r w:rsidRPr="006E57C0">
        <w:t>либо народ</w:t>
      </w:r>
      <w:r>
        <w:t xml:space="preserve"> </w:t>
      </w:r>
      <w:r w:rsidRPr="006E57C0">
        <w:t>без будущего. Да</w:t>
      </w:r>
      <w:r>
        <w:t xml:space="preserve">, </w:t>
      </w:r>
      <w:r w:rsidRPr="006E57C0">
        <w:t>действительно многое в последнее время</w:t>
      </w:r>
      <w:r>
        <w:t xml:space="preserve"> </w:t>
      </w:r>
      <w:r w:rsidRPr="006E57C0">
        <w:t>уже сделано</w:t>
      </w:r>
      <w:r>
        <w:t xml:space="preserve">, </w:t>
      </w:r>
      <w:r w:rsidRPr="006E57C0">
        <w:t>подняты многие вопросы политических репрессий. Именно читая и ознакамливаясь со многими литературами политическими фактами жертв репрессий</w:t>
      </w:r>
      <w:r>
        <w:t xml:space="preserve">, </w:t>
      </w:r>
      <w:r w:rsidRPr="006E57C0">
        <w:t>вот</w:t>
      </w:r>
      <w:r>
        <w:t xml:space="preserve"> </w:t>
      </w:r>
      <w:r w:rsidRPr="006E57C0">
        <w:t>что не дает мне покоя. Есть Пискаревское кладбище</w:t>
      </w:r>
      <w:r>
        <w:t xml:space="preserve">, </w:t>
      </w:r>
      <w:r w:rsidRPr="006E57C0">
        <w:t>Мамаев Курган… и т.п. и очень многое сделано и еще будут делать многое для известных героев Великой Отечественной Войны. И это правильно.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Сегодня хочу</w:t>
      </w:r>
      <w:r>
        <w:t xml:space="preserve"> </w:t>
      </w:r>
      <w:r w:rsidRPr="006E57C0">
        <w:t>говорить о другой</w:t>
      </w:r>
      <w:r>
        <w:t xml:space="preserve"> </w:t>
      </w:r>
      <w:r w:rsidRPr="006E57C0">
        <w:t>памяти</w:t>
      </w:r>
      <w:r>
        <w:t xml:space="preserve">, </w:t>
      </w:r>
      <w:r w:rsidRPr="006E57C0">
        <w:t>о памяти погибших безвинно. В нашем селе есть Мемориал погибших безвинно. Но</w:t>
      </w:r>
      <w:r>
        <w:t xml:space="preserve">, </w:t>
      </w:r>
      <w:r w:rsidRPr="006E57C0">
        <w:t>лично я</w:t>
      </w:r>
      <w:r>
        <w:t xml:space="preserve"> </w:t>
      </w:r>
      <w:r w:rsidRPr="006E57C0">
        <w:t>иначе представляю Мемориал таким: серая</w:t>
      </w:r>
      <w:r>
        <w:t xml:space="preserve">, </w:t>
      </w:r>
      <w:r w:rsidRPr="006E57C0">
        <w:t>гранитная стена</w:t>
      </w:r>
      <w:r>
        <w:t xml:space="preserve">, </w:t>
      </w:r>
      <w:r w:rsidRPr="006E57C0">
        <w:t>очень долгая – почти бесконечная</w:t>
      </w:r>
      <w:r>
        <w:t xml:space="preserve">, - </w:t>
      </w:r>
      <w:r w:rsidRPr="006E57C0">
        <w:t>а на стене проступающие из камня контуры лиц человеческих … Женские</w:t>
      </w:r>
      <w:r>
        <w:t xml:space="preserve">, </w:t>
      </w:r>
      <w:r w:rsidRPr="006E57C0">
        <w:t>детские</w:t>
      </w:r>
      <w:r>
        <w:t xml:space="preserve">, </w:t>
      </w:r>
      <w:r w:rsidRPr="006E57C0">
        <w:t>мужские… Тысячи</w:t>
      </w:r>
      <w:r>
        <w:t xml:space="preserve">, </w:t>
      </w:r>
      <w:r w:rsidRPr="006E57C0">
        <w:t>десятки тысяч лиц! И никаких фамилий</w:t>
      </w:r>
      <w:r>
        <w:t xml:space="preserve">, </w:t>
      </w:r>
      <w:r w:rsidRPr="006E57C0">
        <w:t>никаких дат. Только лица в каменных глазах которых застывший вопрос. Искать ответ будут и наши дети</w:t>
      </w:r>
      <w:r>
        <w:t xml:space="preserve">, </w:t>
      </w:r>
      <w:r w:rsidRPr="006E57C0">
        <w:t>внуки</w:t>
      </w:r>
      <w:r>
        <w:t xml:space="preserve">, </w:t>
      </w:r>
      <w:r w:rsidRPr="006E57C0">
        <w:t>правнуки… Пусть горит у стены Вечный Огонь</w:t>
      </w:r>
      <w:r>
        <w:t xml:space="preserve">, </w:t>
      </w:r>
      <w:r w:rsidRPr="006E57C0">
        <w:t>предупреждая нас</w:t>
      </w:r>
      <w:r>
        <w:t xml:space="preserve">, </w:t>
      </w:r>
      <w:r w:rsidRPr="006E57C0">
        <w:t>что бдительность нужна не только в борьбе с международным империализмом.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Нам бы только уяснить</w:t>
      </w:r>
      <w:r>
        <w:t xml:space="preserve">, </w:t>
      </w:r>
      <w:r w:rsidRPr="006E57C0">
        <w:t>что стоит мучительной памяти о тридцатых годах раствориться</w:t>
      </w:r>
      <w:r>
        <w:t xml:space="preserve"> </w:t>
      </w:r>
      <w:r w:rsidRPr="006E57C0">
        <w:t>во времени</w:t>
      </w:r>
      <w:r>
        <w:t xml:space="preserve">, </w:t>
      </w:r>
      <w:r w:rsidRPr="006E57C0">
        <w:t>они в любую эпоху могут</w:t>
      </w:r>
      <w:r>
        <w:t xml:space="preserve"> </w:t>
      </w:r>
      <w:r w:rsidRPr="006E57C0">
        <w:t>вернуться</w:t>
      </w:r>
      <w:r>
        <w:t xml:space="preserve">, </w:t>
      </w:r>
      <w:r w:rsidRPr="006E57C0">
        <w:t>медленно обволакивая</w:t>
      </w:r>
      <w:r>
        <w:t xml:space="preserve"> </w:t>
      </w:r>
      <w:r w:rsidRPr="006E57C0">
        <w:t>нас парализующим</w:t>
      </w:r>
      <w:r>
        <w:t xml:space="preserve"> </w:t>
      </w:r>
      <w:r w:rsidRPr="006E57C0">
        <w:t xml:space="preserve">ужасом.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Я</w:t>
      </w:r>
      <w:r>
        <w:t xml:space="preserve">, </w:t>
      </w:r>
      <w:r w:rsidRPr="006E57C0">
        <w:t>Якпунова Толунай</w:t>
      </w:r>
      <w:r>
        <w:t xml:space="preserve">, </w:t>
      </w:r>
      <w:r w:rsidRPr="006E57C0">
        <w:t>ученица 9 класса</w:t>
      </w:r>
      <w:r>
        <w:t xml:space="preserve">, </w:t>
      </w:r>
      <w:r w:rsidRPr="006E57C0">
        <w:t>живу вместе с бабушкой. Да</w:t>
      </w:r>
      <w:r>
        <w:t xml:space="preserve">, </w:t>
      </w:r>
      <w:r w:rsidRPr="006E57C0">
        <w:t>в моем роду</w:t>
      </w:r>
      <w:r>
        <w:t xml:space="preserve">, </w:t>
      </w:r>
      <w:r w:rsidRPr="006E57C0">
        <w:t>насколько я знаю</w:t>
      </w:r>
      <w:r>
        <w:t xml:space="preserve">, </w:t>
      </w:r>
      <w:r w:rsidRPr="006E57C0">
        <w:t>пострадавшие в годы культа есть. Именно</w:t>
      </w:r>
      <w:r>
        <w:t xml:space="preserve">, </w:t>
      </w:r>
      <w:r w:rsidRPr="006E57C0">
        <w:t>это</w:t>
      </w:r>
      <w:r>
        <w:t xml:space="preserve"> </w:t>
      </w:r>
      <w:r w:rsidRPr="006E57C0">
        <w:t>страшное время коснулось</w:t>
      </w:r>
      <w:r>
        <w:t xml:space="preserve"> </w:t>
      </w:r>
      <w:r w:rsidRPr="006E57C0">
        <w:t>и семьи моей бабушки. Реальная</w:t>
      </w:r>
      <w:r>
        <w:t xml:space="preserve"> </w:t>
      </w:r>
      <w:r w:rsidRPr="006E57C0">
        <w:t>жизнь 30-х годов была</w:t>
      </w:r>
      <w:r>
        <w:t xml:space="preserve"> </w:t>
      </w:r>
      <w:r w:rsidRPr="006E57C0">
        <w:t>значительно страшнее по воспоминаниям старожилов политических репрессий нашего села. Но отнюдь не желание описывать трагедию семьи моей бабушки вынуждает писать</w:t>
      </w:r>
      <w:r>
        <w:t xml:space="preserve">, </w:t>
      </w:r>
      <w:r w:rsidRPr="006E57C0">
        <w:t>а те последствия</w:t>
      </w:r>
      <w:r>
        <w:t xml:space="preserve">, </w:t>
      </w:r>
      <w:r w:rsidRPr="006E57C0">
        <w:t>которые в значительной степени повлияли на духовное состояние всего нашего общества и причиной которых были не только те годы</w:t>
      </w:r>
      <w:r>
        <w:t xml:space="preserve">, </w:t>
      </w:r>
      <w:r w:rsidRPr="006E57C0">
        <w:t>годы культа</w:t>
      </w:r>
      <w:r>
        <w:t xml:space="preserve">, </w:t>
      </w:r>
      <w:r w:rsidRPr="006E57C0">
        <w:t>но и время всеобщего благодушия</w:t>
      </w:r>
      <w:r>
        <w:t xml:space="preserve">, </w:t>
      </w:r>
      <w:r w:rsidRPr="006E57C0">
        <w:t>умолчания</w:t>
      </w:r>
      <w:r>
        <w:t xml:space="preserve">, </w:t>
      </w:r>
      <w:r w:rsidRPr="006E57C0">
        <w:t>полуправды</w:t>
      </w:r>
      <w:r>
        <w:t xml:space="preserve">, </w:t>
      </w:r>
      <w:r w:rsidRPr="006E57C0">
        <w:t>лжи. Именно оно</w:t>
      </w:r>
      <w:r>
        <w:t xml:space="preserve">, </w:t>
      </w:r>
      <w:r w:rsidRPr="006E57C0">
        <w:t>наше время</w:t>
      </w:r>
      <w:r>
        <w:t xml:space="preserve">, </w:t>
      </w:r>
      <w:r w:rsidRPr="006E57C0">
        <w:t>когда общество всколыхнулось</w:t>
      </w:r>
      <w:r>
        <w:t xml:space="preserve">, </w:t>
      </w:r>
      <w:r w:rsidRPr="006E57C0">
        <w:t xml:space="preserve">открыты архивные тайны по вопросам репрессий и передо мной встал вопрос: как отразились годы репрессий на жизнь моих односельчан. А моя работа состоит из воспоминаний жертв политических репрессий.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Цель моей работы: изучить историю данного периода по воспоминаниям репрессированных</w:t>
      </w:r>
      <w:r>
        <w:t xml:space="preserve">, </w:t>
      </w:r>
      <w:r w:rsidRPr="006E57C0">
        <w:t xml:space="preserve">для реализации цели поставила следующие задачи: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- изучить архивные документы и литературы по политическим репрессиям.</w:t>
      </w:r>
    </w:p>
    <w:p w:rsidR="003B3CB0" w:rsidRDefault="003B3CB0" w:rsidP="003B3CB0">
      <w:pPr>
        <w:spacing w:before="120"/>
        <w:ind w:firstLine="567"/>
        <w:jc w:val="both"/>
      </w:pPr>
      <w:r w:rsidRPr="006E57C0">
        <w:t xml:space="preserve">- проведение бесед с жертвами политических репрессий.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Уважение к прошлому-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вот черта</w:t>
      </w:r>
      <w:r>
        <w:t xml:space="preserve">, </w:t>
      </w:r>
      <w:r w:rsidRPr="006E57C0">
        <w:t>отличающая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образованность от дикости.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А.С. Пушкин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Репрессия- наказание</w:t>
      </w:r>
      <w:r>
        <w:t xml:space="preserve">, </w:t>
      </w:r>
      <w:r w:rsidRPr="006E57C0">
        <w:t>карательная мера</w:t>
      </w:r>
      <w:r>
        <w:t xml:space="preserve">, </w:t>
      </w:r>
      <w:r w:rsidRPr="006E57C0">
        <w:t>применяемая государственными органами. С.И. Ожегов. Словарь русского языка</w:t>
      </w:r>
      <w:r>
        <w:t xml:space="preserve">, </w:t>
      </w:r>
      <w:r w:rsidRPr="006E57C0">
        <w:t xml:space="preserve">М. 1983г.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Изучая и собирая материалы</w:t>
      </w:r>
      <w:r>
        <w:t xml:space="preserve">, </w:t>
      </w:r>
      <w:r w:rsidRPr="006E57C0">
        <w:t>годы репрессий</w:t>
      </w:r>
      <w:r>
        <w:t xml:space="preserve">, </w:t>
      </w:r>
      <w:r w:rsidRPr="006E57C0">
        <w:t>ознакомилась с документами гражданской войны.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В 30-е годы на полных оборотах работал сложившийся</w:t>
      </w:r>
      <w:r>
        <w:t xml:space="preserve"> </w:t>
      </w:r>
      <w:r w:rsidRPr="006E57C0">
        <w:t>ранее</w:t>
      </w:r>
      <w:r>
        <w:t xml:space="preserve"> </w:t>
      </w:r>
      <w:r w:rsidRPr="006E57C0">
        <w:t>и существенно разросшийся</w:t>
      </w:r>
      <w:r>
        <w:t xml:space="preserve"> </w:t>
      </w:r>
      <w:r w:rsidRPr="006E57C0">
        <w:t>репрессивный аппарат (НКВД</w:t>
      </w:r>
      <w:r>
        <w:t xml:space="preserve">, </w:t>
      </w:r>
      <w:r w:rsidRPr="006E57C0">
        <w:t>органы внесудебной расправы – «тройки»</w:t>
      </w:r>
      <w:r>
        <w:t xml:space="preserve">, </w:t>
      </w:r>
      <w:r w:rsidRPr="006E57C0">
        <w:t>Главное</w:t>
      </w:r>
      <w:r>
        <w:t xml:space="preserve"> </w:t>
      </w:r>
      <w:r w:rsidRPr="006E57C0">
        <w:t>управление лагерей- ГУЛАГ и др.). С конца</w:t>
      </w:r>
      <w:r>
        <w:t xml:space="preserve"> </w:t>
      </w:r>
      <w:r w:rsidRPr="006E57C0">
        <w:t>20-х годов волны репрессий шли одни за другой:</w:t>
      </w:r>
      <w:r>
        <w:t xml:space="preserve"> </w:t>
      </w:r>
      <w:r w:rsidRPr="006E57C0">
        <w:t>«Шахтинское дело» ( 1928)</w:t>
      </w:r>
      <w:r>
        <w:t xml:space="preserve">, </w:t>
      </w:r>
      <w:r w:rsidRPr="006E57C0">
        <w:t>процесс над «Промышленной партией»(1930)</w:t>
      </w:r>
      <w:r>
        <w:t xml:space="preserve">, </w:t>
      </w:r>
      <w:r w:rsidRPr="006E57C0">
        <w:t>«Дело академиков» (1930)</w:t>
      </w:r>
      <w:r>
        <w:t xml:space="preserve">, </w:t>
      </w:r>
      <w:r w:rsidRPr="006E57C0">
        <w:t>репрессии в связи с убийством Кирова (1934)</w:t>
      </w:r>
      <w:r>
        <w:t xml:space="preserve">, </w:t>
      </w:r>
      <w:r w:rsidRPr="006E57C0">
        <w:t>политические процессы 1936 – 1939гг. против бывших вождей партии ( Г.Е Зиновьев</w:t>
      </w:r>
      <w:r>
        <w:t xml:space="preserve">, </w:t>
      </w:r>
      <w:r w:rsidRPr="006E57C0">
        <w:t>Н.И. Бухарин</w:t>
      </w:r>
      <w:r>
        <w:t xml:space="preserve">, </w:t>
      </w:r>
      <w:r w:rsidRPr="006E57C0">
        <w:t>А.И. Рыков и др.)</w:t>
      </w:r>
      <w:r>
        <w:t xml:space="preserve"> </w:t>
      </w:r>
      <w:r w:rsidRPr="006E57C0">
        <w:t>руководителей</w:t>
      </w:r>
      <w:r>
        <w:t xml:space="preserve"> </w:t>
      </w:r>
      <w:r w:rsidRPr="006E57C0">
        <w:t>Красной Армии (Н.М.Тухмачевский</w:t>
      </w:r>
      <w:r>
        <w:t xml:space="preserve">, </w:t>
      </w:r>
      <w:r w:rsidRPr="006E57C0">
        <w:t>В.К. Блюхер</w:t>
      </w:r>
      <w:r>
        <w:t xml:space="preserve">, </w:t>
      </w:r>
      <w:r w:rsidRPr="006E57C0">
        <w:t>И.Э. Якир и др.). «Большой террор»</w:t>
      </w:r>
      <w:r>
        <w:t xml:space="preserve"> </w:t>
      </w:r>
      <w:r w:rsidRPr="006E57C0">
        <w:t>унес жизни почти</w:t>
      </w:r>
      <w:r>
        <w:t xml:space="preserve"> </w:t>
      </w:r>
      <w:r w:rsidRPr="006E57C0">
        <w:t xml:space="preserve">1 млн расстрелянных </w:t>
      </w:r>
      <w:r>
        <w:t xml:space="preserve">, </w:t>
      </w:r>
      <w:r w:rsidRPr="006E57C0">
        <w:t>миллионы людей прошли через лагеря ГУЛАГа. Репрессии были тем самым орудием</w:t>
      </w:r>
      <w:r>
        <w:t xml:space="preserve">, </w:t>
      </w:r>
      <w:r w:rsidRPr="006E57C0">
        <w:t>посредством которого тоталитарное общество расправлялось не только с реальной</w:t>
      </w:r>
      <w:r>
        <w:t xml:space="preserve">, </w:t>
      </w:r>
      <w:r w:rsidRPr="006E57C0">
        <w:t>но и с предлагаемой оппозицией</w:t>
      </w:r>
      <w:r>
        <w:t xml:space="preserve">, </w:t>
      </w:r>
      <w:r w:rsidRPr="006E57C0">
        <w:t>вселяло страх и покорность</w:t>
      </w:r>
      <w:r>
        <w:t xml:space="preserve">, </w:t>
      </w:r>
      <w:r w:rsidRPr="006E57C0">
        <w:t>готовность пожертвовать друзьями и близкими. Они напоминали запуганному обществу о том</w:t>
      </w:r>
      <w:r>
        <w:t xml:space="preserve">, </w:t>
      </w:r>
      <w:r w:rsidRPr="006E57C0">
        <w:t>что человек</w:t>
      </w:r>
      <w:r>
        <w:t xml:space="preserve">, </w:t>
      </w:r>
      <w:r w:rsidRPr="006E57C0">
        <w:t>«взвешенный на весах» истории</w:t>
      </w:r>
      <w:r>
        <w:t xml:space="preserve">, </w:t>
      </w:r>
      <w:r w:rsidRPr="006E57C0">
        <w:t>легок и ничтожен</w:t>
      </w:r>
      <w:r>
        <w:t xml:space="preserve">, </w:t>
      </w:r>
      <w:r w:rsidRPr="006E57C0">
        <w:t>что его жизнь не имеет никакой ценности</w:t>
      </w:r>
      <w:r>
        <w:t xml:space="preserve">, </w:t>
      </w:r>
      <w:r w:rsidRPr="006E57C0">
        <w:t>если она нужна обществу. Террор имел и экономическое значение: на стройках первых пятилеток трудились миллионы заключенных</w:t>
      </w:r>
      <w:r>
        <w:t xml:space="preserve">, </w:t>
      </w:r>
      <w:r w:rsidRPr="006E57C0">
        <w:t>внося свой вклад в экономическое могущество страны.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В обществе сложилась весьма сложная духовная атмосфера. С одной стороны</w:t>
      </w:r>
      <w:r>
        <w:t xml:space="preserve">, </w:t>
      </w:r>
      <w:r w:rsidRPr="006E57C0">
        <w:t>многим хотелось верить</w:t>
      </w:r>
      <w:r>
        <w:t xml:space="preserve">, </w:t>
      </w:r>
      <w:r w:rsidRPr="006E57C0">
        <w:t>что жизнь становится лучше и веселее</w:t>
      </w:r>
      <w:r>
        <w:t xml:space="preserve">, </w:t>
      </w:r>
      <w:r w:rsidRPr="006E57C0">
        <w:t>что трудности пройдут</w:t>
      </w:r>
      <w:r>
        <w:t xml:space="preserve">, </w:t>
      </w:r>
      <w:r w:rsidRPr="006E57C0">
        <w:t>а сделанное ими останется навсегда – в светлом будущем</w:t>
      </w:r>
      <w:r>
        <w:t xml:space="preserve">, </w:t>
      </w:r>
      <w:r w:rsidRPr="006E57C0">
        <w:t>которое они строят для следующих поколений. Отсюда энтузиазм</w:t>
      </w:r>
      <w:r>
        <w:t xml:space="preserve">, </w:t>
      </w:r>
      <w:r w:rsidRPr="006E57C0">
        <w:t>вера</w:t>
      </w:r>
      <w:r>
        <w:t xml:space="preserve">, </w:t>
      </w:r>
      <w:r w:rsidRPr="006E57C0">
        <w:t>надежда на справедливость</w:t>
      </w:r>
      <w:r>
        <w:t xml:space="preserve">, </w:t>
      </w:r>
      <w:r w:rsidRPr="006E57C0">
        <w:t>гордость от участия в великом</w:t>
      </w:r>
      <w:r>
        <w:t xml:space="preserve">, </w:t>
      </w:r>
      <w:r w:rsidRPr="006E57C0">
        <w:t>как считали миллионы людей</w:t>
      </w:r>
      <w:r>
        <w:t xml:space="preserve">, </w:t>
      </w:r>
      <w:r w:rsidRPr="006E57C0">
        <w:t>деле.</w:t>
      </w:r>
      <w:r>
        <w:t xml:space="preserve"> </w:t>
      </w:r>
      <w:r w:rsidRPr="006E57C0">
        <w:t>С другой стороны</w:t>
      </w:r>
      <w:r>
        <w:t xml:space="preserve">, </w:t>
      </w:r>
      <w:r w:rsidRPr="006E57C0">
        <w:t>царили страх</w:t>
      </w:r>
      <w:r>
        <w:t xml:space="preserve">, </w:t>
      </w:r>
      <w:r w:rsidRPr="006E57C0">
        <w:t>ощущение собственной незначительности</w:t>
      </w:r>
      <w:r>
        <w:t xml:space="preserve">, </w:t>
      </w:r>
      <w:r w:rsidRPr="006E57C0">
        <w:t>незащищенности</w:t>
      </w:r>
      <w:r>
        <w:t xml:space="preserve">, </w:t>
      </w:r>
      <w:r w:rsidRPr="006E57C0">
        <w:t>утверждалась готовность беспрекословно выполнять данные кем-то команды. Полагают</w:t>
      </w:r>
      <w:r>
        <w:t xml:space="preserve">, </w:t>
      </w:r>
      <w:r w:rsidRPr="006E57C0">
        <w:t>что именно такое – взвинченное</w:t>
      </w:r>
      <w:r>
        <w:t xml:space="preserve">, </w:t>
      </w:r>
      <w:r w:rsidRPr="006E57C0">
        <w:t>трагически расколотое восприятие действительности свойственно тоталитаризму</w:t>
      </w:r>
      <w:r>
        <w:t xml:space="preserve">, </w:t>
      </w:r>
      <w:r w:rsidRPr="006E57C0">
        <w:t>который требует</w:t>
      </w:r>
      <w:r>
        <w:t xml:space="preserve">, </w:t>
      </w:r>
      <w:r w:rsidRPr="006E57C0">
        <w:t>говоря словами философа</w:t>
      </w:r>
      <w:r>
        <w:t xml:space="preserve">, </w:t>
      </w:r>
      <w:r w:rsidRPr="006E57C0">
        <w:t>«восторженного утверждения чего-то</w:t>
      </w:r>
      <w:r>
        <w:t xml:space="preserve">, </w:t>
      </w:r>
      <w:r w:rsidRPr="006E57C0">
        <w:t>фанатической решимости ради ничто».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Символом эпохи можно считать принятую в 1936г. Конституцию СССР. Она гарантировала гражданам весь набор демократических прав и свобод. Другое дело</w:t>
      </w:r>
      <w:r>
        <w:t xml:space="preserve">, </w:t>
      </w:r>
      <w:r w:rsidRPr="006E57C0">
        <w:t>что большинства из них граждане были лишены. СССР характеризовался как социалистическое государство рабочих и крестьян. Конституция отмечала</w:t>
      </w:r>
      <w:r>
        <w:t xml:space="preserve">, </w:t>
      </w:r>
      <w:r w:rsidRPr="006E57C0">
        <w:t>что социализм построен</w:t>
      </w:r>
      <w:r>
        <w:t xml:space="preserve">, </w:t>
      </w:r>
      <w:r w:rsidRPr="006E57C0">
        <w:t>утвердилась общественная социалистическая</w:t>
      </w:r>
      <w:r>
        <w:t xml:space="preserve"> </w:t>
      </w:r>
      <w:r w:rsidRPr="006E57C0">
        <w:t>собственность на средства производства. Политической основой СССР признавались Советы депутатов трудящихся</w:t>
      </w:r>
      <w:r>
        <w:t xml:space="preserve">, </w:t>
      </w:r>
      <w:r w:rsidRPr="006E57C0">
        <w:t>за ВКП(б) закреплялась роль руководящего ядра общества. Принцип разделения властей отсутствовал.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Интересно то</w:t>
      </w:r>
      <w:r>
        <w:t xml:space="preserve">, </w:t>
      </w:r>
      <w:r w:rsidRPr="006E57C0">
        <w:t>что по свидетельству романа А.Солженицына «Архипелаг ГУЛАГ»</w:t>
      </w:r>
      <w:r>
        <w:t xml:space="preserve"> </w:t>
      </w:r>
      <w:r w:rsidRPr="006E57C0">
        <w:t>людям которые в то время сидели в тюрьме встречалось слово «Алтай». Ходил такой анекдот: « Ваше последнее слово</w:t>
      </w:r>
      <w:r>
        <w:t xml:space="preserve">, </w:t>
      </w:r>
      <w:r w:rsidRPr="006E57C0">
        <w:t>обвиняемый!»</w:t>
      </w:r>
      <w:r>
        <w:t xml:space="preserve"> - </w:t>
      </w:r>
      <w:r w:rsidRPr="006E57C0">
        <w:t>«Прошу послать меня куда угодно</w:t>
      </w:r>
      <w:r>
        <w:t xml:space="preserve">, </w:t>
      </w:r>
      <w:r w:rsidRPr="006E57C0">
        <w:t>лишь бы там была советская власть! И</w:t>
      </w:r>
      <w:r>
        <w:t xml:space="preserve"> - </w:t>
      </w:r>
      <w:r w:rsidRPr="006E57C0">
        <w:t xml:space="preserve">солнце…» Советской то власти нам не грозило лишиться </w:t>
      </w:r>
      <w:r>
        <w:t xml:space="preserve">, </w:t>
      </w:r>
      <w:r w:rsidRPr="006E57C0">
        <w:t>грозило лишиться солнца… Никому не хотелось в крайнее Заполярье</w:t>
      </w:r>
      <w:r>
        <w:t xml:space="preserve">, </w:t>
      </w:r>
      <w:r w:rsidRPr="006E57C0">
        <w:t>на цынгу</w:t>
      </w:r>
      <w:r>
        <w:t xml:space="preserve">, </w:t>
      </w:r>
      <w:r w:rsidRPr="006E57C0">
        <w:t>на дистрофию. И особенно почему-то цвела в</w:t>
      </w:r>
      <w:r>
        <w:t xml:space="preserve"> </w:t>
      </w:r>
      <w:r w:rsidRPr="006E57C0">
        <w:t>камерах</w:t>
      </w:r>
      <w:r>
        <w:t xml:space="preserve"> </w:t>
      </w:r>
      <w:r w:rsidRPr="006E57C0">
        <w:t>легенда об Алтае. Те редкие</w:t>
      </w:r>
      <w:r>
        <w:t xml:space="preserve">, </w:t>
      </w:r>
      <w:r w:rsidRPr="006E57C0">
        <w:t>кто когда-то там был</w:t>
      </w:r>
      <w:r>
        <w:t xml:space="preserve">, </w:t>
      </w:r>
      <w:r w:rsidRPr="006E57C0">
        <w:t>а особенно – кто там и не был</w:t>
      </w:r>
      <w:r>
        <w:t xml:space="preserve">, </w:t>
      </w:r>
      <w:r w:rsidRPr="006E57C0">
        <w:t>навевали сокамерникам певучие сны: что за страна Алтай! И сибирское раздолье</w:t>
      </w:r>
      <w:r>
        <w:t xml:space="preserve">, </w:t>
      </w:r>
      <w:r w:rsidRPr="006E57C0">
        <w:t>и мягкий климат. Пшеничные берега и медовые реки. Степь и горы. Стада овец</w:t>
      </w:r>
      <w:r>
        <w:t xml:space="preserve">, </w:t>
      </w:r>
      <w:r w:rsidRPr="006E57C0">
        <w:t>дичь</w:t>
      </w:r>
      <w:r>
        <w:t xml:space="preserve">, </w:t>
      </w:r>
      <w:r w:rsidRPr="006E57C0">
        <w:t>рыба. Многолюдные богатые деревни…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Ах</w:t>
      </w:r>
      <w:r>
        <w:t xml:space="preserve">, </w:t>
      </w:r>
      <w:r w:rsidRPr="006E57C0">
        <w:t>спрятаться бы в эту тишину! Услышать чистое звонкое пение петуха в незамутненном воздухе! Погладить добрую серьезную морду лошади! И будьте вы прокляты</w:t>
      </w:r>
      <w:r>
        <w:t xml:space="preserve">, </w:t>
      </w:r>
      <w:r w:rsidRPr="006E57C0">
        <w:t>все великие проблемы</w:t>
      </w:r>
      <w:r>
        <w:t xml:space="preserve">, </w:t>
      </w:r>
      <w:r w:rsidRPr="006E57C0">
        <w:t>пусть колотиться об вас кто- нибудь</w:t>
      </w:r>
      <w:r>
        <w:t xml:space="preserve"> </w:t>
      </w:r>
      <w:r w:rsidRPr="006E57C0">
        <w:t>другой</w:t>
      </w:r>
      <w:r>
        <w:t xml:space="preserve">, </w:t>
      </w:r>
      <w:r w:rsidRPr="006E57C0">
        <w:t>поглупей. Отдохнуть там от следовательской матерщины и нудного разматывания всей твоей жизни</w:t>
      </w:r>
      <w:r>
        <w:t xml:space="preserve">, </w:t>
      </w:r>
      <w:r w:rsidRPr="006E57C0">
        <w:t>от грохота тюремных замков</w:t>
      </w:r>
      <w:r>
        <w:t xml:space="preserve">, </w:t>
      </w:r>
      <w:r w:rsidRPr="006E57C0">
        <w:t>от спертой камерной духоты. Одна жизнь нам дана</w:t>
      </w:r>
      <w:r>
        <w:t xml:space="preserve">, </w:t>
      </w:r>
      <w:r w:rsidRPr="006E57C0">
        <w:t>одна маленькая короткая! – а мы преступно суем её под чьи то пулеметы</w:t>
      </w:r>
      <w:r>
        <w:t xml:space="preserve">, </w:t>
      </w:r>
      <w:r w:rsidRPr="006E57C0">
        <w:t>или лезем с ней</w:t>
      </w:r>
      <w:r>
        <w:t xml:space="preserve">, </w:t>
      </w:r>
      <w:r w:rsidRPr="006E57C0">
        <w:t>непрочной в грязную свалку политики. Там</w:t>
      </w:r>
      <w:r>
        <w:t xml:space="preserve">, </w:t>
      </w:r>
      <w:r w:rsidRPr="006E57C0">
        <w:t>на Алтае</w:t>
      </w:r>
      <w:r>
        <w:t xml:space="preserve">, </w:t>
      </w:r>
      <w:r w:rsidRPr="006E57C0">
        <w:t>кажется жил бы в самой низкой и темной избушке на краю деревни</w:t>
      </w:r>
      <w:r>
        <w:t xml:space="preserve">, </w:t>
      </w:r>
      <w:r w:rsidRPr="006E57C0">
        <w:t>подле леса. Не за хворостом и не за грибами – так бы просто пошел бы в лес</w:t>
      </w:r>
      <w:r>
        <w:t xml:space="preserve">, </w:t>
      </w:r>
      <w:r w:rsidRPr="006E57C0">
        <w:t>обнял бы два ствола: милые мои! Ничего мне не надо больше!...»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Из этого отрывка</w:t>
      </w:r>
      <w:r>
        <w:t xml:space="preserve"> </w:t>
      </w:r>
      <w:r w:rsidRPr="006E57C0">
        <w:t>хочу сделать вывод</w:t>
      </w:r>
      <w:r>
        <w:t xml:space="preserve">, </w:t>
      </w:r>
      <w:r w:rsidRPr="006E57C0">
        <w:t>что в дали от родины</w:t>
      </w:r>
      <w:r>
        <w:t xml:space="preserve">, </w:t>
      </w:r>
      <w:r w:rsidRPr="006E57C0">
        <w:t>алтайцы все равно не забывали своих предков</w:t>
      </w:r>
      <w:r>
        <w:t xml:space="preserve">, </w:t>
      </w:r>
      <w:r w:rsidRPr="006E57C0">
        <w:t>корней.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В республиканском архиве свидетельствует документ «Политическое состояние Ойротской области по линии ГПУ (Ф.5</w:t>
      </w:r>
      <w:r>
        <w:t xml:space="preserve">, </w:t>
      </w:r>
      <w:r w:rsidRPr="006E57C0">
        <w:t>ОПИСЬ 1</w:t>
      </w:r>
      <w:r>
        <w:t xml:space="preserve">, </w:t>
      </w:r>
      <w:r w:rsidRPr="006E57C0">
        <w:t>Д. № 240).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Доклад</w:t>
      </w:r>
      <w:r>
        <w:t xml:space="preserve"> </w:t>
      </w:r>
      <w:r w:rsidRPr="006E57C0">
        <w:t>ободрен заседанием</w:t>
      </w:r>
      <w:r>
        <w:t xml:space="preserve"> </w:t>
      </w:r>
      <w:r w:rsidRPr="006E57C0">
        <w:t>обкома РКП</w:t>
      </w:r>
      <w:r>
        <w:t xml:space="preserve"> </w:t>
      </w:r>
      <w:r w:rsidRPr="006E57C0">
        <w:t>и перепровождён Сибревкому. 8IX 1922 года. «… эти части ( расположенные в области) отличились такими приемами</w:t>
      </w:r>
      <w:r>
        <w:t xml:space="preserve">, </w:t>
      </w:r>
      <w:r w:rsidRPr="006E57C0">
        <w:t>например</w:t>
      </w:r>
      <w:r>
        <w:t xml:space="preserve">, </w:t>
      </w:r>
      <w:r w:rsidRPr="006E57C0">
        <w:t>рубка направо и налево</w:t>
      </w:r>
      <w:r>
        <w:t xml:space="preserve">, </w:t>
      </w:r>
      <w:r w:rsidRPr="006E57C0">
        <w:t>всех и вся ( кроме бандитов</w:t>
      </w:r>
      <w:r>
        <w:t xml:space="preserve">, </w:t>
      </w:r>
      <w:r w:rsidRPr="006E57C0">
        <w:t>конечно</w:t>
      </w:r>
      <w:r>
        <w:t xml:space="preserve">, </w:t>
      </w:r>
      <w:r w:rsidRPr="006E57C0">
        <w:t>с последними они драться были не способны</w:t>
      </w:r>
      <w:r>
        <w:t xml:space="preserve">, </w:t>
      </w:r>
      <w:r w:rsidRPr="006E57C0">
        <w:t>) не разбираясь со степенью невиновности. Причем часто погибали и совершенно невинные</w:t>
      </w:r>
      <w:r>
        <w:t xml:space="preserve">, </w:t>
      </w:r>
      <w:r w:rsidRPr="006E57C0">
        <w:t>при огульном</w:t>
      </w:r>
      <w:r>
        <w:t xml:space="preserve"> </w:t>
      </w:r>
      <w:r w:rsidRPr="006E57C0">
        <w:t>истреблении полудиких туземцев. (Пример</w:t>
      </w:r>
      <w:r>
        <w:t xml:space="preserve">, </w:t>
      </w:r>
      <w:r w:rsidRPr="006E57C0">
        <w:t>уничтожение цельного поселка Курзунь Песчанской волости с населением 30 душ. Женщины</w:t>
      </w:r>
      <w:r>
        <w:t xml:space="preserve">, </w:t>
      </w:r>
      <w:r w:rsidRPr="006E57C0">
        <w:t>дети и старики) Командиры частей даже лично пристреливали туземцев</w:t>
      </w:r>
      <w:r>
        <w:t xml:space="preserve">, </w:t>
      </w:r>
      <w:r w:rsidRPr="006E57C0">
        <w:t>только за то</w:t>
      </w:r>
      <w:r>
        <w:t xml:space="preserve">, </w:t>
      </w:r>
      <w:r w:rsidRPr="006E57C0">
        <w:t>что последние не умеют объяснятся по-русски. (Пример</w:t>
      </w:r>
      <w:r>
        <w:t xml:space="preserve">, </w:t>
      </w:r>
      <w:r w:rsidRPr="006E57C0">
        <w:t>комполка №186 Залецк-Маговец застрелил женщину инородку</w:t>
      </w:r>
      <w:r>
        <w:t xml:space="preserve">, </w:t>
      </w:r>
      <w:r w:rsidRPr="006E57C0">
        <w:t>едущую из Алтайска за то</w:t>
      </w:r>
      <w:r>
        <w:t xml:space="preserve">, </w:t>
      </w:r>
      <w:r w:rsidRPr="006E57C0">
        <w:t>что она не могла с ним объясниться по-русски). И это действительно окончательное разграбление целых поселков вплоть до земледельческих принадлежностей считали законными мерами и считали добычу военным трофеем (Пример</w:t>
      </w:r>
      <w:r>
        <w:t xml:space="preserve">, </w:t>
      </w:r>
      <w:r w:rsidRPr="006E57C0">
        <w:t>на Аргуте жестоко расправился с</w:t>
      </w:r>
      <w:r>
        <w:t xml:space="preserve"> </w:t>
      </w:r>
      <w:r w:rsidRPr="006E57C0">
        <w:t>алтайцами жестокий</w:t>
      </w:r>
      <w:r>
        <w:t xml:space="preserve">, </w:t>
      </w:r>
      <w:r w:rsidRPr="006E57C0">
        <w:t>крутой командир 186 полка т. Злец-Маговец</w:t>
      </w:r>
      <w:r>
        <w:t xml:space="preserve">, </w:t>
      </w:r>
      <w:r w:rsidRPr="006E57C0">
        <w:t>их аилы были разрушены</w:t>
      </w:r>
      <w:r>
        <w:t xml:space="preserve">, </w:t>
      </w:r>
      <w:r w:rsidRPr="006E57C0">
        <w:t>скот угнан</w:t>
      </w:r>
      <w:r>
        <w:t xml:space="preserve">, </w:t>
      </w:r>
      <w:r w:rsidRPr="006E57C0">
        <w:t>а сами алтайцы пачками расстреливались</w:t>
      </w:r>
      <w:r>
        <w:t xml:space="preserve">, </w:t>
      </w:r>
      <w:r w:rsidRPr="006E57C0">
        <w:t>так писал в своей книге Л.П. Мамай «Ойротия» стр. 121).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Годы репрессий – это самые страшные страницы истории нашего района</w:t>
      </w:r>
      <w:r>
        <w:t xml:space="preserve">, </w:t>
      </w:r>
      <w:r w:rsidRPr="006E57C0">
        <w:t>села. Сколько невинных жизней унесло репрессии. В эти годы и наши многие земляки пострадали от жестокой</w:t>
      </w:r>
      <w:r>
        <w:t xml:space="preserve">, </w:t>
      </w:r>
      <w:r w:rsidRPr="006E57C0">
        <w:t>а порой бессмысленной</w:t>
      </w:r>
      <w:r>
        <w:t xml:space="preserve"> </w:t>
      </w:r>
      <w:r w:rsidRPr="006E57C0">
        <w:t>и абсурдной</w:t>
      </w:r>
      <w:r>
        <w:t xml:space="preserve">, </w:t>
      </w:r>
      <w:r w:rsidRPr="006E57C0">
        <w:t>расправы</w:t>
      </w:r>
      <w:r>
        <w:t xml:space="preserve"> </w:t>
      </w:r>
      <w:r w:rsidRPr="006E57C0">
        <w:t>государственной власти. Эксперимент уравнивания</w:t>
      </w:r>
      <w:r>
        <w:t xml:space="preserve"> </w:t>
      </w:r>
      <w:r w:rsidRPr="006E57C0">
        <w:t>народа начался</w:t>
      </w:r>
      <w:r>
        <w:t xml:space="preserve"> </w:t>
      </w:r>
      <w:r w:rsidRPr="006E57C0">
        <w:t>в 1928 году под видом раскулачивания зажиточных людей. Раскулачивание</w:t>
      </w:r>
      <w:r>
        <w:t xml:space="preserve"> </w:t>
      </w:r>
      <w:r w:rsidRPr="006E57C0">
        <w:t>сопровождалось</w:t>
      </w:r>
      <w:r>
        <w:t xml:space="preserve"> </w:t>
      </w:r>
      <w:r w:rsidRPr="006E57C0">
        <w:t>голодной смертью многих людей. В эти годы находились</w:t>
      </w:r>
      <w:r>
        <w:t xml:space="preserve"> </w:t>
      </w:r>
      <w:r w:rsidRPr="006E57C0">
        <w:t>люди</w:t>
      </w:r>
      <w:r>
        <w:t xml:space="preserve">, </w:t>
      </w:r>
      <w:r w:rsidRPr="006E57C0">
        <w:t>которые просто доносили на своих земляков</w:t>
      </w:r>
      <w:r>
        <w:t xml:space="preserve"> </w:t>
      </w:r>
      <w:r w:rsidRPr="006E57C0">
        <w:t>только для того чтобы получить награду и расположение существовавшего в то время государственного строя.</w:t>
      </w:r>
      <w:r>
        <w:t xml:space="preserve"> </w:t>
      </w:r>
      <w:r w:rsidRPr="006E57C0">
        <w:t>В тот</w:t>
      </w:r>
      <w:r>
        <w:t xml:space="preserve"> </w:t>
      </w:r>
      <w:r w:rsidRPr="006E57C0">
        <w:t>период</w:t>
      </w:r>
      <w:r>
        <w:t xml:space="preserve"> </w:t>
      </w:r>
      <w:r w:rsidRPr="006E57C0">
        <w:t>целую</w:t>
      </w:r>
      <w:r>
        <w:t xml:space="preserve"> </w:t>
      </w:r>
      <w:r w:rsidRPr="006E57C0">
        <w:t>семью могли переселить совершенно в другую местность</w:t>
      </w:r>
      <w:r>
        <w:t xml:space="preserve">, </w:t>
      </w:r>
      <w:r w:rsidRPr="006E57C0">
        <w:t>часто оставляя на произвол судьбы</w:t>
      </w:r>
      <w:r>
        <w:t xml:space="preserve">, </w:t>
      </w:r>
      <w:r w:rsidRPr="006E57C0">
        <w:t>Сколь</w:t>
      </w:r>
      <w:r>
        <w:t xml:space="preserve"> </w:t>
      </w:r>
      <w:r w:rsidRPr="006E57C0">
        <w:t>горькая участь постигла</w:t>
      </w:r>
      <w:r>
        <w:t xml:space="preserve"> </w:t>
      </w:r>
      <w:r w:rsidRPr="006E57C0">
        <w:t>семьи Сабиных</w:t>
      </w:r>
      <w:r>
        <w:t xml:space="preserve">, </w:t>
      </w:r>
      <w:r w:rsidRPr="006E57C0">
        <w:t>Кожабаевых</w:t>
      </w:r>
      <w:r>
        <w:t xml:space="preserve">, </w:t>
      </w:r>
      <w:r w:rsidRPr="006E57C0">
        <w:t>Акыковых; Ухановых и многих других.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Принудительные переселенцы</w:t>
      </w:r>
      <w:r>
        <w:t xml:space="preserve"> </w:t>
      </w:r>
      <w:r w:rsidRPr="006E57C0">
        <w:t>с Алтая</w:t>
      </w:r>
      <w:r>
        <w:t xml:space="preserve"> </w:t>
      </w:r>
      <w:r w:rsidRPr="006E57C0">
        <w:t>в 1936 году в основном</w:t>
      </w:r>
      <w:r>
        <w:t xml:space="preserve"> </w:t>
      </w:r>
      <w:r w:rsidRPr="006E57C0">
        <w:t>попадали в Акмолинскую и Карагандинскую области Казахстана. Но</w:t>
      </w:r>
      <w:r>
        <w:t xml:space="preserve">, </w:t>
      </w:r>
      <w:r w:rsidRPr="006E57C0">
        <w:t>к сожалению</w:t>
      </w:r>
      <w:r>
        <w:t xml:space="preserve">, </w:t>
      </w:r>
      <w:r w:rsidRPr="006E57C0">
        <w:t>документы подтверждения</w:t>
      </w:r>
      <w:r>
        <w:t xml:space="preserve"> </w:t>
      </w:r>
      <w:r w:rsidRPr="006E57C0">
        <w:t>касающихся</w:t>
      </w:r>
      <w:r>
        <w:t xml:space="preserve"> </w:t>
      </w:r>
      <w:r w:rsidRPr="006E57C0">
        <w:t>этих переселенцев</w:t>
      </w:r>
      <w:r>
        <w:t xml:space="preserve">, </w:t>
      </w:r>
      <w:r w:rsidRPr="006E57C0">
        <w:t>чрезвычайно скудны. Существовали лагеря</w:t>
      </w:r>
      <w:r>
        <w:t xml:space="preserve">, </w:t>
      </w:r>
      <w:r w:rsidRPr="006E57C0">
        <w:t>в Караганде-Карлаг</w:t>
      </w:r>
      <w:r>
        <w:t xml:space="preserve">, </w:t>
      </w:r>
      <w:r w:rsidRPr="006E57C0">
        <w:t>в Акмоле-Алжир. Также в Шартандинском</w:t>
      </w:r>
      <w:r>
        <w:t xml:space="preserve"> </w:t>
      </w:r>
      <w:r w:rsidRPr="006E57C0">
        <w:t>районе</w:t>
      </w:r>
      <w:r>
        <w:t xml:space="preserve"> </w:t>
      </w:r>
      <w:r w:rsidRPr="006E57C0">
        <w:t>Акмолинской области</w:t>
      </w:r>
      <w:r>
        <w:t xml:space="preserve"> </w:t>
      </w:r>
      <w:r w:rsidRPr="006E57C0">
        <w:t>существовал участок</w:t>
      </w:r>
      <w:r>
        <w:t xml:space="preserve"> </w:t>
      </w:r>
      <w:r w:rsidRPr="006E57C0">
        <w:t>№ 35</w:t>
      </w:r>
      <w:r>
        <w:t xml:space="preserve">, </w:t>
      </w:r>
      <w:r w:rsidRPr="006E57C0">
        <w:t>который был переименован село Алтайское. На этом участке переселенцев с Алтая насчитывалось около 200 человек.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Из нашего села были репрессированы: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Акчалов Чочко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Арыкпаев Чакырт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Абышев Улукбек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Бажанов Сойтнак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Бажанова Бапан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Балдинов Кукпаш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Балдинов Серкенек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Балдинов Тункенек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Банкунов Елескей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Бапынов Молдокан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Богданов Чебык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Далембаев Муктасыр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Денгенов Маленке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 xml:space="preserve">Денгенов Шанхай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Женышканов Таа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Инкунов Абыл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Казакпаев Эргек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Карулов Уйат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Керексибесов Макар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Малчинов Дякалай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Малчинов Аманбай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Малчинов Сан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Малчинов Сойон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Мандышканов Есине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Мандышканов Тобок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Мандышканов Ырчак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Масяленов</w:t>
      </w:r>
      <w:r>
        <w:t xml:space="preserve"> </w:t>
      </w:r>
      <w:r w:rsidRPr="006E57C0">
        <w:t>Дербет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Мендекоев Ийнекайак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 xml:space="preserve">Монголов Байду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Монголов Кундиа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Монголов Тербет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Мукабелянов Ис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Мустафанов Солтон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Нуртисов Туркестан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Омоков Ак- Кучук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Садыкпаев Дарменбай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Садыкпаева Евдокия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Самдаев Лак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Самдаев Тымыт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Санданов Чурчумбай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Санзераков Джерджек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Саргадытов</w:t>
      </w:r>
      <w:r>
        <w:t xml:space="preserve"> </w:t>
      </w:r>
      <w:r w:rsidRPr="006E57C0">
        <w:t>Эрке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Суразов Абсыл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 xml:space="preserve">Тадинов Аманбай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Тадыров Кочурбей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Тадырова Раиса Петровна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Тайленкунов Албый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Тайленкунов Борон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Тайленкунов Спирт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Тайленкунов Токтомул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Талкыбаев Муркут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Талкыбаев Манзыр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Танкынов Ахмет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Танкынов Расул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Таукенов Абыл-Газы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Тельбеков Таба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Тымтышев Акчал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Тымтышев Чочко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Тымтышев Тырдан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Урелов Майман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Урелов Яшбай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Уванчиков Кучик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Чинатов Кычыкбай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Чинатов Назын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Чинатов Чакчан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Чинатов Садус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Чотпонов Мереке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 xml:space="preserve">Чурекенов Арык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Чурекенов Сарыкадыт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Чуркенов Таныт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Чурекенов Тебет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Чурекенов Эрке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 xml:space="preserve">Чурчутов Кара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Шанданов Найдын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Шанданов Шаблат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Яманчинов Карадюс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Хотя нам кажется</w:t>
      </w:r>
      <w:r>
        <w:t xml:space="preserve">, </w:t>
      </w:r>
      <w:r w:rsidRPr="006E57C0">
        <w:t>что те времена остались в прошлом веке</w:t>
      </w:r>
      <w:r>
        <w:t xml:space="preserve">, </w:t>
      </w:r>
      <w:r w:rsidRPr="006E57C0">
        <w:t>но сегодня есть свидетели и жертвы тех суровых времен. В сердцах</w:t>
      </w:r>
      <w:r>
        <w:t xml:space="preserve">, </w:t>
      </w:r>
      <w:r w:rsidRPr="006E57C0">
        <w:t>которых остались только горькие воспоминания…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Из воспоминаний Тадыровой (Петуховой) Раисы Петровны …</w:t>
      </w:r>
      <w:r>
        <w:t xml:space="preserve">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Родилась в 1931 году 19 февраля в с. Кош-Агач в семье Петухова Петра Сергеевича и Петуховой Евдокии Александровны. Отец Был простым строителем</w:t>
      </w:r>
      <w:r>
        <w:t xml:space="preserve">, </w:t>
      </w:r>
      <w:r w:rsidRPr="006E57C0">
        <w:t>мама работала</w:t>
      </w:r>
      <w:r>
        <w:t xml:space="preserve">, </w:t>
      </w:r>
      <w:r w:rsidRPr="006E57C0">
        <w:t>кем приходилось</w:t>
      </w:r>
      <w:r>
        <w:t xml:space="preserve">, </w:t>
      </w:r>
      <w:r w:rsidRPr="006E57C0">
        <w:t>так кроме меня были ещё две сестры. Детство помню плохо</w:t>
      </w:r>
      <w:r>
        <w:t xml:space="preserve">, </w:t>
      </w:r>
      <w:r w:rsidRPr="006E57C0">
        <w:t>когда мне исполнилось</w:t>
      </w:r>
      <w:r>
        <w:t xml:space="preserve">, </w:t>
      </w:r>
      <w:r w:rsidRPr="006E57C0">
        <w:t>5 лет</w:t>
      </w:r>
      <w:r>
        <w:t xml:space="preserve">, </w:t>
      </w:r>
      <w:r w:rsidRPr="006E57C0">
        <w:t>нас с родителями выслали в Казахстан</w:t>
      </w:r>
      <w:r>
        <w:t xml:space="preserve">, </w:t>
      </w:r>
      <w:r w:rsidRPr="006E57C0">
        <w:t>это был 1936 год. Прибыли мы на станцию Шартанды</w:t>
      </w:r>
      <w:r>
        <w:t xml:space="preserve">, </w:t>
      </w:r>
      <w:r w:rsidRPr="006E57C0">
        <w:t>После нас раскидали по точкам</w:t>
      </w:r>
      <w:r>
        <w:t xml:space="preserve">, </w:t>
      </w:r>
      <w:r w:rsidRPr="006E57C0">
        <w:t>поселили нас в 35 точку. Жить было негде</w:t>
      </w:r>
      <w:r>
        <w:t xml:space="preserve">, </w:t>
      </w:r>
      <w:r w:rsidRPr="006E57C0">
        <w:t>строили землянки</w:t>
      </w:r>
      <w:r>
        <w:t xml:space="preserve">, </w:t>
      </w:r>
      <w:r w:rsidRPr="006E57C0">
        <w:t>которые были вкопаны в земли. Зимой строили бараки. Жили очень тяжело. Все что</w:t>
      </w:r>
      <w:r>
        <w:t xml:space="preserve">, </w:t>
      </w:r>
      <w:r w:rsidRPr="006E57C0">
        <w:t>было</w:t>
      </w:r>
      <w:r>
        <w:t xml:space="preserve">, </w:t>
      </w:r>
      <w:r w:rsidRPr="006E57C0">
        <w:t>забрала камендатура</w:t>
      </w:r>
      <w:r>
        <w:t xml:space="preserve">, </w:t>
      </w:r>
      <w:r w:rsidRPr="006E57C0">
        <w:t>скот угнали</w:t>
      </w:r>
      <w:r>
        <w:t xml:space="preserve">, </w:t>
      </w:r>
      <w:r w:rsidRPr="006E57C0">
        <w:t>пятистенный дом</w:t>
      </w:r>
      <w:r>
        <w:t xml:space="preserve">, </w:t>
      </w:r>
      <w:r w:rsidRPr="006E57C0">
        <w:t xml:space="preserve">в котором жили две семьи отобрали.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Поселившись</w:t>
      </w:r>
      <w:r>
        <w:t xml:space="preserve">, </w:t>
      </w:r>
      <w:r w:rsidRPr="006E57C0">
        <w:t>отец стал работать комбайнером</w:t>
      </w:r>
      <w:r>
        <w:t xml:space="preserve">, </w:t>
      </w:r>
      <w:r w:rsidRPr="006E57C0">
        <w:t>мама дояркой</w:t>
      </w:r>
      <w:r>
        <w:t xml:space="preserve">, </w:t>
      </w:r>
      <w:r w:rsidRPr="006E57C0">
        <w:t>чтоб на что-то жить</w:t>
      </w:r>
      <w:r>
        <w:t xml:space="preserve">, </w:t>
      </w:r>
      <w:r w:rsidRPr="006E57C0">
        <w:t>на что-то поднимать детей. После ссылки жили тяжело</w:t>
      </w:r>
      <w:r>
        <w:t xml:space="preserve">, </w:t>
      </w:r>
      <w:r w:rsidRPr="006E57C0">
        <w:t>а потом началась война. В 1941 году забрали отца на войну</w:t>
      </w:r>
      <w:r>
        <w:t xml:space="preserve">, </w:t>
      </w:r>
      <w:r w:rsidRPr="006E57C0">
        <w:t>44-м году получили похоронку… Маме стало трудно одной поднимать нас</w:t>
      </w:r>
      <w:r>
        <w:t xml:space="preserve">, </w:t>
      </w:r>
      <w:r w:rsidRPr="006E57C0">
        <w:t>тогда я бросила школу и пошла работать</w:t>
      </w:r>
      <w:r>
        <w:t xml:space="preserve">, </w:t>
      </w:r>
      <w:r w:rsidRPr="006E57C0">
        <w:t>чтобы жить. Пахала</w:t>
      </w:r>
      <w:r>
        <w:t xml:space="preserve">, </w:t>
      </w:r>
      <w:r w:rsidRPr="006E57C0">
        <w:t>боронила землю на быках. Вставали когда зарело</w:t>
      </w:r>
      <w:r>
        <w:t xml:space="preserve">, </w:t>
      </w:r>
      <w:r w:rsidRPr="006E57C0">
        <w:t>ложились когда солнце заходило</w:t>
      </w:r>
      <w:r>
        <w:t xml:space="preserve">, </w:t>
      </w:r>
      <w:r w:rsidRPr="006E57C0">
        <w:t>одеть было нечего</w:t>
      </w:r>
      <w:r>
        <w:t xml:space="preserve">, </w:t>
      </w:r>
      <w:r w:rsidRPr="006E57C0">
        <w:t>ходили до самой осени без обуви. Каждое утро была перекличка</w:t>
      </w:r>
      <w:r>
        <w:t xml:space="preserve">, </w:t>
      </w:r>
      <w:r w:rsidRPr="006E57C0">
        <w:t>люди умирали</w:t>
      </w:r>
      <w:r>
        <w:t xml:space="preserve">, </w:t>
      </w:r>
      <w:r w:rsidRPr="006E57C0">
        <w:t>гибли от голода</w:t>
      </w:r>
      <w:r>
        <w:t xml:space="preserve">, </w:t>
      </w:r>
      <w:r w:rsidRPr="006E57C0">
        <w:t>от недоедания. Что было у мамы</w:t>
      </w:r>
      <w:r>
        <w:t xml:space="preserve">, </w:t>
      </w:r>
      <w:r w:rsidRPr="006E57C0">
        <w:t>все продавали</w:t>
      </w:r>
      <w:r>
        <w:t xml:space="preserve">, </w:t>
      </w:r>
      <w:r w:rsidRPr="006E57C0">
        <w:t>чтобы выжить.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Выжили…</w:t>
      </w:r>
      <w:r>
        <w:t xml:space="preserve">, </w:t>
      </w:r>
      <w:r w:rsidRPr="006E57C0">
        <w:t>создали свои семьи. Вернулась я на свою родину в 58-м году. Вышла замуж воспитала детей. Чтобы возжечь лампаду памяти</w:t>
      </w:r>
      <w:r>
        <w:t xml:space="preserve"> </w:t>
      </w:r>
      <w:r w:rsidRPr="006E57C0">
        <w:t>побывала в Казахстане</w:t>
      </w:r>
      <w:r>
        <w:t xml:space="preserve">, </w:t>
      </w:r>
      <w:r w:rsidRPr="006E57C0">
        <w:t>в поселке Алтайское</w:t>
      </w:r>
      <w:r>
        <w:t xml:space="preserve">, </w:t>
      </w:r>
      <w:r w:rsidRPr="006E57C0">
        <w:t>в лагере № 35.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Отец Садыкпаев Дарментай родился 23 апреля в 10-м году в селе Беляши Кош-Агачского района в семье простого крестьянина.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Его родители были признаны кулаками</w:t>
      </w:r>
      <w:r>
        <w:t xml:space="preserve">, </w:t>
      </w:r>
      <w:r w:rsidRPr="006E57C0">
        <w:t>так как имели в хозяйстве 2-х коров</w:t>
      </w:r>
      <w:r>
        <w:t xml:space="preserve">, </w:t>
      </w:r>
      <w:r w:rsidRPr="006E57C0">
        <w:t>лошадь</w:t>
      </w:r>
      <w:r>
        <w:t xml:space="preserve">, </w:t>
      </w:r>
      <w:r w:rsidRPr="006E57C0">
        <w:t>дом и в 1936-м голу были сосланы на ссылку в Казахстан. Дарментай как сын кулака с женой и двумя детьми тоже был выслан. В Казахстане при тяжелых условиях жизни умерли жена и 2-е детей. В 1945 году женился на Петуховой Евдокии</w:t>
      </w:r>
      <w:r>
        <w:t xml:space="preserve"> </w:t>
      </w:r>
      <w:r w:rsidRPr="006E57C0">
        <w:t>и вместе со сводными детьми воспитали 8-х детей. Переехали в Кош-Агач 1954 году. Совместно прожили 53 года. При жизни имели 16 внуков</w:t>
      </w:r>
      <w:r>
        <w:t xml:space="preserve">, </w:t>
      </w:r>
      <w:r w:rsidRPr="006E57C0">
        <w:t>20 правнуков. Умер 1998году</w:t>
      </w:r>
      <w:r>
        <w:t xml:space="preserve">, </w:t>
      </w:r>
      <w:r w:rsidRPr="006E57C0">
        <w:t>на 88-м году жизни.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По воспоминаниям Абышева Улукбека…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…Отец был простым колхозником и занимался изготовлением каркаса войлочных юрт. Занимался соколиной охотой. Большую часть трудовой жизни проработал чабаном колхоза Чаган-Узун. Стоянка отца находилась в местечке «Красная Горка». В семье было 6 детей: 2 мальчика и 4 девочки.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Мать Мандышканова Тошай помогала отцу.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В 1937 голу отца арестовали. Был летний день (толи в июне</w:t>
      </w:r>
      <w:r>
        <w:t xml:space="preserve"> </w:t>
      </w:r>
      <w:r w:rsidRPr="006E57C0">
        <w:t>толи в июле) во время обеда. На лошади прибыл уполномоченный НКВД и отца увел. Перед уходом отец выпустил на свободу своего сокола который в течении 3-х дней кружил возле дома. Через несколько дней конфисковали все имущество и мы остались ни с чем.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После ареста мать продолжала дело отца – работала чабаном. Позже перебрались в село. Мать до самой смерти проработала в колхозе.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13 сентября 1937 года – постановлением тройки НКВД отец расстрелян в селе Кызыл-Озек. 14 ноября 1957 года постановлением Президиума алтайского краевого суда отец</w:t>
      </w:r>
      <w:r>
        <w:t xml:space="preserve"> </w:t>
      </w:r>
      <w:r w:rsidRPr="006E57C0">
        <w:t>реабилитирован.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По словам моей бабушки</w:t>
      </w:r>
      <w:r>
        <w:t xml:space="preserve">, </w:t>
      </w:r>
      <w:r w:rsidRPr="006E57C0">
        <w:t>Бажановой Бопан</w:t>
      </w:r>
      <w:r>
        <w:t xml:space="preserve">, </w:t>
      </w:r>
      <w:r w:rsidRPr="006E57C0">
        <w:t>она родилась в 1922 году в осенние месяцы</w:t>
      </w:r>
      <w:r>
        <w:t xml:space="preserve">, </w:t>
      </w:r>
      <w:r w:rsidRPr="006E57C0">
        <w:t>так как свидетельства о рождении не имеет</w:t>
      </w:r>
      <w:r>
        <w:t xml:space="preserve">, </w:t>
      </w:r>
      <w:r w:rsidRPr="006E57C0">
        <w:t>а в архиве ЗАГСа отсутствует</w:t>
      </w:r>
      <w:r>
        <w:t xml:space="preserve"> </w:t>
      </w:r>
      <w:r w:rsidRPr="006E57C0">
        <w:t>актовая запись о рождении. Первый паспорт был выдан в 40-х годах без свидетельства рождения. Отец Бажанов Сойтнак</w:t>
      </w:r>
      <w:r>
        <w:t xml:space="preserve">, </w:t>
      </w:r>
      <w:r w:rsidRPr="006E57C0">
        <w:t>1884 года рождения</w:t>
      </w:r>
      <w:r>
        <w:t xml:space="preserve">, </w:t>
      </w:r>
      <w:r w:rsidRPr="006E57C0">
        <w:t>уроженца урочища Чаган-Узун</w:t>
      </w:r>
      <w:r>
        <w:t xml:space="preserve">, </w:t>
      </w:r>
      <w:r w:rsidRPr="006E57C0">
        <w:t>проживал в с. Мухор-Тархата. По ее воспоминаниям</w:t>
      </w:r>
      <w:r>
        <w:t xml:space="preserve">, </w:t>
      </w:r>
      <w:r w:rsidRPr="006E57C0">
        <w:t>когда отца репрессировали ей было примерно 6-7 лет. Он был репрессирован по статье 58-10 УК РФСР к 8 годам лишения свободы с поражением в правах на 5 лет</w:t>
      </w:r>
      <w:r>
        <w:t xml:space="preserve">, </w:t>
      </w:r>
      <w:r w:rsidRPr="006E57C0">
        <w:t>арестован 18 ноября 1937года.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ЗАКЛЮЧЕНИЕ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Для достижения поставленных мною цели и задач</w:t>
      </w:r>
      <w:r>
        <w:t xml:space="preserve">, </w:t>
      </w:r>
      <w:r w:rsidRPr="006E57C0">
        <w:t>я поработала с архивными документами и литературой касающиеся темы политических репрессий</w:t>
      </w:r>
      <w:r>
        <w:t xml:space="preserve">, </w:t>
      </w:r>
      <w:r w:rsidRPr="006E57C0">
        <w:t>провела беседы с теми людьми</w:t>
      </w:r>
      <w:r>
        <w:t xml:space="preserve">, </w:t>
      </w:r>
      <w:r w:rsidRPr="006E57C0">
        <w:t>которые были жертвами репрессий. Главная мотивация моей работы заключается в том</w:t>
      </w:r>
      <w:r>
        <w:t xml:space="preserve">, </w:t>
      </w:r>
      <w:r w:rsidRPr="006E57C0">
        <w:t>чтобы привлечь своих сверстников к знанию и уважению истории не только России но и своей малой Родины.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Исходя из своей работы сделала заключение</w:t>
      </w:r>
      <w:r>
        <w:t xml:space="preserve">, </w:t>
      </w:r>
      <w:r w:rsidRPr="006E57C0">
        <w:t>что по разным сведениям архивных и литературных документов число раскулаченных составило от 3</w:t>
      </w:r>
      <w:r>
        <w:t xml:space="preserve">, </w:t>
      </w:r>
      <w:r w:rsidRPr="006E57C0">
        <w:t>5 до 9 миллионов человек. Часть из них было брошено в тюрьмы</w:t>
      </w:r>
      <w:r>
        <w:t xml:space="preserve">, </w:t>
      </w:r>
      <w:r w:rsidRPr="006E57C0">
        <w:t>а основную массу</w:t>
      </w:r>
      <w:r>
        <w:t xml:space="preserve">, </w:t>
      </w:r>
      <w:r w:rsidRPr="006E57C0">
        <w:t>включая женщин</w:t>
      </w:r>
      <w:r>
        <w:t xml:space="preserve">, </w:t>
      </w:r>
      <w:r w:rsidRPr="006E57C0">
        <w:t>стариков и детей переместили в отдаленные районы губерний или отправили под конвоем в качестве «спецпереселенцев» в трудовые лагеря Сибири и севера. В те времена эти страшные беды</w:t>
      </w:r>
      <w:r>
        <w:t xml:space="preserve"> </w:t>
      </w:r>
      <w:r w:rsidRPr="006E57C0">
        <w:t>коснулись каждого человека</w:t>
      </w:r>
      <w:r>
        <w:t xml:space="preserve"> </w:t>
      </w:r>
      <w:r w:rsidRPr="006E57C0">
        <w:t>не исключая даже детей и стариков.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Рецензия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Люди всегда интересовались своим прошлым</w:t>
      </w:r>
      <w:r>
        <w:t xml:space="preserve">, </w:t>
      </w:r>
      <w:r w:rsidRPr="006E57C0">
        <w:t>задавались вопросом о важности этих знаний. В.О. Ключевский писал: «Без знания истории мы должны признать себя случайностями</w:t>
      </w:r>
      <w:r>
        <w:t xml:space="preserve">, </w:t>
      </w:r>
      <w:r w:rsidRPr="006E57C0">
        <w:t>не знающими как и зачем мы пришли в мир</w:t>
      </w:r>
      <w:r>
        <w:t xml:space="preserve">, </w:t>
      </w:r>
      <w:r w:rsidRPr="006E57C0">
        <w:t>как и для чего в нем живем</w:t>
      </w:r>
      <w:r>
        <w:t xml:space="preserve">, </w:t>
      </w:r>
      <w:r w:rsidRPr="006E57C0">
        <w:t>как и к чему должны стремиться</w:t>
      </w:r>
      <w:r>
        <w:t xml:space="preserve">, </w:t>
      </w:r>
      <w:r w:rsidRPr="006E57C0">
        <w:t>механическими куклами</w:t>
      </w:r>
      <w:r>
        <w:t xml:space="preserve">, </w:t>
      </w:r>
      <w:r w:rsidRPr="006E57C0">
        <w:t>которые не родятся</w:t>
      </w:r>
      <w:r>
        <w:t xml:space="preserve">, </w:t>
      </w:r>
      <w:r w:rsidRPr="006E57C0">
        <w:t>а делаются</w:t>
      </w:r>
      <w:r>
        <w:t xml:space="preserve">, </w:t>
      </w:r>
      <w:r w:rsidRPr="006E57C0">
        <w:t>не умирают по законам природы</w:t>
      </w:r>
      <w:r>
        <w:t xml:space="preserve">, </w:t>
      </w:r>
      <w:r w:rsidRPr="006E57C0">
        <w:t>жизни</w:t>
      </w:r>
      <w:r>
        <w:t xml:space="preserve">, </w:t>
      </w:r>
      <w:r w:rsidRPr="006E57C0">
        <w:t xml:space="preserve">а ломаются по чьему-то капризу».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Действительно</w:t>
      </w:r>
      <w:r>
        <w:t xml:space="preserve">, </w:t>
      </w:r>
      <w:r w:rsidRPr="006E57C0">
        <w:t>история изучает то</w:t>
      </w:r>
      <w:r>
        <w:t xml:space="preserve">, </w:t>
      </w:r>
      <w:r w:rsidRPr="006E57C0">
        <w:t>что уже свершилось и</w:t>
      </w:r>
      <w:r>
        <w:t xml:space="preserve">, </w:t>
      </w:r>
      <w:r w:rsidRPr="006E57C0">
        <w:t>следовательно</w:t>
      </w:r>
      <w:r>
        <w:t xml:space="preserve">, </w:t>
      </w:r>
      <w:r w:rsidRPr="006E57C0">
        <w:t>стало прошлым. Именно</w:t>
      </w:r>
      <w:r>
        <w:t xml:space="preserve">, </w:t>
      </w:r>
      <w:r w:rsidRPr="006E57C0">
        <w:t>данная тема актуальна</w:t>
      </w:r>
      <w:r>
        <w:t xml:space="preserve">, </w:t>
      </w:r>
      <w:r w:rsidRPr="006E57C0">
        <w:t>так как должна быть память безвинно погибшим в те страшные 30-е годы.</w:t>
      </w:r>
      <w:r>
        <w:t xml:space="preserve"> </w:t>
      </w:r>
      <w:r w:rsidRPr="006E57C0">
        <w:t>Эта работа отличается тем</w:t>
      </w:r>
      <w:r>
        <w:t xml:space="preserve">, </w:t>
      </w:r>
      <w:r w:rsidRPr="006E57C0">
        <w:t>что по воспоминаниям жертв репрессий</w:t>
      </w:r>
      <w:r>
        <w:t xml:space="preserve">, </w:t>
      </w:r>
      <w:r w:rsidRPr="006E57C0">
        <w:t xml:space="preserve">она смело хотела отразить взгляд молодого поколения на те 30-е годы. 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Она сумела реализовать поставленные цели и задачи изучая историю</w:t>
      </w:r>
      <w:r>
        <w:t xml:space="preserve">, </w:t>
      </w:r>
      <w:r w:rsidRPr="006E57C0">
        <w:t>применяя основные методы: поисковый (архивные документы и литературу)</w:t>
      </w:r>
      <w:r>
        <w:t xml:space="preserve">, </w:t>
      </w:r>
      <w:r w:rsidRPr="006E57C0">
        <w:t>опрос (проведение бесед с жертвами репрессий) и при этом достигла ожидаемых результатов.</w:t>
      </w:r>
    </w:p>
    <w:p w:rsidR="003B3CB0" w:rsidRDefault="003B3CB0" w:rsidP="003B3CB0">
      <w:pPr>
        <w:spacing w:before="120"/>
        <w:ind w:firstLine="567"/>
        <w:jc w:val="both"/>
      </w:pPr>
      <w:r w:rsidRPr="006E57C0">
        <w:t xml:space="preserve">Руководитель школьного музея </w:t>
      </w:r>
    </w:p>
    <w:p w:rsidR="003B3CB0" w:rsidRPr="00096F24" w:rsidRDefault="003B3CB0" w:rsidP="003B3CB0">
      <w:pPr>
        <w:spacing w:before="120"/>
        <w:jc w:val="center"/>
        <w:rPr>
          <w:b/>
          <w:sz w:val="28"/>
        </w:rPr>
      </w:pPr>
      <w:r w:rsidRPr="00096F24">
        <w:rPr>
          <w:b/>
          <w:sz w:val="28"/>
        </w:rPr>
        <w:t>Список литературы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А.А. Левандовский. Россия XX века</w:t>
      </w:r>
      <w:r>
        <w:t xml:space="preserve">, </w:t>
      </w:r>
      <w:r w:rsidRPr="006E57C0">
        <w:t>Просвещение</w:t>
      </w:r>
      <w:r>
        <w:t xml:space="preserve">, </w:t>
      </w:r>
      <w:r w:rsidRPr="006E57C0">
        <w:t>2001г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А.С. Солженицын. Архипелаг ГУЛАГ</w:t>
      </w:r>
      <w:r>
        <w:t xml:space="preserve">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Документ республиканского архива (ф5</w:t>
      </w:r>
      <w:r>
        <w:t xml:space="preserve">, </w:t>
      </w:r>
      <w:r w:rsidRPr="006E57C0">
        <w:t>опись 1</w:t>
      </w:r>
      <w:r>
        <w:t xml:space="preserve">, </w:t>
      </w:r>
      <w:r w:rsidRPr="006E57C0">
        <w:t xml:space="preserve">д. №240) </w:t>
      </w:r>
    </w:p>
    <w:p w:rsidR="003B3CB0" w:rsidRPr="006E57C0" w:rsidRDefault="003B3CB0" w:rsidP="003B3CB0">
      <w:pPr>
        <w:spacing w:before="120"/>
        <w:ind w:firstLine="567"/>
        <w:jc w:val="both"/>
      </w:pPr>
      <w:r w:rsidRPr="006E57C0">
        <w:t>С.И. Ожегов. Словарь русского языка</w:t>
      </w:r>
      <w:r>
        <w:t xml:space="preserve">, </w:t>
      </w:r>
      <w:r w:rsidRPr="006E57C0">
        <w:t>М. 1983г</w:t>
      </w:r>
    </w:p>
    <w:p w:rsidR="003B3CB0" w:rsidRDefault="003B3CB0" w:rsidP="003B3CB0">
      <w:pPr>
        <w:spacing w:before="120"/>
        <w:ind w:firstLine="567"/>
        <w:jc w:val="both"/>
      </w:pPr>
      <w:r w:rsidRPr="006E57C0">
        <w:t>Л.И. Семеникова. Россия в мировом сообществе</w:t>
      </w:r>
      <w:r>
        <w:t xml:space="preserve">, </w:t>
      </w:r>
      <w:r w:rsidRPr="006E57C0">
        <w:t>Брянск. 1996г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CB0"/>
    <w:rsid w:val="00096F24"/>
    <w:rsid w:val="001A35F6"/>
    <w:rsid w:val="003B3CB0"/>
    <w:rsid w:val="006E57C0"/>
    <w:rsid w:val="00811DD4"/>
    <w:rsid w:val="00B23653"/>
    <w:rsid w:val="00E8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43DF57-5D16-4AFB-98EE-34A5588C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CB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3C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2511</Words>
  <Characters>14315</Characters>
  <Application>Microsoft Office Word</Application>
  <DocSecurity>0</DocSecurity>
  <Lines>119</Lines>
  <Paragraphs>33</Paragraphs>
  <ScaleCrop>false</ScaleCrop>
  <Company>Home</Company>
  <LinksUpToDate>false</LinksUpToDate>
  <CharactersWithSpaces>16793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Жертвы политических репрессий в Республике Алтай</dc:title>
  <dc:subject/>
  <dc:creator>User</dc:creator>
  <cp:keywords/>
  <dc:description/>
  <cp:lastModifiedBy>Irina</cp:lastModifiedBy>
  <cp:revision>2</cp:revision>
  <dcterms:created xsi:type="dcterms:W3CDTF">2014-07-19T06:24:00Z</dcterms:created>
  <dcterms:modified xsi:type="dcterms:W3CDTF">2014-07-19T06:24:00Z</dcterms:modified>
</cp:coreProperties>
</file>