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02A" w:rsidRDefault="00DA402A" w:rsidP="00124713">
      <w:pPr>
        <w:spacing w:after="0" w:line="240" w:lineRule="auto"/>
        <w:rPr>
          <w:rStyle w:val="ttl"/>
          <w:rFonts w:ascii="Times New Roman" w:hAnsi="Times New Roman"/>
          <w:b/>
          <w:i/>
        </w:rPr>
      </w:pPr>
    </w:p>
    <w:p w:rsidR="00807F92" w:rsidRPr="00124713" w:rsidRDefault="00807F92" w:rsidP="00124713">
      <w:pPr>
        <w:spacing w:after="0" w:line="240" w:lineRule="auto"/>
        <w:rPr>
          <w:rFonts w:ascii="Times New Roman" w:hAnsi="Times New Roman"/>
        </w:rPr>
      </w:pPr>
      <w:r>
        <w:rPr>
          <w:rStyle w:val="ttl"/>
          <w:rFonts w:ascii="Times New Roman" w:hAnsi="Times New Roman"/>
          <w:b/>
          <w:i/>
        </w:rPr>
        <w:t xml:space="preserve">                                         </w:t>
      </w:r>
      <w:r w:rsidRPr="00124713">
        <w:rPr>
          <w:rStyle w:val="ttl"/>
          <w:rFonts w:ascii="Times New Roman" w:hAnsi="Times New Roman"/>
          <w:b/>
          <w:i/>
        </w:rPr>
        <w:t xml:space="preserve">Глобальные проблемы современности и пути их решения. </w:t>
      </w:r>
      <w:r w:rsidRPr="00124713">
        <w:rPr>
          <w:rFonts w:ascii="Times New Roman" w:hAnsi="Times New Roman"/>
        </w:rPr>
        <w:br/>
      </w:r>
      <w:r w:rsidRPr="00124713">
        <w:rPr>
          <w:rFonts w:ascii="Times New Roman" w:hAnsi="Times New Roman"/>
        </w:rPr>
        <w:br/>
        <w:t>    Глобальными проблемами называются проблемы, вставшие во второй половине XX в. перед всем человечеством, от решения которых зависит существование последнего.</w:t>
      </w:r>
      <w:r w:rsidRPr="00124713">
        <w:rPr>
          <w:rFonts w:ascii="Times New Roman" w:hAnsi="Times New Roman"/>
        </w:rPr>
        <w:br/>
        <w:t>    </w:t>
      </w:r>
      <w:r w:rsidRPr="00124713">
        <w:rPr>
          <w:rFonts w:ascii="Times New Roman" w:hAnsi="Times New Roman"/>
        </w:rPr>
        <w:br/>
      </w:r>
      <w:r w:rsidRPr="00124713">
        <w:rPr>
          <w:rFonts w:ascii="Times New Roman" w:hAnsi="Times New Roman"/>
          <w:b/>
        </w:rPr>
        <w:t>     1.</w:t>
      </w:r>
      <w:r w:rsidRPr="00124713">
        <w:rPr>
          <w:rFonts w:ascii="Times New Roman" w:hAnsi="Times New Roman"/>
          <w:i/>
        </w:rPr>
        <w:t xml:space="preserve"> Проблема предотвращения новой мировой войны.</w:t>
      </w:r>
      <w:r w:rsidRPr="00124713">
        <w:rPr>
          <w:rFonts w:ascii="Times New Roman" w:hAnsi="Times New Roman"/>
        </w:rPr>
        <w:t xml:space="preserve"> Поиски путей предотвращения мировых конфликтов начались практически сразу после окончания Второй мировой войны и победы над нацизмом.</w:t>
      </w:r>
      <w:r w:rsidRPr="00124713">
        <w:rPr>
          <w:rFonts w:ascii="Times New Roman" w:hAnsi="Times New Roman"/>
        </w:rPr>
        <w:br/>
        <w:t>    </w:t>
      </w:r>
      <w:r w:rsidRPr="00124713">
        <w:rPr>
          <w:rFonts w:ascii="Times New Roman" w:hAnsi="Times New Roman"/>
        </w:rPr>
        <w:br/>
        <w:t>     Тогда же было принято решение и о создании ООН — универсальной международной организации, главной целью которой было развитие межгосударственного сотрудничества и в случае конфликта между странами оказание помощи противостоящим сторонам в урегулировании спорных вопросов мирным путем. Однако произошедший вскоре раздел мира на две системы — капиталистическую и социалистическую, а также начало «холодной» войны и гонки вооружений не раз приводили мир на грань ядерной катастрофы. Особенно реальной угроза начала третьей мировой войны была в период так называемого Карибского кризиса 1962 г., вызванного размещением советских ядерных ракет на Кубе. Но благодаря разумной позиции руководителей СССР и США кризис был разрешен мирным путем. В последующие десятилетия ведущими ядерными державами мира был подписан ряд соглашений об ограничении ядерных вооружений, а некоторые из ядерных держав взяли на себя обязательства прекратить ядерные испытания. На решения правительств повлияли общественное движение борьбы за мир, а также выступления такого авторитетного межгосударственного объединения ученых за всеобщее и полное разоружение, как Пагуошское движение. Именно ученые при помощи научных моделей убедительно доказали, что главным последствием ядерной войны будет экологическая катастрофа, в результате которой произойдет изменение климата на Земле. Последнее может привести к генетическим изменениям в человеческой природе и, возможно, к полному вымиранию человечества.</w:t>
      </w:r>
      <w:r w:rsidRPr="00124713">
        <w:rPr>
          <w:rFonts w:ascii="Times New Roman" w:hAnsi="Times New Roman"/>
        </w:rPr>
        <w:br/>
        <w:t>    </w:t>
      </w:r>
      <w:r w:rsidRPr="00124713">
        <w:rPr>
          <w:rFonts w:ascii="Times New Roman" w:hAnsi="Times New Roman"/>
        </w:rPr>
        <w:br/>
        <w:t>     На сегодняшний день можно констатировать тот факт, что вероятность конфликта между ведущими державами мира гораздо меньше, чем ранее. Однако существует возможность попадания ядерного оружия в руки тоталитарных реакционных режимов или в руки отдельных террористов.</w:t>
      </w:r>
      <w:r w:rsidRPr="00124713">
        <w:rPr>
          <w:rFonts w:ascii="Times New Roman" w:hAnsi="Times New Roman"/>
        </w:rPr>
        <w:br/>
        <w:t>    </w:t>
      </w:r>
      <w:r w:rsidRPr="00124713">
        <w:rPr>
          <w:rFonts w:ascii="Times New Roman" w:hAnsi="Times New Roman"/>
        </w:rPr>
        <w:br/>
        <w:t>   </w:t>
      </w:r>
      <w:r w:rsidRPr="00124713">
        <w:rPr>
          <w:rFonts w:ascii="Times New Roman" w:hAnsi="Times New Roman"/>
          <w:b/>
        </w:rPr>
        <w:t>  2.</w:t>
      </w:r>
      <w:r w:rsidRPr="00124713">
        <w:rPr>
          <w:rFonts w:ascii="Times New Roman" w:hAnsi="Times New Roman"/>
        </w:rPr>
        <w:t xml:space="preserve"> </w:t>
      </w:r>
      <w:r w:rsidRPr="00124713">
        <w:rPr>
          <w:rFonts w:ascii="Times New Roman" w:hAnsi="Times New Roman"/>
          <w:i/>
        </w:rPr>
        <w:t>Проблема преодоления экологического кризиса и его последствий.</w:t>
      </w:r>
      <w:r w:rsidRPr="00124713">
        <w:rPr>
          <w:rFonts w:ascii="Times New Roman" w:hAnsi="Times New Roman"/>
        </w:rPr>
        <w:t xml:space="preserve"> </w:t>
      </w:r>
    </w:p>
    <w:p w:rsidR="00807F92" w:rsidRPr="00124713" w:rsidRDefault="00807F92" w:rsidP="00124713">
      <w:pPr>
        <w:spacing w:after="0" w:line="240" w:lineRule="auto"/>
        <w:rPr>
          <w:rFonts w:ascii="Times New Roman" w:hAnsi="Times New Roman"/>
        </w:rPr>
      </w:pPr>
      <w:r w:rsidRPr="00124713">
        <w:rPr>
          <w:rFonts w:ascii="Times New Roman" w:hAnsi="Times New Roman"/>
        </w:rPr>
        <w:t>Эта проблема является наиболее актуальной. В процессе своей хозяйственной деятельности человек долгое время занимал по отношению к природе позицию потребителя, нещадно эксплуатируя ее, полагая, что природные запасы являются неисчерпаемыми. Одним из негативных результатов человеческой деятельности стало истощение природных ресурсов, загрязнение окружающей среды. В результате опасные для жизни и здоровья человека вещества выбрасывались в атмосферу, разрушая ее, попадали в почву. Загрязнению подверглись не только воздух и суша, но и воды Мирового океана. Это приводит как к уничтожению (вымиранию) целых видов животных и растений, так и к ухудшению генофонда всего человечества. Решить проблему преодоления экологического кризиса человечество может только сообща. В 1982 г. ООН приняла специальный документ — Всемирную хартию охраны природы, а затем создала специальную комиссию по окружающей среде и развитию. Кроме ООН большую роль в деле разработки и обеспечения экологической безопасности человечества играет такая неправительственная организация, как Римский клуб. Что же касается правительств ведущих держав мира, то они стараются бороться с загрязнением окружающей среды путем принятия специального экологического законодательства.</w:t>
      </w:r>
      <w:r w:rsidRPr="00124713">
        <w:rPr>
          <w:rFonts w:ascii="Times New Roman" w:hAnsi="Times New Roman"/>
        </w:rPr>
        <w:br/>
        <w:t>    </w:t>
      </w:r>
      <w:r w:rsidRPr="00124713">
        <w:rPr>
          <w:rFonts w:ascii="Times New Roman" w:hAnsi="Times New Roman"/>
        </w:rPr>
        <w:br/>
        <w:t xml:space="preserve">     </w:t>
      </w:r>
      <w:r w:rsidRPr="00124713">
        <w:rPr>
          <w:rFonts w:ascii="Times New Roman" w:hAnsi="Times New Roman"/>
          <w:b/>
        </w:rPr>
        <w:t>3.</w:t>
      </w:r>
      <w:r w:rsidRPr="00124713">
        <w:rPr>
          <w:rFonts w:ascii="Times New Roman" w:hAnsi="Times New Roman"/>
        </w:rPr>
        <w:t xml:space="preserve"> </w:t>
      </w:r>
      <w:r w:rsidRPr="00124713">
        <w:rPr>
          <w:rFonts w:ascii="Times New Roman" w:hAnsi="Times New Roman"/>
          <w:i/>
        </w:rPr>
        <w:t>Проблема демографического роста.</w:t>
      </w:r>
      <w:r w:rsidRPr="00124713">
        <w:rPr>
          <w:rFonts w:ascii="Times New Roman" w:hAnsi="Times New Roman"/>
        </w:rPr>
        <w:t xml:space="preserve"> </w:t>
      </w:r>
    </w:p>
    <w:p w:rsidR="00807F92" w:rsidRPr="00124713" w:rsidRDefault="00807F92" w:rsidP="00124713">
      <w:pPr>
        <w:spacing w:after="0" w:line="240" w:lineRule="auto"/>
        <w:rPr>
          <w:rFonts w:ascii="Times New Roman" w:hAnsi="Times New Roman"/>
        </w:rPr>
      </w:pPr>
      <w:r w:rsidRPr="00124713">
        <w:rPr>
          <w:rFonts w:ascii="Times New Roman" w:hAnsi="Times New Roman"/>
        </w:rPr>
        <w:t>Она связана с непрерывным увеличением численности проживающего на территории планеты населения. По состоянию на 1990 г. его количество равнялось 5,3 млрд человек. Однако очевидно, что ресурсы Земли (прежде всего продовольственные) ограничены, и уже сегодня ряду стран пришлось столкнуться с проблемой ограничения рождаемости.</w:t>
      </w:r>
      <w:r w:rsidRPr="00124713">
        <w:rPr>
          <w:rFonts w:ascii="Times New Roman" w:hAnsi="Times New Roman"/>
        </w:rPr>
        <w:br/>
        <w:t>    </w:t>
      </w:r>
      <w:r w:rsidRPr="00124713">
        <w:rPr>
          <w:rFonts w:ascii="Times New Roman" w:hAnsi="Times New Roman"/>
        </w:rPr>
        <w:br/>
        <w:t xml:space="preserve">     </w:t>
      </w:r>
      <w:r w:rsidRPr="00124713">
        <w:rPr>
          <w:rFonts w:ascii="Times New Roman" w:hAnsi="Times New Roman"/>
          <w:b/>
        </w:rPr>
        <w:t>4.</w:t>
      </w:r>
      <w:r w:rsidRPr="00124713">
        <w:rPr>
          <w:rFonts w:ascii="Times New Roman" w:hAnsi="Times New Roman"/>
        </w:rPr>
        <w:t xml:space="preserve"> </w:t>
      </w:r>
      <w:r w:rsidRPr="00124713">
        <w:rPr>
          <w:rFonts w:ascii="Times New Roman" w:hAnsi="Times New Roman"/>
          <w:i/>
        </w:rPr>
        <w:t>Проблема разрыва в уровне экономического развития между развитыми странами Запада и развивающимися странами «третьего мира» (проблема «Север—Юг»).</w:t>
      </w:r>
      <w:r w:rsidRPr="00124713">
        <w:rPr>
          <w:rFonts w:ascii="Times New Roman" w:hAnsi="Times New Roman"/>
        </w:rPr>
        <w:t xml:space="preserve"> </w:t>
      </w:r>
    </w:p>
    <w:p w:rsidR="00807F92" w:rsidRPr="00124713" w:rsidRDefault="00807F92" w:rsidP="00124713">
      <w:pPr>
        <w:spacing w:after="0" w:line="240" w:lineRule="auto"/>
        <w:rPr>
          <w:rFonts w:ascii="Times New Roman" w:hAnsi="Times New Roman"/>
        </w:rPr>
      </w:pPr>
      <w:r w:rsidRPr="00124713">
        <w:rPr>
          <w:rFonts w:ascii="Times New Roman" w:hAnsi="Times New Roman"/>
        </w:rPr>
        <w:t>Суть этой проблемы заключается в том, что большинство освободившихся во второй половине XX в. от колониальной зависимости стран, встав на путь догоняющего экономического развития, не смогли, несмотря на относительные успехи, догнать развитые страны по основным экономическим показателям (прежде всего по уровню ВНП на душу населения). Во многом это было связано с демографической ситуацией: рост населения в данных странах фактически нивелировал достигнутые в экономике успехи.</w:t>
      </w:r>
      <w:r w:rsidRPr="00124713">
        <w:rPr>
          <w:rFonts w:ascii="Times New Roman" w:hAnsi="Times New Roman"/>
        </w:rPr>
        <w:br/>
        <w:t>    </w:t>
      </w:r>
      <w:r w:rsidRPr="00124713">
        <w:rPr>
          <w:rFonts w:ascii="Times New Roman" w:hAnsi="Times New Roman"/>
        </w:rPr>
        <w:br/>
        <w:t>     Все глобальные проблемы взаимосвязаны. Невозможно решить каждую из них в отдельности, в отрыве от других, усилиями нескольких стран. Нужны воля и действия всего человечества.</w:t>
      </w:r>
      <w:r w:rsidRPr="00124713">
        <w:rPr>
          <w:rFonts w:ascii="Times New Roman" w:hAnsi="Times New Roman"/>
        </w:rPr>
        <w:br/>
        <w:t>    </w:t>
      </w:r>
    </w:p>
    <w:p w:rsidR="00807F92" w:rsidRPr="00124713" w:rsidRDefault="00807F92" w:rsidP="00124713">
      <w:pPr>
        <w:pStyle w:val="a3"/>
        <w:spacing w:before="0" w:beforeAutospacing="0" w:after="0" w:afterAutospacing="0"/>
      </w:pPr>
      <w:r w:rsidRPr="00124713">
        <w:rPr>
          <w:b/>
          <w:bCs/>
        </w:rPr>
        <w:t>Пути и возможности решения глобальных проблем.</w:t>
      </w:r>
      <w:r w:rsidRPr="00124713">
        <w:t xml:space="preserve"> </w:t>
      </w:r>
    </w:p>
    <w:p w:rsidR="00807F92" w:rsidRPr="00124713" w:rsidRDefault="00807F92" w:rsidP="00124713">
      <w:pPr>
        <w:pStyle w:val="a3"/>
        <w:spacing w:before="0" w:beforeAutospacing="0" w:after="0" w:afterAutospacing="0"/>
      </w:pPr>
      <w:r w:rsidRPr="00124713">
        <w:t>Обострение глобальных противоречий ставит в повестку дня общую для всех проблему выживания человечества. Различными специалистами вкладывается разное содержание понятия выживания. Например, под последним нередко понимают притупление социально-классовых конфликтов с целью преодоления ядерной войны или экологической катастрофы. Высказывается также суждение, что концентрация сил выживания и развертывания их действий будет идти наряду с разрешением социально-экономических, нравственно-этических конфликтов и противоречий, которые должны постепенно решаться на гуманистической основе. Это суждение ближе к реальностям общественного развития, его объективным законам. Важно отметить, что само понятие «выживание» применительно к человеческому обществу не сводится только к сохранению оптимальных физических и естественно-природных условий существования людей. И в этом смысле масштаб измерений выживания предполагает: продолжение общественного прогресса, дальнейшее развитие цивилизации; достойное существование всех стран и народов; гарантию естественного права на жизнь и развитие каждого индивида; приоритет естественного и природного начала над научно-техническим компонентом. Основным из перечисленных направлений развития является обеспечение социального прогресса человечества. Таким образом, следует вывод, что для оптимального решения глобальных проблем современного этапа общественного развития необходимы две группы предпосылок: научно-технические и социально-политические. Содержание первых состоит в обеспечении научно-технического прогресса в степени, необходимой для регулирования естественно природных процессов; вторых - в создании таких социально-политических условий, которые дадут возможность практически решать глобальные проблемы. Наиболее полное решение глобальных проблем требует, очевидно, коренного преобразования общественных отношений в масштабе мирового сообщества. Значит на ближайший обозримый период единственным путем решения глобальных проблем является развертывание взаимовыгодного, широкого международного сотрудничества. Для выработки общей стратегии выживания, для согласования активной деятельности человечества с возможностями биосферы планеты, с возможностью ее развития потребуются, видимо, неординарные политические решения и акции. Вполне возможно, что обстоятельства продиктуют необходимость не только создания общепланетарного экономического механизма, совокупных действий и согласования потребностей человечества, но и переустройства всего быта, правил общежития. Жизнь может стать более суровой, грубой и бедной. Она потребует не только лишений, но и ограничения действий личности в угоду общественной необходимости. Изменятся отношения собственности. Во всяком случае понятие «частной собственности» как собственности, с которой ее владелец может делать все, что ему заблагорассудится,- станет явным анахронизмом. И мы видим, что уже сейчас общество накладывает различные ограничения на использование частной собственности в таких формах, как государственная, акционерная или кооперативная формы собственности. Тотальный отказ от всех благ нынешней цивилизации невозможен, а система жестких запретов, скорее всего, не даст результатов. Лишь глубинные духовные и материальные процессы внутри народной жизни смогут дать реальный выход из кризиса. Надеяться на безболезненность подобного рода процессов не приходится, ибо речь об определенной системе ограничений, о сознательном подчинении своей индивидуальности определенной общественной необходимости, новым принципам нравственности. Иными словами необходимо переосмысление всей системы ценностных ориентаций и смена жизненных установок, смещение акцентов со средств жизни, которыми так долго были заняты люди, на цели жизни. Может быть, эти великие испытания и приведут не только к преображению бытия, но и духовному преображению. И тогда «глобальная катастрофа» обернется не гибелью людей, а восхождением их на новую ступень.</w:t>
      </w:r>
    </w:p>
    <w:p w:rsidR="00807F92" w:rsidRPr="00124713" w:rsidRDefault="00807F92" w:rsidP="00124713">
      <w:pPr>
        <w:pStyle w:val="a3"/>
        <w:spacing w:before="0" w:beforeAutospacing="0" w:after="0" w:afterAutospacing="0"/>
      </w:pPr>
      <w:r w:rsidRPr="00124713">
        <w:t>Особенностью современного этапа развития человечества является, в частности, чрезвычайное обострение глобальных проблем. Обострение глобальных проблем создало принципиально новые условия для развития человечества, условия постоянной, реальной угрозы жизни на Земле.</w:t>
      </w:r>
    </w:p>
    <w:p w:rsidR="00807F92" w:rsidRPr="00124713" w:rsidRDefault="00807F92" w:rsidP="00124713">
      <w:pPr>
        <w:pStyle w:val="a3"/>
        <w:spacing w:before="0" w:beforeAutospacing="0" w:after="0" w:afterAutospacing="0"/>
      </w:pPr>
      <w:r w:rsidRPr="00124713">
        <w:t>В объективной реальности мы имеем дело не с совокупностью, а с системой глобальных проблем. Характерной ее особенностью является то, что она обладает чрезвычайной сложностью и многофакторностью. И проявляется это, прежде всего в том, что сущностной основой системы глобальных противоречий являются социальные взаимосвязи, определяемые фундаментальными закономерностями общественного развития. Чисто социальных и чисто социоприродных глобальных проблем нет. Все они выражают те или иные стороны единого процесса социоприродного развития. Характерной чертой глобальных проблем современности, является то, что они, возникнув по социальным причинам, ведут к последствиям более, чем социальным, затрагивают биологические и физические основы существования человека.</w:t>
      </w:r>
    </w:p>
    <w:p w:rsidR="00807F92" w:rsidRPr="00124713" w:rsidRDefault="00807F92" w:rsidP="00124713">
      <w:pPr>
        <w:pStyle w:val="a3"/>
        <w:spacing w:before="0" w:beforeAutospacing="0" w:after="0" w:afterAutospacing="0"/>
      </w:pPr>
      <w:r w:rsidRPr="00124713">
        <w:t>Центральным звеном стратегии решения глобальных проблем является развитие всеобъемлющего международного сотрудничества, объединение разнообразных усилий всего человечества. Итак, у мирового сообщества существует объективная возможность сохранить себя и жизнь на планете. Проблема в том - сумеет ли оно воспользоваться этой возможностью?</w:t>
      </w:r>
    </w:p>
    <w:p w:rsidR="00807F92" w:rsidRPr="00124713" w:rsidRDefault="00807F92" w:rsidP="00124713">
      <w:pPr>
        <w:spacing w:after="0" w:line="240" w:lineRule="auto"/>
        <w:rPr>
          <w:rFonts w:ascii="Times New Roman" w:hAnsi="Times New Roman"/>
        </w:rPr>
      </w:pPr>
      <w:bookmarkStart w:id="0" w:name="_GoBack"/>
      <w:bookmarkEnd w:id="0"/>
    </w:p>
    <w:sectPr w:rsidR="00807F92" w:rsidRPr="00124713" w:rsidSect="00124713">
      <w:pgSz w:w="11906" w:h="16838"/>
      <w:pgMar w:top="1134" w:right="567"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4713"/>
    <w:rsid w:val="00124713"/>
    <w:rsid w:val="001C6720"/>
    <w:rsid w:val="0046616E"/>
    <w:rsid w:val="0067216A"/>
    <w:rsid w:val="00807F92"/>
    <w:rsid w:val="00C52D5D"/>
    <w:rsid w:val="00DA402A"/>
    <w:rsid w:val="00F37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FF69FD-3DAF-408B-AA22-86506099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16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rsid w:val="00124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ий HTML Знак"/>
    <w:basedOn w:val="a0"/>
    <w:link w:val="HTML"/>
    <w:semiHidden/>
    <w:locked/>
    <w:rsid w:val="00124713"/>
    <w:rPr>
      <w:rFonts w:ascii="Courier New" w:hAnsi="Courier New" w:cs="Courier New"/>
      <w:sz w:val="20"/>
      <w:szCs w:val="20"/>
    </w:rPr>
  </w:style>
  <w:style w:type="character" w:customStyle="1" w:styleId="ttl">
    <w:name w:val="ttl"/>
    <w:basedOn w:val="a0"/>
    <w:rsid w:val="00124713"/>
    <w:rPr>
      <w:rFonts w:cs="Times New Roman"/>
    </w:rPr>
  </w:style>
  <w:style w:type="paragraph" w:styleId="a3">
    <w:name w:val="Normal (Web)"/>
    <w:basedOn w:val="a"/>
    <w:semiHidden/>
    <w:rsid w:val="0012471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1501</Words>
  <Characters>8562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Глобальные проблемы современности и пути их решения</vt:lpstr>
    </vt:vector>
  </TitlesOfParts>
  <Company>Reanimator Extreme Edition</Company>
  <LinksUpToDate>false</LinksUpToDate>
  <CharactersWithSpaces>10043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Глобальные проблемы современности и пути их решения</dc:title>
  <dc:subject/>
  <dc:creator>User</dc:creator>
  <cp:keywords/>
  <dc:description/>
  <cp:lastModifiedBy>Irina</cp:lastModifiedBy>
  <cp:revision>2</cp:revision>
  <dcterms:created xsi:type="dcterms:W3CDTF">2014-08-29T10:11:00Z</dcterms:created>
  <dcterms:modified xsi:type="dcterms:W3CDTF">2014-08-29T10:11:00Z</dcterms:modified>
</cp:coreProperties>
</file>