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ED" w:rsidRDefault="00D415ED" w:rsidP="00BB0EEA">
      <w:pPr>
        <w:pStyle w:val="a3"/>
        <w:spacing w:line="360" w:lineRule="auto"/>
        <w:jc w:val="both"/>
        <w:rPr>
          <w:rStyle w:val="a4"/>
          <w:sz w:val="28"/>
          <w:szCs w:val="28"/>
        </w:rPr>
      </w:pP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Понятие и объекты экологического контроля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Экологический контроль представляет собой одну из основных функций государственного экологического управления. Его конечной</w:t>
      </w:r>
      <w:r w:rsidRPr="00BB0EEA">
        <w:rPr>
          <w:rStyle w:val="a4"/>
          <w:sz w:val="28"/>
          <w:szCs w:val="28"/>
        </w:rPr>
        <w:t xml:space="preserve"> целью </w:t>
      </w:r>
      <w:r w:rsidRPr="00BB0EEA">
        <w:rPr>
          <w:sz w:val="28"/>
          <w:szCs w:val="28"/>
        </w:rPr>
        <w:t>является поддержание благоприятного качества окружающей природной среды посредством обеспечения выполнения экологических правил и норм всеми субъектами, деятельность которых связана с использованием природных ресурсов или влияет на состояние окружающей природ</w:t>
      </w:r>
      <w:r w:rsidRPr="00BB0EEA">
        <w:rPr>
          <w:sz w:val="28"/>
          <w:szCs w:val="28"/>
        </w:rPr>
        <w:softHyphen/>
        <w:t>ной среды.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Исходя из задач</w:t>
      </w:r>
      <w:r w:rsidRPr="00BB0EEA">
        <w:rPr>
          <w:rStyle w:val="a4"/>
          <w:sz w:val="28"/>
          <w:szCs w:val="28"/>
        </w:rPr>
        <w:t xml:space="preserve"> экологического контроля,</w:t>
      </w:r>
      <w:r w:rsidRPr="00BB0EEA">
        <w:rPr>
          <w:sz w:val="28"/>
          <w:szCs w:val="28"/>
        </w:rPr>
        <w:t xml:space="preserve"> пре</w:t>
      </w:r>
      <w:r w:rsidRPr="00BB0EEA">
        <w:rPr>
          <w:sz w:val="28"/>
          <w:szCs w:val="28"/>
        </w:rPr>
        <w:softHyphen/>
        <w:t>дусмотренных Законом РСФСР «Об охране окру</w:t>
      </w:r>
      <w:r w:rsidRPr="00BB0EEA">
        <w:rPr>
          <w:sz w:val="28"/>
          <w:szCs w:val="28"/>
        </w:rPr>
        <w:softHyphen/>
        <w:t>жающей природной среды» (ст. 68), можно опреде</w:t>
      </w:r>
      <w:r w:rsidRPr="00BB0EEA">
        <w:rPr>
          <w:sz w:val="28"/>
          <w:szCs w:val="28"/>
        </w:rPr>
        <w:softHyphen/>
        <w:t>лить его как совокупность государственных и общественных мероприятий по наблюдению за со</w:t>
      </w:r>
      <w:r w:rsidRPr="00BB0EEA">
        <w:rPr>
          <w:sz w:val="28"/>
          <w:szCs w:val="28"/>
        </w:rPr>
        <w:softHyphen/>
        <w:t>стоянием природной среды и ее изменением под влиянием хозяйственной и иной деятельности, проверке соблюдения экологических требований предприятиями, организациями, учреждениями, должностными лицами и гражданами.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Объектами</w:t>
      </w:r>
      <w:r w:rsidRPr="00BB0EEA">
        <w:rPr>
          <w:sz w:val="28"/>
          <w:szCs w:val="28"/>
        </w:rPr>
        <w:t xml:space="preserve"> экологического контроля явля</w:t>
      </w:r>
      <w:r w:rsidRPr="00BB0EEA">
        <w:rPr>
          <w:sz w:val="28"/>
          <w:szCs w:val="28"/>
        </w:rPr>
        <w:softHyphen/>
        <w:t>ются: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природная среда, ее состояние и измене</w:t>
      </w:r>
      <w:r w:rsidRPr="00BB0EEA">
        <w:rPr>
          <w:sz w:val="28"/>
          <w:szCs w:val="28"/>
        </w:rPr>
        <w:softHyphen/>
        <w:t>ния;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деятельность по выполнению обязательных планов и мероприятий по рациональному ис</w:t>
      </w:r>
      <w:r w:rsidRPr="00BB0EEA">
        <w:rPr>
          <w:sz w:val="28"/>
          <w:szCs w:val="28"/>
        </w:rPr>
        <w:softHyphen/>
        <w:t>пользованию природных ресурсов и охране ок</w:t>
      </w:r>
      <w:r w:rsidRPr="00BB0EEA">
        <w:rPr>
          <w:sz w:val="28"/>
          <w:szCs w:val="28"/>
        </w:rPr>
        <w:softHyphen/>
        <w:t>ружающей природной среды;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соблюдение законодательства, правил и нормативов в области природопользования и ох</w:t>
      </w:r>
      <w:r w:rsidRPr="00BB0EEA">
        <w:rPr>
          <w:sz w:val="28"/>
          <w:szCs w:val="28"/>
        </w:rPr>
        <w:softHyphen/>
        <w:t>раны окружающей природной среды.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процессе осуществления экологического контроля применяются раз</w:t>
      </w:r>
      <w:r w:rsidRPr="00BB0EEA">
        <w:rPr>
          <w:sz w:val="28"/>
          <w:szCs w:val="28"/>
        </w:rPr>
        <w:softHyphen/>
        <w:t>нообразные</w:t>
      </w:r>
      <w:r w:rsidRPr="00BB0EEA">
        <w:rPr>
          <w:rStyle w:val="a4"/>
          <w:sz w:val="28"/>
          <w:szCs w:val="28"/>
        </w:rPr>
        <w:t xml:space="preserve"> методы?</w:t>
      </w:r>
      <w:r w:rsidRPr="00BB0EEA">
        <w:rPr>
          <w:sz w:val="28"/>
          <w:szCs w:val="28"/>
        </w:rPr>
        <w:t xml:space="preserve"> наблюдение за состоянием окружающей природной среды; сбор, анализ к обобщение информации; проверка выполнения эко</w:t>
      </w:r>
      <w:r w:rsidRPr="00BB0EEA">
        <w:rPr>
          <w:sz w:val="28"/>
          <w:szCs w:val="28"/>
        </w:rPr>
        <w:softHyphen/>
        <w:t>логических правил и норм? проведение экологической экспертизы; преду</w:t>
      </w:r>
      <w:r w:rsidRPr="00BB0EEA">
        <w:rPr>
          <w:sz w:val="28"/>
          <w:szCs w:val="28"/>
        </w:rPr>
        <w:softHyphen/>
        <w:t>преждение и пресечение экологических правонарушений; принятие мер для возмещения экологического вреда, привлечения виновных лиц админист</w:t>
      </w:r>
      <w:r w:rsidRPr="00BB0EEA">
        <w:rPr>
          <w:sz w:val="28"/>
          <w:szCs w:val="28"/>
        </w:rPr>
        <w:softHyphen/>
        <w:t>ративной и уголовной ответственности и др.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Система экологического контроля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систему экологического контроля входят: государственная служба на</w:t>
      </w:r>
      <w:r w:rsidRPr="00BB0EEA">
        <w:rPr>
          <w:sz w:val="28"/>
          <w:szCs w:val="28"/>
        </w:rPr>
        <w:softHyphen/>
        <w:t>блюдения за состоянием окружающей природной среды, государственный, производственный и общественный контроль (ст. 68 Закона РСФСР «Об ох</w:t>
      </w:r>
      <w:r w:rsidRPr="00BB0EEA">
        <w:rPr>
          <w:sz w:val="28"/>
          <w:szCs w:val="28"/>
        </w:rPr>
        <w:softHyphen/>
        <w:t>ране окружающей природной среды»).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Государственная служба наблюдения за состоянием окружающей при</w:t>
      </w:r>
      <w:r w:rsidRPr="00BB0EEA">
        <w:rPr>
          <w:rStyle w:val="a4"/>
          <w:sz w:val="28"/>
          <w:szCs w:val="28"/>
        </w:rPr>
        <w:softHyphen/>
        <w:t xml:space="preserve">родной среды (экологический мониторинг) </w:t>
      </w:r>
      <w:r w:rsidRPr="00BB0EEA">
        <w:rPr>
          <w:sz w:val="28"/>
          <w:szCs w:val="28"/>
        </w:rPr>
        <w:t>имеет своими задачами: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наблюдение за состоянием окружающей природной среды и отдельных природных объектов, за происходящими в ней физическими, химическими, биологическими процессами, за уровнем загрязнения почв, атмосферного воздуха, водных объектов, последствиями его влияния на растительный и животный мир, здоровье человека;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обобщение и оценку полученной информации о состоянии окружаю</w:t>
      </w:r>
      <w:r w:rsidRPr="00BB0EEA">
        <w:rPr>
          <w:sz w:val="28"/>
          <w:szCs w:val="28"/>
        </w:rPr>
        <w:softHyphen/>
        <w:t>щей природной среды;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прогнозирование изменений состояния окружающей природной среды с целью предупреждения его отрицательных экологических последствий;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обеспечение информацией о состоянии и изменениях окружающей природной среды заинтересованных организаций и населения.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зависимости от объектов экологического мониторинга он подразделя</w:t>
      </w:r>
      <w:r w:rsidRPr="00BB0EEA">
        <w:rPr>
          <w:sz w:val="28"/>
          <w:szCs w:val="28"/>
        </w:rPr>
        <w:softHyphen/>
        <w:t>ется на общий - мониторинг окружающей природной среды, и отраслевой - мониторинг природных объектов.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Порядок организации и проведения государственного экологического мониторинга регулируется федеральными законами (Законом РСФСР «Об охране окружающей природной среды», Лесным, Водным, Земельным ко</w:t>
      </w:r>
      <w:r w:rsidRPr="00BB0EEA">
        <w:rPr>
          <w:sz w:val="28"/>
          <w:szCs w:val="28"/>
        </w:rPr>
        <w:softHyphen/>
        <w:t>дексами, законами о недрах, о животном мире и т. д.) и другими актами эко</w:t>
      </w:r>
      <w:r w:rsidRPr="00BB0EEA">
        <w:rPr>
          <w:sz w:val="28"/>
          <w:szCs w:val="28"/>
        </w:rPr>
        <w:softHyphen/>
        <w:t>логического законодательства.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Организационной основой государственного экологического монито</w:t>
      </w:r>
      <w:r w:rsidRPr="00BB0EEA">
        <w:rPr>
          <w:sz w:val="28"/>
          <w:szCs w:val="28"/>
        </w:rPr>
        <w:softHyphen/>
        <w:t>ринга является федеральная служба России по гидрометеорологии и мони</w:t>
      </w:r>
      <w:r w:rsidRPr="00BB0EEA">
        <w:rPr>
          <w:sz w:val="28"/>
          <w:szCs w:val="28"/>
        </w:rPr>
        <w:softHyphen/>
        <w:t>торингу окружающей среды. В структуру этого органа входят подразделения различного уровня, на которые возложены функции по проведению эколо</w:t>
      </w:r>
      <w:r w:rsidRPr="00BB0EEA">
        <w:rPr>
          <w:sz w:val="28"/>
          <w:szCs w:val="28"/>
        </w:rPr>
        <w:softHyphen/>
        <w:t>гического мониторинга: посты и станции наблюдения, осуществляющие сбор информации об окружающей природной среде; территориальные, ре</w:t>
      </w:r>
      <w:r w:rsidRPr="00BB0EEA">
        <w:rPr>
          <w:sz w:val="28"/>
          <w:szCs w:val="28"/>
        </w:rPr>
        <w:softHyphen/>
        <w:t>гиональные центры наблюдения, научно-исследовательские учреждения, которые проводят анализ и оценку полученных данных, разрабатывают про</w:t>
      </w:r>
      <w:r w:rsidRPr="00BB0EEA">
        <w:rPr>
          <w:sz w:val="28"/>
          <w:szCs w:val="28"/>
        </w:rPr>
        <w:softHyphen/>
        <w:t>гнозы. Компетенция Росгидромета охватывает мониторинг поверхностных пресных вод и морской среды, почв, атмосферного воздуха, околоземного пространства и др.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Отраслевой мониторинг осуществляется специально уполномоченными органами государственного экологического управления по отдельным видам природных ресурсов.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Мониторинг земель - система наблюдения за состоянием земельного фонда для своевременного выявления изменений, их оценки, предупрежде</w:t>
      </w:r>
      <w:r w:rsidRPr="00BB0EEA">
        <w:rPr>
          <w:sz w:val="28"/>
          <w:szCs w:val="28"/>
        </w:rPr>
        <w:softHyphen/>
        <w:t>ния и устранения последствий негативных процессов (ст. 109 Земельного ко</w:t>
      </w:r>
      <w:r w:rsidRPr="00BB0EEA">
        <w:rPr>
          <w:sz w:val="28"/>
          <w:szCs w:val="28"/>
        </w:rPr>
        <w:softHyphen/>
        <w:t>декса РСФСР). Он проводится Государственным комитетом РФ по земельной политике.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Мониторинг лесов - система наблюдений, оценки и прогноза состояния и динамики лесного фонда (ст. 69 Лесного кодекса РФ). Его осуществление возложено на Федеральную службу лесного хозяйства России.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Мониторинг водных объектов - система регулярных наблюдений за ги</w:t>
      </w:r>
      <w:r w:rsidRPr="00BB0EEA">
        <w:rPr>
          <w:sz w:val="28"/>
          <w:szCs w:val="28"/>
        </w:rPr>
        <w:softHyphen/>
        <w:t>дрологическими, гидрогеологическими и гидрогеохимическими показателя</w:t>
      </w:r>
      <w:r w:rsidRPr="00BB0EEA">
        <w:rPr>
          <w:sz w:val="28"/>
          <w:szCs w:val="28"/>
        </w:rPr>
        <w:softHyphen/>
        <w:t>ми их состояния, обеспечивающая сбор, передачу и обработку полученной информации в целях своевременного выявления негативных процессов, прогнозирования их развития, предотвращения вредных последствий и оп</w:t>
      </w:r>
      <w:r w:rsidRPr="00BB0EEA">
        <w:rPr>
          <w:sz w:val="28"/>
          <w:szCs w:val="28"/>
        </w:rPr>
        <w:softHyphen/>
        <w:t>ределения степени эффективности осуществляемых водоохранных меро</w:t>
      </w:r>
      <w:r w:rsidRPr="00BB0EEA">
        <w:rPr>
          <w:sz w:val="28"/>
          <w:szCs w:val="28"/>
        </w:rPr>
        <w:softHyphen/>
        <w:t>приятий. Указанный мониторинг возложен на органы управления водным хозяйством в составе Министерства природных ресурсов РФ совместно с ор</w:t>
      </w:r>
      <w:r w:rsidRPr="00BB0EEA">
        <w:rPr>
          <w:sz w:val="28"/>
          <w:szCs w:val="28"/>
        </w:rPr>
        <w:softHyphen/>
        <w:t>ганами управления использованием и охраной недр, а также Росгидромета и Госкомэкологии России (ст. 78 Водного кодекса РФ).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Мониторинг объектов животного мира - система регулярных наблюде</w:t>
      </w:r>
      <w:r w:rsidRPr="00BB0EEA">
        <w:rPr>
          <w:sz w:val="28"/>
          <w:szCs w:val="28"/>
        </w:rPr>
        <w:softHyphen/>
        <w:t>ний за распространением, численностью, физическим состоянием объек</w:t>
      </w:r>
      <w:r w:rsidRPr="00BB0EEA">
        <w:rPr>
          <w:sz w:val="28"/>
          <w:szCs w:val="28"/>
        </w:rPr>
        <w:softHyphen/>
        <w:t>тов животного мира, структурой, качеством и площадью среды их обитания (ст. 15 Федерального Закона «О животном мире»). Этот мониторинг осуще</w:t>
      </w:r>
      <w:r w:rsidRPr="00BB0EEA">
        <w:rPr>
          <w:sz w:val="28"/>
          <w:szCs w:val="28"/>
        </w:rPr>
        <w:softHyphen/>
        <w:t>ствляется органами Министерства сельского хозяйства и продовольствия РФ, Государственного комитета РФ по рыболовству, Госкомэкологии Рос</w:t>
      </w:r>
      <w:r w:rsidRPr="00BB0EEA">
        <w:rPr>
          <w:sz w:val="28"/>
          <w:szCs w:val="28"/>
        </w:rPr>
        <w:softHyphen/>
        <w:t>сии, Рослесхоза и др.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осуществлении государственного экологического мониторинга прини</w:t>
      </w:r>
      <w:r w:rsidRPr="00BB0EEA">
        <w:rPr>
          <w:sz w:val="28"/>
          <w:szCs w:val="28"/>
        </w:rPr>
        <w:softHyphen/>
        <w:t>мает участие и ряд других органов специального управления в пределах сво</w:t>
      </w:r>
      <w:r w:rsidRPr="00BB0EEA">
        <w:rPr>
          <w:sz w:val="28"/>
          <w:szCs w:val="28"/>
        </w:rPr>
        <w:softHyphen/>
        <w:t>ей компетенции - Государственная санитарно-эпидемиологическая служба, Госгортехнадзор, Госатомнадзор и др.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Мониторинги отдельных природных ресурсов (отраслевые) являются со</w:t>
      </w:r>
      <w:r w:rsidRPr="00BB0EEA">
        <w:rPr>
          <w:sz w:val="28"/>
          <w:szCs w:val="28"/>
        </w:rPr>
        <w:softHyphen/>
        <w:t>ставными частями системы государственного мониторинга окружающей природной среды.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Общее руководство созданием и функционированием единой государст</w:t>
      </w:r>
      <w:r w:rsidRPr="00BB0EEA">
        <w:rPr>
          <w:sz w:val="28"/>
          <w:szCs w:val="28"/>
        </w:rPr>
        <w:softHyphen/>
        <w:t>венной системы экологического мониторинга осуществляет в установлен</w:t>
      </w:r>
      <w:r w:rsidRPr="00BB0EEA">
        <w:rPr>
          <w:sz w:val="28"/>
          <w:szCs w:val="28"/>
        </w:rPr>
        <w:softHyphen/>
        <w:t>ном порядке Госкомэкология России (п. 7 Положения о Государственном комитете РФ по охране окружающей среды).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Государственный экологический контроль</w:t>
      </w:r>
      <w:r w:rsidRPr="00BB0EEA">
        <w:rPr>
          <w:sz w:val="28"/>
          <w:szCs w:val="28"/>
        </w:rPr>
        <w:t xml:space="preserve"> представляет собой один из видов административно-управленческой деятельности и предполагает в от</w:t>
      </w:r>
      <w:r w:rsidRPr="00BB0EEA">
        <w:rPr>
          <w:sz w:val="28"/>
          <w:szCs w:val="28"/>
        </w:rPr>
        <w:softHyphen/>
        <w:t>личие от мониторинга не только сбор и анализ необходимой информации, но и проверку соблюдения экологических требований и нормативов субъек</w:t>
      </w:r>
      <w:r w:rsidRPr="00BB0EEA">
        <w:rPr>
          <w:sz w:val="28"/>
          <w:szCs w:val="28"/>
        </w:rPr>
        <w:softHyphen/>
        <w:t>тами природопользования, выявление нарушений экологического законода</w:t>
      </w:r>
      <w:r w:rsidRPr="00BB0EEA">
        <w:rPr>
          <w:sz w:val="28"/>
          <w:szCs w:val="28"/>
        </w:rPr>
        <w:softHyphen/>
        <w:t>тельства. Он носит надведомственный характер и включает в свою систему органы общей и специальной компетенции, осуществляющие управление в сфере использования природных ресурсов и охраны окружающей среда. Особое место среди них занимают специальные природоохранительные ин</w:t>
      </w:r>
      <w:r w:rsidRPr="00BB0EEA">
        <w:rPr>
          <w:sz w:val="28"/>
          <w:szCs w:val="28"/>
        </w:rPr>
        <w:softHyphen/>
        <w:t>спекции - государственная лесная охрана, охотничья инспекция, рыбоохра</w:t>
      </w:r>
      <w:r w:rsidRPr="00BB0EEA">
        <w:rPr>
          <w:sz w:val="28"/>
          <w:szCs w:val="28"/>
        </w:rPr>
        <w:softHyphen/>
        <w:t>на, государственная санитарно-эпидемиологическая служба и др.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Организация и проведение государственного экологического контроля и обеспечение межотраслевой координации деятельности государственных органов в этой сфере возложены на Государственный комитет РФ по охране окружающей природной среды.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Должностные лица органов государственного экологического контроля в соответствии с их полномочиями имеют право в установленном порядке: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посещать предприятия, организации и учреждения независимо от их форм собственности и подчинения, знакомиться с документами и иными материалами, необходимыми для выполнения их служебных обязанностей;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проверять работу очистных сооружений, средств их контроля, соблю</w:t>
      </w:r>
      <w:r w:rsidRPr="00BB0EEA">
        <w:rPr>
          <w:sz w:val="28"/>
          <w:szCs w:val="28"/>
        </w:rPr>
        <w:softHyphen/>
        <w:t>дение нормативов качества окружающей природной среды, природоохранительного законодательства, выполнение планов и мероприятий по охране окружающей природной среды;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выдавать разрешения на право выброса, сброса, размещения вредных веществ;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устанавливать по согласованию с органами санитарно-эпидемиологического надзора нормативы выбросов и сбросов вредных веществ стацио</w:t>
      </w:r>
      <w:r w:rsidRPr="00BB0EEA">
        <w:rPr>
          <w:sz w:val="28"/>
          <w:szCs w:val="28"/>
        </w:rPr>
        <w:softHyphen/>
        <w:t>нарными источниками загрязнения окружающей природной среды;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назначать государственную экологическую экспертизу, обеспечивать контроль за выполнением ее заключения;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требовать устранения выявленных недостатков, давать в пределах пре</w:t>
      </w:r>
      <w:r w:rsidRPr="00BB0EEA">
        <w:rPr>
          <w:sz w:val="28"/>
          <w:szCs w:val="28"/>
        </w:rPr>
        <w:softHyphen/>
        <w:t>доставленных прав указания или заключения по размещению, проектирова</w:t>
      </w:r>
      <w:r w:rsidRPr="00BB0EEA">
        <w:rPr>
          <w:sz w:val="28"/>
          <w:szCs w:val="28"/>
        </w:rPr>
        <w:softHyphen/>
        <w:t>нию, строительству, вводу в эксплуатацию и эксплуатации объектов;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привлекать в установленном порядке виновных лиц к административ</w:t>
      </w:r>
      <w:r w:rsidRPr="00BB0EEA">
        <w:rPr>
          <w:sz w:val="28"/>
          <w:szCs w:val="28"/>
        </w:rPr>
        <w:softHyphen/>
        <w:t>ной ответственности, направлять материалы о привлечении их к дисципли</w:t>
      </w:r>
      <w:r w:rsidRPr="00BB0EEA">
        <w:rPr>
          <w:sz w:val="28"/>
          <w:szCs w:val="28"/>
        </w:rPr>
        <w:softHyphen/>
        <w:t>нарной и уголовной ответственности, предъявлять иски в суд (арбитражный суд) о возмещении вреда, причиненного окружающей природной среде или здоровью человека экологическими правонарушениями;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принимать решения об ограничении, приостановлении, прекращении работы предприятий и любой деятельности, причиняющей вред окружаю</w:t>
      </w:r>
      <w:r w:rsidRPr="00BB0EEA">
        <w:rPr>
          <w:sz w:val="28"/>
          <w:szCs w:val="28"/>
        </w:rPr>
        <w:softHyphen/>
        <w:t>щей природной среде и здоровью человека.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Решения государственных органов экологического контроля могут быть обжалованы в суд.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Производственный контроль</w:t>
      </w:r>
      <w:r w:rsidRPr="00BB0EEA">
        <w:rPr>
          <w:sz w:val="28"/>
          <w:szCs w:val="28"/>
        </w:rPr>
        <w:t xml:space="preserve"> осуществляется экологической службой предприятий, организаций и учреждений (должностными лицами, лабора</w:t>
      </w:r>
      <w:r w:rsidRPr="00BB0EEA">
        <w:rPr>
          <w:sz w:val="28"/>
          <w:szCs w:val="28"/>
        </w:rPr>
        <w:softHyphen/>
        <w:t>ториями, отделами и т. д. по охране окружающей среды), деятельность кото</w:t>
      </w:r>
      <w:r w:rsidRPr="00BB0EEA">
        <w:rPr>
          <w:sz w:val="28"/>
          <w:szCs w:val="28"/>
        </w:rPr>
        <w:softHyphen/>
        <w:t>рых связана с использованием природных ресурсов или оказывает влияние на окружающую природную среду. Задача производственного экологическо</w:t>
      </w:r>
      <w:r w:rsidRPr="00BB0EEA">
        <w:rPr>
          <w:sz w:val="28"/>
          <w:szCs w:val="28"/>
        </w:rPr>
        <w:softHyphen/>
        <w:t>го контроля - проверка выполнения планов и мероприятий по охране при</w:t>
      </w:r>
      <w:r w:rsidRPr="00BB0EEA">
        <w:rPr>
          <w:sz w:val="28"/>
          <w:szCs w:val="28"/>
        </w:rPr>
        <w:softHyphen/>
        <w:t>роды и оздоровлению окружающей среды, рациональному использованию и воспроизводству природных ресурсов, соблюдения нормативов качества ок</w:t>
      </w:r>
      <w:r w:rsidRPr="00BB0EEA">
        <w:rPr>
          <w:sz w:val="28"/>
          <w:szCs w:val="28"/>
        </w:rPr>
        <w:softHyphen/>
        <w:t>ружающей природной среды, выполнения требований экологического зако</w:t>
      </w:r>
      <w:r w:rsidRPr="00BB0EEA">
        <w:rPr>
          <w:sz w:val="28"/>
          <w:szCs w:val="28"/>
        </w:rPr>
        <w:softHyphen/>
        <w:t>нодательства на конкретном предприятии, в организации, учреждении. Он может выражаться в контроле за выбросами загрязняющих веществ, за выде</w:t>
      </w:r>
      <w:r w:rsidRPr="00BB0EEA">
        <w:rPr>
          <w:sz w:val="28"/>
          <w:szCs w:val="28"/>
        </w:rPr>
        <w:softHyphen/>
        <w:t>лением и освоением средств на природоохранные мероприятия, за работой очистных сооружений и т. д.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рамках</w:t>
      </w:r>
      <w:r w:rsidRPr="00BB0EEA">
        <w:rPr>
          <w:rStyle w:val="a4"/>
          <w:sz w:val="28"/>
          <w:szCs w:val="28"/>
        </w:rPr>
        <w:t xml:space="preserve"> общественного контроля</w:t>
      </w:r>
      <w:r w:rsidRPr="00BB0EEA">
        <w:rPr>
          <w:sz w:val="28"/>
          <w:szCs w:val="28"/>
        </w:rPr>
        <w:t xml:space="preserve"> граждане и их организации, обществен</w:t>
      </w:r>
      <w:r w:rsidRPr="00BB0EEA">
        <w:rPr>
          <w:sz w:val="28"/>
          <w:szCs w:val="28"/>
        </w:rPr>
        <w:softHyphen/>
        <w:t>ные объединения и экологические движения могут самостоятельно или совме</w:t>
      </w:r>
      <w:r w:rsidRPr="00BB0EEA">
        <w:rPr>
          <w:sz w:val="28"/>
          <w:szCs w:val="28"/>
        </w:rPr>
        <w:softHyphen/>
        <w:t>стно с государственными органами участвовать в реализации экологических мероприятий, проверке выполнения требований экологического законодатель</w:t>
      </w:r>
      <w:r w:rsidRPr="00BB0EEA">
        <w:rPr>
          <w:sz w:val="28"/>
          <w:szCs w:val="28"/>
        </w:rPr>
        <w:softHyphen/>
        <w:t>ства предприятиями, организациями, учреждениями, должностными лицами и гражданами, выявлении и пресечении экологических правонарушений</w:t>
      </w:r>
      <w:r w:rsidRPr="00BB0EEA">
        <w:rPr>
          <w:sz w:val="28"/>
          <w:szCs w:val="28"/>
          <w:vertAlign w:val="superscript"/>
        </w:rPr>
        <w:t>*</w:t>
      </w:r>
      <w:r w:rsidRPr="00BB0EEA">
        <w:rPr>
          <w:sz w:val="28"/>
          <w:szCs w:val="28"/>
        </w:rPr>
        <w:t>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________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  <w:vertAlign w:val="superscript"/>
        </w:rPr>
        <w:t>*</w:t>
      </w:r>
      <w:r w:rsidRPr="00BB0EEA">
        <w:rPr>
          <w:sz w:val="28"/>
          <w:szCs w:val="28"/>
        </w:rPr>
        <w:t xml:space="preserve"> Полномочия граждан и общественных экологических объединений в данной сфере рассматриваются в главе 1 учебного пособия.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охране окружающей природной среды принимают участие различные массовые общественные организации (профсоюзные, молодежные и др.), а также специализированные экологические формирования (общества охра</w:t>
      </w:r>
      <w:r w:rsidRPr="00BB0EEA">
        <w:rPr>
          <w:sz w:val="28"/>
          <w:szCs w:val="28"/>
        </w:rPr>
        <w:softHyphen/>
        <w:t>ны природы, экологические партии и др.). Расширяется деятельность эколо</w:t>
      </w:r>
      <w:r w:rsidRPr="00BB0EEA">
        <w:rPr>
          <w:sz w:val="28"/>
          <w:szCs w:val="28"/>
        </w:rPr>
        <w:softHyphen/>
        <w:t>гических движений, объединяющих граждан в защиту отдельных природных объектов и комплексов, в связи с решением зональных экологических про</w:t>
      </w:r>
      <w:r w:rsidRPr="00BB0EEA">
        <w:rPr>
          <w:sz w:val="28"/>
          <w:szCs w:val="28"/>
        </w:rPr>
        <w:softHyphen/>
        <w:t>блем (охраной озера Байкал, реки Волги и др.).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Важное звено экологического контроля - экологическая экспертиза, а также предшествующая ей оценка воздействия на окружающую среду (ОВОС), которые образуют взаимосвязанный комплекс средств, обеспечи</w:t>
      </w:r>
      <w:r w:rsidRPr="00BB0EEA">
        <w:rPr>
          <w:sz w:val="28"/>
          <w:szCs w:val="28"/>
        </w:rPr>
        <w:softHyphen/>
        <w:t>вающих предупреждение экологически вредной деятельности и учет эколо</w:t>
      </w:r>
      <w:r w:rsidRPr="00BB0EEA">
        <w:rPr>
          <w:sz w:val="28"/>
          <w:szCs w:val="28"/>
        </w:rPr>
        <w:softHyphen/>
        <w:t>гических требований на стадии принятия хозяйственных и иных решений.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Оценка воздействия на окружающую среду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целях реализации ст. 41 Закона РСФСР «Об охране окружающей природной среды» и выполнения обязательств РФ в связи с подписанием международной Конвенции «Об оценке воздействия на окружающую среду в трансграничном контексте» было принято Положение об оценке воздействия на окружающую среду в РФ, утвержденное приказом Министерства ох</w:t>
      </w:r>
      <w:r w:rsidRPr="00BB0EEA">
        <w:rPr>
          <w:sz w:val="28"/>
          <w:szCs w:val="28"/>
        </w:rPr>
        <w:softHyphen/>
        <w:t>раны окружающей среды и природных ресурсов от 18 июля 1994 № 222.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Оценка воздействия на окружающую среду (ОВОС)</w:t>
      </w:r>
      <w:r w:rsidRPr="00BB0EEA">
        <w:rPr>
          <w:sz w:val="28"/>
          <w:szCs w:val="28"/>
        </w:rPr>
        <w:t xml:space="preserve"> - процедура учета экологических требований законодательства РФ при подготовке и принятии решений о социально-экономическом развитии общества. Она организуется и осуществляется с целью выявления и принятия необходимых и достаточ</w:t>
      </w:r>
      <w:r w:rsidRPr="00BB0EEA">
        <w:rPr>
          <w:sz w:val="28"/>
          <w:szCs w:val="28"/>
        </w:rPr>
        <w:softHyphen/>
        <w:t>ных мер по предупреждению возможных неприемлемых для общества эко</w:t>
      </w:r>
      <w:r w:rsidRPr="00BB0EEA">
        <w:rPr>
          <w:sz w:val="28"/>
          <w:szCs w:val="28"/>
        </w:rPr>
        <w:softHyphen/>
        <w:t>логических и связанных с ними социальных, экономических и иных послед</w:t>
      </w:r>
      <w:r w:rsidRPr="00BB0EEA">
        <w:rPr>
          <w:sz w:val="28"/>
          <w:szCs w:val="28"/>
        </w:rPr>
        <w:softHyphen/>
        <w:t>ствий реализации хозяйственной и другой деятельности.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Оценка воздействия на окружающую среду проводится при подготовке следующих видов обосновывающей документации: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концепций, программ (в том числе инвестиционных) и планов отрас</w:t>
      </w:r>
      <w:r w:rsidRPr="00BB0EEA">
        <w:rPr>
          <w:sz w:val="28"/>
          <w:szCs w:val="28"/>
        </w:rPr>
        <w:softHyphen/>
        <w:t>левого и территориального социально-экономического развития;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схем комплексного использования и охраны природных ресурсов;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градостроительной документации (генеральных планов городов, про</w:t>
      </w:r>
      <w:r w:rsidRPr="00BB0EEA">
        <w:rPr>
          <w:sz w:val="28"/>
          <w:szCs w:val="28"/>
        </w:rPr>
        <w:softHyphen/>
        <w:t>ектов и схем детальной планировки и т. д.);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документации по созданию новой техники, технологии, материалов и веществ;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предпроектных обоснований инвестиций в строительство, технико-экономических обоснований и проектов строительства новых, реконструк</w:t>
      </w:r>
      <w:r w:rsidRPr="00BB0EEA">
        <w:rPr>
          <w:sz w:val="28"/>
          <w:szCs w:val="28"/>
        </w:rPr>
        <w:softHyphen/>
        <w:t>ции и расширения действующих хозяйственных и иных объектов и ком</w:t>
      </w:r>
      <w:r w:rsidRPr="00BB0EEA">
        <w:rPr>
          <w:sz w:val="28"/>
          <w:szCs w:val="28"/>
        </w:rPr>
        <w:softHyphen/>
        <w:t>плексов (п. 2.1 Положения).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При подготовке документации, обосновывающей развитие ряда объектов и видов хозяйственной и иной деятельности, проведение ОВОС является обязательным. Перечень таких видов и объектов приводится в приложении к Положению об оценке воздействия на окружающую среду в РФ. Целесо</w:t>
      </w:r>
      <w:r w:rsidRPr="00BB0EEA">
        <w:rPr>
          <w:sz w:val="28"/>
          <w:szCs w:val="28"/>
        </w:rPr>
        <w:softHyphen/>
        <w:t>образность проведения ОВОС по остальным видам и объектам деятельности определяется органами исполнительной власти субъектов РФ по представ</w:t>
      </w:r>
      <w:r w:rsidRPr="00BB0EEA">
        <w:rPr>
          <w:sz w:val="28"/>
          <w:szCs w:val="28"/>
        </w:rPr>
        <w:softHyphen/>
        <w:t>лению органов по охране окружающей природной среды.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Результатом проведения ОВОС является вывод о допустимости воздейст</w:t>
      </w:r>
      <w:r w:rsidRPr="00BB0EEA">
        <w:rPr>
          <w:sz w:val="28"/>
          <w:szCs w:val="28"/>
        </w:rPr>
        <w:softHyphen/>
        <w:t>вия намечаемой им деятельности на окружающую среду.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Обосновывающая документация по реализации видов и объектов хозяй</w:t>
      </w:r>
      <w:r w:rsidRPr="00BB0EEA">
        <w:rPr>
          <w:sz w:val="28"/>
          <w:szCs w:val="28"/>
        </w:rPr>
        <w:softHyphen/>
        <w:t>ственной деятельности, содержащая результаты проведения ОВОС, пред</w:t>
      </w:r>
      <w:r w:rsidRPr="00BB0EEA">
        <w:rPr>
          <w:sz w:val="28"/>
          <w:szCs w:val="28"/>
        </w:rPr>
        <w:softHyphen/>
        <w:t>ставляется на государственную экологическую экспертизу.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Экологическая экспертиза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 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Экологическая экспертиза</w:t>
      </w:r>
      <w:r w:rsidRPr="00BB0EEA">
        <w:rPr>
          <w:sz w:val="28"/>
          <w:szCs w:val="28"/>
        </w:rPr>
        <w:t xml:space="preserve"> - это установление соответствия намечаемой хозяйственной и иной деятельности экологическим требованиям и опреде</w:t>
      </w:r>
      <w:r w:rsidRPr="00BB0EEA">
        <w:rPr>
          <w:sz w:val="28"/>
          <w:szCs w:val="28"/>
        </w:rPr>
        <w:softHyphen/>
        <w:t>ление допустимости реализации объекта экологической экспертизы в целях предупреждения возможных неблагоприятных воздействий этой деятельно</w:t>
      </w:r>
      <w:r w:rsidRPr="00BB0EEA">
        <w:rPr>
          <w:sz w:val="28"/>
          <w:szCs w:val="28"/>
        </w:rPr>
        <w:softHyphen/>
        <w:t>сти на окружающую природную среду и связанных с ними социальных, эко</w:t>
      </w:r>
      <w:r w:rsidRPr="00BB0EEA">
        <w:rPr>
          <w:sz w:val="28"/>
          <w:szCs w:val="28"/>
        </w:rPr>
        <w:softHyphen/>
        <w:t>номических и иных последствий реализации объекта экологической экспер</w:t>
      </w:r>
      <w:r w:rsidRPr="00BB0EEA">
        <w:rPr>
          <w:sz w:val="28"/>
          <w:szCs w:val="28"/>
        </w:rPr>
        <w:softHyphen/>
        <w:t>тизы (ст. 1 Федерального Закона «Об экологической экспертизе»).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Таким образом, сущность экологической экспертизы заключается в предварительной (на стадии принятия решения и разработки проекта) про</w:t>
      </w:r>
      <w:r w:rsidRPr="00BB0EEA">
        <w:rPr>
          <w:sz w:val="28"/>
          <w:szCs w:val="28"/>
        </w:rPr>
        <w:softHyphen/>
        <w:t>верке соответствия хозяйственной деятельности экологическим требовани</w:t>
      </w:r>
      <w:r w:rsidRPr="00BB0EEA">
        <w:rPr>
          <w:sz w:val="28"/>
          <w:szCs w:val="28"/>
        </w:rPr>
        <w:softHyphen/>
        <w:t>ям, а ее цель - в предупреждении вредных экологических и иных последст</w:t>
      </w:r>
      <w:r w:rsidRPr="00BB0EEA">
        <w:rPr>
          <w:sz w:val="28"/>
          <w:szCs w:val="28"/>
        </w:rPr>
        <w:softHyphen/>
        <w:t>вий такой деятельности.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Правовой основой экологической экспертизы являются Закон РСФСР «Об охране окружающей природной среды», Федеральный Закон «Об эколо</w:t>
      </w:r>
      <w:r w:rsidRPr="00BB0EEA">
        <w:rPr>
          <w:sz w:val="28"/>
          <w:szCs w:val="28"/>
        </w:rPr>
        <w:softHyphen/>
        <w:t>гической экспертизе», Положение о порядке проведения государственной экологической экспертизы, утвержденное Постановлением Правительства РФ от 11 июня 1996 г. № 698.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В зависимости от порядка организации и проведения экологическая экс</w:t>
      </w:r>
      <w:r w:rsidRPr="00BB0EEA">
        <w:rPr>
          <w:sz w:val="28"/>
          <w:szCs w:val="28"/>
        </w:rPr>
        <w:softHyphen/>
        <w:t>пертиза делится на два вида: государственная и общественная.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Государственная экологическая экспертиза</w:t>
      </w:r>
      <w:r w:rsidRPr="00BB0EEA">
        <w:rPr>
          <w:sz w:val="28"/>
          <w:szCs w:val="28"/>
        </w:rPr>
        <w:t xml:space="preserve"> организуется и проводится специально уполномоченными государственными органами. Исключитель</w:t>
      </w:r>
      <w:r w:rsidRPr="00BB0EEA">
        <w:rPr>
          <w:sz w:val="28"/>
          <w:szCs w:val="28"/>
        </w:rPr>
        <w:softHyphen/>
        <w:t>ное право на ее проведение и соответствующие функции принадлежат Госу</w:t>
      </w:r>
      <w:r w:rsidRPr="00BB0EEA">
        <w:rPr>
          <w:sz w:val="28"/>
          <w:szCs w:val="28"/>
        </w:rPr>
        <w:softHyphen/>
        <w:t>дарственному комитету РФ по охране окружающей среды и его территориаль</w:t>
      </w:r>
      <w:r w:rsidRPr="00BB0EEA">
        <w:rPr>
          <w:sz w:val="28"/>
          <w:szCs w:val="28"/>
        </w:rPr>
        <w:softHyphen/>
        <w:t>ным органам (ст. 13 Федерального Закона «Об экологической экспертизе», п. 6 Положения о Государственном комитете РФ по охране окружающей сре</w:t>
      </w:r>
      <w:r w:rsidRPr="00BB0EEA">
        <w:rPr>
          <w:sz w:val="28"/>
          <w:szCs w:val="28"/>
        </w:rPr>
        <w:softHyphen/>
        <w:t>ды). Они наделены правом назначать экологическую экспертизу и контроли</w:t>
      </w:r>
      <w:r w:rsidRPr="00BB0EEA">
        <w:rPr>
          <w:sz w:val="28"/>
          <w:szCs w:val="28"/>
        </w:rPr>
        <w:softHyphen/>
        <w:t>ровать выполнение ее требований. Государственная экологическая эксперти</w:t>
      </w:r>
      <w:r w:rsidRPr="00BB0EEA">
        <w:rPr>
          <w:sz w:val="28"/>
          <w:szCs w:val="28"/>
        </w:rPr>
        <w:softHyphen/>
        <w:t>за может проводиться на двух уровнях - федеральном и субъектов РФ.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Общественная экологическая экспертиза</w:t>
      </w:r>
      <w:r w:rsidRPr="00BB0EEA">
        <w:rPr>
          <w:sz w:val="28"/>
          <w:szCs w:val="28"/>
        </w:rPr>
        <w:t xml:space="preserve"> организуется и проводится по инициативе граждан и общественных организаций (объединений), а также по инициативе органов местного самоуправления общественными организа</w:t>
      </w:r>
      <w:r w:rsidRPr="00BB0EEA">
        <w:rPr>
          <w:sz w:val="28"/>
          <w:szCs w:val="28"/>
        </w:rPr>
        <w:softHyphen/>
        <w:t>циями (объединениями), основным направлением деятельности которых в соответствии с их уставами является охрана окружающей среды, в том чис</w:t>
      </w:r>
      <w:r w:rsidRPr="00BB0EEA">
        <w:rPr>
          <w:sz w:val="28"/>
          <w:szCs w:val="28"/>
        </w:rPr>
        <w:softHyphen/>
        <w:t>ле проведение экологической экспертизы.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Проведение государственной экологической экспертизы является обяза</w:t>
      </w:r>
      <w:r w:rsidRPr="00BB0EEA">
        <w:rPr>
          <w:sz w:val="28"/>
          <w:szCs w:val="28"/>
        </w:rPr>
        <w:softHyphen/>
        <w:t>тельным в установленных законом случаях, а общественная экологическая экспертиза осуществляется в инициативном порядке. При этом обществен</w:t>
      </w:r>
      <w:r w:rsidRPr="00BB0EEA">
        <w:rPr>
          <w:sz w:val="28"/>
          <w:szCs w:val="28"/>
        </w:rPr>
        <w:softHyphen/>
        <w:t>ная экологическая экспертиза может проводиться до государственной или одновременно с ней.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Участниками (субъектами)</w:t>
      </w:r>
      <w:r w:rsidRPr="00BB0EEA">
        <w:rPr>
          <w:sz w:val="28"/>
          <w:szCs w:val="28"/>
        </w:rPr>
        <w:t xml:space="preserve"> государственной экологической экспертизы выступают: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специально уполномоченный государственный орган, организующий проведение экспертизы (орган системы Госкомэкологии России);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экспертная комиссия (эксперты), формируемая специально уполномо</w:t>
      </w:r>
      <w:r w:rsidRPr="00BB0EEA">
        <w:rPr>
          <w:sz w:val="28"/>
          <w:szCs w:val="28"/>
        </w:rPr>
        <w:softHyphen/>
        <w:t>ченным органом по проведению экспертизы;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заказчик документации, подлежащей экспертизе, - предприятие, ор</w:t>
      </w:r>
      <w:r w:rsidRPr="00BB0EEA">
        <w:rPr>
          <w:sz w:val="28"/>
          <w:szCs w:val="28"/>
        </w:rPr>
        <w:softHyphen/>
        <w:t>ганизация, учреждение, в отношении объектов которого должна проводить</w:t>
      </w:r>
      <w:r w:rsidRPr="00BB0EEA">
        <w:rPr>
          <w:sz w:val="28"/>
          <w:szCs w:val="28"/>
        </w:rPr>
        <w:softHyphen/>
        <w:t>ся экологическая экспертиза.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rStyle w:val="a4"/>
          <w:sz w:val="28"/>
          <w:szCs w:val="28"/>
        </w:rPr>
        <w:t>Объектами</w:t>
      </w:r>
      <w:r w:rsidRPr="00BB0EEA">
        <w:rPr>
          <w:sz w:val="28"/>
          <w:szCs w:val="28"/>
        </w:rPr>
        <w:t xml:space="preserve"> экологической экспертизы могут быть принимаемые хозяй</w:t>
      </w:r>
      <w:r w:rsidRPr="00BB0EEA">
        <w:rPr>
          <w:sz w:val="28"/>
          <w:szCs w:val="28"/>
        </w:rPr>
        <w:softHyphen/>
        <w:t>ственные и иные решения; деятельность, оказывающая воздействие на окру</w:t>
      </w:r>
      <w:r w:rsidRPr="00BB0EEA">
        <w:rPr>
          <w:sz w:val="28"/>
          <w:szCs w:val="28"/>
        </w:rPr>
        <w:softHyphen/>
        <w:t>жающую природную среду, а также ее результаты.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Так, обязательной государственной экологической экспертизе, проводи</w:t>
      </w:r>
      <w:r w:rsidRPr="00BB0EEA">
        <w:rPr>
          <w:sz w:val="28"/>
          <w:szCs w:val="28"/>
        </w:rPr>
        <w:softHyphen/>
        <w:t>мой на федеральном уровне, подлежат: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правовых актов</w:t>
      </w:r>
      <w:r w:rsidRPr="00BB0EEA">
        <w:rPr>
          <w:rStyle w:val="a4"/>
          <w:sz w:val="28"/>
          <w:szCs w:val="28"/>
        </w:rPr>
        <w:t xml:space="preserve"> </w:t>
      </w:r>
      <w:r w:rsidRPr="00BB0EEA">
        <w:rPr>
          <w:sz w:val="28"/>
          <w:szCs w:val="28"/>
        </w:rPr>
        <w:t>РФ, реализация которых может привести к негативным воздействиям на окружающую природную среду;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комплексных и целевых федеральных программ;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генеральных планов развития территорий свободных эконо</w:t>
      </w:r>
      <w:r w:rsidRPr="00BB0EEA">
        <w:rPr>
          <w:sz w:val="28"/>
          <w:szCs w:val="28"/>
        </w:rPr>
        <w:softHyphen/>
        <w:t>мических зон и территорий с особым режимом природопользования;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схем развития отраслей народного хозяйства;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генеральных схем расселения, природопользования и терри</w:t>
      </w:r>
      <w:r w:rsidRPr="00BB0EEA">
        <w:rPr>
          <w:sz w:val="28"/>
          <w:szCs w:val="28"/>
        </w:rPr>
        <w:softHyphen/>
        <w:t>ториальной организации производительных сил РФ;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инвестиционных программ;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комплексных схем охраны природы;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технико-экономические обоснования и проекты строительства, рекон</w:t>
      </w:r>
      <w:r w:rsidRPr="00BB0EEA">
        <w:rPr>
          <w:sz w:val="28"/>
          <w:szCs w:val="28"/>
        </w:rPr>
        <w:softHyphen/>
        <w:t>струкции, расширения, технического перевооружения, консервации и лик</w:t>
      </w:r>
      <w:r w:rsidRPr="00BB0EEA">
        <w:rPr>
          <w:sz w:val="28"/>
          <w:szCs w:val="28"/>
        </w:rPr>
        <w:softHyphen/>
        <w:t>видации объектов хозяйственной деятельности;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международных договоров;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договоры, предусматривающие использование природных ресурсов;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материалы обоснования лицензий на осуществление деятельности, способной оказывать воздействие на окружающую природную среду;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технической документации на новые технику, технологию, материалы, вещества, сертифицируемые товары и услуги;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проекты схем охраны и использования водных, лесных, земельных и других природных ресурсов, создания особо охраняемых природных терри</w:t>
      </w:r>
      <w:r w:rsidRPr="00BB0EEA">
        <w:rPr>
          <w:sz w:val="28"/>
          <w:szCs w:val="28"/>
        </w:rPr>
        <w:softHyphen/>
        <w:t>торий;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иные виды документации.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Экологическая экспертиза основывается на</w:t>
      </w:r>
      <w:r w:rsidRPr="00BB0EEA">
        <w:rPr>
          <w:rStyle w:val="a4"/>
          <w:sz w:val="28"/>
          <w:szCs w:val="28"/>
        </w:rPr>
        <w:t xml:space="preserve"> принципах: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презумпции потенциальной экологической опасности любой намечае</w:t>
      </w:r>
      <w:r w:rsidRPr="00BB0EEA">
        <w:rPr>
          <w:sz w:val="28"/>
          <w:szCs w:val="28"/>
        </w:rPr>
        <w:softHyphen/>
        <w:t>мой хозяйственной и иной деятельности;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обязательности проведения государственной экологической эксперти</w:t>
      </w:r>
      <w:r w:rsidRPr="00BB0EEA">
        <w:rPr>
          <w:sz w:val="28"/>
          <w:szCs w:val="28"/>
        </w:rPr>
        <w:softHyphen/>
        <w:t>зы до принятия решений о реализации объекта экологической экспертизы;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комплексности оценки воздействия на окружающую природную среду хозяйственной и иной деятельности и его последствий;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обязательности учета требований экологической безопасности при проведении экологической экспертизы;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достоверности и полноты информации, представляемой на экологиче</w:t>
      </w:r>
      <w:r w:rsidRPr="00BB0EEA">
        <w:rPr>
          <w:sz w:val="28"/>
          <w:szCs w:val="28"/>
        </w:rPr>
        <w:softHyphen/>
        <w:t>скую экспертизу;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независимости экспертов при осуществлении ими своих полномочий;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научной обоснованности, объективности и законности заключений экологической экспертизы;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гласности, участия общественных организаций, учета общественного мнения;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- ответственности участников экологической экспертизы и заинтересован</w:t>
      </w:r>
      <w:r w:rsidRPr="00BB0EEA">
        <w:rPr>
          <w:sz w:val="28"/>
          <w:szCs w:val="28"/>
        </w:rPr>
        <w:softHyphen/>
        <w:t>ных лиц за организацию, проведение, качество экологической экспертизы.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Стадии экспертного процесса подробно урегулированы законодательст</w:t>
      </w:r>
      <w:r w:rsidRPr="00BB0EEA">
        <w:rPr>
          <w:sz w:val="28"/>
          <w:szCs w:val="28"/>
        </w:rPr>
        <w:softHyphen/>
        <w:t>вом. Его результатом становится</w:t>
      </w:r>
      <w:r w:rsidRPr="00BB0EEA">
        <w:rPr>
          <w:rStyle w:val="a4"/>
          <w:sz w:val="28"/>
          <w:szCs w:val="28"/>
        </w:rPr>
        <w:t xml:space="preserve"> заключение экологической экспертизы</w:t>
      </w:r>
      <w:r w:rsidRPr="00BB0EEA">
        <w:rPr>
          <w:sz w:val="28"/>
          <w:szCs w:val="28"/>
        </w:rPr>
        <w:t xml:space="preserve"> - документ, подготовленный экспертной комиссией, который содержит обос</w:t>
      </w:r>
      <w:r w:rsidRPr="00BB0EEA">
        <w:rPr>
          <w:sz w:val="28"/>
          <w:szCs w:val="28"/>
        </w:rPr>
        <w:softHyphen/>
        <w:t>нованные выводы о допустимости воздействия на окружающую природную среду хозяйственной и иной деятельности и о возможности реализации объ</w:t>
      </w:r>
      <w:r w:rsidRPr="00BB0EEA">
        <w:rPr>
          <w:sz w:val="28"/>
          <w:szCs w:val="28"/>
        </w:rPr>
        <w:softHyphen/>
        <w:t>екта экологической экспертизы.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Заключение экспертной комиссии подлежит утверждению специально уполномоченным государственным органом в области экологической экс</w:t>
      </w:r>
      <w:r w:rsidRPr="00BB0EEA">
        <w:rPr>
          <w:sz w:val="28"/>
          <w:szCs w:val="28"/>
        </w:rPr>
        <w:softHyphen/>
        <w:t>пертизы, после чего оно приобретает статус заключения государственной экологической экспертизы. Аналогичный порядок утверждения предусмот</w:t>
      </w:r>
      <w:r w:rsidRPr="00BB0EEA">
        <w:rPr>
          <w:sz w:val="28"/>
          <w:szCs w:val="28"/>
        </w:rPr>
        <w:softHyphen/>
        <w:t>рен законом и для заключения общественной экологической экспертизы.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Заключение экологической экспертизы может быть положительным или отрицательным. Положительное заключение является одним из обязательных условий финансирования и реализации объекта экологической экспер</w:t>
      </w:r>
      <w:r w:rsidRPr="00BB0EEA">
        <w:rPr>
          <w:sz w:val="28"/>
          <w:szCs w:val="28"/>
        </w:rPr>
        <w:softHyphen/>
        <w:t>тизы. Правовым последствием отрицательного заключения будет запрет ре</w:t>
      </w:r>
      <w:r w:rsidRPr="00BB0EEA">
        <w:rPr>
          <w:sz w:val="28"/>
          <w:szCs w:val="28"/>
        </w:rPr>
        <w:softHyphen/>
        <w:t>ализации объекта экологической экспертизы.</w:t>
      </w:r>
    </w:p>
    <w:p w:rsidR="009C2371" w:rsidRPr="00BB0EEA" w:rsidRDefault="009C2371" w:rsidP="00BB0EEA">
      <w:pPr>
        <w:pStyle w:val="a3"/>
        <w:spacing w:line="360" w:lineRule="auto"/>
        <w:jc w:val="both"/>
        <w:rPr>
          <w:sz w:val="28"/>
          <w:szCs w:val="28"/>
        </w:rPr>
      </w:pPr>
      <w:r w:rsidRPr="00BB0EEA">
        <w:rPr>
          <w:sz w:val="28"/>
          <w:szCs w:val="28"/>
        </w:rPr>
        <w:t>Заключение экологической экспертизы может быть оспорено в судебном порядке.</w:t>
      </w:r>
    </w:p>
    <w:p w:rsidR="00D07032" w:rsidRDefault="00D07032">
      <w:bookmarkStart w:id="0" w:name="_GoBack"/>
      <w:bookmarkEnd w:id="0"/>
    </w:p>
    <w:sectPr w:rsidR="00D07032" w:rsidSect="00D0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371"/>
    <w:rsid w:val="00797455"/>
    <w:rsid w:val="009C2371"/>
    <w:rsid w:val="00BB0EEA"/>
    <w:rsid w:val="00D07032"/>
    <w:rsid w:val="00D415ED"/>
    <w:rsid w:val="00F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3EB09-8FF6-4365-B8A2-09AD2C41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0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горолова</dc:creator>
  <cp:keywords/>
  <cp:lastModifiedBy>admin</cp:lastModifiedBy>
  <cp:revision>2</cp:revision>
  <dcterms:created xsi:type="dcterms:W3CDTF">2014-04-18T14:21:00Z</dcterms:created>
  <dcterms:modified xsi:type="dcterms:W3CDTF">2014-04-18T14:21:00Z</dcterms:modified>
</cp:coreProperties>
</file>