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AA" w:rsidRPr="00DC44DA" w:rsidRDefault="00C00BAA" w:rsidP="00DC44DA">
      <w:pPr>
        <w:pStyle w:val="af1"/>
      </w:pPr>
      <w:bookmarkStart w:id="0" w:name="_Toc279510752"/>
      <w:r w:rsidRPr="00DC44DA">
        <w:t>Содержание</w:t>
      </w:r>
      <w:bookmarkEnd w:id="0"/>
    </w:p>
    <w:p w:rsidR="00DC44DA" w:rsidRDefault="00DC44DA" w:rsidP="00DC44DA">
      <w:pPr>
        <w:tabs>
          <w:tab w:val="left" w:pos="726"/>
        </w:tabs>
      </w:pPr>
    </w:p>
    <w:p w:rsidR="009A6ABA" w:rsidRDefault="009A6AB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F1549">
        <w:rPr>
          <w:rStyle w:val="afb"/>
          <w:noProof/>
        </w:rPr>
        <w:t>Введение</w:t>
      </w:r>
    </w:p>
    <w:p w:rsidR="009A6ABA" w:rsidRDefault="009A6AB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F1549">
        <w:rPr>
          <w:rStyle w:val="afb"/>
          <w:noProof/>
        </w:rPr>
        <w:t>1. Общая характеристика нейтронных методов</w:t>
      </w:r>
    </w:p>
    <w:p w:rsidR="009A6ABA" w:rsidRDefault="009A6AB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F1549">
        <w:rPr>
          <w:rStyle w:val="afb"/>
          <w:noProof/>
        </w:rPr>
        <w:t>2. Схема нейтронных методов</w:t>
      </w:r>
    </w:p>
    <w:p w:rsidR="009A6ABA" w:rsidRDefault="009A6AB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F1549">
        <w:rPr>
          <w:rStyle w:val="afb"/>
          <w:noProof/>
        </w:rPr>
        <w:t>3. Определение влажности грунтов и почв</w:t>
      </w:r>
    </w:p>
    <w:p w:rsidR="009A6ABA" w:rsidRDefault="009A6AB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F1549">
        <w:rPr>
          <w:rStyle w:val="afb"/>
          <w:noProof/>
        </w:rPr>
        <w:t>4. Изучение пористости горных пород</w:t>
      </w:r>
    </w:p>
    <w:p w:rsidR="009A6ABA" w:rsidRDefault="009A6AB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F1549">
        <w:rPr>
          <w:rStyle w:val="afb"/>
          <w:noProof/>
        </w:rPr>
        <w:t>5. Анализ на нейтронопоглощающие элементы</w:t>
      </w:r>
    </w:p>
    <w:p w:rsidR="009A6ABA" w:rsidRDefault="009A6AB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F1549">
        <w:rPr>
          <w:rStyle w:val="afb"/>
          <w:noProof/>
        </w:rPr>
        <w:t>Заключение</w:t>
      </w:r>
    </w:p>
    <w:p w:rsidR="009A6ABA" w:rsidRDefault="009A6ABA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F1549">
        <w:rPr>
          <w:rStyle w:val="afb"/>
          <w:noProof/>
        </w:rPr>
        <w:t>Список литературы</w:t>
      </w:r>
    </w:p>
    <w:p w:rsidR="00DC44DA" w:rsidRPr="00DC44DA" w:rsidRDefault="00DC44DA" w:rsidP="00DC44DA">
      <w:pPr>
        <w:tabs>
          <w:tab w:val="left" w:pos="726"/>
        </w:tabs>
      </w:pPr>
    </w:p>
    <w:p w:rsidR="00C00BAA" w:rsidRPr="00DC44DA" w:rsidRDefault="00DC44DA" w:rsidP="00DC44DA">
      <w:pPr>
        <w:pStyle w:val="1"/>
      </w:pPr>
      <w:bookmarkStart w:id="1" w:name="_Toc279510753"/>
      <w:r>
        <w:br w:type="page"/>
      </w:r>
      <w:bookmarkStart w:id="2" w:name="_Toc281258810"/>
      <w:r w:rsidR="00C00BAA" w:rsidRPr="00DC44DA">
        <w:t>Введение</w:t>
      </w:r>
      <w:bookmarkEnd w:id="1"/>
      <w:bookmarkEnd w:id="2"/>
    </w:p>
    <w:p w:rsidR="00DC44DA" w:rsidRDefault="00DC44DA" w:rsidP="00DC44DA">
      <w:pPr>
        <w:tabs>
          <w:tab w:val="left" w:pos="726"/>
        </w:tabs>
      </w:pPr>
    </w:p>
    <w:p w:rsidR="00C00BAA" w:rsidRPr="00DC44DA" w:rsidRDefault="006221F5" w:rsidP="00DC44DA">
      <w:pPr>
        <w:tabs>
          <w:tab w:val="left" w:pos="726"/>
        </w:tabs>
      </w:pPr>
      <w:r w:rsidRPr="00DC44DA">
        <w:t>Нейтрон-нейтронный</w:t>
      </w:r>
      <w:r w:rsidR="00DC44DA" w:rsidRPr="00DC44DA">
        <w:t xml:space="preserve"> </w:t>
      </w:r>
      <w:r w:rsidRPr="00DC44DA">
        <w:t>метод</w:t>
      </w:r>
      <w:r w:rsidR="00DC44DA" w:rsidRPr="00DC44DA">
        <w:t xml:space="preserve"> - </w:t>
      </w:r>
      <w:r w:rsidRPr="00DC44DA">
        <w:t>исследование</w:t>
      </w:r>
      <w:r w:rsidR="00DC44DA" w:rsidRPr="00DC44DA">
        <w:t xml:space="preserve"> </w:t>
      </w:r>
      <w:r w:rsidRPr="00DC44DA">
        <w:t>интенсивности</w:t>
      </w:r>
      <w:r w:rsidR="00DC44DA" w:rsidRPr="00DC44DA">
        <w:t xml:space="preserve"> </w:t>
      </w:r>
      <w:r w:rsidRPr="00DC44DA">
        <w:t>вторичного</w:t>
      </w:r>
      <w:r w:rsidR="00DC44DA" w:rsidRPr="00DC44DA">
        <w:t xml:space="preserve"> </w:t>
      </w:r>
      <w:r w:rsidRPr="00DC44DA">
        <w:t>излучения,</w:t>
      </w:r>
      <w:r w:rsidR="00DC44DA" w:rsidRPr="00DC44DA">
        <w:t xml:space="preserve"> </w:t>
      </w:r>
      <w:r w:rsidRPr="00DC44DA">
        <w:t>возникающего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облучении</w:t>
      </w:r>
      <w:r w:rsidR="00DC44DA" w:rsidRPr="00DC44DA">
        <w:t xml:space="preserve"> </w:t>
      </w:r>
      <w:r w:rsidRPr="00DC44DA">
        <w:t>нейтронами</w:t>
      </w:r>
      <w:r w:rsidR="00DC44DA" w:rsidRPr="00DC44DA">
        <w:t xml:space="preserve"> </w:t>
      </w:r>
      <w:r w:rsidRPr="00DC44DA">
        <w:t>горных</w:t>
      </w:r>
      <w:r w:rsidR="00DC44DA" w:rsidRPr="00DC44DA">
        <w:t xml:space="preserve"> </w:t>
      </w:r>
      <w:r w:rsidRPr="00DC44DA">
        <w:t>пород.</w:t>
      </w:r>
      <w:r w:rsidR="00DC44DA" w:rsidRPr="00DC44DA">
        <w:t xml:space="preserve"> </w:t>
      </w:r>
      <w:r w:rsidRPr="00DC44DA">
        <w:t>Используется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выделения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разрезе</w:t>
      </w:r>
      <w:r w:rsidR="00DC44DA" w:rsidRPr="00DC44DA">
        <w:t xml:space="preserve"> </w:t>
      </w:r>
      <w:r w:rsidRPr="00DC44DA">
        <w:t>водосодержащих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нефтесодержащих</w:t>
      </w:r>
      <w:r w:rsidR="00DC44DA" w:rsidRPr="00DC44DA">
        <w:t xml:space="preserve"> </w:t>
      </w:r>
      <w:r w:rsidRPr="00DC44DA">
        <w:t>пород.</w:t>
      </w:r>
    </w:p>
    <w:p w:rsidR="00DC44DA" w:rsidRPr="00DC44DA" w:rsidRDefault="00F06906" w:rsidP="00DC44DA">
      <w:pPr>
        <w:tabs>
          <w:tab w:val="left" w:pos="726"/>
        </w:tabs>
      </w:pPr>
      <w:r w:rsidRPr="00DC44DA">
        <w:t>Нейтрон-нейтронный</w:t>
      </w:r>
      <w:r w:rsidR="00DC44DA" w:rsidRPr="00DC44DA">
        <w:t xml:space="preserve"> </w:t>
      </w:r>
      <w:r w:rsidRPr="00DC44DA">
        <w:t>каротаж</w:t>
      </w:r>
      <w:r w:rsidR="00DC44DA" w:rsidRPr="00DC44DA">
        <w:t xml:space="preserve"> </w:t>
      </w:r>
      <w:r w:rsidRPr="00DC44DA">
        <w:t>основан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облучении</w:t>
      </w:r>
      <w:r w:rsidR="00DC44DA" w:rsidRPr="00DC44DA">
        <w:t xml:space="preserve"> </w:t>
      </w:r>
      <w:r w:rsidRPr="00DC44DA">
        <w:t>горных</w:t>
      </w:r>
      <w:r w:rsidR="00DC44DA" w:rsidRPr="00DC44DA">
        <w:t xml:space="preserve"> </w:t>
      </w:r>
      <w:r w:rsidRPr="00DC44DA">
        <w:t>пород</w:t>
      </w:r>
      <w:r w:rsidR="00DC44DA" w:rsidRPr="00DC44DA">
        <w:t xml:space="preserve"> </w:t>
      </w:r>
      <w:r w:rsidRPr="00DC44DA">
        <w:t>быстрыми</w:t>
      </w:r>
      <w:r w:rsidR="00DC44DA" w:rsidRPr="00DC44DA">
        <w:t xml:space="preserve"> </w:t>
      </w:r>
      <w:r w:rsidRPr="00DC44DA">
        <w:t>нейтронами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источника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регистрации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по</w:t>
      </w:r>
      <w:r w:rsidR="00DC44DA" w:rsidRPr="00DC44DA">
        <w:t xml:space="preserve"> </w:t>
      </w:r>
      <w:r w:rsidRPr="00DC44DA">
        <w:t>разрезу</w:t>
      </w:r>
      <w:r w:rsidR="00DC44DA" w:rsidRPr="00DC44DA">
        <w:t xml:space="preserve"> </w:t>
      </w:r>
      <w:r w:rsidRPr="00DC44DA">
        <w:t>скважины,</w:t>
      </w:r>
      <w:r w:rsidR="00DC44DA" w:rsidRPr="00DC44DA">
        <w:t xml:space="preserve"> </w:t>
      </w:r>
      <w:r w:rsidRPr="00DC44DA">
        <w:t>которые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результате</w:t>
      </w:r>
      <w:r w:rsidR="00DC44DA" w:rsidRPr="00DC44DA">
        <w:t xml:space="preserve"> </w:t>
      </w:r>
      <w:r w:rsidRPr="00DC44DA">
        <w:t>взаимодействия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породообразующими</w:t>
      </w:r>
      <w:r w:rsidR="00DC44DA" w:rsidRPr="00DC44DA">
        <w:t xml:space="preserve"> </w:t>
      </w:r>
      <w:r w:rsidRPr="00DC44DA">
        <w:t>элементами</w:t>
      </w:r>
      <w:r w:rsidR="00DC44DA" w:rsidRPr="00DC44DA">
        <w:t xml:space="preserve"> </w:t>
      </w:r>
      <w:r w:rsidRPr="00DC44DA">
        <w:t>замедляются.</w:t>
      </w:r>
    </w:p>
    <w:p w:rsidR="00F06906" w:rsidRPr="00DC44DA" w:rsidRDefault="00F06906" w:rsidP="00DC44DA">
      <w:pPr>
        <w:tabs>
          <w:tab w:val="left" w:pos="726"/>
        </w:tabs>
      </w:pPr>
      <w:r w:rsidRPr="00DC44DA">
        <w:t>Регистрируемая</w:t>
      </w:r>
      <w:r w:rsidR="00DC44DA" w:rsidRPr="00DC44DA">
        <w:t xml:space="preserve"> </w:t>
      </w:r>
      <w:r w:rsidRPr="00DC44DA">
        <w:t>интенсивность</w:t>
      </w:r>
      <w:r w:rsidR="00DC44DA" w:rsidRPr="00DC44DA">
        <w:t xml:space="preserve"> </w:t>
      </w:r>
      <w:r w:rsidRPr="00DC44DA">
        <w:t>тепловых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зависит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замедляющей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поглощающей</w:t>
      </w:r>
      <w:r w:rsidR="00DC44DA" w:rsidRPr="00DC44DA">
        <w:t xml:space="preserve"> </w:t>
      </w:r>
      <w:r w:rsidRPr="00DC44DA">
        <w:t>способности</w:t>
      </w:r>
      <w:r w:rsidR="00DC44DA" w:rsidRPr="00DC44DA">
        <w:t xml:space="preserve"> </w:t>
      </w:r>
      <w:r w:rsidRPr="00DC44DA">
        <w:t>горной</w:t>
      </w:r>
      <w:r w:rsidR="00DC44DA" w:rsidRPr="00DC44DA">
        <w:t xml:space="preserve"> </w:t>
      </w:r>
      <w:r w:rsidRPr="00DC44DA">
        <w:t>породы.</w:t>
      </w:r>
      <w:r w:rsidR="00DC44DA" w:rsidRPr="00DC44DA">
        <w:t xml:space="preserve"> </w:t>
      </w:r>
      <w:r w:rsidRPr="00DC44DA">
        <w:t>Наибольшая</w:t>
      </w:r>
      <w:r w:rsidR="00DC44DA" w:rsidRPr="00DC44DA">
        <w:t xml:space="preserve"> </w:t>
      </w:r>
      <w:r w:rsidRPr="00DC44DA">
        <w:t>потеря</w:t>
      </w:r>
      <w:r w:rsidR="00DC44DA" w:rsidRPr="00DC44DA">
        <w:t xml:space="preserve"> </w:t>
      </w:r>
      <w:r w:rsidRPr="00DC44DA">
        <w:t>энергии</w:t>
      </w:r>
      <w:r w:rsidR="00DC44DA" w:rsidRPr="00DC44DA">
        <w:t xml:space="preserve"> </w:t>
      </w:r>
      <w:r w:rsidRPr="00DC44DA">
        <w:t>нейтрона</w:t>
      </w:r>
      <w:r w:rsidR="00DC44DA" w:rsidRPr="00DC44DA">
        <w:t xml:space="preserve"> </w:t>
      </w:r>
      <w:r w:rsidRPr="00DC44DA">
        <w:t>наблюдается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соударении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ядром,</w:t>
      </w:r>
      <w:r w:rsidR="00DC44DA" w:rsidRPr="00DC44DA">
        <w:t xml:space="preserve"> </w:t>
      </w:r>
      <w:r w:rsidRPr="00DC44DA">
        <w:t>имеющего</w:t>
      </w:r>
      <w:r w:rsidR="00DC44DA" w:rsidRPr="00DC44DA">
        <w:t xml:space="preserve"> </w:t>
      </w:r>
      <w:r w:rsidRPr="00DC44DA">
        <w:t>массу</w:t>
      </w:r>
      <w:r w:rsidR="00DC44DA" w:rsidRPr="00DC44DA">
        <w:t xml:space="preserve"> </w:t>
      </w:r>
      <w:r w:rsidRPr="00DC44DA">
        <w:t>равную</w:t>
      </w:r>
      <w:r w:rsidR="00DC44DA" w:rsidRPr="00DC44DA">
        <w:t xml:space="preserve"> </w:t>
      </w:r>
      <w:r w:rsidRPr="00DC44DA">
        <w:t>единице,</w:t>
      </w:r>
      <w:r w:rsidR="00DC44DA" w:rsidRPr="00DC44DA">
        <w:t xml:space="preserve"> </w:t>
      </w:r>
      <w:r w:rsidRPr="00DC44DA">
        <w:t>т.е.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ядром</w:t>
      </w:r>
      <w:r w:rsidR="00DC44DA" w:rsidRPr="00DC44DA">
        <w:t xml:space="preserve"> </w:t>
      </w:r>
      <w:r w:rsidRPr="00DC44DA">
        <w:t>водорода.</w:t>
      </w:r>
      <w:r w:rsidR="00DC44DA" w:rsidRPr="00DC44DA">
        <w:t xml:space="preserve"> </w:t>
      </w:r>
      <w:r w:rsidRPr="00DC44DA">
        <w:t>Таким</w:t>
      </w:r>
      <w:r w:rsidR="00DC44DA" w:rsidRPr="00DC44DA">
        <w:t xml:space="preserve"> </w:t>
      </w:r>
      <w:r w:rsidRPr="00DC44DA">
        <w:t>образом</w:t>
      </w:r>
      <w:r w:rsidR="00DC44DA" w:rsidRPr="00DC44DA">
        <w:t xml:space="preserve"> </w:t>
      </w:r>
      <w:r w:rsidRPr="00DC44DA">
        <w:t>по</w:t>
      </w:r>
      <w:r w:rsidR="00DC44DA" w:rsidRPr="00DC44DA">
        <w:t xml:space="preserve"> </w:t>
      </w:r>
      <w:r w:rsidRPr="00DC44DA">
        <w:t>данным</w:t>
      </w:r>
      <w:r w:rsidR="00DC44DA" w:rsidRPr="00DC44DA">
        <w:t xml:space="preserve"> </w:t>
      </w:r>
      <w:r w:rsidRPr="00DC44DA">
        <w:t>ННКТ</w:t>
      </w:r>
      <w:r w:rsidR="00DC44DA" w:rsidRPr="00DC44DA">
        <w:t xml:space="preserve"> </w:t>
      </w:r>
      <w:r w:rsidRPr="00DC44DA">
        <w:t>можно</w:t>
      </w:r>
      <w:r w:rsidR="00DC44DA" w:rsidRPr="00DC44DA">
        <w:t xml:space="preserve"> </w:t>
      </w:r>
      <w:r w:rsidRPr="00DC44DA">
        <w:t>определять</w:t>
      </w:r>
      <w:r w:rsidR="00DC44DA" w:rsidRPr="00DC44DA">
        <w:t xml:space="preserve"> </w:t>
      </w:r>
      <w:r w:rsidRPr="00DC44DA">
        <w:t>водородосодержание</w:t>
      </w:r>
      <w:r w:rsidR="00DC44DA" w:rsidRPr="00DC44DA">
        <w:t xml:space="preserve"> </w:t>
      </w:r>
      <w:r w:rsidRPr="00DC44DA">
        <w:t>горных</w:t>
      </w:r>
      <w:r w:rsidR="00DC44DA" w:rsidRPr="00DC44DA">
        <w:t xml:space="preserve"> </w:t>
      </w:r>
      <w:r w:rsidRPr="00DC44DA">
        <w:t>пород,</w:t>
      </w:r>
      <w:r w:rsidR="00DC44DA" w:rsidRPr="00DC44DA">
        <w:t xml:space="preserve"> </w:t>
      </w:r>
      <w:r w:rsidRPr="00DC44DA">
        <w:t>которое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пластов-коллекторов</w:t>
      </w:r>
      <w:r w:rsidR="00DC44DA" w:rsidRPr="00DC44DA">
        <w:t xml:space="preserve"> </w:t>
      </w:r>
      <w:r w:rsidRPr="00DC44DA">
        <w:t>напрямую</w:t>
      </w:r>
      <w:r w:rsidR="00DC44DA" w:rsidRPr="00DC44DA">
        <w:t xml:space="preserve"> </w:t>
      </w:r>
      <w:r w:rsidRPr="00DC44DA">
        <w:t>связано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пористостью.</w:t>
      </w:r>
    </w:p>
    <w:p w:rsidR="00DC44DA" w:rsidRPr="00DC44DA" w:rsidRDefault="006221F5" w:rsidP="00DC44DA">
      <w:pPr>
        <w:tabs>
          <w:tab w:val="left" w:pos="726"/>
        </w:tabs>
      </w:pPr>
      <w:r w:rsidRPr="00DC44DA">
        <w:t>Нейтрон-нейтронный</w:t>
      </w:r>
      <w:r w:rsidR="00DC44DA" w:rsidRPr="00DC44DA">
        <w:t xml:space="preserve"> </w:t>
      </w:r>
      <w:r w:rsidRPr="00DC44DA">
        <w:t>каротаж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комплексе</w:t>
      </w:r>
      <w:r w:rsidR="00DC44DA" w:rsidRPr="00DC44DA">
        <w:t xml:space="preserve"> </w:t>
      </w:r>
      <w:r w:rsidRPr="00DC44DA">
        <w:t>методов</w:t>
      </w:r>
      <w:r w:rsidR="00DC44DA" w:rsidRPr="00DC44DA">
        <w:t xml:space="preserve"> </w:t>
      </w:r>
      <w:r w:rsidRPr="00DC44DA">
        <w:t>общих</w:t>
      </w:r>
      <w:r w:rsidR="00DC44DA" w:rsidRPr="00DC44DA">
        <w:t xml:space="preserve"> </w:t>
      </w:r>
      <w:r w:rsidRPr="00DC44DA">
        <w:t>исследований</w:t>
      </w:r>
      <w:r w:rsidR="00DC44DA" w:rsidRPr="00DC44DA">
        <w:t xml:space="preserve"> </w:t>
      </w:r>
      <w:r w:rsidRPr="00DC44DA">
        <w:t>применяется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решении</w:t>
      </w:r>
      <w:r w:rsidR="00DC44DA" w:rsidRPr="00DC44DA">
        <w:t xml:space="preserve"> </w:t>
      </w:r>
      <w:r w:rsidRPr="00DC44DA">
        <w:t>следующих</w:t>
      </w:r>
      <w:r w:rsidR="00DC44DA" w:rsidRPr="00DC44DA">
        <w:t xml:space="preserve"> </w:t>
      </w:r>
      <w:r w:rsidRPr="00DC44DA">
        <w:t>задач</w:t>
      </w:r>
      <w:r w:rsidR="00DC44DA" w:rsidRPr="00DC44DA">
        <w:t>:</w:t>
      </w:r>
    </w:p>
    <w:p w:rsidR="00DC44DA" w:rsidRPr="00DC44DA" w:rsidRDefault="006221F5" w:rsidP="00DC44DA">
      <w:pPr>
        <w:tabs>
          <w:tab w:val="left" w:pos="726"/>
        </w:tabs>
      </w:pPr>
      <w:r w:rsidRPr="00DC44DA">
        <w:t>литостратиграфическое</w:t>
      </w:r>
      <w:r w:rsidR="00DC44DA" w:rsidRPr="00DC44DA">
        <w:t xml:space="preserve"> </w:t>
      </w:r>
      <w:r w:rsidRPr="00DC44DA">
        <w:t>расчленение</w:t>
      </w:r>
      <w:r w:rsidR="00DC44DA" w:rsidRPr="00DC44DA">
        <w:t xml:space="preserve"> </w:t>
      </w:r>
      <w:r w:rsidRPr="00DC44DA">
        <w:t>разрезов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возможностью</w:t>
      </w:r>
      <w:r w:rsidR="00DC44DA" w:rsidRPr="00DC44DA">
        <w:t xml:space="preserve"> </w:t>
      </w:r>
      <w:r w:rsidRPr="00DC44DA">
        <w:t>построения</w:t>
      </w:r>
      <w:r w:rsidR="00DC44DA" w:rsidRPr="00DC44DA">
        <w:t xml:space="preserve"> </w:t>
      </w:r>
      <w:r w:rsidRPr="00DC44DA">
        <w:t>детальной</w:t>
      </w:r>
      <w:r w:rsidR="00DC44DA" w:rsidRPr="00DC44DA">
        <w:t xml:space="preserve"> </w:t>
      </w:r>
      <w:r w:rsidRPr="00DC44DA">
        <w:t>литостратиграфической</w:t>
      </w:r>
      <w:r w:rsidR="00DC44DA" w:rsidRPr="00DC44DA">
        <w:t xml:space="preserve"> </w:t>
      </w:r>
      <w:r w:rsidRPr="00DC44DA">
        <w:t>колонки</w:t>
      </w:r>
      <w:r w:rsidR="00DC44DA" w:rsidRPr="00DC44DA">
        <w:t>;</w:t>
      </w:r>
    </w:p>
    <w:p w:rsidR="00DC44DA" w:rsidRPr="00DC44DA" w:rsidRDefault="006221F5" w:rsidP="00DC44DA">
      <w:pPr>
        <w:tabs>
          <w:tab w:val="left" w:pos="726"/>
        </w:tabs>
      </w:pPr>
      <w:r w:rsidRPr="00DC44DA">
        <w:t>выделение</w:t>
      </w:r>
      <w:r w:rsidR="00DC44DA" w:rsidRPr="00DC44DA">
        <w:t xml:space="preserve"> </w:t>
      </w:r>
      <w:r w:rsidRPr="00DC44DA">
        <w:t>проницаемых</w:t>
      </w:r>
      <w:r w:rsidR="00DC44DA" w:rsidRPr="00DC44DA">
        <w:t xml:space="preserve"> </w:t>
      </w:r>
      <w:r w:rsidRPr="00DC44DA">
        <w:t>пластов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покрышек</w:t>
      </w:r>
      <w:r w:rsidR="00DC44DA">
        <w:t xml:space="preserve"> (</w:t>
      </w:r>
      <w:r w:rsidRPr="00DC44DA">
        <w:t>установление</w:t>
      </w:r>
      <w:r w:rsidR="00DC44DA" w:rsidRPr="00DC44DA">
        <w:t xml:space="preserve"> </w:t>
      </w:r>
      <w:r w:rsidRPr="00DC44DA">
        <w:t>их</w:t>
      </w:r>
      <w:r w:rsidR="00DC44DA" w:rsidRPr="00DC44DA">
        <w:t xml:space="preserve"> </w:t>
      </w:r>
      <w:r w:rsidRPr="00DC44DA">
        <w:t>толщин,</w:t>
      </w:r>
      <w:r w:rsidR="00DC44DA" w:rsidRPr="00DC44DA">
        <w:t xml:space="preserve"> </w:t>
      </w:r>
      <w:r w:rsidRPr="00DC44DA">
        <w:t>строения</w:t>
      </w:r>
      <w:r w:rsidR="00DC44DA" w:rsidRPr="00DC44DA">
        <w:t xml:space="preserve"> </w:t>
      </w:r>
      <w:r w:rsidRPr="00DC44DA">
        <w:t>по</w:t>
      </w:r>
      <w:r w:rsidR="00DC44DA" w:rsidRPr="00DC44DA">
        <w:t xml:space="preserve"> </w:t>
      </w:r>
      <w:r w:rsidRPr="00DC44DA">
        <w:t>однородности</w:t>
      </w:r>
      <w:r w:rsidR="00DC44DA" w:rsidRPr="00DC44DA">
        <w:t>);</w:t>
      </w:r>
    </w:p>
    <w:p w:rsidR="00DC44DA" w:rsidRPr="00DC44DA" w:rsidRDefault="006221F5" w:rsidP="00DC44DA">
      <w:pPr>
        <w:tabs>
          <w:tab w:val="left" w:pos="726"/>
        </w:tabs>
      </w:pPr>
      <w:r w:rsidRPr="00DC44DA">
        <w:t>предварительное</w:t>
      </w:r>
      <w:r w:rsidR="00DC44DA" w:rsidRPr="00DC44DA">
        <w:t xml:space="preserve"> </w:t>
      </w:r>
      <w:r w:rsidRPr="00DC44DA">
        <w:t>выделение</w:t>
      </w:r>
      <w:r w:rsidR="00DC44DA" w:rsidRPr="00DC44DA">
        <w:t xml:space="preserve"> </w:t>
      </w:r>
      <w:r w:rsidRPr="00DC44DA">
        <w:t>нефтегазонасыщенных</w:t>
      </w:r>
      <w:r w:rsidR="00DC44DA" w:rsidRPr="00DC44DA">
        <w:t xml:space="preserve"> </w:t>
      </w:r>
      <w:r w:rsidRPr="00DC44DA">
        <w:t>пластов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оценка</w:t>
      </w:r>
      <w:r w:rsidR="00DC44DA" w:rsidRPr="00DC44DA">
        <w:t xml:space="preserve"> </w:t>
      </w:r>
      <w:r w:rsidRPr="00DC44DA">
        <w:t>характера</w:t>
      </w:r>
      <w:r w:rsidR="00DC44DA" w:rsidRPr="00DC44DA">
        <w:t xml:space="preserve"> </w:t>
      </w:r>
      <w:r w:rsidRPr="00DC44DA">
        <w:t>насыщения</w:t>
      </w:r>
      <w:r w:rsidR="00DC44DA" w:rsidRPr="00DC44DA">
        <w:t xml:space="preserve"> </w:t>
      </w:r>
      <w:r w:rsidRPr="00DC44DA">
        <w:t>коллекторов</w:t>
      </w:r>
      <w:r w:rsidR="00DC44DA" w:rsidRPr="00DC44DA">
        <w:t>;</w:t>
      </w:r>
    </w:p>
    <w:p w:rsidR="00DC44DA" w:rsidRPr="00DC44DA" w:rsidRDefault="006221F5" w:rsidP="00DC44DA">
      <w:pPr>
        <w:tabs>
          <w:tab w:val="left" w:pos="726"/>
        </w:tabs>
      </w:pPr>
      <w:r w:rsidRPr="00DC44DA">
        <w:t>определение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горных</w:t>
      </w:r>
      <w:r w:rsidR="00DC44DA" w:rsidRPr="00DC44DA">
        <w:t xml:space="preserve"> </w:t>
      </w:r>
      <w:r w:rsidRPr="00DC44DA">
        <w:t>пород</w:t>
      </w:r>
      <w:r w:rsidR="00DC44DA" w:rsidRPr="00DC44DA">
        <w:t>;</w:t>
      </w:r>
    </w:p>
    <w:p w:rsidR="00EB56AA" w:rsidRDefault="00DC44DA" w:rsidP="00DC44DA">
      <w:pPr>
        <w:pStyle w:val="1"/>
      </w:pPr>
      <w:bookmarkStart w:id="3" w:name="_Toc279510754"/>
      <w:r w:rsidRPr="00DC44DA">
        <w:br w:type="page"/>
      </w:r>
      <w:bookmarkStart w:id="4" w:name="_Toc281258811"/>
      <w:r>
        <w:t xml:space="preserve">1. </w:t>
      </w:r>
      <w:r w:rsidR="00C00BAA" w:rsidRPr="00DC44DA">
        <w:t>Общая</w:t>
      </w:r>
      <w:r w:rsidRPr="00DC44DA">
        <w:t xml:space="preserve"> </w:t>
      </w:r>
      <w:r w:rsidR="00C00BAA" w:rsidRPr="00DC44DA">
        <w:t>характеристика</w:t>
      </w:r>
      <w:r w:rsidRPr="00DC44DA">
        <w:t xml:space="preserve"> </w:t>
      </w:r>
      <w:r w:rsidR="00C00BAA" w:rsidRPr="00DC44DA">
        <w:t>нейтронных</w:t>
      </w:r>
      <w:r w:rsidRPr="00DC44DA">
        <w:t xml:space="preserve"> </w:t>
      </w:r>
      <w:r w:rsidR="00C00BAA" w:rsidRPr="00DC44DA">
        <w:t>методов</w:t>
      </w:r>
      <w:bookmarkEnd w:id="3"/>
      <w:bookmarkEnd w:id="4"/>
    </w:p>
    <w:p w:rsidR="00DC44DA" w:rsidRPr="00DC44DA" w:rsidRDefault="00DC44DA" w:rsidP="00DC44DA">
      <w:pPr>
        <w:rPr>
          <w:lang w:eastAsia="en-US"/>
        </w:rPr>
      </w:pPr>
    </w:p>
    <w:p w:rsidR="00C74DE4" w:rsidRPr="00DC44DA" w:rsidRDefault="00C74DE4" w:rsidP="00DC44DA">
      <w:pPr>
        <w:tabs>
          <w:tab w:val="left" w:pos="726"/>
        </w:tabs>
      </w:pPr>
      <w:r w:rsidRPr="00DC44DA">
        <w:t>При</w:t>
      </w:r>
      <w:r w:rsidR="00DC44DA" w:rsidRPr="00DC44DA">
        <w:t xml:space="preserve"> </w:t>
      </w:r>
      <w:r w:rsidRPr="00DC44DA">
        <w:t>облучении</w:t>
      </w:r>
      <w:r w:rsidR="00DC44DA" w:rsidRPr="00DC44DA">
        <w:t xml:space="preserve"> </w:t>
      </w:r>
      <w:r w:rsidRPr="00DC44DA">
        <w:t>горных</w:t>
      </w:r>
      <w:r w:rsidR="00DC44DA" w:rsidRPr="00DC44DA">
        <w:t xml:space="preserve"> </w:t>
      </w:r>
      <w:r w:rsidRPr="00DC44DA">
        <w:t>пород</w:t>
      </w:r>
      <w:r w:rsidR="00DC44DA" w:rsidRPr="00DC44DA">
        <w:t xml:space="preserve"> </w:t>
      </w:r>
      <w:r w:rsidRPr="00DC44DA">
        <w:t>нейтронами</w:t>
      </w:r>
      <w:r w:rsidR="00DC44DA" w:rsidRPr="00DC44DA">
        <w:t xml:space="preserve"> </w:t>
      </w:r>
      <w:r w:rsidRPr="00DC44DA">
        <w:t>эти</w:t>
      </w:r>
      <w:r w:rsidR="00DC44DA" w:rsidRPr="00DC44DA">
        <w:t xml:space="preserve"> </w:t>
      </w:r>
      <w:r w:rsidRPr="00DC44DA">
        <w:t>частицы,</w:t>
      </w:r>
      <w:r w:rsidR="00DC44DA" w:rsidRPr="00DC44DA">
        <w:t xml:space="preserve"> </w:t>
      </w:r>
      <w:r w:rsidRPr="00DC44DA">
        <w:t>лишенные</w:t>
      </w:r>
      <w:r w:rsidR="00DC44DA" w:rsidRPr="00DC44DA">
        <w:t xml:space="preserve"> </w:t>
      </w:r>
      <w:r w:rsidRPr="00DC44DA">
        <w:t>электрических</w:t>
      </w:r>
      <w:r w:rsidR="00DC44DA" w:rsidRPr="00DC44DA">
        <w:t xml:space="preserve"> </w:t>
      </w:r>
      <w:r w:rsidRPr="00DC44DA">
        <w:t>зарядов,</w:t>
      </w:r>
      <w:r w:rsidR="00DC44DA" w:rsidRPr="00DC44DA">
        <w:t xml:space="preserve"> </w:t>
      </w:r>
      <w:r w:rsidRPr="00DC44DA">
        <w:t>свободно</w:t>
      </w:r>
      <w:r w:rsidR="00DC44DA" w:rsidRPr="00DC44DA">
        <w:t xml:space="preserve"> </w:t>
      </w:r>
      <w:r w:rsidRPr="00DC44DA">
        <w:t>проникают</w:t>
      </w:r>
      <w:r w:rsidR="00DC44DA" w:rsidRPr="00DC44DA">
        <w:t xml:space="preserve"> </w:t>
      </w:r>
      <w:r w:rsidRPr="00DC44DA">
        <w:t>сквозь</w:t>
      </w:r>
      <w:r w:rsidR="00DC44DA" w:rsidRPr="00DC44DA">
        <w:t xml:space="preserve"> </w:t>
      </w:r>
      <w:r w:rsidRPr="00DC44DA">
        <w:t>электронные</w:t>
      </w:r>
      <w:r w:rsidR="00DC44DA" w:rsidRPr="00DC44DA">
        <w:t xml:space="preserve"> </w:t>
      </w:r>
      <w:r w:rsidRPr="00DC44DA">
        <w:t>оболочки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взаимодействуют</w:t>
      </w:r>
      <w:r w:rsidR="00DC44DA" w:rsidRPr="00DC44DA">
        <w:t xml:space="preserve"> </w:t>
      </w:r>
      <w:r w:rsidRPr="00DC44DA">
        <w:t>непосредственно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ядрами</w:t>
      </w:r>
      <w:r w:rsidR="00DC44DA" w:rsidRPr="00DC44DA">
        <w:t xml:space="preserve"> </w:t>
      </w:r>
      <w:r w:rsidRPr="00DC44DA">
        <w:t>атомов.</w:t>
      </w:r>
      <w:r w:rsidR="00DC44DA" w:rsidRPr="00DC44DA">
        <w:t xml:space="preserve"> </w:t>
      </w:r>
      <w:r w:rsidRPr="00DC44DA">
        <w:t>Взаимодействие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ядром</w:t>
      </w:r>
      <w:r w:rsidR="00DC44DA" w:rsidRPr="00DC44DA">
        <w:t xml:space="preserve"> </w:t>
      </w:r>
      <w:r w:rsidRPr="00DC44DA">
        <w:t>управляется</w:t>
      </w:r>
      <w:r w:rsidR="00DC44DA" w:rsidRPr="00DC44DA">
        <w:t xml:space="preserve"> </w:t>
      </w:r>
      <w:r w:rsidRPr="00DC44DA">
        <w:t>ядерными</w:t>
      </w:r>
      <w:r w:rsidR="00DC44DA" w:rsidRPr="00DC44DA">
        <w:t xml:space="preserve"> </w:t>
      </w:r>
      <w:r w:rsidRPr="00DC44DA">
        <w:t>силами,</w:t>
      </w:r>
      <w:r w:rsidR="00DC44DA" w:rsidRPr="00DC44DA">
        <w:t xml:space="preserve"> </w:t>
      </w:r>
      <w:r w:rsidRPr="00DC44DA">
        <w:t>которые</w:t>
      </w:r>
      <w:r w:rsidR="00DC44DA" w:rsidRPr="00DC44DA">
        <w:t xml:space="preserve"> </w:t>
      </w:r>
      <w:r w:rsidRPr="00DC44DA">
        <w:t>проявляются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каждом</w:t>
      </w:r>
      <w:r w:rsidR="00DC44DA" w:rsidRPr="00DC44DA">
        <w:t xml:space="preserve"> </w:t>
      </w:r>
      <w:r w:rsidRPr="00DC44DA">
        <w:t>столкновении</w:t>
      </w:r>
      <w:r w:rsidR="00DC44DA" w:rsidRPr="00DC44DA">
        <w:t xml:space="preserve"> </w:t>
      </w:r>
      <w:r w:rsidRPr="00DC44DA">
        <w:t>нейтрона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ядром.</w:t>
      </w:r>
      <w:r w:rsidR="00DC44DA" w:rsidRPr="00DC44DA">
        <w:t xml:space="preserve"> </w:t>
      </w:r>
      <w:r w:rsidRPr="00DC44DA">
        <w:t>Действие</w:t>
      </w:r>
      <w:r w:rsidR="00DC44DA" w:rsidRPr="00DC44DA">
        <w:t xml:space="preserve"> </w:t>
      </w:r>
      <w:r w:rsidRPr="00DC44DA">
        <w:t>ядерных</w:t>
      </w:r>
      <w:r w:rsidR="00DC44DA" w:rsidRPr="00DC44DA">
        <w:t xml:space="preserve"> </w:t>
      </w:r>
      <w:r w:rsidRPr="00DC44DA">
        <w:t>сил</w:t>
      </w:r>
      <w:r w:rsidR="00DC44DA" w:rsidRPr="00DC44DA">
        <w:t xml:space="preserve"> </w:t>
      </w:r>
      <w:r w:rsidRPr="00DC44DA">
        <w:t>может</w:t>
      </w:r>
      <w:r w:rsidR="00DC44DA" w:rsidRPr="00DC44DA">
        <w:t xml:space="preserve"> </w:t>
      </w:r>
      <w:r w:rsidRPr="00DC44DA">
        <w:t>привести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рассеянию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поглощению</w:t>
      </w:r>
      <w:r w:rsidR="00DC44DA" w:rsidRPr="00DC44DA">
        <w:t xml:space="preserve"> </w:t>
      </w:r>
      <w:r w:rsidRPr="00DC44DA">
        <w:t>нейтронов,</w:t>
      </w:r>
      <w:r w:rsidR="00DC44DA" w:rsidRPr="00DC44DA">
        <w:t xml:space="preserve"> </w:t>
      </w:r>
      <w:r w:rsidRPr="00DC44DA">
        <w:t>причем</w:t>
      </w:r>
      <w:r w:rsidR="00DC44DA" w:rsidRPr="00DC44DA">
        <w:t xml:space="preserve"> </w:t>
      </w:r>
      <w:r w:rsidRPr="00DC44DA">
        <w:t>поглощение</w:t>
      </w:r>
      <w:r w:rsidR="00DC44DA" w:rsidRPr="00DC44DA">
        <w:t xml:space="preserve"> </w:t>
      </w:r>
      <w:r w:rsidRPr="00DC44DA">
        <w:t>сопровождается</w:t>
      </w:r>
      <w:r w:rsidR="00DC44DA" w:rsidRPr="00DC44DA">
        <w:t xml:space="preserve"> </w:t>
      </w:r>
      <w:r w:rsidRPr="00DC44DA">
        <w:t>разнообразными</w:t>
      </w:r>
      <w:r w:rsidR="00DC44DA" w:rsidRPr="00DC44DA">
        <w:t xml:space="preserve"> </w:t>
      </w:r>
      <w:r w:rsidRPr="00DC44DA">
        <w:t>ядерными</w:t>
      </w:r>
      <w:r w:rsidR="00DC44DA" w:rsidRPr="00DC44DA">
        <w:t xml:space="preserve"> </w:t>
      </w:r>
      <w:r w:rsidRPr="00DC44DA">
        <w:t>реакциями.</w:t>
      </w:r>
      <w:r w:rsidR="00DC44DA" w:rsidRPr="00DC44DA">
        <w:t xml:space="preserve"> </w:t>
      </w:r>
      <w:r w:rsidRPr="00DC44DA">
        <w:t>Исследуя</w:t>
      </w:r>
      <w:r w:rsidR="00DC44DA" w:rsidRPr="00DC44DA">
        <w:t xml:space="preserve"> </w:t>
      </w:r>
      <w:r w:rsidRPr="00DC44DA">
        <w:t>рассеяние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поглощение</w:t>
      </w:r>
      <w:r w:rsidR="00DC44DA" w:rsidRPr="00DC44DA">
        <w:t xml:space="preserve"> </w:t>
      </w:r>
      <w:r w:rsidRPr="00DC44DA">
        <w:t>нейтронов,</w:t>
      </w:r>
      <w:r w:rsidR="00DC44DA" w:rsidRPr="00DC44DA">
        <w:t xml:space="preserve"> </w:t>
      </w:r>
      <w:r w:rsidRPr="00DC44DA">
        <w:t>можно</w:t>
      </w:r>
      <w:r w:rsidR="00DC44DA" w:rsidRPr="00DC44DA">
        <w:t xml:space="preserve"> </w:t>
      </w:r>
      <w:r w:rsidRPr="00DC44DA">
        <w:t>идентифицировать</w:t>
      </w:r>
      <w:r w:rsidR="00DC44DA" w:rsidRPr="00DC44DA">
        <w:t xml:space="preserve"> </w:t>
      </w:r>
      <w:r w:rsidRPr="00DC44DA">
        <w:t>химические</w:t>
      </w:r>
      <w:r w:rsidR="00DC44DA" w:rsidRPr="00DC44DA">
        <w:t xml:space="preserve"> </w:t>
      </w:r>
      <w:r w:rsidRPr="00DC44DA">
        <w:t>элементы,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ядрах</w:t>
      </w:r>
      <w:r w:rsidR="00DC44DA" w:rsidRPr="00DC44DA">
        <w:t xml:space="preserve"> </w:t>
      </w:r>
      <w:r w:rsidRPr="00DC44DA">
        <w:t>которых</w:t>
      </w:r>
      <w:r w:rsidR="00DC44DA" w:rsidRPr="00DC44DA">
        <w:t xml:space="preserve"> </w:t>
      </w:r>
      <w:r w:rsidRPr="00DC44DA">
        <w:t>протекают</w:t>
      </w:r>
      <w:r w:rsidR="00DC44DA" w:rsidRPr="00DC44DA">
        <w:t xml:space="preserve"> </w:t>
      </w:r>
      <w:r w:rsidRPr="00DC44DA">
        <w:t>эти</w:t>
      </w:r>
      <w:r w:rsidR="00DC44DA" w:rsidRPr="00DC44DA">
        <w:t xml:space="preserve"> </w:t>
      </w:r>
      <w:r w:rsidRPr="00DC44DA">
        <w:t>процессы,</w:t>
      </w:r>
      <w:r w:rsidR="00DC44DA" w:rsidRPr="00DC44DA">
        <w:t xml:space="preserve"> </w:t>
      </w:r>
      <w:r w:rsidRPr="00DC44DA">
        <w:t>что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используется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нейтронных</w:t>
      </w:r>
      <w:r w:rsidR="00DC44DA" w:rsidRPr="00DC44DA">
        <w:t xml:space="preserve"> </w:t>
      </w:r>
      <w:r w:rsidRPr="00DC44DA">
        <w:t>методах</w:t>
      </w:r>
      <w:r w:rsidR="00DC44DA" w:rsidRPr="00DC44DA">
        <w:t xml:space="preserve"> </w:t>
      </w:r>
      <w:r w:rsidRPr="00DC44DA">
        <w:t>каротажа.</w:t>
      </w:r>
    </w:p>
    <w:p w:rsidR="00DC44DA" w:rsidRDefault="00C74DE4" w:rsidP="00DC44DA">
      <w:pPr>
        <w:tabs>
          <w:tab w:val="left" w:pos="726"/>
        </w:tabs>
      </w:pPr>
      <w:r w:rsidRPr="00DC44DA">
        <w:t>Вероятность</w:t>
      </w:r>
      <w:r w:rsidR="00DC44DA" w:rsidRPr="00DC44DA">
        <w:t xml:space="preserve"> </w:t>
      </w:r>
      <w:r w:rsidRPr="00DC44DA">
        <w:t>взаимодействия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ядрами</w:t>
      </w:r>
      <w:r w:rsidR="00DC44DA" w:rsidRPr="00DC44DA">
        <w:t xml:space="preserve"> </w:t>
      </w:r>
      <w:r w:rsidRPr="00DC44DA">
        <w:t>определенного</w:t>
      </w:r>
      <w:r w:rsidR="00DC44DA" w:rsidRPr="00DC44DA">
        <w:t xml:space="preserve"> </w:t>
      </w:r>
      <w:r w:rsidRPr="00DC44DA">
        <w:t>сорта</w:t>
      </w:r>
      <w:r w:rsidR="00DC44DA" w:rsidRPr="00DC44DA">
        <w:t xml:space="preserve"> </w:t>
      </w:r>
      <w:r w:rsidRPr="00DC44DA">
        <w:t>характеризуе</w:t>
      </w:r>
      <w:r w:rsidR="00DE4EEF" w:rsidRPr="00DC44DA">
        <w:t>тся</w:t>
      </w:r>
      <w:r w:rsidR="00DC44DA" w:rsidRPr="00DC44DA">
        <w:t xml:space="preserve"> </w:t>
      </w:r>
      <w:r w:rsidR="00DE4EEF" w:rsidRPr="00DC44DA">
        <w:t>полным</w:t>
      </w:r>
      <w:r w:rsidR="00DC44DA" w:rsidRPr="00DC44DA">
        <w:t xml:space="preserve"> </w:t>
      </w:r>
      <w:r w:rsidR="00DE4EEF" w:rsidRPr="00DC44DA">
        <w:t>нейтронным</w:t>
      </w:r>
      <w:r w:rsidR="00DC44DA" w:rsidRPr="00DC44DA">
        <w:t xml:space="preserve"> </w:t>
      </w:r>
      <w:r w:rsidR="00DE4EEF" w:rsidRPr="00DC44DA">
        <w:t>сечением</w:t>
      </w:r>
      <w:r w:rsidR="00DC44DA" w:rsidRPr="00DC44DA">
        <w:t xml:space="preserve"> </w:t>
      </w:r>
      <w:r w:rsidR="00DE4EEF" w:rsidRPr="00DC44DA">
        <w:t>σ</w:t>
      </w:r>
      <w:r w:rsidRPr="00DC44DA">
        <w:t>,</w:t>
      </w:r>
      <w:r w:rsidR="00DC44DA" w:rsidRPr="00DC44DA">
        <w:t xml:space="preserve"> </w:t>
      </w:r>
      <w:r w:rsidR="00DE4EEF" w:rsidRPr="00DC44DA">
        <w:t>равным</w:t>
      </w:r>
      <w:r w:rsidR="00DC44DA" w:rsidRPr="00DC44DA">
        <w:t xml:space="preserve"> </w:t>
      </w:r>
      <w:r w:rsidR="00DE4EEF" w:rsidRPr="00DC44DA">
        <w:t>сумме</w:t>
      </w:r>
      <w:r w:rsidR="00DC44DA" w:rsidRPr="00DC44DA">
        <w:t xml:space="preserve"> </w:t>
      </w:r>
      <w:r w:rsidR="00DE4EEF" w:rsidRPr="00DC44DA">
        <w:t>сечений</w:t>
      </w:r>
      <w:r w:rsidR="00DC44DA" w:rsidRPr="00DC44DA">
        <w:t xml:space="preserve"> </w:t>
      </w:r>
      <w:r w:rsidR="00DE4EEF" w:rsidRPr="00DC44DA">
        <w:t>рассеяния</w:t>
      </w:r>
      <w:r w:rsidR="00DC44DA" w:rsidRPr="00DC44DA">
        <w:t xml:space="preserve"> </w:t>
      </w:r>
      <w:r w:rsidR="00DE4EEF" w:rsidRPr="00DC44DA">
        <w:t>σ</w:t>
      </w:r>
      <w:r w:rsidRPr="00DC44DA">
        <w:rPr>
          <w:vertAlign w:val="subscript"/>
        </w:rPr>
        <w:t>р</w:t>
      </w:r>
      <w:r w:rsidR="00DC44DA" w:rsidRPr="00DC44DA">
        <w:t xml:space="preserve"> </w:t>
      </w:r>
      <w:r w:rsidR="00DE4EEF" w:rsidRPr="00DC44DA">
        <w:t>и</w:t>
      </w:r>
      <w:r w:rsidR="00DC44DA" w:rsidRPr="00DC44DA">
        <w:t xml:space="preserve"> </w:t>
      </w:r>
      <w:r w:rsidR="00DE4EEF" w:rsidRPr="00DC44DA">
        <w:t>поглощения</w:t>
      </w:r>
      <w:r w:rsidR="00DC44DA" w:rsidRPr="00DC44DA">
        <w:t xml:space="preserve"> </w:t>
      </w:r>
      <w:r w:rsidR="00DE4EEF" w:rsidRPr="00DC44DA">
        <w:t>σ</w:t>
      </w:r>
      <w:r w:rsidRPr="00DC44DA">
        <w:rPr>
          <w:vertAlign w:val="subscript"/>
        </w:rPr>
        <w:t>п</w:t>
      </w:r>
      <w:r w:rsidR="00DC44DA" w:rsidRPr="00DC44DA">
        <w:t xml:space="preserve"> </w:t>
      </w:r>
      <w:r w:rsidRPr="00DC44DA">
        <w:t>нейтронов</w:t>
      </w:r>
      <w:r w:rsidR="00DC44DA" w:rsidRPr="00DC44DA">
        <w:t>:</w:t>
      </w:r>
    </w:p>
    <w:p w:rsidR="00DC44DA" w:rsidRPr="00DC44DA" w:rsidRDefault="00DC44DA" w:rsidP="00DC44DA">
      <w:pPr>
        <w:tabs>
          <w:tab w:val="left" w:pos="726"/>
        </w:tabs>
      </w:pPr>
    </w:p>
    <w:p w:rsidR="00DC44DA" w:rsidRPr="00DC44DA" w:rsidRDefault="00DE4EEF" w:rsidP="00DC44DA">
      <w:pPr>
        <w:tabs>
          <w:tab w:val="left" w:pos="726"/>
        </w:tabs>
      </w:pPr>
      <w:r w:rsidRPr="00DC44DA">
        <w:t>σ</w:t>
      </w:r>
      <w:r w:rsidR="00DC44DA">
        <w:t xml:space="preserve"> (</w:t>
      </w:r>
      <w:r w:rsidRPr="00DC44DA">
        <w:t>Е</w:t>
      </w:r>
      <w:r w:rsidR="00DC44DA" w:rsidRPr="00DC44DA">
        <w:t xml:space="preserve">) </w:t>
      </w:r>
      <w:r w:rsidRPr="00DC44DA">
        <w:t>=</w:t>
      </w:r>
      <w:r w:rsidR="00DC44DA" w:rsidRPr="00DC44DA">
        <w:t xml:space="preserve"> </w:t>
      </w:r>
      <w:r w:rsidRPr="00DC44DA">
        <w:t>σ</w:t>
      </w:r>
      <w:r w:rsidRPr="00DC44DA">
        <w:rPr>
          <w:vertAlign w:val="subscript"/>
        </w:rPr>
        <w:t>р</w:t>
      </w:r>
      <w:r w:rsidR="00DC44DA">
        <w:t xml:space="preserve"> (</w:t>
      </w:r>
      <w:r w:rsidRPr="00DC44DA">
        <w:t>Е</w:t>
      </w:r>
      <w:r w:rsidR="00DC44DA" w:rsidRPr="00DC44DA">
        <w:t xml:space="preserve">) </w:t>
      </w:r>
      <w:r w:rsidRPr="00DC44DA">
        <w:t>+</w:t>
      </w:r>
      <w:r w:rsidR="00DC44DA" w:rsidRPr="00DC44DA">
        <w:t xml:space="preserve"> </w:t>
      </w:r>
      <w:r w:rsidRPr="00DC44DA">
        <w:t>σ</w:t>
      </w:r>
      <w:r w:rsidRPr="00DC44DA">
        <w:rPr>
          <w:vertAlign w:val="subscript"/>
        </w:rPr>
        <w:t>п</w:t>
      </w:r>
      <w:r w:rsidR="00DC44DA">
        <w:t xml:space="preserve"> (</w:t>
      </w:r>
      <w:r w:rsidRPr="00DC44DA">
        <w:t>Е</w:t>
      </w:r>
      <w:r w:rsidR="00DC44DA" w:rsidRPr="00DC44DA">
        <w:t>)</w:t>
      </w:r>
      <w:r w:rsidR="00DC44DA">
        <w:t xml:space="preserve"> (</w:t>
      </w:r>
      <w:r w:rsidRPr="00DC44DA">
        <w:t>1</w:t>
      </w:r>
      <w:r w:rsidR="00DC44DA" w:rsidRPr="00DC44DA">
        <w:t>)</w:t>
      </w:r>
    </w:p>
    <w:p w:rsidR="00DC44DA" w:rsidRDefault="00DC44DA" w:rsidP="00DC44DA">
      <w:pPr>
        <w:tabs>
          <w:tab w:val="left" w:pos="726"/>
        </w:tabs>
      </w:pPr>
    </w:p>
    <w:p w:rsidR="00C74DE4" w:rsidRPr="00DC44DA" w:rsidRDefault="00C74DE4" w:rsidP="00DC44DA">
      <w:pPr>
        <w:tabs>
          <w:tab w:val="left" w:pos="726"/>
        </w:tabs>
      </w:pPr>
      <w:r w:rsidRPr="00DC44DA">
        <w:t>Полное</w:t>
      </w:r>
      <w:r w:rsidR="00DC44DA" w:rsidRPr="00DC44DA">
        <w:t xml:space="preserve"> </w:t>
      </w:r>
      <w:r w:rsidRPr="00DC44DA">
        <w:t>сечение</w:t>
      </w:r>
      <w:r w:rsidR="00DC44DA" w:rsidRPr="00DC44DA">
        <w:t xml:space="preserve"> </w:t>
      </w:r>
      <w:r w:rsidRPr="00DC44DA">
        <w:t>а</w:t>
      </w:r>
      <w:r w:rsidR="00DC44DA" w:rsidRPr="00DC44DA">
        <w:t xml:space="preserve"> </w:t>
      </w:r>
      <w:r w:rsidRPr="00DC44DA">
        <w:t>измеряется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барнах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представляет</w:t>
      </w:r>
      <w:r w:rsidR="00DC44DA" w:rsidRPr="00DC44DA">
        <w:t xml:space="preserve"> </w:t>
      </w:r>
      <w:r w:rsidRPr="00DC44DA">
        <w:t>собой</w:t>
      </w:r>
      <w:r w:rsidR="00DC44DA" w:rsidRPr="00DC44DA">
        <w:t xml:space="preserve"> </w:t>
      </w:r>
      <w:r w:rsidRPr="00DC44DA">
        <w:t>эффективную</w:t>
      </w:r>
      <w:r w:rsidR="00DC44DA" w:rsidRPr="00DC44DA">
        <w:t xml:space="preserve"> </w:t>
      </w:r>
      <w:r w:rsidRPr="00DC44DA">
        <w:t>площадь</w:t>
      </w:r>
      <w:r w:rsidR="00DC44DA" w:rsidRPr="00DC44DA">
        <w:t xml:space="preserve"> </w:t>
      </w:r>
      <w:r w:rsidRPr="00DC44DA">
        <w:t>ядра,</w:t>
      </w:r>
      <w:r w:rsidR="00DC44DA" w:rsidRPr="00DC44DA">
        <w:t xml:space="preserve"> </w:t>
      </w:r>
      <w:r w:rsidRPr="00DC44DA">
        <w:t>которая</w:t>
      </w:r>
      <w:r w:rsidR="00DC44DA" w:rsidRPr="00DC44DA">
        <w:t xml:space="preserve"> </w:t>
      </w:r>
      <w:r w:rsidRPr="00DC44DA">
        <w:t>обычно</w:t>
      </w:r>
      <w:r w:rsidR="00DC44DA" w:rsidRPr="00DC44DA">
        <w:t xml:space="preserve"> </w:t>
      </w:r>
      <w:r w:rsidRPr="00DC44DA">
        <w:t>больше</w:t>
      </w:r>
      <w:r w:rsidR="00DC44DA" w:rsidRPr="00DC44DA">
        <w:t xml:space="preserve"> </w:t>
      </w:r>
      <w:r w:rsidRPr="00DC44DA">
        <w:t>его</w:t>
      </w:r>
      <w:r w:rsidR="00DC44DA" w:rsidRPr="00DC44DA">
        <w:t xml:space="preserve"> </w:t>
      </w:r>
      <w:r w:rsidRPr="00DC44DA">
        <w:t>геометрического</w:t>
      </w:r>
      <w:r w:rsidR="00DC44DA" w:rsidRPr="00DC44DA">
        <w:t xml:space="preserve"> </w:t>
      </w:r>
      <w:r w:rsidRPr="00DC44DA">
        <w:t>сечения.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быстрых</w:t>
      </w:r>
      <w:r w:rsidR="00DC44DA" w:rsidRPr="00DC44DA">
        <w:t xml:space="preserve"> </w:t>
      </w:r>
      <w:r w:rsidRPr="00DC44DA">
        <w:t>нейтронов,</w:t>
      </w:r>
      <w:r w:rsidR="00DC44DA" w:rsidRPr="00DC44DA">
        <w:t xml:space="preserve"> </w:t>
      </w:r>
      <w:r w:rsidRPr="00DC44DA">
        <w:t>например,</w:t>
      </w:r>
      <w:r w:rsidR="00DC44DA" w:rsidRPr="00DC44DA">
        <w:t xml:space="preserve"> </w:t>
      </w:r>
      <w:r w:rsidR="00DE4EEF" w:rsidRPr="00DC44DA">
        <w:t>σ</w:t>
      </w:r>
      <w:r w:rsidR="00DC44DA" w:rsidRPr="00DC44DA">
        <w:t xml:space="preserve"> </w:t>
      </w:r>
      <w:r w:rsidR="00DE4EEF" w:rsidRPr="00DC44DA">
        <w:t>≈</w:t>
      </w:r>
      <w:r w:rsidR="00DC44DA" w:rsidRPr="00DC44DA">
        <w:t xml:space="preserve"> </w:t>
      </w:r>
      <w:r w:rsidR="00DE4EEF" w:rsidRPr="00DC44DA">
        <w:t>2πr</w:t>
      </w:r>
      <w:r w:rsidR="00DE4EEF" w:rsidRPr="00DC44DA">
        <w:rPr>
          <w:vertAlign w:val="superscript"/>
        </w:rPr>
        <w:t>2</w:t>
      </w:r>
      <w:r w:rsidR="00A20F11" w:rsidRPr="00DC44DA">
        <w:t>,</w:t>
      </w:r>
      <w:r w:rsidR="00DC44DA" w:rsidRPr="00DC44DA">
        <w:t xml:space="preserve"> </w:t>
      </w:r>
      <w:r w:rsidR="00A20F11" w:rsidRPr="00DC44DA">
        <w:t>где</w:t>
      </w:r>
      <w:r w:rsidR="00DC44DA" w:rsidRPr="00DC44DA">
        <w:t xml:space="preserve"> </w:t>
      </w:r>
      <w:r w:rsidR="00DE4EEF" w:rsidRPr="00DC44DA">
        <w:rPr>
          <w:lang w:val="en-US"/>
        </w:rPr>
        <w:t>r</w:t>
      </w:r>
      <w:r w:rsidR="00DC44DA" w:rsidRPr="00DC44DA">
        <w:t xml:space="preserve"> - </w:t>
      </w:r>
      <w:r w:rsidR="00A20F11" w:rsidRPr="00DC44DA">
        <w:t>радиус</w:t>
      </w:r>
      <w:r w:rsidR="00DC44DA" w:rsidRPr="00DC44DA">
        <w:t xml:space="preserve"> </w:t>
      </w:r>
      <w:r w:rsidR="00A20F11" w:rsidRPr="00DC44DA">
        <w:t>ядра,</w:t>
      </w:r>
      <w:r w:rsidR="00DC44DA" w:rsidRPr="00DC44DA">
        <w:t xml:space="preserve"> </w:t>
      </w:r>
      <w:r w:rsidR="00A20F11" w:rsidRPr="00DC44DA">
        <w:t>з</w:t>
      </w:r>
      <w:r w:rsidRPr="00DC44DA">
        <w:t>ависимость</w:t>
      </w:r>
      <w:r w:rsidR="00DC44DA" w:rsidRPr="00DC44DA">
        <w:t xml:space="preserve"> </w:t>
      </w:r>
      <w:r w:rsidRPr="00DC44DA">
        <w:t>сечений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энергии</w:t>
      </w:r>
      <w:r w:rsidR="00DC44DA" w:rsidRPr="00DC44DA">
        <w:t xml:space="preserve"> </w:t>
      </w:r>
      <w:r w:rsidRPr="00DC44DA">
        <w:t>Е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может</w:t>
      </w:r>
      <w:r w:rsidR="00DC44DA" w:rsidRPr="00DC44DA">
        <w:t xml:space="preserve"> </w:t>
      </w:r>
      <w:r w:rsidRPr="00DC44DA">
        <w:t>быть</w:t>
      </w:r>
      <w:r w:rsidR="00DC44DA" w:rsidRPr="00DC44DA">
        <w:t xml:space="preserve"> </w:t>
      </w:r>
      <w:r w:rsidRPr="00DC44DA">
        <w:t>очень</w:t>
      </w:r>
      <w:r w:rsidR="00DC44DA" w:rsidRPr="00DC44DA">
        <w:t xml:space="preserve"> </w:t>
      </w:r>
      <w:r w:rsidRPr="00DC44DA">
        <w:t>сложной.</w:t>
      </w:r>
      <w:r w:rsidR="00DC44DA" w:rsidRPr="00DC44DA">
        <w:t xml:space="preserve"> </w:t>
      </w:r>
      <w:r w:rsidRPr="00DC44DA">
        <w:t>Кроме</w:t>
      </w:r>
      <w:r w:rsidR="00DC44DA" w:rsidRPr="00DC44DA">
        <w:t xml:space="preserve"> </w:t>
      </w:r>
      <w:r w:rsidRPr="00DC44DA">
        <w:t>того,</w:t>
      </w:r>
      <w:r w:rsidR="00DC44DA" w:rsidRPr="00DC44DA">
        <w:t xml:space="preserve"> </w:t>
      </w:r>
      <w:r w:rsidRPr="00DC44DA">
        <w:t>сечения</w:t>
      </w:r>
      <w:r w:rsidR="00DC44DA" w:rsidRPr="00DC44DA">
        <w:t xml:space="preserve"> </w:t>
      </w:r>
      <w:r w:rsidRPr="00DC44DA">
        <w:t>зависят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сорта</w:t>
      </w:r>
      <w:r w:rsidR="00DC44DA" w:rsidRPr="00DC44DA">
        <w:t xml:space="preserve"> </w:t>
      </w:r>
      <w:r w:rsidRPr="00DC44DA">
        <w:t>ядер.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данной</w:t>
      </w:r>
      <w:r w:rsidR="00DC44DA" w:rsidRPr="00DC44DA">
        <w:t xml:space="preserve"> </w:t>
      </w:r>
      <w:r w:rsidRPr="00DC44DA">
        <w:t>энергии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одних</w:t>
      </w:r>
      <w:r w:rsidR="00DC44DA" w:rsidRPr="00DC44DA">
        <w:t xml:space="preserve"> </w:t>
      </w:r>
      <w:r w:rsidRPr="00DC44DA">
        <w:t>ядер</w:t>
      </w:r>
      <w:r w:rsidR="00DC44DA" w:rsidRPr="00DC44DA">
        <w:t xml:space="preserve"> </w:t>
      </w:r>
      <w:r w:rsidRPr="00DC44DA">
        <w:t>преобладает</w:t>
      </w:r>
      <w:r w:rsidR="00DC44DA" w:rsidRPr="00DC44DA">
        <w:t xml:space="preserve"> </w:t>
      </w:r>
      <w:r w:rsidRPr="00DC44DA">
        <w:t>рассеяние,</w:t>
      </w:r>
      <w:r w:rsidR="00DC44DA" w:rsidRPr="00DC44DA">
        <w:t xml:space="preserve"> </w:t>
      </w:r>
      <w:r w:rsidRPr="00DC44DA">
        <w:t>а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других</w:t>
      </w:r>
      <w:r w:rsidR="00DC44DA" w:rsidRPr="00DC44DA">
        <w:t xml:space="preserve"> - </w:t>
      </w:r>
      <w:r w:rsidRPr="00DC44DA">
        <w:t>поглощение</w:t>
      </w:r>
      <w:r w:rsidR="00DC44DA" w:rsidRPr="00DC44DA">
        <w:t xml:space="preserve"> </w:t>
      </w:r>
      <w:r w:rsidRPr="00DC44DA">
        <w:t>нейтронов.</w:t>
      </w:r>
    </w:p>
    <w:p w:rsidR="00C74DE4" w:rsidRPr="00DC44DA" w:rsidRDefault="00C74DE4" w:rsidP="00DC44DA">
      <w:pPr>
        <w:tabs>
          <w:tab w:val="left" w:pos="726"/>
        </w:tabs>
      </w:pPr>
      <w:r w:rsidRPr="00DC44DA">
        <w:t>Основным</w:t>
      </w:r>
      <w:r w:rsidR="00DC44DA" w:rsidRPr="00DC44DA">
        <w:t xml:space="preserve"> </w:t>
      </w:r>
      <w:r w:rsidRPr="00DC44DA">
        <w:t>процессом</w:t>
      </w:r>
      <w:r w:rsidR="00DC44DA" w:rsidRPr="00DC44DA">
        <w:t xml:space="preserve"> </w:t>
      </w:r>
      <w:r w:rsidRPr="00DC44DA">
        <w:t>взаим</w:t>
      </w:r>
      <w:r w:rsidR="00DE4EEF" w:rsidRPr="00DC44DA">
        <w:t>одействия</w:t>
      </w:r>
      <w:r w:rsidR="00DC44DA" w:rsidRPr="00DC44DA">
        <w:t xml:space="preserve"> </w:t>
      </w:r>
      <w:r w:rsidR="00DE4EEF" w:rsidRPr="00DC44DA">
        <w:t>быстрых</w:t>
      </w:r>
      <w:r w:rsidR="00DC44DA" w:rsidRPr="00DC44DA">
        <w:t xml:space="preserve"> </w:t>
      </w:r>
      <w:r w:rsidR="00DE4EEF" w:rsidRPr="00DC44DA">
        <w:t>нейтронов</w:t>
      </w:r>
      <w:r w:rsidR="00DC44DA">
        <w:t xml:space="preserve"> (</w:t>
      </w:r>
      <w:r w:rsidR="00DE4EEF" w:rsidRPr="00DC44DA">
        <w:t>с</w:t>
      </w:r>
      <w:r w:rsidR="00DC44DA" w:rsidRPr="00DC44DA">
        <w:t xml:space="preserve"> </w:t>
      </w:r>
      <w:r w:rsidR="00DE4EEF" w:rsidRPr="00DC44DA">
        <w:t>Е</w:t>
      </w:r>
      <w:r w:rsidRPr="00DC44DA">
        <w:t>&gt;0,1</w:t>
      </w:r>
      <w:r w:rsidR="00DC44DA" w:rsidRPr="00DC44DA">
        <w:t xml:space="preserve"> </w:t>
      </w:r>
      <w:r w:rsidRPr="00DC44DA">
        <w:t>МэВ</w:t>
      </w:r>
      <w:r w:rsidR="00DC44DA" w:rsidRPr="00DC44DA">
        <w:t xml:space="preserve">) </w:t>
      </w:r>
      <w:r w:rsidRPr="00DC44DA">
        <w:t>с</w:t>
      </w:r>
      <w:r w:rsidR="00DC44DA" w:rsidRPr="00DC44DA">
        <w:t xml:space="preserve"> </w:t>
      </w:r>
      <w:r w:rsidRPr="00DC44DA">
        <w:t>ядрами</w:t>
      </w:r>
      <w:r w:rsidR="00DC44DA" w:rsidRPr="00DC44DA">
        <w:t xml:space="preserve"> </w:t>
      </w:r>
      <w:r w:rsidRPr="00DC44DA">
        <w:t>является</w:t>
      </w:r>
      <w:r w:rsidR="00DC44DA" w:rsidRPr="00DC44DA">
        <w:t xml:space="preserve"> </w:t>
      </w:r>
      <w:r w:rsidRPr="00DC44DA">
        <w:t>рассеяние,</w:t>
      </w:r>
      <w:r w:rsidR="00DC44DA" w:rsidRPr="00DC44DA">
        <w:t xml:space="preserve"> </w:t>
      </w:r>
      <w:r w:rsidRPr="00DC44DA">
        <w:t>которое</w:t>
      </w:r>
      <w:r w:rsidR="00DC44DA" w:rsidRPr="00DC44DA">
        <w:t xml:space="preserve"> </w:t>
      </w:r>
      <w:r w:rsidRPr="00DC44DA">
        <w:t>может</w:t>
      </w:r>
      <w:r w:rsidR="00DC44DA" w:rsidRPr="00DC44DA">
        <w:t xml:space="preserve"> </w:t>
      </w:r>
      <w:r w:rsidRPr="00DC44DA">
        <w:t>быть</w:t>
      </w:r>
      <w:r w:rsidR="00DC44DA" w:rsidRPr="00DC44DA">
        <w:t xml:space="preserve"> </w:t>
      </w:r>
      <w:r w:rsidRPr="00DC44DA">
        <w:t>упругим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неупругим.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неупругом</w:t>
      </w:r>
      <w:r w:rsidR="00DC44DA" w:rsidRPr="00DC44DA">
        <w:t xml:space="preserve"> </w:t>
      </w:r>
      <w:r w:rsidRPr="00DC44DA">
        <w:t>рассеянии</w:t>
      </w:r>
      <w:r w:rsidR="00DC44DA" w:rsidRPr="00DC44DA">
        <w:t xml:space="preserve"> </w:t>
      </w:r>
      <w:r w:rsidRPr="00DC44DA">
        <w:t>нейтрон</w:t>
      </w:r>
      <w:r w:rsidR="00DC44DA" w:rsidRPr="00DC44DA">
        <w:t xml:space="preserve"> </w:t>
      </w:r>
      <w:r w:rsidRPr="00DC44DA">
        <w:t>может</w:t>
      </w:r>
      <w:r w:rsidR="00DC44DA" w:rsidRPr="00DC44DA">
        <w:t xml:space="preserve"> </w:t>
      </w:r>
      <w:r w:rsidRPr="00DC44DA">
        <w:t>возбудить</w:t>
      </w:r>
      <w:r w:rsidR="00DC44DA" w:rsidRPr="00DC44DA">
        <w:t xml:space="preserve"> </w:t>
      </w:r>
      <w:r w:rsidRPr="00DC44DA">
        <w:t>ядро.</w:t>
      </w:r>
      <w:r w:rsidR="00DC44DA" w:rsidRPr="00DC44DA">
        <w:t xml:space="preserve"> </w:t>
      </w:r>
      <w:r w:rsidRPr="00DC44DA">
        <w:t>Это</w:t>
      </w:r>
      <w:r w:rsidR="00DC44DA" w:rsidRPr="00DC44DA">
        <w:t xml:space="preserve"> </w:t>
      </w:r>
      <w:r w:rsidRPr="00DC44DA">
        <w:t>возбуждение</w:t>
      </w:r>
      <w:r w:rsidR="00DC44DA" w:rsidRPr="00DC44DA">
        <w:t xml:space="preserve"> </w:t>
      </w:r>
      <w:r w:rsidRPr="00DC44DA">
        <w:t>снимается</w:t>
      </w:r>
      <w:r w:rsidR="00DC44DA" w:rsidRPr="00DC44DA">
        <w:t xml:space="preserve"> </w:t>
      </w:r>
      <w:r w:rsidRPr="00DC44DA">
        <w:t>путем</w:t>
      </w:r>
      <w:r w:rsidR="00DC44DA" w:rsidRPr="00DC44DA">
        <w:t xml:space="preserve"> </w:t>
      </w:r>
      <w:r w:rsidRPr="00DC44DA">
        <w:t>испускания</w:t>
      </w:r>
      <w:r w:rsidR="00DC44DA" w:rsidRPr="00DC44DA">
        <w:t xml:space="preserve"> </w:t>
      </w:r>
      <w:r w:rsidR="000265ED" w:rsidRPr="00DC44DA">
        <w:t>γ-</w:t>
      </w:r>
      <w:r w:rsidRPr="00DC44DA">
        <w:t>излучения.</w:t>
      </w:r>
      <w:r w:rsidR="00DC44DA" w:rsidRPr="00DC44DA">
        <w:t xml:space="preserve"> </w:t>
      </w:r>
      <w:r w:rsidRPr="00DC44DA">
        <w:t>Ядерная</w:t>
      </w:r>
      <w:r w:rsidR="00DC44DA" w:rsidRPr="00DC44DA">
        <w:t xml:space="preserve"> </w:t>
      </w:r>
      <w:r w:rsidRPr="00DC44DA">
        <w:t>реакция</w:t>
      </w:r>
      <w:r w:rsidR="00DC44DA" w:rsidRPr="00DC44DA">
        <w:t xml:space="preserve"> </w:t>
      </w:r>
      <w:r w:rsidRPr="00DC44DA">
        <w:t>неупругого</w:t>
      </w:r>
      <w:r w:rsidR="00DC44DA" w:rsidRPr="00DC44DA">
        <w:t xml:space="preserve"> </w:t>
      </w:r>
      <w:r w:rsidR="00DE4EEF" w:rsidRPr="00DC44DA">
        <w:t>рассеяния</w:t>
      </w:r>
      <w:r w:rsidR="00DC44DA" w:rsidRPr="00DC44DA">
        <w:t xml:space="preserve"> </w:t>
      </w:r>
      <w:r w:rsidR="00DE4EEF" w:rsidRPr="00DC44DA">
        <w:t>записывается</w:t>
      </w:r>
      <w:r w:rsidR="00DC44DA" w:rsidRPr="00DC44DA">
        <w:t xml:space="preserve"> </w:t>
      </w:r>
      <w:r w:rsidR="00DE4EEF" w:rsidRPr="00DC44DA">
        <w:t>в</w:t>
      </w:r>
      <w:r w:rsidR="00DC44DA" w:rsidRPr="00DC44DA">
        <w:t xml:space="preserve"> </w:t>
      </w:r>
      <w:r w:rsidR="00DE4EEF" w:rsidRPr="00DC44DA">
        <w:t>виде</w:t>
      </w:r>
      <w:r w:rsidR="00DC44DA">
        <w:t xml:space="preserve"> (</w:t>
      </w:r>
      <w:r w:rsidR="00DE4EEF" w:rsidRPr="00DC44DA">
        <w:rPr>
          <w:lang w:val="en-US"/>
        </w:rPr>
        <w:t>n</w:t>
      </w:r>
      <w:r w:rsidRPr="00DC44DA">
        <w:t>,</w:t>
      </w:r>
      <w:r w:rsidR="00DC44DA" w:rsidRPr="00DC44DA">
        <w:t xml:space="preserve"> </w:t>
      </w:r>
      <w:r w:rsidR="00DE4EEF" w:rsidRPr="00DC44DA">
        <w:rPr>
          <w:lang w:val="en-US"/>
        </w:rPr>
        <w:t>n</w:t>
      </w:r>
      <w:r w:rsidRPr="00DC44DA">
        <w:t>',</w:t>
      </w:r>
      <w:r w:rsidR="00DC44DA" w:rsidRPr="00DC44DA">
        <w:t xml:space="preserve"> </w:t>
      </w:r>
      <w:r w:rsidR="00DE4EEF" w:rsidRPr="00DC44DA">
        <w:t>γ</w:t>
      </w:r>
      <w:r w:rsidR="00DC44DA" w:rsidRPr="00DC44DA">
        <w:t xml:space="preserve">). </w:t>
      </w:r>
      <w:r w:rsidRPr="00DC44DA">
        <w:t>При</w:t>
      </w:r>
      <w:r w:rsidR="00DC44DA" w:rsidRPr="00DC44DA">
        <w:t xml:space="preserve"> </w:t>
      </w:r>
      <w:r w:rsidRPr="00DC44DA">
        <w:t>рассеянии</w:t>
      </w:r>
      <w:r w:rsidR="00DC44DA" w:rsidRPr="00DC44DA">
        <w:t xml:space="preserve"> </w:t>
      </w:r>
      <w:r w:rsidRPr="00DC44DA">
        <w:t>нейтроны</w:t>
      </w:r>
      <w:r w:rsidR="00DC44DA" w:rsidRPr="00DC44DA">
        <w:t xml:space="preserve"> </w:t>
      </w:r>
      <w:r w:rsidRPr="00DC44DA">
        <w:t>теряют</w:t>
      </w:r>
      <w:r w:rsidR="00DC44DA" w:rsidRPr="00DC44DA">
        <w:t xml:space="preserve"> </w:t>
      </w:r>
      <w:r w:rsidRPr="00DC44DA">
        <w:t>энергию,</w:t>
      </w:r>
      <w:r w:rsidR="00DC44DA" w:rsidRPr="00DC44DA">
        <w:t xml:space="preserve"> </w:t>
      </w:r>
      <w:r w:rsidR="00DC44DA">
        <w:t>т.е.</w:t>
      </w:r>
      <w:r w:rsidR="00DC44DA" w:rsidRPr="00DC44DA">
        <w:t xml:space="preserve"> </w:t>
      </w:r>
      <w:r w:rsidRPr="00DC44DA">
        <w:t>замедляются.</w:t>
      </w:r>
      <w:r w:rsidR="00DC44DA" w:rsidRPr="00DC44DA">
        <w:t xml:space="preserve"> </w:t>
      </w:r>
      <w:r w:rsidRPr="00DC44DA">
        <w:t>Когда</w:t>
      </w:r>
      <w:r w:rsidR="00DC44DA" w:rsidRPr="00DC44DA">
        <w:t xml:space="preserve"> </w:t>
      </w:r>
      <w:r w:rsidRPr="00DC44DA">
        <w:t>энергия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станет</w:t>
      </w:r>
      <w:r w:rsidR="00DC44DA" w:rsidRPr="00DC44DA">
        <w:t xml:space="preserve"> </w:t>
      </w:r>
      <w:r w:rsidRPr="00DC44DA">
        <w:t>меньше</w:t>
      </w:r>
      <w:r w:rsidR="00DC44DA" w:rsidRPr="00DC44DA">
        <w:t xml:space="preserve"> </w:t>
      </w:r>
      <w:r w:rsidRPr="00DC44DA">
        <w:t>0,1</w:t>
      </w:r>
      <w:r w:rsidR="00DC44DA" w:rsidRPr="00DC44DA">
        <w:t xml:space="preserve"> </w:t>
      </w:r>
      <w:r w:rsidRPr="00DC44DA">
        <w:t>МэВ,</w:t>
      </w:r>
      <w:r w:rsidR="00DC44DA" w:rsidRPr="00DC44DA">
        <w:t xml:space="preserve"> </w:t>
      </w:r>
      <w:r w:rsidRPr="00DC44DA">
        <w:t>неупругое</w:t>
      </w:r>
      <w:r w:rsidR="00DC44DA" w:rsidRPr="00DC44DA">
        <w:t xml:space="preserve"> </w:t>
      </w:r>
      <w:r w:rsidRPr="00DC44DA">
        <w:t>рассеяние</w:t>
      </w:r>
      <w:r w:rsidR="00DC44DA" w:rsidRPr="00DC44DA">
        <w:t xml:space="preserve"> </w:t>
      </w:r>
      <w:r w:rsidRPr="00DC44DA">
        <w:t>практически</w:t>
      </w:r>
      <w:r w:rsidR="00DC44DA" w:rsidRPr="00DC44DA">
        <w:t xml:space="preserve"> </w:t>
      </w:r>
      <w:r w:rsidRPr="00DC44DA">
        <w:t>прекращается,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дальнейшее</w:t>
      </w:r>
      <w:r w:rsidR="00DC44DA" w:rsidRPr="00DC44DA">
        <w:t xml:space="preserve"> </w:t>
      </w:r>
      <w:r w:rsidRPr="00DC44DA">
        <w:t>замедление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происходит</w:t>
      </w:r>
      <w:r w:rsidR="00DC44DA" w:rsidRPr="00DC44DA">
        <w:t xml:space="preserve"> </w:t>
      </w:r>
      <w:r w:rsidRPr="00DC44DA">
        <w:t>путем</w:t>
      </w:r>
      <w:r w:rsidR="00DC44DA" w:rsidRPr="00DC44DA">
        <w:t xml:space="preserve"> </w:t>
      </w:r>
      <w:r w:rsidRPr="00DC44DA">
        <w:t>упругих</w:t>
      </w:r>
      <w:r w:rsidR="00DC44DA" w:rsidRPr="00DC44DA">
        <w:t xml:space="preserve"> </w:t>
      </w:r>
      <w:r w:rsidRPr="00DC44DA">
        <w:t>столкновений.</w:t>
      </w:r>
    </w:p>
    <w:p w:rsidR="00DC44DA" w:rsidRPr="00DC44DA" w:rsidRDefault="00C74DE4" w:rsidP="00DC44DA">
      <w:pPr>
        <w:tabs>
          <w:tab w:val="left" w:pos="726"/>
        </w:tabs>
      </w:pPr>
      <w:r w:rsidRPr="00DC44DA">
        <w:t>Сечение</w:t>
      </w:r>
      <w:r w:rsidR="00DC44DA" w:rsidRPr="00DC44DA">
        <w:t xml:space="preserve"> </w:t>
      </w:r>
      <w:r w:rsidRPr="00DC44DA">
        <w:t>поглощения</w:t>
      </w:r>
      <w:r w:rsidR="00DC44DA" w:rsidRPr="00DC44DA">
        <w:t xml:space="preserve"> </w:t>
      </w:r>
      <w:r w:rsidRPr="00DC44DA">
        <w:t>увел</w:t>
      </w:r>
      <w:r w:rsidR="00DE4EEF" w:rsidRPr="00DC44DA">
        <w:t>ичивается</w:t>
      </w:r>
      <w:r w:rsidR="00DC44DA" w:rsidRPr="00DC44DA">
        <w:t xml:space="preserve"> </w:t>
      </w:r>
      <w:r w:rsidR="00DE4EEF" w:rsidRPr="00DC44DA">
        <w:t>с</w:t>
      </w:r>
      <w:r w:rsidR="00DC44DA" w:rsidRPr="00DC44DA">
        <w:t xml:space="preserve"> </w:t>
      </w:r>
      <w:r w:rsidR="00DE4EEF" w:rsidRPr="00DC44DA">
        <w:t>уменьшением</w:t>
      </w:r>
      <w:r w:rsidR="00DC44DA" w:rsidRPr="00DC44DA">
        <w:t xml:space="preserve"> </w:t>
      </w:r>
      <w:r w:rsidR="00DE4EEF" w:rsidRPr="00DC44DA">
        <w:t>энергии</w:t>
      </w:r>
      <w:r w:rsidR="00DC44DA" w:rsidRPr="00DC44DA">
        <w:t xml:space="preserve"> </w:t>
      </w:r>
      <w:r w:rsidRPr="00DC44DA">
        <w:t>нейтронов.</w:t>
      </w:r>
      <w:r w:rsidR="00DC44DA" w:rsidRPr="00DC44DA">
        <w:t xml:space="preserve"> </w:t>
      </w:r>
      <w:r w:rsidRPr="00DC44DA">
        <w:t>Это</w:t>
      </w:r>
      <w:r w:rsidR="00DC44DA" w:rsidRPr="00DC44DA">
        <w:t xml:space="preserve"> </w:t>
      </w:r>
      <w:r w:rsidRPr="00DC44DA">
        <w:t>легко</w:t>
      </w:r>
      <w:r w:rsidR="00DC44DA" w:rsidRPr="00DC44DA">
        <w:t xml:space="preserve"> </w:t>
      </w:r>
      <w:r w:rsidRPr="00DC44DA">
        <w:t>понять,</w:t>
      </w:r>
      <w:r w:rsidR="00DC44DA" w:rsidRPr="00DC44DA">
        <w:t xml:space="preserve"> </w:t>
      </w:r>
      <w:r w:rsidRPr="00DC44DA">
        <w:t>если</w:t>
      </w:r>
      <w:r w:rsidR="00DC44DA" w:rsidRPr="00DC44DA">
        <w:t xml:space="preserve"> </w:t>
      </w:r>
      <w:r w:rsidRPr="00DC44DA">
        <w:t>учесть,</w:t>
      </w:r>
      <w:r w:rsidR="00DC44DA" w:rsidRPr="00DC44DA">
        <w:t xml:space="preserve"> </w:t>
      </w:r>
      <w:r w:rsidRPr="00DC44DA">
        <w:t>что</w:t>
      </w:r>
      <w:r w:rsidR="00DC44DA" w:rsidRPr="00DC44DA">
        <w:t xml:space="preserve"> </w:t>
      </w:r>
      <w:r w:rsidRPr="00DC44DA">
        <w:t>медленный</w:t>
      </w:r>
      <w:r w:rsidR="00DC44DA" w:rsidRPr="00DC44DA">
        <w:t xml:space="preserve"> </w:t>
      </w:r>
      <w:r w:rsidRPr="00DC44DA">
        <w:t>нейтрон</w:t>
      </w:r>
      <w:r w:rsidR="00DC44DA" w:rsidRPr="00DC44DA">
        <w:t xml:space="preserve"> </w:t>
      </w:r>
      <w:r w:rsidRPr="00DC44DA">
        <w:t>может</w:t>
      </w:r>
      <w:r w:rsidR="00DC44DA" w:rsidRPr="00DC44DA">
        <w:t xml:space="preserve"> </w:t>
      </w:r>
      <w:r w:rsidRPr="00DC44DA">
        <w:t>сравнительно</w:t>
      </w:r>
      <w:r w:rsidR="00DC44DA" w:rsidRPr="00DC44DA">
        <w:t xml:space="preserve"> </w:t>
      </w:r>
      <w:r w:rsidRPr="00DC44DA">
        <w:t>долго</w:t>
      </w:r>
      <w:r w:rsidR="00DC44DA" w:rsidRPr="00DC44DA">
        <w:t xml:space="preserve"> </w:t>
      </w:r>
      <w:r w:rsidRPr="00DC44DA">
        <w:t>находиться</w:t>
      </w:r>
      <w:r w:rsidR="00DC44DA" w:rsidRPr="00DC44DA">
        <w:t xml:space="preserve"> </w:t>
      </w:r>
      <w:r w:rsidRPr="00DC44DA">
        <w:t>вблизи</w:t>
      </w:r>
      <w:r w:rsidR="00DC44DA" w:rsidRPr="00DC44DA">
        <w:t xml:space="preserve"> </w:t>
      </w:r>
      <w:r w:rsidRPr="00DC44DA">
        <w:t>ядра.</w:t>
      </w:r>
      <w:r w:rsidR="00DC44DA" w:rsidRPr="00DC44DA">
        <w:t xml:space="preserve"> </w:t>
      </w:r>
      <w:r w:rsidRPr="00DC44DA">
        <w:t>Поэтому</w:t>
      </w:r>
      <w:r w:rsidR="00DC44DA" w:rsidRPr="00DC44DA">
        <w:t xml:space="preserve"> </w:t>
      </w:r>
      <w:r w:rsidRPr="00DC44DA">
        <w:t>возрастает</w:t>
      </w:r>
      <w:r w:rsidR="00DC44DA" w:rsidRPr="00DC44DA">
        <w:t xml:space="preserve"> </w:t>
      </w:r>
      <w:r w:rsidRPr="00DC44DA">
        <w:t>вероятн</w:t>
      </w:r>
      <w:r w:rsidR="00DE4EEF" w:rsidRPr="00DC44DA">
        <w:t>ость</w:t>
      </w:r>
      <w:r w:rsidR="00DC44DA" w:rsidRPr="00DC44DA">
        <w:t xml:space="preserve"> </w:t>
      </w:r>
      <w:r w:rsidR="00DE4EEF" w:rsidRPr="00DC44DA">
        <w:t>захвата</w:t>
      </w:r>
      <w:r w:rsidR="00DC44DA" w:rsidRPr="00DC44DA">
        <w:t xml:space="preserve"> </w:t>
      </w:r>
      <w:r w:rsidR="00DE4EEF" w:rsidRPr="00DC44DA">
        <w:t>нейтрона</w:t>
      </w:r>
      <w:r w:rsidR="00DC44DA" w:rsidRPr="00DC44DA">
        <w:t xml:space="preserve"> </w:t>
      </w:r>
      <w:r w:rsidR="00DE4EEF" w:rsidRPr="00DC44DA">
        <w:t>ядром</w:t>
      </w:r>
      <w:r w:rsidR="00DC44DA" w:rsidRPr="00DC44DA">
        <w:t xml:space="preserve"> </w:t>
      </w:r>
      <w:r w:rsidR="00DE4EEF" w:rsidRPr="00DC44DA">
        <w:t>под</w:t>
      </w:r>
      <w:r w:rsidR="00DC44DA" w:rsidRPr="00DC44DA">
        <w:t xml:space="preserve"> </w:t>
      </w:r>
      <w:r w:rsidRPr="00DC44DA">
        <w:t>действием</w:t>
      </w:r>
      <w:r w:rsidR="00DC44DA" w:rsidRPr="00DC44DA">
        <w:t xml:space="preserve"> </w:t>
      </w:r>
      <w:r w:rsidRPr="00DC44DA">
        <w:t>ядерных</w:t>
      </w:r>
      <w:r w:rsidR="00DC44DA" w:rsidRPr="00DC44DA">
        <w:t xml:space="preserve"> </w:t>
      </w:r>
      <w:r w:rsidRPr="00DC44DA">
        <w:t>сил.</w:t>
      </w:r>
    </w:p>
    <w:p w:rsidR="00C74DE4" w:rsidRPr="00DC44DA" w:rsidRDefault="00C74DE4" w:rsidP="00DC44DA">
      <w:pPr>
        <w:tabs>
          <w:tab w:val="left" w:pos="726"/>
        </w:tabs>
      </w:pPr>
      <w:r w:rsidRPr="00DC44DA">
        <w:t>Реакция</w:t>
      </w:r>
      <w:r w:rsidR="00DC44DA" w:rsidRPr="00DC44DA">
        <w:t xml:space="preserve"> </w:t>
      </w:r>
      <w:r w:rsidRPr="00DC44DA">
        <w:t>радиационного</w:t>
      </w:r>
      <w:r w:rsidR="00DC44DA" w:rsidRPr="00DC44DA">
        <w:t xml:space="preserve"> </w:t>
      </w:r>
      <w:r w:rsidRPr="00DC44DA">
        <w:t>зах</w:t>
      </w:r>
      <w:r w:rsidR="00DE4EEF" w:rsidRPr="00DC44DA">
        <w:t>вата</w:t>
      </w:r>
      <w:r w:rsidR="00DC44DA">
        <w:t xml:space="preserve"> (</w:t>
      </w:r>
      <w:r w:rsidR="00DE4EEF" w:rsidRPr="00DC44DA">
        <w:t>n</w:t>
      </w:r>
      <w:r w:rsidRPr="00DC44DA">
        <w:t>,</w:t>
      </w:r>
      <w:r w:rsidR="00DC44DA" w:rsidRPr="00DC44DA">
        <w:t xml:space="preserve"> </w:t>
      </w:r>
      <w:r w:rsidR="00DE4EEF" w:rsidRPr="00DC44DA">
        <w:t>γ</w:t>
      </w:r>
      <w:r w:rsidR="00DC44DA" w:rsidRPr="00DC44DA">
        <w:t xml:space="preserve">) </w:t>
      </w:r>
      <w:r w:rsidRPr="00DC44DA">
        <w:t>наиболее</w:t>
      </w:r>
      <w:r w:rsidR="00DC44DA" w:rsidRPr="00DC44DA">
        <w:t xml:space="preserve"> </w:t>
      </w:r>
      <w:r w:rsidRPr="00DC44DA">
        <w:t>типична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полностью</w:t>
      </w:r>
      <w:r w:rsidR="00DC44DA" w:rsidRPr="00DC44DA">
        <w:t xml:space="preserve"> </w:t>
      </w:r>
      <w:r w:rsidRPr="00DC44DA">
        <w:t>замедлившихся</w:t>
      </w:r>
      <w:r w:rsidR="00DC44DA" w:rsidRPr="00DC44DA">
        <w:t xml:space="preserve"> </w:t>
      </w:r>
      <w:r w:rsidRPr="00DC44DA">
        <w:t>нейтронов.</w:t>
      </w:r>
      <w:r w:rsidR="00DC44DA" w:rsidRPr="00DC44DA">
        <w:t xml:space="preserve"> </w:t>
      </w:r>
      <w:r w:rsidRPr="00DC44DA">
        <w:t>Энергия</w:t>
      </w:r>
      <w:r w:rsidR="00DC44DA" w:rsidRPr="00DC44DA">
        <w:t xml:space="preserve"> </w:t>
      </w:r>
      <w:r w:rsidRPr="00DC44DA">
        <w:t>их</w:t>
      </w:r>
      <w:r w:rsidR="00DC44DA" w:rsidRPr="00DC44DA">
        <w:t xml:space="preserve"> </w:t>
      </w:r>
      <w:r w:rsidRPr="00DC44DA">
        <w:t>соизмерима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энергией</w:t>
      </w:r>
      <w:r w:rsidR="00DC44DA" w:rsidRPr="00DC44DA">
        <w:t xml:space="preserve"> </w:t>
      </w:r>
      <w:r w:rsidRPr="00DC44DA">
        <w:t>теплового</w:t>
      </w:r>
      <w:r w:rsidR="00DC44DA" w:rsidRPr="00DC44DA">
        <w:t xml:space="preserve"> </w:t>
      </w:r>
      <w:r w:rsidRPr="00DC44DA">
        <w:t>д</w:t>
      </w:r>
      <w:r w:rsidR="00DE4EEF" w:rsidRPr="00DC44DA">
        <w:t>вижения</w:t>
      </w:r>
      <w:r w:rsidR="00DC44DA" w:rsidRPr="00DC44DA">
        <w:t xml:space="preserve"> </w:t>
      </w:r>
      <w:r w:rsidR="00DE4EEF" w:rsidRPr="00DC44DA">
        <w:t>атомов</w:t>
      </w:r>
      <w:r w:rsidR="00DC44DA" w:rsidRPr="00DC44DA">
        <w:t xml:space="preserve"> </w:t>
      </w:r>
      <w:r w:rsidR="00DE4EEF" w:rsidRPr="00DC44DA">
        <w:t>и</w:t>
      </w:r>
      <w:r w:rsidR="00DC44DA" w:rsidRPr="00DC44DA">
        <w:t xml:space="preserve"> </w:t>
      </w:r>
      <w:r w:rsidR="00DE4EEF" w:rsidRPr="00DC44DA">
        <w:t>молекул.</w:t>
      </w:r>
      <w:r w:rsidR="00DC44DA" w:rsidRPr="00DC44DA">
        <w:t xml:space="preserve"> </w:t>
      </w:r>
      <w:r w:rsidR="00DE4EEF" w:rsidRPr="00DC44DA">
        <w:t>Такие</w:t>
      </w:r>
      <w:r w:rsidR="00DC44DA" w:rsidRPr="00DC44DA">
        <w:t xml:space="preserve"> </w:t>
      </w:r>
      <w:r w:rsidRPr="00DC44DA">
        <w:t>нейтроны</w:t>
      </w:r>
      <w:r w:rsidR="00DC44DA" w:rsidRPr="00DC44DA">
        <w:t xml:space="preserve"> </w:t>
      </w:r>
      <w:r w:rsidRPr="00DC44DA">
        <w:t>называют</w:t>
      </w:r>
      <w:r w:rsidR="00DC44DA" w:rsidRPr="00DC44DA">
        <w:t xml:space="preserve"> </w:t>
      </w:r>
      <w:r w:rsidRPr="00DC44DA">
        <w:t>тепловыми.</w:t>
      </w:r>
      <w:r w:rsidR="00DC44DA" w:rsidRPr="00DC44DA">
        <w:t xml:space="preserve"> </w:t>
      </w:r>
      <w:r w:rsidRPr="00DC44DA">
        <w:t>Средняя</w:t>
      </w:r>
      <w:r w:rsidR="00DC44DA" w:rsidRPr="00DC44DA">
        <w:t xml:space="preserve"> </w:t>
      </w:r>
      <w:r w:rsidRPr="00DC44DA">
        <w:t>энергия</w:t>
      </w:r>
      <w:r w:rsidR="00DC44DA" w:rsidRPr="00DC44DA">
        <w:t xml:space="preserve"> </w:t>
      </w:r>
      <w:r w:rsidRPr="00DC44DA">
        <w:t>теплов</w:t>
      </w:r>
      <w:r w:rsidR="00A20F11" w:rsidRPr="00DC44DA">
        <w:t>ых</w:t>
      </w:r>
      <w:r w:rsidR="00DC44DA" w:rsidRPr="00DC44DA">
        <w:t xml:space="preserve"> </w:t>
      </w:r>
      <w:r w:rsidR="00A20F11" w:rsidRPr="00DC44DA">
        <w:t>нейтронов</w:t>
      </w:r>
      <w:r w:rsidR="00DC44DA" w:rsidRPr="00DC44DA">
        <w:t xml:space="preserve"> </w:t>
      </w:r>
      <w:r w:rsidR="00A20F11" w:rsidRPr="00DC44DA">
        <w:t>при</w:t>
      </w:r>
      <w:r w:rsidR="00DC44DA" w:rsidRPr="00DC44DA">
        <w:t xml:space="preserve"> </w:t>
      </w:r>
      <w:r w:rsidR="00A20F11" w:rsidRPr="00DC44DA">
        <w:t>температуре</w:t>
      </w:r>
      <w:r w:rsidR="00DC44DA" w:rsidRPr="00DC44DA">
        <w:t xml:space="preserve"> </w:t>
      </w:r>
      <w:r w:rsidR="00A20F11" w:rsidRPr="00DC44DA">
        <w:t>20</w:t>
      </w:r>
      <w:r w:rsidRPr="00DC44DA">
        <w:t>°С</w:t>
      </w:r>
      <w:r w:rsidR="00DC44DA" w:rsidRPr="00DC44DA">
        <w:t xml:space="preserve"> </w:t>
      </w:r>
      <w:r w:rsidRPr="00DC44DA">
        <w:t>составляет</w:t>
      </w:r>
      <w:r w:rsidR="00DC44DA" w:rsidRPr="00DC44DA">
        <w:t xml:space="preserve"> </w:t>
      </w:r>
      <w:r w:rsidRPr="00DC44DA">
        <w:t>0,025</w:t>
      </w:r>
      <w:r w:rsidR="00DC44DA" w:rsidRPr="00DC44DA">
        <w:t xml:space="preserve"> </w:t>
      </w:r>
      <w:r w:rsidRPr="00DC44DA">
        <w:t>эВ.</w:t>
      </w:r>
      <w:r w:rsidR="00DC44DA" w:rsidRPr="00DC44DA">
        <w:t xml:space="preserve"> </w:t>
      </w:r>
      <w:r w:rsidRPr="00DC44DA">
        <w:t>Тепловые</w:t>
      </w:r>
      <w:r w:rsidR="00DC44DA" w:rsidRPr="00DC44DA">
        <w:t xml:space="preserve"> </w:t>
      </w:r>
      <w:r w:rsidRPr="00DC44DA">
        <w:t>нейтроны</w:t>
      </w:r>
      <w:r w:rsidR="00DC44DA" w:rsidRPr="00DC44DA">
        <w:t xml:space="preserve"> </w:t>
      </w:r>
      <w:r w:rsidRPr="00DC44DA">
        <w:t>вызывают</w:t>
      </w:r>
      <w:r w:rsidR="00DC44DA" w:rsidRPr="00DC44DA">
        <w:t xml:space="preserve"> </w:t>
      </w:r>
      <w:r w:rsidRPr="00DC44DA">
        <w:t>реакцию</w:t>
      </w:r>
      <w:r w:rsidR="00DC44DA">
        <w:t xml:space="preserve"> (</w:t>
      </w:r>
      <w:r w:rsidR="00DE4EEF" w:rsidRPr="00DC44DA">
        <w:rPr>
          <w:lang w:val="en-US"/>
        </w:rPr>
        <w:t>n</w:t>
      </w:r>
      <w:r w:rsidRPr="00DC44DA">
        <w:t>,</w:t>
      </w:r>
      <w:r w:rsidR="00DC44DA" w:rsidRPr="00DC44DA">
        <w:t xml:space="preserve"> </w:t>
      </w:r>
      <w:r w:rsidR="00DE4EEF" w:rsidRPr="00DC44DA">
        <w:t>γ</w:t>
      </w:r>
      <w:r w:rsidR="00DC44DA" w:rsidRPr="00DC44DA">
        <w:t xml:space="preserve">) </w:t>
      </w:r>
      <w:r w:rsidRPr="00DC44DA">
        <w:t>на</w:t>
      </w:r>
      <w:r w:rsidR="00DC44DA" w:rsidRPr="00DC44DA">
        <w:t xml:space="preserve"> </w:t>
      </w:r>
      <w:r w:rsidRPr="00DC44DA">
        <w:t>ядрах</w:t>
      </w:r>
      <w:r w:rsidR="00DC44DA" w:rsidRPr="00DC44DA">
        <w:t xml:space="preserve"> </w:t>
      </w:r>
      <w:r w:rsidRPr="00DC44DA">
        <w:t>всех</w:t>
      </w:r>
      <w:r w:rsidR="00DC44DA" w:rsidRPr="00DC44DA">
        <w:t xml:space="preserve"> </w:t>
      </w:r>
      <w:r w:rsidRPr="00DC44DA">
        <w:t>элементов,</w:t>
      </w:r>
      <w:r w:rsidR="00DC44DA" w:rsidRPr="00DC44DA">
        <w:t xml:space="preserve"> </w:t>
      </w:r>
      <w:r w:rsidRPr="00DC44DA">
        <w:t>за</w:t>
      </w:r>
      <w:r w:rsidR="00DC44DA" w:rsidRPr="00DC44DA">
        <w:t xml:space="preserve"> </w:t>
      </w:r>
      <w:r w:rsidRPr="00DC44DA">
        <w:t>исключением</w:t>
      </w:r>
      <w:r w:rsidR="00DC44DA" w:rsidRPr="00DC44DA">
        <w:t xml:space="preserve"> </w:t>
      </w:r>
      <w:r w:rsidRPr="00DC44DA">
        <w:t>гелия.</w:t>
      </w:r>
    </w:p>
    <w:p w:rsidR="00C74DE4" w:rsidRPr="00DC44DA" w:rsidRDefault="00C74DE4" w:rsidP="00DC44DA">
      <w:pPr>
        <w:tabs>
          <w:tab w:val="left" w:pos="726"/>
        </w:tabs>
      </w:pPr>
      <w:r w:rsidRPr="00DC44DA">
        <w:t>В</w:t>
      </w:r>
      <w:r w:rsidR="00DC44DA" w:rsidRPr="00DC44DA">
        <w:t xml:space="preserve"> </w:t>
      </w:r>
      <w:r w:rsidRPr="00DC44DA">
        <w:t>надтепловой</w:t>
      </w:r>
      <w:r w:rsidR="00DC44DA" w:rsidRPr="00DC44DA">
        <w:t xml:space="preserve"> </w:t>
      </w:r>
      <w:r w:rsidRPr="00DC44DA">
        <w:t>области,</w:t>
      </w:r>
      <w:r w:rsidR="00DC44DA" w:rsidRPr="00DC44DA">
        <w:t xml:space="preserve"> </w:t>
      </w:r>
      <w:r w:rsidR="00DC44DA">
        <w:t>т.е.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диапазоне</w:t>
      </w:r>
      <w:r w:rsidR="00DC44DA" w:rsidRPr="00DC44DA">
        <w:t xml:space="preserve"> </w:t>
      </w:r>
      <w:r w:rsidRPr="00DC44DA">
        <w:t>энергий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доле</w:t>
      </w:r>
      <w:r w:rsidR="00A20F11" w:rsidRPr="00DC44DA">
        <w:t>й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до</w:t>
      </w:r>
      <w:r w:rsidR="00DC44DA" w:rsidRPr="00DC44DA">
        <w:t xml:space="preserve"> </w:t>
      </w:r>
      <w:r w:rsidRPr="00DC44DA">
        <w:t>нескольких</w:t>
      </w:r>
      <w:r w:rsidR="00DC44DA" w:rsidRPr="00DC44DA">
        <w:t xml:space="preserve"> </w:t>
      </w:r>
      <w:r w:rsidRPr="00DC44DA">
        <w:t>сотен</w:t>
      </w:r>
      <w:r w:rsidR="00DC44DA" w:rsidRPr="00DC44DA">
        <w:t xml:space="preserve"> </w:t>
      </w:r>
      <w:r w:rsidRPr="00DC44DA">
        <w:t>электр</w:t>
      </w:r>
      <w:r w:rsidR="00A20F11" w:rsidRPr="00DC44DA">
        <w:t>онвольт,</w:t>
      </w:r>
      <w:r w:rsidR="00DC44DA" w:rsidRPr="00DC44DA">
        <w:t xml:space="preserve"> </w:t>
      </w:r>
      <w:r w:rsidR="00A20F11" w:rsidRPr="00DC44DA">
        <w:t>сечения</w:t>
      </w:r>
      <w:r w:rsidR="00DC44DA" w:rsidRPr="00DC44DA">
        <w:t xml:space="preserve"> </w:t>
      </w:r>
      <w:r w:rsidR="00A20F11" w:rsidRPr="00DC44DA">
        <w:t>поглощения</w:t>
      </w:r>
      <w:r w:rsidR="00DC44DA" w:rsidRPr="00DC44DA">
        <w:t xml:space="preserve"> </w:t>
      </w:r>
      <w:r w:rsidR="00A20F11" w:rsidRPr="00DC44DA">
        <w:t>для</w:t>
      </w:r>
      <w:r w:rsidR="00DC44DA" w:rsidRPr="00DC44DA">
        <w:t xml:space="preserve"> </w:t>
      </w:r>
      <w:r w:rsidRPr="00DC44DA">
        <w:t>ряда</w:t>
      </w:r>
      <w:r w:rsidR="00DC44DA" w:rsidRPr="00DC44DA">
        <w:t xml:space="preserve"> </w:t>
      </w:r>
      <w:r w:rsidRPr="00DC44DA">
        <w:t>элементов</w:t>
      </w:r>
      <w:r w:rsidR="00DC44DA" w:rsidRPr="00DC44DA">
        <w:t xml:space="preserve"> </w:t>
      </w:r>
      <w:r w:rsidRPr="00DC44DA">
        <w:t>характеризуются</w:t>
      </w:r>
      <w:r w:rsidR="00DC44DA" w:rsidRPr="00DC44DA">
        <w:t xml:space="preserve"> </w:t>
      </w:r>
      <w:r w:rsidRPr="00DC44DA">
        <w:t>наличием</w:t>
      </w:r>
      <w:r w:rsidR="00DC44DA" w:rsidRPr="00DC44DA">
        <w:t xml:space="preserve"> </w:t>
      </w:r>
      <w:r w:rsidRPr="00DC44DA">
        <w:t>резо</w:t>
      </w:r>
      <w:r w:rsidR="00A20F11" w:rsidRPr="00DC44DA">
        <w:t>н</w:t>
      </w:r>
      <w:r w:rsidRPr="00DC44DA">
        <w:t>ансов.</w:t>
      </w:r>
      <w:r w:rsidR="00DC44DA" w:rsidRPr="00DC44DA">
        <w:t xml:space="preserve"> </w:t>
      </w:r>
      <w:r w:rsidRPr="00DC44DA">
        <w:t>Это</w:t>
      </w:r>
      <w:r w:rsidR="00DC44DA" w:rsidRPr="00DC44DA">
        <w:t xml:space="preserve"> </w:t>
      </w:r>
      <w:r w:rsidRPr="00DC44DA">
        <w:t>означает</w:t>
      </w:r>
      <w:r w:rsidR="00DC44DA" w:rsidRPr="00DC44DA">
        <w:t xml:space="preserve"> </w:t>
      </w:r>
      <w:r w:rsidRPr="00DC44DA">
        <w:t>резкое</w:t>
      </w:r>
      <w:r w:rsidR="00DC44DA" w:rsidRPr="00DC44DA">
        <w:t xml:space="preserve"> </w:t>
      </w:r>
      <w:r w:rsidRPr="00DC44DA">
        <w:t>у</w:t>
      </w:r>
      <w:r w:rsidR="00DE4EEF" w:rsidRPr="00DC44DA">
        <w:t>величение</w:t>
      </w:r>
      <w:r w:rsidR="00DC44DA" w:rsidRPr="00DC44DA">
        <w:t xml:space="preserve"> </w:t>
      </w:r>
      <w:r w:rsidR="00DE4EEF" w:rsidRPr="00DC44DA">
        <w:t>вероятности</w:t>
      </w:r>
      <w:r w:rsidR="00DC44DA" w:rsidRPr="00DC44DA">
        <w:t xml:space="preserve"> </w:t>
      </w:r>
      <w:r w:rsidR="00DE4EEF" w:rsidRPr="00DC44DA">
        <w:t>реакции</w:t>
      </w:r>
      <w:r w:rsidR="00DC44DA">
        <w:t xml:space="preserve"> (</w:t>
      </w:r>
      <w:r w:rsidR="00DE4EEF" w:rsidRPr="00DC44DA">
        <w:rPr>
          <w:lang w:val="en-US"/>
        </w:rPr>
        <w:t>n</w:t>
      </w:r>
      <w:r w:rsidRPr="00DC44DA">
        <w:t>,</w:t>
      </w:r>
      <w:r w:rsidR="00DC44DA" w:rsidRPr="00DC44DA">
        <w:t xml:space="preserve"> </w:t>
      </w:r>
      <w:r w:rsidR="00DE4EEF" w:rsidRPr="00DC44DA">
        <w:t>γ</w:t>
      </w:r>
      <w:r w:rsidR="00DC44DA" w:rsidRPr="00DC44DA">
        <w:t xml:space="preserve">) </w:t>
      </w:r>
      <w:r w:rsidRPr="00DC44DA">
        <w:t>для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энергией,</w:t>
      </w:r>
      <w:r w:rsidR="00DC44DA" w:rsidRPr="00DC44DA">
        <w:t xml:space="preserve"> </w:t>
      </w:r>
      <w:r w:rsidRPr="00DC44DA">
        <w:t>совпад</w:t>
      </w:r>
      <w:r w:rsidR="00DE4EEF" w:rsidRPr="00DC44DA">
        <w:t>ающей</w:t>
      </w:r>
      <w:r w:rsidR="00DC44DA" w:rsidRPr="00DC44DA">
        <w:t xml:space="preserve"> </w:t>
      </w:r>
      <w:r w:rsidR="00DE4EEF" w:rsidRPr="00DC44DA">
        <w:t>с</w:t>
      </w:r>
      <w:r w:rsidR="00DC44DA" w:rsidRPr="00DC44DA">
        <w:t xml:space="preserve"> </w:t>
      </w:r>
      <w:r w:rsidR="00DE4EEF" w:rsidRPr="00DC44DA">
        <w:t>максимумами</w:t>
      </w:r>
      <w:r w:rsidR="00DC44DA" w:rsidRPr="00DC44DA">
        <w:t xml:space="preserve"> </w:t>
      </w:r>
      <w:r w:rsidR="00DE4EEF" w:rsidRPr="00DC44DA">
        <w:t>на</w:t>
      </w:r>
      <w:r w:rsidR="00DC44DA" w:rsidRPr="00DC44DA">
        <w:t xml:space="preserve"> </w:t>
      </w:r>
      <w:r w:rsidR="00DE4EEF" w:rsidRPr="00DC44DA">
        <w:t>кривой</w:t>
      </w:r>
      <w:r w:rsidR="00DC44DA" w:rsidRPr="00DC44DA">
        <w:t xml:space="preserve"> </w:t>
      </w:r>
      <w:r w:rsidR="00DE4EEF" w:rsidRPr="00DC44DA">
        <w:t>σ</w:t>
      </w:r>
      <w:r w:rsidR="00DE4EEF" w:rsidRPr="00DC44DA">
        <w:rPr>
          <w:vertAlign w:val="subscript"/>
        </w:rPr>
        <w:t>п</w:t>
      </w:r>
      <w:r w:rsidR="00DC44DA">
        <w:t xml:space="preserve"> (</w:t>
      </w:r>
      <w:r w:rsidRPr="00DC44DA">
        <w:t>Е</w:t>
      </w:r>
      <w:r w:rsidR="00DC44DA" w:rsidRPr="00DC44DA">
        <w:t xml:space="preserve">). </w:t>
      </w:r>
      <w:r w:rsidRPr="00DC44DA">
        <w:t>Такие</w:t>
      </w:r>
      <w:r w:rsidR="00DC44DA" w:rsidRPr="00DC44DA">
        <w:t xml:space="preserve"> </w:t>
      </w:r>
      <w:r w:rsidRPr="00DC44DA">
        <w:t>нейтроны</w:t>
      </w:r>
      <w:r w:rsidR="00DC44DA" w:rsidRPr="00DC44DA">
        <w:t xml:space="preserve"> </w:t>
      </w:r>
      <w:r w:rsidRPr="00DC44DA">
        <w:t>называют</w:t>
      </w:r>
      <w:r w:rsidR="00DC44DA" w:rsidRPr="00DC44DA">
        <w:t xml:space="preserve"> </w:t>
      </w:r>
      <w:r w:rsidRPr="00DC44DA">
        <w:t>резонансными.</w:t>
      </w:r>
    </w:p>
    <w:p w:rsidR="00DC44DA" w:rsidRPr="00DC44DA" w:rsidRDefault="00DE4EEF" w:rsidP="00DC44DA">
      <w:pPr>
        <w:tabs>
          <w:tab w:val="left" w:pos="726"/>
        </w:tabs>
      </w:pPr>
      <w:r w:rsidRPr="00DC44DA">
        <w:t>Величины</w:t>
      </w:r>
      <w:r w:rsidR="00DC44DA" w:rsidRPr="00DC44DA">
        <w:t xml:space="preserve"> </w:t>
      </w:r>
      <w:r w:rsidRPr="00DC44DA">
        <w:t>σ</w:t>
      </w:r>
      <w:r w:rsidRPr="00DC44DA">
        <w:rPr>
          <w:vertAlign w:val="subscript"/>
        </w:rPr>
        <w:t>р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σ</w:t>
      </w:r>
      <w:r w:rsidRPr="00DC44DA">
        <w:rPr>
          <w:vertAlign w:val="subscript"/>
        </w:rPr>
        <w:t>п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формуле</w:t>
      </w:r>
      <w:r w:rsidR="00DC44DA">
        <w:t xml:space="preserve"> (</w:t>
      </w:r>
      <w:r w:rsidRPr="00DC44DA">
        <w:t>1</w:t>
      </w:r>
      <w:r w:rsidR="00DC44DA" w:rsidRPr="00DC44DA">
        <w:t xml:space="preserve">) </w:t>
      </w:r>
      <w:r w:rsidR="00C74DE4" w:rsidRPr="00DC44DA">
        <w:t>относятся</w:t>
      </w:r>
      <w:r w:rsidR="00DC44DA" w:rsidRPr="00DC44DA">
        <w:t xml:space="preserve"> </w:t>
      </w:r>
      <w:r w:rsidR="00C74DE4" w:rsidRPr="00DC44DA">
        <w:t>к</w:t>
      </w:r>
      <w:r w:rsidR="00DC44DA" w:rsidRPr="00DC44DA">
        <w:t xml:space="preserve"> </w:t>
      </w:r>
      <w:r w:rsidR="00C74DE4" w:rsidRPr="00DC44DA">
        <w:t>единичному</w:t>
      </w:r>
      <w:r w:rsidR="00DC44DA" w:rsidRPr="00DC44DA">
        <w:t xml:space="preserve"> </w:t>
      </w:r>
      <w:r w:rsidR="00C74DE4" w:rsidRPr="00DC44DA">
        <w:t>ядру,</w:t>
      </w:r>
      <w:r w:rsidR="00DC44DA" w:rsidRPr="00DC44DA">
        <w:t xml:space="preserve"> </w:t>
      </w:r>
      <w:r w:rsidR="00C74DE4" w:rsidRPr="00DC44DA">
        <w:t>поэтому</w:t>
      </w:r>
      <w:r w:rsidR="00DC44DA" w:rsidRPr="00DC44DA">
        <w:t xml:space="preserve"> </w:t>
      </w:r>
      <w:r w:rsidR="00C74DE4" w:rsidRPr="00DC44DA">
        <w:t>их</w:t>
      </w:r>
      <w:r w:rsidR="00DC44DA" w:rsidRPr="00DC44DA">
        <w:t xml:space="preserve"> </w:t>
      </w:r>
      <w:r w:rsidR="00C74DE4" w:rsidRPr="00DC44DA">
        <w:t>часто</w:t>
      </w:r>
      <w:r w:rsidR="00DC44DA" w:rsidRPr="00DC44DA">
        <w:t xml:space="preserve"> </w:t>
      </w:r>
      <w:r w:rsidR="00C74DE4" w:rsidRPr="00DC44DA">
        <w:t>называют</w:t>
      </w:r>
      <w:r w:rsidR="00DC44DA" w:rsidRPr="00DC44DA">
        <w:t xml:space="preserve"> </w:t>
      </w:r>
      <w:r w:rsidR="00C74DE4" w:rsidRPr="00DC44DA">
        <w:t>микроскопическими</w:t>
      </w:r>
      <w:r w:rsidR="00DC44DA" w:rsidRPr="00DC44DA">
        <w:t xml:space="preserve"> </w:t>
      </w:r>
      <w:r w:rsidR="00C74DE4" w:rsidRPr="00DC44DA">
        <w:t>сечениями.</w:t>
      </w:r>
      <w:r w:rsidR="00DC44DA" w:rsidRPr="00DC44DA">
        <w:t xml:space="preserve"> </w:t>
      </w:r>
      <w:r w:rsidR="00C74DE4" w:rsidRPr="00DC44DA">
        <w:t>На</w:t>
      </w:r>
      <w:r w:rsidR="00DC44DA" w:rsidRPr="00DC44DA">
        <w:t xml:space="preserve"> </w:t>
      </w:r>
      <w:r w:rsidR="00C74DE4" w:rsidRPr="00DC44DA">
        <w:t>практике</w:t>
      </w:r>
      <w:r w:rsidR="00DC44DA" w:rsidRPr="00DC44DA">
        <w:t xml:space="preserve"> </w:t>
      </w:r>
      <w:r w:rsidR="00C74DE4" w:rsidRPr="00DC44DA">
        <w:t>обычно</w:t>
      </w:r>
      <w:r w:rsidR="00DC44DA" w:rsidRPr="00DC44DA">
        <w:t xml:space="preserve"> </w:t>
      </w:r>
      <w:r w:rsidR="00C74DE4" w:rsidRPr="00DC44DA">
        <w:t>пользуются</w:t>
      </w:r>
      <w:r w:rsidR="00DC44DA" w:rsidRPr="00DC44DA">
        <w:t xml:space="preserve"> </w:t>
      </w:r>
      <w:r w:rsidR="00C74DE4" w:rsidRPr="00DC44DA">
        <w:t>макроскопическими</w:t>
      </w:r>
      <w:r w:rsidR="00DC44DA" w:rsidRPr="00DC44DA">
        <w:t xml:space="preserve"> </w:t>
      </w:r>
      <w:r w:rsidR="00C74DE4" w:rsidRPr="00DC44DA">
        <w:t>нейтронными</w:t>
      </w:r>
      <w:r w:rsidR="00DC44DA" w:rsidRPr="00DC44DA">
        <w:t xml:space="preserve"> </w:t>
      </w:r>
      <w:r w:rsidR="00C74DE4" w:rsidRPr="00DC44DA">
        <w:t>сечениями</w:t>
      </w:r>
      <w:r w:rsidR="00DC44DA" w:rsidRPr="00DC44DA">
        <w:t xml:space="preserve"> </w:t>
      </w:r>
      <w:r w:rsidRPr="00DC44DA">
        <w:t>Σ</w:t>
      </w:r>
      <w:r w:rsidR="00C74DE4" w:rsidRPr="00DC44DA">
        <w:t>,</w:t>
      </w:r>
      <w:r w:rsidR="00DC44DA" w:rsidRPr="00DC44DA">
        <w:t xml:space="preserve"> </w:t>
      </w:r>
      <w:r w:rsidR="00C74DE4" w:rsidRPr="00DC44DA">
        <w:t>которые</w:t>
      </w:r>
      <w:r w:rsidR="00DC44DA" w:rsidRPr="00DC44DA">
        <w:t xml:space="preserve"> </w:t>
      </w:r>
      <w:r w:rsidR="00C74DE4" w:rsidRPr="00DC44DA">
        <w:t>измеряются</w:t>
      </w:r>
      <w:r w:rsidR="00DC44DA" w:rsidRPr="00DC44DA">
        <w:t xml:space="preserve"> </w:t>
      </w:r>
      <w:r w:rsidR="00C74DE4" w:rsidRPr="00DC44DA">
        <w:t>в</w:t>
      </w:r>
      <w:r w:rsidR="00DC44DA" w:rsidRPr="00DC44DA">
        <w:t xml:space="preserve"> </w:t>
      </w:r>
      <w:r w:rsidR="00C74DE4" w:rsidRPr="00DC44DA">
        <w:t>сантиметрах</w:t>
      </w:r>
      <w:r w:rsidR="00DC44DA" w:rsidRPr="00DC44DA">
        <w:t xml:space="preserve"> </w:t>
      </w:r>
      <w:r w:rsidR="00C74DE4" w:rsidRPr="00DC44DA">
        <w:t>в</w:t>
      </w:r>
      <w:r w:rsidR="00DC44DA" w:rsidRPr="00DC44DA">
        <w:t xml:space="preserve"> </w:t>
      </w:r>
      <w:r w:rsidR="00C74DE4" w:rsidRPr="00DC44DA">
        <w:t>минус</w:t>
      </w:r>
      <w:r w:rsidR="00DC44DA" w:rsidRPr="00DC44DA">
        <w:t xml:space="preserve"> </w:t>
      </w:r>
      <w:r w:rsidR="00C74DE4" w:rsidRPr="00DC44DA">
        <w:t>первой</w:t>
      </w:r>
      <w:r w:rsidR="00DC44DA" w:rsidRPr="00DC44DA">
        <w:t xml:space="preserve"> </w:t>
      </w:r>
      <w:r w:rsidR="00C74DE4" w:rsidRPr="00DC44DA">
        <w:t>степени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учитывают</w:t>
      </w:r>
      <w:r w:rsidR="00DC44DA" w:rsidRPr="00DC44DA">
        <w:t xml:space="preserve"> </w:t>
      </w:r>
      <w:r w:rsidRPr="00DC44DA">
        <w:t>общее</w:t>
      </w:r>
      <w:r w:rsidR="00DC44DA" w:rsidRPr="00DC44DA">
        <w:t xml:space="preserve"> </w:t>
      </w:r>
      <w:r w:rsidRPr="00DC44DA">
        <w:t>количество</w:t>
      </w:r>
      <w:r w:rsidR="00DC44DA" w:rsidRPr="00DC44DA">
        <w:t xml:space="preserve"> </w:t>
      </w:r>
      <w:r w:rsidRPr="00DC44DA">
        <w:t>N</w:t>
      </w:r>
      <w:r w:rsidR="00DC44DA" w:rsidRPr="00DC44DA">
        <w:t xml:space="preserve"> </w:t>
      </w:r>
      <w:r w:rsidR="00C74DE4" w:rsidRPr="00DC44DA">
        <w:t>атрмов</w:t>
      </w:r>
      <w:r w:rsidR="00DC44DA" w:rsidRPr="00DC44DA">
        <w:t xml:space="preserve"> </w:t>
      </w:r>
      <w:r w:rsidR="00C74DE4" w:rsidRPr="00DC44DA">
        <w:t>данного</w:t>
      </w:r>
      <w:r w:rsidR="00DC44DA" w:rsidRPr="00DC44DA">
        <w:t xml:space="preserve"> </w:t>
      </w:r>
      <w:r w:rsidR="00C74DE4" w:rsidRPr="00DC44DA">
        <w:t>сорта</w:t>
      </w:r>
      <w:r w:rsidR="00DC44DA" w:rsidRPr="00DC44DA">
        <w:t xml:space="preserve"> </w:t>
      </w:r>
      <w:r w:rsidR="00C74DE4" w:rsidRPr="00DC44DA">
        <w:t>в</w:t>
      </w:r>
      <w:r w:rsidR="00DC44DA" w:rsidRPr="00DC44DA">
        <w:t xml:space="preserve"> </w:t>
      </w:r>
      <w:r w:rsidR="00C74DE4" w:rsidRPr="00DC44DA">
        <w:t>кубическом</w:t>
      </w:r>
      <w:r w:rsidR="00DC44DA" w:rsidRPr="00DC44DA">
        <w:t xml:space="preserve"> </w:t>
      </w:r>
      <w:r w:rsidR="00C74DE4" w:rsidRPr="00DC44DA">
        <w:t>сантиметре</w:t>
      </w:r>
      <w:r w:rsidR="00DC44DA" w:rsidRPr="00DC44DA">
        <w:t xml:space="preserve"> </w:t>
      </w:r>
      <w:r w:rsidR="00C74DE4" w:rsidRPr="00DC44DA">
        <w:t>вещества</w:t>
      </w:r>
      <w:r w:rsidR="00DC44DA" w:rsidRPr="00DC44DA">
        <w:t>:</w:t>
      </w:r>
    </w:p>
    <w:p w:rsidR="00DC44DA" w:rsidRDefault="00DC44DA" w:rsidP="00DC44DA">
      <w:pPr>
        <w:tabs>
          <w:tab w:val="left" w:pos="726"/>
        </w:tabs>
      </w:pPr>
    </w:p>
    <w:p w:rsidR="00DC44DA" w:rsidRPr="00DC44DA" w:rsidRDefault="00DE4EEF" w:rsidP="00DC44DA">
      <w:pPr>
        <w:tabs>
          <w:tab w:val="left" w:pos="726"/>
        </w:tabs>
      </w:pPr>
      <w:r w:rsidRPr="00DC44DA">
        <w:t>Σ</w:t>
      </w:r>
      <w:r w:rsidR="00C74DE4" w:rsidRPr="00DC44DA">
        <w:rPr>
          <w:vertAlign w:val="subscript"/>
        </w:rPr>
        <w:t>р</w:t>
      </w:r>
      <w:r w:rsidR="00DC44DA">
        <w:rPr>
          <w:vertAlign w:val="subscript"/>
        </w:rPr>
        <w:t xml:space="preserve"> (</w:t>
      </w:r>
      <w:r w:rsidR="00C74DE4" w:rsidRPr="00DC44DA">
        <w:rPr>
          <w:vertAlign w:val="subscript"/>
        </w:rPr>
        <w:t>п</w:t>
      </w:r>
      <w:r w:rsidR="00DC44DA" w:rsidRPr="00DC44DA">
        <w:rPr>
          <w:vertAlign w:val="subscript"/>
        </w:rPr>
        <w:t>)</w:t>
      </w:r>
      <w:r w:rsidR="00DC44DA">
        <w:rPr>
          <w:vertAlign w:val="subscript"/>
        </w:rPr>
        <w:t xml:space="preserve"> (</w:t>
      </w:r>
      <w:r w:rsidRPr="00DC44DA">
        <w:rPr>
          <w:lang w:val="en-US"/>
        </w:rPr>
        <w:t>E</w:t>
      </w:r>
      <w:r w:rsidR="00DC44DA" w:rsidRPr="00DC44DA">
        <w:t xml:space="preserve">) </w:t>
      </w:r>
      <w:r w:rsidR="00C74DE4" w:rsidRPr="00DC44DA">
        <w:t>=</w:t>
      </w:r>
      <w:r w:rsidR="00DC44DA" w:rsidRPr="00DC44DA">
        <w:t xml:space="preserve"> </w:t>
      </w:r>
      <w:r w:rsidRPr="00DC44DA">
        <w:t>σ</w:t>
      </w:r>
      <w:r w:rsidR="00C74DE4" w:rsidRPr="00DC44DA">
        <w:rPr>
          <w:vertAlign w:val="subscript"/>
        </w:rPr>
        <w:t>р</w:t>
      </w:r>
      <w:r w:rsidR="00DC44DA">
        <w:rPr>
          <w:vertAlign w:val="subscript"/>
        </w:rPr>
        <w:t xml:space="preserve"> (</w:t>
      </w:r>
      <w:r w:rsidRPr="00DC44DA">
        <w:rPr>
          <w:vertAlign w:val="subscript"/>
        </w:rPr>
        <w:t>п</w:t>
      </w:r>
      <w:r w:rsidR="00DC44DA" w:rsidRPr="00DC44DA">
        <w:rPr>
          <w:vertAlign w:val="subscript"/>
        </w:rPr>
        <w:t>)</w:t>
      </w:r>
      <w:r w:rsidR="00DC44DA">
        <w:rPr>
          <w:vertAlign w:val="subscript"/>
        </w:rPr>
        <w:t xml:space="preserve"> (</w:t>
      </w:r>
      <w:r w:rsidRPr="00DC44DA">
        <w:t>Е</w:t>
      </w:r>
      <w:r w:rsidR="00DC44DA" w:rsidRPr="00DC44DA">
        <w:t xml:space="preserve">) </w:t>
      </w:r>
      <w:r w:rsidRPr="00DC44DA">
        <w:t>N</w:t>
      </w:r>
      <w:r w:rsidR="00DC44DA">
        <w:t xml:space="preserve"> (</w:t>
      </w:r>
      <w:r w:rsidRPr="00DC44DA">
        <w:t>2</w:t>
      </w:r>
      <w:r w:rsidR="00DC44DA" w:rsidRPr="00DC44DA">
        <w:t>)</w:t>
      </w:r>
    </w:p>
    <w:p w:rsidR="00DC44DA" w:rsidRDefault="00DC44DA" w:rsidP="00DC44DA">
      <w:pPr>
        <w:tabs>
          <w:tab w:val="left" w:pos="726"/>
        </w:tabs>
      </w:pPr>
    </w:p>
    <w:p w:rsidR="00C74DE4" w:rsidRDefault="00C74DE4" w:rsidP="00DC44DA">
      <w:pPr>
        <w:tabs>
          <w:tab w:val="left" w:pos="726"/>
        </w:tabs>
      </w:pPr>
      <w:r w:rsidRPr="00DC44DA">
        <w:t>Соответственно</w:t>
      </w:r>
      <w:r w:rsidR="00DC44DA" w:rsidRPr="00DC44DA">
        <w:t xml:space="preserve"> </w:t>
      </w:r>
      <w:r w:rsidRPr="00DC44DA">
        <w:t>полное</w:t>
      </w:r>
      <w:r w:rsidR="00DC44DA" w:rsidRPr="00DC44DA">
        <w:t xml:space="preserve"> </w:t>
      </w:r>
      <w:r w:rsidRPr="00DC44DA">
        <w:t>макроскопическое</w:t>
      </w:r>
      <w:r w:rsidR="00DC44DA" w:rsidRPr="00DC44DA">
        <w:t xml:space="preserve"> </w:t>
      </w:r>
      <w:r w:rsidRPr="00DC44DA">
        <w:t>сечение</w:t>
      </w:r>
      <w:r w:rsidR="00DC44DA" w:rsidRPr="00DC44DA">
        <w:t xml:space="preserve"> </w:t>
      </w:r>
      <w:r w:rsidRPr="00DC44DA">
        <w:t>будет</w:t>
      </w:r>
      <w:r w:rsidR="00DC44DA" w:rsidRPr="00DC44DA">
        <w:t xml:space="preserve"> </w:t>
      </w:r>
      <w:r w:rsidRPr="00DC44DA">
        <w:t>равно</w:t>
      </w:r>
    </w:p>
    <w:p w:rsidR="00DC44DA" w:rsidRPr="00DC44DA" w:rsidRDefault="00DC44DA" w:rsidP="00DC44DA">
      <w:pPr>
        <w:tabs>
          <w:tab w:val="left" w:pos="726"/>
        </w:tabs>
      </w:pPr>
    </w:p>
    <w:p w:rsidR="00DC44DA" w:rsidRPr="00DC44DA" w:rsidRDefault="00DE4EEF" w:rsidP="00DC44DA">
      <w:pPr>
        <w:tabs>
          <w:tab w:val="left" w:pos="726"/>
        </w:tabs>
      </w:pPr>
      <w:r w:rsidRPr="00DC44DA">
        <w:t>Σ</w:t>
      </w:r>
      <w:r w:rsidR="00DC44DA">
        <w:t xml:space="preserve"> (</w:t>
      </w:r>
      <w:r w:rsidRPr="00DC44DA">
        <w:t>Е</w:t>
      </w:r>
      <w:r w:rsidR="00DC44DA" w:rsidRPr="00DC44DA">
        <w:t xml:space="preserve">) </w:t>
      </w:r>
      <w:r w:rsidRPr="00DC44DA">
        <w:t>=</w:t>
      </w:r>
      <w:r w:rsidR="00DC44DA" w:rsidRPr="00DC44DA">
        <w:t xml:space="preserve"> </w:t>
      </w:r>
      <w:r w:rsidRPr="00DC44DA">
        <w:t>Σ</w:t>
      </w:r>
      <w:r w:rsidR="00DC44DA" w:rsidRPr="00DC44DA">
        <w:t xml:space="preserve"> </w:t>
      </w:r>
      <w:r w:rsidRPr="00DC44DA">
        <w:rPr>
          <w:vertAlign w:val="subscript"/>
        </w:rPr>
        <w:t>p</w:t>
      </w:r>
      <w:r w:rsidR="00DC44DA">
        <w:t xml:space="preserve"> (</w:t>
      </w:r>
      <w:r w:rsidRPr="00DC44DA">
        <w:rPr>
          <w:lang w:val="en-US"/>
        </w:rPr>
        <w:t>E</w:t>
      </w:r>
      <w:r w:rsidR="00DC44DA" w:rsidRPr="00DC44DA">
        <w:t xml:space="preserve">) </w:t>
      </w:r>
      <w:r w:rsidRPr="00DC44DA">
        <w:t>+</w:t>
      </w:r>
      <w:r w:rsidR="00DC44DA" w:rsidRPr="00DC44DA">
        <w:t xml:space="preserve"> </w:t>
      </w:r>
      <w:r w:rsidRPr="00DC44DA">
        <w:t>Σ</w:t>
      </w:r>
      <w:r w:rsidR="00DC44DA" w:rsidRPr="00DC44DA">
        <w:t xml:space="preserve"> </w:t>
      </w:r>
      <w:r w:rsidRPr="00DC44DA">
        <w:rPr>
          <w:vertAlign w:val="subscript"/>
        </w:rPr>
        <w:t>п</w:t>
      </w:r>
      <w:r w:rsidR="00DC44DA">
        <w:t xml:space="preserve"> (</w:t>
      </w:r>
      <w:r w:rsidRPr="00DC44DA">
        <w:t>Е</w:t>
      </w:r>
      <w:r w:rsidR="00DC44DA" w:rsidRPr="00DC44DA">
        <w:t>)</w:t>
      </w:r>
      <w:r w:rsidR="00DC44DA">
        <w:t xml:space="preserve"> (</w:t>
      </w:r>
      <w:r w:rsidRPr="00DC44DA">
        <w:t>3</w:t>
      </w:r>
      <w:r w:rsidR="00DC44DA" w:rsidRPr="00DC44DA">
        <w:t>)</w:t>
      </w:r>
    </w:p>
    <w:p w:rsidR="00DC44DA" w:rsidRDefault="00DC44DA" w:rsidP="00DC44DA">
      <w:pPr>
        <w:tabs>
          <w:tab w:val="left" w:pos="726"/>
        </w:tabs>
      </w:pPr>
    </w:p>
    <w:p w:rsidR="00DC44DA" w:rsidRDefault="00C74DE4" w:rsidP="00DC44DA">
      <w:pPr>
        <w:tabs>
          <w:tab w:val="left" w:pos="726"/>
        </w:tabs>
      </w:pPr>
      <w:r w:rsidRPr="00DC44DA">
        <w:t>Полное</w:t>
      </w:r>
      <w:r w:rsidR="00DC44DA" w:rsidRPr="00DC44DA">
        <w:t xml:space="preserve"> </w:t>
      </w:r>
      <w:r w:rsidRPr="00DC44DA">
        <w:t>макроскопическое</w:t>
      </w:r>
      <w:r w:rsidR="00DC44DA" w:rsidRPr="00DC44DA">
        <w:t xml:space="preserve"> </w:t>
      </w:r>
      <w:r w:rsidRPr="00DC44DA">
        <w:t>сечение</w:t>
      </w:r>
      <w:r w:rsidR="00DC44DA" w:rsidRPr="00DC44DA">
        <w:t xml:space="preserve"> </w:t>
      </w:r>
      <w:r w:rsidRPr="00DC44DA">
        <w:t>горной</w:t>
      </w:r>
      <w:r w:rsidR="00DC44DA" w:rsidRPr="00DC44DA">
        <w:t xml:space="preserve"> </w:t>
      </w:r>
      <w:r w:rsidRPr="00DC44DA">
        <w:t>породы</w:t>
      </w:r>
      <w:r w:rsidR="00DC44DA" w:rsidRPr="00DC44DA">
        <w:t xml:space="preserve"> </w:t>
      </w:r>
      <w:r w:rsidRPr="00DC44DA">
        <w:t>легко</w:t>
      </w:r>
      <w:r w:rsidR="00DC44DA" w:rsidRPr="00DC44DA">
        <w:t xml:space="preserve"> </w:t>
      </w:r>
      <w:r w:rsidRPr="00DC44DA">
        <w:t>вычислить,</w:t>
      </w:r>
      <w:r w:rsidR="00DC44DA" w:rsidRPr="00DC44DA">
        <w:t xml:space="preserve"> </w:t>
      </w:r>
      <w:r w:rsidRPr="00DC44DA">
        <w:t>если</w:t>
      </w:r>
      <w:r w:rsidR="00DC44DA" w:rsidRPr="00DC44DA">
        <w:t xml:space="preserve"> </w:t>
      </w:r>
      <w:r w:rsidRPr="00DC44DA">
        <w:t>известен</w:t>
      </w:r>
      <w:r w:rsidR="00DC44DA" w:rsidRPr="00DC44DA">
        <w:t xml:space="preserve"> </w:t>
      </w:r>
      <w:r w:rsidRPr="00DC44DA">
        <w:t>ее</w:t>
      </w:r>
      <w:r w:rsidR="00DC44DA" w:rsidRPr="00DC44DA">
        <w:t xml:space="preserve"> </w:t>
      </w:r>
      <w:r w:rsidRPr="00DC44DA">
        <w:t>химический</w:t>
      </w:r>
      <w:r w:rsidR="00DC44DA" w:rsidRPr="00DC44DA">
        <w:t xml:space="preserve"> </w:t>
      </w:r>
      <w:r w:rsidRPr="00DC44DA">
        <w:t>состав</w:t>
      </w:r>
      <w:r w:rsidR="00DC44DA" w:rsidRPr="00DC44DA">
        <w:t>:</w:t>
      </w:r>
    </w:p>
    <w:p w:rsidR="00DC44DA" w:rsidRPr="00DC44DA" w:rsidRDefault="00DC44DA" w:rsidP="00DC44DA">
      <w:pPr>
        <w:tabs>
          <w:tab w:val="left" w:pos="726"/>
        </w:tabs>
      </w:pPr>
    </w:p>
    <w:p w:rsidR="00DC44DA" w:rsidRPr="00DC44DA" w:rsidRDefault="00DE4EEF" w:rsidP="00DC44DA">
      <w:pPr>
        <w:tabs>
          <w:tab w:val="left" w:pos="726"/>
        </w:tabs>
      </w:pPr>
      <w:r w:rsidRPr="00DC44DA">
        <w:t>Σ</w:t>
      </w:r>
      <w:r w:rsidR="00DC44DA">
        <w:t xml:space="preserve"> (</w:t>
      </w:r>
      <w:r w:rsidRPr="00DC44DA">
        <w:t>Е</w:t>
      </w:r>
      <w:r w:rsidR="00DC44DA" w:rsidRPr="00DC44DA">
        <w:t xml:space="preserve">) </w:t>
      </w:r>
      <w:r w:rsidR="00C74DE4" w:rsidRPr="00DC44DA">
        <w:t>=</w:t>
      </w:r>
      <w:r w:rsidR="00DC44DA" w:rsidRPr="00DC44DA">
        <w:t xml:space="preserve"> </w:t>
      </w:r>
      <w:r w:rsidRPr="00DC44DA">
        <w:t>Σ</w:t>
      </w:r>
      <w:r w:rsidRPr="00DC44DA">
        <w:rPr>
          <w:vertAlign w:val="subscript"/>
          <w:lang w:val="en-US"/>
        </w:rPr>
        <w:t>i</w:t>
      </w:r>
      <w:r w:rsidR="00DC44DA" w:rsidRPr="00DC44DA">
        <w:t xml:space="preserve"> </w:t>
      </w:r>
      <w:r w:rsidRPr="00DC44DA">
        <w:t>σ</w:t>
      </w:r>
      <w:r w:rsidRPr="00DC44DA">
        <w:rPr>
          <w:vertAlign w:val="subscript"/>
          <w:lang w:val="en-US"/>
        </w:rPr>
        <w:t>i</w:t>
      </w:r>
      <w:r w:rsidR="00DC44DA">
        <w:t xml:space="preserve"> (</w:t>
      </w:r>
      <w:r w:rsidRPr="00DC44DA">
        <w:t>Е</w:t>
      </w:r>
      <w:r w:rsidR="00DC44DA" w:rsidRPr="00DC44DA">
        <w:t xml:space="preserve">) </w:t>
      </w:r>
      <w:r w:rsidRPr="00DC44DA">
        <w:rPr>
          <w:lang w:val="en-US"/>
        </w:rPr>
        <w:t>N</w:t>
      </w:r>
      <w:r w:rsidRPr="00DC44DA">
        <w:rPr>
          <w:vertAlign w:val="subscript"/>
          <w:lang w:val="en-US"/>
        </w:rPr>
        <w:t>i</w:t>
      </w:r>
      <w:r w:rsidRPr="00DC44DA">
        <w:t>,</w:t>
      </w:r>
      <w:r w:rsidR="00DC44DA">
        <w:t xml:space="preserve"> (</w:t>
      </w:r>
      <w:r w:rsidRPr="00DC44DA">
        <w:t>4</w:t>
      </w:r>
      <w:r w:rsidR="00DC44DA" w:rsidRPr="00DC44DA">
        <w:t>)</w:t>
      </w:r>
    </w:p>
    <w:p w:rsidR="00DC44DA" w:rsidRDefault="00DC44DA" w:rsidP="00DC44DA">
      <w:pPr>
        <w:tabs>
          <w:tab w:val="left" w:pos="726"/>
        </w:tabs>
      </w:pPr>
    </w:p>
    <w:p w:rsidR="00A54631" w:rsidRPr="00DC44DA" w:rsidRDefault="00DE4EEF" w:rsidP="00DC44DA">
      <w:pPr>
        <w:tabs>
          <w:tab w:val="left" w:pos="726"/>
        </w:tabs>
      </w:pPr>
      <w:r w:rsidRPr="00DC44DA">
        <w:t>где</w:t>
      </w:r>
      <w:r w:rsidR="00DC44DA" w:rsidRPr="00DC44DA">
        <w:t xml:space="preserve"> </w:t>
      </w:r>
      <w:r w:rsidRPr="00DC44DA">
        <w:t>σ</w:t>
      </w:r>
      <w:r w:rsidR="00C74DE4" w:rsidRPr="00DC44DA">
        <w:rPr>
          <w:vertAlign w:val="subscript"/>
        </w:rPr>
        <w:t>i</w:t>
      </w:r>
      <w:r w:rsidR="00DC44DA">
        <w:t xml:space="preserve"> (</w:t>
      </w:r>
      <w:r w:rsidR="00C74DE4" w:rsidRPr="00DC44DA">
        <w:t>E</w:t>
      </w:r>
      <w:r w:rsidR="00DC44DA" w:rsidRPr="00DC44DA">
        <w:t xml:space="preserve">) - </w:t>
      </w:r>
      <w:r w:rsidR="00C74DE4" w:rsidRPr="00DC44DA">
        <w:t>полное</w:t>
      </w:r>
      <w:r w:rsidR="00DC44DA" w:rsidRPr="00DC44DA">
        <w:t xml:space="preserve"> </w:t>
      </w:r>
      <w:r w:rsidR="00C74DE4" w:rsidRPr="00DC44DA">
        <w:t>макроскопическое</w:t>
      </w:r>
      <w:r w:rsidR="00DC44DA" w:rsidRPr="00DC44DA">
        <w:t xml:space="preserve"> </w:t>
      </w:r>
      <w:r w:rsidR="00C74DE4" w:rsidRPr="00DC44DA">
        <w:t>сечен</w:t>
      </w:r>
      <w:r w:rsidRPr="00DC44DA">
        <w:t>ие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ядер</w:t>
      </w:r>
      <w:r w:rsidR="00DC44DA" w:rsidRPr="00DC44DA">
        <w:t xml:space="preserve"> </w:t>
      </w:r>
      <w:r w:rsidRPr="00DC44DA">
        <w:rPr>
          <w:lang w:val="en-US"/>
        </w:rPr>
        <w:t>i</w:t>
      </w:r>
      <w:r w:rsidRPr="00DC44DA">
        <w:t>-</w:t>
      </w:r>
      <w:r w:rsidR="00C74DE4" w:rsidRPr="00DC44DA">
        <w:t>cop</w:t>
      </w:r>
      <w:r w:rsidR="00A54631" w:rsidRPr="00DC44DA">
        <w:t>та</w:t>
      </w:r>
      <w:r w:rsidR="00DC44DA" w:rsidRPr="00DC44DA">
        <w:t xml:space="preserve">; </w:t>
      </w:r>
      <w:r w:rsidR="00A54631" w:rsidRPr="00DC44DA">
        <w:t>N</w:t>
      </w:r>
      <w:r w:rsidR="00A54631" w:rsidRPr="00DC44DA">
        <w:rPr>
          <w:vertAlign w:val="subscript"/>
        </w:rPr>
        <w:t>i</w:t>
      </w:r>
      <w:r w:rsidR="00DC44DA" w:rsidRPr="00DC44DA">
        <w:t xml:space="preserve"> - </w:t>
      </w:r>
      <w:r w:rsidR="00A54631" w:rsidRPr="00DC44DA">
        <w:t>количество</w:t>
      </w:r>
      <w:r w:rsidR="00DC44DA" w:rsidRPr="00DC44DA">
        <w:t xml:space="preserve"> </w:t>
      </w:r>
      <w:r w:rsidR="00A54631" w:rsidRPr="00DC44DA">
        <w:t>i-ядер</w:t>
      </w:r>
      <w:r w:rsidR="00DC44DA" w:rsidRPr="00DC44DA">
        <w:t xml:space="preserve"> </w:t>
      </w:r>
      <w:r w:rsidR="00A54631" w:rsidRPr="00DC44DA">
        <w:t>в</w:t>
      </w:r>
      <w:r w:rsidR="00DC44DA" w:rsidRPr="00DC44DA">
        <w:t xml:space="preserve"> </w:t>
      </w:r>
      <w:r w:rsidR="00A54631" w:rsidRPr="00DC44DA">
        <w:t>1</w:t>
      </w:r>
      <w:r w:rsidR="00DC44DA" w:rsidRPr="00DC44DA">
        <w:t xml:space="preserve"> </w:t>
      </w:r>
      <w:r w:rsidR="00A54631" w:rsidRPr="00DC44DA">
        <w:t>см3,</w:t>
      </w:r>
      <w:r w:rsidR="00DC44DA" w:rsidRPr="00DC44DA">
        <w:t xml:space="preserve"> </w:t>
      </w:r>
      <w:r w:rsidR="00A54631" w:rsidRPr="00DC44DA">
        <w:t>причем</w:t>
      </w:r>
      <w:r w:rsidR="00DC44DA" w:rsidRPr="00DC44DA">
        <w:t xml:space="preserve"> </w:t>
      </w:r>
      <w:r w:rsidR="00A54631" w:rsidRPr="00DC44DA">
        <w:t>суммирование</w:t>
      </w:r>
      <w:r w:rsidR="00DC44DA" w:rsidRPr="00DC44DA">
        <w:t xml:space="preserve"> </w:t>
      </w:r>
      <w:r w:rsidR="00A54631" w:rsidRPr="00DC44DA">
        <w:t>ведется</w:t>
      </w:r>
      <w:r w:rsidR="00DC44DA" w:rsidRPr="00DC44DA">
        <w:t xml:space="preserve"> </w:t>
      </w:r>
      <w:r w:rsidR="00A54631" w:rsidRPr="00DC44DA">
        <w:t>по</w:t>
      </w:r>
      <w:r w:rsidR="00DC44DA" w:rsidRPr="00DC44DA">
        <w:t xml:space="preserve"> </w:t>
      </w:r>
      <w:r w:rsidR="00A54631" w:rsidRPr="00DC44DA">
        <w:t>всем</w:t>
      </w:r>
      <w:r w:rsidR="00DC44DA" w:rsidRPr="00DC44DA">
        <w:t xml:space="preserve"> </w:t>
      </w:r>
      <w:r w:rsidR="00A54631" w:rsidRPr="00DC44DA">
        <w:t>химическим</w:t>
      </w:r>
      <w:r w:rsidR="00DC44DA" w:rsidRPr="00DC44DA">
        <w:t xml:space="preserve"> </w:t>
      </w:r>
      <w:r w:rsidR="00A54631" w:rsidRPr="00DC44DA">
        <w:t>элементам</w:t>
      </w:r>
      <w:r w:rsidR="00DC44DA" w:rsidRPr="00DC44DA">
        <w:t xml:space="preserve"> </w:t>
      </w:r>
      <w:r w:rsidR="00A54631" w:rsidRPr="00DC44DA">
        <w:t>и</w:t>
      </w:r>
      <w:r w:rsidR="00DC44DA" w:rsidRPr="00DC44DA">
        <w:t xml:space="preserve"> </w:t>
      </w:r>
      <w:r w:rsidR="00A54631" w:rsidRPr="00DC44DA">
        <w:t>их</w:t>
      </w:r>
      <w:r w:rsidR="00DC44DA" w:rsidRPr="00DC44DA">
        <w:t xml:space="preserve"> </w:t>
      </w:r>
      <w:r w:rsidR="00A54631" w:rsidRPr="00DC44DA">
        <w:t>изотопам.</w:t>
      </w:r>
    </w:p>
    <w:p w:rsidR="00A54631" w:rsidRPr="00DC44DA" w:rsidRDefault="00A54631" w:rsidP="00DC44DA">
      <w:pPr>
        <w:tabs>
          <w:tab w:val="left" w:pos="726"/>
        </w:tabs>
      </w:pPr>
      <w:r w:rsidRPr="00DC44DA">
        <w:t>Необходимо</w:t>
      </w:r>
      <w:r w:rsidR="00DC44DA" w:rsidRPr="00DC44DA">
        <w:t xml:space="preserve"> </w:t>
      </w:r>
      <w:r w:rsidRPr="00DC44DA">
        <w:t>отметить,</w:t>
      </w:r>
      <w:r w:rsidR="00DC44DA" w:rsidRPr="00DC44DA">
        <w:t xml:space="preserve"> </w:t>
      </w:r>
      <w:r w:rsidRPr="00DC44DA">
        <w:t>что</w:t>
      </w:r>
      <w:r w:rsidR="00DC44DA" w:rsidRPr="00DC44DA">
        <w:t xml:space="preserve"> </w:t>
      </w:r>
      <w:r w:rsidRPr="00DC44DA">
        <w:t>нейтронные</w:t>
      </w:r>
      <w:r w:rsidR="00DC44DA" w:rsidRPr="00DC44DA">
        <w:t xml:space="preserve"> </w:t>
      </w:r>
      <w:r w:rsidRPr="00DC44DA">
        <w:t>сечения,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особенности</w:t>
      </w:r>
      <w:r w:rsidR="00DC44DA" w:rsidRPr="00DC44DA">
        <w:t xml:space="preserve"> </w:t>
      </w:r>
      <w:r w:rsidRPr="00DC44DA">
        <w:t>сечение</w:t>
      </w:r>
      <w:r w:rsidR="00DC44DA" w:rsidRPr="00DC44DA">
        <w:t xml:space="preserve"> </w:t>
      </w:r>
      <w:r w:rsidRPr="00DC44DA">
        <w:t>поглощения,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разных</w:t>
      </w:r>
      <w:r w:rsidR="00DC44DA" w:rsidRPr="00DC44DA">
        <w:t xml:space="preserve"> </w:t>
      </w:r>
      <w:r w:rsidRPr="00DC44DA">
        <w:t>элементов</w:t>
      </w:r>
      <w:r w:rsidR="00DC44DA" w:rsidRPr="00DC44DA">
        <w:t xml:space="preserve"> </w:t>
      </w:r>
      <w:r w:rsidR="00A20F11" w:rsidRPr="00DC44DA">
        <w:t>п</w:t>
      </w:r>
      <w:r w:rsidRPr="00DC44DA">
        <w:t>ериодической</w:t>
      </w:r>
      <w:r w:rsidR="00DC44DA" w:rsidRPr="00DC44DA">
        <w:t xml:space="preserve"> </w:t>
      </w:r>
      <w:r w:rsidRPr="00DC44DA">
        <w:t>таблицы</w:t>
      </w:r>
      <w:r w:rsidR="00DC44DA" w:rsidRPr="00DC44DA">
        <w:t xml:space="preserve"> </w:t>
      </w:r>
      <w:r w:rsidRPr="00DC44DA">
        <w:t>варьируют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широких</w:t>
      </w:r>
      <w:r w:rsidR="00DC44DA" w:rsidRPr="00DC44DA">
        <w:t xml:space="preserve"> </w:t>
      </w:r>
      <w:r w:rsidRPr="00DC44DA">
        <w:t>пределах.</w:t>
      </w:r>
      <w:r w:rsidR="00DC44DA" w:rsidRPr="00DC44DA">
        <w:t xml:space="preserve"> </w:t>
      </w:r>
      <w:r w:rsidRPr="00DC44DA">
        <w:t>Поэтому</w:t>
      </w:r>
      <w:r w:rsidR="00DC44DA" w:rsidRPr="00DC44DA">
        <w:t xml:space="preserve"> </w:t>
      </w:r>
      <w:r w:rsidRPr="00DC44DA">
        <w:t>некоторые</w:t>
      </w:r>
      <w:r w:rsidR="00DC44DA" w:rsidRPr="00DC44DA">
        <w:t xml:space="preserve"> </w:t>
      </w:r>
      <w:r w:rsidRPr="00DC44DA">
        <w:t>элементы,</w:t>
      </w:r>
      <w:r w:rsidR="00DC44DA" w:rsidRPr="00DC44DA">
        <w:t xml:space="preserve"> </w:t>
      </w:r>
      <w:r w:rsidRPr="00DC44DA">
        <w:t>даже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ничтожном</w:t>
      </w:r>
      <w:r w:rsidR="00DC44DA" w:rsidRPr="00DC44DA">
        <w:t xml:space="preserve"> </w:t>
      </w:r>
      <w:r w:rsidRPr="00DC44DA">
        <w:t>содержани</w:t>
      </w:r>
      <w:r w:rsidR="00DE4EEF" w:rsidRPr="00DC44DA">
        <w:t>и</w:t>
      </w:r>
      <w:r w:rsidR="00DC44DA" w:rsidRPr="00DC44DA">
        <w:t xml:space="preserve"> </w:t>
      </w:r>
      <w:r w:rsidR="00DE4EEF" w:rsidRPr="00DC44DA">
        <w:t>их</w:t>
      </w:r>
      <w:r w:rsidR="00DC44DA" w:rsidRPr="00DC44DA">
        <w:t xml:space="preserve"> </w:t>
      </w:r>
      <w:r w:rsidR="00DE4EEF" w:rsidRPr="00DC44DA">
        <w:t>в</w:t>
      </w:r>
      <w:r w:rsidR="00DC44DA" w:rsidRPr="00DC44DA">
        <w:t xml:space="preserve"> </w:t>
      </w:r>
      <w:r w:rsidR="00DE4EEF" w:rsidRPr="00DC44DA">
        <w:t>породе,</w:t>
      </w:r>
      <w:r w:rsidR="00DC44DA" w:rsidRPr="00DC44DA">
        <w:t xml:space="preserve"> </w:t>
      </w:r>
      <w:r w:rsidR="00DE4EEF" w:rsidRPr="00DC44DA">
        <w:t>могут</w:t>
      </w:r>
      <w:r w:rsidR="00DC44DA" w:rsidRPr="00DC44DA">
        <w:t xml:space="preserve"> </w:t>
      </w:r>
      <w:r w:rsidR="00DE4EEF" w:rsidRPr="00DC44DA">
        <w:t>вносить</w:t>
      </w:r>
      <w:r w:rsidR="00DC44DA" w:rsidRPr="00DC44DA">
        <w:t xml:space="preserve"> </w:t>
      </w:r>
      <w:r w:rsidR="00DE4EEF" w:rsidRPr="00DC44DA">
        <w:t>в</w:t>
      </w:r>
      <w:r w:rsidR="00DC44DA" w:rsidRPr="00DC44DA">
        <w:t xml:space="preserve"> </w:t>
      </w:r>
      <w:r w:rsidR="00DE4EEF" w:rsidRPr="00DC44DA">
        <w:t>Σ</w:t>
      </w:r>
      <w:r w:rsidR="00DC44DA" w:rsidRPr="00DC44DA">
        <w:t xml:space="preserve"> </w:t>
      </w:r>
      <w:r w:rsidRPr="00DC44DA">
        <w:t>значительный</w:t>
      </w:r>
      <w:r w:rsidR="00DC44DA" w:rsidRPr="00DC44DA">
        <w:t xml:space="preserve"> </w:t>
      </w:r>
      <w:r w:rsidRPr="00DC44DA">
        <w:t>вклад.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элементам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аномально</w:t>
      </w:r>
      <w:r w:rsidR="00DC44DA" w:rsidRPr="00DC44DA">
        <w:t xml:space="preserve"> </w:t>
      </w:r>
      <w:r w:rsidRPr="00DC44DA">
        <w:t>большими</w:t>
      </w:r>
      <w:r w:rsidR="00DC44DA" w:rsidRPr="00DC44DA">
        <w:t xml:space="preserve"> </w:t>
      </w:r>
      <w:r w:rsidRPr="00DC44DA">
        <w:t>сечениями</w:t>
      </w:r>
      <w:r w:rsidR="00DC44DA" w:rsidRPr="00DC44DA">
        <w:t xml:space="preserve"> </w:t>
      </w:r>
      <w:r w:rsidRPr="00DC44DA">
        <w:t>поглощения</w:t>
      </w:r>
      <w:r w:rsidR="00DC44DA" w:rsidRPr="00DC44DA">
        <w:t xml:space="preserve"> </w:t>
      </w:r>
      <w:r w:rsidRPr="00DC44DA">
        <w:t>относятся</w:t>
      </w:r>
      <w:r w:rsidR="00DC44DA" w:rsidRPr="00DC44DA">
        <w:t xml:space="preserve"> </w:t>
      </w:r>
      <w:r w:rsidRPr="00DC44DA">
        <w:t>ртуть,</w:t>
      </w:r>
      <w:r w:rsidR="00DC44DA" w:rsidRPr="00DC44DA">
        <w:t xml:space="preserve"> </w:t>
      </w:r>
      <w:r w:rsidRPr="00DC44DA">
        <w:t>бор,</w:t>
      </w:r>
      <w:r w:rsidR="00DC44DA" w:rsidRPr="00DC44DA">
        <w:t xml:space="preserve"> </w:t>
      </w:r>
      <w:r w:rsidRPr="00DC44DA">
        <w:t>кадмий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многие</w:t>
      </w:r>
      <w:r w:rsidR="00DC44DA" w:rsidRPr="00DC44DA">
        <w:t xml:space="preserve"> </w:t>
      </w:r>
      <w:r w:rsidRPr="00DC44DA">
        <w:t>редкие</w:t>
      </w:r>
      <w:r w:rsidR="00DC44DA" w:rsidRPr="00DC44DA">
        <w:t xml:space="preserve"> </w:t>
      </w:r>
      <w:r w:rsidRPr="00DC44DA">
        <w:t>земли.</w:t>
      </w:r>
    </w:p>
    <w:p w:rsidR="008B411A" w:rsidRPr="00DC44DA" w:rsidRDefault="00A54631" w:rsidP="00DC44DA">
      <w:pPr>
        <w:tabs>
          <w:tab w:val="left" w:pos="726"/>
        </w:tabs>
      </w:pPr>
      <w:r w:rsidRPr="00DC44DA">
        <w:t>Выше</w:t>
      </w:r>
      <w:r w:rsidR="00DC44DA" w:rsidRPr="00DC44DA">
        <w:t xml:space="preserve"> </w:t>
      </w:r>
      <w:r w:rsidRPr="00DC44DA">
        <w:t>уже</w:t>
      </w:r>
      <w:r w:rsidR="00DC44DA" w:rsidRPr="00DC44DA">
        <w:t xml:space="preserve"> </w:t>
      </w:r>
      <w:r w:rsidRPr="00DC44DA">
        <w:t>говорилось,</w:t>
      </w:r>
      <w:r w:rsidR="00DC44DA" w:rsidRPr="00DC44DA">
        <w:t xml:space="preserve"> </w:t>
      </w:r>
      <w:r w:rsidRPr="00DC44DA">
        <w:t>что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облучении</w:t>
      </w:r>
      <w:r w:rsidR="00DC44DA" w:rsidRPr="00DC44DA">
        <w:t xml:space="preserve"> </w:t>
      </w:r>
      <w:r w:rsidRPr="00DC44DA">
        <w:t>горной</w:t>
      </w:r>
      <w:r w:rsidR="00DC44DA" w:rsidRPr="00DC44DA">
        <w:t xml:space="preserve"> </w:t>
      </w:r>
      <w:r w:rsidRPr="00DC44DA">
        <w:t>породы</w:t>
      </w:r>
      <w:r w:rsidR="00DC44DA" w:rsidRPr="00DC44DA">
        <w:t xml:space="preserve"> </w:t>
      </w:r>
      <w:r w:rsidRPr="00DC44DA">
        <w:t>потоком</w:t>
      </w:r>
      <w:r w:rsidR="00DC44DA" w:rsidRPr="00DC44DA">
        <w:t xml:space="preserve"> </w:t>
      </w:r>
      <w:r w:rsidRPr="00DC44DA">
        <w:t>быстрых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потери</w:t>
      </w:r>
      <w:r w:rsidR="00DC44DA" w:rsidRPr="00DC44DA">
        <w:t xml:space="preserve"> </w:t>
      </w:r>
      <w:r w:rsidRPr="00DC44DA">
        <w:t>энергии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рассеянии</w:t>
      </w:r>
      <w:r w:rsidR="00DC44DA" w:rsidRPr="00DC44DA">
        <w:t xml:space="preserve"> </w:t>
      </w:r>
      <w:r w:rsidRPr="00DC44DA">
        <w:t>при</w:t>
      </w:r>
      <w:r w:rsidR="008B411A" w:rsidRPr="00DC44DA">
        <w:t>водят</w:t>
      </w:r>
      <w:r w:rsidR="00DC44DA" w:rsidRPr="00DC44DA">
        <w:t xml:space="preserve"> </w:t>
      </w:r>
      <w:r w:rsidR="008B411A" w:rsidRPr="00DC44DA">
        <w:t>к</w:t>
      </w:r>
      <w:r w:rsidR="00DC44DA" w:rsidRPr="00DC44DA">
        <w:t xml:space="preserve"> </w:t>
      </w:r>
      <w:r w:rsidR="008B411A" w:rsidRPr="00DC44DA">
        <w:t>замедлению</w:t>
      </w:r>
      <w:r w:rsidR="00DC44DA" w:rsidRPr="00DC44DA">
        <w:t xml:space="preserve"> </w:t>
      </w:r>
      <w:r w:rsidR="008B411A" w:rsidRPr="00DC44DA">
        <w:t>нейтронов.</w:t>
      </w:r>
      <w:r w:rsidR="00DC44DA" w:rsidRPr="00DC44DA">
        <w:t xml:space="preserve"> </w:t>
      </w:r>
      <w:r w:rsidR="008B411A" w:rsidRPr="00DC44DA">
        <w:t>Для</w:t>
      </w:r>
      <w:r w:rsidR="00DC44DA" w:rsidRPr="00DC44DA">
        <w:t xml:space="preserve"> </w:t>
      </w:r>
      <w:r w:rsidR="008B411A" w:rsidRPr="00DC44DA">
        <w:t>большинства</w:t>
      </w:r>
      <w:r w:rsidR="00DC44DA" w:rsidRPr="00DC44DA">
        <w:t xml:space="preserve"> </w:t>
      </w:r>
      <w:r w:rsidR="008B411A" w:rsidRPr="00DC44DA">
        <w:t>горных</w:t>
      </w:r>
      <w:r w:rsidR="00DC44DA" w:rsidRPr="00DC44DA">
        <w:t xml:space="preserve"> </w:t>
      </w:r>
      <w:r w:rsidR="008B411A" w:rsidRPr="00DC44DA">
        <w:t>пород</w:t>
      </w:r>
      <w:r w:rsidR="00DC44DA" w:rsidRPr="00DC44DA">
        <w:t xml:space="preserve"> </w:t>
      </w:r>
      <w:r w:rsidR="008B411A" w:rsidRPr="00DC44DA">
        <w:t>длина</w:t>
      </w:r>
      <w:r w:rsidR="00DC44DA" w:rsidRPr="00DC44DA">
        <w:t xml:space="preserve"> </w:t>
      </w:r>
      <w:r w:rsidR="008B411A" w:rsidRPr="00DC44DA">
        <w:t>замедления</w:t>
      </w:r>
      <w:r w:rsidR="00DC44DA" w:rsidRPr="00DC44DA">
        <w:t xml:space="preserve"> </w:t>
      </w:r>
      <w:r w:rsidR="008B411A" w:rsidRPr="00DC44DA">
        <w:t>в</w:t>
      </w:r>
      <w:r w:rsidR="00DC44DA" w:rsidRPr="00DC44DA">
        <w:t xml:space="preserve"> </w:t>
      </w:r>
      <w:r w:rsidR="008B411A" w:rsidRPr="00DC44DA">
        <w:t>основном</w:t>
      </w:r>
      <w:r w:rsidR="00DC44DA" w:rsidRPr="00DC44DA">
        <w:t xml:space="preserve"> </w:t>
      </w:r>
      <w:r w:rsidR="008B411A" w:rsidRPr="00DC44DA">
        <w:t>зависит</w:t>
      </w:r>
      <w:r w:rsidR="00DC44DA" w:rsidRPr="00DC44DA">
        <w:t xml:space="preserve"> </w:t>
      </w:r>
      <w:r w:rsidR="008B411A" w:rsidRPr="00DC44DA">
        <w:t>от</w:t>
      </w:r>
      <w:r w:rsidR="00DC44DA" w:rsidRPr="00DC44DA">
        <w:t xml:space="preserve"> </w:t>
      </w:r>
      <w:r w:rsidR="008B411A" w:rsidRPr="00DC44DA">
        <w:t>содержания</w:t>
      </w:r>
      <w:r w:rsidR="00DC44DA" w:rsidRPr="00DC44DA">
        <w:t xml:space="preserve"> </w:t>
      </w:r>
      <w:r w:rsidR="005B5CF4" w:rsidRPr="00DC44DA">
        <w:t>водорода.</w:t>
      </w:r>
    </w:p>
    <w:p w:rsidR="00DC44DA" w:rsidRDefault="00DC44DA" w:rsidP="00DC44DA">
      <w:bookmarkStart w:id="5" w:name="_Toc279510755"/>
    </w:p>
    <w:p w:rsidR="00EB56AA" w:rsidRDefault="00DC44DA" w:rsidP="00DC44DA">
      <w:pPr>
        <w:pStyle w:val="1"/>
      </w:pPr>
      <w:bookmarkStart w:id="6" w:name="_Toc281258812"/>
      <w:r>
        <w:t xml:space="preserve">2. </w:t>
      </w:r>
      <w:r w:rsidR="00EB56AA" w:rsidRPr="00DC44DA">
        <w:t>Схема</w:t>
      </w:r>
      <w:r w:rsidRPr="00DC44DA">
        <w:t xml:space="preserve"> </w:t>
      </w:r>
      <w:r w:rsidR="00EB56AA" w:rsidRPr="00DC44DA">
        <w:t>нейтронных</w:t>
      </w:r>
      <w:r w:rsidRPr="00DC44DA">
        <w:t xml:space="preserve"> </w:t>
      </w:r>
      <w:r w:rsidR="00EB56AA" w:rsidRPr="00DC44DA">
        <w:t>методов</w:t>
      </w:r>
      <w:bookmarkEnd w:id="5"/>
      <w:bookmarkEnd w:id="6"/>
    </w:p>
    <w:p w:rsidR="00DC44DA" w:rsidRDefault="00DC44DA" w:rsidP="00DC44DA">
      <w:pPr>
        <w:rPr>
          <w:lang w:eastAsia="en-US"/>
        </w:rPr>
      </w:pPr>
    </w:p>
    <w:p w:rsidR="00DC44DA" w:rsidRPr="00DC44DA" w:rsidRDefault="00DC44DA" w:rsidP="00DC44DA">
      <w:pPr>
        <w:tabs>
          <w:tab w:val="left" w:pos="726"/>
        </w:tabs>
      </w:pPr>
      <w:r w:rsidRPr="00DC44DA">
        <w:t>Взаимное расположение в скважинном приборе источника нейтронов и детекторов, используемых в нейтронных методах каротажа, показано на рис</w:t>
      </w:r>
      <w:r>
        <w:t>.1</w:t>
      </w:r>
      <w:r w:rsidRPr="00DC44DA">
        <w:t>. Измерения в нейтронных методах обычно производят в геометрии 4π, и нейтронное облако вокруг скважины и вызываемые</w:t>
      </w:r>
      <w:r w:rsidRPr="00DC44DA">
        <w:rPr>
          <w:vertAlign w:val="superscript"/>
        </w:rPr>
        <w:t xml:space="preserve"> </w:t>
      </w:r>
      <w:r w:rsidRPr="00DC44DA">
        <w:t>им гамма-поля обладают осевой симметрией. Пунктирные траектории нейтронов, иллюстрирующие процессы взаимодействия и ядерные реакции, идущие на быстрых и медленных нейтронах, показаны на рисунке условно.</w:t>
      </w:r>
    </w:p>
    <w:p w:rsidR="00DC44DA" w:rsidRPr="00DC44DA" w:rsidRDefault="00DC44DA" w:rsidP="00DC44DA">
      <w:pPr>
        <w:rPr>
          <w:lang w:eastAsia="en-US"/>
        </w:rPr>
      </w:pPr>
    </w:p>
    <w:p w:rsidR="00544D8A" w:rsidRPr="00DC44DA" w:rsidRDefault="00FE506C" w:rsidP="00DC44DA">
      <w:pPr>
        <w:tabs>
          <w:tab w:val="left" w:pos="7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339pt">
            <v:imagedata r:id="rId7" o:title=""/>
          </v:shape>
        </w:pict>
      </w:r>
    </w:p>
    <w:p w:rsidR="00DC44DA" w:rsidRPr="00DC44DA" w:rsidRDefault="00544D8A" w:rsidP="00DC44DA">
      <w:pPr>
        <w:shd w:val="solid" w:color="FFFFFF" w:fill="FFFFFF"/>
        <w:tabs>
          <w:tab w:val="left" w:pos="726"/>
        </w:tabs>
      </w:pPr>
      <w:r w:rsidRPr="00DC44DA">
        <w:rPr>
          <w:szCs w:val="18"/>
        </w:rPr>
        <w:t>Рис</w:t>
      </w:r>
      <w:r w:rsidR="00DC44DA">
        <w:rPr>
          <w:szCs w:val="18"/>
        </w:rPr>
        <w:t>.1</w:t>
      </w:r>
      <w:r w:rsidRPr="00DC44DA">
        <w:rPr>
          <w:szCs w:val="18"/>
        </w:rPr>
        <w:t>.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Схема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взаимодействия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нейтронов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с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веществом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и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ядерных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реакций,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используемых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в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нейтронных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методах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каротажа.</w:t>
      </w:r>
    </w:p>
    <w:p w:rsidR="00DC44DA" w:rsidRDefault="00DC44DA" w:rsidP="00DC44DA">
      <w:pPr>
        <w:tabs>
          <w:tab w:val="left" w:pos="726"/>
        </w:tabs>
      </w:pPr>
    </w:p>
    <w:p w:rsidR="006C0804" w:rsidRPr="00DC44DA" w:rsidRDefault="00FC75AA" w:rsidP="00DC44DA">
      <w:pPr>
        <w:tabs>
          <w:tab w:val="left" w:pos="726"/>
        </w:tabs>
      </w:pPr>
      <w:r w:rsidRPr="00DC44DA">
        <w:t>При</w:t>
      </w:r>
      <w:r w:rsidR="00DC44DA" w:rsidRPr="00DC44DA">
        <w:t xml:space="preserve"> </w:t>
      </w:r>
      <w:r w:rsidRPr="00DC44DA">
        <w:t>осуществлении</w:t>
      </w:r>
      <w:r w:rsidR="00DC44DA" w:rsidRPr="00DC44DA">
        <w:t xml:space="preserve"> </w:t>
      </w:r>
      <w:r w:rsidRPr="00DC44DA">
        <w:t>какого-либо</w:t>
      </w:r>
      <w:r w:rsidR="00DC44DA" w:rsidRPr="00DC44DA">
        <w:t xml:space="preserve"> </w:t>
      </w:r>
      <w:r w:rsidRPr="00DC44DA">
        <w:t>конкретного</w:t>
      </w:r>
      <w:r w:rsidR="00DC44DA" w:rsidRPr="00DC44DA">
        <w:t xml:space="preserve"> </w:t>
      </w:r>
      <w:r w:rsidRPr="00DC44DA">
        <w:t>метода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="00EB56AA" w:rsidRPr="00DC44DA">
        <w:t>скважинном</w:t>
      </w:r>
      <w:r w:rsidR="00DC44DA" w:rsidRPr="00DC44DA">
        <w:t xml:space="preserve"> </w:t>
      </w:r>
      <w:r w:rsidR="00EB56AA" w:rsidRPr="00DC44DA">
        <w:t>приборе</w:t>
      </w:r>
      <w:r w:rsidR="00DC44DA" w:rsidRPr="00DC44DA">
        <w:t xml:space="preserve"> </w:t>
      </w:r>
      <w:r w:rsidR="00EB56AA" w:rsidRPr="00DC44DA">
        <w:t>об</w:t>
      </w:r>
      <w:r w:rsidRPr="00DC44DA">
        <w:t>ычно</w:t>
      </w:r>
      <w:r w:rsidR="00DC44DA" w:rsidRPr="00DC44DA">
        <w:t xml:space="preserve"> </w:t>
      </w:r>
      <w:r w:rsidRPr="00DC44DA">
        <w:t>применя</w:t>
      </w:r>
      <w:r w:rsidR="00EB56AA" w:rsidRPr="00DC44DA">
        <w:t>ются</w:t>
      </w:r>
      <w:r w:rsidR="00DC44DA" w:rsidRPr="00DC44DA">
        <w:t xml:space="preserve"> </w:t>
      </w:r>
      <w:r w:rsidR="00EB56AA" w:rsidRPr="00DC44DA">
        <w:t>не</w:t>
      </w:r>
      <w:r w:rsidR="00DC44DA" w:rsidRPr="00DC44DA">
        <w:t xml:space="preserve"> </w:t>
      </w:r>
      <w:r w:rsidR="00EB56AA" w:rsidRPr="00DC44DA">
        <w:t>разнотипные</w:t>
      </w:r>
      <w:r w:rsidR="00DC44DA" w:rsidRPr="00DC44DA">
        <w:t xml:space="preserve"> </w:t>
      </w:r>
      <w:r w:rsidR="00EB56AA" w:rsidRPr="00DC44DA">
        <w:t>детекторы</w:t>
      </w:r>
      <w:r w:rsidR="00DC44DA" w:rsidRPr="00DC44DA">
        <w:t xml:space="preserve"> </w:t>
      </w:r>
      <w:r w:rsidR="00EB56AA" w:rsidRPr="00DC44DA">
        <w:t>γ-кван</w:t>
      </w:r>
      <w:r w:rsidRPr="00DC44DA">
        <w:t>тов</w:t>
      </w:r>
      <w:r w:rsidR="00DC44DA">
        <w:t xml:space="preserve"> (</w:t>
      </w:r>
      <w:r w:rsidRPr="00DC44DA">
        <w:t>2а,</w:t>
      </w:r>
      <w:r w:rsidR="00DC44DA" w:rsidRPr="00DC44DA">
        <w:t xml:space="preserve"> </w:t>
      </w:r>
      <w:r w:rsidRPr="00DC44DA">
        <w:rPr>
          <w:iCs/>
        </w:rPr>
        <w:t>2г</w:t>
      </w:r>
      <w:r w:rsidR="00DC44DA" w:rsidRPr="00DC44DA">
        <w:rPr>
          <w:iCs/>
        </w:rPr>
        <w:t xml:space="preserve">) </w:t>
      </w:r>
      <w:r w:rsidRPr="00DC44DA">
        <w:t>или</w:t>
      </w:r>
      <w:r w:rsidR="00DC44DA" w:rsidRPr="00DC44DA">
        <w:t xml:space="preserve"> </w:t>
      </w:r>
      <w:r w:rsidRPr="00DC44DA">
        <w:t>нейтронов</w:t>
      </w:r>
      <w:r w:rsidR="00DC44DA">
        <w:t xml:space="preserve"> (</w:t>
      </w:r>
      <w:r w:rsidRPr="00DC44DA">
        <w:t>26,</w:t>
      </w:r>
      <w:r w:rsidR="00DC44DA" w:rsidRPr="00DC44DA">
        <w:t xml:space="preserve"> </w:t>
      </w:r>
      <w:r w:rsidRPr="00DC44DA">
        <w:t>2</w:t>
      </w:r>
      <w:r w:rsidR="00EB56AA" w:rsidRPr="00DC44DA">
        <w:t>в</w:t>
      </w:r>
      <w:r w:rsidR="00DC44DA" w:rsidRPr="00DC44DA">
        <w:t xml:space="preserve">), </w:t>
      </w:r>
      <w:r w:rsidRPr="00DC44DA">
        <w:t>а</w:t>
      </w:r>
      <w:r w:rsidR="00DC44DA" w:rsidRPr="00DC44DA">
        <w:t xml:space="preserve"> </w:t>
      </w:r>
      <w:r w:rsidRPr="00DC44DA">
        <w:t>один</w:t>
      </w:r>
      <w:r w:rsidR="00DC44DA" w:rsidRPr="00DC44DA">
        <w:t xml:space="preserve"> </w:t>
      </w:r>
      <w:r w:rsidRPr="00DC44DA">
        <w:t>или</w:t>
      </w:r>
      <w:r w:rsidR="00DC44DA" w:rsidRPr="00DC44DA">
        <w:t xml:space="preserve"> </w:t>
      </w:r>
      <w:r w:rsidRPr="00DC44DA">
        <w:t>несколько</w:t>
      </w:r>
      <w:r w:rsidR="00DC44DA" w:rsidRPr="00DC44DA">
        <w:t xml:space="preserve"> </w:t>
      </w:r>
      <w:r w:rsidRPr="00DC44DA">
        <w:t>однотипных</w:t>
      </w:r>
      <w:r w:rsidR="00DC44DA" w:rsidRPr="00DC44DA">
        <w:t xml:space="preserve"> </w:t>
      </w:r>
      <w:r w:rsidRPr="00DC44DA">
        <w:t>детекторов,</w:t>
      </w:r>
      <w:r w:rsidR="00DC44DA" w:rsidRPr="00DC44DA">
        <w:t xml:space="preserve"> </w:t>
      </w:r>
      <w:r w:rsidRPr="00DC44DA">
        <w:t>рассчитанных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регистрацию</w:t>
      </w:r>
      <w:r w:rsidR="00DC44DA" w:rsidRPr="00DC44DA">
        <w:t xml:space="preserve"> </w:t>
      </w:r>
      <w:r w:rsidRPr="00DC44DA">
        <w:t>только</w:t>
      </w:r>
      <w:r w:rsidR="00DC44DA" w:rsidRPr="00DC44DA">
        <w:t xml:space="preserve"> </w:t>
      </w:r>
      <w:r w:rsidRPr="00DC44DA">
        <w:t>одного</w:t>
      </w:r>
      <w:r w:rsidR="00DC44DA" w:rsidRPr="00DC44DA">
        <w:t xml:space="preserve"> </w:t>
      </w:r>
      <w:r w:rsidRPr="00DC44DA">
        <w:t>вида</w:t>
      </w:r>
      <w:r w:rsidR="00DC44DA" w:rsidRPr="00DC44DA">
        <w:t xml:space="preserve"> </w:t>
      </w:r>
      <w:r w:rsidRPr="00DC44DA">
        <w:t>излучения.</w:t>
      </w:r>
    </w:p>
    <w:p w:rsidR="00FC75AA" w:rsidRPr="00DC44DA" w:rsidRDefault="00FC75AA" w:rsidP="00DC44DA">
      <w:pPr>
        <w:tabs>
          <w:tab w:val="left" w:pos="726"/>
        </w:tabs>
      </w:pPr>
      <w:r w:rsidRPr="00DC44DA">
        <w:t>В</w:t>
      </w:r>
      <w:r w:rsidR="00DC44DA" w:rsidRPr="00DC44DA">
        <w:t xml:space="preserve"> </w:t>
      </w:r>
      <w:r w:rsidRPr="00DC44DA">
        <w:t>большинстве</w:t>
      </w:r>
      <w:r w:rsidR="00DC44DA" w:rsidRPr="00DC44DA">
        <w:t xml:space="preserve"> </w:t>
      </w:r>
      <w:r w:rsidRPr="00DC44DA">
        <w:t>нейтронных</w:t>
      </w:r>
      <w:r w:rsidR="00DC44DA" w:rsidRPr="00DC44DA">
        <w:t xml:space="preserve"> </w:t>
      </w:r>
      <w:r w:rsidRPr="00DC44DA">
        <w:t>методов</w:t>
      </w:r>
      <w:r w:rsidR="00DC44DA" w:rsidRPr="00DC44DA">
        <w:t xml:space="preserve"> </w:t>
      </w:r>
      <w:r w:rsidRPr="00DC44DA">
        <w:t>каротажа</w:t>
      </w:r>
      <w:r w:rsidR="00DC44DA" w:rsidRPr="00DC44DA">
        <w:t xml:space="preserve"> </w:t>
      </w:r>
      <w:r w:rsidRPr="00DC44DA">
        <w:t>используются</w:t>
      </w:r>
      <w:r w:rsidR="00DC44DA" w:rsidRPr="00DC44DA">
        <w:t xml:space="preserve"> </w:t>
      </w:r>
      <w:r w:rsidR="006C0804" w:rsidRPr="00DC44DA">
        <w:t>радиоизотопн</w:t>
      </w:r>
      <w:r w:rsidRPr="00DC44DA">
        <w:t>ые</w:t>
      </w:r>
      <w:r w:rsidR="00DC44DA" w:rsidRPr="00DC44DA">
        <w:t xml:space="preserve"> </w:t>
      </w:r>
      <w:r w:rsidRPr="00DC44DA">
        <w:t>полониево-бериллиевые</w:t>
      </w:r>
      <w:r w:rsidR="00DC44DA" w:rsidRPr="00DC44DA">
        <w:t xml:space="preserve"> </w:t>
      </w:r>
      <w:r w:rsidRPr="00DC44DA">
        <w:t>источники,</w:t>
      </w:r>
      <w:r w:rsidR="00DC44DA" w:rsidRPr="00DC44DA">
        <w:t xml:space="preserve"> </w:t>
      </w:r>
      <w:r w:rsidRPr="00DC44DA">
        <w:t>испускающие</w:t>
      </w:r>
      <w:r w:rsidR="00DC44DA" w:rsidRPr="00DC44DA">
        <w:t xml:space="preserve"> </w:t>
      </w:r>
      <w:r w:rsidRPr="00DC44DA">
        <w:t>быстрые</w:t>
      </w:r>
      <w:r w:rsidR="00DC44DA" w:rsidRPr="00DC44DA">
        <w:t xml:space="preserve"> </w:t>
      </w:r>
      <w:r w:rsidRPr="00DC44DA">
        <w:t>нейтроны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="006C0804" w:rsidRPr="00DC44DA">
        <w:t>энергией</w:t>
      </w:r>
      <w:r w:rsidR="00DC44DA" w:rsidRPr="00DC44DA">
        <w:t xml:space="preserve"> </w:t>
      </w:r>
      <w:r w:rsidR="006C0804" w:rsidRPr="00DC44DA">
        <w:t>~4</w:t>
      </w:r>
      <w:r w:rsidR="00DC44DA" w:rsidRPr="00DC44DA">
        <w:t xml:space="preserve"> </w:t>
      </w:r>
      <w:r w:rsidR="006C0804" w:rsidRPr="00DC44DA">
        <w:t>МэВ.</w:t>
      </w:r>
      <w:r w:rsidR="00DC44DA" w:rsidRPr="00DC44DA">
        <w:t xml:space="preserve"> </w:t>
      </w:r>
      <w:r w:rsidR="006C0804" w:rsidRPr="00DC44DA">
        <w:t>Между</w:t>
      </w:r>
      <w:r w:rsidR="00DC44DA" w:rsidRPr="00DC44DA">
        <w:t xml:space="preserve"> </w:t>
      </w:r>
      <w:r w:rsidR="006C0804" w:rsidRPr="00DC44DA">
        <w:t>детекто</w:t>
      </w:r>
      <w:r w:rsidRPr="00DC44DA">
        <w:t>рами</w:t>
      </w:r>
      <w:r w:rsidR="00DC44DA" w:rsidRPr="00DC44DA">
        <w:t xml:space="preserve"> </w:t>
      </w:r>
      <w:r w:rsidRPr="00DC44DA">
        <w:rPr>
          <w:iCs/>
        </w:rPr>
        <w:t>2</w:t>
      </w:r>
      <w:r w:rsidR="00DC44DA" w:rsidRPr="00DC44DA">
        <w:rPr>
          <w:i/>
          <w:iCs/>
        </w:rPr>
        <w:t xml:space="preserve"> </w:t>
      </w:r>
      <w:r w:rsidRPr="00DC44DA">
        <w:t>и</w:t>
      </w:r>
      <w:r w:rsidR="00DC44DA" w:rsidRPr="00DC44DA">
        <w:t xml:space="preserve"> </w:t>
      </w:r>
      <w:r w:rsidRPr="00DC44DA">
        <w:t>источником</w:t>
      </w:r>
      <w:r w:rsidR="00DC44DA" w:rsidRPr="00DC44DA">
        <w:t xml:space="preserve"> </w:t>
      </w:r>
      <w:r w:rsidRPr="00DC44DA">
        <w:rPr>
          <w:iCs/>
        </w:rPr>
        <w:t>10</w:t>
      </w:r>
      <w:r w:rsidR="00DC44DA" w:rsidRPr="00DC44DA">
        <w:rPr>
          <w:i/>
          <w:iCs/>
        </w:rPr>
        <w:t xml:space="preserve"> </w:t>
      </w:r>
      <w:r w:rsidR="006C0804" w:rsidRPr="00DC44DA">
        <w:t>располагается</w:t>
      </w:r>
      <w:r w:rsidR="00DC44DA" w:rsidRPr="00DC44DA">
        <w:t xml:space="preserve"> </w:t>
      </w:r>
      <w:r w:rsidR="006C0804" w:rsidRPr="00DC44DA">
        <w:t>экран</w:t>
      </w:r>
      <w:r w:rsidR="00DC44DA" w:rsidRPr="00DC44DA">
        <w:t xml:space="preserve"> </w:t>
      </w:r>
      <w:r w:rsidR="006C0804" w:rsidRPr="00DC44DA">
        <w:t>11</w:t>
      </w:r>
      <w:r w:rsidR="00DC44DA" w:rsidRPr="00DC44DA">
        <w:t xml:space="preserve"> </w:t>
      </w:r>
      <w:r w:rsidRPr="00DC44DA">
        <w:t>из</w:t>
      </w:r>
      <w:r w:rsidR="00DC44DA" w:rsidRPr="00DC44DA">
        <w:t xml:space="preserve"> </w:t>
      </w:r>
      <w:r w:rsidRPr="00DC44DA">
        <w:t>парафина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свинца,</w:t>
      </w:r>
      <w:r w:rsidR="00DC44DA" w:rsidRPr="00DC44DA">
        <w:t xml:space="preserve"> </w:t>
      </w:r>
      <w:r w:rsidRPr="00DC44DA">
        <w:t>защищающий</w:t>
      </w:r>
      <w:r w:rsidR="00DC44DA" w:rsidRPr="00DC44DA">
        <w:t xml:space="preserve"> </w:t>
      </w:r>
      <w:r w:rsidRPr="00DC44DA">
        <w:t>детектор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воздействия</w:t>
      </w:r>
      <w:r w:rsidR="00DC44DA" w:rsidRPr="00DC44DA">
        <w:t xml:space="preserve"> </w:t>
      </w:r>
      <w:r w:rsidRPr="00DC44DA">
        <w:t>прямого</w:t>
      </w:r>
      <w:r w:rsidR="00DC44DA" w:rsidRPr="00DC44DA">
        <w:t xml:space="preserve"> </w:t>
      </w:r>
      <w:r w:rsidRPr="00DC44DA">
        <w:t>ней</w:t>
      </w:r>
      <w:r w:rsidR="006C0804" w:rsidRPr="00DC44DA">
        <w:t>тронного</w:t>
      </w:r>
      <w:r w:rsidR="00DC44DA" w:rsidRPr="00DC44DA">
        <w:t xml:space="preserve"> </w:t>
      </w:r>
      <w:r w:rsidR="006C0804" w:rsidRPr="00DC44DA">
        <w:t>и</w:t>
      </w:r>
      <w:r w:rsidR="00DC44DA" w:rsidRPr="00DC44DA">
        <w:t xml:space="preserve"> </w:t>
      </w:r>
      <w:r w:rsidR="006C0804" w:rsidRPr="00DC44DA">
        <w:t>γ</w:t>
      </w:r>
      <w:r w:rsidRPr="00DC44DA">
        <w:t>-излучения</w:t>
      </w:r>
      <w:r w:rsidR="00DC44DA" w:rsidRPr="00DC44DA">
        <w:t xml:space="preserve"> </w:t>
      </w:r>
      <w:r w:rsidRPr="00DC44DA">
        <w:t>источника.</w:t>
      </w:r>
    </w:p>
    <w:p w:rsidR="00DC44DA" w:rsidRDefault="00FC75AA" w:rsidP="00DC44DA">
      <w:pPr>
        <w:tabs>
          <w:tab w:val="left" w:pos="726"/>
        </w:tabs>
      </w:pPr>
      <w:r w:rsidRPr="00DC44DA">
        <w:t>В</w:t>
      </w:r>
      <w:r w:rsidR="00DC44DA" w:rsidRPr="00DC44DA">
        <w:t xml:space="preserve"> </w:t>
      </w:r>
      <w:r w:rsidRPr="00DC44DA">
        <w:t>зависимости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регистрируемого</w:t>
      </w:r>
      <w:r w:rsidR="00DC44DA" w:rsidRPr="00DC44DA">
        <w:t xml:space="preserve"> </w:t>
      </w:r>
      <w:r w:rsidRPr="00DC44DA">
        <w:t>детектором</w:t>
      </w:r>
      <w:r w:rsidR="00DC44DA" w:rsidRPr="00DC44DA">
        <w:t xml:space="preserve"> </w:t>
      </w:r>
      <w:r w:rsidRPr="00DC44DA">
        <w:t>излучения</w:t>
      </w:r>
      <w:r w:rsidR="00DC44DA" w:rsidRPr="00DC44DA">
        <w:t xml:space="preserve"> </w:t>
      </w:r>
      <w:r w:rsidRPr="00DC44DA">
        <w:t>нейтронные</w:t>
      </w:r>
      <w:r w:rsidR="00DC44DA" w:rsidRPr="00DC44DA">
        <w:t xml:space="preserve"> </w:t>
      </w:r>
      <w:r w:rsidRPr="00DC44DA">
        <w:t>методы</w:t>
      </w:r>
      <w:r w:rsidR="00DC44DA" w:rsidRPr="00DC44DA">
        <w:t xml:space="preserve"> </w:t>
      </w:r>
      <w:r w:rsidRPr="00DC44DA">
        <w:t>каротажа</w:t>
      </w:r>
      <w:r w:rsidR="00DC44DA" w:rsidRPr="00DC44DA">
        <w:t xml:space="preserve"> </w:t>
      </w:r>
      <w:r w:rsidRPr="00DC44DA">
        <w:t>можно</w:t>
      </w:r>
      <w:r w:rsidR="00DC44DA" w:rsidRPr="00DC44DA">
        <w:t xml:space="preserve"> </w:t>
      </w:r>
      <w:r w:rsidRPr="00DC44DA">
        <w:t>подразделить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собственно</w:t>
      </w:r>
      <w:r w:rsidR="00DC44DA" w:rsidRPr="00DC44DA">
        <w:t xml:space="preserve"> </w:t>
      </w:r>
      <w:r w:rsidRPr="00DC44DA">
        <w:t>нейтронные</w:t>
      </w:r>
      <w:r w:rsidR="00DC44DA" w:rsidRPr="00DC44DA">
        <w:t xml:space="preserve"> </w:t>
      </w:r>
      <w:r w:rsidRPr="00DC44DA">
        <w:t>методы,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которых</w:t>
      </w:r>
      <w:r w:rsidR="00DC44DA" w:rsidRPr="00DC44DA">
        <w:t xml:space="preserve"> </w:t>
      </w:r>
      <w:r w:rsidRPr="00DC44DA">
        <w:t>измеряется</w:t>
      </w:r>
      <w:r w:rsidR="00DC44DA" w:rsidRPr="00DC44DA">
        <w:t xml:space="preserve"> </w:t>
      </w:r>
      <w:r w:rsidRPr="00DC44DA">
        <w:t>плотность</w:t>
      </w:r>
      <w:r w:rsidR="00DC44DA" w:rsidRPr="00DC44DA">
        <w:t xml:space="preserve"> </w:t>
      </w:r>
      <w:r w:rsidRPr="00DC44DA">
        <w:t>потока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горных</w:t>
      </w:r>
      <w:r w:rsidR="00DC44DA" w:rsidRPr="00DC44DA">
        <w:t xml:space="preserve"> </w:t>
      </w:r>
      <w:r w:rsidRPr="00DC44DA">
        <w:t>породах,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нейтрон-гамма-методы,</w:t>
      </w:r>
      <w:r w:rsidR="00DC44DA" w:rsidRPr="00DC44DA">
        <w:t xml:space="preserve"> </w:t>
      </w:r>
      <w:r w:rsidRPr="00DC44DA">
        <w:t>основанные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регистрации</w:t>
      </w:r>
      <w:r w:rsidR="00DC44DA" w:rsidRPr="00DC44DA">
        <w:t xml:space="preserve"> </w:t>
      </w:r>
      <w:r w:rsidR="006C0804" w:rsidRPr="00DC44DA">
        <w:t>вторичного</w:t>
      </w:r>
      <w:r w:rsidR="00DC44DA" w:rsidRPr="00DC44DA">
        <w:t xml:space="preserve"> </w:t>
      </w:r>
      <w:r w:rsidR="006C0804" w:rsidRPr="00DC44DA">
        <w:t>γ-</w:t>
      </w:r>
      <w:r w:rsidRPr="00DC44DA">
        <w:t>излучения.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изучаемой</w:t>
      </w:r>
      <w:r w:rsidR="00DC44DA" w:rsidRPr="00DC44DA">
        <w:t xml:space="preserve"> </w:t>
      </w:r>
      <w:r w:rsidRPr="00DC44DA">
        <w:t>нами</w:t>
      </w:r>
      <w:r w:rsidR="00DC44DA" w:rsidRPr="00DC44DA">
        <w:t xml:space="preserve"> </w:t>
      </w:r>
      <w:r w:rsidRPr="00DC44DA">
        <w:t>группе</w:t>
      </w:r>
      <w:r w:rsidR="00DC44DA" w:rsidRPr="00DC44DA">
        <w:t xml:space="preserve"> </w:t>
      </w:r>
      <w:r w:rsidRPr="00DC44DA">
        <w:t>принадлежит</w:t>
      </w:r>
      <w:r w:rsidR="00DC44DA" w:rsidRPr="00DC44DA">
        <w:t xml:space="preserve"> </w:t>
      </w:r>
      <w:r w:rsidRPr="00DC44DA">
        <w:t>нейтрон-нейтронный</w:t>
      </w:r>
      <w:r w:rsidR="00DC44DA" w:rsidRPr="00DC44DA">
        <w:t xml:space="preserve"> </w:t>
      </w:r>
      <w:r w:rsidRPr="00DC44DA">
        <w:t>каротаж</w:t>
      </w:r>
      <w:r w:rsidR="00DC44DA" w:rsidRPr="00DC44DA">
        <w:t xml:space="preserve"> </w:t>
      </w:r>
      <w:r w:rsidRPr="00DC44DA">
        <w:t>по</w:t>
      </w:r>
      <w:r w:rsidR="00DC44DA" w:rsidRPr="00DC44DA">
        <w:t xml:space="preserve"> </w:t>
      </w:r>
      <w:r w:rsidRPr="00DC44DA">
        <w:t>тепловым</w:t>
      </w:r>
      <w:r w:rsidR="00DC44DA">
        <w:t xml:space="preserve"> (</w:t>
      </w:r>
      <w:r w:rsidRPr="00DC44DA">
        <w:t>ННК-Т</w:t>
      </w:r>
      <w:r w:rsidR="00DC44DA" w:rsidRPr="00DC44DA">
        <w:t xml:space="preserve">) </w:t>
      </w:r>
      <w:r w:rsidRPr="00DC44DA">
        <w:t>и</w:t>
      </w:r>
      <w:r w:rsidR="00DC44DA" w:rsidRPr="00DC44DA">
        <w:t xml:space="preserve"> </w:t>
      </w:r>
      <w:r w:rsidRPr="00DC44DA">
        <w:t>надтепловым</w:t>
      </w:r>
      <w:r w:rsidR="00DC44DA">
        <w:t xml:space="preserve"> (</w:t>
      </w:r>
      <w:r w:rsidRPr="00DC44DA">
        <w:t>ННК-НТ</w:t>
      </w:r>
      <w:r w:rsidR="00DC44DA" w:rsidRPr="00DC44DA">
        <w:t xml:space="preserve">), </w:t>
      </w:r>
      <w:r w:rsidRPr="00DC44DA">
        <w:t>в</w:t>
      </w:r>
      <w:r w:rsidR="00DC44DA" w:rsidRPr="00DC44DA">
        <w:t xml:space="preserve"> </w:t>
      </w:r>
      <w:r w:rsidRPr="00DC44DA">
        <w:t>том</w:t>
      </w:r>
      <w:r w:rsidR="00DC44DA" w:rsidRPr="00DC44DA">
        <w:t xml:space="preserve"> </w:t>
      </w:r>
      <w:r w:rsidRPr="00DC44DA">
        <w:t>числе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резонансным</w:t>
      </w:r>
      <w:r w:rsidR="00DC44DA">
        <w:t xml:space="preserve"> (</w:t>
      </w:r>
      <w:r w:rsidRPr="00DC44DA">
        <w:t>ННК-Р</w:t>
      </w:r>
      <w:r w:rsidR="00DC44DA" w:rsidRPr="00DC44DA">
        <w:t xml:space="preserve">), </w:t>
      </w:r>
      <w:r w:rsidRPr="00DC44DA">
        <w:t>нейтронам.</w:t>
      </w:r>
    </w:p>
    <w:p w:rsidR="00DC44DA" w:rsidRPr="00DC44DA" w:rsidRDefault="00DC44DA" w:rsidP="00DC44DA">
      <w:pPr>
        <w:tabs>
          <w:tab w:val="left" w:pos="726"/>
        </w:tabs>
      </w:pPr>
    </w:p>
    <w:p w:rsidR="0044096C" w:rsidRDefault="00DC44DA" w:rsidP="00DC44DA">
      <w:pPr>
        <w:pStyle w:val="1"/>
      </w:pPr>
      <w:bookmarkStart w:id="7" w:name="_Toc279510756"/>
      <w:bookmarkStart w:id="8" w:name="_Toc281258813"/>
      <w:r>
        <w:t xml:space="preserve">3. </w:t>
      </w:r>
      <w:r w:rsidR="00C00BAA" w:rsidRPr="00DC44DA">
        <w:t>Определение</w:t>
      </w:r>
      <w:r w:rsidRPr="00DC44DA">
        <w:t xml:space="preserve"> </w:t>
      </w:r>
      <w:r w:rsidR="00C00BAA" w:rsidRPr="00DC44DA">
        <w:t>влажности</w:t>
      </w:r>
      <w:r w:rsidRPr="00DC44DA">
        <w:t xml:space="preserve"> </w:t>
      </w:r>
      <w:r w:rsidR="00C00BAA" w:rsidRPr="00DC44DA">
        <w:t>грунтов</w:t>
      </w:r>
      <w:r w:rsidRPr="00DC44DA">
        <w:t xml:space="preserve"> </w:t>
      </w:r>
      <w:r w:rsidR="00C00BAA" w:rsidRPr="00DC44DA">
        <w:t>и</w:t>
      </w:r>
      <w:r w:rsidRPr="00DC44DA">
        <w:t xml:space="preserve"> </w:t>
      </w:r>
      <w:r w:rsidR="00C00BAA" w:rsidRPr="00DC44DA">
        <w:t>почв</w:t>
      </w:r>
      <w:bookmarkEnd w:id="7"/>
      <w:bookmarkEnd w:id="8"/>
    </w:p>
    <w:p w:rsidR="00DC44DA" w:rsidRPr="00DC44DA" w:rsidRDefault="00DC44DA" w:rsidP="00DC44DA">
      <w:pPr>
        <w:rPr>
          <w:lang w:eastAsia="en-US"/>
        </w:rPr>
      </w:pPr>
    </w:p>
    <w:p w:rsidR="00BC4CC3" w:rsidRPr="00DC44DA" w:rsidRDefault="006C0804" w:rsidP="00DC44DA">
      <w:pPr>
        <w:tabs>
          <w:tab w:val="left" w:pos="726"/>
        </w:tabs>
      </w:pPr>
      <w:r w:rsidRPr="00DC44DA">
        <w:t>Типичными</w:t>
      </w:r>
      <w:r w:rsidR="00DC44DA" w:rsidRPr="00DC44DA">
        <w:t xml:space="preserve"> </w:t>
      </w:r>
      <w:r w:rsidRPr="00DC44DA">
        <w:t>приложениями</w:t>
      </w:r>
      <w:r w:rsidR="00DC44DA" w:rsidRPr="00DC44DA">
        <w:t xml:space="preserve"> </w:t>
      </w:r>
      <w:r w:rsidRPr="00DC44DA">
        <w:t>ННК</w:t>
      </w:r>
      <w:r w:rsidR="00DC44DA" w:rsidRPr="00DC44DA">
        <w:t xml:space="preserve"> </w:t>
      </w:r>
      <w:r w:rsidRPr="00DC44DA">
        <w:t>являются</w:t>
      </w:r>
      <w:r w:rsidR="00DC44DA" w:rsidRPr="00DC44DA">
        <w:t xml:space="preserve"> </w:t>
      </w:r>
      <w:r w:rsidRPr="00DC44DA">
        <w:t>определения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горных</w:t>
      </w:r>
      <w:r w:rsidR="00DC44DA" w:rsidRPr="00DC44DA">
        <w:t xml:space="preserve"> </w:t>
      </w:r>
      <w:r w:rsidRPr="00DC44DA">
        <w:t>пород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содержания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них</w:t>
      </w:r>
      <w:r w:rsidR="00DC44DA" w:rsidRPr="00DC44DA">
        <w:t xml:space="preserve"> </w:t>
      </w:r>
      <w:r w:rsidRPr="00DC44DA">
        <w:t>элементов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аномально</w:t>
      </w:r>
      <w:r w:rsidR="00DC44DA" w:rsidRPr="00DC44DA">
        <w:t xml:space="preserve"> </w:t>
      </w:r>
      <w:r w:rsidRPr="00DC44DA">
        <w:t>большими</w:t>
      </w:r>
      <w:r w:rsidR="00DC44DA" w:rsidRPr="00DC44DA">
        <w:t xml:space="preserve"> </w:t>
      </w:r>
      <w:r w:rsidRPr="00DC44DA">
        <w:t>сечениями</w:t>
      </w:r>
      <w:r w:rsidR="00DC44DA" w:rsidRPr="00DC44DA">
        <w:t xml:space="preserve"> </w:t>
      </w:r>
      <w:r w:rsidRPr="00DC44DA">
        <w:t>поглощения</w:t>
      </w:r>
      <w:r w:rsidR="00DC44DA" w:rsidRPr="00DC44DA">
        <w:t xml:space="preserve"> </w:t>
      </w:r>
      <w:r w:rsidRPr="00DC44DA">
        <w:t>нейтронов.</w:t>
      </w:r>
      <w:r w:rsidR="00DC44DA" w:rsidRPr="00DC44DA">
        <w:t xml:space="preserve"> </w:t>
      </w:r>
      <w:r w:rsidR="00BC4CC3" w:rsidRPr="00DC44DA">
        <w:t>Определение</w:t>
      </w:r>
      <w:r w:rsidR="00DC44DA" w:rsidRPr="00DC44DA">
        <w:t xml:space="preserve"> </w:t>
      </w:r>
      <w:r w:rsidR="00BC4CC3" w:rsidRPr="00DC44DA">
        <w:t>влажности</w:t>
      </w:r>
      <w:r w:rsidR="00DC44DA" w:rsidRPr="00DC44DA">
        <w:t xml:space="preserve"> </w:t>
      </w:r>
      <w:r w:rsidR="00540DC9" w:rsidRPr="00DC44DA">
        <w:rPr>
          <w:lang w:val="en-US"/>
        </w:rPr>
        <w:t>W</w:t>
      </w:r>
      <w:r w:rsidR="00BC4CC3" w:rsidRPr="00DC44DA">
        <w:t>,</w:t>
      </w:r>
      <w:r w:rsidR="00DC44DA" w:rsidRPr="00DC44DA">
        <w:t xml:space="preserve"> </w:t>
      </w:r>
      <w:r w:rsidR="00BC4CC3" w:rsidRPr="00DC44DA">
        <w:t>которая</w:t>
      </w:r>
      <w:r w:rsidR="00DC44DA" w:rsidRPr="00DC44DA">
        <w:t xml:space="preserve"> </w:t>
      </w:r>
      <w:r w:rsidR="00BC4CC3" w:rsidRPr="00DC44DA">
        <w:t>непосредственно</w:t>
      </w:r>
      <w:r w:rsidR="00DC44DA" w:rsidRPr="00DC44DA">
        <w:t xml:space="preserve"> </w:t>
      </w:r>
      <w:r w:rsidR="00BC4CC3" w:rsidRPr="00DC44DA">
        <w:t>связана</w:t>
      </w:r>
      <w:r w:rsidR="00DC44DA" w:rsidRPr="00DC44DA">
        <w:t xml:space="preserve"> </w:t>
      </w:r>
      <w:r w:rsidR="00BC4CC3" w:rsidRPr="00DC44DA">
        <w:t>с</w:t>
      </w:r>
      <w:r w:rsidR="00DC44DA" w:rsidRPr="00DC44DA">
        <w:t xml:space="preserve"> </w:t>
      </w:r>
      <w:r w:rsidR="00BC4CC3" w:rsidRPr="00DC44DA">
        <w:t>пористостью,</w:t>
      </w:r>
      <w:r w:rsidR="00DC44DA" w:rsidRPr="00DC44DA">
        <w:t xml:space="preserve"> </w:t>
      </w:r>
      <w:r w:rsidR="00BC4CC3" w:rsidRPr="00DC44DA">
        <w:t>позволяет</w:t>
      </w:r>
      <w:r w:rsidR="00DC44DA" w:rsidRPr="00DC44DA">
        <w:t xml:space="preserve"> </w:t>
      </w:r>
      <w:r w:rsidR="00BC4CC3" w:rsidRPr="00DC44DA">
        <w:t>с</w:t>
      </w:r>
      <w:r w:rsidR="00DC44DA" w:rsidRPr="00DC44DA">
        <w:t xml:space="preserve"> </w:t>
      </w:r>
      <w:r w:rsidR="00BC4CC3" w:rsidRPr="00DC44DA">
        <w:t>помощью</w:t>
      </w:r>
      <w:r w:rsidR="00DC44DA" w:rsidRPr="00DC44DA">
        <w:t xml:space="preserve"> </w:t>
      </w:r>
      <w:r w:rsidR="00BC4CC3" w:rsidRPr="00DC44DA">
        <w:t>ННК</w:t>
      </w:r>
      <w:r w:rsidR="00DC44DA" w:rsidRPr="00DC44DA">
        <w:t xml:space="preserve"> </w:t>
      </w:r>
      <w:r w:rsidR="00BC4CC3" w:rsidRPr="00DC44DA">
        <w:t>дифференцировать</w:t>
      </w:r>
      <w:r w:rsidR="00DC44DA" w:rsidRPr="00DC44DA">
        <w:t xml:space="preserve"> </w:t>
      </w:r>
      <w:r w:rsidR="00BC4CC3" w:rsidRPr="00DC44DA">
        <w:t>осадочные</w:t>
      </w:r>
      <w:r w:rsidR="00DC44DA" w:rsidRPr="00DC44DA">
        <w:t xml:space="preserve"> </w:t>
      </w:r>
      <w:r w:rsidR="00BC4CC3" w:rsidRPr="00DC44DA">
        <w:t>горные</w:t>
      </w:r>
      <w:r w:rsidR="00DC44DA" w:rsidRPr="00DC44DA">
        <w:t xml:space="preserve"> </w:t>
      </w:r>
      <w:r w:rsidR="00BC4CC3" w:rsidRPr="00DC44DA">
        <w:t>породы</w:t>
      </w:r>
      <w:r w:rsidR="00DC44DA" w:rsidRPr="00DC44DA">
        <w:t xml:space="preserve"> </w:t>
      </w:r>
      <w:r w:rsidR="00BC4CC3" w:rsidRPr="00DC44DA">
        <w:t>по</w:t>
      </w:r>
      <w:r w:rsidR="00DC44DA" w:rsidRPr="00DC44DA">
        <w:t xml:space="preserve"> </w:t>
      </w:r>
      <w:r w:rsidR="00BC4CC3" w:rsidRPr="00DC44DA">
        <w:t>диалогическим</w:t>
      </w:r>
      <w:r w:rsidR="00DC44DA" w:rsidRPr="00DC44DA">
        <w:t xml:space="preserve"> </w:t>
      </w:r>
      <w:r w:rsidR="00BC4CC3" w:rsidRPr="00DC44DA">
        <w:t>признакам,</w:t>
      </w:r>
      <w:r w:rsidR="00DC44DA" w:rsidRPr="00DC44DA">
        <w:t xml:space="preserve"> </w:t>
      </w:r>
      <w:r w:rsidR="00BC4CC3" w:rsidRPr="00DC44DA">
        <w:t>оценивать</w:t>
      </w:r>
      <w:r w:rsidR="00DC44DA" w:rsidRPr="00DC44DA">
        <w:t xml:space="preserve"> </w:t>
      </w:r>
      <w:r w:rsidR="00BC4CC3" w:rsidRPr="00DC44DA">
        <w:t>прочностные</w:t>
      </w:r>
      <w:r w:rsidR="00DC44DA" w:rsidRPr="00DC44DA">
        <w:t xml:space="preserve"> </w:t>
      </w:r>
      <w:r w:rsidR="00BC4CC3" w:rsidRPr="00DC44DA">
        <w:t>качества</w:t>
      </w:r>
      <w:r w:rsidR="00DC44DA" w:rsidRPr="00DC44DA">
        <w:t xml:space="preserve"> </w:t>
      </w:r>
      <w:r w:rsidR="00BC4CC3" w:rsidRPr="00DC44DA">
        <w:t>пород</w:t>
      </w:r>
      <w:r w:rsidR="00DC44DA" w:rsidRPr="00DC44DA">
        <w:t xml:space="preserve"> </w:t>
      </w:r>
      <w:r w:rsidR="00BC4CC3" w:rsidRPr="00DC44DA">
        <w:t>и,</w:t>
      </w:r>
      <w:r w:rsidR="00DC44DA" w:rsidRPr="00DC44DA">
        <w:t xml:space="preserve"> </w:t>
      </w:r>
      <w:r w:rsidR="00BC4CC3" w:rsidRPr="00DC44DA">
        <w:t>что</w:t>
      </w:r>
      <w:r w:rsidR="00DC44DA" w:rsidRPr="00DC44DA">
        <w:t xml:space="preserve"> </w:t>
      </w:r>
      <w:r w:rsidR="00BC4CC3" w:rsidRPr="00DC44DA">
        <w:t>особенно</w:t>
      </w:r>
      <w:r w:rsidR="00DC44DA" w:rsidRPr="00DC44DA">
        <w:t xml:space="preserve"> </w:t>
      </w:r>
      <w:r w:rsidR="00BC4CC3" w:rsidRPr="00DC44DA">
        <w:t>важно,</w:t>
      </w:r>
      <w:r w:rsidR="00DC44DA" w:rsidRPr="00DC44DA">
        <w:t xml:space="preserve"> </w:t>
      </w:r>
      <w:r w:rsidR="00BC4CC3" w:rsidRPr="00DC44DA">
        <w:t>изучать</w:t>
      </w:r>
      <w:r w:rsidR="00DC44DA" w:rsidRPr="00DC44DA">
        <w:t xml:space="preserve"> </w:t>
      </w:r>
      <w:r w:rsidR="00BC4CC3" w:rsidRPr="00DC44DA">
        <w:t>свойства</w:t>
      </w:r>
      <w:r w:rsidR="00DC44DA" w:rsidRPr="00DC44DA">
        <w:t xml:space="preserve"> </w:t>
      </w:r>
      <w:r w:rsidR="00BC4CC3" w:rsidRPr="00DC44DA">
        <w:t>пластов</w:t>
      </w:r>
      <w:r w:rsidR="00DC44DA" w:rsidRPr="00DC44DA">
        <w:t xml:space="preserve"> </w:t>
      </w:r>
      <w:r w:rsidR="00BC4CC3" w:rsidRPr="00DC44DA">
        <w:t>как</w:t>
      </w:r>
      <w:r w:rsidR="00DC44DA" w:rsidRPr="00DC44DA">
        <w:t xml:space="preserve"> </w:t>
      </w:r>
      <w:r w:rsidR="00BC4CC3" w:rsidRPr="00DC44DA">
        <w:t>коллекторов</w:t>
      </w:r>
      <w:r w:rsidR="00DC44DA" w:rsidRPr="00DC44DA">
        <w:t xml:space="preserve"> </w:t>
      </w:r>
      <w:r w:rsidR="00BC4CC3" w:rsidRPr="00DC44DA">
        <w:t>нефти</w:t>
      </w:r>
      <w:r w:rsidR="00DC44DA" w:rsidRPr="00DC44DA">
        <w:t xml:space="preserve"> </w:t>
      </w:r>
      <w:r w:rsidR="00BC4CC3" w:rsidRPr="00DC44DA">
        <w:t>и</w:t>
      </w:r>
      <w:r w:rsidR="00DC44DA" w:rsidRPr="00DC44DA">
        <w:t xml:space="preserve"> </w:t>
      </w:r>
      <w:r w:rsidR="00BC4CC3" w:rsidRPr="00DC44DA">
        <w:t>газа.</w:t>
      </w:r>
    </w:p>
    <w:p w:rsidR="00BC4CC3" w:rsidRPr="00DC44DA" w:rsidRDefault="00BC4CC3" w:rsidP="00DC44DA">
      <w:pPr>
        <w:tabs>
          <w:tab w:val="left" w:pos="726"/>
        </w:tabs>
      </w:pPr>
      <w:r w:rsidRPr="00DC44DA">
        <w:t>Изменение</w:t>
      </w:r>
      <w:r w:rsidR="00DC44DA" w:rsidRPr="00DC44DA">
        <w:t xml:space="preserve"> </w:t>
      </w:r>
      <w:r w:rsidRPr="00DC44DA">
        <w:t>показаний</w:t>
      </w:r>
      <w:r w:rsidR="00DC44DA" w:rsidRPr="00DC44DA">
        <w:t xml:space="preserve"> </w:t>
      </w:r>
      <w:r w:rsidRPr="00DC44DA">
        <w:t>ННК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увеличением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связано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различным</w:t>
      </w:r>
      <w:r w:rsidR="00DC44DA" w:rsidRPr="00DC44DA">
        <w:t xml:space="preserve"> </w:t>
      </w:r>
      <w:r w:rsidRPr="00DC44DA">
        <w:t>геометрическим</w:t>
      </w:r>
      <w:r w:rsidR="00DC44DA" w:rsidRPr="00DC44DA">
        <w:t xml:space="preserve"> </w:t>
      </w:r>
      <w:r w:rsidRPr="00DC44DA">
        <w:t>расположением</w:t>
      </w:r>
      <w:r w:rsidR="00DC44DA" w:rsidRPr="00DC44DA">
        <w:t xml:space="preserve"> </w:t>
      </w:r>
      <w:r w:rsidRPr="00DC44DA">
        <w:t>облака</w:t>
      </w:r>
      <w:r w:rsidR="00DC44DA" w:rsidRPr="00DC44DA">
        <w:t xml:space="preserve"> </w:t>
      </w:r>
      <w:r w:rsidRPr="00DC44DA">
        <w:t>замедлившихся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рассеянных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относительно</w:t>
      </w:r>
      <w:r w:rsidR="00DC44DA" w:rsidRPr="00DC44DA">
        <w:t xml:space="preserve"> </w:t>
      </w:r>
      <w:r w:rsidRPr="00DC44DA">
        <w:t>детектора.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малой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связи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небольшим</w:t>
      </w:r>
      <w:r w:rsidR="00DC44DA" w:rsidRPr="00DC44DA">
        <w:t xml:space="preserve"> </w:t>
      </w:r>
      <w:r w:rsidRPr="00DC44DA">
        <w:t>содержанием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горной</w:t>
      </w:r>
      <w:r w:rsidR="00DC44DA" w:rsidRPr="00DC44DA">
        <w:t xml:space="preserve"> </w:t>
      </w:r>
      <w:r w:rsidRPr="00DC44DA">
        <w:t>породе</w:t>
      </w:r>
      <w:r w:rsidR="00DC44DA" w:rsidRPr="00DC44DA">
        <w:t xml:space="preserve"> </w:t>
      </w:r>
      <w:r w:rsidRPr="00DC44DA">
        <w:t>водорода,</w:t>
      </w:r>
      <w:r w:rsidR="00DC44DA" w:rsidRPr="00DC44DA">
        <w:t xml:space="preserve"> </w:t>
      </w:r>
      <w:r w:rsidRPr="00DC44DA">
        <w:t>служащего</w:t>
      </w:r>
      <w:r w:rsidR="00DC44DA" w:rsidRPr="00DC44DA">
        <w:t xml:space="preserve"> </w:t>
      </w:r>
      <w:r w:rsidRPr="00DC44DA">
        <w:t>наиболее</w:t>
      </w:r>
      <w:r w:rsidR="00DC44DA" w:rsidRPr="00DC44DA">
        <w:t xml:space="preserve"> </w:t>
      </w:r>
      <w:r w:rsidRPr="00DC44DA">
        <w:t>эффективным</w:t>
      </w:r>
      <w:r w:rsidR="00DC44DA" w:rsidRPr="00DC44DA">
        <w:t xml:space="preserve"> </w:t>
      </w:r>
      <w:r w:rsidRPr="00DC44DA">
        <w:t>рассеивателем</w:t>
      </w:r>
      <w:r w:rsidR="00DC44DA" w:rsidRPr="00DC44DA">
        <w:t xml:space="preserve"> </w:t>
      </w:r>
      <w:r w:rsidRPr="00DC44DA">
        <w:t>нейтронов,</w:t>
      </w:r>
      <w:r w:rsidR="00DC44DA" w:rsidRPr="00DC44DA">
        <w:t xml:space="preserve"> </w:t>
      </w:r>
      <w:r w:rsidRPr="00DC44DA">
        <w:t>средняя</w:t>
      </w:r>
      <w:r w:rsidR="00DC44DA" w:rsidRPr="00DC44DA">
        <w:t xml:space="preserve"> </w:t>
      </w:r>
      <w:r w:rsidRPr="00DC44DA">
        <w:t>длина</w:t>
      </w:r>
      <w:r w:rsidR="00DC44DA" w:rsidRPr="00DC44DA">
        <w:t xml:space="preserve"> </w:t>
      </w:r>
      <w:r w:rsidRPr="00DC44DA">
        <w:t>пробега</w:t>
      </w:r>
      <w:r w:rsidR="00DC44DA" w:rsidRPr="00DC44DA">
        <w:t xml:space="preserve"> </w:t>
      </w:r>
      <w:r w:rsidRPr="00DC44DA">
        <w:t>их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среде</w:t>
      </w:r>
      <w:r w:rsidR="00DC44DA" w:rsidRPr="00DC44DA">
        <w:t xml:space="preserve"> </w:t>
      </w:r>
      <w:r w:rsidRPr="00DC44DA">
        <w:t>велика,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нейтронное</w:t>
      </w:r>
      <w:r w:rsidR="00DC44DA" w:rsidRPr="00DC44DA">
        <w:t xml:space="preserve"> </w:t>
      </w:r>
      <w:r w:rsidRPr="00DC44DA">
        <w:t>облако</w:t>
      </w:r>
      <w:r w:rsidR="00DC44DA" w:rsidRPr="00DC44DA">
        <w:t xml:space="preserve"> </w:t>
      </w:r>
      <w:r w:rsidRPr="00DC44DA">
        <w:t>формируется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значительном</w:t>
      </w:r>
      <w:r w:rsidR="00DC44DA" w:rsidRPr="00DC44DA">
        <w:t xml:space="preserve"> </w:t>
      </w:r>
      <w:r w:rsidRPr="00DC44DA">
        <w:t>удалении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детектора,</w:t>
      </w:r>
      <w:r w:rsidR="00DC44DA" w:rsidRPr="00DC44DA">
        <w:t xml:space="preserve"> </w:t>
      </w:r>
      <w:r w:rsidRPr="00DC44DA">
        <w:t>которого</w:t>
      </w:r>
      <w:r w:rsidR="00DC44DA" w:rsidRPr="00DC44DA">
        <w:t xml:space="preserve"> </w:t>
      </w:r>
      <w:r w:rsidRPr="00DC44DA">
        <w:t>достигает</w:t>
      </w:r>
      <w:r w:rsidR="00DC44DA" w:rsidRPr="00DC44DA">
        <w:t xml:space="preserve"> </w:t>
      </w:r>
      <w:r w:rsidRPr="00DC44DA">
        <w:t>лишь</w:t>
      </w:r>
      <w:r w:rsidR="00DC44DA" w:rsidRPr="00DC44DA">
        <w:t xml:space="preserve"> </w:t>
      </w:r>
      <w:r w:rsidRPr="00DC44DA">
        <w:t>небольшое</w:t>
      </w:r>
      <w:r w:rsidR="00DC44DA" w:rsidRPr="00DC44DA">
        <w:t xml:space="preserve"> </w:t>
      </w:r>
      <w:r w:rsidRPr="00DC44DA">
        <w:t>число</w:t>
      </w:r>
      <w:r w:rsidR="00DC44DA" w:rsidRPr="00DC44DA">
        <w:t xml:space="preserve"> </w:t>
      </w:r>
      <w:r w:rsidRPr="00DC44DA">
        <w:t>нейтронов.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увеличением</w:t>
      </w:r>
      <w:r w:rsidR="00DC44DA" w:rsidRPr="00DC44DA">
        <w:t xml:space="preserve"> </w:t>
      </w:r>
      <w:r w:rsidRPr="00DC44DA">
        <w:t>водородосодержания</w:t>
      </w:r>
      <w:r w:rsidR="00DC44DA" w:rsidRPr="00DC44DA">
        <w:t xml:space="preserve"> </w:t>
      </w:r>
      <w:r w:rsidRPr="00DC44DA">
        <w:t>благодаря</w:t>
      </w:r>
      <w:r w:rsidR="00DC44DA" w:rsidRPr="00DC44DA">
        <w:t xml:space="preserve"> </w:t>
      </w:r>
      <w:r w:rsidRPr="00DC44DA">
        <w:t>уменьшению</w:t>
      </w:r>
      <w:r w:rsidR="00DC44DA" w:rsidRPr="00DC44DA">
        <w:t xml:space="preserve"> </w:t>
      </w:r>
      <w:r w:rsidRPr="00DC44DA">
        <w:t>длины</w:t>
      </w:r>
      <w:r w:rsidR="00DC44DA" w:rsidRPr="00DC44DA">
        <w:t xml:space="preserve"> </w:t>
      </w:r>
      <w:r w:rsidRPr="00DC44DA">
        <w:t>пробега</w:t>
      </w:r>
      <w:r w:rsidR="00DC44DA" w:rsidRPr="00DC44DA">
        <w:t xml:space="preserve"> </w:t>
      </w:r>
      <w:r w:rsidR="00540DC9" w:rsidRPr="00DC44DA">
        <w:t>λ</w:t>
      </w:r>
      <w:r w:rsidRPr="00DC44DA">
        <w:t>,</w:t>
      </w:r>
      <w:r w:rsidR="00DC44DA" w:rsidRPr="00DC44DA">
        <w:t xml:space="preserve"> </w:t>
      </w:r>
      <w:r w:rsidRPr="00DC44DA">
        <w:t>нейтронное</w:t>
      </w:r>
      <w:r w:rsidR="00DC44DA" w:rsidRPr="00DC44DA">
        <w:t xml:space="preserve"> </w:t>
      </w:r>
      <w:r w:rsidRPr="00DC44DA">
        <w:t>облако</w:t>
      </w:r>
      <w:r w:rsidR="00DC44DA" w:rsidRPr="00DC44DA">
        <w:t xml:space="preserve"> </w:t>
      </w:r>
      <w:r w:rsidRPr="00DC44DA">
        <w:t>постепенно</w:t>
      </w:r>
      <w:r w:rsidR="00DC44DA" w:rsidRPr="00DC44DA">
        <w:t xml:space="preserve"> </w:t>
      </w:r>
      <w:r w:rsidRPr="00DC44DA">
        <w:t>приближается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детектору,</w:t>
      </w:r>
      <w:r w:rsidR="00DC44DA" w:rsidRPr="00DC44DA">
        <w:t xml:space="preserve"> </w:t>
      </w:r>
      <w:r w:rsidRPr="00DC44DA">
        <w:t>чем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вызвано</w:t>
      </w:r>
      <w:r w:rsidR="00DC44DA" w:rsidRPr="00DC44DA">
        <w:t xml:space="preserve"> </w:t>
      </w:r>
      <w:r w:rsidRPr="00DC44DA">
        <w:t>п</w:t>
      </w:r>
      <w:r w:rsidR="00540DC9" w:rsidRPr="00DC44DA">
        <w:t>оявление</w:t>
      </w:r>
      <w:r w:rsidR="00DC44DA" w:rsidRPr="00DC44DA">
        <w:t xml:space="preserve"> </w:t>
      </w:r>
      <w:r w:rsidR="00540DC9" w:rsidRPr="00DC44DA">
        <w:t>максимума</w:t>
      </w:r>
      <w:r w:rsidR="00DC44DA" w:rsidRPr="00DC44DA">
        <w:t xml:space="preserve"> </w:t>
      </w:r>
      <w:r w:rsidR="00540DC9" w:rsidRPr="00DC44DA">
        <w:t>на</w:t>
      </w:r>
      <w:r w:rsidR="00DC44DA" w:rsidRPr="00DC44DA">
        <w:t xml:space="preserve"> </w:t>
      </w:r>
      <w:r w:rsidR="00540DC9" w:rsidRPr="00DC44DA">
        <w:t>кривой</w:t>
      </w:r>
      <w:r w:rsidR="00DC44DA" w:rsidRPr="00DC44DA">
        <w:t xml:space="preserve"> </w:t>
      </w:r>
      <w:r w:rsidR="00540DC9" w:rsidRPr="00DC44DA">
        <w:rPr>
          <w:lang w:val="en-US"/>
        </w:rPr>
        <w:t>I</w:t>
      </w:r>
      <w:r w:rsidR="008F347F" w:rsidRPr="00DC44DA">
        <w:rPr>
          <w:vertAlign w:val="subscript"/>
        </w:rPr>
        <w:t>ННК</w:t>
      </w:r>
      <w:r w:rsidR="00DC44DA">
        <w:t xml:space="preserve"> (</w:t>
      </w:r>
      <w:r w:rsidR="008F347F" w:rsidRPr="00DC44DA">
        <w:rPr>
          <w:lang w:val="en-US"/>
        </w:rPr>
        <w:t>w</w:t>
      </w:r>
      <w:r w:rsidR="00DC44DA" w:rsidRPr="00DC44DA">
        <w:t xml:space="preserve">). </w:t>
      </w:r>
      <w:r w:rsidRPr="00DC44DA">
        <w:t>При</w:t>
      </w:r>
      <w:r w:rsidR="00DC44DA" w:rsidRPr="00DC44DA">
        <w:t xml:space="preserve"> </w:t>
      </w:r>
      <w:r w:rsidRPr="00DC44DA">
        <w:t>большой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облако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снова</w:t>
      </w:r>
      <w:r w:rsidR="00DC44DA" w:rsidRPr="00DC44DA">
        <w:t xml:space="preserve"> </w:t>
      </w:r>
      <w:r w:rsidRPr="00DC44DA">
        <w:t>удаляется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детектора,</w:t>
      </w:r>
      <w:r w:rsidR="00DC44DA" w:rsidRPr="00DC44DA">
        <w:t xml:space="preserve"> </w:t>
      </w:r>
      <w:r w:rsidRPr="00DC44DA">
        <w:t>теперь</w:t>
      </w:r>
      <w:r w:rsidR="00DC44DA" w:rsidRPr="00DC44DA">
        <w:t xml:space="preserve"> </w:t>
      </w:r>
      <w:r w:rsidRPr="00DC44DA">
        <w:t>уже</w:t>
      </w:r>
      <w:r w:rsidR="00DC44DA" w:rsidRPr="00DC44DA">
        <w:t xml:space="preserve"> </w:t>
      </w:r>
      <w:r w:rsidRPr="00DC44DA">
        <w:t>приближаясь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источнику,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показания</w:t>
      </w:r>
      <w:r w:rsidR="00DC44DA" w:rsidRPr="00DC44DA">
        <w:t xml:space="preserve"> </w:t>
      </w:r>
      <w:r w:rsidRPr="00DC44DA">
        <w:t>ННК</w:t>
      </w:r>
      <w:r w:rsidR="00DC44DA" w:rsidRPr="00DC44DA">
        <w:t xml:space="preserve"> </w:t>
      </w:r>
      <w:r w:rsidRPr="00DC44DA">
        <w:t>уменьшаются.</w:t>
      </w:r>
    </w:p>
    <w:p w:rsidR="00BC4CC3" w:rsidRPr="00DC44DA" w:rsidRDefault="00BC4CC3" w:rsidP="00DC44DA">
      <w:pPr>
        <w:tabs>
          <w:tab w:val="left" w:pos="726"/>
        </w:tabs>
      </w:pPr>
      <w:r w:rsidRPr="00DC44DA">
        <w:t>Инверсия</w:t>
      </w:r>
      <w:r w:rsidR="00DC44DA" w:rsidRPr="00DC44DA">
        <w:t xml:space="preserve"> </w:t>
      </w:r>
      <w:r w:rsidRPr="00DC44DA">
        <w:t>зависимости</w:t>
      </w:r>
      <w:r w:rsidR="00DC44DA" w:rsidRPr="00DC44DA">
        <w:t xml:space="preserve"> </w:t>
      </w:r>
      <w:r w:rsidRPr="00DC44DA">
        <w:t>данных</w:t>
      </w:r>
      <w:r w:rsidR="00DC44DA" w:rsidRPr="00DC44DA">
        <w:t xml:space="preserve"> </w:t>
      </w:r>
      <w:r w:rsidRPr="00DC44DA">
        <w:t>ННК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вла</w:t>
      </w:r>
      <w:r w:rsidR="006C0804" w:rsidRPr="00DC44DA">
        <w:t>жности</w:t>
      </w:r>
      <w:r w:rsidR="00DC44DA" w:rsidRPr="00DC44DA">
        <w:t xml:space="preserve"> </w:t>
      </w:r>
      <w:r w:rsidR="006C0804" w:rsidRPr="00DC44DA">
        <w:t>характерна</w:t>
      </w:r>
      <w:r w:rsidR="00DC44DA" w:rsidRPr="00DC44DA">
        <w:t xml:space="preserve"> </w:t>
      </w:r>
      <w:r w:rsidR="006C0804" w:rsidRPr="00DC44DA">
        <w:t>как</w:t>
      </w:r>
      <w:r w:rsidR="00DC44DA" w:rsidRPr="00DC44DA">
        <w:t xml:space="preserve"> </w:t>
      </w:r>
      <w:r w:rsidR="006C0804" w:rsidRPr="00DC44DA">
        <w:t>для</w:t>
      </w:r>
      <w:r w:rsidR="00DC44DA" w:rsidRPr="00DC44DA">
        <w:t xml:space="preserve"> </w:t>
      </w:r>
      <w:r w:rsidR="006C0804" w:rsidRPr="00DC44DA">
        <w:t>надте</w:t>
      </w:r>
      <w:r w:rsidRPr="00DC44DA">
        <w:t>пловых,</w:t>
      </w:r>
      <w:r w:rsidR="00DC44DA" w:rsidRPr="00DC44DA">
        <w:t xml:space="preserve"> </w:t>
      </w:r>
      <w:r w:rsidRPr="00DC44DA">
        <w:t>так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тепловых</w:t>
      </w:r>
      <w:r w:rsidR="00DC44DA" w:rsidRPr="00DC44DA">
        <w:t xml:space="preserve"> </w:t>
      </w:r>
      <w:r w:rsidRPr="00DC44DA">
        <w:t>нейтронов,</w:t>
      </w:r>
      <w:r w:rsidR="00DC44DA" w:rsidRPr="00DC44DA">
        <w:t xml:space="preserve"> </w:t>
      </w:r>
      <w:r w:rsidRPr="00DC44DA">
        <w:t>поскольку</w:t>
      </w:r>
      <w:r w:rsidR="00DC44DA" w:rsidRPr="00DC44DA">
        <w:t xml:space="preserve"> </w:t>
      </w:r>
      <w:r w:rsidRPr="00DC44DA">
        <w:t>плотности</w:t>
      </w:r>
      <w:r w:rsidR="00DC44DA" w:rsidRPr="00DC44DA">
        <w:t xml:space="preserve"> </w:t>
      </w:r>
      <w:r w:rsidRPr="00DC44DA">
        <w:t>их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среде</w:t>
      </w:r>
      <w:r w:rsidR="00DC44DA" w:rsidRPr="00DC44DA">
        <w:t xml:space="preserve"> </w:t>
      </w:r>
      <w:r w:rsidRPr="00DC44DA">
        <w:t>взаимосвязаны.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плотность</w:t>
      </w:r>
      <w:r w:rsidR="00DC44DA" w:rsidRPr="00DC44DA">
        <w:t xml:space="preserve"> </w:t>
      </w:r>
      <w:r w:rsidRPr="00DC44DA">
        <w:t>тепловых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сильнее</w:t>
      </w:r>
      <w:r w:rsidR="00DC44DA" w:rsidRPr="00DC44DA">
        <w:t xml:space="preserve"> </w:t>
      </w:r>
      <w:r w:rsidRPr="00DC44DA">
        <w:t>влияют</w:t>
      </w:r>
      <w:r w:rsidR="00DC44DA" w:rsidRPr="00DC44DA">
        <w:t xml:space="preserve"> </w:t>
      </w:r>
      <w:r w:rsidRPr="00DC44DA">
        <w:t>вещественный</w:t>
      </w:r>
      <w:r w:rsidR="00DC44DA" w:rsidRPr="00DC44DA">
        <w:t xml:space="preserve"> </w:t>
      </w:r>
      <w:r w:rsidRPr="00DC44DA">
        <w:t>состав</w:t>
      </w:r>
      <w:r w:rsidR="00DC44DA" w:rsidRPr="00DC44DA">
        <w:t xml:space="preserve"> </w:t>
      </w:r>
      <w:r w:rsidRPr="00DC44DA">
        <w:t>пород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минерализация</w:t>
      </w:r>
      <w:r w:rsidR="00DC44DA" w:rsidRPr="00DC44DA">
        <w:t xml:space="preserve"> </w:t>
      </w:r>
      <w:r w:rsidRPr="00DC44DA">
        <w:t>пластовых</w:t>
      </w:r>
      <w:r w:rsidR="00DC44DA" w:rsidRPr="00DC44DA">
        <w:t xml:space="preserve"> </w:t>
      </w:r>
      <w:r w:rsidRPr="00DC44DA">
        <w:t>вод.</w:t>
      </w:r>
      <w:r w:rsidR="00DC44DA" w:rsidRPr="00DC44DA">
        <w:t xml:space="preserve"> </w:t>
      </w:r>
      <w:r w:rsidRPr="00DC44DA">
        <w:t>Однако</w:t>
      </w:r>
      <w:r w:rsidR="00DC44DA" w:rsidRPr="00DC44DA">
        <w:t xml:space="preserve"> </w:t>
      </w:r>
      <w:r w:rsidRPr="00DC44DA">
        <w:t>чувствительность</w:t>
      </w:r>
      <w:r w:rsidR="00DC44DA" w:rsidRPr="00DC44DA">
        <w:t xml:space="preserve"> </w:t>
      </w:r>
      <w:r w:rsidRPr="00DC44DA">
        <w:t>ННК-Т</w:t>
      </w:r>
      <w:r w:rsidR="00DC44DA" w:rsidRPr="00DC44DA">
        <w:t xml:space="preserve"> </w:t>
      </w:r>
      <w:r w:rsidRPr="00DC44DA">
        <w:t>выше,</w:t>
      </w:r>
      <w:r w:rsidR="00DC44DA" w:rsidRPr="00DC44DA">
        <w:t xml:space="preserve"> </w:t>
      </w:r>
      <w:r w:rsidRPr="00DC44DA">
        <w:t>чем</w:t>
      </w:r>
      <w:r w:rsidR="00DC44DA" w:rsidRPr="00DC44DA">
        <w:t xml:space="preserve"> </w:t>
      </w:r>
      <w:r w:rsidRPr="00DC44DA">
        <w:t>ННК-НТ.</w:t>
      </w:r>
      <w:r w:rsidR="00DC44DA" w:rsidRPr="00DC44DA">
        <w:t xml:space="preserve"> </w:t>
      </w:r>
      <w:r w:rsidRPr="00DC44DA">
        <w:t>Поэтому</w:t>
      </w:r>
      <w:r w:rsidR="00DC44DA" w:rsidRPr="00DC44DA">
        <w:t xml:space="preserve"> </w:t>
      </w:r>
      <w:r w:rsidRPr="00DC44DA">
        <w:t>определения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пластов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пресной</w:t>
      </w:r>
      <w:r w:rsidR="00DC44DA" w:rsidRPr="00DC44DA">
        <w:t xml:space="preserve"> </w:t>
      </w:r>
      <w:r w:rsidRPr="00DC44DA">
        <w:t>водой</w:t>
      </w:r>
      <w:r w:rsidR="00DC44DA" w:rsidRPr="00DC44DA">
        <w:t xml:space="preserve"> </w:t>
      </w:r>
      <w:r w:rsidRPr="00DC44DA">
        <w:t>ведут</w:t>
      </w:r>
      <w:r w:rsidR="00DC44DA" w:rsidRPr="00DC44DA">
        <w:t xml:space="preserve"> </w:t>
      </w:r>
      <w:r w:rsidRPr="00DC44DA">
        <w:t>по</w:t>
      </w:r>
      <w:r w:rsidR="00DC44DA" w:rsidRPr="00DC44DA">
        <w:t xml:space="preserve"> </w:t>
      </w:r>
      <w:r w:rsidRPr="00DC44DA">
        <w:t>ННК-Т,</w:t>
      </w:r>
      <w:r w:rsidR="00DC44DA" w:rsidRPr="00DC44DA">
        <w:t xml:space="preserve"> </w:t>
      </w:r>
      <w:r w:rsidRPr="00DC44DA">
        <w:t>а</w:t>
      </w:r>
      <w:r w:rsidR="00DC44DA" w:rsidRPr="00DC44DA">
        <w:t xml:space="preserve"> </w:t>
      </w:r>
      <w:r w:rsidRPr="00DC44DA">
        <w:t>пластов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минерализованной</w:t>
      </w:r>
      <w:r w:rsidR="00DC44DA" w:rsidRPr="00DC44DA">
        <w:t xml:space="preserve"> </w:t>
      </w:r>
      <w:r w:rsidRPr="00DC44DA">
        <w:t>водой</w:t>
      </w:r>
      <w:r w:rsidR="00DC44DA" w:rsidRPr="00DC44DA">
        <w:t xml:space="preserve"> - </w:t>
      </w:r>
      <w:r w:rsidRPr="00DC44DA">
        <w:t>по</w:t>
      </w:r>
      <w:r w:rsidR="00DC44DA" w:rsidRPr="00DC44DA">
        <w:t xml:space="preserve"> </w:t>
      </w:r>
      <w:r w:rsidRPr="00DC44DA">
        <w:t>ННК-НТ.</w:t>
      </w:r>
    </w:p>
    <w:p w:rsidR="00BC4CC3" w:rsidRPr="00DC44DA" w:rsidRDefault="00BC4CC3" w:rsidP="00DC44DA">
      <w:pPr>
        <w:tabs>
          <w:tab w:val="left" w:pos="726"/>
        </w:tabs>
      </w:pPr>
      <w:r w:rsidRPr="00DC44DA">
        <w:t>Для</w:t>
      </w:r>
      <w:r w:rsidR="00DC44DA" w:rsidRPr="00DC44DA">
        <w:t xml:space="preserve"> </w:t>
      </w:r>
      <w:r w:rsidRPr="00DC44DA">
        <w:t>перехода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ННК-Т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ННК-НТ</w:t>
      </w:r>
      <w:r w:rsidR="00DC44DA" w:rsidRPr="00DC44DA">
        <w:t xml:space="preserve"> </w:t>
      </w:r>
      <w:r w:rsidRPr="00DC44DA">
        <w:t>достаточно</w:t>
      </w:r>
      <w:r w:rsidR="00DC44DA" w:rsidRPr="00DC44DA">
        <w:t xml:space="preserve"> </w:t>
      </w:r>
      <w:r w:rsidRPr="00DC44DA">
        <w:t>окружить</w:t>
      </w:r>
      <w:r w:rsidR="00DC44DA" w:rsidRPr="00DC44DA">
        <w:t xml:space="preserve"> </w:t>
      </w:r>
      <w:r w:rsidRPr="00DC44DA">
        <w:t>детектор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кадмиевым</w:t>
      </w:r>
      <w:r w:rsidR="00DC44DA" w:rsidRPr="00DC44DA">
        <w:t xml:space="preserve"> </w:t>
      </w:r>
      <w:r w:rsidRPr="00DC44DA">
        <w:t>экраном,</w:t>
      </w:r>
      <w:r w:rsidR="00DC44DA" w:rsidRPr="00DC44DA">
        <w:t xml:space="preserve"> </w:t>
      </w:r>
      <w:r w:rsidRPr="00DC44DA">
        <w:t>который</w:t>
      </w:r>
      <w:r w:rsidR="00DC44DA" w:rsidRPr="00DC44DA">
        <w:t xml:space="preserve"> </w:t>
      </w:r>
      <w:r w:rsidRPr="00DC44DA">
        <w:t>полностью</w:t>
      </w:r>
      <w:r w:rsidR="00DC44DA" w:rsidRPr="00DC44DA">
        <w:t xml:space="preserve"> </w:t>
      </w:r>
      <w:r w:rsidRPr="00DC44DA">
        <w:t>поглощает</w:t>
      </w:r>
      <w:r w:rsidR="00DC44DA" w:rsidRPr="00DC44DA">
        <w:t xml:space="preserve"> </w:t>
      </w:r>
      <w:r w:rsidRPr="00DC44DA">
        <w:t>тепловые</w:t>
      </w:r>
      <w:r w:rsidR="00DC44DA" w:rsidRPr="00DC44DA">
        <w:t xml:space="preserve"> </w:t>
      </w:r>
      <w:r w:rsidRPr="00DC44DA">
        <w:t>нейтроны.</w:t>
      </w:r>
      <w:r w:rsidR="00DC44DA" w:rsidRPr="00DC44DA">
        <w:t xml:space="preserve"> </w:t>
      </w:r>
      <w:r w:rsidRPr="00DC44DA">
        <w:t>Надтепловые</w:t>
      </w:r>
      <w:r w:rsidR="00DC44DA" w:rsidRPr="00DC44DA">
        <w:t xml:space="preserve"> </w:t>
      </w:r>
      <w:r w:rsidRPr="00DC44DA">
        <w:t>же</w:t>
      </w:r>
      <w:r w:rsidR="00DC44DA" w:rsidRPr="00DC44DA">
        <w:t xml:space="preserve"> </w:t>
      </w:r>
      <w:r w:rsidRPr="00DC44DA">
        <w:t>нейтроны</w:t>
      </w:r>
      <w:r w:rsidR="00DC44DA" w:rsidRPr="00DC44DA">
        <w:t xml:space="preserve"> </w:t>
      </w:r>
      <w:r w:rsidRPr="00DC44DA">
        <w:t>замедляются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этом</w:t>
      </w:r>
      <w:r w:rsidR="00DC44DA" w:rsidRPr="00DC44DA">
        <w:t xml:space="preserve"> </w:t>
      </w:r>
      <w:r w:rsidRPr="00DC44DA">
        <w:t>экране</w:t>
      </w:r>
      <w:r w:rsidR="00DC44DA" w:rsidRPr="00DC44DA">
        <w:t xml:space="preserve"> </w:t>
      </w:r>
      <w:r w:rsidRPr="00DC44DA">
        <w:t>до</w:t>
      </w:r>
      <w:r w:rsidR="00DC44DA" w:rsidRPr="00DC44DA">
        <w:t xml:space="preserve"> </w:t>
      </w:r>
      <w:r w:rsidRPr="00DC44DA">
        <w:t>тепловых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регистрируются</w:t>
      </w:r>
      <w:r w:rsidR="00DC44DA" w:rsidRPr="00DC44DA">
        <w:t xml:space="preserve"> </w:t>
      </w:r>
      <w:r w:rsidRPr="00DC44DA">
        <w:t>детектором.</w:t>
      </w:r>
    </w:p>
    <w:p w:rsidR="00DC44DA" w:rsidRPr="00DC44DA" w:rsidRDefault="0044096C" w:rsidP="00DC44DA">
      <w:pPr>
        <w:tabs>
          <w:tab w:val="left" w:pos="726"/>
        </w:tabs>
      </w:pPr>
      <w:r w:rsidRPr="00DC44DA">
        <w:t>Для</w:t>
      </w:r>
      <w:r w:rsidR="00DC44DA" w:rsidRPr="00DC44DA">
        <w:t xml:space="preserve"> </w:t>
      </w:r>
      <w:r w:rsidRPr="00DC44DA">
        <w:t>измерения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используют</w:t>
      </w:r>
      <w:r w:rsidR="00DC44DA" w:rsidRPr="00DC44DA">
        <w:t xml:space="preserve"> </w:t>
      </w:r>
      <w:r w:rsidRPr="00DC44DA">
        <w:t>ампульные</w:t>
      </w:r>
      <w:r w:rsidR="00DC44DA" w:rsidRPr="00DC44DA">
        <w:t xml:space="preserve"> </w:t>
      </w:r>
      <w:r w:rsidRPr="00DC44DA">
        <w:t>источни</w:t>
      </w:r>
      <w:r w:rsidR="00C75415" w:rsidRPr="00DC44DA">
        <w:t>ки</w:t>
      </w:r>
      <w:r w:rsidR="00DC44DA" w:rsidRPr="00DC44DA">
        <w:t xml:space="preserve"> </w:t>
      </w:r>
      <w:r w:rsidR="00C75415" w:rsidRPr="00DC44DA">
        <w:t>нейтронов</w:t>
      </w:r>
      <w:r w:rsidR="00DC44DA" w:rsidRPr="00DC44DA">
        <w:t xml:space="preserve"> </w:t>
      </w:r>
      <w:r w:rsidR="00C75415" w:rsidRPr="00DC44DA">
        <w:t>нескольких</w:t>
      </w:r>
      <w:r w:rsidR="00DC44DA" w:rsidRPr="00DC44DA">
        <w:t xml:space="preserve"> </w:t>
      </w:r>
      <w:r w:rsidR="00C75415" w:rsidRPr="00DC44DA">
        <w:t>тип</w:t>
      </w:r>
      <w:r w:rsidRPr="00DC44DA">
        <w:t>ов</w:t>
      </w:r>
      <w:r w:rsidR="00DC44DA" w:rsidRPr="00DC44DA">
        <w:t xml:space="preserve">: </w:t>
      </w:r>
      <w:r w:rsidRPr="00DC44DA">
        <w:t>Ро</w:t>
      </w:r>
      <w:r w:rsidR="00DC44DA" w:rsidRPr="00DC44DA">
        <w:t xml:space="preserve"> - </w:t>
      </w:r>
      <w:r w:rsidRPr="00DC44DA">
        <w:t>Be,</w:t>
      </w:r>
      <w:r w:rsidR="00DC44DA" w:rsidRPr="00DC44DA">
        <w:t xml:space="preserve"> </w:t>
      </w:r>
      <w:r w:rsidRPr="00DC44DA">
        <w:t>Pu</w:t>
      </w:r>
      <w:r w:rsidR="00DC44DA" w:rsidRPr="00DC44DA">
        <w:t xml:space="preserve"> - </w:t>
      </w:r>
      <w:r w:rsidRPr="00DC44DA">
        <w:t>Be</w:t>
      </w:r>
      <w:r w:rsidR="00C75415" w:rsidRPr="00DC44DA">
        <w:t>.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качестве</w:t>
      </w:r>
      <w:r w:rsidR="00DC44DA" w:rsidRPr="00DC44DA">
        <w:t xml:space="preserve"> </w:t>
      </w:r>
      <w:r w:rsidRPr="00DC44DA">
        <w:t>детекторов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нейтронных</w:t>
      </w:r>
      <w:r w:rsidR="00DC44DA" w:rsidRPr="00DC44DA">
        <w:t xml:space="preserve"> </w:t>
      </w:r>
      <w:r w:rsidRPr="00DC44DA">
        <w:t>влагомерах</w:t>
      </w:r>
      <w:r w:rsidR="00DC44DA" w:rsidRPr="00DC44DA">
        <w:t xml:space="preserve"> </w:t>
      </w:r>
      <w:r w:rsidRPr="00DC44DA">
        <w:t>чаще</w:t>
      </w:r>
      <w:r w:rsidR="00DC44DA" w:rsidRPr="00DC44DA">
        <w:t xml:space="preserve"> </w:t>
      </w:r>
      <w:r w:rsidRPr="00DC44DA">
        <w:t>всего</w:t>
      </w:r>
      <w:r w:rsidR="00DC44DA" w:rsidRPr="00DC44DA">
        <w:t xml:space="preserve"> </w:t>
      </w:r>
      <w:r w:rsidRPr="00DC44DA">
        <w:t>используют</w:t>
      </w:r>
      <w:r w:rsidR="00DC44DA" w:rsidRPr="00DC44DA">
        <w:t xml:space="preserve"> </w:t>
      </w:r>
      <w:r w:rsidRPr="00DC44DA">
        <w:t>пропорциональные</w:t>
      </w:r>
      <w:r w:rsidR="00DC44DA" w:rsidRPr="00DC44DA">
        <w:t xml:space="preserve"> </w:t>
      </w:r>
      <w:r w:rsidRPr="00DC44DA">
        <w:t>борные</w:t>
      </w:r>
      <w:r w:rsidR="00DC44DA" w:rsidRPr="00DC44DA">
        <w:t xml:space="preserve"> </w:t>
      </w:r>
      <w:r w:rsidRPr="00DC44DA">
        <w:t>счетчики,</w:t>
      </w:r>
      <w:r w:rsidR="00DC44DA" w:rsidRPr="00DC44DA">
        <w:t xml:space="preserve"> </w:t>
      </w:r>
      <w:r w:rsidRPr="00DC44DA">
        <w:t>реже</w:t>
      </w:r>
      <w:r w:rsidR="00DC44DA" w:rsidRPr="00DC44DA">
        <w:t xml:space="preserve"> - </w:t>
      </w:r>
      <w:r w:rsidRPr="00DC44DA">
        <w:t>сцинтилляционные</w:t>
      </w:r>
      <w:r w:rsidR="00DC44DA" w:rsidRPr="00DC44DA">
        <w:t xml:space="preserve"> </w:t>
      </w:r>
      <w:r w:rsidRPr="00DC44DA">
        <w:t>счетчики</w:t>
      </w:r>
      <w:r w:rsidR="00DC44DA" w:rsidRPr="00DC44DA">
        <w:t xml:space="preserve"> </w:t>
      </w:r>
      <w:r w:rsidRPr="00DC44DA">
        <w:t>медленных</w:t>
      </w:r>
      <w:r w:rsidR="00DC44DA" w:rsidRPr="00DC44DA">
        <w:t xml:space="preserve"> </w:t>
      </w:r>
      <w:r w:rsidRPr="00DC44DA">
        <w:t>нейтронов.</w:t>
      </w:r>
    </w:p>
    <w:p w:rsidR="00DC44DA" w:rsidRPr="00DC44DA" w:rsidRDefault="0044096C" w:rsidP="00DC44DA">
      <w:pPr>
        <w:tabs>
          <w:tab w:val="left" w:pos="726"/>
        </w:tabs>
      </w:pPr>
      <w:r w:rsidRPr="00DC44DA">
        <w:t>Качество</w:t>
      </w:r>
      <w:r w:rsidR="00DC44DA" w:rsidRPr="00DC44DA">
        <w:t xml:space="preserve"> </w:t>
      </w:r>
      <w:r w:rsidRPr="00DC44DA">
        <w:t>нейтронного</w:t>
      </w:r>
      <w:r w:rsidR="00DC44DA" w:rsidRPr="00DC44DA">
        <w:t xml:space="preserve"> </w:t>
      </w:r>
      <w:r w:rsidRPr="00DC44DA">
        <w:t>влагомера</w:t>
      </w:r>
      <w:r w:rsidR="00DC44DA" w:rsidRPr="00DC44DA">
        <w:t xml:space="preserve"> </w:t>
      </w:r>
      <w:r w:rsidRPr="00DC44DA">
        <w:t>определяется</w:t>
      </w:r>
      <w:r w:rsidR="00DC44DA" w:rsidRPr="00DC44DA">
        <w:t xml:space="preserve"> </w:t>
      </w:r>
      <w:r w:rsidRPr="00DC44DA">
        <w:t>следующими</w:t>
      </w:r>
      <w:r w:rsidR="00DC44DA" w:rsidRPr="00DC44DA">
        <w:t xml:space="preserve"> </w:t>
      </w:r>
      <w:r w:rsidRPr="00DC44DA">
        <w:t>показателями,</w:t>
      </w:r>
      <w:r w:rsidR="00DC44DA" w:rsidRPr="00DC44DA">
        <w:t xml:space="preserve"> </w:t>
      </w:r>
      <w:r w:rsidRPr="00DC44DA">
        <w:t>связанными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эталонировочным</w:t>
      </w:r>
      <w:r w:rsidR="00DC44DA" w:rsidRPr="00DC44DA">
        <w:t xml:space="preserve"> </w:t>
      </w:r>
      <w:r w:rsidRPr="00DC44DA">
        <w:t>графиком</w:t>
      </w:r>
      <w:r w:rsidR="00DC44DA" w:rsidRPr="00DC44DA">
        <w:t xml:space="preserve">: </w:t>
      </w:r>
      <w:r w:rsidRPr="00DC44DA">
        <w:t>высокой</w:t>
      </w:r>
      <w:r w:rsidR="00DC44DA" w:rsidRPr="00DC44DA">
        <w:t xml:space="preserve"> </w:t>
      </w:r>
      <w:r w:rsidRPr="00DC44DA">
        <w:t>скоростью</w:t>
      </w:r>
      <w:r w:rsidR="00DC44DA" w:rsidRPr="00DC44DA">
        <w:t xml:space="preserve"> </w:t>
      </w:r>
      <w:r w:rsidRPr="00DC44DA">
        <w:t>счета,</w:t>
      </w:r>
      <w:r w:rsidR="00DC44DA" w:rsidRPr="00DC44DA">
        <w:t xml:space="preserve"> </w:t>
      </w:r>
      <w:r w:rsidRPr="00DC44DA">
        <w:t>низким</w:t>
      </w:r>
      <w:r w:rsidR="00DC44DA" w:rsidRPr="00DC44DA">
        <w:t xml:space="preserve"> </w:t>
      </w:r>
      <w:r w:rsidRPr="00DC44DA">
        <w:t>фоном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точке</w:t>
      </w:r>
      <w:r w:rsidR="00DC44DA" w:rsidRPr="00DC44DA">
        <w:t xml:space="preserve"> </w:t>
      </w:r>
      <w:r w:rsidR="008F347F" w:rsidRPr="00DC44DA">
        <w:t>m</w:t>
      </w:r>
      <w:r w:rsidR="00DC44DA" w:rsidRPr="00DC44DA">
        <w:t xml:space="preserve"> </w:t>
      </w:r>
      <w:r w:rsidR="008F347F" w:rsidRPr="00DC44DA">
        <w:t>=</w:t>
      </w:r>
      <w:r w:rsidR="00DC44DA" w:rsidRPr="00DC44DA">
        <w:t xml:space="preserve"> </w:t>
      </w:r>
      <w:r w:rsidR="00BC4CC3" w:rsidRPr="00DC44DA">
        <w:t>0,</w:t>
      </w:r>
      <w:r w:rsidR="00DC44DA" w:rsidRPr="00DC44DA">
        <w:t xml:space="preserve"> </w:t>
      </w:r>
      <w:r w:rsidR="00BC4CC3" w:rsidRPr="00DC44DA">
        <w:t>линейным</w:t>
      </w:r>
      <w:r w:rsidR="00DC44DA" w:rsidRPr="00DC44DA">
        <w:t xml:space="preserve"> </w:t>
      </w:r>
      <w:r w:rsidR="00BC4CC3" w:rsidRPr="00DC44DA">
        <w:t>характером</w:t>
      </w:r>
      <w:r w:rsidR="00DC44DA" w:rsidRPr="00DC44DA">
        <w:t xml:space="preserve"> </w:t>
      </w:r>
      <w:r w:rsidRPr="00DC44DA">
        <w:t>графика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широком</w:t>
      </w:r>
      <w:r w:rsidR="00DC44DA" w:rsidRPr="00DC44DA">
        <w:t xml:space="preserve"> </w:t>
      </w:r>
      <w:r w:rsidRPr="00DC44DA">
        <w:t>диапазоне</w:t>
      </w:r>
      <w:r w:rsidR="00DC44DA" w:rsidRPr="00DC44DA">
        <w:t xml:space="preserve"> </w:t>
      </w:r>
      <w:r w:rsidRPr="00DC44DA">
        <w:t>влажности.</w:t>
      </w:r>
    </w:p>
    <w:p w:rsidR="00DC44DA" w:rsidRPr="00DC44DA" w:rsidRDefault="0044096C" w:rsidP="00DC44DA">
      <w:pPr>
        <w:tabs>
          <w:tab w:val="left" w:pos="726"/>
        </w:tabs>
      </w:pPr>
      <w:r w:rsidRPr="00DC44DA">
        <w:t>Промышленные</w:t>
      </w:r>
      <w:r w:rsidR="00DC44DA" w:rsidRPr="00DC44DA">
        <w:t xml:space="preserve"> </w:t>
      </w:r>
      <w:r w:rsidRPr="00DC44DA">
        <w:t>образцы</w:t>
      </w:r>
      <w:r w:rsidR="00DC44DA" w:rsidRPr="00DC44DA">
        <w:t xml:space="preserve"> </w:t>
      </w:r>
      <w:r w:rsidRPr="00DC44DA">
        <w:t>нейтронных</w:t>
      </w:r>
      <w:r w:rsidR="00DC44DA" w:rsidRPr="00DC44DA">
        <w:t xml:space="preserve"> </w:t>
      </w:r>
      <w:r w:rsidRPr="00DC44DA">
        <w:t>влагомеров</w:t>
      </w:r>
      <w:r w:rsidR="00DC44DA" w:rsidRPr="00DC44DA">
        <w:t xml:space="preserve"> </w:t>
      </w:r>
      <w:r w:rsidRPr="00DC44DA">
        <w:t>обычно</w:t>
      </w:r>
      <w:r w:rsidR="00DC44DA" w:rsidRPr="00DC44DA">
        <w:t xml:space="preserve"> </w:t>
      </w:r>
      <w:r w:rsidRPr="00DC44DA">
        <w:t>работают</w:t>
      </w:r>
      <w:r w:rsidR="00DC44DA" w:rsidRPr="00DC44DA">
        <w:t xml:space="preserve"> </w:t>
      </w:r>
      <w:r w:rsidRPr="00DC44DA">
        <w:t>по</w:t>
      </w:r>
      <w:r w:rsidR="00DC44DA" w:rsidRPr="00DC44DA">
        <w:t xml:space="preserve"> </w:t>
      </w:r>
      <w:r w:rsidRPr="00DC44DA">
        <w:t>ННМ</w:t>
      </w:r>
      <w:r w:rsidR="00394286" w:rsidRPr="00DC44DA">
        <w:t>-</w:t>
      </w:r>
      <w:r w:rsidRPr="00DC44DA">
        <w:t>Т.</w:t>
      </w:r>
      <w:r w:rsidR="00DC44DA" w:rsidRPr="00DC44DA">
        <w:t xml:space="preserve"> </w:t>
      </w:r>
      <w:r w:rsidRPr="00DC44DA">
        <w:t>Отказ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использования</w:t>
      </w:r>
      <w:r w:rsidR="00DC44DA" w:rsidRPr="00DC44DA">
        <w:t xml:space="preserve"> </w:t>
      </w:r>
      <w:r w:rsidRPr="00DC44DA">
        <w:t>надтепловых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объясняют</w:t>
      </w:r>
      <w:r w:rsidR="00DC44DA" w:rsidRPr="00DC44DA">
        <w:t xml:space="preserve"> </w:t>
      </w:r>
      <w:r w:rsidRPr="00DC44DA">
        <w:t>потерей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скорости</w:t>
      </w:r>
      <w:r w:rsidR="00DC44DA" w:rsidRPr="00DC44DA">
        <w:t xml:space="preserve"> </w:t>
      </w:r>
      <w:r w:rsidRPr="00DC44DA">
        <w:t>счета</w:t>
      </w:r>
      <w:r w:rsidR="00DC44DA" w:rsidRPr="00DC44DA">
        <w:t xml:space="preserve"> </w:t>
      </w:r>
      <w:r w:rsidRPr="00DC44DA">
        <w:t>из-за</w:t>
      </w:r>
      <w:r w:rsidR="00DC44DA" w:rsidRPr="00DC44DA">
        <w:t xml:space="preserve"> </w:t>
      </w:r>
      <w:r w:rsidRPr="00DC44DA">
        <w:t>низкой</w:t>
      </w:r>
      <w:r w:rsidR="00DC44DA" w:rsidRPr="00DC44DA">
        <w:t xml:space="preserve"> </w:t>
      </w:r>
      <w:r w:rsidRPr="00DC44DA">
        <w:t>эффективност</w:t>
      </w:r>
      <w:r w:rsidR="00BC4CC3" w:rsidRPr="00DC44DA">
        <w:t>и</w:t>
      </w:r>
      <w:r w:rsidR="00DC44DA" w:rsidRPr="00DC44DA">
        <w:t xml:space="preserve"> </w:t>
      </w:r>
      <w:r w:rsidR="00BC4CC3" w:rsidRPr="00DC44DA">
        <w:t>детекторов.</w:t>
      </w:r>
    </w:p>
    <w:p w:rsidR="00C75415" w:rsidRPr="00DC44DA" w:rsidRDefault="0044096C" w:rsidP="00DC44DA">
      <w:pPr>
        <w:tabs>
          <w:tab w:val="left" w:pos="726"/>
        </w:tabs>
        <w:rPr>
          <w:b/>
        </w:rPr>
      </w:pPr>
      <w:r w:rsidRPr="00DC44DA">
        <w:rPr>
          <w:b/>
        </w:rPr>
        <w:t>Влияние</w:t>
      </w:r>
      <w:r w:rsidR="00DC44DA" w:rsidRPr="00DC44DA">
        <w:rPr>
          <w:b/>
        </w:rPr>
        <w:t xml:space="preserve"> </w:t>
      </w:r>
      <w:r w:rsidRPr="00DC44DA">
        <w:rPr>
          <w:b/>
        </w:rPr>
        <w:t>вещественного</w:t>
      </w:r>
      <w:r w:rsidR="00DC44DA" w:rsidRPr="00DC44DA">
        <w:rPr>
          <w:b/>
        </w:rPr>
        <w:t xml:space="preserve"> </w:t>
      </w:r>
      <w:r w:rsidRPr="00DC44DA">
        <w:rPr>
          <w:b/>
        </w:rPr>
        <w:t>состава</w:t>
      </w:r>
      <w:r w:rsidR="00DC44DA" w:rsidRPr="00DC44DA">
        <w:rPr>
          <w:b/>
        </w:rPr>
        <w:t xml:space="preserve"> </w:t>
      </w:r>
      <w:r w:rsidRPr="00DC44DA">
        <w:rPr>
          <w:b/>
        </w:rPr>
        <w:t>и</w:t>
      </w:r>
      <w:r w:rsidR="00DC44DA" w:rsidRPr="00DC44DA">
        <w:rPr>
          <w:b/>
        </w:rPr>
        <w:t xml:space="preserve"> </w:t>
      </w:r>
      <w:r w:rsidRPr="00DC44DA">
        <w:rPr>
          <w:b/>
        </w:rPr>
        <w:t>плотности</w:t>
      </w:r>
      <w:r w:rsidR="00394286" w:rsidRPr="00DC44DA">
        <w:rPr>
          <w:b/>
        </w:rPr>
        <w:t>.</w:t>
      </w:r>
      <w:r w:rsidR="00DC44DA" w:rsidRPr="00DC44DA">
        <w:rPr>
          <w:b/>
        </w:rPr>
        <w:t xml:space="preserve"> </w:t>
      </w:r>
      <w:r w:rsidR="00C75415" w:rsidRPr="00DC44DA">
        <w:t>Рассмотрим</w:t>
      </w:r>
      <w:r w:rsidR="00DC44DA" w:rsidRPr="00DC44DA">
        <w:t xml:space="preserve"> </w:t>
      </w:r>
      <w:r w:rsidR="00C75415" w:rsidRPr="00DC44DA">
        <w:t>применение</w:t>
      </w:r>
      <w:r w:rsidR="00DC44DA" w:rsidRPr="00DC44DA">
        <w:t xml:space="preserve"> </w:t>
      </w:r>
      <w:r w:rsidR="00C75415" w:rsidRPr="00DC44DA">
        <w:t>нейтрон-нейтронного</w:t>
      </w:r>
      <w:r w:rsidR="00DC44DA" w:rsidRPr="00DC44DA">
        <w:t xml:space="preserve"> </w:t>
      </w:r>
      <w:r w:rsidR="00C75415" w:rsidRPr="00DC44DA">
        <w:t>каротажа</w:t>
      </w:r>
      <w:r w:rsidR="00DC44DA" w:rsidRPr="00DC44DA">
        <w:t xml:space="preserve"> </w:t>
      </w:r>
      <w:r w:rsidR="00C75415" w:rsidRPr="00DC44DA">
        <w:t>для</w:t>
      </w:r>
      <w:r w:rsidR="00DC44DA" w:rsidRPr="00DC44DA">
        <w:t xml:space="preserve"> </w:t>
      </w:r>
      <w:r w:rsidR="00C75415" w:rsidRPr="00DC44DA">
        <w:t>определения</w:t>
      </w:r>
      <w:r w:rsidR="00DC44DA" w:rsidRPr="00DC44DA">
        <w:t xml:space="preserve"> </w:t>
      </w:r>
      <w:r w:rsidR="00C75415" w:rsidRPr="00DC44DA">
        <w:t>элементов</w:t>
      </w:r>
      <w:r w:rsidR="00DC44DA" w:rsidRPr="00DC44DA">
        <w:t xml:space="preserve"> </w:t>
      </w:r>
      <w:r w:rsidR="00C75415" w:rsidRPr="00DC44DA">
        <w:t>с</w:t>
      </w:r>
      <w:r w:rsidR="00DC44DA" w:rsidRPr="00DC44DA">
        <w:t xml:space="preserve"> </w:t>
      </w:r>
      <w:r w:rsidR="00C75415" w:rsidRPr="00DC44DA">
        <w:t>большим</w:t>
      </w:r>
      <w:r w:rsidR="00DC44DA" w:rsidRPr="00DC44DA">
        <w:t xml:space="preserve"> </w:t>
      </w:r>
      <w:r w:rsidR="00C75415" w:rsidRPr="00DC44DA">
        <w:t>сечением</w:t>
      </w:r>
      <w:r w:rsidR="00DC44DA" w:rsidRPr="00DC44DA">
        <w:t xml:space="preserve"> </w:t>
      </w:r>
      <w:r w:rsidR="00C75415" w:rsidRPr="00DC44DA">
        <w:t>поглощения</w:t>
      </w:r>
      <w:r w:rsidR="00DC44DA" w:rsidRPr="00DC44DA">
        <w:t xml:space="preserve"> </w:t>
      </w:r>
      <w:r w:rsidR="00C75415" w:rsidRPr="00DC44DA">
        <w:t>нейтронов.</w:t>
      </w:r>
      <w:r w:rsidR="00DC44DA" w:rsidRPr="00DC44DA">
        <w:t xml:space="preserve"> </w:t>
      </w:r>
      <w:r w:rsidR="00C75415" w:rsidRPr="00DC44DA">
        <w:t>В</w:t>
      </w:r>
      <w:r w:rsidR="00DC44DA" w:rsidRPr="00DC44DA">
        <w:t xml:space="preserve"> </w:t>
      </w:r>
      <w:r w:rsidR="00C75415" w:rsidRPr="00DC44DA">
        <w:t>данном</w:t>
      </w:r>
      <w:r w:rsidR="00DC44DA" w:rsidRPr="00DC44DA">
        <w:t xml:space="preserve"> </w:t>
      </w:r>
      <w:r w:rsidR="00C75415" w:rsidRPr="00DC44DA">
        <w:t>случае</w:t>
      </w:r>
      <w:r w:rsidR="00DC44DA" w:rsidRPr="00DC44DA">
        <w:t xml:space="preserve"> </w:t>
      </w:r>
      <w:r w:rsidR="00C75415" w:rsidRPr="00DC44DA">
        <w:t>для</w:t>
      </w:r>
      <w:r w:rsidR="00DC44DA" w:rsidRPr="00DC44DA">
        <w:t xml:space="preserve"> </w:t>
      </w:r>
      <w:r w:rsidR="00C75415" w:rsidRPr="00DC44DA">
        <w:t>уменьшения</w:t>
      </w:r>
      <w:r w:rsidR="00DC44DA" w:rsidRPr="00DC44DA">
        <w:t xml:space="preserve"> </w:t>
      </w:r>
      <w:r w:rsidR="00C75415" w:rsidRPr="00DC44DA">
        <w:t>влияния</w:t>
      </w:r>
      <w:r w:rsidR="00DC44DA" w:rsidRPr="00DC44DA">
        <w:t xml:space="preserve"> </w:t>
      </w:r>
      <w:r w:rsidR="00C75415" w:rsidRPr="00DC44DA">
        <w:t>водородосодержания</w:t>
      </w:r>
      <w:r w:rsidR="00DC44DA" w:rsidRPr="00DC44DA">
        <w:t xml:space="preserve"> </w:t>
      </w:r>
      <w:r w:rsidR="00C75415" w:rsidRPr="00DC44DA">
        <w:t>выгодно</w:t>
      </w:r>
      <w:r w:rsidR="00DC44DA" w:rsidRPr="00DC44DA">
        <w:t xml:space="preserve"> </w:t>
      </w:r>
      <w:r w:rsidR="00C75415" w:rsidRPr="00DC44DA">
        <w:t>применять</w:t>
      </w:r>
      <w:r w:rsidR="00DC44DA" w:rsidRPr="00DC44DA">
        <w:t xml:space="preserve"> </w:t>
      </w:r>
      <w:r w:rsidR="00C75415" w:rsidRPr="00DC44DA">
        <w:t>инверсионные</w:t>
      </w:r>
      <w:r w:rsidR="00DC44DA" w:rsidRPr="00DC44DA">
        <w:t xml:space="preserve"> </w:t>
      </w:r>
      <w:r w:rsidR="00C75415" w:rsidRPr="00DC44DA">
        <w:t>зонды.</w:t>
      </w:r>
    </w:p>
    <w:p w:rsidR="00DC44DA" w:rsidRPr="00DC44DA" w:rsidRDefault="0044096C" w:rsidP="00DC44DA">
      <w:pPr>
        <w:tabs>
          <w:tab w:val="left" w:pos="726"/>
        </w:tabs>
      </w:pPr>
      <w:r w:rsidRPr="00DC44DA">
        <w:t>В</w:t>
      </w:r>
      <w:r w:rsidR="00DC44DA" w:rsidRPr="00DC44DA">
        <w:t xml:space="preserve"> </w:t>
      </w:r>
      <w:r w:rsidRPr="00DC44DA">
        <w:t>почвогру</w:t>
      </w:r>
      <w:r w:rsidR="00BC4CC3" w:rsidRPr="00DC44DA">
        <w:t>н</w:t>
      </w:r>
      <w:r w:rsidRPr="00DC44DA">
        <w:t>тах</w:t>
      </w:r>
      <w:r w:rsidR="00DC44DA" w:rsidRPr="00DC44DA">
        <w:t xml:space="preserve"> </w:t>
      </w:r>
      <w:r w:rsidRPr="00DC44DA">
        <w:t>могут</w:t>
      </w:r>
      <w:r w:rsidR="00DC44DA" w:rsidRPr="00DC44DA">
        <w:t xml:space="preserve"> </w:t>
      </w:r>
      <w:r w:rsidRPr="00DC44DA">
        <w:t>присутствовать</w:t>
      </w:r>
      <w:r w:rsidR="00DC44DA" w:rsidRPr="00DC44DA">
        <w:t xml:space="preserve"> </w:t>
      </w:r>
      <w:r w:rsidRPr="00DC44DA">
        <w:t>следующие</w:t>
      </w:r>
      <w:r w:rsidR="00DC44DA" w:rsidRPr="00DC44DA">
        <w:t xml:space="preserve"> </w:t>
      </w:r>
      <w:r w:rsidRPr="00DC44DA">
        <w:t>элементы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высокими</w:t>
      </w:r>
      <w:r w:rsidR="00DC44DA" w:rsidRPr="00DC44DA">
        <w:t xml:space="preserve"> </w:t>
      </w:r>
      <w:r w:rsidRPr="00DC44DA">
        <w:t>сечениями</w:t>
      </w:r>
      <w:r w:rsidR="00DC44DA" w:rsidRPr="00DC44DA">
        <w:t xml:space="preserve"> </w:t>
      </w:r>
      <w:r w:rsidRPr="00DC44DA">
        <w:t>захвата</w:t>
      </w:r>
      <w:r w:rsidR="00DC44DA" w:rsidRPr="00DC44DA">
        <w:t xml:space="preserve"> - </w:t>
      </w:r>
      <w:r w:rsidRPr="00DC44DA">
        <w:t>бор,</w:t>
      </w:r>
      <w:r w:rsidR="00DC44DA" w:rsidRPr="00DC44DA">
        <w:t xml:space="preserve"> </w:t>
      </w:r>
      <w:r w:rsidRPr="00DC44DA">
        <w:t>хлор,</w:t>
      </w:r>
      <w:r w:rsidR="00DC44DA" w:rsidRPr="00DC44DA">
        <w:t xml:space="preserve"> </w:t>
      </w:r>
      <w:r w:rsidRPr="00DC44DA">
        <w:t>марганец,</w:t>
      </w:r>
      <w:r w:rsidR="00DC44DA" w:rsidRPr="00DC44DA">
        <w:t xml:space="preserve"> </w:t>
      </w:r>
      <w:r w:rsidRPr="00DC44DA">
        <w:t>железо,</w:t>
      </w:r>
      <w:r w:rsidR="00DC44DA" w:rsidRPr="00DC44DA">
        <w:t xml:space="preserve"> </w:t>
      </w:r>
      <w:r w:rsidRPr="00DC44DA">
        <w:t>калий</w:t>
      </w:r>
      <w:r w:rsidR="00C75415" w:rsidRPr="00DC44DA">
        <w:t>.</w:t>
      </w:r>
      <w:r w:rsidR="00DC44DA" w:rsidRPr="00DC44DA">
        <w:t xml:space="preserve"> </w:t>
      </w:r>
      <w:r w:rsidRPr="00DC44DA">
        <w:t>Увеличение</w:t>
      </w:r>
      <w:r w:rsidR="00DC44DA" w:rsidRPr="00DC44DA">
        <w:t xml:space="preserve"> </w:t>
      </w:r>
      <w:r w:rsidRPr="00DC44DA">
        <w:t>концентрации</w:t>
      </w:r>
      <w:r w:rsidR="00DC44DA" w:rsidRPr="00DC44DA">
        <w:t xml:space="preserve"> </w:t>
      </w:r>
      <w:r w:rsidRPr="00DC44DA">
        <w:t>поглощающих</w:t>
      </w:r>
      <w:r w:rsidR="00DC44DA" w:rsidRPr="00DC44DA">
        <w:t xml:space="preserve"> </w:t>
      </w:r>
      <w:r w:rsidRPr="00DC44DA">
        <w:t>элементов</w:t>
      </w:r>
      <w:r w:rsidR="00DC44DA" w:rsidRPr="00DC44DA">
        <w:t xml:space="preserve"> </w:t>
      </w:r>
      <w:r w:rsidRPr="00DC44DA">
        <w:t>приводит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снижению</w:t>
      </w:r>
      <w:r w:rsidR="00DC44DA" w:rsidRPr="00DC44DA">
        <w:t xml:space="preserve"> </w:t>
      </w:r>
      <w:r w:rsidRPr="00DC44DA">
        <w:t>скорости</w:t>
      </w:r>
      <w:r w:rsidR="00DC44DA" w:rsidRPr="00DC44DA">
        <w:t xml:space="preserve"> </w:t>
      </w:r>
      <w:r w:rsidRPr="00DC44DA">
        <w:t>счета</w:t>
      </w:r>
      <w:r w:rsidR="00DC44DA" w:rsidRPr="00DC44DA">
        <w:t xml:space="preserve"> </w:t>
      </w:r>
      <w:r w:rsidRPr="00DC44DA">
        <w:t>тепловых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="008F347F" w:rsidRPr="00DC44DA">
        <w:t>к</w:t>
      </w:r>
      <w:r w:rsidR="00DC44DA" w:rsidRPr="00DC44DA">
        <w:t xml:space="preserve"> </w:t>
      </w:r>
      <w:r w:rsidR="008F347F" w:rsidRPr="00DC44DA">
        <w:t>погрешности</w:t>
      </w:r>
      <w:r w:rsidR="00DC44DA" w:rsidRPr="00DC44DA">
        <w:t xml:space="preserve"> </w:t>
      </w:r>
      <w:r w:rsidR="008F347F" w:rsidRPr="00DC44DA">
        <w:t>в</w:t>
      </w:r>
      <w:r w:rsidR="00DC44DA" w:rsidRPr="00DC44DA">
        <w:t xml:space="preserve"> </w:t>
      </w:r>
      <w:r w:rsidR="008F347F" w:rsidRPr="00DC44DA">
        <w:t>определении</w:t>
      </w:r>
      <w:r w:rsidR="00DC44DA" w:rsidRPr="00DC44DA">
        <w:t xml:space="preserve"> </w:t>
      </w:r>
      <w:r w:rsidR="008F347F" w:rsidRPr="00DC44DA">
        <w:rPr>
          <w:lang w:val="en-US"/>
        </w:rPr>
        <w:t>m</w:t>
      </w:r>
      <w:r w:rsidR="00BC4CC3" w:rsidRPr="00DC44DA">
        <w:t>.</w:t>
      </w:r>
    </w:p>
    <w:p w:rsidR="00C75415" w:rsidRPr="00DC44DA" w:rsidRDefault="00C75415" w:rsidP="00DC44DA">
      <w:pPr>
        <w:tabs>
          <w:tab w:val="left" w:pos="726"/>
        </w:tabs>
      </w:pPr>
      <w:r w:rsidRPr="00DC44DA">
        <w:t>Характерным</w:t>
      </w:r>
      <w:r w:rsidR="00DC44DA" w:rsidRPr="00DC44DA">
        <w:t xml:space="preserve"> </w:t>
      </w:r>
      <w:r w:rsidRPr="00DC44DA">
        <w:t>примером</w:t>
      </w:r>
      <w:r w:rsidR="00DC44DA" w:rsidRPr="00DC44DA">
        <w:t xml:space="preserve"> </w:t>
      </w:r>
      <w:r w:rsidRPr="00DC44DA">
        <w:t>элементов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большим</w:t>
      </w:r>
      <w:r w:rsidR="00DC44DA" w:rsidRPr="00DC44DA">
        <w:t xml:space="preserve"> </w:t>
      </w:r>
      <w:r w:rsidR="008F347F" w:rsidRPr="00DC44DA">
        <w:t>σ</w:t>
      </w:r>
      <w:r w:rsidRPr="00DC44DA">
        <w:rPr>
          <w:iCs/>
          <w:vertAlign w:val="subscript"/>
        </w:rPr>
        <w:t>п</w:t>
      </w:r>
      <w:r w:rsidR="00DC44DA" w:rsidRPr="00DC44DA">
        <w:rPr>
          <w:i/>
          <w:iCs/>
        </w:rPr>
        <w:t xml:space="preserve"> </w:t>
      </w:r>
      <w:r w:rsidRPr="00DC44DA">
        <w:t>сл</w:t>
      </w:r>
      <w:r w:rsidR="008F347F" w:rsidRPr="00DC44DA">
        <w:t>ужит</w:t>
      </w:r>
      <w:r w:rsidR="00DC44DA" w:rsidRPr="00DC44DA">
        <w:t xml:space="preserve"> </w:t>
      </w:r>
      <w:r w:rsidR="008F347F" w:rsidRPr="00DC44DA">
        <w:t>бор,</w:t>
      </w:r>
      <w:r w:rsidR="00DC44DA" w:rsidRPr="00DC44DA">
        <w:t xml:space="preserve"> </w:t>
      </w:r>
      <w:r w:rsidR="008F347F" w:rsidRPr="00DC44DA">
        <w:t>поглощающий</w:t>
      </w:r>
      <w:r w:rsidR="00DC44DA" w:rsidRPr="00DC44DA">
        <w:t xml:space="preserve"> </w:t>
      </w:r>
      <w:r w:rsidR="008F347F" w:rsidRPr="00DC44DA">
        <w:t>нейтроны</w:t>
      </w:r>
      <w:r w:rsidR="00DC44DA" w:rsidRPr="00DC44DA">
        <w:t xml:space="preserve"> </w:t>
      </w:r>
      <w:r w:rsidR="008F347F" w:rsidRPr="00DC44DA">
        <w:t>п</w:t>
      </w:r>
      <w:r w:rsidRPr="00DC44DA">
        <w:t>о</w:t>
      </w:r>
      <w:r w:rsidR="00DC44DA" w:rsidRPr="00DC44DA">
        <w:t xml:space="preserve"> </w:t>
      </w:r>
      <w:r w:rsidRPr="00DC44DA">
        <w:t>реакции</w:t>
      </w:r>
      <w:r w:rsidR="00DC44DA">
        <w:t xml:space="preserve"> (</w:t>
      </w:r>
      <w:r w:rsidR="008F347F" w:rsidRPr="00DC44DA">
        <w:rPr>
          <w:iCs/>
          <w:lang w:val="en-US"/>
        </w:rPr>
        <w:t>n</w:t>
      </w:r>
      <w:r w:rsidRPr="00DC44DA">
        <w:rPr>
          <w:iCs/>
        </w:rPr>
        <w:t>,</w:t>
      </w:r>
      <w:r w:rsidR="00DC44DA" w:rsidRPr="00DC44DA">
        <w:rPr>
          <w:iCs/>
        </w:rPr>
        <w:t xml:space="preserve"> </w:t>
      </w:r>
      <w:r w:rsidRPr="00DC44DA">
        <w:rPr>
          <w:iCs/>
        </w:rPr>
        <w:t>а</w:t>
      </w:r>
      <w:r w:rsidR="00DC44DA" w:rsidRPr="00DC44DA">
        <w:rPr>
          <w:iCs/>
        </w:rPr>
        <w:t>).</w:t>
      </w:r>
      <w:r w:rsidR="00DC44DA" w:rsidRPr="00DC44DA">
        <w:rPr>
          <w:i/>
          <w:iCs/>
        </w:rPr>
        <w:t xml:space="preserve"> </w:t>
      </w:r>
      <w:r w:rsidRPr="00DC44DA">
        <w:t>Одной</w:t>
      </w:r>
      <w:r w:rsidR="00DC44DA" w:rsidRPr="00DC44DA">
        <w:t xml:space="preserve"> </w:t>
      </w:r>
      <w:r w:rsidRPr="00DC44DA">
        <w:t>из</w:t>
      </w:r>
      <w:r w:rsidR="00DC44DA" w:rsidRPr="00DC44DA">
        <w:t xml:space="preserve"> </w:t>
      </w:r>
      <w:r w:rsidRPr="00DC44DA">
        <w:t>проблем,</w:t>
      </w:r>
      <w:r w:rsidR="00DC44DA" w:rsidRPr="00DC44DA">
        <w:t xml:space="preserve"> </w:t>
      </w:r>
      <w:r w:rsidRPr="00DC44DA">
        <w:t>которую</w:t>
      </w:r>
      <w:r w:rsidR="00DC44DA" w:rsidRPr="00DC44DA">
        <w:t xml:space="preserve"> </w:t>
      </w:r>
      <w:r w:rsidRPr="00DC44DA">
        <w:t>приходится</w:t>
      </w:r>
      <w:r w:rsidR="00DC44DA" w:rsidRPr="00DC44DA">
        <w:t xml:space="preserve"> </w:t>
      </w:r>
      <w:r w:rsidRPr="00DC44DA">
        <w:t>решать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разведке</w:t>
      </w:r>
      <w:r w:rsidR="00DC44DA" w:rsidRPr="00DC44DA">
        <w:t xml:space="preserve"> </w:t>
      </w:r>
      <w:r w:rsidRPr="00DC44DA">
        <w:t>месторождений</w:t>
      </w:r>
      <w:r w:rsidR="00DC44DA" w:rsidRPr="00DC44DA">
        <w:t xml:space="preserve"> </w:t>
      </w:r>
      <w:r w:rsidRPr="00DC44DA">
        <w:t>боратов,</w:t>
      </w:r>
      <w:r w:rsidR="00DC44DA" w:rsidRPr="00DC44DA">
        <w:t xml:space="preserve"> </w:t>
      </w:r>
      <w:r w:rsidRPr="00DC44DA">
        <w:t>является</w:t>
      </w:r>
      <w:r w:rsidR="00DC44DA" w:rsidRPr="00DC44DA">
        <w:t xml:space="preserve"> </w:t>
      </w:r>
      <w:r w:rsidRPr="00DC44DA">
        <w:t>определение</w:t>
      </w:r>
      <w:r w:rsidR="00DC44DA" w:rsidRPr="00DC44DA">
        <w:t xml:space="preserve"> </w:t>
      </w:r>
      <w:r w:rsidRPr="00DC44DA">
        <w:t>больших</w:t>
      </w:r>
      <w:r w:rsidR="00DC44DA" w:rsidRPr="00DC44DA">
        <w:t xml:space="preserve"> </w:t>
      </w:r>
      <w:r w:rsidRPr="00DC44DA">
        <w:t>содержаний</w:t>
      </w:r>
      <w:r w:rsidR="00DC44DA" w:rsidRPr="00DC44DA">
        <w:t xml:space="preserve"> </w:t>
      </w:r>
      <w:r w:rsidRPr="00DC44DA">
        <w:t>бора.</w:t>
      </w:r>
      <w:r w:rsidR="00DC44DA" w:rsidRPr="00DC44DA">
        <w:t xml:space="preserve"> </w:t>
      </w:r>
      <w:r w:rsidRPr="00DC44DA">
        <w:t>Сечение</w:t>
      </w:r>
      <w:r w:rsidR="00DC44DA" w:rsidRPr="00DC44DA">
        <w:t xml:space="preserve"> </w:t>
      </w:r>
      <w:r w:rsidRPr="00DC44DA">
        <w:t>поглощения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бором,</w:t>
      </w:r>
      <w:r w:rsidR="00DC44DA" w:rsidRPr="00DC44DA">
        <w:t xml:space="preserve"> </w:t>
      </w:r>
      <w:r w:rsidRPr="00DC44DA">
        <w:t>а</w:t>
      </w:r>
      <w:r w:rsidR="00DC44DA" w:rsidRPr="00DC44DA">
        <w:t xml:space="preserve"> </w:t>
      </w:r>
      <w:r w:rsidRPr="00DC44DA">
        <w:t>следовательно,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чувствительность</w:t>
      </w:r>
      <w:r w:rsidR="00DC44DA" w:rsidRPr="00DC44DA">
        <w:t xml:space="preserve"> </w:t>
      </w:r>
      <w:r w:rsidRPr="00DC44DA">
        <w:t>нейтронной</w:t>
      </w:r>
      <w:r w:rsidR="00DC44DA" w:rsidRPr="00DC44DA">
        <w:t xml:space="preserve"> </w:t>
      </w:r>
      <w:r w:rsidRPr="00DC44DA">
        <w:t>борометрии</w:t>
      </w:r>
      <w:r w:rsidR="00DC44DA" w:rsidRPr="00DC44DA">
        <w:t xml:space="preserve"> </w:t>
      </w:r>
      <w:r w:rsidRPr="00DC44DA">
        <w:t>настолько</w:t>
      </w:r>
      <w:r w:rsidR="00DC44DA" w:rsidRPr="00DC44DA">
        <w:t xml:space="preserve"> </w:t>
      </w:r>
      <w:r w:rsidRPr="00DC44DA">
        <w:t>велики,</w:t>
      </w:r>
      <w:r w:rsidR="00DC44DA" w:rsidRPr="00DC44DA">
        <w:t xml:space="preserve"> </w:t>
      </w:r>
      <w:r w:rsidRPr="00DC44DA">
        <w:t>что</w:t>
      </w:r>
      <w:r w:rsidR="00DC44DA" w:rsidRPr="00DC44DA">
        <w:t xml:space="preserve"> </w:t>
      </w:r>
      <w:r w:rsidRPr="00DC44DA">
        <w:t>ННК-Т</w:t>
      </w:r>
      <w:r w:rsidR="00DC44DA" w:rsidRPr="00DC44DA">
        <w:t xml:space="preserve"> </w:t>
      </w:r>
      <w:r w:rsidRPr="00DC44DA">
        <w:t>практически</w:t>
      </w:r>
      <w:r w:rsidR="00DC44DA" w:rsidRPr="00DC44DA">
        <w:t xml:space="preserve"> </w:t>
      </w:r>
      <w:r w:rsidRPr="00DC44DA">
        <w:t>не</w:t>
      </w:r>
      <w:r w:rsidR="00DC44DA" w:rsidRPr="00DC44DA">
        <w:t xml:space="preserve"> </w:t>
      </w:r>
      <w:r w:rsidRPr="00DC44DA">
        <w:t>позволяет</w:t>
      </w:r>
      <w:r w:rsidR="00DC44DA" w:rsidRPr="00DC44DA">
        <w:t xml:space="preserve"> </w:t>
      </w:r>
      <w:r w:rsidRPr="00DC44DA">
        <w:t>различать</w:t>
      </w:r>
      <w:r w:rsidR="00DC44DA" w:rsidRPr="00DC44DA">
        <w:t xml:space="preserve"> </w:t>
      </w:r>
      <w:r w:rsidRPr="00DC44DA">
        <w:t>содержания</w:t>
      </w:r>
      <w:r w:rsidR="00DC44DA" w:rsidRPr="00DC44DA">
        <w:t xml:space="preserve"> </w:t>
      </w:r>
      <w:r w:rsidRPr="00DC44DA">
        <w:t>бора</w:t>
      </w:r>
      <w:r w:rsidR="00DC44DA" w:rsidRPr="00DC44DA">
        <w:t xml:space="preserve"> </w:t>
      </w:r>
      <w:r w:rsidRPr="00DC44DA">
        <w:t>выше</w:t>
      </w:r>
      <w:r w:rsidR="00DC44DA" w:rsidRPr="00DC44DA">
        <w:t xml:space="preserve"> </w:t>
      </w:r>
      <w:r w:rsidRPr="00DC44DA">
        <w:t>1,5</w:t>
      </w:r>
      <w:r w:rsidR="00DC44DA" w:rsidRPr="00DC44DA">
        <w:t xml:space="preserve"> </w:t>
      </w:r>
      <w:r w:rsidRPr="00DC44DA">
        <w:t>%.</w:t>
      </w:r>
      <w:r w:rsidR="00DC44DA" w:rsidRPr="00DC44DA">
        <w:t xml:space="preserve"> </w:t>
      </w:r>
      <w:r w:rsidRPr="00DC44DA">
        <w:t>Поэтому</w:t>
      </w:r>
      <w:r w:rsidR="00DC44DA" w:rsidRPr="00DC44DA">
        <w:t xml:space="preserve"> </w:t>
      </w:r>
      <w:r w:rsidRPr="00DC44DA">
        <w:t>большие</w:t>
      </w:r>
      <w:r w:rsidR="00DC44DA" w:rsidRPr="00DC44DA">
        <w:t xml:space="preserve"> </w:t>
      </w:r>
      <w:r w:rsidRPr="00DC44DA">
        <w:t>содержания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определяются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помощью</w:t>
      </w:r>
      <w:r w:rsidR="00DC44DA" w:rsidRPr="00DC44DA">
        <w:t xml:space="preserve"> </w:t>
      </w:r>
      <w:r w:rsidRPr="00DC44DA">
        <w:t>ННК-НТ.</w:t>
      </w:r>
      <w:r w:rsidR="00DC44DA" w:rsidRPr="00DC44DA">
        <w:t xml:space="preserve"> </w:t>
      </w:r>
      <w:r w:rsidRPr="00DC44DA">
        <w:t>Сечение</w:t>
      </w:r>
      <w:r w:rsidR="00DC44DA" w:rsidRPr="00DC44DA">
        <w:t xml:space="preserve"> </w:t>
      </w:r>
      <w:r w:rsidRPr="00DC44DA">
        <w:t>реакции</w:t>
      </w:r>
      <w:r w:rsidR="00DC44DA" w:rsidRPr="00DC44DA">
        <w:t xml:space="preserve"> </w:t>
      </w:r>
      <w:r w:rsidR="008F347F" w:rsidRPr="00DC44DA">
        <w:t>σ</w:t>
      </w:r>
      <w:r w:rsidR="00DC44DA">
        <w:rPr>
          <w:iCs/>
        </w:rPr>
        <w:t xml:space="preserve"> (</w:t>
      </w:r>
      <w:r w:rsidR="008F347F" w:rsidRPr="00DC44DA">
        <w:rPr>
          <w:iCs/>
          <w:lang w:val="en-US"/>
        </w:rPr>
        <w:t>n</w:t>
      </w:r>
      <w:r w:rsidRPr="00DC44DA">
        <w:rPr>
          <w:iCs/>
        </w:rPr>
        <w:t>,</w:t>
      </w:r>
      <w:r w:rsidR="00DC44DA" w:rsidRPr="00DC44DA">
        <w:rPr>
          <w:iCs/>
        </w:rPr>
        <w:t xml:space="preserve"> </w:t>
      </w:r>
      <w:r w:rsidR="008F347F" w:rsidRPr="00DC44DA">
        <w:rPr>
          <w:iCs/>
        </w:rPr>
        <w:t>α</w:t>
      </w:r>
      <w:r w:rsidR="00DC44DA" w:rsidRPr="00DC44DA">
        <w:rPr>
          <w:iCs/>
        </w:rPr>
        <w:t xml:space="preserve">) </w:t>
      </w:r>
      <w:r w:rsidRPr="00DC44DA">
        <w:t>убывает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увеличением</w:t>
      </w:r>
      <w:r w:rsidR="00DC44DA" w:rsidRPr="00DC44DA">
        <w:t xml:space="preserve"> </w:t>
      </w:r>
      <w:r w:rsidRPr="00DC44DA">
        <w:t>энерги</w:t>
      </w:r>
      <w:r w:rsidR="00394286" w:rsidRPr="00DC44DA">
        <w:t>и</w:t>
      </w:r>
      <w:r w:rsidR="00DC44DA" w:rsidRPr="00DC44DA">
        <w:t xml:space="preserve"> </w:t>
      </w:r>
      <w:r w:rsidR="00394286" w:rsidRPr="00DC44DA">
        <w:t>нейтронов</w:t>
      </w:r>
      <w:r w:rsidR="00DC44DA" w:rsidRPr="00DC44DA">
        <w:t xml:space="preserve"> </w:t>
      </w:r>
      <w:r w:rsidR="00394286" w:rsidRPr="00DC44DA">
        <w:t>как</w:t>
      </w:r>
      <w:r w:rsidR="00DC44DA" w:rsidRPr="00DC44DA">
        <w:t xml:space="preserve"> </w:t>
      </w:r>
      <w:r w:rsidR="00394286" w:rsidRPr="00DC44DA">
        <w:t>1/</w:t>
      </w:r>
      <w:r w:rsidR="008F347F" w:rsidRPr="00DC44DA">
        <w:rPr>
          <w:i/>
          <w:lang w:val="en-US"/>
        </w:rPr>
        <w:t>v</w:t>
      </w:r>
      <w:r w:rsidR="00394286" w:rsidRPr="00DC44DA">
        <w:t>,</w:t>
      </w:r>
      <w:r w:rsidR="00DC44DA" w:rsidRPr="00DC44DA">
        <w:t xml:space="preserve"> </w:t>
      </w:r>
      <w:r w:rsidR="00394286" w:rsidRPr="00DC44DA">
        <w:t>и</w:t>
      </w:r>
      <w:r w:rsidR="00DC44DA" w:rsidRPr="00DC44DA">
        <w:t xml:space="preserve"> </w:t>
      </w:r>
      <w:r w:rsidR="00394286" w:rsidRPr="00DC44DA">
        <w:t>градуиро</w:t>
      </w:r>
      <w:r w:rsidRPr="00DC44DA">
        <w:t>вочный</w:t>
      </w:r>
      <w:r w:rsidR="00DC44DA" w:rsidRPr="00DC44DA">
        <w:t xml:space="preserve"> </w:t>
      </w:r>
      <w:r w:rsidRPr="00DC44DA">
        <w:t>график</w:t>
      </w:r>
      <w:r w:rsidR="00DC44DA" w:rsidRPr="00DC44DA">
        <w:t xml:space="preserve"> </w:t>
      </w:r>
      <w:r w:rsidRPr="00DC44DA">
        <w:t>ННК-НТ</w:t>
      </w:r>
      <w:r w:rsidR="00DC44DA" w:rsidRPr="00DC44DA">
        <w:t xml:space="preserve"> </w:t>
      </w:r>
      <w:r w:rsidRPr="00DC44DA">
        <w:t>линеен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существенно</w:t>
      </w:r>
      <w:r w:rsidR="00DC44DA" w:rsidRPr="00DC44DA">
        <w:t xml:space="preserve"> </w:t>
      </w:r>
      <w:r w:rsidRPr="00DC44DA">
        <w:t>большем</w:t>
      </w:r>
      <w:r w:rsidR="00DC44DA" w:rsidRPr="00DC44DA">
        <w:t xml:space="preserve"> </w:t>
      </w:r>
      <w:r w:rsidRPr="00DC44DA">
        <w:t>диапазоне</w:t>
      </w:r>
      <w:r w:rsidR="00DC44DA" w:rsidRPr="00DC44DA">
        <w:t xml:space="preserve"> </w:t>
      </w:r>
      <w:r w:rsidR="008F347F" w:rsidRPr="00DC44DA">
        <w:t>содержаний</w:t>
      </w:r>
      <w:r w:rsidR="00DC44DA" w:rsidRPr="00DC44DA">
        <w:t xml:space="preserve"> </w:t>
      </w:r>
      <w:r w:rsidR="008F347F" w:rsidRPr="00DC44DA">
        <w:t>В,</w:t>
      </w:r>
      <w:r w:rsidR="00DC44DA" w:rsidRPr="00DC44DA">
        <w:t xml:space="preserve"> </w:t>
      </w:r>
      <w:r w:rsidR="008F347F" w:rsidRPr="00DC44DA">
        <w:t>чем</w:t>
      </w:r>
      <w:r w:rsidR="00DC44DA" w:rsidRPr="00DC44DA">
        <w:t xml:space="preserve"> </w:t>
      </w:r>
      <w:r w:rsidR="008F347F" w:rsidRPr="00DC44DA">
        <w:t>график</w:t>
      </w:r>
      <w:r w:rsidR="00DC44DA" w:rsidRPr="00DC44DA">
        <w:t xml:space="preserve"> </w:t>
      </w:r>
      <w:r w:rsidR="008F347F" w:rsidRPr="00DC44DA">
        <w:t>ННК-Т.</w:t>
      </w:r>
    </w:p>
    <w:p w:rsidR="00DC44DA" w:rsidRPr="00DC44DA" w:rsidRDefault="0044096C" w:rsidP="00DC44DA">
      <w:pPr>
        <w:tabs>
          <w:tab w:val="left" w:pos="726"/>
        </w:tabs>
      </w:pPr>
      <w:r w:rsidRPr="00DC44DA">
        <w:rPr>
          <w:b/>
        </w:rPr>
        <w:t>Плотность</w:t>
      </w:r>
      <w:r w:rsidR="00DC44DA" w:rsidRPr="00DC44DA">
        <w:rPr>
          <w:b/>
        </w:rPr>
        <w:t xml:space="preserve"> </w:t>
      </w:r>
      <w:r w:rsidRPr="00DC44DA">
        <w:rPr>
          <w:b/>
        </w:rPr>
        <w:t>грунта.</w:t>
      </w:r>
      <w:r w:rsidR="00DC44DA" w:rsidRPr="00DC44DA">
        <w:t xml:space="preserve"> </w:t>
      </w:r>
      <w:r w:rsidRPr="00DC44DA">
        <w:t>Нейтронное</w:t>
      </w:r>
      <w:r w:rsidR="00DC44DA" w:rsidRPr="00DC44DA">
        <w:t xml:space="preserve"> </w:t>
      </w:r>
      <w:r w:rsidRPr="00DC44DA">
        <w:t>поле</w:t>
      </w:r>
      <w:r w:rsidR="00DC44DA" w:rsidRPr="00DC44DA">
        <w:t xml:space="preserve"> </w:t>
      </w:r>
      <w:r w:rsidRPr="00DC44DA">
        <w:t>зависит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плотности</w:t>
      </w:r>
      <w:r w:rsidR="00DC44DA" w:rsidRPr="00DC44DA">
        <w:t xml:space="preserve"> </w:t>
      </w:r>
      <w:r w:rsidRPr="00DC44DA">
        <w:t>среды</w:t>
      </w:r>
      <w:r w:rsidR="00DC44DA" w:rsidRPr="00DC44DA">
        <w:t xml:space="preserve"> </w:t>
      </w:r>
      <w:r w:rsidRPr="00DC44DA">
        <w:t>та</w:t>
      </w:r>
      <w:r w:rsidR="00C75415" w:rsidRPr="00DC44DA">
        <w:t>к</w:t>
      </w:r>
      <w:r w:rsidR="00DC44DA" w:rsidRPr="00DC44DA">
        <w:t xml:space="preserve"> </w:t>
      </w:r>
      <w:r w:rsidR="00C75415" w:rsidRPr="00DC44DA">
        <w:t>же,</w:t>
      </w:r>
      <w:r w:rsidR="00DC44DA" w:rsidRPr="00DC44DA">
        <w:t xml:space="preserve"> </w:t>
      </w:r>
      <w:r w:rsidR="00C75415" w:rsidRPr="00DC44DA">
        <w:t>как</w:t>
      </w:r>
      <w:r w:rsidR="00DC44DA" w:rsidRPr="00DC44DA">
        <w:t xml:space="preserve"> </w:t>
      </w:r>
      <w:r w:rsidR="00C75415" w:rsidRPr="00DC44DA">
        <w:t>γ-поле</w:t>
      </w:r>
      <w:r w:rsidRPr="00DC44DA">
        <w:t>.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частности,</w:t>
      </w:r>
      <w:r w:rsidR="00DC44DA" w:rsidRPr="00DC44DA">
        <w:t xml:space="preserve"> </w:t>
      </w:r>
      <w:r w:rsidRPr="00DC44DA">
        <w:t>скорость</w:t>
      </w:r>
      <w:r w:rsidR="00DC44DA" w:rsidRPr="00DC44DA">
        <w:t xml:space="preserve"> </w:t>
      </w:r>
      <w:r w:rsidRPr="00DC44DA">
        <w:t>счета,</w:t>
      </w:r>
      <w:r w:rsidR="00DC44DA" w:rsidRPr="00DC44DA">
        <w:t xml:space="preserve"> </w:t>
      </w:r>
      <w:r w:rsidRPr="00DC44DA">
        <w:t>измеренная</w:t>
      </w:r>
      <w:r w:rsidR="00DC44DA" w:rsidRPr="00DC44DA">
        <w:t xml:space="preserve"> </w:t>
      </w:r>
      <w:r w:rsidRPr="00DC44DA">
        <w:t>доинверсионным</w:t>
      </w:r>
      <w:r w:rsidR="00DC44DA" w:rsidRPr="00DC44DA">
        <w:t xml:space="preserve"> </w:t>
      </w:r>
      <w:r w:rsidRPr="00DC44DA">
        <w:t>зондом,</w:t>
      </w:r>
      <w:r w:rsidR="00DC44DA" w:rsidRPr="00DC44DA">
        <w:t xml:space="preserve"> </w:t>
      </w:r>
      <w:r w:rsidRPr="00DC44DA">
        <w:t>растет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увеличением</w:t>
      </w:r>
      <w:r w:rsidR="00DC44DA" w:rsidRPr="00DC44DA">
        <w:t xml:space="preserve"> </w:t>
      </w:r>
      <w:r w:rsidRPr="00DC44DA">
        <w:t>плотности.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изучении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грунт</w:t>
      </w:r>
      <w:r w:rsidR="000265ED" w:rsidRPr="00DC44DA">
        <w:t>ов</w:t>
      </w:r>
      <w:r w:rsidR="00DC44DA" w:rsidRPr="00DC44DA">
        <w:t xml:space="preserve"> </w:t>
      </w:r>
      <w:r w:rsidR="000265ED" w:rsidRPr="00DC44DA">
        <w:t>в</w:t>
      </w:r>
      <w:r w:rsidR="00DC44DA" w:rsidRPr="00DC44DA">
        <w:t xml:space="preserve"> </w:t>
      </w:r>
      <w:r w:rsidR="000265ED" w:rsidRPr="00DC44DA">
        <w:t>условиях</w:t>
      </w:r>
      <w:r w:rsidR="00DC44DA" w:rsidRPr="00DC44DA">
        <w:t xml:space="preserve"> </w:t>
      </w:r>
      <w:r w:rsidR="000265ED" w:rsidRPr="00DC44DA">
        <w:t>неполного</w:t>
      </w:r>
      <w:r w:rsidR="00DC44DA" w:rsidRPr="00DC44DA">
        <w:t xml:space="preserve"> </w:t>
      </w:r>
      <w:r w:rsidR="000265ED" w:rsidRPr="00DC44DA">
        <w:t>влагона</w:t>
      </w:r>
      <w:r w:rsidRPr="00DC44DA">
        <w:t>сыщения</w:t>
      </w:r>
      <w:r w:rsidR="00DC44DA" w:rsidRPr="00DC44DA">
        <w:t xml:space="preserve"> </w:t>
      </w:r>
      <w:r w:rsidRPr="00DC44DA">
        <w:t>результаты</w:t>
      </w:r>
      <w:r w:rsidR="00DC44DA" w:rsidRPr="00DC44DA">
        <w:t xml:space="preserve"> </w:t>
      </w:r>
      <w:r w:rsidRPr="00DC44DA">
        <w:t>измерений</w:t>
      </w:r>
      <w:r w:rsidR="00DC44DA" w:rsidRPr="00DC44DA">
        <w:t xml:space="preserve"> </w:t>
      </w:r>
      <w:r w:rsidRPr="00DC44DA">
        <w:t>будут</w:t>
      </w:r>
      <w:r w:rsidR="00DC44DA" w:rsidRPr="00DC44DA">
        <w:t xml:space="preserve"> </w:t>
      </w:r>
      <w:r w:rsidRPr="00DC44DA">
        <w:t>зависеть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плотности</w:t>
      </w:r>
      <w:r w:rsidR="00DC44DA" w:rsidRPr="00DC44DA">
        <w:t xml:space="preserve"> </w:t>
      </w:r>
      <w:r w:rsidRPr="00DC44DA">
        <w:t>скелета</w:t>
      </w:r>
      <w:r w:rsidR="00DC44DA" w:rsidRPr="00DC44DA">
        <w:t xml:space="preserve"> </w:t>
      </w:r>
      <w:r w:rsidRPr="00DC44DA">
        <w:t>грунта.</w:t>
      </w:r>
    </w:p>
    <w:p w:rsidR="0044096C" w:rsidRPr="00DC44DA" w:rsidRDefault="0044096C" w:rsidP="00DC44DA">
      <w:pPr>
        <w:tabs>
          <w:tab w:val="left" w:pos="726"/>
        </w:tabs>
      </w:pPr>
      <w:r w:rsidRPr="00DC44DA">
        <w:t>Если</w:t>
      </w:r>
      <w:r w:rsidR="00DC44DA" w:rsidRPr="00DC44DA">
        <w:t xml:space="preserve"> </w:t>
      </w:r>
      <w:r w:rsidRPr="00DC44DA">
        <w:t>погрешность</w:t>
      </w:r>
      <w:r w:rsidR="00DC44DA" w:rsidRPr="00DC44DA">
        <w:t xml:space="preserve"> </w:t>
      </w:r>
      <w:r w:rsidRPr="00DC44DA">
        <w:t>изме</w:t>
      </w:r>
      <w:r w:rsidR="008F347F" w:rsidRPr="00DC44DA">
        <w:t>рения</w:t>
      </w:r>
      <w:r w:rsidR="00DC44DA" w:rsidRPr="00DC44DA">
        <w:t xml:space="preserve"> </w:t>
      </w:r>
      <w:r w:rsidR="008F347F" w:rsidRPr="00DC44DA">
        <w:t>влажности</w:t>
      </w:r>
      <w:r w:rsidR="00DC44DA" w:rsidRPr="00DC44DA">
        <w:t xml:space="preserve"> </w:t>
      </w:r>
      <w:r w:rsidR="008F347F" w:rsidRPr="00DC44DA">
        <w:t>принять</w:t>
      </w:r>
      <w:r w:rsidR="00DC44DA" w:rsidRPr="00DC44DA">
        <w:t xml:space="preserve"> </w:t>
      </w:r>
      <w:r w:rsidR="008F347F" w:rsidRPr="00DC44DA">
        <w:t>равной</w:t>
      </w:r>
      <w:r w:rsidR="00DC44DA" w:rsidRPr="00DC44DA">
        <w:t xml:space="preserve"> </w:t>
      </w:r>
      <w:r w:rsidR="008F347F" w:rsidRPr="00DC44DA">
        <w:t>∆</w:t>
      </w:r>
      <w:r w:rsidRPr="00DC44DA">
        <w:t>m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r w:rsidRPr="00DC44DA">
        <w:t>0,005,</w:t>
      </w:r>
      <w:r w:rsidR="00DC44DA" w:rsidRPr="00DC44DA">
        <w:t xml:space="preserve"> </w:t>
      </w:r>
      <w:r w:rsidRPr="00DC44DA">
        <w:t>то</w:t>
      </w:r>
      <w:r w:rsidR="00DC44DA" w:rsidRPr="00DC44DA">
        <w:t xml:space="preserve"> </w:t>
      </w:r>
      <w:r w:rsidRPr="00DC44DA">
        <w:t>допустимые</w:t>
      </w:r>
      <w:r w:rsidR="00DC44DA" w:rsidRPr="00DC44DA">
        <w:t xml:space="preserve"> </w:t>
      </w:r>
      <w:r w:rsidRPr="00DC44DA">
        <w:t>колебания</w:t>
      </w:r>
      <w:r w:rsidR="00DC44DA" w:rsidRPr="00DC44DA">
        <w:t xml:space="preserve"> </w:t>
      </w:r>
      <w:r w:rsidRPr="00DC44DA">
        <w:t>плотности</w:t>
      </w:r>
      <w:r w:rsidR="00DC44DA" w:rsidRPr="00DC44DA">
        <w:t xml:space="preserve"> </w:t>
      </w:r>
      <w:r w:rsidRPr="00DC44DA">
        <w:t>скелета</w:t>
      </w:r>
      <w:r w:rsidR="00DC44DA" w:rsidRPr="00DC44DA">
        <w:t xml:space="preserve"> </w:t>
      </w:r>
      <w:r w:rsidRPr="00DC44DA">
        <w:t>грунта</w:t>
      </w:r>
      <w:r w:rsidR="00DC44DA" w:rsidRPr="00DC44DA">
        <w:t xml:space="preserve"> </w:t>
      </w:r>
      <w:r w:rsidRPr="00DC44DA">
        <w:t>соста</w:t>
      </w:r>
      <w:r w:rsidR="005F6331" w:rsidRPr="00DC44DA">
        <w:t>вят</w:t>
      </w:r>
      <w:r w:rsidR="00DC44DA" w:rsidRPr="00DC44DA">
        <w:t xml:space="preserve"> </w:t>
      </w:r>
      <w:r w:rsidR="005F6331" w:rsidRPr="00DC44DA">
        <w:t>∆ρ</w:t>
      </w:r>
      <w:r w:rsidR="005F6331" w:rsidRPr="00DC44DA">
        <w:rPr>
          <w:vertAlign w:val="subscript"/>
          <w:lang w:val="en-US"/>
        </w:rPr>
        <w:t>c</w:t>
      </w:r>
      <w:r w:rsidR="00DC44DA" w:rsidRPr="00DC44DA">
        <w:t xml:space="preserve"> </w:t>
      </w:r>
      <w:r w:rsidR="005F6331" w:rsidRPr="00DC44DA">
        <w:t>=</w:t>
      </w:r>
      <w:r w:rsidR="00DC44DA" w:rsidRPr="00DC44DA">
        <w:t xml:space="preserve"> </w:t>
      </w:r>
      <w:r w:rsidR="005F6331" w:rsidRPr="00DC44DA">
        <w:t>0,02</w:t>
      </w:r>
      <w:r w:rsidRPr="00DC44DA">
        <w:t>-0,05</w:t>
      </w:r>
      <w:r w:rsidR="00DC44DA" w:rsidRPr="00DC44DA">
        <w:t xml:space="preserve"> </w:t>
      </w:r>
      <w:r w:rsidRPr="00DC44DA">
        <w:t>г/см</w:t>
      </w:r>
      <w:r w:rsidRPr="00DC44DA">
        <w:rPr>
          <w:vertAlign w:val="superscript"/>
        </w:rPr>
        <w:t>3</w:t>
      </w:r>
      <w:r w:rsidRPr="00DC44DA">
        <w:t>.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значительных</w:t>
      </w:r>
      <w:r w:rsidR="00DC44DA" w:rsidRPr="00DC44DA">
        <w:t xml:space="preserve"> </w:t>
      </w:r>
      <w:r w:rsidRPr="00DC44DA">
        <w:t>колебаниях</w:t>
      </w:r>
      <w:r w:rsidR="00DC44DA" w:rsidRPr="00DC44DA">
        <w:t xml:space="preserve"> </w:t>
      </w:r>
      <w:r w:rsidRPr="00DC44DA">
        <w:t>плотности</w:t>
      </w:r>
      <w:r w:rsidR="00DC44DA" w:rsidRPr="00DC44DA">
        <w:t xml:space="preserve"> </w:t>
      </w:r>
      <w:r w:rsidRPr="00DC44DA">
        <w:t>грунта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измерения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следует</w:t>
      </w:r>
      <w:r w:rsidR="00DC44DA" w:rsidRPr="00DC44DA">
        <w:t xml:space="preserve"> </w:t>
      </w:r>
      <w:r w:rsidRPr="00DC44DA">
        <w:t>вносить</w:t>
      </w:r>
      <w:r w:rsidR="00DC44DA" w:rsidRPr="00DC44DA">
        <w:t xml:space="preserve"> </w:t>
      </w:r>
      <w:r w:rsidRPr="00DC44DA">
        <w:t>поправку.</w:t>
      </w:r>
      <w:r w:rsidR="00DC44DA" w:rsidRPr="00DC44DA">
        <w:t xml:space="preserve"> </w:t>
      </w:r>
      <w:r w:rsidRPr="00DC44DA">
        <w:t>Целесообразно</w:t>
      </w:r>
      <w:r w:rsidR="00DC44DA" w:rsidRPr="00DC44DA">
        <w:t xml:space="preserve"> </w:t>
      </w:r>
      <w:r w:rsidR="000265ED" w:rsidRPr="00DC44DA">
        <w:t>сочетать</w:t>
      </w:r>
      <w:r w:rsidR="00DC44DA" w:rsidRPr="00DC44DA">
        <w:t xml:space="preserve"> </w:t>
      </w:r>
      <w:r w:rsidR="000265ED" w:rsidRPr="00DC44DA">
        <w:t>измерения</w:t>
      </w:r>
      <w:r w:rsidR="00DC44DA" w:rsidRPr="00DC44DA">
        <w:t xml:space="preserve"> </w:t>
      </w:r>
      <w:r w:rsidR="000265ED" w:rsidRPr="00DC44DA">
        <w:t>влажности</w:t>
      </w:r>
      <w:r w:rsidR="00DC44DA" w:rsidRPr="00DC44DA">
        <w:t xml:space="preserve"> </w:t>
      </w:r>
      <w:r w:rsidR="000265ED" w:rsidRPr="00DC44DA">
        <w:t>НН</w:t>
      </w:r>
      <w:r w:rsidRPr="00DC44DA">
        <w:t>М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измерениями</w:t>
      </w:r>
      <w:r w:rsidR="00DC44DA" w:rsidRPr="00DC44DA">
        <w:t xml:space="preserve"> </w:t>
      </w:r>
      <w:r w:rsidRPr="00DC44DA">
        <w:t>плотности</w:t>
      </w:r>
      <w:r w:rsidR="00DC44DA" w:rsidRPr="00DC44DA">
        <w:t xml:space="preserve"> </w:t>
      </w:r>
      <w:r w:rsidRPr="00DC44DA">
        <w:t>ГГМ-П.</w:t>
      </w:r>
    </w:p>
    <w:p w:rsidR="0044096C" w:rsidRPr="00DC44DA" w:rsidRDefault="0044096C" w:rsidP="00DC44DA">
      <w:pPr>
        <w:tabs>
          <w:tab w:val="left" w:pos="726"/>
        </w:tabs>
        <w:rPr>
          <w:b/>
        </w:rPr>
      </w:pPr>
      <w:r w:rsidRPr="00DC44DA">
        <w:rPr>
          <w:b/>
        </w:rPr>
        <w:t>Глубинность</w:t>
      </w:r>
      <w:r w:rsidR="00DC44DA" w:rsidRPr="00DC44DA">
        <w:rPr>
          <w:b/>
        </w:rPr>
        <w:t xml:space="preserve"> </w:t>
      </w:r>
      <w:r w:rsidRPr="00DC44DA">
        <w:rPr>
          <w:b/>
        </w:rPr>
        <w:t>исследований</w:t>
      </w:r>
      <w:r w:rsidR="00394286" w:rsidRPr="00DC44DA">
        <w:rPr>
          <w:b/>
        </w:rPr>
        <w:t>.</w:t>
      </w:r>
      <w:r w:rsidR="00DC44DA" w:rsidRPr="00DC44DA">
        <w:rPr>
          <w:b/>
        </w:rPr>
        <w:t xml:space="preserve"> </w:t>
      </w:r>
      <w:r w:rsidR="000265ED" w:rsidRPr="00DC44DA">
        <w:t>Под</w:t>
      </w:r>
      <w:r w:rsidR="00DC44DA" w:rsidRPr="00DC44DA">
        <w:t xml:space="preserve"> </w:t>
      </w:r>
      <w:r w:rsidR="000265ED" w:rsidRPr="00DC44DA">
        <w:t>глубинностью</w:t>
      </w:r>
      <w:r w:rsidR="00DC44DA" w:rsidRPr="00DC44DA">
        <w:t xml:space="preserve"> </w:t>
      </w:r>
      <w:r w:rsidR="000265ED" w:rsidRPr="00DC44DA">
        <w:t>исследований</w:t>
      </w:r>
      <w:r w:rsidR="00DC44DA" w:rsidRPr="00DC44DA">
        <w:t xml:space="preserve"> </w:t>
      </w:r>
      <w:r w:rsidR="000265ED" w:rsidRPr="00DC44DA">
        <w:t>НН</w:t>
      </w:r>
      <w:r w:rsidRPr="00DC44DA">
        <w:t>М</w:t>
      </w:r>
      <w:r w:rsidR="00DC44DA" w:rsidRPr="00DC44DA">
        <w:t xml:space="preserve"> </w:t>
      </w:r>
      <w:r w:rsidRPr="00DC44DA">
        <w:t>обычно</w:t>
      </w:r>
      <w:r w:rsidR="00DC44DA" w:rsidRPr="00DC44DA">
        <w:t xml:space="preserve"> </w:t>
      </w:r>
      <w:r w:rsidRPr="00DC44DA">
        <w:t>понимают</w:t>
      </w:r>
      <w:r w:rsidR="00DC44DA" w:rsidRPr="00DC44DA">
        <w:t xml:space="preserve"> </w:t>
      </w:r>
      <w:r w:rsidRPr="00DC44DA">
        <w:t>радиус</w:t>
      </w:r>
      <w:r w:rsidR="00DC44DA" w:rsidRPr="00DC44DA">
        <w:t xml:space="preserve"> </w:t>
      </w:r>
      <w:r w:rsidR="005F6331" w:rsidRPr="00DC44DA">
        <w:rPr>
          <w:lang w:val="en-US"/>
        </w:rPr>
        <w:t>r</w:t>
      </w:r>
      <w:r w:rsidRPr="00DC44DA">
        <w:rPr>
          <w:vertAlign w:val="subscript"/>
        </w:rPr>
        <w:t>0</w:t>
      </w:r>
      <w:r w:rsidR="005F6331" w:rsidRPr="00DC44DA">
        <w:rPr>
          <w:vertAlign w:val="subscript"/>
        </w:rPr>
        <w:t>,</w:t>
      </w:r>
      <w:r w:rsidRPr="00DC44DA">
        <w:rPr>
          <w:vertAlign w:val="subscript"/>
        </w:rPr>
        <w:t>9</w:t>
      </w:r>
      <w:r w:rsidR="00DC44DA" w:rsidRPr="00DC44DA">
        <w:t xml:space="preserve"> </w:t>
      </w:r>
      <w:r w:rsidRPr="00DC44DA">
        <w:t>цилиндрического</w:t>
      </w:r>
      <w:r w:rsidR="00DC44DA" w:rsidRPr="00DC44DA">
        <w:t xml:space="preserve"> </w:t>
      </w:r>
      <w:r w:rsidRPr="00DC44DA">
        <w:t>слоя,</w:t>
      </w:r>
      <w:r w:rsidR="00DC44DA" w:rsidRPr="00DC44DA">
        <w:t xml:space="preserve"> </w:t>
      </w:r>
      <w:r w:rsidRPr="00DC44DA">
        <w:t>из</w:t>
      </w:r>
      <w:r w:rsidR="00DC44DA" w:rsidRPr="00DC44DA">
        <w:t xml:space="preserve"> </w:t>
      </w:r>
      <w:r w:rsidRPr="00DC44DA">
        <w:t>которого</w:t>
      </w:r>
      <w:r w:rsidR="00DC44DA" w:rsidRPr="00DC44DA">
        <w:t xml:space="preserve"> </w:t>
      </w:r>
      <w:r w:rsidRPr="00DC44DA">
        <w:t>поступает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детектору</w:t>
      </w:r>
      <w:r w:rsidR="00DC44DA" w:rsidRPr="00DC44DA">
        <w:t xml:space="preserve"> </w:t>
      </w:r>
      <w:r w:rsidRPr="00DC44DA">
        <w:t>90%</w:t>
      </w:r>
      <w:r w:rsidR="00DC44DA" w:rsidRPr="00DC44DA">
        <w:t xml:space="preserve"> </w:t>
      </w:r>
      <w:r w:rsidRPr="00DC44DA">
        <w:t>нейтронов.</w:t>
      </w:r>
      <w:r w:rsidR="00DC44DA" w:rsidRPr="00DC44DA">
        <w:t xml:space="preserve"> </w:t>
      </w:r>
      <w:r w:rsidRPr="00DC44DA">
        <w:t>Установлены</w:t>
      </w:r>
      <w:r w:rsidR="00DC44DA" w:rsidRPr="00DC44DA">
        <w:t xml:space="preserve"> </w:t>
      </w:r>
      <w:r w:rsidRPr="00DC44DA">
        <w:t>следующие</w:t>
      </w:r>
      <w:r w:rsidR="00DC44DA" w:rsidRPr="00DC44DA">
        <w:t xml:space="preserve"> </w:t>
      </w:r>
      <w:r w:rsidRPr="00DC44DA">
        <w:t>закономерности.</w:t>
      </w:r>
    </w:p>
    <w:p w:rsidR="00DC44DA" w:rsidRDefault="0044096C" w:rsidP="00DC44DA">
      <w:pPr>
        <w:tabs>
          <w:tab w:val="left" w:pos="726"/>
        </w:tabs>
      </w:pPr>
      <w:r w:rsidRPr="00DC44DA">
        <w:t>Глубинность</w:t>
      </w:r>
      <w:r w:rsidR="00DC44DA" w:rsidRPr="00DC44DA">
        <w:t xml:space="preserve"> </w:t>
      </w:r>
      <w:r w:rsidRPr="00DC44DA">
        <w:t>связана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длиной</w:t>
      </w:r>
      <w:r w:rsidR="00DC44DA" w:rsidRPr="00DC44DA">
        <w:t xml:space="preserve"> </w:t>
      </w:r>
      <w:r w:rsidRPr="00DC44DA">
        <w:t>замедления</w:t>
      </w:r>
      <w:r w:rsidR="00DC44DA" w:rsidRPr="00DC44DA">
        <w:t xml:space="preserve"> </w:t>
      </w:r>
      <w:r w:rsidRPr="00DC44DA">
        <w:t>нейтронов.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зондов</w:t>
      </w:r>
      <w:r w:rsidR="00DC44DA" w:rsidRPr="00DC44DA">
        <w:t xml:space="preserve"> </w:t>
      </w:r>
      <w:r w:rsidRPr="00DC44DA">
        <w:t>небольшой</w:t>
      </w:r>
      <w:r w:rsidR="00DC44DA" w:rsidRPr="00DC44DA">
        <w:t xml:space="preserve"> </w:t>
      </w:r>
      <w:r w:rsidRPr="00DC44DA">
        <w:t>длины</w:t>
      </w:r>
      <w:r w:rsidR="00DC44DA">
        <w:t xml:space="preserve"> (</w:t>
      </w:r>
      <w:r w:rsidRPr="00DC44DA">
        <w:t>R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r w:rsidRPr="00DC44DA">
        <w:t>0-</w:t>
      </w:r>
      <w:smartTag w:uri="urn:schemas-microsoft-com:office:smarttags" w:element="metricconverter">
        <w:smartTagPr>
          <w:attr w:name="ProductID" w:val="25 см"/>
        </w:smartTagPr>
        <w:r w:rsidRPr="00DC44DA">
          <w:t>25</w:t>
        </w:r>
        <w:r w:rsidR="00DC44DA" w:rsidRPr="00DC44DA">
          <w:t xml:space="preserve"> </w:t>
        </w:r>
        <w:r w:rsidRPr="00DC44DA">
          <w:t>см</w:t>
        </w:r>
      </w:smartTag>
      <w:r w:rsidR="00DC44DA" w:rsidRPr="00DC44DA">
        <w:t>)</w:t>
      </w:r>
    </w:p>
    <w:p w:rsidR="00DC44DA" w:rsidRPr="00DC44DA" w:rsidRDefault="00DC44DA" w:rsidP="00DC44DA">
      <w:pPr>
        <w:tabs>
          <w:tab w:val="left" w:pos="726"/>
        </w:tabs>
      </w:pPr>
    </w:p>
    <w:p w:rsidR="00DC44DA" w:rsidRPr="00DC44DA" w:rsidRDefault="005F6331" w:rsidP="00DC44DA">
      <w:pPr>
        <w:tabs>
          <w:tab w:val="left" w:pos="726"/>
        </w:tabs>
      </w:pPr>
      <w:r w:rsidRPr="00DC44DA">
        <w:t>r</w:t>
      </w:r>
      <w:r w:rsidRPr="00DC44DA">
        <w:rPr>
          <w:vertAlign w:val="subscript"/>
        </w:rPr>
        <w:t>0,9</w:t>
      </w:r>
      <w:r w:rsidR="00DC44DA" w:rsidRPr="00DC44DA">
        <w:t xml:space="preserve"> </w:t>
      </w:r>
      <w:r w:rsidR="0044096C" w:rsidRPr="00DC44DA">
        <w:t>=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2,1 L"/>
        </w:smartTagPr>
        <w:r w:rsidR="0044096C" w:rsidRPr="00DC44DA">
          <w:t>2,1</w:t>
        </w:r>
        <w:r w:rsidR="00DC44DA" w:rsidRPr="00DC44DA">
          <w:t xml:space="preserve"> </w:t>
        </w:r>
        <w:r w:rsidRPr="00DC44DA">
          <w:rPr>
            <w:lang w:val="en-US"/>
          </w:rPr>
          <w:t>L</w:t>
        </w:r>
      </w:smartTag>
      <w:r w:rsidR="0044096C" w:rsidRPr="00DC44DA">
        <w:t>,</w:t>
      </w:r>
      <w:r w:rsidR="00DC44DA" w:rsidRPr="00DC44DA">
        <w:t xml:space="preserve"> (</w:t>
      </w:r>
      <w:r w:rsidRPr="00DC44DA">
        <w:t>5</w:t>
      </w:r>
      <w:r w:rsidR="00DC44DA" w:rsidRPr="00DC44DA">
        <w:t>)</w:t>
      </w:r>
    </w:p>
    <w:p w:rsidR="00DC44DA" w:rsidRDefault="00DC44DA" w:rsidP="00DC44DA">
      <w:pPr>
        <w:tabs>
          <w:tab w:val="left" w:pos="726"/>
        </w:tabs>
      </w:pPr>
    </w:p>
    <w:p w:rsidR="00DC44DA" w:rsidRPr="00DC44DA" w:rsidRDefault="0044096C" w:rsidP="00DC44DA">
      <w:pPr>
        <w:tabs>
          <w:tab w:val="left" w:pos="726"/>
        </w:tabs>
      </w:pPr>
      <w:r w:rsidRPr="00DC44DA">
        <w:t>где</w:t>
      </w:r>
      <w:r w:rsidR="00DC44DA" w:rsidRPr="00DC44DA">
        <w:t xml:space="preserve"> </w:t>
      </w:r>
      <w:r w:rsidRPr="00DC44DA">
        <w:t>L</w:t>
      </w:r>
      <w:r w:rsidR="00DC44DA" w:rsidRPr="00DC44DA">
        <w:t xml:space="preserve"> - </w:t>
      </w:r>
      <w:r w:rsidRPr="00DC44DA">
        <w:t>длина</w:t>
      </w:r>
      <w:r w:rsidR="00DC44DA" w:rsidRPr="00DC44DA">
        <w:t xml:space="preserve"> </w:t>
      </w:r>
      <w:r w:rsidRPr="00DC44DA">
        <w:t>замедления.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увеличением</w:t>
      </w:r>
      <w:r w:rsidR="00DC44DA" w:rsidRPr="00DC44DA">
        <w:t xml:space="preserve"> </w:t>
      </w:r>
      <w:r w:rsidRPr="00DC44DA">
        <w:t>длины</w:t>
      </w:r>
      <w:r w:rsidR="00DC44DA" w:rsidRPr="00DC44DA">
        <w:t xml:space="preserve"> </w:t>
      </w:r>
      <w:r w:rsidRPr="00DC44DA">
        <w:t>зонда</w:t>
      </w:r>
      <w:r w:rsidR="00DC44DA" w:rsidRPr="00DC44DA">
        <w:t xml:space="preserve"> </w:t>
      </w:r>
      <w:r w:rsidRPr="00DC44DA">
        <w:t>глубинность</w:t>
      </w:r>
      <w:r w:rsidR="00DC44DA" w:rsidRPr="00DC44DA">
        <w:t xml:space="preserve"> </w:t>
      </w:r>
      <w:r w:rsidRPr="00DC44DA">
        <w:t>меняется</w:t>
      </w:r>
      <w:r w:rsidR="00DC44DA" w:rsidRPr="00DC44DA">
        <w:t xml:space="preserve"> </w:t>
      </w:r>
      <w:r w:rsidRPr="00DC44DA">
        <w:t>незн</w:t>
      </w:r>
      <w:r w:rsidR="00394286" w:rsidRPr="00DC44DA">
        <w:t>ачительно</w:t>
      </w:r>
      <w:r w:rsidRPr="00DC44DA">
        <w:t>.</w:t>
      </w:r>
      <w:r w:rsidR="00DC44DA" w:rsidRPr="00DC44DA">
        <w:t xml:space="preserve"> </w:t>
      </w:r>
      <w:r w:rsidRPr="00DC44DA">
        <w:t>Анализ</w:t>
      </w:r>
      <w:r w:rsidR="00DC44DA" w:rsidRPr="00DC44DA">
        <w:t xml:space="preserve"> </w:t>
      </w:r>
      <w:r w:rsidRPr="00DC44DA">
        <w:t>пространственного</w:t>
      </w:r>
      <w:r w:rsidR="00DC44DA" w:rsidRPr="00DC44DA">
        <w:t xml:space="preserve"> </w:t>
      </w:r>
      <w:r w:rsidRPr="00DC44DA">
        <w:t>распределения</w:t>
      </w:r>
      <w:r w:rsidR="00DC44DA" w:rsidRPr="00DC44DA">
        <w:t xml:space="preserve"> </w:t>
      </w:r>
      <w:r w:rsidRPr="00DC44DA">
        <w:t>надтепловых</w:t>
      </w:r>
      <w:r w:rsidR="00DC44DA" w:rsidRPr="00DC44DA">
        <w:t xml:space="preserve"> </w:t>
      </w:r>
      <w:r w:rsidRPr="00DC44DA">
        <w:t>нейтр</w:t>
      </w:r>
      <w:r w:rsidR="00394286" w:rsidRPr="00DC44DA">
        <w:t>онов</w:t>
      </w:r>
      <w:r w:rsidR="00DC44DA" w:rsidRPr="00DC44DA">
        <w:t xml:space="preserve"> </w:t>
      </w:r>
      <w:r w:rsidRPr="00DC44DA">
        <w:t>показывает,</w:t>
      </w:r>
      <w:r w:rsidR="00DC44DA" w:rsidRPr="00DC44DA">
        <w:t xml:space="preserve"> </w:t>
      </w:r>
      <w:r w:rsidRPr="00DC44DA">
        <w:t>что</w:t>
      </w:r>
      <w:r w:rsidR="00DC44DA" w:rsidRPr="00DC44DA">
        <w:t xml:space="preserve"> </w:t>
      </w:r>
      <w:r w:rsidRPr="00DC44DA">
        <w:t>максимальное</w:t>
      </w:r>
      <w:r w:rsidR="00DC44DA" w:rsidRPr="00DC44DA">
        <w:t xml:space="preserve"> </w:t>
      </w:r>
      <w:r w:rsidRPr="00DC44DA">
        <w:t>число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находится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сферическом</w:t>
      </w:r>
      <w:r w:rsidR="00DC44DA" w:rsidRPr="00DC44DA">
        <w:t xml:space="preserve"> </w:t>
      </w:r>
      <w:r w:rsidRPr="00DC44DA">
        <w:t>слое,</w:t>
      </w:r>
      <w:r w:rsidR="00DC44DA" w:rsidRPr="00DC44DA">
        <w:t xml:space="preserve"> </w:t>
      </w:r>
      <w:r w:rsidRPr="00DC44DA">
        <w:t>удаленном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источника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расстояние</w:t>
      </w:r>
      <w:r w:rsidR="00DC44DA" w:rsidRPr="00DC44DA">
        <w:t xml:space="preserve"> </w:t>
      </w:r>
      <w:r w:rsidRPr="00DC44DA">
        <w:t>около</w:t>
      </w:r>
      <w:r w:rsidR="00DC44DA" w:rsidRPr="00DC44DA">
        <w:t xml:space="preserve"> </w:t>
      </w:r>
      <w:r w:rsidRPr="00DC44DA">
        <w:t>2</w:t>
      </w:r>
      <w:r w:rsidR="00DC44DA" w:rsidRPr="00DC44DA">
        <w:t xml:space="preserve"> </w:t>
      </w:r>
      <w:r w:rsidR="005F6331" w:rsidRPr="00DC44DA">
        <w:t>ρ</w:t>
      </w:r>
      <w:r w:rsidRPr="00DC44DA">
        <w:t>L.</w:t>
      </w:r>
    </w:p>
    <w:p w:rsidR="0044096C" w:rsidRPr="00DC44DA" w:rsidRDefault="0044096C" w:rsidP="00DC44DA">
      <w:pPr>
        <w:tabs>
          <w:tab w:val="left" w:pos="726"/>
        </w:tabs>
      </w:pPr>
      <w:r w:rsidRPr="00DC44DA">
        <w:t>Поскольку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длина</w:t>
      </w:r>
      <w:r w:rsidR="00DC44DA" w:rsidRPr="00DC44DA">
        <w:t xml:space="preserve"> </w:t>
      </w:r>
      <w:r w:rsidRPr="00DC44DA">
        <w:t>замедления,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длина</w:t>
      </w:r>
      <w:r w:rsidR="00DC44DA" w:rsidRPr="00DC44DA">
        <w:t xml:space="preserve"> </w:t>
      </w:r>
      <w:r w:rsidRPr="00DC44DA">
        <w:t>диффузии</w:t>
      </w:r>
      <w:r w:rsidR="00DC44DA" w:rsidRPr="00DC44DA">
        <w:t xml:space="preserve"> </w:t>
      </w:r>
      <w:r w:rsidRPr="00DC44DA">
        <w:t>существенно</w:t>
      </w:r>
      <w:r w:rsidR="00DC44DA" w:rsidRPr="00DC44DA">
        <w:t xml:space="preserve"> </w:t>
      </w:r>
      <w:r w:rsidRPr="00DC44DA">
        <w:t>уменьшаются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ростом</w:t>
      </w:r>
      <w:r w:rsidR="00DC44DA" w:rsidRPr="00DC44DA">
        <w:t xml:space="preserve"> </w:t>
      </w:r>
      <w:r w:rsidRPr="00DC44DA">
        <w:t>влажности,</w:t>
      </w:r>
      <w:r w:rsidR="00DC44DA" w:rsidRPr="00DC44DA">
        <w:t xml:space="preserve"> </w:t>
      </w:r>
      <w:r w:rsidRPr="00DC44DA">
        <w:t>глубинность</w:t>
      </w:r>
      <w:r w:rsidR="00DC44DA" w:rsidRPr="00DC44DA">
        <w:t xml:space="preserve"> </w:t>
      </w:r>
      <w:r w:rsidRPr="00DC44DA">
        <w:t>ННМ</w:t>
      </w:r>
      <w:r w:rsidR="00DC44DA" w:rsidRPr="00DC44DA">
        <w:t xml:space="preserve"> </w:t>
      </w:r>
      <w:r w:rsidRPr="00DC44DA">
        <w:t>определяется</w:t>
      </w:r>
      <w:r w:rsidR="00DC44DA" w:rsidRPr="00DC44DA">
        <w:t xml:space="preserve"> </w:t>
      </w:r>
      <w:r w:rsidRPr="00DC44DA">
        <w:t>главным</w:t>
      </w:r>
      <w:r w:rsidR="00DC44DA" w:rsidRPr="00DC44DA">
        <w:t xml:space="preserve"> </w:t>
      </w:r>
      <w:r w:rsidRPr="00DC44DA">
        <w:t>образом</w:t>
      </w:r>
      <w:r w:rsidR="00DC44DA" w:rsidRPr="00DC44DA">
        <w:t xml:space="preserve"> </w:t>
      </w:r>
      <w:r w:rsidRPr="00DC44DA">
        <w:t>влажностью</w:t>
      </w:r>
      <w:r w:rsidR="00DC44DA" w:rsidRPr="00DC44DA">
        <w:t xml:space="preserve"> </w:t>
      </w:r>
      <w:r w:rsidRPr="00DC44DA">
        <w:t>среды.</w:t>
      </w:r>
      <w:r w:rsidR="00DC44DA" w:rsidRPr="00DC44DA">
        <w:t xml:space="preserve"> </w:t>
      </w:r>
      <w:r w:rsidRPr="00DC44DA">
        <w:t>Кроме</w:t>
      </w:r>
      <w:r w:rsidR="00DC44DA" w:rsidRPr="00DC44DA">
        <w:t xml:space="preserve"> </w:t>
      </w:r>
      <w:r w:rsidRPr="00DC44DA">
        <w:t>того,</w:t>
      </w:r>
      <w:r w:rsidR="00DC44DA" w:rsidRPr="00DC44DA">
        <w:t xml:space="preserve"> </w:t>
      </w:r>
      <w:r w:rsidRPr="00DC44DA">
        <w:t>глубинность,</w:t>
      </w:r>
      <w:r w:rsidR="00DC44DA" w:rsidRPr="00DC44DA">
        <w:t xml:space="preserve"> </w:t>
      </w:r>
      <w:r w:rsidRPr="00DC44DA">
        <w:t>выраженная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линейных</w:t>
      </w:r>
      <w:r w:rsidR="00DC44DA" w:rsidRPr="00DC44DA">
        <w:t xml:space="preserve"> </w:t>
      </w:r>
      <w:r w:rsidRPr="00DC44DA">
        <w:t>единицах,</w:t>
      </w:r>
      <w:r w:rsidR="00DC44DA" w:rsidRPr="00DC44DA">
        <w:t xml:space="preserve"> </w:t>
      </w:r>
      <w:r w:rsidRPr="00DC44DA">
        <w:t>уменьшается</w:t>
      </w:r>
      <w:r w:rsidR="00DC44DA" w:rsidRPr="00DC44DA">
        <w:t xml:space="preserve"> </w:t>
      </w:r>
      <w:r w:rsidRPr="00DC44DA">
        <w:t>пропорционально</w:t>
      </w:r>
      <w:r w:rsidR="00DC44DA" w:rsidRPr="00DC44DA">
        <w:t xml:space="preserve"> </w:t>
      </w:r>
      <w:r w:rsidRPr="00DC44DA">
        <w:t>росту</w:t>
      </w:r>
      <w:r w:rsidR="00DC44DA" w:rsidRPr="00DC44DA">
        <w:t xml:space="preserve"> </w:t>
      </w:r>
      <w:r w:rsidRPr="00DC44DA">
        <w:t>плотности</w:t>
      </w:r>
      <w:r w:rsidR="00DC44DA" w:rsidRPr="00DC44DA">
        <w:t xml:space="preserve"> </w:t>
      </w:r>
      <w:r w:rsidRPr="00DC44DA">
        <w:t>среды.</w:t>
      </w:r>
    </w:p>
    <w:p w:rsidR="0044096C" w:rsidRPr="00DC44DA" w:rsidRDefault="0044096C" w:rsidP="00DC44DA">
      <w:pPr>
        <w:tabs>
          <w:tab w:val="left" w:pos="726"/>
        </w:tabs>
        <w:rPr>
          <w:b/>
        </w:rPr>
      </w:pPr>
      <w:r w:rsidRPr="00DC44DA">
        <w:rPr>
          <w:b/>
        </w:rPr>
        <w:t>Влияние</w:t>
      </w:r>
      <w:r w:rsidR="00DC44DA" w:rsidRPr="00DC44DA">
        <w:rPr>
          <w:b/>
        </w:rPr>
        <w:t xml:space="preserve"> </w:t>
      </w:r>
      <w:r w:rsidRPr="00DC44DA">
        <w:rPr>
          <w:b/>
        </w:rPr>
        <w:t>промежуточной</w:t>
      </w:r>
      <w:r w:rsidR="00DC44DA" w:rsidRPr="00DC44DA">
        <w:rPr>
          <w:b/>
        </w:rPr>
        <w:t xml:space="preserve"> </w:t>
      </w:r>
      <w:r w:rsidRPr="00DC44DA">
        <w:rPr>
          <w:b/>
        </w:rPr>
        <w:t>зоны</w:t>
      </w:r>
      <w:r w:rsidR="00394286" w:rsidRPr="00DC44DA">
        <w:rPr>
          <w:b/>
        </w:rPr>
        <w:t>.</w:t>
      </w:r>
      <w:r w:rsidR="00DC44DA" w:rsidRPr="00DC44DA">
        <w:rPr>
          <w:b/>
        </w:rPr>
        <w:t xml:space="preserve"> </w:t>
      </w:r>
      <w:r w:rsidRPr="00DC44DA">
        <w:t>Обычно</w:t>
      </w:r>
      <w:r w:rsidR="00DC44DA" w:rsidRPr="00DC44DA">
        <w:t xml:space="preserve"> </w:t>
      </w:r>
      <w:r w:rsidRPr="00DC44DA">
        <w:t>измерения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грунтов</w:t>
      </w:r>
      <w:r w:rsidR="00DC44DA" w:rsidRPr="00DC44DA">
        <w:t xml:space="preserve"> </w:t>
      </w:r>
      <w:r w:rsidRPr="00DC44DA">
        <w:t>выполняют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обсаженных</w:t>
      </w:r>
      <w:r w:rsidR="00DC44DA" w:rsidRPr="00DC44DA">
        <w:t xml:space="preserve"> </w:t>
      </w:r>
      <w:r w:rsidRPr="00DC44DA">
        <w:t>скважинах</w:t>
      </w:r>
      <w:r w:rsidR="00DC44DA" w:rsidRPr="00DC44DA">
        <w:t xml:space="preserve"> </w:t>
      </w:r>
      <w:r w:rsidRPr="00DC44DA">
        <w:t>малого</w:t>
      </w:r>
      <w:r w:rsidR="00DC44DA" w:rsidRPr="00DC44DA">
        <w:t xml:space="preserve"> </w:t>
      </w:r>
      <w:r w:rsidRPr="00DC44DA">
        <w:t>диаметра.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этом</w:t>
      </w:r>
      <w:r w:rsidR="00DC44DA" w:rsidRPr="00DC44DA">
        <w:t xml:space="preserve"> </w:t>
      </w:r>
      <w:r w:rsidRPr="00DC44DA">
        <w:t>случае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результаты</w:t>
      </w:r>
      <w:r w:rsidR="00DC44DA" w:rsidRPr="00DC44DA">
        <w:t xml:space="preserve"> </w:t>
      </w:r>
      <w:r w:rsidRPr="00DC44DA">
        <w:t>измерений</w:t>
      </w:r>
      <w:r w:rsidR="00DC44DA" w:rsidRPr="00DC44DA">
        <w:t xml:space="preserve"> </w:t>
      </w:r>
      <w:r w:rsidRPr="00DC44DA">
        <w:t>будут</w:t>
      </w:r>
      <w:r w:rsidR="00DC44DA" w:rsidRPr="00DC44DA">
        <w:t xml:space="preserve"> </w:t>
      </w:r>
      <w:r w:rsidRPr="00DC44DA">
        <w:t>влиять</w:t>
      </w:r>
      <w:r w:rsidR="00DC44DA" w:rsidRPr="00DC44DA">
        <w:t xml:space="preserve"> </w:t>
      </w:r>
      <w:r w:rsidRPr="00DC44DA">
        <w:t>диаметр</w:t>
      </w:r>
      <w:r w:rsidR="00DC44DA" w:rsidRPr="00DC44DA">
        <w:t xml:space="preserve"> </w:t>
      </w:r>
      <w:r w:rsidRPr="00DC44DA">
        <w:t>обсадной</w:t>
      </w:r>
      <w:r w:rsidR="00DC44DA" w:rsidRPr="00DC44DA">
        <w:t xml:space="preserve"> </w:t>
      </w:r>
      <w:r w:rsidRPr="00DC44DA">
        <w:t>трубы,</w:t>
      </w:r>
      <w:r w:rsidR="00DC44DA" w:rsidRPr="00DC44DA">
        <w:t xml:space="preserve"> </w:t>
      </w:r>
      <w:r w:rsidRPr="00DC44DA">
        <w:t>характер</w:t>
      </w:r>
      <w:r w:rsidR="00DC44DA" w:rsidRPr="00DC44DA">
        <w:t xml:space="preserve"> </w:t>
      </w:r>
      <w:r w:rsidRPr="00DC44DA">
        <w:t>заполнения</w:t>
      </w:r>
      <w:r w:rsidR="00DC44DA" w:rsidRPr="00DC44DA">
        <w:t xml:space="preserve"> </w:t>
      </w:r>
      <w:r w:rsidRPr="00DC44DA">
        <w:t>скважины</w:t>
      </w:r>
      <w:r w:rsidR="00DC44DA">
        <w:t xml:space="preserve"> (</w:t>
      </w:r>
      <w:r w:rsidRPr="00DC44DA">
        <w:t>вода,</w:t>
      </w:r>
      <w:r w:rsidR="00DC44DA" w:rsidRPr="00DC44DA">
        <w:t xml:space="preserve"> </w:t>
      </w:r>
      <w:r w:rsidRPr="00DC44DA">
        <w:t>воздух</w:t>
      </w:r>
      <w:r w:rsidR="00DC44DA" w:rsidRPr="00DC44DA">
        <w:t xml:space="preserve">), </w:t>
      </w:r>
      <w:r w:rsidRPr="00DC44DA">
        <w:t>толщина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материал</w:t>
      </w:r>
      <w:r w:rsidR="00DC44DA" w:rsidRPr="00DC44DA">
        <w:t xml:space="preserve"> </w:t>
      </w:r>
      <w:r w:rsidRPr="00DC44DA">
        <w:t>о</w:t>
      </w:r>
      <w:r w:rsidR="00457085" w:rsidRPr="00DC44DA">
        <w:t>бсадной</w:t>
      </w:r>
      <w:r w:rsidR="00DC44DA" w:rsidRPr="00DC44DA">
        <w:t xml:space="preserve"> </w:t>
      </w:r>
      <w:r w:rsidR="00457085" w:rsidRPr="00DC44DA">
        <w:t>трубы,</w:t>
      </w:r>
      <w:r w:rsidR="00DC44DA" w:rsidRPr="00DC44DA">
        <w:t xml:space="preserve"> </w:t>
      </w:r>
      <w:r w:rsidR="00457085" w:rsidRPr="00DC44DA">
        <w:t>каверны</w:t>
      </w:r>
      <w:r w:rsidR="00DC44DA" w:rsidRPr="00DC44DA">
        <w:t xml:space="preserve"> </w:t>
      </w:r>
      <w:r w:rsidR="00457085" w:rsidRPr="00DC44DA">
        <w:t>в</w:t>
      </w:r>
      <w:r w:rsidR="00DC44DA" w:rsidRPr="00DC44DA">
        <w:t xml:space="preserve"> </w:t>
      </w:r>
      <w:r w:rsidR="00457085" w:rsidRPr="00DC44DA">
        <w:t>затрубн</w:t>
      </w:r>
      <w:r w:rsidRPr="00DC44DA">
        <w:t>ом</w:t>
      </w:r>
      <w:r w:rsidR="00DC44DA" w:rsidRPr="00DC44DA">
        <w:t xml:space="preserve"> </w:t>
      </w:r>
      <w:r w:rsidRPr="00DC44DA">
        <w:t>пространстве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их</w:t>
      </w:r>
      <w:r w:rsidR="00DC44DA" w:rsidRPr="00DC44DA">
        <w:t xml:space="preserve"> </w:t>
      </w:r>
      <w:r w:rsidRPr="00DC44DA">
        <w:t>заполнение.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поверхностных</w:t>
      </w:r>
      <w:r w:rsidR="00DC44DA" w:rsidRPr="00DC44DA">
        <w:t xml:space="preserve"> </w:t>
      </w:r>
      <w:r w:rsidRPr="00DC44DA">
        <w:t>измерениях</w:t>
      </w:r>
      <w:r w:rsidR="00DC44DA" w:rsidRPr="00DC44DA">
        <w:t xml:space="preserve"> </w:t>
      </w:r>
      <w:r w:rsidRPr="00DC44DA">
        <w:t>влияют</w:t>
      </w:r>
      <w:r w:rsidR="00DC44DA" w:rsidRPr="00DC44DA">
        <w:t xml:space="preserve"> </w:t>
      </w:r>
      <w:r w:rsidRPr="00DC44DA">
        <w:t>неровности</w:t>
      </w:r>
      <w:r w:rsidR="00DC44DA" w:rsidRPr="00DC44DA">
        <w:t xml:space="preserve"> </w:t>
      </w:r>
      <w:r w:rsidRPr="00DC44DA">
        <w:t>исследуемого</w:t>
      </w:r>
      <w:r w:rsidR="00DC44DA" w:rsidRPr="00DC44DA">
        <w:t xml:space="preserve"> </w:t>
      </w:r>
      <w:r w:rsidRPr="00DC44DA">
        <w:t>участка.</w:t>
      </w:r>
    </w:p>
    <w:p w:rsidR="00DC44DA" w:rsidRDefault="0044096C" w:rsidP="00DC44DA">
      <w:pPr>
        <w:tabs>
          <w:tab w:val="left" w:pos="726"/>
        </w:tabs>
      </w:pPr>
      <w:r w:rsidRPr="00DC44DA">
        <w:t>Для</w:t>
      </w:r>
      <w:r w:rsidR="00DC44DA" w:rsidRPr="00DC44DA">
        <w:t xml:space="preserve"> </w:t>
      </w:r>
      <w:r w:rsidRPr="00DC44DA">
        <w:t>ННМ</w:t>
      </w:r>
      <w:r w:rsidR="00DC44DA" w:rsidRPr="00DC44DA">
        <w:t xml:space="preserve"> </w:t>
      </w:r>
      <w:r w:rsidRPr="00DC44DA">
        <w:t>решающее</w:t>
      </w:r>
      <w:r w:rsidR="00DC44DA" w:rsidRPr="00DC44DA">
        <w:t xml:space="preserve"> </w:t>
      </w:r>
      <w:r w:rsidRPr="00DC44DA">
        <w:t>значение</w:t>
      </w:r>
      <w:r w:rsidR="00DC44DA" w:rsidRPr="00DC44DA">
        <w:t xml:space="preserve"> </w:t>
      </w:r>
      <w:r w:rsidRPr="00DC44DA">
        <w:t>имеет</w:t>
      </w:r>
      <w:r w:rsidR="00DC44DA" w:rsidRPr="00DC44DA">
        <w:t xml:space="preserve"> </w:t>
      </w:r>
      <w:r w:rsidRPr="00DC44DA">
        <w:t>различие</w:t>
      </w:r>
      <w:r w:rsidR="00DC44DA" w:rsidRPr="00DC44DA">
        <w:t xml:space="preserve"> </w:t>
      </w:r>
      <w:r w:rsidRPr="00DC44DA">
        <w:t>не</w:t>
      </w:r>
      <w:r w:rsidR="00DC44DA" w:rsidRPr="00DC44DA">
        <w:t xml:space="preserve"> </w:t>
      </w:r>
      <w:r w:rsidRPr="00DC44DA">
        <w:t>столько</w:t>
      </w:r>
      <w:r w:rsidR="00DC44DA" w:rsidRPr="00DC44DA">
        <w:t xml:space="preserve"> </w:t>
      </w:r>
      <w:r w:rsidRPr="00DC44DA">
        <w:t>плотностей,</w:t>
      </w:r>
      <w:r w:rsidR="00DC44DA" w:rsidRPr="00DC44DA">
        <w:t xml:space="preserve"> </w:t>
      </w:r>
      <w:r w:rsidRPr="00DC44DA">
        <w:t>сколько</w:t>
      </w:r>
      <w:r w:rsidR="00DC44DA" w:rsidRPr="00DC44DA">
        <w:t xml:space="preserve"> </w:t>
      </w:r>
      <w:r w:rsidRPr="00DC44DA">
        <w:t>нейтронных</w:t>
      </w:r>
      <w:r w:rsidR="00DC44DA" w:rsidRPr="00DC44DA">
        <w:t xml:space="preserve"> </w:t>
      </w:r>
      <w:r w:rsidRPr="00DC44DA">
        <w:t>параметров</w:t>
      </w:r>
      <w:r w:rsidR="00DC44DA" w:rsidRPr="00DC44DA">
        <w:t xml:space="preserve"> </w:t>
      </w:r>
      <w:r w:rsidRPr="00DC44DA">
        <w:t>промежуточной</w:t>
      </w:r>
      <w:r w:rsidR="00DC44DA" w:rsidRPr="00DC44DA">
        <w:t xml:space="preserve"> </w:t>
      </w:r>
      <w:r w:rsidRPr="00DC44DA">
        <w:t>зоны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основной</w:t>
      </w:r>
      <w:r w:rsidR="00DC44DA" w:rsidRPr="00DC44DA">
        <w:t xml:space="preserve"> </w:t>
      </w:r>
      <w:r w:rsidRPr="00DC44DA">
        <w:t>среды.</w:t>
      </w:r>
      <w:r w:rsidR="00DC44DA" w:rsidRPr="00DC44DA">
        <w:t xml:space="preserve"> </w:t>
      </w:r>
      <w:r w:rsidRPr="00DC44DA">
        <w:t>Увеличение</w:t>
      </w:r>
      <w:r w:rsidR="00DC44DA" w:rsidRPr="00DC44DA">
        <w:t xml:space="preserve"> </w:t>
      </w:r>
      <w:r w:rsidRPr="00DC44DA">
        <w:t>водородсодержания</w:t>
      </w:r>
      <w:r w:rsidR="00DC44DA" w:rsidRPr="00DC44DA">
        <w:t xml:space="preserve"> </w:t>
      </w:r>
      <w:r w:rsidRPr="00DC44DA">
        <w:t>или</w:t>
      </w:r>
      <w:r w:rsidR="00DC44DA" w:rsidRPr="00DC44DA">
        <w:t xml:space="preserve"> </w:t>
      </w:r>
      <w:r w:rsidRPr="00DC44DA">
        <w:t>концентрации</w:t>
      </w:r>
      <w:r w:rsidR="00DC44DA" w:rsidRPr="00DC44DA">
        <w:t xml:space="preserve"> </w:t>
      </w:r>
      <w:r w:rsidRPr="00DC44DA">
        <w:t>поглощающих</w:t>
      </w:r>
      <w:r w:rsidR="00DC44DA" w:rsidRPr="00DC44DA">
        <w:t xml:space="preserve"> </w:t>
      </w:r>
      <w:r w:rsidRPr="00DC44DA">
        <w:t>нейтроны</w:t>
      </w:r>
      <w:r w:rsidR="00DC44DA" w:rsidRPr="00DC44DA">
        <w:t xml:space="preserve"> </w:t>
      </w:r>
      <w:r w:rsidRPr="00DC44DA">
        <w:t>элементов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промежуточной</w:t>
      </w:r>
      <w:r w:rsidR="00DC44DA" w:rsidRPr="00DC44DA">
        <w:t xml:space="preserve"> </w:t>
      </w:r>
      <w:r w:rsidRPr="00DC44DA">
        <w:t>зоне</w:t>
      </w:r>
      <w:r w:rsidR="00DC44DA" w:rsidRPr="00DC44DA">
        <w:t xml:space="preserve"> </w:t>
      </w:r>
      <w:r w:rsidRPr="00DC44DA">
        <w:t>резко</w:t>
      </w:r>
      <w:r w:rsidR="00DC44DA" w:rsidRPr="00DC44DA">
        <w:t xml:space="preserve"> </w:t>
      </w:r>
      <w:r w:rsidRPr="00DC44DA">
        <w:t>изменяет</w:t>
      </w:r>
      <w:r w:rsidR="00DC44DA" w:rsidRPr="00DC44DA">
        <w:t xml:space="preserve"> </w:t>
      </w:r>
      <w:r w:rsidRPr="00DC44DA">
        <w:t>скорость</w:t>
      </w:r>
      <w:r w:rsidR="00DC44DA" w:rsidRPr="00DC44DA">
        <w:t xml:space="preserve"> </w:t>
      </w:r>
      <w:r w:rsidRPr="00DC44DA">
        <w:t>счета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хар</w:t>
      </w:r>
      <w:r w:rsidR="00457085" w:rsidRPr="00DC44DA">
        <w:t>актер</w:t>
      </w:r>
      <w:r w:rsidR="00DC44DA" w:rsidRPr="00DC44DA">
        <w:t xml:space="preserve"> </w:t>
      </w:r>
      <w:r w:rsidR="00457085" w:rsidRPr="00DC44DA">
        <w:t>эталонировочного</w:t>
      </w:r>
      <w:r w:rsidR="00DC44DA" w:rsidRPr="00DC44DA">
        <w:t xml:space="preserve"> </w:t>
      </w:r>
      <w:r w:rsidR="00457085" w:rsidRPr="00DC44DA">
        <w:t>графика.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увеличении</w:t>
      </w:r>
      <w:r w:rsidR="00DC44DA" w:rsidRPr="00DC44DA">
        <w:t xml:space="preserve"> </w:t>
      </w:r>
      <w:r w:rsidRPr="00DC44DA">
        <w:t>диаметра</w:t>
      </w:r>
      <w:r w:rsidR="00DC44DA" w:rsidRPr="00DC44DA">
        <w:t xml:space="preserve"> </w:t>
      </w:r>
      <w:r w:rsidRPr="00DC44DA">
        <w:t>заполненной</w:t>
      </w:r>
      <w:r w:rsidR="00DC44DA" w:rsidRPr="00DC44DA">
        <w:t xml:space="preserve"> </w:t>
      </w:r>
      <w:r w:rsidRPr="00DC44DA">
        <w:t>воздухом</w:t>
      </w:r>
      <w:r w:rsidR="00DC44DA" w:rsidRPr="00DC44DA">
        <w:t xml:space="preserve"> </w:t>
      </w:r>
      <w:r w:rsidRPr="00DC44DA">
        <w:t>скважины</w:t>
      </w:r>
      <w:r w:rsidR="00DC44DA" w:rsidRPr="00DC44DA">
        <w:t xml:space="preserve"> </w:t>
      </w:r>
      <w:r w:rsidRPr="00DC44DA">
        <w:t>чувствительность</w:t>
      </w:r>
      <w:r w:rsidR="00DC44DA" w:rsidRPr="00DC44DA">
        <w:t xml:space="preserve"> </w:t>
      </w:r>
      <w:r w:rsidRPr="00DC44DA">
        <w:t>нейтронного</w:t>
      </w:r>
      <w:r w:rsidR="00DC44DA" w:rsidRPr="00DC44DA">
        <w:t xml:space="preserve"> </w:t>
      </w:r>
      <w:r w:rsidRPr="00DC44DA">
        <w:t>влагомера</w:t>
      </w:r>
      <w:r w:rsidR="00DC44DA" w:rsidRPr="00DC44DA">
        <w:t xml:space="preserve"> </w:t>
      </w:r>
      <w:r w:rsidR="00457085" w:rsidRPr="00DC44DA">
        <w:t>уменьшается.</w:t>
      </w:r>
      <w:r w:rsidR="00DC44DA" w:rsidRPr="00DC44DA">
        <w:t xml:space="preserve"> </w:t>
      </w:r>
      <w:r w:rsidRPr="00DC44DA">
        <w:t>Заполнение</w:t>
      </w:r>
      <w:r w:rsidR="00DC44DA" w:rsidRPr="00DC44DA">
        <w:t xml:space="preserve"> </w:t>
      </w:r>
      <w:r w:rsidRPr="00DC44DA">
        <w:t>скважины</w:t>
      </w:r>
      <w:r w:rsidR="00DC44DA" w:rsidRPr="00DC44DA">
        <w:t xml:space="preserve"> </w:t>
      </w:r>
      <w:r w:rsidRPr="00DC44DA">
        <w:t>водой</w:t>
      </w:r>
      <w:r w:rsidR="00DC44DA" w:rsidRPr="00DC44DA">
        <w:t xml:space="preserve"> </w:t>
      </w:r>
      <w:r w:rsidRPr="00DC44DA">
        <w:t>зн</w:t>
      </w:r>
      <w:r w:rsidR="00457085" w:rsidRPr="00DC44DA">
        <w:t>ачи</w:t>
      </w:r>
      <w:r w:rsidRPr="00DC44DA">
        <w:t>тельно</w:t>
      </w:r>
      <w:r w:rsidR="00DC44DA" w:rsidRPr="00DC44DA">
        <w:t xml:space="preserve"> </w:t>
      </w:r>
      <w:r w:rsidRPr="00DC44DA">
        <w:t>увеличивает</w:t>
      </w:r>
      <w:r w:rsidR="00DC44DA" w:rsidRPr="00DC44DA">
        <w:t xml:space="preserve"> </w:t>
      </w:r>
      <w:r w:rsidRPr="00DC44DA">
        <w:t>эффект.</w:t>
      </w:r>
      <w:r w:rsidR="00DC44DA" w:rsidRPr="00DC44DA">
        <w:t xml:space="preserve"> </w:t>
      </w:r>
      <w:r w:rsidRPr="00DC44DA">
        <w:t>Обсадные</w:t>
      </w:r>
      <w:r w:rsidR="00DC44DA" w:rsidRPr="00DC44DA">
        <w:t xml:space="preserve"> </w:t>
      </w:r>
      <w:r w:rsidR="00457085" w:rsidRPr="00DC44DA">
        <w:t>дюралюминиевые</w:t>
      </w:r>
      <w:r w:rsidR="00DC44DA" w:rsidRPr="00DC44DA">
        <w:t xml:space="preserve"> </w:t>
      </w:r>
      <w:r w:rsidRPr="00DC44DA">
        <w:t>трубы</w:t>
      </w:r>
      <w:r w:rsidR="00DC44DA" w:rsidRPr="00DC44DA">
        <w:t xml:space="preserve"> </w:t>
      </w:r>
      <w:r w:rsidRPr="00DC44DA">
        <w:t>практически</w:t>
      </w:r>
      <w:r w:rsidR="00DC44DA" w:rsidRPr="00DC44DA">
        <w:t xml:space="preserve"> </w:t>
      </w:r>
      <w:r w:rsidRPr="00DC44DA">
        <w:t>не</w:t>
      </w:r>
      <w:r w:rsidR="00DC44DA" w:rsidRPr="00DC44DA">
        <w:t xml:space="preserve"> </w:t>
      </w:r>
      <w:r w:rsidRPr="00DC44DA">
        <w:t>влияют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скорость</w:t>
      </w:r>
      <w:r w:rsidR="00DC44DA" w:rsidRPr="00DC44DA">
        <w:t xml:space="preserve"> </w:t>
      </w:r>
      <w:r w:rsidRPr="00DC44DA">
        <w:t>счета.</w:t>
      </w:r>
    </w:p>
    <w:p w:rsidR="00DC44DA" w:rsidRPr="00DC44DA" w:rsidRDefault="00DC44DA" w:rsidP="00DC44DA">
      <w:pPr>
        <w:tabs>
          <w:tab w:val="left" w:pos="726"/>
        </w:tabs>
      </w:pPr>
    </w:p>
    <w:p w:rsidR="00A20F11" w:rsidRPr="00DC44DA" w:rsidRDefault="00DC44DA" w:rsidP="00DC44DA">
      <w:pPr>
        <w:pStyle w:val="1"/>
      </w:pPr>
      <w:bookmarkStart w:id="9" w:name="_Toc279510757"/>
      <w:bookmarkStart w:id="10" w:name="_Toc281258814"/>
      <w:r>
        <w:t xml:space="preserve">4. </w:t>
      </w:r>
      <w:r w:rsidR="00C00BAA" w:rsidRPr="00DC44DA">
        <w:t>Изучение</w:t>
      </w:r>
      <w:r w:rsidRPr="00DC44DA">
        <w:t xml:space="preserve"> </w:t>
      </w:r>
      <w:r w:rsidR="00C00BAA" w:rsidRPr="00DC44DA">
        <w:t>пористости</w:t>
      </w:r>
      <w:r w:rsidRPr="00DC44DA">
        <w:t xml:space="preserve"> </w:t>
      </w:r>
      <w:r w:rsidR="00C00BAA" w:rsidRPr="00DC44DA">
        <w:t>горных</w:t>
      </w:r>
      <w:r w:rsidRPr="00DC44DA">
        <w:t xml:space="preserve"> </w:t>
      </w:r>
      <w:r w:rsidR="00C00BAA" w:rsidRPr="00DC44DA">
        <w:t>пород</w:t>
      </w:r>
      <w:bookmarkEnd w:id="9"/>
      <w:bookmarkEnd w:id="10"/>
    </w:p>
    <w:p w:rsidR="00DC44DA" w:rsidRDefault="00DC44DA" w:rsidP="00DC44DA">
      <w:pPr>
        <w:tabs>
          <w:tab w:val="left" w:pos="726"/>
        </w:tabs>
      </w:pPr>
    </w:p>
    <w:p w:rsidR="00A20F11" w:rsidRPr="00DC44DA" w:rsidRDefault="00A20F11" w:rsidP="00DC44DA">
      <w:pPr>
        <w:tabs>
          <w:tab w:val="left" w:pos="726"/>
        </w:tabs>
      </w:pPr>
      <w:r w:rsidRPr="00DC44DA">
        <w:t>Принципиальная</w:t>
      </w:r>
      <w:r w:rsidR="00DC44DA" w:rsidRPr="00DC44DA">
        <w:t xml:space="preserve"> </w:t>
      </w:r>
      <w:r w:rsidRPr="00DC44DA">
        <w:t>возможность</w:t>
      </w:r>
      <w:r w:rsidR="00DC44DA" w:rsidRPr="00DC44DA">
        <w:t xml:space="preserve"> </w:t>
      </w:r>
      <w:r w:rsidRPr="00DC44DA">
        <w:t>определения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пород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помощью</w:t>
      </w:r>
      <w:r w:rsidR="00DC44DA" w:rsidRPr="00DC44DA">
        <w:t xml:space="preserve"> </w:t>
      </w:r>
      <w:r w:rsidRPr="00DC44DA">
        <w:t>ННМ</w:t>
      </w:r>
      <w:r w:rsidR="00DC44DA" w:rsidRPr="00DC44DA">
        <w:t xml:space="preserve"> </w:t>
      </w:r>
      <w:r w:rsidRPr="00DC44DA">
        <w:t>основана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изменении</w:t>
      </w:r>
      <w:r w:rsidR="00DC44DA" w:rsidRPr="00DC44DA">
        <w:t xml:space="preserve"> </w:t>
      </w:r>
      <w:r w:rsidRPr="00DC44DA">
        <w:t>водородсодержания</w:t>
      </w:r>
      <w:r w:rsidR="00DC44DA" w:rsidRPr="00DC44DA">
        <w:t xml:space="preserve"> </w:t>
      </w:r>
      <w:r w:rsidRPr="00DC44DA">
        <w:t>вследствие</w:t>
      </w:r>
      <w:r w:rsidR="00DC44DA" w:rsidRPr="00DC44DA">
        <w:t xml:space="preserve"> </w:t>
      </w:r>
      <w:r w:rsidRPr="00DC44DA">
        <w:t>уменьшения</w:t>
      </w:r>
      <w:r w:rsidR="00DC44DA" w:rsidRPr="00DC44DA">
        <w:t xml:space="preserve"> </w:t>
      </w:r>
      <w:r w:rsidRPr="00DC44DA">
        <w:t>или</w:t>
      </w:r>
      <w:r w:rsidR="00DC44DA" w:rsidRPr="00DC44DA">
        <w:t xml:space="preserve"> </w:t>
      </w:r>
      <w:r w:rsidRPr="00DC44DA">
        <w:t>увеличения</w:t>
      </w:r>
      <w:r w:rsidR="00DC44DA" w:rsidRPr="00DC44DA">
        <w:t xml:space="preserve"> </w:t>
      </w:r>
      <w:r w:rsidRPr="00DC44DA">
        <w:t>количества</w:t>
      </w:r>
      <w:r w:rsidR="00DC44DA" w:rsidRPr="00DC44DA">
        <w:t xml:space="preserve"> </w:t>
      </w:r>
      <w:r w:rsidRPr="00DC44DA">
        <w:t>заполняющих</w:t>
      </w:r>
      <w:r w:rsidR="00DC44DA" w:rsidRPr="00DC44DA">
        <w:t xml:space="preserve"> </w:t>
      </w:r>
      <w:r w:rsidRPr="00DC44DA">
        <w:t>поры</w:t>
      </w:r>
      <w:r w:rsidR="00DC44DA" w:rsidRPr="00DC44DA">
        <w:t xml:space="preserve"> </w:t>
      </w:r>
      <w:r w:rsidRPr="00DC44DA">
        <w:t>водородсодержащих</w:t>
      </w:r>
      <w:r w:rsidR="00DC44DA" w:rsidRPr="00DC44DA">
        <w:t xml:space="preserve"> </w:t>
      </w:r>
      <w:r w:rsidRPr="00DC44DA">
        <w:t>жидкостей</w:t>
      </w:r>
      <w:r w:rsidR="00DC44DA">
        <w:t xml:space="preserve"> (</w:t>
      </w:r>
      <w:r w:rsidRPr="00DC44DA">
        <w:t>воды,</w:t>
      </w:r>
      <w:r w:rsidR="00DC44DA" w:rsidRPr="00DC44DA">
        <w:t xml:space="preserve"> </w:t>
      </w:r>
      <w:r w:rsidRPr="00DC44DA">
        <w:t>нефти</w:t>
      </w:r>
      <w:r w:rsidR="00DC44DA" w:rsidRPr="00DC44DA">
        <w:t xml:space="preserve">) </w:t>
      </w:r>
      <w:r w:rsidR="00457085" w:rsidRPr="00DC44DA">
        <w:t>или</w:t>
      </w:r>
      <w:r w:rsidR="00DC44DA" w:rsidRPr="00DC44DA">
        <w:t xml:space="preserve"> </w:t>
      </w:r>
      <w:r w:rsidR="00457085" w:rsidRPr="00DC44DA">
        <w:t>газа</w:t>
      </w:r>
      <w:r w:rsidR="00DC44DA">
        <w:t xml:space="preserve"> (</w:t>
      </w:r>
      <w:r w:rsidR="00457085" w:rsidRPr="00DC44DA">
        <w:t>углеводорода</w:t>
      </w:r>
      <w:r w:rsidR="00DC44DA" w:rsidRPr="00DC44DA">
        <w:t xml:space="preserve">). </w:t>
      </w:r>
      <w:r w:rsidR="00457085" w:rsidRPr="00DC44DA">
        <w:t>Подчи</w:t>
      </w:r>
      <w:r w:rsidRPr="00DC44DA">
        <w:t>ненный</w:t>
      </w:r>
      <w:r w:rsidR="00DC44DA" w:rsidRPr="00DC44DA">
        <w:t xml:space="preserve"> </w:t>
      </w:r>
      <w:r w:rsidRPr="00DC44DA">
        <w:t>эффект</w:t>
      </w:r>
      <w:r w:rsidR="00DC44DA" w:rsidRPr="00DC44DA">
        <w:t xml:space="preserve"> </w:t>
      </w:r>
      <w:r w:rsidRPr="00DC44DA">
        <w:t>вызывается</w:t>
      </w:r>
      <w:r w:rsidR="00DC44DA" w:rsidRPr="00DC44DA">
        <w:t xml:space="preserve"> </w:t>
      </w:r>
      <w:r w:rsidRPr="00DC44DA">
        <w:t>изменением</w:t>
      </w:r>
      <w:r w:rsidR="00DC44DA" w:rsidRPr="00DC44DA">
        <w:t xml:space="preserve"> </w:t>
      </w:r>
      <w:r w:rsidRPr="00DC44DA">
        <w:t>плотности</w:t>
      </w:r>
      <w:r w:rsidR="00DC44DA" w:rsidRPr="00DC44DA">
        <w:t xml:space="preserve"> </w:t>
      </w:r>
      <w:r w:rsidRPr="00DC44DA">
        <w:t>породы.</w:t>
      </w:r>
    </w:p>
    <w:p w:rsidR="00DC44DA" w:rsidRDefault="00A20F11" w:rsidP="00DC44DA">
      <w:pPr>
        <w:tabs>
          <w:tab w:val="left" w:pos="726"/>
        </w:tabs>
      </w:pPr>
      <w:r w:rsidRPr="00DC44DA">
        <w:t>Применение</w:t>
      </w:r>
      <w:r w:rsidR="00DC44DA" w:rsidRPr="00DC44DA">
        <w:t xml:space="preserve"> </w:t>
      </w:r>
      <w:r w:rsidRPr="00DC44DA">
        <w:t>ННМ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определения</w:t>
      </w:r>
      <w:r w:rsidR="00DC44DA" w:rsidRPr="00DC44DA">
        <w:t xml:space="preserve"> </w:t>
      </w:r>
      <w:r w:rsidRPr="00DC44DA">
        <w:t>коэффициентов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="00457085" w:rsidRPr="00DC44DA">
        <w:t>г</w:t>
      </w:r>
      <w:r w:rsidRPr="00DC44DA">
        <w:t>азонасыщенности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нефтяных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газовых</w:t>
      </w:r>
      <w:r w:rsidR="00DC44DA" w:rsidRPr="00DC44DA">
        <w:t xml:space="preserve"> </w:t>
      </w:r>
      <w:r w:rsidRPr="00DC44DA">
        <w:t>месторождениях</w:t>
      </w:r>
      <w:r w:rsidR="00DC44DA" w:rsidRPr="00DC44DA">
        <w:t xml:space="preserve"> </w:t>
      </w:r>
      <w:r w:rsidRPr="00DC44DA">
        <w:t>имеет</w:t>
      </w:r>
      <w:r w:rsidR="00DC44DA" w:rsidRPr="00DC44DA">
        <w:t xml:space="preserve"> </w:t>
      </w:r>
      <w:r w:rsidRPr="00DC44DA">
        <w:t>свои</w:t>
      </w:r>
      <w:r w:rsidR="00DC44DA" w:rsidRPr="00DC44DA">
        <w:t xml:space="preserve"> </w:t>
      </w:r>
      <w:r w:rsidRPr="00DC44DA">
        <w:t>особенности.</w:t>
      </w:r>
      <w:r w:rsidR="00DC44DA" w:rsidRPr="00DC44DA">
        <w:t xml:space="preserve"> </w:t>
      </w:r>
      <w:r w:rsidRPr="00DC44DA">
        <w:t>Используют</w:t>
      </w:r>
      <w:r w:rsidR="00DC44DA" w:rsidRPr="00DC44DA">
        <w:t xml:space="preserve"> </w:t>
      </w:r>
      <w:r w:rsidRPr="00DC44DA">
        <w:t>только</w:t>
      </w:r>
      <w:r w:rsidR="00DC44DA" w:rsidRPr="00DC44DA">
        <w:t xml:space="preserve"> </w:t>
      </w:r>
      <w:r w:rsidRPr="00DC44DA">
        <w:t>каротаж</w:t>
      </w:r>
      <w:r w:rsidR="00457085" w:rsidRPr="00DC44DA">
        <w:t>ный</w:t>
      </w:r>
      <w:r w:rsidR="00DC44DA" w:rsidRPr="00DC44DA">
        <w:t xml:space="preserve"> </w:t>
      </w:r>
      <w:r w:rsidR="00457085" w:rsidRPr="00DC44DA">
        <w:t>вариант</w:t>
      </w:r>
      <w:r w:rsidR="00DC44DA" w:rsidRPr="00DC44DA">
        <w:t xml:space="preserve"> </w:t>
      </w:r>
      <w:r w:rsidR="00457085" w:rsidRPr="00DC44DA">
        <w:t>метода</w:t>
      </w:r>
      <w:r w:rsidR="00DC44DA">
        <w:t xml:space="preserve"> (</w:t>
      </w:r>
      <w:r w:rsidR="006D3B6E" w:rsidRPr="00DC44DA">
        <w:t>ННК-Т</w:t>
      </w:r>
      <w:r w:rsidR="00DC44DA" w:rsidRPr="00DC44DA">
        <w:t xml:space="preserve"> </w:t>
      </w:r>
      <w:r w:rsidR="00457085" w:rsidRPr="00DC44DA">
        <w:t>и</w:t>
      </w:r>
      <w:r w:rsidR="00DC44DA" w:rsidRPr="00DC44DA">
        <w:t xml:space="preserve"> </w:t>
      </w:r>
      <w:r w:rsidR="00457085" w:rsidRPr="00DC44DA">
        <w:t>ННК</w:t>
      </w:r>
      <w:r w:rsidR="00394286" w:rsidRPr="00DC44DA">
        <w:t>-НТ</w:t>
      </w:r>
      <w:r w:rsidR="00DC44DA" w:rsidRPr="00DC44DA">
        <w:t xml:space="preserve">). </w:t>
      </w:r>
    </w:p>
    <w:p w:rsidR="00DC44DA" w:rsidRDefault="00A20F11" w:rsidP="00DC44DA">
      <w:pPr>
        <w:tabs>
          <w:tab w:val="left" w:pos="726"/>
        </w:tabs>
      </w:pPr>
      <w:r w:rsidRPr="00DC44DA">
        <w:t>Каротаж</w:t>
      </w:r>
      <w:r w:rsidR="00DC44DA" w:rsidRPr="00DC44DA">
        <w:t xml:space="preserve"> </w:t>
      </w:r>
      <w:r w:rsidRPr="00DC44DA">
        <w:t>выполняют</w:t>
      </w:r>
      <w:r w:rsidR="00DC44DA" w:rsidRPr="00DC44DA">
        <w:t xml:space="preserve"> </w:t>
      </w:r>
      <w:r w:rsidRPr="00DC44DA">
        <w:t>заи</w:t>
      </w:r>
      <w:r w:rsidR="00394286" w:rsidRPr="00DC44DA">
        <w:t>нверсионными</w:t>
      </w:r>
      <w:r w:rsidR="00DC44DA" w:rsidRPr="00DC44DA">
        <w:t xml:space="preserve"> </w:t>
      </w:r>
      <w:r w:rsidR="00394286" w:rsidRPr="00DC44DA">
        <w:t>зондами</w:t>
      </w:r>
      <w:r w:rsidR="00DC44DA" w:rsidRPr="00DC44DA">
        <w:t xml:space="preserve"> </w:t>
      </w:r>
      <w:r w:rsidR="00394286" w:rsidRPr="00DC44DA">
        <w:t>длиной</w:t>
      </w:r>
      <w:r w:rsidR="00DC44DA" w:rsidRPr="00DC44DA">
        <w:t xml:space="preserve"> </w:t>
      </w:r>
      <w:r w:rsidR="00394286" w:rsidRPr="00DC44DA">
        <w:t>до</w:t>
      </w:r>
      <w:r w:rsidR="00DC44DA" w:rsidRPr="00DC44DA">
        <w:t xml:space="preserve"> </w:t>
      </w:r>
      <w:r w:rsidR="00394286" w:rsidRPr="00DC44DA">
        <w:t>1</w:t>
      </w:r>
      <w:r w:rsidRPr="00DC44DA">
        <w:t>0</w:t>
      </w:r>
      <w:r w:rsidR="00DC44DA" w:rsidRPr="00DC44DA">
        <w:t>-</w:t>
      </w:r>
      <w:smartTag w:uri="urn:schemas-microsoft-com:office:smarttags" w:element="metricconverter">
        <w:smartTagPr>
          <w:attr w:name="ProductID" w:val="80 см"/>
        </w:smartTagPr>
        <w:r w:rsidRPr="00DC44DA">
          <w:t>80</w:t>
        </w:r>
        <w:r w:rsidR="00DC44DA" w:rsidRPr="00DC44DA">
          <w:t xml:space="preserve"> </w:t>
        </w:r>
        <w:r w:rsidRPr="00DC44DA">
          <w:t>см</w:t>
        </w:r>
      </w:smartTag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скважинах</w:t>
      </w:r>
      <w:r w:rsidR="00DC44DA" w:rsidRPr="00DC44DA">
        <w:t xml:space="preserve"> </w:t>
      </w:r>
      <w:r w:rsidRPr="00DC44DA">
        <w:t>большого</w:t>
      </w:r>
      <w:r w:rsidR="00DC44DA" w:rsidRPr="00DC44DA">
        <w:t xml:space="preserve"> </w:t>
      </w:r>
      <w:r w:rsidRPr="00DC44DA">
        <w:t>диаметра</w:t>
      </w:r>
      <w:r w:rsidR="00DC44DA">
        <w:t xml:space="preserve"> (</w:t>
      </w:r>
      <w:r w:rsidRPr="00DC44DA">
        <w:t>150</w:t>
      </w:r>
      <w:r w:rsidR="00DC44DA" w:rsidRPr="00DC44DA">
        <w:t>-</w:t>
      </w:r>
      <w:smartTag w:uri="urn:schemas-microsoft-com:office:smarttags" w:element="metricconverter">
        <w:smartTagPr>
          <w:attr w:name="ProductID" w:val="300 мм"/>
        </w:smartTagPr>
        <w:r w:rsidRPr="00DC44DA">
          <w:t>300</w:t>
        </w:r>
        <w:r w:rsidR="00DC44DA" w:rsidRPr="00DC44DA">
          <w:t xml:space="preserve"> </w:t>
        </w:r>
        <w:r w:rsidRPr="00DC44DA">
          <w:t>мм</w:t>
        </w:r>
      </w:smartTag>
      <w:r w:rsidR="00DC44DA" w:rsidRPr="00DC44DA">
        <w:t xml:space="preserve">), </w:t>
      </w:r>
      <w:r w:rsidRPr="00DC44DA">
        <w:t>заполненных</w:t>
      </w:r>
      <w:r w:rsidR="00DC44DA" w:rsidRPr="00DC44DA">
        <w:t xml:space="preserve"> </w:t>
      </w:r>
      <w:r w:rsidR="005F6331" w:rsidRPr="00DC44DA">
        <w:t>б</w:t>
      </w:r>
      <w:r w:rsidRPr="00DC44DA">
        <w:t>уровым</w:t>
      </w:r>
      <w:r w:rsidR="00DC44DA" w:rsidRPr="00DC44DA">
        <w:t xml:space="preserve"> </w:t>
      </w:r>
      <w:r w:rsidRPr="00DC44DA">
        <w:t>раствором.</w:t>
      </w:r>
      <w:r w:rsidR="00DC44DA" w:rsidRPr="00DC44DA">
        <w:t xml:space="preserve"> </w:t>
      </w:r>
    </w:p>
    <w:p w:rsidR="00A20F11" w:rsidRPr="00DC44DA" w:rsidRDefault="00FE506C" w:rsidP="00DC44DA">
      <w:pPr>
        <w:tabs>
          <w:tab w:val="left" w:pos="726"/>
        </w:tabs>
      </w:pPr>
      <w:r>
        <w:rPr>
          <w:noProof/>
        </w:rPr>
        <w:pict>
          <v:line id="_x0000_s1026" style="position:absolute;left:0;text-align:left;z-index:251652608;mso-position-horizontal-relative:margin" from="736.1pt,-28.3pt" to="736.1pt,151.45pt" o:allowincell="f" strokeweight=".2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3632;mso-position-horizontal-relative:margin" from="737.75pt,25.2pt" to="737.75pt,566.9pt" o:allowincell="f" strokeweight=".25pt">
            <w10:wrap anchorx="margin"/>
          </v:line>
        </w:pict>
      </w:r>
    </w:p>
    <w:p w:rsidR="00544D8A" w:rsidRPr="00DC44DA" w:rsidRDefault="00FE506C" w:rsidP="00DC44DA">
      <w:pPr>
        <w:shd w:val="solid" w:color="FFFFFF" w:fill="FFFFFF"/>
        <w:tabs>
          <w:tab w:val="left" w:pos="726"/>
        </w:tabs>
      </w:pPr>
      <w:r>
        <w:pict>
          <v:shape id="_x0000_i1026" type="#_x0000_t75" style="width:160.5pt;height:165pt">
            <v:imagedata r:id="rId8" o:title=""/>
          </v:shape>
        </w:pict>
      </w:r>
    </w:p>
    <w:p w:rsidR="00544D8A" w:rsidRPr="00DC44DA" w:rsidRDefault="00544D8A" w:rsidP="00DC44DA">
      <w:pPr>
        <w:shd w:val="solid" w:color="FFFFFF" w:fill="FFFFFF"/>
        <w:tabs>
          <w:tab w:val="left" w:pos="726"/>
        </w:tabs>
      </w:pPr>
      <w:r w:rsidRPr="00DC44DA">
        <w:t>Рис.2.</w:t>
      </w:r>
      <w:r w:rsidR="00DC44DA" w:rsidRPr="00DC44DA">
        <w:t xml:space="preserve"> </w:t>
      </w:r>
      <w:r w:rsidRPr="00DC44DA">
        <w:t>Связь</w:t>
      </w:r>
      <w:r w:rsidR="00DC44DA" w:rsidRPr="00DC44DA">
        <w:t xml:space="preserve"> </w:t>
      </w:r>
      <w:r w:rsidRPr="00DC44DA">
        <w:t>между</w:t>
      </w:r>
      <w:r w:rsidR="00DC44DA" w:rsidRPr="00DC44DA">
        <w:t xml:space="preserve"> </w:t>
      </w:r>
      <w:r w:rsidRPr="00DC44DA">
        <w:t>нейтронным</w:t>
      </w:r>
      <w:r w:rsidR="00DC44DA" w:rsidRPr="00DC44DA">
        <w:t xml:space="preserve"> </w:t>
      </w:r>
      <w:r w:rsidRPr="00DC44DA">
        <w:t>полем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коэффициентом</w:t>
      </w:r>
      <w:r w:rsidR="00DC44DA" w:rsidRPr="00DC44DA">
        <w:t xml:space="preserve"> </w:t>
      </w:r>
      <w:r w:rsidRPr="00DC44DA">
        <w:t>пористости</w:t>
      </w:r>
    </w:p>
    <w:p w:rsidR="00DC44DA" w:rsidRDefault="00DC44DA" w:rsidP="00DC44DA">
      <w:pPr>
        <w:tabs>
          <w:tab w:val="left" w:pos="726"/>
        </w:tabs>
      </w:pPr>
    </w:p>
    <w:p w:rsidR="00A20F11" w:rsidRPr="00DC44DA" w:rsidRDefault="00A20F11" w:rsidP="00DC44DA">
      <w:pPr>
        <w:tabs>
          <w:tab w:val="left" w:pos="726"/>
        </w:tabs>
      </w:pPr>
      <w:r w:rsidRPr="00DC44DA">
        <w:t>Если</w:t>
      </w:r>
      <w:r w:rsidR="00DC44DA" w:rsidRPr="00DC44DA">
        <w:t xml:space="preserve"> </w:t>
      </w:r>
      <w:r w:rsidR="00457085" w:rsidRPr="00DC44DA">
        <w:t>поры</w:t>
      </w:r>
      <w:r w:rsidR="00DC44DA" w:rsidRPr="00DC44DA">
        <w:t xml:space="preserve"> </w:t>
      </w:r>
      <w:r w:rsidR="00457085" w:rsidRPr="00DC44DA">
        <w:t>горной</w:t>
      </w:r>
      <w:r w:rsidR="00DC44DA" w:rsidRPr="00DC44DA">
        <w:t xml:space="preserve"> </w:t>
      </w:r>
      <w:r w:rsidR="00457085" w:rsidRPr="00DC44DA">
        <w:t>породы</w:t>
      </w:r>
      <w:r w:rsidR="00DC44DA" w:rsidRPr="00DC44DA">
        <w:t xml:space="preserve"> </w:t>
      </w:r>
      <w:r w:rsidR="00457085" w:rsidRPr="00DC44DA">
        <w:t>насыщены</w:t>
      </w:r>
      <w:r w:rsidR="00DC44DA" w:rsidRPr="00DC44DA">
        <w:t xml:space="preserve"> </w:t>
      </w:r>
      <w:r w:rsidR="00457085" w:rsidRPr="00DC44DA">
        <w:t>во</w:t>
      </w:r>
      <w:r w:rsidRPr="00DC44DA">
        <w:t>дой,</w:t>
      </w:r>
      <w:r w:rsidR="00DC44DA" w:rsidRPr="00DC44DA">
        <w:t xml:space="preserve"> </w:t>
      </w:r>
      <w:r w:rsidRPr="00DC44DA">
        <w:t>коэффициент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равен</w:t>
      </w:r>
      <w:r w:rsidR="00DC44DA" w:rsidRPr="00DC44DA">
        <w:t xml:space="preserve"> </w:t>
      </w:r>
      <w:r w:rsidRPr="00DC44DA">
        <w:t>объемной</w:t>
      </w:r>
      <w:r w:rsidR="00DC44DA" w:rsidRPr="00DC44DA">
        <w:t xml:space="preserve"> </w:t>
      </w:r>
      <w:r w:rsidRPr="00DC44DA">
        <w:t>влажности</w:t>
      </w:r>
      <w:r w:rsidR="00DC44DA">
        <w:t xml:space="preserve"> (</w:t>
      </w:r>
      <w:r w:rsidRPr="00DC44DA">
        <w:t>k</w:t>
      </w:r>
      <w:r w:rsidRPr="00DC44DA">
        <w:rPr>
          <w:vertAlign w:val="subscript"/>
        </w:rPr>
        <w:t>n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r w:rsidRPr="00DC44DA">
        <w:t>m</w:t>
      </w:r>
      <w:r w:rsidR="00DC44DA" w:rsidRPr="00DC44DA">
        <w:t xml:space="preserve">). </w:t>
      </w:r>
      <w:r w:rsidRPr="00DC44DA">
        <w:t>С</w:t>
      </w:r>
      <w:r w:rsidR="00DC44DA" w:rsidRPr="00DC44DA">
        <w:t xml:space="preserve"> </w:t>
      </w:r>
      <w:r w:rsidRPr="00DC44DA">
        <w:t>увеличением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растет</w:t>
      </w:r>
      <w:r w:rsidR="00DC44DA" w:rsidRPr="00DC44DA">
        <w:t xml:space="preserve"> </w:t>
      </w:r>
      <w:r w:rsidRPr="00DC44DA">
        <w:t>водородсодержание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умень</w:t>
      </w:r>
      <w:r w:rsidR="00457085" w:rsidRPr="00DC44DA">
        <w:t>шается</w:t>
      </w:r>
      <w:r w:rsidR="00DC44DA" w:rsidRPr="00DC44DA">
        <w:t xml:space="preserve"> </w:t>
      </w:r>
      <w:r w:rsidR="00457085" w:rsidRPr="00DC44DA">
        <w:t>плотность.</w:t>
      </w:r>
      <w:r w:rsidR="00DC44DA" w:rsidRPr="00DC44DA">
        <w:t xml:space="preserve"> </w:t>
      </w:r>
      <w:r w:rsidR="00457085" w:rsidRPr="00DC44DA">
        <w:t>Для</w:t>
      </w:r>
      <w:r w:rsidR="00DC44DA" w:rsidRPr="00DC44DA">
        <w:t xml:space="preserve"> </w:t>
      </w:r>
      <w:r w:rsidR="00457085" w:rsidRPr="00DC44DA">
        <w:t>заинвер</w:t>
      </w:r>
      <w:r w:rsidRPr="00DC44DA">
        <w:t>сионного</w:t>
      </w:r>
      <w:r w:rsidR="00DC44DA" w:rsidRPr="00DC44DA">
        <w:t xml:space="preserve"> </w:t>
      </w:r>
      <w:r w:rsidRPr="00DC44DA">
        <w:t>зонда</w:t>
      </w:r>
      <w:r w:rsidR="00DC44DA" w:rsidRPr="00DC44DA">
        <w:t xml:space="preserve"> </w:t>
      </w:r>
      <w:r w:rsidRPr="00DC44DA">
        <w:t>увеличение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вызывает</w:t>
      </w:r>
      <w:r w:rsidR="00DC44DA" w:rsidRPr="00DC44DA">
        <w:t xml:space="preserve"> </w:t>
      </w:r>
      <w:r w:rsidRPr="00DC44DA">
        <w:t>уменьшение</w:t>
      </w:r>
      <w:r w:rsidR="00DC44DA" w:rsidRPr="00DC44DA">
        <w:t xml:space="preserve"> </w:t>
      </w:r>
      <w:r w:rsidRPr="00DC44DA">
        <w:t>потока</w:t>
      </w:r>
      <w:r w:rsidR="00DC44DA" w:rsidRPr="00DC44DA">
        <w:t xml:space="preserve"> </w:t>
      </w:r>
      <w:r w:rsidRPr="00DC44DA">
        <w:t>нейтронов,</w:t>
      </w:r>
      <w:r w:rsidR="00DC44DA" w:rsidRPr="00DC44DA">
        <w:t xml:space="preserve"> </w:t>
      </w:r>
      <w:r w:rsidRPr="00DC44DA">
        <w:t>а</w:t>
      </w:r>
      <w:r w:rsidR="00DC44DA" w:rsidRPr="00DC44DA">
        <w:t xml:space="preserve"> </w:t>
      </w:r>
      <w:r w:rsidRPr="00DC44DA">
        <w:t>уменьшение</w:t>
      </w:r>
      <w:r w:rsidR="00DC44DA" w:rsidRPr="00DC44DA">
        <w:t xml:space="preserve"> </w:t>
      </w:r>
      <w:r w:rsidRPr="00DC44DA">
        <w:t>плотности,</w:t>
      </w:r>
      <w:r w:rsidR="00DC44DA" w:rsidRPr="00DC44DA">
        <w:t xml:space="preserve"> </w:t>
      </w:r>
      <w:r w:rsidRPr="00DC44DA">
        <w:t>наоборот,</w:t>
      </w:r>
      <w:r w:rsidR="00DC44DA" w:rsidRPr="00DC44DA">
        <w:t xml:space="preserve"> </w:t>
      </w:r>
      <w:r w:rsidRPr="00DC44DA">
        <w:t>приводит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р</w:t>
      </w:r>
      <w:r w:rsidR="00457085" w:rsidRPr="00DC44DA">
        <w:t>ос</w:t>
      </w:r>
      <w:r w:rsidRPr="00DC44DA">
        <w:t>ту</w:t>
      </w:r>
      <w:r w:rsidR="00DC44DA" w:rsidRPr="00DC44DA">
        <w:t xml:space="preserve"> </w:t>
      </w:r>
      <w:r w:rsidRPr="00DC44DA">
        <w:t>потока.</w:t>
      </w:r>
      <w:r w:rsidR="00DC44DA" w:rsidRPr="00DC44DA">
        <w:t xml:space="preserve"> </w:t>
      </w:r>
      <w:r w:rsidRPr="00DC44DA">
        <w:t>Определяющим</w:t>
      </w:r>
      <w:r w:rsidR="00DC44DA" w:rsidRPr="00DC44DA">
        <w:t xml:space="preserve"> </w:t>
      </w:r>
      <w:r w:rsidRPr="00DC44DA">
        <w:t>является</w:t>
      </w:r>
      <w:r w:rsidR="00DC44DA" w:rsidRPr="00DC44DA">
        <w:t xml:space="preserve"> </w:t>
      </w:r>
      <w:r w:rsidRPr="00DC44DA">
        <w:t>влияние</w:t>
      </w:r>
      <w:r w:rsidR="00DC44DA" w:rsidRPr="00DC44DA">
        <w:t xml:space="preserve"> </w:t>
      </w:r>
      <w:r w:rsidRPr="00DC44DA">
        <w:t>влажности,</w:t>
      </w:r>
      <w:r w:rsidR="00DC44DA" w:rsidRPr="00DC44DA">
        <w:t xml:space="preserve"> </w:t>
      </w:r>
      <w:r w:rsidRPr="00DC44DA">
        <w:t>поэтому</w:t>
      </w:r>
      <w:r w:rsidR="00DC44DA" w:rsidRPr="00DC44DA">
        <w:t xml:space="preserve"> </w:t>
      </w:r>
      <w:r w:rsidRPr="00DC44DA">
        <w:t>нейтронное</w:t>
      </w:r>
      <w:r w:rsidR="00DC44DA" w:rsidRPr="00DC44DA">
        <w:t xml:space="preserve"> </w:t>
      </w:r>
      <w:r w:rsidRPr="00DC44DA">
        <w:t>поле</w:t>
      </w:r>
      <w:r w:rsidR="00DC44DA" w:rsidRPr="00DC44DA">
        <w:t xml:space="preserve"> </w:t>
      </w:r>
      <w:r w:rsidR="00457085" w:rsidRPr="00DC44DA">
        <w:t>затухает.</w:t>
      </w:r>
    </w:p>
    <w:p w:rsidR="00DC44DA" w:rsidRPr="00DC44DA" w:rsidRDefault="00A20F11" w:rsidP="00DC44DA">
      <w:pPr>
        <w:tabs>
          <w:tab w:val="left" w:pos="726"/>
        </w:tabs>
      </w:pPr>
      <w:r w:rsidRPr="00DC44DA">
        <w:t>Как</w:t>
      </w:r>
      <w:r w:rsidR="00DC44DA" w:rsidRPr="00DC44DA">
        <w:t xml:space="preserve"> </w:t>
      </w:r>
      <w:r w:rsidRPr="00DC44DA">
        <w:t>ра</w:t>
      </w:r>
      <w:r w:rsidR="00457085" w:rsidRPr="00DC44DA">
        <w:t>счеты,</w:t>
      </w:r>
      <w:r w:rsidR="00DC44DA" w:rsidRPr="00DC44DA">
        <w:t xml:space="preserve"> </w:t>
      </w:r>
      <w:r w:rsidR="00457085" w:rsidRPr="00DC44DA">
        <w:t>так</w:t>
      </w:r>
      <w:r w:rsidR="00DC44DA" w:rsidRPr="00DC44DA">
        <w:t xml:space="preserve"> </w:t>
      </w:r>
      <w:r w:rsidR="00457085" w:rsidRPr="00DC44DA">
        <w:t>и</w:t>
      </w:r>
      <w:r w:rsidR="00DC44DA" w:rsidRPr="00DC44DA">
        <w:t xml:space="preserve"> </w:t>
      </w:r>
      <w:r w:rsidR="00457085" w:rsidRPr="00DC44DA">
        <w:t>многочисленные</w:t>
      </w:r>
      <w:r w:rsidR="00DC44DA" w:rsidRPr="00DC44DA">
        <w:t xml:space="preserve"> </w:t>
      </w:r>
      <w:r w:rsidR="00457085" w:rsidRPr="00DC44DA">
        <w:t>эксперименты</w:t>
      </w:r>
      <w:r w:rsidR="00DC44DA" w:rsidRPr="00DC44DA">
        <w:t xml:space="preserve"> </w:t>
      </w:r>
      <w:r w:rsidRPr="00DC44DA">
        <w:t>показывают,</w:t>
      </w:r>
      <w:r w:rsidR="00DC44DA" w:rsidRPr="00DC44DA">
        <w:t xml:space="preserve"> </w:t>
      </w:r>
      <w:r w:rsidRPr="00DC44DA">
        <w:t>что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ограниченном</w:t>
      </w:r>
      <w:r w:rsidR="00DC44DA" w:rsidRPr="00DC44DA">
        <w:t xml:space="preserve"> </w:t>
      </w:r>
      <w:r w:rsidRPr="00DC44DA">
        <w:t>диапазоне</w:t>
      </w:r>
      <w:r w:rsidR="00DC44DA" w:rsidRPr="00DC44DA">
        <w:t xml:space="preserve"> </w:t>
      </w:r>
      <w:r w:rsidRPr="00DC44DA">
        <w:t>k</w:t>
      </w:r>
      <w:r w:rsidR="00DA1C90" w:rsidRPr="00DC44DA">
        <w:rPr>
          <w:vertAlign w:val="subscript"/>
        </w:rPr>
        <w:t>п</w:t>
      </w:r>
      <w:r w:rsidR="00DC44DA" w:rsidRPr="00DC44DA">
        <w:t xml:space="preserve"> </w:t>
      </w:r>
      <w:r w:rsidRPr="00DC44DA">
        <w:t>наблюдается</w:t>
      </w:r>
      <w:r w:rsidR="00DC44DA" w:rsidRPr="00DC44DA">
        <w:t xml:space="preserve"> </w:t>
      </w:r>
      <w:r w:rsidRPr="00DC44DA">
        <w:t>линейная</w:t>
      </w:r>
      <w:r w:rsidR="00DC44DA" w:rsidRPr="00DC44DA">
        <w:t xml:space="preserve"> </w:t>
      </w:r>
      <w:r w:rsidRPr="00DC44DA">
        <w:t>зависимость</w:t>
      </w:r>
      <w:r w:rsidR="00DC44DA" w:rsidRPr="00DC44DA">
        <w:t xml:space="preserve"> </w:t>
      </w:r>
      <w:r w:rsidRPr="00DC44DA">
        <w:t>между</w:t>
      </w:r>
      <w:r w:rsidR="00DC44DA" w:rsidRPr="00DC44DA">
        <w:t xml:space="preserve"> </w:t>
      </w:r>
      <w:r w:rsidRPr="00DC44DA">
        <w:t>потоком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логарифмом</w:t>
      </w:r>
      <w:r w:rsidR="00DC44DA" w:rsidRPr="00DC44DA">
        <w:t xml:space="preserve"> </w:t>
      </w:r>
      <w:r w:rsidRPr="00DC44DA">
        <w:t>коэффициента</w:t>
      </w:r>
      <w:r w:rsidR="00DC44DA" w:rsidRPr="00DC44DA">
        <w:t xml:space="preserve"> </w:t>
      </w:r>
      <w:r w:rsidRPr="00DC44DA">
        <w:t>пористости</w:t>
      </w:r>
      <w:r w:rsidR="00DC44DA" w:rsidRPr="00DC44DA">
        <w:t>:</w:t>
      </w:r>
    </w:p>
    <w:p w:rsidR="00DC44DA" w:rsidRDefault="00DC44DA" w:rsidP="00DC44DA">
      <w:pPr>
        <w:tabs>
          <w:tab w:val="left" w:pos="726"/>
        </w:tabs>
      </w:pPr>
    </w:p>
    <w:p w:rsidR="00DC44DA" w:rsidRPr="00DC44DA" w:rsidRDefault="00DA1C90" w:rsidP="00DC44DA">
      <w:pPr>
        <w:tabs>
          <w:tab w:val="left" w:pos="726"/>
        </w:tabs>
      </w:pPr>
      <w:r w:rsidRPr="00DC44DA">
        <w:rPr>
          <w:lang w:val="en-US"/>
        </w:rPr>
        <w:t>N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r w:rsidRPr="00DC44DA">
        <w:rPr>
          <w:lang w:val="en-US"/>
        </w:rPr>
        <w:t>a</w:t>
      </w:r>
      <w:r w:rsidR="00DC44DA" w:rsidRPr="00DC44DA">
        <w:t xml:space="preserve"> </w:t>
      </w:r>
      <w:r w:rsidRPr="00DC44DA">
        <w:t>+</w:t>
      </w:r>
      <w:r w:rsidR="00DC44DA" w:rsidRPr="00DC44DA">
        <w:t xml:space="preserve"> </w:t>
      </w:r>
      <w:r w:rsidRPr="00DC44DA">
        <w:rPr>
          <w:lang w:val="en-US"/>
        </w:rPr>
        <w:t>b</w:t>
      </w:r>
      <w:r w:rsidR="00DC44DA" w:rsidRPr="00DC44DA">
        <w:t xml:space="preserve"> </w:t>
      </w:r>
      <w:r w:rsidRPr="00DC44DA">
        <w:rPr>
          <w:lang w:val="en-US"/>
        </w:rPr>
        <w:t>ln</w:t>
      </w:r>
      <w:r w:rsidR="00DC44DA" w:rsidRPr="00DC44DA">
        <w:t xml:space="preserve"> </w:t>
      </w:r>
      <w:r w:rsidRPr="00DC44DA">
        <w:rPr>
          <w:lang w:val="en-US"/>
        </w:rPr>
        <w:t>k</w:t>
      </w:r>
      <w:r w:rsidRPr="00DC44DA">
        <w:rPr>
          <w:vertAlign w:val="subscript"/>
        </w:rPr>
        <w:t>п</w:t>
      </w:r>
      <w:r w:rsidRPr="00DC44DA">
        <w:t>,</w:t>
      </w:r>
      <w:r w:rsidR="00DC44DA" w:rsidRPr="00DC44DA">
        <w:t xml:space="preserve"> (</w:t>
      </w:r>
      <w:r w:rsidRPr="00DC44DA">
        <w:t>6</w:t>
      </w:r>
      <w:r w:rsidR="00DC44DA" w:rsidRPr="00DC44DA">
        <w:t>)</w:t>
      </w:r>
    </w:p>
    <w:p w:rsidR="00DC44DA" w:rsidRDefault="00DC44DA" w:rsidP="00DC44DA">
      <w:pPr>
        <w:tabs>
          <w:tab w:val="left" w:pos="726"/>
        </w:tabs>
      </w:pPr>
    </w:p>
    <w:p w:rsidR="00DC44DA" w:rsidRDefault="00457085" w:rsidP="00DC44DA">
      <w:pPr>
        <w:tabs>
          <w:tab w:val="left" w:pos="726"/>
        </w:tabs>
      </w:pPr>
      <w:r w:rsidRPr="00DC44DA">
        <w:t>где</w:t>
      </w:r>
      <w:r w:rsidR="00DC44DA" w:rsidRPr="00DC44DA">
        <w:t xml:space="preserve"> </w:t>
      </w:r>
      <w:r w:rsidRPr="00DC44DA">
        <w:t>а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b</w:t>
      </w:r>
      <w:r w:rsidR="00DC44DA" w:rsidRPr="00DC44DA">
        <w:t xml:space="preserve"> - </w:t>
      </w:r>
      <w:r w:rsidR="00A20F11" w:rsidRPr="00DC44DA">
        <w:t>постоянные</w:t>
      </w:r>
      <w:r w:rsidR="00DC44DA" w:rsidRPr="00DC44DA">
        <w:t xml:space="preserve"> </w:t>
      </w:r>
      <w:r w:rsidR="00A20F11" w:rsidRPr="00DC44DA">
        <w:t>коэффициенты.</w:t>
      </w:r>
      <w:r w:rsidR="00DC44DA" w:rsidRPr="00DC44DA">
        <w:t xml:space="preserve"> </w:t>
      </w:r>
      <w:r w:rsidR="00A20F11" w:rsidRPr="00DC44DA">
        <w:t>Линейность</w:t>
      </w:r>
      <w:r w:rsidR="00DC44DA" w:rsidRPr="00DC44DA">
        <w:t xml:space="preserve"> </w:t>
      </w:r>
      <w:r w:rsidR="00A20F11" w:rsidRPr="00DC44DA">
        <w:t>нарушается</w:t>
      </w:r>
      <w:r w:rsidR="00DC44DA" w:rsidRPr="00DC44DA">
        <w:t xml:space="preserve"> </w:t>
      </w:r>
      <w:r w:rsidR="00A20F11" w:rsidRPr="00DC44DA">
        <w:t>в</w:t>
      </w:r>
      <w:r w:rsidR="00DC44DA" w:rsidRPr="00DC44DA">
        <w:t xml:space="preserve"> </w:t>
      </w:r>
      <w:r w:rsidR="00A20F11" w:rsidRPr="00DC44DA">
        <w:t>области</w:t>
      </w:r>
      <w:r w:rsidR="00DC44DA" w:rsidRPr="00DC44DA">
        <w:t xml:space="preserve"> </w:t>
      </w:r>
      <w:r w:rsidR="00A20F11" w:rsidRPr="00DC44DA">
        <w:t>малых</w:t>
      </w:r>
      <w:r w:rsidR="00DC44DA" w:rsidRPr="00DC44DA">
        <w:t xml:space="preserve"> </w:t>
      </w:r>
      <w:r w:rsidR="00A20F11" w:rsidRPr="00DC44DA">
        <w:t>значени</w:t>
      </w:r>
      <w:r w:rsidR="00DA1C90" w:rsidRPr="00DC44DA">
        <w:t>й</w:t>
      </w:r>
      <w:r w:rsidR="00DC44DA" w:rsidRPr="00DC44DA">
        <w:t xml:space="preserve"> </w:t>
      </w:r>
      <w:r w:rsidR="00DA1C90" w:rsidRPr="00DC44DA">
        <w:t>пористости</w:t>
      </w:r>
      <w:r w:rsidR="00DC44DA">
        <w:t xml:space="preserve"> (</w:t>
      </w:r>
      <w:r w:rsidR="00DA1C90" w:rsidRPr="00DC44DA">
        <w:t>k</w:t>
      </w:r>
      <w:r w:rsidR="00DA1C90" w:rsidRPr="00DC44DA">
        <w:rPr>
          <w:vertAlign w:val="subscript"/>
        </w:rPr>
        <w:t>п</w:t>
      </w:r>
      <w:r w:rsidR="00DC44DA" w:rsidRPr="00DC44DA">
        <w:t xml:space="preserve"> </w:t>
      </w:r>
      <w:r w:rsidR="00A20F11" w:rsidRPr="00DC44DA">
        <w:t>&lt;</w:t>
      </w:r>
      <w:r w:rsidR="00DC44DA" w:rsidRPr="00DC44DA">
        <w:t xml:space="preserve"> </w:t>
      </w:r>
      <w:r w:rsidR="00A20F11" w:rsidRPr="00DC44DA">
        <w:t>0,05-0,1</w:t>
      </w:r>
      <w:r w:rsidR="00DC44DA" w:rsidRPr="00DC44DA">
        <w:t xml:space="preserve">) </w:t>
      </w:r>
      <w:r w:rsidR="00A20F11" w:rsidRPr="00DC44DA">
        <w:t>вследствие</w:t>
      </w:r>
      <w:r w:rsidR="00DC44DA" w:rsidRPr="00DC44DA">
        <w:t xml:space="preserve"> </w:t>
      </w:r>
      <w:r w:rsidR="00A20F11" w:rsidRPr="00DC44DA">
        <w:t>влияния</w:t>
      </w:r>
      <w:r w:rsidR="00DC44DA" w:rsidRPr="00DC44DA">
        <w:t xml:space="preserve"> </w:t>
      </w:r>
      <w:r w:rsidR="00A20F11" w:rsidRPr="00DC44DA">
        <w:t>о</w:t>
      </w:r>
      <w:r w:rsidR="00DA1C90" w:rsidRPr="00DC44DA">
        <w:t>бласти</w:t>
      </w:r>
      <w:r w:rsidR="00DC44DA" w:rsidRPr="00DC44DA">
        <w:t xml:space="preserve"> </w:t>
      </w:r>
      <w:r w:rsidR="00DA1C90" w:rsidRPr="00DC44DA">
        <w:t>инверсии</w:t>
      </w:r>
      <w:r w:rsidR="00DC44DA">
        <w:t xml:space="preserve"> (</w:t>
      </w:r>
      <w:r w:rsidR="00DA1C90" w:rsidRPr="00DC44DA">
        <w:t>даже</w:t>
      </w:r>
      <w:r w:rsidR="00DC44DA" w:rsidRPr="00DC44DA">
        <w:t xml:space="preserve"> </w:t>
      </w:r>
      <w:r w:rsidR="00DA1C90" w:rsidRPr="00DC44DA">
        <w:t>для</w:t>
      </w:r>
      <w:r w:rsidR="00DC44DA" w:rsidRPr="00DC44DA">
        <w:t xml:space="preserve"> </w:t>
      </w:r>
      <w:r w:rsidR="00DA1C90" w:rsidRPr="00DC44DA">
        <w:t>зондов</w:t>
      </w:r>
      <w:r w:rsidR="00DC44DA" w:rsidRPr="00DC44DA">
        <w:t xml:space="preserve"> </w:t>
      </w:r>
      <w:r w:rsidR="00A20F11" w:rsidRPr="00DC44DA">
        <w:t>большой</w:t>
      </w:r>
      <w:r w:rsidR="00DC44DA" w:rsidRPr="00DC44DA">
        <w:t xml:space="preserve"> </w:t>
      </w:r>
      <w:r w:rsidR="00DA1C90" w:rsidRPr="00DC44DA">
        <w:t>длины</w:t>
      </w:r>
      <w:r w:rsidR="00DC44DA" w:rsidRPr="00DC44DA">
        <w:t xml:space="preserve">) </w:t>
      </w:r>
      <w:r w:rsidR="00DA1C90" w:rsidRPr="00DC44DA">
        <w:t>и</w:t>
      </w:r>
      <w:r w:rsidR="00DC44DA" w:rsidRPr="00DC44DA">
        <w:t xml:space="preserve"> </w:t>
      </w:r>
      <w:r w:rsidR="00DA1C90" w:rsidRPr="00DC44DA">
        <w:t>в</w:t>
      </w:r>
      <w:r w:rsidR="00DC44DA" w:rsidRPr="00DC44DA">
        <w:t xml:space="preserve"> </w:t>
      </w:r>
      <w:r w:rsidR="00DA1C90" w:rsidRPr="00DC44DA">
        <w:t>области</w:t>
      </w:r>
      <w:r w:rsidR="00DC44DA" w:rsidRPr="00DC44DA">
        <w:t xml:space="preserve"> </w:t>
      </w:r>
      <w:r w:rsidR="00DA1C90" w:rsidRPr="00DC44DA">
        <w:t>высоких</w:t>
      </w:r>
      <w:r w:rsidR="00DC44DA" w:rsidRPr="00DC44DA">
        <w:t xml:space="preserve"> </w:t>
      </w:r>
      <w:r w:rsidR="00DA1C90" w:rsidRPr="00DC44DA">
        <w:t>пористостей</w:t>
      </w:r>
      <w:r w:rsidR="00DC44DA">
        <w:t xml:space="preserve"> (</w:t>
      </w:r>
      <w:r w:rsidR="00DA1C90" w:rsidRPr="00DC44DA">
        <w:t>k</w:t>
      </w:r>
      <w:r w:rsidR="00DA1C90" w:rsidRPr="00DC44DA">
        <w:rPr>
          <w:vertAlign w:val="subscript"/>
        </w:rPr>
        <w:t>п</w:t>
      </w:r>
      <w:r w:rsidR="00DC44DA" w:rsidRPr="00DC44DA">
        <w:t xml:space="preserve"> </w:t>
      </w:r>
      <w:r w:rsidR="00A20F11" w:rsidRPr="00DC44DA">
        <w:t>&gt;</w:t>
      </w:r>
      <w:r w:rsidR="00DC44DA" w:rsidRPr="00DC44DA">
        <w:t xml:space="preserve"> </w:t>
      </w:r>
      <w:r w:rsidR="00A20F11" w:rsidRPr="00DC44DA">
        <w:t>0,4-0,5</w:t>
      </w:r>
      <w:r w:rsidR="00DC44DA" w:rsidRPr="00DC44DA">
        <w:t>).</w:t>
      </w:r>
    </w:p>
    <w:p w:rsidR="00DC44DA" w:rsidRDefault="00DC44DA" w:rsidP="00DC44DA">
      <w:pPr>
        <w:tabs>
          <w:tab w:val="left" w:pos="726"/>
        </w:tabs>
      </w:pPr>
    </w:p>
    <w:p w:rsidR="00544D8A" w:rsidRPr="00DC44DA" w:rsidRDefault="00FE506C" w:rsidP="00DC44DA">
      <w:pPr>
        <w:tabs>
          <w:tab w:val="left" w:pos="726"/>
        </w:tabs>
      </w:pPr>
      <w:r>
        <w:pict>
          <v:shape id="_x0000_i1027" type="#_x0000_t75" style="width:118.5pt;height:219.75pt">
            <v:imagedata r:id="rId9" o:title=""/>
          </v:shape>
        </w:pict>
      </w:r>
    </w:p>
    <w:p w:rsidR="00DC44DA" w:rsidRPr="00DC44DA" w:rsidRDefault="00544D8A" w:rsidP="00DC44DA">
      <w:pPr>
        <w:shd w:val="solid" w:color="FFFFFF" w:fill="FFFFFF"/>
        <w:tabs>
          <w:tab w:val="left" w:pos="726"/>
        </w:tabs>
      </w:pPr>
      <w:r w:rsidRPr="00DC44DA">
        <w:t>Рис.3.</w:t>
      </w:r>
      <w:r w:rsidR="00DC44DA" w:rsidRPr="00DC44DA">
        <w:t xml:space="preserve"> </w:t>
      </w:r>
      <w:r w:rsidRPr="00DC44DA">
        <w:t>Зависимость</w:t>
      </w:r>
      <w:r w:rsidR="00DC44DA" w:rsidRPr="00DC44DA">
        <w:t xml:space="preserve"> </w:t>
      </w:r>
      <w:r w:rsidRPr="00DC44DA">
        <w:t>поля</w:t>
      </w:r>
      <w:r w:rsidR="00DC44DA" w:rsidRPr="00DC44DA">
        <w:t xml:space="preserve"> </w:t>
      </w:r>
      <w:r w:rsidRPr="00DC44DA">
        <w:t>тепловых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песчаников</w:t>
      </w:r>
      <w:r w:rsidR="00DC44DA">
        <w:t xml:space="preserve"> (</w:t>
      </w:r>
      <w:r w:rsidRPr="00DC44DA">
        <w:t>аппаратура</w:t>
      </w:r>
      <w:r w:rsidR="00DC44DA" w:rsidRPr="00DC44DA">
        <w:t xml:space="preserve"> </w:t>
      </w:r>
      <w:r w:rsidRPr="00DC44DA">
        <w:t>ДРСТ-1,</w:t>
      </w:r>
      <w:r w:rsidR="00DC44DA" w:rsidRPr="00DC44DA">
        <w:t xml:space="preserve"> </w:t>
      </w:r>
      <w:r w:rsidRPr="00DC44DA">
        <w:t>зонд</w:t>
      </w:r>
      <w:r w:rsidR="00DC44DA" w:rsidRPr="00DC44DA">
        <w:t xml:space="preserve"> </w:t>
      </w:r>
      <w:r w:rsidRPr="00DC44DA">
        <w:rPr>
          <w:lang w:val="en-US"/>
        </w:rPr>
        <w:t>R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50 см"/>
        </w:smartTagPr>
        <w:r w:rsidRPr="00DC44DA">
          <w:t>50</w:t>
        </w:r>
        <w:r w:rsidR="00DC44DA" w:rsidRPr="00DC44DA">
          <w:t xml:space="preserve"> </w:t>
        </w:r>
        <w:r w:rsidRPr="00DC44DA">
          <w:t>см</w:t>
        </w:r>
      </w:smartTag>
      <w:r w:rsidRPr="00DC44DA">
        <w:t>,</w:t>
      </w:r>
      <w:r w:rsidR="00DC44DA" w:rsidRPr="00DC44DA">
        <w:t xml:space="preserve"> </w:t>
      </w:r>
      <w:r w:rsidRPr="00DC44DA">
        <w:t>Ро</w:t>
      </w:r>
      <w:r w:rsidR="00DC44DA" w:rsidRPr="00DC44DA">
        <w:t xml:space="preserve"> - </w:t>
      </w:r>
      <w:r w:rsidRPr="00DC44DA">
        <w:t>Ве-источник</w:t>
      </w:r>
      <w:r w:rsidR="00DC44DA" w:rsidRPr="00DC44DA">
        <w:t xml:space="preserve">): </w:t>
      </w:r>
      <w:r w:rsidRPr="00DC44DA">
        <w:t>1</w:t>
      </w:r>
      <w:r w:rsidR="00DC44DA" w:rsidRPr="00DC44DA">
        <w:t xml:space="preserve"> - </w:t>
      </w:r>
      <w:r w:rsidRPr="00DC44DA">
        <w:t>диаметр</w:t>
      </w:r>
      <w:r w:rsidR="00DC44DA" w:rsidRPr="00DC44DA">
        <w:t xml:space="preserve"> </w:t>
      </w:r>
      <w:r w:rsidRPr="00DC44DA">
        <w:t>скважины</w:t>
      </w:r>
      <w:r w:rsidR="00DC44DA" w:rsidRPr="00DC44DA">
        <w:t xml:space="preserve"> </w:t>
      </w:r>
      <w:r w:rsidRPr="00DC44DA">
        <w:t>d</w:t>
      </w:r>
      <w:r w:rsidRPr="00DC44DA">
        <w:rPr>
          <w:vertAlign w:val="subscript"/>
        </w:rPr>
        <w:t>c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22,5 см"/>
        </w:smartTagPr>
        <w:r w:rsidRPr="00DC44DA">
          <w:t>22,5</w:t>
        </w:r>
        <w:r w:rsidR="00DC44DA" w:rsidRPr="00DC44DA">
          <w:t xml:space="preserve"> </w:t>
        </w:r>
        <w:r w:rsidRPr="00DC44DA">
          <w:t>см</w:t>
        </w:r>
      </w:smartTag>
      <w:r w:rsidR="00DC44DA" w:rsidRPr="00DC44DA">
        <w:t xml:space="preserve">; </w:t>
      </w:r>
      <w:r w:rsidRPr="00DC44DA">
        <w:t>2</w:t>
      </w:r>
      <w:r w:rsidR="00DC44DA" w:rsidRPr="00DC44DA">
        <w:t xml:space="preserve"> - </w:t>
      </w:r>
      <w:r w:rsidRPr="00DC44DA">
        <w:t>d</w:t>
      </w:r>
      <w:r w:rsidRPr="00DC44DA">
        <w:rPr>
          <w:vertAlign w:val="subscript"/>
          <w:lang w:val="en-US"/>
        </w:rPr>
        <w:t>c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25 см"/>
        </w:smartTagPr>
        <w:r w:rsidRPr="00DC44DA">
          <w:t>25</w:t>
        </w:r>
        <w:r w:rsidR="00DC44DA" w:rsidRPr="00DC44DA">
          <w:t xml:space="preserve"> </w:t>
        </w:r>
        <w:r w:rsidRPr="00DC44DA">
          <w:t>см</w:t>
        </w:r>
      </w:smartTag>
      <w:r w:rsidR="00DC44DA" w:rsidRPr="00DC44DA">
        <w:t xml:space="preserve">; </w:t>
      </w:r>
      <w:r w:rsidRPr="00DC44DA">
        <w:t>3</w:t>
      </w:r>
      <w:r w:rsidR="00DC44DA" w:rsidRPr="00DC44DA">
        <w:t xml:space="preserve"> - </w:t>
      </w:r>
      <w:r w:rsidRPr="00DC44DA">
        <w:t>d</w:t>
      </w:r>
      <w:r w:rsidRPr="00DC44DA">
        <w:rPr>
          <w:vertAlign w:val="subscript"/>
        </w:rPr>
        <w:t>c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22,5 см"/>
        </w:smartTagPr>
        <w:r w:rsidRPr="00DC44DA">
          <w:t>22,5</w:t>
        </w:r>
        <w:r w:rsidR="00DC44DA" w:rsidRPr="00DC44DA">
          <w:t xml:space="preserve"> </w:t>
        </w:r>
        <w:r w:rsidRPr="00DC44DA">
          <w:t>см</w:t>
        </w:r>
      </w:smartTag>
      <w:r w:rsidRPr="00DC44DA">
        <w:t>,</w:t>
      </w:r>
      <w:r w:rsidR="00DC44DA" w:rsidRPr="00DC44DA">
        <w:t xml:space="preserve"> </w:t>
      </w:r>
      <w:r w:rsidRPr="00DC44DA">
        <w:t>обсадка</w:t>
      </w:r>
      <w:r w:rsidR="00DC44DA" w:rsidRPr="00DC44DA">
        <w:t xml:space="preserve"> </w:t>
      </w:r>
      <w:r w:rsidRPr="00DC44DA">
        <w:t>d</w:t>
      </w:r>
      <w:r w:rsidRPr="00DC44DA">
        <w:rPr>
          <w:vertAlign w:val="subscript"/>
        </w:rPr>
        <w:t>0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16 см"/>
        </w:smartTagPr>
        <w:r w:rsidRPr="00DC44DA">
          <w:t>16</w:t>
        </w:r>
        <w:r w:rsidR="00DC44DA" w:rsidRPr="00DC44DA">
          <w:t xml:space="preserve"> </w:t>
        </w:r>
        <w:r w:rsidRPr="00DC44DA">
          <w:t>см</w:t>
        </w:r>
      </w:smartTag>
      <w:r w:rsidR="00DC44DA" w:rsidRPr="00DC44DA">
        <w:t xml:space="preserve">; </w:t>
      </w:r>
      <w:r w:rsidRPr="00DC44DA">
        <w:t>4</w:t>
      </w:r>
      <w:r w:rsidR="00DC44DA" w:rsidRPr="00DC44DA">
        <w:t xml:space="preserve"> - </w:t>
      </w:r>
      <w:r w:rsidRPr="00DC44DA">
        <w:t>d</w:t>
      </w:r>
      <w:r w:rsidRPr="00DC44DA">
        <w:rPr>
          <w:vertAlign w:val="subscript"/>
        </w:rPr>
        <w:t>c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25 см"/>
        </w:smartTagPr>
        <w:r w:rsidRPr="00DC44DA">
          <w:t>25</w:t>
        </w:r>
        <w:r w:rsidR="00DC44DA" w:rsidRPr="00DC44DA">
          <w:t xml:space="preserve"> </w:t>
        </w:r>
        <w:r w:rsidRPr="00DC44DA">
          <w:t>см</w:t>
        </w:r>
      </w:smartTag>
      <w:r w:rsidR="00DC44DA" w:rsidRPr="00DC44DA">
        <w:t xml:space="preserve">; </w:t>
      </w:r>
      <w:r w:rsidRPr="00DC44DA">
        <w:t>d</w:t>
      </w:r>
      <w:r w:rsidRPr="00DC44DA">
        <w:rPr>
          <w:vertAlign w:val="subscript"/>
        </w:rPr>
        <w:t>0</w:t>
      </w:r>
      <w:r w:rsidR="00DC44DA" w:rsidRPr="00DC44DA">
        <w:t xml:space="preserve"> </w:t>
      </w:r>
      <w:r w:rsidRPr="00DC44DA">
        <w:t>=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16 см"/>
        </w:smartTagPr>
        <w:r w:rsidRPr="00DC44DA">
          <w:t>16</w:t>
        </w:r>
        <w:r w:rsidR="00DC44DA" w:rsidRPr="00DC44DA">
          <w:t xml:space="preserve"> </w:t>
        </w:r>
        <w:r w:rsidRPr="00DC44DA">
          <w:t>см</w:t>
        </w:r>
      </w:smartTag>
    </w:p>
    <w:p w:rsidR="00DC44DA" w:rsidRDefault="00DC44DA" w:rsidP="00DC44DA">
      <w:pPr>
        <w:tabs>
          <w:tab w:val="left" w:pos="726"/>
        </w:tabs>
      </w:pPr>
    </w:p>
    <w:p w:rsidR="00457085" w:rsidRPr="00DC44DA" w:rsidRDefault="00DA1C90" w:rsidP="00DC44DA">
      <w:pPr>
        <w:tabs>
          <w:tab w:val="left" w:pos="726"/>
        </w:tabs>
      </w:pPr>
      <w:r w:rsidRPr="00DC44DA">
        <w:t>В</w:t>
      </w:r>
      <w:r w:rsidR="00DC44DA" w:rsidRPr="00DC44DA">
        <w:t xml:space="preserve"> </w:t>
      </w:r>
      <w:r w:rsidRPr="00DC44DA">
        <w:t>качестве</w:t>
      </w:r>
      <w:r w:rsidR="00DC44DA" w:rsidRPr="00DC44DA">
        <w:t xml:space="preserve"> </w:t>
      </w:r>
      <w:r w:rsidRPr="00DC44DA">
        <w:t>примера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рис</w:t>
      </w:r>
      <w:r w:rsidR="00DC44DA">
        <w:t>.3</w:t>
      </w:r>
      <w:r w:rsidR="00DC44DA" w:rsidRPr="00DC44DA">
        <w:t xml:space="preserve"> </w:t>
      </w:r>
      <w:r w:rsidR="00A20F11" w:rsidRPr="00DC44DA">
        <w:t>показаны</w:t>
      </w:r>
      <w:r w:rsidR="00DC44DA" w:rsidRPr="00DC44DA">
        <w:t xml:space="preserve"> </w:t>
      </w:r>
      <w:r w:rsidR="00A20F11" w:rsidRPr="00DC44DA">
        <w:t>эталонировочные</w:t>
      </w:r>
      <w:r w:rsidR="00DC44DA" w:rsidRPr="00DC44DA">
        <w:t xml:space="preserve"> </w:t>
      </w:r>
      <w:r w:rsidR="00A20F11" w:rsidRPr="00DC44DA">
        <w:t>зависимости</w:t>
      </w:r>
      <w:r w:rsidR="00DC44DA" w:rsidRPr="00DC44DA">
        <w:t xml:space="preserve"> </w:t>
      </w:r>
      <w:r w:rsidR="006D3B6E" w:rsidRPr="00DC44DA">
        <w:t>ННК-Т</w:t>
      </w:r>
      <w:r w:rsidR="00DC44DA" w:rsidRPr="00DC44DA">
        <w:t xml:space="preserve"> </w:t>
      </w:r>
      <w:r w:rsidR="00A20F11" w:rsidRPr="00DC44DA">
        <w:t>для</w:t>
      </w:r>
      <w:r w:rsidR="00DC44DA" w:rsidRPr="00DC44DA">
        <w:t xml:space="preserve"> </w:t>
      </w:r>
      <w:r w:rsidR="00A20F11" w:rsidRPr="00DC44DA">
        <w:t>песчаников</w:t>
      </w:r>
      <w:r w:rsidR="00457085" w:rsidRPr="00DC44DA">
        <w:t>.</w:t>
      </w:r>
    </w:p>
    <w:p w:rsidR="00A20F11" w:rsidRPr="00DC44DA" w:rsidRDefault="00A20F11" w:rsidP="00DC44DA">
      <w:pPr>
        <w:tabs>
          <w:tab w:val="left" w:pos="726"/>
        </w:tabs>
        <w:rPr>
          <w:b/>
        </w:rPr>
      </w:pPr>
      <w:r w:rsidRPr="00DC44DA">
        <w:rPr>
          <w:b/>
        </w:rPr>
        <w:t>Влияние</w:t>
      </w:r>
      <w:r w:rsidR="00DC44DA" w:rsidRPr="00DC44DA">
        <w:rPr>
          <w:b/>
        </w:rPr>
        <w:t xml:space="preserve"> </w:t>
      </w:r>
      <w:r w:rsidRPr="00DC44DA">
        <w:rPr>
          <w:b/>
        </w:rPr>
        <w:t>параметров</w:t>
      </w:r>
      <w:r w:rsidR="00DC44DA" w:rsidRPr="00DC44DA">
        <w:rPr>
          <w:b/>
        </w:rPr>
        <w:t xml:space="preserve"> </w:t>
      </w:r>
      <w:r w:rsidRPr="00DC44DA">
        <w:rPr>
          <w:b/>
        </w:rPr>
        <w:t>пласта</w:t>
      </w:r>
      <w:r w:rsidR="009B3904" w:rsidRPr="00DC44DA">
        <w:rPr>
          <w:b/>
        </w:rPr>
        <w:t>.</w:t>
      </w:r>
      <w:r w:rsidR="00DC44DA" w:rsidRPr="00DC44DA">
        <w:rPr>
          <w:b/>
        </w:rPr>
        <w:t xml:space="preserve"> </w:t>
      </w:r>
      <w:r w:rsidR="000858ED" w:rsidRPr="00DC44DA">
        <w:t>Нейтронное</w:t>
      </w:r>
      <w:r w:rsidR="00DC44DA" w:rsidRPr="00DC44DA">
        <w:t xml:space="preserve"> </w:t>
      </w:r>
      <w:r w:rsidR="000858ED" w:rsidRPr="00DC44DA">
        <w:t>поле</w:t>
      </w:r>
      <w:r w:rsidR="00DC44DA" w:rsidRPr="00DC44DA">
        <w:t xml:space="preserve"> </w:t>
      </w:r>
      <w:r w:rsidR="000858ED" w:rsidRPr="00DC44DA">
        <w:t>зависит</w:t>
      </w:r>
      <w:r w:rsidR="00DC44DA" w:rsidRPr="00DC44DA">
        <w:t xml:space="preserve"> </w:t>
      </w:r>
      <w:r w:rsidR="000858ED" w:rsidRPr="00DC44DA">
        <w:t>не</w:t>
      </w:r>
      <w:r w:rsidR="00DC44DA" w:rsidRPr="00DC44DA">
        <w:t xml:space="preserve"> </w:t>
      </w:r>
      <w:r w:rsidRPr="00DC44DA">
        <w:t>только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влажности</w:t>
      </w:r>
      <w:r w:rsidR="00DC44DA">
        <w:t xml:space="preserve"> (</w:t>
      </w:r>
      <w:r w:rsidR="000858ED" w:rsidRPr="00DC44DA">
        <w:t>пористости</w:t>
      </w:r>
      <w:r w:rsidR="00DC44DA" w:rsidRPr="00DC44DA">
        <w:t xml:space="preserve">), </w:t>
      </w:r>
      <w:r w:rsidRPr="00DC44DA">
        <w:t>но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от</w:t>
      </w:r>
      <w:r w:rsidR="00DC44DA" w:rsidRPr="00DC44DA">
        <w:t xml:space="preserve"> </w:t>
      </w:r>
      <w:r w:rsidRPr="00DC44DA">
        <w:t>вещественного</w:t>
      </w:r>
      <w:r w:rsidR="00DC44DA" w:rsidRPr="00DC44DA">
        <w:t xml:space="preserve"> </w:t>
      </w:r>
      <w:r w:rsidRPr="00DC44DA">
        <w:t>состава</w:t>
      </w:r>
      <w:r w:rsidR="00DC44DA" w:rsidRPr="00DC44DA">
        <w:t xml:space="preserve"> </w:t>
      </w:r>
      <w:r w:rsidRPr="00DC44DA">
        <w:t>поро</w:t>
      </w:r>
      <w:r w:rsidR="00DA1C90" w:rsidRPr="00DC44DA">
        <w:t>ды,</w:t>
      </w:r>
      <w:r w:rsidR="00DC44DA" w:rsidRPr="00DC44DA">
        <w:t xml:space="preserve"> </w:t>
      </w:r>
      <w:r w:rsidR="00DA1C90" w:rsidRPr="00DC44DA">
        <w:t>минералогической</w:t>
      </w:r>
      <w:r w:rsidR="00DC44DA" w:rsidRPr="00DC44DA">
        <w:t xml:space="preserve"> </w:t>
      </w:r>
      <w:r w:rsidR="00DA1C90" w:rsidRPr="00DC44DA">
        <w:t>плотности</w:t>
      </w:r>
      <w:r w:rsidR="00DC44DA" w:rsidRPr="00DC44DA">
        <w:t xml:space="preserve"> </w:t>
      </w:r>
      <w:r w:rsidR="00DA1C90" w:rsidRPr="00DC44DA">
        <w:t>ρ</w:t>
      </w:r>
      <w:r w:rsidRPr="00DC44DA">
        <w:rPr>
          <w:vertAlign w:val="subscript"/>
        </w:rPr>
        <w:t>0</w:t>
      </w:r>
      <w:r w:rsidRPr="00DC44DA">
        <w:t>,</w:t>
      </w:r>
      <w:r w:rsidR="00DC44DA" w:rsidRPr="00DC44DA">
        <w:t xml:space="preserve"> </w:t>
      </w:r>
      <w:r w:rsidRPr="00DC44DA">
        <w:t>характера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свойств</w:t>
      </w:r>
      <w:r w:rsidR="00DC44DA" w:rsidRPr="00DC44DA">
        <w:t xml:space="preserve"> </w:t>
      </w:r>
      <w:r w:rsidRPr="00DC44DA">
        <w:t>заполнителя</w:t>
      </w:r>
      <w:r w:rsidR="00DC44DA" w:rsidRPr="00DC44DA">
        <w:t xml:space="preserve"> </w:t>
      </w:r>
      <w:r w:rsidRPr="00DC44DA">
        <w:t>пор.</w:t>
      </w:r>
      <w:r w:rsidR="00DC44DA" w:rsidRPr="00DC44DA">
        <w:t xml:space="preserve"> </w:t>
      </w:r>
      <w:r w:rsidRPr="00DC44DA">
        <w:t>Нефтяные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газовые</w:t>
      </w:r>
      <w:r w:rsidR="00DC44DA" w:rsidRPr="00DC44DA">
        <w:t xml:space="preserve"> </w:t>
      </w:r>
      <w:r w:rsidRPr="00DC44DA">
        <w:t>месторождения</w:t>
      </w:r>
      <w:r w:rsidR="00DC44DA" w:rsidRPr="00DC44DA">
        <w:t xml:space="preserve"> </w:t>
      </w:r>
      <w:r w:rsidRPr="00DC44DA">
        <w:t>связаны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двумя</w:t>
      </w:r>
      <w:r w:rsidR="00DC44DA" w:rsidRPr="00DC44DA">
        <w:t xml:space="preserve"> </w:t>
      </w:r>
      <w:r w:rsidRPr="00DC44DA">
        <w:t>основными</w:t>
      </w:r>
      <w:r w:rsidR="00DC44DA" w:rsidRPr="00DC44DA">
        <w:t xml:space="preserve"> </w:t>
      </w:r>
      <w:r w:rsidRPr="00DC44DA">
        <w:t>типами</w:t>
      </w:r>
      <w:r w:rsidR="00DC44DA" w:rsidRPr="00DC44DA">
        <w:t xml:space="preserve"> </w:t>
      </w:r>
      <w:r w:rsidRPr="00DC44DA">
        <w:t>разрезов</w:t>
      </w:r>
      <w:r w:rsidR="00DC44DA" w:rsidRPr="00DC44DA">
        <w:t xml:space="preserve"> - </w:t>
      </w:r>
      <w:r w:rsidRPr="00DC44DA">
        <w:t>карбонатным,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котором</w:t>
      </w:r>
      <w:r w:rsidR="00DC44DA" w:rsidRPr="00DC44DA">
        <w:t xml:space="preserve"> </w:t>
      </w:r>
      <w:r w:rsidRPr="00DC44DA">
        <w:t>коллекторами</w:t>
      </w:r>
      <w:r w:rsidR="00DC44DA" w:rsidRPr="00DC44DA">
        <w:t xml:space="preserve"> </w:t>
      </w:r>
      <w:r w:rsidRPr="00DC44DA">
        <w:t>являются</w:t>
      </w:r>
      <w:r w:rsidR="00DC44DA" w:rsidRPr="00DC44DA">
        <w:t xml:space="preserve"> </w:t>
      </w:r>
      <w:r w:rsidRPr="00DC44DA">
        <w:t>известняки,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терригенным</w:t>
      </w:r>
      <w:r w:rsidR="00DC44DA">
        <w:t xml:space="preserve"> (</w:t>
      </w:r>
      <w:r w:rsidRPr="00DC44DA">
        <w:t>пористые</w:t>
      </w:r>
      <w:r w:rsidR="00DC44DA" w:rsidRPr="00DC44DA">
        <w:t xml:space="preserve"> </w:t>
      </w:r>
      <w:r w:rsidRPr="00DC44DA">
        <w:t>песчаники,</w:t>
      </w:r>
      <w:r w:rsidR="00DC44DA" w:rsidRPr="00DC44DA">
        <w:t xml:space="preserve"> </w:t>
      </w:r>
      <w:r w:rsidRPr="00DC44DA">
        <w:t>иногд</w:t>
      </w:r>
      <w:r w:rsidR="00394286" w:rsidRPr="00DC44DA">
        <w:t>а</w:t>
      </w:r>
      <w:r w:rsidR="00DC44DA" w:rsidRPr="00DC44DA">
        <w:t xml:space="preserve"> </w:t>
      </w:r>
      <w:r w:rsidR="00394286" w:rsidRPr="00DC44DA">
        <w:t>песчано-глинистые</w:t>
      </w:r>
      <w:r w:rsidR="00DC44DA" w:rsidRPr="00DC44DA">
        <w:t xml:space="preserve"> </w:t>
      </w:r>
      <w:r w:rsidR="00394286" w:rsidRPr="00DC44DA">
        <w:t>отложения</w:t>
      </w:r>
      <w:r w:rsidR="00DC44DA" w:rsidRPr="00DC44DA">
        <w:t xml:space="preserve">). </w:t>
      </w:r>
      <w:r w:rsidRPr="00DC44DA">
        <w:t>Песчаники,</w:t>
      </w:r>
      <w:r w:rsidR="00DC44DA" w:rsidRPr="00DC44DA">
        <w:t xml:space="preserve"> </w:t>
      </w:r>
      <w:r w:rsidRPr="00DC44DA">
        <w:t>известняки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доломиты</w:t>
      </w:r>
      <w:r w:rsidR="00DC44DA" w:rsidRPr="00DC44DA">
        <w:t xml:space="preserve"> </w:t>
      </w:r>
      <w:r w:rsidRPr="00DC44DA">
        <w:t>существенно</w:t>
      </w:r>
      <w:r w:rsidR="00DC44DA" w:rsidRPr="00DC44DA">
        <w:t xml:space="preserve"> </w:t>
      </w:r>
      <w:r w:rsidRPr="00DC44DA">
        <w:t>различаются</w:t>
      </w:r>
      <w:r w:rsidR="00DC44DA" w:rsidRPr="00DC44DA">
        <w:t xml:space="preserve"> </w:t>
      </w:r>
      <w:r w:rsidRPr="00DC44DA">
        <w:t>по</w:t>
      </w:r>
      <w:r w:rsidR="00DC44DA" w:rsidRPr="00DC44DA">
        <w:t xml:space="preserve"> </w:t>
      </w:r>
      <w:r w:rsidRPr="00DC44DA">
        <w:t>нейтронным</w:t>
      </w:r>
      <w:r w:rsidR="00DC44DA" w:rsidRPr="00DC44DA">
        <w:t xml:space="preserve"> </w:t>
      </w:r>
      <w:r w:rsidRPr="00DC44DA">
        <w:t>свойствам.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определении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эти</w:t>
      </w:r>
      <w:r w:rsidR="00DC44DA" w:rsidRPr="00DC44DA">
        <w:t xml:space="preserve"> </w:t>
      </w:r>
      <w:r w:rsidRPr="00DC44DA">
        <w:t>различия</w:t>
      </w:r>
      <w:r w:rsidR="00DC44DA" w:rsidRPr="00DC44DA">
        <w:t xml:space="preserve"> </w:t>
      </w:r>
      <w:r w:rsidRPr="00DC44DA">
        <w:t>приходится</w:t>
      </w:r>
      <w:r w:rsidR="00DC44DA" w:rsidRPr="00DC44DA">
        <w:t xml:space="preserve"> </w:t>
      </w:r>
      <w:r w:rsidRPr="00DC44DA">
        <w:t>учитывать.</w:t>
      </w:r>
    </w:p>
    <w:p w:rsidR="00A20F11" w:rsidRPr="00DC44DA" w:rsidRDefault="00A20F11" w:rsidP="00DC44DA">
      <w:pPr>
        <w:tabs>
          <w:tab w:val="left" w:pos="726"/>
        </w:tabs>
      </w:pPr>
      <w:r w:rsidRPr="00DC44DA">
        <w:t>На</w:t>
      </w:r>
      <w:r w:rsidR="00DC44DA" w:rsidRPr="00DC44DA">
        <w:t xml:space="preserve"> </w:t>
      </w:r>
      <w:r w:rsidRPr="00DC44DA">
        <w:t>определение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существенно</w:t>
      </w:r>
      <w:r w:rsidR="00DC44DA" w:rsidRPr="00DC44DA">
        <w:t xml:space="preserve"> </w:t>
      </w:r>
      <w:r w:rsidRPr="00DC44DA">
        <w:t>влияет</w:t>
      </w:r>
      <w:r w:rsidR="00DC44DA" w:rsidRPr="00DC44DA">
        <w:t xml:space="preserve"> </w:t>
      </w:r>
      <w:r w:rsidRPr="00DC44DA">
        <w:t>связанная</w:t>
      </w:r>
      <w:r w:rsidR="00DC44DA" w:rsidRPr="00DC44DA">
        <w:t xml:space="preserve"> </w:t>
      </w:r>
      <w:r w:rsidRPr="00DC44DA">
        <w:t>вода</w:t>
      </w:r>
      <w:r w:rsidR="00DC44DA" w:rsidRPr="00DC44DA">
        <w:t xml:space="preserve"> </w:t>
      </w:r>
      <w:r w:rsidRPr="00DC44DA">
        <w:t>таких</w:t>
      </w:r>
      <w:r w:rsidR="00DC44DA" w:rsidRPr="00DC44DA">
        <w:t xml:space="preserve"> </w:t>
      </w:r>
      <w:r w:rsidRPr="00DC44DA">
        <w:t>пород,</w:t>
      </w:r>
      <w:r w:rsidR="00DC44DA" w:rsidRPr="00DC44DA">
        <w:t xml:space="preserve"> </w:t>
      </w:r>
      <w:r w:rsidRPr="00DC44DA">
        <w:t>как</w:t>
      </w:r>
      <w:r w:rsidR="00DC44DA" w:rsidRPr="00DC44DA">
        <w:t xml:space="preserve"> </w:t>
      </w:r>
      <w:r w:rsidRPr="00DC44DA">
        <w:t>глины,</w:t>
      </w:r>
      <w:r w:rsidR="00DC44DA" w:rsidRPr="00DC44DA">
        <w:t xml:space="preserve"> </w:t>
      </w:r>
      <w:r w:rsidRPr="00DC44DA">
        <w:t>ангидрид.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вычисления</w:t>
      </w:r>
      <w:r w:rsidR="00DC44DA" w:rsidRPr="00DC44DA">
        <w:t xml:space="preserve"> </w:t>
      </w:r>
      <w:r w:rsidRPr="00DC44DA">
        <w:t>истинного</w:t>
      </w:r>
      <w:r w:rsidR="00DC44DA" w:rsidRPr="00DC44DA">
        <w:t xml:space="preserve"> </w:t>
      </w:r>
      <w:r w:rsidRPr="00DC44DA">
        <w:t>значения</w:t>
      </w:r>
      <w:r w:rsidR="00DC44DA" w:rsidRPr="00DC44DA">
        <w:t xml:space="preserve"> </w:t>
      </w:r>
      <w:r w:rsidRPr="00DC44DA">
        <w:t>коэффициента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необходимо</w:t>
      </w:r>
      <w:r w:rsidR="00DC44DA" w:rsidRPr="00DC44DA">
        <w:t xml:space="preserve"> </w:t>
      </w:r>
      <w:r w:rsidRPr="00DC44DA">
        <w:t>вносить</w:t>
      </w:r>
      <w:r w:rsidR="00DC44DA" w:rsidRPr="00DC44DA">
        <w:t xml:space="preserve"> </w:t>
      </w:r>
      <w:r w:rsidRPr="00DC44DA">
        <w:t>поправку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глинистость</w:t>
      </w:r>
      <w:r w:rsidR="000858ED" w:rsidRPr="00DC44DA">
        <w:t>.</w:t>
      </w:r>
    </w:p>
    <w:p w:rsidR="00A20F11" w:rsidRPr="00DC44DA" w:rsidRDefault="00A20F11" w:rsidP="00DC44DA">
      <w:pPr>
        <w:tabs>
          <w:tab w:val="left" w:pos="726"/>
        </w:tabs>
      </w:pPr>
      <w:r w:rsidRPr="00DC44DA">
        <w:t>Н</w:t>
      </w:r>
      <w:r w:rsidR="000858ED" w:rsidRPr="00DC44DA">
        <w:t>а</w:t>
      </w:r>
      <w:r w:rsidR="00DC44DA" w:rsidRPr="00DC44DA">
        <w:t xml:space="preserve"> </w:t>
      </w:r>
      <w:r w:rsidR="000858ED" w:rsidRPr="00DC44DA">
        <w:t>нефтяных</w:t>
      </w:r>
      <w:r w:rsidR="00DC44DA" w:rsidRPr="00DC44DA">
        <w:t xml:space="preserve"> </w:t>
      </w:r>
      <w:r w:rsidR="000858ED" w:rsidRPr="00DC44DA">
        <w:t>месторождениях</w:t>
      </w:r>
      <w:r w:rsidR="00DC44DA" w:rsidRPr="00DC44DA">
        <w:t xml:space="preserve"> </w:t>
      </w:r>
      <w:r w:rsidR="000858ED" w:rsidRPr="00DC44DA">
        <w:t>поро</w:t>
      </w:r>
      <w:r w:rsidRPr="00DC44DA">
        <w:t>вое</w:t>
      </w:r>
      <w:r w:rsidR="00DC44DA" w:rsidRPr="00DC44DA">
        <w:t xml:space="preserve"> </w:t>
      </w:r>
      <w:r w:rsidRPr="00DC44DA">
        <w:t>пространство</w:t>
      </w:r>
      <w:r w:rsidR="00DC44DA" w:rsidRPr="00DC44DA">
        <w:t xml:space="preserve"> </w:t>
      </w:r>
      <w:r w:rsidRPr="00DC44DA">
        <w:t>коллекторов</w:t>
      </w:r>
      <w:r w:rsidR="00DC44DA" w:rsidRPr="00DC44DA">
        <w:t xml:space="preserve"> </w:t>
      </w:r>
      <w:r w:rsidRPr="00DC44DA">
        <w:t>обычно</w:t>
      </w:r>
      <w:r w:rsidR="00DC44DA" w:rsidRPr="00DC44DA">
        <w:t xml:space="preserve"> </w:t>
      </w:r>
      <w:r w:rsidRPr="00DC44DA">
        <w:t>заполнено</w:t>
      </w:r>
      <w:r w:rsidR="00DC44DA" w:rsidRPr="00DC44DA">
        <w:t xml:space="preserve"> </w:t>
      </w:r>
      <w:r w:rsidRPr="00DC44DA">
        <w:t>водой</w:t>
      </w:r>
      <w:r w:rsidR="00DC44DA" w:rsidRPr="00DC44DA">
        <w:t xml:space="preserve"> </w:t>
      </w:r>
      <w:r w:rsidRPr="00DC44DA">
        <w:t>или</w:t>
      </w:r>
      <w:r w:rsidR="00DC44DA" w:rsidRPr="00DC44DA">
        <w:t xml:space="preserve"> </w:t>
      </w:r>
      <w:r w:rsidRPr="00DC44DA">
        <w:t>нефтью.</w:t>
      </w:r>
      <w:r w:rsidR="00DC44DA" w:rsidRPr="00DC44DA">
        <w:t xml:space="preserve"> </w:t>
      </w:r>
      <w:r w:rsidRPr="00DC44DA">
        <w:t>По</w:t>
      </w:r>
      <w:r w:rsidR="00DC44DA" w:rsidRPr="00DC44DA">
        <w:t xml:space="preserve"> </w:t>
      </w:r>
      <w:r w:rsidRPr="00DC44DA">
        <w:t>замедляющим</w:t>
      </w:r>
      <w:r w:rsidR="00DC44DA" w:rsidRPr="00DC44DA">
        <w:t xml:space="preserve"> </w:t>
      </w:r>
      <w:r w:rsidRPr="00DC44DA">
        <w:t>свойствам</w:t>
      </w:r>
      <w:r w:rsidR="00DC44DA" w:rsidRPr="00DC44DA">
        <w:t xml:space="preserve"> </w:t>
      </w:r>
      <w:r w:rsidRPr="00DC44DA">
        <w:t>пресная</w:t>
      </w:r>
      <w:r w:rsidR="00DC44DA" w:rsidRPr="00DC44DA">
        <w:t xml:space="preserve"> </w:t>
      </w:r>
      <w:r w:rsidRPr="00DC44DA">
        <w:t>вода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нефть</w:t>
      </w:r>
      <w:r w:rsidR="00DC44DA" w:rsidRPr="00DC44DA">
        <w:t xml:space="preserve"> </w:t>
      </w:r>
      <w:r w:rsidRPr="00DC44DA">
        <w:t>практически</w:t>
      </w:r>
      <w:r w:rsidR="00DC44DA" w:rsidRPr="00DC44DA">
        <w:t xml:space="preserve"> </w:t>
      </w:r>
      <w:r w:rsidRPr="00DC44DA">
        <w:t>не</w:t>
      </w:r>
      <w:r w:rsidR="00DC44DA" w:rsidRPr="00DC44DA">
        <w:t xml:space="preserve"> </w:t>
      </w:r>
      <w:r w:rsidRPr="00DC44DA">
        <w:t>различаются,</w:t>
      </w:r>
      <w:r w:rsidR="00DC44DA" w:rsidRPr="00DC44DA">
        <w:t xml:space="preserve"> </w:t>
      </w:r>
      <w:r w:rsidRPr="00DC44DA">
        <w:t>так</w:t>
      </w:r>
      <w:r w:rsidR="00DC44DA" w:rsidRPr="00DC44DA">
        <w:t xml:space="preserve"> </w:t>
      </w:r>
      <w:r w:rsidRPr="00DC44DA">
        <w:t>как</w:t>
      </w:r>
      <w:r w:rsidR="00DC44DA" w:rsidRPr="00DC44DA">
        <w:t xml:space="preserve"> </w:t>
      </w:r>
      <w:r w:rsidRPr="00DC44DA">
        <w:t>они</w:t>
      </w:r>
      <w:r w:rsidR="00DC44DA" w:rsidRPr="00DC44DA">
        <w:t xml:space="preserve"> </w:t>
      </w:r>
      <w:r w:rsidRPr="00DC44DA">
        <w:t>имеют</w:t>
      </w:r>
      <w:r w:rsidR="00DC44DA" w:rsidRPr="00DC44DA">
        <w:t xml:space="preserve"> </w:t>
      </w:r>
      <w:r w:rsidRPr="00DC44DA">
        <w:t>один</w:t>
      </w:r>
      <w:r w:rsidR="000858ED" w:rsidRPr="00DC44DA">
        <w:t>аковое</w:t>
      </w:r>
      <w:r w:rsidR="00DC44DA" w:rsidRPr="00DC44DA">
        <w:t xml:space="preserve"> </w:t>
      </w:r>
      <w:r w:rsidR="000858ED" w:rsidRPr="00DC44DA">
        <w:t>содержание</w:t>
      </w:r>
      <w:r w:rsidR="00DC44DA" w:rsidRPr="00DC44DA">
        <w:t xml:space="preserve"> </w:t>
      </w:r>
      <w:r w:rsidR="000858ED" w:rsidRPr="00DC44DA">
        <w:t>водорода.</w:t>
      </w:r>
    </w:p>
    <w:p w:rsidR="00A20F11" w:rsidRPr="00DC44DA" w:rsidRDefault="00A20F11" w:rsidP="00DC44DA">
      <w:pPr>
        <w:tabs>
          <w:tab w:val="left" w:pos="726"/>
        </w:tabs>
      </w:pPr>
      <w:r w:rsidRPr="00DC44DA">
        <w:t>Повышенная</w:t>
      </w:r>
      <w:r w:rsidR="00DC44DA" w:rsidRPr="00DC44DA">
        <w:t xml:space="preserve"> </w:t>
      </w:r>
      <w:r w:rsidRPr="00DC44DA">
        <w:t>минерализация</w:t>
      </w:r>
      <w:r w:rsidR="00DC44DA" w:rsidRPr="00DC44DA">
        <w:t xml:space="preserve"> </w:t>
      </w:r>
      <w:r w:rsidRPr="00DC44DA">
        <w:t>пластовых</w:t>
      </w:r>
      <w:r w:rsidR="00DC44DA" w:rsidRPr="00DC44DA">
        <w:t xml:space="preserve"> </w:t>
      </w:r>
      <w:r w:rsidRPr="00DC44DA">
        <w:t>вод</w:t>
      </w:r>
      <w:r w:rsidR="00DC44DA" w:rsidRPr="00DC44DA">
        <w:t xml:space="preserve"> </w:t>
      </w:r>
      <w:r w:rsidR="000858ED" w:rsidRPr="00DC44DA">
        <w:t>не</w:t>
      </w:r>
      <w:r w:rsidR="00DC44DA" w:rsidRPr="00DC44DA">
        <w:t xml:space="preserve"> </w:t>
      </w:r>
      <w:r w:rsidR="000858ED" w:rsidRPr="00DC44DA">
        <w:t>влияет</w:t>
      </w:r>
      <w:r w:rsidR="00DC44DA" w:rsidRPr="00DC44DA">
        <w:t xml:space="preserve"> </w:t>
      </w:r>
      <w:r w:rsidR="000858ED" w:rsidRPr="00DC44DA">
        <w:t>на</w:t>
      </w:r>
      <w:r w:rsidR="00DC44DA" w:rsidRPr="00DC44DA">
        <w:t xml:space="preserve"> </w:t>
      </w:r>
      <w:r w:rsidR="000858ED" w:rsidRPr="00DC44DA">
        <w:t>результаты</w:t>
      </w:r>
      <w:r w:rsidR="00DC44DA" w:rsidRPr="00DC44DA">
        <w:t xml:space="preserve"> </w:t>
      </w:r>
      <w:r w:rsidR="000858ED" w:rsidRPr="00DC44DA">
        <w:t>ННК</w:t>
      </w:r>
      <w:r w:rsidR="00394286" w:rsidRPr="00DC44DA">
        <w:t>-</w:t>
      </w:r>
      <w:r w:rsidR="000858ED" w:rsidRPr="00DC44DA">
        <w:t>Н</w:t>
      </w:r>
      <w:r w:rsidRPr="00DC44DA">
        <w:t>Т,</w:t>
      </w:r>
      <w:r w:rsidR="00DC44DA" w:rsidRPr="00DC44DA">
        <w:t xml:space="preserve"> </w:t>
      </w:r>
      <w:r w:rsidRPr="00DC44DA">
        <w:t>но</w:t>
      </w:r>
      <w:r w:rsidR="00DC44DA" w:rsidRPr="00DC44DA">
        <w:t xml:space="preserve"> </w:t>
      </w:r>
      <w:r w:rsidRPr="00DC44DA">
        <w:t>ис</w:t>
      </w:r>
      <w:r w:rsidR="000858ED" w:rsidRPr="00DC44DA">
        <w:t>кажает</w:t>
      </w:r>
      <w:r w:rsidR="00DC44DA" w:rsidRPr="00DC44DA">
        <w:t xml:space="preserve"> </w:t>
      </w:r>
      <w:r w:rsidR="000858ED" w:rsidRPr="00DC44DA">
        <w:t>коэффициент</w:t>
      </w:r>
      <w:r w:rsidR="00DC44DA" w:rsidRPr="00DC44DA">
        <w:t xml:space="preserve"> </w:t>
      </w:r>
      <w:r w:rsidR="000858ED" w:rsidRPr="00DC44DA">
        <w:t>пористости.</w:t>
      </w:r>
      <w:r w:rsidR="00DC44DA" w:rsidRPr="00DC44DA">
        <w:t xml:space="preserve"> </w:t>
      </w:r>
      <w:r w:rsidRPr="00DC44DA">
        <w:t>Этот</w:t>
      </w:r>
      <w:r w:rsidR="00DC44DA" w:rsidRPr="00DC44DA">
        <w:t xml:space="preserve"> </w:t>
      </w:r>
      <w:r w:rsidRPr="00DC44DA">
        <w:t>эффект</w:t>
      </w:r>
      <w:r w:rsidR="00DC44DA" w:rsidRPr="00DC44DA">
        <w:t xml:space="preserve"> </w:t>
      </w:r>
      <w:r w:rsidRPr="00DC44DA">
        <w:t>можно</w:t>
      </w:r>
      <w:r w:rsidR="00DC44DA" w:rsidRPr="00DC44DA">
        <w:t xml:space="preserve"> </w:t>
      </w:r>
      <w:r w:rsidRPr="00DC44DA">
        <w:t>использовать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определения</w:t>
      </w:r>
      <w:r w:rsidR="00DC44DA" w:rsidRPr="00DC44DA">
        <w:t xml:space="preserve"> </w:t>
      </w:r>
      <w:r w:rsidRPr="00DC44DA">
        <w:t>характера</w:t>
      </w:r>
      <w:r w:rsidR="00DC44DA" w:rsidRPr="00DC44DA">
        <w:t xml:space="preserve"> </w:t>
      </w:r>
      <w:r w:rsidRPr="00DC44DA">
        <w:t>заполняющей</w:t>
      </w:r>
      <w:r w:rsidR="00DC44DA" w:rsidRPr="00DC44DA">
        <w:t xml:space="preserve"> </w:t>
      </w:r>
      <w:r w:rsidRPr="00DC44DA">
        <w:t>поры</w:t>
      </w:r>
      <w:r w:rsidR="00DC44DA" w:rsidRPr="00DC44DA">
        <w:t xml:space="preserve"> </w:t>
      </w:r>
      <w:r w:rsidRPr="00DC44DA">
        <w:t>жидкости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помощью</w:t>
      </w:r>
      <w:r w:rsidR="00DC44DA" w:rsidRPr="00DC44DA">
        <w:t xml:space="preserve"> </w:t>
      </w:r>
      <w:r w:rsidRPr="00DC44DA">
        <w:t>ННК</w:t>
      </w:r>
      <w:r w:rsidR="00394286" w:rsidRPr="00DC44DA">
        <w:t>-</w:t>
      </w:r>
      <w:r w:rsidR="00DA1C90" w:rsidRPr="00DC44DA">
        <w:t>Т</w:t>
      </w:r>
      <w:r w:rsidR="00FE506C">
        <w:rPr>
          <w:noProof/>
        </w:rPr>
        <w:pict>
          <v:line id="_x0000_s1028" style="position:absolute;left:0;text-align:left;z-index:251654656;mso-position-horizontal-relative:margin;mso-position-vertical-relative:text" from="731.3pt,-22.1pt" to="731.3pt,210.45pt" o:allowincell="f" strokeweight=".25pt">
            <w10:wrap anchorx="margin"/>
          </v:line>
        </w:pict>
      </w:r>
      <w:r w:rsidR="00FE506C">
        <w:rPr>
          <w:noProof/>
        </w:rPr>
        <w:pict>
          <v:line id="_x0000_s1029" style="position:absolute;left:0;text-align:left;z-index:251655680;mso-position-horizontal-relative:margin;mso-position-vertical-relative:text" from="732.5pt,-25.45pt" to="732.5pt,555.1pt" o:allowincell="f" strokeweight=".25pt">
            <w10:wrap anchorx="margin"/>
          </v:line>
        </w:pict>
      </w:r>
      <w:r w:rsidR="00DA1C90" w:rsidRPr="00DC44DA">
        <w:t>.</w:t>
      </w:r>
    </w:p>
    <w:p w:rsidR="00A20F11" w:rsidRPr="00DC44DA" w:rsidRDefault="009B3904" w:rsidP="00DC44DA">
      <w:pPr>
        <w:tabs>
          <w:tab w:val="left" w:pos="726"/>
        </w:tabs>
      </w:pPr>
      <w:r w:rsidRPr="00DC44DA">
        <w:rPr>
          <w:b/>
        </w:rPr>
        <w:t>А</w:t>
      </w:r>
      <w:r w:rsidR="00A20F11" w:rsidRPr="00DC44DA">
        <w:rPr>
          <w:b/>
        </w:rPr>
        <w:t>ппаратура.</w:t>
      </w:r>
      <w:r w:rsidR="00DC44DA" w:rsidRPr="00DC44DA">
        <w:t xml:space="preserve"> </w:t>
      </w:r>
      <w:r w:rsidR="00A20F11" w:rsidRPr="00DC44DA">
        <w:t>В</w:t>
      </w:r>
      <w:r w:rsidR="00DC44DA" w:rsidRPr="00DC44DA">
        <w:t xml:space="preserve"> </w:t>
      </w:r>
      <w:r w:rsidR="00A20F11" w:rsidRPr="00DC44DA">
        <w:t>СССР</w:t>
      </w:r>
      <w:r w:rsidR="00DC44DA" w:rsidRPr="00DC44DA">
        <w:t xml:space="preserve"> </w:t>
      </w:r>
      <w:r w:rsidR="00A20F11" w:rsidRPr="00DC44DA">
        <w:t>для</w:t>
      </w:r>
      <w:r w:rsidR="00DC44DA" w:rsidRPr="00DC44DA">
        <w:t xml:space="preserve"> </w:t>
      </w:r>
      <w:r w:rsidR="00A20F11" w:rsidRPr="00DC44DA">
        <w:t>определения</w:t>
      </w:r>
      <w:r w:rsidR="00DC44DA" w:rsidRPr="00DC44DA">
        <w:t xml:space="preserve"> </w:t>
      </w:r>
      <w:r w:rsidR="00A20F11" w:rsidRPr="00DC44DA">
        <w:t>по</w:t>
      </w:r>
      <w:r w:rsidRPr="00DC44DA">
        <w:t>ристости</w:t>
      </w:r>
      <w:r w:rsidR="00DC44DA" w:rsidRPr="00DC44DA">
        <w:t xml:space="preserve"> </w:t>
      </w:r>
      <w:r w:rsidRPr="00DC44DA">
        <w:t>методом</w:t>
      </w:r>
      <w:r w:rsidR="00DC44DA" w:rsidRPr="00DC44DA">
        <w:t xml:space="preserve"> </w:t>
      </w:r>
      <w:r w:rsidRPr="00DC44DA">
        <w:t>ННК</w:t>
      </w:r>
      <w:r w:rsidR="00DC44DA" w:rsidRPr="00DC44DA">
        <w:t xml:space="preserve"> </w:t>
      </w:r>
      <w:r w:rsidRPr="00DC44DA">
        <w:t>использовалось</w:t>
      </w:r>
      <w:r w:rsidR="00DC44DA" w:rsidRPr="00DC44DA">
        <w:t xml:space="preserve"> </w:t>
      </w:r>
      <w:r w:rsidR="00A20F11" w:rsidRPr="00DC44DA">
        <w:t>два</w:t>
      </w:r>
      <w:r w:rsidR="00DC44DA" w:rsidRPr="00DC44DA">
        <w:t xml:space="preserve"> </w:t>
      </w:r>
      <w:r w:rsidR="00A20F11" w:rsidRPr="00DC44DA">
        <w:t>типа</w:t>
      </w:r>
      <w:r w:rsidR="00DC44DA" w:rsidRPr="00DC44DA">
        <w:t xml:space="preserve"> </w:t>
      </w:r>
      <w:r w:rsidR="00A20F11" w:rsidRPr="00DC44DA">
        <w:t>серийной</w:t>
      </w:r>
      <w:r w:rsidR="00DC44DA" w:rsidRPr="00DC44DA">
        <w:t xml:space="preserve"> </w:t>
      </w:r>
      <w:r w:rsidR="00A20F11" w:rsidRPr="00DC44DA">
        <w:t>каротажной</w:t>
      </w:r>
      <w:r w:rsidR="00DC44DA" w:rsidRPr="00DC44DA">
        <w:t xml:space="preserve"> </w:t>
      </w:r>
      <w:r w:rsidR="00A20F11" w:rsidRPr="00DC44DA">
        <w:t>аппаратуры</w:t>
      </w:r>
      <w:r w:rsidR="00DC44DA" w:rsidRPr="00DC44DA">
        <w:t xml:space="preserve"> - </w:t>
      </w:r>
      <w:r w:rsidR="00A20F11" w:rsidRPr="00DC44DA">
        <w:t>НГГК-62</w:t>
      </w:r>
      <w:r w:rsidR="00DC44DA" w:rsidRPr="00DC44DA">
        <w:t xml:space="preserve"> </w:t>
      </w:r>
      <w:r w:rsidR="00A20F11" w:rsidRPr="00DC44DA">
        <w:t>и</w:t>
      </w:r>
      <w:r w:rsidR="00DC44DA" w:rsidRPr="00DC44DA">
        <w:t xml:space="preserve"> </w:t>
      </w:r>
      <w:r w:rsidR="00A20F11" w:rsidRPr="00DC44DA">
        <w:t>ДРСТ-1</w:t>
      </w:r>
      <w:r w:rsidR="00DC44DA">
        <w:t xml:space="preserve"> (</w:t>
      </w:r>
      <w:r w:rsidR="00A20F11" w:rsidRPr="00DC44DA">
        <w:t>ДРСТ-3</w:t>
      </w:r>
      <w:r w:rsidR="00DC44DA" w:rsidRPr="00DC44DA">
        <w:t>).</w:t>
      </w:r>
    </w:p>
    <w:p w:rsidR="00A20F11" w:rsidRPr="00DC44DA" w:rsidRDefault="00A20F11" w:rsidP="00DC44DA">
      <w:pPr>
        <w:tabs>
          <w:tab w:val="left" w:pos="726"/>
        </w:tabs>
      </w:pPr>
      <w:r w:rsidRPr="00DC44DA">
        <w:t>А</w:t>
      </w:r>
      <w:r w:rsidR="009B3904" w:rsidRPr="00DC44DA">
        <w:t>ппаратура</w:t>
      </w:r>
      <w:r w:rsidR="00DC44DA" w:rsidRPr="00DC44DA">
        <w:t xml:space="preserve"> </w:t>
      </w:r>
      <w:r w:rsidR="009B3904" w:rsidRPr="00DC44DA">
        <w:t>типа</w:t>
      </w:r>
      <w:r w:rsidR="00DC44DA" w:rsidRPr="00DC44DA">
        <w:t xml:space="preserve"> </w:t>
      </w:r>
      <w:r w:rsidR="009B3904" w:rsidRPr="00DC44DA">
        <w:t>НГГК-62</w:t>
      </w:r>
      <w:r w:rsidR="00DC44DA" w:rsidRPr="00DC44DA">
        <w:t xml:space="preserve"> - </w:t>
      </w:r>
      <w:r w:rsidR="009B3904" w:rsidRPr="00DC44DA">
        <w:t>двухканальн</w:t>
      </w:r>
      <w:r w:rsidRPr="00DC44DA">
        <w:t>ая</w:t>
      </w:r>
      <w:r w:rsidR="00DC44DA" w:rsidRPr="00DC44DA">
        <w:t xml:space="preserve"> </w:t>
      </w:r>
      <w:r w:rsidRPr="00DC44DA">
        <w:t>па</w:t>
      </w:r>
      <w:r w:rsidR="00DC44DA" w:rsidRPr="00DC44DA">
        <w:t xml:space="preserve"> </w:t>
      </w:r>
      <w:r w:rsidRPr="00DC44DA">
        <w:t>газоразрядных</w:t>
      </w:r>
      <w:r w:rsidR="00DC44DA" w:rsidRPr="00DC44DA">
        <w:t xml:space="preserve"> </w:t>
      </w:r>
      <w:r w:rsidRPr="00DC44DA">
        <w:t>счетчиках.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регистрации</w:t>
      </w:r>
      <w:r w:rsidR="00DC44DA" w:rsidRPr="00DC44DA">
        <w:t xml:space="preserve"> </w:t>
      </w:r>
      <w:r w:rsidRPr="00DC44DA">
        <w:t>тепловых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счетчик</w:t>
      </w:r>
      <w:r w:rsidR="00DC44DA" w:rsidRPr="00DC44DA">
        <w:t xml:space="preserve"> </w:t>
      </w:r>
      <w:r w:rsidRPr="00DC44DA">
        <w:t>окружают</w:t>
      </w:r>
      <w:r w:rsidR="00DC44DA" w:rsidRPr="00DC44DA">
        <w:t xml:space="preserve"> </w:t>
      </w:r>
      <w:r w:rsidRPr="00DC44DA">
        <w:t>слоем</w:t>
      </w:r>
      <w:r w:rsidR="00DC44DA" w:rsidRPr="00DC44DA">
        <w:t xml:space="preserve"> </w:t>
      </w:r>
      <w:r w:rsidRPr="00DC44DA">
        <w:t>кадмия</w:t>
      </w:r>
      <w:r w:rsidR="00DC44DA" w:rsidRPr="00DC44DA">
        <w:t xml:space="preserve"> </w:t>
      </w:r>
      <w:r w:rsidRPr="00DC44DA">
        <w:t>толщиной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0,5 мм"/>
        </w:smartTagPr>
        <w:r w:rsidRPr="00DC44DA">
          <w:t>0,5</w:t>
        </w:r>
        <w:r w:rsidR="00DC44DA" w:rsidRPr="00DC44DA">
          <w:t xml:space="preserve"> </w:t>
        </w:r>
        <w:r w:rsidRPr="00DC44DA">
          <w:t>мм</w:t>
        </w:r>
      </w:smartTag>
      <w:r w:rsidRPr="00DC44DA">
        <w:t>,</w:t>
      </w:r>
      <w:r w:rsidR="00DC44DA" w:rsidRPr="00DC44DA">
        <w:t xml:space="preserve"> </w:t>
      </w:r>
      <w:r w:rsidRPr="00DC44DA">
        <w:t>а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регистрации</w:t>
      </w:r>
      <w:r w:rsidR="00DC44DA" w:rsidRPr="00DC44DA">
        <w:t xml:space="preserve"> </w:t>
      </w:r>
      <w:r w:rsidRPr="00DC44DA">
        <w:t>надтепловых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- </w:t>
      </w:r>
      <w:r w:rsidRPr="00DC44DA">
        <w:t>слоем</w:t>
      </w:r>
      <w:r w:rsidR="00DC44DA" w:rsidRPr="00DC44DA">
        <w:t xml:space="preserve"> </w:t>
      </w:r>
      <w:r w:rsidRPr="00DC44DA">
        <w:t>парафина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кадмия.</w:t>
      </w:r>
      <w:r w:rsidR="00DC44DA" w:rsidRPr="00DC44DA">
        <w:t xml:space="preserve"> </w:t>
      </w:r>
      <w:r w:rsidRPr="00DC44DA">
        <w:t>Зонд</w:t>
      </w:r>
      <w:r w:rsidR="00DC44DA" w:rsidRPr="00DC44DA">
        <w:t xml:space="preserve"> </w:t>
      </w:r>
      <w:r w:rsidRPr="00DC44DA">
        <w:t>симметричного</w:t>
      </w:r>
      <w:r w:rsidR="00DC44DA" w:rsidRPr="00DC44DA">
        <w:t xml:space="preserve"> </w:t>
      </w:r>
      <w:r w:rsidRPr="00DC44DA">
        <w:t>типа</w:t>
      </w:r>
      <w:r w:rsidR="00DC44DA" w:rsidRPr="00DC44DA">
        <w:t xml:space="preserve"> </w:t>
      </w:r>
      <w:r w:rsidRPr="00DC44DA">
        <w:t>без</w:t>
      </w:r>
      <w:r w:rsidR="00DC44DA" w:rsidRPr="00DC44DA">
        <w:t xml:space="preserve"> </w:t>
      </w:r>
      <w:r w:rsidRPr="00DC44DA">
        <w:t>прижимного</w:t>
      </w:r>
      <w:r w:rsidR="00DC44DA" w:rsidRPr="00DC44DA">
        <w:t xml:space="preserve"> </w:t>
      </w:r>
      <w:r w:rsidRPr="00DC44DA">
        <w:t>устройства</w:t>
      </w:r>
      <w:r w:rsidR="00DC44DA" w:rsidRPr="00DC44DA">
        <w:t xml:space="preserve"> </w:t>
      </w:r>
      <w:r w:rsidRPr="00DC44DA">
        <w:t>имеет</w:t>
      </w:r>
      <w:r w:rsidR="00DC44DA" w:rsidRPr="00DC44DA">
        <w:t xml:space="preserve"> </w:t>
      </w:r>
      <w:r w:rsidRPr="00DC44DA">
        <w:t>длину</w:t>
      </w:r>
      <w:r w:rsidR="00DC44DA" w:rsidRPr="00DC44DA">
        <w:t xml:space="preserve"> </w:t>
      </w:r>
      <w:r w:rsidRPr="00DC44DA">
        <w:t>50</w:t>
      </w:r>
      <w:r w:rsidR="00DC44DA" w:rsidRPr="00DC44DA">
        <w:t xml:space="preserve"> </w:t>
      </w:r>
      <w:r w:rsidRPr="00DC44DA">
        <w:t>или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60 см"/>
        </w:smartTagPr>
        <w:r w:rsidRPr="00DC44DA">
          <w:t>60</w:t>
        </w:r>
        <w:r w:rsidR="00DC44DA" w:rsidRPr="00DC44DA">
          <w:t xml:space="preserve"> </w:t>
        </w:r>
        <w:r w:rsidRPr="00DC44DA">
          <w:t>см</w:t>
        </w:r>
      </w:smartTag>
      <w:r w:rsidRPr="00DC44DA">
        <w:t>.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качестве</w:t>
      </w:r>
      <w:r w:rsidR="00DC44DA" w:rsidRPr="00DC44DA">
        <w:t xml:space="preserve"> </w:t>
      </w:r>
      <w:r w:rsidRPr="00DC44DA">
        <w:t>источника</w:t>
      </w:r>
      <w:r w:rsidR="00DC44DA" w:rsidRPr="00DC44DA">
        <w:t xml:space="preserve"> </w:t>
      </w:r>
      <w:r w:rsidRPr="00DC44DA">
        <w:t>используется</w:t>
      </w:r>
      <w:r w:rsidR="00DC44DA" w:rsidRPr="00DC44DA">
        <w:t xml:space="preserve"> </w:t>
      </w:r>
      <w:r w:rsidRPr="00DC44DA">
        <w:t>Ро</w:t>
      </w:r>
      <w:r w:rsidR="00DC44DA" w:rsidRPr="00DC44DA">
        <w:t xml:space="preserve"> - </w:t>
      </w:r>
      <w:r w:rsidR="00DA1C90" w:rsidRPr="00DC44DA">
        <w:t>Ве-источник</w:t>
      </w:r>
      <w:r w:rsidR="00DC44DA" w:rsidRPr="00DC44DA">
        <w:t xml:space="preserve"> </w:t>
      </w:r>
      <w:r w:rsidR="00DA1C90" w:rsidRPr="00DC44DA">
        <w:t>мощностью</w:t>
      </w:r>
      <w:r w:rsidR="00DC44DA">
        <w:t xml:space="preserve"> (</w:t>
      </w:r>
      <w:r w:rsidR="00DA1C90" w:rsidRPr="00DC44DA">
        <w:t>2</w:t>
      </w:r>
      <w:r w:rsidR="00DC44DA" w:rsidRPr="00DC44DA">
        <w:t>-</w:t>
      </w:r>
      <w:r w:rsidR="00DA1C90" w:rsidRPr="00DC44DA">
        <w:t>6</w:t>
      </w:r>
      <w:r w:rsidR="00DC44DA" w:rsidRPr="00DC44DA">
        <w:t xml:space="preserve">) </w:t>
      </w:r>
      <w:r w:rsidRPr="00DC44DA">
        <w:t>10</w:t>
      </w:r>
      <w:r w:rsidR="00DA1C90" w:rsidRPr="00DC44DA">
        <w:rPr>
          <w:vertAlign w:val="superscript"/>
        </w:rPr>
        <w:t>6</w:t>
      </w:r>
      <w:r w:rsidR="00DC44DA" w:rsidRPr="00DC44DA">
        <w:t xml:space="preserve"> </w:t>
      </w:r>
      <w:r w:rsidRPr="00DC44DA">
        <w:t>нейтр./с.</w:t>
      </w:r>
    </w:p>
    <w:p w:rsidR="00A20F11" w:rsidRPr="00DC44DA" w:rsidRDefault="009B3904" w:rsidP="00DC44DA">
      <w:pPr>
        <w:tabs>
          <w:tab w:val="left" w:pos="726"/>
        </w:tabs>
      </w:pPr>
      <w:r w:rsidRPr="00DC44DA">
        <w:t>В</w:t>
      </w:r>
      <w:r w:rsidR="00DC44DA" w:rsidRPr="00DC44DA">
        <w:t xml:space="preserve"> </w:t>
      </w:r>
      <w:r w:rsidRPr="00DC44DA">
        <w:t>двухкан</w:t>
      </w:r>
      <w:r w:rsidR="00A20F11" w:rsidRPr="00DC44DA">
        <w:t>альной</w:t>
      </w:r>
      <w:r w:rsidR="00DC44DA" w:rsidRPr="00DC44DA">
        <w:t xml:space="preserve"> </w:t>
      </w:r>
      <w:r w:rsidR="00A20F11" w:rsidRPr="00DC44DA">
        <w:t>аппаратуре</w:t>
      </w:r>
      <w:r w:rsidR="00DC44DA" w:rsidRPr="00DC44DA">
        <w:t xml:space="preserve"> </w:t>
      </w:r>
      <w:r w:rsidR="00A20F11" w:rsidRPr="00DC44DA">
        <w:t>типа</w:t>
      </w:r>
      <w:r w:rsidR="00DC44DA" w:rsidRPr="00DC44DA">
        <w:t xml:space="preserve"> </w:t>
      </w:r>
      <w:r w:rsidR="00A20F11" w:rsidRPr="00DC44DA">
        <w:t>ДРСТ-1</w:t>
      </w:r>
      <w:r w:rsidR="00DC44DA" w:rsidRPr="00DC44DA">
        <w:t xml:space="preserve"> </w:t>
      </w:r>
      <w:r w:rsidR="00A20F11" w:rsidRPr="00DC44DA">
        <w:t>для</w:t>
      </w:r>
      <w:r w:rsidR="00DC44DA" w:rsidRPr="00DC44DA">
        <w:t xml:space="preserve"> </w:t>
      </w:r>
      <w:r w:rsidR="00A20F11" w:rsidRPr="00DC44DA">
        <w:t>регистрации</w:t>
      </w:r>
      <w:r w:rsidR="00DC44DA" w:rsidRPr="00DC44DA">
        <w:t xml:space="preserve"> </w:t>
      </w:r>
      <w:r w:rsidR="00A20F11" w:rsidRPr="00DC44DA">
        <w:t>тепловых</w:t>
      </w:r>
      <w:r w:rsidR="00DC44DA" w:rsidRPr="00DC44DA">
        <w:t xml:space="preserve"> </w:t>
      </w:r>
      <w:r w:rsidR="00A20F11" w:rsidRPr="00DC44DA">
        <w:t>и</w:t>
      </w:r>
      <w:r w:rsidR="00DC44DA" w:rsidRPr="00DC44DA">
        <w:t xml:space="preserve"> </w:t>
      </w:r>
      <w:r w:rsidR="00A20F11" w:rsidRPr="00DC44DA">
        <w:t>надтепловых</w:t>
      </w:r>
      <w:r w:rsidR="00DC44DA" w:rsidRPr="00DC44DA">
        <w:t xml:space="preserve"> </w:t>
      </w:r>
      <w:r w:rsidR="00A20F11" w:rsidRPr="00DC44DA">
        <w:t>нейтронов</w:t>
      </w:r>
      <w:r w:rsidR="00DC44DA" w:rsidRPr="00DC44DA">
        <w:t xml:space="preserve"> </w:t>
      </w:r>
      <w:r w:rsidR="00A20F11" w:rsidRPr="00DC44DA">
        <w:t>используют</w:t>
      </w:r>
      <w:r w:rsidR="00DC44DA" w:rsidRPr="00DC44DA">
        <w:t xml:space="preserve"> </w:t>
      </w:r>
      <w:r w:rsidR="00A20F11" w:rsidRPr="00DC44DA">
        <w:t>сцинтилляционные</w:t>
      </w:r>
      <w:r w:rsidR="00DC44DA" w:rsidRPr="00DC44DA">
        <w:t xml:space="preserve"> </w:t>
      </w:r>
      <w:r w:rsidR="00A20F11" w:rsidRPr="00DC44DA">
        <w:t>детекторы.</w:t>
      </w:r>
      <w:r w:rsidR="00DC44DA" w:rsidRPr="00DC44DA">
        <w:t xml:space="preserve"> </w:t>
      </w:r>
      <w:r w:rsidR="00A20F11" w:rsidRPr="00DC44DA">
        <w:t>Рекомендуемые</w:t>
      </w:r>
      <w:r w:rsidR="00DC44DA" w:rsidRPr="00DC44DA">
        <w:t xml:space="preserve"> </w:t>
      </w:r>
      <w:r w:rsidR="00A20F11" w:rsidRPr="00DC44DA">
        <w:t>длины</w:t>
      </w:r>
      <w:r w:rsidR="00DC44DA" w:rsidRPr="00DC44DA">
        <w:t xml:space="preserve"> </w:t>
      </w:r>
      <w:r w:rsidR="00A20F11" w:rsidRPr="00DC44DA">
        <w:t>зондов</w:t>
      </w:r>
      <w:r w:rsidR="00DC44DA" w:rsidRPr="00DC44DA">
        <w:t>-</w:t>
      </w:r>
      <w:r w:rsidR="00A20F11" w:rsidRPr="00DC44DA">
        <w:t>50</w:t>
      </w:r>
      <w:r w:rsidR="00DC44DA" w:rsidRPr="00DC44DA">
        <w:t>-</w:t>
      </w:r>
      <w:smartTag w:uri="urn:schemas-microsoft-com:office:smarttags" w:element="metricconverter">
        <w:smartTagPr>
          <w:attr w:name="ProductID" w:val="60 см"/>
        </w:smartTagPr>
        <w:r w:rsidR="00A20F11" w:rsidRPr="00DC44DA">
          <w:t>60</w:t>
        </w:r>
        <w:r w:rsidR="00DC44DA" w:rsidRPr="00DC44DA">
          <w:t xml:space="preserve"> </w:t>
        </w:r>
        <w:r w:rsidR="00A20F11" w:rsidRPr="00DC44DA">
          <w:t>см</w:t>
        </w:r>
      </w:smartTag>
      <w:r w:rsidR="00A20F11" w:rsidRPr="00DC44DA">
        <w:t>.</w:t>
      </w:r>
      <w:r w:rsidR="00DC44DA" w:rsidRPr="00DC44DA">
        <w:t xml:space="preserve"> </w:t>
      </w:r>
      <w:r w:rsidR="00A20F11" w:rsidRPr="00DC44DA">
        <w:t>Мощн</w:t>
      </w:r>
      <w:r w:rsidR="00DA1C90" w:rsidRPr="00DC44DA">
        <w:t>ость</w:t>
      </w:r>
      <w:r w:rsidR="00DC44DA" w:rsidRPr="00DC44DA">
        <w:t xml:space="preserve"> </w:t>
      </w:r>
      <w:r w:rsidR="00DA1C90" w:rsidRPr="00DC44DA">
        <w:t>источника</w:t>
      </w:r>
      <w:r w:rsidR="00DC44DA" w:rsidRPr="00DC44DA">
        <w:t xml:space="preserve"> </w:t>
      </w:r>
      <w:r w:rsidR="00DA1C90" w:rsidRPr="00DC44DA">
        <w:t>нейтронов</w:t>
      </w:r>
      <w:r w:rsidR="00DC44DA">
        <w:t xml:space="preserve"> (</w:t>
      </w:r>
      <w:r w:rsidR="00DA1C90" w:rsidRPr="00DC44DA">
        <w:t>2</w:t>
      </w:r>
      <w:r w:rsidR="00DC44DA" w:rsidRPr="00DC44DA">
        <w:t>-</w:t>
      </w:r>
      <w:r w:rsidR="00DA1C90" w:rsidRPr="00DC44DA">
        <w:t>4</w:t>
      </w:r>
      <w:r w:rsidR="00DC44DA" w:rsidRPr="00DC44DA">
        <w:t xml:space="preserve">) </w:t>
      </w:r>
      <w:r w:rsidR="00A20F11" w:rsidRPr="00DC44DA">
        <w:t>10</w:t>
      </w:r>
      <w:r w:rsidR="00DA1C90" w:rsidRPr="00DC44DA">
        <w:rPr>
          <w:vertAlign w:val="superscript"/>
        </w:rPr>
        <w:t>6</w:t>
      </w:r>
      <w:r w:rsidR="00DC44DA" w:rsidRPr="00DC44DA">
        <w:t xml:space="preserve"> </w:t>
      </w:r>
      <w:r w:rsidR="00A20F11" w:rsidRPr="00DC44DA">
        <w:t>нейтр./с.</w:t>
      </w:r>
    </w:p>
    <w:p w:rsidR="009B3904" w:rsidRDefault="00A20F11" w:rsidP="00DC44DA">
      <w:pPr>
        <w:tabs>
          <w:tab w:val="left" w:pos="726"/>
        </w:tabs>
      </w:pPr>
      <w:r w:rsidRPr="00DC44DA">
        <w:t>В</w:t>
      </w:r>
      <w:r w:rsidR="00DC44DA" w:rsidRPr="00DC44DA">
        <w:t xml:space="preserve"> </w:t>
      </w:r>
      <w:r w:rsidRPr="00DC44DA">
        <w:t>зондах</w:t>
      </w:r>
      <w:r w:rsidR="00DC44DA" w:rsidRPr="00DC44DA">
        <w:t xml:space="preserve"> </w:t>
      </w:r>
      <w:r w:rsidRPr="00DC44DA">
        <w:t>ННК</w:t>
      </w:r>
      <w:r w:rsidR="00DC44DA" w:rsidRPr="00DC44DA">
        <w:t xml:space="preserve"> </w:t>
      </w:r>
      <w:r w:rsidRPr="00DC44DA">
        <w:t>пространство</w:t>
      </w:r>
      <w:r w:rsidR="00DC44DA" w:rsidRPr="00DC44DA">
        <w:t xml:space="preserve"> </w:t>
      </w:r>
      <w:r w:rsidRPr="00DC44DA">
        <w:t>между</w:t>
      </w:r>
      <w:r w:rsidR="00DC44DA" w:rsidRPr="00DC44DA">
        <w:t xml:space="preserve"> </w:t>
      </w:r>
      <w:r w:rsidRPr="00DC44DA">
        <w:t>источником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детектором</w:t>
      </w:r>
      <w:r w:rsidR="00DC44DA" w:rsidRPr="00DC44DA">
        <w:t xml:space="preserve"> </w:t>
      </w:r>
      <w:r w:rsidRPr="00DC44DA">
        <w:t>занято</w:t>
      </w:r>
      <w:r w:rsidR="00DC44DA" w:rsidRPr="00DC44DA">
        <w:t xml:space="preserve"> </w:t>
      </w:r>
      <w:r w:rsidRPr="00DC44DA">
        <w:t>поглощающим</w:t>
      </w:r>
      <w:r w:rsidR="00DC44DA" w:rsidRPr="00DC44DA">
        <w:t xml:space="preserve"> </w:t>
      </w:r>
      <w:r w:rsidRPr="00DC44DA">
        <w:t>нейтроны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="000265ED" w:rsidRPr="00DC44DA">
        <w:t>γ-</w:t>
      </w:r>
      <w:r w:rsidRPr="00DC44DA">
        <w:t>кванты</w:t>
      </w:r>
      <w:r w:rsidR="00DC44DA" w:rsidRPr="00DC44DA">
        <w:t xml:space="preserve"> </w:t>
      </w:r>
      <w:r w:rsidRPr="00DC44DA">
        <w:t>экраном.</w:t>
      </w:r>
      <w:r w:rsidR="00DC44DA" w:rsidRPr="00DC44DA">
        <w:t xml:space="preserve"> </w:t>
      </w:r>
      <w:r w:rsidRPr="00DC44DA">
        <w:t>Обычно</w:t>
      </w:r>
      <w:r w:rsidR="00DC44DA" w:rsidRPr="00DC44DA">
        <w:t xml:space="preserve"> </w:t>
      </w:r>
      <w:r w:rsidRPr="00DC44DA">
        <w:t>используют</w:t>
      </w:r>
      <w:r w:rsidR="00DC44DA" w:rsidRPr="00DC44DA">
        <w:t xml:space="preserve"> </w:t>
      </w:r>
      <w:r w:rsidRPr="00DC44DA">
        <w:t>свинцовые</w:t>
      </w:r>
      <w:r w:rsidR="00DC44DA" w:rsidRPr="00DC44DA">
        <w:t xml:space="preserve"> </w:t>
      </w:r>
      <w:r w:rsidRPr="00DC44DA">
        <w:t>либо</w:t>
      </w:r>
      <w:r w:rsidR="00DC44DA" w:rsidRPr="00DC44DA">
        <w:t xml:space="preserve"> </w:t>
      </w:r>
      <w:r w:rsidRPr="00DC44DA">
        <w:t>комбинированные</w:t>
      </w:r>
      <w:r w:rsidR="00DC44DA">
        <w:t xml:space="preserve"> (</w:t>
      </w:r>
      <w:r w:rsidRPr="00DC44DA">
        <w:t>свинец</w:t>
      </w:r>
      <w:r w:rsidR="00DC44DA" w:rsidRPr="00DC44DA">
        <w:t xml:space="preserve"> </w:t>
      </w:r>
      <w:r w:rsidRPr="00DC44DA">
        <w:t>+</w:t>
      </w:r>
      <w:r w:rsidR="00DC44DA" w:rsidRPr="00DC44DA">
        <w:t xml:space="preserve"> </w:t>
      </w:r>
      <w:r w:rsidRPr="00DC44DA">
        <w:t>железо</w:t>
      </w:r>
      <w:r w:rsidR="00DC44DA" w:rsidRPr="00DC44DA">
        <w:t xml:space="preserve">) </w:t>
      </w:r>
      <w:r w:rsidRPr="00DC44DA">
        <w:t>экраны.</w:t>
      </w:r>
      <w:r w:rsidR="00DC44DA" w:rsidRPr="00DC44DA">
        <w:t xml:space="preserve"> </w:t>
      </w:r>
      <w:r w:rsidRPr="00DC44DA">
        <w:t>Внешний</w:t>
      </w:r>
      <w:r w:rsidR="00DC44DA" w:rsidRPr="00DC44DA">
        <w:t xml:space="preserve"> </w:t>
      </w:r>
      <w:r w:rsidRPr="00DC44DA">
        <w:t>диаметр</w:t>
      </w:r>
      <w:r w:rsidR="00DC44DA" w:rsidRPr="00DC44DA">
        <w:t xml:space="preserve"> </w:t>
      </w:r>
      <w:r w:rsidR="00DA1C90" w:rsidRPr="00DC44DA">
        <w:t>зондового</w:t>
      </w:r>
      <w:r w:rsidR="00DC44DA" w:rsidRPr="00DC44DA">
        <w:t xml:space="preserve"> </w:t>
      </w:r>
      <w:r w:rsidR="00DA1C90" w:rsidRPr="00DC44DA">
        <w:t>устройства</w:t>
      </w:r>
      <w:r w:rsidR="00DC44DA" w:rsidRPr="00DC44DA">
        <w:t xml:space="preserve"> </w:t>
      </w:r>
      <w:r w:rsidR="00DA1C90" w:rsidRPr="00DC44DA">
        <w:t>равен</w:t>
      </w:r>
      <w:r w:rsidR="00DC44DA" w:rsidRPr="00DC44DA">
        <w:t xml:space="preserve"> </w:t>
      </w:r>
      <w:r w:rsidR="00DA1C90" w:rsidRPr="00DC44DA">
        <w:t>85</w:t>
      </w:r>
      <w:r w:rsidR="00DC44DA" w:rsidRPr="00DC44DA">
        <w:t>-</w:t>
      </w:r>
      <w:smartTag w:uri="urn:schemas-microsoft-com:office:smarttags" w:element="metricconverter">
        <w:smartTagPr>
          <w:attr w:name="ProductID" w:val="110 мм"/>
        </w:smartTagPr>
        <w:r w:rsidR="00DA1C90" w:rsidRPr="00DC44DA">
          <w:t>110</w:t>
        </w:r>
        <w:r w:rsidR="00DC44DA" w:rsidRPr="00DC44DA">
          <w:t xml:space="preserve"> </w:t>
        </w:r>
        <w:r w:rsidRPr="00DC44DA">
          <w:t>мм</w:t>
        </w:r>
      </w:smartTag>
      <w:r w:rsidRPr="00DC44DA">
        <w:t>.</w:t>
      </w:r>
    </w:p>
    <w:p w:rsidR="009A6ABA" w:rsidRPr="00DC44DA" w:rsidRDefault="009A6ABA" w:rsidP="00DC44DA">
      <w:pPr>
        <w:tabs>
          <w:tab w:val="left" w:pos="726"/>
        </w:tabs>
      </w:pPr>
    </w:p>
    <w:p w:rsidR="00213524" w:rsidRPr="00DC44DA" w:rsidRDefault="009A6ABA" w:rsidP="009A6ABA">
      <w:pPr>
        <w:pStyle w:val="1"/>
      </w:pPr>
      <w:bookmarkStart w:id="11" w:name="_Toc279510758"/>
      <w:bookmarkStart w:id="12" w:name="_Toc281258815"/>
      <w:r>
        <w:t xml:space="preserve">5. </w:t>
      </w:r>
      <w:r w:rsidR="00C00BAA" w:rsidRPr="00DC44DA">
        <w:t>Анализ</w:t>
      </w:r>
      <w:r w:rsidR="00DC44DA" w:rsidRPr="00DC44DA">
        <w:t xml:space="preserve"> </w:t>
      </w:r>
      <w:r w:rsidR="00C00BAA" w:rsidRPr="00DC44DA">
        <w:t>на</w:t>
      </w:r>
      <w:r w:rsidR="00DC44DA" w:rsidRPr="00DC44DA">
        <w:t xml:space="preserve"> </w:t>
      </w:r>
      <w:r w:rsidR="00C00BAA" w:rsidRPr="00DC44DA">
        <w:t>нейтронопоглощающие</w:t>
      </w:r>
      <w:r w:rsidR="00DC44DA" w:rsidRPr="00DC44DA">
        <w:t xml:space="preserve"> </w:t>
      </w:r>
      <w:r w:rsidR="00C00BAA" w:rsidRPr="00DC44DA">
        <w:t>элементы</w:t>
      </w:r>
      <w:bookmarkEnd w:id="11"/>
      <w:bookmarkEnd w:id="12"/>
    </w:p>
    <w:p w:rsidR="009A6ABA" w:rsidRDefault="009A6ABA" w:rsidP="00DC44DA">
      <w:pPr>
        <w:tabs>
          <w:tab w:val="left" w:pos="726"/>
        </w:tabs>
      </w:pPr>
    </w:p>
    <w:p w:rsidR="00213524" w:rsidRPr="00DC44DA" w:rsidRDefault="00213524" w:rsidP="00DC44DA">
      <w:pPr>
        <w:tabs>
          <w:tab w:val="left" w:pos="726"/>
        </w:tabs>
      </w:pPr>
      <w:r w:rsidRPr="00DC44DA">
        <w:t>Использование</w:t>
      </w:r>
      <w:r w:rsidR="00DC44DA" w:rsidRPr="00DC44DA">
        <w:t xml:space="preserve"> </w:t>
      </w:r>
      <w:r w:rsidRPr="00DC44DA">
        <w:t>ННМ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анализа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элементы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высокими</w:t>
      </w:r>
      <w:r w:rsidR="00DC44DA" w:rsidRPr="00DC44DA">
        <w:t xml:space="preserve"> </w:t>
      </w:r>
      <w:r w:rsidRPr="00DC44DA">
        <w:t>сечениями</w:t>
      </w:r>
      <w:r w:rsidR="00DC44DA" w:rsidRPr="00DC44DA">
        <w:t xml:space="preserve"> </w:t>
      </w:r>
      <w:r w:rsidRPr="00DC44DA">
        <w:t>захвата</w:t>
      </w:r>
      <w:r w:rsidR="00DC44DA" w:rsidRPr="00DC44DA">
        <w:t xml:space="preserve"> </w:t>
      </w:r>
      <w:r w:rsidRPr="00DC44DA">
        <w:t>медленных</w:t>
      </w:r>
      <w:r w:rsidR="00DC44DA" w:rsidRPr="00DC44DA">
        <w:t xml:space="preserve"> </w:t>
      </w:r>
      <w:r w:rsidRPr="00DC44DA">
        <w:t>нейтронов</w:t>
      </w:r>
      <w:r w:rsidR="00DC44DA">
        <w:t xml:space="preserve"> (</w:t>
      </w:r>
      <w:r w:rsidRPr="00DC44DA">
        <w:t>редкоземельные</w:t>
      </w:r>
      <w:r w:rsidR="00DC44DA" w:rsidRPr="00DC44DA">
        <w:t xml:space="preserve"> </w:t>
      </w:r>
      <w:r w:rsidRPr="00DC44DA">
        <w:t>элементы,</w:t>
      </w:r>
      <w:r w:rsidR="00DC44DA" w:rsidRPr="00DC44DA">
        <w:t xml:space="preserve"> </w:t>
      </w:r>
      <w:r w:rsidRPr="00DC44DA">
        <w:t>бор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др.</w:t>
      </w:r>
      <w:r w:rsidR="00DC44DA" w:rsidRPr="00DC44DA">
        <w:t xml:space="preserve">) </w:t>
      </w:r>
      <w:r w:rsidRPr="00DC44DA">
        <w:t>относится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числу</w:t>
      </w:r>
      <w:r w:rsidR="00DC44DA" w:rsidRPr="00DC44DA">
        <w:t xml:space="preserve"> </w:t>
      </w:r>
      <w:r w:rsidRPr="00DC44DA">
        <w:t>первых</w:t>
      </w:r>
      <w:r w:rsidR="00DC44DA" w:rsidRPr="00DC44DA">
        <w:t xml:space="preserve"> </w:t>
      </w:r>
      <w:r w:rsidRPr="00DC44DA">
        <w:t>исследований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области</w:t>
      </w:r>
      <w:r w:rsidR="00DC44DA" w:rsidRPr="00DC44DA">
        <w:t xml:space="preserve"> </w:t>
      </w:r>
      <w:r w:rsidRPr="00DC44DA">
        <w:t>ядерной</w:t>
      </w:r>
      <w:r w:rsidR="00DC44DA" w:rsidRPr="00DC44DA">
        <w:t xml:space="preserve"> </w:t>
      </w:r>
      <w:r w:rsidRPr="00DC44DA">
        <w:t>геофизики.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настоящему</w:t>
      </w:r>
      <w:r w:rsidR="00DC44DA" w:rsidRPr="00DC44DA">
        <w:t xml:space="preserve"> </w:t>
      </w:r>
      <w:r w:rsidRPr="00DC44DA">
        <w:t>времени</w:t>
      </w:r>
      <w:r w:rsidR="00DC44DA" w:rsidRPr="00DC44DA">
        <w:t xml:space="preserve"> </w:t>
      </w:r>
      <w:r w:rsidRPr="00DC44DA">
        <w:t>наиболее</w:t>
      </w:r>
      <w:r w:rsidR="00DC44DA" w:rsidRPr="00DC44DA">
        <w:t xml:space="preserve"> </w:t>
      </w:r>
      <w:r w:rsidRPr="00DC44DA">
        <w:t>полно</w:t>
      </w:r>
      <w:r w:rsidR="00DC44DA" w:rsidRPr="00DC44DA">
        <w:t xml:space="preserve"> </w:t>
      </w:r>
      <w:r w:rsidRPr="00DC44DA">
        <w:t>разработаны</w:t>
      </w:r>
      <w:r w:rsidR="00FE506C">
        <w:rPr>
          <w:noProof/>
        </w:rPr>
        <w:pict>
          <v:line id="_x0000_s1030" style="position:absolute;left:0;text-align:left;z-index:251656704;mso-position-horizontal-relative:margin;mso-position-vertical-relative:text" from="742.1pt,-35.05pt" to="742.1pt,550.8pt" o:allowincell="f" strokeweight=".25pt">
            <w10:wrap anchorx="margin"/>
          </v:line>
        </w:pict>
      </w:r>
      <w:r w:rsidR="00FE506C">
        <w:rPr>
          <w:noProof/>
        </w:rPr>
        <w:pict>
          <v:line id="_x0000_s1031" style="position:absolute;left:0;text-align:left;z-index:251657728;mso-position-horizontal-relative:margin;mso-position-vertical-relative:text" from="751.2pt,-32.4pt" to="751.2pt,48.5pt" o:allowincell="f" strokeweight=".25pt">
            <w10:wrap anchorx="margin"/>
          </v:line>
        </w:pict>
      </w:r>
      <w:r w:rsidR="00FE506C">
        <w:rPr>
          <w:noProof/>
        </w:rPr>
        <w:pict>
          <v:line id="_x0000_s1032" style="position:absolute;left:0;text-align:left;z-index:251658752;mso-position-horizontal-relative:margin;mso-position-vertical-relative:text" from="751.7pt,-33.85pt" to="751.7pt,550.55pt" o:allowincell="f" strokeweight="1.45pt">
            <w10:wrap anchorx="margin"/>
          </v:line>
        </w:pict>
      </w:r>
      <w:r w:rsidR="00DC44DA" w:rsidRPr="00DC44DA">
        <w:t xml:space="preserve"> </w:t>
      </w:r>
      <w:r w:rsidR="00E5311E" w:rsidRPr="00DC44DA">
        <w:t>в</w:t>
      </w:r>
      <w:r w:rsidRPr="00DC44DA">
        <w:t>опросы</w:t>
      </w:r>
      <w:r w:rsidR="00DC44DA" w:rsidRPr="00DC44DA">
        <w:t xml:space="preserve"> </w:t>
      </w:r>
      <w:r w:rsidRPr="00DC44DA">
        <w:t>анализа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="009B3904" w:rsidRPr="00DC44DA">
        <w:t>бор</w:t>
      </w:r>
      <w:r w:rsidRPr="00DC44DA">
        <w:t>.</w:t>
      </w:r>
      <w:r w:rsidR="00DC44DA" w:rsidRPr="00DC44DA">
        <w:t xml:space="preserve"> </w:t>
      </w:r>
      <w:r w:rsidRPr="00DC44DA">
        <w:t>Кроме</w:t>
      </w:r>
      <w:r w:rsidR="00DC44DA" w:rsidRPr="00DC44DA">
        <w:t xml:space="preserve"> </w:t>
      </w:r>
      <w:r w:rsidRPr="00DC44DA">
        <w:t>того,</w:t>
      </w:r>
      <w:r w:rsidR="00DC44DA" w:rsidRPr="00DC44DA">
        <w:t xml:space="preserve"> </w:t>
      </w:r>
      <w:r w:rsidRPr="00DC44DA">
        <w:t>ННМ</w:t>
      </w:r>
      <w:r w:rsidR="00DC44DA" w:rsidRPr="00DC44DA">
        <w:t xml:space="preserve"> </w:t>
      </w:r>
      <w:r w:rsidRPr="00DC44DA">
        <w:t>применяют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изучения</w:t>
      </w:r>
      <w:r w:rsidR="00DC44DA" w:rsidRPr="00DC44DA">
        <w:t xml:space="preserve"> </w:t>
      </w:r>
      <w:r w:rsidRPr="00DC44DA">
        <w:t>руд</w:t>
      </w:r>
      <w:r w:rsidR="00DC44DA" w:rsidRPr="00DC44DA">
        <w:t xml:space="preserve"> </w:t>
      </w:r>
      <w:r w:rsidRPr="00DC44DA">
        <w:t>марганца,</w:t>
      </w:r>
      <w:r w:rsidR="00DC44DA" w:rsidRPr="00DC44DA">
        <w:t xml:space="preserve"> </w:t>
      </w:r>
      <w:r w:rsidRPr="00DC44DA">
        <w:t>редкоземельных</w:t>
      </w:r>
      <w:r w:rsidR="00DC44DA" w:rsidRPr="00DC44DA">
        <w:t xml:space="preserve"> </w:t>
      </w:r>
      <w:r w:rsidRPr="00DC44DA">
        <w:t>элементов,</w:t>
      </w:r>
      <w:r w:rsidR="00DC44DA" w:rsidRPr="00DC44DA">
        <w:t xml:space="preserve"> </w:t>
      </w:r>
      <w:r w:rsidRPr="00DC44DA">
        <w:t>ртути,</w:t>
      </w:r>
      <w:r w:rsidR="00DC44DA" w:rsidRPr="00DC44DA">
        <w:t xml:space="preserve"> </w:t>
      </w:r>
      <w:r w:rsidRPr="00DC44DA">
        <w:t>лития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др.</w:t>
      </w:r>
    </w:p>
    <w:p w:rsidR="00213524" w:rsidRPr="00DC44DA" w:rsidRDefault="004E5FFF" w:rsidP="00DC44DA">
      <w:pPr>
        <w:tabs>
          <w:tab w:val="left" w:pos="726"/>
        </w:tabs>
      </w:pPr>
      <w:r w:rsidRPr="00DC44DA">
        <w:t>П</w:t>
      </w:r>
      <w:r w:rsidR="00213524" w:rsidRPr="00DC44DA">
        <w:t>оле</w:t>
      </w:r>
      <w:r w:rsidR="00DC44DA" w:rsidRPr="00DC44DA">
        <w:t xml:space="preserve"> </w:t>
      </w:r>
      <w:r w:rsidR="00213524" w:rsidRPr="00DC44DA">
        <w:t>тепловых</w:t>
      </w:r>
      <w:r w:rsidR="00DC44DA" w:rsidRPr="00DC44DA">
        <w:t xml:space="preserve"> </w:t>
      </w:r>
      <w:r w:rsidR="00213524" w:rsidRPr="00DC44DA">
        <w:t>и</w:t>
      </w:r>
      <w:r w:rsidR="00DC44DA" w:rsidRPr="00DC44DA">
        <w:t xml:space="preserve"> </w:t>
      </w:r>
      <w:r w:rsidR="00213524" w:rsidRPr="00DC44DA">
        <w:t>надтепловых</w:t>
      </w:r>
      <w:r w:rsidR="00DC44DA" w:rsidRPr="00DC44DA">
        <w:t xml:space="preserve"> </w:t>
      </w:r>
      <w:r w:rsidR="00213524" w:rsidRPr="00DC44DA">
        <w:t>нейтронов</w:t>
      </w:r>
      <w:r w:rsidR="00DC44DA" w:rsidRPr="00DC44DA">
        <w:t xml:space="preserve"> </w:t>
      </w:r>
      <w:r w:rsidR="00213524" w:rsidRPr="00DC44DA">
        <w:t>затухает</w:t>
      </w:r>
      <w:r w:rsidR="00DC44DA" w:rsidRPr="00DC44DA">
        <w:t xml:space="preserve"> </w:t>
      </w:r>
      <w:r w:rsidR="00213524" w:rsidRPr="00DC44DA">
        <w:t>в</w:t>
      </w:r>
      <w:r w:rsidR="00DC44DA" w:rsidRPr="00DC44DA">
        <w:t xml:space="preserve"> </w:t>
      </w:r>
      <w:r w:rsidR="00213524" w:rsidRPr="00DC44DA">
        <w:t>доинверсионной</w:t>
      </w:r>
      <w:r w:rsidR="00DC44DA" w:rsidRPr="00DC44DA">
        <w:t xml:space="preserve"> </w:t>
      </w:r>
      <w:r w:rsidR="00213524" w:rsidRPr="00DC44DA">
        <w:t>и</w:t>
      </w:r>
      <w:r w:rsidR="00DC44DA" w:rsidRPr="00DC44DA">
        <w:t xml:space="preserve"> </w:t>
      </w:r>
      <w:r w:rsidR="00213524" w:rsidRPr="00DC44DA">
        <w:t>заинверсионной</w:t>
      </w:r>
      <w:r w:rsidR="00DC44DA" w:rsidRPr="00DC44DA">
        <w:t xml:space="preserve"> </w:t>
      </w:r>
      <w:r w:rsidR="00213524" w:rsidRPr="00DC44DA">
        <w:t>областях</w:t>
      </w:r>
      <w:r w:rsidR="00DC44DA" w:rsidRPr="00DC44DA">
        <w:t xml:space="preserve"> </w:t>
      </w:r>
      <w:r w:rsidR="00213524" w:rsidRPr="00DC44DA">
        <w:t>при</w:t>
      </w:r>
      <w:r w:rsidR="00DC44DA" w:rsidRPr="00DC44DA">
        <w:t xml:space="preserve"> </w:t>
      </w:r>
      <w:r w:rsidR="00213524" w:rsidRPr="00DC44DA">
        <w:t>увеличении</w:t>
      </w:r>
      <w:r w:rsidR="00DC44DA" w:rsidRPr="00DC44DA">
        <w:t xml:space="preserve"> </w:t>
      </w:r>
      <w:r w:rsidR="00213524" w:rsidRPr="00DC44DA">
        <w:t>концентрации</w:t>
      </w:r>
      <w:r w:rsidR="00DC44DA" w:rsidRPr="00DC44DA">
        <w:t xml:space="preserve"> </w:t>
      </w:r>
      <w:r w:rsidR="00213524" w:rsidRPr="00DC44DA">
        <w:t>в</w:t>
      </w:r>
      <w:r w:rsidR="00DC44DA" w:rsidRPr="00DC44DA">
        <w:t xml:space="preserve"> </w:t>
      </w:r>
      <w:r w:rsidR="00213524" w:rsidRPr="00DC44DA">
        <w:t>с</w:t>
      </w:r>
      <w:r w:rsidR="00675B46" w:rsidRPr="00DC44DA">
        <w:t>реде</w:t>
      </w:r>
      <w:r w:rsidR="00DC44DA" w:rsidRPr="00DC44DA">
        <w:t xml:space="preserve"> </w:t>
      </w:r>
      <w:r w:rsidR="00675B46" w:rsidRPr="00DC44DA">
        <w:t>ней</w:t>
      </w:r>
      <w:r w:rsidR="00213524" w:rsidRPr="00DC44DA">
        <w:t>тронопоглощающих</w:t>
      </w:r>
      <w:r w:rsidR="00DC44DA" w:rsidRPr="00DC44DA">
        <w:t xml:space="preserve"> </w:t>
      </w:r>
      <w:r w:rsidR="00213524" w:rsidRPr="00DC44DA">
        <w:t>элементов.</w:t>
      </w:r>
      <w:r w:rsidR="00DC44DA" w:rsidRPr="00DC44DA">
        <w:t xml:space="preserve"> </w:t>
      </w:r>
      <w:r w:rsidR="00213524" w:rsidRPr="00DC44DA">
        <w:t>Рассмотрим</w:t>
      </w:r>
      <w:r w:rsidR="00DC44DA" w:rsidRPr="00DC44DA">
        <w:t xml:space="preserve"> </w:t>
      </w:r>
      <w:r w:rsidR="00213524" w:rsidRPr="00DC44DA">
        <w:t>более</w:t>
      </w:r>
      <w:r w:rsidR="00DC44DA" w:rsidRPr="00DC44DA">
        <w:t xml:space="preserve"> </w:t>
      </w:r>
      <w:r w:rsidR="00213524" w:rsidRPr="00DC44DA">
        <w:t>подробно</w:t>
      </w:r>
      <w:r w:rsidR="00DC44DA" w:rsidRPr="00DC44DA">
        <w:t xml:space="preserve"> </w:t>
      </w:r>
      <w:r w:rsidR="00213524" w:rsidRPr="00DC44DA">
        <w:t>некоторые</w:t>
      </w:r>
      <w:r w:rsidR="00DC44DA" w:rsidRPr="00DC44DA">
        <w:t xml:space="preserve"> </w:t>
      </w:r>
      <w:r w:rsidR="00213524" w:rsidRPr="00DC44DA">
        <w:t>закономерности.</w:t>
      </w:r>
    </w:p>
    <w:p w:rsidR="00213524" w:rsidRDefault="00213524" w:rsidP="00DC44DA">
      <w:pPr>
        <w:tabs>
          <w:tab w:val="left" w:pos="726"/>
        </w:tabs>
      </w:pPr>
      <w:r w:rsidRPr="00DC44DA">
        <w:rPr>
          <w:b/>
          <w:bCs/>
        </w:rPr>
        <w:t>Влияние</w:t>
      </w:r>
      <w:r w:rsidR="00DC44DA" w:rsidRPr="00DC44DA">
        <w:rPr>
          <w:b/>
          <w:bCs/>
        </w:rPr>
        <w:t xml:space="preserve"> </w:t>
      </w:r>
      <w:r w:rsidRPr="00DC44DA">
        <w:rPr>
          <w:b/>
          <w:bCs/>
        </w:rPr>
        <w:t>энергии</w:t>
      </w:r>
      <w:r w:rsidR="00DC44DA" w:rsidRPr="00DC44DA">
        <w:rPr>
          <w:b/>
          <w:bCs/>
        </w:rPr>
        <w:t xml:space="preserve"> </w:t>
      </w:r>
      <w:r w:rsidRPr="00DC44DA">
        <w:rPr>
          <w:b/>
          <w:bCs/>
        </w:rPr>
        <w:t>регистрируемых</w:t>
      </w:r>
      <w:r w:rsidR="00DC44DA" w:rsidRPr="00DC44DA">
        <w:rPr>
          <w:b/>
          <w:bCs/>
        </w:rPr>
        <w:t xml:space="preserve"> </w:t>
      </w:r>
      <w:r w:rsidRPr="00DC44DA">
        <w:rPr>
          <w:b/>
          <w:bCs/>
        </w:rPr>
        <w:t>нейтронов.</w:t>
      </w:r>
      <w:r w:rsidR="00DC44DA" w:rsidRPr="00DC44DA">
        <w:rPr>
          <w:b/>
          <w:bCs/>
        </w:rPr>
        <w:t xml:space="preserve"> </w:t>
      </w:r>
      <w:r w:rsidRPr="00DC44DA">
        <w:t>Сечение</w:t>
      </w:r>
      <w:r w:rsidR="00DC44DA" w:rsidRPr="00DC44DA">
        <w:t xml:space="preserve"> </w:t>
      </w:r>
      <w:r w:rsidRPr="00DC44DA">
        <w:t>захвата</w:t>
      </w:r>
      <w:r w:rsidR="00DC44DA" w:rsidRPr="00DC44DA">
        <w:t xml:space="preserve"> </w:t>
      </w:r>
      <w:r w:rsidRPr="00DC44DA">
        <w:t>уменьшается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ростом</w:t>
      </w:r>
      <w:r w:rsidR="00DC44DA" w:rsidRPr="00DC44DA">
        <w:t xml:space="preserve"> </w:t>
      </w:r>
      <w:r w:rsidRPr="00DC44DA">
        <w:t>энергии</w:t>
      </w:r>
      <w:r w:rsidR="00DC44DA" w:rsidRPr="00DC44DA">
        <w:t xml:space="preserve"> </w:t>
      </w:r>
      <w:r w:rsidRPr="00DC44DA">
        <w:t>нейтрона,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соответственно</w:t>
      </w:r>
      <w:r w:rsidR="00DC44DA" w:rsidRPr="00DC44DA">
        <w:t xml:space="preserve"> </w:t>
      </w:r>
      <w:r w:rsidRPr="00DC44DA">
        <w:t>уменьшается</w:t>
      </w:r>
      <w:r w:rsidR="00DC44DA" w:rsidRPr="00DC44DA">
        <w:t xml:space="preserve"> </w:t>
      </w:r>
      <w:r w:rsidRPr="00DC44DA">
        <w:t>чувствительность</w:t>
      </w:r>
      <w:r w:rsidR="00DC44DA" w:rsidRPr="00DC44DA">
        <w:t xml:space="preserve"> </w:t>
      </w:r>
      <w:r w:rsidRPr="00DC44DA">
        <w:t>нейтронного</w:t>
      </w:r>
      <w:r w:rsidR="00DC44DA" w:rsidRPr="00DC44DA">
        <w:t xml:space="preserve"> </w:t>
      </w:r>
      <w:r w:rsidRPr="00DC44DA">
        <w:t>поля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содержанию</w:t>
      </w:r>
      <w:r w:rsidR="00DC44DA" w:rsidRPr="00DC44DA">
        <w:t xml:space="preserve"> </w:t>
      </w:r>
      <w:r w:rsidRPr="00DC44DA">
        <w:t>нейтро</w:t>
      </w:r>
      <w:r w:rsidR="004E5FFF" w:rsidRPr="00DC44DA">
        <w:t>н</w:t>
      </w:r>
      <w:r w:rsidRPr="00DC44DA">
        <w:t>опоглощающего</w:t>
      </w:r>
      <w:r w:rsidR="00DC44DA" w:rsidRPr="00DC44DA">
        <w:t xml:space="preserve"> </w:t>
      </w:r>
      <w:r w:rsidRPr="00DC44DA">
        <w:t>элемента.</w:t>
      </w:r>
    </w:p>
    <w:p w:rsidR="009A6ABA" w:rsidRPr="00DC44DA" w:rsidRDefault="009A6ABA" w:rsidP="00DC44DA">
      <w:pPr>
        <w:tabs>
          <w:tab w:val="left" w:pos="726"/>
        </w:tabs>
      </w:pPr>
    </w:p>
    <w:p w:rsidR="00DC44DA" w:rsidRPr="00DC44DA" w:rsidRDefault="00FE506C" w:rsidP="00DC44DA">
      <w:pPr>
        <w:shd w:val="solid" w:color="FFFFFF" w:fill="FFFFFF"/>
        <w:tabs>
          <w:tab w:val="left" w:pos="726"/>
        </w:tabs>
        <w:rPr>
          <w:szCs w:val="18"/>
        </w:rPr>
      </w:pPr>
      <w:r>
        <w:pict>
          <v:shape id="_x0000_i1028" type="#_x0000_t75" style="width:156.75pt;height:177.75pt">
            <v:imagedata r:id="rId10" o:title=""/>
          </v:shape>
        </w:pict>
      </w:r>
    </w:p>
    <w:p w:rsidR="00DC44DA" w:rsidRPr="00DC44DA" w:rsidRDefault="00544D8A" w:rsidP="00DC44DA">
      <w:pPr>
        <w:shd w:val="solid" w:color="FFFFFF" w:fill="FFFFFF"/>
        <w:tabs>
          <w:tab w:val="left" w:pos="726"/>
        </w:tabs>
        <w:rPr>
          <w:szCs w:val="18"/>
        </w:rPr>
      </w:pPr>
      <w:r w:rsidRPr="00DC44DA">
        <w:rPr>
          <w:szCs w:val="18"/>
        </w:rPr>
        <w:t>Рис</w:t>
      </w:r>
      <w:r w:rsidR="00DC44DA">
        <w:rPr>
          <w:szCs w:val="18"/>
        </w:rPr>
        <w:t>.4</w:t>
      </w:r>
      <w:r w:rsidRPr="00DC44DA">
        <w:rPr>
          <w:szCs w:val="18"/>
        </w:rPr>
        <w:t>.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Зависимость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потока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нейтронов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с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энергией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Еп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от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концентрации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бора</w:t>
      </w:r>
      <w:r w:rsidR="00DC44DA">
        <w:rPr>
          <w:szCs w:val="18"/>
        </w:rPr>
        <w:t xml:space="preserve"> (</w:t>
      </w:r>
      <w:r w:rsidRPr="00DC44DA">
        <w:rPr>
          <w:szCs w:val="18"/>
        </w:rPr>
        <w:t>Ео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=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2,45</w:t>
      </w:r>
      <w:r w:rsidR="00DC44DA" w:rsidRPr="00DC44DA">
        <w:rPr>
          <w:szCs w:val="18"/>
        </w:rPr>
        <w:t xml:space="preserve"> </w:t>
      </w:r>
      <w:r w:rsidRPr="00DC44DA">
        <w:rPr>
          <w:szCs w:val="18"/>
        </w:rPr>
        <w:t>МэВ</w:t>
      </w:r>
      <w:r w:rsidR="00DC44DA" w:rsidRPr="00DC44DA">
        <w:rPr>
          <w:szCs w:val="18"/>
        </w:rPr>
        <w:t>)</w:t>
      </w:r>
    </w:p>
    <w:p w:rsidR="009A6ABA" w:rsidRDefault="009A6ABA" w:rsidP="00DC44DA">
      <w:pPr>
        <w:tabs>
          <w:tab w:val="left" w:pos="726"/>
        </w:tabs>
      </w:pPr>
    </w:p>
    <w:p w:rsidR="00DC44DA" w:rsidRPr="00DC44DA" w:rsidRDefault="009375F9" w:rsidP="00DC44DA">
      <w:pPr>
        <w:tabs>
          <w:tab w:val="left" w:pos="726"/>
        </w:tabs>
      </w:pPr>
      <w:r w:rsidRPr="00DC44DA">
        <w:t>На</w:t>
      </w:r>
      <w:r w:rsidR="00DC44DA" w:rsidRPr="00DC44DA">
        <w:t xml:space="preserve"> </w:t>
      </w:r>
      <w:r w:rsidRPr="00DC44DA">
        <w:t>рис</w:t>
      </w:r>
      <w:r w:rsidR="00DC44DA">
        <w:t>.4</w:t>
      </w:r>
      <w:r w:rsidR="00DC44DA" w:rsidRPr="00DC44DA">
        <w:t xml:space="preserve"> </w:t>
      </w:r>
      <w:r w:rsidR="00213524" w:rsidRPr="00DC44DA">
        <w:t>показана</w:t>
      </w:r>
      <w:r w:rsidR="00DC44DA" w:rsidRPr="00DC44DA">
        <w:t xml:space="preserve"> </w:t>
      </w:r>
      <w:r w:rsidR="00213524" w:rsidRPr="00DC44DA">
        <w:t>зависимость</w:t>
      </w:r>
      <w:r w:rsidR="00DC44DA" w:rsidRPr="00DC44DA">
        <w:t xml:space="preserve"> </w:t>
      </w:r>
      <w:r w:rsidR="00213524" w:rsidRPr="00DC44DA">
        <w:t>потока</w:t>
      </w:r>
      <w:r w:rsidR="00DC44DA" w:rsidRPr="00DC44DA">
        <w:t xml:space="preserve"> </w:t>
      </w:r>
      <w:r w:rsidR="00213524" w:rsidRPr="00DC44DA">
        <w:t>нейтронов</w:t>
      </w:r>
      <w:r w:rsidR="00DC44DA" w:rsidRPr="00DC44DA">
        <w:t xml:space="preserve"> </w:t>
      </w:r>
      <w:r w:rsidR="00213524" w:rsidRPr="00DC44DA">
        <w:t>от</w:t>
      </w:r>
      <w:r w:rsidR="00DC44DA" w:rsidRPr="00DC44DA">
        <w:t xml:space="preserve"> </w:t>
      </w:r>
      <w:r w:rsidR="00213524" w:rsidRPr="00DC44DA">
        <w:t>концентрации</w:t>
      </w:r>
      <w:r w:rsidR="00DC44DA" w:rsidRPr="00DC44DA">
        <w:t xml:space="preserve"> </w:t>
      </w:r>
      <w:r w:rsidR="00213524" w:rsidRPr="00DC44DA">
        <w:t>бора</w:t>
      </w:r>
      <w:r w:rsidR="00DC44DA" w:rsidRPr="00DC44DA">
        <w:t xml:space="preserve"> </w:t>
      </w:r>
      <w:r w:rsidR="00213524" w:rsidRPr="00DC44DA">
        <w:t>при</w:t>
      </w:r>
      <w:r w:rsidR="00DC44DA" w:rsidRPr="00DC44DA">
        <w:t xml:space="preserve"> </w:t>
      </w:r>
      <w:r w:rsidR="00213524" w:rsidRPr="00DC44DA">
        <w:t>различной</w:t>
      </w:r>
      <w:r w:rsidR="00DC44DA" w:rsidRPr="00DC44DA">
        <w:t xml:space="preserve"> </w:t>
      </w:r>
      <w:r w:rsidR="00213524" w:rsidRPr="00DC44DA">
        <w:t>энергии</w:t>
      </w:r>
      <w:r w:rsidR="00DC44DA" w:rsidRPr="00DC44DA">
        <w:t xml:space="preserve"> </w:t>
      </w:r>
      <w:r w:rsidR="00213524" w:rsidRPr="00DC44DA">
        <w:t>регистрируемых</w:t>
      </w:r>
      <w:r w:rsidR="00DC44DA" w:rsidRPr="00DC44DA">
        <w:t xml:space="preserve"> </w:t>
      </w:r>
      <w:r w:rsidR="00213524" w:rsidRPr="00DC44DA">
        <w:t>нейтронов.</w:t>
      </w:r>
      <w:r w:rsidR="00DC44DA" w:rsidRPr="00DC44DA">
        <w:t xml:space="preserve"> </w:t>
      </w:r>
      <w:r w:rsidR="00213524" w:rsidRPr="00DC44DA">
        <w:t>В</w:t>
      </w:r>
      <w:r w:rsidR="00DC44DA" w:rsidRPr="00DC44DA">
        <w:t xml:space="preserve"> </w:t>
      </w:r>
      <w:r w:rsidR="00213524" w:rsidRPr="00DC44DA">
        <w:t>тепловой</w:t>
      </w:r>
      <w:r w:rsidR="00DC44DA" w:rsidRPr="00DC44DA">
        <w:t xml:space="preserve"> </w:t>
      </w:r>
      <w:r w:rsidR="00213524" w:rsidRPr="00DC44DA">
        <w:t>области</w:t>
      </w:r>
      <w:r w:rsidR="00DC44DA" w:rsidRPr="00DC44DA">
        <w:t xml:space="preserve"> </w:t>
      </w:r>
      <w:r w:rsidR="00213524" w:rsidRPr="00DC44DA">
        <w:t>чувствительность</w:t>
      </w:r>
      <w:r w:rsidR="00DC44DA" w:rsidRPr="00DC44DA">
        <w:t xml:space="preserve"> </w:t>
      </w:r>
      <w:r w:rsidR="00213524" w:rsidRPr="00DC44DA">
        <w:t>максимальная</w:t>
      </w:r>
      <w:r w:rsidR="00DC44DA" w:rsidRPr="00DC44DA">
        <w:t xml:space="preserve"> </w:t>
      </w:r>
      <w:r w:rsidR="00213524" w:rsidRPr="00DC44DA">
        <w:t>при</w:t>
      </w:r>
      <w:r w:rsidR="00DC44DA" w:rsidRPr="00DC44DA">
        <w:t xml:space="preserve"> </w:t>
      </w:r>
      <w:r w:rsidR="00213524" w:rsidRPr="00DC44DA">
        <w:t>малых</w:t>
      </w:r>
      <w:r w:rsidR="00DC44DA" w:rsidRPr="00DC44DA">
        <w:t xml:space="preserve"> </w:t>
      </w:r>
      <w:r w:rsidR="00213524" w:rsidRPr="00DC44DA">
        <w:t>концентрациях</w:t>
      </w:r>
      <w:r w:rsidR="00DC44DA" w:rsidRPr="00DC44DA">
        <w:t xml:space="preserve"> </w:t>
      </w:r>
      <w:r w:rsidR="00213524" w:rsidRPr="00DC44DA">
        <w:t>бора</w:t>
      </w:r>
      <w:r w:rsidR="00DC44DA" w:rsidRPr="00DC44DA">
        <w:t xml:space="preserve">; </w:t>
      </w:r>
      <w:r w:rsidR="00213524" w:rsidRPr="00DC44DA">
        <w:t>при</w:t>
      </w:r>
      <w:r w:rsidR="00DC44DA" w:rsidRPr="00DC44DA">
        <w:t xml:space="preserve"> </w:t>
      </w:r>
      <w:r w:rsidR="00213524" w:rsidRPr="00DC44DA">
        <w:t>увеличении</w:t>
      </w:r>
      <w:r w:rsidR="00DC44DA" w:rsidRPr="00DC44DA">
        <w:t xml:space="preserve"> </w:t>
      </w:r>
      <w:r w:rsidR="00213524" w:rsidRPr="00DC44DA">
        <w:t>содержания</w:t>
      </w:r>
      <w:r w:rsidR="00DC44DA" w:rsidRPr="00DC44DA">
        <w:t xml:space="preserve"> </w:t>
      </w:r>
      <w:r w:rsidR="00213524" w:rsidRPr="00DC44DA">
        <w:t>бора</w:t>
      </w:r>
      <w:r w:rsidR="00DC44DA" w:rsidRPr="00DC44DA">
        <w:t xml:space="preserve"> </w:t>
      </w:r>
      <w:r w:rsidR="00213524" w:rsidRPr="00DC44DA">
        <w:t>чувствительность</w:t>
      </w:r>
      <w:r w:rsidR="00DC44DA" w:rsidRPr="00DC44DA">
        <w:t xml:space="preserve"> </w:t>
      </w:r>
      <w:r w:rsidR="00213524" w:rsidRPr="00DC44DA">
        <w:t>уменьшается.</w:t>
      </w:r>
    </w:p>
    <w:p w:rsidR="00DC44DA" w:rsidRPr="00DC44DA" w:rsidRDefault="00213524" w:rsidP="00DC44DA">
      <w:pPr>
        <w:tabs>
          <w:tab w:val="left" w:pos="726"/>
        </w:tabs>
      </w:pPr>
      <w:r w:rsidRPr="00DC44DA">
        <w:t>По</w:t>
      </w:r>
      <w:r w:rsidR="00DC44DA" w:rsidRPr="00DC44DA">
        <w:t xml:space="preserve"> </w:t>
      </w:r>
      <w:r w:rsidRPr="00DC44DA">
        <w:t>мере</w:t>
      </w:r>
      <w:r w:rsidR="00DC44DA" w:rsidRPr="00DC44DA">
        <w:t xml:space="preserve"> </w:t>
      </w:r>
      <w:r w:rsidRPr="00DC44DA">
        <w:t>увеличения</w:t>
      </w:r>
      <w:r w:rsidR="00DC44DA" w:rsidRPr="00DC44DA">
        <w:t xml:space="preserve"> </w:t>
      </w:r>
      <w:r w:rsidRPr="00DC44DA">
        <w:t>энергии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уменьшается</w:t>
      </w:r>
      <w:r w:rsidR="00DC44DA" w:rsidRPr="00DC44DA">
        <w:t xml:space="preserve"> </w:t>
      </w:r>
      <w:r w:rsidRPr="00DC44DA">
        <w:t>чувствительность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бору,</w:t>
      </w:r>
      <w:r w:rsidR="00DC44DA" w:rsidRPr="00DC44DA">
        <w:t xml:space="preserve"> </w:t>
      </w:r>
      <w:r w:rsidRPr="00DC44DA">
        <w:t>но</w:t>
      </w:r>
      <w:r w:rsidR="00DC44DA" w:rsidRPr="00DC44DA">
        <w:t xml:space="preserve"> </w:t>
      </w:r>
      <w:r w:rsidRPr="00DC44DA">
        <w:t>концентрационное</w:t>
      </w:r>
      <w:r w:rsidR="00DC44DA" w:rsidRPr="00DC44DA">
        <w:t xml:space="preserve"> </w:t>
      </w:r>
      <w:r w:rsidRPr="00DC44DA">
        <w:t>вырождение</w:t>
      </w:r>
      <w:r w:rsidR="00DC44DA" w:rsidRPr="00DC44DA">
        <w:t xml:space="preserve"> </w:t>
      </w:r>
      <w:r w:rsidRPr="00DC44DA">
        <w:t>наблюдается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более</w:t>
      </w:r>
      <w:r w:rsidR="00DC44DA" w:rsidRPr="00DC44DA">
        <w:t xml:space="preserve"> </w:t>
      </w:r>
      <w:r w:rsidRPr="00DC44DA">
        <w:t>высоком</w:t>
      </w:r>
      <w:r w:rsidR="00DC44DA" w:rsidRPr="00DC44DA">
        <w:t xml:space="preserve"> </w:t>
      </w:r>
      <w:r w:rsidRPr="00DC44DA">
        <w:t>содержании</w:t>
      </w:r>
      <w:r w:rsidR="00DC44DA" w:rsidRPr="00DC44DA">
        <w:t xml:space="preserve"> </w:t>
      </w:r>
      <w:r w:rsidRPr="00DC44DA">
        <w:t>бора.</w:t>
      </w:r>
    </w:p>
    <w:p w:rsidR="00213524" w:rsidRPr="00DC44DA" w:rsidRDefault="00213524" w:rsidP="00DC44DA">
      <w:pPr>
        <w:tabs>
          <w:tab w:val="left" w:pos="726"/>
        </w:tabs>
      </w:pPr>
      <w:r w:rsidRPr="00DC44DA">
        <w:rPr>
          <w:b/>
          <w:bCs/>
        </w:rPr>
        <w:t>Влияние</w:t>
      </w:r>
      <w:r w:rsidR="00DC44DA" w:rsidRPr="00DC44DA">
        <w:rPr>
          <w:b/>
          <w:bCs/>
        </w:rPr>
        <w:t xml:space="preserve"> </w:t>
      </w:r>
      <w:r w:rsidRPr="00DC44DA">
        <w:rPr>
          <w:b/>
          <w:bCs/>
        </w:rPr>
        <w:t>влажности.</w:t>
      </w:r>
      <w:r w:rsidR="00DC44DA" w:rsidRPr="00DC44DA">
        <w:rPr>
          <w:b/>
          <w:bCs/>
        </w:rPr>
        <w:t xml:space="preserve"> </w:t>
      </w:r>
      <w:r w:rsidRPr="00DC44DA">
        <w:t>В</w:t>
      </w:r>
      <w:r w:rsidR="00DC44DA" w:rsidRPr="00DC44DA">
        <w:t xml:space="preserve"> </w:t>
      </w:r>
      <w:r w:rsidRPr="00DC44DA">
        <w:t>нейтронопоглощающей</w:t>
      </w:r>
      <w:r w:rsidR="00DC44DA" w:rsidRPr="00DC44DA">
        <w:t xml:space="preserve"> </w:t>
      </w:r>
      <w:r w:rsidRPr="00DC44DA">
        <w:t>среде</w:t>
      </w:r>
      <w:r w:rsidR="00DC44DA" w:rsidRPr="00DC44DA">
        <w:t xml:space="preserve"> </w:t>
      </w:r>
      <w:r w:rsidRPr="00DC44DA">
        <w:t>наблюдается</w:t>
      </w:r>
      <w:r w:rsidR="00DC44DA" w:rsidRPr="00DC44DA">
        <w:t xml:space="preserve"> </w:t>
      </w:r>
      <w:r w:rsidRPr="00DC44DA">
        <w:t>инверсия</w:t>
      </w:r>
      <w:r w:rsidR="00DC44DA" w:rsidRPr="00DC44DA">
        <w:t xml:space="preserve"> </w:t>
      </w:r>
      <w:r w:rsidRPr="00DC44DA">
        <w:t>поля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увеличении</w:t>
      </w:r>
      <w:r w:rsidR="00DC44DA" w:rsidRPr="00DC44DA">
        <w:t xml:space="preserve"> </w:t>
      </w:r>
      <w:r w:rsidRPr="00DC44DA">
        <w:t>влажности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плотности.</w:t>
      </w:r>
      <w:r w:rsidR="00DC44DA" w:rsidRPr="00DC44DA">
        <w:t xml:space="preserve"> </w:t>
      </w:r>
      <w:r w:rsidR="006D3B6E" w:rsidRPr="00DC44DA">
        <w:t>И</w:t>
      </w:r>
      <w:r w:rsidRPr="00DC44DA">
        <w:t>нверсионная</w:t>
      </w:r>
      <w:r w:rsidR="00DC44DA" w:rsidRPr="00DC44DA">
        <w:t xml:space="preserve"> </w:t>
      </w:r>
      <w:r w:rsidRPr="00DC44DA">
        <w:t>область</w:t>
      </w:r>
      <w:r w:rsidR="00DC44DA" w:rsidRPr="00DC44DA">
        <w:t xml:space="preserve"> </w:t>
      </w:r>
      <w:r w:rsidRPr="00DC44DA">
        <w:t>сдвигается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сторону</w:t>
      </w:r>
      <w:r w:rsidR="00DC44DA" w:rsidRPr="00DC44DA">
        <w:t xml:space="preserve"> </w:t>
      </w:r>
      <w:r w:rsidRPr="00DC44DA">
        <w:t>больших</w:t>
      </w:r>
      <w:r w:rsidR="00DC44DA" w:rsidRPr="00DC44DA">
        <w:t xml:space="preserve"> </w:t>
      </w:r>
      <w:r w:rsidRPr="00DC44DA">
        <w:t>зондов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переходе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меньшим</w:t>
      </w:r>
      <w:r w:rsidR="00DC44DA" w:rsidRPr="00DC44DA">
        <w:t xml:space="preserve"> </w:t>
      </w:r>
      <w:r w:rsidRPr="00DC44DA">
        <w:t>энергиям.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одной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той</w:t>
      </w:r>
      <w:r w:rsidR="00DC44DA" w:rsidRPr="00DC44DA">
        <w:t xml:space="preserve"> </w:t>
      </w:r>
      <w:r w:rsidRPr="00DC44DA">
        <w:t>же</w:t>
      </w:r>
      <w:r w:rsidR="00DC44DA" w:rsidRPr="00DC44DA">
        <w:t xml:space="preserve"> </w:t>
      </w:r>
      <w:r w:rsidRPr="00DC44DA">
        <w:t>энергии</w:t>
      </w:r>
      <w:r w:rsidR="00DC44DA" w:rsidRPr="00DC44DA">
        <w:t xml:space="preserve"> </w:t>
      </w:r>
      <w:r w:rsidRPr="00DC44DA">
        <w:t>нейтроно</w:t>
      </w:r>
      <w:r w:rsidR="00675B46" w:rsidRPr="00DC44DA">
        <w:t>в</w:t>
      </w:r>
      <w:r w:rsidR="00DC44DA" w:rsidRPr="00DC44DA">
        <w:t xml:space="preserve"> </w:t>
      </w:r>
      <w:r w:rsidR="00675B46" w:rsidRPr="00DC44DA">
        <w:t>с</w:t>
      </w:r>
      <w:r w:rsidR="00DC44DA" w:rsidRPr="00DC44DA">
        <w:t xml:space="preserve"> </w:t>
      </w:r>
      <w:r w:rsidR="00675B46" w:rsidRPr="00DC44DA">
        <w:t>увеличением</w:t>
      </w:r>
      <w:r w:rsidR="00DC44DA" w:rsidRPr="00DC44DA">
        <w:t xml:space="preserve"> </w:t>
      </w:r>
      <w:r w:rsidR="00675B46" w:rsidRPr="00DC44DA">
        <w:t>концентрации</w:t>
      </w:r>
      <w:r w:rsidR="00DC44DA" w:rsidRPr="00DC44DA">
        <w:t xml:space="preserve"> </w:t>
      </w:r>
      <w:r w:rsidR="00675B46" w:rsidRPr="00DC44DA">
        <w:t>ней</w:t>
      </w:r>
      <w:r w:rsidRPr="00DC44DA">
        <w:t>тронопоглощающих</w:t>
      </w:r>
      <w:r w:rsidR="00DC44DA" w:rsidRPr="00DC44DA">
        <w:t xml:space="preserve"> </w:t>
      </w:r>
      <w:r w:rsidRPr="00DC44DA">
        <w:t>элементов</w:t>
      </w:r>
      <w:r w:rsidR="00DC44DA" w:rsidRPr="00DC44DA">
        <w:t xml:space="preserve"> </w:t>
      </w:r>
      <w:r w:rsidRPr="00DC44DA">
        <w:t>происходит</w:t>
      </w:r>
      <w:r w:rsidR="00DC44DA" w:rsidRPr="00DC44DA">
        <w:t xml:space="preserve"> </w:t>
      </w:r>
      <w:r w:rsidRPr="00DC44DA">
        <w:t>расплывание</w:t>
      </w:r>
      <w:r w:rsidR="00DC44DA" w:rsidRPr="00DC44DA">
        <w:t xml:space="preserve"> </w:t>
      </w:r>
      <w:r w:rsidRPr="00DC44DA">
        <w:t>зоны</w:t>
      </w:r>
      <w:r w:rsidR="00DC44DA" w:rsidRPr="00DC44DA">
        <w:t xml:space="preserve"> </w:t>
      </w:r>
      <w:r w:rsidRPr="00DC44DA">
        <w:t>инверсии</w:t>
      </w:r>
      <w:r w:rsidR="00DC44DA" w:rsidRPr="00DC44DA">
        <w:t xml:space="preserve"> </w:t>
      </w:r>
      <w:r w:rsidRPr="00DC44DA">
        <w:t>со</w:t>
      </w:r>
      <w:r w:rsidR="00DC44DA" w:rsidRPr="00DC44DA">
        <w:t xml:space="preserve"> </w:t>
      </w:r>
      <w:r w:rsidRPr="00DC44DA">
        <w:t>сдвигом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сторону</w:t>
      </w:r>
      <w:r w:rsidR="00DC44DA" w:rsidRPr="00DC44DA">
        <w:t xml:space="preserve"> </w:t>
      </w:r>
      <w:r w:rsidRPr="00DC44DA">
        <w:t>больших</w:t>
      </w:r>
      <w:r w:rsidR="00DC44DA" w:rsidRPr="00DC44DA">
        <w:t xml:space="preserve"> </w:t>
      </w:r>
      <w:r w:rsidRPr="00DC44DA">
        <w:t>зондов.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="006D3B6E" w:rsidRPr="00DC44DA">
        <w:t>уменьшении</w:t>
      </w:r>
      <w:r w:rsidR="00DC44DA" w:rsidRPr="00DC44DA">
        <w:t xml:space="preserve"> </w:t>
      </w:r>
      <w:r w:rsidR="006D3B6E" w:rsidRPr="00DC44DA">
        <w:t>водородсодержан</w:t>
      </w:r>
      <w:r w:rsidRPr="00DC44DA">
        <w:t>ия</w:t>
      </w:r>
      <w:r w:rsidR="00DC44DA" w:rsidRPr="00DC44DA">
        <w:t xml:space="preserve"> </w:t>
      </w:r>
      <w:r w:rsidRPr="00DC44DA">
        <w:t>наблюдается</w:t>
      </w:r>
      <w:r w:rsidR="00DC44DA" w:rsidRPr="00DC44DA">
        <w:t xml:space="preserve"> </w:t>
      </w:r>
      <w:r w:rsidRPr="00DC44DA">
        <w:t>возрастание</w:t>
      </w:r>
      <w:r w:rsidR="00DC44DA" w:rsidRPr="00DC44DA">
        <w:t xml:space="preserve"> </w:t>
      </w:r>
      <w:r w:rsidRPr="00DC44DA">
        <w:t>чувствительности</w:t>
      </w:r>
      <w:r w:rsidR="00DC44DA" w:rsidRPr="00DC44DA">
        <w:t xml:space="preserve"> </w:t>
      </w:r>
      <w:r w:rsidRPr="00DC44DA">
        <w:t>нейтронного</w:t>
      </w:r>
      <w:r w:rsidR="00DC44DA" w:rsidRPr="00DC44DA">
        <w:t xml:space="preserve"> </w:t>
      </w:r>
      <w:r w:rsidRPr="00DC44DA">
        <w:t>ноля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поглощающим</w:t>
      </w:r>
      <w:r w:rsidR="00DC44DA" w:rsidRPr="00DC44DA">
        <w:t xml:space="preserve"> </w:t>
      </w:r>
      <w:r w:rsidRPr="00DC44DA">
        <w:t>элементам.</w:t>
      </w:r>
    </w:p>
    <w:p w:rsidR="00213524" w:rsidRPr="00DC44DA" w:rsidRDefault="00FE506C" w:rsidP="00DC44DA">
      <w:pPr>
        <w:tabs>
          <w:tab w:val="left" w:pos="726"/>
        </w:tabs>
      </w:pPr>
      <w:r>
        <w:rPr>
          <w:noProof/>
        </w:rPr>
        <w:pict>
          <v:line id="_x0000_s1033" style="position:absolute;left:0;text-align:left;z-index:251659776;mso-position-horizontal-relative:margin" from="724.55pt,538.55pt" to="724.55pt,557.75pt" o:allowincell="f" strokeweight=".25pt">
            <w10:wrap anchorx="margin"/>
          </v:line>
        </w:pict>
      </w:r>
      <w:r w:rsidR="00213524" w:rsidRPr="00DC44DA">
        <w:rPr>
          <w:b/>
          <w:bCs/>
        </w:rPr>
        <w:t>Влияние</w:t>
      </w:r>
      <w:r w:rsidR="00DC44DA" w:rsidRPr="00DC44DA">
        <w:rPr>
          <w:b/>
          <w:bCs/>
        </w:rPr>
        <w:t xml:space="preserve"> </w:t>
      </w:r>
      <w:r w:rsidR="00213524" w:rsidRPr="00DC44DA">
        <w:rPr>
          <w:b/>
          <w:bCs/>
        </w:rPr>
        <w:t>длины</w:t>
      </w:r>
      <w:r w:rsidR="00DC44DA" w:rsidRPr="00DC44DA">
        <w:rPr>
          <w:b/>
          <w:bCs/>
        </w:rPr>
        <w:t xml:space="preserve"> </w:t>
      </w:r>
      <w:r w:rsidR="00213524" w:rsidRPr="00DC44DA">
        <w:rPr>
          <w:b/>
          <w:bCs/>
        </w:rPr>
        <w:t>зонда.</w:t>
      </w:r>
      <w:r w:rsidR="00DC44DA" w:rsidRPr="00DC44DA">
        <w:rPr>
          <w:b/>
          <w:bCs/>
        </w:rPr>
        <w:t xml:space="preserve"> </w:t>
      </w:r>
      <w:r w:rsidR="00213524" w:rsidRPr="00DC44DA">
        <w:t>При</w:t>
      </w:r>
      <w:r w:rsidR="00DC44DA" w:rsidRPr="00DC44DA">
        <w:t xml:space="preserve"> </w:t>
      </w:r>
      <w:r w:rsidR="00213524" w:rsidRPr="00DC44DA">
        <w:t>увеличении</w:t>
      </w:r>
      <w:r w:rsidR="00DC44DA" w:rsidRPr="00DC44DA">
        <w:t xml:space="preserve"> </w:t>
      </w:r>
      <w:r w:rsidR="00213524" w:rsidRPr="00DC44DA">
        <w:t>расстояния</w:t>
      </w:r>
      <w:r w:rsidR="00DC44DA" w:rsidRPr="00DC44DA">
        <w:t xml:space="preserve"> </w:t>
      </w:r>
      <w:r w:rsidR="00213524" w:rsidRPr="00DC44DA">
        <w:t>от</w:t>
      </w:r>
      <w:r w:rsidR="00DC44DA" w:rsidRPr="00DC44DA">
        <w:t xml:space="preserve"> </w:t>
      </w:r>
      <w:r w:rsidR="00213524" w:rsidRPr="00DC44DA">
        <w:t>источника</w:t>
      </w:r>
      <w:r w:rsidR="00DC44DA" w:rsidRPr="00DC44DA">
        <w:t xml:space="preserve"> </w:t>
      </w:r>
      <w:r w:rsidR="00213524" w:rsidRPr="00DC44DA">
        <w:t>до</w:t>
      </w:r>
      <w:r w:rsidR="00DC44DA" w:rsidRPr="00DC44DA">
        <w:t xml:space="preserve"> </w:t>
      </w:r>
      <w:r w:rsidR="00213524" w:rsidRPr="00DC44DA">
        <w:t>детектора</w:t>
      </w:r>
      <w:r w:rsidR="00DC44DA">
        <w:t xml:space="preserve"> (</w:t>
      </w:r>
      <w:r w:rsidR="00213524" w:rsidRPr="00DC44DA">
        <w:t>и</w:t>
      </w:r>
      <w:r w:rsidR="00DC44DA" w:rsidRPr="00DC44DA">
        <w:t xml:space="preserve"> </w:t>
      </w:r>
      <w:r w:rsidR="00213524" w:rsidRPr="00DC44DA">
        <w:t>соответственно</w:t>
      </w:r>
      <w:r w:rsidR="00DC44DA" w:rsidRPr="00DC44DA">
        <w:t xml:space="preserve"> </w:t>
      </w:r>
      <w:r w:rsidR="00213524" w:rsidRPr="00DC44DA">
        <w:t>толщины</w:t>
      </w:r>
      <w:r w:rsidR="00DC44DA" w:rsidRPr="00DC44DA">
        <w:t xml:space="preserve"> </w:t>
      </w:r>
      <w:r w:rsidR="00213524" w:rsidRPr="00DC44DA">
        <w:t>поглощающе-рассеивающей</w:t>
      </w:r>
      <w:r w:rsidR="00DC44DA" w:rsidRPr="00DC44DA">
        <w:t xml:space="preserve"> </w:t>
      </w:r>
      <w:r w:rsidR="00675B46" w:rsidRPr="00DC44DA">
        <w:t>среды</w:t>
      </w:r>
      <w:r w:rsidR="00DC44DA" w:rsidRPr="00DC44DA">
        <w:t xml:space="preserve">) </w:t>
      </w:r>
      <w:r w:rsidR="00213524" w:rsidRPr="00DC44DA">
        <w:t>происходят</w:t>
      </w:r>
      <w:r w:rsidR="00DC44DA" w:rsidRPr="00DC44DA">
        <w:t xml:space="preserve"> </w:t>
      </w:r>
      <w:r w:rsidR="00213524" w:rsidRPr="00DC44DA">
        <w:t>такие</w:t>
      </w:r>
      <w:r w:rsidR="00DC44DA" w:rsidRPr="00DC44DA">
        <w:t xml:space="preserve"> </w:t>
      </w:r>
      <w:r w:rsidR="00213524" w:rsidRPr="00DC44DA">
        <w:t>же</w:t>
      </w:r>
      <w:r w:rsidR="00DC44DA" w:rsidRPr="00DC44DA">
        <w:t xml:space="preserve"> </w:t>
      </w:r>
      <w:r w:rsidR="00213524" w:rsidRPr="00DC44DA">
        <w:t>изменения</w:t>
      </w:r>
      <w:r w:rsidR="00DC44DA" w:rsidRPr="00DC44DA">
        <w:t xml:space="preserve"> </w:t>
      </w:r>
      <w:r w:rsidR="00213524" w:rsidRPr="00DC44DA">
        <w:t>нейтронного</w:t>
      </w:r>
      <w:r w:rsidR="00DC44DA" w:rsidRPr="00DC44DA">
        <w:t xml:space="preserve"> </w:t>
      </w:r>
      <w:r w:rsidR="00213524" w:rsidRPr="00DC44DA">
        <w:t>поля,</w:t>
      </w:r>
      <w:r w:rsidR="00DC44DA" w:rsidRPr="00DC44DA">
        <w:t xml:space="preserve"> </w:t>
      </w:r>
      <w:r w:rsidR="00213524" w:rsidRPr="00DC44DA">
        <w:t>как</w:t>
      </w:r>
      <w:r w:rsidR="00DC44DA" w:rsidRPr="00DC44DA">
        <w:t xml:space="preserve"> </w:t>
      </w:r>
      <w:r w:rsidR="00213524" w:rsidRPr="00DC44DA">
        <w:t>при</w:t>
      </w:r>
      <w:r w:rsidR="00DC44DA" w:rsidRPr="00DC44DA">
        <w:t xml:space="preserve"> </w:t>
      </w:r>
      <w:r w:rsidR="00213524" w:rsidRPr="00DC44DA">
        <w:t>уменьшении</w:t>
      </w:r>
      <w:r w:rsidR="00DC44DA" w:rsidRPr="00DC44DA">
        <w:t xml:space="preserve"> </w:t>
      </w:r>
      <w:r w:rsidR="00213524" w:rsidRPr="00DC44DA">
        <w:t>энергии</w:t>
      </w:r>
      <w:r w:rsidR="00DC44DA" w:rsidRPr="00DC44DA">
        <w:t xml:space="preserve"> </w:t>
      </w:r>
      <w:r w:rsidR="00213524" w:rsidRPr="00DC44DA">
        <w:t>нейтронов</w:t>
      </w:r>
      <w:r w:rsidR="00675B46" w:rsidRPr="00DC44DA">
        <w:t>.</w:t>
      </w:r>
      <w:r w:rsidR="00DC44DA" w:rsidRPr="00DC44DA">
        <w:t xml:space="preserve"> </w:t>
      </w:r>
      <w:r w:rsidR="00213524" w:rsidRPr="00DC44DA">
        <w:t>Это</w:t>
      </w:r>
      <w:r w:rsidR="00DC44DA" w:rsidRPr="00DC44DA">
        <w:t xml:space="preserve"> </w:t>
      </w:r>
      <w:r w:rsidR="00213524" w:rsidRPr="00DC44DA">
        <w:t>объясняется</w:t>
      </w:r>
      <w:r w:rsidR="00DC44DA" w:rsidRPr="00DC44DA">
        <w:t xml:space="preserve"> </w:t>
      </w:r>
      <w:r w:rsidR="00213524" w:rsidRPr="00DC44DA">
        <w:t>смягчением</w:t>
      </w:r>
      <w:r w:rsidR="00DC44DA" w:rsidRPr="00DC44DA">
        <w:t xml:space="preserve"> </w:t>
      </w:r>
      <w:r w:rsidR="00213524" w:rsidRPr="00DC44DA">
        <w:t>спектра</w:t>
      </w:r>
      <w:r w:rsidR="00DC44DA" w:rsidRPr="00DC44DA">
        <w:t xml:space="preserve"> </w:t>
      </w:r>
      <w:r w:rsidR="00213524" w:rsidRPr="00DC44DA">
        <w:t>нейтронов</w:t>
      </w:r>
      <w:r w:rsidR="00DC44DA" w:rsidRPr="00DC44DA">
        <w:t xml:space="preserve"> </w:t>
      </w:r>
      <w:r w:rsidR="00213524" w:rsidRPr="00DC44DA">
        <w:t>по</w:t>
      </w:r>
      <w:r w:rsidR="00DC44DA" w:rsidRPr="00DC44DA">
        <w:t xml:space="preserve"> </w:t>
      </w:r>
      <w:r w:rsidR="00213524" w:rsidRPr="00DC44DA">
        <w:t>мере</w:t>
      </w:r>
      <w:r w:rsidR="00DC44DA" w:rsidRPr="00DC44DA">
        <w:t xml:space="preserve"> </w:t>
      </w:r>
      <w:r w:rsidR="00213524" w:rsidRPr="00DC44DA">
        <w:t>уда</w:t>
      </w:r>
      <w:r w:rsidR="00675B46" w:rsidRPr="00DC44DA">
        <w:t>ления</w:t>
      </w:r>
      <w:r w:rsidR="00DC44DA" w:rsidRPr="00DC44DA">
        <w:t xml:space="preserve"> </w:t>
      </w:r>
      <w:r w:rsidR="00675B46" w:rsidRPr="00DC44DA">
        <w:t>от</w:t>
      </w:r>
      <w:r w:rsidR="00DC44DA" w:rsidRPr="00DC44DA">
        <w:t xml:space="preserve"> </w:t>
      </w:r>
      <w:r w:rsidR="00213524" w:rsidRPr="00DC44DA">
        <w:t>источника.</w:t>
      </w:r>
    </w:p>
    <w:p w:rsidR="00213524" w:rsidRPr="00DC44DA" w:rsidRDefault="00213524" w:rsidP="00DC44DA">
      <w:pPr>
        <w:tabs>
          <w:tab w:val="left" w:pos="726"/>
        </w:tabs>
      </w:pPr>
      <w:r w:rsidRPr="00DC44DA">
        <w:rPr>
          <w:b/>
          <w:bCs/>
        </w:rPr>
        <w:t>Влияние</w:t>
      </w:r>
      <w:r w:rsidR="00DC44DA" w:rsidRPr="00DC44DA">
        <w:rPr>
          <w:b/>
          <w:bCs/>
        </w:rPr>
        <w:t xml:space="preserve"> </w:t>
      </w:r>
      <w:r w:rsidRPr="00DC44DA">
        <w:rPr>
          <w:b/>
          <w:bCs/>
        </w:rPr>
        <w:t>заполнения</w:t>
      </w:r>
      <w:r w:rsidR="00DC44DA" w:rsidRPr="00DC44DA">
        <w:rPr>
          <w:b/>
          <w:bCs/>
        </w:rPr>
        <w:t xml:space="preserve"> </w:t>
      </w:r>
      <w:r w:rsidRPr="00DC44DA">
        <w:rPr>
          <w:b/>
          <w:bCs/>
        </w:rPr>
        <w:t>скважины.</w:t>
      </w:r>
      <w:r w:rsidR="00DC44DA" w:rsidRPr="00DC44DA">
        <w:rPr>
          <w:b/>
          <w:bCs/>
        </w:rPr>
        <w:t xml:space="preserve"> </w:t>
      </w:r>
      <w:r w:rsidRPr="00DC44DA">
        <w:t>Замена</w:t>
      </w:r>
      <w:r w:rsidR="00DC44DA" w:rsidRPr="00DC44DA">
        <w:t xml:space="preserve"> </w:t>
      </w:r>
      <w:r w:rsidRPr="00DC44DA">
        <w:rPr>
          <w:bCs/>
        </w:rPr>
        <w:t>в</w:t>
      </w:r>
      <w:r w:rsidR="00DC44DA" w:rsidRPr="00DC44DA">
        <w:rPr>
          <w:bCs/>
        </w:rPr>
        <w:t xml:space="preserve"> </w:t>
      </w:r>
      <w:r w:rsidRPr="00DC44DA">
        <w:t>скважине</w:t>
      </w:r>
      <w:r w:rsidR="00DC44DA" w:rsidRPr="00DC44DA">
        <w:t xml:space="preserve"> </w:t>
      </w:r>
      <w:r w:rsidRPr="00DC44DA">
        <w:t>воздуха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воду</w:t>
      </w:r>
      <w:r w:rsidR="00DC44DA" w:rsidRPr="00DC44DA">
        <w:t xml:space="preserve"> </w:t>
      </w:r>
      <w:r w:rsidRPr="00DC44DA">
        <w:t>или</w:t>
      </w:r>
      <w:r w:rsidR="00DC44DA" w:rsidRPr="00DC44DA">
        <w:t xml:space="preserve"> </w:t>
      </w:r>
      <w:r w:rsidRPr="00DC44DA">
        <w:t>буровой</w:t>
      </w:r>
      <w:r w:rsidR="00DC44DA" w:rsidRPr="00DC44DA">
        <w:t xml:space="preserve"> </w:t>
      </w:r>
      <w:r w:rsidRPr="00DC44DA">
        <w:t>раствор</w:t>
      </w:r>
      <w:r w:rsidR="00DC44DA" w:rsidRPr="00DC44DA">
        <w:t xml:space="preserve"> </w:t>
      </w:r>
      <w:r w:rsidRPr="00DC44DA">
        <w:t>существенно</w:t>
      </w:r>
      <w:r w:rsidR="00DC44DA" w:rsidRPr="00DC44DA">
        <w:t xml:space="preserve"> </w:t>
      </w:r>
      <w:r w:rsidRPr="00DC44DA">
        <w:t>уменьшает</w:t>
      </w:r>
      <w:r w:rsidR="00DC44DA" w:rsidRPr="00DC44DA">
        <w:t xml:space="preserve"> </w:t>
      </w:r>
      <w:r w:rsidRPr="00DC44DA">
        <w:t>чувствительность</w:t>
      </w:r>
      <w:r w:rsidR="00DC44DA" w:rsidRPr="00DC44DA">
        <w:t xml:space="preserve"> </w:t>
      </w:r>
      <w:r w:rsidRPr="00DC44DA">
        <w:t>ННК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содержанию</w:t>
      </w:r>
      <w:r w:rsidR="00DC44DA" w:rsidRPr="00DC44DA">
        <w:t xml:space="preserve"> </w:t>
      </w:r>
      <w:r w:rsidRPr="00DC44DA">
        <w:t>нейтронопоглощающих</w:t>
      </w:r>
      <w:r w:rsidR="00DC44DA" w:rsidRPr="00DC44DA">
        <w:t xml:space="preserve"> </w:t>
      </w:r>
      <w:r w:rsidRPr="00DC44DA">
        <w:t>элементов.</w:t>
      </w:r>
      <w:r w:rsidR="00DC44DA" w:rsidRPr="00DC44DA">
        <w:t xml:space="preserve"> </w:t>
      </w:r>
      <w:r w:rsidRPr="00DC44DA">
        <w:t>Эта</w:t>
      </w:r>
      <w:r w:rsidR="00DC44DA" w:rsidRPr="00DC44DA">
        <w:t xml:space="preserve"> </w:t>
      </w:r>
      <w:r w:rsidRPr="00DC44DA">
        <w:t>закономерность</w:t>
      </w:r>
      <w:r w:rsidR="00DC44DA" w:rsidRPr="00DC44DA">
        <w:t xml:space="preserve"> </w:t>
      </w:r>
      <w:r w:rsidRPr="00DC44DA">
        <w:t>проявляется</w:t>
      </w:r>
      <w:r w:rsidR="00DC44DA" w:rsidRPr="00DC44DA">
        <w:t xml:space="preserve"> </w:t>
      </w:r>
      <w:r w:rsidRPr="00DC44DA">
        <w:t>как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доинверсионной,</w:t>
      </w:r>
      <w:r w:rsidR="00DC44DA" w:rsidRPr="00DC44DA">
        <w:t xml:space="preserve"> </w:t>
      </w:r>
      <w:r w:rsidR="006D3B6E" w:rsidRPr="00DC44DA">
        <w:t>так</w:t>
      </w:r>
      <w:r w:rsidR="00DC44DA" w:rsidRPr="00DC44DA">
        <w:t xml:space="preserve"> </w:t>
      </w:r>
      <w:r w:rsidR="006D3B6E" w:rsidRPr="00DC44DA">
        <w:t>и</w:t>
      </w:r>
      <w:r w:rsidR="00DC44DA" w:rsidRPr="00DC44DA">
        <w:t xml:space="preserve"> </w:t>
      </w:r>
      <w:r w:rsidR="006D3B6E" w:rsidRPr="00DC44DA">
        <w:t>в</w:t>
      </w:r>
      <w:r w:rsidR="00DC44DA" w:rsidRPr="00DC44DA">
        <w:t xml:space="preserve"> </w:t>
      </w:r>
      <w:r w:rsidR="006D3B6E" w:rsidRPr="00DC44DA">
        <w:t>заинверсиошюй</w:t>
      </w:r>
      <w:r w:rsidR="00DC44DA" w:rsidRPr="00DC44DA">
        <w:t xml:space="preserve"> </w:t>
      </w:r>
      <w:r w:rsidR="006D3B6E" w:rsidRPr="00DC44DA">
        <w:t>области.</w:t>
      </w:r>
      <w:r w:rsidR="00DC44DA" w:rsidRPr="00DC44DA">
        <w:t xml:space="preserve"> </w:t>
      </w:r>
      <w:r w:rsidRPr="00DC44DA">
        <w:t>Заполнение</w:t>
      </w:r>
      <w:r w:rsidR="00DC44DA" w:rsidRPr="00DC44DA">
        <w:t xml:space="preserve"> </w:t>
      </w:r>
      <w:r w:rsidRPr="00DC44DA">
        <w:t>скважины</w:t>
      </w:r>
      <w:r w:rsidR="00DC44DA" w:rsidRPr="00DC44DA">
        <w:t xml:space="preserve"> </w:t>
      </w:r>
      <w:r w:rsidRPr="00DC44DA">
        <w:t>водой</w:t>
      </w:r>
      <w:r w:rsidR="00DC44DA" w:rsidRPr="00DC44DA">
        <w:t xml:space="preserve"> </w:t>
      </w:r>
      <w:r w:rsidRPr="00DC44DA">
        <w:t>вызывает</w:t>
      </w:r>
      <w:r w:rsidR="00DC44DA" w:rsidRPr="00DC44DA">
        <w:t xml:space="preserve"> </w:t>
      </w:r>
      <w:r w:rsidRPr="00DC44DA">
        <w:t>также</w:t>
      </w:r>
      <w:r w:rsidR="00DC44DA" w:rsidRPr="00DC44DA">
        <w:t xml:space="preserve"> </w:t>
      </w:r>
      <w:r w:rsidRPr="00DC44DA">
        <w:t>смещение</w:t>
      </w:r>
      <w:r w:rsidR="00DC44DA" w:rsidRPr="00DC44DA">
        <w:t xml:space="preserve"> </w:t>
      </w:r>
      <w:r w:rsidRPr="00DC44DA">
        <w:t>зоны</w:t>
      </w:r>
      <w:r w:rsidR="00DC44DA" w:rsidRPr="00DC44DA">
        <w:t xml:space="preserve"> </w:t>
      </w:r>
      <w:r w:rsidRPr="00DC44DA">
        <w:t>инверсии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сторону</w:t>
      </w:r>
      <w:r w:rsidR="00DC44DA" w:rsidRPr="00DC44DA">
        <w:t xml:space="preserve"> </w:t>
      </w:r>
      <w:r w:rsidRPr="00DC44DA">
        <w:t>меньшей</w:t>
      </w:r>
      <w:r w:rsidR="00DC44DA" w:rsidRPr="00DC44DA">
        <w:t xml:space="preserve"> </w:t>
      </w:r>
      <w:r w:rsidRPr="00DC44DA">
        <w:t>длины</w:t>
      </w:r>
      <w:r w:rsidR="00DC44DA" w:rsidRPr="00DC44DA">
        <w:t xml:space="preserve"> </w:t>
      </w:r>
      <w:r w:rsidRPr="00DC44DA">
        <w:t>зондов</w:t>
      </w:r>
      <w:r w:rsidR="00DC44DA">
        <w:t xml:space="preserve"> (</w:t>
      </w:r>
      <w:r w:rsidRPr="00DC44DA">
        <w:t>по</w:t>
      </w:r>
      <w:r w:rsidR="00DC44DA" w:rsidRPr="00DC44DA">
        <w:t xml:space="preserve"> </w:t>
      </w:r>
      <w:r w:rsidRPr="00DC44DA">
        <w:t>сравнению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сухой</w:t>
      </w:r>
      <w:r w:rsidR="00DC44DA" w:rsidRPr="00DC44DA">
        <w:t xml:space="preserve"> </w:t>
      </w:r>
      <w:r w:rsidRPr="00DC44DA">
        <w:t>скважиной</w:t>
      </w:r>
      <w:r w:rsidR="00DC44DA" w:rsidRPr="00DC44DA">
        <w:t xml:space="preserve"> </w:t>
      </w:r>
      <w:r w:rsidRPr="00DC44DA">
        <w:t>или</w:t>
      </w:r>
      <w:r w:rsidR="00DC44DA" w:rsidRPr="00DC44DA">
        <w:t xml:space="preserve"> </w:t>
      </w:r>
      <w:r w:rsidRPr="00DC44DA">
        <w:t>однородной</w:t>
      </w:r>
      <w:r w:rsidR="00DC44DA" w:rsidRPr="00DC44DA">
        <w:t xml:space="preserve"> </w:t>
      </w:r>
      <w:r w:rsidRPr="00DC44DA">
        <w:t>средой</w:t>
      </w:r>
      <w:r w:rsidR="00DC44DA" w:rsidRPr="00DC44DA">
        <w:t>).</w:t>
      </w:r>
    </w:p>
    <w:p w:rsidR="00DC44DA" w:rsidRPr="00DC44DA" w:rsidRDefault="00213524" w:rsidP="00DC44DA">
      <w:pPr>
        <w:tabs>
          <w:tab w:val="left" w:pos="726"/>
        </w:tabs>
      </w:pPr>
      <w:r w:rsidRPr="00DC44DA">
        <w:rPr>
          <w:b/>
        </w:rPr>
        <w:t>Методика</w:t>
      </w:r>
      <w:r w:rsidR="00DC44DA" w:rsidRPr="00DC44DA">
        <w:rPr>
          <w:b/>
        </w:rPr>
        <w:t xml:space="preserve"> </w:t>
      </w:r>
      <w:r w:rsidRPr="00DC44DA">
        <w:rPr>
          <w:b/>
        </w:rPr>
        <w:t>и</w:t>
      </w:r>
      <w:r w:rsidR="00DC44DA" w:rsidRPr="00DC44DA">
        <w:rPr>
          <w:b/>
        </w:rPr>
        <w:t xml:space="preserve"> </w:t>
      </w:r>
      <w:r w:rsidRPr="00DC44DA">
        <w:rPr>
          <w:b/>
        </w:rPr>
        <w:t>техника</w:t>
      </w:r>
      <w:r w:rsidR="00DC44DA" w:rsidRPr="00DC44DA">
        <w:rPr>
          <w:b/>
        </w:rPr>
        <w:t xml:space="preserve"> </w:t>
      </w:r>
      <w:r w:rsidRPr="00DC44DA">
        <w:rPr>
          <w:b/>
        </w:rPr>
        <w:t>ННК</w:t>
      </w:r>
      <w:r w:rsidR="00675B46" w:rsidRPr="00DC44DA">
        <w:rPr>
          <w:b/>
        </w:rPr>
        <w:t>.</w:t>
      </w:r>
      <w:r w:rsidR="00DC44DA" w:rsidRPr="00DC44DA">
        <w:rPr>
          <w:b/>
        </w:rPr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ННК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нейтронопоглощающие</w:t>
      </w:r>
      <w:r w:rsidR="00DC44DA" w:rsidRPr="00DC44DA">
        <w:t xml:space="preserve"> </w:t>
      </w:r>
      <w:r w:rsidRPr="00DC44DA">
        <w:t>элементы</w:t>
      </w:r>
      <w:r w:rsidR="00DC44DA" w:rsidRPr="00DC44DA">
        <w:t xml:space="preserve"> </w:t>
      </w:r>
      <w:r w:rsidR="009473FD" w:rsidRPr="00DC44DA">
        <w:t>о</w:t>
      </w:r>
      <w:r w:rsidRPr="00DC44DA">
        <w:t>бычно</w:t>
      </w:r>
      <w:r w:rsidR="00DC44DA" w:rsidRPr="00DC44DA">
        <w:t xml:space="preserve"> </w:t>
      </w:r>
      <w:r w:rsidRPr="00DC44DA">
        <w:t>используют</w:t>
      </w:r>
      <w:r w:rsidR="00DC44DA" w:rsidRPr="00DC44DA">
        <w:t xml:space="preserve"> </w:t>
      </w:r>
      <w:r w:rsidRPr="00DC44DA">
        <w:t>Ро</w:t>
      </w:r>
      <w:r w:rsidR="00DC44DA" w:rsidRPr="00DC44DA">
        <w:t>-</w:t>
      </w:r>
      <w:r w:rsidRPr="00DC44DA">
        <w:t>Ве-источники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сцинтилляционпые</w:t>
      </w:r>
      <w:r w:rsidR="00DC44DA" w:rsidRPr="00DC44DA">
        <w:t xml:space="preserve"> </w:t>
      </w:r>
      <w:r w:rsidRPr="00DC44DA">
        <w:t>детекторы</w:t>
      </w:r>
      <w:r w:rsidR="00DC44DA" w:rsidRPr="00DC44DA">
        <w:t xml:space="preserve"> </w:t>
      </w:r>
      <w:r w:rsidRPr="00DC44DA">
        <w:t>тепловых</w:t>
      </w:r>
      <w:r w:rsidR="00DC44DA" w:rsidRPr="00DC44DA">
        <w:t xml:space="preserve"> </w:t>
      </w:r>
      <w:r w:rsidRPr="00DC44DA">
        <w:t>нейтронов.</w:t>
      </w:r>
      <w:r w:rsidR="00DC44DA" w:rsidRPr="00DC44DA">
        <w:t xml:space="preserve"> </w:t>
      </w:r>
      <w:r w:rsidRPr="00DC44DA">
        <w:t>Разделительный</w:t>
      </w:r>
      <w:r w:rsidR="00DC44DA" w:rsidRPr="00DC44DA">
        <w:t xml:space="preserve"> </w:t>
      </w:r>
      <w:r w:rsidRPr="00DC44DA">
        <w:t>экран</w:t>
      </w:r>
      <w:r w:rsidR="00DC44DA" w:rsidRPr="00DC44DA">
        <w:t xml:space="preserve"> </w:t>
      </w:r>
      <w:r w:rsidRPr="00DC44DA">
        <w:t>между</w:t>
      </w:r>
      <w:r w:rsidR="00DC44DA" w:rsidRPr="00DC44DA">
        <w:t xml:space="preserve"> </w:t>
      </w:r>
      <w:r w:rsidR="004E5FFF" w:rsidRPr="00DC44DA">
        <w:t>источником</w:t>
      </w:r>
      <w:r w:rsidR="00DC44DA" w:rsidRPr="00DC44DA">
        <w:t xml:space="preserve"> </w:t>
      </w:r>
      <w:r w:rsidR="004E5FFF" w:rsidRPr="00DC44DA">
        <w:t>и</w:t>
      </w:r>
      <w:r w:rsidR="00DC44DA" w:rsidRPr="00DC44DA">
        <w:t xml:space="preserve"> </w:t>
      </w:r>
      <w:r w:rsidR="004E5FFF" w:rsidRPr="00DC44DA">
        <w:t>детектором</w:t>
      </w:r>
      <w:r w:rsidR="00DC44DA" w:rsidRPr="00DC44DA">
        <w:t xml:space="preserve"> </w:t>
      </w:r>
      <w:r w:rsidR="004E5FFF" w:rsidRPr="00DC44DA">
        <w:t>изготав</w:t>
      </w:r>
      <w:r w:rsidRPr="00DC44DA">
        <w:t>ливают</w:t>
      </w:r>
      <w:r w:rsidR="00DC44DA" w:rsidRPr="00DC44DA">
        <w:t xml:space="preserve"> </w:t>
      </w:r>
      <w:r w:rsidRPr="00DC44DA">
        <w:t>из</w:t>
      </w:r>
      <w:r w:rsidR="00DC44DA" w:rsidRPr="00DC44DA">
        <w:t xml:space="preserve"> </w:t>
      </w:r>
      <w:r w:rsidRPr="00DC44DA">
        <w:t>свинца,</w:t>
      </w:r>
      <w:r w:rsidR="00DC44DA" w:rsidRPr="00DC44DA">
        <w:t xml:space="preserve"> </w:t>
      </w:r>
      <w:r w:rsidRPr="00DC44DA">
        <w:t>железа,</w:t>
      </w:r>
      <w:r w:rsidR="00DC44DA" w:rsidRPr="00DC44DA">
        <w:t xml:space="preserve"> </w:t>
      </w:r>
      <w:r w:rsidRPr="00DC44DA">
        <w:t>парафина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бором.</w:t>
      </w:r>
    </w:p>
    <w:p w:rsidR="00213524" w:rsidRPr="00DC44DA" w:rsidRDefault="001B75B4" w:rsidP="00DC44DA">
      <w:pPr>
        <w:tabs>
          <w:tab w:val="left" w:pos="726"/>
        </w:tabs>
      </w:pPr>
      <w:r w:rsidRPr="00DC44DA">
        <w:rPr>
          <w:b/>
          <w:bCs/>
        </w:rPr>
        <w:t>1.</w:t>
      </w:r>
      <w:r w:rsidR="00DC44DA" w:rsidRPr="00DC44DA">
        <w:rPr>
          <w:b/>
          <w:bCs/>
        </w:rPr>
        <w:t xml:space="preserve"> </w:t>
      </w:r>
      <w:r w:rsidR="00213524" w:rsidRPr="00DC44DA">
        <w:rPr>
          <w:b/>
          <w:bCs/>
        </w:rPr>
        <w:t>Изучение</w:t>
      </w:r>
      <w:r w:rsidR="00DC44DA" w:rsidRPr="00DC44DA">
        <w:rPr>
          <w:b/>
          <w:bCs/>
        </w:rPr>
        <w:t xml:space="preserve"> </w:t>
      </w:r>
      <w:r w:rsidR="00213524" w:rsidRPr="00DC44DA">
        <w:rPr>
          <w:b/>
          <w:bCs/>
        </w:rPr>
        <w:t>руд</w:t>
      </w:r>
      <w:r w:rsidR="00DC44DA" w:rsidRPr="00DC44DA">
        <w:rPr>
          <w:b/>
          <w:bCs/>
        </w:rPr>
        <w:t xml:space="preserve"> </w:t>
      </w:r>
      <w:r w:rsidR="00213524" w:rsidRPr="00DC44DA">
        <w:rPr>
          <w:b/>
          <w:bCs/>
        </w:rPr>
        <w:t>бора.</w:t>
      </w:r>
      <w:r w:rsidR="00DC44DA" w:rsidRPr="00DC44DA">
        <w:rPr>
          <w:b/>
          <w:bCs/>
        </w:rPr>
        <w:t xml:space="preserve"> </w:t>
      </w:r>
      <w:r w:rsidR="00213524" w:rsidRPr="00DC44DA">
        <w:t>ННК</w:t>
      </w:r>
      <w:r w:rsidR="00DC44DA" w:rsidRPr="00DC44DA">
        <w:t xml:space="preserve"> </w:t>
      </w:r>
      <w:r w:rsidR="00213524" w:rsidRPr="00DC44DA">
        <w:t>успешно</w:t>
      </w:r>
      <w:r w:rsidR="00DC44DA" w:rsidRPr="00DC44DA">
        <w:t xml:space="preserve"> </w:t>
      </w:r>
      <w:r w:rsidR="00213524" w:rsidRPr="00DC44DA">
        <w:t>применяют</w:t>
      </w:r>
      <w:r w:rsidR="00DC44DA" w:rsidRPr="00DC44DA">
        <w:t xml:space="preserve"> </w:t>
      </w:r>
      <w:r w:rsidR="00213524" w:rsidRPr="00DC44DA">
        <w:t>на</w:t>
      </w:r>
      <w:r w:rsidR="00DC44DA" w:rsidRPr="00DC44DA">
        <w:t xml:space="preserve"> </w:t>
      </w:r>
      <w:r w:rsidR="00213524" w:rsidRPr="00DC44DA">
        <w:t>месторождениях</w:t>
      </w:r>
      <w:r w:rsidR="00DC44DA" w:rsidRPr="00DC44DA">
        <w:t xml:space="preserve"> </w:t>
      </w:r>
      <w:r w:rsidR="00213524" w:rsidRPr="00DC44DA">
        <w:t>бора</w:t>
      </w:r>
      <w:r w:rsidR="00DC44DA" w:rsidRPr="00DC44DA">
        <w:t xml:space="preserve"> </w:t>
      </w:r>
      <w:r w:rsidR="00213524" w:rsidRPr="00DC44DA">
        <w:t>для</w:t>
      </w:r>
      <w:r w:rsidR="00DC44DA" w:rsidRPr="00DC44DA">
        <w:t xml:space="preserve"> </w:t>
      </w:r>
      <w:r w:rsidR="00213524" w:rsidRPr="00DC44DA">
        <w:t>выделения</w:t>
      </w:r>
      <w:r w:rsidR="00DC44DA" w:rsidRPr="00DC44DA">
        <w:t xml:space="preserve"> </w:t>
      </w:r>
      <w:r w:rsidR="00213524" w:rsidRPr="00DC44DA">
        <w:t>руд</w:t>
      </w:r>
      <w:r w:rsidR="00DC44DA" w:rsidRPr="00DC44DA">
        <w:t xml:space="preserve"> </w:t>
      </w:r>
      <w:r w:rsidR="00213524" w:rsidRPr="00DC44DA">
        <w:t>в</w:t>
      </w:r>
      <w:r w:rsidR="00DC44DA" w:rsidRPr="00DC44DA">
        <w:t xml:space="preserve"> </w:t>
      </w:r>
      <w:r w:rsidR="00213524" w:rsidRPr="00DC44DA">
        <w:t>разрезе.</w:t>
      </w:r>
      <w:r w:rsidR="00DC44DA" w:rsidRPr="00DC44DA">
        <w:t xml:space="preserve"> </w:t>
      </w:r>
      <w:r w:rsidR="00213524" w:rsidRPr="00DC44DA">
        <w:t>Основные</w:t>
      </w:r>
      <w:r w:rsidR="00DC44DA" w:rsidRPr="00DC44DA">
        <w:t xml:space="preserve"> </w:t>
      </w:r>
      <w:r w:rsidR="00213524" w:rsidRPr="00DC44DA">
        <w:t>помехи</w:t>
      </w:r>
      <w:r w:rsidR="00DC44DA" w:rsidRPr="00DC44DA">
        <w:t xml:space="preserve"> - </w:t>
      </w:r>
      <w:r w:rsidR="00213524" w:rsidRPr="00DC44DA">
        <w:t>кавернозность</w:t>
      </w:r>
      <w:r w:rsidR="00DC44DA" w:rsidRPr="00DC44DA">
        <w:t xml:space="preserve"> </w:t>
      </w:r>
      <w:r w:rsidR="00213524" w:rsidRPr="00DC44DA">
        <w:t>стенок</w:t>
      </w:r>
      <w:r w:rsidR="00DC44DA" w:rsidRPr="00DC44DA">
        <w:t xml:space="preserve"> </w:t>
      </w:r>
      <w:r w:rsidR="00213524" w:rsidRPr="00DC44DA">
        <w:t>скважин</w:t>
      </w:r>
      <w:r w:rsidR="00DC44DA" w:rsidRPr="00DC44DA">
        <w:t xml:space="preserve"> </w:t>
      </w:r>
      <w:r w:rsidR="00213524" w:rsidRPr="00DC44DA">
        <w:t>и</w:t>
      </w:r>
      <w:r w:rsidR="00DC44DA" w:rsidRPr="00DC44DA">
        <w:t xml:space="preserve"> </w:t>
      </w:r>
      <w:r w:rsidR="00213524" w:rsidRPr="00DC44DA">
        <w:t>переменный</w:t>
      </w:r>
      <w:r w:rsidR="00DC44DA" w:rsidRPr="00DC44DA">
        <w:t xml:space="preserve"> </w:t>
      </w:r>
      <w:r w:rsidR="00213524" w:rsidRPr="00DC44DA">
        <w:t>диаметр.</w:t>
      </w:r>
      <w:r w:rsidR="00DC44DA" w:rsidRPr="00DC44DA">
        <w:t xml:space="preserve"> </w:t>
      </w:r>
      <w:r w:rsidR="00213524" w:rsidRPr="00DC44DA">
        <w:t>Количественные</w:t>
      </w:r>
      <w:r w:rsidR="00DC44DA" w:rsidRPr="00DC44DA">
        <w:t xml:space="preserve"> </w:t>
      </w:r>
      <w:r w:rsidR="00213524" w:rsidRPr="00DC44DA">
        <w:t>оценки</w:t>
      </w:r>
      <w:r w:rsidR="00DC44DA" w:rsidRPr="00DC44DA">
        <w:t xml:space="preserve"> </w:t>
      </w:r>
      <w:r w:rsidR="00213524" w:rsidRPr="00DC44DA">
        <w:t>содержания</w:t>
      </w:r>
      <w:r w:rsidR="00DC44DA" w:rsidRPr="00DC44DA">
        <w:t xml:space="preserve"> </w:t>
      </w:r>
      <w:r w:rsidR="00213524" w:rsidRPr="00DC44DA">
        <w:t>бора</w:t>
      </w:r>
      <w:r w:rsidR="00DC44DA" w:rsidRPr="00DC44DA">
        <w:t xml:space="preserve"> </w:t>
      </w:r>
      <w:r w:rsidR="00213524" w:rsidRPr="00DC44DA">
        <w:t>встречают</w:t>
      </w:r>
      <w:r w:rsidR="00DC44DA" w:rsidRPr="00DC44DA">
        <w:t xml:space="preserve"> </w:t>
      </w:r>
      <w:r w:rsidR="00213524" w:rsidRPr="00DC44DA">
        <w:t>значительные</w:t>
      </w:r>
      <w:r w:rsidR="00DC44DA" w:rsidRPr="00DC44DA">
        <w:t xml:space="preserve"> </w:t>
      </w:r>
      <w:r w:rsidR="00213524" w:rsidRPr="00DC44DA">
        <w:t>трудности,</w:t>
      </w:r>
      <w:r w:rsidR="00DC44DA" w:rsidRPr="00DC44DA">
        <w:t xml:space="preserve"> </w:t>
      </w:r>
      <w:r w:rsidR="00213524" w:rsidRPr="00DC44DA">
        <w:t>связанные</w:t>
      </w:r>
      <w:r w:rsidR="00DC44DA" w:rsidRPr="00DC44DA">
        <w:t xml:space="preserve"> </w:t>
      </w:r>
      <w:r w:rsidR="00213524" w:rsidRPr="00DC44DA">
        <w:t>как</w:t>
      </w:r>
      <w:r w:rsidR="00DC44DA" w:rsidRPr="00DC44DA">
        <w:t xml:space="preserve"> </w:t>
      </w:r>
      <w:r w:rsidR="00213524" w:rsidRPr="00DC44DA">
        <w:t>с</w:t>
      </w:r>
      <w:r w:rsidR="00DC44DA" w:rsidRPr="00DC44DA">
        <w:t xml:space="preserve"> </w:t>
      </w:r>
      <w:r w:rsidR="00213524" w:rsidRPr="00DC44DA">
        <w:t>помехами,</w:t>
      </w:r>
      <w:r w:rsidR="00DC44DA" w:rsidRPr="00DC44DA">
        <w:t xml:space="preserve"> </w:t>
      </w:r>
      <w:r w:rsidR="00213524" w:rsidRPr="00DC44DA">
        <w:t>так</w:t>
      </w:r>
      <w:r w:rsidR="00DC44DA" w:rsidRPr="00DC44DA">
        <w:t xml:space="preserve"> </w:t>
      </w:r>
      <w:r w:rsidR="00213524" w:rsidRPr="00DC44DA">
        <w:t>и</w:t>
      </w:r>
      <w:r w:rsidR="00DC44DA" w:rsidRPr="00DC44DA">
        <w:t xml:space="preserve"> </w:t>
      </w:r>
      <w:r w:rsidR="00213524" w:rsidRPr="00DC44DA">
        <w:t>с</w:t>
      </w:r>
      <w:r w:rsidR="00DC44DA" w:rsidRPr="00DC44DA">
        <w:t xml:space="preserve"> </w:t>
      </w:r>
      <w:r w:rsidR="00213524" w:rsidRPr="00DC44DA">
        <w:t>концентрационным</w:t>
      </w:r>
      <w:r w:rsidR="00DC44DA" w:rsidRPr="00DC44DA">
        <w:t xml:space="preserve"> </w:t>
      </w:r>
      <w:r w:rsidR="00213524" w:rsidRPr="00DC44DA">
        <w:t>вы</w:t>
      </w:r>
      <w:r w:rsidR="004E5FFF" w:rsidRPr="00DC44DA">
        <w:t>рождением</w:t>
      </w:r>
      <w:r w:rsidR="00DC44DA" w:rsidRPr="00DC44DA">
        <w:t xml:space="preserve"> </w:t>
      </w:r>
      <w:r w:rsidR="004E5FFF" w:rsidRPr="00DC44DA">
        <w:t>эталон</w:t>
      </w:r>
      <w:r w:rsidR="00213524" w:rsidRPr="00DC44DA">
        <w:t>ировочного</w:t>
      </w:r>
      <w:r w:rsidR="00DC44DA" w:rsidRPr="00DC44DA">
        <w:t xml:space="preserve"> </w:t>
      </w:r>
      <w:r w:rsidR="00213524" w:rsidRPr="00DC44DA">
        <w:t>графика</w:t>
      </w:r>
      <w:r w:rsidR="00DC44DA" w:rsidRPr="00DC44DA">
        <w:t xml:space="preserve"> </w:t>
      </w:r>
      <w:r w:rsidR="00213524" w:rsidRPr="00DC44DA">
        <w:t>в</w:t>
      </w:r>
      <w:r w:rsidR="00DC44DA" w:rsidRPr="00DC44DA">
        <w:t xml:space="preserve"> </w:t>
      </w:r>
      <w:r w:rsidR="00213524" w:rsidRPr="00DC44DA">
        <w:t>области</w:t>
      </w:r>
      <w:r w:rsidR="00DC44DA" w:rsidRPr="00DC44DA">
        <w:t xml:space="preserve"> </w:t>
      </w:r>
      <w:r w:rsidR="00213524" w:rsidRPr="00DC44DA">
        <w:t>большого</w:t>
      </w:r>
      <w:r w:rsidR="00DC44DA" w:rsidRPr="00DC44DA">
        <w:t xml:space="preserve"> </w:t>
      </w:r>
      <w:r w:rsidR="00213524" w:rsidRPr="00DC44DA">
        <w:t>содержания.</w:t>
      </w:r>
      <w:r w:rsidR="00DC44DA" w:rsidRPr="00DC44DA">
        <w:t xml:space="preserve"> </w:t>
      </w:r>
      <w:r w:rsidR="00213524" w:rsidRPr="00DC44DA">
        <w:t>Задача</w:t>
      </w:r>
      <w:r w:rsidR="00DC44DA" w:rsidRPr="00DC44DA">
        <w:t xml:space="preserve"> </w:t>
      </w:r>
      <w:r w:rsidR="00213524" w:rsidRPr="00DC44DA">
        <w:t>до</w:t>
      </w:r>
      <w:r w:rsidR="00DC44DA" w:rsidRPr="00DC44DA">
        <w:t xml:space="preserve"> </w:t>
      </w:r>
      <w:r w:rsidR="00213524" w:rsidRPr="00DC44DA">
        <w:t>конца</w:t>
      </w:r>
      <w:r w:rsidR="00DC44DA" w:rsidRPr="00DC44DA">
        <w:t xml:space="preserve"> </w:t>
      </w:r>
      <w:r w:rsidR="00213524" w:rsidRPr="00DC44DA">
        <w:t>не</w:t>
      </w:r>
      <w:r w:rsidR="00DC44DA" w:rsidRPr="00DC44DA">
        <w:t xml:space="preserve"> </w:t>
      </w:r>
      <w:r w:rsidR="00213524" w:rsidRPr="00DC44DA">
        <w:t>решена,</w:t>
      </w:r>
      <w:r w:rsidR="00DC44DA" w:rsidRPr="00DC44DA">
        <w:t xml:space="preserve"> </w:t>
      </w:r>
      <w:r w:rsidR="00213524" w:rsidRPr="00DC44DA">
        <w:t>но</w:t>
      </w:r>
      <w:r w:rsidR="00DC44DA" w:rsidRPr="00DC44DA">
        <w:t xml:space="preserve"> </w:t>
      </w:r>
      <w:r w:rsidR="00213524" w:rsidRPr="00DC44DA">
        <w:t>экспериментально</w:t>
      </w:r>
      <w:r w:rsidR="00DC44DA" w:rsidRPr="00DC44DA">
        <w:t xml:space="preserve"> </w:t>
      </w:r>
      <w:r w:rsidR="00213524" w:rsidRPr="00DC44DA">
        <w:t>оценена</w:t>
      </w:r>
      <w:r w:rsidR="00DC44DA" w:rsidRPr="00DC44DA">
        <w:t xml:space="preserve"> </w:t>
      </w:r>
      <w:r w:rsidR="00213524" w:rsidRPr="00DC44DA">
        <w:t>возможность</w:t>
      </w:r>
      <w:r w:rsidR="00DC44DA" w:rsidRPr="00DC44DA">
        <w:t xml:space="preserve"> </w:t>
      </w:r>
      <w:r w:rsidR="00213524" w:rsidRPr="00DC44DA">
        <w:t>количественного</w:t>
      </w:r>
      <w:r w:rsidR="00DC44DA" w:rsidRPr="00DC44DA">
        <w:t xml:space="preserve"> </w:t>
      </w:r>
      <w:r w:rsidR="00213524" w:rsidRPr="00DC44DA">
        <w:t>каротажа.</w:t>
      </w:r>
    </w:p>
    <w:p w:rsidR="00213524" w:rsidRPr="00DC44DA" w:rsidRDefault="00213524" w:rsidP="00DC44DA">
      <w:pPr>
        <w:tabs>
          <w:tab w:val="left" w:pos="726"/>
        </w:tabs>
      </w:pPr>
      <w:r w:rsidRPr="00DC44DA">
        <w:t>Следует</w:t>
      </w:r>
      <w:r w:rsidR="00DC44DA" w:rsidRPr="00DC44DA">
        <w:t xml:space="preserve"> </w:t>
      </w:r>
      <w:r w:rsidRPr="00DC44DA">
        <w:t>отметить,</w:t>
      </w:r>
      <w:r w:rsidR="00DC44DA" w:rsidRPr="00DC44DA">
        <w:t xml:space="preserve"> </w:t>
      </w:r>
      <w:r w:rsidRPr="00DC44DA">
        <w:t>что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анализа</w:t>
      </w:r>
      <w:r w:rsidR="00DC44DA" w:rsidRPr="00DC44DA">
        <w:t xml:space="preserve"> </w:t>
      </w:r>
      <w:r w:rsidRPr="00DC44DA">
        <w:t>руд</w:t>
      </w:r>
      <w:r w:rsidR="00DC44DA" w:rsidRPr="00DC44DA">
        <w:t xml:space="preserve"> </w:t>
      </w:r>
      <w:r w:rsidRPr="00DC44DA">
        <w:t>бора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содержании</w:t>
      </w:r>
      <w:r w:rsidR="00DC44DA" w:rsidRPr="00DC44DA">
        <w:t xml:space="preserve"> </w:t>
      </w:r>
      <w:r w:rsidRPr="00DC44DA">
        <w:t>В</w:t>
      </w:r>
      <w:r w:rsidRPr="00DC44DA">
        <w:rPr>
          <w:vertAlign w:val="subscript"/>
        </w:rPr>
        <w:t>2</w:t>
      </w:r>
      <w:r w:rsidR="009375F9" w:rsidRPr="00DC44DA">
        <w:rPr>
          <w:lang w:val="en-US"/>
        </w:rPr>
        <w:t>O</w:t>
      </w:r>
      <w:r w:rsidRPr="00DC44DA">
        <w:rPr>
          <w:vertAlign w:val="subscript"/>
        </w:rPr>
        <w:t>3</w:t>
      </w:r>
      <w:r w:rsidR="00DC44DA" w:rsidRPr="00DC44DA">
        <w:rPr>
          <w:vertAlign w:val="subscript"/>
        </w:rPr>
        <w:t xml:space="preserve"> </w:t>
      </w:r>
      <w:r w:rsidRPr="00DC44DA">
        <w:t>свыше</w:t>
      </w:r>
      <w:r w:rsidR="00DC44DA" w:rsidRPr="00DC44DA">
        <w:t xml:space="preserve"> </w:t>
      </w:r>
      <w:r w:rsidRPr="00DC44DA">
        <w:t>0,3</w:t>
      </w:r>
      <w:r w:rsidR="00DC44DA" w:rsidRPr="00DC44DA">
        <w:t xml:space="preserve"> </w:t>
      </w:r>
      <w:r w:rsidRPr="00DC44DA">
        <w:t>г/см3</w:t>
      </w:r>
      <w:r w:rsidR="00DC44DA" w:rsidRPr="00DC44DA">
        <w:t xml:space="preserve"> </w:t>
      </w:r>
      <w:r w:rsidRPr="00DC44DA">
        <w:t>целесообразно</w:t>
      </w:r>
      <w:r w:rsidR="00DC44DA" w:rsidRPr="00DC44DA">
        <w:t xml:space="preserve"> </w:t>
      </w:r>
      <w:r w:rsidRPr="00DC44DA">
        <w:t>переходить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регистрации</w:t>
      </w:r>
      <w:r w:rsidR="00DC44DA" w:rsidRPr="00DC44DA">
        <w:t xml:space="preserve"> </w:t>
      </w:r>
      <w:r w:rsidRPr="00DC44DA">
        <w:t>нейтронов</w:t>
      </w:r>
      <w:r w:rsidR="00DC44DA" w:rsidRPr="00DC44DA">
        <w:t xml:space="preserve"> </w:t>
      </w:r>
      <w:r w:rsidRPr="00DC44DA">
        <w:t>более</w:t>
      </w:r>
      <w:r w:rsidR="00DC44DA" w:rsidRPr="00DC44DA">
        <w:t xml:space="preserve"> </w:t>
      </w:r>
      <w:r w:rsidRPr="00DC44DA">
        <w:t>высоких</w:t>
      </w:r>
      <w:r w:rsidR="00DC44DA" w:rsidRPr="00DC44DA">
        <w:t xml:space="preserve"> </w:t>
      </w:r>
      <w:r w:rsidRPr="00DC44DA">
        <w:t>энергий</w:t>
      </w:r>
      <w:r w:rsidR="00DC44DA" w:rsidRPr="00DC44DA">
        <w:t xml:space="preserve"> </w:t>
      </w:r>
      <w:r w:rsidRPr="00DC44DA">
        <w:rPr>
          <w:bCs/>
        </w:rPr>
        <w:t>1</w:t>
      </w:r>
      <w:r w:rsidR="00DC44DA" w:rsidRPr="00DC44DA">
        <w:t>-</w:t>
      </w:r>
      <w:r w:rsidRPr="00DC44DA">
        <w:t>100</w:t>
      </w:r>
      <w:r w:rsidR="00DC44DA" w:rsidRPr="00DC44DA">
        <w:t xml:space="preserve"> </w:t>
      </w:r>
      <w:r w:rsidRPr="00DC44DA">
        <w:t>эВ.</w:t>
      </w:r>
    </w:p>
    <w:p w:rsidR="00213524" w:rsidRPr="00DC44DA" w:rsidRDefault="001B75B4" w:rsidP="00DC44DA">
      <w:pPr>
        <w:tabs>
          <w:tab w:val="left" w:pos="726"/>
        </w:tabs>
      </w:pPr>
      <w:r w:rsidRPr="00DC44DA">
        <w:rPr>
          <w:b/>
          <w:bCs/>
        </w:rPr>
        <w:t>2.</w:t>
      </w:r>
      <w:r w:rsidR="00DC44DA" w:rsidRPr="00DC44DA">
        <w:rPr>
          <w:b/>
          <w:bCs/>
        </w:rPr>
        <w:t xml:space="preserve"> </w:t>
      </w:r>
      <w:r w:rsidR="00213524" w:rsidRPr="00DC44DA">
        <w:rPr>
          <w:b/>
          <w:bCs/>
        </w:rPr>
        <w:t>Руды</w:t>
      </w:r>
      <w:r w:rsidR="00DC44DA" w:rsidRPr="00DC44DA">
        <w:rPr>
          <w:b/>
          <w:bCs/>
        </w:rPr>
        <w:t xml:space="preserve"> </w:t>
      </w:r>
      <w:r w:rsidR="00213524" w:rsidRPr="00DC44DA">
        <w:rPr>
          <w:b/>
          <w:bCs/>
        </w:rPr>
        <w:t>редкоземельных</w:t>
      </w:r>
      <w:r w:rsidR="00DC44DA" w:rsidRPr="00DC44DA">
        <w:rPr>
          <w:b/>
          <w:bCs/>
        </w:rPr>
        <w:t xml:space="preserve"> </w:t>
      </w:r>
      <w:r w:rsidR="00213524" w:rsidRPr="00DC44DA">
        <w:rPr>
          <w:b/>
          <w:bCs/>
        </w:rPr>
        <w:t>элементов.</w:t>
      </w:r>
      <w:r w:rsidR="00DC44DA" w:rsidRPr="00DC44DA">
        <w:rPr>
          <w:b/>
          <w:bCs/>
        </w:rPr>
        <w:t xml:space="preserve"> </w:t>
      </w:r>
      <w:r w:rsidR="00213524" w:rsidRPr="00DC44DA">
        <w:t>Для</w:t>
      </w:r>
      <w:r w:rsidR="00DC44DA" w:rsidRPr="00DC44DA">
        <w:t xml:space="preserve"> </w:t>
      </w:r>
      <w:r w:rsidR="00213524" w:rsidRPr="00DC44DA">
        <w:t>редких</w:t>
      </w:r>
      <w:r w:rsidR="00DC44DA" w:rsidRPr="00DC44DA">
        <w:t xml:space="preserve"> </w:t>
      </w:r>
      <w:r w:rsidR="00213524" w:rsidRPr="00DC44DA">
        <w:t>земель</w:t>
      </w:r>
      <w:r w:rsidR="00DC44DA">
        <w:t xml:space="preserve"> (</w:t>
      </w:r>
      <w:r w:rsidR="00213524" w:rsidRPr="00DC44DA">
        <w:t>основной</w:t>
      </w:r>
      <w:r w:rsidR="00DC44DA" w:rsidRPr="00DC44DA">
        <w:t xml:space="preserve"> </w:t>
      </w:r>
      <w:r w:rsidR="00213524" w:rsidRPr="00DC44DA">
        <w:t>поглощающий</w:t>
      </w:r>
      <w:r w:rsidR="00DC44DA" w:rsidRPr="00DC44DA">
        <w:t xml:space="preserve"> </w:t>
      </w:r>
      <w:r w:rsidR="00213524" w:rsidRPr="00DC44DA">
        <w:t>элемент</w:t>
      </w:r>
      <w:r w:rsidR="00DC44DA" w:rsidRPr="00DC44DA">
        <w:t xml:space="preserve"> - </w:t>
      </w:r>
      <w:r w:rsidR="00213524" w:rsidRPr="00DC44DA">
        <w:t>гадолиний</w:t>
      </w:r>
      <w:r w:rsidR="00DC44DA" w:rsidRPr="00DC44DA">
        <w:t xml:space="preserve">) </w:t>
      </w:r>
      <w:r w:rsidR="00213524" w:rsidRPr="00DC44DA">
        <w:t>характерны</w:t>
      </w:r>
      <w:r w:rsidR="00DC44DA" w:rsidRPr="00DC44DA">
        <w:t xml:space="preserve"> </w:t>
      </w:r>
      <w:r w:rsidR="00213524" w:rsidRPr="00DC44DA">
        <w:t>большое</w:t>
      </w:r>
      <w:r w:rsidR="00DC44DA" w:rsidRPr="00DC44DA">
        <w:t xml:space="preserve"> </w:t>
      </w:r>
      <w:r w:rsidR="00213524" w:rsidRPr="00DC44DA">
        <w:t>сечение</w:t>
      </w:r>
      <w:r w:rsidR="00DC44DA" w:rsidRPr="00DC44DA">
        <w:t xml:space="preserve"> </w:t>
      </w:r>
      <w:r w:rsidR="00213524" w:rsidRPr="00DC44DA">
        <w:t>поглощения</w:t>
      </w:r>
      <w:r w:rsidR="00DC44DA" w:rsidRPr="00DC44DA">
        <w:t xml:space="preserve"> </w:t>
      </w:r>
      <w:r w:rsidR="00213524" w:rsidRPr="00DC44DA">
        <w:t>тепловых</w:t>
      </w:r>
      <w:r w:rsidR="00DC44DA" w:rsidRPr="00DC44DA">
        <w:t xml:space="preserve"> </w:t>
      </w:r>
      <w:r w:rsidR="00213524" w:rsidRPr="00DC44DA">
        <w:t>нейтронов</w:t>
      </w:r>
      <w:r w:rsidR="00DC44DA" w:rsidRPr="00DC44DA">
        <w:t xml:space="preserve"> </w:t>
      </w:r>
      <w:r w:rsidR="00213524" w:rsidRPr="00DC44DA">
        <w:t>и</w:t>
      </w:r>
      <w:r w:rsidR="00DC44DA" w:rsidRPr="00DC44DA">
        <w:t xml:space="preserve"> </w:t>
      </w:r>
      <w:r w:rsidR="00213524" w:rsidRPr="00DC44DA">
        <w:t>сравнительно</w:t>
      </w:r>
      <w:r w:rsidR="00DC44DA" w:rsidRPr="00DC44DA">
        <w:t xml:space="preserve"> </w:t>
      </w:r>
      <w:r w:rsidR="00213524" w:rsidRPr="00DC44DA">
        <w:t>небольшое</w:t>
      </w:r>
      <w:r w:rsidR="00DC44DA">
        <w:t xml:space="preserve"> (</w:t>
      </w:r>
      <w:r w:rsidR="00213524" w:rsidRPr="00DC44DA">
        <w:t>такое</w:t>
      </w:r>
      <w:r w:rsidR="00DC44DA" w:rsidRPr="00DC44DA">
        <w:t xml:space="preserve"> </w:t>
      </w:r>
      <w:r w:rsidR="00213524" w:rsidRPr="00DC44DA">
        <w:t>же,</w:t>
      </w:r>
      <w:r w:rsidR="00DC44DA" w:rsidRPr="00DC44DA">
        <w:t xml:space="preserve"> </w:t>
      </w:r>
      <w:r w:rsidR="00213524" w:rsidRPr="00DC44DA">
        <w:t>как</w:t>
      </w:r>
      <w:r w:rsidR="00DC44DA" w:rsidRPr="00DC44DA">
        <w:t xml:space="preserve"> </w:t>
      </w:r>
      <w:r w:rsidR="00213524" w:rsidRPr="00DC44DA">
        <w:t>для</w:t>
      </w:r>
      <w:r w:rsidR="00DC44DA" w:rsidRPr="00DC44DA">
        <w:t xml:space="preserve"> </w:t>
      </w:r>
      <w:r w:rsidR="00213524" w:rsidRPr="00DC44DA">
        <w:t>пород</w:t>
      </w:r>
      <w:r w:rsidR="00DC44DA" w:rsidRPr="00DC44DA">
        <w:t xml:space="preserve">) </w:t>
      </w:r>
      <w:r w:rsidR="00213524" w:rsidRPr="00DC44DA">
        <w:t>сечение</w:t>
      </w:r>
      <w:r w:rsidR="00DC44DA" w:rsidRPr="00DC44DA">
        <w:t xml:space="preserve"> </w:t>
      </w:r>
      <w:r w:rsidR="00213524" w:rsidRPr="00DC44DA">
        <w:t>поглощения</w:t>
      </w:r>
      <w:r w:rsidR="00DC44DA" w:rsidRPr="00DC44DA">
        <w:t xml:space="preserve"> </w:t>
      </w:r>
      <w:r w:rsidR="00213524" w:rsidRPr="00DC44DA">
        <w:t>надтепловых</w:t>
      </w:r>
      <w:r w:rsidR="00DC44DA" w:rsidRPr="00DC44DA">
        <w:t xml:space="preserve"> </w:t>
      </w:r>
      <w:r w:rsidR="00213524" w:rsidRPr="00DC44DA">
        <w:t>нейтронов.</w:t>
      </w:r>
      <w:r w:rsidR="00DC44DA" w:rsidRPr="00DC44DA">
        <w:t xml:space="preserve"> </w:t>
      </w:r>
      <w:r w:rsidR="00213524" w:rsidRPr="00DC44DA">
        <w:t>При</w:t>
      </w:r>
      <w:r w:rsidR="00DC44DA" w:rsidRPr="00DC44DA">
        <w:t xml:space="preserve"> </w:t>
      </w:r>
      <w:r w:rsidR="00213524" w:rsidRPr="00DC44DA">
        <w:t>таком</w:t>
      </w:r>
      <w:r w:rsidR="00DC44DA" w:rsidRPr="00DC44DA">
        <w:t xml:space="preserve"> </w:t>
      </w:r>
      <w:r w:rsidR="00213524" w:rsidRPr="00DC44DA">
        <w:t>условии</w:t>
      </w:r>
      <w:r w:rsidR="00DC44DA" w:rsidRPr="00DC44DA">
        <w:t xml:space="preserve"> </w:t>
      </w:r>
      <w:r w:rsidR="00213524" w:rsidRPr="00DC44DA">
        <w:t>ННК</w:t>
      </w:r>
      <w:r w:rsidR="00675B46" w:rsidRPr="00DC44DA">
        <w:t>-</w:t>
      </w:r>
      <w:r w:rsidR="00213524" w:rsidRPr="00DC44DA">
        <w:t>НТ</w:t>
      </w:r>
      <w:r w:rsidR="00DC44DA" w:rsidRPr="00DC44DA">
        <w:t xml:space="preserve"> </w:t>
      </w:r>
      <w:r w:rsidR="00213524" w:rsidRPr="00DC44DA">
        <w:t>характеризует</w:t>
      </w:r>
      <w:r w:rsidR="00DC44DA" w:rsidRPr="00DC44DA">
        <w:t xml:space="preserve"> </w:t>
      </w:r>
      <w:r w:rsidR="00213524" w:rsidRPr="00DC44DA">
        <w:t>главным</w:t>
      </w:r>
      <w:r w:rsidR="00DC44DA" w:rsidRPr="00DC44DA">
        <w:t xml:space="preserve"> </w:t>
      </w:r>
      <w:r w:rsidR="00213524" w:rsidRPr="00DC44DA">
        <w:t>образом</w:t>
      </w:r>
      <w:r w:rsidR="00DC44DA" w:rsidRPr="00DC44DA">
        <w:t xml:space="preserve"> </w:t>
      </w:r>
      <w:r w:rsidR="00213524" w:rsidRPr="00DC44DA">
        <w:t>изменение</w:t>
      </w:r>
      <w:r w:rsidR="00DC44DA" w:rsidRPr="00DC44DA">
        <w:t xml:space="preserve"> </w:t>
      </w:r>
      <w:r w:rsidR="00213524" w:rsidRPr="00DC44DA">
        <w:t>водородсодержания,</w:t>
      </w:r>
      <w:r w:rsidR="00DC44DA" w:rsidRPr="00DC44DA">
        <w:t xml:space="preserve"> </w:t>
      </w:r>
      <w:r w:rsidR="00213524" w:rsidRPr="00DC44DA">
        <w:t>а</w:t>
      </w:r>
      <w:r w:rsidR="00DC44DA" w:rsidRPr="00DC44DA">
        <w:t xml:space="preserve"> </w:t>
      </w:r>
      <w:r w:rsidR="00213524" w:rsidRPr="00DC44DA">
        <w:t>сравнение</w:t>
      </w:r>
      <w:r w:rsidR="00DC44DA" w:rsidRPr="00DC44DA">
        <w:t xml:space="preserve"> </w:t>
      </w:r>
      <w:r w:rsidR="00213524" w:rsidRPr="00DC44DA">
        <w:t>ННК</w:t>
      </w:r>
      <w:r w:rsidR="00675B46" w:rsidRPr="00DC44DA">
        <w:t>-Т</w:t>
      </w:r>
      <w:r w:rsidR="00DC44DA" w:rsidRPr="00DC44DA">
        <w:rPr>
          <w:vertAlign w:val="subscript"/>
        </w:rPr>
        <w:t xml:space="preserve"> </w:t>
      </w:r>
      <w:r w:rsidR="00213524" w:rsidRPr="00DC44DA">
        <w:t>с</w:t>
      </w:r>
      <w:r w:rsidR="00DC44DA" w:rsidRPr="00DC44DA">
        <w:t xml:space="preserve"> </w:t>
      </w:r>
      <w:r w:rsidR="00213524" w:rsidRPr="00DC44DA">
        <w:t>ННК</w:t>
      </w:r>
      <w:r w:rsidR="00675B46" w:rsidRPr="00DC44DA">
        <w:t>-НТ</w:t>
      </w:r>
      <w:r w:rsidR="00DC44DA" w:rsidRPr="00DC44DA">
        <w:t xml:space="preserve"> </w:t>
      </w:r>
      <w:r w:rsidR="00213524" w:rsidRPr="00DC44DA">
        <w:t>дает</w:t>
      </w:r>
      <w:r w:rsidR="00DC44DA" w:rsidRPr="00DC44DA">
        <w:t xml:space="preserve"> </w:t>
      </w:r>
      <w:r w:rsidR="00213524" w:rsidRPr="00DC44DA">
        <w:t>возможность</w:t>
      </w:r>
      <w:r w:rsidR="00DC44DA" w:rsidRPr="00DC44DA">
        <w:t xml:space="preserve"> </w:t>
      </w:r>
      <w:r w:rsidR="00213524" w:rsidRPr="00DC44DA">
        <w:t>учесть</w:t>
      </w:r>
      <w:r w:rsidR="00DC44DA" w:rsidRPr="00DC44DA">
        <w:t xml:space="preserve"> </w:t>
      </w:r>
      <w:r w:rsidR="00213524" w:rsidRPr="00DC44DA">
        <w:t>переменную</w:t>
      </w:r>
      <w:r w:rsidR="00DC44DA" w:rsidRPr="00DC44DA">
        <w:t xml:space="preserve"> </w:t>
      </w:r>
      <w:r w:rsidR="00213524" w:rsidRPr="00DC44DA">
        <w:t>влажность</w:t>
      </w:r>
      <w:r w:rsidR="00DC44DA" w:rsidRPr="00DC44DA">
        <w:t xml:space="preserve"> </w:t>
      </w:r>
      <w:r w:rsidR="00213524" w:rsidRPr="00DC44DA">
        <w:t>при</w:t>
      </w:r>
      <w:r w:rsidR="00DC44DA" w:rsidRPr="00DC44DA">
        <w:t xml:space="preserve"> </w:t>
      </w:r>
      <w:r w:rsidR="00213524" w:rsidRPr="00DC44DA">
        <w:t>выделении</w:t>
      </w:r>
      <w:r w:rsidR="00DC44DA" w:rsidRPr="00DC44DA">
        <w:t xml:space="preserve"> </w:t>
      </w:r>
      <w:r w:rsidR="00213524" w:rsidRPr="00DC44DA">
        <w:t>поглощающих</w:t>
      </w:r>
      <w:r w:rsidR="00DC44DA" w:rsidRPr="00DC44DA">
        <w:t xml:space="preserve"> </w:t>
      </w:r>
      <w:r w:rsidR="00213524" w:rsidRPr="00DC44DA">
        <w:t>элементов.</w:t>
      </w:r>
    </w:p>
    <w:p w:rsidR="00213524" w:rsidRPr="00DC44DA" w:rsidRDefault="001B75B4" w:rsidP="00DC44DA">
      <w:pPr>
        <w:tabs>
          <w:tab w:val="left" w:pos="726"/>
        </w:tabs>
      </w:pPr>
      <w:r w:rsidRPr="00DC44DA">
        <w:rPr>
          <w:b/>
          <w:bCs/>
        </w:rPr>
        <w:t>3.</w:t>
      </w:r>
      <w:r w:rsidR="00DC44DA" w:rsidRPr="00DC44DA">
        <w:rPr>
          <w:b/>
          <w:bCs/>
        </w:rPr>
        <w:t xml:space="preserve"> </w:t>
      </w:r>
      <w:r w:rsidR="00213524" w:rsidRPr="00DC44DA">
        <w:rPr>
          <w:b/>
          <w:bCs/>
        </w:rPr>
        <w:t>Руды</w:t>
      </w:r>
      <w:r w:rsidR="00DC44DA" w:rsidRPr="00DC44DA">
        <w:rPr>
          <w:b/>
          <w:bCs/>
        </w:rPr>
        <w:t xml:space="preserve"> </w:t>
      </w:r>
      <w:r w:rsidR="00213524" w:rsidRPr="00DC44DA">
        <w:rPr>
          <w:b/>
          <w:bCs/>
        </w:rPr>
        <w:t>ртути.</w:t>
      </w:r>
      <w:r w:rsidR="00DC44DA" w:rsidRPr="00DC44DA">
        <w:rPr>
          <w:b/>
          <w:bCs/>
        </w:rPr>
        <w:t xml:space="preserve"> </w:t>
      </w:r>
      <w:r w:rsidR="00213524" w:rsidRPr="00DC44DA">
        <w:t>Имеются</w:t>
      </w:r>
      <w:r w:rsidR="00DC44DA" w:rsidRPr="00DC44DA">
        <w:t xml:space="preserve"> </w:t>
      </w:r>
      <w:r w:rsidR="00213524" w:rsidRPr="00DC44DA">
        <w:t>благоприятные</w:t>
      </w:r>
      <w:r w:rsidR="00DC44DA" w:rsidRPr="00DC44DA">
        <w:t xml:space="preserve"> </w:t>
      </w:r>
      <w:r w:rsidR="00213524" w:rsidRPr="00DC44DA">
        <w:t>предпосылки</w:t>
      </w:r>
      <w:r w:rsidR="00DC44DA" w:rsidRPr="00DC44DA">
        <w:t xml:space="preserve"> </w:t>
      </w:r>
      <w:r w:rsidR="00213524" w:rsidRPr="00DC44DA">
        <w:t>использования</w:t>
      </w:r>
      <w:r w:rsidR="00DC44DA" w:rsidRPr="00DC44DA">
        <w:t xml:space="preserve"> </w:t>
      </w:r>
      <w:r w:rsidR="006D3B6E" w:rsidRPr="00DC44DA">
        <w:t>ННК-Т</w:t>
      </w:r>
      <w:r w:rsidR="00DC44DA" w:rsidRPr="00DC44DA">
        <w:t xml:space="preserve"> </w:t>
      </w:r>
      <w:r w:rsidR="00213524" w:rsidRPr="00DC44DA">
        <w:t>для</w:t>
      </w:r>
      <w:r w:rsidR="00DC44DA" w:rsidRPr="00DC44DA">
        <w:t xml:space="preserve"> </w:t>
      </w:r>
      <w:r w:rsidR="00213524" w:rsidRPr="00DC44DA">
        <w:t>изучения</w:t>
      </w:r>
      <w:r w:rsidR="00DC44DA" w:rsidRPr="00DC44DA">
        <w:t xml:space="preserve"> </w:t>
      </w:r>
      <w:r w:rsidR="00213524" w:rsidRPr="00DC44DA">
        <w:t>руд</w:t>
      </w:r>
      <w:r w:rsidR="00DC44DA" w:rsidRPr="00DC44DA">
        <w:t xml:space="preserve"> </w:t>
      </w:r>
      <w:r w:rsidR="00213524" w:rsidRPr="00DC44DA">
        <w:t>ртути.</w:t>
      </w:r>
      <w:r w:rsidR="00DC44DA" w:rsidRPr="00DC44DA">
        <w:t xml:space="preserve"> </w:t>
      </w:r>
      <w:r w:rsidR="006D3B6E" w:rsidRPr="00DC44DA">
        <w:t>Симметричный</w:t>
      </w:r>
      <w:r w:rsidR="00DC44DA" w:rsidRPr="00DC44DA">
        <w:t xml:space="preserve"> </w:t>
      </w:r>
      <w:r w:rsidR="006D3B6E" w:rsidRPr="00DC44DA">
        <w:t>4π</w:t>
      </w:r>
      <w:r w:rsidR="00213524" w:rsidRPr="00DC44DA">
        <w:t>-зонд</w:t>
      </w:r>
      <w:r w:rsidR="00DC44DA" w:rsidRPr="00DC44DA">
        <w:t xml:space="preserve"> </w:t>
      </w:r>
      <w:r w:rsidR="006D3B6E" w:rsidRPr="00DC44DA">
        <w:t>ННК-Т</w:t>
      </w:r>
      <w:r w:rsidR="00DC44DA" w:rsidRPr="00DC44DA">
        <w:t xml:space="preserve"> </w:t>
      </w:r>
      <w:r w:rsidR="00213524" w:rsidRPr="00DC44DA">
        <w:t>длиной</w:t>
      </w:r>
      <w:r w:rsidR="00DC44DA" w:rsidRPr="00DC44DA">
        <w:t xml:space="preserve"> </w:t>
      </w:r>
      <w:smartTag w:uri="urn:schemas-microsoft-com:office:smarttags" w:element="metricconverter">
        <w:smartTagPr>
          <w:attr w:name="ProductID" w:val="31 см"/>
        </w:smartTagPr>
        <w:r w:rsidR="00213524" w:rsidRPr="00DC44DA">
          <w:t>31</w:t>
        </w:r>
        <w:r w:rsidR="00DC44DA" w:rsidRPr="00DC44DA">
          <w:t xml:space="preserve"> </w:t>
        </w:r>
        <w:r w:rsidR="00213524" w:rsidRPr="00DC44DA">
          <w:t>см</w:t>
        </w:r>
      </w:smartTag>
      <w:r w:rsidR="00DC44DA" w:rsidRPr="00DC44DA">
        <w:t xml:space="preserve"> </w:t>
      </w:r>
      <w:r w:rsidR="00213524" w:rsidRPr="00DC44DA">
        <w:t>обеспечивает</w:t>
      </w:r>
      <w:r w:rsidR="00DC44DA" w:rsidRPr="00DC44DA">
        <w:t xml:space="preserve"> </w:t>
      </w:r>
      <w:r w:rsidR="00213524" w:rsidRPr="00DC44DA">
        <w:t>хорошую</w:t>
      </w:r>
      <w:r w:rsidR="00DC44DA" w:rsidRPr="00DC44DA">
        <w:t xml:space="preserve"> </w:t>
      </w:r>
      <w:r w:rsidR="00213524" w:rsidRPr="00DC44DA">
        <w:t>чувствительность</w:t>
      </w:r>
      <w:r w:rsidR="00DC44DA" w:rsidRPr="00DC44DA">
        <w:t xml:space="preserve"> </w:t>
      </w:r>
      <w:r w:rsidR="00213524" w:rsidRPr="00DC44DA">
        <w:t>и</w:t>
      </w:r>
      <w:r w:rsidR="00DC44DA" w:rsidRPr="00DC44DA">
        <w:t xml:space="preserve"> </w:t>
      </w:r>
      <w:r w:rsidR="00213524" w:rsidRPr="00DC44DA">
        <w:t>дифференциацию</w:t>
      </w:r>
      <w:r w:rsidR="00DC44DA" w:rsidRPr="00DC44DA">
        <w:t xml:space="preserve"> </w:t>
      </w:r>
      <w:r w:rsidR="00213524" w:rsidRPr="00DC44DA">
        <w:t>по</w:t>
      </w:r>
      <w:r w:rsidR="00DC44DA" w:rsidRPr="00DC44DA">
        <w:t xml:space="preserve"> </w:t>
      </w:r>
      <w:r w:rsidR="00213524" w:rsidRPr="00DC44DA">
        <w:t>содержанию</w:t>
      </w:r>
      <w:r w:rsidR="00DC44DA" w:rsidRPr="00DC44DA">
        <w:t xml:space="preserve"> </w:t>
      </w:r>
      <w:r w:rsidR="00213524" w:rsidRPr="00DC44DA">
        <w:t>ртути</w:t>
      </w:r>
      <w:r w:rsidR="00DC44DA" w:rsidRPr="00DC44DA">
        <w:t xml:space="preserve"> </w:t>
      </w:r>
      <w:r w:rsidR="00213524" w:rsidRPr="00DC44DA">
        <w:t>в</w:t>
      </w:r>
      <w:r w:rsidR="00DC44DA" w:rsidRPr="00DC44DA">
        <w:t xml:space="preserve"> </w:t>
      </w:r>
      <w:r w:rsidR="00213524" w:rsidRPr="00DC44DA">
        <w:t>широком</w:t>
      </w:r>
      <w:r w:rsidR="00DC44DA" w:rsidRPr="00DC44DA">
        <w:t xml:space="preserve"> </w:t>
      </w:r>
      <w:r w:rsidR="00213524" w:rsidRPr="00DC44DA">
        <w:t>диапазоне</w:t>
      </w:r>
      <w:r w:rsidR="00DC44DA" w:rsidRPr="00DC44DA">
        <w:t xml:space="preserve"> </w:t>
      </w:r>
      <w:r w:rsidR="00213524" w:rsidRPr="00DC44DA">
        <w:t>концентрации</w:t>
      </w:r>
      <w:r w:rsidR="00DC44DA">
        <w:t xml:space="preserve"> (</w:t>
      </w:r>
      <w:r w:rsidR="00213524" w:rsidRPr="00DC44DA">
        <w:t>0</w:t>
      </w:r>
      <w:r w:rsidR="00DC44DA" w:rsidRPr="00DC44DA">
        <w:t>-</w:t>
      </w:r>
      <w:r w:rsidR="00213524" w:rsidRPr="00DC44DA">
        <w:t>10%</w:t>
      </w:r>
      <w:r w:rsidR="00DC44DA" w:rsidRPr="00DC44DA">
        <w:t>).</w:t>
      </w:r>
    </w:p>
    <w:p w:rsidR="00DC44DA" w:rsidRPr="00DC44DA" w:rsidRDefault="00213524" w:rsidP="00DC44DA">
      <w:pPr>
        <w:tabs>
          <w:tab w:val="left" w:pos="726"/>
        </w:tabs>
      </w:pPr>
      <w:r w:rsidRPr="00DC44DA">
        <w:t>Существенные</w:t>
      </w:r>
      <w:r w:rsidR="00DC44DA" w:rsidRPr="00DC44DA">
        <w:t xml:space="preserve"> </w:t>
      </w:r>
      <w:r w:rsidRPr="00DC44DA">
        <w:t>затруднения</w:t>
      </w:r>
      <w:r w:rsidR="00DC44DA" w:rsidRPr="00DC44DA">
        <w:t xml:space="preserve"> </w:t>
      </w:r>
      <w:r w:rsidRPr="00DC44DA">
        <w:t>возникают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изучении</w:t>
      </w:r>
      <w:r w:rsidR="00DC44DA" w:rsidRPr="00DC44DA">
        <w:t xml:space="preserve"> </w:t>
      </w:r>
      <w:r w:rsidRPr="00DC44DA">
        <w:t>комплексных</w:t>
      </w:r>
      <w:r w:rsidR="00DC44DA" w:rsidRPr="00DC44DA">
        <w:t xml:space="preserve"> </w:t>
      </w:r>
      <w:r w:rsidRPr="00DC44DA">
        <w:t>руд</w:t>
      </w:r>
      <w:r w:rsidR="00DC44DA" w:rsidRPr="00DC44DA">
        <w:t xml:space="preserve"> </w:t>
      </w:r>
      <w:r w:rsidRPr="00DC44DA">
        <w:t>ртути,</w:t>
      </w:r>
      <w:r w:rsidR="00DC44DA" w:rsidRPr="00DC44DA">
        <w:t xml:space="preserve"> </w:t>
      </w:r>
      <w:r w:rsidRPr="00DC44DA">
        <w:t>содержащих</w:t>
      </w:r>
      <w:r w:rsidR="00DC44DA" w:rsidRPr="00DC44DA">
        <w:t xml:space="preserve"> </w:t>
      </w:r>
      <w:r w:rsidRPr="00DC44DA">
        <w:t>сурьму,</w:t>
      </w:r>
      <w:r w:rsidR="00DC44DA" w:rsidRPr="00DC44DA">
        <w:t xml:space="preserve"> </w:t>
      </w:r>
      <w:r w:rsidRPr="00DC44DA">
        <w:t>так</w:t>
      </w:r>
      <w:r w:rsidR="00DC44DA" w:rsidRPr="00DC44DA">
        <w:t xml:space="preserve"> </w:t>
      </w:r>
      <w:r w:rsidRPr="00DC44DA">
        <w:t>как</w:t>
      </w:r>
      <w:r w:rsidR="00DC44DA" w:rsidRPr="00DC44DA">
        <w:t xml:space="preserve"> </w:t>
      </w:r>
      <w:r w:rsidRPr="00DC44DA">
        <w:t>последняя</w:t>
      </w:r>
      <w:r w:rsidR="00DC44DA" w:rsidRPr="00DC44DA">
        <w:t xml:space="preserve"> </w:t>
      </w:r>
      <w:r w:rsidRPr="00DC44DA">
        <w:t>имеет</w:t>
      </w:r>
      <w:r w:rsidR="00DC44DA" w:rsidRPr="00DC44DA">
        <w:t xml:space="preserve"> </w:t>
      </w:r>
      <w:r w:rsidRPr="00DC44DA">
        <w:t>повышенное</w:t>
      </w:r>
      <w:r w:rsidR="00DC44DA" w:rsidRPr="00DC44DA">
        <w:t xml:space="preserve"> </w:t>
      </w:r>
      <w:r w:rsidRPr="00DC44DA">
        <w:t>сечени</w:t>
      </w:r>
      <w:r w:rsidR="009375F9" w:rsidRPr="00DC44DA">
        <w:t>е</w:t>
      </w:r>
      <w:r w:rsidR="00DC44DA" w:rsidRPr="00DC44DA">
        <w:t xml:space="preserve"> </w:t>
      </w:r>
      <w:r w:rsidR="009375F9" w:rsidRPr="00DC44DA">
        <w:t>захвата</w:t>
      </w:r>
      <w:r w:rsidR="00DC44DA" w:rsidRPr="00DC44DA">
        <w:t xml:space="preserve"> </w:t>
      </w:r>
      <w:r w:rsidR="009375F9" w:rsidRPr="00DC44DA">
        <w:t>тепловых</w:t>
      </w:r>
      <w:r w:rsidR="00DC44DA" w:rsidRPr="00DC44DA">
        <w:t xml:space="preserve"> </w:t>
      </w:r>
      <w:r w:rsidR="009375F9" w:rsidRPr="00DC44DA">
        <w:t>нейтронов</w:t>
      </w:r>
      <w:r w:rsidR="00DC44DA">
        <w:t xml:space="preserve"> (</w:t>
      </w:r>
      <w:r w:rsidR="009375F9" w:rsidRPr="00DC44DA">
        <w:t>σ</w:t>
      </w:r>
      <w:r w:rsidRPr="00DC44DA">
        <w:rPr>
          <w:vertAlign w:val="subscript"/>
        </w:rPr>
        <w:t>с</w:t>
      </w:r>
      <w:r w:rsidR="00DC44DA" w:rsidRPr="00DC44DA">
        <w:t xml:space="preserve"> </w:t>
      </w:r>
      <w:r w:rsidR="001B75B4" w:rsidRPr="00DC44DA">
        <w:t>=</w:t>
      </w:r>
      <w:r w:rsidR="00DC44DA" w:rsidRPr="00DC44DA">
        <w:t xml:space="preserve"> </w:t>
      </w:r>
      <w:r w:rsidR="001B75B4" w:rsidRPr="00DC44DA">
        <w:t>5,5</w:t>
      </w:r>
      <w:r w:rsidR="00DC44DA" w:rsidRPr="00DC44DA">
        <w:t xml:space="preserve"> </w:t>
      </w:r>
      <w:r w:rsidR="001B75B4" w:rsidRPr="00DC44DA">
        <w:t>б</w:t>
      </w:r>
      <w:r w:rsidR="00DC44DA" w:rsidRPr="00DC44DA">
        <w:t xml:space="preserve">). </w:t>
      </w:r>
      <w:r w:rsidR="006D3B6E" w:rsidRPr="00DC44DA">
        <w:t>Для</w:t>
      </w:r>
      <w:r w:rsidR="00DC44DA" w:rsidRPr="00DC44DA">
        <w:t xml:space="preserve"> </w:t>
      </w:r>
      <w:r w:rsidR="006D3B6E" w:rsidRPr="00DC44DA">
        <w:t>анализа</w:t>
      </w:r>
      <w:r w:rsidR="00DC44DA" w:rsidRPr="00DC44DA">
        <w:t xml:space="preserve"> </w:t>
      </w:r>
      <w:r w:rsidR="006D3B6E" w:rsidRPr="00DC44DA">
        <w:t>ртутн</w:t>
      </w:r>
      <w:r w:rsidRPr="00DC44DA">
        <w:t>о-сурьмя</w:t>
      </w:r>
      <w:r w:rsidR="006D3B6E" w:rsidRPr="00DC44DA">
        <w:t>н</w:t>
      </w:r>
      <w:r w:rsidRPr="00DC44DA">
        <w:t>ых</w:t>
      </w:r>
      <w:r w:rsidR="00DC44DA" w:rsidRPr="00DC44DA">
        <w:t xml:space="preserve"> </w:t>
      </w:r>
      <w:r w:rsidRPr="00DC44DA">
        <w:t>руд</w:t>
      </w:r>
      <w:r w:rsidR="00DC44DA" w:rsidRPr="00DC44DA">
        <w:t xml:space="preserve"> </w:t>
      </w:r>
      <w:r w:rsidRPr="00DC44DA">
        <w:t>успешно</w:t>
      </w:r>
      <w:r w:rsidR="00DC44DA" w:rsidRPr="00DC44DA">
        <w:t xml:space="preserve"> </w:t>
      </w:r>
      <w:r w:rsidRPr="00DC44DA">
        <w:t>сочетали</w:t>
      </w:r>
      <w:r w:rsidR="00DC44DA" w:rsidRPr="00DC44DA">
        <w:t xml:space="preserve"> </w:t>
      </w:r>
      <w:r w:rsidR="006D3B6E" w:rsidRPr="00DC44DA">
        <w:t>ННК-Т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ГГК-С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одновременным</w:t>
      </w:r>
      <w:r w:rsidR="00DC44DA" w:rsidRPr="00DC44DA">
        <w:t xml:space="preserve"> </w:t>
      </w:r>
      <w:r w:rsidRPr="00DC44DA">
        <w:t>определением</w:t>
      </w:r>
      <w:r w:rsidR="00DC44DA" w:rsidRPr="00DC44DA">
        <w:t xml:space="preserve"> </w:t>
      </w:r>
      <w:r w:rsidRPr="00DC44DA">
        <w:t>двух</w:t>
      </w:r>
      <w:r w:rsidR="00DC44DA" w:rsidRPr="00DC44DA">
        <w:t xml:space="preserve"> </w:t>
      </w:r>
      <w:r w:rsidRPr="00DC44DA">
        <w:t>элементов.</w:t>
      </w:r>
    </w:p>
    <w:p w:rsidR="00213524" w:rsidRPr="00DC44DA" w:rsidRDefault="001B75B4" w:rsidP="00DC44DA">
      <w:pPr>
        <w:tabs>
          <w:tab w:val="left" w:pos="726"/>
        </w:tabs>
      </w:pPr>
      <w:r w:rsidRPr="00DC44DA">
        <w:rPr>
          <w:b/>
        </w:rPr>
        <w:t>4.</w:t>
      </w:r>
      <w:r w:rsidR="00DC44DA" w:rsidRPr="00DC44DA">
        <w:rPr>
          <w:b/>
        </w:rPr>
        <w:t xml:space="preserve"> </w:t>
      </w:r>
      <w:r w:rsidR="00213524" w:rsidRPr="00DC44DA">
        <w:rPr>
          <w:b/>
        </w:rPr>
        <w:t>Другие</w:t>
      </w:r>
      <w:r w:rsidR="00DC44DA" w:rsidRPr="00DC44DA">
        <w:rPr>
          <w:b/>
        </w:rPr>
        <w:t xml:space="preserve"> </w:t>
      </w:r>
      <w:r w:rsidR="00213524" w:rsidRPr="00DC44DA">
        <w:rPr>
          <w:b/>
        </w:rPr>
        <w:t>элементы.</w:t>
      </w:r>
      <w:r w:rsidR="00DC44DA" w:rsidRPr="00DC44DA">
        <w:t xml:space="preserve"> </w:t>
      </w:r>
      <w:r w:rsidR="00213524" w:rsidRPr="00DC44DA">
        <w:t>Перспективы</w:t>
      </w:r>
      <w:r w:rsidR="00DC44DA" w:rsidRPr="00DC44DA">
        <w:t xml:space="preserve"> </w:t>
      </w:r>
      <w:r w:rsidR="00213524" w:rsidRPr="00DC44DA">
        <w:t>применения</w:t>
      </w:r>
      <w:r w:rsidR="00DC44DA" w:rsidRPr="00DC44DA">
        <w:t xml:space="preserve"> </w:t>
      </w:r>
      <w:r w:rsidR="006D3B6E" w:rsidRPr="00DC44DA">
        <w:t>ННК-Т</w:t>
      </w:r>
      <w:r w:rsidR="00DC44DA" w:rsidRPr="00DC44DA">
        <w:t xml:space="preserve"> </w:t>
      </w:r>
      <w:r w:rsidR="00213524" w:rsidRPr="00DC44DA">
        <w:t>имеются</w:t>
      </w:r>
      <w:r w:rsidR="00DC44DA" w:rsidRPr="00DC44DA">
        <w:t xml:space="preserve"> </w:t>
      </w:r>
      <w:r w:rsidR="00213524" w:rsidRPr="00DC44DA">
        <w:t>при</w:t>
      </w:r>
      <w:r w:rsidR="00DC44DA" w:rsidRPr="00DC44DA">
        <w:t xml:space="preserve"> </w:t>
      </w:r>
      <w:r w:rsidR="00213524" w:rsidRPr="00DC44DA">
        <w:t>изучении</w:t>
      </w:r>
      <w:r w:rsidR="00DC44DA" w:rsidRPr="00DC44DA">
        <w:t xml:space="preserve"> </w:t>
      </w:r>
      <w:r w:rsidR="00213524" w:rsidRPr="00DC44DA">
        <w:t>руд</w:t>
      </w:r>
      <w:r w:rsidR="00DC44DA" w:rsidRPr="00DC44DA">
        <w:t xml:space="preserve"> </w:t>
      </w:r>
      <w:r w:rsidR="00213524" w:rsidRPr="00DC44DA">
        <w:t>лития</w:t>
      </w:r>
      <w:r w:rsidR="00DC44DA" w:rsidRPr="00DC44DA">
        <w:t xml:space="preserve"> </w:t>
      </w:r>
      <w:r w:rsidR="00213524" w:rsidRPr="00DC44DA">
        <w:t>и</w:t>
      </w:r>
      <w:r w:rsidR="00DC44DA" w:rsidRPr="00DC44DA">
        <w:t xml:space="preserve"> </w:t>
      </w:r>
      <w:r w:rsidR="00213524" w:rsidRPr="00DC44DA">
        <w:t>марганца.</w:t>
      </w:r>
      <w:r w:rsidR="00DC44DA" w:rsidRPr="00DC44DA">
        <w:t xml:space="preserve"> </w:t>
      </w:r>
      <w:r w:rsidR="00213524" w:rsidRPr="00DC44DA">
        <w:t>При</w:t>
      </w:r>
      <w:r w:rsidR="00DC44DA" w:rsidRPr="00DC44DA">
        <w:t xml:space="preserve"> </w:t>
      </w:r>
      <w:r w:rsidR="00213524" w:rsidRPr="00DC44DA">
        <w:t>изучении</w:t>
      </w:r>
      <w:r w:rsidR="00DC44DA" w:rsidRPr="00DC44DA">
        <w:t xml:space="preserve"> </w:t>
      </w:r>
      <w:r w:rsidR="00213524" w:rsidRPr="00DC44DA">
        <w:t>руд</w:t>
      </w:r>
      <w:r w:rsidR="00DC44DA" w:rsidRPr="00DC44DA">
        <w:t xml:space="preserve"> </w:t>
      </w:r>
      <w:r w:rsidR="00213524" w:rsidRPr="00DC44DA">
        <w:t>лития</w:t>
      </w:r>
      <w:r w:rsidR="00DC44DA" w:rsidRPr="00DC44DA">
        <w:t xml:space="preserve"> </w:t>
      </w:r>
      <w:r w:rsidR="00213524" w:rsidRPr="00DC44DA">
        <w:t>возникают</w:t>
      </w:r>
      <w:r w:rsidR="00DC44DA" w:rsidRPr="00DC44DA">
        <w:t xml:space="preserve"> </w:t>
      </w:r>
      <w:r w:rsidR="00213524" w:rsidRPr="00DC44DA">
        <w:t>проблемы,</w:t>
      </w:r>
      <w:r w:rsidR="00DC44DA" w:rsidRPr="00DC44DA">
        <w:t xml:space="preserve"> </w:t>
      </w:r>
      <w:r w:rsidR="00213524" w:rsidRPr="00DC44DA">
        <w:t>аналогичные</w:t>
      </w:r>
      <w:r w:rsidR="00DC44DA" w:rsidRPr="00DC44DA">
        <w:t xml:space="preserve"> </w:t>
      </w:r>
      <w:r w:rsidR="006D3B6E" w:rsidRPr="00DC44DA">
        <w:t>бору</w:t>
      </w:r>
      <w:r w:rsidR="00213524" w:rsidRPr="00DC44DA">
        <w:t>.</w:t>
      </w:r>
    </w:p>
    <w:p w:rsidR="00213524" w:rsidRPr="00DC44DA" w:rsidRDefault="00213524" w:rsidP="00DC44DA">
      <w:pPr>
        <w:tabs>
          <w:tab w:val="left" w:pos="726"/>
        </w:tabs>
      </w:pPr>
      <w:r w:rsidRPr="00DC44DA">
        <w:t>На</w:t>
      </w:r>
      <w:r w:rsidR="00DC44DA" w:rsidRPr="00DC44DA">
        <w:t xml:space="preserve"> </w:t>
      </w:r>
      <w:r w:rsidRPr="00DC44DA">
        <w:t>месторождениях</w:t>
      </w:r>
      <w:r w:rsidR="00DC44DA" w:rsidRPr="00DC44DA">
        <w:t xml:space="preserve"> </w:t>
      </w:r>
      <w:r w:rsidRPr="00DC44DA">
        <w:t>марганца</w:t>
      </w:r>
      <w:r w:rsidR="00DC44DA" w:rsidRPr="00DC44DA">
        <w:t xml:space="preserve"> </w:t>
      </w:r>
      <w:r w:rsidRPr="00DC44DA">
        <w:t>ННК</w:t>
      </w:r>
      <w:r w:rsidR="006D3B6E" w:rsidRPr="00DC44DA">
        <w:t>-</w:t>
      </w:r>
      <w:r w:rsidRPr="00DC44DA">
        <w:t>Т</w:t>
      </w:r>
      <w:r w:rsidR="00DC44DA" w:rsidRPr="00DC44DA">
        <w:t xml:space="preserve"> </w:t>
      </w:r>
      <w:r w:rsidRPr="00DC44DA">
        <w:t>применяют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выделения</w:t>
      </w:r>
      <w:r w:rsidR="00DC44DA" w:rsidRPr="00DC44DA">
        <w:t xml:space="preserve"> </w:t>
      </w:r>
      <w:r w:rsidRPr="00DC44DA">
        <w:t>руд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разрезах</w:t>
      </w:r>
      <w:r w:rsidR="00DC44DA" w:rsidRPr="00DC44DA">
        <w:t xml:space="preserve"> </w:t>
      </w:r>
      <w:r w:rsidRPr="00DC44DA">
        <w:t>скважин.</w:t>
      </w:r>
      <w:r w:rsidR="00DC44DA" w:rsidRPr="00DC44DA">
        <w:t xml:space="preserve"> </w:t>
      </w:r>
      <w:r w:rsidRPr="00DC44DA">
        <w:t>Метод</w:t>
      </w:r>
      <w:r w:rsidR="00DC44DA" w:rsidRPr="00DC44DA">
        <w:t xml:space="preserve"> </w:t>
      </w:r>
      <w:r w:rsidR="006D3B6E" w:rsidRPr="00DC44DA">
        <w:t>ННК-Т</w:t>
      </w:r>
      <w:r w:rsidR="00DC44DA" w:rsidRPr="00DC44DA">
        <w:t xml:space="preserve"> </w:t>
      </w:r>
      <w:r w:rsidRPr="00DC44DA">
        <w:t>мало</w:t>
      </w:r>
      <w:r w:rsidR="00DC44DA" w:rsidRPr="00DC44DA">
        <w:t xml:space="preserve"> </w:t>
      </w:r>
      <w:r w:rsidRPr="00DC44DA">
        <w:t>пригоден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количественного</w:t>
      </w:r>
      <w:r w:rsidR="00DC44DA" w:rsidRPr="00DC44DA">
        <w:t xml:space="preserve"> </w:t>
      </w:r>
      <w:r w:rsidRPr="00DC44DA">
        <w:t>о</w:t>
      </w:r>
      <w:r w:rsidR="006D3B6E" w:rsidRPr="00DC44DA">
        <w:t>пределения</w:t>
      </w:r>
      <w:r w:rsidR="00DC44DA" w:rsidRPr="00DC44DA">
        <w:t xml:space="preserve"> </w:t>
      </w:r>
      <w:r w:rsidR="006D3B6E" w:rsidRPr="00DC44DA">
        <w:t>содержаний</w:t>
      </w:r>
      <w:r w:rsidR="00DC44DA" w:rsidRPr="00DC44DA">
        <w:t xml:space="preserve"> </w:t>
      </w:r>
      <w:r w:rsidR="006D3B6E" w:rsidRPr="00DC44DA">
        <w:t>марганца,</w:t>
      </w:r>
      <w:r w:rsidR="00DC44DA" w:rsidRPr="00DC44DA">
        <w:t xml:space="preserve"> </w:t>
      </w:r>
      <w:r w:rsidR="006D3B6E" w:rsidRPr="00DC44DA">
        <w:t>так</w:t>
      </w:r>
      <w:r w:rsidR="00DC44DA" w:rsidRPr="00DC44DA">
        <w:t xml:space="preserve"> </w:t>
      </w:r>
      <w:r w:rsidR="006D3B6E" w:rsidRPr="00DC44DA">
        <w:t>как</w:t>
      </w:r>
      <w:r w:rsidR="00DC44DA" w:rsidRPr="00DC44DA">
        <w:t xml:space="preserve"> </w:t>
      </w:r>
      <w:r w:rsidR="006D3B6E" w:rsidRPr="00DC44DA">
        <w:t>п</w:t>
      </w:r>
      <w:r w:rsidRPr="00DC44DA">
        <w:t>еременное</w:t>
      </w:r>
      <w:r w:rsidR="00DC44DA" w:rsidRPr="00DC44DA">
        <w:t xml:space="preserve"> </w:t>
      </w:r>
      <w:r w:rsidRPr="00DC44DA">
        <w:t>водородсодержание</w:t>
      </w:r>
      <w:r w:rsidR="00DC44DA" w:rsidRPr="00DC44DA">
        <w:t xml:space="preserve"> </w:t>
      </w:r>
      <w:r w:rsidRPr="00DC44DA">
        <w:t>является</w:t>
      </w:r>
      <w:r w:rsidR="00DC44DA" w:rsidRPr="00DC44DA">
        <w:t xml:space="preserve"> </w:t>
      </w:r>
      <w:r w:rsidRPr="00DC44DA">
        <w:t>серьезной</w:t>
      </w:r>
      <w:r w:rsidR="00DC44DA" w:rsidRPr="00DC44DA">
        <w:t xml:space="preserve"> </w:t>
      </w:r>
      <w:r w:rsidRPr="00DC44DA">
        <w:t>помехой.</w:t>
      </w:r>
    </w:p>
    <w:p w:rsidR="00A20F11" w:rsidRDefault="009A6ABA" w:rsidP="009A6ABA">
      <w:pPr>
        <w:pStyle w:val="1"/>
      </w:pPr>
      <w:bookmarkStart w:id="13" w:name="_Toc279510759"/>
      <w:r>
        <w:br w:type="page"/>
      </w:r>
      <w:bookmarkStart w:id="14" w:name="_Toc281258816"/>
      <w:r w:rsidR="00F06906" w:rsidRPr="00DC44DA">
        <w:t>Заключение</w:t>
      </w:r>
      <w:bookmarkEnd w:id="13"/>
      <w:bookmarkEnd w:id="14"/>
    </w:p>
    <w:p w:rsidR="009A6ABA" w:rsidRPr="009A6ABA" w:rsidRDefault="009A6ABA" w:rsidP="009A6ABA">
      <w:pPr>
        <w:rPr>
          <w:lang w:eastAsia="en-US"/>
        </w:rPr>
      </w:pPr>
    </w:p>
    <w:p w:rsidR="00F06906" w:rsidRPr="00DC44DA" w:rsidRDefault="00F06906" w:rsidP="00DC44DA">
      <w:pPr>
        <w:tabs>
          <w:tab w:val="left" w:pos="726"/>
        </w:tabs>
      </w:pPr>
      <w:r w:rsidRPr="00DC44DA">
        <w:t>В</w:t>
      </w:r>
      <w:r w:rsidR="00DC44DA" w:rsidRPr="00DC44DA">
        <w:t xml:space="preserve"> </w:t>
      </w:r>
      <w:r w:rsidRPr="00DC44DA">
        <w:t>данной</w:t>
      </w:r>
      <w:r w:rsidR="00DC44DA" w:rsidRPr="00DC44DA">
        <w:t xml:space="preserve"> </w:t>
      </w:r>
      <w:r w:rsidRPr="00DC44DA">
        <w:t>работе</w:t>
      </w:r>
      <w:r w:rsidR="00DC44DA" w:rsidRPr="00DC44DA">
        <w:t xml:space="preserve"> </w:t>
      </w:r>
      <w:r w:rsidRPr="00DC44DA">
        <w:t>рассматривался</w:t>
      </w:r>
      <w:r w:rsidR="00DC44DA" w:rsidRPr="00DC44DA">
        <w:t xml:space="preserve"> </w:t>
      </w:r>
      <w:r w:rsidRPr="00DC44DA">
        <w:t>нейтрон-нейтронный</w:t>
      </w:r>
      <w:r w:rsidR="00DC44DA" w:rsidRPr="00DC44DA">
        <w:t xml:space="preserve"> </w:t>
      </w:r>
      <w:r w:rsidRPr="00DC44DA">
        <w:t>метод</w:t>
      </w:r>
      <w:r w:rsidR="00DC44DA" w:rsidRPr="00DC44DA">
        <w:t xml:space="preserve"> </w:t>
      </w:r>
      <w:r w:rsidRPr="00DC44DA">
        <w:t>радиометрической</w:t>
      </w:r>
      <w:r w:rsidR="00DC44DA" w:rsidRPr="00DC44DA">
        <w:t xml:space="preserve"> </w:t>
      </w:r>
      <w:r w:rsidRPr="00DC44DA">
        <w:t>разведки,</w:t>
      </w:r>
      <w:r w:rsidR="00DC44DA" w:rsidRPr="00DC44DA">
        <w:t xml:space="preserve"> </w:t>
      </w:r>
      <w:r w:rsidRPr="00DC44DA">
        <w:t>который</w:t>
      </w:r>
      <w:r w:rsidR="00DC44DA" w:rsidRPr="00DC44DA">
        <w:t xml:space="preserve"> </w:t>
      </w:r>
      <w:r w:rsidRPr="00DC44DA">
        <w:t>заключается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исследовании</w:t>
      </w:r>
      <w:r w:rsidR="00DC44DA" w:rsidRPr="00DC44DA">
        <w:t xml:space="preserve"> </w:t>
      </w:r>
      <w:r w:rsidRPr="00DC44DA">
        <w:t>интенсивности</w:t>
      </w:r>
      <w:r w:rsidR="00DC44DA" w:rsidRPr="00DC44DA">
        <w:t xml:space="preserve"> </w:t>
      </w:r>
      <w:r w:rsidRPr="00DC44DA">
        <w:t>вторичного</w:t>
      </w:r>
      <w:r w:rsidR="00DC44DA" w:rsidRPr="00DC44DA">
        <w:t xml:space="preserve"> </w:t>
      </w:r>
      <w:r w:rsidRPr="00DC44DA">
        <w:t>излучения,</w:t>
      </w:r>
      <w:r w:rsidR="00DC44DA" w:rsidRPr="00DC44DA">
        <w:t xml:space="preserve"> </w:t>
      </w:r>
      <w:r w:rsidRPr="00DC44DA">
        <w:t>возникающего</w:t>
      </w:r>
      <w:r w:rsidR="00DC44DA" w:rsidRPr="00DC44DA">
        <w:t xml:space="preserve"> </w:t>
      </w:r>
      <w:r w:rsidRPr="00DC44DA">
        <w:t>при</w:t>
      </w:r>
      <w:r w:rsidR="00DC44DA" w:rsidRPr="00DC44DA">
        <w:t xml:space="preserve"> </w:t>
      </w:r>
      <w:r w:rsidRPr="00DC44DA">
        <w:t>облучении</w:t>
      </w:r>
      <w:r w:rsidR="00DC44DA" w:rsidRPr="00DC44DA">
        <w:t xml:space="preserve"> </w:t>
      </w:r>
      <w:r w:rsidRPr="00DC44DA">
        <w:t>нейтронами</w:t>
      </w:r>
      <w:r w:rsidR="00DC44DA" w:rsidRPr="00DC44DA">
        <w:t xml:space="preserve"> </w:t>
      </w:r>
      <w:r w:rsidRPr="00DC44DA">
        <w:t>горных</w:t>
      </w:r>
      <w:r w:rsidR="00DC44DA" w:rsidRPr="00DC44DA">
        <w:t xml:space="preserve"> </w:t>
      </w:r>
      <w:r w:rsidRPr="00DC44DA">
        <w:t>пород.</w:t>
      </w:r>
    </w:p>
    <w:p w:rsidR="00D85C2C" w:rsidRPr="00DC44DA" w:rsidRDefault="00F06906" w:rsidP="00DC44DA">
      <w:pPr>
        <w:tabs>
          <w:tab w:val="left" w:pos="726"/>
        </w:tabs>
      </w:pPr>
      <w:r w:rsidRPr="00DC44DA">
        <w:t>Типичными</w:t>
      </w:r>
      <w:r w:rsidR="00DC44DA" w:rsidRPr="00DC44DA">
        <w:t xml:space="preserve"> </w:t>
      </w:r>
      <w:r w:rsidRPr="00DC44DA">
        <w:t>приложениями</w:t>
      </w:r>
      <w:r w:rsidR="00DC44DA" w:rsidRPr="00DC44DA">
        <w:t xml:space="preserve"> </w:t>
      </w:r>
      <w:r w:rsidRPr="00DC44DA">
        <w:t>ННМ</w:t>
      </w:r>
      <w:r w:rsidR="00DC44DA" w:rsidRPr="00DC44DA">
        <w:t xml:space="preserve"> </w:t>
      </w:r>
      <w:r w:rsidRPr="00DC44DA">
        <w:t>являются</w:t>
      </w:r>
      <w:r w:rsidR="00DC44DA" w:rsidRPr="00DC44DA">
        <w:t xml:space="preserve"> </w:t>
      </w:r>
      <w:r w:rsidRPr="00DC44DA">
        <w:t>определения</w:t>
      </w:r>
      <w:r w:rsidR="00DC44DA" w:rsidRPr="00DC44DA">
        <w:t xml:space="preserve"> </w:t>
      </w:r>
      <w:r w:rsidRPr="00DC44DA">
        <w:t>влажности,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горных</w:t>
      </w:r>
      <w:r w:rsidR="00DC44DA" w:rsidRPr="00DC44DA">
        <w:t xml:space="preserve"> </w:t>
      </w:r>
      <w:r w:rsidRPr="00DC44DA">
        <w:t>пород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содержания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них</w:t>
      </w:r>
      <w:r w:rsidR="00DC44DA" w:rsidRPr="00DC44DA">
        <w:t xml:space="preserve"> </w:t>
      </w:r>
      <w:r w:rsidRPr="00DC44DA">
        <w:t>элементов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аномально</w:t>
      </w:r>
      <w:r w:rsidR="00DC44DA" w:rsidRPr="00DC44DA">
        <w:t xml:space="preserve"> </w:t>
      </w:r>
      <w:r w:rsidRPr="00DC44DA">
        <w:t>большими</w:t>
      </w:r>
      <w:r w:rsidR="00DC44DA" w:rsidRPr="00DC44DA">
        <w:t xml:space="preserve"> </w:t>
      </w:r>
      <w:r w:rsidRPr="00DC44DA">
        <w:t>сечениями</w:t>
      </w:r>
      <w:r w:rsidR="00DC44DA" w:rsidRPr="00DC44DA">
        <w:t xml:space="preserve"> </w:t>
      </w:r>
      <w:r w:rsidRPr="00DC44DA">
        <w:t>поглощения</w:t>
      </w:r>
      <w:r w:rsidR="00DC44DA" w:rsidRPr="00DC44DA">
        <w:t xml:space="preserve"> </w:t>
      </w:r>
      <w:r w:rsidRPr="00DC44DA">
        <w:t>нейтронов.</w:t>
      </w:r>
      <w:r w:rsidR="00DC44DA" w:rsidRPr="00DC44DA">
        <w:t xml:space="preserve"> </w:t>
      </w:r>
      <w:r w:rsidR="00D85C2C" w:rsidRPr="00DC44DA">
        <w:t>Определение</w:t>
      </w:r>
      <w:r w:rsidR="00DC44DA" w:rsidRPr="00DC44DA">
        <w:t xml:space="preserve"> </w:t>
      </w:r>
      <w:r w:rsidR="00D85C2C" w:rsidRPr="00DC44DA">
        <w:t>влажности</w:t>
      </w:r>
      <w:r w:rsidR="00DC44DA" w:rsidRPr="00DC44DA">
        <w:t xml:space="preserve"> </w:t>
      </w:r>
      <w:r w:rsidR="00D85C2C" w:rsidRPr="00DC44DA">
        <w:rPr>
          <w:lang w:val="en-US"/>
        </w:rPr>
        <w:t>W</w:t>
      </w:r>
      <w:r w:rsidR="00D85C2C" w:rsidRPr="00DC44DA">
        <w:t>,</w:t>
      </w:r>
      <w:r w:rsidR="00DC44DA" w:rsidRPr="00DC44DA">
        <w:t xml:space="preserve"> </w:t>
      </w:r>
      <w:r w:rsidR="00D85C2C" w:rsidRPr="00DC44DA">
        <w:t>позволяет</w:t>
      </w:r>
      <w:r w:rsidR="00DC44DA" w:rsidRPr="00DC44DA">
        <w:t xml:space="preserve"> </w:t>
      </w:r>
      <w:r w:rsidR="00D85C2C" w:rsidRPr="00DC44DA">
        <w:t>с</w:t>
      </w:r>
      <w:r w:rsidR="00DC44DA" w:rsidRPr="00DC44DA">
        <w:t xml:space="preserve"> </w:t>
      </w:r>
      <w:r w:rsidR="00D85C2C" w:rsidRPr="00DC44DA">
        <w:t>помощью</w:t>
      </w:r>
      <w:r w:rsidR="00DC44DA" w:rsidRPr="00DC44DA">
        <w:t xml:space="preserve"> </w:t>
      </w:r>
      <w:r w:rsidR="00D85C2C" w:rsidRPr="00DC44DA">
        <w:t>ННК</w:t>
      </w:r>
      <w:r w:rsidR="00DC44DA" w:rsidRPr="00DC44DA">
        <w:t xml:space="preserve"> </w:t>
      </w:r>
      <w:r w:rsidR="00D85C2C" w:rsidRPr="00DC44DA">
        <w:t>дифференцировать</w:t>
      </w:r>
      <w:r w:rsidR="00DC44DA" w:rsidRPr="00DC44DA">
        <w:t xml:space="preserve"> </w:t>
      </w:r>
      <w:r w:rsidR="00D85C2C" w:rsidRPr="00DC44DA">
        <w:t>осадочные</w:t>
      </w:r>
      <w:r w:rsidR="00DC44DA" w:rsidRPr="00DC44DA">
        <w:t xml:space="preserve"> </w:t>
      </w:r>
      <w:r w:rsidR="00D85C2C" w:rsidRPr="00DC44DA">
        <w:t>горные</w:t>
      </w:r>
      <w:r w:rsidR="00DC44DA" w:rsidRPr="00DC44DA">
        <w:t xml:space="preserve"> </w:t>
      </w:r>
      <w:r w:rsidR="00D85C2C" w:rsidRPr="00DC44DA">
        <w:t>породы</w:t>
      </w:r>
      <w:r w:rsidR="00DC44DA" w:rsidRPr="00DC44DA">
        <w:t xml:space="preserve"> </w:t>
      </w:r>
      <w:r w:rsidR="00D85C2C" w:rsidRPr="00DC44DA">
        <w:t>по</w:t>
      </w:r>
      <w:r w:rsidR="00DC44DA" w:rsidRPr="00DC44DA">
        <w:t xml:space="preserve"> </w:t>
      </w:r>
      <w:r w:rsidR="00D85C2C" w:rsidRPr="00DC44DA">
        <w:t>диалогическим</w:t>
      </w:r>
      <w:r w:rsidR="00DC44DA" w:rsidRPr="00DC44DA">
        <w:t xml:space="preserve"> </w:t>
      </w:r>
      <w:r w:rsidR="00D85C2C" w:rsidRPr="00DC44DA">
        <w:t>признакам,</w:t>
      </w:r>
      <w:r w:rsidR="00DC44DA" w:rsidRPr="00DC44DA">
        <w:t xml:space="preserve"> </w:t>
      </w:r>
      <w:r w:rsidR="00D85C2C" w:rsidRPr="00DC44DA">
        <w:t>оценивать</w:t>
      </w:r>
      <w:r w:rsidR="00DC44DA" w:rsidRPr="00DC44DA">
        <w:t xml:space="preserve"> </w:t>
      </w:r>
      <w:r w:rsidR="00D85C2C" w:rsidRPr="00DC44DA">
        <w:t>прочностные</w:t>
      </w:r>
      <w:r w:rsidR="00DC44DA" w:rsidRPr="00DC44DA">
        <w:t xml:space="preserve"> </w:t>
      </w:r>
      <w:r w:rsidR="00D85C2C" w:rsidRPr="00DC44DA">
        <w:t>качества</w:t>
      </w:r>
      <w:r w:rsidR="00DC44DA" w:rsidRPr="00DC44DA">
        <w:t xml:space="preserve"> </w:t>
      </w:r>
      <w:r w:rsidR="00D85C2C" w:rsidRPr="00DC44DA">
        <w:t>пород</w:t>
      </w:r>
      <w:r w:rsidR="00DC44DA" w:rsidRPr="00DC44DA">
        <w:t xml:space="preserve"> </w:t>
      </w:r>
      <w:r w:rsidR="00D85C2C" w:rsidRPr="00DC44DA">
        <w:t>и</w:t>
      </w:r>
      <w:r w:rsidR="00DC44DA" w:rsidRPr="00DC44DA">
        <w:t xml:space="preserve"> </w:t>
      </w:r>
      <w:r w:rsidR="00D85C2C" w:rsidRPr="00DC44DA">
        <w:t>изучать</w:t>
      </w:r>
      <w:r w:rsidR="00DC44DA" w:rsidRPr="00DC44DA">
        <w:t xml:space="preserve"> </w:t>
      </w:r>
      <w:r w:rsidR="00D85C2C" w:rsidRPr="00DC44DA">
        <w:t>свойства</w:t>
      </w:r>
      <w:r w:rsidR="00DC44DA" w:rsidRPr="00DC44DA">
        <w:t xml:space="preserve"> </w:t>
      </w:r>
      <w:r w:rsidR="00D85C2C" w:rsidRPr="00DC44DA">
        <w:t>пластов</w:t>
      </w:r>
      <w:r w:rsidR="00DC44DA" w:rsidRPr="00DC44DA">
        <w:t xml:space="preserve"> </w:t>
      </w:r>
      <w:r w:rsidR="00D85C2C" w:rsidRPr="00DC44DA">
        <w:t>как</w:t>
      </w:r>
      <w:r w:rsidR="00DC44DA" w:rsidRPr="00DC44DA">
        <w:t xml:space="preserve"> </w:t>
      </w:r>
      <w:r w:rsidR="00D85C2C" w:rsidRPr="00DC44DA">
        <w:t>коллекторов</w:t>
      </w:r>
      <w:r w:rsidR="00DC44DA" w:rsidRPr="00DC44DA">
        <w:t xml:space="preserve"> </w:t>
      </w:r>
      <w:r w:rsidR="00D85C2C" w:rsidRPr="00DC44DA">
        <w:t>нефти</w:t>
      </w:r>
      <w:r w:rsidR="00DC44DA" w:rsidRPr="00DC44DA">
        <w:t xml:space="preserve"> </w:t>
      </w:r>
      <w:r w:rsidR="00D85C2C" w:rsidRPr="00DC44DA">
        <w:t>и</w:t>
      </w:r>
      <w:r w:rsidR="00DC44DA" w:rsidRPr="00DC44DA">
        <w:t xml:space="preserve"> </w:t>
      </w:r>
      <w:r w:rsidR="00D85C2C" w:rsidRPr="00DC44DA">
        <w:t>газа.</w:t>
      </w:r>
    </w:p>
    <w:p w:rsidR="00F06906" w:rsidRPr="00DC44DA" w:rsidRDefault="00F06906" w:rsidP="00DC44DA">
      <w:pPr>
        <w:tabs>
          <w:tab w:val="left" w:pos="726"/>
        </w:tabs>
      </w:pPr>
      <w:r w:rsidRPr="00DC44DA">
        <w:t>Принципиальная</w:t>
      </w:r>
      <w:r w:rsidR="00DC44DA" w:rsidRPr="00DC44DA">
        <w:t xml:space="preserve"> </w:t>
      </w:r>
      <w:r w:rsidRPr="00DC44DA">
        <w:t>возможность</w:t>
      </w:r>
      <w:r w:rsidR="00DC44DA" w:rsidRPr="00DC44DA">
        <w:t xml:space="preserve"> </w:t>
      </w:r>
      <w:r w:rsidRPr="00DC44DA">
        <w:t>определения</w:t>
      </w:r>
      <w:r w:rsidR="00DC44DA" w:rsidRPr="00DC44DA">
        <w:t xml:space="preserve"> </w:t>
      </w:r>
      <w:r w:rsidRPr="00DC44DA">
        <w:t>пористости</w:t>
      </w:r>
      <w:r w:rsidR="00DC44DA" w:rsidRPr="00DC44DA">
        <w:t xml:space="preserve"> </w:t>
      </w:r>
      <w:r w:rsidRPr="00DC44DA">
        <w:t>пород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помощью</w:t>
      </w:r>
      <w:r w:rsidR="00DC44DA" w:rsidRPr="00DC44DA">
        <w:t xml:space="preserve"> </w:t>
      </w:r>
      <w:r w:rsidRPr="00DC44DA">
        <w:t>ННМ</w:t>
      </w:r>
      <w:r w:rsidR="00DC44DA" w:rsidRPr="00DC44DA">
        <w:t xml:space="preserve"> </w:t>
      </w:r>
      <w:r w:rsidRPr="00DC44DA">
        <w:t>основана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изменении</w:t>
      </w:r>
      <w:r w:rsidR="00DC44DA" w:rsidRPr="00DC44DA">
        <w:t xml:space="preserve"> </w:t>
      </w:r>
      <w:r w:rsidRPr="00DC44DA">
        <w:t>водородсодержания</w:t>
      </w:r>
      <w:r w:rsidR="00DC44DA" w:rsidRPr="00DC44DA">
        <w:t xml:space="preserve"> </w:t>
      </w:r>
      <w:r w:rsidRPr="00DC44DA">
        <w:t>вследствие</w:t>
      </w:r>
      <w:r w:rsidR="00DC44DA" w:rsidRPr="00DC44DA">
        <w:t xml:space="preserve"> </w:t>
      </w:r>
      <w:r w:rsidRPr="00DC44DA">
        <w:t>уменьшения</w:t>
      </w:r>
      <w:r w:rsidR="00DC44DA" w:rsidRPr="00DC44DA">
        <w:t xml:space="preserve"> </w:t>
      </w:r>
      <w:r w:rsidRPr="00DC44DA">
        <w:t>или</w:t>
      </w:r>
      <w:r w:rsidR="00DC44DA" w:rsidRPr="00DC44DA">
        <w:t xml:space="preserve"> </w:t>
      </w:r>
      <w:r w:rsidRPr="00DC44DA">
        <w:t>увеличения</w:t>
      </w:r>
      <w:r w:rsidR="00DC44DA" w:rsidRPr="00DC44DA">
        <w:t xml:space="preserve"> </w:t>
      </w:r>
      <w:r w:rsidRPr="00DC44DA">
        <w:t>количества</w:t>
      </w:r>
      <w:r w:rsidR="00DC44DA" w:rsidRPr="00DC44DA">
        <w:t xml:space="preserve"> </w:t>
      </w:r>
      <w:r w:rsidRPr="00DC44DA">
        <w:t>заполняющих</w:t>
      </w:r>
      <w:r w:rsidR="00DC44DA" w:rsidRPr="00DC44DA">
        <w:t xml:space="preserve"> </w:t>
      </w:r>
      <w:r w:rsidRPr="00DC44DA">
        <w:t>поры</w:t>
      </w:r>
      <w:r w:rsidR="00DC44DA" w:rsidRPr="00DC44DA">
        <w:t xml:space="preserve"> </w:t>
      </w:r>
      <w:r w:rsidRPr="00DC44DA">
        <w:t>водородсодержащих</w:t>
      </w:r>
      <w:r w:rsidR="00DC44DA" w:rsidRPr="00DC44DA">
        <w:t xml:space="preserve"> </w:t>
      </w:r>
      <w:r w:rsidRPr="00DC44DA">
        <w:t>жидкостей</w:t>
      </w:r>
      <w:r w:rsidR="00DC44DA">
        <w:t xml:space="preserve"> (</w:t>
      </w:r>
      <w:r w:rsidRPr="00DC44DA">
        <w:t>воды,</w:t>
      </w:r>
      <w:r w:rsidR="00DC44DA" w:rsidRPr="00DC44DA">
        <w:t xml:space="preserve"> </w:t>
      </w:r>
      <w:r w:rsidRPr="00DC44DA">
        <w:t>нефти</w:t>
      </w:r>
      <w:r w:rsidR="00DC44DA" w:rsidRPr="00DC44DA">
        <w:t xml:space="preserve">) </w:t>
      </w:r>
      <w:r w:rsidRPr="00DC44DA">
        <w:t>или</w:t>
      </w:r>
      <w:r w:rsidR="00DC44DA" w:rsidRPr="00DC44DA">
        <w:t xml:space="preserve"> </w:t>
      </w:r>
      <w:r w:rsidRPr="00DC44DA">
        <w:t>газа</w:t>
      </w:r>
      <w:r w:rsidR="00DC44DA">
        <w:t xml:space="preserve"> (</w:t>
      </w:r>
      <w:r w:rsidRPr="00DC44DA">
        <w:t>углеводорода</w:t>
      </w:r>
      <w:r w:rsidR="00DC44DA" w:rsidRPr="00DC44DA">
        <w:t>).</w:t>
      </w:r>
    </w:p>
    <w:p w:rsidR="00DC44DA" w:rsidRPr="00DC44DA" w:rsidRDefault="00F06906" w:rsidP="00DC44DA">
      <w:pPr>
        <w:tabs>
          <w:tab w:val="left" w:pos="726"/>
        </w:tabs>
      </w:pPr>
      <w:r w:rsidRPr="00DC44DA">
        <w:t>Использование</w:t>
      </w:r>
      <w:r w:rsidR="00DC44DA" w:rsidRPr="00DC44DA">
        <w:t xml:space="preserve"> </w:t>
      </w:r>
      <w:r w:rsidRPr="00DC44DA">
        <w:t>ННМ</w:t>
      </w:r>
      <w:r w:rsidR="00DC44DA" w:rsidRPr="00DC44DA">
        <w:t xml:space="preserve"> </w:t>
      </w:r>
      <w:r w:rsidRPr="00DC44DA">
        <w:t>для</w:t>
      </w:r>
      <w:r w:rsidR="00DC44DA" w:rsidRPr="00DC44DA">
        <w:t xml:space="preserve"> </w:t>
      </w:r>
      <w:r w:rsidRPr="00DC44DA">
        <w:t>анализа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элементы</w:t>
      </w:r>
      <w:r w:rsidR="00DC44DA" w:rsidRPr="00DC44DA">
        <w:t xml:space="preserve"> </w:t>
      </w:r>
      <w:r w:rsidRPr="00DC44DA">
        <w:t>с</w:t>
      </w:r>
      <w:r w:rsidR="00DC44DA" w:rsidRPr="00DC44DA">
        <w:t xml:space="preserve"> </w:t>
      </w:r>
      <w:r w:rsidRPr="00DC44DA">
        <w:t>высокими</w:t>
      </w:r>
      <w:r w:rsidR="00DC44DA" w:rsidRPr="00DC44DA">
        <w:t xml:space="preserve"> </w:t>
      </w:r>
      <w:r w:rsidRPr="00DC44DA">
        <w:t>сечениями</w:t>
      </w:r>
      <w:r w:rsidR="00DC44DA" w:rsidRPr="00DC44DA">
        <w:t xml:space="preserve"> </w:t>
      </w:r>
      <w:r w:rsidRPr="00DC44DA">
        <w:t>захвата</w:t>
      </w:r>
      <w:r w:rsidR="00DC44DA" w:rsidRPr="00DC44DA">
        <w:t xml:space="preserve"> </w:t>
      </w:r>
      <w:r w:rsidRPr="00DC44DA">
        <w:t>медленных</w:t>
      </w:r>
      <w:r w:rsidR="00DC44DA" w:rsidRPr="00DC44DA">
        <w:t xml:space="preserve"> </w:t>
      </w:r>
      <w:r w:rsidRPr="00DC44DA">
        <w:t>нейтронов</w:t>
      </w:r>
      <w:r w:rsidR="00DC44DA">
        <w:t xml:space="preserve"> (</w:t>
      </w:r>
      <w:r w:rsidRPr="00DC44DA">
        <w:t>редкоземельные</w:t>
      </w:r>
      <w:r w:rsidR="00DC44DA" w:rsidRPr="00DC44DA">
        <w:t xml:space="preserve"> </w:t>
      </w:r>
      <w:r w:rsidRPr="00DC44DA">
        <w:t>элементы,</w:t>
      </w:r>
      <w:r w:rsidR="00DC44DA" w:rsidRPr="00DC44DA">
        <w:t xml:space="preserve"> </w:t>
      </w:r>
      <w:r w:rsidRPr="00DC44DA">
        <w:t>бор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др.</w:t>
      </w:r>
      <w:r w:rsidR="00DC44DA" w:rsidRPr="00DC44DA">
        <w:t xml:space="preserve">) </w:t>
      </w:r>
      <w:r w:rsidRPr="00DC44DA">
        <w:t>относится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числу</w:t>
      </w:r>
      <w:r w:rsidR="00DC44DA" w:rsidRPr="00DC44DA">
        <w:t xml:space="preserve"> </w:t>
      </w:r>
      <w:r w:rsidRPr="00DC44DA">
        <w:t>первых</w:t>
      </w:r>
      <w:r w:rsidR="00DC44DA" w:rsidRPr="00DC44DA">
        <w:t xml:space="preserve"> </w:t>
      </w:r>
      <w:r w:rsidRPr="00DC44DA">
        <w:t>исследований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области</w:t>
      </w:r>
      <w:r w:rsidR="00DC44DA" w:rsidRPr="00DC44DA">
        <w:t xml:space="preserve"> </w:t>
      </w:r>
      <w:r w:rsidRPr="00DC44DA">
        <w:t>ядерной</w:t>
      </w:r>
      <w:r w:rsidR="00DC44DA" w:rsidRPr="00DC44DA">
        <w:t xml:space="preserve"> </w:t>
      </w:r>
      <w:r w:rsidRPr="00DC44DA">
        <w:t>геофизики.</w:t>
      </w:r>
      <w:r w:rsidR="00DC44DA" w:rsidRPr="00DC44DA">
        <w:t xml:space="preserve"> </w:t>
      </w:r>
      <w:r w:rsidRPr="00DC44DA">
        <w:t>К</w:t>
      </w:r>
      <w:r w:rsidR="00DC44DA" w:rsidRPr="00DC44DA">
        <w:t xml:space="preserve"> </w:t>
      </w:r>
      <w:r w:rsidRPr="00DC44DA">
        <w:t>настоящему</w:t>
      </w:r>
      <w:r w:rsidR="00DC44DA" w:rsidRPr="00DC44DA">
        <w:t xml:space="preserve"> </w:t>
      </w:r>
      <w:r w:rsidRPr="00DC44DA">
        <w:t>времени</w:t>
      </w:r>
      <w:r w:rsidR="00DC44DA" w:rsidRPr="00DC44DA">
        <w:t xml:space="preserve"> </w:t>
      </w:r>
      <w:r w:rsidRPr="00DC44DA">
        <w:t>наиболее</w:t>
      </w:r>
      <w:r w:rsidR="00DC44DA" w:rsidRPr="00DC44DA">
        <w:t xml:space="preserve"> </w:t>
      </w:r>
      <w:r w:rsidRPr="00DC44DA">
        <w:t>полно</w:t>
      </w:r>
      <w:r w:rsidR="00DC44DA" w:rsidRPr="00DC44DA">
        <w:t xml:space="preserve"> </w:t>
      </w:r>
      <w:r w:rsidRPr="00DC44DA">
        <w:t>разработаны</w:t>
      </w:r>
      <w:r w:rsidR="00FE506C">
        <w:rPr>
          <w:noProof/>
        </w:rPr>
        <w:pict>
          <v:line id="_x0000_s1034" style="position:absolute;left:0;text-align:left;z-index:251660800;mso-position-horizontal-relative:margin;mso-position-vertical-relative:text" from="742.1pt,-35.05pt" to="742.1pt,550.8pt" o:allowincell="f" strokeweight=".25pt">
            <w10:wrap anchorx="margin"/>
          </v:line>
        </w:pict>
      </w:r>
      <w:r w:rsidR="00FE506C">
        <w:rPr>
          <w:noProof/>
        </w:rPr>
        <w:pict>
          <v:line id="_x0000_s1035" style="position:absolute;left:0;text-align:left;z-index:251661824;mso-position-horizontal-relative:margin;mso-position-vertical-relative:text" from="751.2pt,-32.4pt" to="751.2pt,48.5pt" o:allowincell="f" strokeweight=".25pt">
            <w10:wrap anchorx="margin"/>
          </v:line>
        </w:pict>
      </w:r>
      <w:r w:rsidR="00FE506C">
        <w:rPr>
          <w:noProof/>
        </w:rPr>
        <w:pict>
          <v:line id="_x0000_s1036" style="position:absolute;left:0;text-align:left;z-index:251662848;mso-position-horizontal-relative:margin;mso-position-vertical-relative:text" from="751.7pt,-33.85pt" to="751.7pt,550.55pt" o:allowincell="f" strokeweight="1.45pt">
            <w10:wrap anchorx="margin"/>
          </v:line>
        </w:pict>
      </w:r>
      <w:r w:rsidR="00DC44DA" w:rsidRPr="00DC44DA">
        <w:t xml:space="preserve"> </w:t>
      </w:r>
      <w:r w:rsidRPr="00DC44DA">
        <w:t>вопросы</w:t>
      </w:r>
      <w:r w:rsidR="00DC44DA" w:rsidRPr="00DC44DA">
        <w:t xml:space="preserve"> </w:t>
      </w:r>
      <w:r w:rsidRPr="00DC44DA">
        <w:t>анализа</w:t>
      </w:r>
      <w:r w:rsidR="00DC44DA" w:rsidRPr="00DC44DA">
        <w:t xml:space="preserve"> </w:t>
      </w:r>
      <w:r w:rsidRPr="00DC44DA">
        <w:t>на</w:t>
      </w:r>
      <w:r w:rsidR="00DC44DA" w:rsidRPr="00DC44DA">
        <w:t xml:space="preserve"> </w:t>
      </w:r>
      <w:r w:rsidRPr="00DC44DA">
        <w:t>бор.</w:t>
      </w:r>
      <w:r w:rsidR="00DC44DA" w:rsidRPr="00DC44DA">
        <w:t xml:space="preserve"> </w:t>
      </w:r>
      <w:r w:rsidR="00D85C2C" w:rsidRPr="00DC44DA">
        <w:t>Для</w:t>
      </w:r>
      <w:r w:rsidR="00DC44DA" w:rsidRPr="00DC44DA">
        <w:t xml:space="preserve"> </w:t>
      </w:r>
      <w:r w:rsidR="00D85C2C" w:rsidRPr="00DC44DA">
        <w:t>ННК</w:t>
      </w:r>
      <w:r w:rsidR="00DC44DA" w:rsidRPr="00DC44DA">
        <w:t xml:space="preserve"> </w:t>
      </w:r>
      <w:r w:rsidR="00D85C2C" w:rsidRPr="00DC44DA">
        <w:t>на</w:t>
      </w:r>
      <w:r w:rsidR="00DC44DA" w:rsidRPr="00DC44DA">
        <w:t xml:space="preserve"> </w:t>
      </w:r>
      <w:r w:rsidR="00D85C2C" w:rsidRPr="00DC44DA">
        <w:t>нейтронопоглощающие</w:t>
      </w:r>
      <w:r w:rsidR="00DC44DA" w:rsidRPr="00DC44DA">
        <w:t xml:space="preserve"> </w:t>
      </w:r>
      <w:r w:rsidR="00D85C2C" w:rsidRPr="00DC44DA">
        <w:t>элементы</w:t>
      </w:r>
      <w:r w:rsidR="00DC44DA" w:rsidRPr="00DC44DA">
        <w:t xml:space="preserve"> </w:t>
      </w:r>
      <w:r w:rsidR="00D85C2C" w:rsidRPr="00DC44DA">
        <w:t>обычно</w:t>
      </w:r>
      <w:r w:rsidR="00DC44DA" w:rsidRPr="00DC44DA">
        <w:t xml:space="preserve"> </w:t>
      </w:r>
      <w:r w:rsidR="00D85C2C" w:rsidRPr="00DC44DA">
        <w:t>используют</w:t>
      </w:r>
      <w:r w:rsidR="00DC44DA" w:rsidRPr="00DC44DA">
        <w:t xml:space="preserve"> </w:t>
      </w:r>
      <w:r w:rsidR="00D85C2C" w:rsidRPr="00DC44DA">
        <w:t>Ро</w:t>
      </w:r>
      <w:r w:rsidR="00DC44DA" w:rsidRPr="00DC44DA">
        <w:t>-</w:t>
      </w:r>
      <w:r w:rsidR="00D85C2C" w:rsidRPr="00DC44DA">
        <w:t>Ве-источники</w:t>
      </w:r>
      <w:r w:rsidR="00DC44DA" w:rsidRPr="00DC44DA">
        <w:t xml:space="preserve"> </w:t>
      </w:r>
      <w:r w:rsidR="00D85C2C" w:rsidRPr="00DC44DA">
        <w:t>нейтронов</w:t>
      </w:r>
      <w:r w:rsidR="00DC44DA" w:rsidRPr="00DC44DA">
        <w:t xml:space="preserve"> </w:t>
      </w:r>
      <w:r w:rsidR="00D85C2C" w:rsidRPr="00DC44DA">
        <w:t>и</w:t>
      </w:r>
      <w:r w:rsidR="00DC44DA" w:rsidRPr="00DC44DA">
        <w:t xml:space="preserve"> </w:t>
      </w:r>
      <w:r w:rsidR="00D85C2C" w:rsidRPr="00DC44DA">
        <w:t>сцинтилляцион</w:t>
      </w:r>
      <w:r w:rsidR="009A6ABA">
        <w:t>н</w:t>
      </w:r>
      <w:r w:rsidR="00D85C2C" w:rsidRPr="00DC44DA">
        <w:t>ые</w:t>
      </w:r>
      <w:r w:rsidR="00DC44DA" w:rsidRPr="00DC44DA">
        <w:t xml:space="preserve"> </w:t>
      </w:r>
      <w:r w:rsidR="00D85C2C" w:rsidRPr="00DC44DA">
        <w:t>детекторы</w:t>
      </w:r>
      <w:r w:rsidR="00DC44DA" w:rsidRPr="00DC44DA">
        <w:t xml:space="preserve"> </w:t>
      </w:r>
      <w:r w:rsidR="00D85C2C" w:rsidRPr="00DC44DA">
        <w:t>тепловых</w:t>
      </w:r>
      <w:r w:rsidR="00DC44DA" w:rsidRPr="00DC44DA">
        <w:t xml:space="preserve"> </w:t>
      </w:r>
      <w:r w:rsidR="00D85C2C" w:rsidRPr="00DC44DA">
        <w:t>нейтронов</w:t>
      </w:r>
      <w:bookmarkStart w:id="15" w:name="_Toc279510760"/>
      <w:r w:rsidR="009A6ABA">
        <w:t>.</w:t>
      </w:r>
    </w:p>
    <w:p w:rsidR="00F06906" w:rsidRDefault="009A6ABA" w:rsidP="009A6ABA">
      <w:pPr>
        <w:pStyle w:val="1"/>
      </w:pPr>
      <w:r>
        <w:br w:type="page"/>
      </w:r>
      <w:bookmarkStart w:id="16" w:name="_Toc281258817"/>
      <w:r w:rsidR="003E7691" w:rsidRPr="00DC44DA">
        <w:t>Список</w:t>
      </w:r>
      <w:r w:rsidR="00DC44DA" w:rsidRPr="00DC44DA">
        <w:t xml:space="preserve"> </w:t>
      </w:r>
      <w:r w:rsidR="003E7691" w:rsidRPr="00DC44DA">
        <w:t>литературы</w:t>
      </w:r>
      <w:bookmarkEnd w:id="15"/>
      <w:bookmarkEnd w:id="16"/>
    </w:p>
    <w:p w:rsidR="009A6ABA" w:rsidRPr="009A6ABA" w:rsidRDefault="009A6ABA" w:rsidP="009A6ABA">
      <w:pPr>
        <w:rPr>
          <w:lang w:eastAsia="en-US"/>
        </w:rPr>
      </w:pPr>
    </w:p>
    <w:p w:rsidR="003E7691" w:rsidRPr="00DC44DA" w:rsidRDefault="003E7691" w:rsidP="009A6ABA">
      <w:pPr>
        <w:pStyle w:val="a"/>
        <w:tabs>
          <w:tab w:val="left" w:pos="402"/>
        </w:tabs>
      </w:pPr>
      <w:r w:rsidRPr="00DC44DA">
        <w:t>Мейер,</w:t>
      </w:r>
      <w:r w:rsidR="00DC44DA" w:rsidRPr="00DC44DA">
        <w:t xml:space="preserve"> </w:t>
      </w:r>
      <w:r w:rsidRPr="00DC44DA">
        <w:t>Владимир</w:t>
      </w:r>
      <w:r w:rsidR="00DC44DA" w:rsidRPr="00DC44DA">
        <w:t xml:space="preserve"> </w:t>
      </w:r>
      <w:r w:rsidRPr="00DC44DA">
        <w:t>Александрович.</w:t>
      </w:r>
      <w:r w:rsidR="00DC44DA">
        <w:t xml:space="preserve"> "</w:t>
      </w:r>
      <w:r w:rsidRPr="00DC44DA">
        <w:t>Основы</w:t>
      </w:r>
      <w:r w:rsidR="00DC44DA" w:rsidRPr="00DC44DA">
        <w:t xml:space="preserve"> </w:t>
      </w:r>
      <w:r w:rsidRPr="00DC44DA">
        <w:t>ядерной</w:t>
      </w:r>
      <w:r w:rsidR="00DC44DA" w:rsidRPr="00DC44DA">
        <w:t xml:space="preserve"> </w:t>
      </w:r>
      <w:r w:rsidRPr="00DC44DA">
        <w:t>геофизики</w:t>
      </w:r>
      <w:r w:rsidR="00DC44DA">
        <w:t>"</w:t>
      </w:r>
      <w:r w:rsidR="00DC44DA" w:rsidRPr="00DC44DA">
        <w:t xml:space="preserve">: </w:t>
      </w:r>
      <w:r w:rsidRPr="00DC44DA">
        <w:t>учебное</w:t>
      </w:r>
      <w:r w:rsidR="00DC44DA" w:rsidRPr="00DC44DA">
        <w:t xml:space="preserve"> </w:t>
      </w:r>
      <w:r w:rsidRPr="00DC44DA">
        <w:t>пособие</w:t>
      </w:r>
      <w:r w:rsidR="00DC44DA" w:rsidRPr="00DC44DA">
        <w:t xml:space="preserve"> </w:t>
      </w:r>
      <w:r w:rsidRPr="00DC44DA">
        <w:t>/</w:t>
      </w:r>
      <w:r w:rsidR="00DC44DA" w:rsidRPr="00DC44DA">
        <w:t xml:space="preserve"> </w:t>
      </w:r>
      <w:r w:rsidRPr="00DC44DA">
        <w:t>2-е</w:t>
      </w:r>
      <w:r w:rsidR="00DC44DA" w:rsidRPr="00DC44DA">
        <w:t xml:space="preserve"> </w:t>
      </w:r>
      <w:r w:rsidRPr="00DC44DA">
        <w:t>изд.,</w:t>
      </w:r>
      <w:r w:rsidR="00DC44DA" w:rsidRPr="00DC44DA">
        <w:t xml:space="preserve"> </w:t>
      </w:r>
      <w:r w:rsidRPr="00DC44DA">
        <w:t>перераб.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доп</w:t>
      </w:r>
      <w:r w:rsidR="00DC44DA">
        <w:t xml:space="preserve">. - </w:t>
      </w:r>
      <w:r w:rsidRPr="00DC44DA">
        <w:t>Л.</w:t>
      </w:r>
      <w:r w:rsidR="00DC44DA" w:rsidRPr="00DC44DA">
        <w:t xml:space="preserve">: </w:t>
      </w:r>
      <w:r w:rsidRPr="00DC44DA">
        <w:t>Изд-во</w:t>
      </w:r>
      <w:r w:rsidR="00DC44DA" w:rsidRPr="00DC44DA">
        <w:t xml:space="preserve"> </w:t>
      </w:r>
      <w:r w:rsidRPr="00DC44DA">
        <w:t>ЛГУ,</w:t>
      </w:r>
      <w:r w:rsidR="00DC44DA" w:rsidRPr="00DC44DA">
        <w:t xml:space="preserve"> </w:t>
      </w:r>
      <w:r w:rsidRPr="00DC44DA">
        <w:t>1985.</w:t>
      </w:r>
    </w:p>
    <w:p w:rsidR="0036596D" w:rsidRPr="00DC44DA" w:rsidRDefault="0036596D" w:rsidP="009A6ABA">
      <w:pPr>
        <w:pStyle w:val="a"/>
        <w:tabs>
          <w:tab w:val="left" w:pos="402"/>
        </w:tabs>
      </w:pPr>
      <w:r w:rsidRPr="00DC44DA">
        <w:rPr>
          <w:bCs/>
        </w:rPr>
        <w:t>Арцыбашев,</w:t>
      </w:r>
      <w:r w:rsidR="00DC44DA" w:rsidRPr="00DC44DA">
        <w:rPr>
          <w:bCs/>
        </w:rPr>
        <w:t xml:space="preserve"> </w:t>
      </w:r>
      <w:r w:rsidRPr="00DC44DA">
        <w:rPr>
          <w:bCs/>
        </w:rPr>
        <w:t>Владимир</w:t>
      </w:r>
      <w:r w:rsidR="00DC44DA" w:rsidRPr="00DC44DA">
        <w:rPr>
          <w:bCs/>
        </w:rPr>
        <w:t xml:space="preserve"> </w:t>
      </w:r>
      <w:r w:rsidRPr="00DC44DA">
        <w:rPr>
          <w:bCs/>
        </w:rPr>
        <w:t>Александрович</w:t>
      </w:r>
      <w:r w:rsidRPr="00DC44DA">
        <w:t>.</w:t>
      </w:r>
      <w:r w:rsidR="00DC44DA">
        <w:t xml:space="preserve"> "</w:t>
      </w:r>
      <w:r w:rsidRPr="00DC44DA">
        <w:t>Ядерно-геофизическая</w:t>
      </w:r>
      <w:r w:rsidR="00DC44DA" w:rsidRPr="00DC44DA">
        <w:t xml:space="preserve"> </w:t>
      </w:r>
      <w:r w:rsidRPr="00DC44DA">
        <w:t>разведка</w:t>
      </w:r>
      <w:r w:rsidR="00DC44DA">
        <w:t>"</w:t>
      </w:r>
      <w:r w:rsidR="00DC44DA" w:rsidRPr="00DC44DA">
        <w:t xml:space="preserve">: </w:t>
      </w:r>
      <w:r w:rsidRPr="00DC44DA">
        <w:t>учебное</w:t>
      </w:r>
      <w:r w:rsidR="00DC44DA" w:rsidRPr="00DC44DA">
        <w:t xml:space="preserve"> </w:t>
      </w:r>
      <w:r w:rsidRPr="00DC44DA">
        <w:t>пособие</w:t>
      </w:r>
      <w:r w:rsidR="00DC44DA" w:rsidRPr="00DC44DA">
        <w:t xml:space="preserve"> </w:t>
      </w:r>
      <w:r w:rsidRPr="00DC44DA">
        <w:t>/</w:t>
      </w:r>
      <w:r w:rsidR="00DC44DA" w:rsidRPr="00DC44DA">
        <w:t xml:space="preserve"> </w:t>
      </w:r>
      <w:r w:rsidRPr="00DC44DA">
        <w:t>2-е</w:t>
      </w:r>
      <w:r w:rsidR="00DC44DA" w:rsidRPr="00DC44DA">
        <w:t xml:space="preserve"> </w:t>
      </w:r>
      <w:r w:rsidRPr="00DC44DA">
        <w:t>изд.,</w:t>
      </w:r>
      <w:r w:rsidR="00DC44DA" w:rsidRPr="00DC44DA">
        <w:t xml:space="preserve"> </w:t>
      </w:r>
      <w:r w:rsidRPr="00DC44DA">
        <w:t>перераб.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доп</w:t>
      </w:r>
      <w:r w:rsidR="00DC44DA">
        <w:t xml:space="preserve">. - </w:t>
      </w:r>
      <w:r w:rsidRPr="00DC44DA">
        <w:t>М.</w:t>
      </w:r>
      <w:r w:rsidR="00DC44DA" w:rsidRPr="00DC44DA">
        <w:t xml:space="preserve">: </w:t>
      </w:r>
      <w:r w:rsidRPr="00DC44DA">
        <w:t>Атомиздат,</w:t>
      </w:r>
      <w:r w:rsidR="00DC44DA" w:rsidRPr="00DC44DA">
        <w:t xml:space="preserve"> </w:t>
      </w:r>
      <w:r w:rsidRPr="00DC44DA">
        <w:t>1980.</w:t>
      </w:r>
    </w:p>
    <w:p w:rsidR="003E7691" w:rsidRPr="00DC44DA" w:rsidRDefault="003E7691" w:rsidP="009A6ABA">
      <w:pPr>
        <w:pStyle w:val="a"/>
        <w:tabs>
          <w:tab w:val="left" w:pos="402"/>
        </w:tabs>
      </w:pPr>
      <w:r w:rsidRPr="00DC44DA">
        <w:t>Филиппов,</w:t>
      </w:r>
      <w:r w:rsidR="00DC44DA" w:rsidRPr="00DC44DA">
        <w:t xml:space="preserve"> </w:t>
      </w:r>
      <w:r w:rsidRPr="00DC44DA">
        <w:t>Е</w:t>
      </w:r>
      <w:r w:rsidR="00DC44DA">
        <w:t>.М. "</w:t>
      </w:r>
      <w:r w:rsidRPr="00DC44DA">
        <w:t>Нейтрон-нейтронный</w:t>
      </w:r>
      <w:r w:rsidR="00DC44DA" w:rsidRPr="00DC44DA">
        <w:t xml:space="preserve"> </w:t>
      </w:r>
      <w:r w:rsidRPr="00DC44DA">
        <w:t>и</w:t>
      </w:r>
      <w:r w:rsidR="00DC44DA" w:rsidRPr="00DC44DA">
        <w:t xml:space="preserve"> </w:t>
      </w:r>
      <w:r w:rsidRPr="00DC44DA">
        <w:t>нейтронный</w:t>
      </w:r>
      <w:r w:rsidR="00DC44DA" w:rsidRPr="00DC44DA">
        <w:t xml:space="preserve"> </w:t>
      </w:r>
      <w:r w:rsidRPr="00DC44DA">
        <w:t>гамма-методы</w:t>
      </w:r>
      <w:r w:rsidR="00DC44DA" w:rsidRPr="00DC44DA">
        <w:t xml:space="preserve"> </w:t>
      </w:r>
      <w:r w:rsidRPr="00DC44DA">
        <w:t>в</w:t>
      </w:r>
      <w:r w:rsidR="00DC44DA" w:rsidRPr="00DC44DA">
        <w:t xml:space="preserve"> </w:t>
      </w:r>
      <w:r w:rsidRPr="00DC44DA">
        <w:t>рудной</w:t>
      </w:r>
      <w:r w:rsidR="00DC44DA" w:rsidRPr="00DC44DA">
        <w:t xml:space="preserve"> </w:t>
      </w:r>
      <w:r w:rsidRPr="00DC44DA">
        <w:t>геофизике</w:t>
      </w:r>
      <w:r w:rsidR="00DC44DA">
        <w:t>"</w:t>
      </w:r>
      <w:r w:rsidR="00DC44DA" w:rsidRPr="00DC44DA">
        <w:t xml:space="preserve">: </w:t>
      </w:r>
      <w:r w:rsidRPr="00DC44DA">
        <w:t>Новосибирск</w:t>
      </w:r>
      <w:r w:rsidR="00DC44DA" w:rsidRPr="00DC44DA">
        <w:t xml:space="preserve"> - </w:t>
      </w:r>
      <w:r w:rsidRPr="00DC44DA">
        <w:t>Наука,</w:t>
      </w:r>
      <w:r w:rsidR="00DC44DA" w:rsidRPr="00DC44DA">
        <w:t xml:space="preserve"> </w:t>
      </w:r>
      <w:r w:rsidRPr="00DC44DA">
        <w:t>1972г.</w:t>
      </w:r>
      <w:bookmarkStart w:id="17" w:name="_GoBack"/>
      <w:bookmarkEnd w:id="17"/>
    </w:p>
    <w:sectPr w:rsidR="003E7691" w:rsidRPr="00DC44DA" w:rsidSect="00DC44DA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C8C" w:rsidRDefault="009A0C8C">
      <w:r>
        <w:separator/>
      </w:r>
    </w:p>
  </w:endnote>
  <w:endnote w:type="continuationSeparator" w:id="0">
    <w:p w:rsidR="009A0C8C" w:rsidRDefault="009A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DA" w:rsidRDefault="00DC44DA" w:rsidP="00660A97">
    <w:pPr>
      <w:framePr w:wrap="around" w:vAnchor="text" w:hAnchor="margin" w:xAlign="right" w:y="1"/>
    </w:pPr>
  </w:p>
  <w:p w:rsidR="00DC44DA" w:rsidRDefault="00DC44DA" w:rsidP="00C00BA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DA" w:rsidRDefault="00DC44DA" w:rsidP="00DC44DA">
    <w:pPr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C8C" w:rsidRDefault="009A0C8C">
      <w:r>
        <w:separator/>
      </w:r>
    </w:p>
  </w:footnote>
  <w:footnote w:type="continuationSeparator" w:id="0">
    <w:p w:rsidR="009A0C8C" w:rsidRDefault="009A0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DA" w:rsidRDefault="00DC44DA" w:rsidP="00DC44DA">
    <w:pPr>
      <w:pStyle w:val="a4"/>
      <w:framePr w:wrap="around" w:vAnchor="text" w:hAnchor="margin" w:xAlign="right" w:y="1"/>
      <w:rPr>
        <w:rStyle w:val="ab"/>
      </w:rPr>
    </w:pPr>
  </w:p>
  <w:p w:rsidR="00DC44DA" w:rsidRDefault="00DC44DA" w:rsidP="00DC44D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4DA" w:rsidRDefault="00EF1549" w:rsidP="00DC44DA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3</w:t>
    </w:r>
  </w:p>
  <w:p w:rsidR="00DC44DA" w:rsidRDefault="00DC44DA" w:rsidP="00DC44D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976CC"/>
    <w:multiLevelType w:val="hybridMultilevel"/>
    <w:tmpl w:val="1460E7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124B6856"/>
    <w:multiLevelType w:val="multilevel"/>
    <w:tmpl w:val="92286CF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12AB589A"/>
    <w:multiLevelType w:val="hybridMultilevel"/>
    <w:tmpl w:val="92286C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18FF33A9"/>
    <w:multiLevelType w:val="hybridMultilevel"/>
    <w:tmpl w:val="3064BDA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CC570E"/>
    <w:multiLevelType w:val="hybridMultilevel"/>
    <w:tmpl w:val="F49A68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25A86766"/>
    <w:multiLevelType w:val="hybridMultilevel"/>
    <w:tmpl w:val="054A6460"/>
    <w:lvl w:ilvl="0" w:tplc="D8FE175A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51D92C0B"/>
    <w:multiLevelType w:val="hybridMultilevel"/>
    <w:tmpl w:val="CC1024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67B00710"/>
    <w:multiLevelType w:val="hybridMultilevel"/>
    <w:tmpl w:val="49DCCE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7A1F3A6B"/>
    <w:multiLevelType w:val="hybridMultilevel"/>
    <w:tmpl w:val="60FADA22"/>
    <w:lvl w:ilvl="0" w:tplc="D8FE175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7C854561"/>
    <w:multiLevelType w:val="hybridMultilevel"/>
    <w:tmpl w:val="4FF6FA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DE4"/>
    <w:rsid w:val="000265ED"/>
    <w:rsid w:val="000858ED"/>
    <w:rsid w:val="000B37DC"/>
    <w:rsid w:val="000C102F"/>
    <w:rsid w:val="000C1A32"/>
    <w:rsid w:val="000C2D73"/>
    <w:rsid w:val="000C2EC4"/>
    <w:rsid w:val="000F2EBF"/>
    <w:rsid w:val="00106632"/>
    <w:rsid w:val="0014286F"/>
    <w:rsid w:val="00145C82"/>
    <w:rsid w:val="001831F7"/>
    <w:rsid w:val="001B75B4"/>
    <w:rsid w:val="001C5425"/>
    <w:rsid w:val="001F10E4"/>
    <w:rsid w:val="00213524"/>
    <w:rsid w:val="0032740D"/>
    <w:rsid w:val="00327D6A"/>
    <w:rsid w:val="00365837"/>
    <w:rsid w:val="0036596D"/>
    <w:rsid w:val="003924FB"/>
    <w:rsid w:val="00394286"/>
    <w:rsid w:val="003A42E7"/>
    <w:rsid w:val="003E7691"/>
    <w:rsid w:val="003F29B9"/>
    <w:rsid w:val="0044096C"/>
    <w:rsid w:val="004453FB"/>
    <w:rsid w:val="00457085"/>
    <w:rsid w:val="004E5FFF"/>
    <w:rsid w:val="00535126"/>
    <w:rsid w:val="00540DC9"/>
    <w:rsid w:val="00544D8A"/>
    <w:rsid w:val="005626E5"/>
    <w:rsid w:val="005A0A51"/>
    <w:rsid w:val="005A4D40"/>
    <w:rsid w:val="005B5CF4"/>
    <w:rsid w:val="005F6331"/>
    <w:rsid w:val="006221F5"/>
    <w:rsid w:val="00660A97"/>
    <w:rsid w:val="00675B46"/>
    <w:rsid w:val="006C0804"/>
    <w:rsid w:val="006C370A"/>
    <w:rsid w:val="006D3B6E"/>
    <w:rsid w:val="00713BCA"/>
    <w:rsid w:val="00715736"/>
    <w:rsid w:val="00721CDA"/>
    <w:rsid w:val="0074392F"/>
    <w:rsid w:val="00774150"/>
    <w:rsid w:val="008B411A"/>
    <w:rsid w:val="008E489A"/>
    <w:rsid w:val="008F347F"/>
    <w:rsid w:val="008F6CEB"/>
    <w:rsid w:val="009375F9"/>
    <w:rsid w:val="009473FD"/>
    <w:rsid w:val="00994BC2"/>
    <w:rsid w:val="009A0C8C"/>
    <w:rsid w:val="009A6ABA"/>
    <w:rsid w:val="009B3904"/>
    <w:rsid w:val="00A20F11"/>
    <w:rsid w:val="00A54631"/>
    <w:rsid w:val="00A85384"/>
    <w:rsid w:val="00AA656A"/>
    <w:rsid w:val="00B6120B"/>
    <w:rsid w:val="00BB42B8"/>
    <w:rsid w:val="00BC4CC3"/>
    <w:rsid w:val="00C00BAA"/>
    <w:rsid w:val="00C561AE"/>
    <w:rsid w:val="00C74DE4"/>
    <w:rsid w:val="00C75415"/>
    <w:rsid w:val="00D65585"/>
    <w:rsid w:val="00D85C2C"/>
    <w:rsid w:val="00DA1C90"/>
    <w:rsid w:val="00DC44DA"/>
    <w:rsid w:val="00DE4EEF"/>
    <w:rsid w:val="00E5311E"/>
    <w:rsid w:val="00E56FBB"/>
    <w:rsid w:val="00E93EB0"/>
    <w:rsid w:val="00EB56AA"/>
    <w:rsid w:val="00EC18CC"/>
    <w:rsid w:val="00EF1549"/>
    <w:rsid w:val="00F06906"/>
    <w:rsid w:val="00F31B62"/>
    <w:rsid w:val="00FC75AA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BFB42DCC-1D4D-40B8-830D-D0ED8797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DC44DA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DC44DA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DC44DA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DC44DA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DC44DA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DC44DA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DC44DA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DC44DA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DC44DA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DC44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DC44D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DC44DA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DC44DA"/>
  </w:style>
  <w:style w:type="character" w:customStyle="1" w:styleId="a8">
    <w:name w:val="Основни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ій колонтитул Знак"/>
    <w:link w:val="a4"/>
    <w:uiPriority w:val="99"/>
    <w:semiHidden/>
    <w:locked/>
    <w:rsid w:val="00DC44DA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DC44DA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DC44DA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DC44DA"/>
    <w:pPr>
      <w:ind w:firstLine="0"/>
    </w:pPr>
    <w:rPr>
      <w:iCs/>
    </w:rPr>
  </w:style>
  <w:style w:type="character" w:styleId="ab">
    <w:name w:val="page number"/>
    <w:uiPriority w:val="99"/>
    <w:rsid w:val="00DC44DA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DC44DA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DC44DA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DC44DA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DC44DA"/>
    <w:pPr>
      <w:ind w:firstLine="0"/>
      <w:jc w:val="left"/>
    </w:pPr>
    <w:rPr>
      <w:smallCaps/>
    </w:rPr>
  </w:style>
  <w:style w:type="paragraph" w:styleId="af">
    <w:name w:val="Body Text Indent"/>
    <w:basedOn w:val="a0"/>
    <w:link w:val="af0"/>
    <w:uiPriority w:val="99"/>
    <w:rsid w:val="00DC44DA"/>
    <w:pPr>
      <w:shd w:val="clear" w:color="auto" w:fill="FFFFFF"/>
      <w:spacing w:before="192"/>
      <w:ind w:right="-5" w:firstLine="360"/>
    </w:pPr>
  </w:style>
  <w:style w:type="character" w:customStyle="1" w:styleId="af0">
    <w:name w:val="Основний текст з відступом Знак"/>
    <w:link w:val="af"/>
    <w:uiPriority w:val="99"/>
    <w:semiHidden/>
    <w:rPr>
      <w:color w:val="000000"/>
      <w:sz w:val="28"/>
      <w:szCs w:val="28"/>
    </w:rPr>
  </w:style>
  <w:style w:type="paragraph" w:customStyle="1" w:styleId="af1">
    <w:name w:val="содержание"/>
    <w:uiPriority w:val="99"/>
    <w:rsid w:val="00DC44D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DC44D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DC44DA"/>
    <w:pPr>
      <w:jc w:val="center"/>
    </w:pPr>
  </w:style>
  <w:style w:type="paragraph" w:customStyle="1" w:styleId="af3">
    <w:name w:val="ТАБЛИЦА"/>
    <w:next w:val="a0"/>
    <w:autoRedefine/>
    <w:uiPriority w:val="99"/>
    <w:rsid w:val="00DC44DA"/>
    <w:pPr>
      <w:spacing w:line="360" w:lineRule="auto"/>
    </w:pPr>
    <w:rPr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DC44DA"/>
    <w:rPr>
      <w:sz w:val="20"/>
      <w:szCs w:val="20"/>
    </w:rPr>
  </w:style>
  <w:style w:type="character" w:customStyle="1" w:styleId="af5">
    <w:name w:val="Текст кінцевої виноски Знак"/>
    <w:link w:val="af4"/>
    <w:uiPriority w:val="99"/>
    <w:semiHidden/>
    <w:rPr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DC44DA"/>
    <w:rPr>
      <w:color w:val="auto"/>
      <w:sz w:val="20"/>
      <w:szCs w:val="20"/>
    </w:rPr>
  </w:style>
  <w:style w:type="character" w:customStyle="1" w:styleId="af7">
    <w:name w:val="Текст виноски Знак"/>
    <w:link w:val="af6"/>
    <w:uiPriority w:val="99"/>
    <w:locked/>
    <w:rsid w:val="00DC44DA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DC44DA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DC44D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link w:val="af9"/>
    <w:uiPriority w:val="99"/>
    <w:semiHidden/>
    <w:rPr>
      <w:color w:val="000000"/>
      <w:sz w:val="28"/>
      <w:szCs w:val="28"/>
    </w:rPr>
  </w:style>
  <w:style w:type="character" w:styleId="afb">
    <w:name w:val="Hyperlink"/>
    <w:uiPriority w:val="99"/>
    <w:rsid w:val="009A6A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Процессы и параметры взаимодействия</vt:lpstr>
    </vt:vector>
  </TitlesOfParts>
  <Company>Home</Company>
  <LinksUpToDate>false</LinksUpToDate>
  <CharactersWithSpaces>23668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Процессы и параметры взаимодействия</dc:title>
  <dc:subject/>
  <dc:creator>Admin</dc:creator>
  <cp:keywords/>
  <dc:description/>
  <cp:lastModifiedBy>Irina</cp:lastModifiedBy>
  <cp:revision>2</cp:revision>
  <cp:lastPrinted>2010-12-08T06:17:00Z</cp:lastPrinted>
  <dcterms:created xsi:type="dcterms:W3CDTF">2014-08-10T14:48:00Z</dcterms:created>
  <dcterms:modified xsi:type="dcterms:W3CDTF">2014-08-10T14:48:00Z</dcterms:modified>
</cp:coreProperties>
</file>