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66" w:rsidRPr="001C4BD2" w:rsidRDefault="00064D66" w:rsidP="001C4BD2">
      <w:pPr>
        <w:pStyle w:val="ac"/>
      </w:pPr>
      <w:r w:rsidRPr="001C4BD2">
        <w:t>Оглавление</w:t>
      </w:r>
    </w:p>
    <w:p w:rsidR="001C4BD2" w:rsidRPr="001C4BD2" w:rsidRDefault="001C4BD2" w:rsidP="001C4BD2">
      <w:pPr>
        <w:pStyle w:val="ac"/>
      </w:pPr>
    </w:p>
    <w:p w:rsidR="00064D66" w:rsidRPr="001C4BD2" w:rsidRDefault="00064D66" w:rsidP="001C4BD2">
      <w:pPr>
        <w:pStyle w:val="ac"/>
        <w:tabs>
          <w:tab w:val="left" w:leader="dot" w:pos="9214"/>
        </w:tabs>
        <w:ind w:firstLine="0"/>
        <w:jc w:val="left"/>
        <w:rPr>
          <w:noProof/>
        </w:rPr>
      </w:pPr>
      <w:r w:rsidRPr="00AF06AD">
        <w:rPr>
          <w:noProof/>
        </w:rPr>
        <w:t>Введение</w:t>
      </w:r>
      <w:r w:rsidRPr="00AF06AD">
        <w:rPr>
          <w:noProof/>
          <w:webHidden/>
        </w:rPr>
        <w:tab/>
      </w:r>
      <w:r w:rsidR="001C4BD2" w:rsidRPr="00AF06AD">
        <w:rPr>
          <w:noProof/>
          <w:webHidden/>
        </w:rPr>
        <w:t>2</w:t>
      </w:r>
    </w:p>
    <w:p w:rsidR="00064D66" w:rsidRPr="001C4BD2" w:rsidRDefault="00064D66" w:rsidP="001C4BD2">
      <w:pPr>
        <w:pStyle w:val="ac"/>
        <w:tabs>
          <w:tab w:val="left" w:leader="dot" w:pos="9214"/>
        </w:tabs>
        <w:ind w:firstLine="0"/>
        <w:jc w:val="left"/>
        <w:rPr>
          <w:noProof/>
        </w:rPr>
      </w:pPr>
      <w:r w:rsidRPr="00AF06AD">
        <w:rPr>
          <w:noProof/>
        </w:rPr>
        <w:t>1. Категории пространства и времени в лирике И.</w:t>
      </w:r>
      <w:r w:rsidR="001C4BD2" w:rsidRPr="00AF06AD">
        <w:rPr>
          <w:noProof/>
        </w:rPr>
        <w:t xml:space="preserve"> </w:t>
      </w:r>
      <w:r w:rsidRPr="00AF06AD">
        <w:rPr>
          <w:noProof/>
        </w:rPr>
        <w:t>Бродского</w:t>
      </w:r>
      <w:r w:rsidRPr="00AF06AD">
        <w:rPr>
          <w:noProof/>
          <w:webHidden/>
        </w:rPr>
        <w:tab/>
      </w:r>
      <w:r w:rsidR="001C4BD2" w:rsidRPr="00AF06AD">
        <w:rPr>
          <w:noProof/>
          <w:webHidden/>
        </w:rPr>
        <w:t>4</w:t>
      </w:r>
    </w:p>
    <w:p w:rsidR="00064D66" w:rsidRPr="001C4BD2" w:rsidRDefault="00064D66" w:rsidP="001C4BD2">
      <w:pPr>
        <w:pStyle w:val="ac"/>
        <w:tabs>
          <w:tab w:val="left" w:leader="dot" w:pos="9214"/>
        </w:tabs>
        <w:ind w:firstLine="0"/>
        <w:jc w:val="left"/>
        <w:rPr>
          <w:noProof/>
        </w:rPr>
      </w:pPr>
      <w:r w:rsidRPr="00AF06AD">
        <w:rPr>
          <w:noProof/>
        </w:rPr>
        <w:t>2. Пространство и вещь как философско-художественные образы</w:t>
      </w:r>
      <w:r w:rsidRPr="00AF06AD">
        <w:rPr>
          <w:noProof/>
          <w:webHidden/>
        </w:rPr>
        <w:tab/>
      </w:r>
      <w:r w:rsidR="001C4BD2" w:rsidRPr="00AF06AD">
        <w:rPr>
          <w:noProof/>
          <w:webHidden/>
        </w:rPr>
        <w:t>6</w:t>
      </w:r>
    </w:p>
    <w:p w:rsidR="00064D66" w:rsidRPr="001C4BD2" w:rsidRDefault="00064D66" w:rsidP="001C4BD2">
      <w:pPr>
        <w:pStyle w:val="ac"/>
        <w:tabs>
          <w:tab w:val="left" w:leader="dot" w:pos="9072"/>
        </w:tabs>
        <w:ind w:firstLine="0"/>
        <w:jc w:val="left"/>
        <w:rPr>
          <w:noProof/>
        </w:rPr>
      </w:pPr>
      <w:r w:rsidRPr="00AF06AD">
        <w:rPr>
          <w:noProof/>
        </w:rPr>
        <w:t>3. Время как философско-художественный образ</w:t>
      </w:r>
      <w:r w:rsidRPr="00AF06AD">
        <w:rPr>
          <w:noProof/>
          <w:webHidden/>
        </w:rPr>
        <w:tab/>
      </w:r>
      <w:r w:rsidR="001C4BD2" w:rsidRPr="00AF06AD">
        <w:rPr>
          <w:noProof/>
          <w:webHidden/>
        </w:rPr>
        <w:t>10</w:t>
      </w:r>
    </w:p>
    <w:p w:rsidR="00064D66" w:rsidRPr="001C4BD2" w:rsidRDefault="00064D66" w:rsidP="001C4BD2">
      <w:pPr>
        <w:pStyle w:val="ac"/>
        <w:tabs>
          <w:tab w:val="left" w:leader="dot" w:pos="9072"/>
        </w:tabs>
        <w:ind w:firstLine="0"/>
        <w:jc w:val="left"/>
        <w:rPr>
          <w:noProof/>
        </w:rPr>
      </w:pPr>
      <w:r w:rsidRPr="00AF06AD">
        <w:rPr>
          <w:noProof/>
        </w:rPr>
        <w:t>Заключение</w:t>
      </w:r>
      <w:r w:rsidRPr="00AF06AD">
        <w:rPr>
          <w:noProof/>
          <w:webHidden/>
        </w:rPr>
        <w:tab/>
      </w:r>
      <w:r w:rsidR="001C4BD2" w:rsidRPr="00AF06AD">
        <w:rPr>
          <w:noProof/>
          <w:webHidden/>
        </w:rPr>
        <w:t>14</w:t>
      </w:r>
    </w:p>
    <w:p w:rsidR="00064D66" w:rsidRPr="001C4BD2" w:rsidRDefault="00064D66" w:rsidP="001C4BD2">
      <w:pPr>
        <w:pStyle w:val="ac"/>
        <w:tabs>
          <w:tab w:val="left" w:leader="dot" w:pos="9072"/>
        </w:tabs>
        <w:ind w:firstLine="0"/>
        <w:jc w:val="left"/>
        <w:rPr>
          <w:noProof/>
        </w:rPr>
      </w:pPr>
      <w:r w:rsidRPr="00AF06AD">
        <w:rPr>
          <w:noProof/>
        </w:rPr>
        <w:t>Список литературы</w:t>
      </w:r>
      <w:r w:rsidRPr="00AF06AD">
        <w:rPr>
          <w:noProof/>
          <w:webHidden/>
        </w:rPr>
        <w:tab/>
      </w:r>
      <w:r w:rsidR="001C4BD2" w:rsidRPr="00AF06AD">
        <w:rPr>
          <w:noProof/>
          <w:webHidden/>
        </w:rPr>
        <w:t>15</w:t>
      </w:r>
    </w:p>
    <w:p w:rsidR="00064D66" w:rsidRPr="001C4BD2" w:rsidRDefault="00064D66" w:rsidP="001C4BD2">
      <w:pPr>
        <w:pStyle w:val="ac"/>
        <w:tabs>
          <w:tab w:val="left" w:leader="dot" w:pos="9072"/>
        </w:tabs>
        <w:ind w:firstLine="0"/>
        <w:jc w:val="left"/>
      </w:pPr>
    </w:p>
    <w:p w:rsidR="00172B51" w:rsidRPr="001C4BD2" w:rsidRDefault="00873353" w:rsidP="001C4BD2">
      <w:pPr>
        <w:pStyle w:val="ac"/>
      </w:pPr>
      <w:r w:rsidRPr="001C4BD2">
        <w:br w:type="page"/>
      </w:r>
      <w:bookmarkStart w:id="0" w:name="_Toc185664421"/>
      <w:bookmarkStart w:id="1" w:name="_Toc188362810"/>
      <w:r w:rsidR="00172B51" w:rsidRPr="001C4BD2">
        <w:t>Введение</w:t>
      </w:r>
      <w:bookmarkEnd w:id="0"/>
      <w:bookmarkEnd w:id="1"/>
    </w:p>
    <w:p w:rsidR="001C4BD2" w:rsidRPr="001C4BD2" w:rsidRDefault="001C4BD2" w:rsidP="001C4BD2">
      <w:pPr>
        <w:pStyle w:val="ac"/>
      </w:pPr>
    </w:p>
    <w:p w:rsidR="00DE54F2" w:rsidRPr="001C4BD2" w:rsidRDefault="00DE54F2" w:rsidP="001C4BD2">
      <w:pPr>
        <w:pStyle w:val="ac"/>
      </w:pPr>
      <w:r w:rsidRPr="001C4BD2">
        <w:t>Объект работы:</w:t>
      </w:r>
    </w:p>
    <w:p w:rsidR="00DE54F2" w:rsidRPr="001C4BD2" w:rsidRDefault="00925C09" w:rsidP="001C4BD2">
      <w:pPr>
        <w:pStyle w:val="ac"/>
      </w:pPr>
      <w:r w:rsidRPr="001C4BD2">
        <w:t>Творчество Иосифа Бродского.</w:t>
      </w:r>
    </w:p>
    <w:p w:rsidR="00DE54F2" w:rsidRPr="001C4BD2" w:rsidRDefault="00925C09" w:rsidP="001C4BD2">
      <w:pPr>
        <w:pStyle w:val="ac"/>
      </w:pPr>
      <w:r w:rsidRPr="001C4BD2">
        <w:t>Предмет исследования:</w:t>
      </w:r>
    </w:p>
    <w:p w:rsidR="00925C09" w:rsidRPr="001C4BD2" w:rsidRDefault="00925C09" w:rsidP="001C4BD2">
      <w:pPr>
        <w:pStyle w:val="ac"/>
      </w:pPr>
      <w:r w:rsidRPr="001C4BD2">
        <w:t xml:space="preserve">Художественный образ в пространстве и времени поэзии </w:t>
      </w:r>
      <w:r w:rsidR="00880B03" w:rsidRPr="001C4BD2">
        <w:t>И</w:t>
      </w:r>
      <w:r w:rsidRPr="001C4BD2">
        <w:t>.Бродского.</w:t>
      </w:r>
    </w:p>
    <w:p w:rsidR="00925C09" w:rsidRPr="001C4BD2" w:rsidRDefault="00925C09" w:rsidP="001C4BD2">
      <w:pPr>
        <w:pStyle w:val="ac"/>
      </w:pPr>
      <w:r w:rsidRPr="001C4BD2">
        <w:t>Цель:</w:t>
      </w:r>
    </w:p>
    <w:p w:rsidR="00925C09" w:rsidRPr="001C4BD2" w:rsidRDefault="00765016" w:rsidP="001C4BD2">
      <w:pPr>
        <w:pStyle w:val="ac"/>
      </w:pPr>
      <w:r w:rsidRPr="001C4BD2">
        <w:t>П</w:t>
      </w:r>
      <w:r w:rsidR="00925C09" w:rsidRPr="001C4BD2">
        <w:t>роанализировать произведения И.Бродского сквозь призму «пространственности», выявить «пространство и время как философско-художественные образы» в поэзии И.Бродского.</w:t>
      </w:r>
    </w:p>
    <w:p w:rsidR="00925C09" w:rsidRPr="001C4BD2" w:rsidRDefault="00925C09" w:rsidP="001C4BD2">
      <w:pPr>
        <w:pStyle w:val="ac"/>
      </w:pPr>
      <w:r w:rsidRPr="001C4BD2">
        <w:t>Задачи:</w:t>
      </w:r>
    </w:p>
    <w:p w:rsidR="001C4BD2" w:rsidRPr="001C4BD2" w:rsidRDefault="00925C09" w:rsidP="001C4BD2">
      <w:pPr>
        <w:pStyle w:val="ac"/>
      </w:pPr>
      <w:r w:rsidRPr="00AF06AD">
        <w:t>1. Выявить категории пространства и времени в лирике И.Бродского.</w:t>
      </w:r>
    </w:p>
    <w:p w:rsidR="001C4BD2" w:rsidRPr="001C4BD2" w:rsidRDefault="00925C09" w:rsidP="001C4BD2">
      <w:pPr>
        <w:pStyle w:val="ac"/>
      </w:pPr>
      <w:r w:rsidRPr="001C4BD2">
        <w:t xml:space="preserve">2. Изучить </w:t>
      </w:r>
      <w:r w:rsidRPr="00AF06AD">
        <w:t>пространство и вещь как философско-художественные образы.</w:t>
      </w:r>
    </w:p>
    <w:p w:rsidR="001C4BD2" w:rsidRPr="001C4BD2" w:rsidRDefault="00925C09" w:rsidP="001C4BD2">
      <w:pPr>
        <w:pStyle w:val="ac"/>
      </w:pPr>
      <w:r w:rsidRPr="001C4BD2">
        <w:t>3. Исследовать</w:t>
      </w:r>
      <w:r w:rsidRPr="00AF06AD">
        <w:t xml:space="preserve"> время как философско-художественный образ.</w:t>
      </w:r>
    </w:p>
    <w:p w:rsidR="00925C09" w:rsidRPr="001C4BD2" w:rsidRDefault="00925C09" w:rsidP="001C4BD2">
      <w:pPr>
        <w:pStyle w:val="ac"/>
      </w:pPr>
      <w:r w:rsidRPr="001C4BD2">
        <w:t>Актуальность работы:</w:t>
      </w:r>
    </w:p>
    <w:p w:rsidR="00925C09" w:rsidRPr="001C4BD2" w:rsidRDefault="00925C09" w:rsidP="001C4BD2">
      <w:pPr>
        <w:pStyle w:val="ac"/>
      </w:pPr>
      <w:r w:rsidRPr="001C4BD2">
        <w:t>Понятия «художественного пространства</w:t>
      </w:r>
      <w:r w:rsidR="00765016" w:rsidRPr="001C4BD2">
        <w:t>» и «философско-художественного образа» недостаточно глубоко исследуются в курсе школьной программы.</w:t>
      </w:r>
    </w:p>
    <w:p w:rsidR="00765016" w:rsidRPr="001C4BD2" w:rsidRDefault="00765016" w:rsidP="001C4BD2">
      <w:pPr>
        <w:pStyle w:val="ac"/>
      </w:pPr>
      <w:r w:rsidRPr="001C4BD2">
        <w:t>Методы исследования:</w:t>
      </w:r>
    </w:p>
    <w:p w:rsidR="00765016" w:rsidRPr="001C4BD2" w:rsidRDefault="00765016" w:rsidP="001C4BD2">
      <w:pPr>
        <w:pStyle w:val="ac"/>
      </w:pPr>
      <w:r w:rsidRPr="001C4BD2">
        <w:t>1. Аналитический:</w:t>
      </w:r>
    </w:p>
    <w:p w:rsidR="00765016" w:rsidRPr="001C4BD2" w:rsidRDefault="00765016" w:rsidP="001C4BD2">
      <w:pPr>
        <w:pStyle w:val="ac"/>
      </w:pPr>
      <w:r w:rsidRPr="001C4BD2">
        <w:t>2. Структурно – семиотический</w:t>
      </w:r>
    </w:p>
    <w:p w:rsidR="00765016" w:rsidRPr="001C4BD2" w:rsidRDefault="00765016" w:rsidP="001C4BD2">
      <w:pPr>
        <w:pStyle w:val="ac"/>
      </w:pPr>
      <w:r w:rsidRPr="001C4BD2">
        <w:t>3. Мотивный анализ</w:t>
      </w:r>
    </w:p>
    <w:p w:rsidR="00765016" w:rsidRPr="001C4BD2" w:rsidRDefault="00765016" w:rsidP="001C4BD2">
      <w:pPr>
        <w:pStyle w:val="ac"/>
      </w:pPr>
      <w:r w:rsidRPr="001C4BD2">
        <w:t>Область применения исследования:</w:t>
      </w:r>
    </w:p>
    <w:p w:rsidR="00765016" w:rsidRPr="001C4BD2" w:rsidRDefault="00765016" w:rsidP="001C4BD2">
      <w:pPr>
        <w:pStyle w:val="ac"/>
      </w:pPr>
      <w:r w:rsidRPr="001C4BD2">
        <w:t>Результаты исследования могут быть использованы на уроках литературы в курсе школьной программы при изучении творчества И.Бродского</w:t>
      </w:r>
      <w:r w:rsidR="00873353" w:rsidRPr="001C4BD2">
        <w:t>.</w:t>
      </w:r>
    </w:p>
    <w:p w:rsidR="00A97962" w:rsidRPr="001C4BD2" w:rsidRDefault="00A97962" w:rsidP="001C4BD2">
      <w:pPr>
        <w:pStyle w:val="ac"/>
      </w:pPr>
      <w:bookmarkStart w:id="2" w:name="_Toc185664422"/>
      <w:r w:rsidRPr="001C4BD2">
        <w:t>Иосиф Бродский (1940-1996), поэт, переводчик, прозаик, драматург, относится к тем русским поэтам, которые вынуждены были в начале семидесятых годов эмигрировать за рубеж. Советской цензуре не нравилось, что Бродский не пишет стихов, прославляющих социалистический строй в России. Жизнь Бродского богата драматическими событиями, неожиданными поворотами, мучительными поисками своего места.</w:t>
      </w:r>
    </w:p>
    <w:p w:rsidR="001C4BD2" w:rsidRPr="001C4BD2" w:rsidRDefault="00A97962" w:rsidP="001C4BD2">
      <w:pPr>
        <w:pStyle w:val="ac"/>
      </w:pPr>
      <w:r w:rsidRPr="001C4BD2">
        <w:t>В основном все свои стихи Бродский написал в эмиграции. И только в 1990 году они были опубликованы в России, когда автор уже стал лауреатом Нобелевской премии.</w:t>
      </w:r>
    </w:p>
    <w:p w:rsidR="001C4BD2" w:rsidRPr="001C4BD2" w:rsidRDefault="00A97962" w:rsidP="001C4BD2">
      <w:pPr>
        <w:pStyle w:val="ac"/>
      </w:pPr>
      <w:r w:rsidRPr="001C4BD2">
        <w:t>Бродский являлся не только признанным лидером русскоязычных поэтов, но и одной из самых значительные фигур в современной мировой поэзии, его произведения переводятся на все основные языки мира.</w:t>
      </w:r>
    </w:p>
    <w:p w:rsidR="001C4BD2" w:rsidRPr="001C4BD2" w:rsidRDefault="00A97962" w:rsidP="001C4BD2">
      <w:pPr>
        <w:pStyle w:val="ac"/>
      </w:pPr>
      <w:r w:rsidRPr="001C4BD2">
        <w:t>Стихи этого поэта отличаются многообразием поэтических интонаций. Долгая жизнь за границей оставила глубокий след в его творчестве. В частности, большое влияние на его творчество оказали традиции английской метафизической (философской) поэзии. Почти все стихи Бродского — это краткие философские откровения.</w:t>
      </w:r>
    </w:p>
    <w:p w:rsidR="001C4BD2" w:rsidRDefault="001C4BD2" w:rsidP="001C4BD2">
      <w:pPr>
        <w:pStyle w:val="ac"/>
      </w:pPr>
      <w:bookmarkStart w:id="3" w:name="_Toc188362812"/>
    </w:p>
    <w:p w:rsidR="00172B51" w:rsidRPr="001C4BD2" w:rsidRDefault="001C4BD2" w:rsidP="001C4BD2">
      <w:pPr>
        <w:pStyle w:val="ac"/>
      </w:pPr>
      <w:r>
        <w:br w:type="page"/>
      </w:r>
      <w:r w:rsidR="00172B51" w:rsidRPr="001C4BD2">
        <w:t xml:space="preserve">1. </w:t>
      </w:r>
      <w:r w:rsidR="00883AF2" w:rsidRPr="001C4BD2">
        <w:t>Категории п</w:t>
      </w:r>
      <w:r w:rsidR="00172B51" w:rsidRPr="001C4BD2">
        <w:t>ространств</w:t>
      </w:r>
      <w:r w:rsidR="008D2916" w:rsidRPr="001C4BD2">
        <w:t>а</w:t>
      </w:r>
      <w:r w:rsidR="00172B51" w:rsidRPr="001C4BD2">
        <w:t xml:space="preserve"> и врем</w:t>
      </w:r>
      <w:r w:rsidR="008D2916" w:rsidRPr="001C4BD2">
        <w:t>ени</w:t>
      </w:r>
      <w:r w:rsidR="00883AF2" w:rsidRPr="001C4BD2">
        <w:t xml:space="preserve"> в лирике И.Бродского</w:t>
      </w:r>
      <w:bookmarkEnd w:id="2"/>
      <w:bookmarkEnd w:id="3"/>
    </w:p>
    <w:p w:rsidR="001C4BD2" w:rsidRDefault="001C4BD2" w:rsidP="001C4BD2">
      <w:pPr>
        <w:pStyle w:val="ac"/>
      </w:pPr>
    </w:p>
    <w:p w:rsidR="00D22811" w:rsidRPr="001C4BD2" w:rsidRDefault="00D22811" w:rsidP="001C4BD2">
      <w:pPr>
        <w:pStyle w:val="ac"/>
      </w:pPr>
      <w:r w:rsidRPr="001C4BD2">
        <w:t>Категории пространства и</w:t>
      </w:r>
      <w:r w:rsidR="00172B51" w:rsidRPr="001C4BD2">
        <w:t xml:space="preserve"> времени принадлежат к числу наиболее </w:t>
      </w:r>
      <w:r w:rsidRPr="001C4BD2">
        <w:t>общих универсальны</w:t>
      </w:r>
      <w:r w:rsidR="00172B51" w:rsidRPr="001C4BD2">
        <w:t xml:space="preserve">х категорий культуры, а, </w:t>
      </w:r>
      <w:r w:rsidRPr="001C4BD2">
        <w:t xml:space="preserve">следовательно, </w:t>
      </w:r>
      <w:r w:rsidR="00172B51" w:rsidRPr="001C4BD2">
        <w:t xml:space="preserve">и </w:t>
      </w:r>
      <w:r w:rsidRPr="001C4BD2">
        <w:t>литературы.</w:t>
      </w:r>
    </w:p>
    <w:p w:rsidR="00D22811" w:rsidRPr="001C4BD2" w:rsidRDefault="00D22811" w:rsidP="001C4BD2">
      <w:pPr>
        <w:pStyle w:val="ac"/>
      </w:pPr>
      <w:r w:rsidRPr="001C4BD2">
        <w:t>Пространств</w:t>
      </w:r>
      <w:r w:rsidR="00172B51" w:rsidRPr="001C4BD2">
        <w:t xml:space="preserve">о и время включает в себя весь комплекс проблем, </w:t>
      </w:r>
      <w:r w:rsidRPr="001C4BD2">
        <w:t>связанных с жизнью художественного текста. Буд</w:t>
      </w:r>
      <w:r w:rsidR="00172B51" w:rsidRPr="001C4BD2">
        <w:t>учи ориентированным на создание</w:t>
      </w:r>
      <w:r w:rsidRPr="001C4BD2">
        <w:t xml:space="preserve"> целостной модели мира, пространство и вре</w:t>
      </w:r>
      <w:r w:rsidR="00172B51" w:rsidRPr="001C4BD2">
        <w:t>мя содержит концептуальные</w:t>
      </w:r>
      <w:r w:rsidRPr="001C4BD2">
        <w:t xml:space="preserve"> моменты мировосприятия автора и общие принципы преобразования их в художественную ткань текста.</w:t>
      </w:r>
    </w:p>
    <w:p w:rsidR="00D22811" w:rsidRPr="001C4BD2" w:rsidRDefault="00D22811" w:rsidP="001C4BD2">
      <w:pPr>
        <w:pStyle w:val="ac"/>
      </w:pPr>
      <w:r w:rsidRPr="001C4BD2">
        <w:t>Для обозначения свя</w:t>
      </w:r>
      <w:r w:rsidR="00172B51" w:rsidRPr="001C4BD2">
        <w:t xml:space="preserve">зи пространства и времени в научной </w:t>
      </w:r>
      <w:r w:rsidRPr="001C4BD2">
        <w:t>литературе широко используется термин «хронотоп»</w:t>
      </w:r>
      <w:r w:rsidR="00172B51" w:rsidRPr="001C4BD2">
        <w:t>. Его появление связывают с</w:t>
      </w:r>
      <w:r w:rsidRPr="001C4BD2">
        <w:t xml:space="preserve"> именем М.Бахтина, который</w:t>
      </w:r>
      <w:r w:rsidR="00172B51" w:rsidRPr="001C4BD2">
        <w:t xml:space="preserve"> придавал</w:t>
      </w:r>
      <w:r w:rsidRPr="001C4BD2">
        <w:t xml:space="preserve"> поняти</w:t>
      </w:r>
      <w:r w:rsidR="00172B51" w:rsidRPr="001C4BD2">
        <w:t xml:space="preserve">ю культурно-мировоззренческое </w:t>
      </w:r>
      <w:r w:rsidRPr="001C4BD2">
        <w:t>значение.</w:t>
      </w:r>
    </w:p>
    <w:p w:rsidR="00D22811" w:rsidRPr="001C4BD2" w:rsidRDefault="00D22811" w:rsidP="001C4BD2">
      <w:pPr>
        <w:pStyle w:val="ac"/>
      </w:pPr>
      <w:r w:rsidRPr="001C4BD2">
        <w:t>Ученый определяет хронотоп как «слиян</w:t>
      </w:r>
      <w:r w:rsidR="00172B51" w:rsidRPr="001C4BD2">
        <w:t>ие пространственных и временных</w:t>
      </w:r>
      <w:r w:rsidRPr="001C4BD2">
        <w:t xml:space="preserve"> примет </w:t>
      </w:r>
      <w:r w:rsidR="00172B51" w:rsidRPr="001C4BD2">
        <w:t>в</w:t>
      </w:r>
      <w:r w:rsidRPr="001C4BD2">
        <w:t xml:space="preserve"> осмыслен</w:t>
      </w:r>
      <w:r w:rsidR="00172B51" w:rsidRPr="001C4BD2">
        <w:t xml:space="preserve">ном и конкретном целом». Смысловое </w:t>
      </w:r>
      <w:r w:rsidRPr="001C4BD2">
        <w:t>содержание пространства и времени взаимно выявляют друг друга так что «приметы времени раскрываются в пространстве, и пространство осмысливается и измеряется временем. По мнению М.Бахтина, в хронотопе раскрывается не только временная реальность мира и культуры, но и сам человек, ибо его образ и тип в культуре в целом «существенно хронотипичен». Литературно-поэтич</w:t>
      </w:r>
      <w:r w:rsidR="001F346A" w:rsidRPr="001C4BD2">
        <w:t xml:space="preserve">еские образы, формально </w:t>
      </w:r>
      <w:r w:rsidRPr="001C4BD2">
        <w:t>развертываясь во времени (как последовательность текста) своим содержанием воспроизводит пространственно-временную картину мира.</w:t>
      </w:r>
    </w:p>
    <w:p w:rsidR="00D22811" w:rsidRPr="001C4BD2" w:rsidRDefault="001F346A" w:rsidP="001C4BD2">
      <w:pPr>
        <w:pStyle w:val="ac"/>
      </w:pPr>
      <w:r w:rsidRPr="001C4BD2">
        <w:t>Эти категории являются</w:t>
      </w:r>
      <w:r w:rsidR="00D22811" w:rsidRPr="001C4BD2">
        <w:t xml:space="preserve"> опред</w:t>
      </w:r>
      <w:r w:rsidRPr="001C4BD2">
        <w:t xml:space="preserve">еляющими и для философской </w:t>
      </w:r>
      <w:r w:rsidR="00D22811" w:rsidRPr="001C4BD2">
        <w:t xml:space="preserve">лирики И.Бродского. </w:t>
      </w:r>
      <w:r w:rsidR="008D2916" w:rsidRPr="001C4BD2">
        <w:t>Н</w:t>
      </w:r>
      <w:r w:rsidR="00D22811" w:rsidRPr="001C4BD2">
        <w:t>а это ука</w:t>
      </w:r>
      <w:r w:rsidRPr="001C4BD2">
        <w:t xml:space="preserve">зывает А.Ранчин, подчеркивая </w:t>
      </w:r>
      <w:r w:rsidR="00D22811" w:rsidRPr="001C4BD2">
        <w:t>концептуальную связь между инвариантными темами поэтического мира Бродского – отчуждение «Я» от мира, от ве</w:t>
      </w:r>
      <w:r w:rsidRPr="001C4BD2">
        <w:t xml:space="preserve">щного бытия и от самого себя, </w:t>
      </w:r>
      <w:r w:rsidR="00D22811" w:rsidRPr="001C4BD2">
        <w:t>от своего дара, от слова – и «неизменными атрибутами этой темы – время и</w:t>
      </w:r>
      <w:r w:rsidRPr="001C4BD2">
        <w:t xml:space="preserve"> пространство как модусы бытия </w:t>
      </w:r>
      <w:r w:rsidR="00D22811" w:rsidRPr="001C4BD2">
        <w:t>и постоянный предмет рефлексии лирического «Я».</w:t>
      </w:r>
    </w:p>
    <w:p w:rsidR="00D22811" w:rsidRPr="001C4BD2" w:rsidRDefault="001F346A" w:rsidP="001C4BD2">
      <w:pPr>
        <w:pStyle w:val="ac"/>
      </w:pPr>
      <w:r w:rsidRPr="001C4BD2">
        <w:t xml:space="preserve">В </w:t>
      </w:r>
      <w:r w:rsidR="00D22811" w:rsidRPr="001C4BD2">
        <w:t>пр</w:t>
      </w:r>
      <w:r w:rsidRPr="001C4BD2">
        <w:t xml:space="preserve">остранственно-временном строе </w:t>
      </w:r>
      <w:r w:rsidR="00D22811" w:rsidRPr="001C4BD2">
        <w:t>лирики Бродского проявляется характерна</w:t>
      </w:r>
      <w:r w:rsidRPr="001C4BD2">
        <w:t xml:space="preserve">я для постмодернизма проекция </w:t>
      </w:r>
      <w:r w:rsidR="00D22811" w:rsidRPr="001C4BD2">
        <w:t xml:space="preserve">нескольких </w:t>
      </w:r>
      <w:r w:rsidRPr="001C4BD2">
        <w:t>временных</w:t>
      </w:r>
      <w:r w:rsidR="00D22811" w:rsidRPr="001C4BD2">
        <w:t xml:space="preserve"> пластов на пространственную </w:t>
      </w:r>
      <w:r w:rsidRPr="001C4BD2">
        <w:t xml:space="preserve">ось координат. События, </w:t>
      </w:r>
      <w:r w:rsidR="00D22811" w:rsidRPr="001C4BD2">
        <w:t>про</w:t>
      </w:r>
      <w:r w:rsidRPr="001C4BD2">
        <w:t>исходившие</w:t>
      </w:r>
      <w:r w:rsidR="00D22811" w:rsidRPr="001C4BD2">
        <w:t xml:space="preserve"> в разные исторические периоды воспринимаются о</w:t>
      </w:r>
      <w:r w:rsidRPr="001C4BD2">
        <w:t xml:space="preserve">дновременно и в настоящем, что </w:t>
      </w:r>
      <w:r w:rsidR="00D22811" w:rsidRPr="001C4BD2">
        <w:t xml:space="preserve">создает </w:t>
      </w:r>
      <w:r w:rsidRPr="001C4BD2">
        <w:t>эффект вневременности. Так, в «Конце прекрасной эпохи» доминируют</w:t>
      </w:r>
      <w:r w:rsidR="00D22811" w:rsidRPr="001C4BD2">
        <w:t xml:space="preserve"> темы завершенности, тупика,</w:t>
      </w:r>
      <w:r w:rsidRPr="001C4BD2">
        <w:t xml:space="preserve"> конца пространства и времени: «Грядущее настало, </w:t>
      </w:r>
      <w:r w:rsidR="00D22811" w:rsidRPr="001C4BD2">
        <w:t xml:space="preserve">и оно переносимо…» но здесь же </w:t>
      </w:r>
      <w:r w:rsidRPr="001C4BD2">
        <w:t>появляется и тема запредельного</w:t>
      </w:r>
      <w:r w:rsidR="00D22811" w:rsidRPr="001C4BD2">
        <w:t xml:space="preserve"> существования, преодолени</w:t>
      </w:r>
      <w:r w:rsidRPr="001C4BD2">
        <w:t>я границы во времени</w:t>
      </w:r>
      <w:r w:rsidR="00D22811" w:rsidRPr="001C4BD2">
        <w:t>.</w:t>
      </w:r>
    </w:p>
    <w:p w:rsidR="00D22811" w:rsidRPr="001C4BD2" w:rsidRDefault="001F346A" w:rsidP="001C4BD2">
      <w:pPr>
        <w:pStyle w:val="ac"/>
      </w:pPr>
      <w:r w:rsidRPr="001C4BD2">
        <w:t>Последнее стихотворение цикла</w:t>
      </w:r>
      <w:r w:rsidR="00D22811" w:rsidRPr="001C4BD2">
        <w:t xml:space="preserve"> посвящено попытке (и попытке удавшейся) преодоления пространственной гран</w:t>
      </w:r>
      <w:r w:rsidRPr="001C4BD2">
        <w:t>ицы – переходу границы империи.</w:t>
      </w:r>
      <w:r w:rsidR="00D22811" w:rsidRPr="001C4BD2">
        <w:t xml:space="preserve"> Начинается </w:t>
      </w:r>
      <w:r w:rsidRPr="001C4BD2">
        <w:t xml:space="preserve">оно словами: </w:t>
      </w:r>
      <w:r w:rsidR="00D22811" w:rsidRPr="001C4BD2">
        <w:t>«Задум</w:t>
      </w:r>
      <w:r w:rsidRPr="001C4BD2">
        <w:t xml:space="preserve">ав перейти границу…», а заканчивается </w:t>
      </w:r>
      <w:r w:rsidR="00D22811" w:rsidRPr="001C4BD2">
        <w:t>первым впечатлением от н</w:t>
      </w:r>
      <w:r w:rsidRPr="001C4BD2">
        <w:t>ового мира, открывшегося за границей, -</w:t>
      </w:r>
      <w:r w:rsidR="00D22811" w:rsidRPr="001C4BD2">
        <w:t xml:space="preserve"> мира без горизонта:</w:t>
      </w:r>
    </w:p>
    <w:p w:rsidR="00D22811" w:rsidRPr="001C4BD2" w:rsidRDefault="00D22811" w:rsidP="001C4BD2">
      <w:pPr>
        <w:pStyle w:val="ac"/>
      </w:pPr>
      <w:r w:rsidRPr="001C4BD2">
        <w:t>… вставая навстречу</w:t>
      </w:r>
    </w:p>
    <w:p w:rsidR="00D22811" w:rsidRPr="001C4BD2" w:rsidRDefault="00D22811" w:rsidP="001C4BD2">
      <w:pPr>
        <w:pStyle w:val="ac"/>
      </w:pPr>
      <w:r w:rsidRPr="001C4BD2">
        <w:t>еловый гребень вместо горизонта.</w:t>
      </w:r>
    </w:p>
    <w:p w:rsidR="00D22811" w:rsidRPr="001C4BD2" w:rsidRDefault="001F346A" w:rsidP="001C4BD2">
      <w:pPr>
        <w:pStyle w:val="ac"/>
      </w:pPr>
      <w:r w:rsidRPr="001C4BD2">
        <w:t>Мир без</w:t>
      </w:r>
      <w:r w:rsidR="001C4BD2" w:rsidRPr="001C4BD2">
        <w:t xml:space="preserve"> </w:t>
      </w:r>
      <w:r w:rsidRPr="001C4BD2">
        <w:t>горизонта – это мир без</w:t>
      </w:r>
      <w:r w:rsidR="00D22811" w:rsidRPr="001C4BD2">
        <w:t xml:space="preserve"> точки отсчета и точки опоры.</w:t>
      </w:r>
    </w:p>
    <w:p w:rsidR="00D22811" w:rsidRPr="001C4BD2" w:rsidRDefault="00D22811" w:rsidP="001C4BD2">
      <w:pPr>
        <w:pStyle w:val="ac"/>
      </w:pPr>
      <w:r w:rsidRPr="001C4BD2">
        <w:t>Стихотворения первых эмигрантских лет прон</w:t>
      </w:r>
      <w:r w:rsidR="001F346A" w:rsidRPr="001C4BD2">
        <w:t>изаны ощущением запредельности,</w:t>
      </w:r>
      <w:r w:rsidRPr="001C4BD2">
        <w:t xml:space="preserve"> в </w:t>
      </w:r>
      <w:r w:rsidR="001F346A" w:rsidRPr="001C4BD2">
        <w:t>прямом смысле слова за</w:t>
      </w:r>
      <w:r w:rsidRPr="001C4BD2">
        <w:t xml:space="preserve">граничности. Это существование </w:t>
      </w:r>
      <w:r w:rsidR="001F346A" w:rsidRPr="001C4BD2">
        <w:t xml:space="preserve">в </w:t>
      </w:r>
      <w:r w:rsidRPr="001C4BD2">
        <w:t>ваку</w:t>
      </w:r>
      <w:r w:rsidR="001F346A" w:rsidRPr="001C4BD2">
        <w:t xml:space="preserve">уме, </w:t>
      </w:r>
      <w:r w:rsidRPr="001C4BD2">
        <w:t>в пустоте:</w:t>
      </w:r>
    </w:p>
    <w:p w:rsidR="00D22811" w:rsidRPr="001C4BD2" w:rsidRDefault="00883AF2" w:rsidP="001C4BD2">
      <w:pPr>
        <w:pStyle w:val="ac"/>
      </w:pPr>
      <w:r w:rsidRPr="001C4BD2">
        <w:t>…</w:t>
      </w:r>
      <w:r w:rsidR="00D22811" w:rsidRPr="001C4BD2">
        <w:t>Ниоткуда с любовью, надцатого мартобря.</w:t>
      </w:r>
    </w:p>
    <w:p w:rsidR="00D22811" w:rsidRPr="001C4BD2" w:rsidRDefault="00D22811" w:rsidP="001C4BD2">
      <w:pPr>
        <w:pStyle w:val="ac"/>
      </w:pPr>
      <w:r w:rsidRPr="001C4BD2">
        <w:t>Вместо привычных характеристик пространства – времени здесь что-то чуждое и непонятное:</w:t>
      </w:r>
    </w:p>
    <w:p w:rsidR="00D22811" w:rsidRPr="001C4BD2" w:rsidRDefault="00D22811" w:rsidP="001C4BD2">
      <w:pPr>
        <w:pStyle w:val="ac"/>
      </w:pPr>
      <w:r w:rsidRPr="001C4BD2">
        <w:t>Перемена империи связана с гулом слов</w:t>
      </w:r>
    </w:p>
    <w:p w:rsidR="00D22811" w:rsidRPr="001C4BD2" w:rsidRDefault="00D22811" w:rsidP="001C4BD2">
      <w:pPr>
        <w:pStyle w:val="ac"/>
      </w:pPr>
      <w:r w:rsidRPr="001C4BD2">
        <w:t>с лобачевской суммой чужих углов,</w:t>
      </w:r>
    </w:p>
    <w:p w:rsidR="00D22811" w:rsidRPr="001C4BD2" w:rsidRDefault="00D22811" w:rsidP="001C4BD2">
      <w:pPr>
        <w:pStyle w:val="ac"/>
      </w:pPr>
      <w:r w:rsidRPr="001C4BD2">
        <w:t>в возрастанием исподволь шансов встречи</w:t>
      </w:r>
    </w:p>
    <w:p w:rsidR="00D22811" w:rsidRPr="001C4BD2" w:rsidRDefault="00D22811" w:rsidP="001C4BD2">
      <w:pPr>
        <w:pStyle w:val="ac"/>
      </w:pPr>
      <w:r w:rsidRPr="001C4BD2">
        <w:t>параллельных линий, обычной на полосе…</w:t>
      </w:r>
    </w:p>
    <w:p w:rsidR="001C4BD2" w:rsidRPr="001C4BD2" w:rsidRDefault="00D22811" w:rsidP="001C4BD2">
      <w:pPr>
        <w:pStyle w:val="ac"/>
      </w:pPr>
      <w:r w:rsidRPr="001C4BD2">
        <w:t>Для поэзии Бродского вообще характерн</w:t>
      </w:r>
      <w:r w:rsidR="00883AF2" w:rsidRPr="001C4BD2">
        <w:t xml:space="preserve">о ораторское начало, обращение </w:t>
      </w:r>
      <w:r w:rsidRPr="001C4BD2">
        <w:t>к определенному адресанту (ср</w:t>
      </w:r>
      <w:r w:rsidR="00883AF2" w:rsidRPr="001C4BD2">
        <w:t xml:space="preserve">. обилие «последний», «писем» </w:t>
      </w:r>
      <w:r w:rsidRPr="001C4BD2">
        <w:t xml:space="preserve">и т.д.). </w:t>
      </w:r>
      <w:r w:rsidR="00883AF2" w:rsidRPr="001C4BD2">
        <w:t>О</w:t>
      </w:r>
      <w:r w:rsidRPr="001C4BD2">
        <w:t xml:space="preserve">днако </w:t>
      </w:r>
      <w:r w:rsidR="00883AF2" w:rsidRPr="001C4BD2">
        <w:t>если первоначально Бродский стремился</w:t>
      </w:r>
      <w:r w:rsidRPr="001C4BD2">
        <w:t xml:space="preserve"> </w:t>
      </w:r>
      <w:r w:rsidR="00883AF2" w:rsidRPr="001C4BD2">
        <w:t xml:space="preserve">фиксировать позицию автора, в </w:t>
      </w:r>
      <w:r w:rsidRPr="001C4BD2">
        <w:t>то время как местонахождение адре</w:t>
      </w:r>
      <w:r w:rsidR="00883AF2" w:rsidRPr="001C4BD2">
        <w:t xml:space="preserve">санта могло оставаться самым </w:t>
      </w:r>
      <w:r w:rsidRPr="001C4BD2">
        <w:t xml:space="preserve">неопределенным </w:t>
      </w:r>
      <w:r w:rsidR="00883AF2" w:rsidRPr="001C4BD2">
        <w:t>(например:</w:t>
      </w:r>
      <w:r w:rsidRPr="001C4BD2">
        <w:t xml:space="preserve"> «Здес</w:t>
      </w:r>
      <w:r w:rsidR="00883AF2" w:rsidRPr="001C4BD2">
        <w:t>ь, на земле…» («Разговор с небожителем»), «Когда</w:t>
      </w:r>
      <w:r w:rsidRPr="001C4BD2">
        <w:t xml:space="preserve"> ты вспомнишь обо мне / В краю чу</w:t>
      </w:r>
      <w:r w:rsidR="00883AF2" w:rsidRPr="001C4BD2">
        <w:t>жом… («Пение без музыки»), то в</w:t>
      </w:r>
      <w:r w:rsidRPr="001C4BD2">
        <w:t xml:space="preserve"> зре</w:t>
      </w:r>
      <w:r w:rsidR="00883AF2" w:rsidRPr="001C4BD2">
        <w:t xml:space="preserve">лой </w:t>
      </w:r>
      <w:r w:rsidRPr="001C4BD2">
        <w:t>лирике (</w:t>
      </w:r>
      <w:r w:rsidR="00883AF2" w:rsidRPr="001C4BD2">
        <w:t xml:space="preserve">сб. «Часть речи») потратив, </w:t>
      </w:r>
      <w:r w:rsidRPr="001C4BD2">
        <w:t>фикс</w:t>
      </w:r>
      <w:r w:rsidR="00883AF2" w:rsidRPr="001C4BD2">
        <w:t>ируется, как правило, точка</w:t>
      </w:r>
      <w:r w:rsidRPr="001C4BD2">
        <w:t xml:space="preserve"> зрения адресанта, а местонахождение ав</w:t>
      </w:r>
      <w:r w:rsidR="00883AF2" w:rsidRPr="001C4BD2">
        <w:t>тора остается неопределенным, а подчас</w:t>
      </w:r>
      <w:r w:rsidRPr="001C4BD2">
        <w:t xml:space="preserve"> и неизвестным ему самому («Ниоткуда с </w:t>
      </w:r>
      <w:r w:rsidR="00883AF2" w:rsidRPr="001C4BD2">
        <w:t>любовью»). Особенно характерно в</w:t>
      </w:r>
      <w:r w:rsidRPr="001C4BD2">
        <w:t xml:space="preserve"> этом </w:t>
      </w:r>
      <w:r w:rsidR="00883AF2" w:rsidRPr="001C4BD2">
        <w:t xml:space="preserve">отношении </w:t>
      </w:r>
      <w:r w:rsidRPr="001C4BD2">
        <w:t>ст</w:t>
      </w:r>
      <w:r w:rsidR="00883AF2" w:rsidRPr="001C4BD2">
        <w:t>ихотворение «Одиссей</w:t>
      </w:r>
      <w:r w:rsidRPr="001C4BD2">
        <w:t xml:space="preserve"> Теле</w:t>
      </w:r>
      <w:r w:rsidR="00883AF2" w:rsidRPr="001C4BD2">
        <w:t xml:space="preserve">маху» (1972), написанное от </w:t>
      </w:r>
      <w:r w:rsidRPr="001C4BD2">
        <w:t>лица потерявшего память Одиссея:</w:t>
      </w:r>
    </w:p>
    <w:p w:rsidR="001C4BD2" w:rsidRPr="001C4BD2" w:rsidRDefault="00D22811" w:rsidP="001C4BD2">
      <w:pPr>
        <w:pStyle w:val="ac"/>
      </w:pPr>
      <w:r w:rsidRPr="001C4BD2">
        <w:t>…ведущая домой</w:t>
      </w:r>
    </w:p>
    <w:p w:rsidR="001C4BD2" w:rsidRPr="001C4BD2" w:rsidRDefault="00D22811" w:rsidP="001C4BD2">
      <w:pPr>
        <w:pStyle w:val="ac"/>
      </w:pPr>
      <w:r w:rsidRPr="001C4BD2">
        <w:t>дорога оказалось слишком длинной,</w:t>
      </w:r>
    </w:p>
    <w:p w:rsidR="001C4BD2" w:rsidRPr="001C4BD2" w:rsidRDefault="00D22811" w:rsidP="001C4BD2">
      <w:pPr>
        <w:pStyle w:val="ac"/>
      </w:pPr>
      <w:r w:rsidRPr="001C4BD2">
        <w:t>как будто Посейдон, пока мы там</w:t>
      </w:r>
    </w:p>
    <w:p w:rsidR="001C4BD2" w:rsidRPr="001C4BD2" w:rsidRDefault="00D22811" w:rsidP="001C4BD2">
      <w:pPr>
        <w:pStyle w:val="ac"/>
      </w:pPr>
      <w:r w:rsidRPr="001C4BD2">
        <w:t>теряли время, растянул пространство.</w:t>
      </w:r>
    </w:p>
    <w:p w:rsidR="001C4BD2" w:rsidRPr="001C4BD2" w:rsidRDefault="00D22811" w:rsidP="001C4BD2">
      <w:pPr>
        <w:pStyle w:val="ac"/>
      </w:pPr>
      <w:r w:rsidRPr="001C4BD2">
        <w:t>Мне неизвестно, где я нахожусь,</w:t>
      </w:r>
    </w:p>
    <w:p w:rsidR="001C4BD2" w:rsidRPr="001C4BD2" w:rsidRDefault="00D22811" w:rsidP="001C4BD2">
      <w:pPr>
        <w:pStyle w:val="ac"/>
      </w:pPr>
      <w:r w:rsidRPr="001C4BD2">
        <w:t>что передо мной.</w:t>
      </w:r>
    </w:p>
    <w:p w:rsidR="001C4BD2" w:rsidRDefault="001C4BD2" w:rsidP="001C4BD2">
      <w:pPr>
        <w:pStyle w:val="ac"/>
      </w:pPr>
      <w:bookmarkStart w:id="4" w:name="_Toc185664423"/>
      <w:bookmarkStart w:id="5" w:name="_Toc188362813"/>
    </w:p>
    <w:p w:rsidR="008D2916" w:rsidRDefault="008D2916" w:rsidP="001C4BD2">
      <w:pPr>
        <w:pStyle w:val="ac"/>
      </w:pPr>
      <w:r w:rsidRPr="001C4BD2">
        <w:t>2. Пространство и вещь как философско-художественные образы</w:t>
      </w:r>
      <w:bookmarkEnd w:id="4"/>
      <w:bookmarkEnd w:id="5"/>
    </w:p>
    <w:p w:rsidR="001C4BD2" w:rsidRPr="001C4BD2" w:rsidRDefault="001C4BD2" w:rsidP="001C4BD2">
      <w:pPr>
        <w:pStyle w:val="ac"/>
      </w:pPr>
    </w:p>
    <w:p w:rsidR="001C4BD2" w:rsidRPr="001C4BD2" w:rsidRDefault="00D22811" w:rsidP="001C4BD2">
      <w:pPr>
        <w:pStyle w:val="ac"/>
      </w:pPr>
      <w:r w:rsidRPr="001C4BD2">
        <w:t>Изучая пространство, Бро</w:t>
      </w:r>
      <w:r w:rsidR="00883AF2" w:rsidRPr="001C4BD2">
        <w:t xml:space="preserve">дский оперирует не Эвклидовыми </w:t>
      </w:r>
      <w:r w:rsidRPr="001C4BD2">
        <w:t>«Началами», а геометрией Лобачевского</w:t>
      </w:r>
      <w:r w:rsidR="00883AF2" w:rsidRPr="001C4BD2">
        <w:t xml:space="preserve">, в которой, как известно, </w:t>
      </w:r>
      <w:r w:rsidRPr="001C4BD2">
        <w:t>параллельным прямым некуда деться: они пересекаются.</w:t>
      </w:r>
    </w:p>
    <w:p w:rsidR="001C4BD2" w:rsidRPr="001C4BD2" w:rsidRDefault="00D22811" w:rsidP="001C4BD2">
      <w:pPr>
        <w:pStyle w:val="ac"/>
      </w:pPr>
      <w:r w:rsidRPr="001C4BD2">
        <w:t>И не то чтобы здесь Лобачевского твердо блюдут,</w:t>
      </w:r>
    </w:p>
    <w:p w:rsidR="001C4BD2" w:rsidRPr="001C4BD2" w:rsidRDefault="00D22811" w:rsidP="001C4BD2">
      <w:pPr>
        <w:pStyle w:val="ac"/>
      </w:pPr>
      <w:r w:rsidRPr="001C4BD2">
        <w:t>но раздвинутый мир должен где-то сужаться,</w:t>
      </w:r>
    </w:p>
    <w:p w:rsidR="00D22811" w:rsidRPr="001C4BD2" w:rsidRDefault="00D22811" w:rsidP="001C4BD2">
      <w:pPr>
        <w:pStyle w:val="ac"/>
      </w:pPr>
      <w:r w:rsidRPr="001C4BD2">
        <w:t>и тут, тут конец перспективы.</w:t>
      </w:r>
    </w:p>
    <w:p w:rsidR="001C4BD2" w:rsidRPr="001C4BD2" w:rsidRDefault="00D22811" w:rsidP="001C4BD2">
      <w:pPr>
        <w:pStyle w:val="ac"/>
      </w:pPr>
      <w:r w:rsidRPr="001C4BD2">
        <w:t>Пространство для поэта бесконечно, но это дурная, застывшая бесконечность, мумия. В этом самом «конкурсе перспективы» Бродский находит лишь пустой триумф бессмысленной бесконечности, место без ориентиров, в котором безразлично направление, в котором нет вектора.</w:t>
      </w:r>
    </w:p>
    <w:p w:rsidR="001C4BD2" w:rsidRPr="001C4BD2" w:rsidRDefault="00D22811" w:rsidP="001C4BD2">
      <w:pPr>
        <w:pStyle w:val="ac"/>
      </w:pPr>
      <w:r w:rsidRPr="001C4BD2">
        <w:t>Ты не услышишь ответ, если спросишь «куда»,</w:t>
      </w:r>
    </w:p>
    <w:p w:rsidR="00D22811" w:rsidRPr="001C4BD2" w:rsidRDefault="00D22811" w:rsidP="001C4BD2">
      <w:pPr>
        <w:pStyle w:val="ac"/>
      </w:pPr>
      <w:r w:rsidRPr="001C4BD2">
        <w:t>так как все стороны света сводятся к царству льда.</w:t>
      </w:r>
    </w:p>
    <w:p w:rsidR="001C4BD2" w:rsidRPr="001C4BD2" w:rsidRDefault="00D22811" w:rsidP="001C4BD2">
      <w:pPr>
        <w:pStyle w:val="ac"/>
      </w:pPr>
      <w:r w:rsidRPr="001C4BD2">
        <w:t>Пространство для Бродского – место пребывания вещей. Но вещь ведет псевдожизнь: притворяется существующей, а поэт ее разоблачает, обнаруживая в предмете его отсутствие:</w:t>
      </w:r>
    </w:p>
    <w:p w:rsidR="001C4BD2" w:rsidRPr="001C4BD2" w:rsidRDefault="00D22811" w:rsidP="001C4BD2">
      <w:pPr>
        <w:pStyle w:val="ac"/>
      </w:pPr>
      <w:r w:rsidRPr="001C4BD2">
        <w:t>Стул состоит из чувства пустоты.</w:t>
      </w:r>
    </w:p>
    <w:p w:rsidR="001C4BD2" w:rsidRPr="001C4BD2" w:rsidRDefault="00D22811" w:rsidP="001C4BD2">
      <w:pPr>
        <w:pStyle w:val="ac"/>
      </w:pPr>
      <w:r w:rsidRPr="001C4BD2">
        <w:t>…………………………………….</w:t>
      </w:r>
    </w:p>
    <w:p w:rsidR="001C4BD2" w:rsidRPr="001C4BD2" w:rsidRDefault="00D22811" w:rsidP="001C4BD2">
      <w:pPr>
        <w:pStyle w:val="ac"/>
      </w:pPr>
      <w:r w:rsidRPr="001C4BD2">
        <w:t>стоит он в центре комнаты столь наг,</w:t>
      </w:r>
    </w:p>
    <w:p w:rsidR="00D22811" w:rsidRPr="001C4BD2" w:rsidRDefault="00D22811" w:rsidP="001C4BD2">
      <w:pPr>
        <w:pStyle w:val="ac"/>
      </w:pPr>
      <w:r w:rsidRPr="001C4BD2">
        <w:t>что многое притягивает глаз.</w:t>
      </w:r>
    </w:p>
    <w:p w:rsidR="001C4BD2" w:rsidRPr="001C4BD2" w:rsidRDefault="00D22811" w:rsidP="001C4BD2">
      <w:pPr>
        <w:pStyle w:val="ac"/>
      </w:pPr>
      <w:r w:rsidRPr="001C4BD2">
        <w:t>Далее стул становится похожим на персонаж с картины Босха. Он одушевляется, но лишь для того, чтобы обнаружить иллюзорность своего бытия.</w:t>
      </w:r>
    </w:p>
    <w:p w:rsidR="001C4BD2" w:rsidRPr="001C4BD2" w:rsidRDefault="00D22811" w:rsidP="001C4BD2">
      <w:pPr>
        <w:pStyle w:val="ac"/>
      </w:pPr>
      <w:r w:rsidRPr="001C4BD2">
        <w:t>Но это только воздух. Между ног</w:t>
      </w:r>
    </w:p>
    <w:p w:rsidR="001C4BD2" w:rsidRPr="001C4BD2" w:rsidRDefault="00D22811" w:rsidP="001C4BD2">
      <w:pPr>
        <w:pStyle w:val="ac"/>
      </w:pPr>
      <w:r w:rsidRPr="001C4BD2">
        <w:t>коричневых, что важно – четырех,</w:t>
      </w:r>
    </w:p>
    <w:p w:rsidR="001C4BD2" w:rsidRPr="001C4BD2" w:rsidRDefault="00D22811" w:rsidP="001C4BD2">
      <w:pPr>
        <w:pStyle w:val="ac"/>
      </w:pPr>
      <w:r w:rsidRPr="001C4BD2">
        <w:t>лишь воздух, то есть, дай ему пинок,</w:t>
      </w:r>
    </w:p>
    <w:p w:rsidR="001C4BD2" w:rsidRPr="001C4BD2" w:rsidRDefault="00D22811" w:rsidP="001C4BD2">
      <w:pPr>
        <w:pStyle w:val="ac"/>
      </w:pPr>
      <w:r w:rsidRPr="001C4BD2">
        <w:t>скинь все с себя – как об стену горох.</w:t>
      </w:r>
    </w:p>
    <w:p w:rsidR="001C4BD2" w:rsidRPr="001C4BD2" w:rsidRDefault="00D22811" w:rsidP="001C4BD2">
      <w:pPr>
        <w:pStyle w:val="ac"/>
      </w:pPr>
      <w:r w:rsidRPr="001C4BD2">
        <w:t>Лишь воздух. Вас охватывает жуть.</w:t>
      </w:r>
    </w:p>
    <w:p w:rsidR="001C4BD2" w:rsidRPr="001C4BD2" w:rsidRDefault="00D22811" w:rsidP="001C4BD2">
      <w:pPr>
        <w:pStyle w:val="ac"/>
      </w:pPr>
      <w:r w:rsidRPr="001C4BD2">
        <w:t>Вам остается; в сущности, одно:</w:t>
      </w:r>
    </w:p>
    <w:p w:rsidR="001C4BD2" w:rsidRPr="001C4BD2" w:rsidRDefault="00D22811" w:rsidP="001C4BD2">
      <w:pPr>
        <w:pStyle w:val="ac"/>
      </w:pPr>
      <w:r w:rsidRPr="001C4BD2">
        <w:t>вскочив, его рывком перевернуть.</w:t>
      </w:r>
    </w:p>
    <w:p w:rsidR="001C4BD2" w:rsidRPr="001C4BD2" w:rsidRDefault="00D22811" w:rsidP="001C4BD2">
      <w:pPr>
        <w:pStyle w:val="ac"/>
      </w:pPr>
      <w:r w:rsidRPr="001C4BD2">
        <w:t>Но максимум, что обнаружится, - дно.</w:t>
      </w:r>
    </w:p>
    <w:p w:rsidR="001C4BD2" w:rsidRPr="001C4BD2" w:rsidRDefault="00D22811" w:rsidP="001C4BD2">
      <w:pPr>
        <w:pStyle w:val="ac"/>
      </w:pPr>
      <w:r w:rsidRPr="001C4BD2">
        <w:t>Фанера. Гвозди. Пыльные штыри.</w:t>
      </w:r>
    </w:p>
    <w:p w:rsidR="00D22811" w:rsidRPr="001C4BD2" w:rsidRDefault="00D22811" w:rsidP="001C4BD2">
      <w:pPr>
        <w:pStyle w:val="ac"/>
      </w:pPr>
      <w:r w:rsidRPr="001C4BD2">
        <w:t>Товар из вашей собственной ноздри.</w:t>
      </w:r>
    </w:p>
    <w:p w:rsidR="00D22811" w:rsidRPr="001C4BD2" w:rsidRDefault="00D22811" w:rsidP="001C4BD2">
      <w:pPr>
        <w:pStyle w:val="ac"/>
      </w:pPr>
      <w:r w:rsidRPr="001C4BD2">
        <w:t>Так выясняется, что вещ</w:t>
      </w:r>
      <w:r w:rsidR="00883AF2" w:rsidRPr="001C4BD2">
        <w:t>ь</w:t>
      </w:r>
      <w:r w:rsidRPr="001C4BD2">
        <w:t xml:space="preserve"> еще хуже пустоты – она </w:t>
      </w:r>
      <w:r w:rsidR="00883AF2" w:rsidRPr="001C4BD2">
        <w:t xml:space="preserve">лицемернее </w:t>
      </w:r>
      <w:r w:rsidRPr="001C4BD2">
        <w:t>чистого пространства, вакуума, нуля.</w:t>
      </w:r>
    </w:p>
    <w:p w:rsidR="001C4BD2" w:rsidRPr="001C4BD2" w:rsidRDefault="00D22811" w:rsidP="001C4BD2">
      <w:pPr>
        <w:pStyle w:val="ac"/>
      </w:pPr>
      <w:r w:rsidRPr="001C4BD2">
        <w:t>Бродский наделяет вещь одним важным свойством – взаимодействием с пространством.</w:t>
      </w:r>
    </w:p>
    <w:p w:rsidR="001C4BD2" w:rsidRPr="001C4BD2" w:rsidRDefault="00D22811" w:rsidP="001C4BD2">
      <w:pPr>
        <w:pStyle w:val="ac"/>
      </w:pPr>
      <w:r w:rsidRPr="001C4BD2">
        <w:t>Вещь, помещенной будучи, как в Аш-</w:t>
      </w:r>
    </w:p>
    <w:p w:rsidR="001C4BD2" w:rsidRPr="001C4BD2" w:rsidRDefault="00D22811" w:rsidP="001C4BD2">
      <w:pPr>
        <w:pStyle w:val="ac"/>
      </w:pPr>
      <w:r w:rsidRPr="001C4BD2">
        <w:t>два-О, в пространство…</w:t>
      </w:r>
    </w:p>
    <w:p w:rsidR="00D22811" w:rsidRPr="001C4BD2" w:rsidRDefault="00D22811" w:rsidP="001C4BD2">
      <w:pPr>
        <w:pStyle w:val="ac"/>
      </w:pPr>
      <w:r w:rsidRPr="001C4BD2">
        <w:t>пространство жаждет вытеснить…</w:t>
      </w:r>
    </w:p>
    <w:p w:rsidR="001C4BD2" w:rsidRPr="001C4BD2" w:rsidRDefault="00D22811" w:rsidP="001C4BD2">
      <w:pPr>
        <w:pStyle w:val="ac"/>
      </w:pPr>
      <w:r w:rsidRPr="001C4BD2">
        <w:t xml:space="preserve">Таким образом, в конфликте Пространства и вещи ведь становится активной стороной: Пространство стремится вещь поглотить, а вещь </w:t>
      </w:r>
      <w:r w:rsidR="00883AF2" w:rsidRPr="001C4BD2">
        <w:t xml:space="preserve">– </w:t>
      </w:r>
      <w:r w:rsidRPr="001C4BD2">
        <w:t>его вытеснить. Однако, поглощаемая Пространс</w:t>
      </w:r>
      <w:r w:rsidR="00883AF2" w:rsidRPr="001C4BD2">
        <w:t xml:space="preserve">твом, вещь растворяется в нем. </w:t>
      </w:r>
      <w:r w:rsidRPr="001C4BD2">
        <w:t>Цикл «Новый Жюль Верн» начинается экс</w:t>
      </w:r>
      <w:r w:rsidR="00883AF2" w:rsidRPr="001C4BD2">
        <w:t xml:space="preserve">позицией свойств Пространства: </w:t>
      </w:r>
      <w:r w:rsidRPr="001C4BD2">
        <w:t xml:space="preserve">«Безупречная </w:t>
      </w:r>
      <w:r w:rsidR="00883AF2" w:rsidRPr="001C4BD2">
        <w:t xml:space="preserve">линия горизонта, без </w:t>
      </w:r>
      <w:r w:rsidRPr="001C4BD2">
        <w:t>как</w:t>
      </w:r>
      <w:r w:rsidR="00883AF2" w:rsidRPr="001C4BD2">
        <w:t xml:space="preserve">ого-либо изъяна», которое сначала </w:t>
      </w:r>
      <w:r w:rsidRPr="001C4BD2">
        <w:t>стирает индивидуальные особенности попавшей в него вещи:</w:t>
      </w:r>
    </w:p>
    <w:p w:rsidR="001C4BD2" w:rsidRPr="001C4BD2" w:rsidRDefault="00D22811" w:rsidP="001C4BD2">
      <w:pPr>
        <w:pStyle w:val="ac"/>
      </w:pPr>
      <w:r w:rsidRPr="001C4BD2">
        <w:t>И только корабль не отличается от корабля.</w:t>
      </w:r>
    </w:p>
    <w:p w:rsidR="001C4BD2" w:rsidRPr="001C4BD2" w:rsidRDefault="00D22811" w:rsidP="001C4BD2">
      <w:pPr>
        <w:pStyle w:val="ac"/>
      </w:pPr>
      <w:r w:rsidRPr="001C4BD2">
        <w:t>Переваливаясь на волнах, корабль</w:t>
      </w:r>
    </w:p>
    <w:p w:rsidR="001C4BD2" w:rsidRPr="001C4BD2" w:rsidRDefault="00D22811" w:rsidP="001C4BD2">
      <w:pPr>
        <w:pStyle w:val="ac"/>
      </w:pPr>
      <w:r w:rsidRPr="001C4BD2">
        <w:t>выглядит одновременно как дерево и журавль,</w:t>
      </w:r>
    </w:p>
    <w:p w:rsidR="00D22811" w:rsidRPr="001C4BD2" w:rsidRDefault="00D22811" w:rsidP="001C4BD2">
      <w:pPr>
        <w:pStyle w:val="ac"/>
      </w:pPr>
      <w:r w:rsidRPr="001C4BD2">
        <w:t>из-под ног у которого ушла земля…</w:t>
      </w:r>
    </w:p>
    <w:p w:rsidR="001C4BD2" w:rsidRPr="001C4BD2" w:rsidRDefault="00D22811" w:rsidP="001C4BD2">
      <w:pPr>
        <w:pStyle w:val="ac"/>
      </w:pPr>
      <w:r w:rsidRPr="001C4BD2">
        <w:t>И, наконец, разрушает и полностью поглощает ее. Примечательно, что при этом само пространство продолжает «улучшаться» за счет поглощаемы им вещей:</w:t>
      </w:r>
    </w:p>
    <w:p w:rsidR="001C4BD2" w:rsidRPr="001C4BD2" w:rsidRDefault="00D22811" w:rsidP="001C4BD2">
      <w:pPr>
        <w:pStyle w:val="ac"/>
      </w:pPr>
      <w:r w:rsidRPr="001C4BD2">
        <w:t>Горизонт улучшается. В воздухе соль и йод.</w:t>
      </w:r>
    </w:p>
    <w:p w:rsidR="001C4BD2" w:rsidRPr="001C4BD2" w:rsidRDefault="00D22811" w:rsidP="001C4BD2">
      <w:pPr>
        <w:pStyle w:val="ac"/>
      </w:pPr>
      <w:r w:rsidRPr="001C4BD2">
        <w:t>Вдалеке на волне покачивается какой-то безымянный</w:t>
      </w:r>
    </w:p>
    <w:p w:rsidR="00D22811" w:rsidRPr="001C4BD2" w:rsidRDefault="00D22811" w:rsidP="001C4BD2">
      <w:pPr>
        <w:pStyle w:val="ac"/>
      </w:pPr>
      <w:r w:rsidRPr="001C4BD2">
        <w:t>предмет.</w:t>
      </w:r>
    </w:p>
    <w:p w:rsidR="001C4BD2" w:rsidRPr="001C4BD2" w:rsidRDefault="00D22811" w:rsidP="001C4BD2">
      <w:pPr>
        <w:pStyle w:val="ac"/>
      </w:pPr>
      <w:r w:rsidRPr="001C4BD2">
        <w:t>Следует отметить, что главное в вещи – ее границы (например, окраска). Это граница обладает двойственной природой – будучи материальной, она скрывает в себе чистую форму:</w:t>
      </w:r>
    </w:p>
    <w:p w:rsidR="001C4BD2" w:rsidRPr="001C4BD2" w:rsidRDefault="00D22811" w:rsidP="001C4BD2">
      <w:pPr>
        <w:pStyle w:val="ac"/>
      </w:pPr>
      <w:r w:rsidRPr="001C4BD2">
        <w:t>… Окраска</w:t>
      </w:r>
    </w:p>
    <w:p w:rsidR="001C4BD2" w:rsidRPr="001C4BD2" w:rsidRDefault="00D22811" w:rsidP="001C4BD2">
      <w:pPr>
        <w:pStyle w:val="ac"/>
      </w:pPr>
      <w:r w:rsidRPr="001C4BD2">
        <w:t>вещи на самом деле маска</w:t>
      </w:r>
    </w:p>
    <w:p w:rsidR="00D22811" w:rsidRPr="001C4BD2" w:rsidRDefault="00D22811" w:rsidP="001C4BD2">
      <w:pPr>
        <w:pStyle w:val="ac"/>
      </w:pPr>
      <w:r w:rsidRPr="001C4BD2">
        <w:t>бесконечности, жадной к деталям.</w:t>
      </w:r>
    </w:p>
    <w:p w:rsidR="00D22811" w:rsidRPr="001C4BD2" w:rsidRDefault="00D22811" w:rsidP="001C4BD2">
      <w:pPr>
        <w:pStyle w:val="ac"/>
      </w:pPr>
      <w:r w:rsidRPr="001C4BD2">
        <w:t>Если основное в вещи – ее границы, т</w:t>
      </w:r>
      <w:r w:rsidR="00883AF2" w:rsidRPr="001C4BD2">
        <w:t>о и значение ее определяется,</w:t>
      </w:r>
      <w:r w:rsidRPr="001C4BD2">
        <w:t xml:space="preserve"> в первую очередь,</w:t>
      </w:r>
      <w:r w:rsidR="00883AF2" w:rsidRPr="001C4BD2">
        <w:t xml:space="preserve"> отчетливостью ее контура, той «дырой в пейзаже», </w:t>
      </w:r>
      <w:r w:rsidRPr="001C4BD2">
        <w:t xml:space="preserve">которую </w:t>
      </w:r>
      <w:r w:rsidR="00883AF2" w:rsidRPr="001C4BD2">
        <w:t>она после себя оставляет.</w:t>
      </w:r>
      <w:r w:rsidRPr="001C4BD2">
        <w:t xml:space="preserve"> Сле</w:t>
      </w:r>
      <w:r w:rsidR="00883AF2" w:rsidRPr="001C4BD2">
        <w:t>довательно, мир – это арена</w:t>
      </w:r>
      <w:r w:rsidRPr="001C4BD2">
        <w:t xml:space="preserve"> непрерывного </w:t>
      </w:r>
      <w:r w:rsidR="00883AF2" w:rsidRPr="001C4BD2">
        <w:t xml:space="preserve">опустошения, пространство, </w:t>
      </w:r>
      <w:r w:rsidRPr="001C4BD2">
        <w:t>спл</w:t>
      </w:r>
      <w:r w:rsidR="00883AF2" w:rsidRPr="001C4BD2">
        <w:t xml:space="preserve">ошь составленное из дыр, </w:t>
      </w:r>
      <w:r w:rsidRPr="001C4BD2">
        <w:t>оставленными исчезнувшими вещами. У Бродского</w:t>
      </w:r>
      <w:r w:rsidR="00883AF2" w:rsidRPr="001C4BD2">
        <w:t xml:space="preserve"> данная концепция перехода от </w:t>
      </w:r>
      <w:r w:rsidRPr="001C4BD2">
        <w:t xml:space="preserve">материальной </w:t>
      </w:r>
      <w:r w:rsidR="00883AF2" w:rsidRPr="001C4BD2">
        <w:t xml:space="preserve">вещи к </w:t>
      </w:r>
      <w:r w:rsidRPr="001C4BD2">
        <w:t xml:space="preserve">пустоте </w:t>
      </w:r>
      <w:r w:rsidR="00883AF2" w:rsidRPr="001C4BD2">
        <w:t xml:space="preserve">в </w:t>
      </w:r>
      <w:r w:rsidRPr="001C4BD2">
        <w:t>простран</w:t>
      </w:r>
      <w:r w:rsidR="00883AF2" w:rsidRPr="001C4BD2">
        <w:t>стве, к чистым структурам соотносится</w:t>
      </w:r>
      <w:r w:rsidRPr="001C4BD2">
        <w:t xml:space="preserve"> с платоновским восхождением к абстрактной форме, к идее.</w:t>
      </w:r>
    </w:p>
    <w:p w:rsidR="00D22811" w:rsidRPr="001C4BD2" w:rsidRDefault="00883AF2" w:rsidP="001C4BD2">
      <w:pPr>
        <w:pStyle w:val="ac"/>
      </w:pPr>
      <w:r w:rsidRPr="001C4BD2">
        <w:t>Однако, несмотря на то,</w:t>
      </w:r>
      <w:r w:rsidR="00D22811" w:rsidRPr="001C4BD2">
        <w:t xml:space="preserve"> что философия Бродского обнаруживает платоническую основу, по крайней мере в двух моментах она прямо противопоставлена Платону. Первый из них связан с трактовкой категорий «порядок/беспорядок» «космос/хаос»; втор</w:t>
      </w:r>
      <w:r w:rsidRPr="001C4BD2">
        <w:t>ой категорий «общее/частное»</w:t>
      </w:r>
      <w:r w:rsidR="00D22811" w:rsidRPr="001C4BD2">
        <w:t>.</w:t>
      </w:r>
    </w:p>
    <w:p w:rsidR="00D22811" w:rsidRPr="001C4BD2" w:rsidRDefault="00D22811" w:rsidP="001C4BD2">
      <w:pPr>
        <w:pStyle w:val="ac"/>
      </w:pPr>
      <w:r w:rsidRPr="001C4BD2">
        <w:t>В противоположность Платону,</w:t>
      </w:r>
      <w:r w:rsidR="00883AF2" w:rsidRPr="001C4BD2">
        <w:t xml:space="preserve"> сущность бытия, по Бродскому, </w:t>
      </w:r>
      <w:r w:rsidRPr="001C4BD2">
        <w:t>проступает не в упорядоченности, а в беспор</w:t>
      </w:r>
      <w:r w:rsidR="00883AF2" w:rsidRPr="001C4BD2">
        <w:t xml:space="preserve">ядке, не в закономерности, а в </w:t>
      </w:r>
      <w:r w:rsidRPr="001C4BD2">
        <w:t>случайности.</w:t>
      </w:r>
    </w:p>
    <w:p w:rsidR="001C4BD2" w:rsidRPr="001C4BD2" w:rsidRDefault="00883AF2" w:rsidP="001C4BD2">
      <w:pPr>
        <w:pStyle w:val="ac"/>
      </w:pPr>
      <w:r w:rsidRPr="001C4BD2">
        <w:t xml:space="preserve">Именно беспорядок достоин того, чтобы быть запечатленным в </w:t>
      </w:r>
      <w:r w:rsidR="00D22811" w:rsidRPr="001C4BD2">
        <w:t xml:space="preserve">памяти, </w:t>
      </w:r>
      <w:r w:rsidRPr="001C4BD2">
        <w:t xml:space="preserve">(«Помнишь свалку </w:t>
      </w:r>
      <w:r w:rsidR="00D22811" w:rsidRPr="001C4BD2">
        <w:t>вещей…»</w:t>
      </w:r>
      <w:r w:rsidRPr="001C4BD2">
        <w:t>); именно в бессмысленности проступают</w:t>
      </w:r>
      <w:r w:rsidR="00D22811" w:rsidRPr="001C4BD2">
        <w:t xml:space="preserve"> черты бесконечности, вечности, абсолюта:</w:t>
      </w:r>
    </w:p>
    <w:p w:rsidR="001C4BD2" w:rsidRPr="001C4BD2" w:rsidRDefault="00D22811" w:rsidP="001C4BD2">
      <w:pPr>
        <w:pStyle w:val="ac"/>
      </w:pPr>
      <w:r w:rsidRPr="001C4BD2">
        <w:t>… смущать календари и числа</w:t>
      </w:r>
    </w:p>
    <w:p w:rsidR="001C4BD2" w:rsidRPr="001C4BD2" w:rsidRDefault="00D22811" w:rsidP="001C4BD2">
      <w:pPr>
        <w:pStyle w:val="ac"/>
      </w:pPr>
      <w:r w:rsidRPr="001C4BD2">
        <w:t>присутствием, лишенным смысла,</w:t>
      </w:r>
    </w:p>
    <w:p w:rsidR="001C4BD2" w:rsidRPr="001C4BD2" w:rsidRDefault="00D22811" w:rsidP="001C4BD2">
      <w:pPr>
        <w:pStyle w:val="ac"/>
      </w:pPr>
      <w:r w:rsidRPr="001C4BD2">
        <w:t>доказывая посторонним,</w:t>
      </w:r>
    </w:p>
    <w:p w:rsidR="001C4BD2" w:rsidRPr="001C4BD2" w:rsidRDefault="00D22811" w:rsidP="001C4BD2">
      <w:pPr>
        <w:pStyle w:val="ac"/>
      </w:pPr>
      <w:r w:rsidRPr="001C4BD2">
        <w:t>что жизнь – синоним</w:t>
      </w:r>
    </w:p>
    <w:p w:rsidR="001C4BD2" w:rsidRPr="001C4BD2" w:rsidRDefault="00D22811" w:rsidP="001C4BD2">
      <w:pPr>
        <w:pStyle w:val="ac"/>
      </w:pPr>
      <w:r w:rsidRPr="001C4BD2">
        <w:t>небытия и нарушенья правил.</w:t>
      </w:r>
    </w:p>
    <w:p w:rsidR="001C4BD2" w:rsidRPr="001C4BD2" w:rsidRDefault="00D22811" w:rsidP="001C4BD2">
      <w:pPr>
        <w:pStyle w:val="ac"/>
      </w:pPr>
      <w:r w:rsidRPr="001C4BD2">
        <w:t>Я, как мог, обессмертил</w:t>
      </w:r>
    </w:p>
    <w:p w:rsidR="00D22811" w:rsidRPr="001C4BD2" w:rsidRDefault="00D22811" w:rsidP="001C4BD2">
      <w:pPr>
        <w:pStyle w:val="ac"/>
      </w:pPr>
      <w:r w:rsidRPr="001C4BD2">
        <w:t>то, что не удержал.</w:t>
      </w:r>
    </w:p>
    <w:p w:rsidR="001C4BD2" w:rsidRPr="001C4BD2" w:rsidRDefault="00D22811" w:rsidP="001C4BD2">
      <w:pPr>
        <w:pStyle w:val="ac"/>
      </w:pPr>
      <w:r w:rsidRPr="001C4BD2">
        <w:t>Бессмертно то, что потеряно: небытие /«ничто»/ абсолютно. С другой стороны, трансформаци</w:t>
      </w:r>
      <w:r w:rsidR="00883AF2" w:rsidRPr="001C4BD2">
        <w:t>я вещи в абстрактную структуру</w:t>
      </w:r>
      <w:r w:rsidRPr="001C4BD2">
        <w:t xml:space="preserve"> связана не с восхождением к общему, а с усилением частного, индивидуального:</w:t>
      </w:r>
    </w:p>
    <w:p w:rsidR="001C4BD2" w:rsidRPr="001C4BD2" w:rsidRDefault="00D22811" w:rsidP="001C4BD2">
      <w:pPr>
        <w:pStyle w:val="ac"/>
      </w:pPr>
      <w:r w:rsidRPr="001C4BD2">
        <w:t>В этом и есть, видать,</w:t>
      </w:r>
    </w:p>
    <w:p w:rsidR="001C4BD2" w:rsidRPr="001C4BD2" w:rsidRDefault="00D22811" w:rsidP="001C4BD2">
      <w:pPr>
        <w:pStyle w:val="ac"/>
      </w:pPr>
      <w:r w:rsidRPr="001C4BD2">
        <w:t>роль материи во</w:t>
      </w:r>
    </w:p>
    <w:p w:rsidR="001C4BD2" w:rsidRPr="001C4BD2" w:rsidRDefault="00D22811" w:rsidP="001C4BD2">
      <w:pPr>
        <w:pStyle w:val="ac"/>
      </w:pPr>
      <w:r w:rsidRPr="001C4BD2">
        <w:t>времени – передать</w:t>
      </w:r>
    </w:p>
    <w:p w:rsidR="001C4BD2" w:rsidRPr="001C4BD2" w:rsidRDefault="00D22811" w:rsidP="001C4BD2">
      <w:pPr>
        <w:pStyle w:val="ac"/>
      </w:pPr>
      <w:r w:rsidRPr="001C4BD2">
        <w:t>все во власть ничего,</w:t>
      </w:r>
    </w:p>
    <w:p w:rsidR="001C4BD2" w:rsidRPr="001C4BD2" w:rsidRDefault="00D22811" w:rsidP="001C4BD2">
      <w:pPr>
        <w:pStyle w:val="ac"/>
      </w:pPr>
      <w:r w:rsidRPr="001C4BD2">
        <w:t>чтоб заселить верто-</w:t>
      </w:r>
    </w:p>
    <w:p w:rsidR="001C4BD2" w:rsidRPr="001C4BD2" w:rsidRDefault="00D22811" w:rsidP="001C4BD2">
      <w:pPr>
        <w:pStyle w:val="ac"/>
      </w:pPr>
      <w:r w:rsidRPr="001C4BD2">
        <w:t>град голубой мечты,</w:t>
      </w:r>
    </w:p>
    <w:p w:rsidR="001C4BD2" w:rsidRPr="001C4BD2" w:rsidRDefault="00D22811" w:rsidP="001C4BD2">
      <w:pPr>
        <w:pStyle w:val="ac"/>
      </w:pPr>
      <w:r w:rsidRPr="001C4BD2">
        <w:t>разменявши ничто</w:t>
      </w:r>
    </w:p>
    <w:p w:rsidR="001C4BD2" w:rsidRPr="001C4BD2" w:rsidRDefault="00D22811" w:rsidP="001C4BD2">
      <w:pPr>
        <w:pStyle w:val="ac"/>
      </w:pPr>
      <w:r w:rsidRPr="001C4BD2">
        <w:t>на собственные черты.</w:t>
      </w:r>
    </w:p>
    <w:p w:rsidR="001C4BD2" w:rsidRPr="001C4BD2" w:rsidRDefault="00D22811" w:rsidP="001C4BD2">
      <w:pPr>
        <w:pStyle w:val="ac"/>
      </w:pPr>
      <w:r w:rsidRPr="001C4BD2">
        <w:t>…</w:t>
      </w:r>
    </w:p>
    <w:p w:rsidR="001C4BD2" w:rsidRPr="001C4BD2" w:rsidRDefault="00D22811" w:rsidP="001C4BD2">
      <w:pPr>
        <w:pStyle w:val="ac"/>
      </w:pPr>
      <w:r w:rsidRPr="001C4BD2">
        <w:t>Так говорят «лишь ты»,</w:t>
      </w:r>
    </w:p>
    <w:p w:rsidR="001C4BD2" w:rsidRPr="001C4BD2" w:rsidRDefault="00D22811" w:rsidP="001C4BD2">
      <w:pPr>
        <w:pStyle w:val="ac"/>
      </w:pPr>
      <w:r w:rsidRPr="001C4BD2">
        <w:t>заглядывая в лицо.</w:t>
      </w:r>
    </w:p>
    <w:p w:rsidR="00D22811" w:rsidRPr="001C4BD2" w:rsidRDefault="00D22811" w:rsidP="001C4BD2">
      <w:pPr>
        <w:pStyle w:val="ac"/>
      </w:pPr>
      <w:r w:rsidRPr="001C4BD2">
        <w:t>«Сидя в тени»;</w:t>
      </w:r>
    </w:p>
    <w:p w:rsidR="00D22811" w:rsidRPr="001C4BD2" w:rsidRDefault="00D22811" w:rsidP="001C4BD2">
      <w:pPr>
        <w:pStyle w:val="ac"/>
      </w:pPr>
      <w:r w:rsidRPr="001C4BD2">
        <w:t>Только полностью перейдя «во власть ничего», вещь приобретает с</w:t>
      </w:r>
      <w:r w:rsidR="00172B51" w:rsidRPr="001C4BD2">
        <w:t>в</w:t>
      </w:r>
      <w:r w:rsidRPr="001C4BD2">
        <w:t>ою подлинную индивидуальность, становится личностью. Бродского интересует мир</w:t>
      </w:r>
      <w:r w:rsidR="00172B51" w:rsidRPr="001C4BD2">
        <w:t xml:space="preserve"> </w:t>
      </w:r>
      <w:r w:rsidRPr="001C4BD2">
        <w:t>вещей, каждая из которых ценна, в первую очередь, именно своей неповторимой</w:t>
      </w:r>
      <w:r w:rsidR="00172B51" w:rsidRPr="001C4BD2">
        <w:t xml:space="preserve"> </w:t>
      </w:r>
      <w:r w:rsidRPr="001C4BD2">
        <w:t>индивидуальностью, своей неповторимой индивидуальностью, своей случайностью</w:t>
      </w:r>
      <w:r w:rsidR="00172B51" w:rsidRPr="001C4BD2">
        <w:t xml:space="preserve"> </w:t>
      </w:r>
      <w:r w:rsidRPr="001C4BD2">
        <w:t>и, следовательно, необязательностью.</w:t>
      </w:r>
    </w:p>
    <w:p w:rsidR="001C4BD2" w:rsidRPr="001C4BD2" w:rsidRDefault="00D22811" w:rsidP="001C4BD2">
      <w:pPr>
        <w:pStyle w:val="ac"/>
      </w:pPr>
      <w:r w:rsidRPr="001C4BD2">
        <w:t>Здесь четко прослеживается одна из философем Бродского: наиболее</w:t>
      </w:r>
      <w:r w:rsidR="00172B51" w:rsidRPr="001C4BD2">
        <w:t xml:space="preserve"> </w:t>
      </w:r>
      <w:r w:rsidRPr="001C4BD2">
        <w:t>реально не происходящее, даже не происшедшее, а то, что так и не произошло.</w:t>
      </w:r>
      <w:r w:rsidR="00883AF2" w:rsidRPr="001C4BD2">
        <w:t xml:space="preserve"> </w:t>
      </w:r>
      <w:r w:rsidRPr="001C4BD2">
        <w:t>Именно на этом уровне возник</w:t>
      </w:r>
      <w:r w:rsidR="008D2916" w:rsidRPr="001C4BD2">
        <w:t>ает у Бродского образ перехода Пространства</w:t>
      </w:r>
      <w:r w:rsidRPr="001C4BD2">
        <w:t xml:space="preserve"> во</w:t>
      </w:r>
      <w:r w:rsidR="00172B51" w:rsidRPr="001C4BD2">
        <w:t xml:space="preserve"> </w:t>
      </w:r>
      <w:r w:rsidRPr="001C4BD2">
        <w:t>Время: «Ибо отсутствие пространства есть</w:t>
      </w:r>
      <w:r w:rsidR="008D2916" w:rsidRPr="001C4BD2">
        <w:t xml:space="preserve"> присутствие времени». «То, что</w:t>
      </w:r>
      <w:r w:rsidRPr="001C4BD2">
        <w:t xml:space="preserve"> так</w:t>
      </w:r>
      <w:r w:rsidR="00172B51" w:rsidRPr="001C4BD2">
        <w:t xml:space="preserve"> </w:t>
      </w:r>
      <w:r w:rsidR="008D2916" w:rsidRPr="001C4BD2">
        <w:t>и не произошло</w:t>
      </w:r>
      <w:r w:rsidRPr="001C4BD2">
        <w:t>» - по</w:t>
      </w:r>
      <w:r w:rsidR="008D2916" w:rsidRPr="001C4BD2">
        <w:t>длинная жизнь, существует не в</w:t>
      </w:r>
      <w:r w:rsidR="001C4BD2" w:rsidRPr="001C4BD2">
        <w:t xml:space="preserve"> </w:t>
      </w:r>
      <w:r w:rsidR="008D2916" w:rsidRPr="001C4BD2">
        <w:t xml:space="preserve">Пространстве, а </w:t>
      </w:r>
      <w:r w:rsidRPr="001C4BD2">
        <w:t>во</w:t>
      </w:r>
      <w:r w:rsidR="00172B51" w:rsidRPr="001C4BD2">
        <w:t xml:space="preserve"> </w:t>
      </w:r>
      <w:r w:rsidRPr="001C4BD2">
        <w:t>времени. К нему Бродский относится по-другому:</w:t>
      </w:r>
    </w:p>
    <w:p w:rsidR="001C4BD2" w:rsidRPr="001C4BD2" w:rsidRDefault="00D22811" w:rsidP="001C4BD2">
      <w:pPr>
        <w:pStyle w:val="ac"/>
      </w:pPr>
      <w:r w:rsidRPr="001C4BD2">
        <w:t>Время больше пространства.</w:t>
      </w:r>
    </w:p>
    <w:p w:rsidR="001C4BD2" w:rsidRPr="001C4BD2" w:rsidRDefault="00D22811" w:rsidP="001C4BD2">
      <w:pPr>
        <w:pStyle w:val="ac"/>
      </w:pPr>
      <w:r w:rsidRPr="001C4BD2">
        <w:t>Пространство – вещь.</w:t>
      </w:r>
    </w:p>
    <w:p w:rsidR="001C4BD2" w:rsidRPr="001C4BD2" w:rsidRDefault="00D22811" w:rsidP="001C4BD2">
      <w:pPr>
        <w:pStyle w:val="ac"/>
      </w:pPr>
      <w:r w:rsidRPr="001C4BD2">
        <w:t>Время же, в сущности, мысль о вещи.</w:t>
      </w:r>
    </w:p>
    <w:p w:rsidR="00D22811" w:rsidRPr="001C4BD2" w:rsidRDefault="00D22811" w:rsidP="001C4BD2">
      <w:pPr>
        <w:pStyle w:val="ac"/>
      </w:pPr>
      <w:r w:rsidRPr="001C4BD2">
        <w:t>Жизнь – форма времени…</w:t>
      </w:r>
    </w:p>
    <w:p w:rsidR="001C4BD2" w:rsidRDefault="001C4BD2" w:rsidP="001C4BD2">
      <w:pPr>
        <w:pStyle w:val="ac"/>
      </w:pPr>
      <w:bookmarkStart w:id="6" w:name="_Toc185664424"/>
      <w:bookmarkStart w:id="7" w:name="_Toc188362814"/>
    </w:p>
    <w:p w:rsidR="008D2916" w:rsidRDefault="008D2916" w:rsidP="001C4BD2">
      <w:pPr>
        <w:pStyle w:val="ac"/>
      </w:pPr>
      <w:r w:rsidRPr="001C4BD2">
        <w:t>3. Время как философско-художественный образ</w:t>
      </w:r>
      <w:bookmarkEnd w:id="6"/>
      <w:bookmarkEnd w:id="7"/>
    </w:p>
    <w:p w:rsidR="001C4BD2" w:rsidRPr="001C4BD2" w:rsidRDefault="001C4BD2" w:rsidP="001C4BD2">
      <w:pPr>
        <w:pStyle w:val="ac"/>
      </w:pPr>
    </w:p>
    <w:p w:rsidR="00D22811" w:rsidRPr="001C4BD2" w:rsidRDefault="00D22811" w:rsidP="001C4BD2">
      <w:pPr>
        <w:pStyle w:val="ac"/>
      </w:pPr>
      <w:r w:rsidRPr="001C4BD2">
        <w:t>Поэт свидетельствует, что пространство для него действительно и</w:t>
      </w:r>
      <w:r w:rsidR="00172B51" w:rsidRPr="001C4BD2">
        <w:t xml:space="preserve"> </w:t>
      </w:r>
      <w:r w:rsidRPr="001C4BD2">
        <w:t>меньше, и менее дорого, чем Время. Не потому, однако, что оно – вещь, тогда</w:t>
      </w:r>
      <w:r w:rsidR="00172B51" w:rsidRPr="001C4BD2">
        <w:t xml:space="preserve"> </w:t>
      </w:r>
      <w:r w:rsidRPr="001C4BD2">
        <w:t>как Время есть мысль о вещи. Между вещью и мыслью всегда предпочтительнее</w:t>
      </w:r>
      <w:r w:rsidR="00172B51" w:rsidRPr="001C4BD2">
        <w:t xml:space="preserve"> </w:t>
      </w:r>
      <w:r w:rsidR="008D2916" w:rsidRPr="001C4BD2">
        <w:t>последнее</w:t>
      </w:r>
      <w:r w:rsidRPr="001C4BD2">
        <w:t>.</w:t>
      </w:r>
    </w:p>
    <w:p w:rsidR="001C4BD2" w:rsidRPr="001C4BD2" w:rsidRDefault="00D22811" w:rsidP="001C4BD2">
      <w:pPr>
        <w:pStyle w:val="ac"/>
      </w:pPr>
      <w:r w:rsidRPr="001C4BD2">
        <w:t>Так устанавливается иерархия понятий, согласно которой время</w:t>
      </w:r>
      <w:r w:rsidR="00172B51" w:rsidRPr="001C4BD2">
        <w:t xml:space="preserve"> </w:t>
      </w:r>
      <w:r w:rsidRPr="001C4BD2">
        <w:t>значительнее, но и дальше че</w:t>
      </w:r>
      <w:r w:rsidR="008D2916" w:rsidRPr="001C4BD2">
        <w:t xml:space="preserve">ловека, безразличнее к нему. </w:t>
      </w:r>
      <w:r w:rsidRPr="001C4BD2">
        <w:t>Припомнить себя</w:t>
      </w:r>
      <w:r w:rsidR="00172B51" w:rsidRPr="001C4BD2">
        <w:t xml:space="preserve"> </w:t>
      </w:r>
      <w:r w:rsidRPr="001C4BD2">
        <w:t>человеку дано только в Пространс</w:t>
      </w:r>
      <w:r w:rsidR="008D2916" w:rsidRPr="001C4BD2">
        <w:t>тве: предмет, краска, запах,</w:t>
      </w:r>
      <w:r w:rsidRPr="001C4BD2">
        <w:t xml:space="preserve"> жест… У</w:t>
      </w:r>
      <w:r w:rsidR="00172B51" w:rsidRPr="001C4BD2">
        <w:t xml:space="preserve"> </w:t>
      </w:r>
      <w:r w:rsidRPr="001C4BD2">
        <w:t>безразличного Времени человеческая памят</w:t>
      </w:r>
      <w:r w:rsidR="008D2916" w:rsidRPr="001C4BD2">
        <w:t xml:space="preserve">ь не может отвоевать и обжить </w:t>
      </w:r>
      <w:r w:rsidRPr="001C4BD2">
        <w:t>хотя</w:t>
      </w:r>
      <w:r w:rsidR="00172B51" w:rsidRPr="001C4BD2">
        <w:t xml:space="preserve"> </w:t>
      </w:r>
      <w:r w:rsidRPr="001C4BD2">
        <w:t>бы маленький уголок пространства.</w:t>
      </w:r>
    </w:p>
    <w:p w:rsidR="001C4BD2" w:rsidRPr="001C4BD2" w:rsidRDefault="00D22811" w:rsidP="001C4BD2">
      <w:pPr>
        <w:pStyle w:val="ac"/>
      </w:pPr>
      <w:r w:rsidRPr="001C4BD2">
        <w:t>С точки зрения времени нет «тогда»</w:t>
      </w:r>
    </w:p>
    <w:p w:rsidR="001C4BD2" w:rsidRPr="001C4BD2" w:rsidRDefault="00D22811" w:rsidP="001C4BD2">
      <w:pPr>
        <w:pStyle w:val="ac"/>
      </w:pPr>
      <w:r w:rsidRPr="001C4BD2">
        <w:t>есть только «там»; и «там», напрягая взор,</w:t>
      </w:r>
    </w:p>
    <w:p w:rsidR="001C4BD2" w:rsidRPr="001C4BD2" w:rsidRDefault="00D22811" w:rsidP="001C4BD2">
      <w:pPr>
        <w:pStyle w:val="ac"/>
      </w:pPr>
      <w:r w:rsidRPr="001C4BD2">
        <w:t>память бродит по комнатам в сумерках, точно вор,</w:t>
      </w:r>
    </w:p>
    <w:p w:rsidR="001C4BD2" w:rsidRPr="001C4BD2" w:rsidRDefault="00D22811" w:rsidP="001C4BD2">
      <w:pPr>
        <w:pStyle w:val="ac"/>
      </w:pPr>
      <w:r w:rsidRPr="001C4BD2">
        <w:t>шаря в шкафах, роняя на пол роман,</w:t>
      </w:r>
    </w:p>
    <w:p w:rsidR="00D22811" w:rsidRPr="001C4BD2" w:rsidRDefault="00D22811" w:rsidP="001C4BD2">
      <w:pPr>
        <w:pStyle w:val="ac"/>
      </w:pPr>
      <w:r w:rsidRPr="001C4BD2">
        <w:t>запуская руку к себе в карман.</w:t>
      </w:r>
    </w:p>
    <w:p w:rsidR="001C4BD2" w:rsidRPr="001C4BD2" w:rsidRDefault="00D22811" w:rsidP="001C4BD2">
      <w:pPr>
        <w:pStyle w:val="ac"/>
      </w:pPr>
      <w:r w:rsidRPr="001C4BD2">
        <w:t>Время представляет собой переход границы бытия: «время создано</w:t>
      </w:r>
      <w:r w:rsidR="00172B51" w:rsidRPr="001C4BD2">
        <w:t xml:space="preserve"> </w:t>
      </w:r>
      <w:r w:rsidRPr="001C4BD2">
        <w:t>смертью».</w:t>
      </w:r>
    </w:p>
    <w:p w:rsidR="001C4BD2" w:rsidRPr="001C4BD2" w:rsidRDefault="00D22811" w:rsidP="001C4BD2">
      <w:pPr>
        <w:pStyle w:val="ac"/>
      </w:pPr>
      <w:r w:rsidRPr="001C4BD2">
        <w:t>Что не знает Эвклид, что, сойдя на конус,</w:t>
      </w:r>
    </w:p>
    <w:p w:rsidR="00D22811" w:rsidRPr="001C4BD2" w:rsidRDefault="00D22811" w:rsidP="001C4BD2">
      <w:pPr>
        <w:pStyle w:val="ac"/>
      </w:pPr>
      <w:r w:rsidRPr="001C4BD2">
        <w:t>вещь обретает не ноль, но Хронос</w:t>
      </w:r>
    </w:p>
    <w:p w:rsidR="001C4BD2" w:rsidRPr="001C4BD2" w:rsidRDefault="00D22811" w:rsidP="001C4BD2">
      <w:pPr>
        <w:pStyle w:val="ac"/>
      </w:pPr>
      <w:r w:rsidRPr="001C4BD2">
        <w:t>Взгляд во Время – это взгляд вверх, вглубь Вселенной, в смерть.</w:t>
      </w:r>
    </w:p>
    <w:p w:rsidR="001C4BD2" w:rsidRPr="001C4BD2" w:rsidRDefault="00D22811" w:rsidP="001C4BD2">
      <w:pPr>
        <w:pStyle w:val="ac"/>
      </w:pPr>
      <w:r w:rsidRPr="001C4BD2">
        <w:t>Время есть мясо немой вселенной.</w:t>
      </w:r>
    </w:p>
    <w:p w:rsidR="001C4BD2" w:rsidRPr="001C4BD2" w:rsidRDefault="00D22811" w:rsidP="001C4BD2">
      <w:pPr>
        <w:pStyle w:val="ac"/>
      </w:pPr>
      <w:r w:rsidRPr="001C4BD2">
        <w:t>Там ничего не тикает. Даже выпав</w:t>
      </w:r>
    </w:p>
    <w:p w:rsidR="001C4BD2" w:rsidRPr="001C4BD2" w:rsidRDefault="00D22811" w:rsidP="001C4BD2">
      <w:pPr>
        <w:pStyle w:val="ac"/>
      </w:pPr>
      <w:r w:rsidRPr="001C4BD2">
        <w:t>из космического аппарата,</w:t>
      </w:r>
    </w:p>
    <w:p w:rsidR="001C4BD2" w:rsidRPr="001C4BD2" w:rsidRDefault="00D22811" w:rsidP="001C4BD2">
      <w:pPr>
        <w:pStyle w:val="ac"/>
      </w:pPr>
      <w:r w:rsidRPr="001C4BD2">
        <w:t>ничего не поймаете: ни фокстрота,</w:t>
      </w:r>
    </w:p>
    <w:p w:rsidR="001C4BD2" w:rsidRPr="001C4BD2" w:rsidRDefault="00D22811" w:rsidP="001C4BD2">
      <w:pPr>
        <w:pStyle w:val="ac"/>
      </w:pPr>
      <w:r w:rsidRPr="001C4BD2">
        <w:t>ни Ярославны, хоть на Путивль настроясь.</w:t>
      </w:r>
    </w:p>
    <w:p w:rsidR="001C4BD2" w:rsidRPr="001C4BD2" w:rsidRDefault="00D22811" w:rsidP="001C4BD2">
      <w:pPr>
        <w:pStyle w:val="ac"/>
      </w:pPr>
      <w:r w:rsidRPr="001C4BD2">
        <w:t>Вас убивает на внеземной орбите</w:t>
      </w:r>
    </w:p>
    <w:p w:rsidR="001C4BD2" w:rsidRPr="001C4BD2" w:rsidRDefault="00D22811" w:rsidP="001C4BD2">
      <w:pPr>
        <w:pStyle w:val="ac"/>
      </w:pPr>
      <w:r w:rsidRPr="001C4BD2">
        <w:t>отнюдь не отсутствие кислорода,</w:t>
      </w:r>
    </w:p>
    <w:p w:rsidR="001C4BD2" w:rsidRPr="001C4BD2" w:rsidRDefault="00D22811" w:rsidP="001C4BD2">
      <w:pPr>
        <w:pStyle w:val="ac"/>
      </w:pPr>
      <w:r w:rsidRPr="001C4BD2">
        <w:t>но избыток Времени в чистом, то есть –</w:t>
      </w:r>
    </w:p>
    <w:p w:rsidR="00D22811" w:rsidRPr="001C4BD2" w:rsidRDefault="00D22811" w:rsidP="001C4BD2">
      <w:pPr>
        <w:pStyle w:val="ac"/>
      </w:pPr>
      <w:r w:rsidRPr="001C4BD2">
        <w:t>без примеси вашей жизни виде.</w:t>
      </w:r>
    </w:p>
    <w:p w:rsidR="001C4BD2" w:rsidRPr="001C4BD2" w:rsidRDefault="00D22811" w:rsidP="001C4BD2">
      <w:pPr>
        <w:pStyle w:val="ac"/>
      </w:pPr>
      <w:r w:rsidRPr="001C4BD2">
        <w:t>В интервью Джону Глэду Иосиф Бродский сказал: «Более всего меня</w:t>
      </w:r>
      <w:r w:rsidR="00172B51" w:rsidRPr="001C4BD2">
        <w:t xml:space="preserve"> </w:t>
      </w:r>
      <w:r w:rsidRPr="001C4BD2">
        <w:t>интересует – это время и тот эффект, какой оно оказывает на человека, как</w:t>
      </w:r>
      <w:r w:rsidR="00172B51" w:rsidRPr="001C4BD2">
        <w:t xml:space="preserve"> </w:t>
      </w:r>
      <w:r w:rsidRPr="001C4BD2">
        <w:t>оно его меняет, как обтачивает, т.е. это какое вот практическое время в его</w:t>
      </w:r>
      <w:r w:rsidR="00172B51" w:rsidRPr="001C4BD2">
        <w:t xml:space="preserve"> </w:t>
      </w:r>
      <w:r w:rsidRPr="001C4BD2">
        <w:t>длительности. Это то, что происходит с человеком во время жизни, то, что</w:t>
      </w:r>
      <w:r w:rsidR="00172B51" w:rsidRPr="001C4BD2">
        <w:t xml:space="preserve"> </w:t>
      </w:r>
      <w:r w:rsidRPr="001C4BD2">
        <w:t>время делает с человеком, как оно его трансформирует. С другой стороны, это</w:t>
      </w:r>
      <w:r w:rsidR="00172B51" w:rsidRPr="001C4BD2">
        <w:t xml:space="preserve"> </w:t>
      </w:r>
      <w:r w:rsidRPr="001C4BD2">
        <w:t>всего лишь метафора того, что вообще время делает с</w:t>
      </w:r>
      <w:r w:rsidR="008D2916" w:rsidRPr="001C4BD2">
        <w:t xml:space="preserve"> пространством и </w:t>
      </w:r>
      <w:r w:rsidRPr="001C4BD2">
        <w:t>миром».</w:t>
      </w:r>
    </w:p>
    <w:p w:rsidR="001C4BD2" w:rsidRPr="001C4BD2" w:rsidRDefault="00D22811" w:rsidP="001C4BD2">
      <w:pPr>
        <w:pStyle w:val="ac"/>
      </w:pPr>
      <w:r w:rsidRPr="001C4BD2">
        <w:t>Под действием времени происходит преображение человека и всего мира:</w:t>
      </w:r>
    </w:p>
    <w:p w:rsidR="001C4BD2" w:rsidRPr="001C4BD2" w:rsidRDefault="00D22811" w:rsidP="001C4BD2">
      <w:pPr>
        <w:pStyle w:val="ac"/>
      </w:pPr>
      <w:r w:rsidRPr="001C4BD2">
        <w:t>Все, что мы звали личным,</w:t>
      </w:r>
    </w:p>
    <w:p w:rsidR="001C4BD2" w:rsidRPr="001C4BD2" w:rsidRDefault="00D22811" w:rsidP="001C4BD2">
      <w:pPr>
        <w:pStyle w:val="ac"/>
      </w:pPr>
      <w:r w:rsidRPr="001C4BD2">
        <w:t>что копили, греша,</w:t>
      </w:r>
    </w:p>
    <w:p w:rsidR="001C4BD2" w:rsidRPr="001C4BD2" w:rsidRDefault="00D22811" w:rsidP="001C4BD2">
      <w:pPr>
        <w:pStyle w:val="ac"/>
      </w:pPr>
      <w:r w:rsidRPr="001C4BD2">
        <w:t>время, считая лишним,</w:t>
      </w:r>
    </w:p>
    <w:p w:rsidR="001C4BD2" w:rsidRPr="001C4BD2" w:rsidRDefault="00D22811" w:rsidP="001C4BD2">
      <w:pPr>
        <w:pStyle w:val="ac"/>
      </w:pPr>
      <w:r w:rsidRPr="001C4BD2">
        <w:t>как прибой с голыша,</w:t>
      </w:r>
    </w:p>
    <w:p w:rsidR="001C4BD2" w:rsidRPr="001C4BD2" w:rsidRDefault="00D22811" w:rsidP="001C4BD2">
      <w:pPr>
        <w:pStyle w:val="ac"/>
      </w:pPr>
      <w:r w:rsidRPr="001C4BD2">
        <w:t>стачивает – то лаской,</w:t>
      </w:r>
    </w:p>
    <w:p w:rsidR="001C4BD2" w:rsidRPr="001C4BD2" w:rsidRDefault="00D22811" w:rsidP="001C4BD2">
      <w:pPr>
        <w:pStyle w:val="ac"/>
      </w:pPr>
      <w:r w:rsidRPr="001C4BD2">
        <w:t>то посредством резца –</w:t>
      </w:r>
    </w:p>
    <w:p w:rsidR="001C4BD2" w:rsidRPr="001C4BD2" w:rsidRDefault="00D22811" w:rsidP="001C4BD2">
      <w:pPr>
        <w:pStyle w:val="ac"/>
      </w:pPr>
      <w:r w:rsidRPr="001C4BD2">
        <w:t>чтобы кончить цикладской</w:t>
      </w:r>
    </w:p>
    <w:p w:rsidR="00D22811" w:rsidRPr="001C4BD2" w:rsidRDefault="00D22811" w:rsidP="001C4BD2">
      <w:pPr>
        <w:pStyle w:val="ac"/>
      </w:pPr>
      <w:r w:rsidRPr="001C4BD2">
        <w:t>вещью без черт лица.</w:t>
      </w:r>
    </w:p>
    <w:p w:rsidR="001C4BD2" w:rsidRPr="001C4BD2" w:rsidRDefault="00D22811" w:rsidP="001C4BD2">
      <w:pPr>
        <w:pStyle w:val="ac"/>
      </w:pPr>
      <w:r w:rsidRPr="001C4BD2">
        <w:t>Со временем вещь «теряет профиль» и, получив имя,</w:t>
      </w:r>
    </w:p>
    <w:p w:rsidR="001C4BD2" w:rsidRPr="001C4BD2" w:rsidRDefault="00D22811" w:rsidP="001C4BD2">
      <w:pPr>
        <w:pStyle w:val="ac"/>
      </w:pPr>
      <w:r w:rsidRPr="001C4BD2">
        <w:t>тотчас</w:t>
      </w:r>
    </w:p>
    <w:p w:rsidR="001C4BD2" w:rsidRPr="001C4BD2" w:rsidRDefault="00D22811" w:rsidP="001C4BD2">
      <w:pPr>
        <w:pStyle w:val="ac"/>
      </w:pPr>
      <w:r w:rsidRPr="001C4BD2">
        <w:t>становится немедля частью речи.</w:t>
      </w:r>
    </w:p>
    <w:p w:rsidR="001C4BD2" w:rsidRPr="001C4BD2" w:rsidRDefault="00D22811" w:rsidP="001C4BD2">
      <w:pPr>
        <w:pStyle w:val="ac"/>
      </w:pPr>
      <w:r w:rsidRPr="001C4BD2">
        <w:t>Слова «пожирают» не только вещи, но и человека, редуцируя его</w:t>
      </w:r>
    </w:p>
    <w:p w:rsidR="001C4BD2" w:rsidRPr="001C4BD2" w:rsidRDefault="00D22811" w:rsidP="001C4BD2">
      <w:pPr>
        <w:pStyle w:val="ac"/>
      </w:pPr>
      <w:r w:rsidRPr="001C4BD2">
        <w:t>до грамматической категории:</w:t>
      </w:r>
    </w:p>
    <w:p w:rsidR="001C4BD2" w:rsidRPr="001C4BD2" w:rsidRDefault="00D22811" w:rsidP="001C4BD2">
      <w:pPr>
        <w:pStyle w:val="ac"/>
      </w:pPr>
      <w:r w:rsidRPr="001C4BD2">
        <w:t>от всего человека вам остается часть</w:t>
      </w:r>
    </w:p>
    <w:p w:rsidR="00D22811" w:rsidRPr="001C4BD2" w:rsidRDefault="00D22811" w:rsidP="001C4BD2">
      <w:pPr>
        <w:pStyle w:val="ac"/>
      </w:pPr>
      <w:r w:rsidRPr="001C4BD2">
        <w:t>речи. Часть речи вообще. Часть речи.</w:t>
      </w:r>
    </w:p>
    <w:p w:rsidR="001C4BD2" w:rsidRPr="001C4BD2" w:rsidRDefault="00D22811" w:rsidP="001C4BD2">
      <w:pPr>
        <w:pStyle w:val="ac"/>
      </w:pPr>
      <w:r w:rsidRPr="001C4BD2">
        <w:t>Следуя этой логике, следующий шаг – «переход от слов к цифрам» к знаку вообще, к иероглифу:</w:t>
      </w:r>
    </w:p>
    <w:p w:rsidR="001C4BD2" w:rsidRPr="001C4BD2" w:rsidRDefault="00D22811" w:rsidP="001C4BD2">
      <w:pPr>
        <w:pStyle w:val="ac"/>
      </w:pPr>
      <w:r w:rsidRPr="001C4BD2">
        <w:t>… туда, годе стоит Стена.</w:t>
      </w:r>
    </w:p>
    <w:p w:rsidR="001C4BD2" w:rsidRPr="001C4BD2" w:rsidRDefault="00D22811" w:rsidP="001C4BD2">
      <w:pPr>
        <w:pStyle w:val="ac"/>
      </w:pPr>
      <w:r w:rsidRPr="001C4BD2">
        <w:t>На фоне ее человек уродлив и страшен, как иероглиф;</w:t>
      </w:r>
    </w:p>
    <w:p w:rsidR="00D22811" w:rsidRPr="001C4BD2" w:rsidRDefault="00D22811" w:rsidP="001C4BD2">
      <w:pPr>
        <w:pStyle w:val="ac"/>
      </w:pPr>
      <w:r w:rsidRPr="001C4BD2">
        <w:t>Как любые другие неразборчивые письмена.</w:t>
      </w:r>
    </w:p>
    <w:p w:rsidR="001C4BD2" w:rsidRPr="001C4BD2" w:rsidRDefault="00D22811" w:rsidP="001C4BD2">
      <w:pPr>
        <w:pStyle w:val="ac"/>
      </w:pPr>
      <w:r w:rsidRPr="001C4BD2">
        <w:t>Все эти топы свидетельствуют о глубокомысленной и опасной игре поэта</w:t>
      </w:r>
      <w:r w:rsidR="00172B51" w:rsidRPr="001C4BD2">
        <w:t xml:space="preserve"> </w:t>
      </w:r>
      <w:r w:rsidRPr="001C4BD2">
        <w:t>со Временем, увлекающей его в необозримое Ничто: «Трансформация человека в</w:t>
      </w:r>
      <w:r w:rsidR="00172B51" w:rsidRPr="001C4BD2">
        <w:t xml:space="preserve"> </w:t>
      </w:r>
      <w:r w:rsidRPr="001C4BD2">
        <w:t>вещь, в иероглиф, в число – это есть</w:t>
      </w:r>
      <w:r w:rsidR="001C4BD2" w:rsidRPr="001C4BD2">
        <w:t xml:space="preserve"> </w:t>
      </w:r>
      <w:r w:rsidRPr="001C4BD2">
        <w:t>вектор в Ничто», - объясняет Бродский</w:t>
      </w:r>
      <w:r w:rsidR="00172B51" w:rsidRPr="001C4BD2">
        <w:t xml:space="preserve"> </w:t>
      </w:r>
      <w:r w:rsidRPr="001C4BD2">
        <w:t>(85; 189). Этот выход в чистоту и абстракцию ведет к следующему описанию</w:t>
      </w:r>
      <w:r w:rsidR="00172B51" w:rsidRPr="001C4BD2">
        <w:t xml:space="preserve"> </w:t>
      </w:r>
      <w:r w:rsidRPr="001C4BD2">
        <w:t>человека:</w:t>
      </w:r>
    </w:p>
    <w:p w:rsidR="001C4BD2" w:rsidRPr="001C4BD2" w:rsidRDefault="00D22811" w:rsidP="001C4BD2">
      <w:pPr>
        <w:pStyle w:val="ac"/>
      </w:pPr>
      <w:r w:rsidRPr="001C4BD2">
        <w:t>слезою скулу серебря,</w:t>
      </w:r>
    </w:p>
    <w:p w:rsidR="001C4BD2" w:rsidRPr="001C4BD2" w:rsidRDefault="00D22811" w:rsidP="001C4BD2">
      <w:pPr>
        <w:pStyle w:val="ac"/>
      </w:pPr>
      <w:r w:rsidRPr="001C4BD2">
        <w:t>человек есть конец самого себя</w:t>
      </w:r>
    </w:p>
    <w:p w:rsidR="00D22811" w:rsidRPr="001C4BD2" w:rsidRDefault="00D22811" w:rsidP="001C4BD2">
      <w:pPr>
        <w:pStyle w:val="ac"/>
      </w:pPr>
      <w:r w:rsidRPr="001C4BD2">
        <w:t>И вдается во Время.</w:t>
      </w:r>
    </w:p>
    <w:p w:rsidR="00D22811" w:rsidRPr="001C4BD2" w:rsidRDefault="00D22811" w:rsidP="001C4BD2">
      <w:pPr>
        <w:pStyle w:val="ac"/>
      </w:pPr>
      <w:r w:rsidRPr="001C4BD2">
        <w:t>Когда наблюдение ведется «с т</w:t>
      </w:r>
      <w:r w:rsidR="008D2916" w:rsidRPr="001C4BD2">
        <w:t xml:space="preserve">очки зрения времени», принятая </w:t>
      </w:r>
      <w:r w:rsidRPr="001C4BD2">
        <w:t>человеком</w:t>
      </w:r>
      <w:r w:rsidR="00172B51" w:rsidRPr="001C4BD2">
        <w:t xml:space="preserve"> </w:t>
      </w:r>
      <w:r w:rsidRPr="001C4BD2">
        <w:t>концепция мироздания оказывается</w:t>
      </w:r>
      <w:r w:rsidR="008D2916" w:rsidRPr="001C4BD2">
        <w:t xml:space="preserve"> несовершенной и требует замены</w:t>
      </w:r>
      <w:r w:rsidRPr="001C4BD2">
        <w:t xml:space="preserve"> принципа</w:t>
      </w:r>
      <w:r w:rsidR="00172B51" w:rsidRPr="001C4BD2">
        <w:t xml:space="preserve"> </w:t>
      </w:r>
      <w:r w:rsidRPr="001C4BD2">
        <w:t>относительности, которы</w:t>
      </w:r>
      <w:r w:rsidR="008D2916" w:rsidRPr="001C4BD2">
        <w:t>й поэт распространяет на все без исключения:</w:t>
      </w:r>
      <w:r w:rsidRPr="001C4BD2">
        <w:t xml:space="preserve"> «От</w:t>
      </w:r>
      <w:r w:rsidR="00172B51" w:rsidRPr="001C4BD2">
        <w:t xml:space="preserve"> </w:t>
      </w:r>
      <w:r w:rsidRPr="001C4BD2">
        <w:t>всякой великой веры остаются, как п</w:t>
      </w:r>
      <w:r w:rsidR="008D2916" w:rsidRPr="001C4BD2">
        <w:t>равило, только мощи»; «от лица</w:t>
      </w:r>
      <w:r w:rsidRPr="001C4BD2">
        <w:t xml:space="preserve"> остается</w:t>
      </w:r>
      <w:r w:rsidR="00172B51" w:rsidRPr="001C4BD2">
        <w:t xml:space="preserve"> </w:t>
      </w:r>
      <w:r w:rsidRPr="001C4BD2">
        <w:t>всего лишь профиль»; «от великой любви остается лишь равенства знак».</w:t>
      </w:r>
    </w:p>
    <w:p w:rsidR="001C4BD2" w:rsidRPr="001C4BD2" w:rsidRDefault="00D22811" w:rsidP="001C4BD2">
      <w:pPr>
        <w:pStyle w:val="ac"/>
      </w:pPr>
      <w:r w:rsidRPr="001C4BD2">
        <w:t>Следовательно, время изнашивает,</w:t>
      </w:r>
      <w:r w:rsidR="008D2916" w:rsidRPr="001C4BD2">
        <w:t xml:space="preserve"> искажает, уродует и, наконец, </w:t>
      </w:r>
      <w:r w:rsidRPr="001C4BD2">
        <w:t>вполне</w:t>
      </w:r>
      <w:r w:rsidR="00172B51" w:rsidRPr="001C4BD2">
        <w:t xml:space="preserve"> </w:t>
      </w:r>
      <w:r w:rsidR="008D2916" w:rsidRPr="001C4BD2">
        <w:t xml:space="preserve">уничтожает не только вещи, </w:t>
      </w:r>
      <w:r w:rsidRPr="001C4BD2">
        <w:t>предметы</w:t>
      </w:r>
      <w:r w:rsidR="008D2916" w:rsidRPr="001C4BD2">
        <w:t xml:space="preserve">, человека, но и ценности, </w:t>
      </w:r>
      <w:r w:rsidRPr="001C4BD2">
        <w:t>такие</w:t>
      </w:r>
      <w:r w:rsidR="00172B51" w:rsidRPr="001C4BD2">
        <w:t xml:space="preserve"> </w:t>
      </w:r>
      <w:r w:rsidRPr="001C4BD2">
        <w:t>понятия,</w:t>
      </w:r>
      <w:r w:rsidR="008D2916" w:rsidRPr="001C4BD2">
        <w:t xml:space="preserve"> как любовь, одиночество, вера,</w:t>
      </w:r>
      <w:r w:rsidRPr="001C4BD2">
        <w:t xml:space="preserve"> с</w:t>
      </w:r>
      <w:r w:rsidR="008D2916" w:rsidRPr="001C4BD2">
        <w:t xml:space="preserve">мерть. Да и на этом Время </w:t>
      </w:r>
      <w:r w:rsidRPr="001C4BD2">
        <w:t>не</w:t>
      </w:r>
      <w:r w:rsidR="00172B51" w:rsidRPr="001C4BD2">
        <w:t xml:space="preserve"> </w:t>
      </w:r>
      <w:r w:rsidRPr="001C4BD2">
        <w:t>останавливается, идет дальше: оно стирает даже собственные следы:</w:t>
      </w:r>
    </w:p>
    <w:p w:rsidR="001C4BD2" w:rsidRPr="001C4BD2" w:rsidRDefault="00D22811" w:rsidP="001C4BD2">
      <w:pPr>
        <w:pStyle w:val="ac"/>
      </w:pPr>
      <w:r w:rsidRPr="001C4BD2">
        <w:t>Время, текущее в отличие от воды</w:t>
      </w:r>
    </w:p>
    <w:p w:rsidR="001C4BD2" w:rsidRPr="001C4BD2" w:rsidRDefault="00D22811" w:rsidP="001C4BD2">
      <w:pPr>
        <w:pStyle w:val="ac"/>
      </w:pPr>
      <w:r w:rsidRPr="001C4BD2">
        <w:t>горизонтально от вторника до среды</w:t>
      </w:r>
    </w:p>
    <w:p w:rsidR="001C4BD2" w:rsidRPr="001C4BD2" w:rsidRDefault="00D22811" w:rsidP="001C4BD2">
      <w:pPr>
        <w:pStyle w:val="ac"/>
      </w:pPr>
      <w:r w:rsidRPr="001C4BD2">
        <w:t>в темноте там разглаживало бы морщины</w:t>
      </w:r>
    </w:p>
    <w:p w:rsidR="00D22811" w:rsidRPr="001C4BD2" w:rsidRDefault="00D22811" w:rsidP="001C4BD2">
      <w:pPr>
        <w:pStyle w:val="ac"/>
      </w:pPr>
      <w:r w:rsidRPr="001C4BD2">
        <w:t>и стирало бы собственные следы.</w:t>
      </w:r>
    </w:p>
    <w:p w:rsidR="00D22811" w:rsidRPr="001C4BD2" w:rsidRDefault="00D22811" w:rsidP="001C4BD2">
      <w:pPr>
        <w:pStyle w:val="ac"/>
      </w:pPr>
      <w:r w:rsidRPr="001C4BD2">
        <w:t>С точки зрения времени в мире существует тольк</w:t>
      </w:r>
      <w:r w:rsidR="008D2916" w:rsidRPr="001C4BD2">
        <w:t xml:space="preserve">о одна сила, </w:t>
      </w:r>
      <w:r w:rsidRPr="001C4BD2">
        <w:t>способная</w:t>
      </w:r>
      <w:r w:rsidR="00172B51" w:rsidRPr="001C4BD2">
        <w:t xml:space="preserve"> </w:t>
      </w:r>
      <w:r w:rsidRPr="001C4BD2">
        <w:t xml:space="preserve">противостоять разрушительному началу, </w:t>
      </w:r>
      <w:r w:rsidR="008D2916" w:rsidRPr="001C4BD2">
        <w:t xml:space="preserve">способная придать пустоте, где </w:t>
      </w:r>
      <w:r w:rsidRPr="001C4BD2">
        <w:t>«Время</w:t>
      </w:r>
      <w:r w:rsidR="00172B51" w:rsidRPr="001C4BD2">
        <w:t xml:space="preserve"> </w:t>
      </w:r>
      <w:r w:rsidRPr="001C4BD2">
        <w:t>– вектор в Ничто</w:t>
      </w:r>
      <w:r w:rsidR="008D2916" w:rsidRPr="001C4BD2">
        <w:t xml:space="preserve">», глубокий экзистенциальный смысл. Эта сила – </w:t>
      </w:r>
      <w:r w:rsidRPr="001C4BD2">
        <w:t>слово,</w:t>
      </w:r>
      <w:r w:rsidR="00172B51" w:rsidRPr="001C4BD2">
        <w:t xml:space="preserve"> </w:t>
      </w:r>
      <w:r w:rsidRPr="001C4BD2">
        <w:t>которое может защитить поэта, верно служащего языку.</w:t>
      </w:r>
    </w:p>
    <w:p w:rsidR="001C4BD2" w:rsidRDefault="001C4BD2" w:rsidP="001C4BD2">
      <w:pPr>
        <w:pStyle w:val="ac"/>
      </w:pPr>
      <w:bookmarkStart w:id="8" w:name="_Toc185664425"/>
      <w:bookmarkStart w:id="9" w:name="_Toc188362815"/>
    </w:p>
    <w:p w:rsidR="00172B51" w:rsidRDefault="001C4BD2" w:rsidP="001C4BD2">
      <w:pPr>
        <w:pStyle w:val="ac"/>
      </w:pPr>
      <w:r>
        <w:br w:type="page"/>
      </w:r>
      <w:r w:rsidR="00172B51" w:rsidRPr="001C4BD2">
        <w:t>Заключение</w:t>
      </w:r>
      <w:bookmarkEnd w:id="8"/>
      <w:bookmarkEnd w:id="9"/>
    </w:p>
    <w:p w:rsidR="001C4BD2" w:rsidRPr="001C4BD2" w:rsidRDefault="001C4BD2" w:rsidP="001C4BD2">
      <w:pPr>
        <w:pStyle w:val="ac"/>
      </w:pPr>
    </w:p>
    <w:p w:rsidR="008D2916" w:rsidRPr="001C4BD2" w:rsidRDefault="008D2916" w:rsidP="001C4BD2">
      <w:pPr>
        <w:pStyle w:val="ac"/>
      </w:pPr>
      <w:r w:rsidRPr="001C4BD2">
        <w:t>Таким образом, философские мотивы Бродского: человека и Бога, любви и ненависти, жизни и смерти, начала и конца, поданы в одной тональности, в одном ракурсе – «с точки зрения Времени». Для Бродского Время обладает позитивными характеристиками. В противоположность статическому Пространству, оно освобождает из-под власти неподвижности; однако одновременно Время и отчуждает «Я» от самого себя.</w:t>
      </w:r>
    </w:p>
    <w:p w:rsidR="008D2916" w:rsidRPr="001C4BD2" w:rsidRDefault="008D2916" w:rsidP="001C4BD2">
      <w:pPr>
        <w:pStyle w:val="ac"/>
      </w:pPr>
      <w:r w:rsidRPr="001C4BD2">
        <w:t>Традиционно Время стремится к расширению до вечности. Категория вечности входит по-разному: через прямые и опосредованные исторические, библейские, мифологические реминисценции, аналогии с природным временем, путем снятия всякой маркировки времени.</w:t>
      </w:r>
    </w:p>
    <w:p w:rsidR="008D2916" w:rsidRPr="001C4BD2" w:rsidRDefault="008D2916" w:rsidP="001C4BD2">
      <w:pPr>
        <w:pStyle w:val="ac"/>
      </w:pPr>
      <w:r w:rsidRPr="001C4BD2">
        <w:t>Что касается художественного Пространства, то оно содержит тенденцию безграничного расширения до охвата всей земли, вселенной, мироздания. По сравнению с художественным временем его роль в раскрытии идеи произведения вторична, но она аналогична роли Времени и с ней тесно взаимодействует.</w:t>
      </w:r>
    </w:p>
    <w:p w:rsidR="001C4BD2" w:rsidRPr="001C4BD2" w:rsidRDefault="002332C5" w:rsidP="001C4BD2">
      <w:pPr>
        <w:pStyle w:val="ac"/>
      </w:pPr>
      <w:r w:rsidRPr="001C4BD2">
        <w:t>В поэзии Бродского возрождаются философские традиции. Оригинальность его философской лирики проявляется не в рассмотрении той или иной проблемы, не в высказывании той или иной мысли, а в разработке особого стиля, основанного на парадоксальном сочетании крайней рассудочности, на стремлении к чуть ли не математической точности выражения с максимально напряженной образностью.</w:t>
      </w:r>
    </w:p>
    <w:p w:rsidR="001C4BD2" w:rsidRPr="001C4BD2" w:rsidRDefault="002332C5" w:rsidP="001C4BD2">
      <w:pPr>
        <w:pStyle w:val="ac"/>
      </w:pPr>
      <w:r w:rsidRPr="001C4BD2">
        <w:t>Свою деятельность поэт сравнивает со строительством Вавилонской башни — башни слов, которая никогда не будет достроена. В творчестве Бродского мы находим парадоксальное соединение экспериментаторства и традиционности. Этот путь, как показала практика, не ведет к тупику, а находит своих новых приверженцев.</w:t>
      </w:r>
    </w:p>
    <w:p w:rsidR="00064D66" w:rsidRPr="001C4BD2" w:rsidRDefault="002332C5" w:rsidP="001C4BD2">
      <w:pPr>
        <w:pStyle w:val="ac"/>
      </w:pPr>
      <w:r w:rsidRPr="001C4BD2">
        <w:t xml:space="preserve">Ранняя смерть поэта прервала его жизненный путь, </w:t>
      </w:r>
      <w:r w:rsidR="00D242D0" w:rsidRPr="001C4BD2">
        <w:t>но</w:t>
      </w:r>
      <w:r w:rsidRPr="001C4BD2">
        <w:t xml:space="preserve"> не путь его поэзии к сердцам все новых и новых поклонников</w:t>
      </w:r>
      <w:r w:rsidR="00D242D0" w:rsidRPr="001C4BD2">
        <w:t>.</w:t>
      </w:r>
      <w:bookmarkStart w:id="10" w:name="_Toc185664426"/>
    </w:p>
    <w:p w:rsidR="00172B51" w:rsidRDefault="001C4BD2" w:rsidP="001C4BD2">
      <w:pPr>
        <w:pStyle w:val="ac"/>
      </w:pPr>
      <w:bookmarkStart w:id="11" w:name="_Toc188362816"/>
      <w:r>
        <w:br w:type="page"/>
      </w:r>
      <w:r w:rsidR="00172B51" w:rsidRPr="001C4BD2">
        <w:t>Список литературы</w:t>
      </w:r>
      <w:bookmarkEnd w:id="10"/>
      <w:bookmarkEnd w:id="11"/>
    </w:p>
    <w:p w:rsidR="001C4BD2" w:rsidRPr="001C4BD2" w:rsidRDefault="001C4BD2" w:rsidP="001C4BD2">
      <w:pPr>
        <w:pStyle w:val="ac"/>
      </w:pPr>
    </w:p>
    <w:p w:rsidR="002332C5" w:rsidRPr="001C4BD2" w:rsidRDefault="002332C5" w:rsidP="001C4BD2">
      <w:pPr>
        <w:pStyle w:val="ac"/>
        <w:numPr>
          <w:ilvl w:val="0"/>
          <w:numId w:val="2"/>
        </w:numPr>
        <w:ind w:left="0" w:firstLine="0"/>
        <w:jc w:val="left"/>
      </w:pPr>
      <w:r w:rsidRPr="001C4BD2">
        <w:t>Бродский И. Сочинение в пяти томах.- СПб: Пушкинский фонд, 1992-1999.</w:t>
      </w:r>
    </w:p>
    <w:p w:rsidR="002332C5" w:rsidRPr="001C4BD2" w:rsidRDefault="002332C5" w:rsidP="001C4BD2">
      <w:pPr>
        <w:pStyle w:val="ac"/>
        <w:numPr>
          <w:ilvl w:val="0"/>
          <w:numId w:val="2"/>
        </w:numPr>
        <w:ind w:left="0" w:firstLine="0"/>
        <w:jc w:val="left"/>
      </w:pPr>
      <w:r w:rsidRPr="001C4BD2">
        <w:t>Иванов В. Бродский и метафизическая поэзия.// Звезда.-1997.-№1- С. 194-199</w:t>
      </w:r>
    </w:p>
    <w:p w:rsidR="002332C5" w:rsidRPr="001C4BD2" w:rsidRDefault="002332C5" w:rsidP="001C4BD2">
      <w:pPr>
        <w:pStyle w:val="ac"/>
        <w:numPr>
          <w:ilvl w:val="0"/>
          <w:numId w:val="2"/>
        </w:numPr>
        <w:ind w:left="0" w:firstLine="0"/>
        <w:jc w:val="left"/>
      </w:pPr>
      <w:r w:rsidRPr="001C4BD2">
        <w:t>Руднев В.П. Словарь культуры ХХ века.- М., 1999.-381с.</w:t>
      </w:r>
    </w:p>
    <w:p w:rsidR="002332C5" w:rsidRPr="001C4BD2" w:rsidRDefault="002332C5" w:rsidP="001C4BD2">
      <w:pPr>
        <w:pStyle w:val="ac"/>
        <w:numPr>
          <w:ilvl w:val="0"/>
          <w:numId w:val="2"/>
        </w:numPr>
        <w:ind w:left="0" w:firstLine="0"/>
        <w:jc w:val="left"/>
      </w:pPr>
      <w:r w:rsidRPr="001C4BD2">
        <w:t>Уланов А. Параллельные миры Иосифа Бродского.// Иосиф Бродский: творчество, личность, судьба.- СПб, 1998.- С.113-115</w:t>
      </w:r>
      <w:bookmarkStart w:id="12" w:name="_GoBack"/>
      <w:bookmarkEnd w:id="12"/>
    </w:p>
    <w:sectPr w:rsidR="002332C5" w:rsidRPr="001C4BD2" w:rsidSect="001C4BD2">
      <w:footerReference w:type="default" r:id="rId7"/>
      <w:pgSz w:w="11906" w:h="16838" w:code="9"/>
      <w:pgMar w:top="1134" w:right="850" w:bottom="1134" w:left="1701" w:header="708" w:footer="2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51" w:rsidRDefault="00C85D51" w:rsidP="00172B51">
      <w:pPr>
        <w:spacing w:after="0" w:line="240" w:lineRule="auto"/>
      </w:pPr>
      <w:r>
        <w:separator/>
      </w:r>
    </w:p>
  </w:endnote>
  <w:endnote w:type="continuationSeparator" w:id="0">
    <w:p w:rsidR="00C85D51" w:rsidRDefault="00C85D51" w:rsidP="0017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16" w:rsidRDefault="00AF06AD" w:rsidP="001C4BD2">
    <w:pPr>
      <w:pStyle w:val="a5"/>
      <w:jc w:val="right"/>
    </w:pPr>
    <w:r>
      <w:rPr>
        <w:rFonts w:ascii="Times New Roman" w:hAnsi="Times New Roman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51" w:rsidRDefault="00C85D51" w:rsidP="00172B51">
      <w:pPr>
        <w:spacing w:after="0" w:line="240" w:lineRule="auto"/>
      </w:pPr>
      <w:r>
        <w:separator/>
      </w:r>
    </w:p>
  </w:footnote>
  <w:footnote w:type="continuationSeparator" w:id="0">
    <w:p w:rsidR="00C85D51" w:rsidRDefault="00C85D51" w:rsidP="00172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B5D1C"/>
    <w:multiLevelType w:val="hybridMultilevel"/>
    <w:tmpl w:val="7B026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2B4646"/>
    <w:multiLevelType w:val="hybridMultilevel"/>
    <w:tmpl w:val="606683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811"/>
    <w:rsid w:val="00064D66"/>
    <w:rsid w:val="00107BF6"/>
    <w:rsid w:val="001178C8"/>
    <w:rsid w:val="00172B51"/>
    <w:rsid w:val="001C4BD2"/>
    <w:rsid w:val="001F346A"/>
    <w:rsid w:val="00211AD3"/>
    <w:rsid w:val="002332C5"/>
    <w:rsid w:val="00286818"/>
    <w:rsid w:val="002C325B"/>
    <w:rsid w:val="003B2A0F"/>
    <w:rsid w:val="003E1EE3"/>
    <w:rsid w:val="00562C83"/>
    <w:rsid w:val="006164B4"/>
    <w:rsid w:val="00620336"/>
    <w:rsid w:val="006243E0"/>
    <w:rsid w:val="00641E78"/>
    <w:rsid w:val="006D1A06"/>
    <w:rsid w:val="0073651E"/>
    <w:rsid w:val="00765016"/>
    <w:rsid w:val="007842ED"/>
    <w:rsid w:val="0084051C"/>
    <w:rsid w:val="008553BD"/>
    <w:rsid w:val="00873353"/>
    <w:rsid w:val="00880B03"/>
    <w:rsid w:val="00883AF2"/>
    <w:rsid w:val="008D2916"/>
    <w:rsid w:val="00925C09"/>
    <w:rsid w:val="00A81275"/>
    <w:rsid w:val="00A97962"/>
    <w:rsid w:val="00AB7C4E"/>
    <w:rsid w:val="00AB7C6C"/>
    <w:rsid w:val="00AF06AD"/>
    <w:rsid w:val="00B2225B"/>
    <w:rsid w:val="00BE4023"/>
    <w:rsid w:val="00BE52F6"/>
    <w:rsid w:val="00C2069C"/>
    <w:rsid w:val="00C85D51"/>
    <w:rsid w:val="00D22811"/>
    <w:rsid w:val="00D242D0"/>
    <w:rsid w:val="00D25A2B"/>
    <w:rsid w:val="00DA0D87"/>
    <w:rsid w:val="00DE54F2"/>
    <w:rsid w:val="00EB4327"/>
    <w:rsid w:val="00E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EC218A-3EB2-4A52-8722-EBB0412A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23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2B5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72B51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17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semiHidden/>
    <w:locked/>
    <w:rsid w:val="00172B5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172B51"/>
    <w:rPr>
      <w:rFonts w:cs="Times New Roman"/>
    </w:rPr>
  </w:style>
  <w:style w:type="paragraph" w:styleId="a7">
    <w:name w:val="TOC Heading"/>
    <w:basedOn w:val="1"/>
    <w:next w:val="a"/>
    <w:uiPriority w:val="39"/>
    <w:qFormat/>
    <w:rsid w:val="00172B51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765016"/>
    <w:pPr>
      <w:tabs>
        <w:tab w:val="left" w:pos="426"/>
        <w:tab w:val="right" w:leader="dot" w:pos="9345"/>
      </w:tabs>
      <w:spacing w:before="360" w:after="360" w:line="360" w:lineRule="auto"/>
    </w:pPr>
    <w:rPr>
      <w:rFonts w:ascii="Times New Roman" w:hAnsi="Times New Roman"/>
      <w:sz w:val="28"/>
      <w:szCs w:val="28"/>
    </w:rPr>
  </w:style>
  <w:style w:type="character" w:styleId="a8">
    <w:name w:val="Hyperlink"/>
    <w:uiPriority w:val="99"/>
    <w:unhideWhenUsed/>
    <w:rsid w:val="00172B5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172B5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332C5"/>
    <w:pPr>
      <w:ind w:left="720"/>
      <w:contextualSpacing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873353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73353"/>
    <w:pPr>
      <w:spacing w:after="100"/>
      <w:ind w:left="440"/>
    </w:pPr>
    <w:rPr>
      <w:lang w:eastAsia="en-US"/>
    </w:rPr>
  </w:style>
  <w:style w:type="paragraph" w:customStyle="1" w:styleId="ac">
    <w:name w:val="А"/>
    <w:basedOn w:val="a"/>
    <w:qFormat/>
    <w:rsid w:val="001C4BD2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0"/>
      <w:lang w:eastAsia="en-US"/>
    </w:rPr>
  </w:style>
  <w:style w:type="paragraph" w:customStyle="1" w:styleId="ad">
    <w:name w:val="Б"/>
    <w:basedOn w:val="ac"/>
    <w:qFormat/>
    <w:rsid w:val="001C4BD2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0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Irina</cp:lastModifiedBy>
  <cp:revision>2</cp:revision>
  <dcterms:created xsi:type="dcterms:W3CDTF">2014-08-10T08:03:00Z</dcterms:created>
  <dcterms:modified xsi:type="dcterms:W3CDTF">2014-08-10T08:03:00Z</dcterms:modified>
</cp:coreProperties>
</file>