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CA" w:rsidRDefault="00DF626D">
      <w:pPr>
        <w:pStyle w:val="1"/>
        <w:jc w:val="center"/>
      </w:pPr>
      <w:r>
        <w:t>Александринский театр</w:t>
      </w:r>
    </w:p>
    <w:p w:rsidR="00291CCA" w:rsidRPr="00DF626D" w:rsidRDefault="00F610C9">
      <w:pPr>
        <w:pStyle w:val="a3"/>
        <w:divId w:val="77005148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Александринский театр" style="width:192.75pt;height:112.5pt">
            <v:imagedata r:id="rId4" o:title=""/>
          </v:shape>
        </w:pict>
      </w:r>
    </w:p>
    <w:p w:rsidR="00291CCA" w:rsidRDefault="00DF626D">
      <w:pPr>
        <w:pStyle w:val="a3"/>
        <w:divId w:val="770051488"/>
      </w:pPr>
      <w:r>
        <w:t>Дата создания: 1816 г. - 1834 г.</w:t>
      </w:r>
    </w:p>
    <w:p w:rsidR="00291CCA" w:rsidRDefault="00DF626D">
      <w:pPr>
        <w:pStyle w:val="a3"/>
        <w:divId w:val="770051488"/>
      </w:pPr>
      <w:r>
        <w:t>Автор: Росси К.И.</w:t>
      </w:r>
    </w:p>
    <w:p w:rsidR="00291CCA" w:rsidRDefault="00DF626D">
      <w:pPr>
        <w:pStyle w:val="a3"/>
        <w:divId w:val="770051488"/>
      </w:pPr>
      <w:r>
        <w:t>Местонахождение: Санкт-Петербург</w:t>
      </w:r>
    </w:p>
    <w:p w:rsidR="00291CCA" w:rsidRDefault="00DF626D">
      <w:pPr>
        <w:pStyle w:val="a3"/>
        <w:divId w:val="770051488"/>
      </w:pPr>
      <w:r>
        <w:t>Материал, техника: кирпич, белый камень, штукатурка</w:t>
      </w:r>
    </w:p>
    <w:p w:rsidR="00291CCA" w:rsidRDefault="00DF626D">
      <w:pPr>
        <w:pStyle w:val="a3"/>
        <w:divId w:val="770051488"/>
      </w:pPr>
      <w:r>
        <w:t xml:space="preserve">Ныне Академический Драматический театр им. A.C.Пушкина. </w:t>
      </w:r>
    </w:p>
    <w:p w:rsidR="00291CCA" w:rsidRDefault="00DF626D">
      <w:pPr>
        <w:pStyle w:val="a3"/>
        <w:divId w:val="770051488"/>
      </w:pPr>
      <w:r>
        <w:t>Здание Александринского театра представляет собой один из блестящих образцов русского классицизма. В ансамбле площади Островского оно играет доминирующую роль.</w:t>
      </w:r>
    </w:p>
    <w:p w:rsidR="00291CCA" w:rsidRDefault="00DF626D">
      <w:pPr>
        <w:pStyle w:val="a3"/>
        <w:divId w:val="770051488"/>
      </w:pPr>
      <w:r>
        <w:t>В результате перепланировки усадьбы Аничкова дворца в 1818 году между Публичной библиотекой и садом Аничкова дворца возникла обширная городская площадь. На протяжении более 10 лет, с 1816 по 1827 год, Росси разработал ряд проектов реконструкции и застройки этой площади, которые предусматривали сооружение на ней городского театра. Окончательный вариант проекта был утвержден 5 апреля 1828 года. Строительство театра началось в этом же году. 31 августа 1832 года состоялось его торжественное открытие.</w:t>
      </w:r>
    </w:p>
    <w:p w:rsidR="00291CCA" w:rsidRDefault="00DF626D">
      <w:pPr>
        <w:pStyle w:val="a3"/>
        <w:divId w:val="770051488"/>
      </w:pPr>
      <w:r>
        <w:t>Театр обращен в сторону площади (Театральной) глубокой многоколонной лоджией, пространство которой как бы является частью нынешней площади Островского. В то же время боковые фасады подчеркнуты восьмиколонными портиками, сквозные галереи которых позволяют обогнуть здание и войти на Театральную (ныне улица зодчего России) улицу, перспективу которой замыкает на всю ширину задний, почти плоский, но богато декорированный фасад театра. Основное декоративное убранство здания театра - выразительный скульптурный фриз с античными театральными масками и гирляндами лавровых ветвей в уровне коринфских капителей, статуи муз в нишах на торцевых фасадах и великолепная квадрига Аполлона на аттике главного фасада (скульпторы В.И. Демут-Малиновский, С.С. Пименов, А.Трискорни, И. Леппе).</w:t>
      </w:r>
    </w:p>
    <w:p w:rsidR="00291CCA" w:rsidRDefault="00DF626D">
      <w:pPr>
        <w:pStyle w:val="a3"/>
        <w:divId w:val="770051488"/>
      </w:pPr>
      <w:r>
        <w:t>Александринский театр был построен по самой совершенной для своего времени многоярусной системе лож с амфитеатром и просторным партером (вместимость - свыше тысячи человек. Интерьеры театра в основном сохранили первоначальную отделку. Пятиярусный зрительный зал на 1700 мест отличается удачными пропорциями и прекрасной акустикой. Убранство его торжественно и нарядно. Первоначальная голубая обивка была заменена в 1849г. на пунцовую. Золоченая резьба центральной ("Царской") ложи и лож у сцены выполнена по рисункам Росси, орнамент на барьерах ярусов - более поздний (2-я половина XIX в.).Отделка зрительного зала дополнялась замечательным перспективным живописным плафоном (худ. А.К. Виги), позднее замененным.</w:t>
      </w:r>
    </w:p>
    <w:p w:rsidR="00291CCA" w:rsidRDefault="00DF626D">
      <w:pPr>
        <w:pStyle w:val="a3"/>
        <w:divId w:val="770051488"/>
      </w:pPr>
      <w:r>
        <w:t>К.И. Росси в содружестве с инженером М.Е. Кларком впервые в истории строительной техники создали оригинальные системы металлических конструкций. Кровля покоится на 27 железных с чугунными деталями арочных фермах пролетом 29,8 м. Внутренние продольные стены служат опорами для 18 нижних дугообразных ферм, несущих чердачное перекрытие и подвесной плафон над зрительным залом. Ярусы лож поддерживают чугунные кронштейны. Перекрытие над сценой представляет собой систему треугольных ферм пролетом 10,76 м, опирающихся на чугунные консоли и подкосы. К.И. Росси, вопреки косным официальным кругам, был совершенно уверен в прочности предложенной им металлической конструкции, а потому в одном из рапортов писал: "... в случае, когда бы... от устройства металлических крыш произошло какое-нибудь нещастие, то в пример для других пусть тот же час меня повесят на одной из стропил театра".</w:t>
      </w:r>
    </w:p>
    <w:p w:rsidR="00291CCA" w:rsidRDefault="00DF626D">
      <w:pPr>
        <w:pStyle w:val="a3"/>
        <w:divId w:val="770051488"/>
      </w:pPr>
      <w:r>
        <w:t>Здание Александринского театра, созданное К.И. Росси, является одним из лучших по красоте интерьеров и величественности внешнего облика.</w:t>
      </w:r>
      <w:bookmarkStart w:id="0" w:name="_GoBack"/>
      <w:bookmarkEnd w:id="0"/>
    </w:p>
    <w:sectPr w:rsidR="00291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26D"/>
    <w:rsid w:val="00291CCA"/>
    <w:rsid w:val="00DF626D"/>
    <w:rsid w:val="00F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DDB30F-E25B-4277-9973-8231135E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Александринский театр</dc:title>
  <dc:subject/>
  <dc:creator>admin</dc:creator>
  <cp:keywords/>
  <dc:description/>
  <cp:lastModifiedBy>admin</cp:lastModifiedBy>
  <cp:revision>2</cp:revision>
  <dcterms:created xsi:type="dcterms:W3CDTF">2014-01-30T12:11:00Z</dcterms:created>
  <dcterms:modified xsi:type="dcterms:W3CDTF">2014-01-30T12:11:00Z</dcterms:modified>
</cp:coreProperties>
</file>