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68B" w:rsidRDefault="004B768B">
      <w:pPr>
        <w:pStyle w:val="ConsNonformat"/>
        <w:jc w:val="both"/>
        <w:rPr>
          <w:rFonts w:ascii="Times New Roman" w:hAnsi="Times New Roman"/>
        </w:rPr>
      </w:pPr>
    </w:p>
    <w:p w:rsidR="004B768B" w:rsidRDefault="004B768B">
      <w:pPr>
        <w:pStyle w:val="ConsNonformat"/>
        <w:jc w:val="both"/>
        <w:rPr>
          <w:rFonts w:ascii="Times New Roman" w:hAnsi="Times New Roman"/>
        </w:rPr>
      </w:pPr>
    </w:p>
    <w:p w:rsidR="004B768B" w:rsidRDefault="004B768B">
      <w:pPr>
        <w:pStyle w:val="ConsNonformat"/>
        <w:jc w:val="both"/>
        <w:rPr>
          <w:rFonts w:ascii="Times New Roman" w:hAnsi="Times New Roman"/>
        </w:rPr>
      </w:pPr>
    </w:p>
    <w:p w:rsidR="004B768B" w:rsidRDefault="004B768B">
      <w:pPr>
        <w:pStyle w:val="a5"/>
      </w:pPr>
      <w:r>
        <w:t>СОДЕРЖАНИЕ</w:t>
      </w:r>
    </w:p>
    <w:p w:rsidR="004B768B" w:rsidRDefault="004B768B">
      <w:pPr>
        <w:pStyle w:val="ConsNonformat"/>
        <w:ind w:left="2880" w:firstLine="720"/>
        <w:jc w:val="both"/>
        <w:rPr>
          <w:rFonts w:ascii="Times New Roman" w:hAnsi="Times New Roman"/>
        </w:rPr>
      </w:pPr>
    </w:p>
    <w:p w:rsidR="004B768B" w:rsidRDefault="004B768B">
      <w:pPr>
        <w:pStyle w:val="ConsNonformat"/>
        <w:ind w:left="2880" w:firstLine="720"/>
        <w:jc w:val="both"/>
        <w:rPr>
          <w:rFonts w:ascii="Times New Roman" w:hAnsi="Times New Roman"/>
        </w:rPr>
      </w:pPr>
    </w:p>
    <w:p w:rsidR="004B768B" w:rsidRDefault="004B768B">
      <w:pPr>
        <w:pStyle w:val="ConsNonformat"/>
        <w:ind w:left="2880" w:firstLine="720"/>
        <w:jc w:val="both"/>
        <w:rPr>
          <w:rFonts w:ascii="Times New Roman" w:hAnsi="Times New Roman"/>
        </w:rPr>
      </w:pPr>
    </w:p>
    <w:p w:rsidR="004B768B" w:rsidRDefault="004B768B">
      <w:pPr>
        <w:pStyle w:val="ConsNonformat"/>
        <w:ind w:left="2880" w:firstLine="720"/>
        <w:jc w:val="both"/>
        <w:rPr>
          <w:rFonts w:ascii="Times New Roman" w:hAnsi="Times New Roman"/>
        </w:rPr>
      </w:pPr>
    </w:p>
    <w:p w:rsidR="004B768B" w:rsidRDefault="004B768B">
      <w:pPr>
        <w:pStyle w:val="ConsNonformat"/>
        <w:rPr>
          <w:rFonts w:ascii="Times New Roman" w:hAnsi="Times New Roman"/>
          <w:sz w:val="24"/>
        </w:rPr>
      </w:pPr>
      <w:r>
        <w:rPr>
          <w:rFonts w:ascii="Times New Roman" w:hAnsi="Times New Roman"/>
          <w:sz w:val="24"/>
        </w:rPr>
        <w:t>1.</w:t>
      </w:r>
      <w:r>
        <w:rPr>
          <w:rFonts w:ascii="Times New Roman" w:hAnsi="Times New Roman"/>
          <w:sz w:val="24"/>
        </w:rPr>
        <w:tab/>
        <w:t>Задание</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стр.3</w:t>
      </w:r>
    </w:p>
    <w:p w:rsidR="004B768B" w:rsidRDefault="004B768B">
      <w:pPr>
        <w:pStyle w:val="ConsNonformat"/>
        <w:rPr>
          <w:rFonts w:ascii="Times New Roman" w:hAnsi="Times New Roman"/>
          <w:sz w:val="24"/>
        </w:rPr>
      </w:pPr>
      <w:r>
        <w:rPr>
          <w:rFonts w:ascii="Times New Roman" w:hAnsi="Times New Roman"/>
          <w:sz w:val="24"/>
        </w:rPr>
        <w:t>2.</w:t>
      </w:r>
      <w:r>
        <w:rPr>
          <w:rFonts w:ascii="Times New Roman" w:hAnsi="Times New Roman"/>
          <w:sz w:val="24"/>
        </w:rPr>
        <w:tab/>
        <w:t xml:space="preserve">Исходные данные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стр.4</w:t>
      </w:r>
    </w:p>
    <w:p w:rsidR="004B768B" w:rsidRDefault="004B768B">
      <w:pPr>
        <w:pStyle w:val="ConsNonformat"/>
        <w:rPr>
          <w:rFonts w:ascii="Times New Roman" w:hAnsi="Times New Roman"/>
          <w:sz w:val="24"/>
        </w:rPr>
      </w:pPr>
      <w:r>
        <w:rPr>
          <w:rFonts w:ascii="Times New Roman" w:hAnsi="Times New Roman"/>
          <w:sz w:val="24"/>
        </w:rPr>
        <w:t>3.</w:t>
      </w:r>
      <w:r>
        <w:rPr>
          <w:rFonts w:ascii="Times New Roman" w:hAnsi="Times New Roman"/>
          <w:sz w:val="24"/>
        </w:rPr>
        <w:tab/>
        <w:t>Разноска по счетам</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стр.8</w:t>
      </w:r>
    </w:p>
    <w:p w:rsidR="004B768B" w:rsidRDefault="004B768B">
      <w:pPr>
        <w:pStyle w:val="ConsNonformat"/>
        <w:rPr>
          <w:rFonts w:ascii="Times New Roman" w:hAnsi="Times New Roman"/>
          <w:sz w:val="24"/>
        </w:rPr>
      </w:pPr>
      <w:r>
        <w:rPr>
          <w:rFonts w:ascii="Times New Roman" w:hAnsi="Times New Roman"/>
          <w:sz w:val="24"/>
        </w:rPr>
        <w:t>4.</w:t>
      </w:r>
      <w:r>
        <w:rPr>
          <w:rFonts w:ascii="Times New Roman" w:hAnsi="Times New Roman"/>
          <w:sz w:val="24"/>
        </w:rPr>
        <w:tab/>
        <w:t>Оборотная ведомость</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стр.12</w:t>
      </w:r>
    </w:p>
    <w:p w:rsidR="004B768B" w:rsidRDefault="004B768B">
      <w:pPr>
        <w:pStyle w:val="ConsNonformat"/>
        <w:rPr>
          <w:rFonts w:ascii="Times New Roman" w:hAnsi="Times New Roman"/>
          <w:sz w:val="24"/>
        </w:rPr>
      </w:pPr>
      <w:r>
        <w:rPr>
          <w:rFonts w:ascii="Times New Roman" w:hAnsi="Times New Roman"/>
          <w:sz w:val="24"/>
        </w:rPr>
        <w:t>5.</w:t>
      </w:r>
      <w:r>
        <w:rPr>
          <w:rFonts w:ascii="Times New Roman" w:hAnsi="Times New Roman"/>
          <w:sz w:val="24"/>
        </w:rPr>
        <w:tab/>
        <w:t>Баланс предприятия на март 1999г.</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стр.13</w:t>
      </w:r>
    </w:p>
    <w:p w:rsidR="004B768B" w:rsidRDefault="004B768B">
      <w:pPr>
        <w:pStyle w:val="ConsNonformat"/>
        <w:rPr>
          <w:rFonts w:ascii="Times New Roman" w:hAnsi="Times New Roman"/>
          <w:sz w:val="24"/>
        </w:rPr>
      </w:pPr>
      <w:r>
        <w:rPr>
          <w:rFonts w:ascii="Times New Roman" w:hAnsi="Times New Roman"/>
          <w:sz w:val="24"/>
        </w:rPr>
        <w:t>6.</w:t>
      </w:r>
      <w:r>
        <w:rPr>
          <w:rFonts w:ascii="Times New Roman" w:hAnsi="Times New Roman"/>
          <w:sz w:val="24"/>
        </w:rPr>
        <w:tab/>
        <w:t>Расчет сумм по отдельным финансовым операциям</w:t>
      </w:r>
      <w:r>
        <w:rPr>
          <w:rFonts w:ascii="Times New Roman" w:hAnsi="Times New Roman"/>
          <w:sz w:val="24"/>
        </w:rPr>
        <w:tab/>
      </w:r>
      <w:r>
        <w:rPr>
          <w:rFonts w:ascii="Times New Roman" w:hAnsi="Times New Roman"/>
          <w:sz w:val="24"/>
        </w:rPr>
        <w:tab/>
      </w:r>
      <w:r>
        <w:rPr>
          <w:rFonts w:ascii="Times New Roman" w:hAnsi="Times New Roman"/>
          <w:sz w:val="24"/>
        </w:rPr>
        <w:tab/>
        <w:t>стр.17</w:t>
      </w:r>
    </w:p>
    <w:p w:rsidR="004B768B" w:rsidRDefault="004B768B">
      <w:pPr>
        <w:pStyle w:val="ConsNonformat"/>
        <w:rPr>
          <w:rFonts w:ascii="Times New Roman" w:hAnsi="Times New Roman"/>
          <w:sz w:val="24"/>
        </w:rPr>
      </w:pPr>
      <w:r>
        <w:rPr>
          <w:rFonts w:ascii="Times New Roman" w:hAnsi="Times New Roman"/>
          <w:sz w:val="24"/>
        </w:rPr>
        <w:t>7.</w:t>
      </w:r>
      <w:r>
        <w:rPr>
          <w:rFonts w:ascii="Times New Roman" w:hAnsi="Times New Roman"/>
          <w:sz w:val="24"/>
        </w:rPr>
        <w:tab/>
        <w:t>Аналитическая часть</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стр.34</w:t>
      </w:r>
    </w:p>
    <w:p w:rsidR="004B768B" w:rsidRDefault="004B768B">
      <w:pPr>
        <w:pStyle w:val="ConsNonformat"/>
        <w:rPr>
          <w:rFonts w:ascii="Times New Roman" w:hAnsi="Times New Roman"/>
          <w:sz w:val="24"/>
        </w:rPr>
      </w:pPr>
      <w:r>
        <w:rPr>
          <w:rFonts w:ascii="Times New Roman" w:hAnsi="Times New Roman"/>
          <w:sz w:val="24"/>
        </w:rPr>
        <w:t>8.</w:t>
      </w:r>
      <w:r>
        <w:rPr>
          <w:rFonts w:ascii="Times New Roman" w:hAnsi="Times New Roman"/>
          <w:sz w:val="24"/>
        </w:rPr>
        <w:tab/>
        <w:t>Список использованной литературы</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стр.35</w:t>
      </w:r>
    </w:p>
    <w:p w:rsidR="004B768B" w:rsidRDefault="004B768B">
      <w:pPr>
        <w:jc w:val="center"/>
        <w:rPr>
          <w:b/>
          <w:sz w:val="32"/>
        </w:rPr>
      </w:pPr>
      <w:r>
        <w:br w:type="page"/>
      </w:r>
      <w:r>
        <w:rPr>
          <w:b/>
          <w:sz w:val="32"/>
        </w:rPr>
        <w:t>Задание</w:t>
      </w:r>
    </w:p>
    <w:p w:rsidR="004B768B" w:rsidRDefault="004B768B">
      <w:pPr>
        <w:jc w:val="both"/>
      </w:pPr>
      <w:r>
        <w:t>На основании исходных данных требуется выполнить следующее.</w:t>
      </w:r>
    </w:p>
    <w:p w:rsidR="004B768B" w:rsidRDefault="004B768B">
      <w:pPr>
        <w:jc w:val="both"/>
      </w:pPr>
    </w:p>
    <w:p w:rsidR="004B768B" w:rsidRDefault="004B768B">
      <w:pPr>
        <w:numPr>
          <w:ilvl w:val="0"/>
          <w:numId w:val="11"/>
        </w:numPr>
        <w:jc w:val="both"/>
      </w:pPr>
      <w:r>
        <w:t>Определить корреспонденцию счетов по хозяйственным операциям, зарегистрированным в журнале хозяйственных операций за март месяц 1999г. Заполнить первичные документы в соответствии с методическими указаниями по отдельным операциям.</w:t>
      </w:r>
    </w:p>
    <w:p w:rsidR="004B768B" w:rsidRDefault="004B768B">
      <w:pPr>
        <w:numPr>
          <w:ilvl w:val="0"/>
          <w:numId w:val="11"/>
        </w:numPr>
        <w:jc w:val="both"/>
      </w:pPr>
      <w:r>
        <w:t>Рассчитать суммы, не указанные в журнале хозяйственных операций, в соответствии  с заданием.</w:t>
      </w:r>
    </w:p>
    <w:p w:rsidR="004B768B" w:rsidRDefault="004B768B">
      <w:pPr>
        <w:numPr>
          <w:ilvl w:val="0"/>
          <w:numId w:val="11"/>
        </w:numPr>
        <w:jc w:val="both"/>
      </w:pPr>
      <w:r>
        <w:t>Открыть счета синтетического, в необходимых  случаях аналитического учета, записать на них остатки на начало месяца в соответствии с табл.2. Разнести все операции, нумеруя их в соответствии с журналом хозяйственных операций, подсчитать обороты и вывести остатки на начало следующего месяца.</w:t>
      </w:r>
    </w:p>
    <w:p w:rsidR="004B768B" w:rsidRDefault="004B768B">
      <w:pPr>
        <w:numPr>
          <w:ilvl w:val="0"/>
          <w:numId w:val="11"/>
        </w:numPr>
        <w:jc w:val="both"/>
      </w:pPr>
      <w:r>
        <w:t>Составить оборотную ведомость по синтетическим счетам.</w:t>
      </w:r>
    </w:p>
    <w:p w:rsidR="004B768B" w:rsidRDefault="004B768B">
      <w:pPr>
        <w:numPr>
          <w:ilvl w:val="0"/>
          <w:numId w:val="11"/>
        </w:numPr>
        <w:jc w:val="both"/>
      </w:pPr>
      <w:r>
        <w:t>Составить баланс предприятия на  1 апреля 1999г.</w:t>
      </w:r>
    </w:p>
    <w:p w:rsidR="004B768B" w:rsidRDefault="004B768B">
      <w:pPr>
        <w:jc w:val="both"/>
      </w:pPr>
    </w:p>
    <w:p w:rsidR="004B768B" w:rsidRDefault="004B768B">
      <w:pPr>
        <w:jc w:val="both"/>
      </w:pPr>
      <w:r>
        <w:t>Сделав все необходимые расчеты по курсовой работе, необходимо проанализировать ее результаты и ответить на следующие вопросы:</w:t>
      </w:r>
    </w:p>
    <w:p w:rsidR="004B768B" w:rsidRDefault="004B768B">
      <w:pPr>
        <w:jc w:val="both"/>
      </w:pPr>
    </w:p>
    <w:p w:rsidR="004B768B" w:rsidRDefault="004B768B">
      <w:pPr>
        <w:numPr>
          <w:ilvl w:val="0"/>
          <w:numId w:val="12"/>
        </w:numPr>
        <w:jc w:val="both"/>
      </w:pPr>
      <w:r>
        <w:t>В чем отличие традиционного (калькуляционного) подхода при исчислении себестоимости продукции от международной методики ее определения?</w:t>
      </w:r>
    </w:p>
    <w:p w:rsidR="004B768B" w:rsidRDefault="004B768B">
      <w:pPr>
        <w:numPr>
          <w:ilvl w:val="0"/>
          <w:numId w:val="12"/>
        </w:numPr>
        <w:jc w:val="both"/>
      </w:pPr>
      <w:r>
        <w:t>Каким образом влияет на финансовые результаты деятельности организации выбранный метод определения фактической себестоимости материалов, отпущенных в производство по сравнению с другими методами?</w:t>
      </w:r>
    </w:p>
    <w:p w:rsidR="004B768B" w:rsidRDefault="004B768B">
      <w:pPr>
        <w:numPr>
          <w:ilvl w:val="0"/>
          <w:numId w:val="12"/>
        </w:numPr>
        <w:jc w:val="both"/>
      </w:pPr>
      <w:r>
        <w:t>Обосновать преимущества метода учета выпуска готовой продукции с использованием счета 37 «Выпуск продукции (работ, услуг)».</w:t>
      </w:r>
    </w:p>
    <w:p w:rsidR="004B768B" w:rsidRDefault="004B768B">
      <w:pPr>
        <w:jc w:val="both"/>
      </w:pPr>
    </w:p>
    <w:p w:rsidR="004B768B" w:rsidRDefault="004B768B">
      <w:r>
        <w:br w:type="page"/>
      </w:r>
    </w:p>
    <w:p w:rsidR="004B768B" w:rsidRDefault="004B768B">
      <w:pPr>
        <w:pStyle w:val="ConsNonformat"/>
        <w:ind w:firstLine="720"/>
        <w:jc w:val="center"/>
        <w:rPr>
          <w:rFonts w:ascii="Times New Roman" w:hAnsi="Times New Roman"/>
          <w:b/>
          <w:sz w:val="32"/>
        </w:rPr>
      </w:pPr>
      <w:r>
        <w:rPr>
          <w:rFonts w:ascii="Times New Roman" w:hAnsi="Times New Roman"/>
          <w:b/>
          <w:sz w:val="32"/>
        </w:rPr>
        <w:t>Исходные данные</w:t>
      </w:r>
    </w:p>
    <w:p w:rsidR="004B768B" w:rsidRDefault="004B768B">
      <w:pPr>
        <w:pStyle w:val="ConsNonformat"/>
        <w:ind w:left="2880" w:firstLine="720"/>
        <w:jc w:val="both"/>
        <w:rPr>
          <w:rFonts w:ascii="Times New Roman" w:hAnsi="Times New Roman"/>
        </w:rPr>
      </w:pPr>
    </w:p>
    <w:p w:rsidR="004B768B" w:rsidRDefault="004B768B">
      <w:pPr>
        <w:jc w:val="center"/>
        <w:rPr>
          <w:b/>
          <w:sz w:val="24"/>
        </w:rPr>
      </w:pPr>
      <w:r>
        <w:rPr>
          <w:b/>
          <w:sz w:val="24"/>
        </w:rPr>
        <w:t>Журнал хозяйственных операций за март месяц 1999г.</w:t>
      </w:r>
    </w:p>
    <w:p w:rsidR="004B768B" w:rsidRDefault="004B768B">
      <w:pPr>
        <w:jc w:val="both"/>
      </w:pPr>
      <w:r>
        <w:tab/>
      </w:r>
      <w:r>
        <w:tab/>
      </w:r>
      <w:r>
        <w:tab/>
      </w:r>
      <w:r>
        <w:tab/>
      </w:r>
      <w:r>
        <w:tab/>
      </w:r>
      <w:r>
        <w:tab/>
      </w:r>
      <w:r>
        <w:tab/>
      </w:r>
      <w:r>
        <w:tab/>
      </w:r>
      <w:r>
        <w:tab/>
      </w:r>
      <w:r>
        <w:tab/>
      </w:r>
      <w:r>
        <w:tab/>
        <w:t>Таблица 1.</w:t>
      </w:r>
    </w:p>
    <w:tbl>
      <w:tblPr>
        <w:tblW w:w="0" w:type="auto"/>
        <w:jc w:val="center"/>
        <w:tblLayout w:type="fixed"/>
        <w:tblCellMar>
          <w:left w:w="70" w:type="dxa"/>
          <w:right w:w="70" w:type="dxa"/>
        </w:tblCellMar>
        <w:tblLook w:val="0000" w:firstRow="0" w:lastRow="0" w:firstColumn="0" w:lastColumn="0" w:noHBand="0" w:noVBand="0"/>
      </w:tblPr>
      <w:tblGrid>
        <w:gridCol w:w="851"/>
        <w:gridCol w:w="5386"/>
        <w:gridCol w:w="1700"/>
        <w:gridCol w:w="709"/>
        <w:gridCol w:w="709"/>
      </w:tblGrid>
      <w:tr w:rsidR="004B768B">
        <w:trPr>
          <w:cantSplit/>
          <w:trHeight w:val="240"/>
          <w:jc w:val="center"/>
        </w:trPr>
        <w:tc>
          <w:tcPr>
            <w:tcW w:w="851" w:type="dxa"/>
            <w:vMerge w:val="restart"/>
            <w:tcBorders>
              <w:top w:val="single" w:sz="6" w:space="0" w:color="auto"/>
              <w:left w:val="single" w:sz="6" w:space="0" w:color="auto"/>
              <w:right w:val="single" w:sz="6" w:space="0" w:color="auto"/>
            </w:tcBorders>
          </w:tcPr>
          <w:p w:rsidR="004B768B" w:rsidRDefault="004B768B">
            <w:pPr>
              <w:jc w:val="both"/>
            </w:pPr>
            <w:r>
              <w:t>Nо.</w:t>
            </w:r>
            <w:r>
              <w:br/>
              <w:t>П/п</w:t>
            </w:r>
          </w:p>
        </w:tc>
        <w:tc>
          <w:tcPr>
            <w:tcW w:w="5386" w:type="dxa"/>
            <w:vMerge w:val="restart"/>
            <w:tcBorders>
              <w:top w:val="single" w:sz="6" w:space="0" w:color="auto"/>
              <w:left w:val="single" w:sz="6" w:space="0" w:color="auto"/>
              <w:right w:val="single" w:sz="6" w:space="0" w:color="auto"/>
            </w:tcBorders>
          </w:tcPr>
          <w:p w:rsidR="004B768B" w:rsidRDefault="004B768B">
            <w:pPr>
              <w:jc w:val="both"/>
            </w:pPr>
            <w:r>
              <w:t>Документ, Содержание хозяйственной операции</w:t>
            </w:r>
          </w:p>
        </w:tc>
        <w:tc>
          <w:tcPr>
            <w:tcW w:w="1700" w:type="dxa"/>
            <w:vMerge w:val="restart"/>
            <w:tcBorders>
              <w:top w:val="single" w:sz="6" w:space="0" w:color="auto"/>
              <w:left w:val="single" w:sz="6" w:space="0" w:color="auto"/>
              <w:right w:val="single" w:sz="6" w:space="0" w:color="auto"/>
            </w:tcBorders>
          </w:tcPr>
          <w:p w:rsidR="004B768B" w:rsidRDefault="004B768B">
            <w:pPr>
              <w:jc w:val="center"/>
            </w:pPr>
            <w:r>
              <w:t>Сумма,</w:t>
            </w:r>
          </w:p>
          <w:p w:rsidR="004B768B" w:rsidRDefault="004B768B">
            <w:pPr>
              <w:jc w:val="center"/>
            </w:pPr>
            <w:r>
              <w:t>руб.</w:t>
            </w:r>
          </w:p>
        </w:tc>
        <w:tc>
          <w:tcPr>
            <w:tcW w:w="1418" w:type="dxa"/>
            <w:gridSpan w:val="2"/>
            <w:vMerge w:val="restart"/>
            <w:tcBorders>
              <w:top w:val="single" w:sz="6" w:space="0" w:color="auto"/>
              <w:left w:val="single" w:sz="6" w:space="0" w:color="auto"/>
              <w:right w:val="single" w:sz="6" w:space="0" w:color="auto"/>
            </w:tcBorders>
          </w:tcPr>
          <w:p w:rsidR="004B768B" w:rsidRDefault="004B768B">
            <w:pPr>
              <w:jc w:val="both"/>
            </w:pPr>
            <w:r>
              <w:t>Корр. Счета</w:t>
            </w:r>
          </w:p>
        </w:tc>
      </w:tr>
      <w:tr w:rsidR="004B768B">
        <w:trPr>
          <w:cantSplit/>
          <w:trHeight w:val="120"/>
          <w:jc w:val="center"/>
        </w:trPr>
        <w:tc>
          <w:tcPr>
            <w:tcW w:w="851" w:type="dxa"/>
            <w:vMerge/>
            <w:tcBorders>
              <w:left w:val="single" w:sz="6" w:space="0" w:color="auto"/>
              <w:right w:val="single" w:sz="6" w:space="0" w:color="auto"/>
            </w:tcBorders>
          </w:tcPr>
          <w:p w:rsidR="004B768B" w:rsidRDefault="004B768B">
            <w:pPr>
              <w:jc w:val="both"/>
            </w:pPr>
          </w:p>
        </w:tc>
        <w:tc>
          <w:tcPr>
            <w:tcW w:w="5386" w:type="dxa"/>
            <w:vMerge/>
            <w:tcBorders>
              <w:left w:val="single" w:sz="6" w:space="0" w:color="auto"/>
              <w:right w:val="single" w:sz="6" w:space="0" w:color="auto"/>
            </w:tcBorders>
          </w:tcPr>
          <w:p w:rsidR="004B768B" w:rsidRDefault="004B768B">
            <w:pPr>
              <w:jc w:val="both"/>
            </w:pPr>
          </w:p>
        </w:tc>
        <w:tc>
          <w:tcPr>
            <w:tcW w:w="1700" w:type="dxa"/>
            <w:vMerge/>
            <w:tcBorders>
              <w:left w:val="single" w:sz="6" w:space="0" w:color="auto"/>
              <w:right w:val="single" w:sz="6" w:space="0" w:color="auto"/>
            </w:tcBorders>
          </w:tcPr>
          <w:p w:rsidR="004B768B" w:rsidRDefault="004B768B">
            <w:pPr>
              <w:jc w:val="center"/>
            </w:pPr>
          </w:p>
        </w:tc>
        <w:tc>
          <w:tcPr>
            <w:tcW w:w="1418" w:type="dxa"/>
            <w:gridSpan w:val="2"/>
            <w:vMerge/>
            <w:tcBorders>
              <w:left w:val="single" w:sz="6" w:space="0" w:color="auto"/>
              <w:right w:val="single" w:sz="6" w:space="0" w:color="auto"/>
            </w:tcBorders>
          </w:tcPr>
          <w:p w:rsidR="004B768B" w:rsidRDefault="004B768B">
            <w:pPr>
              <w:jc w:val="both"/>
            </w:pPr>
          </w:p>
        </w:tc>
      </w:tr>
      <w:tr w:rsidR="004B768B">
        <w:trPr>
          <w:cantSplit/>
          <w:trHeight w:val="71"/>
          <w:jc w:val="center"/>
        </w:trPr>
        <w:tc>
          <w:tcPr>
            <w:tcW w:w="851" w:type="dxa"/>
            <w:vMerge/>
            <w:tcBorders>
              <w:left w:val="single" w:sz="6" w:space="0" w:color="auto"/>
              <w:right w:val="single" w:sz="6" w:space="0" w:color="auto"/>
            </w:tcBorders>
          </w:tcPr>
          <w:p w:rsidR="004B768B" w:rsidRDefault="004B768B">
            <w:pPr>
              <w:jc w:val="both"/>
            </w:pPr>
          </w:p>
        </w:tc>
        <w:tc>
          <w:tcPr>
            <w:tcW w:w="5386" w:type="dxa"/>
            <w:vMerge/>
            <w:tcBorders>
              <w:left w:val="single" w:sz="6" w:space="0" w:color="auto"/>
              <w:right w:val="single" w:sz="6" w:space="0" w:color="auto"/>
            </w:tcBorders>
          </w:tcPr>
          <w:p w:rsidR="004B768B" w:rsidRDefault="004B768B">
            <w:pPr>
              <w:jc w:val="both"/>
            </w:pPr>
          </w:p>
        </w:tc>
        <w:tc>
          <w:tcPr>
            <w:tcW w:w="1700" w:type="dxa"/>
            <w:vMerge/>
            <w:tcBorders>
              <w:left w:val="single" w:sz="6" w:space="0" w:color="auto"/>
              <w:right w:val="single" w:sz="6" w:space="0" w:color="auto"/>
            </w:tcBorders>
          </w:tcPr>
          <w:p w:rsidR="004B768B" w:rsidRDefault="004B768B">
            <w:pPr>
              <w:jc w:val="center"/>
            </w:pPr>
          </w:p>
        </w:tc>
        <w:tc>
          <w:tcPr>
            <w:tcW w:w="1418" w:type="dxa"/>
            <w:gridSpan w:val="2"/>
            <w:vMerge/>
            <w:tcBorders>
              <w:left w:val="single" w:sz="6" w:space="0" w:color="auto"/>
              <w:bottom w:val="single" w:sz="6" w:space="0" w:color="auto"/>
              <w:right w:val="single" w:sz="6" w:space="0" w:color="auto"/>
            </w:tcBorders>
          </w:tcPr>
          <w:p w:rsidR="004B768B" w:rsidRDefault="004B768B">
            <w:pPr>
              <w:jc w:val="both"/>
            </w:pPr>
          </w:p>
        </w:tc>
      </w:tr>
      <w:tr w:rsidR="004B768B">
        <w:trPr>
          <w:cantSplit/>
          <w:trHeight w:val="360"/>
          <w:jc w:val="center"/>
        </w:trPr>
        <w:tc>
          <w:tcPr>
            <w:tcW w:w="851" w:type="dxa"/>
            <w:vMerge/>
            <w:tcBorders>
              <w:left w:val="single" w:sz="6" w:space="0" w:color="auto"/>
              <w:right w:val="single" w:sz="6" w:space="0" w:color="auto"/>
            </w:tcBorders>
          </w:tcPr>
          <w:p w:rsidR="004B768B" w:rsidRDefault="004B768B">
            <w:pPr>
              <w:jc w:val="both"/>
            </w:pPr>
          </w:p>
        </w:tc>
        <w:tc>
          <w:tcPr>
            <w:tcW w:w="5386" w:type="dxa"/>
            <w:vMerge/>
            <w:tcBorders>
              <w:left w:val="single" w:sz="6" w:space="0" w:color="auto"/>
              <w:right w:val="single" w:sz="6" w:space="0" w:color="auto"/>
            </w:tcBorders>
          </w:tcPr>
          <w:p w:rsidR="004B768B" w:rsidRDefault="004B768B">
            <w:pPr>
              <w:jc w:val="both"/>
            </w:pPr>
          </w:p>
        </w:tc>
        <w:tc>
          <w:tcPr>
            <w:tcW w:w="1700" w:type="dxa"/>
            <w:vMerge/>
            <w:tcBorders>
              <w:left w:val="single" w:sz="6" w:space="0" w:color="auto"/>
              <w:right w:val="single" w:sz="6" w:space="0" w:color="auto"/>
            </w:tcBorders>
          </w:tcPr>
          <w:p w:rsidR="004B768B" w:rsidRDefault="004B768B">
            <w:pPr>
              <w:jc w:val="center"/>
            </w:pPr>
          </w:p>
        </w:tc>
        <w:tc>
          <w:tcPr>
            <w:tcW w:w="709" w:type="dxa"/>
            <w:tcBorders>
              <w:top w:val="single" w:sz="6" w:space="0" w:color="auto"/>
              <w:left w:val="single" w:sz="6" w:space="0" w:color="auto"/>
              <w:right w:val="single" w:sz="6" w:space="0" w:color="auto"/>
            </w:tcBorders>
          </w:tcPr>
          <w:p w:rsidR="004B768B" w:rsidRDefault="004B768B">
            <w:pPr>
              <w:jc w:val="both"/>
              <w:rPr>
                <w:vertAlign w:val="superscript"/>
              </w:rPr>
            </w:pPr>
            <w:r>
              <w:t>Д</w:t>
            </w:r>
            <w:r>
              <w:rPr>
                <w:vertAlign w:val="superscript"/>
              </w:rPr>
              <w:t>Т</w:t>
            </w:r>
          </w:p>
        </w:tc>
        <w:tc>
          <w:tcPr>
            <w:tcW w:w="709" w:type="dxa"/>
            <w:tcBorders>
              <w:top w:val="single" w:sz="6" w:space="0" w:color="auto"/>
              <w:left w:val="single" w:sz="6" w:space="0" w:color="auto"/>
              <w:right w:val="single" w:sz="6" w:space="0" w:color="auto"/>
            </w:tcBorders>
          </w:tcPr>
          <w:p w:rsidR="004B768B" w:rsidRDefault="004B768B">
            <w:pPr>
              <w:jc w:val="both"/>
            </w:pPr>
            <w:r>
              <w:t>К</w:t>
            </w:r>
            <w:r>
              <w:rPr>
                <w:vertAlign w:val="superscript"/>
              </w:rPr>
              <w:t>Т</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Счет-фактура №16, приходный ордер №31</w:t>
            </w:r>
          </w:p>
          <w:p w:rsidR="004B768B" w:rsidRDefault="004B768B">
            <w:pPr>
              <w:jc w:val="both"/>
            </w:pPr>
            <w:r>
              <w:t>Поступили на склад от поставщика материалы по покупным ценам</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r>
              <w:t>60600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10-1</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60(1)</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2</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Расходный кассовый ордер №30</w:t>
            </w:r>
          </w:p>
          <w:p w:rsidR="004B768B" w:rsidRDefault="004B768B">
            <w:pPr>
              <w:jc w:val="both"/>
            </w:pPr>
            <w:r>
              <w:t>Выдана под отчет агенту отдела снабжения В.И.Попову на  оплату погрузочно-разгрузочных работ</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r>
              <w:t>100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71-1</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50</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3</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Авансовый отчет  №23</w:t>
            </w:r>
          </w:p>
          <w:p w:rsidR="004B768B" w:rsidRDefault="004B768B">
            <w:pPr>
              <w:jc w:val="both"/>
            </w:pPr>
            <w:r>
              <w:t>Оплачено из подотчетной суммы за погрузочно-разгрузочные работы</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r>
              <w:t>100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10-1</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71-1</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4</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Требования №15…20</w:t>
            </w:r>
          </w:p>
          <w:p w:rsidR="004B768B" w:rsidRDefault="004B768B">
            <w:pPr>
              <w:jc w:val="both"/>
            </w:pPr>
            <w:r>
              <w:t>Отпущены со склада в производство материалы по фактической себестоимости на изготовление:</w:t>
            </w:r>
          </w:p>
          <w:p w:rsidR="004B768B" w:rsidRDefault="004B768B">
            <w:pPr>
              <w:jc w:val="both"/>
            </w:pPr>
            <w:r>
              <w:t>а) изделия №1</w:t>
            </w:r>
          </w:p>
          <w:p w:rsidR="004B768B" w:rsidRDefault="004B768B">
            <w:pPr>
              <w:jc w:val="both"/>
            </w:pPr>
            <w:r>
              <w:t>б) изделия №2</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p>
          <w:p w:rsidR="004B768B" w:rsidRDefault="004B768B">
            <w:pPr>
              <w:jc w:val="center"/>
            </w:pPr>
            <w:r>
              <w:t>43340,47</w:t>
            </w:r>
          </w:p>
          <w:p w:rsidR="004B768B" w:rsidRDefault="004B768B">
            <w:pPr>
              <w:jc w:val="center"/>
            </w:pPr>
            <w:r>
              <w:t>14859,53</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20(1)</w:t>
            </w:r>
          </w:p>
          <w:p w:rsidR="004B768B" w:rsidRDefault="004B768B">
            <w:pPr>
              <w:jc w:val="both"/>
            </w:pPr>
            <w:r>
              <w:t>20(2)</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r>
              <w:t>10-1</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5</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Наряд на сдельную работу №5</w:t>
            </w:r>
          </w:p>
          <w:p w:rsidR="004B768B" w:rsidRDefault="004B768B">
            <w:pPr>
              <w:jc w:val="both"/>
            </w:pPr>
            <w:r>
              <w:t>Начислены и распределены суммы оплаты труда рабочих сдельщиков по изготовлению продукции:</w:t>
            </w:r>
          </w:p>
          <w:p w:rsidR="004B768B" w:rsidRDefault="004B768B">
            <w:pPr>
              <w:jc w:val="both"/>
            </w:pPr>
            <w:r>
              <w:t>а) изделия №1</w:t>
            </w:r>
          </w:p>
          <w:p w:rsidR="004B768B" w:rsidRDefault="004B768B">
            <w:pPr>
              <w:jc w:val="both"/>
            </w:pPr>
            <w:r>
              <w:t>б) изделия №2</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p>
          <w:p w:rsidR="004B768B" w:rsidRDefault="004B768B">
            <w:pPr>
              <w:jc w:val="center"/>
            </w:pPr>
            <w:r>
              <w:t>9 000</w:t>
            </w:r>
          </w:p>
          <w:p w:rsidR="004B768B" w:rsidRDefault="004B768B">
            <w:pPr>
              <w:jc w:val="center"/>
            </w:pPr>
            <w:r>
              <w:t>5 000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20(1)</w:t>
            </w:r>
          </w:p>
          <w:p w:rsidR="004B768B" w:rsidRDefault="004B768B">
            <w:pPr>
              <w:jc w:val="both"/>
            </w:pPr>
            <w:r>
              <w:t>20(2)</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70</w:t>
            </w:r>
          </w:p>
          <w:p w:rsidR="004B768B" w:rsidRDefault="004B768B">
            <w:pPr>
              <w:jc w:val="both"/>
            </w:pPr>
            <w:r>
              <w:t>70</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6</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Табель учета рабочего времени.</w:t>
            </w:r>
          </w:p>
          <w:p w:rsidR="004B768B" w:rsidRDefault="004B768B">
            <w:pPr>
              <w:jc w:val="both"/>
            </w:pPr>
            <w:r>
              <w:t>Расчетная ведомость №17</w:t>
            </w:r>
          </w:p>
          <w:p w:rsidR="004B768B" w:rsidRDefault="004B768B">
            <w:pPr>
              <w:jc w:val="both"/>
            </w:pPr>
            <w:r>
              <w:t>Начислены суммы оплаты труда рабочим повременщикам по содержанию машин и оборудования</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p>
          <w:p w:rsidR="004B768B" w:rsidRDefault="004B768B">
            <w:pPr>
              <w:jc w:val="center"/>
            </w:pPr>
            <w:r>
              <w:t>2 473,60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25-1</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70</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7</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Табель учета рабочего времени.</w:t>
            </w:r>
          </w:p>
          <w:p w:rsidR="004B768B" w:rsidRDefault="004B768B">
            <w:pPr>
              <w:jc w:val="both"/>
            </w:pPr>
            <w:r>
              <w:t>Расчетная ведомость №18</w:t>
            </w:r>
          </w:p>
          <w:p w:rsidR="004B768B" w:rsidRDefault="004B768B">
            <w:pPr>
              <w:jc w:val="both"/>
            </w:pPr>
            <w:r>
              <w:t xml:space="preserve">Начислены суммы оплаты труда: </w:t>
            </w:r>
          </w:p>
          <w:p w:rsidR="004B768B" w:rsidRDefault="004B768B">
            <w:pPr>
              <w:jc w:val="both"/>
            </w:pPr>
            <w:r>
              <w:t>а) общепроизводственному персоналу</w:t>
            </w:r>
          </w:p>
          <w:p w:rsidR="004B768B" w:rsidRDefault="004B768B">
            <w:pPr>
              <w:jc w:val="both"/>
            </w:pPr>
            <w:r>
              <w:t>б) административно-управленческому персоналу</w:t>
            </w:r>
          </w:p>
          <w:p w:rsidR="004B768B" w:rsidRDefault="004B768B">
            <w:pPr>
              <w:jc w:val="both"/>
            </w:pPr>
            <w:r>
              <w:t>предприятия</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p>
          <w:p w:rsidR="004B768B" w:rsidRDefault="004B768B">
            <w:pPr>
              <w:jc w:val="center"/>
            </w:pPr>
            <w:r>
              <w:t>1 828,55</w:t>
            </w:r>
          </w:p>
          <w:p w:rsidR="004B768B" w:rsidRDefault="004B768B">
            <w:pPr>
              <w:jc w:val="center"/>
            </w:pPr>
            <w:r>
              <w:t>5 586,70</w:t>
            </w:r>
          </w:p>
          <w:p w:rsidR="004B768B" w:rsidRDefault="004B768B">
            <w:pPr>
              <w:jc w:val="center"/>
            </w:pP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25-2</w:t>
            </w:r>
          </w:p>
          <w:p w:rsidR="004B768B" w:rsidRDefault="004B768B">
            <w:pPr>
              <w:jc w:val="both"/>
            </w:pPr>
            <w:r>
              <w:t>26</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70</w:t>
            </w:r>
          </w:p>
          <w:p w:rsidR="004B768B" w:rsidRDefault="004B768B">
            <w:pPr>
              <w:jc w:val="both"/>
            </w:pPr>
            <w:r>
              <w:t>70</w:t>
            </w:r>
          </w:p>
        </w:tc>
      </w:tr>
      <w:tr w:rsidR="004B768B">
        <w:trPr>
          <w:cantSplit/>
          <w:trHeight w:val="258"/>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8</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Расчет бухгалтерии, справка</w:t>
            </w:r>
          </w:p>
          <w:p w:rsidR="004B768B" w:rsidRDefault="004B768B">
            <w:pPr>
              <w:jc w:val="both"/>
            </w:pPr>
            <w:r>
              <w:t>Произведены обязательные отчисления (на социальное страхование, в Пенсионный фонд, фонд медицинского страхования, фонд занятости населения) от сумм оплаты труда:</w:t>
            </w:r>
          </w:p>
          <w:p w:rsidR="004B768B" w:rsidRDefault="004B768B">
            <w:pPr>
              <w:jc w:val="both"/>
            </w:pPr>
            <w:r>
              <w:t>Рабочих сдельщиков по изготовлению продукции</w:t>
            </w:r>
          </w:p>
          <w:p w:rsidR="004B768B" w:rsidRDefault="004B768B">
            <w:pPr>
              <w:jc w:val="both"/>
            </w:pPr>
            <w:r>
              <w:t>а) изделия №1</w:t>
            </w:r>
          </w:p>
          <w:p w:rsidR="004B768B" w:rsidRDefault="004B768B">
            <w:pPr>
              <w:jc w:val="both"/>
            </w:pPr>
            <w:r>
              <w:t>б) изделия №2</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pStyle w:val="ConsNonformat"/>
              <w:rPr>
                <w:rFonts w:ascii="Times New Roman" w:hAnsi="Times New Roman"/>
                <w:snapToGrid/>
              </w:rPr>
            </w:pPr>
            <w:r>
              <w:rPr>
                <w:rFonts w:ascii="Times New Roman" w:hAnsi="Times New Roman"/>
                <w:snapToGrid/>
              </w:rPr>
              <w:t>А)         486</w:t>
            </w:r>
          </w:p>
          <w:p w:rsidR="004B768B" w:rsidRDefault="004B768B">
            <w:pPr>
              <w:jc w:val="center"/>
            </w:pPr>
            <w:r>
              <w:t>2 520</w:t>
            </w:r>
          </w:p>
          <w:p w:rsidR="004B768B" w:rsidRDefault="004B768B">
            <w:pPr>
              <w:jc w:val="center"/>
            </w:pPr>
            <w:r>
              <w:t>324</w:t>
            </w:r>
          </w:p>
          <w:p w:rsidR="004B768B" w:rsidRDefault="004B768B">
            <w:pPr>
              <w:jc w:val="center"/>
            </w:pPr>
            <w:r>
              <w:t>135</w:t>
            </w:r>
          </w:p>
          <w:p w:rsidR="004B768B" w:rsidRDefault="004B768B">
            <w:pPr>
              <w:jc w:val="center"/>
            </w:pPr>
          </w:p>
          <w:p w:rsidR="004B768B" w:rsidRDefault="004B768B">
            <w:pPr>
              <w:pStyle w:val="ConsNonformat"/>
              <w:rPr>
                <w:rFonts w:ascii="Times New Roman" w:hAnsi="Times New Roman"/>
                <w:snapToGrid/>
              </w:rPr>
            </w:pPr>
            <w:r>
              <w:rPr>
                <w:rFonts w:ascii="Times New Roman" w:hAnsi="Times New Roman"/>
                <w:snapToGrid/>
              </w:rPr>
              <w:t>Б)        270</w:t>
            </w:r>
          </w:p>
          <w:p w:rsidR="004B768B" w:rsidRDefault="004B768B">
            <w:pPr>
              <w:jc w:val="center"/>
            </w:pPr>
            <w:r>
              <w:t>1 400</w:t>
            </w:r>
          </w:p>
          <w:p w:rsidR="004B768B" w:rsidRDefault="004B768B">
            <w:pPr>
              <w:jc w:val="center"/>
            </w:pPr>
            <w:r>
              <w:t>180</w:t>
            </w:r>
          </w:p>
          <w:p w:rsidR="004B768B" w:rsidRDefault="004B768B">
            <w:pPr>
              <w:jc w:val="center"/>
            </w:pPr>
            <w:r>
              <w:t>75</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20(1)</w:t>
            </w:r>
          </w:p>
          <w:p w:rsidR="004B768B" w:rsidRDefault="004B768B">
            <w:pPr>
              <w:jc w:val="both"/>
            </w:pPr>
          </w:p>
          <w:p w:rsidR="004B768B" w:rsidRDefault="004B768B">
            <w:pPr>
              <w:jc w:val="both"/>
            </w:pPr>
          </w:p>
          <w:p w:rsidR="004B768B" w:rsidRDefault="004B768B">
            <w:pPr>
              <w:jc w:val="both"/>
            </w:pPr>
          </w:p>
          <w:p w:rsidR="004B768B" w:rsidRDefault="004B768B">
            <w:pPr>
              <w:jc w:val="both"/>
            </w:pPr>
            <w:r>
              <w:t>20(2)</w:t>
            </w:r>
          </w:p>
          <w:p w:rsidR="004B768B" w:rsidRDefault="004B768B">
            <w:pPr>
              <w:jc w:val="both"/>
            </w:pP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r>
              <w:t>69-1</w:t>
            </w:r>
          </w:p>
          <w:p w:rsidR="004B768B" w:rsidRDefault="004B768B">
            <w:pPr>
              <w:jc w:val="both"/>
            </w:pPr>
            <w:r>
              <w:t>69-2</w:t>
            </w:r>
          </w:p>
          <w:p w:rsidR="004B768B" w:rsidRDefault="004B768B">
            <w:pPr>
              <w:jc w:val="both"/>
            </w:pPr>
            <w:r>
              <w:t>69-3</w:t>
            </w:r>
          </w:p>
          <w:p w:rsidR="004B768B" w:rsidRDefault="004B768B">
            <w:pPr>
              <w:jc w:val="both"/>
            </w:pPr>
            <w:r>
              <w:t>69-4</w:t>
            </w:r>
          </w:p>
          <w:p w:rsidR="004B768B" w:rsidRDefault="004B768B">
            <w:pPr>
              <w:jc w:val="both"/>
            </w:pPr>
          </w:p>
          <w:p w:rsidR="004B768B" w:rsidRDefault="004B768B">
            <w:pPr>
              <w:jc w:val="both"/>
            </w:pPr>
            <w:r>
              <w:t>69-1</w:t>
            </w:r>
          </w:p>
          <w:p w:rsidR="004B768B" w:rsidRDefault="004B768B">
            <w:pPr>
              <w:jc w:val="both"/>
            </w:pPr>
            <w:r>
              <w:t>69-2</w:t>
            </w:r>
          </w:p>
          <w:p w:rsidR="004B768B" w:rsidRDefault="004B768B">
            <w:pPr>
              <w:jc w:val="both"/>
            </w:pPr>
            <w:r>
              <w:t>69-3</w:t>
            </w:r>
          </w:p>
          <w:p w:rsidR="004B768B" w:rsidRDefault="004B768B">
            <w:pPr>
              <w:jc w:val="both"/>
            </w:pPr>
            <w:r>
              <w:t>69-4</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9</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Произведены отчисления в эти же фонды к сумме оплаты труда:</w:t>
            </w:r>
          </w:p>
          <w:p w:rsidR="004B768B" w:rsidRDefault="004B768B">
            <w:pPr>
              <w:jc w:val="both"/>
            </w:pPr>
            <w:r>
              <w:t>а) рабочих  по содержанию машин и оборудования</w:t>
            </w:r>
          </w:p>
          <w:p w:rsidR="004B768B" w:rsidRDefault="004B768B">
            <w:pPr>
              <w:jc w:val="both"/>
            </w:pPr>
            <w:r>
              <w:t>а) общепроизводственного персонала</w:t>
            </w:r>
          </w:p>
          <w:p w:rsidR="004B768B" w:rsidRDefault="004B768B">
            <w:pPr>
              <w:jc w:val="both"/>
            </w:pPr>
            <w:r>
              <w:t>б) административно-управленческого персонала</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pStyle w:val="ConsNonformat"/>
              <w:rPr>
                <w:rFonts w:ascii="Times New Roman" w:hAnsi="Times New Roman"/>
                <w:snapToGrid/>
              </w:rPr>
            </w:pPr>
            <w:r>
              <w:rPr>
                <w:rFonts w:ascii="Times New Roman" w:hAnsi="Times New Roman"/>
                <w:snapToGrid/>
              </w:rPr>
              <w:t>А)     133,57</w:t>
            </w:r>
          </w:p>
          <w:p w:rsidR="004B768B" w:rsidRDefault="004B768B">
            <w:pPr>
              <w:jc w:val="center"/>
            </w:pPr>
            <w:r>
              <w:t>692,61</w:t>
            </w:r>
          </w:p>
          <w:p w:rsidR="004B768B" w:rsidRDefault="004B768B">
            <w:pPr>
              <w:jc w:val="center"/>
            </w:pPr>
            <w:r>
              <w:t>89,05</w:t>
            </w:r>
          </w:p>
          <w:p w:rsidR="004B768B" w:rsidRDefault="004B768B">
            <w:pPr>
              <w:jc w:val="center"/>
            </w:pPr>
            <w:r>
              <w:t>37,10</w:t>
            </w:r>
          </w:p>
          <w:p w:rsidR="004B768B" w:rsidRDefault="004B768B">
            <w:pPr>
              <w:jc w:val="center"/>
            </w:pPr>
          </w:p>
          <w:p w:rsidR="004B768B" w:rsidRDefault="004B768B">
            <w:pPr>
              <w:pStyle w:val="ConsNonformat"/>
              <w:rPr>
                <w:rFonts w:ascii="Times New Roman" w:hAnsi="Times New Roman"/>
                <w:snapToGrid/>
              </w:rPr>
            </w:pPr>
            <w:r>
              <w:rPr>
                <w:rFonts w:ascii="Times New Roman" w:hAnsi="Times New Roman"/>
                <w:snapToGrid/>
              </w:rPr>
              <w:t>Б)        98,74</w:t>
            </w:r>
          </w:p>
          <w:p w:rsidR="004B768B" w:rsidRDefault="004B768B">
            <w:pPr>
              <w:jc w:val="center"/>
            </w:pPr>
            <w:r>
              <w:t>511,99</w:t>
            </w:r>
          </w:p>
          <w:p w:rsidR="004B768B" w:rsidRDefault="004B768B">
            <w:pPr>
              <w:jc w:val="center"/>
            </w:pPr>
            <w:r>
              <w:t>65,83</w:t>
            </w:r>
          </w:p>
          <w:p w:rsidR="004B768B" w:rsidRDefault="004B768B">
            <w:pPr>
              <w:jc w:val="center"/>
            </w:pPr>
            <w:r>
              <w:t>27,43</w:t>
            </w:r>
          </w:p>
          <w:p w:rsidR="004B768B" w:rsidRDefault="004B768B">
            <w:pPr>
              <w:jc w:val="center"/>
            </w:pPr>
          </w:p>
          <w:p w:rsidR="004B768B" w:rsidRDefault="004B768B">
            <w:pPr>
              <w:pStyle w:val="ConsNonformat"/>
              <w:rPr>
                <w:rFonts w:ascii="Times New Roman" w:hAnsi="Times New Roman"/>
                <w:snapToGrid/>
              </w:rPr>
            </w:pPr>
            <w:r>
              <w:rPr>
                <w:rFonts w:ascii="Times New Roman" w:hAnsi="Times New Roman"/>
                <w:snapToGrid/>
              </w:rPr>
              <w:t>В)       301,68</w:t>
            </w:r>
          </w:p>
          <w:p w:rsidR="004B768B" w:rsidRDefault="004B768B">
            <w:pPr>
              <w:jc w:val="center"/>
            </w:pPr>
            <w:r>
              <w:t>1564,23</w:t>
            </w:r>
          </w:p>
          <w:p w:rsidR="004B768B" w:rsidRDefault="004B768B">
            <w:pPr>
              <w:jc w:val="center"/>
            </w:pPr>
            <w:r>
              <w:t>201,12</w:t>
            </w:r>
          </w:p>
          <w:p w:rsidR="004B768B" w:rsidRDefault="004B768B">
            <w:pPr>
              <w:jc w:val="center"/>
            </w:pPr>
            <w:r>
              <w:t>83,8</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 xml:space="preserve">  25-1</w:t>
            </w:r>
          </w:p>
          <w:p w:rsidR="004B768B" w:rsidRDefault="004B768B">
            <w:pPr>
              <w:jc w:val="both"/>
            </w:pPr>
            <w:r>
              <w:t xml:space="preserve">  </w:t>
            </w:r>
          </w:p>
          <w:p w:rsidR="004B768B" w:rsidRDefault="004B768B">
            <w:pPr>
              <w:jc w:val="both"/>
            </w:pPr>
          </w:p>
          <w:p w:rsidR="004B768B" w:rsidRDefault="004B768B">
            <w:pPr>
              <w:jc w:val="both"/>
            </w:pPr>
          </w:p>
          <w:p w:rsidR="004B768B" w:rsidRDefault="004B768B">
            <w:pPr>
              <w:jc w:val="both"/>
            </w:pPr>
          </w:p>
          <w:p w:rsidR="004B768B" w:rsidRDefault="004B768B">
            <w:pPr>
              <w:jc w:val="both"/>
            </w:pPr>
            <w:r>
              <w:t xml:space="preserve">  25-2</w:t>
            </w:r>
          </w:p>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r>
              <w:t xml:space="preserve">   26</w:t>
            </w:r>
          </w:p>
          <w:p w:rsidR="004B768B" w:rsidRDefault="004B768B">
            <w:pPr>
              <w:jc w:val="both"/>
            </w:pP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r>
              <w:t>69-1</w:t>
            </w:r>
          </w:p>
          <w:p w:rsidR="004B768B" w:rsidRDefault="004B768B">
            <w:pPr>
              <w:jc w:val="both"/>
            </w:pPr>
            <w:r>
              <w:t>69-2</w:t>
            </w:r>
          </w:p>
          <w:p w:rsidR="004B768B" w:rsidRDefault="004B768B">
            <w:pPr>
              <w:jc w:val="both"/>
            </w:pPr>
            <w:r>
              <w:t>69-3</w:t>
            </w:r>
          </w:p>
          <w:p w:rsidR="004B768B" w:rsidRDefault="004B768B">
            <w:pPr>
              <w:jc w:val="both"/>
            </w:pPr>
            <w:r>
              <w:t>69-4</w:t>
            </w:r>
          </w:p>
          <w:p w:rsidR="004B768B" w:rsidRDefault="004B768B">
            <w:pPr>
              <w:jc w:val="both"/>
            </w:pPr>
          </w:p>
          <w:p w:rsidR="004B768B" w:rsidRDefault="004B768B">
            <w:pPr>
              <w:jc w:val="both"/>
            </w:pPr>
            <w:r>
              <w:t>69-1</w:t>
            </w:r>
          </w:p>
          <w:p w:rsidR="004B768B" w:rsidRDefault="004B768B">
            <w:pPr>
              <w:jc w:val="both"/>
            </w:pPr>
            <w:r>
              <w:t>69-2</w:t>
            </w:r>
          </w:p>
          <w:p w:rsidR="004B768B" w:rsidRDefault="004B768B">
            <w:pPr>
              <w:jc w:val="both"/>
            </w:pPr>
            <w:r>
              <w:t>69-3</w:t>
            </w:r>
          </w:p>
          <w:p w:rsidR="004B768B" w:rsidRDefault="004B768B">
            <w:pPr>
              <w:jc w:val="both"/>
            </w:pPr>
            <w:r>
              <w:t>69-4</w:t>
            </w:r>
          </w:p>
          <w:p w:rsidR="004B768B" w:rsidRDefault="004B768B">
            <w:pPr>
              <w:jc w:val="both"/>
            </w:pPr>
          </w:p>
          <w:p w:rsidR="004B768B" w:rsidRDefault="004B768B">
            <w:pPr>
              <w:jc w:val="both"/>
            </w:pPr>
            <w:r>
              <w:t>69-1</w:t>
            </w:r>
          </w:p>
          <w:p w:rsidR="004B768B" w:rsidRDefault="004B768B">
            <w:pPr>
              <w:jc w:val="both"/>
            </w:pPr>
            <w:r>
              <w:t>69-2</w:t>
            </w:r>
          </w:p>
          <w:p w:rsidR="004B768B" w:rsidRDefault="004B768B">
            <w:pPr>
              <w:jc w:val="both"/>
            </w:pPr>
            <w:r>
              <w:t>69-3</w:t>
            </w:r>
          </w:p>
          <w:p w:rsidR="004B768B" w:rsidRDefault="004B768B">
            <w:pPr>
              <w:jc w:val="both"/>
            </w:pPr>
            <w:r>
              <w:t>69-4</w:t>
            </w:r>
          </w:p>
          <w:p w:rsidR="004B768B" w:rsidRDefault="004B768B">
            <w:pPr>
              <w:jc w:val="both"/>
            </w:pP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10</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Удержаны из сумм оплаты труда подоходный налог и 1% в ПФ:</w:t>
            </w:r>
          </w:p>
          <w:p w:rsidR="004B768B" w:rsidRDefault="004B768B">
            <w:pPr>
              <w:jc w:val="both"/>
            </w:pPr>
            <w:r>
              <w:t>Рабочих сдельщиков</w:t>
            </w:r>
          </w:p>
          <w:p w:rsidR="004B768B" w:rsidRDefault="004B768B">
            <w:pPr>
              <w:jc w:val="both"/>
            </w:pPr>
            <w:r>
              <w:t xml:space="preserve">     а) подоходный налог</w:t>
            </w:r>
          </w:p>
          <w:p w:rsidR="004B768B" w:rsidRDefault="004B768B">
            <w:pPr>
              <w:jc w:val="both"/>
            </w:pPr>
            <w:r>
              <w:t xml:space="preserve">     б) 1% в ПФ</w:t>
            </w:r>
          </w:p>
          <w:p w:rsidR="004B768B" w:rsidRDefault="004B768B">
            <w:pPr>
              <w:jc w:val="both"/>
            </w:pPr>
            <w:r>
              <w:t>Рабочих  по содержанию машин и оборудования</w:t>
            </w:r>
          </w:p>
          <w:p w:rsidR="004B768B" w:rsidRDefault="004B768B">
            <w:pPr>
              <w:jc w:val="both"/>
            </w:pPr>
            <w:r>
              <w:t xml:space="preserve">     в) подоходный налог</w:t>
            </w:r>
          </w:p>
          <w:p w:rsidR="004B768B" w:rsidRDefault="004B768B">
            <w:pPr>
              <w:jc w:val="both"/>
            </w:pPr>
            <w:r>
              <w:t xml:space="preserve">     г) 1% в ПФ</w:t>
            </w:r>
          </w:p>
          <w:p w:rsidR="004B768B" w:rsidRDefault="004B768B">
            <w:pPr>
              <w:jc w:val="both"/>
            </w:pPr>
            <w:r>
              <w:t>Общепроизводственного персонала</w:t>
            </w:r>
          </w:p>
          <w:p w:rsidR="004B768B" w:rsidRDefault="004B768B">
            <w:pPr>
              <w:jc w:val="both"/>
            </w:pPr>
            <w:r>
              <w:t xml:space="preserve">     д) подоходный налог</w:t>
            </w:r>
          </w:p>
          <w:p w:rsidR="004B768B" w:rsidRDefault="004B768B">
            <w:pPr>
              <w:jc w:val="both"/>
            </w:pPr>
            <w:r>
              <w:t xml:space="preserve">     е) 1% в ПФ</w:t>
            </w:r>
          </w:p>
          <w:p w:rsidR="004B768B" w:rsidRDefault="004B768B">
            <w:pPr>
              <w:jc w:val="both"/>
            </w:pPr>
            <w:r>
              <w:t>Административно-управленческого персонала</w:t>
            </w:r>
          </w:p>
          <w:p w:rsidR="004B768B" w:rsidRDefault="004B768B">
            <w:pPr>
              <w:jc w:val="both"/>
            </w:pPr>
            <w:r>
              <w:t xml:space="preserve">     ж) подоходный налог</w:t>
            </w:r>
          </w:p>
          <w:p w:rsidR="004B768B" w:rsidRDefault="004B768B">
            <w:pPr>
              <w:jc w:val="both"/>
            </w:pPr>
            <w:r>
              <w:t xml:space="preserve">      з) 1% в ПФ</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 w:rsidR="004B768B" w:rsidRDefault="004B768B"/>
          <w:p w:rsidR="004B768B" w:rsidRDefault="004B768B">
            <w:r>
              <w:t>А)    1 500</w:t>
            </w:r>
          </w:p>
          <w:p w:rsidR="004B768B" w:rsidRDefault="004B768B">
            <w:r>
              <w:t>Б)       140</w:t>
            </w:r>
          </w:p>
          <w:p w:rsidR="004B768B" w:rsidRDefault="004B768B"/>
          <w:p w:rsidR="004B768B" w:rsidRDefault="004B768B">
            <w:r>
              <w:t>В)       101</w:t>
            </w:r>
          </w:p>
          <w:p w:rsidR="004B768B" w:rsidRDefault="004B768B">
            <w:r>
              <w:t>Г)         24,74</w:t>
            </w:r>
          </w:p>
          <w:p w:rsidR="004B768B" w:rsidRDefault="004B768B"/>
          <w:p w:rsidR="004B768B" w:rsidRDefault="004B768B">
            <w:r>
              <w:t>Д)       157</w:t>
            </w:r>
          </w:p>
          <w:p w:rsidR="004B768B" w:rsidRDefault="004B768B">
            <w:pPr>
              <w:pStyle w:val="ConsNonformat"/>
              <w:rPr>
                <w:rFonts w:ascii="Times New Roman" w:hAnsi="Times New Roman"/>
                <w:snapToGrid/>
              </w:rPr>
            </w:pPr>
            <w:r>
              <w:rPr>
                <w:rFonts w:ascii="Times New Roman" w:hAnsi="Times New Roman"/>
                <w:snapToGrid/>
              </w:rPr>
              <w:t>Е)         18,29</w:t>
            </w:r>
          </w:p>
          <w:p w:rsidR="004B768B" w:rsidRDefault="004B768B"/>
          <w:p w:rsidR="004B768B" w:rsidRDefault="004B768B">
            <w:r>
              <w:t>Ж)      544</w:t>
            </w:r>
          </w:p>
          <w:p w:rsidR="004B768B" w:rsidRDefault="004B768B">
            <w:r>
              <w:t>З)          55,86</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r>
              <w:t>70</w:t>
            </w:r>
          </w:p>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68-1</w:t>
            </w:r>
          </w:p>
          <w:p w:rsidR="004B768B" w:rsidRDefault="004B768B">
            <w:pPr>
              <w:jc w:val="both"/>
            </w:pPr>
            <w:r>
              <w:t>69-2</w:t>
            </w:r>
          </w:p>
          <w:p w:rsidR="004B768B" w:rsidRDefault="004B768B">
            <w:pPr>
              <w:jc w:val="both"/>
            </w:pPr>
          </w:p>
          <w:p w:rsidR="004B768B" w:rsidRDefault="004B768B">
            <w:pPr>
              <w:jc w:val="both"/>
            </w:pPr>
            <w:r>
              <w:t>68-1</w:t>
            </w:r>
          </w:p>
          <w:p w:rsidR="004B768B" w:rsidRDefault="004B768B">
            <w:pPr>
              <w:jc w:val="both"/>
            </w:pPr>
            <w:r>
              <w:t>69-2</w:t>
            </w:r>
          </w:p>
          <w:p w:rsidR="004B768B" w:rsidRDefault="004B768B">
            <w:pPr>
              <w:jc w:val="both"/>
            </w:pPr>
          </w:p>
          <w:p w:rsidR="004B768B" w:rsidRDefault="004B768B">
            <w:pPr>
              <w:jc w:val="both"/>
            </w:pPr>
            <w:r>
              <w:t>68-1</w:t>
            </w:r>
          </w:p>
          <w:p w:rsidR="004B768B" w:rsidRDefault="004B768B">
            <w:pPr>
              <w:jc w:val="both"/>
            </w:pPr>
            <w:r>
              <w:t>69-2</w:t>
            </w:r>
          </w:p>
          <w:p w:rsidR="004B768B" w:rsidRDefault="004B768B">
            <w:pPr>
              <w:jc w:val="both"/>
            </w:pPr>
          </w:p>
          <w:p w:rsidR="004B768B" w:rsidRDefault="004B768B">
            <w:pPr>
              <w:jc w:val="both"/>
            </w:pPr>
            <w:r>
              <w:t>68-1</w:t>
            </w:r>
          </w:p>
          <w:p w:rsidR="004B768B" w:rsidRDefault="004B768B">
            <w:pPr>
              <w:jc w:val="both"/>
            </w:pPr>
            <w:r>
              <w:t xml:space="preserve"> 69-2</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11</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Начислен износ основных средств:</w:t>
            </w:r>
          </w:p>
          <w:p w:rsidR="004B768B" w:rsidRDefault="004B768B">
            <w:pPr>
              <w:jc w:val="both"/>
            </w:pPr>
            <w:r>
              <w:t>а) по производственному оборудованию</w:t>
            </w:r>
          </w:p>
          <w:p w:rsidR="004B768B" w:rsidRDefault="004B768B">
            <w:pPr>
              <w:jc w:val="both"/>
            </w:pPr>
            <w:r>
              <w:t>б) по прочим основным средствам цеха</w:t>
            </w:r>
          </w:p>
          <w:p w:rsidR="004B768B" w:rsidRDefault="004B768B">
            <w:pPr>
              <w:jc w:val="both"/>
            </w:pPr>
            <w:r>
              <w:t>в) по основным средствам общехозяйственного назначения</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 w:rsidR="004B768B" w:rsidRDefault="004B768B">
            <w:r>
              <w:t>А)        200</w:t>
            </w:r>
          </w:p>
          <w:p w:rsidR="004B768B" w:rsidRDefault="004B768B">
            <w:r>
              <w:t>Б)        100</w:t>
            </w:r>
          </w:p>
          <w:p w:rsidR="004B768B" w:rsidRDefault="004B768B">
            <w:pPr>
              <w:pStyle w:val="ConsNonformat"/>
              <w:rPr>
                <w:rFonts w:ascii="Times New Roman" w:hAnsi="Times New Roman"/>
                <w:snapToGrid/>
              </w:rPr>
            </w:pPr>
            <w:r>
              <w:rPr>
                <w:rFonts w:ascii="Times New Roman" w:hAnsi="Times New Roman"/>
                <w:snapToGrid/>
              </w:rPr>
              <w:t>В)         50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25-1</w:t>
            </w:r>
          </w:p>
          <w:p w:rsidR="004B768B" w:rsidRDefault="004B768B">
            <w:pPr>
              <w:jc w:val="both"/>
            </w:pPr>
            <w:r>
              <w:t>25-2</w:t>
            </w:r>
          </w:p>
          <w:p w:rsidR="004B768B" w:rsidRDefault="004B768B">
            <w:pPr>
              <w:jc w:val="both"/>
            </w:pPr>
            <w:r>
              <w:t>26</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02-1</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12</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Приходный кассовый ордер №31</w:t>
            </w:r>
          </w:p>
          <w:p w:rsidR="004B768B" w:rsidRDefault="004B768B">
            <w:pPr>
              <w:jc w:val="both"/>
            </w:pPr>
            <w:r>
              <w:t>Получено с расчетного счета в кассу на выплату заработной платы</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r>
              <w:t>24 347,95</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50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51</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13</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Выписка из расчетного счета</w:t>
            </w:r>
          </w:p>
          <w:p w:rsidR="004B768B" w:rsidRDefault="004B768B">
            <w:pPr>
              <w:jc w:val="both"/>
            </w:pPr>
            <w:r>
              <w:t>Перечислено с расчетного счета</w:t>
            </w:r>
          </w:p>
          <w:p w:rsidR="004B768B" w:rsidRDefault="004B768B">
            <w:pPr>
              <w:jc w:val="both"/>
            </w:pPr>
            <w:r>
              <w:t>а) органам социального страхования</w:t>
            </w:r>
          </w:p>
          <w:p w:rsidR="004B768B" w:rsidRDefault="004B768B">
            <w:pPr>
              <w:jc w:val="both"/>
            </w:pPr>
            <w:r>
              <w:t>б) в бюджет (подоходный налог)</w:t>
            </w:r>
          </w:p>
          <w:p w:rsidR="004B768B" w:rsidRDefault="004B768B">
            <w:pPr>
              <w:jc w:val="both"/>
            </w:pPr>
            <w:r>
              <w:t>в) поставщику за материалы</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 w:rsidR="004B768B" w:rsidRDefault="004B768B"/>
          <w:p w:rsidR="004B768B" w:rsidRDefault="004B768B">
            <w:pPr>
              <w:pStyle w:val="ConsNonformat"/>
              <w:rPr>
                <w:rFonts w:ascii="Times New Roman" w:hAnsi="Times New Roman"/>
                <w:snapToGrid/>
              </w:rPr>
            </w:pPr>
            <w:r>
              <w:rPr>
                <w:rFonts w:ascii="Times New Roman" w:hAnsi="Times New Roman"/>
                <w:snapToGrid/>
              </w:rPr>
              <w:t>А)    1 289,99</w:t>
            </w:r>
          </w:p>
          <w:p w:rsidR="004B768B" w:rsidRDefault="004B768B">
            <w:r>
              <w:t xml:space="preserve">        6 927,72</w:t>
            </w:r>
          </w:p>
          <w:p w:rsidR="004B768B" w:rsidRDefault="004B768B">
            <w:r>
              <w:t xml:space="preserve">           860</w:t>
            </w:r>
          </w:p>
          <w:p w:rsidR="004B768B" w:rsidRDefault="004B768B">
            <w:r>
              <w:t xml:space="preserve">           358,33</w:t>
            </w:r>
          </w:p>
          <w:p w:rsidR="004B768B" w:rsidRDefault="004B768B">
            <w:r>
              <w:t>Б)       2 302</w:t>
            </w:r>
          </w:p>
          <w:p w:rsidR="004B768B" w:rsidRDefault="004B768B">
            <w:r>
              <w:t>В)    60 600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69-1</w:t>
            </w:r>
          </w:p>
          <w:p w:rsidR="004B768B" w:rsidRDefault="004B768B">
            <w:pPr>
              <w:jc w:val="both"/>
            </w:pPr>
            <w:r>
              <w:t>69-2</w:t>
            </w:r>
          </w:p>
          <w:p w:rsidR="004B768B" w:rsidRDefault="004B768B">
            <w:pPr>
              <w:jc w:val="both"/>
            </w:pPr>
            <w:r>
              <w:t>69-3</w:t>
            </w:r>
          </w:p>
          <w:p w:rsidR="004B768B" w:rsidRDefault="004B768B">
            <w:pPr>
              <w:jc w:val="both"/>
            </w:pPr>
            <w:r>
              <w:t>69-4</w:t>
            </w:r>
          </w:p>
          <w:p w:rsidR="004B768B" w:rsidRDefault="004B768B">
            <w:pPr>
              <w:jc w:val="both"/>
            </w:pPr>
            <w:r>
              <w:t>68-1</w:t>
            </w:r>
          </w:p>
          <w:p w:rsidR="004B768B" w:rsidRDefault="004B768B">
            <w:pPr>
              <w:jc w:val="both"/>
            </w:pPr>
            <w:r>
              <w:t xml:space="preserve">  60(1)</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r>
              <w:t>51</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14</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Платежные ведомости №27-29. Расходный ордер №39.</w:t>
            </w:r>
          </w:p>
          <w:p w:rsidR="004B768B" w:rsidRDefault="004B768B">
            <w:pPr>
              <w:jc w:val="both"/>
            </w:pPr>
            <w:r>
              <w:t>Выдана из кассы з/плата персоналу предприятия</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r>
              <w:t>21 347,95</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70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50</w:t>
            </w:r>
          </w:p>
        </w:tc>
      </w:tr>
      <w:tr w:rsidR="004B768B">
        <w:trPr>
          <w:cantSplit/>
          <w:trHeight w:val="258"/>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15</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Счет-фактура №17</w:t>
            </w:r>
          </w:p>
          <w:p w:rsidR="004B768B" w:rsidRDefault="004B768B">
            <w:pPr>
              <w:jc w:val="both"/>
            </w:pPr>
            <w:r>
              <w:t>Акцептован счет №"Электросбыта" за электроэнергию, израсходованную:</w:t>
            </w:r>
          </w:p>
          <w:p w:rsidR="004B768B" w:rsidRDefault="004B768B">
            <w:pPr>
              <w:jc w:val="both"/>
            </w:pPr>
            <w:r>
              <w:t>а) на содержание машин и оборудования</w:t>
            </w:r>
          </w:p>
          <w:p w:rsidR="004B768B" w:rsidRDefault="004B768B">
            <w:pPr>
              <w:jc w:val="both"/>
            </w:pPr>
            <w:r>
              <w:t>б) на общепроизводственные нужды</w:t>
            </w:r>
          </w:p>
          <w:p w:rsidR="004B768B" w:rsidRDefault="004B768B">
            <w:pPr>
              <w:jc w:val="both"/>
            </w:pPr>
            <w:r>
              <w:t>в) на общехозяйственные нужды</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 w:rsidR="004B768B" w:rsidRDefault="004B768B"/>
          <w:p w:rsidR="004B768B" w:rsidRDefault="004B768B"/>
          <w:p w:rsidR="004B768B" w:rsidRDefault="004B768B">
            <w:r>
              <w:t>А)       1 000</w:t>
            </w:r>
          </w:p>
          <w:p w:rsidR="004B768B" w:rsidRDefault="004B768B">
            <w:r>
              <w:t>Б)           500</w:t>
            </w:r>
          </w:p>
          <w:p w:rsidR="004B768B" w:rsidRDefault="004B768B">
            <w:r>
              <w:t>В)           300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25-1</w:t>
            </w:r>
          </w:p>
          <w:p w:rsidR="004B768B" w:rsidRDefault="004B768B">
            <w:pPr>
              <w:jc w:val="both"/>
            </w:pPr>
            <w:r>
              <w:t>25-2</w:t>
            </w:r>
          </w:p>
          <w:p w:rsidR="004B768B" w:rsidRDefault="004B768B">
            <w:pPr>
              <w:jc w:val="both"/>
            </w:pPr>
            <w:r>
              <w:t>26</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r>
              <w:t>60(2)</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16</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Расчет бухгалтерии</w:t>
            </w:r>
          </w:p>
          <w:p w:rsidR="004B768B" w:rsidRDefault="004B768B">
            <w:pPr>
              <w:jc w:val="both"/>
            </w:pPr>
            <w:r>
              <w:t>Расходы по содержанию и эксплуатации машин и оборудования включаются в себестоимость продукции пропорционально количеству часов работы оборудования:</w:t>
            </w:r>
          </w:p>
          <w:p w:rsidR="004B768B" w:rsidRDefault="004B768B">
            <w:pPr>
              <w:jc w:val="both"/>
            </w:pPr>
            <w:r>
              <w:t>а) изделия №1</w:t>
            </w:r>
          </w:p>
          <w:p w:rsidR="004B768B" w:rsidRDefault="004B768B">
            <w:pPr>
              <w:jc w:val="both"/>
            </w:pPr>
            <w:r>
              <w:t>б) изделия №2</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 w:rsidR="004B768B" w:rsidRDefault="004B768B"/>
          <w:p w:rsidR="004B768B" w:rsidRDefault="004B768B"/>
          <w:p w:rsidR="004B768B" w:rsidRDefault="004B768B"/>
          <w:p w:rsidR="004B768B" w:rsidRDefault="004B768B">
            <w:r>
              <w:t>А)         582</w:t>
            </w:r>
          </w:p>
          <w:p w:rsidR="004B768B" w:rsidRDefault="004B768B">
            <w:r>
              <w:t>Б)       4 044</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r>
              <w:t>20(1)</w:t>
            </w:r>
          </w:p>
          <w:p w:rsidR="004B768B" w:rsidRDefault="004B768B">
            <w:pPr>
              <w:jc w:val="both"/>
            </w:pPr>
            <w:r>
              <w:t>20(2)</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r>
              <w:t>25-1</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17</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Расчет бухгалтерии</w:t>
            </w:r>
          </w:p>
          <w:p w:rsidR="004B768B" w:rsidRDefault="004B768B">
            <w:pPr>
              <w:jc w:val="both"/>
            </w:pPr>
            <w:r>
              <w:t>Включаются в себестоимость продукции общепроизводственные расходы пропорционально основной з/плате производственных рабочих:</w:t>
            </w:r>
          </w:p>
          <w:p w:rsidR="004B768B" w:rsidRDefault="004B768B">
            <w:pPr>
              <w:jc w:val="both"/>
            </w:pPr>
            <w:r>
              <w:t>а) изделия №1</w:t>
            </w:r>
          </w:p>
          <w:p w:rsidR="004B768B" w:rsidRDefault="004B768B">
            <w:pPr>
              <w:jc w:val="both"/>
            </w:pPr>
            <w:r>
              <w:t>б) изделия №2</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 w:rsidR="004B768B" w:rsidRDefault="004B768B"/>
          <w:p w:rsidR="004B768B" w:rsidRDefault="004B768B"/>
          <w:p w:rsidR="004B768B" w:rsidRDefault="004B768B"/>
          <w:p w:rsidR="004B768B" w:rsidRDefault="004B768B">
            <w:r>
              <w:t>А)          2 014</w:t>
            </w:r>
          </w:p>
          <w:p w:rsidR="004B768B" w:rsidRDefault="004B768B">
            <w:r>
              <w:t>Б)          1 119</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r>
              <w:t>20(1)</w:t>
            </w:r>
          </w:p>
          <w:p w:rsidR="004B768B" w:rsidRDefault="004B768B">
            <w:pPr>
              <w:jc w:val="both"/>
            </w:pPr>
            <w:r>
              <w:t>20(2)</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p>
          <w:p w:rsidR="004B768B" w:rsidRDefault="004B768B">
            <w:pPr>
              <w:jc w:val="both"/>
            </w:pPr>
            <w:r>
              <w:t>25-2</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18</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Списываются общехозяйственные расходы:</w:t>
            </w:r>
          </w:p>
          <w:p w:rsidR="004B768B" w:rsidRDefault="004B768B">
            <w:pPr>
              <w:jc w:val="both"/>
            </w:pPr>
            <w:r>
              <w:t>а) на изделие №1</w:t>
            </w:r>
          </w:p>
          <w:p w:rsidR="004B768B" w:rsidRDefault="004B768B">
            <w:pPr>
              <w:jc w:val="both"/>
            </w:pPr>
            <w:r>
              <w:t>б) на изделие №2</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r>
              <w:t>8 087,53</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46</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26</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19</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Накладная №15</w:t>
            </w:r>
          </w:p>
          <w:p w:rsidR="004B768B" w:rsidRDefault="004B768B">
            <w:pPr>
              <w:jc w:val="both"/>
            </w:pPr>
            <w:r>
              <w:t>Сдана на склад из цеха основного производства готовая продукция по фактической производственной себестоимости</w:t>
            </w:r>
          </w:p>
          <w:p w:rsidR="004B768B" w:rsidRDefault="004B768B">
            <w:pPr>
              <w:jc w:val="both"/>
            </w:pPr>
            <w:r>
              <w:t>а) изделие №1</w:t>
            </w:r>
          </w:p>
          <w:p w:rsidR="004B768B" w:rsidRDefault="004B768B">
            <w:pPr>
              <w:jc w:val="both"/>
            </w:pPr>
            <w:r>
              <w:t>б) изделие №2</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 w:rsidR="004B768B" w:rsidRDefault="004B768B"/>
          <w:p w:rsidR="004B768B" w:rsidRDefault="004B768B"/>
          <w:p w:rsidR="004B768B" w:rsidRDefault="004B768B">
            <w:r>
              <w:t>А)   64 701,47</w:t>
            </w:r>
          </w:p>
          <w:p w:rsidR="004B768B" w:rsidRDefault="004B768B">
            <w:r>
              <w:t>Б)    22 905,40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37</w:t>
            </w:r>
          </w:p>
          <w:p w:rsidR="004B768B" w:rsidRDefault="004B768B">
            <w:pPr>
              <w:jc w:val="both"/>
            </w:pP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20(1)</w:t>
            </w:r>
          </w:p>
          <w:p w:rsidR="004B768B" w:rsidRDefault="004B768B">
            <w:pPr>
              <w:jc w:val="both"/>
            </w:pPr>
            <w:r>
              <w:t>20(2)</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20</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Справка бухгалтерии</w:t>
            </w:r>
          </w:p>
          <w:p w:rsidR="004B768B" w:rsidRDefault="004B768B">
            <w:pPr>
              <w:jc w:val="both"/>
            </w:pPr>
            <w:r>
              <w:t>Отражена нормативная производственная себестоимость продукции:</w:t>
            </w:r>
          </w:p>
          <w:p w:rsidR="004B768B" w:rsidRDefault="004B768B">
            <w:pPr>
              <w:jc w:val="both"/>
            </w:pPr>
            <w:r>
              <w:t>а) изделия №1</w:t>
            </w:r>
          </w:p>
          <w:p w:rsidR="004B768B" w:rsidRDefault="004B768B">
            <w:pPr>
              <w:jc w:val="both"/>
            </w:pPr>
            <w:r>
              <w:t>б) изделия №2</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 w:rsidR="004B768B" w:rsidRDefault="004B768B"/>
          <w:p w:rsidR="004B768B" w:rsidRDefault="004B768B">
            <w:pPr>
              <w:pStyle w:val="ConsNonformat"/>
              <w:rPr>
                <w:rFonts w:ascii="Times New Roman" w:hAnsi="Times New Roman"/>
                <w:snapToGrid/>
              </w:rPr>
            </w:pPr>
          </w:p>
          <w:p w:rsidR="004B768B" w:rsidRDefault="004B768B">
            <w:r>
              <w:t>А)   65 348,48</w:t>
            </w:r>
          </w:p>
          <w:p w:rsidR="004B768B" w:rsidRDefault="004B768B">
            <w:r>
              <w:t>Б)    23 592,56</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40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37</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21</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Расчет бухгалтерии, справка</w:t>
            </w:r>
          </w:p>
          <w:p w:rsidR="004B768B" w:rsidRDefault="004B768B">
            <w:pPr>
              <w:jc w:val="both"/>
            </w:pPr>
            <w:r>
              <w:t>Отражены отклонения фактической производственной себестоимости от нормативной:</w:t>
            </w:r>
          </w:p>
          <w:p w:rsidR="004B768B" w:rsidRDefault="004B768B">
            <w:pPr>
              <w:jc w:val="both"/>
            </w:pPr>
            <w:r>
              <w:t xml:space="preserve"> Экономия </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p>
          <w:p w:rsidR="004B768B" w:rsidRDefault="004B768B">
            <w:pPr>
              <w:jc w:val="center"/>
            </w:pPr>
            <w:r>
              <w:t>1 334,17</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46</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p>
          <w:p w:rsidR="004B768B" w:rsidRDefault="004B768B">
            <w:pPr>
              <w:jc w:val="both"/>
            </w:pPr>
            <w:r>
              <w:t>37</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22</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Выписка из расчетного счета</w:t>
            </w:r>
          </w:p>
          <w:p w:rsidR="004B768B" w:rsidRDefault="004B768B">
            <w:pPr>
              <w:jc w:val="both"/>
            </w:pPr>
            <w:r>
              <w:t>Получен краткосрочный кредит банка</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r>
              <w:t>120 000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51</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90</w:t>
            </w:r>
          </w:p>
        </w:tc>
      </w:tr>
      <w:tr w:rsidR="004B768B">
        <w:trPr>
          <w:cantSplit/>
          <w:trHeight w:val="258"/>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23</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Акт приемки-передачи №22</w:t>
            </w:r>
          </w:p>
          <w:p w:rsidR="004B768B" w:rsidRDefault="004B768B">
            <w:pPr>
              <w:jc w:val="both"/>
            </w:pPr>
            <w:r>
              <w:t>Оприходованы основные средства, полученные безвозмездно</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r>
              <w:t>5 000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01</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87-3</w:t>
            </w:r>
          </w:p>
        </w:tc>
      </w:tr>
      <w:tr w:rsidR="004B768B">
        <w:trPr>
          <w:cantSplit/>
          <w:trHeight w:val="257"/>
          <w:jc w:val="center"/>
        </w:trPr>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24</w:t>
            </w:r>
          </w:p>
        </w:tc>
        <w:tc>
          <w:tcPr>
            <w:tcW w:w="5386" w:type="dxa"/>
            <w:tcBorders>
              <w:top w:val="single" w:sz="6" w:space="0" w:color="auto"/>
              <w:left w:val="single" w:sz="6" w:space="0" w:color="auto"/>
              <w:bottom w:val="single" w:sz="4" w:space="0" w:color="auto"/>
              <w:right w:val="single" w:sz="6" w:space="0" w:color="auto"/>
            </w:tcBorders>
          </w:tcPr>
          <w:p w:rsidR="004B768B" w:rsidRDefault="004B768B">
            <w:pPr>
              <w:jc w:val="both"/>
            </w:pPr>
            <w:r>
              <w:t>Приходный ордер №38</w:t>
            </w:r>
          </w:p>
          <w:p w:rsidR="004B768B" w:rsidRDefault="004B768B">
            <w:pPr>
              <w:jc w:val="both"/>
            </w:pPr>
            <w:r>
              <w:t>Поступила в кассу выручка за реализованную продукцию</w:t>
            </w:r>
          </w:p>
        </w:tc>
        <w:tc>
          <w:tcPr>
            <w:tcW w:w="1700" w:type="dxa"/>
            <w:tcBorders>
              <w:top w:val="single" w:sz="6"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r>
              <w:t>25 000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50</w:t>
            </w:r>
          </w:p>
        </w:tc>
        <w:tc>
          <w:tcPr>
            <w:tcW w:w="709" w:type="dxa"/>
            <w:tcBorders>
              <w:top w:val="single" w:sz="6"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46</w:t>
            </w:r>
          </w:p>
        </w:tc>
      </w:tr>
      <w:tr w:rsidR="004B768B">
        <w:trPr>
          <w:cantSplit/>
          <w:trHeight w:val="257"/>
          <w:jc w:val="center"/>
        </w:trPr>
        <w:tc>
          <w:tcPr>
            <w:tcW w:w="851" w:type="dxa"/>
            <w:tcBorders>
              <w:top w:val="single" w:sz="4" w:space="0" w:color="auto"/>
              <w:left w:val="single" w:sz="6" w:space="0" w:color="auto"/>
              <w:bottom w:val="single" w:sz="4" w:space="0" w:color="auto"/>
              <w:right w:val="single" w:sz="6" w:space="0" w:color="auto"/>
            </w:tcBorders>
          </w:tcPr>
          <w:p w:rsidR="004B768B" w:rsidRDefault="004B768B">
            <w:pPr>
              <w:jc w:val="both"/>
            </w:pPr>
            <w:r>
              <w:t>25</w:t>
            </w:r>
          </w:p>
        </w:tc>
        <w:tc>
          <w:tcPr>
            <w:tcW w:w="5386" w:type="dxa"/>
            <w:tcBorders>
              <w:top w:val="single" w:sz="4" w:space="0" w:color="auto"/>
              <w:left w:val="single" w:sz="6" w:space="0" w:color="auto"/>
              <w:bottom w:val="single" w:sz="4" w:space="0" w:color="auto"/>
              <w:right w:val="single" w:sz="6" w:space="0" w:color="auto"/>
            </w:tcBorders>
          </w:tcPr>
          <w:p w:rsidR="004B768B" w:rsidRDefault="004B768B">
            <w:pPr>
              <w:jc w:val="both"/>
            </w:pPr>
            <w:r>
              <w:t>Объявление на взнос наличными</w:t>
            </w:r>
          </w:p>
          <w:p w:rsidR="004B768B" w:rsidRDefault="004B768B">
            <w:pPr>
              <w:jc w:val="both"/>
            </w:pPr>
            <w:r>
              <w:t>Внесена на расчетный счет из кассы выручка за реализованную продукцию</w:t>
            </w:r>
          </w:p>
        </w:tc>
        <w:tc>
          <w:tcPr>
            <w:tcW w:w="1700" w:type="dxa"/>
            <w:tcBorders>
              <w:top w:val="single" w:sz="4"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r>
              <w:t>25 000</w:t>
            </w:r>
          </w:p>
        </w:tc>
        <w:tc>
          <w:tcPr>
            <w:tcW w:w="709" w:type="dxa"/>
            <w:tcBorders>
              <w:top w:val="single" w:sz="4"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51</w:t>
            </w:r>
          </w:p>
        </w:tc>
        <w:tc>
          <w:tcPr>
            <w:tcW w:w="709" w:type="dxa"/>
            <w:tcBorders>
              <w:top w:val="single" w:sz="4"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50</w:t>
            </w:r>
          </w:p>
        </w:tc>
      </w:tr>
      <w:tr w:rsidR="004B768B">
        <w:trPr>
          <w:cantSplit/>
          <w:trHeight w:val="257"/>
          <w:jc w:val="center"/>
        </w:trPr>
        <w:tc>
          <w:tcPr>
            <w:tcW w:w="851" w:type="dxa"/>
            <w:tcBorders>
              <w:top w:val="single" w:sz="4" w:space="0" w:color="auto"/>
              <w:left w:val="single" w:sz="6" w:space="0" w:color="auto"/>
              <w:bottom w:val="single" w:sz="4" w:space="0" w:color="auto"/>
              <w:right w:val="single" w:sz="6" w:space="0" w:color="auto"/>
            </w:tcBorders>
          </w:tcPr>
          <w:p w:rsidR="004B768B" w:rsidRDefault="004B768B">
            <w:pPr>
              <w:jc w:val="both"/>
            </w:pPr>
            <w:r>
              <w:t>26</w:t>
            </w:r>
          </w:p>
        </w:tc>
        <w:tc>
          <w:tcPr>
            <w:tcW w:w="5386" w:type="dxa"/>
            <w:tcBorders>
              <w:top w:val="single" w:sz="4" w:space="0" w:color="auto"/>
              <w:left w:val="single" w:sz="6" w:space="0" w:color="auto"/>
              <w:bottom w:val="single" w:sz="4" w:space="0" w:color="auto"/>
              <w:right w:val="single" w:sz="6" w:space="0" w:color="auto"/>
            </w:tcBorders>
          </w:tcPr>
          <w:p w:rsidR="004B768B" w:rsidRDefault="004B768B">
            <w:pPr>
              <w:jc w:val="both"/>
            </w:pPr>
            <w:r>
              <w:t>Расходный кассовый ордер №40</w:t>
            </w:r>
          </w:p>
          <w:p w:rsidR="004B768B" w:rsidRDefault="004B768B">
            <w:pPr>
              <w:jc w:val="both"/>
            </w:pPr>
            <w:r>
              <w:t>Выдано на командировочные расходы главному бухгалтеру А.В.Петрову</w:t>
            </w:r>
          </w:p>
        </w:tc>
        <w:tc>
          <w:tcPr>
            <w:tcW w:w="1700" w:type="dxa"/>
            <w:tcBorders>
              <w:top w:val="single" w:sz="4"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r>
              <w:t>400</w:t>
            </w:r>
          </w:p>
        </w:tc>
        <w:tc>
          <w:tcPr>
            <w:tcW w:w="709" w:type="dxa"/>
            <w:tcBorders>
              <w:top w:val="single" w:sz="4"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71(2)</w:t>
            </w:r>
          </w:p>
        </w:tc>
        <w:tc>
          <w:tcPr>
            <w:tcW w:w="709" w:type="dxa"/>
            <w:tcBorders>
              <w:top w:val="single" w:sz="4"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50</w:t>
            </w:r>
          </w:p>
        </w:tc>
      </w:tr>
      <w:tr w:rsidR="004B768B">
        <w:trPr>
          <w:cantSplit/>
          <w:trHeight w:val="257"/>
          <w:jc w:val="center"/>
        </w:trPr>
        <w:tc>
          <w:tcPr>
            <w:tcW w:w="851" w:type="dxa"/>
            <w:tcBorders>
              <w:top w:val="single" w:sz="4" w:space="0" w:color="auto"/>
              <w:left w:val="single" w:sz="6" w:space="0" w:color="auto"/>
              <w:bottom w:val="single" w:sz="4" w:space="0" w:color="auto"/>
              <w:right w:val="single" w:sz="6" w:space="0" w:color="auto"/>
            </w:tcBorders>
          </w:tcPr>
          <w:p w:rsidR="004B768B" w:rsidRDefault="004B768B">
            <w:pPr>
              <w:jc w:val="both"/>
            </w:pPr>
            <w:r>
              <w:t>27</w:t>
            </w:r>
          </w:p>
        </w:tc>
        <w:tc>
          <w:tcPr>
            <w:tcW w:w="5386" w:type="dxa"/>
            <w:tcBorders>
              <w:top w:val="single" w:sz="4" w:space="0" w:color="auto"/>
              <w:left w:val="single" w:sz="6" w:space="0" w:color="auto"/>
              <w:bottom w:val="single" w:sz="4" w:space="0" w:color="auto"/>
              <w:right w:val="single" w:sz="6" w:space="0" w:color="auto"/>
            </w:tcBorders>
          </w:tcPr>
          <w:p w:rsidR="004B768B" w:rsidRDefault="004B768B">
            <w:pPr>
              <w:jc w:val="both"/>
            </w:pPr>
            <w:r>
              <w:t>Расчет бухгалтерии, справка</w:t>
            </w:r>
          </w:p>
          <w:p w:rsidR="004B768B" w:rsidRDefault="004B768B">
            <w:pPr>
              <w:jc w:val="both"/>
            </w:pPr>
            <w:r>
              <w:t>По итогам работы в мае месяце часть прибыли отчислена в фонды потребления</w:t>
            </w:r>
          </w:p>
        </w:tc>
        <w:tc>
          <w:tcPr>
            <w:tcW w:w="1700" w:type="dxa"/>
            <w:tcBorders>
              <w:top w:val="single" w:sz="4"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r>
              <w:t>3 150</w:t>
            </w:r>
          </w:p>
        </w:tc>
        <w:tc>
          <w:tcPr>
            <w:tcW w:w="709" w:type="dxa"/>
            <w:tcBorders>
              <w:top w:val="single" w:sz="4"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81-2</w:t>
            </w:r>
          </w:p>
        </w:tc>
        <w:tc>
          <w:tcPr>
            <w:tcW w:w="709" w:type="dxa"/>
            <w:tcBorders>
              <w:top w:val="single" w:sz="4"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p>
          <w:p w:rsidR="004B768B" w:rsidRDefault="004B768B">
            <w:pPr>
              <w:jc w:val="both"/>
            </w:pPr>
            <w:r>
              <w:t>88-5</w:t>
            </w:r>
          </w:p>
        </w:tc>
      </w:tr>
      <w:tr w:rsidR="004B768B">
        <w:trPr>
          <w:cantSplit/>
          <w:trHeight w:val="257"/>
          <w:jc w:val="center"/>
        </w:trPr>
        <w:tc>
          <w:tcPr>
            <w:tcW w:w="851" w:type="dxa"/>
            <w:tcBorders>
              <w:top w:val="single" w:sz="4" w:space="0" w:color="auto"/>
              <w:left w:val="single" w:sz="6" w:space="0" w:color="auto"/>
              <w:bottom w:val="single" w:sz="4" w:space="0" w:color="auto"/>
              <w:right w:val="single" w:sz="6" w:space="0" w:color="auto"/>
            </w:tcBorders>
          </w:tcPr>
          <w:p w:rsidR="004B768B" w:rsidRDefault="004B768B">
            <w:pPr>
              <w:jc w:val="both"/>
            </w:pPr>
            <w:r>
              <w:t>28</w:t>
            </w:r>
          </w:p>
        </w:tc>
        <w:tc>
          <w:tcPr>
            <w:tcW w:w="5386" w:type="dxa"/>
            <w:tcBorders>
              <w:top w:val="single" w:sz="4" w:space="0" w:color="auto"/>
              <w:left w:val="single" w:sz="6" w:space="0" w:color="auto"/>
              <w:bottom w:val="single" w:sz="4" w:space="0" w:color="auto"/>
              <w:right w:val="single" w:sz="6" w:space="0" w:color="auto"/>
            </w:tcBorders>
          </w:tcPr>
          <w:p w:rsidR="004B768B" w:rsidRDefault="004B768B">
            <w:pPr>
              <w:jc w:val="both"/>
            </w:pPr>
            <w:r>
              <w:t>Расчет бухгалтерии</w:t>
            </w:r>
          </w:p>
          <w:p w:rsidR="004B768B" w:rsidRDefault="004B768B">
            <w:pPr>
              <w:jc w:val="both"/>
            </w:pPr>
            <w:r>
              <w:t>Начислена премия персоналу предприятия за счет фонда потребления</w:t>
            </w:r>
          </w:p>
        </w:tc>
        <w:tc>
          <w:tcPr>
            <w:tcW w:w="1700" w:type="dxa"/>
            <w:tcBorders>
              <w:top w:val="single" w:sz="4"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r>
              <w:t>1 250</w:t>
            </w:r>
          </w:p>
        </w:tc>
        <w:tc>
          <w:tcPr>
            <w:tcW w:w="709" w:type="dxa"/>
            <w:tcBorders>
              <w:top w:val="single" w:sz="4"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88-5</w:t>
            </w:r>
          </w:p>
        </w:tc>
        <w:tc>
          <w:tcPr>
            <w:tcW w:w="709" w:type="dxa"/>
            <w:tcBorders>
              <w:top w:val="single" w:sz="4"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70</w:t>
            </w:r>
          </w:p>
        </w:tc>
      </w:tr>
      <w:tr w:rsidR="004B768B">
        <w:trPr>
          <w:cantSplit/>
          <w:trHeight w:val="257"/>
          <w:jc w:val="center"/>
        </w:trPr>
        <w:tc>
          <w:tcPr>
            <w:tcW w:w="851" w:type="dxa"/>
            <w:tcBorders>
              <w:top w:val="single" w:sz="4" w:space="0" w:color="auto"/>
              <w:left w:val="single" w:sz="6" w:space="0" w:color="auto"/>
              <w:bottom w:val="single" w:sz="4" w:space="0" w:color="auto"/>
              <w:right w:val="single" w:sz="6" w:space="0" w:color="auto"/>
            </w:tcBorders>
          </w:tcPr>
          <w:p w:rsidR="004B768B" w:rsidRDefault="004B768B">
            <w:pPr>
              <w:jc w:val="both"/>
            </w:pPr>
            <w:r>
              <w:t>29</w:t>
            </w:r>
          </w:p>
        </w:tc>
        <w:tc>
          <w:tcPr>
            <w:tcW w:w="5386" w:type="dxa"/>
            <w:tcBorders>
              <w:top w:val="single" w:sz="4" w:space="0" w:color="auto"/>
              <w:left w:val="single" w:sz="6" w:space="0" w:color="auto"/>
              <w:bottom w:val="single" w:sz="4" w:space="0" w:color="auto"/>
              <w:right w:val="single" w:sz="6" w:space="0" w:color="auto"/>
            </w:tcBorders>
          </w:tcPr>
          <w:p w:rsidR="004B768B" w:rsidRDefault="004B768B">
            <w:pPr>
              <w:jc w:val="both"/>
            </w:pPr>
            <w:r>
              <w:t>Справка бухгалтерии</w:t>
            </w:r>
          </w:p>
          <w:p w:rsidR="004B768B" w:rsidRDefault="004B768B">
            <w:pPr>
              <w:jc w:val="both"/>
            </w:pPr>
            <w:r>
              <w:t>Списана нормативная себестоимость готовой продукции за счет реализации</w:t>
            </w:r>
          </w:p>
        </w:tc>
        <w:tc>
          <w:tcPr>
            <w:tcW w:w="1700" w:type="dxa"/>
            <w:tcBorders>
              <w:top w:val="single" w:sz="4" w:space="0" w:color="auto"/>
              <w:left w:val="single" w:sz="6" w:space="0" w:color="auto"/>
              <w:bottom w:val="single" w:sz="4" w:space="0" w:color="auto"/>
              <w:right w:val="single" w:sz="6" w:space="0" w:color="auto"/>
            </w:tcBorders>
          </w:tcPr>
          <w:p w:rsidR="004B768B" w:rsidRDefault="004B768B">
            <w:pPr>
              <w:jc w:val="center"/>
            </w:pPr>
          </w:p>
          <w:p w:rsidR="004B768B" w:rsidRDefault="004B768B">
            <w:pPr>
              <w:jc w:val="center"/>
            </w:pPr>
          </w:p>
          <w:p w:rsidR="004B768B" w:rsidRDefault="004B768B">
            <w:pPr>
              <w:jc w:val="center"/>
            </w:pPr>
            <w:r>
              <w:t>51 585,80</w:t>
            </w:r>
          </w:p>
        </w:tc>
        <w:tc>
          <w:tcPr>
            <w:tcW w:w="709" w:type="dxa"/>
            <w:tcBorders>
              <w:top w:val="single" w:sz="4"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46</w:t>
            </w:r>
          </w:p>
        </w:tc>
        <w:tc>
          <w:tcPr>
            <w:tcW w:w="709" w:type="dxa"/>
            <w:tcBorders>
              <w:top w:val="single" w:sz="4" w:space="0" w:color="auto"/>
              <w:left w:val="single" w:sz="6" w:space="0" w:color="auto"/>
              <w:bottom w:val="single" w:sz="4" w:space="0" w:color="auto"/>
              <w:right w:val="single" w:sz="6" w:space="0" w:color="auto"/>
            </w:tcBorders>
          </w:tcPr>
          <w:p w:rsidR="004B768B" w:rsidRDefault="004B768B">
            <w:pPr>
              <w:jc w:val="both"/>
            </w:pPr>
          </w:p>
          <w:p w:rsidR="004B768B" w:rsidRDefault="004B768B">
            <w:pPr>
              <w:jc w:val="both"/>
            </w:pPr>
            <w:r>
              <w:t>40</w:t>
            </w:r>
          </w:p>
        </w:tc>
      </w:tr>
      <w:tr w:rsidR="004B768B">
        <w:trPr>
          <w:cantSplit/>
          <w:trHeight w:val="258"/>
          <w:jc w:val="center"/>
        </w:trPr>
        <w:tc>
          <w:tcPr>
            <w:tcW w:w="851" w:type="dxa"/>
            <w:tcBorders>
              <w:top w:val="single" w:sz="4" w:space="0" w:color="auto"/>
              <w:left w:val="single" w:sz="6" w:space="0" w:color="auto"/>
              <w:bottom w:val="single" w:sz="6" w:space="0" w:color="auto"/>
              <w:right w:val="single" w:sz="6" w:space="0" w:color="auto"/>
            </w:tcBorders>
          </w:tcPr>
          <w:p w:rsidR="004B768B" w:rsidRDefault="004B768B">
            <w:pPr>
              <w:jc w:val="both"/>
            </w:pPr>
            <w:r>
              <w:t>30</w:t>
            </w:r>
          </w:p>
        </w:tc>
        <w:tc>
          <w:tcPr>
            <w:tcW w:w="5386" w:type="dxa"/>
            <w:tcBorders>
              <w:top w:val="single" w:sz="4" w:space="0" w:color="auto"/>
              <w:left w:val="single" w:sz="6" w:space="0" w:color="auto"/>
              <w:bottom w:val="single" w:sz="6" w:space="0" w:color="auto"/>
              <w:right w:val="single" w:sz="6" w:space="0" w:color="auto"/>
            </w:tcBorders>
          </w:tcPr>
          <w:p w:rsidR="004B768B" w:rsidRDefault="004B768B">
            <w:pPr>
              <w:jc w:val="both"/>
            </w:pPr>
            <w:r>
              <w:t>Справка бухгалтерии</w:t>
            </w:r>
          </w:p>
          <w:p w:rsidR="004B768B" w:rsidRDefault="004B768B">
            <w:pPr>
              <w:jc w:val="both"/>
            </w:pPr>
            <w:r>
              <w:t>Списан результат реализации</w:t>
            </w:r>
          </w:p>
        </w:tc>
        <w:tc>
          <w:tcPr>
            <w:tcW w:w="1700" w:type="dxa"/>
            <w:tcBorders>
              <w:top w:val="single" w:sz="4" w:space="0" w:color="auto"/>
              <w:left w:val="single" w:sz="6" w:space="0" w:color="auto"/>
              <w:bottom w:val="single" w:sz="6" w:space="0" w:color="auto"/>
              <w:right w:val="single" w:sz="6" w:space="0" w:color="auto"/>
            </w:tcBorders>
          </w:tcPr>
          <w:p w:rsidR="004B768B" w:rsidRDefault="004B768B">
            <w:pPr>
              <w:jc w:val="center"/>
              <w:rPr>
                <w:color w:val="000000"/>
              </w:rPr>
            </w:pPr>
          </w:p>
          <w:p w:rsidR="004B768B" w:rsidRDefault="004B768B">
            <w:pPr>
              <w:jc w:val="center"/>
            </w:pPr>
            <w:r>
              <w:rPr>
                <w:color w:val="000000"/>
              </w:rPr>
              <w:t>33 339,16</w:t>
            </w:r>
          </w:p>
          <w:p w:rsidR="004B768B" w:rsidRDefault="004B768B">
            <w:pPr>
              <w:jc w:val="center"/>
            </w:pPr>
          </w:p>
        </w:tc>
        <w:tc>
          <w:tcPr>
            <w:tcW w:w="709" w:type="dxa"/>
            <w:tcBorders>
              <w:top w:val="single" w:sz="4" w:space="0" w:color="auto"/>
              <w:left w:val="single" w:sz="6" w:space="0" w:color="auto"/>
              <w:bottom w:val="single" w:sz="6" w:space="0" w:color="auto"/>
              <w:right w:val="single" w:sz="6" w:space="0" w:color="auto"/>
            </w:tcBorders>
          </w:tcPr>
          <w:p w:rsidR="004B768B" w:rsidRDefault="004B768B">
            <w:pPr>
              <w:jc w:val="both"/>
            </w:pPr>
          </w:p>
          <w:p w:rsidR="004B768B" w:rsidRDefault="004B768B">
            <w:pPr>
              <w:jc w:val="both"/>
            </w:pPr>
            <w:r>
              <w:t>80</w:t>
            </w:r>
          </w:p>
        </w:tc>
        <w:tc>
          <w:tcPr>
            <w:tcW w:w="709" w:type="dxa"/>
            <w:tcBorders>
              <w:top w:val="single" w:sz="4" w:space="0" w:color="auto"/>
              <w:left w:val="single" w:sz="6" w:space="0" w:color="auto"/>
              <w:bottom w:val="single" w:sz="6" w:space="0" w:color="auto"/>
              <w:right w:val="single" w:sz="6" w:space="0" w:color="auto"/>
            </w:tcBorders>
          </w:tcPr>
          <w:p w:rsidR="004B768B" w:rsidRDefault="004B768B">
            <w:pPr>
              <w:jc w:val="both"/>
            </w:pPr>
          </w:p>
          <w:p w:rsidR="004B768B" w:rsidRDefault="004B768B">
            <w:pPr>
              <w:jc w:val="both"/>
            </w:pPr>
            <w:r>
              <w:t>46</w:t>
            </w:r>
          </w:p>
        </w:tc>
      </w:tr>
    </w:tbl>
    <w:p w:rsidR="004B768B" w:rsidRDefault="004B768B">
      <w:pPr>
        <w:jc w:val="both"/>
      </w:pPr>
    </w:p>
    <w:p w:rsidR="004B768B" w:rsidRDefault="004B768B">
      <w:pPr>
        <w:jc w:val="both"/>
      </w:pPr>
    </w:p>
    <w:p w:rsidR="004B768B" w:rsidRDefault="004B768B">
      <w:pPr>
        <w:jc w:val="center"/>
        <w:rPr>
          <w:b/>
          <w:sz w:val="24"/>
        </w:rPr>
      </w:pPr>
      <w:r>
        <w:rPr>
          <w:b/>
          <w:sz w:val="24"/>
        </w:rPr>
        <w:t>Остатки по счетам на 1 марта 1999г. руб.</w:t>
      </w:r>
    </w:p>
    <w:p w:rsidR="004B768B" w:rsidRDefault="004B768B">
      <w:pPr>
        <w:jc w:val="right"/>
      </w:pPr>
      <w:r>
        <w:t>Таблица 2.</w:t>
      </w:r>
    </w:p>
    <w:p w:rsidR="004B768B" w:rsidRDefault="004B768B">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5386"/>
        <w:gridCol w:w="1372"/>
        <w:gridCol w:w="1448"/>
      </w:tblGrid>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Номер счета</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Дебет</w:t>
            </w: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Кредит</w:t>
            </w: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01 (основные средства)</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100000</w:t>
            </w: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02 (износ основных средств)</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5000</w:t>
            </w: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10 (материалы)</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25000</w:t>
            </w: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trHeight w:val="494"/>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12 (малоценные и быстроизнашивающиеся предметы)</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15000</w:t>
            </w: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20 (основное производство)</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6300</w:t>
            </w: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50 (касса)</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1200</w:t>
            </w: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51 (расчетный счет)</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25000</w:t>
            </w: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trHeight w:val="494"/>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60 (расчеты с поставщиками и подрядчиками)</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2000</w:t>
            </w: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68 (расчеты с бюджетом)</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1000</w:t>
            </w:r>
          </w:p>
        </w:tc>
      </w:tr>
      <w:tr w:rsidR="004B768B">
        <w:trPr>
          <w:trHeight w:val="494"/>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69 (расчеты по социальному страхованию и обеспечению)</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1500</w:t>
            </w:r>
          </w:p>
        </w:tc>
      </w:tr>
      <w:tr w:rsidR="004B768B">
        <w:trPr>
          <w:trHeight w:val="494"/>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70 (расчеты с персоналом по оплате труда)</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3000</w:t>
            </w: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80 (прибыли и убытки)</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16000</w:t>
            </w: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81 (использование прибыли)</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12000</w:t>
            </w: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85 (уставный капитал)</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150000</w:t>
            </w: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86 (резервный капитал)</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4000</w:t>
            </w: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87 (добавочный капитал)</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2000</w:t>
            </w:r>
          </w:p>
        </w:tc>
      </w:tr>
      <w:tr w:rsidR="004B768B">
        <w:trPr>
          <w:trHeight w:val="247"/>
        </w:trPr>
        <w:tc>
          <w:tcPr>
            <w:tcW w:w="5386" w:type="dxa"/>
            <w:tcBorders>
              <w:top w:val="single" w:sz="6" w:space="0" w:color="auto"/>
              <w:left w:val="single" w:sz="6" w:space="0" w:color="auto"/>
              <w:bottom w:val="single" w:sz="6" w:space="0" w:color="auto"/>
              <w:right w:val="single" w:sz="6" w:space="0" w:color="auto"/>
            </w:tcBorders>
          </w:tcPr>
          <w:p w:rsidR="004B768B" w:rsidRDefault="004B768B">
            <w:pPr>
              <w:rPr>
                <w:b/>
                <w:snapToGrid w:val="0"/>
                <w:color w:val="000000"/>
              </w:rPr>
            </w:pPr>
            <w:r>
              <w:rPr>
                <w:b/>
                <w:snapToGrid w:val="0"/>
                <w:color w:val="000000"/>
              </w:rPr>
              <w:t>Итого:</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184500</w:t>
            </w:r>
          </w:p>
        </w:tc>
        <w:tc>
          <w:tcPr>
            <w:tcW w:w="1448"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184500</w:t>
            </w:r>
          </w:p>
        </w:tc>
      </w:tr>
    </w:tbl>
    <w:p w:rsidR="004B768B" w:rsidRDefault="004B768B">
      <w:pPr>
        <w:jc w:val="both"/>
      </w:pPr>
    </w:p>
    <w:p w:rsidR="004B768B" w:rsidRDefault="004B768B">
      <w:pPr>
        <w:jc w:val="center"/>
        <w:rPr>
          <w:b/>
          <w:sz w:val="24"/>
        </w:rPr>
      </w:pPr>
      <w:r>
        <w:br w:type="page"/>
      </w:r>
      <w:r>
        <w:rPr>
          <w:b/>
          <w:sz w:val="24"/>
        </w:rPr>
        <w:t>Исходные данные для составления табеля и расчета заработной платы.</w:t>
      </w:r>
    </w:p>
    <w:p w:rsidR="004B768B" w:rsidRDefault="004B768B">
      <w:pPr>
        <w:jc w:val="right"/>
      </w:pPr>
      <w:r>
        <w:t>Таблица 3.</w:t>
      </w:r>
    </w:p>
    <w:tbl>
      <w:tblPr>
        <w:tblW w:w="0" w:type="auto"/>
        <w:tblInd w:w="-38" w:type="dxa"/>
        <w:tblLayout w:type="fixed"/>
        <w:tblCellMar>
          <w:left w:w="30" w:type="dxa"/>
          <w:right w:w="30" w:type="dxa"/>
        </w:tblCellMar>
        <w:tblLook w:val="0000" w:firstRow="0" w:lastRow="0" w:firstColumn="0" w:lastColumn="0" w:noHBand="0" w:noVBand="0"/>
      </w:tblPr>
      <w:tblGrid>
        <w:gridCol w:w="797"/>
        <w:gridCol w:w="1927"/>
        <w:gridCol w:w="1134"/>
        <w:gridCol w:w="1134"/>
        <w:gridCol w:w="1134"/>
        <w:gridCol w:w="850"/>
        <w:gridCol w:w="851"/>
        <w:gridCol w:w="1134"/>
        <w:gridCol w:w="850"/>
      </w:tblGrid>
      <w:tr w:rsidR="004B768B">
        <w:trPr>
          <w:trHeight w:val="1471"/>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Табель-ный номер</w:t>
            </w:r>
          </w:p>
        </w:tc>
        <w:tc>
          <w:tcPr>
            <w:tcW w:w="192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ФИО</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Категория</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Профессия, должность</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Тарифная ставка, оклад, руб.</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Кол-во рабочих дней в месяце</w:t>
            </w:r>
          </w:p>
        </w:tc>
        <w:tc>
          <w:tcPr>
            <w:tcW w:w="851"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Кол-во фактически отработанных дней</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Причина неявки</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Премия</w:t>
            </w:r>
          </w:p>
        </w:tc>
      </w:tr>
      <w:tr w:rsidR="004B768B">
        <w:trPr>
          <w:trHeight w:val="494"/>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301</w:t>
            </w:r>
          </w:p>
        </w:tc>
        <w:tc>
          <w:tcPr>
            <w:tcW w:w="192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Пешков А.А.</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II</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директор</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2000</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22</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Гос. Обязанности</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40%</w:t>
            </w:r>
          </w:p>
        </w:tc>
      </w:tr>
      <w:tr w:rsidR="004B768B">
        <w:trPr>
          <w:trHeight w:val="494"/>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517</w:t>
            </w:r>
          </w:p>
        </w:tc>
        <w:tc>
          <w:tcPr>
            <w:tcW w:w="192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Волков С.П.</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I</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слесарь        5 разряд</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650</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18</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Очередной отпуск</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35%</w:t>
            </w:r>
          </w:p>
        </w:tc>
      </w:tr>
      <w:tr w:rsidR="004B768B">
        <w:trPr>
          <w:trHeight w:val="494"/>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520</w:t>
            </w:r>
          </w:p>
        </w:tc>
        <w:tc>
          <w:tcPr>
            <w:tcW w:w="192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Беляев И.Н.</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I</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слесарь        6 разряд</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700</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14</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Очередной отпуск</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35%</w:t>
            </w:r>
          </w:p>
        </w:tc>
      </w:tr>
      <w:tr w:rsidR="004B768B">
        <w:trPr>
          <w:trHeight w:val="494"/>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521</w:t>
            </w:r>
          </w:p>
        </w:tc>
        <w:tc>
          <w:tcPr>
            <w:tcW w:w="192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Ильин А.Н.</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I</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слесарь        6 разряд</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700</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35%</w:t>
            </w:r>
          </w:p>
        </w:tc>
      </w:tr>
      <w:tr w:rsidR="004B768B">
        <w:trPr>
          <w:trHeight w:val="742"/>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615</w:t>
            </w:r>
          </w:p>
        </w:tc>
        <w:tc>
          <w:tcPr>
            <w:tcW w:w="192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Иванова С.Н.</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II</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Экономист (цеха)</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600</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20</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Временная нетрудоспособность (б.л.)</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25%</w:t>
            </w:r>
          </w:p>
        </w:tc>
      </w:tr>
      <w:tr w:rsidR="004B768B">
        <w:trPr>
          <w:trHeight w:val="742"/>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617</w:t>
            </w:r>
          </w:p>
        </w:tc>
        <w:tc>
          <w:tcPr>
            <w:tcW w:w="192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Петров А.П.</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II</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Инженер (цеха)</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720</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18</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Временная нетрудоспособность (б.л.)</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30%</w:t>
            </w:r>
          </w:p>
        </w:tc>
      </w:tr>
      <w:tr w:rsidR="004B768B">
        <w:trPr>
          <w:trHeight w:val="742"/>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819</w:t>
            </w:r>
          </w:p>
        </w:tc>
        <w:tc>
          <w:tcPr>
            <w:tcW w:w="192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Глаголев А.С.</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II</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Гл. бухгалтер</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950</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30%</w:t>
            </w:r>
          </w:p>
        </w:tc>
      </w:tr>
      <w:tr w:rsidR="004B768B">
        <w:trPr>
          <w:trHeight w:val="494"/>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821</w:t>
            </w:r>
          </w:p>
        </w:tc>
        <w:tc>
          <w:tcPr>
            <w:tcW w:w="192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Веселова С.А.</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II</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Бухгалтер</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600</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25</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Очередной отпуск</w:t>
            </w:r>
          </w:p>
        </w:tc>
        <w:tc>
          <w:tcPr>
            <w:tcW w:w="850"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25%</w:t>
            </w:r>
          </w:p>
        </w:tc>
      </w:tr>
    </w:tbl>
    <w:p w:rsidR="004B768B" w:rsidRDefault="004B768B">
      <w:pPr>
        <w:jc w:val="both"/>
      </w:pPr>
    </w:p>
    <w:p w:rsidR="004B768B" w:rsidRDefault="004B768B">
      <w:pPr>
        <w:jc w:val="both"/>
      </w:pPr>
    </w:p>
    <w:p w:rsidR="004B768B" w:rsidRDefault="004B768B">
      <w:pPr>
        <w:jc w:val="center"/>
        <w:rPr>
          <w:b/>
          <w:sz w:val="24"/>
        </w:rPr>
      </w:pPr>
      <w:r>
        <w:rPr>
          <w:b/>
          <w:sz w:val="24"/>
        </w:rPr>
        <w:t>Исходные данные для расчета  подоходного налога.</w:t>
      </w:r>
    </w:p>
    <w:p w:rsidR="004B768B" w:rsidRDefault="004B768B">
      <w:pPr>
        <w:jc w:val="right"/>
      </w:pPr>
      <w:r>
        <w:t>Таблица 4.</w:t>
      </w:r>
    </w:p>
    <w:tbl>
      <w:tblPr>
        <w:tblW w:w="0" w:type="auto"/>
        <w:tblInd w:w="-38" w:type="dxa"/>
        <w:tblLayout w:type="fixed"/>
        <w:tblCellMar>
          <w:left w:w="30" w:type="dxa"/>
          <w:right w:w="30" w:type="dxa"/>
        </w:tblCellMar>
        <w:tblLook w:val="0000" w:firstRow="0" w:lastRow="0" w:firstColumn="0" w:lastColumn="0" w:noHBand="0" w:noVBand="0"/>
      </w:tblPr>
      <w:tblGrid>
        <w:gridCol w:w="797"/>
        <w:gridCol w:w="2342"/>
        <w:gridCol w:w="1006"/>
        <w:gridCol w:w="1140"/>
        <w:gridCol w:w="1068"/>
        <w:gridCol w:w="821"/>
        <w:gridCol w:w="820"/>
        <w:gridCol w:w="1460"/>
      </w:tblGrid>
      <w:tr w:rsidR="004B768B">
        <w:trPr>
          <w:trHeight w:val="742"/>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Табель-ный номер</w:t>
            </w:r>
          </w:p>
        </w:tc>
        <w:tc>
          <w:tcPr>
            <w:tcW w:w="234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ФИО</w:t>
            </w:r>
          </w:p>
        </w:tc>
        <w:tc>
          <w:tcPr>
            <w:tcW w:w="2146" w:type="dxa"/>
            <w:hMerge w:val="restart"/>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Сумма начисленной з/платы за январь месяц</w:t>
            </w:r>
          </w:p>
        </w:tc>
        <w:tc>
          <w:tcPr>
            <w:tcW w:w="0" w:type="auto"/>
            <w:hMerge/>
            <w:tcBorders>
              <w:top w:val="single" w:sz="6" w:space="0" w:color="auto"/>
              <w:bottom w:val="single" w:sz="6" w:space="0" w:color="auto"/>
              <w:right w:val="single" w:sz="6" w:space="0" w:color="auto"/>
            </w:tcBorders>
          </w:tcPr>
          <w:p w:rsidR="004B768B" w:rsidRDefault="004B768B">
            <w:pPr>
              <w:jc w:val="center"/>
              <w:rPr>
                <w:snapToGrid w:val="0"/>
                <w:color w:val="000000"/>
              </w:rPr>
            </w:pPr>
          </w:p>
        </w:tc>
        <w:tc>
          <w:tcPr>
            <w:tcW w:w="1889" w:type="dxa"/>
            <w:hMerge w:val="restart"/>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Сумма начисленной з/платы за февраль месяц</w:t>
            </w:r>
          </w:p>
        </w:tc>
        <w:tc>
          <w:tcPr>
            <w:tcW w:w="0" w:type="auto"/>
            <w:hMerge/>
            <w:tcBorders>
              <w:top w:val="single" w:sz="6" w:space="0" w:color="auto"/>
              <w:bottom w:val="single" w:sz="6" w:space="0" w:color="auto"/>
              <w:right w:val="single" w:sz="6" w:space="0" w:color="auto"/>
            </w:tcBorders>
          </w:tcPr>
          <w:p w:rsidR="004B768B" w:rsidRDefault="004B768B">
            <w:pPr>
              <w:jc w:val="center"/>
              <w:rPr>
                <w:snapToGrid w:val="0"/>
                <w:color w:val="000000"/>
              </w:rPr>
            </w:pPr>
          </w:p>
        </w:tc>
        <w:tc>
          <w:tcPr>
            <w:tcW w:w="2280" w:type="dxa"/>
            <w:hMerge w:val="restart"/>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Количество иждивенцев</w:t>
            </w:r>
          </w:p>
        </w:tc>
        <w:tc>
          <w:tcPr>
            <w:tcW w:w="0" w:type="auto"/>
            <w:hMerge/>
            <w:tcBorders>
              <w:top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cantSplit/>
          <w:trHeight w:val="247"/>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301</w:t>
            </w:r>
          </w:p>
        </w:tc>
        <w:tc>
          <w:tcPr>
            <w:tcW w:w="234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Пешков А.А.</w:t>
            </w:r>
          </w:p>
        </w:tc>
        <w:tc>
          <w:tcPr>
            <w:tcW w:w="2146"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2000</w:t>
            </w:r>
          </w:p>
        </w:tc>
        <w:tc>
          <w:tcPr>
            <w:tcW w:w="1889"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2800</w:t>
            </w:r>
          </w:p>
        </w:tc>
        <w:tc>
          <w:tcPr>
            <w:tcW w:w="820"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1</w:t>
            </w:r>
          </w:p>
        </w:tc>
        <w:tc>
          <w:tcPr>
            <w:tcW w:w="1460"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cantSplit/>
          <w:trHeight w:val="247"/>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517</w:t>
            </w:r>
          </w:p>
        </w:tc>
        <w:tc>
          <w:tcPr>
            <w:tcW w:w="234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Волков С.П.</w:t>
            </w:r>
          </w:p>
        </w:tc>
        <w:tc>
          <w:tcPr>
            <w:tcW w:w="2146"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687</w:t>
            </w:r>
          </w:p>
        </w:tc>
        <w:tc>
          <w:tcPr>
            <w:tcW w:w="1889"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759</w:t>
            </w:r>
          </w:p>
        </w:tc>
        <w:tc>
          <w:tcPr>
            <w:tcW w:w="820"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2</w:t>
            </w:r>
          </w:p>
        </w:tc>
        <w:tc>
          <w:tcPr>
            <w:tcW w:w="1460"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cantSplit/>
          <w:trHeight w:val="247"/>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520</w:t>
            </w:r>
          </w:p>
        </w:tc>
        <w:tc>
          <w:tcPr>
            <w:tcW w:w="234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Беляев И.Н.</w:t>
            </w:r>
          </w:p>
        </w:tc>
        <w:tc>
          <w:tcPr>
            <w:tcW w:w="2146"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721</w:t>
            </w:r>
          </w:p>
        </w:tc>
        <w:tc>
          <w:tcPr>
            <w:tcW w:w="1889"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732</w:t>
            </w:r>
          </w:p>
        </w:tc>
        <w:tc>
          <w:tcPr>
            <w:tcW w:w="820"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4</w:t>
            </w:r>
          </w:p>
        </w:tc>
        <w:tc>
          <w:tcPr>
            <w:tcW w:w="1460"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cantSplit/>
          <w:trHeight w:val="247"/>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521</w:t>
            </w:r>
          </w:p>
        </w:tc>
        <w:tc>
          <w:tcPr>
            <w:tcW w:w="234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Ильин А.Н.</w:t>
            </w:r>
          </w:p>
        </w:tc>
        <w:tc>
          <w:tcPr>
            <w:tcW w:w="2146"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655,5</w:t>
            </w:r>
          </w:p>
        </w:tc>
        <w:tc>
          <w:tcPr>
            <w:tcW w:w="1889"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682</w:t>
            </w:r>
          </w:p>
        </w:tc>
        <w:tc>
          <w:tcPr>
            <w:tcW w:w="820"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2</w:t>
            </w:r>
          </w:p>
        </w:tc>
        <w:tc>
          <w:tcPr>
            <w:tcW w:w="1460"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cantSplit/>
          <w:trHeight w:val="247"/>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615</w:t>
            </w:r>
          </w:p>
        </w:tc>
        <w:tc>
          <w:tcPr>
            <w:tcW w:w="234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Иванова С.Н.</w:t>
            </w:r>
          </w:p>
        </w:tc>
        <w:tc>
          <w:tcPr>
            <w:tcW w:w="2146"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481,25</w:t>
            </w:r>
          </w:p>
        </w:tc>
        <w:tc>
          <w:tcPr>
            <w:tcW w:w="1068"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517</w:t>
            </w:r>
          </w:p>
        </w:tc>
        <w:tc>
          <w:tcPr>
            <w:tcW w:w="821"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c>
          <w:tcPr>
            <w:tcW w:w="820"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0</w:t>
            </w:r>
          </w:p>
        </w:tc>
        <w:tc>
          <w:tcPr>
            <w:tcW w:w="1460"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cantSplit/>
          <w:trHeight w:val="247"/>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617</w:t>
            </w:r>
          </w:p>
        </w:tc>
        <w:tc>
          <w:tcPr>
            <w:tcW w:w="234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Петров А.П.</w:t>
            </w:r>
          </w:p>
        </w:tc>
        <w:tc>
          <w:tcPr>
            <w:tcW w:w="2146"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761,6</w:t>
            </w:r>
          </w:p>
        </w:tc>
        <w:tc>
          <w:tcPr>
            <w:tcW w:w="1068"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821</w:t>
            </w:r>
          </w:p>
        </w:tc>
        <w:tc>
          <w:tcPr>
            <w:tcW w:w="821"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c>
          <w:tcPr>
            <w:tcW w:w="820"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1</w:t>
            </w:r>
          </w:p>
        </w:tc>
        <w:tc>
          <w:tcPr>
            <w:tcW w:w="1460"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cantSplit/>
          <w:trHeight w:val="247"/>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819</w:t>
            </w:r>
          </w:p>
        </w:tc>
        <w:tc>
          <w:tcPr>
            <w:tcW w:w="234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Глаголев А.С.</w:t>
            </w:r>
          </w:p>
        </w:tc>
        <w:tc>
          <w:tcPr>
            <w:tcW w:w="2146"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782</w:t>
            </w:r>
          </w:p>
        </w:tc>
        <w:tc>
          <w:tcPr>
            <w:tcW w:w="1068"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835</w:t>
            </w:r>
          </w:p>
        </w:tc>
        <w:tc>
          <w:tcPr>
            <w:tcW w:w="821"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c>
          <w:tcPr>
            <w:tcW w:w="820"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2</w:t>
            </w:r>
          </w:p>
        </w:tc>
        <w:tc>
          <w:tcPr>
            <w:tcW w:w="1460"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r>
      <w:tr w:rsidR="004B768B">
        <w:trPr>
          <w:cantSplit/>
          <w:trHeight w:val="247"/>
        </w:trPr>
        <w:tc>
          <w:tcPr>
            <w:tcW w:w="79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821</w:t>
            </w:r>
          </w:p>
        </w:tc>
        <w:tc>
          <w:tcPr>
            <w:tcW w:w="234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Веселова С.А.</w:t>
            </w:r>
          </w:p>
        </w:tc>
        <w:tc>
          <w:tcPr>
            <w:tcW w:w="2146" w:type="dxa"/>
            <w:gridSpan w:val="2"/>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581,6</w:t>
            </w:r>
          </w:p>
        </w:tc>
        <w:tc>
          <w:tcPr>
            <w:tcW w:w="1068"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637</w:t>
            </w:r>
          </w:p>
        </w:tc>
        <w:tc>
          <w:tcPr>
            <w:tcW w:w="821"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c>
          <w:tcPr>
            <w:tcW w:w="820" w:type="dxa"/>
            <w:tcBorders>
              <w:top w:val="single" w:sz="6" w:space="0" w:color="auto"/>
              <w:left w:val="single" w:sz="6" w:space="0" w:color="auto"/>
              <w:bottom w:val="single" w:sz="6" w:space="0" w:color="auto"/>
            </w:tcBorders>
          </w:tcPr>
          <w:p w:rsidR="004B768B" w:rsidRDefault="004B768B">
            <w:pPr>
              <w:jc w:val="center"/>
              <w:rPr>
                <w:snapToGrid w:val="0"/>
                <w:color w:val="000000"/>
              </w:rPr>
            </w:pPr>
            <w:r>
              <w:rPr>
                <w:snapToGrid w:val="0"/>
                <w:color w:val="000000"/>
              </w:rPr>
              <w:t>0</w:t>
            </w:r>
          </w:p>
        </w:tc>
        <w:tc>
          <w:tcPr>
            <w:tcW w:w="1460" w:type="dxa"/>
            <w:tcBorders>
              <w:top w:val="single" w:sz="6" w:space="0" w:color="auto"/>
              <w:bottom w:val="single" w:sz="6" w:space="0" w:color="auto"/>
              <w:right w:val="single" w:sz="6" w:space="0" w:color="auto"/>
            </w:tcBorders>
          </w:tcPr>
          <w:p w:rsidR="004B768B" w:rsidRDefault="004B768B">
            <w:pPr>
              <w:jc w:val="center"/>
              <w:rPr>
                <w:snapToGrid w:val="0"/>
                <w:color w:val="000000"/>
              </w:rPr>
            </w:pPr>
          </w:p>
        </w:tc>
      </w:tr>
    </w:tbl>
    <w:p w:rsidR="004B768B" w:rsidRDefault="004B768B">
      <w:pPr>
        <w:jc w:val="both"/>
      </w:pPr>
    </w:p>
    <w:p w:rsidR="004B768B" w:rsidRDefault="004B768B">
      <w:pPr>
        <w:jc w:val="center"/>
        <w:rPr>
          <w:b/>
          <w:color w:val="000000"/>
          <w:sz w:val="32"/>
        </w:rPr>
      </w:pPr>
      <w:r>
        <w:br w:type="page"/>
      </w:r>
      <w:r>
        <w:rPr>
          <w:b/>
          <w:color w:val="000000"/>
          <w:sz w:val="32"/>
        </w:rPr>
        <w:t>Разноска по счетам.</w:t>
      </w:r>
    </w:p>
    <w:p w:rsidR="004B768B" w:rsidRDefault="004B768B">
      <w:pPr>
        <w:jc w:val="both"/>
        <w:rPr>
          <w:color w:val="000000"/>
        </w:rPr>
      </w:pPr>
    </w:p>
    <w:p w:rsidR="004B768B" w:rsidRDefault="004B768B">
      <w:pPr>
        <w:jc w:val="both"/>
        <w:rPr>
          <w:color w:val="000000"/>
        </w:rPr>
      </w:pPr>
      <w:r>
        <w:rPr>
          <w:color w:val="000000"/>
        </w:rPr>
        <w:t>Открыты следующие счета синтетического и аналитического учета:</w:t>
      </w:r>
    </w:p>
    <w:p w:rsidR="004B768B" w:rsidRDefault="004B768B">
      <w:pPr>
        <w:jc w:val="both"/>
        <w:rPr>
          <w:color w:val="000000"/>
        </w:rPr>
      </w:pPr>
      <w:r>
        <w:rPr>
          <w:color w:val="000000"/>
        </w:rPr>
        <w:t xml:space="preserve">01 </w:t>
      </w:r>
      <w:r>
        <w:rPr>
          <w:color w:val="000000"/>
        </w:rPr>
        <w:tab/>
        <w:t>– Основные средства</w:t>
      </w:r>
    </w:p>
    <w:p w:rsidR="004B768B" w:rsidRDefault="004B768B">
      <w:pPr>
        <w:jc w:val="both"/>
        <w:rPr>
          <w:color w:val="000000"/>
        </w:rPr>
      </w:pPr>
      <w:r>
        <w:rPr>
          <w:color w:val="000000"/>
        </w:rPr>
        <w:t xml:space="preserve">02 </w:t>
      </w:r>
      <w:r>
        <w:rPr>
          <w:color w:val="000000"/>
        </w:rPr>
        <w:tab/>
        <w:t>– Износ основных средств</w:t>
      </w:r>
    </w:p>
    <w:p w:rsidR="004B768B" w:rsidRDefault="004B768B">
      <w:pPr>
        <w:jc w:val="both"/>
      </w:pPr>
      <w:r>
        <w:t>02-1</w:t>
      </w:r>
      <w:r>
        <w:tab/>
        <w:t>– Износ собственных основных средств</w:t>
      </w:r>
    </w:p>
    <w:p w:rsidR="004B768B" w:rsidRDefault="004B768B">
      <w:pPr>
        <w:jc w:val="both"/>
      </w:pPr>
      <w:r>
        <w:t>10</w:t>
      </w:r>
      <w:r>
        <w:tab/>
        <w:t>– Материалы</w:t>
      </w:r>
    </w:p>
    <w:p w:rsidR="004B768B" w:rsidRDefault="004B768B">
      <w:pPr>
        <w:numPr>
          <w:ilvl w:val="1"/>
          <w:numId w:val="13"/>
        </w:numPr>
        <w:jc w:val="both"/>
      </w:pPr>
      <w:r>
        <w:t>– Сырье и материалы</w:t>
      </w:r>
    </w:p>
    <w:p w:rsidR="004B768B" w:rsidRDefault="004B768B">
      <w:pPr>
        <w:jc w:val="both"/>
      </w:pPr>
      <w:r>
        <w:t>12</w:t>
      </w:r>
      <w:r>
        <w:tab/>
        <w:t>- Малоценные и быстроизнашивающиеся предметы</w:t>
      </w:r>
    </w:p>
    <w:p w:rsidR="004B768B" w:rsidRDefault="004B768B">
      <w:pPr>
        <w:jc w:val="both"/>
      </w:pPr>
      <w:r>
        <w:t>20</w:t>
      </w:r>
      <w:r>
        <w:tab/>
        <w:t>– Основное производство</w:t>
      </w:r>
    </w:p>
    <w:p w:rsidR="004B768B" w:rsidRDefault="004B768B">
      <w:pPr>
        <w:jc w:val="both"/>
      </w:pPr>
      <w:r>
        <w:t>20(1)</w:t>
      </w:r>
      <w:r>
        <w:tab/>
        <w:t>- Основное производство изделия №1</w:t>
      </w:r>
    </w:p>
    <w:p w:rsidR="004B768B" w:rsidRDefault="004B768B">
      <w:pPr>
        <w:jc w:val="both"/>
      </w:pPr>
      <w:r>
        <w:t>20(2)</w:t>
      </w:r>
      <w:r>
        <w:tab/>
        <w:t>- Основное производство изделия №2</w:t>
      </w:r>
    </w:p>
    <w:p w:rsidR="004B768B" w:rsidRDefault="004B768B">
      <w:pPr>
        <w:jc w:val="both"/>
      </w:pPr>
      <w:r>
        <w:t>25</w:t>
      </w:r>
      <w:r>
        <w:tab/>
        <w:t>- Общепроизводственные расходы</w:t>
      </w:r>
    </w:p>
    <w:p w:rsidR="004B768B" w:rsidRDefault="004B768B">
      <w:pPr>
        <w:jc w:val="both"/>
      </w:pPr>
      <w:r>
        <w:t>25-1</w:t>
      </w:r>
      <w:r>
        <w:tab/>
        <w:t>- Расходы по содержанию и эксплуатации машин и оборудования</w:t>
      </w:r>
    </w:p>
    <w:p w:rsidR="004B768B" w:rsidRDefault="004B768B">
      <w:pPr>
        <w:jc w:val="both"/>
      </w:pPr>
      <w:r>
        <w:t>25-2</w:t>
      </w:r>
      <w:r>
        <w:tab/>
        <w:t>- Общепроизводственные расходы</w:t>
      </w:r>
    </w:p>
    <w:p w:rsidR="004B768B" w:rsidRDefault="004B768B">
      <w:pPr>
        <w:jc w:val="both"/>
      </w:pPr>
      <w:r>
        <w:t>26</w:t>
      </w:r>
      <w:r>
        <w:tab/>
        <w:t>- Общехозяйственные расходы</w:t>
      </w:r>
    </w:p>
    <w:p w:rsidR="004B768B" w:rsidRDefault="004B768B">
      <w:pPr>
        <w:jc w:val="both"/>
      </w:pPr>
      <w:r>
        <w:t>37</w:t>
      </w:r>
      <w:r>
        <w:tab/>
        <w:t>- Выпуск продукции (работ, услуг)</w:t>
      </w:r>
    </w:p>
    <w:p w:rsidR="004B768B" w:rsidRDefault="004B768B">
      <w:pPr>
        <w:jc w:val="both"/>
      </w:pPr>
      <w:r>
        <w:t>40</w:t>
      </w:r>
      <w:r>
        <w:tab/>
        <w:t>- Готовая продукция</w:t>
      </w:r>
    </w:p>
    <w:p w:rsidR="004B768B" w:rsidRDefault="004B768B">
      <w:pPr>
        <w:jc w:val="both"/>
      </w:pPr>
      <w:r>
        <w:t>46</w:t>
      </w:r>
      <w:r>
        <w:tab/>
        <w:t>- Реализация продукции (работ, услуг)</w:t>
      </w:r>
    </w:p>
    <w:p w:rsidR="004B768B" w:rsidRDefault="004B768B">
      <w:pPr>
        <w:jc w:val="both"/>
      </w:pPr>
      <w:r>
        <w:t>50</w:t>
      </w:r>
      <w:r>
        <w:tab/>
        <w:t>- Касса</w:t>
      </w:r>
    </w:p>
    <w:p w:rsidR="004B768B" w:rsidRDefault="004B768B">
      <w:pPr>
        <w:jc w:val="both"/>
      </w:pPr>
      <w:r>
        <w:t>51</w:t>
      </w:r>
      <w:r>
        <w:tab/>
        <w:t>- Расчетный счет</w:t>
      </w:r>
    </w:p>
    <w:p w:rsidR="004B768B" w:rsidRDefault="004B768B">
      <w:pPr>
        <w:jc w:val="both"/>
      </w:pPr>
      <w:r>
        <w:t>60</w:t>
      </w:r>
      <w:r>
        <w:tab/>
        <w:t>- Расчеты с поставщиками и подрядчиками</w:t>
      </w:r>
    </w:p>
    <w:p w:rsidR="004B768B" w:rsidRDefault="004B768B">
      <w:pPr>
        <w:jc w:val="both"/>
      </w:pPr>
      <w:r>
        <w:t>60(1)</w:t>
      </w:r>
      <w:r>
        <w:tab/>
        <w:t>- Поставщик материалов</w:t>
      </w:r>
    </w:p>
    <w:p w:rsidR="004B768B" w:rsidRDefault="004B768B">
      <w:pPr>
        <w:jc w:val="both"/>
      </w:pPr>
      <w:r>
        <w:t>60(2)</w:t>
      </w:r>
      <w:r>
        <w:tab/>
        <w:t>- «Энергосбыт»</w:t>
      </w:r>
    </w:p>
    <w:p w:rsidR="004B768B" w:rsidRDefault="004B768B">
      <w:pPr>
        <w:jc w:val="both"/>
      </w:pPr>
      <w:r>
        <w:t>68</w:t>
      </w:r>
      <w:r>
        <w:tab/>
        <w:t>- Расчеты с бюджетом</w:t>
      </w:r>
    </w:p>
    <w:p w:rsidR="004B768B" w:rsidRDefault="004B768B">
      <w:pPr>
        <w:jc w:val="both"/>
      </w:pPr>
      <w:r>
        <w:t>68-1</w:t>
      </w:r>
      <w:r>
        <w:tab/>
        <w:t>- Расчеты с бюджетом по подоходному налогу</w:t>
      </w:r>
    </w:p>
    <w:p w:rsidR="004B768B" w:rsidRDefault="004B768B">
      <w:pPr>
        <w:jc w:val="both"/>
      </w:pPr>
      <w:r>
        <w:t>69</w:t>
      </w:r>
      <w:r>
        <w:tab/>
        <w:t>- Расчеты по социальному страхованию и обеспечению</w:t>
      </w:r>
    </w:p>
    <w:p w:rsidR="004B768B" w:rsidRDefault="004B768B">
      <w:pPr>
        <w:jc w:val="both"/>
      </w:pPr>
      <w:r>
        <w:t>69-1</w:t>
      </w:r>
      <w:r>
        <w:tab/>
        <w:t>- Расчеты по социальному страхованию</w:t>
      </w:r>
    </w:p>
    <w:p w:rsidR="004B768B" w:rsidRDefault="004B768B">
      <w:pPr>
        <w:jc w:val="both"/>
      </w:pPr>
      <w:r>
        <w:t>69-2</w:t>
      </w:r>
      <w:r>
        <w:tab/>
        <w:t>- Расчеты по пенсионному обеспечению</w:t>
      </w:r>
    </w:p>
    <w:p w:rsidR="004B768B" w:rsidRDefault="004B768B">
      <w:pPr>
        <w:jc w:val="both"/>
      </w:pPr>
      <w:r>
        <w:t>69-3</w:t>
      </w:r>
      <w:r>
        <w:tab/>
        <w:t>- Расчеты по медицинскому страхованию</w:t>
      </w:r>
    </w:p>
    <w:p w:rsidR="004B768B" w:rsidRDefault="004B768B">
      <w:pPr>
        <w:jc w:val="both"/>
      </w:pPr>
      <w:r>
        <w:t>69-4</w:t>
      </w:r>
      <w:r>
        <w:tab/>
        <w:t>- Расчеты по фонду занятости населения</w:t>
      </w:r>
    </w:p>
    <w:p w:rsidR="004B768B" w:rsidRDefault="004B768B">
      <w:pPr>
        <w:jc w:val="both"/>
      </w:pPr>
      <w:r>
        <w:t>70</w:t>
      </w:r>
      <w:r>
        <w:tab/>
        <w:t>- Расчеты с персоналом по оплате труда</w:t>
      </w:r>
    </w:p>
    <w:p w:rsidR="004B768B" w:rsidRDefault="004B768B">
      <w:pPr>
        <w:jc w:val="both"/>
      </w:pPr>
      <w:r>
        <w:t>71</w:t>
      </w:r>
      <w:r>
        <w:tab/>
        <w:t>- Расчеты с подотчетными лицами</w:t>
      </w:r>
    </w:p>
    <w:p w:rsidR="004B768B" w:rsidRDefault="004B768B">
      <w:pPr>
        <w:jc w:val="both"/>
      </w:pPr>
      <w:r>
        <w:t>71(1)</w:t>
      </w:r>
      <w:r>
        <w:tab/>
        <w:t>- Расчеты с подотчетным лицом Поповым В.И.</w:t>
      </w:r>
    </w:p>
    <w:p w:rsidR="004B768B" w:rsidRDefault="004B768B">
      <w:pPr>
        <w:jc w:val="both"/>
      </w:pPr>
      <w:r>
        <w:t>71(2)</w:t>
      </w:r>
      <w:r>
        <w:tab/>
        <w:t>– Расчеты с подотчетным лицом Петровым А.В.</w:t>
      </w:r>
    </w:p>
    <w:p w:rsidR="004B768B" w:rsidRDefault="004B768B">
      <w:pPr>
        <w:jc w:val="both"/>
      </w:pPr>
      <w:r>
        <w:t>80</w:t>
      </w:r>
      <w:r>
        <w:tab/>
        <w:t>- Прибыли и убытки</w:t>
      </w:r>
    </w:p>
    <w:p w:rsidR="004B768B" w:rsidRDefault="004B768B">
      <w:pPr>
        <w:jc w:val="both"/>
      </w:pPr>
      <w:r>
        <w:t>81</w:t>
      </w:r>
      <w:r>
        <w:tab/>
        <w:t>– Использование прибыли</w:t>
      </w:r>
    </w:p>
    <w:p w:rsidR="004B768B" w:rsidRDefault="004B768B">
      <w:pPr>
        <w:jc w:val="both"/>
      </w:pPr>
      <w:r>
        <w:t>81-2</w:t>
      </w:r>
      <w:r>
        <w:tab/>
        <w:t>- Использование прибыли на другие цели</w:t>
      </w:r>
    </w:p>
    <w:p w:rsidR="004B768B" w:rsidRDefault="004B768B">
      <w:pPr>
        <w:numPr>
          <w:ilvl w:val="0"/>
          <w:numId w:val="14"/>
        </w:numPr>
        <w:jc w:val="both"/>
      </w:pPr>
      <w:r>
        <w:t>- Уставный капитал</w:t>
      </w:r>
    </w:p>
    <w:p w:rsidR="004B768B" w:rsidRDefault="004B768B">
      <w:pPr>
        <w:numPr>
          <w:ilvl w:val="0"/>
          <w:numId w:val="14"/>
        </w:numPr>
        <w:jc w:val="both"/>
      </w:pPr>
      <w:r>
        <w:t>– Резервный капитал</w:t>
      </w:r>
    </w:p>
    <w:p w:rsidR="004B768B" w:rsidRDefault="004B768B">
      <w:pPr>
        <w:jc w:val="both"/>
      </w:pPr>
      <w:r>
        <w:t>87</w:t>
      </w:r>
      <w:r>
        <w:tab/>
        <w:t>- Добавочный капитал</w:t>
      </w:r>
    </w:p>
    <w:p w:rsidR="004B768B" w:rsidRDefault="004B768B">
      <w:pPr>
        <w:jc w:val="both"/>
      </w:pPr>
      <w:r>
        <w:t>87-3</w:t>
      </w:r>
      <w:r>
        <w:tab/>
        <w:t>- Безвозмездно полученный капитал</w:t>
      </w:r>
    </w:p>
    <w:p w:rsidR="004B768B" w:rsidRDefault="004B768B">
      <w:pPr>
        <w:jc w:val="both"/>
      </w:pPr>
      <w:r>
        <w:t>88</w:t>
      </w:r>
      <w:r>
        <w:tab/>
        <w:t>- Нераспределенная прибыль (непокрытый убыток)</w:t>
      </w:r>
    </w:p>
    <w:p w:rsidR="004B768B" w:rsidRDefault="004B768B">
      <w:pPr>
        <w:jc w:val="both"/>
      </w:pPr>
      <w:r>
        <w:t>88-5</w:t>
      </w:r>
      <w:r>
        <w:tab/>
        <w:t>- Фонды потребления</w:t>
      </w:r>
    </w:p>
    <w:p w:rsidR="004B768B" w:rsidRDefault="004B768B">
      <w:pPr>
        <w:jc w:val="both"/>
      </w:pPr>
      <w:r>
        <w:t>90</w:t>
      </w:r>
      <w:r>
        <w:tab/>
        <w:t>- Краткосрочные кредиты банков</w:t>
      </w:r>
    </w:p>
    <w:p w:rsidR="004B768B" w:rsidRDefault="004B768B">
      <w:pPr>
        <w:jc w:val="both"/>
      </w:pPr>
    </w:p>
    <w:p w:rsidR="004B768B" w:rsidRDefault="004B768B">
      <w:r>
        <w:br w:type="page"/>
      </w:r>
    </w:p>
    <w:p w:rsidR="004B768B" w:rsidRDefault="00CC352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0;margin-top:0;width:482.3pt;height:730.2pt;z-index:251656192" o:allowincell="f">
            <v:imagedata r:id="rId7" o:title=""/>
            <w10:wrap type="topAndBottom"/>
          </v:shape>
        </w:pict>
      </w:r>
    </w:p>
    <w:p w:rsidR="004B768B" w:rsidRDefault="004B768B"/>
    <w:p w:rsidR="004B768B" w:rsidRDefault="004B768B"/>
    <w:p w:rsidR="004B768B" w:rsidRDefault="004B768B"/>
    <w:p w:rsidR="004B768B" w:rsidRDefault="004B768B"/>
    <w:p w:rsidR="004B768B" w:rsidRDefault="00CC352F">
      <w:r>
        <w:rPr>
          <w:noProof/>
        </w:rPr>
        <w:pict>
          <v:shape id="_x0000_s1045" type="#_x0000_t75" style="position:absolute;margin-left:0;margin-top:0;width:482.3pt;height:705.5pt;z-index:251657216" o:allowincell="f">
            <v:imagedata r:id="rId8" o:title=""/>
            <w10:wrap type="topAndBottom"/>
          </v:shape>
        </w:pict>
      </w:r>
    </w:p>
    <w:p w:rsidR="004B768B" w:rsidRDefault="004B768B">
      <w:pPr>
        <w:pStyle w:val="ConsNonformat"/>
        <w:rPr>
          <w:rFonts w:ascii="Times New Roman" w:hAnsi="Times New Roman"/>
          <w:snapToGrid/>
        </w:rPr>
      </w:pPr>
    </w:p>
    <w:p w:rsidR="004B768B" w:rsidRDefault="004B768B">
      <w:pPr>
        <w:pStyle w:val="ConsNonformat"/>
        <w:rPr>
          <w:rFonts w:ascii="Times New Roman" w:hAnsi="Times New Roman"/>
          <w:snapToGrid/>
        </w:rPr>
      </w:pPr>
    </w:p>
    <w:p w:rsidR="004B768B" w:rsidRDefault="004B768B">
      <w:pPr>
        <w:pStyle w:val="ConsNonformat"/>
        <w:rPr>
          <w:rFonts w:ascii="Times New Roman" w:hAnsi="Times New Roman"/>
          <w:snapToGrid/>
        </w:rPr>
      </w:pPr>
    </w:p>
    <w:p w:rsidR="004B768B" w:rsidRDefault="004B768B">
      <w:pPr>
        <w:pStyle w:val="ConsNonformat"/>
        <w:rPr>
          <w:rFonts w:ascii="Times New Roman" w:hAnsi="Times New Roman"/>
          <w:snapToGrid/>
        </w:rPr>
      </w:pPr>
    </w:p>
    <w:p w:rsidR="004B768B" w:rsidRDefault="004B768B">
      <w:pPr>
        <w:pStyle w:val="ConsNonformat"/>
        <w:rPr>
          <w:rFonts w:ascii="Times New Roman" w:hAnsi="Times New Roman"/>
          <w:snapToGrid/>
        </w:rPr>
      </w:pPr>
    </w:p>
    <w:p w:rsidR="004B768B" w:rsidRDefault="004B768B">
      <w:pPr>
        <w:pStyle w:val="ConsNonformat"/>
        <w:rPr>
          <w:rFonts w:ascii="Times New Roman" w:hAnsi="Times New Roman"/>
          <w:snapToGrid/>
        </w:rPr>
      </w:pPr>
    </w:p>
    <w:p w:rsidR="004B768B" w:rsidRDefault="00CC352F">
      <w:pPr>
        <w:pStyle w:val="ConsNonformat"/>
        <w:rPr>
          <w:rFonts w:ascii="Times New Roman" w:hAnsi="Times New Roman"/>
          <w:snapToGrid/>
        </w:rPr>
      </w:pPr>
      <w:r>
        <w:rPr>
          <w:rFonts w:ascii="Times New Roman" w:hAnsi="Times New Roman"/>
          <w:noProof/>
          <w:snapToGrid/>
        </w:rPr>
        <w:pict>
          <v:shape id="_x0000_s1046" type="#_x0000_t75" style="position:absolute;margin-left:0;margin-top:0;width:482.3pt;height:717.85pt;z-index:251658240" o:allowincell="f">
            <v:imagedata r:id="rId9" o:title=""/>
            <w10:wrap type="topAndBottom"/>
          </v:shape>
        </w:pict>
      </w:r>
    </w:p>
    <w:p w:rsidR="004B768B" w:rsidRDefault="004B768B">
      <w:pPr>
        <w:pStyle w:val="ConsNonformat"/>
        <w:rPr>
          <w:rFonts w:ascii="Times New Roman" w:hAnsi="Times New Roman"/>
          <w:snapToGrid/>
        </w:rPr>
      </w:pPr>
    </w:p>
    <w:p w:rsidR="004B768B" w:rsidRDefault="004B768B">
      <w:pPr>
        <w:pStyle w:val="ConsNonformat"/>
        <w:jc w:val="center"/>
        <w:rPr>
          <w:rFonts w:ascii="Times New Roman" w:hAnsi="Times New Roman"/>
          <w:b/>
          <w:snapToGrid/>
          <w:sz w:val="32"/>
        </w:rPr>
      </w:pPr>
      <w:r>
        <w:rPr>
          <w:rFonts w:ascii="Times New Roman" w:hAnsi="Times New Roman"/>
          <w:snapToGrid/>
        </w:rPr>
        <w:br w:type="page"/>
      </w:r>
      <w:r w:rsidR="00CC352F">
        <w:rPr>
          <w:rFonts w:ascii="Times New Roman" w:hAnsi="Times New Roman"/>
          <w:noProof/>
          <w:snapToGrid/>
        </w:rPr>
        <w:pict>
          <v:shape id="_x0000_s1047" type="#_x0000_t75" style="position:absolute;left:0;text-align:left;margin-left:0;margin-top:19.9pt;width:429.6pt;height:359.65pt;z-index:251659264" o:allowincell="f">
            <v:imagedata r:id="rId10" o:title=""/>
            <w10:wrap type="topAndBottom"/>
          </v:shape>
        </w:pict>
      </w:r>
      <w:r>
        <w:rPr>
          <w:rFonts w:ascii="Times New Roman" w:hAnsi="Times New Roman"/>
          <w:b/>
          <w:snapToGrid/>
          <w:sz w:val="32"/>
        </w:rPr>
        <w:t>Оборотная ведомость</w:t>
      </w:r>
    </w:p>
    <w:p w:rsidR="004B768B" w:rsidRDefault="004B768B">
      <w:pPr>
        <w:pStyle w:val="ConsNonformat"/>
        <w:jc w:val="center"/>
        <w:rPr>
          <w:rFonts w:ascii="Times New Roman" w:hAnsi="Times New Roman"/>
          <w:snapToGrid/>
        </w:rPr>
      </w:pPr>
      <w:r>
        <w:rPr>
          <w:rFonts w:ascii="Times New Roman" w:hAnsi="Times New Roman"/>
          <w:snapToGrid/>
        </w:rPr>
        <w:br w:type="page"/>
      </w:r>
    </w:p>
    <w:p w:rsidR="004B768B" w:rsidRDefault="004B768B">
      <w:pPr>
        <w:pStyle w:val="ConsNonformat"/>
        <w:rPr>
          <w:rFonts w:ascii="Times New Roman" w:hAnsi="Times New Roman"/>
          <w:snapToGrid/>
        </w:rPr>
      </w:pPr>
      <w:r>
        <w:rPr>
          <w:rFonts w:ascii="Times New Roman" w:hAnsi="Times New Roman"/>
          <w:snapToGrid/>
        </w:rPr>
        <w:br w:type="page"/>
      </w:r>
      <w:r>
        <w:rPr>
          <w:rFonts w:ascii="Times New Roman" w:hAnsi="Times New Roman"/>
          <w:snapToGrid/>
        </w:rPr>
        <w:br w:type="page"/>
      </w:r>
      <w:r>
        <w:rPr>
          <w:rFonts w:ascii="Times New Roman" w:hAnsi="Times New Roman"/>
          <w:snapToGrid/>
        </w:rPr>
        <w:br w:type="page"/>
      </w:r>
      <w:r>
        <w:rPr>
          <w:rFonts w:ascii="Times New Roman" w:hAnsi="Times New Roman"/>
          <w:snapToGrid/>
        </w:rPr>
        <w:br w:type="page"/>
      </w:r>
    </w:p>
    <w:p w:rsidR="004B768B" w:rsidRDefault="004B768B">
      <w:pPr>
        <w:jc w:val="center"/>
        <w:rPr>
          <w:b/>
          <w:sz w:val="32"/>
        </w:rPr>
      </w:pPr>
      <w:r>
        <w:rPr>
          <w:b/>
          <w:sz w:val="32"/>
        </w:rPr>
        <w:t>Расчет сумм по отдельным финансовым операциям.</w:t>
      </w:r>
    </w:p>
    <w:p w:rsidR="004B768B" w:rsidRDefault="004B768B">
      <w:pPr>
        <w:jc w:val="both"/>
      </w:pPr>
    </w:p>
    <w:p w:rsidR="004B768B" w:rsidRDefault="004B768B">
      <w:pPr>
        <w:jc w:val="center"/>
        <w:rPr>
          <w:b/>
          <w:sz w:val="24"/>
        </w:rPr>
      </w:pPr>
      <w:r>
        <w:rPr>
          <w:b/>
          <w:sz w:val="24"/>
        </w:rPr>
        <w:t>Операция 4.</w:t>
      </w:r>
    </w:p>
    <w:p w:rsidR="004B768B" w:rsidRDefault="004B768B">
      <w:pPr>
        <w:jc w:val="center"/>
        <w:rPr>
          <w:b/>
          <w:sz w:val="24"/>
        </w:rPr>
      </w:pPr>
    </w:p>
    <w:p w:rsidR="004B768B" w:rsidRDefault="004B768B">
      <w:pPr>
        <w:jc w:val="both"/>
      </w:pPr>
      <w:r>
        <w:t>Исходные данные для определения фактической себестоимости материалов, отпущенных в производство</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6"/>
        <w:gridCol w:w="1530"/>
        <w:gridCol w:w="2006"/>
        <w:gridCol w:w="2366"/>
      </w:tblGrid>
      <w:tr w:rsidR="004B768B">
        <w:trPr>
          <w:trHeight w:val="334"/>
        </w:trPr>
        <w:tc>
          <w:tcPr>
            <w:tcW w:w="3446" w:type="dxa"/>
          </w:tcPr>
          <w:p w:rsidR="004B768B" w:rsidRDefault="004B768B">
            <w:pPr>
              <w:jc w:val="both"/>
            </w:pPr>
            <w:r>
              <w:t>Показатели</w:t>
            </w:r>
          </w:p>
        </w:tc>
        <w:tc>
          <w:tcPr>
            <w:tcW w:w="1530" w:type="dxa"/>
          </w:tcPr>
          <w:p w:rsidR="004B768B" w:rsidRDefault="004B768B">
            <w:pPr>
              <w:jc w:val="both"/>
            </w:pPr>
            <w:r>
              <w:t>Кол-во</w:t>
            </w:r>
          </w:p>
          <w:p w:rsidR="004B768B" w:rsidRDefault="004B768B">
            <w:pPr>
              <w:jc w:val="both"/>
            </w:pPr>
            <w:r>
              <w:t>(т)</w:t>
            </w:r>
          </w:p>
        </w:tc>
        <w:tc>
          <w:tcPr>
            <w:tcW w:w="2006" w:type="dxa"/>
          </w:tcPr>
          <w:p w:rsidR="004B768B" w:rsidRDefault="004B768B">
            <w:pPr>
              <w:jc w:val="both"/>
            </w:pPr>
            <w:r>
              <w:t>Цена за единицу</w:t>
            </w:r>
          </w:p>
          <w:p w:rsidR="004B768B" w:rsidRDefault="004B768B">
            <w:pPr>
              <w:jc w:val="both"/>
            </w:pPr>
            <w:r>
              <w:t>(руб.)</w:t>
            </w:r>
          </w:p>
        </w:tc>
        <w:tc>
          <w:tcPr>
            <w:tcW w:w="2366" w:type="dxa"/>
          </w:tcPr>
          <w:p w:rsidR="004B768B" w:rsidRDefault="004B768B">
            <w:pPr>
              <w:jc w:val="both"/>
            </w:pPr>
            <w:r>
              <w:t>Сумма</w:t>
            </w:r>
          </w:p>
          <w:p w:rsidR="004B768B" w:rsidRDefault="004B768B">
            <w:pPr>
              <w:jc w:val="both"/>
            </w:pPr>
            <w:r>
              <w:t>(руб.)</w:t>
            </w:r>
          </w:p>
        </w:tc>
      </w:tr>
      <w:tr w:rsidR="004B768B">
        <w:trPr>
          <w:trHeight w:val="334"/>
        </w:trPr>
        <w:tc>
          <w:tcPr>
            <w:tcW w:w="3446" w:type="dxa"/>
          </w:tcPr>
          <w:p w:rsidR="004B768B" w:rsidRDefault="004B768B">
            <w:pPr>
              <w:jc w:val="both"/>
            </w:pPr>
            <w:r>
              <w:t>Остаток на 1 марта 1999г.</w:t>
            </w:r>
          </w:p>
        </w:tc>
        <w:tc>
          <w:tcPr>
            <w:tcW w:w="1530" w:type="dxa"/>
          </w:tcPr>
          <w:p w:rsidR="004B768B" w:rsidRDefault="004B768B">
            <w:pPr>
              <w:jc w:val="both"/>
            </w:pPr>
            <w:r>
              <w:t>20</w:t>
            </w:r>
          </w:p>
        </w:tc>
        <w:tc>
          <w:tcPr>
            <w:tcW w:w="2006" w:type="dxa"/>
          </w:tcPr>
          <w:p w:rsidR="004B768B" w:rsidRDefault="004B768B">
            <w:pPr>
              <w:jc w:val="both"/>
            </w:pPr>
            <w:r>
              <w:t>1 000</w:t>
            </w:r>
          </w:p>
        </w:tc>
        <w:tc>
          <w:tcPr>
            <w:tcW w:w="2366" w:type="dxa"/>
          </w:tcPr>
          <w:p w:rsidR="004B768B" w:rsidRDefault="004B768B">
            <w:pPr>
              <w:jc w:val="both"/>
            </w:pPr>
            <w:r>
              <w:t>20 000</w:t>
            </w:r>
          </w:p>
        </w:tc>
      </w:tr>
      <w:tr w:rsidR="004B768B">
        <w:trPr>
          <w:trHeight w:val="335"/>
        </w:trPr>
        <w:tc>
          <w:tcPr>
            <w:tcW w:w="3446" w:type="dxa"/>
          </w:tcPr>
          <w:p w:rsidR="004B768B" w:rsidRDefault="004B768B">
            <w:pPr>
              <w:jc w:val="both"/>
            </w:pPr>
            <w:r>
              <w:t>Поступило за март месяц:</w:t>
            </w:r>
          </w:p>
          <w:p w:rsidR="004B768B" w:rsidRDefault="004B768B">
            <w:pPr>
              <w:jc w:val="both"/>
            </w:pPr>
            <w:r>
              <w:t>1</w:t>
            </w:r>
          </w:p>
        </w:tc>
        <w:tc>
          <w:tcPr>
            <w:tcW w:w="1530" w:type="dxa"/>
          </w:tcPr>
          <w:p w:rsidR="004B768B" w:rsidRDefault="004B768B">
            <w:pPr>
              <w:jc w:val="both"/>
            </w:pPr>
          </w:p>
          <w:p w:rsidR="004B768B" w:rsidRDefault="004B768B">
            <w:pPr>
              <w:jc w:val="both"/>
            </w:pPr>
            <w:r>
              <w:t>10</w:t>
            </w:r>
          </w:p>
        </w:tc>
        <w:tc>
          <w:tcPr>
            <w:tcW w:w="2006" w:type="dxa"/>
          </w:tcPr>
          <w:p w:rsidR="004B768B" w:rsidRDefault="004B768B">
            <w:pPr>
              <w:jc w:val="both"/>
            </w:pPr>
          </w:p>
          <w:p w:rsidR="004B768B" w:rsidRDefault="004B768B">
            <w:pPr>
              <w:jc w:val="both"/>
            </w:pPr>
            <w:r>
              <w:t>1 200</w:t>
            </w:r>
          </w:p>
        </w:tc>
        <w:tc>
          <w:tcPr>
            <w:tcW w:w="2366" w:type="dxa"/>
          </w:tcPr>
          <w:p w:rsidR="004B768B" w:rsidRDefault="004B768B">
            <w:pPr>
              <w:jc w:val="both"/>
            </w:pPr>
          </w:p>
        </w:tc>
      </w:tr>
      <w:tr w:rsidR="004B768B">
        <w:trPr>
          <w:trHeight w:val="334"/>
        </w:trPr>
        <w:tc>
          <w:tcPr>
            <w:tcW w:w="3446" w:type="dxa"/>
          </w:tcPr>
          <w:p w:rsidR="004B768B" w:rsidRDefault="004B768B">
            <w:pPr>
              <w:jc w:val="both"/>
            </w:pPr>
            <w:r>
              <w:t>2</w:t>
            </w:r>
          </w:p>
        </w:tc>
        <w:tc>
          <w:tcPr>
            <w:tcW w:w="1530" w:type="dxa"/>
          </w:tcPr>
          <w:p w:rsidR="004B768B" w:rsidRDefault="004B768B">
            <w:pPr>
              <w:jc w:val="both"/>
            </w:pPr>
            <w:r>
              <w:t>15</w:t>
            </w:r>
          </w:p>
        </w:tc>
        <w:tc>
          <w:tcPr>
            <w:tcW w:w="2006" w:type="dxa"/>
          </w:tcPr>
          <w:p w:rsidR="004B768B" w:rsidRDefault="004B768B">
            <w:pPr>
              <w:jc w:val="both"/>
            </w:pPr>
            <w:r>
              <w:t>1 500</w:t>
            </w:r>
          </w:p>
        </w:tc>
        <w:tc>
          <w:tcPr>
            <w:tcW w:w="2366" w:type="dxa"/>
          </w:tcPr>
          <w:p w:rsidR="004B768B" w:rsidRDefault="004B768B">
            <w:pPr>
              <w:jc w:val="both"/>
            </w:pPr>
          </w:p>
        </w:tc>
      </w:tr>
      <w:tr w:rsidR="004B768B">
        <w:trPr>
          <w:trHeight w:val="334"/>
        </w:trPr>
        <w:tc>
          <w:tcPr>
            <w:tcW w:w="3446" w:type="dxa"/>
          </w:tcPr>
          <w:p w:rsidR="004B768B" w:rsidRDefault="004B768B">
            <w:pPr>
              <w:jc w:val="both"/>
            </w:pPr>
            <w:r>
              <w:t>3</w:t>
            </w:r>
          </w:p>
        </w:tc>
        <w:tc>
          <w:tcPr>
            <w:tcW w:w="1530" w:type="dxa"/>
          </w:tcPr>
          <w:p w:rsidR="004B768B" w:rsidRDefault="004B768B">
            <w:pPr>
              <w:jc w:val="both"/>
            </w:pPr>
            <w:r>
              <w:t>12</w:t>
            </w:r>
          </w:p>
        </w:tc>
        <w:tc>
          <w:tcPr>
            <w:tcW w:w="2006" w:type="dxa"/>
          </w:tcPr>
          <w:p w:rsidR="004B768B" w:rsidRDefault="004B768B">
            <w:pPr>
              <w:jc w:val="both"/>
            </w:pPr>
            <w:r>
              <w:t>1 800</w:t>
            </w:r>
          </w:p>
        </w:tc>
        <w:tc>
          <w:tcPr>
            <w:tcW w:w="2366" w:type="dxa"/>
          </w:tcPr>
          <w:p w:rsidR="004B768B" w:rsidRDefault="004B768B">
            <w:pPr>
              <w:jc w:val="both"/>
            </w:pPr>
          </w:p>
        </w:tc>
      </w:tr>
      <w:tr w:rsidR="004B768B">
        <w:trPr>
          <w:trHeight w:val="335"/>
        </w:trPr>
        <w:tc>
          <w:tcPr>
            <w:tcW w:w="3446" w:type="dxa"/>
          </w:tcPr>
          <w:p w:rsidR="004B768B" w:rsidRDefault="004B768B">
            <w:pPr>
              <w:jc w:val="both"/>
            </w:pPr>
            <w:r>
              <w:t>Отпущены в производство материалы по фактической себестоимости на изготовление:</w:t>
            </w:r>
          </w:p>
          <w:p w:rsidR="004B768B" w:rsidRDefault="004B768B">
            <w:pPr>
              <w:jc w:val="both"/>
            </w:pPr>
            <w:r>
              <w:t>а) изделия №1</w:t>
            </w:r>
          </w:p>
          <w:p w:rsidR="004B768B" w:rsidRDefault="004B768B">
            <w:pPr>
              <w:jc w:val="both"/>
            </w:pPr>
            <w:r>
              <w:t>б) изделия №2</w:t>
            </w:r>
          </w:p>
        </w:tc>
        <w:tc>
          <w:tcPr>
            <w:tcW w:w="1530" w:type="dxa"/>
          </w:tcPr>
          <w:p w:rsidR="004B768B" w:rsidRDefault="004B768B">
            <w:pPr>
              <w:jc w:val="both"/>
            </w:pPr>
          </w:p>
          <w:p w:rsidR="004B768B" w:rsidRDefault="004B768B">
            <w:pPr>
              <w:jc w:val="both"/>
            </w:pPr>
          </w:p>
          <w:p w:rsidR="004B768B" w:rsidRDefault="004B768B">
            <w:pPr>
              <w:jc w:val="both"/>
            </w:pPr>
          </w:p>
          <w:p w:rsidR="004B768B" w:rsidRDefault="004B768B">
            <w:pPr>
              <w:jc w:val="both"/>
            </w:pPr>
            <w:r>
              <w:t>35</w:t>
            </w:r>
          </w:p>
          <w:p w:rsidR="004B768B" w:rsidRDefault="004B768B">
            <w:pPr>
              <w:jc w:val="both"/>
            </w:pPr>
            <w:r>
              <w:t>12</w:t>
            </w:r>
          </w:p>
        </w:tc>
        <w:tc>
          <w:tcPr>
            <w:tcW w:w="2006" w:type="dxa"/>
          </w:tcPr>
          <w:p w:rsidR="004B768B" w:rsidRDefault="004B768B">
            <w:pPr>
              <w:jc w:val="both"/>
            </w:pPr>
          </w:p>
        </w:tc>
        <w:tc>
          <w:tcPr>
            <w:tcW w:w="2366" w:type="dxa"/>
          </w:tcPr>
          <w:p w:rsidR="004B768B" w:rsidRDefault="004B768B">
            <w:pPr>
              <w:jc w:val="both"/>
            </w:pPr>
          </w:p>
        </w:tc>
      </w:tr>
    </w:tbl>
    <w:p w:rsidR="004B768B" w:rsidRDefault="004B768B">
      <w:pPr>
        <w:jc w:val="both"/>
      </w:pPr>
    </w:p>
    <w:p w:rsidR="004B768B" w:rsidRDefault="004B768B">
      <w:pPr>
        <w:jc w:val="both"/>
      </w:pPr>
      <w:r>
        <w:t xml:space="preserve">Фактическую себестоимость материалов определяем методом «ФИФО». </w:t>
      </w:r>
    </w:p>
    <w:p w:rsidR="004B768B" w:rsidRDefault="004B768B">
      <w:pPr>
        <w:jc w:val="both"/>
      </w:pPr>
    </w:p>
    <w:p w:rsidR="004B768B" w:rsidRDefault="004B768B">
      <w:pPr>
        <w:jc w:val="both"/>
      </w:pPr>
      <w:r>
        <w:t>Оценка запасов методом ФИФО основана на допущении, что материальные ресурсы используются в течение месяца и иного периода в последовательности их приобретения (поступления), т.е. ресурсы, первыми поступающие в производство (в торговле - в продажу), должны быть оценены по себестоимости первых по времени приобретений с учетом себестоимости запасов, числящихся на начало месяца. При применении этого метода оценка материальных ресурсов, находящихся в запасе (на складе) на конец месяца, производится по фактической себестоимости последних по времени приобретений, а в себестоимости реализации продукции (работ, услуг) учитывается себестоимость ранних по времени приобретений.</w:t>
      </w:r>
    </w:p>
    <w:p w:rsidR="004B768B" w:rsidRDefault="004B768B">
      <w:pPr>
        <w:jc w:val="both"/>
      </w:pPr>
    </w:p>
    <w:p w:rsidR="004B768B" w:rsidRDefault="004B768B">
      <w:pPr>
        <w:jc w:val="both"/>
      </w:pPr>
      <w:r>
        <w:t xml:space="preserve">На изготовление изд.№1 и изд. №2 отпущено 47 тонн материалов стоимостью 58100 руб. </w:t>
      </w:r>
    </w:p>
    <w:p w:rsidR="004B768B" w:rsidRDefault="004B768B">
      <w:pPr>
        <w:jc w:val="both"/>
      </w:pPr>
      <w:r>
        <w:t>Из них на изготовление изд. №1  - 35 тонн – 43266 руб.</w:t>
      </w:r>
    </w:p>
    <w:p w:rsidR="004B768B" w:rsidRDefault="004B768B">
      <w:pPr>
        <w:jc w:val="both"/>
      </w:pPr>
      <w:r>
        <w:t>На изготовление изд. №2</w:t>
      </w:r>
      <w:r>
        <w:tab/>
        <w:t xml:space="preserve">            - 12 тонн -  14834 руб.</w:t>
      </w:r>
    </w:p>
    <w:p w:rsidR="004B768B" w:rsidRDefault="004B768B">
      <w:pPr>
        <w:jc w:val="both"/>
      </w:pPr>
    </w:p>
    <w:p w:rsidR="004B768B" w:rsidRDefault="004B768B">
      <w:pPr>
        <w:jc w:val="both"/>
      </w:pPr>
      <w:r>
        <w:t>Также  в фактическую себестоимость материалов включаются затраты на погрузочно-разгрузочные работы – 100 руб.</w:t>
      </w:r>
    </w:p>
    <w:p w:rsidR="004B768B" w:rsidRDefault="004B768B">
      <w:pPr>
        <w:jc w:val="both"/>
      </w:pPr>
      <w:r>
        <w:t>На изд.№1 – 74,47 руб. .</w:t>
      </w:r>
    </w:p>
    <w:p w:rsidR="004B768B" w:rsidRDefault="004B768B">
      <w:pPr>
        <w:jc w:val="both"/>
      </w:pPr>
      <w:r>
        <w:t>На изд. №2 – 25,53 руб.</w:t>
      </w:r>
    </w:p>
    <w:p w:rsidR="004B768B" w:rsidRDefault="004B768B">
      <w:pPr>
        <w:jc w:val="both"/>
      </w:pPr>
      <w:r>
        <w:t xml:space="preserve">Итого на изготовление изделия №1:  </w:t>
      </w:r>
      <w:r>
        <w:rPr>
          <w:b/>
        </w:rPr>
        <w:t>43340,47 руб.</w:t>
      </w:r>
    </w:p>
    <w:p w:rsidR="004B768B" w:rsidRDefault="004B768B">
      <w:pPr>
        <w:jc w:val="both"/>
      </w:pPr>
      <w:r>
        <w:t xml:space="preserve">Итого на изготовление изделия №2:  </w:t>
      </w:r>
      <w:r>
        <w:rPr>
          <w:b/>
        </w:rPr>
        <w:t>14859,53 руб.</w:t>
      </w:r>
    </w:p>
    <w:p w:rsidR="004B768B" w:rsidRDefault="004B768B">
      <w:pPr>
        <w:jc w:val="center"/>
        <w:rPr>
          <w:b/>
          <w:sz w:val="24"/>
        </w:rPr>
      </w:pPr>
      <w:r>
        <w:br w:type="page"/>
      </w:r>
      <w:r>
        <w:rPr>
          <w:b/>
          <w:sz w:val="24"/>
        </w:rPr>
        <w:t>Операция 6.</w:t>
      </w:r>
    </w:p>
    <w:p w:rsidR="004B768B" w:rsidRDefault="004B768B">
      <w:pPr>
        <w:jc w:val="both"/>
      </w:pPr>
    </w:p>
    <w:p w:rsidR="004B768B" w:rsidRDefault="004B768B">
      <w:pPr>
        <w:jc w:val="both"/>
      </w:pPr>
      <w:r>
        <w:t>Зарплата работникам начисляется по повременно-премиальной системе, учитывая районный коэффициент 0,2.</w:t>
      </w:r>
    </w:p>
    <w:p w:rsidR="004B768B" w:rsidRDefault="004B768B">
      <w:pPr>
        <w:jc w:val="both"/>
      </w:pPr>
    </w:p>
    <w:p w:rsidR="004B768B" w:rsidRDefault="004B768B">
      <w:pPr>
        <w:jc w:val="both"/>
      </w:pPr>
      <w:r>
        <w:t>Дотр. – кол-во отработанных дней.</w:t>
      </w:r>
    </w:p>
    <w:p w:rsidR="004B768B" w:rsidRDefault="004B768B">
      <w:pPr>
        <w:jc w:val="both"/>
      </w:pPr>
      <w:r>
        <w:t>Дмес. – кол-во дней в месяце.</w:t>
      </w:r>
    </w:p>
    <w:p w:rsidR="004B768B" w:rsidRDefault="004B768B">
      <w:pPr>
        <w:jc w:val="both"/>
      </w:pPr>
      <w:r>
        <w:t>О – оклад.</w:t>
      </w:r>
    </w:p>
    <w:p w:rsidR="004B768B" w:rsidRDefault="004B768B">
      <w:pPr>
        <w:jc w:val="both"/>
      </w:pPr>
      <w:r>
        <w:t>ЗП – зарплата.</w:t>
      </w:r>
    </w:p>
    <w:p w:rsidR="004B768B" w:rsidRDefault="004B768B">
      <w:pPr>
        <w:jc w:val="both"/>
      </w:pPr>
      <w:r>
        <w:t>РК – районный коэффициент.</w:t>
      </w:r>
    </w:p>
    <w:p w:rsidR="004B768B" w:rsidRDefault="004B768B">
      <w:pPr>
        <w:jc w:val="both"/>
      </w:pPr>
      <w:r>
        <w:rPr>
          <w:lang w:val="en-US"/>
        </w:rPr>
        <w:t>R</w:t>
      </w:r>
      <w:r>
        <w:t>пр. – коэффициент премии.</w:t>
      </w:r>
    </w:p>
    <w:p w:rsidR="004B768B" w:rsidRDefault="004B768B">
      <w:pPr>
        <w:jc w:val="both"/>
      </w:pPr>
      <w:r>
        <w:t>Зср. – зарплата средняя.</w:t>
      </w:r>
    </w:p>
    <w:p w:rsidR="004B768B" w:rsidRDefault="004B768B">
      <w:pPr>
        <w:jc w:val="both"/>
      </w:pPr>
      <w:r>
        <w:t>БЛ. – пособие по временной нетрудоспособности.</w:t>
      </w:r>
    </w:p>
    <w:p w:rsidR="004B768B" w:rsidRDefault="004B768B">
      <w:pPr>
        <w:jc w:val="both"/>
      </w:pPr>
      <w:r>
        <w:t>Пр. – премия.</w:t>
      </w:r>
    </w:p>
    <w:p w:rsidR="004B768B" w:rsidRDefault="004B768B">
      <w:pPr>
        <w:jc w:val="both"/>
      </w:pPr>
      <w:r>
        <w:t>Ин – итого начислено.</w:t>
      </w:r>
    </w:p>
    <w:p w:rsidR="004B768B" w:rsidRDefault="004B768B">
      <w:pPr>
        <w:jc w:val="both"/>
      </w:pPr>
      <w:r>
        <w:t>ЗП= (Дотр.хО)/Дмес.</w:t>
      </w:r>
    </w:p>
    <w:p w:rsidR="004B768B" w:rsidRDefault="004B768B">
      <w:pPr>
        <w:jc w:val="both"/>
      </w:pPr>
      <w:r>
        <w:t>Зср. = (ЗП</w:t>
      </w:r>
      <w:r>
        <w:rPr>
          <w:vertAlign w:val="subscript"/>
        </w:rPr>
        <w:t>1</w:t>
      </w:r>
      <w:r>
        <w:t>+ЗП</w:t>
      </w:r>
      <w:r>
        <w:rPr>
          <w:vertAlign w:val="subscript"/>
        </w:rPr>
        <w:t>2</w:t>
      </w:r>
      <w:r>
        <w:t>)/(Дмес.</w:t>
      </w:r>
      <w:r>
        <w:rPr>
          <w:vertAlign w:val="subscript"/>
        </w:rPr>
        <w:t>1</w:t>
      </w:r>
      <w:r>
        <w:t>+Дмес.</w:t>
      </w:r>
      <w:r>
        <w:rPr>
          <w:vertAlign w:val="subscript"/>
        </w:rPr>
        <w:t>2</w:t>
      </w:r>
      <w:r>
        <w:t>)</w:t>
      </w:r>
    </w:p>
    <w:p w:rsidR="004B768B" w:rsidRDefault="004B768B">
      <w:pPr>
        <w:jc w:val="both"/>
      </w:pPr>
      <w:r>
        <w:t>РК = ЗП х0,2</w:t>
      </w:r>
    </w:p>
    <w:p w:rsidR="004B768B" w:rsidRDefault="004B768B">
      <w:pPr>
        <w:jc w:val="both"/>
      </w:pPr>
      <w:r>
        <w:t>Пр = (ЗП+РК)х</w:t>
      </w:r>
      <w:r>
        <w:rPr>
          <w:lang w:val="en-US"/>
        </w:rPr>
        <w:t>R</w:t>
      </w:r>
      <w:r>
        <w:t>пр.</w:t>
      </w:r>
    </w:p>
    <w:p w:rsidR="004B768B" w:rsidRDefault="004B768B">
      <w:pPr>
        <w:jc w:val="both"/>
      </w:pPr>
    </w:p>
    <w:p w:rsidR="004B768B" w:rsidRDefault="004B768B">
      <w:pPr>
        <w:jc w:val="both"/>
      </w:pPr>
      <w:r>
        <w:t>Начислены суммы оплаты труда рабочим- повременщикам по содержанию машин и оборудования.</w:t>
      </w:r>
    </w:p>
    <w:p w:rsidR="004B768B" w:rsidRDefault="004B768B">
      <w:pPr>
        <w:jc w:val="both"/>
      </w:pPr>
    </w:p>
    <w:tbl>
      <w:tblPr>
        <w:tblW w:w="0" w:type="auto"/>
        <w:tblLayout w:type="fixed"/>
        <w:tblCellMar>
          <w:left w:w="70" w:type="dxa"/>
          <w:right w:w="70" w:type="dxa"/>
        </w:tblCellMar>
        <w:tblLook w:val="0000" w:firstRow="0" w:lastRow="0" w:firstColumn="0" w:lastColumn="0" w:noHBand="0" w:noVBand="0"/>
      </w:tblPr>
      <w:tblGrid>
        <w:gridCol w:w="135"/>
        <w:gridCol w:w="5"/>
        <w:gridCol w:w="670"/>
        <w:gridCol w:w="1742"/>
        <w:gridCol w:w="798"/>
        <w:gridCol w:w="1186"/>
        <w:gridCol w:w="851"/>
        <w:gridCol w:w="850"/>
        <w:gridCol w:w="851"/>
        <w:gridCol w:w="850"/>
        <w:gridCol w:w="993"/>
        <w:gridCol w:w="425"/>
        <w:gridCol w:w="709"/>
      </w:tblGrid>
      <w:tr w:rsidR="004B768B">
        <w:trPr>
          <w:cantSplit/>
          <w:trHeight w:val="926"/>
        </w:trPr>
        <w:tc>
          <w:tcPr>
            <w:tcW w:w="140" w:type="dxa"/>
            <w:gridSpan w:val="2"/>
            <w:vMerge w:val="restart"/>
          </w:tcPr>
          <w:p w:rsidR="004B768B" w:rsidRDefault="004B768B">
            <w:pPr>
              <w:jc w:val="both"/>
            </w:pPr>
          </w:p>
        </w:tc>
        <w:tc>
          <w:tcPr>
            <w:tcW w:w="670" w:type="dxa"/>
            <w:vMerge w:val="restart"/>
            <w:tcBorders>
              <w:top w:val="single" w:sz="6" w:space="0" w:color="auto"/>
              <w:left w:val="single" w:sz="6" w:space="0" w:color="auto"/>
              <w:right w:val="single" w:sz="6" w:space="0" w:color="auto"/>
            </w:tcBorders>
          </w:tcPr>
          <w:p w:rsidR="004B768B" w:rsidRDefault="004B768B">
            <w:pPr>
              <w:jc w:val="both"/>
            </w:pPr>
            <w:r>
              <w:t xml:space="preserve">Табельный </w:t>
            </w:r>
            <w:r>
              <w:br/>
              <w:t>Nо.</w:t>
            </w:r>
          </w:p>
        </w:tc>
        <w:tc>
          <w:tcPr>
            <w:tcW w:w="1742" w:type="dxa"/>
            <w:vMerge w:val="restart"/>
            <w:tcBorders>
              <w:top w:val="single" w:sz="6" w:space="0" w:color="auto"/>
              <w:left w:val="single" w:sz="6" w:space="0" w:color="auto"/>
              <w:right w:val="single" w:sz="6" w:space="0" w:color="auto"/>
            </w:tcBorders>
          </w:tcPr>
          <w:p w:rsidR="004B768B" w:rsidRDefault="004B768B">
            <w:pPr>
              <w:jc w:val="both"/>
            </w:pPr>
            <w:r>
              <w:t>Фамилия И.О.</w:t>
            </w:r>
          </w:p>
        </w:tc>
        <w:tc>
          <w:tcPr>
            <w:tcW w:w="798" w:type="dxa"/>
            <w:vMerge w:val="restart"/>
            <w:tcBorders>
              <w:top w:val="single" w:sz="6" w:space="0" w:color="auto"/>
              <w:left w:val="single" w:sz="6" w:space="0" w:color="auto"/>
              <w:right w:val="single" w:sz="4" w:space="0" w:color="auto"/>
            </w:tcBorders>
          </w:tcPr>
          <w:p w:rsidR="004B768B" w:rsidRDefault="004B768B">
            <w:pPr>
              <w:jc w:val="both"/>
            </w:pPr>
            <w:r>
              <w:t>Категория</w:t>
            </w:r>
          </w:p>
        </w:tc>
        <w:tc>
          <w:tcPr>
            <w:tcW w:w="1186" w:type="dxa"/>
            <w:vMerge w:val="restart"/>
            <w:tcBorders>
              <w:top w:val="single" w:sz="6" w:space="0" w:color="auto"/>
              <w:left w:val="single" w:sz="4" w:space="0" w:color="auto"/>
              <w:right w:val="single" w:sz="6" w:space="0" w:color="auto"/>
            </w:tcBorders>
          </w:tcPr>
          <w:p w:rsidR="004B768B" w:rsidRDefault="004B768B">
            <w:pPr>
              <w:jc w:val="both"/>
            </w:pPr>
            <w:r>
              <w:t>Профессия  или должность</w:t>
            </w:r>
          </w:p>
        </w:tc>
        <w:tc>
          <w:tcPr>
            <w:tcW w:w="851" w:type="dxa"/>
            <w:vMerge w:val="restart"/>
            <w:tcBorders>
              <w:top w:val="single" w:sz="6" w:space="0" w:color="auto"/>
              <w:left w:val="single" w:sz="6" w:space="0" w:color="auto"/>
              <w:right w:val="single" w:sz="6" w:space="0" w:color="auto"/>
            </w:tcBorders>
          </w:tcPr>
          <w:p w:rsidR="004B768B" w:rsidRDefault="004B768B">
            <w:pPr>
              <w:jc w:val="both"/>
            </w:pPr>
            <w:r>
              <w:t>Оклад,</w:t>
            </w:r>
          </w:p>
          <w:p w:rsidR="004B768B" w:rsidRDefault="004B768B">
            <w:pPr>
              <w:jc w:val="both"/>
            </w:pPr>
            <w:r>
              <w:t>Руб.</w:t>
            </w:r>
          </w:p>
        </w:tc>
        <w:tc>
          <w:tcPr>
            <w:tcW w:w="850" w:type="dxa"/>
            <w:vMerge w:val="restart"/>
            <w:tcBorders>
              <w:top w:val="single" w:sz="6" w:space="0" w:color="auto"/>
              <w:left w:val="single" w:sz="6" w:space="0" w:color="auto"/>
              <w:right w:val="single" w:sz="4" w:space="0" w:color="auto"/>
            </w:tcBorders>
          </w:tcPr>
          <w:p w:rsidR="004B768B" w:rsidRDefault="004B768B">
            <w:pPr>
              <w:jc w:val="both"/>
            </w:pPr>
            <w:r>
              <w:t>Количество рабочих дней в месяце</w:t>
            </w:r>
          </w:p>
        </w:tc>
        <w:tc>
          <w:tcPr>
            <w:tcW w:w="851" w:type="dxa"/>
            <w:vMerge w:val="restart"/>
            <w:tcBorders>
              <w:top w:val="single" w:sz="6" w:space="0" w:color="auto"/>
              <w:left w:val="single" w:sz="4" w:space="0" w:color="auto"/>
              <w:right w:val="single" w:sz="6" w:space="0" w:color="auto"/>
            </w:tcBorders>
          </w:tcPr>
          <w:p w:rsidR="004B768B" w:rsidRDefault="004B768B">
            <w:pPr>
              <w:jc w:val="both"/>
            </w:pPr>
            <w:r>
              <w:t>Количество фактически отработанных дней</w:t>
            </w:r>
          </w:p>
        </w:tc>
        <w:tc>
          <w:tcPr>
            <w:tcW w:w="850" w:type="dxa"/>
            <w:vMerge w:val="restart"/>
            <w:tcBorders>
              <w:top w:val="single" w:sz="6" w:space="0" w:color="auto"/>
              <w:left w:val="single" w:sz="6" w:space="0" w:color="auto"/>
              <w:right w:val="single" w:sz="6" w:space="0" w:color="auto"/>
            </w:tcBorders>
          </w:tcPr>
          <w:p w:rsidR="004B768B" w:rsidRDefault="004B768B">
            <w:pPr>
              <w:jc w:val="both"/>
            </w:pPr>
            <w:r>
              <w:t>Количество дней неявок</w:t>
            </w:r>
          </w:p>
        </w:tc>
        <w:tc>
          <w:tcPr>
            <w:tcW w:w="1418" w:type="dxa"/>
            <w:gridSpan w:val="2"/>
            <w:tcBorders>
              <w:top w:val="single" w:sz="6" w:space="0" w:color="auto"/>
              <w:left w:val="single" w:sz="6" w:space="0" w:color="auto"/>
              <w:bottom w:val="single" w:sz="4" w:space="0" w:color="auto"/>
              <w:right w:val="single" w:sz="4" w:space="0" w:color="auto"/>
            </w:tcBorders>
          </w:tcPr>
          <w:p w:rsidR="004B768B" w:rsidRDefault="004B768B">
            <w:pPr>
              <w:jc w:val="both"/>
            </w:pPr>
            <w:r>
              <w:t>Из них по причинам</w:t>
            </w:r>
          </w:p>
        </w:tc>
        <w:tc>
          <w:tcPr>
            <w:tcW w:w="709" w:type="dxa"/>
            <w:vMerge w:val="restart"/>
            <w:tcBorders>
              <w:top w:val="single" w:sz="6" w:space="0" w:color="auto"/>
              <w:left w:val="single" w:sz="4" w:space="0" w:color="auto"/>
              <w:bottom w:val="nil"/>
              <w:right w:val="single" w:sz="6" w:space="0" w:color="auto"/>
            </w:tcBorders>
          </w:tcPr>
          <w:p w:rsidR="004B768B" w:rsidRDefault="004B768B">
            <w:pPr>
              <w:jc w:val="both"/>
            </w:pPr>
            <w:r>
              <w:t>Премия,</w:t>
            </w:r>
          </w:p>
          <w:p w:rsidR="004B768B" w:rsidRDefault="004B768B">
            <w:pPr>
              <w:jc w:val="both"/>
            </w:pPr>
            <w:r>
              <w:t>%</w:t>
            </w:r>
          </w:p>
        </w:tc>
      </w:tr>
      <w:tr w:rsidR="004B768B">
        <w:trPr>
          <w:cantSplit/>
          <w:trHeight w:val="617"/>
        </w:trPr>
        <w:tc>
          <w:tcPr>
            <w:tcW w:w="140" w:type="dxa"/>
            <w:gridSpan w:val="2"/>
            <w:vMerge/>
          </w:tcPr>
          <w:p w:rsidR="004B768B" w:rsidRDefault="004B768B">
            <w:pPr>
              <w:jc w:val="both"/>
            </w:pPr>
          </w:p>
        </w:tc>
        <w:tc>
          <w:tcPr>
            <w:tcW w:w="670" w:type="dxa"/>
            <w:vMerge/>
            <w:tcBorders>
              <w:top w:val="single" w:sz="6" w:space="0" w:color="auto"/>
              <w:left w:val="single" w:sz="6" w:space="0" w:color="auto"/>
              <w:right w:val="single" w:sz="6" w:space="0" w:color="auto"/>
            </w:tcBorders>
          </w:tcPr>
          <w:p w:rsidR="004B768B" w:rsidRDefault="004B768B">
            <w:pPr>
              <w:jc w:val="both"/>
            </w:pPr>
          </w:p>
        </w:tc>
        <w:tc>
          <w:tcPr>
            <w:tcW w:w="1742" w:type="dxa"/>
            <w:vMerge/>
            <w:tcBorders>
              <w:top w:val="single" w:sz="6" w:space="0" w:color="auto"/>
              <w:left w:val="single" w:sz="6" w:space="0" w:color="auto"/>
              <w:right w:val="single" w:sz="6" w:space="0" w:color="auto"/>
            </w:tcBorders>
          </w:tcPr>
          <w:p w:rsidR="004B768B" w:rsidRDefault="004B768B">
            <w:pPr>
              <w:jc w:val="both"/>
            </w:pPr>
          </w:p>
        </w:tc>
        <w:tc>
          <w:tcPr>
            <w:tcW w:w="798" w:type="dxa"/>
            <w:vMerge/>
            <w:tcBorders>
              <w:top w:val="single" w:sz="6" w:space="0" w:color="auto"/>
              <w:left w:val="single" w:sz="6" w:space="0" w:color="auto"/>
              <w:right w:val="single" w:sz="4" w:space="0" w:color="auto"/>
            </w:tcBorders>
          </w:tcPr>
          <w:p w:rsidR="004B768B" w:rsidRDefault="004B768B">
            <w:pPr>
              <w:jc w:val="both"/>
            </w:pPr>
          </w:p>
        </w:tc>
        <w:tc>
          <w:tcPr>
            <w:tcW w:w="1186" w:type="dxa"/>
            <w:vMerge/>
            <w:tcBorders>
              <w:top w:val="single" w:sz="6" w:space="0" w:color="auto"/>
              <w:left w:val="single" w:sz="4" w:space="0" w:color="auto"/>
              <w:right w:val="single" w:sz="6" w:space="0" w:color="auto"/>
            </w:tcBorders>
          </w:tcPr>
          <w:p w:rsidR="004B768B" w:rsidRDefault="004B768B">
            <w:pPr>
              <w:jc w:val="both"/>
            </w:pPr>
          </w:p>
        </w:tc>
        <w:tc>
          <w:tcPr>
            <w:tcW w:w="851" w:type="dxa"/>
            <w:vMerge/>
            <w:tcBorders>
              <w:top w:val="single" w:sz="6" w:space="0" w:color="auto"/>
              <w:left w:val="single" w:sz="6" w:space="0" w:color="auto"/>
              <w:right w:val="single" w:sz="6" w:space="0" w:color="auto"/>
            </w:tcBorders>
          </w:tcPr>
          <w:p w:rsidR="004B768B" w:rsidRDefault="004B768B">
            <w:pPr>
              <w:jc w:val="both"/>
            </w:pPr>
          </w:p>
        </w:tc>
        <w:tc>
          <w:tcPr>
            <w:tcW w:w="850" w:type="dxa"/>
            <w:vMerge/>
            <w:tcBorders>
              <w:top w:val="nil"/>
              <w:left w:val="single" w:sz="6" w:space="0" w:color="auto"/>
              <w:right w:val="single" w:sz="4" w:space="0" w:color="auto"/>
            </w:tcBorders>
          </w:tcPr>
          <w:p w:rsidR="004B768B" w:rsidRDefault="004B768B">
            <w:pPr>
              <w:jc w:val="both"/>
            </w:pPr>
          </w:p>
        </w:tc>
        <w:tc>
          <w:tcPr>
            <w:tcW w:w="851" w:type="dxa"/>
            <w:vMerge/>
            <w:tcBorders>
              <w:top w:val="nil"/>
              <w:left w:val="single" w:sz="4" w:space="0" w:color="auto"/>
              <w:right w:val="single" w:sz="6" w:space="0" w:color="auto"/>
            </w:tcBorders>
          </w:tcPr>
          <w:p w:rsidR="004B768B" w:rsidRDefault="004B768B">
            <w:pPr>
              <w:jc w:val="both"/>
            </w:pPr>
          </w:p>
        </w:tc>
        <w:tc>
          <w:tcPr>
            <w:tcW w:w="850" w:type="dxa"/>
            <w:vMerge/>
            <w:tcBorders>
              <w:top w:val="single" w:sz="6" w:space="0" w:color="auto"/>
              <w:left w:val="single" w:sz="6" w:space="0" w:color="auto"/>
              <w:right w:val="single" w:sz="6" w:space="0" w:color="auto"/>
            </w:tcBorders>
          </w:tcPr>
          <w:p w:rsidR="004B768B" w:rsidRDefault="004B768B">
            <w:pPr>
              <w:jc w:val="both"/>
            </w:pPr>
          </w:p>
        </w:tc>
        <w:tc>
          <w:tcPr>
            <w:tcW w:w="993" w:type="dxa"/>
            <w:vMerge w:val="restart"/>
            <w:tcBorders>
              <w:top w:val="single" w:sz="4" w:space="0" w:color="auto"/>
              <w:left w:val="single" w:sz="6" w:space="0" w:color="auto"/>
              <w:bottom w:val="nil"/>
              <w:right w:val="single" w:sz="4" w:space="0" w:color="auto"/>
            </w:tcBorders>
          </w:tcPr>
          <w:p w:rsidR="004B768B" w:rsidRDefault="004B768B">
            <w:pPr>
              <w:jc w:val="both"/>
            </w:pPr>
            <w:r>
              <w:t>причина</w:t>
            </w:r>
          </w:p>
        </w:tc>
        <w:tc>
          <w:tcPr>
            <w:tcW w:w="425" w:type="dxa"/>
            <w:vMerge w:val="restart"/>
            <w:tcBorders>
              <w:top w:val="single" w:sz="4" w:space="0" w:color="auto"/>
              <w:left w:val="single" w:sz="4" w:space="0" w:color="auto"/>
              <w:bottom w:val="nil"/>
              <w:right w:val="single" w:sz="4" w:space="0" w:color="auto"/>
            </w:tcBorders>
          </w:tcPr>
          <w:p w:rsidR="004B768B" w:rsidRDefault="004B768B">
            <w:pPr>
              <w:jc w:val="both"/>
            </w:pPr>
            <w:r>
              <w:t>Коли-чество</w:t>
            </w:r>
          </w:p>
        </w:tc>
        <w:tc>
          <w:tcPr>
            <w:tcW w:w="709" w:type="dxa"/>
            <w:vMerge/>
            <w:tcBorders>
              <w:top w:val="nil"/>
              <w:left w:val="single" w:sz="4" w:space="0" w:color="auto"/>
              <w:bottom w:val="nil"/>
              <w:right w:val="single" w:sz="6" w:space="0" w:color="auto"/>
            </w:tcBorders>
          </w:tcPr>
          <w:p w:rsidR="004B768B" w:rsidRDefault="004B768B">
            <w:pPr>
              <w:jc w:val="both"/>
            </w:pPr>
          </w:p>
        </w:tc>
      </w:tr>
      <w:tr w:rsidR="004B768B">
        <w:trPr>
          <w:cantSplit/>
          <w:trHeight w:val="71"/>
        </w:trPr>
        <w:tc>
          <w:tcPr>
            <w:tcW w:w="140" w:type="dxa"/>
            <w:gridSpan w:val="2"/>
          </w:tcPr>
          <w:p w:rsidR="004B768B" w:rsidRDefault="004B768B">
            <w:pPr>
              <w:jc w:val="both"/>
            </w:pPr>
          </w:p>
        </w:tc>
        <w:tc>
          <w:tcPr>
            <w:tcW w:w="670" w:type="dxa"/>
            <w:vMerge/>
            <w:tcBorders>
              <w:left w:val="single" w:sz="6" w:space="0" w:color="auto"/>
              <w:right w:val="single" w:sz="6" w:space="0" w:color="auto"/>
            </w:tcBorders>
          </w:tcPr>
          <w:p w:rsidR="004B768B" w:rsidRDefault="004B768B">
            <w:pPr>
              <w:jc w:val="both"/>
            </w:pPr>
          </w:p>
        </w:tc>
        <w:tc>
          <w:tcPr>
            <w:tcW w:w="1742" w:type="dxa"/>
            <w:vMerge/>
            <w:tcBorders>
              <w:left w:val="single" w:sz="6" w:space="0" w:color="auto"/>
              <w:right w:val="single" w:sz="6" w:space="0" w:color="auto"/>
            </w:tcBorders>
          </w:tcPr>
          <w:p w:rsidR="004B768B" w:rsidRDefault="004B768B">
            <w:pPr>
              <w:jc w:val="both"/>
            </w:pPr>
          </w:p>
        </w:tc>
        <w:tc>
          <w:tcPr>
            <w:tcW w:w="798" w:type="dxa"/>
            <w:vMerge/>
            <w:tcBorders>
              <w:left w:val="single" w:sz="6" w:space="0" w:color="auto"/>
              <w:right w:val="single" w:sz="4" w:space="0" w:color="auto"/>
            </w:tcBorders>
          </w:tcPr>
          <w:p w:rsidR="004B768B" w:rsidRDefault="004B768B">
            <w:pPr>
              <w:jc w:val="both"/>
            </w:pPr>
          </w:p>
        </w:tc>
        <w:tc>
          <w:tcPr>
            <w:tcW w:w="1186" w:type="dxa"/>
            <w:vMerge/>
            <w:tcBorders>
              <w:left w:val="single" w:sz="4" w:space="0" w:color="auto"/>
              <w:right w:val="single" w:sz="6" w:space="0" w:color="auto"/>
            </w:tcBorders>
          </w:tcPr>
          <w:p w:rsidR="004B768B" w:rsidRDefault="004B768B">
            <w:pPr>
              <w:jc w:val="both"/>
            </w:pPr>
          </w:p>
        </w:tc>
        <w:tc>
          <w:tcPr>
            <w:tcW w:w="851" w:type="dxa"/>
            <w:vMerge/>
            <w:tcBorders>
              <w:left w:val="single" w:sz="6" w:space="0" w:color="auto"/>
              <w:right w:val="single" w:sz="6" w:space="0" w:color="auto"/>
            </w:tcBorders>
          </w:tcPr>
          <w:p w:rsidR="004B768B" w:rsidRDefault="004B768B">
            <w:pPr>
              <w:jc w:val="both"/>
            </w:pPr>
          </w:p>
        </w:tc>
        <w:tc>
          <w:tcPr>
            <w:tcW w:w="850" w:type="dxa"/>
            <w:vMerge/>
            <w:tcBorders>
              <w:left w:val="single" w:sz="6" w:space="0" w:color="auto"/>
              <w:right w:val="single" w:sz="4" w:space="0" w:color="auto"/>
            </w:tcBorders>
          </w:tcPr>
          <w:p w:rsidR="004B768B" w:rsidRDefault="004B768B">
            <w:pPr>
              <w:jc w:val="both"/>
            </w:pPr>
          </w:p>
        </w:tc>
        <w:tc>
          <w:tcPr>
            <w:tcW w:w="851" w:type="dxa"/>
            <w:vMerge/>
            <w:tcBorders>
              <w:left w:val="single" w:sz="4" w:space="0" w:color="auto"/>
              <w:right w:val="single" w:sz="6" w:space="0" w:color="auto"/>
            </w:tcBorders>
          </w:tcPr>
          <w:p w:rsidR="004B768B" w:rsidRDefault="004B768B">
            <w:pPr>
              <w:jc w:val="both"/>
            </w:pPr>
          </w:p>
        </w:tc>
        <w:tc>
          <w:tcPr>
            <w:tcW w:w="850" w:type="dxa"/>
            <w:vMerge/>
            <w:tcBorders>
              <w:left w:val="single" w:sz="6" w:space="0" w:color="auto"/>
              <w:right w:val="single" w:sz="6" w:space="0" w:color="auto"/>
            </w:tcBorders>
          </w:tcPr>
          <w:p w:rsidR="004B768B" w:rsidRDefault="004B768B">
            <w:pPr>
              <w:jc w:val="both"/>
            </w:pPr>
          </w:p>
        </w:tc>
        <w:tc>
          <w:tcPr>
            <w:tcW w:w="993" w:type="dxa"/>
            <w:vMerge/>
            <w:tcBorders>
              <w:left w:val="single" w:sz="6" w:space="0" w:color="auto"/>
              <w:right w:val="single" w:sz="4" w:space="0" w:color="auto"/>
            </w:tcBorders>
          </w:tcPr>
          <w:p w:rsidR="004B768B" w:rsidRDefault="004B768B">
            <w:pPr>
              <w:jc w:val="both"/>
            </w:pPr>
          </w:p>
        </w:tc>
        <w:tc>
          <w:tcPr>
            <w:tcW w:w="425" w:type="dxa"/>
            <w:vMerge/>
            <w:tcBorders>
              <w:left w:val="single" w:sz="4" w:space="0" w:color="auto"/>
              <w:right w:val="single" w:sz="4" w:space="0" w:color="auto"/>
            </w:tcBorders>
          </w:tcPr>
          <w:p w:rsidR="004B768B" w:rsidRDefault="004B768B">
            <w:pPr>
              <w:jc w:val="both"/>
            </w:pPr>
          </w:p>
        </w:tc>
        <w:tc>
          <w:tcPr>
            <w:tcW w:w="709" w:type="dxa"/>
            <w:vMerge/>
            <w:tcBorders>
              <w:left w:val="single" w:sz="4" w:space="0" w:color="auto"/>
              <w:right w:val="single" w:sz="6" w:space="0" w:color="auto"/>
            </w:tcBorders>
          </w:tcPr>
          <w:p w:rsidR="004B768B" w:rsidRDefault="004B768B">
            <w:pPr>
              <w:jc w:val="both"/>
            </w:pPr>
          </w:p>
        </w:tc>
      </w:tr>
      <w:tr w:rsidR="004B768B">
        <w:trPr>
          <w:gridBefore w:val="1"/>
          <w:wBefore w:w="135" w:type="dxa"/>
          <w:cantSplit/>
          <w:trHeight w:val="591"/>
        </w:trPr>
        <w:tc>
          <w:tcPr>
            <w:tcW w:w="675" w:type="dxa"/>
            <w:gridSpan w:val="2"/>
            <w:tcBorders>
              <w:top w:val="single" w:sz="6" w:space="0" w:color="auto"/>
              <w:left w:val="single" w:sz="6" w:space="0" w:color="auto"/>
              <w:bottom w:val="single" w:sz="4" w:space="0" w:color="auto"/>
              <w:right w:val="single" w:sz="6" w:space="0" w:color="auto"/>
            </w:tcBorders>
          </w:tcPr>
          <w:p w:rsidR="004B768B" w:rsidRDefault="004B768B">
            <w:pPr>
              <w:jc w:val="both"/>
            </w:pPr>
            <w:r>
              <w:t>517</w:t>
            </w:r>
          </w:p>
        </w:tc>
        <w:tc>
          <w:tcPr>
            <w:tcW w:w="1742" w:type="dxa"/>
            <w:tcBorders>
              <w:top w:val="single" w:sz="6" w:space="0" w:color="auto"/>
              <w:left w:val="single" w:sz="6" w:space="0" w:color="auto"/>
              <w:bottom w:val="single" w:sz="4" w:space="0" w:color="auto"/>
              <w:right w:val="single" w:sz="6" w:space="0" w:color="auto"/>
            </w:tcBorders>
          </w:tcPr>
          <w:p w:rsidR="004B768B" w:rsidRDefault="004B768B">
            <w:pPr>
              <w:jc w:val="both"/>
            </w:pPr>
            <w:r>
              <w:t>Волков С.П.</w:t>
            </w:r>
          </w:p>
        </w:tc>
        <w:tc>
          <w:tcPr>
            <w:tcW w:w="798" w:type="dxa"/>
            <w:tcBorders>
              <w:top w:val="single" w:sz="6" w:space="0" w:color="auto"/>
              <w:left w:val="single" w:sz="6" w:space="0" w:color="auto"/>
              <w:bottom w:val="single" w:sz="4" w:space="0" w:color="auto"/>
              <w:right w:val="single" w:sz="4" w:space="0" w:color="auto"/>
            </w:tcBorders>
          </w:tcPr>
          <w:p w:rsidR="004B768B" w:rsidRDefault="004B768B">
            <w:pPr>
              <w:jc w:val="both"/>
              <w:rPr>
                <w:lang w:val="en-US"/>
              </w:rPr>
            </w:pPr>
            <w:r>
              <w:rPr>
                <w:lang w:val="en-US"/>
              </w:rPr>
              <w:t>I</w:t>
            </w:r>
          </w:p>
        </w:tc>
        <w:tc>
          <w:tcPr>
            <w:tcW w:w="1186" w:type="dxa"/>
            <w:tcBorders>
              <w:top w:val="single" w:sz="6" w:space="0" w:color="auto"/>
              <w:left w:val="single" w:sz="4" w:space="0" w:color="auto"/>
              <w:bottom w:val="single" w:sz="4" w:space="0" w:color="auto"/>
              <w:right w:val="single" w:sz="6" w:space="0" w:color="auto"/>
            </w:tcBorders>
          </w:tcPr>
          <w:p w:rsidR="004B768B" w:rsidRDefault="004B768B">
            <w:pPr>
              <w:jc w:val="both"/>
            </w:pPr>
            <w:r>
              <w:t>Слесарь,</w:t>
            </w:r>
          </w:p>
          <w:p w:rsidR="004B768B" w:rsidRDefault="004B768B">
            <w:pPr>
              <w:jc w:val="both"/>
            </w:pPr>
            <w:r>
              <w:t>5 разряд</w:t>
            </w:r>
          </w:p>
        </w:tc>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650</w:t>
            </w:r>
          </w:p>
        </w:tc>
        <w:tc>
          <w:tcPr>
            <w:tcW w:w="850" w:type="dxa"/>
            <w:tcBorders>
              <w:top w:val="single" w:sz="6" w:space="0" w:color="auto"/>
              <w:left w:val="single" w:sz="6" w:space="0" w:color="auto"/>
              <w:bottom w:val="single" w:sz="4" w:space="0" w:color="auto"/>
              <w:right w:val="single" w:sz="6" w:space="0" w:color="auto"/>
            </w:tcBorders>
          </w:tcPr>
          <w:p w:rsidR="004B768B" w:rsidRDefault="004B768B">
            <w:pPr>
              <w:jc w:val="both"/>
            </w:pPr>
            <w:r>
              <w:t>26</w:t>
            </w:r>
          </w:p>
        </w:tc>
        <w:tc>
          <w:tcPr>
            <w:tcW w:w="851" w:type="dxa"/>
            <w:tcBorders>
              <w:top w:val="single" w:sz="6" w:space="0" w:color="auto"/>
              <w:left w:val="single" w:sz="6" w:space="0" w:color="auto"/>
              <w:bottom w:val="single" w:sz="4" w:space="0" w:color="auto"/>
              <w:right w:val="single" w:sz="6" w:space="0" w:color="auto"/>
            </w:tcBorders>
          </w:tcPr>
          <w:p w:rsidR="004B768B" w:rsidRDefault="004B768B">
            <w:pPr>
              <w:jc w:val="both"/>
            </w:pPr>
            <w:r>
              <w:t>18</w:t>
            </w:r>
          </w:p>
        </w:tc>
        <w:tc>
          <w:tcPr>
            <w:tcW w:w="850" w:type="dxa"/>
            <w:tcBorders>
              <w:top w:val="single" w:sz="6" w:space="0" w:color="auto"/>
              <w:left w:val="single" w:sz="6" w:space="0" w:color="auto"/>
              <w:bottom w:val="single" w:sz="4" w:space="0" w:color="auto"/>
              <w:right w:val="single" w:sz="6" w:space="0" w:color="auto"/>
            </w:tcBorders>
          </w:tcPr>
          <w:p w:rsidR="004B768B" w:rsidRDefault="004B768B">
            <w:pPr>
              <w:jc w:val="both"/>
            </w:pPr>
            <w:r>
              <w:t>8</w:t>
            </w:r>
          </w:p>
        </w:tc>
        <w:tc>
          <w:tcPr>
            <w:tcW w:w="993" w:type="dxa"/>
            <w:tcBorders>
              <w:top w:val="single" w:sz="6" w:space="0" w:color="auto"/>
              <w:left w:val="single" w:sz="6" w:space="0" w:color="auto"/>
              <w:bottom w:val="single" w:sz="4" w:space="0" w:color="auto"/>
              <w:right w:val="single" w:sz="6" w:space="0" w:color="auto"/>
            </w:tcBorders>
          </w:tcPr>
          <w:p w:rsidR="004B768B" w:rsidRDefault="004B768B">
            <w:pPr>
              <w:jc w:val="both"/>
            </w:pPr>
            <w:r>
              <w:t>Очередной отпуск</w:t>
            </w:r>
          </w:p>
        </w:tc>
        <w:tc>
          <w:tcPr>
            <w:tcW w:w="425" w:type="dxa"/>
            <w:tcBorders>
              <w:top w:val="single" w:sz="6" w:space="0" w:color="auto"/>
              <w:left w:val="single" w:sz="6" w:space="0" w:color="auto"/>
              <w:bottom w:val="single" w:sz="4" w:space="0" w:color="auto"/>
              <w:right w:val="single" w:sz="4" w:space="0" w:color="auto"/>
            </w:tcBorders>
          </w:tcPr>
          <w:p w:rsidR="004B768B" w:rsidRDefault="004B768B">
            <w:pPr>
              <w:jc w:val="both"/>
            </w:pPr>
            <w:r>
              <w:t>8</w:t>
            </w:r>
          </w:p>
        </w:tc>
        <w:tc>
          <w:tcPr>
            <w:tcW w:w="709" w:type="dxa"/>
            <w:tcBorders>
              <w:top w:val="single" w:sz="6" w:space="0" w:color="auto"/>
              <w:left w:val="single" w:sz="4" w:space="0" w:color="auto"/>
              <w:bottom w:val="single" w:sz="4" w:space="0" w:color="auto"/>
              <w:right w:val="single" w:sz="6" w:space="0" w:color="auto"/>
            </w:tcBorders>
          </w:tcPr>
          <w:p w:rsidR="004B768B" w:rsidRDefault="004B768B">
            <w:pPr>
              <w:jc w:val="both"/>
            </w:pPr>
            <w:r>
              <w:t>35%</w:t>
            </w:r>
          </w:p>
        </w:tc>
      </w:tr>
      <w:tr w:rsidR="004B768B">
        <w:trPr>
          <w:gridBefore w:val="1"/>
          <w:wBefore w:w="135" w:type="dxa"/>
          <w:cantSplit/>
          <w:trHeight w:val="591"/>
        </w:trPr>
        <w:tc>
          <w:tcPr>
            <w:tcW w:w="675" w:type="dxa"/>
            <w:gridSpan w:val="2"/>
            <w:tcBorders>
              <w:top w:val="single" w:sz="4" w:space="0" w:color="auto"/>
              <w:left w:val="single" w:sz="6" w:space="0" w:color="auto"/>
              <w:bottom w:val="single" w:sz="4" w:space="0" w:color="auto"/>
              <w:right w:val="single" w:sz="6" w:space="0" w:color="auto"/>
            </w:tcBorders>
          </w:tcPr>
          <w:p w:rsidR="004B768B" w:rsidRDefault="004B768B">
            <w:pPr>
              <w:jc w:val="both"/>
            </w:pPr>
            <w:r>
              <w:t>520</w:t>
            </w:r>
          </w:p>
        </w:tc>
        <w:tc>
          <w:tcPr>
            <w:tcW w:w="1742" w:type="dxa"/>
            <w:tcBorders>
              <w:top w:val="single" w:sz="4" w:space="0" w:color="auto"/>
              <w:left w:val="single" w:sz="6" w:space="0" w:color="auto"/>
              <w:bottom w:val="single" w:sz="4" w:space="0" w:color="auto"/>
              <w:right w:val="single" w:sz="6" w:space="0" w:color="auto"/>
            </w:tcBorders>
          </w:tcPr>
          <w:p w:rsidR="004B768B" w:rsidRDefault="004B768B">
            <w:pPr>
              <w:jc w:val="both"/>
            </w:pPr>
            <w:r>
              <w:t>Беляев И.Н.</w:t>
            </w:r>
          </w:p>
        </w:tc>
        <w:tc>
          <w:tcPr>
            <w:tcW w:w="798" w:type="dxa"/>
            <w:tcBorders>
              <w:top w:val="single" w:sz="4" w:space="0" w:color="auto"/>
              <w:left w:val="single" w:sz="6" w:space="0" w:color="auto"/>
              <w:bottom w:val="single" w:sz="4" w:space="0" w:color="auto"/>
              <w:right w:val="single" w:sz="4" w:space="0" w:color="auto"/>
            </w:tcBorders>
          </w:tcPr>
          <w:p w:rsidR="004B768B" w:rsidRDefault="004B768B">
            <w:pPr>
              <w:jc w:val="both"/>
              <w:rPr>
                <w:lang w:val="en-US"/>
              </w:rPr>
            </w:pPr>
            <w:r>
              <w:rPr>
                <w:lang w:val="en-US"/>
              </w:rPr>
              <w:t>I</w:t>
            </w:r>
          </w:p>
        </w:tc>
        <w:tc>
          <w:tcPr>
            <w:tcW w:w="1186" w:type="dxa"/>
            <w:tcBorders>
              <w:top w:val="single" w:sz="4" w:space="0" w:color="auto"/>
              <w:left w:val="single" w:sz="4" w:space="0" w:color="auto"/>
              <w:bottom w:val="single" w:sz="4" w:space="0" w:color="auto"/>
              <w:right w:val="single" w:sz="6" w:space="0" w:color="auto"/>
            </w:tcBorders>
          </w:tcPr>
          <w:p w:rsidR="004B768B" w:rsidRDefault="004B768B">
            <w:pPr>
              <w:jc w:val="both"/>
            </w:pPr>
            <w:r>
              <w:t>Слесарь,</w:t>
            </w:r>
          </w:p>
          <w:p w:rsidR="004B768B" w:rsidRDefault="004B768B">
            <w:pPr>
              <w:jc w:val="both"/>
            </w:pPr>
            <w:r>
              <w:t>6 разряд</w:t>
            </w:r>
          </w:p>
        </w:tc>
        <w:tc>
          <w:tcPr>
            <w:tcW w:w="851" w:type="dxa"/>
            <w:tcBorders>
              <w:top w:val="single" w:sz="4" w:space="0" w:color="auto"/>
              <w:left w:val="single" w:sz="6" w:space="0" w:color="auto"/>
              <w:bottom w:val="single" w:sz="4" w:space="0" w:color="auto"/>
              <w:right w:val="single" w:sz="6" w:space="0" w:color="auto"/>
            </w:tcBorders>
          </w:tcPr>
          <w:p w:rsidR="004B768B" w:rsidRDefault="004B768B">
            <w:pPr>
              <w:jc w:val="both"/>
            </w:pPr>
            <w:r>
              <w:t>700</w:t>
            </w:r>
          </w:p>
        </w:tc>
        <w:tc>
          <w:tcPr>
            <w:tcW w:w="850" w:type="dxa"/>
            <w:tcBorders>
              <w:top w:val="single" w:sz="4" w:space="0" w:color="auto"/>
              <w:left w:val="single" w:sz="6" w:space="0" w:color="auto"/>
              <w:bottom w:val="single" w:sz="4" w:space="0" w:color="auto"/>
              <w:right w:val="single" w:sz="6" w:space="0" w:color="auto"/>
            </w:tcBorders>
          </w:tcPr>
          <w:p w:rsidR="004B768B" w:rsidRDefault="004B768B">
            <w:pPr>
              <w:jc w:val="both"/>
            </w:pPr>
            <w:r>
              <w:t>26</w:t>
            </w:r>
          </w:p>
        </w:tc>
        <w:tc>
          <w:tcPr>
            <w:tcW w:w="851" w:type="dxa"/>
            <w:tcBorders>
              <w:top w:val="single" w:sz="4" w:space="0" w:color="auto"/>
              <w:left w:val="single" w:sz="6" w:space="0" w:color="auto"/>
              <w:bottom w:val="single" w:sz="4" w:space="0" w:color="auto"/>
              <w:right w:val="single" w:sz="6" w:space="0" w:color="auto"/>
            </w:tcBorders>
          </w:tcPr>
          <w:p w:rsidR="004B768B" w:rsidRDefault="004B768B">
            <w:pPr>
              <w:jc w:val="both"/>
            </w:pPr>
            <w:r>
              <w:t>14</w:t>
            </w:r>
          </w:p>
        </w:tc>
        <w:tc>
          <w:tcPr>
            <w:tcW w:w="850" w:type="dxa"/>
            <w:tcBorders>
              <w:top w:val="single" w:sz="4" w:space="0" w:color="auto"/>
              <w:left w:val="single" w:sz="6" w:space="0" w:color="auto"/>
              <w:bottom w:val="single" w:sz="4" w:space="0" w:color="auto"/>
              <w:right w:val="single" w:sz="6" w:space="0" w:color="auto"/>
            </w:tcBorders>
          </w:tcPr>
          <w:p w:rsidR="004B768B" w:rsidRDefault="004B768B">
            <w:pPr>
              <w:jc w:val="both"/>
            </w:pPr>
            <w:r>
              <w:t>12</w:t>
            </w:r>
          </w:p>
        </w:tc>
        <w:tc>
          <w:tcPr>
            <w:tcW w:w="993" w:type="dxa"/>
            <w:tcBorders>
              <w:top w:val="single" w:sz="4" w:space="0" w:color="auto"/>
              <w:left w:val="single" w:sz="6" w:space="0" w:color="auto"/>
              <w:bottom w:val="single" w:sz="4" w:space="0" w:color="auto"/>
              <w:right w:val="single" w:sz="6" w:space="0" w:color="auto"/>
            </w:tcBorders>
          </w:tcPr>
          <w:p w:rsidR="004B768B" w:rsidRDefault="004B768B">
            <w:pPr>
              <w:jc w:val="both"/>
            </w:pPr>
            <w:r>
              <w:t>Очередной отпуск</w:t>
            </w:r>
          </w:p>
        </w:tc>
        <w:tc>
          <w:tcPr>
            <w:tcW w:w="425" w:type="dxa"/>
            <w:tcBorders>
              <w:top w:val="single" w:sz="4" w:space="0" w:color="auto"/>
              <w:left w:val="single" w:sz="6" w:space="0" w:color="auto"/>
              <w:bottom w:val="single" w:sz="4" w:space="0" w:color="auto"/>
              <w:right w:val="single" w:sz="4" w:space="0" w:color="auto"/>
            </w:tcBorders>
          </w:tcPr>
          <w:p w:rsidR="004B768B" w:rsidRDefault="004B768B">
            <w:pPr>
              <w:jc w:val="both"/>
            </w:pPr>
            <w:r>
              <w:t>12</w:t>
            </w:r>
          </w:p>
        </w:tc>
        <w:tc>
          <w:tcPr>
            <w:tcW w:w="709" w:type="dxa"/>
            <w:tcBorders>
              <w:top w:val="single" w:sz="4" w:space="0" w:color="auto"/>
              <w:left w:val="single" w:sz="4" w:space="0" w:color="auto"/>
              <w:bottom w:val="single" w:sz="4" w:space="0" w:color="auto"/>
              <w:right w:val="single" w:sz="6" w:space="0" w:color="auto"/>
            </w:tcBorders>
          </w:tcPr>
          <w:p w:rsidR="004B768B" w:rsidRDefault="004B768B">
            <w:pPr>
              <w:jc w:val="both"/>
            </w:pPr>
            <w:r>
              <w:t>35%</w:t>
            </w:r>
          </w:p>
        </w:tc>
      </w:tr>
      <w:tr w:rsidR="004B768B">
        <w:trPr>
          <w:gridBefore w:val="1"/>
          <w:wBefore w:w="135" w:type="dxa"/>
          <w:cantSplit/>
          <w:trHeight w:val="592"/>
        </w:trPr>
        <w:tc>
          <w:tcPr>
            <w:tcW w:w="675" w:type="dxa"/>
            <w:gridSpan w:val="2"/>
            <w:tcBorders>
              <w:top w:val="single" w:sz="4" w:space="0" w:color="auto"/>
              <w:left w:val="single" w:sz="6" w:space="0" w:color="auto"/>
              <w:bottom w:val="single" w:sz="6" w:space="0" w:color="auto"/>
              <w:right w:val="single" w:sz="6" w:space="0" w:color="auto"/>
            </w:tcBorders>
          </w:tcPr>
          <w:p w:rsidR="004B768B" w:rsidRDefault="004B768B">
            <w:pPr>
              <w:jc w:val="both"/>
            </w:pPr>
            <w:r>
              <w:t>521</w:t>
            </w:r>
          </w:p>
        </w:tc>
        <w:tc>
          <w:tcPr>
            <w:tcW w:w="1742" w:type="dxa"/>
            <w:tcBorders>
              <w:top w:val="single" w:sz="4" w:space="0" w:color="auto"/>
              <w:left w:val="single" w:sz="6" w:space="0" w:color="auto"/>
              <w:bottom w:val="single" w:sz="6" w:space="0" w:color="auto"/>
              <w:right w:val="single" w:sz="6" w:space="0" w:color="auto"/>
            </w:tcBorders>
          </w:tcPr>
          <w:p w:rsidR="004B768B" w:rsidRDefault="004B768B">
            <w:pPr>
              <w:jc w:val="both"/>
            </w:pPr>
            <w:r>
              <w:t>Ильин А.Н.</w:t>
            </w:r>
          </w:p>
        </w:tc>
        <w:tc>
          <w:tcPr>
            <w:tcW w:w="798" w:type="dxa"/>
            <w:tcBorders>
              <w:top w:val="single" w:sz="4" w:space="0" w:color="auto"/>
              <w:left w:val="single" w:sz="6" w:space="0" w:color="auto"/>
              <w:bottom w:val="single" w:sz="6" w:space="0" w:color="auto"/>
              <w:right w:val="single" w:sz="4" w:space="0" w:color="auto"/>
            </w:tcBorders>
          </w:tcPr>
          <w:p w:rsidR="004B768B" w:rsidRDefault="004B768B">
            <w:pPr>
              <w:jc w:val="both"/>
              <w:rPr>
                <w:lang w:val="en-US"/>
              </w:rPr>
            </w:pPr>
            <w:r>
              <w:rPr>
                <w:lang w:val="en-US"/>
              </w:rPr>
              <w:t>I</w:t>
            </w:r>
          </w:p>
        </w:tc>
        <w:tc>
          <w:tcPr>
            <w:tcW w:w="1186" w:type="dxa"/>
            <w:tcBorders>
              <w:top w:val="single" w:sz="4" w:space="0" w:color="auto"/>
              <w:left w:val="single" w:sz="4" w:space="0" w:color="auto"/>
              <w:bottom w:val="single" w:sz="6" w:space="0" w:color="auto"/>
              <w:right w:val="single" w:sz="6" w:space="0" w:color="auto"/>
            </w:tcBorders>
          </w:tcPr>
          <w:p w:rsidR="004B768B" w:rsidRDefault="004B768B">
            <w:pPr>
              <w:jc w:val="both"/>
            </w:pPr>
            <w:r>
              <w:t>Слесарь,</w:t>
            </w:r>
          </w:p>
          <w:p w:rsidR="004B768B" w:rsidRDefault="004B768B">
            <w:pPr>
              <w:jc w:val="both"/>
            </w:pPr>
            <w:r>
              <w:t>6 разряд</w:t>
            </w:r>
          </w:p>
        </w:tc>
        <w:tc>
          <w:tcPr>
            <w:tcW w:w="851" w:type="dxa"/>
            <w:tcBorders>
              <w:top w:val="single" w:sz="4" w:space="0" w:color="auto"/>
              <w:left w:val="single" w:sz="6" w:space="0" w:color="auto"/>
              <w:bottom w:val="single" w:sz="6" w:space="0" w:color="auto"/>
              <w:right w:val="single" w:sz="6" w:space="0" w:color="auto"/>
            </w:tcBorders>
          </w:tcPr>
          <w:p w:rsidR="004B768B" w:rsidRDefault="004B768B">
            <w:pPr>
              <w:jc w:val="both"/>
            </w:pPr>
            <w:r>
              <w:t>700</w:t>
            </w:r>
          </w:p>
        </w:tc>
        <w:tc>
          <w:tcPr>
            <w:tcW w:w="850" w:type="dxa"/>
            <w:tcBorders>
              <w:top w:val="single" w:sz="4" w:space="0" w:color="auto"/>
              <w:left w:val="single" w:sz="6" w:space="0" w:color="auto"/>
              <w:bottom w:val="single" w:sz="6" w:space="0" w:color="auto"/>
              <w:right w:val="single" w:sz="6" w:space="0" w:color="auto"/>
            </w:tcBorders>
          </w:tcPr>
          <w:p w:rsidR="004B768B" w:rsidRDefault="004B768B">
            <w:pPr>
              <w:jc w:val="both"/>
            </w:pPr>
            <w:r>
              <w:t>26</w:t>
            </w:r>
          </w:p>
        </w:tc>
        <w:tc>
          <w:tcPr>
            <w:tcW w:w="851" w:type="dxa"/>
            <w:tcBorders>
              <w:top w:val="single" w:sz="4" w:space="0" w:color="auto"/>
              <w:left w:val="single" w:sz="6" w:space="0" w:color="auto"/>
              <w:bottom w:val="single" w:sz="6" w:space="0" w:color="auto"/>
              <w:right w:val="single" w:sz="6" w:space="0" w:color="auto"/>
            </w:tcBorders>
          </w:tcPr>
          <w:p w:rsidR="004B768B" w:rsidRDefault="004B768B">
            <w:pPr>
              <w:jc w:val="both"/>
            </w:pPr>
            <w:r>
              <w:t>26</w:t>
            </w:r>
          </w:p>
        </w:tc>
        <w:tc>
          <w:tcPr>
            <w:tcW w:w="850" w:type="dxa"/>
            <w:tcBorders>
              <w:top w:val="single" w:sz="4" w:space="0" w:color="auto"/>
              <w:left w:val="single" w:sz="6" w:space="0" w:color="auto"/>
              <w:bottom w:val="single" w:sz="6" w:space="0" w:color="auto"/>
              <w:right w:val="single" w:sz="6" w:space="0" w:color="auto"/>
            </w:tcBorders>
          </w:tcPr>
          <w:p w:rsidR="004B768B" w:rsidRDefault="004B768B">
            <w:pPr>
              <w:jc w:val="both"/>
            </w:pPr>
            <w:r>
              <w:t>0</w:t>
            </w:r>
          </w:p>
        </w:tc>
        <w:tc>
          <w:tcPr>
            <w:tcW w:w="993" w:type="dxa"/>
            <w:tcBorders>
              <w:top w:val="single" w:sz="4" w:space="0" w:color="auto"/>
              <w:left w:val="single" w:sz="6" w:space="0" w:color="auto"/>
              <w:bottom w:val="single" w:sz="6" w:space="0" w:color="auto"/>
              <w:right w:val="single" w:sz="6" w:space="0" w:color="auto"/>
            </w:tcBorders>
          </w:tcPr>
          <w:p w:rsidR="004B768B" w:rsidRDefault="004B768B">
            <w:pPr>
              <w:jc w:val="both"/>
            </w:pPr>
          </w:p>
        </w:tc>
        <w:tc>
          <w:tcPr>
            <w:tcW w:w="425" w:type="dxa"/>
            <w:tcBorders>
              <w:top w:val="single" w:sz="4" w:space="0" w:color="auto"/>
              <w:left w:val="single" w:sz="6" w:space="0" w:color="auto"/>
              <w:bottom w:val="single" w:sz="6" w:space="0" w:color="auto"/>
              <w:right w:val="single" w:sz="4" w:space="0" w:color="auto"/>
            </w:tcBorders>
          </w:tcPr>
          <w:p w:rsidR="004B768B" w:rsidRDefault="004B768B">
            <w:pPr>
              <w:jc w:val="both"/>
            </w:pPr>
            <w:r>
              <w:t>0</w:t>
            </w:r>
          </w:p>
        </w:tc>
        <w:tc>
          <w:tcPr>
            <w:tcW w:w="709" w:type="dxa"/>
            <w:tcBorders>
              <w:top w:val="single" w:sz="4" w:space="0" w:color="auto"/>
              <w:left w:val="single" w:sz="4" w:space="0" w:color="auto"/>
              <w:bottom w:val="single" w:sz="6" w:space="0" w:color="auto"/>
              <w:right w:val="single" w:sz="6" w:space="0" w:color="auto"/>
            </w:tcBorders>
          </w:tcPr>
          <w:p w:rsidR="004B768B" w:rsidRDefault="004B768B">
            <w:pPr>
              <w:jc w:val="both"/>
            </w:pPr>
            <w:r>
              <w:t>35%</w:t>
            </w:r>
          </w:p>
        </w:tc>
      </w:tr>
    </w:tbl>
    <w:p w:rsidR="004B768B" w:rsidRDefault="004B768B">
      <w:pPr>
        <w:jc w:val="both"/>
      </w:pPr>
    </w:p>
    <w:p w:rsidR="004B768B" w:rsidRDefault="004B768B">
      <w:pPr>
        <w:jc w:val="both"/>
      </w:pPr>
    </w:p>
    <w:p w:rsidR="004B768B" w:rsidRDefault="004B768B">
      <w:pPr>
        <w:pStyle w:val="ConsNonformat"/>
        <w:jc w:val="center"/>
        <w:rPr>
          <w:rFonts w:ascii="Times New Roman" w:hAnsi="Times New Roman"/>
        </w:rPr>
      </w:pPr>
      <w:r>
        <w:rPr>
          <w:rFonts w:ascii="Times New Roman" w:hAnsi="Times New Roman"/>
        </w:rPr>
        <w:t>РАСЧЕТНАЯ ВЕДОМОСТЬ Nо. 17.</w:t>
      </w:r>
    </w:p>
    <w:p w:rsidR="004B768B" w:rsidRDefault="004B768B">
      <w:pPr>
        <w:pStyle w:val="ConsNonformat"/>
        <w:jc w:val="center"/>
        <w:rPr>
          <w:rFonts w:ascii="Times New Roman" w:hAnsi="Times New Roman"/>
        </w:rPr>
      </w:pPr>
    </w:p>
    <w:p w:rsidR="004B768B" w:rsidRDefault="004B768B">
      <w:pPr>
        <w:pStyle w:val="ConsNonformat"/>
        <w:jc w:val="center"/>
        <w:rPr>
          <w:rFonts w:ascii="Times New Roman" w:hAnsi="Times New Roman"/>
        </w:rPr>
      </w:pPr>
      <w:r>
        <w:rPr>
          <w:rFonts w:ascii="Times New Roman" w:hAnsi="Times New Roman"/>
        </w:rPr>
        <w:t>С "1" ПО "31" марта 1999г.</w:t>
      </w:r>
    </w:p>
    <w:p w:rsidR="004B768B" w:rsidRDefault="004B768B">
      <w:pPr>
        <w:pStyle w:val="ConsNonformat"/>
        <w:rPr>
          <w:rFonts w:ascii="Times New Roman" w:hAnsi="Times New Roman"/>
        </w:rPr>
      </w:pPr>
    </w:p>
    <w:tbl>
      <w:tblPr>
        <w:tblW w:w="0" w:type="auto"/>
        <w:tblInd w:w="-8" w:type="dxa"/>
        <w:tblLayout w:type="fixed"/>
        <w:tblCellMar>
          <w:left w:w="70" w:type="dxa"/>
          <w:right w:w="70" w:type="dxa"/>
        </w:tblCellMar>
        <w:tblLook w:val="0000" w:firstRow="0" w:lastRow="0" w:firstColumn="0" w:lastColumn="0" w:noHBand="0" w:noVBand="0"/>
      </w:tblPr>
      <w:tblGrid>
        <w:gridCol w:w="567"/>
        <w:gridCol w:w="1276"/>
        <w:gridCol w:w="567"/>
        <w:gridCol w:w="709"/>
        <w:gridCol w:w="709"/>
        <w:gridCol w:w="708"/>
        <w:gridCol w:w="851"/>
        <w:gridCol w:w="1134"/>
        <w:gridCol w:w="709"/>
        <w:gridCol w:w="850"/>
        <w:gridCol w:w="992"/>
        <w:gridCol w:w="993"/>
      </w:tblGrid>
      <w:tr w:rsidR="004B768B">
        <w:trPr>
          <w:cantSplit/>
          <w:trHeight w:val="495"/>
        </w:trPr>
        <w:tc>
          <w:tcPr>
            <w:tcW w:w="567" w:type="dxa"/>
            <w:vMerge w:val="restart"/>
            <w:tcBorders>
              <w:top w:val="single" w:sz="6" w:space="0" w:color="auto"/>
              <w:left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Табельный</w:t>
            </w:r>
          </w:p>
          <w:p w:rsidR="004B768B" w:rsidRDefault="004B768B">
            <w:pPr>
              <w:pStyle w:val="ConsCell"/>
              <w:jc w:val="center"/>
              <w:rPr>
                <w:rFonts w:ascii="Times New Roman" w:hAnsi="Times New Roman"/>
              </w:rPr>
            </w:pPr>
            <w:r>
              <w:rPr>
                <w:rFonts w:ascii="Times New Roman" w:hAnsi="Times New Roman"/>
              </w:rPr>
              <w:t>Номер</w:t>
            </w:r>
          </w:p>
        </w:tc>
        <w:tc>
          <w:tcPr>
            <w:tcW w:w="1276" w:type="dxa"/>
            <w:vMerge w:val="restart"/>
            <w:tcBorders>
              <w:top w:val="single" w:sz="6" w:space="0" w:color="auto"/>
              <w:left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Ф.И.О.</w:t>
            </w:r>
          </w:p>
          <w:p w:rsidR="004B768B" w:rsidRDefault="004B768B">
            <w:pPr>
              <w:pStyle w:val="ConsCell"/>
              <w:jc w:val="center"/>
              <w:rPr>
                <w:rFonts w:ascii="Times New Roman" w:hAnsi="Times New Roman"/>
              </w:rPr>
            </w:pPr>
          </w:p>
        </w:tc>
        <w:tc>
          <w:tcPr>
            <w:tcW w:w="1985" w:type="dxa"/>
            <w:gridSpan w:val="3"/>
            <w:tcBorders>
              <w:top w:val="single" w:sz="6" w:space="0" w:color="auto"/>
              <w:left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Дни</w:t>
            </w:r>
          </w:p>
        </w:tc>
        <w:tc>
          <w:tcPr>
            <w:tcW w:w="708" w:type="dxa"/>
            <w:vMerge w:val="restart"/>
            <w:tcBorders>
              <w:top w:val="single" w:sz="6" w:space="0" w:color="auto"/>
              <w:left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Оклад,</w:t>
            </w:r>
          </w:p>
          <w:p w:rsidR="004B768B" w:rsidRDefault="004B768B">
            <w:pPr>
              <w:pStyle w:val="ConsCell"/>
              <w:jc w:val="center"/>
              <w:rPr>
                <w:rFonts w:ascii="Times New Roman" w:hAnsi="Times New Roman"/>
              </w:rPr>
            </w:pPr>
            <w:r>
              <w:rPr>
                <w:rFonts w:ascii="Times New Roman" w:hAnsi="Times New Roman"/>
              </w:rPr>
              <w:t>Руб.</w:t>
            </w:r>
          </w:p>
        </w:tc>
        <w:tc>
          <w:tcPr>
            <w:tcW w:w="851" w:type="dxa"/>
            <w:vMerge w:val="restart"/>
            <w:tcBorders>
              <w:top w:val="single" w:sz="6" w:space="0" w:color="auto"/>
              <w:left w:val="single" w:sz="4"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Заработок (ЗП),</w:t>
            </w:r>
          </w:p>
          <w:p w:rsidR="004B768B" w:rsidRDefault="004B768B">
            <w:pPr>
              <w:pStyle w:val="ConsCell"/>
              <w:jc w:val="center"/>
              <w:rPr>
                <w:rFonts w:ascii="Times New Roman" w:hAnsi="Times New Roman"/>
              </w:rPr>
            </w:pPr>
            <w:r>
              <w:rPr>
                <w:rFonts w:ascii="Times New Roman" w:hAnsi="Times New Roman"/>
              </w:rPr>
              <w:t>руб.</w:t>
            </w:r>
          </w:p>
        </w:tc>
        <w:tc>
          <w:tcPr>
            <w:tcW w:w="1134" w:type="dxa"/>
            <w:vMerge w:val="restart"/>
            <w:tcBorders>
              <w:top w:val="single" w:sz="6" w:space="0" w:color="auto"/>
              <w:left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Районный коэффициент (РК),</w:t>
            </w:r>
          </w:p>
          <w:p w:rsidR="004B768B" w:rsidRDefault="004B768B">
            <w:pPr>
              <w:pStyle w:val="ConsCell"/>
              <w:jc w:val="center"/>
              <w:rPr>
                <w:rFonts w:ascii="Times New Roman" w:hAnsi="Times New Roman"/>
              </w:rPr>
            </w:pPr>
            <w:r>
              <w:rPr>
                <w:rFonts w:ascii="Times New Roman" w:hAnsi="Times New Roman"/>
              </w:rPr>
              <w:t>Руб.</w:t>
            </w:r>
          </w:p>
        </w:tc>
        <w:tc>
          <w:tcPr>
            <w:tcW w:w="709" w:type="dxa"/>
            <w:vMerge w:val="restart"/>
            <w:tcBorders>
              <w:top w:val="single" w:sz="6" w:space="0" w:color="auto"/>
              <w:left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Премия (ПР),</w:t>
            </w:r>
          </w:p>
          <w:p w:rsidR="004B768B" w:rsidRDefault="004B768B">
            <w:pPr>
              <w:pStyle w:val="ConsCell"/>
              <w:jc w:val="center"/>
              <w:rPr>
                <w:rFonts w:ascii="Times New Roman" w:hAnsi="Times New Roman"/>
              </w:rPr>
            </w:pPr>
            <w:r>
              <w:rPr>
                <w:rFonts w:ascii="Times New Roman" w:hAnsi="Times New Roman"/>
              </w:rPr>
              <w:t>%</w:t>
            </w:r>
          </w:p>
        </w:tc>
        <w:tc>
          <w:tcPr>
            <w:tcW w:w="850" w:type="dxa"/>
            <w:vMerge w:val="restart"/>
            <w:tcBorders>
              <w:top w:val="single" w:sz="6" w:space="0" w:color="auto"/>
              <w:left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Премия (ПР),</w:t>
            </w:r>
          </w:p>
          <w:p w:rsidR="004B768B" w:rsidRDefault="004B768B">
            <w:pPr>
              <w:pStyle w:val="ConsCell"/>
              <w:jc w:val="center"/>
              <w:rPr>
                <w:rFonts w:ascii="Times New Roman" w:hAnsi="Times New Roman"/>
              </w:rPr>
            </w:pPr>
            <w:r>
              <w:rPr>
                <w:rFonts w:ascii="Times New Roman" w:hAnsi="Times New Roman"/>
              </w:rPr>
              <w:t>Руб.</w:t>
            </w:r>
          </w:p>
        </w:tc>
        <w:tc>
          <w:tcPr>
            <w:tcW w:w="992" w:type="dxa"/>
            <w:vMerge w:val="restart"/>
            <w:tcBorders>
              <w:top w:val="single" w:sz="6" w:space="0" w:color="auto"/>
              <w:left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Пособие по временной нетрудоспособности,</w:t>
            </w:r>
          </w:p>
          <w:p w:rsidR="004B768B" w:rsidRDefault="004B768B">
            <w:pPr>
              <w:pStyle w:val="ConsCell"/>
              <w:jc w:val="center"/>
              <w:rPr>
                <w:rFonts w:ascii="Times New Roman" w:hAnsi="Times New Roman"/>
              </w:rPr>
            </w:pPr>
            <w:r>
              <w:rPr>
                <w:rFonts w:ascii="Times New Roman" w:hAnsi="Times New Roman"/>
              </w:rPr>
              <w:t>руб.</w:t>
            </w:r>
          </w:p>
        </w:tc>
        <w:tc>
          <w:tcPr>
            <w:tcW w:w="993" w:type="dxa"/>
            <w:vMerge w:val="restart"/>
            <w:tcBorders>
              <w:top w:val="single" w:sz="6" w:space="0" w:color="auto"/>
              <w:left w:val="single" w:sz="4"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Итого начислено,</w:t>
            </w:r>
          </w:p>
          <w:p w:rsidR="004B768B" w:rsidRDefault="004B768B">
            <w:pPr>
              <w:pStyle w:val="ConsCell"/>
              <w:jc w:val="center"/>
              <w:rPr>
                <w:rFonts w:ascii="Times New Roman" w:hAnsi="Times New Roman"/>
              </w:rPr>
            </w:pPr>
            <w:r>
              <w:rPr>
                <w:rFonts w:ascii="Times New Roman" w:hAnsi="Times New Roman"/>
              </w:rPr>
              <w:t>Руб.</w:t>
            </w:r>
          </w:p>
        </w:tc>
      </w:tr>
      <w:tr w:rsidR="004B768B">
        <w:trPr>
          <w:cantSplit/>
          <w:trHeight w:val="858"/>
        </w:trPr>
        <w:tc>
          <w:tcPr>
            <w:tcW w:w="567" w:type="dxa"/>
            <w:vMerge/>
            <w:tcBorders>
              <w:left w:val="single" w:sz="6" w:space="0" w:color="auto"/>
              <w:right w:val="single" w:sz="6" w:space="0" w:color="auto"/>
            </w:tcBorders>
          </w:tcPr>
          <w:p w:rsidR="004B768B" w:rsidRDefault="004B768B">
            <w:pPr>
              <w:pStyle w:val="ConsCell"/>
              <w:jc w:val="center"/>
              <w:rPr>
                <w:rFonts w:ascii="Times New Roman" w:hAnsi="Times New Roman"/>
              </w:rPr>
            </w:pPr>
          </w:p>
        </w:tc>
        <w:tc>
          <w:tcPr>
            <w:tcW w:w="1276" w:type="dxa"/>
            <w:vMerge/>
            <w:tcBorders>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p>
        </w:tc>
        <w:tc>
          <w:tcPr>
            <w:tcW w:w="567" w:type="dxa"/>
            <w:tcBorders>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Факт.</w:t>
            </w:r>
          </w:p>
        </w:tc>
        <w:tc>
          <w:tcPr>
            <w:tcW w:w="709" w:type="dxa"/>
            <w:tcBorders>
              <w:top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Отраб.</w:t>
            </w:r>
          </w:p>
        </w:tc>
        <w:tc>
          <w:tcPr>
            <w:tcW w:w="709" w:type="dxa"/>
            <w:tcBorders>
              <w:top w:val="single" w:sz="4" w:space="0" w:color="auto"/>
              <w:left w:val="single" w:sz="4"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По болезн.</w:t>
            </w:r>
          </w:p>
        </w:tc>
        <w:tc>
          <w:tcPr>
            <w:tcW w:w="708" w:type="dxa"/>
            <w:vMerge/>
            <w:tcBorders>
              <w:left w:val="single" w:sz="6" w:space="0" w:color="auto"/>
              <w:right w:val="single" w:sz="4" w:space="0" w:color="auto"/>
            </w:tcBorders>
          </w:tcPr>
          <w:p w:rsidR="004B768B" w:rsidRDefault="004B768B">
            <w:pPr>
              <w:pStyle w:val="ConsCell"/>
              <w:jc w:val="center"/>
              <w:rPr>
                <w:rFonts w:ascii="Times New Roman" w:hAnsi="Times New Roman"/>
              </w:rPr>
            </w:pPr>
          </w:p>
        </w:tc>
        <w:tc>
          <w:tcPr>
            <w:tcW w:w="851" w:type="dxa"/>
            <w:vMerge/>
            <w:tcBorders>
              <w:left w:val="single" w:sz="4" w:space="0" w:color="auto"/>
              <w:right w:val="single" w:sz="6" w:space="0" w:color="auto"/>
            </w:tcBorders>
          </w:tcPr>
          <w:p w:rsidR="004B768B" w:rsidRDefault="004B768B">
            <w:pPr>
              <w:pStyle w:val="ConsCell"/>
              <w:jc w:val="center"/>
              <w:rPr>
                <w:rFonts w:ascii="Times New Roman" w:hAnsi="Times New Roman"/>
              </w:rPr>
            </w:pPr>
          </w:p>
        </w:tc>
        <w:tc>
          <w:tcPr>
            <w:tcW w:w="1134" w:type="dxa"/>
            <w:vMerge/>
            <w:tcBorders>
              <w:left w:val="single" w:sz="6" w:space="0" w:color="auto"/>
              <w:right w:val="single" w:sz="4" w:space="0" w:color="auto"/>
            </w:tcBorders>
          </w:tcPr>
          <w:p w:rsidR="004B768B" w:rsidRDefault="004B768B">
            <w:pPr>
              <w:pStyle w:val="ConsCell"/>
              <w:jc w:val="center"/>
              <w:rPr>
                <w:rFonts w:ascii="Times New Roman" w:hAnsi="Times New Roman"/>
              </w:rPr>
            </w:pPr>
          </w:p>
        </w:tc>
        <w:tc>
          <w:tcPr>
            <w:tcW w:w="709" w:type="dxa"/>
            <w:vMerge/>
            <w:tcBorders>
              <w:left w:val="single" w:sz="4" w:space="0" w:color="auto"/>
              <w:right w:val="single" w:sz="4" w:space="0" w:color="auto"/>
            </w:tcBorders>
          </w:tcPr>
          <w:p w:rsidR="004B768B" w:rsidRDefault="004B768B">
            <w:pPr>
              <w:pStyle w:val="ConsCell"/>
              <w:jc w:val="center"/>
              <w:rPr>
                <w:rFonts w:ascii="Times New Roman" w:hAnsi="Times New Roman"/>
              </w:rPr>
            </w:pPr>
          </w:p>
        </w:tc>
        <w:tc>
          <w:tcPr>
            <w:tcW w:w="850" w:type="dxa"/>
            <w:vMerge/>
            <w:tcBorders>
              <w:left w:val="single" w:sz="4" w:space="0" w:color="auto"/>
              <w:right w:val="single" w:sz="4" w:space="0" w:color="auto"/>
            </w:tcBorders>
          </w:tcPr>
          <w:p w:rsidR="004B768B" w:rsidRDefault="004B768B">
            <w:pPr>
              <w:pStyle w:val="ConsCell"/>
              <w:jc w:val="center"/>
              <w:rPr>
                <w:rFonts w:ascii="Times New Roman" w:hAnsi="Times New Roman"/>
              </w:rPr>
            </w:pPr>
          </w:p>
        </w:tc>
        <w:tc>
          <w:tcPr>
            <w:tcW w:w="992" w:type="dxa"/>
            <w:vMerge/>
            <w:tcBorders>
              <w:left w:val="single" w:sz="4" w:space="0" w:color="auto"/>
              <w:right w:val="single" w:sz="4" w:space="0" w:color="auto"/>
            </w:tcBorders>
          </w:tcPr>
          <w:p w:rsidR="004B768B" w:rsidRDefault="004B768B">
            <w:pPr>
              <w:pStyle w:val="ConsCell"/>
              <w:jc w:val="center"/>
              <w:rPr>
                <w:rFonts w:ascii="Times New Roman" w:hAnsi="Times New Roman"/>
              </w:rPr>
            </w:pPr>
          </w:p>
        </w:tc>
        <w:tc>
          <w:tcPr>
            <w:tcW w:w="993" w:type="dxa"/>
            <w:vMerge/>
            <w:tcBorders>
              <w:left w:val="single" w:sz="4" w:space="0" w:color="auto"/>
              <w:right w:val="single" w:sz="6" w:space="0" w:color="auto"/>
            </w:tcBorders>
          </w:tcPr>
          <w:p w:rsidR="004B768B" w:rsidRDefault="004B768B">
            <w:pPr>
              <w:pStyle w:val="ConsCell"/>
              <w:jc w:val="center"/>
              <w:rPr>
                <w:rFonts w:ascii="Times New Roman" w:hAnsi="Times New Roman"/>
              </w:rPr>
            </w:pPr>
          </w:p>
        </w:tc>
      </w:tr>
      <w:tr w:rsidR="004B768B">
        <w:trPr>
          <w:cantSplit/>
          <w:trHeight w:val="240"/>
        </w:trPr>
        <w:tc>
          <w:tcPr>
            <w:tcW w:w="567" w:type="dxa"/>
            <w:tcBorders>
              <w:top w:val="single" w:sz="6" w:space="0" w:color="auto"/>
              <w:left w:val="single" w:sz="6"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1</w:t>
            </w:r>
          </w:p>
        </w:tc>
        <w:tc>
          <w:tcPr>
            <w:tcW w:w="1276"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2</w:t>
            </w:r>
          </w:p>
          <w:p w:rsidR="004B768B" w:rsidRDefault="004B768B">
            <w:pPr>
              <w:pStyle w:val="ConsCell"/>
              <w:jc w:val="center"/>
              <w:rPr>
                <w:rFonts w:ascii="Times New Roman" w:hAnsi="Times New Roman"/>
              </w:rPr>
            </w:pPr>
          </w:p>
        </w:tc>
        <w:tc>
          <w:tcPr>
            <w:tcW w:w="567"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3</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4</w:t>
            </w:r>
          </w:p>
        </w:tc>
        <w:tc>
          <w:tcPr>
            <w:tcW w:w="709"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5</w:t>
            </w:r>
          </w:p>
        </w:tc>
        <w:tc>
          <w:tcPr>
            <w:tcW w:w="708"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6</w:t>
            </w:r>
          </w:p>
        </w:tc>
        <w:tc>
          <w:tcPr>
            <w:tcW w:w="851"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7</w:t>
            </w:r>
          </w:p>
        </w:tc>
        <w:tc>
          <w:tcPr>
            <w:tcW w:w="1134"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8</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9</w:t>
            </w:r>
          </w:p>
        </w:tc>
        <w:tc>
          <w:tcPr>
            <w:tcW w:w="850"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10</w:t>
            </w:r>
          </w:p>
        </w:tc>
        <w:tc>
          <w:tcPr>
            <w:tcW w:w="992"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11</w:t>
            </w:r>
          </w:p>
        </w:tc>
        <w:tc>
          <w:tcPr>
            <w:tcW w:w="993"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12</w:t>
            </w:r>
          </w:p>
        </w:tc>
      </w:tr>
      <w:tr w:rsidR="004B768B">
        <w:trPr>
          <w:cantSplit/>
          <w:trHeight w:val="304"/>
        </w:trPr>
        <w:tc>
          <w:tcPr>
            <w:tcW w:w="567" w:type="dxa"/>
            <w:tcBorders>
              <w:top w:val="single" w:sz="6" w:space="0" w:color="auto"/>
              <w:left w:val="single" w:sz="6" w:space="0" w:color="auto"/>
              <w:bottom w:val="single" w:sz="6" w:space="0" w:color="auto"/>
              <w:right w:val="single" w:sz="6" w:space="0" w:color="auto"/>
            </w:tcBorders>
          </w:tcPr>
          <w:p w:rsidR="004B768B" w:rsidRDefault="004B768B">
            <w:pPr>
              <w:jc w:val="both"/>
            </w:pPr>
            <w:r>
              <w:t>517</w:t>
            </w:r>
          </w:p>
        </w:tc>
        <w:tc>
          <w:tcPr>
            <w:tcW w:w="1276" w:type="dxa"/>
            <w:tcBorders>
              <w:top w:val="single" w:sz="6" w:space="0" w:color="auto"/>
              <w:left w:val="single" w:sz="6" w:space="0" w:color="auto"/>
              <w:bottom w:val="single" w:sz="6" w:space="0" w:color="auto"/>
              <w:right w:val="single" w:sz="4" w:space="0" w:color="auto"/>
            </w:tcBorders>
          </w:tcPr>
          <w:p w:rsidR="004B768B" w:rsidRDefault="004B768B">
            <w:pPr>
              <w:jc w:val="both"/>
            </w:pPr>
            <w:r>
              <w:t>Волков С.П.</w:t>
            </w:r>
          </w:p>
        </w:tc>
        <w:tc>
          <w:tcPr>
            <w:tcW w:w="567"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26</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18</w:t>
            </w:r>
          </w:p>
        </w:tc>
        <w:tc>
          <w:tcPr>
            <w:tcW w:w="709"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0</w:t>
            </w:r>
          </w:p>
        </w:tc>
        <w:tc>
          <w:tcPr>
            <w:tcW w:w="708"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650</w:t>
            </w:r>
          </w:p>
        </w:tc>
        <w:tc>
          <w:tcPr>
            <w:tcW w:w="851"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450</w:t>
            </w:r>
          </w:p>
        </w:tc>
        <w:tc>
          <w:tcPr>
            <w:tcW w:w="1134"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90</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35%</w:t>
            </w:r>
          </w:p>
        </w:tc>
        <w:tc>
          <w:tcPr>
            <w:tcW w:w="850"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189</w:t>
            </w:r>
          </w:p>
        </w:tc>
        <w:tc>
          <w:tcPr>
            <w:tcW w:w="992"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0</w:t>
            </w:r>
          </w:p>
        </w:tc>
        <w:tc>
          <w:tcPr>
            <w:tcW w:w="993"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729</w:t>
            </w:r>
          </w:p>
        </w:tc>
      </w:tr>
      <w:tr w:rsidR="004B768B">
        <w:trPr>
          <w:cantSplit/>
          <w:trHeight w:val="304"/>
        </w:trPr>
        <w:tc>
          <w:tcPr>
            <w:tcW w:w="567" w:type="dxa"/>
            <w:tcBorders>
              <w:top w:val="single" w:sz="6" w:space="0" w:color="auto"/>
              <w:left w:val="single" w:sz="6" w:space="0" w:color="auto"/>
              <w:bottom w:val="single" w:sz="6" w:space="0" w:color="auto"/>
              <w:right w:val="single" w:sz="6" w:space="0" w:color="auto"/>
            </w:tcBorders>
          </w:tcPr>
          <w:p w:rsidR="004B768B" w:rsidRDefault="004B768B">
            <w:pPr>
              <w:jc w:val="both"/>
            </w:pPr>
            <w:r>
              <w:t>520</w:t>
            </w:r>
          </w:p>
        </w:tc>
        <w:tc>
          <w:tcPr>
            <w:tcW w:w="1276" w:type="dxa"/>
            <w:tcBorders>
              <w:top w:val="single" w:sz="6" w:space="0" w:color="auto"/>
              <w:left w:val="single" w:sz="6" w:space="0" w:color="auto"/>
              <w:bottom w:val="single" w:sz="6" w:space="0" w:color="auto"/>
              <w:right w:val="single" w:sz="4" w:space="0" w:color="auto"/>
            </w:tcBorders>
          </w:tcPr>
          <w:p w:rsidR="004B768B" w:rsidRDefault="004B768B">
            <w:pPr>
              <w:jc w:val="both"/>
            </w:pPr>
            <w:r>
              <w:t>Беляев И.Н.</w:t>
            </w:r>
          </w:p>
        </w:tc>
        <w:tc>
          <w:tcPr>
            <w:tcW w:w="567"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26</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14</w:t>
            </w:r>
          </w:p>
        </w:tc>
        <w:tc>
          <w:tcPr>
            <w:tcW w:w="709"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0</w:t>
            </w:r>
          </w:p>
        </w:tc>
        <w:tc>
          <w:tcPr>
            <w:tcW w:w="708"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700</w:t>
            </w:r>
          </w:p>
        </w:tc>
        <w:tc>
          <w:tcPr>
            <w:tcW w:w="851"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lang w:val="en-US"/>
              </w:rPr>
              <w:t>376</w:t>
            </w:r>
            <w:r>
              <w:rPr>
                <w:rFonts w:ascii="Times New Roman" w:hAnsi="Times New Roman"/>
              </w:rPr>
              <w:t>,92</w:t>
            </w:r>
          </w:p>
        </w:tc>
        <w:tc>
          <w:tcPr>
            <w:tcW w:w="1134"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75,38</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35%</w:t>
            </w:r>
          </w:p>
        </w:tc>
        <w:tc>
          <w:tcPr>
            <w:tcW w:w="850"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158,30</w:t>
            </w:r>
          </w:p>
        </w:tc>
        <w:tc>
          <w:tcPr>
            <w:tcW w:w="992"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0</w:t>
            </w:r>
          </w:p>
        </w:tc>
        <w:tc>
          <w:tcPr>
            <w:tcW w:w="993"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610,6</w:t>
            </w:r>
          </w:p>
        </w:tc>
      </w:tr>
      <w:tr w:rsidR="004B768B">
        <w:trPr>
          <w:cantSplit/>
          <w:trHeight w:val="304"/>
        </w:trPr>
        <w:tc>
          <w:tcPr>
            <w:tcW w:w="567" w:type="dxa"/>
            <w:tcBorders>
              <w:top w:val="single" w:sz="6" w:space="0" w:color="auto"/>
              <w:left w:val="single" w:sz="6" w:space="0" w:color="auto"/>
              <w:bottom w:val="single" w:sz="4" w:space="0" w:color="auto"/>
              <w:right w:val="single" w:sz="6" w:space="0" w:color="auto"/>
            </w:tcBorders>
          </w:tcPr>
          <w:p w:rsidR="004B768B" w:rsidRDefault="004B768B">
            <w:pPr>
              <w:jc w:val="both"/>
            </w:pPr>
            <w:r>
              <w:t>521</w:t>
            </w:r>
          </w:p>
        </w:tc>
        <w:tc>
          <w:tcPr>
            <w:tcW w:w="1276" w:type="dxa"/>
            <w:tcBorders>
              <w:top w:val="single" w:sz="6" w:space="0" w:color="auto"/>
              <w:left w:val="single" w:sz="6" w:space="0" w:color="auto"/>
              <w:bottom w:val="single" w:sz="4" w:space="0" w:color="auto"/>
              <w:right w:val="single" w:sz="4" w:space="0" w:color="auto"/>
            </w:tcBorders>
          </w:tcPr>
          <w:p w:rsidR="004B768B" w:rsidRDefault="004B768B">
            <w:pPr>
              <w:jc w:val="both"/>
            </w:pPr>
            <w:r>
              <w:t>Ильин А.Н.</w:t>
            </w:r>
          </w:p>
        </w:tc>
        <w:tc>
          <w:tcPr>
            <w:tcW w:w="567" w:type="dxa"/>
            <w:tcBorders>
              <w:top w:val="single" w:sz="6" w:space="0" w:color="auto"/>
              <w:left w:val="single" w:sz="4" w:space="0" w:color="auto"/>
              <w:bottom w:val="single" w:sz="4"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26</w:t>
            </w:r>
          </w:p>
        </w:tc>
        <w:tc>
          <w:tcPr>
            <w:tcW w:w="709" w:type="dxa"/>
            <w:tcBorders>
              <w:top w:val="single" w:sz="6" w:space="0" w:color="auto"/>
              <w:left w:val="single" w:sz="4" w:space="0" w:color="auto"/>
              <w:bottom w:val="single" w:sz="4"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26</w:t>
            </w:r>
          </w:p>
        </w:tc>
        <w:tc>
          <w:tcPr>
            <w:tcW w:w="709" w:type="dxa"/>
            <w:tcBorders>
              <w:top w:val="single" w:sz="6" w:space="0" w:color="auto"/>
              <w:left w:val="single" w:sz="4" w:space="0" w:color="auto"/>
              <w:bottom w:val="single" w:sz="4"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0</w:t>
            </w:r>
          </w:p>
        </w:tc>
        <w:tc>
          <w:tcPr>
            <w:tcW w:w="708" w:type="dxa"/>
            <w:tcBorders>
              <w:top w:val="single" w:sz="6" w:space="0" w:color="auto"/>
              <w:left w:val="single" w:sz="6" w:space="0" w:color="auto"/>
              <w:bottom w:val="single" w:sz="4"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700</w:t>
            </w:r>
          </w:p>
        </w:tc>
        <w:tc>
          <w:tcPr>
            <w:tcW w:w="851" w:type="dxa"/>
            <w:tcBorders>
              <w:top w:val="single" w:sz="6" w:space="0" w:color="auto"/>
              <w:left w:val="single" w:sz="4" w:space="0" w:color="auto"/>
              <w:bottom w:val="single" w:sz="4"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700</w:t>
            </w:r>
          </w:p>
        </w:tc>
        <w:tc>
          <w:tcPr>
            <w:tcW w:w="1134" w:type="dxa"/>
            <w:tcBorders>
              <w:top w:val="single" w:sz="6" w:space="0" w:color="auto"/>
              <w:left w:val="single" w:sz="6" w:space="0" w:color="auto"/>
              <w:bottom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140</w:t>
            </w:r>
          </w:p>
        </w:tc>
        <w:tc>
          <w:tcPr>
            <w:tcW w:w="709" w:type="dxa"/>
            <w:tcBorders>
              <w:top w:val="single" w:sz="6" w:space="0" w:color="auto"/>
              <w:left w:val="single" w:sz="4" w:space="0" w:color="auto"/>
              <w:bottom w:val="single" w:sz="4"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35%</w:t>
            </w:r>
          </w:p>
        </w:tc>
        <w:tc>
          <w:tcPr>
            <w:tcW w:w="850" w:type="dxa"/>
            <w:tcBorders>
              <w:top w:val="single" w:sz="6" w:space="0" w:color="auto"/>
              <w:left w:val="single" w:sz="4" w:space="0" w:color="auto"/>
              <w:bottom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294</w:t>
            </w:r>
          </w:p>
        </w:tc>
        <w:tc>
          <w:tcPr>
            <w:tcW w:w="992" w:type="dxa"/>
            <w:tcBorders>
              <w:top w:val="single" w:sz="6" w:space="0" w:color="auto"/>
              <w:left w:val="single" w:sz="4" w:space="0" w:color="auto"/>
              <w:bottom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0</w:t>
            </w:r>
          </w:p>
        </w:tc>
        <w:tc>
          <w:tcPr>
            <w:tcW w:w="993" w:type="dxa"/>
            <w:tcBorders>
              <w:top w:val="single" w:sz="6" w:space="0" w:color="auto"/>
              <w:left w:val="single" w:sz="4" w:space="0" w:color="auto"/>
              <w:bottom w:val="single" w:sz="4"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1134</w:t>
            </w:r>
          </w:p>
        </w:tc>
      </w:tr>
      <w:tr w:rsidR="004B768B">
        <w:trPr>
          <w:cantSplit/>
          <w:trHeight w:val="304"/>
        </w:trPr>
        <w:tc>
          <w:tcPr>
            <w:tcW w:w="4536" w:type="dxa"/>
            <w:gridSpan w:val="6"/>
            <w:tcBorders>
              <w:top w:val="single" w:sz="4"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b/>
              </w:rPr>
            </w:pPr>
            <w:r>
              <w:rPr>
                <w:rFonts w:ascii="Times New Roman" w:hAnsi="Times New Roman"/>
                <w:b/>
              </w:rPr>
              <w:t>Итого:</w:t>
            </w:r>
          </w:p>
        </w:tc>
        <w:tc>
          <w:tcPr>
            <w:tcW w:w="851" w:type="dxa"/>
            <w:tcBorders>
              <w:top w:val="single" w:sz="4"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p>
        </w:tc>
        <w:tc>
          <w:tcPr>
            <w:tcW w:w="1134" w:type="dxa"/>
            <w:tcBorders>
              <w:top w:val="single" w:sz="4"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p>
        </w:tc>
        <w:tc>
          <w:tcPr>
            <w:tcW w:w="709" w:type="dxa"/>
            <w:tcBorders>
              <w:top w:val="single" w:sz="4"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p>
        </w:tc>
        <w:tc>
          <w:tcPr>
            <w:tcW w:w="850" w:type="dxa"/>
            <w:tcBorders>
              <w:top w:val="single" w:sz="4"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p>
        </w:tc>
        <w:tc>
          <w:tcPr>
            <w:tcW w:w="992" w:type="dxa"/>
            <w:tcBorders>
              <w:top w:val="single" w:sz="4"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p>
        </w:tc>
        <w:tc>
          <w:tcPr>
            <w:tcW w:w="993" w:type="dxa"/>
            <w:tcBorders>
              <w:top w:val="single" w:sz="4"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b/>
              </w:rPr>
            </w:pPr>
            <w:r>
              <w:rPr>
                <w:rFonts w:ascii="Times New Roman" w:hAnsi="Times New Roman"/>
                <w:b/>
              </w:rPr>
              <w:t>2473,60</w:t>
            </w:r>
          </w:p>
        </w:tc>
      </w:tr>
    </w:tbl>
    <w:p w:rsidR="004B768B" w:rsidRDefault="004B768B">
      <w:pPr>
        <w:pStyle w:val="ConsNonformat"/>
        <w:rPr>
          <w:rFonts w:ascii="Times New Roman" w:hAnsi="Times New Roman"/>
        </w:rPr>
      </w:pPr>
    </w:p>
    <w:p w:rsidR="004B768B" w:rsidRDefault="004B768B">
      <w:pPr>
        <w:pStyle w:val="ConsNonformat"/>
        <w:rPr>
          <w:rFonts w:ascii="Times New Roman" w:hAnsi="Times New Roman"/>
        </w:rPr>
      </w:pPr>
      <w:r>
        <w:rPr>
          <w:rFonts w:ascii="Times New Roman" w:hAnsi="Times New Roman"/>
        </w:rPr>
        <w:t>Табель учета использования рабочего времени прилагается</w:t>
      </w:r>
    </w:p>
    <w:p w:rsidR="004B768B" w:rsidRDefault="004B768B">
      <w:pPr>
        <w:pStyle w:val="ConsNonformat"/>
        <w:rPr>
          <w:rFonts w:ascii="Times New Roman" w:hAnsi="Times New Roman"/>
        </w:rPr>
      </w:pPr>
      <w:r>
        <w:rPr>
          <w:rFonts w:ascii="Times New Roman" w:hAnsi="Times New Roman"/>
        </w:rPr>
        <w:br w:type="page"/>
      </w:r>
      <w:r>
        <w:rPr>
          <w:rFonts w:ascii="Times New Roman" w:hAnsi="Times New Roman"/>
        </w:rPr>
        <w:br w:type="page"/>
      </w:r>
    </w:p>
    <w:p w:rsidR="004B768B" w:rsidRDefault="004B768B">
      <w:pPr>
        <w:jc w:val="center"/>
        <w:rPr>
          <w:b/>
          <w:sz w:val="24"/>
        </w:rPr>
      </w:pPr>
      <w:r>
        <w:br w:type="page"/>
      </w:r>
      <w:r>
        <w:rPr>
          <w:b/>
          <w:sz w:val="24"/>
        </w:rPr>
        <w:t>Операция 7.</w:t>
      </w:r>
    </w:p>
    <w:p w:rsidR="004B768B" w:rsidRDefault="004B768B">
      <w:pPr>
        <w:jc w:val="both"/>
      </w:pPr>
    </w:p>
    <w:p w:rsidR="004B768B" w:rsidRDefault="004B768B">
      <w:pPr>
        <w:jc w:val="both"/>
      </w:pPr>
      <w:r>
        <w:t xml:space="preserve">Начислены суммы оплаты труда общепроизводственному персоналу и административно-управленческому персоналу предприятия. </w:t>
      </w:r>
    </w:p>
    <w:p w:rsidR="004B768B" w:rsidRDefault="004B768B">
      <w:pPr>
        <w:jc w:val="both"/>
      </w:pPr>
    </w:p>
    <w:tbl>
      <w:tblPr>
        <w:tblW w:w="0" w:type="auto"/>
        <w:tblLayout w:type="fixed"/>
        <w:tblCellMar>
          <w:left w:w="70" w:type="dxa"/>
          <w:right w:w="70" w:type="dxa"/>
        </w:tblCellMar>
        <w:tblLook w:val="0000" w:firstRow="0" w:lastRow="0" w:firstColumn="0" w:lastColumn="0" w:noHBand="0" w:noVBand="0"/>
      </w:tblPr>
      <w:tblGrid>
        <w:gridCol w:w="135"/>
        <w:gridCol w:w="5"/>
        <w:gridCol w:w="670"/>
        <w:gridCol w:w="1742"/>
        <w:gridCol w:w="798"/>
        <w:gridCol w:w="1186"/>
        <w:gridCol w:w="851"/>
        <w:gridCol w:w="850"/>
        <w:gridCol w:w="851"/>
        <w:gridCol w:w="850"/>
        <w:gridCol w:w="993"/>
        <w:gridCol w:w="425"/>
        <w:gridCol w:w="709"/>
      </w:tblGrid>
      <w:tr w:rsidR="004B768B">
        <w:trPr>
          <w:cantSplit/>
          <w:trHeight w:val="926"/>
        </w:trPr>
        <w:tc>
          <w:tcPr>
            <w:tcW w:w="140" w:type="dxa"/>
            <w:gridSpan w:val="2"/>
            <w:vMerge w:val="restart"/>
          </w:tcPr>
          <w:p w:rsidR="004B768B" w:rsidRDefault="004B768B">
            <w:pPr>
              <w:jc w:val="both"/>
            </w:pPr>
          </w:p>
        </w:tc>
        <w:tc>
          <w:tcPr>
            <w:tcW w:w="670" w:type="dxa"/>
            <w:vMerge w:val="restart"/>
            <w:tcBorders>
              <w:top w:val="single" w:sz="6" w:space="0" w:color="auto"/>
              <w:left w:val="single" w:sz="6" w:space="0" w:color="auto"/>
              <w:right w:val="single" w:sz="6" w:space="0" w:color="auto"/>
            </w:tcBorders>
          </w:tcPr>
          <w:p w:rsidR="004B768B" w:rsidRDefault="004B768B">
            <w:pPr>
              <w:jc w:val="both"/>
            </w:pPr>
            <w:r>
              <w:t xml:space="preserve">Табельный </w:t>
            </w:r>
            <w:r>
              <w:br/>
              <w:t>Nо.</w:t>
            </w:r>
          </w:p>
        </w:tc>
        <w:tc>
          <w:tcPr>
            <w:tcW w:w="1742" w:type="dxa"/>
            <w:vMerge w:val="restart"/>
            <w:tcBorders>
              <w:top w:val="single" w:sz="6" w:space="0" w:color="auto"/>
              <w:left w:val="single" w:sz="6" w:space="0" w:color="auto"/>
              <w:right w:val="single" w:sz="6" w:space="0" w:color="auto"/>
            </w:tcBorders>
          </w:tcPr>
          <w:p w:rsidR="004B768B" w:rsidRDefault="004B768B">
            <w:pPr>
              <w:jc w:val="both"/>
            </w:pPr>
            <w:r>
              <w:t>Фамилия И.О.</w:t>
            </w:r>
          </w:p>
        </w:tc>
        <w:tc>
          <w:tcPr>
            <w:tcW w:w="798" w:type="dxa"/>
            <w:vMerge w:val="restart"/>
            <w:tcBorders>
              <w:top w:val="single" w:sz="6" w:space="0" w:color="auto"/>
              <w:left w:val="single" w:sz="6" w:space="0" w:color="auto"/>
              <w:right w:val="single" w:sz="4" w:space="0" w:color="auto"/>
            </w:tcBorders>
          </w:tcPr>
          <w:p w:rsidR="004B768B" w:rsidRDefault="004B768B">
            <w:pPr>
              <w:jc w:val="both"/>
            </w:pPr>
            <w:r>
              <w:t>Категория</w:t>
            </w:r>
          </w:p>
        </w:tc>
        <w:tc>
          <w:tcPr>
            <w:tcW w:w="1186" w:type="dxa"/>
            <w:vMerge w:val="restart"/>
            <w:tcBorders>
              <w:top w:val="single" w:sz="6" w:space="0" w:color="auto"/>
              <w:left w:val="single" w:sz="4" w:space="0" w:color="auto"/>
              <w:right w:val="single" w:sz="6" w:space="0" w:color="auto"/>
            </w:tcBorders>
          </w:tcPr>
          <w:p w:rsidR="004B768B" w:rsidRDefault="004B768B">
            <w:pPr>
              <w:jc w:val="both"/>
            </w:pPr>
            <w:r>
              <w:t>Профессия  или должность</w:t>
            </w:r>
          </w:p>
        </w:tc>
        <w:tc>
          <w:tcPr>
            <w:tcW w:w="851" w:type="dxa"/>
            <w:vMerge w:val="restart"/>
            <w:tcBorders>
              <w:top w:val="single" w:sz="6" w:space="0" w:color="auto"/>
              <w:left w:val="single" w:sz="6" w:space="0" w:color="auto"/>
              <w:right w:val="single" w:sz="6" w:space="0" w:color="auto"/>
            </w:tcBorders>
          </w:tcPr>
          <w:p w:rsidR="004B768B" w:rsidRDefault="004B768B">
            <w:pPr>
              <w:jc w:val="both"/>
            </w:pPr>
            <w:r>
              <w:t>Оклад,</w:t>
            </w:r>
          </w:p>
          <w:p w:rsidR="004B768B" w:rsidRDefault="004B768B">
            <w:pPr>
              <w:jc w:val="both"/>
            </w:pPr>
            <w:r>
              <w:t>Руб.</w:t>
            </w:r>
          </w:p>
        </w:tc>
        <w:tc>
          <w:tcPr>
            <w:tcW w:w="850" w:type="dxa"/>
            <w:vMerge w:val="restart"/>
            <w:tcBorders>
              <w:top w:val="single" w:sz="6" w:space="0" w:color="auto"/>
              <w:left w:val="single" w:sz="6" w:space="0" w:color="auto"/>
              <w:right w:val="single" w:sz="4" w:space="0" w:color="auto"/>
            </w:tcBorders>
          </w:tcPr>
          <w:p w:rsidR="004B768B" w:rsidRDefault="004B768B">
            <w:pPr>
              <w:jc w:val="both"/>
            </w:pPr>
            <w:r>
              <w:t>Количество рабочих дней в месяце</w:t>
            </w:r>
          </w:p>
        </w:tc>
        <w:tc>
          <w:tcPr>
            <w:tcW w:w="851" w:type="dxa"/>
            <w:vMerge w:val="restart"/>
            <w:tcBorders>
              <w:top w:val="single" w:sz="6" w:space="0" w:color="auto"/>
              <w:left w:val="single" w:sz="4" w:space="0" w:color="auto"/>
              <w:right w:val="single" w:sz="6" w:space="0" w:color="auto"/>
            </w:tcBorders>
          </w:tcPr>
          <w:p w:rsidR="004B768B" w:rsidRDefault="004B768B">
            <w:pPr>
              <w:jc w:val="both"/>
            </w:pPr>
            <w:r>
              <w:t>Количество фактически отработанных дней</w:t>
            </w:r>
          </w:p>
        </w:tc>
        <w:tc>
          <w:tcPr>
            <w:tcW w:w="850" w:type="dxa"/>
            <w:vMerge w:val="restart"/>
            <w:tcBorders>
              <w:top w:val="single" w:sz="6" w:space="0" w:color="auto"/>
              <w:left w:val="single" w:sz="6" w:space="0" w:color="auto"/>
              <w:right w:val="single" w:sz="6" w:space="0" w:color="auto"/>
            </w:tcBorders>
          </w:tcPr>
          <w:p w:rsidR="004B768B" w:rsidRDefault="004B768B">
            <w:pPr>
              <w:jc w:val="center"/>
            </w:pPr>
            <w:r>
              <w:t>Количество дней неявок</w:t>
            </w:r>
          </w:p>
        </w:tc>
        <w:tc>
          <w:tcPr>
            <w:tcW w:w="1418" w:type="dxa"/>
            <w:gridSpan w:val="2"/>
            <w:tcBorders>
              <w:top w:val="single" w:sz="6" w:space="0" w:color="auto"/>
              <w:left w:val="single" w:sz="6" w:space="0" w:color="auto"/>
              <w:bottom w:val="single" w:sz="4" w:space="0" w:color="auto"/>
              <w:right w:val="single" w:sz="4" w:space="0" w:color="auto"/>
            </w:tcBorders>
          </w:tcPr>
          <w:p w:rsidR="004B768B" w:rsidRDefault="004B768B">
            <w:pPr>
              <w:jc w:val="center"/>
            </w:pPr>
            <w:r>
              <w:t>Из них по причинам</w:t>
            </w:r>
          </w:p>
        </w:tc>
        <w:tc>
          <w:tcPr>
            <w:tcW w:w="709" w:type="dxa"/>
            <w:vMerge w:val="restart"/>
            <w:tcBorders>
              <w:top w:val="single" w:sz="6" w:space="0" w:color="auto"/>
              <w:left w:val="single" w:sz="4" w:space="0" w:color="auto"/>
              <w:bottom w:val="nil"/>
              <w:right w:val="single" w:sz="6" w:space="0" w:color="auto"/>
            </w:tcBorders>
          </w:tcPr>
          <w:p w:rsidR="004B768B" w:rsidRDefault="004B768B">
            <w:pPr>
              <w:jc w:val="center"/>
            </w:pPr>
            <w:r>
              <w:t>Премия,</w:t>
            </w:r>
          </w:p>
          <w:p w:rsidR="004B768B" w:rsidRDefault="004B768B">
            <w:pPr>
              <w:jc w:val="center"/>
            </w:pPr>
            <w:r>
              <w:t>%</w:t>
            </w:r>
          </w:p>
        </w:tc>
      </w:tr>
      <w:tr w:rsidR="004B768B">
        <w:trPr>
          <w:cantSplit/>
          <w:trHeight w:val="617"/>
        </w:trPr>
        <w:tc>
          <w:tcPr>
            <w:tcW w:w="140" w:type="dxa"/>
            <w:gridSpan w:val="2"/>
            <w:vMerge/>
          </w:tcPr>
          <w:p w:rsidR="004B768B" w:rsidRDefault="004B768B">
            <w:pPr>
              <w:jc w:val="both"/>
            </w:pPr>
          </w:p>
        </w:tc>
        <w:tc>
          <w:tcPr>
            <w:tcW w:w="670" w:type="dxa"/>
            <w:vMerge/>
            <w:tcBorders>
              <w:top w:val="single" w:sz="6" w:space="0" w:color="auto"/>
              <w:left w:val="single" w:sz="6" w:space="0" w:color="auto"/>
              <w:right w:val="single" w:sz="6" w:space="0" w:color="auto"/>
            </w:tcBorders>
          </w:tcPr>
          <w:p w:rsidR="004B768B" w:rsidRDefault="004B768B">
            <w:pPr>
              <w:jc w:val="both"/>
            </w:pPr>
          </w:p>
        </w:tc>
        <w:tc>
          <w:tcPr>
            <w:tcW w:w="1742" w:type="dxa"/>
            <w:vMerge/>
            <w:tcBorders>
              <w:top w:val="single" w:sz="6" w:space="0" w:color="auto"/>
              <w:left w:val="single" w:sz="6" w:space="0" w:color="auto"/>
              <w:right w:val="single" w:sz="6" w:space="0" w:color="auto"/>
            </w:tcBorders>
          </w:tcPr>
          <w:p w:rsidR="004B768B" w:rsidRDefault="004B768B">
            <w:pPr>
              <w:jc w:val="both"/>
            </w:pPr>
          </w:p>
        </w:tc>
        <w:tc>
          <w:tcPr>
            <w:tcW w:w="798" w:type="dxa"/>
            <w:vMerge/>
            <w:tcBorders>
              <w:top w:val="single" w:sz="6" w:space="0" w:color="auto"/>
              <w:left w:val="single" w:sz="6" w:space="0" w:color="auto"/>
              <w:right w:val="single" w:sz="4" w:space="0" w:color="auto"/>
            </w:tcBorders>
          </w:tcPr>
          <w:p w:rsidR="004B768B" w:rsidRDefault="004B768B">
            <w:pPr>
              <w:jc w:val="both"/>
            </w:pPr>
          </w:p>
        </w:tc>
        <w:tc>
          <w:tcPr>
            <w:tcW w:w="1186" w:type="dxa"/>
            <w:vMerge/>
            <w:tcBorders>
              <w:top w:val="single" w:sz="6" w:space="0" w:color="auto"/>
              <w:left w:val="single" w:sz="4" w:space="0" w:color="auto"/>
              <w:right w:val="single" w:sz="6" w:space="0" w:color="auto"/>
            </w:tcBorders>
          </w:tcPr>
          <w:p w:rsidR="004B768B" w:rsidRDefault="004B768B">
            <w:pPr>
              <w:jc w:val="both"/>
            </w:pPr>
          </w:p>
        </w:tc>
        <w:tc>
          <w:tcPr>
            <w:tcW w:w="851" w:type="dxa"/>
            <w:vMerge/>
            <w:tcBorders>
              <w:top w:val="single" w:sz="6" w:space="0" w:color="auto"/>
              <w:left w:val="single" w:sz="6" w:space="0" w:color="auto"/>
              <w:right w:val="single" w:sz="6" w:space="0" w:color="auto"/>
            </w:tcBorders>
          </w:tcPr>
          <w:p w:rsidR="004B768B" w:rsidRDefault="004B768B">
            <w:pPr>
              <w:jc w:val="both"/>
            </w:pPr>
          </w:p>
        </w:tc>
        <w:tc>
          <w:tcPr>
            <w:tcW w:w="850" w:type="dxa"/>
            <w:vMerge/>
            <w:tcBorders>
              <w:top w:val="nil"/>
              <w:left w:val="single" w:sz="6" w:space="0" w:color="auto"/>
              <w:right w:val="single" w:sz="4" w:space="0" w:color="auto"/>
            </w:tcBorders>
          </w:tcPr>
          <w:p w:rsidR="004B768B" w:rsidRDefault="004B768B">
            <w:pPr>
              <w:jc w:val="both"/>
            </w:pPr>
          </w:p>
        </w:tc>
        <w:tc>
          <w:tcPr>
            <w:tcW w:w="851" w:type="dxa"/>
            <w:vMerge/>
            <w:tcBorders>
              <w:top w:val="nil"/>
              <w:left w:val="single" w:sz="4" w:space="0" w:color="auto"/>
              <w:right w:val="single" w:sz="6" w:space="0" w:color="auto"/>
            </w:tcBorders>
          </w:tcPr>
          <w:p w:rsidR="004B768B" w:rsidRDefault="004B768B">
            <w:pPr>
              <w:jc w:val="both"/>
            </w:pPr>
          </w:p>
        </w:tc>
        <w:tc>
          <w:tcPr>
            <w:tcW w:w="850" w:type="dxa"/>
            <w:vMerge/>
            <w:tcBorders>
              <w:top w:val="single" w:sz="6" w:space="0" w:color="auto"/>
              <w:left w:val="single" w:sz="6" w:space="0" w:color="auto"/>
              <w:right w:val="single" w:sz="6" w:space="0" w:color="auto"/>
            </w:tcBorders>
          </w:tcPr>
          <w:p w:rsidR="004B768B" w:rsidRDefault="004B768B">
            <w:pPr>
              <w:jc w:val="center"/>
            </w:pPr>
          </w:p>
        </w:tc>
        <w:tc>
          <w:tcPr>
            <w:tcW w:w="993" w:type="dxa"/>
            <w:vMerge w:val="restart"/>
            <w:tcBorders>
              <w:top w:val="single" w:sz="4" w:space="0" w:color="auto"/>
              <w:left w:val="single" w:sz="6" w:space="0" w:color="auto"/>
              <w:bottom w:val="nil"/>
              <w:right w:val="single" w:sz="4" w:space="0" w:color="auto"/>
            </w:tcBorders>
          </w:tcPr>
          <w:p w:rsidR="004B768B" w:rsidRDefault="004B768B">
            <w:pPr>
              <w:jc w:val="center"/>
            </w:pPr>
            <w:r>
              <w:t>причина</w:t>
            </w:r>
          </w:p>
        </w:tc>
        <w:tc>
          <w:tcPr>
            <w:tcW w:w="425" w:type="dxa"/>
            <w:vMerge w:val="restart"/>
            <w:tcBorders>
              <w:top w:val="single" w:sz="4" w:space="0" w:color="auto"/>
              <w:left w:val="single" w:sz="4" w:space="0" w:color="auto"/>
              <w:bottom w:val="nil"/>
              <w:right w:val="single" w:sz="4" w:space="0" w:color="auto"/>
            </w:tcBorders>
          </w:tcPr>
          <w:p w:rsidR="004B768B" w:rsidRDefault="004B768B">
            <w:pPr>
              <w:jc w:val="center"/>
            </w:pPr>
            <w:r>
              <w:t>Коли-чество</w:t>
            </w:r>
          </w:p>
        </w:tc>
        <w:tc>
          <w:tcPr>
            <w:tcW w:w="709" w:type="dxa"/>
            <w:vMerge/>
            <w:tcBorders>
              <w:top w:val="nil"/>
              <w:left w:val="single" w:sz="4" w:space="0" w:color="auto"/>
              <w:bottom w:val="nil"/>
              <w:right w:val="single" w:sz="6" w:space="0" w:color="auto"/>
            </w:tcBorders>
          </w:tcPr>
          <w:p w:rsidR="004B768B" w:rsidRDefault="004B768B">
            <w:pPr>
              <w:jc w:val="center"/>
            </w:pPr>
          </w:p>
        </w:tc>
      </w:tr>
      <w:tr w:rsidR="004B768B">
        <w:trPr>
          <w:cantSplit/>
          <w:trHeight w:val="71"/>
        </w:trPr>
        <w:tc>
          <w:tcPr>
            <w:tcW w:w="140" w:type="dxa"/>
            <w:gridSpan w:val="2"/>
          </w:tcPr>
          <w:p w:rsidR="004B768B" w:rsidRDefault="004B768B">
            <w:pPr>
              <w:jc w:val="both"/>
            </w:pPr>
          </w:p>
        </w:tc>
        <w:tc>
          <w:tcPr>
            <w:tcW w:w="670" w:type="dxa"/>
            <w:vMerge/>
            <w:tcBorders>
              <w:left w:val="single" w:sz="6" w:space="0" w:color="auto"/>
              <w:right w:val="single" w:sz="6" w:space="0" w:color="auto"/>
            </w:tcBorders>
          </w:tcPr>
          <w:p w:rsidR="004B768B" w:rsidRDefault="004B768B">
            <w:pPr>
              <w:jc w:val="both"/>
            </w:pPr>
          </w:p>
        </w:tc>
        <w:tc>
          <w:tcPr>
            <w:tcW w:w="1742" w:type="dxa"/>
            <w:vMerge/>
            <w:tcBorders>
              <w:left w:val="single" w:sz="6" w:space="0" w:color="auto"/>
              <w:right w:val="single" w:sz="6" w:space="0" w:color="auto"/>
            </w:tcBorders>
          </w:tcPr>
          <w:p w:rsidR="004B768B" w:rsidRDefault="004B768B">
            <w:pPr>
              <w:jc w:val="both"/>
            </w:pPr>
          </w:p>
        </w:tc>
        <w:tc>
          <w:tcPr>
            <w:tcW w:w="798" w:type="dxa"/>
            <w:vMerge/>
            <w:tcBorders>
              <w:left w:val="single" w:sz="6" w:space="0" w:color="auto"/>
              <w:right w:val="single" w:sz="4" w:space="0" w:color="auto"/>
            </w:tcBorders>
          </w:tcPr>
          <w:p w:rsidR="004B768B" w:rsidRDefault="004B768B">
            <w:pPr>
              <w:jc w:val="both"/>
            </w:pPr>
          </w:p>
        </w:tc>
        <w:tc>
          <w:tcPr>
            <w:tcW w:w="1186" w:type="dxa"/>
            <w:vMerge/>
            <w:tcBorders>
              <w:left w:val="single" w:sz="4" w:space="0" w:color="auto"/>
              <w:right w:val="single" w:sz="6" w:space="0" w:color="auto"/>
            </w:tcBorders>
          </w:tcPr>
          <w:p w:rsidR="004B768B" w:rsidRDefault="004B768B">
            <w:pPr>
              <w:jc w:val="both"/>
            </w:pPr>
          </w:p>
        </w:tc>
        <w:tc>
          <w:tcPr>
            <w:tcW w:w="851" w:type="dxa"/>
            <w:vMerge/>
            <w:tcBorders>
              <w:left w:val="single" w:sz="6" w:space="0" w:color="auto"/>
              <w:right w:val="single" w:sz="6" w:space="0" w:color="auto"/>
            </w:tcBorders>
          </w:tcPr>
          <w:p w:rsidR="004B768B" w:rsidRDefault="004B768B">
            <w:pPr>
              <w:jc w:val="both"/>
            </w:pPr>
          </w:p>
        </w:tc>
        <w:tc>
          <w:tcPr>
            <w:tcW w:w="850" w:type="dxa"/>
            <w:vMerge/>
            <w:tcBorders>
              <w:left w:val="single" w:sz="6" w:space="0" w:color="auto"/>
              <w:right w:val="single" w:sz="4" w:space="0" w:color="auto"/>
            </w:tcBorders>
          </w:tcPr>
          <w:p w:rsidR="004B768B" w:rsidRDefault="004B768B">
            <w:pPr>
              <w:jc w:val="both"/>
            </w:pPr>
          </w:p>
        </w:tc>
        <w:tc>
          <w:tcPr>
            <w:tcW w:w="851" w:type="dxa"/>
            <w:vMerge/>
            <w:tcBorders>
              <w:left w:val="single" w:sz="4" w:space="0" w:color="auto"/>
              <w:right w:val="single" w:sz="6" w:space="0" w:color="auto"/>
            </w:tcBorders>
          </w:tcPr>
          <w:p w:rsidR="004B768B" w:rsidRDefault="004B768B">
            <w:pPr>
              <w:jc w:val="both"/>
            </w:pPr>
          </w:p>
        </w:tc>
        <w:tc>
          <w:tcPr>
            <w:tcW w:w="850" w:type="dxa"/>
            <w:vMerge/>
            <w:tcBorders>
              <w:left w:val="single" w:sz="6" w:space="0" w:color="auto"/>
              <w:right w:val="single" w:sz="6" w:space="0" w:color="auto"/>
            </w:tcBorders>
          </w:tcPr>
          <w:p w:rsidR="004B768B" w:rsidRDefault="004B768B">
            <w:pPr>
              <w:jc w:val="center"/>
            </w:pPr>
          </w:p>
        </w:tc>
        <w:tc>
          <w:tcPr>
            <w:tcW w:w="993" w:type="dxa"/>
            <w:vMerge/>
            <w:tcBorders>
              <w:left w:val="single" w:sz="6" w:space="0" w:color="auto"/>
              <w:right w:val="single" w:sz="4" w:space="0" w:color="auto"/>
            </w:tcBorders>
          </w:tcPr>
          <w:p w:rsidR="004B768B" w:rsidRDefault="004B768B">
            <w:pPr>
              <w:jc w:val="center"/>
            </w:pPr>
          </w:p>
        </w:tc>
        <w:tc>
          <w:tcPr>
            <w:tcW w:w="425" w:type="dxa"/>
            <w:vMerge/>
            <w:tcBorders>
              <w:left w:val="single" w:sz="4" w:space="0" w:color="auto"/>
              <w:right w:val="single" w:sz="4" w:space="0" w:color="auto"/>
            </w:tcBorders>
          </w:tcPr>
          <w:p w:rsidR="004B768B" w:rsidRDefault="004B768B">
            <w:pPr>
              <w:jc w:val="center"/>
            </w:pPr>
          </w:p>
        </w:tc>
        <w:tc>
          <w:tcPr>
            <w:tcW w:w="709" w:type="dxa"/>
            <w:vMerge/>
            <w:tcBorders>
              <w:left w:val="single" w:sz="4" w:space="0" w:color="auto"/>
              <w:right w:val="single" w:sz="6" w:space="0" w:color="auto"/>
            </w:tcBorders>
          </w:tcPr>
          <w:p w:rsidR="004B768B" w:rsidRDefault="004B768B">
            <w:pPr>
              <w:jc w:val="center"/>
            </w:pPr>
          </w:p>
        </w:tc>
      </w:tr>
      <w:tr w:rsidR="004B768B">
        <w:trPr>
          <w:gridBefore w:val="1"/>
          <w:wBefore w:w="135" w:type="dxa"/>
          <w:cantSplit/>
          <w:trHeight w:val="591"/>
        </w:trPr>
        <w:tc>
          <w:tcPr>
            <w:tcW w:w="675" w:type="dxa"/>
            <w:gridSpan w:val="2"/>
            <w:tcBorders>
              <w:top w:val="single" w:sz="4" w:space="0" w:color="auto"/>
              <w:left w:val="single" w:sz="6" w:space="0" w:color="auto"/>
              <w:bottom w:val="single" w:sz="4" w:space="0" w:color="auto"/>
              <w:right w:val="single" w:sz="6" w:space="0" w:color="auto"/>
            </w:tcBorders>
          </w:tcPr>
          <w:p w:rsidR="004B768B" w:rsidRDefault="004B768B">
            <w:pPr>
              <w:jc w:val="center"/>
              <w:rPr>
                <w:snapToGrid w:val="0"/>
                <w:color w:val="000000"/>
              </w:rPr>
            </w:pPr>
            <w:r>
              <w:rPr>
                <w:snapToGrid w:val="0"/>
                <w:color w:val="000000"/>
              </w:rPr>
              <w:t>615</w:t>
            </w:r>
          </w:p>
        </w:tc>
        <w:tc>
          <w:tcPr>
            <w:tcW w:w="1742" w:type="dxa"/>
            <w:tcBorders>
              <w:top w:val="single" w:sz="4" w:space="0" w:color="auto"/>
              <w:left w:val="single" w:sz="6" w:space="0" w:color="auto"/>
              <w:bottom w:val="single" w:sz="4" w:space="0" w:color="auto"/>
              <w:right w:val="single" w:sz="6" w:space="0" w:color="auto"/>
            </w:tcBorders>
          </w:tcPr>
          <w:p w:rsidR="004B768B" w:rsidRDefault="004B768B">
            <w:pPr>
              <w:jc w:val="center"/>
              <w:rPr>
                <w:snapToGrid w:val="0"/>
                <w:color w:val="000000"/>
              </w:rPr>
            </w:pPr>
            <w:r>
              <w:rPr>
                <w:snapToGrid w:val="0"/>
                <w:color w:val="000000"/>
              </w:rPr>
              <w:t>Иванова С.Н.</w:t>
            </w:r>
          </w:p>
        </w:tc>
        <w:tc>
          <w:tcPr>
            <w:tcW w:w="798" w:type="dxa"/>
            <w:tcBorders>
              <w:top w:val="single" w:sz="4" w:space="0" w:color="auto"/>
              <w:left w:val="single" w:sz="6" w:space="0" w:color="auto"/>
              <w:bottom w:val="single" w:sz="4" w:space="0" w:color="auto"/>
              <w:right w:val="single" w:sz="4" w:space="0" w:color="auto"/>
            </w:tcBorders>
          </w:tcPr>
          <w:p w:rsidR="004B768B" w:rsidRDefault="004B768B">
            <w:pPr>
              <w:jc w:val="center"/>
              <w:rPr>
                <w:snapToGrid w:val="0"/>
                <w:color w:val="000000"/>
              </w:rPr>
            </w:pPr>
            <w:r>
              <w:rPr>
                <w:snapToGrid w:val="0"/>
                <w:color w:val="000000"/>
              </w:rPr>
              <w:t>II</w:t>
            </w:r>
          </w:p>
        </w:tc>
        <w:tc>
          <w:tcPr>
            <w:tcW w:w="1186" w:type="dxa"/>
            <w:tcBorders>
              <w:top w:val="single" w:sz="4" w:space="0" w:color="auto"/>
              <w:left w:val="single" w:sz="4" w:space="0" w:color="auto"/>
              <w:bottom w:val="single" w:sz="4" w:space="0" w:color="auto"/>
              <w:right w:val="single" w:sz="6" w:space="0" w:color="auto"/>
            </w:tcBorders>
          </w:tcPr>
          <w:p w:rsidR="004B768B" w:rsidRDefault="004B768B">
            <w:pPr>
              <w:jc w:val="center"/>
              <w:rPr>
                <w:snapToGrid w:val="0"/>
                <w:color w:val="000000"/>
              </w:rPr>
            </w:pPr>
            <w:r>
              <w:rPr>
                <w:snapToGrid w:val="0"/>
                <w:color w:val="000000"/>
              </w:rPr>
              <w:t>Экономист (цеха)</w:t>
            </w:r>
          </w:p>
        </w:tc>
        <w:tc>
          <w:tcPr>
            <w:tcW w:w="851" w:type="dxa"/>
            <w:tcBorders>
              <w:top w:val="single" w:sz="4" w:space="0" w:color="auto"/>
              <w:left w:val="single" w:sz="6" w:space="0" w:color="auto"/>
              <w:bottom w:val="single" w:sz="4" w:space="0" w:color="auto"/>
              <w:right w:val="single" w:sz="6" w:space="0" w:color="auto"/>
            </w:tcBorders>
          </w:tcPr>
          <w:p w:rsidR="004B768B" w:rsidRDefault="004B768B">
            <w:pPr>
              <w:jc w:val="center"/>
              <w:rPr>
                <w:snapToGrid w:val="0"/>
                <w:color w:val="000000"/>
              </w:rPr>
            </w:pPr>
            <w:r>
              <w:rPr>
                <w:snapToGrid w:val="0"/>
                <w:color w:val="000000"/>
              </w:rPr>
              <w:t>600</w:t>
            </w:r>
          </w:p>
        </w:tc>
        <w:tc>
          <w:tcPr>
            <w:tcW w:w="850" w:type="dxa"/>
            <w:tcBorders>
              <w:top w:val="single" w:sz="4" w:space="0" w:color="auto"/>
              <w:left w:val="single" w:sz="6" w:space="0" w:color="auto"/>
              <w:bottom w:val="single" w:sz="4"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4" w:space="0" w:color="auto"/>
              <w:left w:val="single" w:sz="6" w:space="0" w:color="auto"/>
              <w:bottom w:val="single" w:sz="4" w:space="0" w:color="auto"/>
              <w:right w:val="single" w:sz="6" w:space="0" w:color="auto"/>
            </w:tcBorders>
          </w:tcPr>
          <w:p w:rsidR="004B768B" w:rsidRDefault="004B768B">
            <w:pPr>
              <w:jc w:val="center"/>
              <w:rPr>
                <w:snapToGrid w:val="0"/>
                <w:color w:val="000000"/>
              </w:rPr>
            </w:pPr>
            <w:r>
              <w:rPr>
                <w:snapToGrid w:val="0"/>
                <w:color w:val="000000"/>
              </w:rPr>
              <w:t>20</w:t>
            </w:r>
          </w:p>
        </w:tc>
        <w:tc>
          <w:tcPr>
            <w:tcW w:w="850" w:type="dxa"/>
            <w:tcBorders>
              <w:top w:val="single" w:sz="4" w:space="0" w:color="auto"/>
              <w:left w:val="single" w:sz="6" w:space="0" w:color="auto"/>
              <w:bottom w:val="single" w:sz="4" w:space="0" w:color="auto"/>
              <w:right w:val="single" w:sz="6" w:space="0" w:color="auto"/>
            </w:tcBorders>
          </w:tcPr>
          <w:p w:rsidR="004B768B" w:rsidRDefault="004B768B">
            <w:pPr>
              <w:jc w:val="center"/>
            </w:pPr>
            <w:r>
              <w:t>6</w:t>
            </w:r>
          </w:p>
        </w:tc>
        <w:tc>
          <w:tcPr>
            <w:tcW w:w="993" w:type="dxa"/>
            <w:tcBorders>
              <w:top w:val="single" w:sz="4" w:space="0" w:color="auto"/>
              <w:left w:val="single" w:sz="6" w:space="0" w:color="auto"/>
              <w:bottom w:val="single" w:sz="4" w:space="0" w:color="auto"/>
              <w:right w:val="single" w:sz="6" w:space="0" w:color="auto"/>
            </w:tcBorders>
          </w:tcPr>
          <w:p w:rsidR="004B768B" w:rsidRDefault="004B768B">
            <w:pPr>
              <w:jc w:val="center"/>
              <w:rPr>
                <w:snapToGrid w:val="0"/>
                <w:color w:val="000000"/>
              </w:rPr>
            </w:pPr>
            <w:r>
              <w:rPr>
                <w:snapToGrid w:val="0"/>
                <w:color w:val="000000"/>
              </w:rPr>
              <w:t>Временная нетрудоспособность (б.л.)</w:t>
            </w:r>
          </w:p>
        </w:tc>
        <w:tc>
          <w:tcPr>
            <w:tcW w:w="425" w:type="dxa"/>
            <w:tcBorders>
              <w:top w:val="single" w:sz="4" w:space="0" w:color="auto"/>
              <w:left w:val="single" w:sz="6" w:space="0" w:color="auto"/>
              <w:bottom w:val="single" w:sz="4" w:space="0" w:color="auto"/>
              <w:right w:val="single" w:sz="4" w:space="0" w:color="auto"/>
            </w:tcBorders>
          </w:tcPr>
          <w:p w:rsidR="004B768B" w:rsidRDefault="004B768B">
            <w:pPr>
              <w:jc w:val="center"/>
            </w:pPr>
            <w:r>
              <w:t>6</w:t>
            </w:r>
          </w:p>
        </w:tc>
        <w:tc>
          <w:tcPr>
            <w:tcW w:w="709" w:type="dxa"/>
            <w:tcBorders>
              <w:top w:val="single" w:sz="4" w:space="0" w:color="auto"/>
              <w:left w:val="single" w:sz="4" w:space="0" w:color="auto"/>
              <w:bottom w:val="single" w:sz="4" w:space="0" w:color="auto"/>
              <w:right w:val="single" w:sz="6" w:space="0" w:color="auto"/>
            </w:tcBorders>
          </w:tcPr>
          <w:p w:rsidR="004B768B" w:rsidRDefault="004B768B">
            <w:pPr>
              <w:jc w:val="center"/>
              <w:rPr>
                <w:snapToGrid w:val="0"/>
                <w:color w:val="000000"/>
              </w:rPr>
            </w:pPr>
            <w:r>
              <w:rPr>
                <w:snapToGrid w:val="0"/>
                <w:color w:val="000000"/>
              </w:rPr>
              <w:t>25%</w:t>
            </w:r>
          </w:p>
        </w:tc>
      </w:tr>
      <w:tr w:rsidR="004B768B">
        <w:trPr>
          <w:gridBefore w:val="1"/>
          <w:wBefore w:w="135" w:type="dxa"/>
          <w:cantSplit/>
          <w:trHeight w:val="592"/>
        </w:trPr>
        <w:tc>
          <w:tcPr>
            <w:tcW w:w="675" w:type="dxa"/>
            <w:gridSpan w:val="2"/>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617</w:t>
            </w:r>
          </w:p>
        </w:tc>
        <w:tc>
          <w:tcPr>
            <w:tcW w:w="1742"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Петров А.П.</w:t>
            </w:r>
          </w:p>
        </w:tc>
        <w:tc>
          <w:tcPr>
            <w:tcW w:w="798" w:type="dxa"/>
            <w:tcBorders>
              <w:top w:val="single" w:sz="4" w:space="0" w:color="auto"/>
              <w:left w:val="single" w:sz="6"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II</w:t>
            </w:r>
          </w:p>
        </w:tc>
        <w:tc>
          <w:tcPr>
            <w:tcW w:w="1186" w:type="dxa"/>
            <w:tcBorders>
              <w:top w:val="single" w:sz="4" w:space="0" w:color="auto"/>
              <w:left w:val="single" w:sz="4"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Инженер (цеха)</w:t>
            </w:r>
          </w:p>
        </w:tc>
        <w:tc>
          <w:tcPr>
            <w:tcW w:w="851"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720</w:t>
            </w:r>
          </w:p>
        </w:tc>
        <w:tc>
          <w:tcPr>
            <w:tcW w:w="850"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18</w:t>
            </w:r>
          </w:p>
        </w:tc>
        <w:tc>
          <w:tcPr>
            <w:tcW w:w="850" w:type="dxa"/>
            <w:tcBorders>
              <w:top w:val="single" w:sz="4" w:space="0" w:color="auto"/>
              <w:left w:val="single" w:sz="6" w:space="0" w:color="auto"/>
              <w:bottom w:val="single" w:sz="6" w:space="0" w:color="auto"/>
              <w:right w:val="single" w:sz="6" w:space="0" w:color="auto"/>
            </w:tcBorders>
          </w:tcPr>
          <w:p w:rsidR="004B768B" w:rsidRDefault="004B768B">
            <w:pPr>
              <w:jc w:val="center"/>
            </w:pPr>
            <w:r>
              <w:t>8</w:t>
            </w:r>
          </w:p>
        </w:tc>
        <w:tc>
          <w:tcPr>
            <w:tcW w:w="993"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Временная нетрудоспособность (б.л.)</w:t>
            </w:r>
          </w:p>
        </w:tc>
        <w:tc>
          <w:tcPr>
            <w:tcW w:w="425" w:type="dxa"/>
            <w:tcBorders>
              <w:top w:val="single" w:sz="4" w:space="0" w:color="auto"/>
              <w:left w:val="single" w:sz="6" w:space="0" w:color="auto"/>
              <w:bottom w:val="single" w:sz="6" w:space="0" w:color="auto"/>
              <w:right w:val="single" w:sz="4" w:space="0" w:color="auto"/>
            </w:tcBorders>
          </w:tcPr>
          <w:p w:rsidR="004B768B" w:rsidRDefault="004B768B">
            <w:pPr>
              <w:jc w:val="center"/>
            </w:pPr>
            <w:r>
              <w:t>8</w:t>
            </w:r>
          </w:p>
        </w:tc>
        <w:tc>
          <w:tcPr>
            <w:tcW w:w="709" w:type="dxa"/>
            <w:tcBorders>
              <w:top w:val="single" w:sz="4" w:space="0" w:color="auto"/>
              <w:left w:val="single" w:sz="4"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30%</w:t>
            </w:r>
          </w:p>
        </w:tc>
      </w:tr>
      <w:tr w:rsidR="004B768B">
        <w:trPr>
          <w:gridBefore w:val="1"/>
          <w:wBefore w:w="135" w:type="dxa"/>
          <w:cantSplit/>
          <w:trHeight w:val="592"/>
        </w:trPr>
        <w:tc>
          <w:tcPr>
            <w:tcW w:w="675" w:type="dxa"/>
            <w:gridSpan w:val="2"/>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819</w:t>
            </w:r>
          </w:p>
        </w:tc>
        <w:tc>
          <w:tcPr>
            <w:tcW w:w="1742"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Глаголев А.С.</w:t>
            </w:r>
          </w:p>
        </w:tc>
        <w:tc>
          <w:tcPr>
            <w:tcW w:w="798" w:type="dxa"/>
            <w:tcBorders>
              <w:top w:val="single" w:sz="4" w:space="0" w:color="auto"/>
              <w:left w:val="single" w:sz="6"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II</w:t>
            </w:r>
          </w:p>
        </w:tc>
        <w:tc>
          <w:tcPr>
            <w:tcW w:w="1186" w:type="dxa"/>
            <w:tcBorders>
              <w:top w:val="single" w:sz="4" w:space="0" w:color="auto"/>
              <w:left w:val="single" w:sz="4"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Гл. бухгалтер</w:t>
            </w:r>
          </w:p>
        </w:tc>
        <w:tc>
          <w:tcPr>
            <w:tcW w:w="851"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950</w:t>
            </w:r>
          </w:p>
        </w:tc>
        <w:tc>
          <w:tcPr>
            <w:tcW w:w="850"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0" w:type="dxa"/>
            <w:tcBorders>
              <w:top w:val="single" w:sz="4" w:space="0" w:color="auto"/>
              <w:left w:val="single" w:sz="6" w:space="0" w:color="auto"/>
              <w:bottom w:val="single" w:sz="6" w:space="0" w:color="auto"/>
              <w:right w:val="single" w:sz="6" w:space="0" w:color="auto"/>
            </w:tcBorders>
          </w:tcPr>
          <w:p w:rsidR="004B768B" w:rsidRDefault="004B768B">
            <w:pPr>
              <w:jc w:val="center"/>
            </w:pPr>
            <w:r>
              <w:t>0</w:t>
            </w:r>
          </w:p>
        </w:tc>
        <w:tc>
          <w:tcPr>
            <w:tcW w:w="993"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p>
        </w:tc>
        <w:tc>
          <w:tcPr>
            <w:tcW w:w="425" w:type="dxa"/>
            <w:tcBorders>
              <w:top w:val="single" w:sz="4" w:space="0" w:color="auto"/>
              <w:left w:val="single" w:sz="6" w:space="0" w:color="auto"/>
              <w:bottom w:val="single" w:sz="6" w:space="0" w:color="auto"/>
              <w:right w:val="single" w:sz="4" w:space="0" w:color="auto"/>
            </w:tcBorders>
          </w:tcPr>
          <w:p w:rsidR="004B768B" w:rsidRDefault="004B768B">
            <w:pPr>
              <w:jc w:val="center"/>
            </w:pPr>
            <w:r>
              <w:t>0</w:t>
            </w:r>
          </w:p>
        </w:tc>
        <w:tc>
          <w:tcPr>
            <w:tcW w:w="709" w:type="dxa"/>
            <w:tcBorders>
              <w:top w:val="single" w:sz="4" w:space="0" w:color="auto"/>
              <w:left w:val="single" w:sz="4"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30%</w:t>
            </w:r>
          </w:p>
        </w:tc>
      </w:tr>
      <w:tr w:rsidR="004B768B">
        <w:trPr>
          <w:gridBefore w:val="1"/>
          <w:wBefore w:w="135" w:type="dxa"/>
          <w:cantSplit/>
          <w:trHeight w:val="592"/>
        </w:trPr>
        <w:tc>
          <w:tcPr>
            <w:tcW w:w="675" w:type="dxa"/>
            <w:gridSpan w:val="2"/>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821</w:t>
            </w:r>
          </w:p>
        </w:tc>
        <w:tc>
          <w:tcPr>
            <w:tcW w:w="1742"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Веселова С.А.</w:t>
            </w:r>
          </w:p>
        </w:tc>
        <w:tc>
          <w:tcPr>
            <w:tcW w:w="798" w:type="dxa"/>
            <w:tcBorders>
              <w:top w:val="single" w:sz="4" w:space="0" w:color="auto"/>
              <w:left w:val="single" w:sz="6"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II</w:t>
            </w:r>
          </w:p>
        </w:tc>
        <w:tc>
          <w:tcPr>
            <w:tcW w:w="1186" w:type="dxa"/>
            <w:tcBorders>
              <w:top w:val="single" w:sz="4" w:space="0" w:color="auto"/>
              <w:left w:val="single" w:sz="4"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Бухгалтер</w:t>
            </w:r>
          </w:p>
        </w:tc>
        <w:tc>
          <w:tcPr>
            <w:tcW w:w="851"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600</w:t>
            </w:r>
          </w:p>
        </w:tc>
        <w:tc>
          <w:tcPr>
            <w:tcW w:w="850"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25</w:t>
            </w:r>
          </w:p>
        </w:tc>
        <w:tc>
          <w:tcPr>
            <w:tcW w:w="850" w:type="dxa"/>
            <w:tcBorders>
              <w:top w:val="single" w:sz="4" w:space="0" w:color="auto"/>
              <w:left w:val="single" w:sz="6" w:space="0" w:color="auto"/>
              <w:bottom w:val="single" w:sz="6" w:space="0" w:color="auto"/>
              <w:right w:val="single" w:sz="6" w:space="0" w:color="auto"/>
            </w:tcBorders>
          </w:tcPr>
          <w:p w:rsidR="004B768B" w:rsidRDefault="004B768B">
            <w:pPr>
              <w:jc w:val="center"/>
            </w:pPr>
            <w:r>
              <w:t>1</w:t>
            </w:r>
          </w:p>
        </w:tc>
        <w:tc>
          <w:tcPr>
            <w:tcW w:w="993"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Очередной отпуск</w:t>
            </w:r>
          </w:p>
        </w:tc>
        <w:tc>
          <w:tcPr>
            <w:tcW w:w="425" w:type="dxa"/>
            <w:tcBorders>
              <w:top w:val="single" w:sz="4" w:space="0" w:color="auto"/>
              <w:left w:val="single" w:sz="6" w:space="0" w:color="auto"/>
              <w:bottom w:val="single" w:sz="6" w:space="0" w:color="auto"/>
              <w:right w:val="single" w:sz="4" w:space="0" w:color="auto"/>
            </w:tcBorders>
          </w:tcPr>
          <w:p w:rsidR="004B768B" w:rsidRDefault="004B768B">
            <w:pPr>
              <w:jc w:val="center"/>
            </w:pPr>
            <w:r>
              <w:t>1</w:t>
            </w:r>
          </w:p>
        </w:tc>
        <w:tc>
          <w:tcPr>
            <w:tcW w:w="709" w:type="dxa"/>
            <w:tcBorders>
              <w:top w:val="single" w:sz="4" w:space="0" w:color="auto"/>
              <w:left w:val="single" w:sz="4"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25%</w:t>
            </w:r>
          </w:p>
        </w:tc>
      </w:tr>
      <w:tr w:rsidR="004B768B">
        <w:trPr>
          <w:gridBefore w:val="1"/>
          <w:wBefore w:w="135" w:type="dxa"/>
          <w:cantSplit/>
          <w:trHeight w:val="592"/>
        </w:trPr>
        <w:tc>
          <w:tcPr>
            <w:tcW w:w="675" w:type="dxa"/>
            <w:gridSpan w:val="2"/>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301</w:t>
            </w:r>
          </w:p>
        </w:tc>
        <w:tc>
          <w:tcPr>
            <w:tcW w:w="1742"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Пешков А.А.</w:t>
            </w:r>
          </w:p>
        </w:tc>
        <w:tc>
          <w:tcPr>
            <w:tcW w:w="798" w:type="dxa"/>
            <w:tcBorders>
              <w:top w:val="single" w:sz="4" w:space="0" w:color="auto"/>
              <w:left w:val="single" w:sz="6"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II</w:t>
            </w:r>
          </w:p>
        </w:tc>
        <w:tc>
          <w:tcPr>
            <w:tcW w:w="1186" w:type="dxa"/>
            <w:tcBorders>
              <w:top w:val="single" w:sz="4" w:space="0" w:color="auto"/>
              <w:left w:val="single" w:sz="4"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Директор</w:t>
            </w:r>
          </w:p>
        </w:tc>
        <w:tc>
          <w:tcPr>
            <w:tcW w:w="851"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2000</w:t>
            </w:r>
          </w:p>
        </w:tc>
        <w:tc>
          <w:tcPr>
            <w:tcW w:w="850"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26</w:t>
            </w:r>
          </w:p>
        </w:tc>
        <w:tc>
          <w:tcPr>
            <w:tcW w:w="851" w:type="dxa"/>
            <w:tcBorders>
              <w:top w:val="single" w:sz="4"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22</w:t>
            </w:r>
          </w:p>
        </w:tc>
        <w:tc>
          <w:tcPr>
            <w:tcW w:w="850" w:type="dxa"/>
            <w:tcBorders>
              <w:top w:val="single" w:sz="4" w:space="0" w:color="auto"/>
              <w:left w:val="single" w:sz="6" w:space="0" w:color="auto"/>
              <w:bottom w:val="single" w:sz="6" w:space="0" w:color="auto"/>
              <w:right w:val="single" w:sz="6" w:space="0" w:color="auto"/>
            </w:tcBorders>
          </w:tcPr>
          <w:p w:rsidR="004B768B" w:rsidRDefault="004B768B">
            <w:pPr>
              <w:jc w:val="center"/>
            </w:pPr>
            <w:r>
              <w:t>4</w:t>
            </w:r>
          </w:p>
        </w:tc>
        <w:tc>
          <w:tcPr>
            <w:tcW w:w="993" w:type="dxa"/>
            <w:tcBorders>
              <w:top w:val="single" w:sz="4" w:space="0" w:color="auto"/>
              <w:left w:val="single" w:sz="6" w:space="0" w:color="auto"/>
              <w:bottom w:val="single" w:sz="6" w:space="0" w:color="auto"/>
              <w:right w:val="single" w:sz="6" w:space="0" w:color="auto"/>
            </w:tcBorders>
          </w:tcPr>
          <w:p w:rsidR="004B768B" w:rsidRDefault="004B768B">
            <w:pPr>
              <w:jc w:val="center"/>
            </w:pPr>
            <w:r>
              <w:t>Гос. обязанности</w:t>
            </w:r>
          </w:p>
        </w:tc>
        <w:tc>
          <w:tcPr>
            <w:tcW w:w="425" w:type="dxa"/>
            <w:tcBorders>
              <w:top w:val="single" w:sz="4" w:space="0" w:color="auto"/>
              <w:left w:val="single" w:sz="6" w:space="0" w:color="auto"/>
              <w:bottom w:val="single" w:sz="6" w:space="0" w:color="auto"/>
              <w:right w:val="single" w:sz="4" w:space="0" w:color="auto"/>
            </w:tcBorders>
          </w:tcPr>
          <w:p w:rsidR="004B768B" w:rsidRDefault="004B768B">
            <w:pPr>
              <w:jc w:val="center"/>
            </w:pPr>
            <w:r>
              <w:t>4</w:t>
            </w:r>
          </w:p>
        </w:tc>
        <w:tc>
          <w:tcPr>
            <w:tcW w:w="709" w:type="dxa"/>
            <w:tcBorders>
              <w:top w:val="single" w:sz="4" w:space="0" w:color="auto"/>
              <w:left w:val="single" w:sz="4" w:space="0" w:color="auto"/>
              <w:bottom w:val="single" w:sz="6" w:space="0" w:color="auto"/>
              <w:right w:val="single" w:sz="6" w:space="0" w:color="auto"/>
            </w:tcBorders>
          </w:tcPr>
          <w:p w:rsidR="004B768B" w:rsidRDefault="004B768B">
            <w:pPr>
              <w:jc w:val="center"/>
            </w:pPr>
            <w:r>
              <w:t>40%</w:t>
            </w:r>
          </w:p>
        </w:tc>
      </w:tr>
    </w:tbl>
    <w:p w:rsidR="004B768B" w:rsidRDefault="004B768B">
      <w:pPr>
        <w:jc w:val="both"/>
      </w:pPr>
    </w:p>
    <w:p w:rsidR="004B768B" w:rsidRDefault="004B768B">
      <w:pPr>
        <w:jc w:val="both"/>
      </w:pPr>
    </w:p>
    <w:p w:rsidR="004B768B" w:rsidRDefault="004B768B">
      <w:pPr>
        <w:pStyle w:val="ConsNonformat"/>
        <w:jc w:val="center"/>
        <w:rPr>
          <w:rFonts w:ascii="Times New Roman" w:hAnsi="Times New Roman"/>
        </w:rPr>
      </w:pPr>
      <w:r>
        <w:rPr>
          <w:rFonts w:ascii="Times New Roman" w:hAnsi="Times New Roman"/>
        </w:rPr>
        <w:t>РАСЧЕТНАЯ ВЕДОМОСТЬ Nо. 18.</w:t>
      </w:r>
    </w:p>
    <w:p w:rsidR="004B768B" w:rsidRDefault="004B768B">
      <w:pPr>
        <w:pStyle w:val="ConsNonformat"/>
        <w:jc w:val="center"/>
        <w:rPr>
          <w:rFonts w:ascii="Times New Roman" w:hAnsi="Times New Roman"/>
        </w:rPr>
      </w:pPr>
    </w:p>
    <w:p w:rsidR="004B768B" w:rsidRDefault="004B768B">
      <w:pPr>
        <w:pStyle w:val="ConsNonformat"/>
        <w:jc w:val="center"/>
        <w:rPr>
          <w:rFonts w:ascii="Times New Roman" w:hAnsi="Times New Roman"/>
        </w:rPr>
      </w:pPr>
      <w:r>
        <w:rPr>
          <w:rFonts w:ascii="Times New Roman" w:hAnsi="Times New Roman"/>
        </w:rPr>
        <w:t>С "1" ПО "31" марта 1999г.</w:t>
      </w:r>
    </w:p>
    <w:p w:rsidR="004B768B" w:rsidRDefault="004B768B">
      <w:pPr>
        <w:pStyle w:val="ConsNonformat"/>
        <w:rPr>
          <w:rFonts w:ascii="Times New Roman" w:hAnsi="Times New Roman"/>
        </w:rPr>
      </w:pPr>
    </w:p>
    <w:tbl>
      <w:tblPr>
        <w:tblW w:w="0" w:type="auto"/>
        <w:tblInd w:w="-8" w:type="dxa"/>
        <w:tblLayout w:type="fixed"/>
        <w:tblCellMar>
          <w:left w:w="70" w:type="dxa"/>
          <w:right w:w="70" w:type="dxa"/>
        </w:tblCellMar>
        <w:tblLook w:val="0000" w:firstRow="0" w:lastRow="0" w:firstColumn="0" w:lastColumn="0" w:noHBand="0" w:noVBand="0"/>
      </w:tblPr>
      <w:tblGrid>
        <w:gridCol w:w="567"/>
        <w:gridCol w:w="1276"/>
        <w:gridCol w:w="567"/>
        <w:gridCol w:w="709"/>
        <w:gridCol w:w="709"/>
        <w:gridCol w:w="708"/>
        <w:gridCol w:w="851"/>
        <w:gridCol w:w="1134"/>
        <w:gridCol w:w="709"/>
        <w:gridCol w:w="850"/>
        <w:gridCol w:w="992"/>
        <w:gridCol w:w="993"/>
      </w:tblGrid>
      <w:tr w:rsidR="004B768B">
        <w:trPr>
          <w:cantSplit/>
          <w:trHeight w:val="495"/>
        </w:trPr>
        <w:tc>
          <w:tcPr>
            <w:tcW w:w="567" w:type="dxa"/>
            <w:vMerge w:val="restart"/>
            <w:tcBorders>
              <w:top w:val="single" w:sz="6" w:space="0" w:color="auto"/>
              <w:left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Табельный</w:t>
            </w:r>
          </w:p>
          <w:p w:rsidR="004B768B" w:rsidRDefault="004B768B">
            <w:pPr>
              <w:pStyle w:val="ConsCell"/>
              <w:jc w:val="center"/>
              <w:rPr>
                <w:rFonts w:ascii="Times New Roman" w:hAnsi="Times New Roman"/>
              </w:rPr>
            </w:pPr>
            <w:r>
              <w:rPr>
                <w:rFonts w:ascii="Times New Roman" w:hAnsi="Times New Roman"/>
              </w:rPr>
              <w:t>Номер</w:t>
            </w:r>
          </w:p>
        </w:tc>
        <w:tc>
          <w:tcPr>
            <w:tcW w:w="1276" w:type="dxa"/>
            <w:vMerge w:val="restart"/>
            <w:tcBorders>
              <w:top w:val="single" w:sz="6" w:space="0" w:color="auto"/>
              <w:left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Ф.И.О.</w:t>
            </w:r>
          </w:p>
          <w:p w:rsidR="004B768B" w:rsidRDefault="004B768B">
            <w:pPr>
              <w:pStyle w:val="ConsCell"/>
              <w:jc w:val="center"/>
              <w:rPr>
                <w:rFonts w:ascii="Times New Roman" w:hAnsi="Times New Roman"/>
              </w:rPr>
            </w:pPr>
          </w:p>
        </w:tc>
        <w:tc>
          <w:tcPr>
            <w:tcW w:w="1985" w:type="dxa"/>
            <w:gridSpan w:val="3"/>
            <w:tcBorders>
              <w:top w:val="single" w:sz="6" w:space="0" w:color="auto"/>
              <w:left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Дни</w:t>
            </w:r>
          </w:p>
        </w:tc>
        <w:tc>
          <w:tcPr>
            <w:tcW w:w="708" w:type="dxa"/>
            <w:vMerge w:val="restart"/>
            <w:tcBorders>
              <w:top w:val="single" w:sz="6" w:space="0" w:color="auto"/>
              <w:left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Оклад,</w:t>
            </w:r>
          </w:p>
          <w:p w:rsidR="004B768B" w:rsidRDefault="004B768B">
            <w:pPr>
              <w:pStyle w:val="ConsCell"/>
              <w:jc w:val="center"/>
              <w:rPr>
                <w:rFonts w:ascii="Times New Roman" w:hAnsi="Times New Roman"/>
              </w:rPr>
            </w:pPr>
            <w:r>
              <w:rPr>
                <w:rFonts w:ascii="Times New Roman" w:hAnsi="Times New Roman"/>
              </w:rPr>
              <w:t>Руб.</w:t>
            </w:r>
          </w:p>
        </w:tc>
        <w:tc>
          <w:tcPr>
            <w:tcW w:w="851" w:type="dxa"/>
            <w:vMerge w:val="restart"/>
            <w:tcBorders>
              <w:top w:val="single" w:sz="6" w:space="0" w:color="auto"/>
              <w:left w:val="single" w:sz="4"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Заработок (ЗП),</w:t>
            </w:r>
          </w:p>
          <w:p w:rsidR="004B768B" w:rsidRDefault="004B768B">
            <w:pPr>
              <w:pStyle w:val="ConsCell"/>
              <w:jc w:val="center"/>
              <w:rPr>
                <w:rFonts w:ascii="Times New Roman" w:hAnsi="Times New Roman"/>
              </w:rPr>
            </w:pPr>
            <w:r>
              <w:rPr>
                <w:rFonts w:ascii="Times New Roman" w:hAnsi="Times New Roman"/>
              </w:rPr>
              <w:t>Руб.</w:t>
            </w:r>
          </w:p>
        </w:tc>
        <w:tc>
          <w:tcPr>
            <w:tcW w:w="1134" w:type="dxa"/>
            <w:vMerge w:val="restart"/>
            <w:tcBorders>
              <w:top w:val="single" w:sz="6" w:space="0" w:color="auto"/>
              <w:left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Районный коэффициент (РК),</w:t>
            </w:r>
          </w:p>
          <w:p w:rsidR="004B768B" w:rsidRDefault="004B768B">
            <w:pPr>
              <w:pStyle w:val="ConsCell"/>
              <w:jc w:val="center"/>
              <w:rPr>
                <w:rFonts w:ascii="Times New Roman" w:hAnsi="Times New Roman"/>
              </w:rPr>
            </w:pPr>
            <w:r>
              <w:rPr>
                <w:rFonts w:ascii="Times New Roman" w:hAnsi="Times New Roman"/>
              </w:rPr>
              <w:t>Руб.</w:t>
            </w:r>
          </w:p>
        </w:tc>
        <w:tc>
          <w:tcPr>
            <w:tcW w:w="709" w:type="dxa"/>
            <w:vMerge w:val="restart"/>
            <w:tcBorders>
              <w:top w:val="single" w:sz="6" w:space="0" w:color="auto"/>
              <w:left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Премия (ПР),</w:t>
            </w:r>
          </w:p>
          <w:p w:rsidR="004B768B" w:rsidRDefault="004B768B">
            <w:pPr>
              <w:pStyle w:val="ConsCell"/>
              <w:jc w:val="center"/>
              <w:rPr>
                <w:rFonts w:ascii="Times New Roman" w:hAnsi="Times New Roman"/>
              </w:rPr>
            </w:pPr>
            <w:r>
              <w:rPr>
                <w:rFonts w:ascii="Times New Roman" w:hAnsi="Times New Roman"/>
              </w:rPr>
              <w:t>%</w:t>
            </w:r>
          </w:p>
        </w:tc>
        <w:tc>
          <w:tcPr>
            <w:tcW w:w="850" w:type="dxa"/>
            <w:vMerge w:val="restart"/>
            <w:tcBorders>
              <w:top w:val="single" w:sz="6" w:space="0" w:color="auto"/>
              <w:left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Премия (ПР),</w:t>
            </w:r>
          </w:p>
          <w:p w:rsidR="004B768B" w:rsidRDefault="004B768B">
            <w:pPr>
              <w:pStyle w:val="ConsCell"/>
              <w:jc w:val="center"/>
              <w:rPr>
                <w:rFonts w:ascii="Times New Roman" w:hAnsi="Times New Roman"/>
              </w:rPr>
            </w:pPr>
            <w:r>
              <w:rPr>
                <w:rFonts w:ascii="Times New Roman" w:hAnsi="Times New Roman"/>
              </w:rPr>
              <w:t>Руб.</w:t>
            </w:r>
          </w:p>
        </w:tc>
        <w:tc>
          <w:tcPr>
            <w:tcW w:w="992" w:type="dxa"/>
            <w:vMerge w:val="restart"/>
            <w:tcBorders>
              <w:top w:val="single" w:sz="6" w:space="0" w:color="auto"/>
              <w:left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Пособие по временной нетрудоспособности,</w:t>
            </w:r>
          </w:p>
          <w:p w:rsidR="004B768B" w:rsidRDefault="004B768B">
            <w:pPr>
              <w:pStyle w:val="ConsCell"/>
              <w:jc w:val="center"/>
              <w:rPr>
                <w:rFonts w:ascii="Times New Roman" w:hAnsi="Times New Roman"/>
              </w:rPr>
            </w:pPr>
            <w:r>
              <w:rPr>
                <w:rFonts w:ascii="Times New Roman" w:hAnsi="Times New Roman"/>
              </w:rPr>
              <w:t>руб.</w:t>
            </w:r>
          </w:p>
        </w:tc>
        <w:tc>
          <w:tcPr>
            <w:tcW w:w="993" w:type="dxa"/>
            <w:vMerge w:val="restart"/>
            <w:tcBorders>
              <w:top w:val="single" w:sz="6" w:space="0" w:color="auto"/>
              <w:left w:val="single" w:sz="4"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Итого начислено,</w:t>
            </w:r>
          </w:p>
          <w:p w:rsidR="004B768B" w:rsidRDefault="004B768B">
            <w:pPr>
              <w:pStyle w:val="ConsCell"/>
              <w:jc w:val="center"/>
              <w:rPr>
                <w:rFonts w:ascii="Times New Roman" w:hAnsi="Times New Roman"/>
              </w:rPr>
            </w:pPr>
            <w:r>
              <w:rPr>
                <w:rFonts w:ascii="Times New Roman" w:hAnsi="Times New Roman"/>
              </w:rPr>
              <w:t>Руб.</w:t>
            </w:r>
          </w:p>
        </w:tc>
      </w:tr>
      <w:tr w:rsidR="004B768B">
        <w:trPr>
          <w:cantSplit/>
          <w:trHeight w:val="858"/>
        </w:trPr>
        <w:tc>
          <w:tcPr>
            <w:tcW w:w="567" w:type="dxa"/>
            <w:vMerge/>
            <w:tcBorders>
              <w:left w:val="single" w:sz="6" w:space="0" w:color="auto"/>
              <w:right w:val="single" w:sz="6" w:space="0" w:color="auto"/>
            </w:tcBorders>
          </w:tcPr>
          <w:p w:rsidR="004B768B" w:rsidRDefault="004B768B">
            <w:pPr>
              <w:pStyle w:val="ConsCell"/>
              <w:jc w:val="center"/>
              <w:rPr>
                <w:rFonts w:ascii="Times New Roman" w:hAnsi="Times New Roman"/>
              </w:rPr>
            </w:pPr>
          </w:p>
        </w:tc>
        <w:tc>
          <w:tcPr>
            <w:tcW w:w="1276" w:type="dxa"/>
            <w:vMerge/>
            <w:tcBorders>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p>
        </w:tc>
        <w:tc>
          <w:tcPr>
            <w:tcW w:w="567" w:type="dxa"/>
            <w:tcBorders>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Факт.</w:t>
            </w:r>
          </w:p>
        </w:tc>
        <w:tc>
          <w:tcPr>
            <w:tcW w:w="709" w:type="dxa"/>
            <w:tcBorders>
              <w:top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Отраб.</w:t>
            </w:r>
          </w:p>
        </w:tc>
        <w:tc>
          <w:tcPr>
            <w:tcW w:w="709" w:type="dxa"/>
            <w:tcBorders>
              <w:top w:val="single" w:sz="4" w:space="0" w:color="auto"/>
              <w:left w:val="single" w:sz="4"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По болезн.</w:t>
            </w:r>
          </w:p>
        </w:tc>
        <w:tc>
          <w:tcPr>
            <w:tcW w:w="708" w:type="dxa"/>
            <w:vMerge/>
            <w:tcBorders>
              <w:left w:val="single" w:sz="6" w:space="0" w:color="auto"/>
              <w:right w:val="single" w:sz="4" w:space="0" w:color="auto"/>
            </w:tcBorders>
          </w:tcPr>
          <w:p w:rsidR="004B768B" w:rsidRDefault="004B768B">
            <w:pPr>
              <w:pStyle w:val="ConsCell"/>
              <w:jc w:val="center"/>
              <w:rPr>
                <w:rFonts w:ascii="Times New Roman" w:hAnsi="Times New Roman"/>
              </w:rPr>
            </w:pPr>
          </w:p>
        </w:tc>
        <w:tc>
          <w:tcPr>
            <w:tcW w:w="851" w:type="dxa"/>
            <w:vMerge/>
            <w:tcBorders>
              <w:left w:val="single" w:sz="4" w:space="0" w:color="auto"/>
              <w:right w:val="single" w:sz="6" w:space="0" w:color="auto"/>
            </w:tcBorders>
          </w:tcPr>
          <w:p w:rsidR="004B768B" w:rsidRDefault="004B768B">
            <w:pPr>
              <w:pStyle w:val="ConsCell"/>
              <w:jc w:val="center"/>
              <w:rPr>
                <w:rFonts w:ascii="Times New Roman" w:hAnsi="Times New Roman"/>
              </w:rPr>
            </w:pPr>
          </w:p>
        </w:tc>
        <w:tc>
          <w:tcPr>
            <w:tcW w:w="1134" w:type="dxa"/>
            <w:vMerge/>
            <w:tcBorders>
              <w:left w:val="single" w:sz="6" w:space="0" w:color="auto"/>
              <w:right w:val="single" w:sz="4" w:space="0" w:color="auto"/>
            </w:tcBorders>
          </w:tcPr>
          <w:p w:rsidR="004B768B" w:rsidRDefault="004B768B">
            <w:pPr>
              <w:pStyle w:val="ConsCell"/>
              <w:jc w:val="center"/>
              <w:rPr>
                <w:rFonts w:ascii="Times New Roman" w:hAnsi="Times New Roman"/>
              </w:rPr>
            </w:pPr>
          </w:p>
        </w:tc>
        <w:tc>
          <w:tcPr>
            <w:tcW w:w="709" w:type="dxa"/>
            <w:vMerge/>
            <w:tcBorders>
              <w:left w:val="single" w:sz="4" w:space="0" w:color="auto"/>
              <w:right w:val="single" w:sz="4" w:space="0" w:color="auto"/>
            </w:tcBorders>
          </w:tcPr>
          <w:p w:rsidR="004B768B" w:rsidRDefault="004B768B">
            <w:pPr>
              <w:pStyle w:val="ConsCell"/>
              <w:jc w:val="center"/>
              <w:rPr>
                <w:rFonts w:ascii="Times New Roman" w:hAnsi="Times New Roman"/>
              </w:rPr>
            </w:pPr>
          </w:p>
        </w:tc>
        <w:tc>
          <w:tcPr>
            <w:tcW w:w="850" w:type="dxa"/>
            <w:vMerge/>
            <w:tcBorders>
              <w:left w:val="single" w:sz="4" w:space="0" w:color="auto"/>
              <w:right w:val="single" w:sz="4" w:space="0" w:color="auto"/>
            </w:tcBorders>
          </w:tcPr>
          <w:p w:rsidR="004B768B" w:rsidRDefault="004B768B">
            <w:pPr>
              <w:pStyle w:val="ConsCell"/>
              <w:jc w:val="center"/>
              <w:rPr>
                <w:rFonts w:ascii="Times New Roman" w:hAnsi="Times New Roman"/>
              </w:rPr>
            </w:pPr>
          </w:p>
        </w:tc>
        <w:tc>
          <w:tcPr>
            <w:tcW w:w="992" w:type="dxa"/>
            <w:vMerge/>
            <w:tcBorders>
              <w:left w:val="single" w:sz="4" w:space="0" w:color="auto"/>
              <w:right w:val="single" w:sz="4" w:space="0" w:color="auto"/>
            </w:tcBorders>
          </w:tcPr>
          <w:p w:rsidR="004B768B" w:rsidRDefault="004B768B">
            <w:pPr>
              <w:pStyle w:val="ConsCell"/>
              <w:jc w:val="center"/>
              <w:rPr>
                <w:rFonts w:ascii="Times New Roman" w:hAnsi="Times New Roman"/>
              </w:rPr>
            </w:pPr>
          </w:p>
        </w:tc>
        <w:tc>
          <w:tcPr>
            <w:tcW w:w="993" w:type="dxa"/>
            <w:vMerge/>
            <w:tcBorders>
              <w:left w:val="single" w:sz="4" w:space="0" w:color="auto"/>
              <w:right w:val="single" w:sz="6" w:space="0" w:color="auto"/>
            </w:tcBorders>
          </w:tcPr>
          <w:p w:rsidR="004B768B" w:rsidRDefault="004B768B">
            <w:pPr>
              <w:pStyle w:val="ConsCell"/>
              <w:jc w:val="center"/>
              <w:rPr>
                <w:rFonts w:ascii="Times New Roman" w:hAnsi="Times New Roman"/>
              </w:rPr>
            </w:pPr>
          </w:p>
        </w:tc>
      </w:tr>
      <w:tr w:rsidR="004B768B">
        <w:trPr>
          <w:cantSplit/>
          <w:trHeight w:val="240"/>
        </w:trPr>
        <w:tc>
          <w:tcPr>
            <w:tcW w:w="567" w:type="dxa"/>
            <w:tcBorders>
              <w:top w:val="single" w:sz="6" w:space="0" w:color="auto"/>
              <w:left w:val="single" w:sz="6"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1</w:t>
            </w:r>
          </w:p>
        </w:tc>
        <w:tc>
          <w:tcPr>
            <w:tcW w:w="1276"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2</w:t>
            </w:r>
          </w:p>
          <w:p w:rsidR="004B768B" w:rsidRDefault="004B768B">
            <w:pPr>
              <w:pStyle w:val="ConsCell"/>
              <w:jc w:val="center"/>
              <w:rPr>
                <w:rFonts w:ascii="Times New Roman" w:hAnsi="Times New Roman"/>
              </w:rPr>
            </w:pPr>
          </w:p>
        </w:tc>
        <w:tc>
          <w:tcPr>
            <w:tcW w:w="567"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3</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4</w:t>
            </w:r>
          </w:p>
        </w:tc>
        <w:tc>
          <w:tcPr>
            <w:tcW w:w="709"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5</w:t>
            </w:r>
          </w:p>
        </w:tc>
        <w:tc>
          <w:tcPr>
            <w:tcW w:w="708"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6</w:t>
            </w:r>
          </w:p>
        </w:tc>
        <w:tc>
          <w:tcPr>
            <w:tcW w:w="851"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7</w:t>
            </w:r>
          </w:p>
        </w:tc>
        <w:tc>
          <w:tcPr>
            <w:tcW w:w="1134"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8</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9</w:t>
            </w:r>
          </w:p>
        </w:tc>
        <w:tc>
          <w:tcPr>
            <w:tcW w:w="850"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10</w:t>
            </w:r>
          </w:p>
        </w:tc>
        <w:tc>
          <w:tcPr>
            <w:tcW w:w="992"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11</w:t>
            </w:r>
          </w:p>
        </w:tc>
        <w:tc>
          <w:tcPr>
            <w:tcW w:w="993"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12</w:t>
            </w:r>
          </w:p>
        </w:tc>
      </w:tr>
      <w:tr w:rsidR="004B768B">
        <w:trPr>
          <w:cantSplit/>
          <w:trHeight w:val="304"/>
        </w:trPr>
        <w:tc>
          <w:tcPr>
            <w:tcW w:w="10065" w:type="dxa"/>
            <w:gridSpan w:val="12"/>
            <w:tcBorders>
              <w:top w:val="single" w:sz="6" w:space="0" w:color="auto"/>
              <w:left w:val="single" w:sz="6"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Общепроизводственный персонал</w:t>
            </w:r>
          </w:p>
        </w:tc>
      </w:tr>
      <w:tr w:rsidR="004B768B">
        <w:trPr>
          <w:cantSplit/>
          <w:trHeight w:val="304"/>
        </w:trPr>
        <w:tc>
          <w:tcPr>
            <w:tcW w:w="56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615</w:t>
            </w:r>
          </w:p>
        </w:tc>
        <w:tc>
          <w:tcPr>
            <w:tcW w:w="1276" w:type="dxa"/>
            <w:tcBorders>
              <w:top w:val="single" w:sz="6" w:space="0" w:color="auto"/>
              <w:left w:val="single" w:sz="6"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Иванова С.Н.</w:t>
            </w:r>
          </w:p>
        </w:tc>
        <w:tc>
          <w:tcPr>
            <w:tcW w:w="567" w:type="dxa"/>
            <w:tcBorders>
              <w:top w:val="single" w:sz="6" w:space="0" w:color="auto"/>
              <w:left w:val="single" w:sz="4"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26</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20</w:t>
            </w:r>
          </w:p>
        </w:tc>
        <w:tc>
          <w:tcPr>
            <w:tcW w:w="709" w:type="dxa"/>
            <w:tcBorders>
              <w:top w:val="single" w:sz="6" w:space="0" w:color="auto"/>
              <w:left w:val="single" w:sz="4" w:space="0" w:color="auto"/>
              <w:bottom w:val="single" w:sz="6" w:space="0" w:color="auto"/>
              <w:right w:val="single" w:sz="6" w:space="0" w:color="auto"/>
            </w:tcBorders>
          </w:tcPr>
          <w:p w:rsidR="004B768B" w:rsidRDefault="004B768B">
            <w:pPr>
              <w:jc w:val="center"/>
            </w:pPr>
            <w:r>
              <w:t>6</w:t>
            </w:r>
          </w:p>
        </w:tc>
        <w:tc>
          <w:tcPr>
            <w:tcW w:w="708"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600</w:t>
            </w:r>
          </w:p>
        </w:tc>
        <w:tc>
          <w:tcPr>
            <w:tcW w:w="851"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461,54</w:t>
            </w:r>
          </w:p>
        </w:tc>
        <w:tc>
          <w:tcPr>
            <w:tcW w:w="1134"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92,31</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25%</w:t>
            </w:r>
          </w:p>
        </w:tc>
        <w:tc>
          <w:tcPr>
            <w:tcW w:w="850"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138,46</w:t>
            </w:r>
          </w:p>
        </w:tc>
        <w:tc>
          <w:tcPr>
            <w:tcW w:w="992"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115,2</w:t>
            </w:r>
          </w:p>
        </w:tc>
        <w:tc>
          <w:tcPr>
            <w:tcW w:w="993"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807,51</w:t>
            </w:r>
          </w:p>
        </w:tc>
      </w:tr>
      <w:tr w:rsidR="004B768B">
        <w:trPr>
          <w:cantSplit/>
          <w:trHeight w:val="304"/>
        </w:trPr>
        <w:tc>
          <w:tcPr>
            <w:tcW w:w="56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617</w:t>
            </w:r>
          </w:p>
        </w:tc>
        <w:tc>
          <w:tcPr>
            <w:tcW w:w="1276" w:type="dxa"/>
            <w:tcBorders>
              <w:top w:val="single" w:sz="6" w:space="0" w:color="auto"/>
              <w:left w:val="single" w:sz="6"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Петров А.П.</w:t>
            </w:r>
          </w:p>
        </w:tc>
        <w:tc>
          <w:tcPr>
            <w:tcW w:w="567" w:type="dxa"/>
            <w:tcBorders>
              <w:top w:val="single" w:sz="6" w:space="0" w:color="auto"/>
              <w:left w:val="single" w:sz="4"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26</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18</w:t>
            </w:r>
          </w:p>
        </w:tc>
        <w:tc>
          <w:tcPr>
            <w:tcW w:w="709" w:type="dxa"/>
            <w:tcBorders>
              <w:top w:val="single" w:sz="6" w:space="0" w:color="auto"/>
              <w:left w:val="single" w:sz="4" w:space="0" w:color="auto"/>
              <w:bottom w:val="single" w:sz="6" w:space="0" w:color="auto"/>
              <w:right w:val="single" w:sz="6" w:space="0" w:color="auto"/>
            </w:tcBorders>
          </w:tcPr>
          <w:p w:rsidR="004B768B" w:rsidRDefault="004B768B">
            <w:pPr>
              <w:jc w:val="center"/>
            </w:pPr>
            <w:r>
              <w:t>8</w:t>
            </w:r>
          </w:p>
        </w:tc>
        <w:tc>
          <w:tcPr>
            <w:tcW w:w="708"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720</w:t>
            </w:r>
          </w:p>
        </w:tc>
        <w:tc>
          <w:tcPr>
            <w:tcW w:w="851"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498,46</w:t>
            </w:r>
          </w:p>
        </w:tc>
        <w:tc>
          <w:tcPr>
            <w:tcW w:w="1134"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99,69</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30%</w:t>
            </w:r>
          </w:p>
        </w:tc>
        <w:tc>
          <w:tcPr>
            <w:tcW w:w="850"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179,45</w:t>
            </w:r>
          </w:p>
        </w:tc>
        <w:tc>
          <w:tcPr>
            <w:tcW w:w="992"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243,44</w:t>
            </w:r>
          </w:p>
        </w:tc>
        <w:tc>
          <w:tcPr>
            <w:tcW w:w="993"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1021,04</w:t>
            </w:r>
          </w:p>
        </w:tc>
      </w:tr>
      <w:tr w:rsidR="004B768B">
        <w:trPr>
          <w:cantSplit/>
          <w:trHeight w:val="304"/>
        </w:trPr>
        <w:tc>
          <w:tcPr>
            <w:tcW w:w="9072" w:type="dxa"/>
            <w:gridSpan w:val="11"/>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b/>
                <w:lang w:val="en-US"/>
              </w:rPr>
              <w:t>Итого:</w:t>
            </w:r>
          </w:p>
        </w:tc>
        <w:tc>
          <w:tcPr>
            <w:tcW w:w="993"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b/>
                <w:lang w:val="en-US"/>
              </w:rPr>
            </w:pPr>
            <w:r>
              <w:rPr>
                <w:rFonts w:ascii="Times New Roman" w:hAnsi="Times New Roman"/>
                <w:b/>
                <w:lang w:val="en-US"/>
              </w:rPr>
              <w:t>1 828,55</w:t>
            </w:r>
          </w:p>
        </w:tc>
      </w:tr>
      <w:tr w:rsidR="004B768B">
        <w:trPr>
          <w:cantSplit/>
          <w:trHeight w:val="304"/>
        </w:trPr>
        <w:tc>
          <w:tcPr>
            <w:tcW w:w="10065" w:type="dxa"/>
            <w:gridSpan w:val="12"/>
            <w:tcBorders>
              <w:top w:val="single" w:sz="6" w:space="0" w:color="auto"/>
              <w:left w:val="single" w:sz="6"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Административно-управленческий персонал.</w:t>
            </w:r>
          </w:p>
        </w:tc>
      </w:tr>
      <w:tr w:rsidR="004B768B">
        <w:trPr>
          <w:cantSplit/>
          <w:trHeight w:val="304"/>
        </w:trPr>
        <w:tc>
          <w:tcPr>
            <w:tcW w:w="56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819</w:t>
            </w:r>
          </w:p>
        </w:tc>
        <w:tc>
          <w:tcPr>
            <w:tcW w:w="1276" w:type="dxa"/>
            <w:tcBorders>
              <w:top w:val="single" w:sz="6" w:space="0" w:color="auto"/>
              <w:left w:val="single" w:sz="6"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Глаголев А.С.</w:t>
            </w:r>
          </w:p>
        </w:tc>
        <w:tc>
          <w:tcPr>
            <w:tcW w:w="567" w:type="dxa"/>
            <w:tcBorders>
              <w:top w:val="single" w:sz="6" w:space="0" w:color="auto"/>
              <w:left w:val="single" w:sz="4"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26</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26</w:t>
            </w:r>
          </w:p>
        </w:tc>
        <w:tc>
          <w:tcPr>
            <w:tcW w:w="709" w:type="dxa"/>
            <w:tcBorders>
              <w:top w:val="single" w:sz="6" w:space="0" w:color="auto"/>
              <w:left w:val="single" w:sz="4" w:space="0" w:color="auto"/>
              <w:bottom w:val="single" w:sz="6" w:space="0" w:color="auto"/>
              <w:right w:val="single" w:sz="6" w:space="0" w:color="auto"/>
            </w:tcBorders>
          </w:tcPr>
          <w:p w:rsidR="004B768B" w:rsidRDefault="004B768B">
            <w:pPr>
              <w:jc w:val="center"/>
            </w:pPr>
            <w:r>
              <w:t>0</w:t>
            </w:r>
          </w:p>
        </w:tc>
        <w:tc>
          <w:tcPr>
            <w:tcW w:w="708" w:type="dxa"/>
            <w:tcBorders>
              <w:top w:val="single" w:sz="6" w:space="0" w:color="auto"/>
              <w:left w:val="single" w:sz="6"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950</w:t>
            </w:r>
          </w:p>
        </w:tc>
        <w:tc>
          <w:tcPr>
            <w:tcW w:w="851"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950</w:t>
            </w:r>
          </w:p>
        </w:tc>
        <w:tc>
          <w:tcPr>
            <w:tcW w:w="1134"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190</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30%</w:t>
            </w:r>
          </w:p>
        </w:tc>
        <w:tc>
          <w:tcPr>
            <w:tcW w:w="850"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342</w:t>
            </w:r>
          </w:p>
        </w:tc>
        <w:tc>
          <w:tcPr>
            <w:tcW w:w="992"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lang w:val="en-US"/>
              </w:rPr>
            </w:pPr>
          </w:p>
        </w:tc>
        <w:tc>
          <w:tcPr>
            <w:tcW w:w="993"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lang w:val="en-US"/>
              </w:rPr>
            </w:pPr>
            <w:r>
              <w:rPr>
                <w:rFonts w:ascii="Times New Roman" w:hAnsi="Times New Roman"/>
                <w:lang w:val="en-US"/>
              </w:rPr>
              <w:t>1482</w:t>
            </w:r>
          </w:p>
        </w:tc>
      </w:tr>
      <w:tr w:rsidR="004B768B">
        <w:trPr>
          <w:cantSplit/>
          <w:trHeight w:val="304"/>
        </w:trPr>
        <w:tc>
          <w:tcPr>
            <w:tcW w:w="567"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821</w:t>
            </w:r>
          </w:p>
        </w:tc>
        <w:tc>
          <w:tcPr>
            <w:tcW w:w="1276" w:type="dxa"/>
            <w:tcBorders>
              <w:top w:val="single" w:sz="6" w:space="0" w:color="auto"/>
              <w:left w:val="single" w:sz="6"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Веселова С.А.</w:t>
            </w:r>
          </w:p>
        </w:tc>
        <w:tc>
          <w:tcPr>
            <w:tcW w:w="567" w:type="dxa"/>
            <w:tcBorders>
              <w:top w:val="single" w:sz="6" w:space="0" w:color="auto"/>
              <w:left w:val="single" w:sz="4"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26</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25</w:t>
            </w:r>
          </w:p>
        </w:tc>
        <w:tc>
          <w:tcPr>
            <w:tcW w:w="709" w:type="dxa"/>
            <w:tcBorders>
              <w:top w:val="single" w:sz="6" w:space="0" w:color="auto"/>
              <w:left w:val="single" w:sz="4" w:space="0" w:color="auto"/>
              <w:bottom w:val="single" w:sz="6" w:space="0" w:color="auto"/>
              <w:right w:val="single" w:sz="6" w:space="0" w:color="auto"/>
            </w:tcBorders>
          </w:tcPr>
          <w:p w:rsidR="004B768B" w:rsidRDefault="004B768B">
            <w:pPr>
              <w:jc w:val="center"/>
            </w:pPr>
            <w:r>
              <w:t>0</w:t>
            </w:r>
          </w:p>
        </w:tc>
        <w:tc>
          <w:tcPr>
            <w:tcW w:w="708" w:type="dxa"/>
            <w:tcBorders>
              <w:top w:val="single" w:sz="6" w:space="0" w:color="auto"/>
              <w:left w:val="single" w:sz="6"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600</w:t>
            </w:r>
          </w:p>
        </w:tc>
        <w:tc>
          <w:tcPr>
            <w:tcW w:w="851"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576,92</w:t>
            </w:r>
          </w:p>
        </w:tc>
        <w:tc>
          <w:tcPr>
            <w:tcW w:w="1134" w:type="dxa"/>
            <w:tcBorders>
              <w:top w:val="single" w:sz="6"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115,38</w:t>
            </w:r>
          </w:p>
        </w:tc>
        <w:tc>
          <w:tcPr>
            <w:tcW w:w="709" w:type="dxa"/>
            <w:tcBorders>
              <w:top w:val="single" w:sz="6" w:space="0" w:color="auto"/>
              <w:left w:val="single" w:sz="4" w:space="0" w:color="auto"/>
              <w:bottom w:val="single" w:sz="6" w:space="0" w:color="auto"/>
              <w:right w:val="single" w:sz="4" w:space="0" w:color="auto"/>
            </w:tcBorders>
          </w:tcPr>
          <w:p w:rsidR="004B768B" w:rsidRDefault="004B768B">
            <w:pPr>
              <w:jc w:val="center"/>
              <w:rPr>
                <w:snapToGrid w:val="0"/>
                <w:color w:val="000000"/>
              </w:rPr>
            </w:pPr>
            <w:r>
              <w:rPr>
                <w:snapToGrid w:val="0"/>
                <w:color w:val="000000"/>
              </w:rPr>
              <w:t>25%</w:t>
            </w:r>
          </w:p>
        </w:tc>
        <w:tc>
          <w:tcPr>
            <w:tcW w:w="850"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173,08</w:t>
            </w:r>
          </w:p>
        </w:tc>
        <w:tc>
          <w:tcPr>
            <w:tcW w:w="992" w:type="dxa"/>
            <w:tcBorders>
              <w:top w:val="single" w:sz="6" w:space="0" w:color="auto"/>
              <w:left w:val="single" w:sz="4" w:space="0" w:color="auto"/>
              <w:bottom w:val="single" w:sz="6" w:space="0" w:color="auto"/>
              <w:right w:val="single" w:sz="4" w:space="0" w:color="auto"/>
            </w:tcBorders>
          </w:tcPr>
          <w:p w:rsidR="004B768B" w:rsidRDefault="004B768B">
            <w:pPr>
              <w:pStyle w:val="ConsCell"/>
              <w:jc w:val="center"/>
              <w:rPr>
                <w:rFonts w:ascii="Times New Roman" w:hAnsi="Times New Roman"/>
              </w:rPr>
            </w:pPr>
          </w:p>
        </w:tc>
        <w:tc>
          <w:tcPr>
            <w:tcW w:w="993" w:type="dxa"/>
            <w:tcBorders>
              <w:top w:val="single" w:sz="6"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865,38</w:t>
            </w:r>
          </w:p>
        </w:tc>
      </w:tr>
      <w:tr w:rsidR="004B768B">
        <w:trPr>
          <w:cantSplit/>
          <w:trHeight w:val="304"/>
        </w:trPr>
        <w:tc>
          <w:tcPr>
            <w:tcW w:w="567" w:type="dxa"/>
            <w:tcBorders>
              <w:top w:val="single" w:sz="6" w:space="0" w:color="auto"/>
              <w:left w:val="single" w:sz="6" w:space="0" w:color="auto"/>
              <w:bottom w:val="single" w:sz="4" w:space="0" w:color="auto"/>
              <w:right w:val="single" w:sz="6" w:space="0" w:color="auto"/>
            </w:tcBorders>
          </w:tcPr>
          <w:p w:rsidR="004B768B" w:rsidRDefault="004B768B">
            <w:pPr>
              <w:jc w:val="center"/>
              <w:rPr>
                <w:snapToGrid w:val="0"/>
                <w:color w:val="000000"/>
              </w:rPr>
            </w:pPr>
            <w:r>
              <w:rPr>
                <w:snapToGrid w:val="0"/>
                <w:color w:val="000000"/>
              </w:rPr>
              <w:t>301</w:t>
            </w:r>
          </w:p>
        </w:tc>
        <w:tc>
          <w:tcPr>
            <w:tcW w:w="1276" w:type="dxa"/>
            <w:tcBorders>
              <w:top w:val="single" w:sz="6" w:space="0" w:color="auto"/>
              <w:left w:val="single" w:sz="6" w:space="0" w:color="auto"/>
              <w:bottom w:val="single" w:sz="4" w:space="0" w:color="auto"/>
              <w:right w:val="single" w:sz="4" w:space="0" w:color="auto"/>
            </w:tcBorders>
          </w:tcPr>
          <w:p w:rsidR="004B768B" w:rsidRDefault="004B768B">
            <w:pPr>
              <w:jc w:val="center"/>
              <w:rPr>
                <w:snapToGrid w:val="0"/>
                <w:color w:val="000000"/>
              </w:rPr>
            </w:pPr>
            <w:r>
              <w:rPr>
                <w:snapToGrid w:val="0"/>
                <w:color w:val="000000"/>
              </w:rPr>
              <w:t>Пешков А.А.</w:t>
            </w:r>
          </w:p>
        </w:tc>
        <w:tc>
          <w:tcPr>
            <w:tcW w:w="567" w:type="dxa"/>
            <w:tcBorders>
              <w:top w:val="single" w:sz="6" w:space="0" w:color="auto"/>
              <w:left w:val="single" w:sz="4" w:space="0" w:color="auto"/>
              <w:bottom w:val="single" w:sz="4" w:space="0" w:color="auto"/>
              <w:right w:val="single" w:sz="4" w:space="0" w:color="auto"/>
            </w:tcBorders>
          </w:tcPr>
          <w:p w:rsidR="004B768B" w:rsidRDefault="004B768B">
            <w:pPr>
              <w:jc w:val="center"/>
              <w:rPr>
                <w:snapToGrid w:val="0"/>
                <w:color w:val="000000"/>
              </w:rPr>
            </w:pPr>
            <w:r>
              <w:rPr>
                <w:snapToGrid w:val="0"/>
                <w:color w:val="000000"/>
              </w:rPr>
              <w:t>26</w:t>
            </w:r>
          </w:p>
        </w:tc>
        <w:tc>
          <w:tcPr>
            <w:tcW w:w="709" w:type="dxa"/>
            <w:tcBorders>
              <w:top w:val="single" w:sz="6" w:space="0" w:color="auto"/>
              <w:left w:val="single" w:sz="4" w:space="0" w:color="auto"/>
              <w:bottom w:val="single" w:sz="4" w:space="0" w:color="auto"/>
              <w:right w:val="single" w:sz="4" w:space="0" w:color="auto"/>
            </w:tcBorders>
          </w:tcPr>
          <w:p w:rsidR="004B768B" w:rsidRDefault="004B768B">
            <w:pPr>
              <w:jc w:val="center"/>
              <w:rPr>
                <w:snapToGrid w:val="0"/>
                <w:color w:val="000000"/>
              </w:rPr>
            </w:pPr>
            <w:r>
              <w:rPr>
                <w:snapToGrid w:val="0"/>
                <w:color w:val="000000"/>
              </w:rPr>
              <w:t>22</w:t>
            </w:r>
          </w:p>
        </w:tc>
        <w:tc>
          <w:tcPr>
            <w:tcW w:w="709" w:type="dxa"/>
            <w:tcBorders>
              <w:top w:val="single" w:sz="6" w:space="0" w:color="auto"/>
              <w:left w:val="single" w:sz="4" w:space="0" w:color="auto"/>
              <w:bottom w:val="single" w:sz="4" w:space="0" w:color="auto"/>
              <w:right w:val="single" w:sz="6" w:space="0" w:color="auto"/>
            </w:tcBorders>
          </w:tcPr>
          <w:p w:rsidR="004B768B" w:rsidRDefault="004B768B">
            <w:pPr>
              <w:jc w:val="center"/>
            </w:pPr>
            <w:r>
              <w:t>0</w:t>
            </w:r>
          </w:p>
        </w:tc>
        <w:tc>
          <w:tcPr>
            <w:tcW w:w="708" w:type="dxa"/>
            <w:tcBorders>
              <w:top w:val="single" w:sz="6" w:space="0" w:color="auto"/>
              <w:left w:val="single" w:sz="6" w:space="0" w:color="auto"/>
              <w:bottom w:val="single" w:sz="4" w:space="0" w:color="auto"/>
              <w:right w:val="single" w:sz="4" w:space="0" w:color="auto"/>
            </w:tcBorders>
          </w:tcPr>
          <w:p w:rsidR="004B768B" w:rsidRDefault="004B768B">
            <w:pPr>
              <w:jc w:val="center"/>
              <w:rPr>
                <w:snapToGrid w:val="0"/>
                <w:color w:val="000000"/>
              </w:rPr>
            </w:pPr>
            <w:r>
              <w:rPr>
                <w:snapToGrid w:val="0"/>
                <w:color w:val="000000"/>
              </w:rPr>
              <w:t>2000</w:t>
            </w:r>
          </w:p>
        </w:tc>
        <w:tc>
          <w:tcPr>
            <w:tcW w:w="851" w:type="dxa"/>
            <w:tcBorders>
              <w:top w:val="single" w:sz="6" w:space="0" w:color="auto"/>
              <w:left w:val="single" w:sz="4" w:space="0" w:color="auto"/>
              <w:bottom w:val="single" w:sz="4"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1692,31</w:t>
            </w:r>
          </w:p>
        </w:tc>
        <w:tc>
          <w:tcPr>
            <w:tcW w:w="1134" w:type="dxa"/>
            <w:tcBorders>
              <w:top w:val="single" w:sz="6" w:space="0" w:color="auto"/>
              <w:left w:val="single" w:sz="6" w:space="0" w:color="auto"/>
              <w:bottom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338,46</w:t>
            </w:r>
          </w:p>
        </w:tc>
        <w:tc>
          <w:tcPr>
            <w:tcW w:w="709" w:type="dxa"/>
            <w:tcBorders>
              <w:top w:val="single" w:sz="6" w:space="0" w:color="auto"/>
              <w:left w:val="single" w:sz="4" w:space="0" w:color="auto"/>
              <w:bottom w:val="single" w:sz="4" w:space="0" w:color="auto"/>
              <w:right w:val="single" w:sz="4" w:space="0" w:color="auto"/>
            </w:tcBorders>
          </w:tcPr>
          <w:p w:rsidR="004B768B" w:rsidRDefault="004B768B">
            <w:pPr>
              <w:jc w:val="center"/>
            </w:pPr>
            <w:r>
              <w:t>40%</w:t>
            </w:r>
          </w:p>
        </w:tc>
        <w:tc>
          <w:tcPr>
            <w:tcW w:w="850" w:type="dxa"/>
            <w:tcBorders>
              <w:top w:val="single" w:sz="6" w:space="0" w:color="auto"/>
              <w:left w:val="single" w:sz="4" w:space="0" w:color="auto"/>
              <w:bottom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812,31</w:t>
            </w:r>
          </w:p>
        </w:tc>
        <w:tc>
          <w:tcPr>
            <w:tcW w:w="992" w:type="dxa"/>
            <w:tcBorders>
              <w:top w:val="single" w:sz="6" w:space="0" w:color="auto"/>
              <w:left w:val="single" w:sz="4" w:space="0" w:color="auto"/>
              <w:bottom w:val="single" w:sz="4"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rPr>
              <w:t>396,24</w:t>
            </w:r>
          </w:p>
        </w:tc>
        <w:tc>
          <w:tcPr>
            <w:tcW w:w="993" w:type="dxa"/>
            <w:tcBorders>
              <w:top w:val="single" w:sz="6" w:space="0" w:color="auto"/>
              <w:left w:val="single" w:sz="4" w:space="0" w:color="auto"/>
              <w:bottom w:val="single" w:sz="4" w:space="0" w:color="auto"/>
              <w:right w:val="single" w:sz="6" w:space="0" w:color="auto"/>
            </w:tcBorders>
          </w:tcPr>
          <w:p w:rsidR="004B768B" w:rsidRDefault="004B768B">
            <w:pPr>
              <w:pStyle w:val="ConsCell"/>
              <w:jc w:val="center"/>
              <w:rPr>
                <w:rFonts w:ascii="Times New Roman" w:hAnsi="Times New Roman"/>
              </w:rPr>
            </w:pPr>
            <w:r>
              <w:rPr>
                <w:rFonts w:ascii="Times New Roman" w:hAnsi="Times New Roman"/>
              </w:rPr>
              <w:t>3239,32</w:t>
            </w:r>
          </w:p>
        </w:tc>
      </w:tr>
      <w:tr w:rsidR="004B768B">
        <w:trPr>
          <w:cantSplit/>
          <w:trHeight w:val="304"/>
        </w:trPr>
        <w:tc>
          <w:tcPr>
            <w:tcW w:w="9072" w:type="dxa"/>
            <w:gridSpan w:val="11"/>
            <w:tcBorders>
              <w:top w:val="single" w:sz="4"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b/>
              </w:rPr>
              <w:t>Итого:</w:t>
            </w:r>
          </w:p>
        </w:tc>
        <w:tc>
          <w:tcPr>
            <w:tcW w:w="993" w:type="dxa"/>
            <w:tcBorders>
              <w:top w:val="single" w:sz="4"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b/>
              </w:rPr>
            </w:pPr>
            <w:r>
              <w:rPr>
                <w:rFonts w:ascii="Times New Roman" w:hAnsi="Times New Roman"/>
                <w:b/>
              </w:rPr>
              <w:t>5 586,70</w:t>
            </w:r>
          </w:p>
        </w:tc>
      </w:tr>
      <w:tr w:rsidR="004B768B">
        <w:trPr>
          <w:cantSplit/>
          <w:trHeight w:val="304"/>
        </w:trPr>
        <w:tc>
          <w:tcPr>
            <w:tcW w:w="9072" w:type="dxa"/>
            <w:gridSpan w:val="11"/>
            <w:tcBorders>
              <w:top w:val="single" w:sz="4" w:space="0" w:color="auto"/>
              <w:left w:val="single" w:sz="6" w:space="0" w:color="auto"/>
              <w:bottom w:val="single" w:sz="6" w:space="0" w:color="auto"/>
              <w:right w:val="single" w:sz="4" w:space="0" w:color="auto"/>
            </w:tcBorders>
          </w:tcPr>
          <w:p w:rsidR="004B768B" w:rsidRDefault="004B768B">
            <w:pPr>
              <w:pStyle w:val="ConsCell"/>
              <w:jc w:val="center"/>
              <w:rPr>
                <w:rFonts w:ascii="Times New Roman" w:hAnsi="Times New Roman"/>
              </w:rPr>
            </w:pPr>
            <w:r>
              <w:rPr>
                <w:rFonts w:ascii="Times New Roman" w:hAnsi="Times New Roman"/>
                <w:b/>
              </w:rPr>
              <w:t>Общий итог:</w:t>
            </w:r>
          </w:p>
        </w:tc>
        <w:tc>
          <w:tcPr>
            <w:tcW w:w="993" w:type="dxa"/>
            <w:tcBorders>
              <w:top w:val="single" w:sz="4" w:space="0" w:color="auto"/>
              <w:left w:val="single" w:sz="4" w:space="0" w:color="auto"/>
              <w:bottom w:val="single" w:sz="6" w:space="0" w:color="auto"/>
              <w:right w:val="single" w:sz="6" w:space="0" w:color="auto"/>
            </w:tcBorders>
          </w:tcPr>
          <w:p w:rsidR="004B768B" w:rsidRDefault="004B768B">
            <w:pPr>
              <w:pStyle w:val="ConsCell"/>
              <w:jc w:val="center"/>
              <w:rPr>
                <w:rFonts w:ascii="Times New Roman" w:hAnsi="Times New Roman"/>
                <w:b/>
              </w:rPr>
            </w:pPr>
            <w:r>
              <w:rPr>
                <w:rFonts w:ascii="Times New Roman" w:hAnsi="Times New Roman"/>
                <w:b/>
              </w:rPr>
              <w:t>7 415,25</w:t>
            </w:r>
          </w:p>
        </w:tc>
      </w:tr>
    </w:tbl>
    <w:p w:rsidR="004B768B" w:rsidRDefault="004B768B">
      <w:pPr>
        <w:jc w:val="both"/>
      </w:pPr>
      <w:r>
        <w:t>Для расчета суммы оплаты исполнения гос. обязанностей  используется средний дневной заработок (как при пособии по временной нетрудоспособности.</w:t>
      </w:r>
    </w:p>
    <w:p w:rsidR="004B768B" w:rsidRDefault="004B768B">
      <w:pPr>
        <w:jc w:val="both"/>
      </w:pPr>
      <w:r>
        <w:t>Табель учета использования рабочего времени прилагается</w:t>
      </w:r>
    </w:p>
    <w:p w:rsidR="004B768B" w:rsidRDefault="004B768B">
      <w:pPr>
        <w:jc w:val="center"/>
        <w:rPr>
          <w:b/>
          <w:sz w:val="24"/>
        </w:rPr>
      </w:pPr>
      <w:r>
        <w:br w:type="page"/>
      </w:r>
      <w:r>
        <w:br w:type="page"/>
      </w:r>
      <w:r>
        <w:br w:type="page"/>
      </w:r>
      <w:r>
        <w:rPr>
          <w:b/>
          <w:sz w:val="24"/>
        </w:rPr>
        <w:t>Операция 8.</w:t>
      </w:r>
    </w:p>
    <w:p w:rsidR="004B768B" w:rsidRDefault="004B768B">
      <w:pPr>
        <w:jc w:val="both"/>
      </w:pPr>
      <w:r>
        <w:t>Произведены обязательные отчисления (на социальное страхование, в Пенсионный фонд, фонд медицинского страхования, фонд занятости населения) от сумм оплаты труда рабочих сдельщиков по изготовлению продукции:</w:t>
      </w:r>
    </w:p>
    <w:p w:rsidR="004B768B" w:rsidRDefault="004B768B">
      <w:pPr>
        <w:jc w:val="both"/>
      </w:pPr>
      <w:r>
        <w:t>А) изделия №1</w:t>
      </w:r>
    </w:p>
    <w:p w:rsidR="004B768B" w:rsidRDefault="004B768B">
      <w:pPr>
        <w:jc w:val="both"/>
      </w:pPr>
      <w:r>
        <w:t>В) изделия №2</w:t>
      </w:r>
    </w:p>
    <w:p w:rsidR="004B768B" w:rsidRDefault="004B768B">
      <w:pPr>
        <w:jc w:val="both"/>
      </w:pPr>
      <w:r>
        <w:t>Ставки отчислений:</w:t>
      </w:r>
    </w:p>
    <w:p w:rsidR="004B768B" w:rsidRDefault="004B768B">
      <w:pPr>
        <w:jc w:val="both"/>
      </w:pPr>
      <w:r>
        <w:t>В ФСС – 5,4% от сумм оплаты труда</w:t>
      </w:r>
    </w:p>
    <w:p w:rsidR="004B768B" w:rsidRDefault="004B768B">
      <w:pPr>
        <w:jc w:val="both"/>
      </w:pPr>
      <w:r>
        <w:t>В ПФ – 28% от сумм оплаты труда</w:t>
      </w:r>
    </w:p>
    <w:p w:rsidR="004B768B" w:rsidRDefault="004B768B">
      <w:pPr>
        <w:jc w:val="both"/>
      </w:pPr>
      <w:r>
        <w:t>В ФОМС – 3,6% от сумм оплаты труда</w:t>
      </w:r>
    </w:p>
    <w:p w:rsidR="004B768B" w:rsidRDefault="004B768B">
      <w:pPr>
        <w:jc w:val="both"/>
      </w:pPr>
      <w:r>
        <w:t>В ГФЗН – 1,5% от сумм оплаты труда</w:t>
      </w:r>
    </w:p>
    <w:p w:rsidR="004B768B" w:rsidRDefault="004B768B">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2110"/>
        <w:gridCol w:w="1056"/>
        <w:gridCol w:w="1178"/>
        <w:gridCol w:w="1006"/>
        <w:gridCol w:w="1372"/>
        <w:gridCol w:w="1289"/>
        <w:gridCol w:w="982"/>
      </w:tblGrid>
      <w:tr w:rsidR="004B768B">
        <w:trPr>
          <w:trHeight w:val="247"/>
        </w:trPr>
        <w:tc>
          <w:tcPr>
            <w:tcW w:w="2110" w:type="dxa"/>
            <w:tcBorders>
              <w:top w:val="single" w:sz="6" w:space="0" w:color="auto"/>
              <w:left w:val="single" w:sz="6" w:space="0" w:color="auto"/>
              <w:bottom w:val="single" w:sz="6" w:space="0" w:color="auto"/>
              <w:right w:val="single" w:sz="6" w:space="0" w:color="auto"/>
            </w:tcBorders>
          </w:tcPr>
          <w:p w:rsidR="004B768B" w:rsidRDefault="004B768B">
            <w:pPr>
              <w:jc w:val="right"/>
              <w:rPr>
                <w:snapToGrid w:val="0"/>
                <w:color w:val="000000"/>
              </w:rPr>
            </w:pPr>
          </w:p>
        </w:tc>
        <w:tc>
          <w:tcPr>
            <w:tcW w:w="1056"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Начислено</w:t>
            </w:r>
          </w:p>
        </w:tc>
        <w:tc>
          <w:tcPr>
            <w:tcW w:w="117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ФСС (5,4%)</w:t>
            </w:r>
          </w:p>
        </w:tc>
        <w:tc>
          <w:tcPr>
            <w:tcW w:w="1006"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ПФ (28%)</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ФОМС (3,6%)</w:t>
            </w:r>
          </w:p>
        </w:tc>
        <w:tc>
          <w:tcPr>
            <w:tcW w:w="128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ГФЗН (1,5%)</w:t>
            </w:r>
          </w:p>
        </w:tc>
        <w:tc>
          <w:tcPr>
            <w:tcW w:w="98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Итого:</w:t>
            </w:r>
          </w:p>
        </w:tc>
      </w:tr>
      <w:tr w:rsidR="004B768B">
        <w:trPr>
          <w:trHeight w:val="247"/>
        </w:trPr>
        <w:tc>
          <w:tcPr>
            <w:tcW w:w="2110"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Изделия №1</w:t>
            </w:r>
          </w:p>
        </w:tc>
        <w:tc>
          <w:tcPr>
            <w:tcW w:w="1056"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9000</w:t>
            </w:r>
          </w:p>
        </w:tc>
        <w:tc>
          <w:tcPr>
            <w:tcW w:w="117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486</w:t>
            </w:r>
          </w:p>
        </w:tc>
        <w:tc>
          <w:tcPr>
            <w:tcW w:w="1006"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2520</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324</w:t>
            </w:r>
          </w:p>
        </w:tc>
        <w:tc>
          <w:tcPr>
            <w:tcW w:w="128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135</w:t>
            </w:r>
          </w:p>
        </w:tc>
        <w:tc>
          <w:tcPr>
            <w:tcW w:w="98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12465</w:t>
            </w:r>
          </w:p>
        </w:tc>
      </w:tr>
      <w:tr w:rsidR="004B768B">
        <w:trPr>
          <w:trHeight w:val="247"/>
        </w:trPr>
        <w:tc>
          <w:tcPr>
            <w:tcW w:w="2110"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Изделия №2</w:t>
            </w:r>
          </w:p>
        </w:tc>
        <w:tc>
          <w:tcPr>
            <w:tcW w:w="1056"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5000</w:t>
            </w:r>
          </w:p>
        </w:tc>
        <w:tc>
          <w:tcPr>
            <w:tcW w:w="1178"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270</w:t>
            </w:r>
          </w:p>
        </w:tc>
        <w:tc>
          <w:tcPr>
            <w:tcW w:w="1006"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1400</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180</w:t>
            </w:r>
          </w:p>
        </w:tc>
        <w:tc>
          <w:tcPr>
            <w:tcW w:w="128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75</w:t>
            </w:r>
          </w:p>
        </w:tc>
        <w:tc>
          <w:tcPr>
            <w:tcW w:w="98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6925</w:t>
            </w:r>
          </w:p>
        </w:tc>
      </w:tr>
      <w:tr w:rsidR="004B768B">
        <w:trPr>
          <w:trHeight w:val="247"/>
        </w:trPr>
        <w:tc>
          <w:tcPr>
            <w:tcW w:w="2110"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Итого:</w:t>
            </w:r>
          </w:p>
        </w:tc>
        <w:tc>
          <w:tcPr>
            <w:tcW w:w="1056"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14000</w:t>
            </w:r>
          </w:p>
        </w:tc>
        <w:tc>
          <w:tcPr>
            <w:tcW w:w="1178"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756</w:t>
            </w:r>
          </w:p>
        </w:tc>
        <w:tc>
          <w:tcPr>
            <w:tcW w:w="1006"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3920</w:t>
            </w:r>
          </w:p>
        </w:tc>
        <w:tc>
          <w:tcPr>
            <w:tcW w:w="137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504</w:t>
            </w:r>
          </w:p>
        </w:tc>
        <w:tc>
          <w:tcPr>
            <w:tcW w:w="1289"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210</w:t>
            </w:r>
          </w:p>
        </w:tc>
        <w:tc>
          <w:tcPr>
            <w:tcW w:w="98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19390</w:t>
            </w:r>
          </w:p>
        </w:tc>
      </w:tr>
    </w:tbl>
    <w:p w:rsidR="004B768B" w:rsidRDefault="004B768B">
      <w:pPr>
        <w:jc w:val="both"/>
      </w:pPr>
    </w:p>
    <w:p w:rsidR="004B768B" w:rsidRDefault="004B768B">
      <w:pPr>
        <w:jc w:val="both"/>
      </w:pPr>
    </w:p>
    <w:p w:rsidR="004B768B" w:rsidRDefault="004B768B">
      <w:pPr>
        <w:jc w:val="center"/>
        <w:rPr>
          <w:b/>
          <w:sz w:val="24"/>
        </w:rPr>
      </w:pPr>
      <w:r>
        <w:rPr>
          <w:b/>
          <w:sz w:val="24"/>
        </w:rPr>
        <w:t>Операция 9.</w:t>
      </w:r>
    </w:p>
    <w:p w:rsidR="004B768B" w:rsidRDefault="004B768B">
      <w:pPr>
        <w:jc w:val="both"/>
      </w:pPr>
      <w:r>
        <w:t>Произведены отчисления в эти же фонды:</w:t>
      </w:r>
    </w:p>
    <w:p w:rsidR="004B768B" w:rsidRDefault="004B768B">
      <w:pPr>
        <w:jc w:val="both"/>
      </w:pPr>
      <w:r>
        <w:t>А) рабочих по содержанию машин и оборудования</w:t>
      </w:r>
    </w:p>
    <w:p w:rsidR="004B768B" w:rsidRDefault="004B768B">
      <w:pPr>
        <w:jc w:val="both"/>
      </w:pPr>
      <w:r>
        <w:t>Б) общепроизводственного персонала</w:t>
      </w:r>
    </w:p>
    <w:p w:rsidR="004B768B" w:rsidRDefault="004B768B">
      <w:pPr>
        <w:jc w:val="both"/>
      </w:pPr>
      <w:r>
        <w:t>В) административно-управленческого персонала</w:t>
      </w:r>
    </w:p>
    <w:p w:rsidR="004B768B" w:rsidRDefault="004B768B">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2354"/>
        <w:gridCol w:w="1056"/>
        <w:gridCol w:w="1179"/>
        <w:gridCol w:w="1005"/>
        <w:gridCol w:w="1373"/>
        <w:gridCol w:w="1289"/>
        <w:gridCol w:w="982"/>
      </w:tblGrid>
      <w:tr w:rsidR="004B768B">
        <w:trPr>
          <w:trHeight w:val="247"/>
        </w:trPr>
        <w:tc>
          <w:tcPr>
            <w:tcW w:w="2354" w:type="dxa"/>
            <w:tcBorders>
              <w:top w:val="single" w:sz="6" w:space="0" w:color="auto"/>
              <w:left w:val="single" w:sz="6" w:space="0" w:color="auto"/>
              <w:bottom w:val="single" w:sz="6" w:space="0" w:color="auto"/>
              <w:right w:val="single" w:sz="6" w:space="0" w:color="auto"/>
            </w:tcBorders>
          </w:tcPr>
          <w:p w:rsidR="004B768B" w:rsidRDefault="004B768B">
            <w:pPr>
              <w:jc w:val="right"/>
              <w:rPr>
                <w:snapToGrid w:val="0"/>
                <w:color w:val="000000"/>
              </w:rPr>
            </w:pPr>
          </w:p>
        </w:tc>
        <w:tc>
          <w:tcPr>
            <w:tcW w:w="1056"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Начислено</w:t>
            </w:r>
          </w:p>
        </w:tc>
        <w:tc>
          <w:tcPr>
            <w:tcW w:w="117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ФСС (5,4%)</w:t>
            </w:r>
          </w:p>
        </w:tc>
        <w:tc>
          <w:tcPr>
            <w:tcW w:w="1005"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ПФ (28%)</w:t>
            </w:r>
          </w:p>
        </w:tc>
        <w:tc>
          <w:tcPr>
            <w:tcW w:w="1373"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ФОМС (3,6%)</w:t>
            </w:r>
          </w:p>
        </w:tc>
        <w:tc>
          <w:tcPr>
            <w:tcW w:w="128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ГФЗН (1,5%)</w:t>
            </w:r>
          </w:p>
        </w:tc>
        <w:tc>
          <w:tcPr>
            <w:tcW w:w="98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Итого:</w:t>
            </w:r>
          </w:p>
        </w:tc>
      </w:tr>
      <w:tr w:rsidR="004B768B">
        <w:trPr>
          <w:trHeight w:val="742"/>
        </w:trPr>
        <w:tc>
          <w:tcPr>
            <w:tcW w:w="2354"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рабочие по содержанию машин и оборудования</w:t>
            </w:r>
          </w:p>
        </w:tc>
        <w:tc>
          <w:tcPr>
            <w:tcW w:w="1056"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2473,6</w:t>
            </w:r>
          </w:p>
        </w:tc>
        <w:tc>
          <w:tcPr>
            <w:tcW w:w="117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133,57</w:t>
            </w:r>
          </w:p>
        </w:tc>
        <w:tc>
          <w:tcPr>
            <w:tcW w:w="1005"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692,61</w:t>
            </w:r>
          </w:p>
        </w:tc>
        <w:tc>
          <w:tcPr>
            <w:tcW w:w="1373"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89,05</w:t>
            </w:r>
          </w:p>
        </w:tc>
        <w:tc>
          <w:tcPr>
            <w:tcW w:w="128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37,1</w:t>
            </w:r>
          </w:p>
        </w:tc>
        <w:tc>
          <w:tcPr>
            <w:tcW w:w="98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952,33</w:t>
            </w:r>
          </w:p>
        </w:tc>
      </w:tr>
      <w:tr w:rsidR="004B768B">
        <w:trPr>
          <w:trHeight w:val="494"/>
        </w:trPr>
        <w:tc>
          <w:tcPr>
            <w:tcW w:w="2354"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общепроизводственный персонал</w:t>
            </w:r>
          </w:p>
        </w:tc>
        <w:tc>
          <w:tcPr>
            <w:tcW w:w="1056"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1828,55</w:t>
            </w:r>
          </w:p>
        </w:tc>
        <w:tc>
          <w:tcPr>
            <w:tcW w:w="117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98,74</w:t>
            </w:r>
          </w:p>
        </w:tc>
        <w:tc>
          <w:tcPr>
            <w:tcW w:w="1005"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511,99</w:t>
            </w:r>
          </w:p>
        </w:tc>
        <w:tc>
          <w:tcPr>
            <w:tcW w:w="1373"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65,83</w:t>
            </w:r>
          </w:p>
        </w:tc>
        <w:tc>
          <w:tcPr>
            <w:tcW w:w="128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27,43</w:t>
            </w:r>
          </w:p>
        </w:tc>
        <w:tc>
          <w:tcPr>
            <w:tcW w:w="98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703,99</w:t>
            </w:r>
          </w:p>
        </w:tc>
      </w:tr>
      <w:tr w:rsidR="004B768B">
        <w:trPr>
          <w:trHeight w:val="742"/>
        </w:trPr>
        <w:tc>
          <w:tcPr>
            <w:tcW w:w="2354" w:type="dxa"/>
            <w:tcBorders>
              <w:top w:val="single" w:sz="6" w:space="0" w:color="auto"/>
              <w:left w:val="single" w:sz="6" w:space="0" w:color="auto"/>
              <w:bottom w:val="single" w:sz="6" w:space="0" w:color="auto"/>
              <w:right w:val="single" w:sz="6" w:space="0" w:color="auto"/>
            </w:tcBorders>
          </w:tcPr>
          <w:p w:rsidR="004B768B" w:rsidRDefault="004B768B">
            <w:pPr>
              <w:rPr>
                <w:snapToGrid w:val="0"/>
                <w:color w:val="000000"/>
              </w:rPr>
            </w:pPr>
            <w:r>
              <w:rPr>
                <w:snapToGrid w:val="0"/>
                <w:color w:val="000000"/>
              </w:rPr>
              <w:t>административно-управленческий персонал</w:t>
            </w:r>
          </w:p>
        </w:tc>
        <w:tc>
          <w:tcPr>
            <w:tcW w:w="1056"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5586,7</w:t>
            </w:r>
          </w:p>
        </w:tc>
        <w:tc>
          <w:tcPr>
            <w:tcW w:w="117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301,68</w:t>
            </w:r>
          </w:p>
        </w:tc>
        <w:tc>
          <w:tcPr>
            <w:tcW w:w="1005"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1564,23</w:t>
            </w:r>
          </w:p>
        </w:tc>
        <w:tc>
          <w:tcPr>
            <w:tcW w:w="1373"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201,12</w:t>
            </w:r>
          </w:p>
        </w:tc>
        <w:tc>
          <w:tcPr>
            <w:tcW w:w="1289" w:type="dxa"/>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83,8</w:t>
            </w:r>
          </w:p>
        </w:tc>
        <w:tc>
          <w:tcPr>
            <w:tcW w:w="98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2150,83</w:t>
            </w:r>
          </w:p>
        </w:tc>
      </w:tr>
      <w:tr w:rsidR="004B768B">
        <w:trPr>
          <w:trHeight w:val="247"/>
        </w:trPr>
        <w:tc>
          <w:tcPr>
            <w:tcW w:w="2354"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Итого:</w:t>
            </w:r>
          </w:p>
        </w:tc>
        <w:tc>
          <w:tcPr>
            <w:tcW w:w="1056"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p>
        </w:tc>
        <w:tc>
          <w:tcPr>
            <w:tcW w:w="1179"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533,99</w:t>
            </w:r>
          </w:p>
        </w:tc>
        <w:tc>
          <w:tcPr>
            <w:tcW w:w="1005"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2768,83</w:t>
            </w:r>
          </w:p>
        </w:tc>
        <w:tc>
          <w:tcPr>
            <w:tcW w:w="1373"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356</w:t>
            </w:r>
          </w:p>
        </w:tc>
        <w:tc>
          <w:tcPr>
            <w:tcW w:w="1289"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148,33</w:t>
            </w:r>
          </w:p>
        </w:tc>
        <w:tc>
          <w:tcPr>
            <w:tcW w:w="982" w:type="dxa"/>
            <w:tcBorders>
              <w:top w:val="single" w:sz="6" w:space="0" w:color="auto"/>
              <w:left w:val="single" w:sz="6" w:space="0" w:color="auto"/>
              <w:bottom w:val="single" w:sz="6" w:space="0" w:color="auto"/>
              <w:right w:val="single" w:sz="6" w:space="0" w:color="auto"/>
            </w:tcBorders>
          </w:tcPr>
          <w:p w:rsidR="004B768B" w:rsidRDefault="004B768B">
            <w:pPr>
              <w:jc w:val="center"/>
              <w:rPr>
                <w:b/>
                <w:snapToGrid w:val="0"/>
                <w:color w:val="000000"/>
              </w:rPr>
            </w:pPr>
            <w:r>
              <w:rPr>
                <w:b/>
                <w:snapToGrid w:val="0"/>
                <w:color w:val="000000"/>
              </w:rPr>
              <w:t>3807,15</w:t>
            </w:r>
          </w:p>
        </w:tc>
      </w:tr>
    </w:tbl>
    <w:p w:rsidR="004B768B" w:rsidRDefault="004B768B">
      <w:pPr>
        <w:jc w:val="both"/>
      </w:pPr>
    </w:p>
    <w:p w:rsidR="004B768B" w:rsidRDefault="004B768B">
      <w:pPr>
        <w:jc w:val="center"/>
        <w:rPr>
          <w:b/>
          <w:sz w:val="24"/>
        </w:rPr>
      </w:pPr>
      <w:r>
        <w:br w:type="page"/>
      </w:r>
      <w:r>
        <w:rPr>
          <w:b/>
          <w:sz w:val="24"/>
        </w:rPr>
        <w:t>Операция 10</w:t>
      </w:r>
    </w:p>
    <w:p w:rsidR="004B768B" w:rsidRDefault="004B768B">
      <w:pPr>
        <w:jc w:val="both"/>
      </w:pPr>
      <w:r>
        <w:t>Подоходный налог с облагаемого совокупного дохода, полученного в календарном году, с 1 января 1999г. взимается в следующих размерах (Федеральный закон от 31.03.99 №65-ФЗ):</w:t>
      </w:r>
    </w:p>
    <w:p w:rsidR="004B768B" w:rsidRDefault="004B768B">
      <w:pPr>
        <w:jc w:val="both"/>
      </w:pPr>
    </w:p>
    <w:tbl>
      <w:tblPr>
        <w:tblW w:w="0" w:type="auto"/>
        <w:tblLayout w:type="fixed"/>
        <w:tblCellMar>
          <w:left w:w="70" w:type="dxa"/>
          <w:right w:w="70" w:type="dxa"/>
        </w:tblCellMar>
        <w:tblLook w:val="0000" w:firstRow="0" w:lastRow="0" w:firstColumn="0" w:lastColumn="0" w:noHBand="0" w:noVBand="0"/>
      </w:tblPr>
      <w:tblGrid>
        <w:gridCol w:w="709"/>
        <w:gridCol w:w="3881"/>
        <w:gridCol w:w="1620"/>
        <w:gridCol w:w="3855"/>
        <w:gridCol w:w="160"/>
      </w:tblGrid>
      <w:tr w:rsidR="004B768B">
        <w:trPr>
          <w:cantSplit/>
          <w:trHeight w:val="240"/>
        </w:trPr>
        <w:tc>
          <w:tcPr>
            <w:tcW w:w="709" w:type="dxa"/>
            <w:vMerge w:val="restart"/>
            <w:tcBorders>
              <w:top w:val="nil"/>
              <w:right w:val="single" w:sz="6" w:space="0" w:color="auto"/>
            </w:tcBorders>
          </w:tcPr>
          <w:p w:rsidR="004B768B" w:rsidRDefault="004B768B">
            <w:pPr>
              <w:jc w:val="both"/>
            </w:pPr>
          </w:p>
        </w:tc>
        <w:tc>
          <w:tcPr>
            <w:tcW w:w="3881" w:type="dxa"/>
            <w:vMerge w:val="restart"/>
            <w:tcBorders>
              <w:top w:val="single" w:sz="6" w:space="0" w:color="auto"/>
              <w:left w:val="single" w:sz="6" w:space="0" w:color="auto"/>
              <w:right w:val="single" w:sz="6" w:space="0" w:color="auto"/>
            </w:tcBorders>
          </w:tcPr>
          <w:p w:rsidR="004B768B" w:rsidRDefault="004B768B">
            <w:pPr>
              <w:jc w:val="both"/>
            </w:pPr>
            <w:r>
              <w:t xml:space="preserve">Размер облагаемого </w:t>
            </w:r>
            <w:r>
              <w:br/>
              <w:t>совокупного дохода,</w:t>
            </w:r>
            <w:r>
              <w:br/>
              <w:t xml:space="preserve">полученного в      </w:t>
            </w:r>
            <w:r>
              <w:br/>
              <w:t xml:space="preserve">календарном году   </w:t>
            </w:r>
          </w:p>
        </w:tc>
        <w:tc>
          <w:tcPr>
            <w:tcW w:w="5475" w:type="dxa"/>
            <w:gridSpan w:val="2"/>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Ставка налога       </w:t>
            </w:r>
          </w:p>
        </w:tc>
        <w:tc>
          <w:tcPr>
            <w:tcW w:w="160" w:type="dxa"/>
            <w:vMerge w:val="restart"/>
            <w:tcBorders>
              <w:top w:val="nil"/>
              <w:left w:val="single" w:sz="6" w:space="0" w:color="auto"/>
            </w:tcBorders>
          </w:tcPr>
          <w:p w:rsidR="004B768B" w:rsidRDefault="004B768B">
            <w:pPr>
              <w:jc w:val="both"/>
            </w:pPr>
          </w:p>
        </w:tc>
      </w:tr>
      <w:tr w:rsidR="004B768B">
        <w:trPr>
          <w:cantSplit/>
          <w:trHeight w:val="360"/>
        </w:trPr>
        <w:tc>
          <w:tcPr>
            <w:tcW w:w="709" w:type="dxa"/>
            <w:vMerge/>
            <w:tcBorders>
              <w:bottom w:val="nil"/>
              <w:right w:val="single" w:sz="6" w:space="0" w:color="auto"/>
            </w:tcBorders>
          </w:tcPr>
          <w:p w:rsidR="004B768B" w:rsidRDefault="004B768B">
            <w:pPr>
              <w:jc w:val="both"/>
            </w:pPr>
          </w:p>
        </w:tc>
        <w:tc>
          <w:tcPr>
            <w:tcW w:w="3881" w:type="dxa"/>
            <w:vMerge/>
            <w:tcBorders>
              <w:left w:val="single" w:sz="6" w:space="0" w:color="auto"/>
              <w:bottom w:val="single" w:sz="6" w:space="0" w:color="auto"/>
              <w:right w:val="single" w:sz="6" w:space="0" w:color="auto"/>
            </w:tcBorders>
          </w:tcPr>
          <w:p w:rsidR="004B768B" w:rsidRDefault="004B768B">
            <w:pPr>
              <w:jc w:val="both"/>
            </w:pPr>
          </w:p>
        </w:tc>
        <w:tc>
          <w:tcPr>
            <w:tcW w:w="1620" w:type="dxa"/>
            <w:tcBorders>
              <w:top w:val="single" w:sz="6" w:space="0" w:color="auto"/>
              <w:left w:val="single" w:sz="6" w:space="0" w:color="auto"/>
              <w:bottom w:val="single" w:sz="6" w:space="0" w:color="auto"/>
              <w:right w:val="single" w:sz="6" w:space="0" w:color="auto"/>
            </w:tcBorders>
          </w:tcPr>
          <w:p w:rsidR="004B768B" w:rsidRDefault="004B768B">
            <w:pPr>
              <w:jc w:val="both"/>
            </w:pPr>
            <w:r>
              <w:t>В федераль-</w:t>
            </w:r>
            <w:r>
              <w:br/>
              <w:t xml:space="preserve">ный бюджет </w:t>
            </w:r>
          </w:p>
        </w:tc>
        <w:tc>
          <w:tcPr>
            <w:tcW w:w="3855"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в бюджеты    </w:t>
            </w:r>
            <w:r>
              <w:br/>
              <w:t xml:space="preserve">субъектов РФ </w:t>
            </w:r>
          </w:p>
        </w:tc>
        <w:tc>
          <w:tcPr>
            <w:tcW w:w="160" w:type="dxa"/>
            <w:vMerge/>
            <w:tcBorders>
              <w:left w:val="single" w:sz="6" w:space="0" w:color="auto"/>
              <w:bottom w:val="nil"/>
            </w:tcBorders>
          </w:tcPr>
          <w:p w:rsidR="004B768B" w:rsidRDefault="004B768B">
            <w:pPr>
              <w:jc w:val="both"/>
            </w:pPr>
          </w:p>
        </w:tc>
      </w:tr>
      <w:tr w:rsidR="004B768B">
        <w:trPr>
          <w:cantSplit/>
          <w:trHeight w:val="240"/>
        </w:trPr>
        <w:tc>
          <w:tcPr>
            <w:tcW w:w="709" w:type="dxa"/>
            <w:vMerge/>
            <w:tcBorders>
              <w:top w:val="nil"/>
              <w:right w:val="single" w:sz="6" w:space="0" w:color="auto"/>
            </w:tcBorders>
          </w:tcPr>
          <w:p w:rsidR="004B768B" w:rsidRDefault="004B768B">
            <w:pPr>
              <w:jc w:val="both"/>
            </w:pPr>
          </w:p>
        </w:tc>
        <w:tc>
          <w:tcPr>
            <w:tcW w:w="3881"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до 30 000 руб.     </w:t>
            </w:r>
          </w:p>
        </w:tc>
        <w:tc>
          <w:tcPr>
            <w:tcW w:w="1620"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3 процента </w:t>
            </w:r>
          </w:p>
        </w:tc>
        <w:tc>
          <w:tcPr>
            <w:tcW w:w="3855"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9 процентов  </w:t>
            </w:r>
          </w:p>
        </w:tc>
        <w:tc>
          <w:tcPr>
            <w:tcW w:w="160" w:type="dxa"/>
            <w:vMerge/>
            <w:tcBorders>
              <w:top w:val="nil"/>
              <w:left w:val="single" w:sz="6" w:space="0" w:color="auto"/>
            </w:tcBorders>
          </w:tcPr>
          <w:p w:rsidR="004B768B" w:rsidRDefault="004B768B">
            <w:pPr>
              <w:jc w:val="both"/>
            </w:pPr>
          </w:p>
        </w:tc>
      </w:tr>
      <w:tr w:rsidR="004B768B">
        <w:trPr>
          <w:cantSplit/>
          <w:trHeight w:val="360"/>
        </w:trPr>
        <w:tc>
          <w:tcPr>
            <w:tcW w:w="709" w:type="dxa"/>
            <w:vMerge/>
            <w:tcBorders>
              <w:right w:val="single" w:sz="6" w:space="0" w:color="auto"/>
            </w:tcBorders>
          </w:tcPr>
          <w:p w:rsidR="004B768B" w:rsidRDefault="004B768B">
            <w:pPr>
              <w:jc w:val="both"/>
            </w:pPr>
          </w:p>
        </w:tc>
        <w:tc>
          <w:tcPr>
            <w:tcW w:w="3881" w:type="dxa"/>
            <w:vMerge w:val="restart"/>
            <w:tcBorders>
              <w:top w:val="single" w:sz="6" w:space="0" w:color="auto"/>
              <w:left w:val="single" w:sz="6" w:space="0" w:color="auto"/>
              <w:right w:val="single" w:sz="6" w:space="0" w:color="auto"/>
            </w:tcBorders>
          </w:tcPr>
          <w:p w:rsidR="004B768B" w:rsidRDefault="004B768B">
            <w:pPr>
              <w:jc w:val="both"/>
            </w:pPr>
            <w:r>
              <w:t xml:space="preserve">от 30 001 руб.     </w:t>
            </w:r>
            <w:r>
              <w:br/>
              <w:t xml:space="preserve">до 60 000 руб.     </w:t>
            </w:r>
          </w:p>
        </w:tc>
        <w:tc>
          <w:tcPr>
            <w:tcW w:w="1620" w:type="dxa"/>
            <w:vMerge w:val="restart"/>
            <w:tcBorders>
              <w:top w:val="single" w:sz="6" w:space="0" w:color="auto"/>
              <w:left w:val="single" w:sz="6" w:space="0" w:color="auto"/>
              <w:right w:val="single" w:sz="6" w:space="0" w:color="auto"/>
            </w:tcBorders>
          </w:tcPr>
          <w:p w:rsidR="004B768B" w:rsidRDefault="004B768B">
            <w:pPr>
              <w:jc w:val="both"/>
            </w:pPr>
            <w:r>
              <w:t xml:space="preserve">3 процента </w:t>
            </w:r>
          </w:p>
        </w:tc>
        <w:tc>
          <w:tcPr>
            <w:tcW w:w="3855" w:type="dxa"/>
            <w:vMerge w:val="restart"/>
            <w:tcBorders>
              <w:top w:val="single" w:sz="6" w:space="0" w:color="auto"/>
              <w:left w:val="single" w:sz="6" w:space="0" w:color="auto"/>
              <w:right w:val="single" w:sz="6" w:space="0" w:color="auto"/>
            </w:tcBorders>
          </w:tcPr>
          <w:p w:rsidR="004B768B" w:rsidRDefault="004B768B">
            <w:pPr>
              <w:jc w:val="both"/>
            </w:pPr>
            <w:r>
              <w:t xml:space="preserve">2 700 руб. + </w:t>
            </w:r>
            <w:r>
              <w:br/>
              <w:t xml:space="preserve">12 процентов </w:t>
            </w:r>
            <w:r>
              <w:br/>
              <w:t xml:space="preserve">с суммы,     </w:t>
            </w:r>
            <w:r>
              <w:br/>
              <w:t xml:space="preserve">превышающей  </w:t>
            </w:r>
            <w:r>
              <w:br/>
              <w:t xml:space="preserve">30 000 руб.  </w:t>
            </w:r>
          </w:p>
        </w:tc>
        <w:tc>
          <w:tcPr>
            <w:tcW w:w="160" w:type="dxa"/>
            <w:vMerge/>
            <w:tcBorders>
              <w:left w:val="single" w:sz="6" w:space="0" w:color="auto"/>
            </w:tcBorders>
          </w:tcPr>
          <w:p w:rsidR="004B768B" w:rsidRDefault="004B768B">
            <w:pPr>
              <w:jc w:val="both"/>
            </w:pPr>
          </w:p>
        </w:tc>
      </w:tr>
      <w:tr w:rsidR="004B768B">
        <w:trPr>
          <w:gridAfter w:val="1"/>
          <w:wAfter w:w="160" w:type="dxa"/>
          <w:cantSplit/>
          <w:trHeight w:val="360"/>
        </w:trPr>
        <w:tc>
          <w:tcPr>
            <w:tcW w:w="709" w:type="dxa"/>
            <w:vMerge/>
            <w:tcBorders>
              <w:right w:val="single" w:sz="6" w:space="0" w:color="auto"/>
            </w:tcBorders>
          </w:tcPr>
          <w:p w:rsidR="004B768B" w:rsidRDefault="004B768B">
            <w:pPr>
              <w:jc w:val="both"/>
            </w:pPr>
          </w:p>
        </w:tc>
        <w:tc>
          <w:tcPr>
            <w:tcW w:w="3881" w:type="dxa"/>
            <w:vMerge/>
            <w:tcBorders>
              <w:left w:val="single" w:sz="6" w:space="0" w:color="auto"/>
              <w:bottom w:val="single" w:sz="6" w:space="0" w:color="auto"/>
              <w:right w:val="single" w:sz="6" w:space="0" w:color="auto"/>
            </w:tcBorders>
          </w:tcPr>
          <w:p w:rsidR="004B768B" w:rsidRDefault="004B768B">
            <w:pPr>
              <w:jc w:val="both"/>
            </w:pPr>
          </w:p>
        </w:tc>
        <w:tc>
          <w:tcPr>
            <w:tcW w:w="1620" w:type="dxa"/>
            <w:vMerge/>
            <w:tcBorders>
              <w:left w:val="single" w:sz="6" w:space="0" w:color="auto"/>
              <w:bottom w:val="single" w:sz="6" w:space="0" w:color="auto"/>
              <w:right w:val="single" w:sz="6" w:space="0" w:color="auto"/>
            </w:tcBorders>
          </w:tcPr>
          <w:p w:rsidR="004B768B" w:rsidRDefault="004B768B">
            <w:pPr>
              <w:jc w:val="both"/>
            </w:pPr>
          </w:p>
        </w:tc>
        <w:tc>
          <w:tcPr>
            <w:tcW w:w="3855" w:type="dxa"/>
            <w:vMerge/>
            <w:tcBorders>
              <w:left w:val="single" w:sz="6" w:space="0" w:color="auto"/>
              <w:bottom w:val="single" w:sz="6" w:space="0" w:color="auto"/>
              <w:right w:val="single" w:sz="6" w:space="0" w:color="auto"/>
            </w:tcBorders>
          </w:tcPr>
          <w:p w:rsidR="004B768B" w:rsidRDefault="004B768B">
            <w:pPr>
              <w:jc w:val="both"/>
            </w:pPr>
          </w:p>
        </w:tc>
      </w:tr>
      <w:tr w:rsidR="004B768B">
        <w:trPr>
          <w:gridAfter w:val="1"/>
          <w:wAfter w:w="160" w:type="dxa"/>
          <w:cantSplit/>
          <w:trHeight w:val="720"/>
        </w:trPr>
        <w:tc>
          <w:tcPr>
            <w:tcW w:w="709" w:type="dxa"/>
            <w:vMerge/>
            <w:tcBorders>
              <w:right w:val="single" w:sz="6" w:space="0" w:color="auto"/>
            </w:tcBorders>
          </w:tcPr>
          <w:p w:rsidR="004B768B" w:rsidRDefault="004B768B">
            <w:pPr>
              <w:jc w:val="both"/>
            </w:pPr>
          </w:p>
        </w:tc>
        <w:tc>
          <w:tcPr>
            <w:tcW w:w="3881"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от 60 001 руб.     </w:t>
            </w:r>
            <w:r>
              <w:br/>
              <w:t xml:space="preserve">до 90 000 руб.     </w:t>
            </w:r>
          </w:p>
        </w:tc>
        <w:tc>
          <w:tcPr>
            <w:tcW w:w="1620"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3 процента </w:t>
            </w:r>
          </w:p>
        </w:tc>
        <w:tc>
          <w:tcPr>
            <w:tcW w:w="3855"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6 300 руб. + </w:t>
            </w:r>
            <w:r>
              <w:br/>
              <w:t xml:space="preserve">17 процентов </w:t>
            </w:r>
            <w:r>
              <w:br/>
              <w:t xml:space="preserve">с суммы,     </w:t>
            </w:r>
            <w:r>
              <w:br/>
              <w:t xml:space="preserve">превышающей  </w:t>
            </w:r>
            <w:r>
              <w:br/>
              <w:t xml:space="preserve">60 000 руб.  </w:t>
            </w:r>
          </w:p>
        </w:tc>
      </w:tr>
      <w:tr w:rsidR="004B768B">
        <w:trPr>
          <w:gridAfter w:val="1"/>
          <w:wAfter w:w="160" w:type="dxa"/>
          <w:cantSplit/>
          <w:trHeight w:val="720"/>
        </w:trPr>
        <w:tc>
          <w:tcPr>
            <w:tcW w:w="709" w:type="dxa"/>
            <w:vMerge/>
            <w:tcBorders>
              <w:right w:val="single" w:sz="6" w:space="0" w:color="auto"/>
            </w:tcBorders>
          </w:tcPr>
          <w:p w:rsidR="004B768B" w:rsidRDefault="004B768B">
            <w:pPr>
              <w:jc w:val="both"/>
            </w:pPr>
          </w:p>
        </w:tc>
        <w:tc>
          <w:tcPr>
            <w:tcW w:w="3881"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от 90 001 руб.     </w:t>
            </w:r>
            <w:r>
              <w:br/>
              <w:t xml:space="preserve">до 150 000 руб.    </w:t>
            </w:r>
          </w:p>
        </w:tc>
        <w:tc>
          <w:tcPr>
            <w:tcW w:w="1620"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3 процента </w:t>
            </w:r>
          </w:p>
        </w:tc>
        <w:tc>
          <w:tcPr>
            <w:tcW w:w="3855" w:type="dxa"/>
            <w:tcBorders>
              <w:top w:val="single" w:sz="6" w:space="0" w:color="auto"/>
              <w:left w:val="single" w:sz="6" w:space="0" w:color="auto"/>
              <w:bottom w:val="single" w:sz="6" w:space="0" w:color="auto"/>
              <w:right w:val="single" w:sz="6" w:space="0" w:color="auto"/>
            </w:tcBorders>
          </w:tcPr>
          <w:p w:rsidR="004B768B" w:rsidRDefault="004B768B">
            <w:pPr>
              <w:jc w:val="both"/>
            </w:pPr>
            <w:r>
              <w:t>11 400 руб. +</w:t>
            </w:r>
            <w:r>
              <w:br/>
              <w:t xml:space="preserve">22 процента  </w:t>
            </w:r>
            <w:r>
              <w:br/>
              <w:t xml:space="preserve">с суммы,     </w:t>
            </w:r>
            <w:r>
              <w:br/>
              <w:t xml:space="preserve">превышающей  </w:t>
            </w:r>
            <w:r>
              <w:br/>
              <w:t xml:space="preserve">90 000 руб.  </w:t>
            </w:r>
          </w:p>
        </w:tc>
      </w:tr>
      <w:tr w:rsidR="004B768B">
        <w:trPr>
          <w:gridAfter w:val="1"/>
          <w:wAfter w:w="160" w:type="dxa"/>
          <w:cantSplit/>
          <w:trHeight w:val="720"/>
        </w:trPr>
        <w:tc>
          <w:tcPr>
            <w:tcW w:w="709" w:type="dxa"/>
            <w:vMerge/>
            <w:tcBorders>
              <w:bottom w:val="nil"/>
              <w:right w:val="single" w:sz="6" w:space="0" w:color="auto"/>
            </w:tcBorders>
          </w:tcPr>
          <w:p w:rsidR="004B768B" w:rsidRDefault="004B768B">
            <w:pPr>
              <w:jc w:val="both"/>
            </w:pPr>
          </w:p>
        </w:tc>
        <w:tc>
          <w:tcPr>
            <w:tcW w:w="3881"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от 150 001 руб.    </w:t>
            </w:r>
            <w:r>
              <w:br/>
              <w:t xml:space="preserve">и выше             </w:t>
            </w:r>
          </w:p>
        </w:tc>
        <w:tc>
          <w:tcPr>
            <w:tcW w:w="1620" w:type="dxa"/>
            <w:tcBorders>
              <w:top w:val="single" w:sz="6" w:space="0" w:color="auto"/>
              <w:left w:val="single" w:sz="6" w:space="0" w:color="auto"/>
              <w:bottom w:val="single" w:sz="6" w:space="0" w:color="auto"/>
              <w:right w:val="single" w:sz="6" w:space="0" w:color="auto"/>
            </w:tcBorders>
          </w:tcPr>
          <w:p w:rsidR="004B768B" w:rsidRDefault="004B768B">
            <w:pPr>
              <w:jc w:val="both"/>
            </w:pPr>
            <w:r>
              <w:t xml:space="preserve">3 процента </w:t>
            </w:r>
          </w:p>
        </w:tc>
        <w:tc>
          <w:tcPr>
            <w:tcW w:w="3855" w:type="dxa"/>
            <w:tcBorders>
              <w:top w:val="single" w:sz="6" w:space="0" w:color="auto"/>
              <w:left w:val="single" w:sz="6" w:space="0" w:color="auto"/>
              <w:bottom w:val="single" w:sz="6" w:space="0" w:color="auto"/>
              <w:right w:val="single" w:sz="6" w:space="0" w:color="auto"/>
            </w:tcBorders>
          </w:tcPr>
          <w:p w:rsidR="004B768B" w:rsidRDefault="004B768B">
            <w:pPr>
              <w:jc w:val="both"/>
            </w:pPr>
            <w:r>
              <w:t>24 600 руб. +</w:t>
            </w:r>
            <w:r>
              <w:br/>
              <w:t xml:space="preserve">32 процента  </w:t>
            </w:r>
            <w:r>
              <w:br/>
              <w:t xml:space="preserve">с суммы,     </w:t>
            </w:r>
            <w:r>
              <w:br/>
              <w:t xml:space="preserve">превышающей  </w:t>
            </w:r>
            <w:r>
              <w:br/>
              <w:t xml:space="preserve">150 000 руб. </w:t>
            </w:r>
          </w:p>
        </w:tc>
      </w:tr>
    </w:tbl>
    <w:p w:rsidR="004B768B" w:rsidRDefault="004B768B">
      <w:pPr>
        <w:jc w:val="both"/>
      </w:pPr>
    </w:p>
    <w:p w:rsidR="004B768B" w:rsidRDefault="004B768B">
      <w:pPr>
        <w:jc w:val="both"/>
      </w:pPr>
    </w:p>
    <w:p w:rsidR="004B768B" w:rsidRDefault="004B768B">
      <w:pPr>
        <w:jc w:val="both"/>
      </w:pPr>
      <w:r>
        <w:t>совокупный налогооблагаемый доход физ.лиц, не превысивший в течение года 10 000, уменьшается ежемесячно на двукратный минимальный размер оплаты труда (МРОТ);</w:t>
      </w:r>
    </w:p>
    <w:p w:rsidR="004B768B" w:rsidRDefault="004B768B">
      <w:pPr>
        <w:jc w:val="both"/>
      </w:pPr>
      <w:r>
        <w:t>у физ.лиц, доход которых с начала года составил от 10 001до 30 000 рублей, совокупный налогооблагаемый доход ежемесячно уменьшается на двукратный МРОТ до тех пор, пока их доход не превысил 10 000 руб.;</w:t>
      </w:r>
    </w:p>
    <w:p w:rsidR="004B768B" w:rsidRDefault="004B768B">
      <w:pPr>
        <w:jc w:val="both"/>
      </w:pPr>
      <w:r>
        <w:t>С месяца, когда доход превысил 10 000 рублей, он уменьшается на один МРОТ.</w:t>
      </w:r>
    </w:p>
    <w:p w:rsidR="004B768B" w:rsidRDefault="004B768B">
      <w:pPr>
        <w:jc w:val="both"/>
      </w:pPr>
    </w:p>
    <w:p w:rsidR="004B768B" w:rsidRDefault="004B768B">
      <w:pPr>
        <w:jc w:val="both"/>
      </w:pPr>
      <w:r>
        <w:t>Ни у одного из работников предприятия совокупный доход за 3 месяца не превысил 10 000 рублей.</w:t>
      </w:r>
    </w:p>
    <w:tbl>
      <w:tblPr>
        <w:tblW w:w="0" w:type="auto"/>
        <w:tblInd w:w="-38" w:type="dxa"/>
        <w:tblLayout w:type="fixed"/>
        <w:tblCellMar>
          <w:left w:w="30" w:type="dxa"/>
          <w:right w:w="30" w:type="dxa"/>
        </w:tblCellMar>
        <w:tblLook w:val="0000" w:firstRow="0" w:lastRow="0" w:firstColumn="0" w:lastColumn="0" w:noHBand="0" w:noVBand="0"/>
      </w:tblPr>
      <w:tblGrid>
        <w:gridCol w:w="1873"/>
        <w:gridCol w:w="1985"/>
        <w:gridCol w:w="1134"/>
        <w:gridCol w:w="992"/>
        <w:gridCol w:w="1559"/>
        <w:gridCol w:w="709"/>
        <w:gridCol w:w="1417"/>
      </w:tblGrid>
      <w:tr w:rsidR="004B768B">
        <w:trPr>
          <w:cantSplit/>
          <w:trHeight w:val="247"/>
        </w:trPr>
        <w:tc>
          <w:tcPr>
            <w:tcW w:w="9669" w:type="dxa"/>
            <w:gridSpan w:val="7"/>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Март</w:t>
            </w:r>
          </w:p>
        </w:tc>
      </w:tr>
      <w:tr w:rsidR="004B768B">
        <w:trPr>
          <w:trHeight w:val="247"/>
        </w:trPr>
        <w:tc>
          <w:tcPr>
            <w:tcW w:w="1873"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ФИО</w:t>
            </w:r>
          </w:p>
        </w:tc>
        <w:tc>
          <w:tcPr>
            <w:tcW w:w="198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Кол-во иждивенцев, чел.</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Начислено, руб.</w:t>
            </w: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 в ПФ, руб.</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НОД (налогооблагаемый доход), руб.</w:t>
            </w: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Подоходный налог (12%), руб.</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К выдаче, руб.</w:t>
            </w:r>
          </w:p>
        </w:tc>
      </w:tr>
      <w:tr w:rsidR="004B768B">
        <w:trPr>
          <w:cantSplit/>
          <w:trHeight w:val="247"/>
        </w:trPr>
        <w:tc>
          <w:tcPr>
            <w:tcW w:w="9669" w:type="dxa"/>
            <w:gridSpan w:val="7"/>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Рабочие по содержанию машин и оборудования</w:t>
            </w:r>
          </w:p>
        </w:tc>
      </w:tr>
      <w:tr w:rsidR="004B768B">
        <w:trPr>
          <w:trHeight w:val="247"/>
        </w:trPr>
        <w:tc>
          <w:tcPr>
            <w:tcW w:w="1873"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Волков С.П.</w:t>
            </w:r>
          </w:p>
        </w:tc>
        <w:tc>
          <w:tcPr>
            <w:tcW w:w="198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729</w:t>
            </w: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7,29</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220,77</w:t>
            </w: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26</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695,71</w:t>
            </w:r>
          </w:p>
        </w:tc>
      </w:tr>
      <w:tr w:rsidR="004B768B">
        <w:trPr>
          <w:trHeight w:val="247"/>
        </w:trPr>
        <w:tc>
          <w:tcPr>
            <w:tcW w:w="1873"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Беляев И.Н.</w:t>
            </w:r>
          </w:p>
        </w:tc>
        <w:tc>
          <w:tcPr>
            <w:tcW w:w="198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4</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610,6</w:t>
            </w: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6,11</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-230,41</w:t>
            </w: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604,49</w:t>
            </w:r>
          </w:p>
        </w:tc>
      </w:tr>
      <w:tr w:rsidR="004B768B">
        <w:trPr>
          <w:trHeight w:val="247"/>
        </w:trPr>
        <w:tc>
          <w:tcPr>
            <w:tcW w:w="1873"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Ильин А.Н.</w:t>
            </w:r>
          </w:p>
        </w:tc>
        <w:tc>
          <w:tcPr>
            <w:tcW w:w="198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1134</w:t>
            </w: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11,34</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621,72</w:t>
            </w: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75</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1047,66</w:t>
            </w:r>
          </w:p>
        </w:tc>
      </w:tr>
      <w:tr w:rsidR="004B768B">
        <w:trPr>
          <w:trHeight w:val="247"/>
        </w:trPr>
        <w:tc>
          <w:tcPr>
            <w:tcW w:w="1873" w:type="dxa"/>
            <w:tcBorders>
              <w:top w:val="single" w:sz="6" w:space="0" w:color="auto"/>
              <w:left w:val="single" w:sz="6" w:space="0" w:color="auto"/>
              <w:bottom w:val="single" w:sz="6" w:space="0" w:color="auto"/>
            </w:tcBorders>
          </w:tcPr>
          <w:p w:rsidR="004B768B" w:rsidRDefault="004B768B">
            <w:pPr>
              <w:jc w:val="both"/>
              <w:rPr>
                <w:b/>
                <w:snapToGrid w:val="0"/>
                <w:color w:val="000000"/>
              </w:rPr>
            </w:pPr>
            <w:r>
              <w:rPr>
                <w:b/>
                <w:snapToGrid w:val="0"/>
                <w:color w:val="000000"/>
              </w:rPr>
              <w:t>Итого:</w:t>
            </w:r>
          </w:p>
        </w:tc>
        <w:tc>
          <w:tcPr>
            <w:tcW w:w="1985" w:type="dxa"/>
            <w:tcBorders>
              <w:top w:val="single" w:sz="6" w:space="0" w:color="auto"/>
              <w:bottom w:val="single" w:sz="6" w:space="0" w:color="auto"/>
            </w:tcBorders>
          </w:tcPr>
          <w:p w:rsidR="004B768B" w:rsidRDefault="004B768B">
            <w:pPr>
              <w:jc w:val="both"/>
              <w:rPr>
                <w:b/>
                <w:snapToGrid w:val="0"/>
                <w:color w:val="000000"/>
              </w:rPr>
            </w:pPr>
          </w:p>
        </w:tc>
        <w:tc>
          <w:tcPr>
            <w:tcW w:w="1134" w:type="dxa"/>
            <w:tcBorders>
              <w:top w:val="single" w:sz="6" w:space="0" w:color="auto"/>
              <w:bottom w:val="single" w:sz="6" w:space="0" w:color="auto"/>
              <w:right w:val="single" w:sz="6" w:space="0" w:color="auto"/>
            </w:tcBorders>
          </w:tcPr>
          <w:p w:rsidR="004B768B" w:rsidRDefault="004B768B">
            <w:pPr>
              <w:jc w:val="both"/>
              <w:rPr>
                <w:b/>
                <w:snapToGrid w:val="0"/>
                <w:color w:val="000000"/>
              </w:rPr>
            </w:pP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r>
              <w:rPr>
                <w:b/>
                <w:snapToGrid w:val="0"/>
                <w:color w:val="000000"/>
              </w:rPr>
              <w:t>24,74</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r>
              <w:rPr>
                <w:b/>
                <w:snapToGrid w:val="0"/>
                <w:color w:val="000000"/>
              </w:rPr>
              <w:t>101</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r>
              <w:rPr>
                <w:b/>
                <w:snapToGrid w:val="0"/>
                <w:color w:val="000000"/>
              </w:rPr>
              <w:t>2347,86</w:t>
            </w:r>
          </w:p>
        </w:tc>
      </w:tr>
      <w:tr w:rsidR="004B768B">
        <w:trPr>
          <w:cantSplit/>
          <w:trHeight w:val="247"/>
        </w:trPr>
        <w:tc>
          <w:tcPr>
            <w:tcW w:w="9669" w:type="dxa"/>
            <w:gridSpan w:val="7"/>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Общепроизводственный персонал</w:t>
            </w:r>
          </w:p>
        </w:tc>
      </w:tr>
      <w:tr w:rsidR="004B768B">
        <w:trPr>
          <w:trHeight w:val="247"/>
        </w:trPr>
        <w:tc>
          <w:tcPr>
            <w:tcW w:w="1873"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Иванова С.Н.</w:t>
            </w:r>
          </w:p>
        </w:tc>
        <w:tc>
          <w:tcPr>
            <w:tcW w:w="198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807,51</w:t>
            </w: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8,08</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632,45</w:t>
            </w: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76</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723,43</w:t>
            </w:r>
          </w:p>
        </w:tc>
      </w:tr>
      <w:tr w:rsidR="004B768B">
        <w:trPr>
          <w:trHeight w:val="247"/>
        </w:trPr>
        <w:tc>
          <w:tcPr>
            <w:tcW w:w="1873"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Петров А.П.</w:t>
            </w:r>
          </w:p>
        </w:tc>
        <w:tc>
          <w:tcPr>
            <w:tcW w:w="198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1021,04</w:t>
            </w: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10,21</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676,87</w:t>
            </w: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81</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929,83</w:t>
            </w:r>
          </w:p>
        </w:tc>
      </w:tr>
      <w:tr w:rsidR="004B768B">
        <w:trPr>
          <w:trHeight w:val="247"/>
        </w:trPr>
        <w:tc>
          <w:tcPr>
            <w:tcW w:w="1873" w:type="dxa"/>
            <w:tcBorders>
              <w:top w:val="single" w:sz="6" w:space="0" w:color="auto"/>
              <w:left w:val="single" w:sz="6" w:space="0" w:color="auto"/>
              <w:bottom w:val="single" w:sz="6" w:space="0" w:color="auto"/>
            </w:tcBorders>
          </w:tcPr>
          <w:p w:rsidR="004B768B" w:rsidRDefault="004B768B">
            <w:pPr>
              <w:jc w:val="both"/>
              <w:rPr>
                <w:b/>
                <w:snapToGrid w:val="0"/>
                <w:color w:val="000000"/>
              </w:rPr>
            </w:pPr>
            <w:r>
              <w:rPr>
                <w:b/>
                <w:snapToGrid w:val="0"/>
                <w:color w:val="000000"/>
              </w:rPr>
              <w:t>Итого:</w:t>
            </w:r>
          </w:p>
        </w:tc>
        <w:tc>
          <w:tcPr>
            <w:tcW w:w="1985" w:type="dxa"/>
            <w:tcBorders>
              <w:top w:val="single" w:sz="6" w:space="0" w:color="auto"/>
              <w:bottom w:val="single" w:sz="6" w:space="0" w:color="auto"/>
            </w:tcBorders>
          </w:tcPr>
          <w:p w:rsidR="004B768B" w:rsidRDefault="004B768B">
            <w:pPr>
              <w:jc w:val="both"/>
              <w:rPr>
                <w:b/>
                <w:snapToGrid w:val="0"/>
                <w:color w:val="000000"/>
              </w:rPr>
            </w:pPr>
          </w:p>
        </w:tc>
        <w:tc>
          <w:tcPr>
            <w:tcW w:w="1134" w:type="dxa"/>
            <w:tcBorders>
              <w:top w:val="single" w:sz="6" w:space="0" w:color="auto"/>
              <w:bottom w:val="single" w:sz="6" w:space="0" w:color="auto"/>
              <w:right w:val="single" w:sz="6" w:space="0" w:color="auto"/>
            </w:tcBorders>
          </w:tcPr>
          <w:p w:rsidR="004B768B" w:rsidRDefault="004B768B">
            <w:pPr>
              <w:jc w:val="both"/>
              <w:rPr>
                <w:b/>
                <w:snapToGrid w:val="0"/>
                <w:color w:val="000000"/>
              </w:rPr>
            </w:pP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r>
              <w:rPr>
                <w:b/>
                <w:snapToGrid w:val="0"/>
                <w:color w:val="000000"/>
              </w:rPr>
              <w:t>18,29</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r>
              <w:rPr>
                <w:b/>
                <w:snapToGrid w:val="0"/>
                <w:color w:val="000000"/>
              </w:rPr>
              <w:t>157</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r>
              <w:rPr>
                <w:b/>
                <w:snapToGrid w:val="0"/>
                <w:color w:val="000000"/>
              </w:rPr>
              <w:t>1653,26</w:t>
            </w:r>
          </w:p>
        </w:tc>
      </w:tr>
      <w:tr w:rsidR="004B768B">
        <w:trPr>
          <w:cantSplit/>
          <w:trHeight w:val="247"/>
        </w:trPr>
        <w:tc>
          <w:tcPr>
            <w:tcW w:w="9669" w:type="dxa"/>
            <w:gridSpan w:val="7"/>
            <w:tcBorders>
              <w:top w:val="single" w:sz="6" w:space="0" w:color="auto"/>
              <w:left w:val="single" w:sz="6" w:space="0" w:color="auto"/>
              <w:bottom w:val="single" w:sz="6" w:space="0" w:color="auto"/>
              <w:right w:val="single" w:sz="6" w:space="0" w:color="auto"/>
            </w:tcBorders>
          </w:tcPr>
          <w:p w:rsidR="004B768B" w:rsidRDefault="004B768B">
            <w:pPr>
              <w:jc w:val="center"/>
              <w:rPr>
                <w:snapToGrid w:val="0"/>
                <w:color w:val="000000"/>
              </w:rPr>
            </w:pPr>
            <w:r>
              <w:rPr>
                <w:snapToGrid w:val="0"/>
                <w:color w:val="000000"/>
              </w:rPr>
              <w:t>Административно-управленческий персонал</w:t>
            </w:r>
          </w:p>
        </w:tc>
      </w:tr>
      <w:tr w:rsidR="004B768B">
        <w:trPr>
          <w:trHeight w:val="247"/>
        </w:trPr>
        <w:tc>
          <w:tcPr>
            <w:tcW w:w="1873"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Глаголев А.С.</w:t>
            </w:r>
          </w:p>
        </w:tc>
        <w:tc>
          <w:tcPr>
            <w:tcW w:w="198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1482</w:t>
            </w: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14,82</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966,24</w:t>
            </w: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116</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1351,18</w:t>
            </w:r>
          </w:p>
        </w:tc>
      </w:tr>
      <w:tr w:rsidR="004B768B">
        <w:trPr>
          <w:trHeight w:val="247"/>
        </w:trPr>
        <w:tc>
          <w:tcPr>
            <w:tcW w:w="1873"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Веселова С.А.</w:t>
            </w:r>
          </w:p>
        </w:tc>
        <w:tc>
          <w:tcPr>
            <w:tcW w:w="198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865,38</w:t>
            </w: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8,65</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689,75</w:t>
            </w: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83</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773,73</w:t>
            </w:r>
          </w:p>
        </w:tc>
      </w:tr>
      <w:tr w:rsidR="004B768B">
        <w:trPr>
          <w:trHeight w:val="247"/>
        </w:trPr>
        <w:tc>
          <w:tcPr>
            <w:tcW w:w="1873"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Пешков А.А.</w:t>
            </w:r>
          </w:p>
        </w:tc>
        <w:tc>
          <w:tcPr>
            <w:tcW w:w="198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w:t>
            </w:r>
          </w:p>
        </w:tc>
        <w:tc>
          <w:tcPr>
            <w:tcW w:w="1134"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3239,32</w:t>
            </w: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32,39</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2872,97</w:t>
            </w: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345</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2861,93</w:t>
            </w:r>
          </w:p>
        </w:tc>
      </w:tr>
      <w:tr w:rsidR="004B768B">
        <w:trPr>
          <w:trHeight w:val="247"/>
        </w:trPr>
        <w:tc>
          <w:tcPr>
            <w:tcW w:w="1873" w:type="dxa"/>
            <w:tcBorders>
              <w:top w:val="single" w:sz="6" w:space="0" w:color="auto"/>
              <w:left w:val="single" w:sz="6" w:space="0" w:color="auto"/>
              <w:bottom w:val="single" w:sz="6" w:space="0" w:color="auto"/>
            </w:tcBorders>
          </w:tcPr>
          <w:p w:rsidR="004B768B" w:rsidRDefault="004B768B">
            <w:pPr>
              <w:jc w:val="both"/>
              <w:rPr>
                <w:b/>
                <w:snapToGrid w:val="0"/>
                <w:color w:val="000000"/>
              </w:rPr>
            </w:pPr>
            <w:r>
              <w:rPr>
                <w:b/>
                <w:snapToGrid w:val="0"/>
                <w:color w:val="000000"/>
              </w:rPr>
              <w:t>Итого:</w:t>
            </w:r>
          </w:p>
        </w:tc>
        <w:tc>
          <w:tcPr>
            <w:tcW w:w="1985" w:type="dxa"/>
            <w:tcBorders>
              <w:top w:val="single" w:sz="6" w:space="0" w:color="auto"/>
              <w:bottom w:val="single" w:sz="6" w:space="0" w:color="auto"/>
            </w:tcBorders>
          </w:tcPr>
          <w:p w:rsidR="004B768B" w:rsidRDefault="004B768B">
            <w:pPr>
              <w:jc w:val="both"/>
              <w:rPr>
                <w:b/>
                <w:snapToGrid w:val="0"/>
                <w:color w:val="000000"/>
              </w:rPr>
            </w:pPr>
          </w:p>
        </w:tc>
        <w:tc>
          <w:tcPr>
            <w:tcW w:w="1134" w:type="dxa"/>
            <w:tcBorders>
              <w:top w:val="single" w:sz="6" w:space="0" w:color="auto"/>
              <w:bottom w:val="single" w:sz="6" w:space="0" w:color="auto"/>
              <w:right w:val="single" w:sz="6" w:space="0" w:color="auto"/>
            </w:tcBorders>
          </w:tcPr>
          <w:p w:rsidR="004B768B" w:rsidRDefault="004B768B">
            <w:pPr>
              <w:jc w:val="both"/>
              <w:rPr>
                <w:b/>
                <w:snapToGrid w:val="0"/>
                <w:color w:val="000000"/>
              </w:rPr>
            </w:pPr>
          </w:p>
        </w:tc>
        <w:tc>
          <w:tcPr>
            <w:tcW w:w="992"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r>
              <w:rPr>
                <w:b/>
                <w:snapToGrid w:val="0"/>
                <w:color w:val="000000"/>
              </w:rPr>
              <w:t>55,86</w:t>
            </w:r>
          </w:p>
        </w:tc>
        <w:tc>
          <w:tcPr>
            <w:tcW w:w="1559"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p>
        </w:tc>
        <w:tc>
          <w:tcPr>
            <w:tcW w:w="709"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r>
              <w:rPr>
                <w:b/>
                <w:snapToGrid w:val="0"/>
                <w:color w:val="000000"/>
              </w:rPr>
              <w:t>544</w:t>
            </w:r>
          </w:p>
        </w:tc>
        <w:tc>
          <w:tcPr>
            <w:tcW w:w="1417" w:type="dxa"/>
            <w:tcBorders>
              <w:top w:val="single" w:sz="6" w:space="0" w:color="auto"/>
              <w:left w:val="single" w:sz="6" w:space="0" w:color="auto"/>
              <w:bottom w:val="single" w:sz="6" w:space="0" w:color="auto"/>
              <w:right w:val="single" w:sz="6" w:space="0" w:color="auto"/>
            </w:tcBorders>
          </w:tcPr>
          <w:p w:rsidR="004B768B" w:rsidRDefault="004B768B">
            <w:pPr>
              <w:jc w:val="both"/>
              <w:rPr>
                <w:b/>
                <w:snapToGrid w:val="0"/>
                <w:color w:val="000000"/>
              </w:rPr>
            </w:pPr>
            <w:r>
              <w:rPr>
                <w:b/>
                <w:snapToGrid w:val="0"/>
                <w:color w:val="000000"/>
              </w:rPr>
              <w:t>4986,84</w:t>
            </w:r>
          </w:p>
        </w:tc>
      </w:tr>
    </w:tbl>
    <w:p w:rsidR="004B768B" w:rsidRDefault="004B768B">
      <w:pPr>
        <w:jc w:val="both"/>
      </w:pPr>
    </w:p>
    <w:p w:rsidR="004B768B" w:rsidRDefault="004B768B">
      <w:pPr>
        <w:jc w:val="center"/>
        <w:rPr>
          <w:b/>
          <w:sz w:val="24"/>
        </w:rPr>
      </w:pPr>
      <w:r>
        <w:br w:type="page"/>
      </w:r>
      <w:r>
        <w:rPr>
          <w:b/>
          <w:sz w:val="24"/>
        </w:rPr>
        <w:t>Операция 12</w:t>
      </w:r>
    </w:p>
    <w:p w:rsidR="004B768B" w:rsidRDefault="004B768B">
      <w:pPr>
        <w:jc w:val="both"/>
      </w:pPr>
    </w:p>
    <w:p w:rsidR="004B768B" w:rsidRDefault="004B768B">
      <w:pPr>
        <w:jc w:val="both"/>
      </w:pPr>
      <w:r>
        <w:t>Сальдо по счету 70 (задолженность по оплате труда на 1 марта 1999г) = 3 000</w:t>
      </w:r>
    </w:p>
    <w:p w:rsidR="004B768B" w:rsidRDefault="004B768B">
      <w:pPr>
        <w:jc w:val="both"/>
      </w:pPr>
      <w:r>
        <w:t>Необходимо получить с р</w:t>
      </w:r>
      <w:r>
        <w:rPr>
          <w:lang w:val="en-US"/>
        </w:rPr>
        <w:t>/</w:t>
      </w:r>
      <w:r>
        <w:t>с следующую сумму:</w:t>
      </w:r>
    </w:p>
    <w:p w:rsidR="004B768B" w:rsidRDefault="004B768B">
      <w:pPr>
        <w:jc w:val="both"/>
      </w:pPr>
    </w:p>
    <w:tbl>
      <w:tblPr>
        <w:tblW w:w="0" w:type="auto"/>
        <w:tblInd w:w="-45" w:type="dxa"/>
        <w:tblLayout w:type="fixed"/>
        <w:tblCellMar>
          <w:left w:w="30" w:type="dxa"/>
          <w:right w:w="30" w:type="dxa"/>
        </w:tblCellMar>
        <w:tblLook w:val="0000" w:firstRow="0" w:lastRow="0" w:firstColumn="0" w:lastColumn="0" w:noHBand="0" w:noVBand="0"/>
      </w:tblPr>
      <w:tblGrid>
        <w:gridCol w:w="3574"/>
        <w:gridCol w:w="1985"/>
      </w:tblGrid>
      <w:tr w:rsidR="004B768B">
        <w:trPr>
          <w:trHeight w:val="68"/>
        </w:trPr>
        <w:tc>
          <w:tcPr>
            <w:tcW w:w="3574" w:type="dxa"/>
            <w:tcBorders>
              <w:top w:val="single" w:sz="12" w:space="0" w:color="auto"/>
              <w:left w:val="single" w:sz="12" w:space="0" w:color="auto"/>
              <w:right w:val="single" w:sz="6" w:space="0" w:color="auto"/>
            </w:tcBorders>
          </w:tcPr>
          <w:p w:rsidR="004B768B" w:rsidRDefault="004B768B">
            <w:pPr>
              <w:jc w:val="both"/>
              <w:rPr>
                <w:snapToGrid w:val="0"/>
                <w:color w:val="000000"/>
              </w:rPr>
            </w:pPr>
            <w:r>
              <w:rPr>
                <w:snapToGrid w:val="0"/>
                <w:color w:val="000000"/>
              </w:rPr>
              <w:t>Начислено</w:t>
            </w:r>
          </w:p>
        </w:tc>
        <w:tc>
          <w:tcPr>
            <w:tcW w:w="1985" w:type="dxa"/>
            <w:tcBorders>
              <w:top w:val="single" w:sz="12" w:space="0" w:color="auto"/>
              <w:left w:val="single" w:sz="6" w:space="0" w:color="auto"/>
              <w:bottom w:val="single" w:sz="6" w:space="0" w:color="auto"/>
              <w:right w:val="single" w:sz="12" w:space="0" w:color="auto"/>
            </w:tcBorders>
          </w:tcPr>
          <w:p w:rsidR="004B768B" w:rsidRDefault="004B768B">
            <w:pPr>
              <w:jc w:val="both"/>
              <w:rPr>
                <w:snapToGrid w:val="0"/>
                <w:color w:val="000000"/>
              </w:rPr>
            </w:pPr>
          </w:p>
        </w:tc>
      </w:tr>
      <w:tr w:rsidR="004B768B">
        <w:trPr>
          <w:trHeight w:val="68"/>
        </w:trPr>
        <w:tc>
          <w:tcPr>
            <w:tcW w:w="3574" w:type="dxa"/>
            <w:tcBorders>
              <w:top w:val="single" w:sz="12" w:space="0" w:color="auto"/>
              <w:left w:val="single" w:sz="12" w:space="0" w:color="auto"/>
              <w:right w:val="single" w:sz="6" w:space="0" w:color="auto"/>
            </w:tcBorders>
          </w:tcPr>
          <w:p w:rsidR="004B768B" w:rsidRDefault="004B768B">
            <w:pPr>
              <w:jc w:val="both"/>
              <w:rPr>
                <w:snapToGrid w:val="0"/>
                <w:color w:val="000000"/>
              </w:rPr>
            </w:pPr>
            <w:r>
              <w:rPr>
                <w:snapToGrid w:val="0"/>
                <w:color w:val="000000"/>
              </w:rPr>
              <w:t>Рабочим-сдельщикам по изготовлению изд.№1</w:t>
            </w:r>
          </w:p>
        </w:tc>
        <w:tc>
          <w:tcPr>
            <w:tcW w:w="1985" w:type="dxa"/>
            <w:tcBorders>
              <w:top w:val="single" w:sz="12" w:space="0" w:color="auto"/>
              <w:left w:val="single" w:sz="6" w:space="0" w:color="auto"/>
              <w:bottom w:val="single" w:sz="6" w:space="0" w:color="auto"/>
              <w:right w:val="single" w:sz="12" w:space="0" w:color="auto"/>
            </w:tcBorders>
          </w:tcPr>
          <w:p w:rsidR="004B768B" w:rsidRDefault="004B768B">
            <w:pPr>
              <w:jc w:val="both"/>
              <w:rPr>
                <w:snapToGrid w:val="0"/>
                <w:color w:val="000000"/>
              </w:rPr>
            </w:pPr>
            <w:r>
              <w:rPr>
                <w:snapToGrid w:val="0"/>
                <w:color w:val="000000"/>
              </w:rPr>
              <w:t>9000</w:t>
            </w:r>
          </w:p>
        </w:tc>
      </w:tr>
      <w:tr w:rsidR="004B768B">
        <w:trPr>
          <w:trHeight w:val="68"/>
        </w:trPr>
        <w:tc>
          <w:tcPr>
            <w:tcW w:w="3574" w:type="dxa"/>
            <w:tcBorders>
              <w:left w:val="single" w:sz="12" w:space="0" w:color="auto"/>
              <w:right w:val="single" w:sz="6" w:space="0" w:color="auto"/>
            </w:tcBorders>
          </w:tcPr>
          <w:p w:rsidR="004B768B" w:rsidRDefault="004B768B">
            <w:pPr>
              <w:jc w:val="both"/>
              <w:rPr>
                <w:snapToGrid w:val="0"/>
                <w:color w:val="000000"/>
              </w:rPr>
            </w:pPr>
            <w:r>
              <w:rPr>
                <w:snapToGrid w:val="0"/>
                <w:color w:val="000000"/>
              </w:rPr>
              <w:t>Рабочим-сдельщикам по изготовлению изд.№2</w:t>
            </w:r>
          </w:p>
        </w:tc>
        <w:tc>
          <w:tcPr>
            <w:tcW w:w="1985" w:type="dxa"/>
            <w:tcBorders>
              <w:top w:val="single" w:sz="6" w:space="0" w:color="auto"/>
              <w:left w:val="single" w:sz="6" w:space="0" w:color="auto"/>
              <w:bottom w:val="single" w:sz="6" w:space="0" w:color="auto"/>
              <w:right w:val="single" w:sz="12" w:space="0" w:color="auto"/>
            </w:tcBorders>
          </w:tcPr>
          <w:p w:rsidR="004B768B" w:rsidRDefault="004B768B">
            <w:pPr>
              <w:jc w:val="both"/>
              <w:rPr>
                <w:snapToGrid w:val="0"/>
                <w:color w:val="000000"/>
              </w:rPr>
            </w:pPr>
            <w:r>
              <w:rPr>
                <w:snapToGrid w:val="0"/>
                <w:color w:val="000000"/>
              </w:rPr>
              <w:t>5000</w:t>
            </w:r>
          </w:p>
        </w:tc>
      </w:tr>
      <w:tr w:rsidR="004B768B">
        <w:trPr>
          <w:trHeight w:val="68"/>
        </w:trPr>
        <w:tc>
          <w:tcPr>
            <w:tcW w:w="3574" w:type="dxa"/>
            <w:tcBorders>
              <w:left w:val="single" w:sz="12" w:space="0" w:color="auto"/>
              <w:right w:val="single" w:sz="6" w:space="0" w:color="auto"/>
            </w:tcBorders>
          </w:tcPr>
          <w:p w:rsidR="004B768B" w:rsidRDefault="004B768B">
            <w:pPr>
              <w:jc w:val="both"/>
              <w:rPr>
                <w:snapToGrid w:val="0"/>
                <w:color w:val="000000"/>
              </w:rPr>
            </w:pPr>
            <w:r>
              <w:rPr>
                <w:snapToGrid w:val="0"/>
                <w:color w:val="000000"/>
              </w:rPr>
              <w:t>Рабочим по содержанию машин и оборудования</w:t>
            </w:r>
          </w:p>
        </w:tc>
        <w:tc>
          <w:tcPr>
            <w:tcW w:w="1985" w:type="dxa"/>
            <w:tcBorders>
              <w:top w:val="single" w:sz="6" w:space="0" w:color="auto"/>
              <w:left w:val="single" w:sz="6" w:space="0" w:color="auto"/>
              <w:bottom w:val="single" w:sz="6" w:space="0" w:color="auto"/>
              <w:right w:val="single" w:sz="12" w:space="0" w:color="auto"/>
            </w:tcBorders>
          </w:tcPr>
          <w:p w:rsidR="004B768B" w:rsidRDefault="004B768B">
            <w:pPr>
              <w:jc w:val="both"/>
              <w:rPr>
                <w:snapToGrid w:val="0"/>
                <w:color w:val="000000"/>
              </w:rPr>
            </w:pPr>
            <w:r>
              <w:rPr>
                <w:snapToGrid w:val="0"/>
                <w:color w:val="000000"/>
              </w:rPr>
              <w:t>2473,6</w:t>
            </w:r>
          </w:p>
        </w:tc>
      </w:tr>
      <w:tr w:rsidR="004B768B">
        <w:trPr>
          <w:trHeight w:val="68"/>
        </w:trPr>
        <w:tc>
          <w:tcPr>
            <w:tcW w:w="3574" w:type="dxa"/>
            <w:tcBorders>
              <w:left w:val="single" w:sz="12" w:space="0" w:color="auto"/>
              <w:right w:val="single" w:sz="6" w:space="0" w:color="auto"/>
            </w:tcBorders>
          </w:tcPr>
          <w:p w:rsidR="004B768B" w:rsidRDefault="004B768B">
            <w:pPr>
              <w:jc w:val="both"/>
              <w:rPr>
                <w:snapToGrid w:val="0"/>
                <w:color w:val="000000"/>
              </w:rPr>
            </w:pPr>
            <w:r>
              <w:rPr>
                <w:snapToGrid w:val="0"/>
                <w:color w:val="000000"/>
              </w:rPr>
              <w:t>Общепроизводственному персоналу</w:t>
            </w:r>
          </w:p>
        </w:tc>
        <w:tc>
          <w:tcPr>
            <w:tcW w:w="1985" w:type="dxa"/>
            <w:tcBorders>
              <w:top w:val="single" w:sz="6" w:space="0" w:color="auto"/>
              <w:left w:val="single" w:sz="6" w:space="0" w:color="auto"/>
              <w:bottom w:val="single" w:sz="6" w:space="0" w:color="auto"/>
              <w:right w:val="single" w:sz="12" w:space="0" w:color="auto"/>
            </w:tcBorders>
          </w:tcPr>
          <w:p w:rsidR="004B768B" w:rsidRDefault="004B768B">
            <w:pPr>
              <w:jc w:val="both"/>
              <w:rPr>
                <w:snapToGrid w:val="0"/>
                <w:color w:val="000000"/>
              </w:rPr>
            </w:pPr>
            <w:r>
              <w:rPr>
                <w:snapToGrid w:val="0"/>
                <w:color w:val="000000"/>
              </w:rPr>
              <w:t>1828,55</w:t>
            </w:r>
          </w:p>
        </w:tc>
      </w:tr>
      <w:tr w:rsidR="004B768B">
        <w:trPr>
          <w:trHeight w:val="68"/>
        </w:trPr>
        <w:tc>
          <w:tcPr>
            <w:tcW w:w="3574" w:type="dxa"/>
            <w:tcBorders>
              <w:left w:val="single" w:sz="12"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Административно-управленческому персоналу</w:t>
            </w:r>
          </w:p>
        </w:tc>
        <w:tc>
          <w:tcPr>
            <w:tcW w:w="1985" w:type="dxa"/>
            <w:tcBorders>
              <w:top w:val="single" w:sz="6" w:space="0" w:color="auto"/>
              <w:left w:val="single" w:sz="6" w:space="0" w:color="auto"/>
              <w:bottom w:val="single" w:sz="6" w:space="0" w:color="auto"/>
              <w:right w:val="single" w:sz="12" w:space="0" w:color="auto"/>
            </w:tcBorders>
          </w:tcPr>
          <w:p w:rsidR="004B768B" w:rsidRDefault="004B768B">
            <w:pPr>
              <w:jc w:val="both"/>
              <w:rPr>
                <w:snapToGrid w:val="0"/>
                <w:color w:val="000000"/>
              </w:rPr>
            </w:pPr>
            <w:r>
              <w:rPr>
                <w:snapToGrid w:val="0"/>
                <w:color w:val="000000"/>
              </w:rPr>
              <w:t>5586,7</w:t>
            </w:r>
          </w:p>
        </w:tc>
      </w:tr>
      <w:tr w:rsidR="004B768B">
        <w:trPr>
          <w:trHeight w:val="72"/>
        </w:trPr>
        <w:tc>
          <w:tcPr>
            <w:tcW w:w="3574" w:type="dxa"/>
            <w:tcBorders>
              <w:top w:val="single" w:sz="6" w:space="0" w:color="auto"/>
              <w:left w:val="single" w:sz="12" w:space="0" w:color="auto"/>
              <w:bottom w:val="single" w:sz="12" w:space="0" w:color="auto"/>
              <w:right w:val="single" w:sz="6" w:space="0" w:color="auto"/>
            </w:tcBorders>
          </w:tcPr>
          <w:p w:rsidR="004B768B" w:rsidRDefault="004B768B">
            <w:pPr>
              <w:jc w:val="both"/>
              <w:rPr>
                <w:snapToGrid w:val="0"/>
                <w:color w:val="000000"/>
              </w:rPr>
            </w:pPr>
            <w:r>
              <w:rPr>
                <w:snapToGrid w:val="0"/>
                <w:color w:val="000000"/>
              </w:rPr>
              <w:t>Итого:</w:t>
            </w:r>
          </w:p>
        </w:tc>
        <w:tc>
          <w:tcPr>
            <w:tcW w:w="1985" w:type="dxa"/>
            <w:tcBorders>
              <w:top w:val="single" w:sz="6" w:space="0" w:color="auto"/>
              <w:left w:val="single" w:sz="6" w:space="0" w:color="auto"/>
              <w:bottom w:val="single" w:sz="12" w:space="0" w:color="auto"/>
              <w:right w:val="single" w:sz="12" w:space="0" w:color="auto"/>
            </w:tcBorders>
          </w:tcPr>
          <w:p w:rsidR="004B768B" w:rsidRDefault="004B768B">
            <w:pPr>
              <w:jc w:val="both"/>
              <w:rPr>
                <w:snapToGrid w:val="0"/>
                <w:color w:val="000000"/>
              </w:rPr>
            </w:pPr>
            <w:r>
              <w:rPr>
                <w:snapToGrid w:val="0"/>
                <w:color w:val="000000"/>
              </w:rPr>
              <w:t>23888,85</w:t>
            </w:r>
          </w:p>
        </w:tc>
      </w:tr>
      <w:tr w:rsidR="004B768B">
        <w:trPr>
          <w:trHeight w:val="72"/>
        </w:trPr>
        <w:tc>
          <w:tcPr>
            <w:tcW w:w="3574" w:type="dxa"/>
            <w:tcBorders>
              <w:top w:val="single" w:sz="12" w:space="0" w:color="auto"/>
              <w:left w:val="single" w:sz="12" w:space="0" w:color="auto"/>
              <w:bottom w:val="single" w:sz="12" w:space="0" w:color="auto"/>
              <w:right w:val="single" w:sz="6" w:space="0" w:color="auto"/>
            </w:tcBorders>
          </w:tcPr>
          <w:p w:rsidR="004B768B" w:rsidRDefault="004B768B">
            <w:pPr>
              <w:jc w:val="both"/>
              <w:rPr>
                <w:snapToGrid w:val="0"/>
                <w:color w:val="000000"/>
              </w:rPr>
            </w:pPr>
            <w:r>
              <w:rPr>
                <w:snapToGrid w:val="0"/>
                <w:color w:val="000000"/>
              </w:rPr>
              <w:t>Задолженность</w:t>
            </w:r>
          </w:p>
        </w:tc>
        <w:tc>
          <w:tcPr>
            <w:tcW w:w="1985" w:type="dxa"/>
            <w:tcBorders>
              <w:top w:val="single" w:sz="12" w:space="0" w:color="auto"/>
              <w:left w:val="single" w:sz="6" w:space="0" w:color="auto"/>
              <w:bottom w:val="single" w:sz="12" w:space="0" w:color="auto"/>
              <w:right w:val="single" w:sz="12" w:space="0" w:color="auto"/>
            </w:tcBorders>
          </w:tcPr>
          <w:p w:rsidR="004B768B" w:rsidRDefault="004B768B">
            <w:pPr>
              <w:jc w:val="both"/>
              <w:rPr>
                <w:snapToGrid w:val="0"/>
                <w:color w:val="000000"/>
              </w:rPr>
            </w:pPr>
            <w:r>
              <w:rPr>
                <w:snapToGrid w:val="0"/>
                <w:color w:val="000000"/>
              </w:rPr>
              <w:t>3000</w:t>
            </w:r>
          </w:p>
        </w:tc>
      </w:tr>
      <w:tr w:rsidR="004B768B">
        <w:trPr>
          <w:trHeight w:val="72"/>
        </w:trPr>
        <w:tc>
          <w:tcPr>
            <w:tcW w:w="3574" w:type="dxa"/>
            <w:tcBorders>
              <w:top w:val="single" w:sz="12" w:space="0" w:color="auto"/>
              <w:left w:val="single" w:sz="12" w:space="0" w:color="auto"/>
              <w:bottom w:val="single" w:sz="12" w:space="0" w:color="auto"/>
              <w:right w:val="single" w:sz="6" w:space="0" w:color="auto"/>
            </w:tcBorders>
          </w:tcPr>
          <w:p w:rsidR="004B768B" w:rsidRDefault="004B768B">
            <w:pPr>
              <w:jc w:val="both"/>
              <w:rPr>
                <w:snapToGrid w:val="0"/>
                <w:color w:val="000000"/>
              </w:rPr>
            </w:pPr>
            <w:r>
              <w:rPr>
                <w:snapToGrid w:val="0"/>
                <w:color w:val="000000"/>
              </w:rPr>
              <w:t>Удержания:</w:t>
            </w:r>
          </w:p>
        </w:tc>
        <w:tc>
          <w:tcPr>
            <w:tcW w:w="1985" w:type="dxa"/>
            <w:tcBorders>
              <w:top w:val="single" w:sz="12" w:space="0" w:color="auto"/>
              <w:left w:val="single" w:sz="6" w:space="0" w:color="auto"/>
              <w:bottom w:val="single" w:sz="12" w:space="0" w:color="auto"/>
              <w:right w:val="single" w:sz="12" w:space="0" w:color="auto"/>
            </w:tcBorders>
          </w:tcPr>
          <w:p w:rsidR="004B768B" w:rsidRDefault="004B768B">
            <w:pPr>
              <w:jc w:val="both"/>
              <w:rPr>
                <w:snapToGrid w:val="0"/>
                <w:color w:val="000000"/>
              </w:rPr>
            </w:pPr>
            <w:r>
              <w:rPr>
                <w:snapToGrid w:val="0"/>
                <w:color w:val="000000"/>
              </w:rPr>
              <w:t>2540,9</w:t>
            </w:r>
          </w:p>
        </w:tc>
      </w:tr>
      <w:tr w:rsidR="004B768B">
        <w:trPr>
          <w:trHeight w:val="72"/>
        </w:trPr>
        <w:tc>
          <w:tcPr>
            <w:tcW w:w="3574" w:type="dxa"/>
            <w:tcBorders>
              <w:top w:val="single" w:sz="12" w:space="0" w:color="auto"/>
              <w:left w:val="single" w:sz="12" w:space="0" w:color="auto"/>
              <w:bottom w:val="single" w:sz="12" w:space="0" w:color="auto"/>
              <w:right w:val="single" w:sz="6" w:space="0" w:color="auto"/>
            </w:tcBorders>
          </w:tcPr>
          <w:p w:rsidR="004B768B" w:rsidRDefault="004B768B">
            <w:pPr>
              <w:jc w:val="both"/>
              <w:rPr>
                <w:snapToGrid w:val="0"/>
                <w:color w:val="000000"/>
              </w:rPr>
            </w:pPr>
            <w:r>
              <w:rPr>
                <w:snapToGrid w:val="0"/>
                <w:color w:val="000000"/>
              </w:rPr>
              <w:t>Получить из банка:</w:t>
            </w:r>
          </w:p>
        </w:tc>
        <w:tc>
          <w:tcPr>
            <w:tcW w:w="1985" w:type="dxa"/>
            <w:tcBorders>
              <w:top w:val="single" w:sz="12" w:space="0" w:color="auto"/>
              <w:left w:val="single" w:sz="6" w:space="0" w:color="auto"/>
              <w:bottom w:val="single" w:sz="12" w:space="0" w:color="auto"/>
              <w:right w:val="single" w:sz="12" w:space="0" w:color="auto"/>
            </w:tcBorders>
          </w:tcPr>
          <w:p w:rsidR="004B768B" w:rsidRDefault="004B768B">
            <w:pPr>
              <w:jc w:val="both"/>
              <w:rPr>
                <w:snapToGrid w:val="0"/>
                <w:color w:val="000000"/>
              </w:rPr>
            </w:pPr>
            <w:r>
              <w:rPr>
                <w:snapToGrid w:val="0"/>
                <w:color w:val="000000"/>
              </w:rPr>
              <w:t>24347,95</w:t>
            </w:r>
          </w:p>
        </w:tc>
      </w:tr>
    </w:tbl>
    <w:p w:rsidR="004B768B" w:rsidRDefault="004B768B">
      <w:pPr>
        <w:jc w:val="both"/>
      </w:pPr>
    </w:p>
    <w:p w:rsidR="004B768B" w:rsidRDefault="004B768B">
      <w:pPr>
        <w:jc w:val="both"/>
      </w:pPr>
    </w:p>
    <w:p w:rsidR="004B768B" w:rsidRDefault="004B768B">
      <w:pPr>
        <w:jc w:val="both"/>
      </w:pPr>
    </w:p>
    <w:p w:rsidR="004B768B" w:rsidRDefault="004B768B">
      <w:pPr>
        <w:jc w:val="center"/>
        <w:rPr>
          <w:b/>
          <w:sz w:val="24"/>
        </w:rPr>
      </w:pPr>
      <w:r>
        <w:br w:type="page"/>
      </w:r>
      <w:r>
        <w:rPr>
          <w:b/>
          <w:sz w:val="24"/>
        </w:rPr>
        <w:t>Операция 13.</w:t>
      </w:r>
    </w:p>
    <w:p w:rsidR="004B768B" w:rsidRDefault="004B768B">
      <w:pPr>
        <w:jc w:val="both"/>
      </w:pPr>
    </w:p>
    <w:p w:rsidR="004B768B" w:rsidRDefault="004B768B">
      <w:pPr>
        <w:jc w:val="both"/>
      </w:pPr>
      <w:r>
        <w:t>Перечислено с расчетного счета</w:t>
      </w:r>
    </w:p>
    <w:p w:rsidR="004B768B" w:rsidRDefault="004B768B">
      <w:pPr>
        <w:jc w:val="both"/>
      </w:pPr>
      <w:r>
        <w:t>А) органам социального страхования</w:t>
      </w:r>
    </w:p>
    <w:p w:rsidR="004B768B" w:rsidRDefault="004B768B">
      <w:pPr>
        <w:jc w:val="both"/>
      </w:pPr>
    </w:p>
    <w:p w:rsidR="004B768B" w:rsidRDefault="004B768B">
      <w:pPr>
        <w:jc w:val="both"/>
      </w:pPr>
      <w:r>
        <w:t>В ФСС</w:t>
      </w:r>
      <w:r>
        <w:tab/>
      </w:r>
      <w:r>
        <w:tab/>
        <w:t>1289 руб. 99 коп</w:t>
      </w:r>
    </w:p>
    <w:p w:rsidR="004B768B" w:rsidRDefault="004B768B">
      <w:pPr>
        <w:jc w:val="both"/>
      </w:pPr>
      <w:r>
        <w:t>В ПФ</w:t>
      </w:r>
      <w:r>
        <w:tab/>
      </w:r>
      <w:r>
        <w:tab/>
        <w:t>6927 руб. 72коп.</w:t>
      </w:r>
    </w:p>
    <w:p w:rsidR="004B768B" w:rsidRDefault="004B768B">
      <w:pPr>
        <w:jc w:val="both"/>
      </w:pPr>
      <w:r>
        <w:t>В ФОМС</w:t>
      </w:r>
      <w:r>
        <w:tab/>
        <w:t>860 руб.</w:t>
      </w:r>
    </w:p>
    <w:p w:rsidR="004B768B" w:rsidRDefault="004B768B">
      <w:pPr>
        <w:jc w:val="both"/>
      </w:pPr>
      <w:r>
        <w:t>В ГФЗН</w:t>
      </w:r>
      <w:r>
        <w:tab/>
      </w:r>
      <w:r>
        <w:tab/>
        <w:t>358 руб. 33коп.</w:t>
      </w:r>
    </w:p>
    <w:p w:rsidR="004B768B" w:rsidRDefault="004B768B">
      <w:pPr>
        <w:jc w:val="both"/>
      </w:pPr>
    </w:p>
    <w:p w:rsidR="004B768B" w:rsidRDefault="004B768B">
      <w:pPr>
        <w:jc w:val="both"/>
      </w:pPr>
      <w:r>
        <w:t>Б) в бюджет (подоходный налог)</w:t>
      </w:r>
      <w:r>
        <w:tab/>
      </w:r>
      <w:r>
        <w:tab/>
        <w:t>2302</w:t>
      </w:r>
    </w:p>
    <w:p w:rsidR="004B768B" w:rsidRDefault="004B768B">
      <w:pPr>
        <w:jc w:val="both"/>
      </w:pPr>
    </w:p>
    <w:p w:rsidR="004B768B" w:rsidRDefault="004B768B">
      <w:pPr>
        <w:jc w:val="center"/>
        <w:rPr>
          <w:b/>
          <w:sz w:val="24"/>
        </w:rPr>
      </w:pPr>
      <w:r>
        <w:br w:type="page"/>
      </w:r>
      <w:r>
        <w:rPr>
          <w:b/>
          <w:sz w:val="24"/>
        </w:rPr>
        <w:t>Операция 14.</w:t>
      </w:r>
    </w:p>
    <w:p w:rsidR="004B768B" w:rsidRDefault="004B768B">
      <w:pPr>
        <w:jc w:val="both"/>
      </w:pPr>
    </w:p>
    <w:p w:rsidR="004B768B" w:rsidRDefault="004B768B">
      <w:pPr>
        <w:jc w:val="both"/>
      </w:pPr>
      <w:r>
        <w:t>Выдана из кассы зарплата персоналу предприятия.</w:t>
      </w:r>
    </w:p>
    <w:tbl>
      <w:tblPr>
        <w:tblW w:w="0" w:type="auto"/>
        <w:tblInd w:w="-45" w:type="dxa"/>
        <w:tblLayout w:type="fixed"/>
        <w:tblCellMar>
          <w:left w:w="30" w:type="dxa"/>
          <w:right w:w="30" w:type="dxa"/>
        </w:tblCellMar>
        <w:tblLook w:val="0000" w:firstRow="0" w:lastRow="0" w:firstColumn="0" w:lastColumn="0" w:noHBand="0" w:noVBand="0"/>
      </w:tblPr>
      <w:tblGrid>
        <w:gridCol w:w="3574"/>
        <w:gridCol w:w="3686"/>
      </w:tblGrid>
      <w:tr w:rsidR="004B768B">
        <w:trPr>
          <w:trHeight w:val="68"/>
        </w:trPr>
        <w:tc>
          <w:tcPr>
            <w:tcW w:w="3574" w:type="dxa"/>
            <w:tcBorders>
              <w:top w:val="single" w:sz="12" w:space="0" w:color="auto"/>
              <w:left w:val="single" w:sz="12" w:space="0" w:color="auto"/>
              <w:right w:val="single" w:sz="6" w:space="0" w:color="auto"/>
            </w:tcBorders>
          </w:tcPr>
          <w:p w:rsidR="004B768B" w:rsidRDefault="004B768B">
            <w:pPr>
              <w:jc w:val="both"/>
              <w:rPr>
                <w:snapToGrid w:val="0"/>
                <w:color w:val="000000"/>
              </w:rPr>
            </w:pPr>
            <w:r>
              <w:rPr>
                <w:snapToGrid w:val="0"/>
                <w:color w:val="000000"/>
              </w:rPr>
              <w:t>Начислено</w:t>
            </w:r>
          </w:p>
        </w:tc>
        <w:tc>
          <w:tcPr>
            <w:tcW w:w="3686" w:type="dxa"/>
            <w:tcBorders>
              <w:top w:val="single" w:sz="12" w:space="0" w:color="auto"/>
              <w:left w:val="single" w:sz="6" w:space="0" w:color="auto"/>
              <w:bottom w:val="single" w:sz="6" w:space="0" w:color="auto"/>
              <w:right w:val="single" w:sz="12" w:space="0" w:color="auto"/>
            </w:tcBorders>
          </w:tcPr>
          <w:p w:rsidR="004B768B" w:rsidRDefault="004B768B">
            <w:pPr>
              <w:jc w:val="both"/>
              <w:rPr>
                <w:snapToGrid w:val="0"/>
                <w:color w:val="000000"/>
              </w:rPr>
            </w:pPr>
          </w:p>
        </w:tc>
      </w:tr>
      <w:tr w:rsidR="004B768B">
        <w:trPr>
          <w:trHeight w:val="68"/>
        </w:trPr>
        <w:tc>
          <w:tcPr>
            <w:tcW w:w="3574" w:type="dxa"/>
            <w:tcBorders>
              <w:top w:val="single" w:sz="12" w:space="0" w:color="auto"/>
              <w:left w:val="single" w:sz="12" w:space="0" w:color="auto"/>
              <w:right w:val="single" w:sz="6" w:space="0" w:color="auto"/>
            </w:tcBorders>
          </w:tcPr>
          <w:p w:rsidR="004B768B" w:rsidRDefault="004B768B">
            <w:pPr>
              <w:jc w:val="both"/>
              <w:rPr>
                <w:snapToGrid w:val="0"/>
                <w:color w:val="000000"/>
              </w:rPr>
            </w:pPr>
            <w:r>
              <w:rPr>
                <w:snapToGrid w:val="0"/>
                <w:color w:val="000000"/>
              </w:rPr>
              <w:t>Рабочим-сдельщикам по изготовлению изд.№1</w:t>
            </w:r>
          </w:p>
        </w:tc>
        <w:tc>
          <w:tcPr>
            <w:tcW w:w="3686" w:type="dxa"/>
            <w:tcBorders>
              <w:top w:val="single" w:sz="12" w:space="0" w:color="auto"/>
              <w:left w:val="single" w:sz="6" w:space="0" w:color="auto"/>
              <w:bottom w:val="single" w:sz="6" w:space="0" w:color="auto"/>
              <w:right w:val="single" w:sz="12" w:space="0" w:color="auto"/>
            </w:tcBorders>
          </w:tcPr>
          <w:p w:rsidR="004B768B" w:rsidRDefault="004B768B">
            <w:pPr>
              <w:jc w:val="both"/>
              <w:rPr>
                <w:snapToGrid w:val="0"/>
                <w:color w:val="000000"/>
              </w:rPr>
            </w:pPr>
            <w:r>
              <w:rPr>
                <w:snapToGrid w:val="0"/>
                <w:color w:val="000000"/>
              </w:rPr>
              <w:t>9000</w:t>
            </w:r>
          </w:p>
        </w:tc>
      </w:tr>
      <w:tr w:rsidR="004B768B">
        <w:trPr>
          <w:trHeight w:val="68"/>
        </w:trPr>
        <w:tc>
          <w:tcPr>
            <w:tcW w:w="3574" w:type="dxa"/>
            <w:tcBorders>
              <w:left w:val="single" w:sz="12" w:space="0" w:color="auto"/>
              <w:right w:val="single" w:sz="6" w:space="0" w:color="auto"/>
            </w:tcBorders>
          </w:tcPr>
          <w:p w:rsidR="004B768B" w:rsidRDefault="004B768B">
            <w:pPr>
              <w:jc w:val="both"/>
              <w:rPr>
                <w:snapToGrid w:val="0"/>
                <w:color w:val="000000"/>
              </w:rPr>
            </w:pPr>
            <w:r>
              <w:rPr>
                <w:snapToGrid w:val="0"/>
                <w:color w:val="000000"/>
              </w:rPr>
              <w:t>Рабочим-сдельщикам по изготовлению изд.№2</w:t>
            </w:r>
          </w:p>
        </w:tc>
        <w:tc>
          <w:tcPr>
            <w:tcW w:w="3686" w:type="dxa"/>
            <w:tcBorders>
              <w:top w:val="single" w:sz="6" w:space="0" w:color="auto"/>
              <w:left w:val="single" w:sz="6" w:space="0" w:color="auto"/>
              <w:bottom w:val="single" w:sz="6" w:space="0" w:color="auto"/>
              <w:right w:val="single" w:sz="12" w:space="0" w:color="auto"/>
            </w:tcBorders>
          </w:tcPr>
          <w:p w:rsidR="004B768B" w:rsidRDefault="004B768B">
            <w:pPr>
              <w:jc w:val="both"/>
              <w:rPr>
                <w:snapToGrid w:val="0"/>
                <w:color w:val="000000"/>
              </w:rPr>
            </w:pPr>
            <w:r>
              <w:rPr>
                <w:snapToGrid w:val="0"/>
                <w:color w:val="000000"/>
              </w:rPr>
              <w:t>5000</w:t>
            </w:r>
          </w:p>
        </w:tc>
      </w:tr>
      <w:tr w:rsidR="004B768B">
        <w:trPr>
          <w:trHeight w:val="68"/>
        </w:trPr>
        <w:tc>
          <w:tcPr>
            <w:tcW w:w="3574" w:type="dxa"/>
            <w:tcBorders>
              <w:left w:val="single" w:sz="12" w:space="0" w:color="auto"/>
              <w:right w:val="single" w:sz="6" w:space="0" w:color="auto"/>
            </w:tcBorders>
          </w:tcPr>
          <w:p w:rsidR="004B768B" w:rsidRDefault="004B768B">
            <w:pPr>
              <w:jc w:val="both"/>
              <w:rPr>
                <w:snapToGrid w:val="0"/>
                <w:color w:val="000000"/>
              </w:rPr>
            </w:pPr>
            <w:r>
              <w:rPr>
                <w:snapToGrid w:val="0"/>
                <w:color w:val="000000"/>
              </w:rPr>
              <w:t>Рабочим по содержанию машин и оборудования</w:t>
            </w:r>
          </w:p>
        </w:tc>
        <w:tc>
          <w:tcPr>
            <w:tcW w:w="3686" w:type="dxa"/>
            <w:tcBorders>
              <w:top w:val="single" w:sz="6" w:space="0" w:color="auto"/>
              <w:left w:val="single" w:sz="6" w:space="0" w:color="auto"/>
              <w:bottom w:val="single" w:sz="6" w:space="0" w:color="auto"/>
              <w:right w:val="single" w:sz="12" w:space="0" w:color="auto"/>
            </w:tcBorders>
          </w:tcPr>
          <w:p w:rsidR="004B768B" w:rsidRDefault="004B768B">
            <w:pPr>
              <w:jc w:val="both"/>
              <w:rPr>
                <w:snapToGrid w:val="0"/>
                <w:color w:val="000000"/>
              </w:rPr>
            </w:pPr>
            <w:r>
              <w:rPr>
                <w:snapToGrid w:val="0"/>
                <w:color w:val="000000"/>
              </w:rPr>
              <w:t>2473,6</w:t>
            </w:r>
          </w:p>
        </w:tc>
      </w:tr>
      <w:tr w:rsidR="004B768B">
        <w:trPr>
          <w:trHeight w:val="68"/>
        </w:trPr>
        <w:tc>
          <w:tcPr>
            <w:tcW w:w="3574" w:type="dxa"/>
            <w:tcBorders>
              <w:left w:val="single" w:sz="12" w:space="0" w:color="auto"/>
              <w:right w:val="single" w:sz="6" w:space="0" w:color="auto"/>
            </w:tcBorders>
          </w:tcPr>
          <w:p w:rsidR="004B768B" w:rsidRDefault="004B768B">
            <w:pPr>
              <w:jc w:val="both"/>
              <w:rPr>
                <w:snapToGrid w:val="0"/>
                <w:color w:val="000000"/>
              </w:rPr>
            </w:pPr>
            <w:r>
              <w:rPr>
                <w:snapToGrid w:val="0"/>
                <w:color w:val="000000"/>
              </w:rPr>
              <w:t>Общепроизводственному персоналу</w:t>
            </w:r>
          </w:p>
        </w:tc>
        <w:tc>
          <w:tcPr>
            <w:tcW w:w="3686" w:type="dxa"/>
            <w:tcBorders>
              <w:top w:val="single" w:sz="6" w:space="0" w:color="auto"/>
              <w:left w:val="single" w:sz="6" w:space="0" w:color="auto"/>
              <w:bottom w:val="single" w:sz="6" w:space="0" w:color="auto"/>
              <w:right w:val="single" w:sz="12" w:space="0" w:color="auto"/>
            </w:tcBorders>
          </w:tcPr>
          <w:p w:rsidR="004B768B" w:rsidRDefault="004B768B">
            <w:pPr>
              <w:jc w:val="both"/>
              <w:rPr>
                <w:snapToGrid w:val="0"/>
                <w:color w:val="000000"/>
              </w:rPr>
            </w:pPr>
            <w:r>
              <w:rPr>
                <w:snapToGrid w:val="0"/>
                <w:color w:val="000000"/>
              </w:rPr>
              <w:t>1828,55</w:t>
            </w:r>
          </w:p>
        </w:tc>
      </w:tr>
      <w:tr w:rsidR="004B768B">
        <w:trPr>
          <w:trHeight w:val="68"/>
        </w:trPr>
        <w:tc>
          <w:tcPr>
            <w:tcW w:w="3574" w:type="dxa"/>
            <w:tcBorders>
              <w:left w:val="single" w:sz="12"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Административно-управленческому персоналу</w:t>
            </w:r>
          </w:p>
        </w:tc>
        <w:tc>
          <w:tcPr>
            <w:tcW w:w="3686" w:type="dxa"/>
            <w:tcBorders>
              <w:top w:val="single" w:sz="6" w:space="0" w:color="auto"/>
              <w:left w:val="single" w:sz="6" w:space="0" w:color="auto"/>
              <w:bottom w:val="single" w:sz="6" w:space="0" w:color="auto"/>
              <w:right w:val="single" w:sz="12" w:space="0" w:color="auto"/>
            </w:tcBorders>
          </w:tcPr>
          <w:p w:rsidR="004B768B" w:rsidRDefault="004B768B">
            <w:pPr>
              <w:jc w:val="both"/>
              <w:rPr>
                <w:snapToGrid w:val="0"/>
                <w:color w:val="000000"/>
              </w:rPr>
            </w:pPr>
            <w:r>
              <w:rPr>
                <w:snapToGrid w:val="0"/>
                <w:color w:val="000000"/>
              </w:rPr>
              <w:t>5586,7</w:t>
            </w:r>
          </w:p>
        </w:tc>
      </w:tr>
      <w:tr w:rsidR="004B768B">
        <w:trPr>
          <w:trHeight w:val="72"/>
        </w:trPr>
        <w:tc>
          <w:tcPr>
            <w:tcW w:w="3574" w:type="dxa"/>
            <w:tcBorders>
              <w:top w:val="single" w:sz="6" w:space="0" w:color="auto"/>
              <w:left w:val="single" w:sz="12" w:space="0" w:color="auto"/>
              <w:bottom w:val="single" w:sz="12" w:space="0" w:color="auto"/>
              <w:right w:val="single" w:sz="6" w:space="0" w:color="auto"/>
            </w:tcBorders>
          </w:tcPr>
          <w:p w:rsidR="004B768B" w:rsidRDefault="004B768B">
            <w:pPr>
              <w:jc w:val="both"/>
              <w:rPr>
                <w:snapToGrid w:val="0"/>
                <w:color w:val="000000"/>
              </w:rPr>
            </w:pPr>
            <w:r>
              <w:rPr>
                <w:snapToGrid w:val="0"/>
                <w:color w:val="000000"/>
              </w:rPr>
              <w:t>Итого:</w:t>
            </w:r>
          </w:p>
        </w:tc>
        <w:tc>
          <w:tcPr>
            <w:tcW w:w="3686" w:type="dxa"/>
            <w:tcBorders>
              <w:top w:val="single" w:sz="6" w:space="0" w:color="auto"/>
              <w:left w:val="single" w:sz="6" w:space="0" w:color="auto"/>
              <w:bottom w:val="single" w:sz="12" w:space="0" w:color="auto"/>
              <w:right w:val="single" w:sz="12" w:space="0" w:color="auto"/>
            </w:tcBorders>
          </w:tcPr>
          <w:p w:rsidR="004B768B" w:rsidRDefault="004B768B">
            <w:pPr>
              <w:jc w:val="both"/>
              <w:rPr>
                <w:snapToGrid w:val="0"/>
                <w:color w:val="000000"/>
              </w:rPr>
            </w:pPr>
            <w:r>
              <w:rPr>
                <w:snapToGrid w:val="0"/>
                <w:color w:val="000000"/>
              </w:rPr>
              <w:t>23888,85</w:t>
            </w:r>
          </w:p>
        </w:tc>
      </w:tr>
      <w:tr w:rsidR="004B768B">
        <w:trPr>
          <w:trHeight w:val="72"/>
        </w:trPr>
        <w:tc>
          <w:tcPr>
            <w:tcW w:w="3574" w:type="dxa"/>
            <w:tcBorders>
              <w:top w:val="single" w:sz="12" w:space="0" w:color="auto"/>
              <w:left w:val="single" w:sz="12" w:space="0" w:color="auto"/>
              <w:bottom w:val="single" w:sz="12" w:space="0" w:color="auto"/>
              <w:right w:val="single" w:sz="6" w:space="0" w:color="auto"/>
            </w:tcBorders>
          </w:tcPr>
          <w:p w:rsidR="004B768B" w:rsidRDefault="004B768B">
            <w:pPr>
              <w:jc w:val="both"/>
              <w:rPr>
                <w:snapToGrid w:val="0"/>
                <w:color w:val="000000"/>
              </w:rPr>
            </w:pPr>
            <w:r>
              <w:rPr>
                <w:snapToGrid w:val="0"/>
                <w:color w:val="000000"/>
              </w:rPr>
              <w:t>Удержания:</w:t>
            </w:r>
          </w:p>
        </w:tc>
        <w:tc>
          <w:tcPr>
            <w:tcW w:w="3686" w:type="dxa"/>
            <w:tcBorders>
              <w:top w:val="single" w:sz="12" w:space="0" w:color="auto"/>
              <w:left w:val="single" w:sz="6" w:space="0" w:color="auto"/>
              <w:bottom w:val="single" w:sz="12" w:space="0" w:color="auto"/>
              <w:right w:val="single" w:sz="12" w:space="0" w:color="auto"/>
            </w:tcBorders>
          </w:tcPr>
          <w:p w:rsidR="004B768B" w:rsidRDefault="004B768B">
            <w:pPr>
              <w:jc w:val="both"/>
              <w:rPr>
                <w:snapToGrid w:val="0"/>
                <w:color w:val="000000"/>
              </w:rPr>
            </w:pPr>
            <w:r>
              <w:rPr>
                <w:snapToGrid w:val="0"/>
                <w:color w:val="000000"/>
              </w:rPr>
              <w:t>2540,9</w:t>
            </w:r>
          </w:p>
        </w:tc>
      </w:tr>
      <w:tr w:rsidR="004B768B">
        <w:trPr>
          <w:trHeight w:val="72"/>
        </w:trPr>
        <w:tc>
          <w:tcPr>
            <w:tcW w:w="3574" w:type="dxa"/>
            <w:tcBorders>
              <w:top w:val="single" w:sz="12" w:space="0" w:color="auto"/>
              <w:left w:val="single" w:sz="12" w:space="0" w:color="auto"/>
              <w:bottom w:val="single" w:sz="12" w:space="0" w:color="auto"/>
              <w:right w:val="single" w:sz="6" w:space="0" w:color="auto"/>
            </w:tcBorders>
          </w:tcPr>
          <w:p w:rsidR="004B768B" w:rsidRDefault="004B768B">
            <w:pPr>
              <w:jc w:val="both"/>
              <w:rPr>
                <w:snapToGrid w:val="0"/>
                <w:color w:val="000000"/>
              </w:rPr>
            </w:pPr>
            <w:r>
              <w:rPr>
                <w:snapToGrid w:val="0"/>
                <w:color w:val="000000"/>
              </w:rPr>
              <w:t>Выдана из кассы зарплата персоналу предприятия</w:t>
            </w:r>
          </w:p>
        </w:tc>
        <w:tc>
          <w:tcPr>
            <w:tcW w:w="3686" w:type="dxa"/>
            <w:tcBorders>
              <w:top w:val="single" w:sz="12" w:space="0" w:color="auto"/>
              <w:left w:val="single" w:sz="6" w:space="0" w:color="auto"/>
              <w:bottom w:val="single" w:sz="12" w:space="0" w:color="auto"/>
              <w:right w:val="single" w:sz="12" w:space="0" w:color="auto"/>
            </w:tcBorders>
          </w:tcPr>
          <w:p w:rsidR="004B768B" w:rsidRDefault="004B768B">
            <w:pPr>
              <w:jc w:val="both"/>
              <w:rPr>
                <w:snapToGrid w:val="0"/>
                <w:color w:val="000000"/>
              </w:rPr>
            </w:pPr>
            <w:r>
              <w:rPr>
                <w:snapToGrid w:val="0"/>
                <w:color w:val="000000"/>
              </w:rPr>
              <w:t>21347,95</w:t>
            </w:r>
          </w:p>
        </w:tc>
      </w:tr>
    </w:tbl>
    <w:p w:rsidR="004B768B" w:rsidRDefault="004B768B">
      <w:pPr>
        <w:jc w:val="both"/>
        <w:rPr>
          <w:lang w:val="en-US"/>
        </w:rPr>
      </w:pPr>
    </w:p>
    <w:p w:rsidR="004B768B" w:rsidRDefault="004B768B">
      <w:pPr>
        <w:jc w:val="center"/>
        <w:rPr>
          <w:b/>
          <w:sz w:val="24"/>
        </w:rPr>
      </w:pPr>
      <w:r>
        <w:rPr>
          <w:lang w:val="en-US"/>
        </w:rPr>
        <w:br w:type="page"/>
      </w:r>
      <w:r>
        <w:rPr>
          <w:b/>
          <w:sz w:val="24"/>
        </w:rPr>
        <w:t>Операция 16.</w:t>
      </w:r>
    </w:p>
    <w:p w:rsidR="004B768B" w:rsidRDefault="004B768B">
      <w:pPr>
        <w:jc w:val="both"/>
      </w:pPr>
      <w:r>
        <w:t>Расчет бухгалтерии. Расходы по содержанию и эксплуатации машин и оборудования включаются в себестоимость продукции пропорционально количеству часов работы оборудования:</w:t>
      </w:r>
    </w:p>
    <w:p w:rsidR="004B768B" w:rsidRDefault="004B768B">
      <w:pPr>
        <w:jc w:val="both"/>
      </w:pPr>
      <w:r>
        <w:t>А) изделия №1</w:t>
      </w:r>
    </w:p>
    <w:p w:rsidR="004B768B" w:rsidRDefault="004B768B">
      <w:pPr>
        <w:jc w:val="both"/>
      </w:pPr>
      <w:r>
        <w:t>Б) изделия №2</w:t>
      </w:r>
    </w:p>
    <w:p w:rsidR="004B768B" w:rsidRDefault="004B768B">
      <w:pPr>
        <w:jc w:val="both"/>
      </w:pPr>
    </w:p>
    <w:p w:rsidR="004B768B" w:rsidRDefault="004B768B">
      <w:pPr>
        <w:jc w:val="both"/>
      </w:pPr>
      <w:r>
        <w:t>Расходы по содержанию и эксплуатации машин и оборудования включаются в общепроизводственые расходы и отражаются на счете 25 субсчет 1.</w:t>
      </w:r>
    </w:p>
    <w:p w:rsidR="004B768B" w:rsidRDefault="004B768B">
      <w:pPr>
        <w:jc w:val="both"/>
      </w:pPr>
      <w:r>
        <w:t>В конце месяца эти расходы распределяются между видами выпускаемой продукции пропорционально времени работы оборудования.</w:t>
      </w:r>
    </w:p>
    <w:p w:rsidR="004B768B" w:rsidRDefault="004B768B">
      <w:pPr>
        <w:jc w:val="both"/>
      </w:pPr>
      <w:r>
        <w:t>Время работы оборудования в часах за март месяц 1999г.:</w:t>
      </w:r>
    </w:p>
    <w:p w:rsidR="004B768B" w:rsidRDefault="004B768B">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1590"/>
        <w:gridCol w:w="1134"/>
      </w:tblGrid>
      <w:tr w:rsidR="004B768B">
        <w:trPr>
          <w:trHeight w:val="68"/>
        </w:trPr>
        <w:tc>
          <w:tcPr>
            <w:tcW w:w="1590"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 xml:space="preserve">Изделие </w:t>
            </w:r>
          </w:p>
        </w:tc>
        <w:tc>
          <w:tcPr>
            <w:tcW w:w="1134"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p>
        </w:tc>
      </w:tr>
      <w:tr w:rsidR="004B768B">
        <w:trPr>
          <w:trHeight w:val="68"/>
        </w:trPr>
        <w:tc>
          <w:tcPr>
            <w:tcW w:w="1590"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№1</w:t>
            </w:r>
          </w:p>
        </w:tc>
        <w:tc>
          <w:tcPr>
            <w:tcW w:w="1134"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720</w:t>
            </w:r>
          </w:p>
        </w:tc>
      </w:tr>
      <w:tr w:rsidR="004B768B">
        <w:trPr>
          <w:trHeight w:val="68"/>
        </w:trPr>
        <w:tc>
          <w:tcPr>
            <w:tcW w:w="1590"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№2</w:t>
            </w:r>
          </w:p>
        </w:tc>
        <w:tc>
          <w:tcPr>
            <w:tcW w:w="1134"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5000</w:t>
            </w:r>
          </w:p>
        </w:tc>
      </w:tr>
      <w:tr w:rsidR="004B768B">
        <w:trPr>
          <w:trHeight w:val="68"/>
        </w:trPr>
        <w:tc>
          <w:tcPr>
            <w:tcW w:w="1590"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Итого:</w:t>
            </w:r>
          </w:p>
        </w:tc>
        <w:tc>
          <w:tcPr>
            <w:tcW w:w="1134"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5720</w:t>
            </w:r>
          </w:p>
        </w:tc>
      </w:tr>
    </w:tbl>
    <w:p w:rsidR="004B768B" w:rsidRDefault="004B768B">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960"/>
      </w:tblGrid>
      <w:tr w:rsidR="004B768B">
        <w:trPr>
          <w:trHeight w:val="68"/>
        </w:trPr>
        <w:tc>
          <w:tcPr>
            <w:tcW w:w="960"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Дт 25-1</w:t>
            </w:r>
          </w:p>
        </w:tc>
      </w:tr>
      <w:tr w:rsidR="004B768B">
        <w:trPr>
          <w:trHeight w:val="68"/>
        </w:trPr>
        <w:tc>
          <w:tcPr>
            <w:tcW w:w="960"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2473,6</w:t>
            </w:r>
          </w:p>
        </w:tc>
      </w:tr>
      <w:tr w:rsidR="004B768B">
        <w:trPr>
          <w:trHeight w:val="68"/>
        </w:trPr>
        <w:tc>
          <w:tcPr>
            <w:tcW w:w="960"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952,33</w:t>
            </w:r>
          </w:p>
        </w:tc>
      </w:tr>
      <w:tr w:rsidR="004B768B">
        <w:trPr>
          <w:trHeight w:val="68"/>
        </w:trPr>
        <w:tc>
          <w:tcPr>
            <w:tcW w:w="960"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200</w:t>
            </w:r>
          </w:p>
        </w:tc>
      </w:tr>
      <w:tr w:rsidR="004B768B">
        <w:trPr>
          <w:trHeight w:val="68"/>
        </w:trPr>
        <w:tc>
          <w:tcPr>
            <w:tcW w:w="960"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1000</w:t>
            </w:r>
          </w:p>
        </w:tc>
      </w:tr>
      <w:tr w:rsidR="004B768B">
        <w:trPr>
          <w:trHeight w:val="68"/>
        </w:trPr>
        <w:tc>
          <w:tcPr>
            <w:tcW w:w="960" w:type="dxa"/>
            <w:tcBorders>
              <w:top w:val="single" w:sz="2" w:space="0" w:color="000000"/>
              <w:left w:val="single" w:sz="2" w:space="0" w:color="000000"/>
              <w:bottom w:val="single" w:sz="2" w:space="0" w:color="000000"/>
              <w:right w:val="single" w:sz="2" w:space="0" w:color="000000"/>
            </w:tcBorders>
          </w:tcPr>
          <w:p w:rsidR="004B768B" w:rsidRDefault="004B768B">
            <w:pPr>
              <w:jc w:val="both"/>
              <w:rPr>
                <w:snapToGrid w:val="0"/>
                <w:color w:val="000000"/>
              </w:rPr>
            </w:pPr>
            <w:r>
              <w:rPr>
                <w:snapToGrid w:val="0"/>
                <w:color w:val="000000"/>
              </w:rPr>
              <w:t>4626</w:t>
            </w:r>
          </w:p>
        </w:tc>
      </w:tr>
    </w:tbl>
    <w:p w:rsidR="004B768B" w:rsidRDefault="004B768B">
      <w:pPr>
        <w:jc w:val="both"/>
      </w:pPr>
    </w:p>
    <w:p w:rsidR="004B768B" w:rsidRDefault="004B768B">
      <w:pPr>
        <w:jc w:val="both"/>
      </w:pPr>
      <w:r>
        <w:t>Дебетовый оборот по счету 25-1 составил за март  4626</w:t>
      </w:r>
    </w:p>
    <w:p w:rsidR="004B768B" w:rsidRDefault="004B768B">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1155"/>
        <w:gridCol w:w="1650"/>
        <w:gridCol w:w="1320"/>
        <w:gridCol w:w="1740"/>
        <w:gridCol w:w="1425"/>
      </w:tblGrid>
      <w:tr w:rsidR="004B768B">
        <w:trPr>
          <w:trHeight w:val="68"/>
        </w:trPr>
        <w:tc>
          <w:tcPr>
            <w:tcW w:w="1155" w:type="dxa"/>
            <w:tcBorders>
              <w:top w:val="single" w:sz="6" w:space="0" w:color="auto"/>
              <w:left w:val="single" w:sz="6" w:space="0" w:color="auto"/>
              <w:right w:val="single" w:sz="6" w:space="0" w:color="auto"/>
            </w:tcBorders>
          </w:tcPr>
          <w:p w:rsidR="004B768B" w:rsidRDefault="004B768B">
            <w:pPr>
              <w:jc w:val="both"/>
              <w:rPr>
                <w:snapToGrid w:val="0"/>
                <w:color w:val="000000"/>
              </w:rPr>
            </w:pPr>
            <w:r>
              <w:rPr>
                <w:snapToGrid w:val="0"/>
                <w:color w:val="000000"/>
              </w:rPr>
              <w:t>Изделие (заказ)</w:t>
            </w:r>
          </w:p>
        </w:tc>
        <w:tc>
          <w:tcPr>
            <w:tcW w:w="1650" w:type="dxa"/>
            <w:tcBorders>
              <w:top w:val="single" w:sz="6" w:space="0" w:color="auto"/>
              <w:left w:val="single" w:sz="6" w:space="0" w:color="auto"/>
              <w:right w:val="single" w:sz="6" w:space="0" w:color="auto"/>
            </w:tcBorders>
          </w:tcPr>
          <w:p w:rsidR="004B768B" w:rsidRDefault="004B768B">
            <w:pPr>
              <w:jc w:val="both"/>
              <w:rPr>
                <w:snapToGrid w:val="0"/>
                <w:color w:val="000000"/>
              </w:rPr>
            </w:pPr>
            <w:r>
              <w:rPr>
                <w:snapToGrid w:val="0"/>
                <w:color w:val="000000"/>
              </w:rPr>
              <w:t>База распределения (количество часов)</w:t>
            </w:r>
          </w:p>
        </w:tc>
        <w:tc>
          <w:tcPr>
            <w:tcW w:w="3060" w:type="dxa"/>
            <w:hMerge w:val="restart"/>
            <w:tcBorders>
              <w:top w:val="single" w:sz="6" w:space="0" w:color="auto"/>
              <w:left w:val="single" w:sz="6" w:space="0" w:color="auto"/>
              <w:bottom w:val="single" w:sz="6" w:space="0" w:color="auto"/>
            </w:tcBorders>
          </w:tcPr>
          <w:p w:rsidR="004B768B" w:rsidRDefault="004B768B">
            <w:pPr>
              <w:jc w:val="both"/>
              <w:rPr>
                <w:snapToGrid w:val="0"/>
                <w:color w:val="000000"/>
              </w:rPr>
            </w:pPr>
            <w:r>
              <w:rPr>
                <w:snapToGrid w:val="0"/>
                <w:color w:val="000000"/>
              </w:rPr>
              <w:t>Расходы по содержанию и эксплуатации машин и оборудования</w:t>
            </w:r>
          </w:p>
        </w:tc>
        <w:tc>
          <w:tcPr>
            <w:tcW w:w="0" w:type="auto"/>
            <w:hMerge/>
            <w:tcBorders>
              <w:top w:val="single" w:sz="6" w:space="0" w:color="auto"/>
              <w:bottom w:val="single" w:sz="6" w:space="0" w:color="auto"/>
              <w:right w:val="single" w:sz="6" w:space="0" w:color="auto"/>
            </w:tcBorders>
          </w:tcPr>
          <w:p w:rsidR="004B768B" w:rsidRDefault="004B768B">
            <w:pPr>
              <w:jc w:val="both"/>
              <w:rPr>
                <w:snapToGrid w:val="0"/>
                <w:color w:val="000000"/>
              </w:rPr>
            </w:pPr>
          </w:p>
        </w:tc>
        <w:tc>
          <w:tcPr>
            <w:tcW w:w="1425" w:type="dxa"/>
            <w:tcBorders>
              <w:top w:val="single" w:sz="6" w:space="0" w:color="auto"/>
              <w:left w:val="single" w:sz="6" w:space="0" w:color="auto"/>
              <w:right w:val="single" w:sz="6" w:space="0" w:color="auto"/>
            </w:tcBorders>
          </w:tcPr>
          <w:p w:rsidR="004B768B" w:rsidRDefault="004B768B">
            <w:pPr>
              <w:jc w:val="both"/>
              <w:rPr>
                <w:snapToGrid w:val="0"/>
                <w:color w:val="000000"/>
              </w:rPr>
            </w:pPr>
            <w:r>
              <w:rPr>
                <w:snapToGrid w:val="0"/>
                <w:color w:val="000000"/>
              </w:rPr>
              <w:t>Расчет</w:t>
            </w:r>
          </w:p>
        </w:tc>
      </w:tr>
      <w:tr w:rsidR="004B768B">
        <w:trPr>
          <w:trHeight w:val="68"/>
        </w:trPr>
        <w:tc>
          <w:tcPr>
            <w:tcW w:w="1155" w:type="dxa"/>
            <w:tcBorders>
              <w:left w:val="single" w:sz="6" w:space="0" w:color="auto"/>
              <w:bottom w:val="single" w:sz="6" w:space="0" w:color="auto"/>
              <w:right w:val="single" w:sz="6" w:space="0" w:color="auto"/>
            </w:tcBorders>
          </w:tcPr>
          <w:p w:rsidR="004B768B" w:rsidRDefault="004B768B">
            <w:pPr>
              <w:jc w:val="both"/>
              <w:rPr>
                <w:snapToGrid w:val="0"/>
                <w:color w:val="000000"/>
              </w:rPr>
            </w:pPr>
          </w:p>
        </w:tc>
        <w:tc>
          <w:tcPr>
            <w:tcW w:w="1650" w:type="dxa"/>
            <w:tcBorders>
              <w:left w:val="single" w:sz="6" w:space="0" w:color="auto"/>
              <w:bottom w:val="single" w:sz="6" w:space="0" w:color="auto"/>
              <w:right w:val="single" w:sz="6" w:space="0" w:color="auto"/>
            </w:tcBorders>
          </w:tcPr>
          <w:p w:rsidR="004B768B" w:rsidRDefault="004B768B">
            <w:pPr>
              <w:jc w:val="both"/>
              <w:rPr>
                <w:snapToGrid w:val="0"/>
                <w:color w:val="000000"/>
              </w:rPr>
            </w:pPr>
          </w:p>
        </w:tc>
        <w:tc>
          <w:tcPr>
            <w:tcW w:w="132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w:t>
            </w:r>
          </w:p>
        </w:tc>
        <w:tc>
          <w:tcPr>
            <w:tcW w:w="174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Сумма, руб.</w:t>
            </w:r>
          </w:p>
        </w:tc>
        <w:tc>
          <w:tcPr>
            <w:tcW w:w="1425" w:type="dxa"/>
            <w:tcBorders>
              <w:left w:val="single" w:sz="6" w:space="0" w:color="auto"/>
              <w:bottom w:val="single" w:sz="6" w:space="0" w:color="auto"/>
              <w:right w:val="single" w:sz="6" w:space="0" w:color="auto"/>
            </w:tcBorders>
          </w:tcPr>
          <w:p w:rsidR="004B768B" w:rsidRDefault="004B768B">
            <w:pPr>
              <w:jc w:val="both"/>
              <w:rPr>
                <w:snapToGrid w:val="0"/>
                <w:color w:val="000000"/>
              </w:rPr>
            </w:pPr>
          </w:p>
        </w:tc>
      </w:tr>
      <w:tr w:rsidR="004B768B">
        <w:trPr>
          <w:trHeight w:val="68"/>
        </w:trPr>
        <w:tc>
          <w:tcPr>
            <w:tcW w:w="115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w:t>
            </w:r>
          </w:p>
        </w:tc>
        <w:tc>
          <w:tcPr>
            <w:tcW w:w="165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720</w:t>
            </w:r>
          </w:p>
        </w:tc>
        <w:tc>
          <w:tcPr>
            <w:tcW w:w="132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80,87%</w:t>
            </w:r>
          </w:p>
        </w:tc>
        <w:tc>
          <w:tcPr>
            <w:tcW w:w="174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582</w:t>
            </w:r>
          </w:p>
        </w:tc>
        <w:tc>
          <w:tcPr>
            <w:tcW w:w="1425" w:type="dxa"/>
            <w:tcBorders>
              <w:top w:val="single" w:sz="6" w:space="0" w:color="auto"/>
              <w:left w:val="single" w:sz="6" w:space="0" w:color="auto"/>
              <w:right w:val="single" w:sz="6" w:space="0" w:color="auto"/>
            </w:tcBorders>
          </w:tcPr>
          <w:p w:rsidR="004B768B" w:rsidRDefault="004B768B">
            <w:pPr>
              <w:jc w:val="both"/>
              <w:rPr>
                <w:snapToGrid w:val="0"/>
                <w:color w:val="000000"/>
              </w:rPr>
            </w:pPr>
            <w:r>
              <w:rPr>
                <w:snapToGrid w:val="0"/>
                <w:color w:val="000000"/>
              </w:rPr>
              <w:t>4626*100%/5720=80,87%</w:t>
            </w:r>
          </w:p>
        </w:tc>
      </w:tr>
      <w:tr w:rsidR="004B768B">
        <w:trPr>
          <w:trHeight w:val="68"/>
        </w:trPr>
        <w:tc>
          <w:tcPr>
            <w:tcW w:w="115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w:t>
            </w:r>
          </w:p>
        </w:tc>
        <w:tc>
          <w:tcPr>
            <w:tcW w:w="165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5000</w:t>
            </w:r>
          </w:p>
        </w:tc>
        <w:tc>
          <w:tcPr>
            <w:tcW w:w="132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80,87%</w:t>
            </w:r>
          </w:p>
        </w:tc>
        <w:tc>
          <w:tcPr>
            <w:tcW w:w="174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4044</w:t>
            </w:r>
          </w:p>
        </w:tc>
        <w:tc>
          <w:tcPr>
            <w:tcW w:w="1425" w:type="dxa"/>
            <w:tcBorders>
              <w:left w:val="single" w:sz="6" w:space="0" w:color="auto"/>
              <w:bottom w:val="single" w:sz="6" w:space="0" w:color="auto"/>
              <w:right w:val="single" w:sz="6" w:space="0" w:color="auto"/>
            </w:tcBorders>
          </w:tcPr>
          <w:p w:rsidR="004B768B" w:rsidRDefault="004B768B">
            <w:pPr>
              <w:jc w:val="both"/>
              <w:rPr>
                <w:snapToGrid w:val="0"/>
                <w:color w:val="000000"/>
              </w:rPr>
            </w:pPr>
          </w:p>
        </w:tc>
      </w:tr>
      <w:tr w:rsidR="004B768B">
        <w:trPr>
          <w:trHeight w:val="68"/>
        </w:trPr>
        <w:tc>
          <w:tcPr>
            <w:tcW w:w="115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Итого</w:t>
            </w:r>
          </w:p>
        </w:tc>
        <w:tc>
          <w:tcPr>
            <w:tcW w:w="165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5720</w:t>
            </w:r>
          </w:p>
        </w:tc>
        <w:tc>
          <w:tcPr>
            <w:tcW w:w="132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p>
        </w:tc>
        <w:tc>
          <w:tcPr>
            <w:tcW w:w="174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4626</w:t>
            </w:r>
          </w:p>
        </w:tc>
        <w:tc>
          <w:tcPr>
            <w:tcW w:w="142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p>
        </w:tc>
      </w:tr>
    </w:tbl>
    <w:p w:rsidR="004B768B" w:rsidRDefault="004B768B">
      <w:pPr>
        <w:jc w:val="both"/>
      </w:pPr>
    </w:p>
    <w:p w:rsidR="004B768B" w:rsidRDefault="004B768B">
      <w:pPr>
        <w:jc w:val="center"/>
        <w:rPr>
          <w:b/>
          <w:sz w:val="24"/>
        </w:rPr>
      </w:pPr>
      <w:r>
        <w:br w:type="page"/>
      </w:r>
      <w:r>
        <w:rPr>
          <w:b/>
          <w:sz w:val="24"/>
        </w:rPr>
        <w:t>Операция №17.</w:t>
      </w:r>
    </w:p>
    <w:p w:rsidR="004B768B" w:rsidRDefault="004B768B">
      <w:pPr>
        <w:jc w:val="both"/>
      </w:pPr>
    </w:p>
    <w:p w:rsidR="004B768B" w:rsidRDefault="004B768B">
      <w:pPr>
        <w:jc w:val="both"/>
      </w:pPr>
      <w:r>
        <w:t>Расчет бухгалтерии. Включаются в себестоимость продукции  общепроизводственные расходы пропорционально основной зарплате производственных рабочих:</w:t>
      </w:r>
    </w:p>
    <w:p w:rsidR="004B768B" w:rsidRDefault="004B768B">
      <w:pPr>
        <w:jc w:val="both"/>
      </w:pPr>
      <w:r>
        <w:t>А) изделия №1</w:t>
      </w:r>
    </w:p>
    <w:p w:rsidR="004B768B" w:rsidRDefault="004B768B">
      <w:pPr>
        <w:jc w:val="both"/>
      </w:pPr>
      <w:r>
        <w:t>Б) изделия №2</w:t>
      </w:r>
    </w:p>
    <w:p w:rsidR="004B768B" w:rsidRDefault="004B768B">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960"/>
      </w:tblGrid>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Дт 25-2</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1828,55</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703,99</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100</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500</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3133</w:t>
            </w:r>
          </w:p>
        </w:tc>
      </w:tr>
    </w:tbl>
    <w:p w:rsidR="004B768B" w:rsidRDefault="004B768B">
      <w:pPr>
        <w:jc w:val="both"/>
      </w:pPr>
    </w:p>
    <w:p w:rsidR="004B768B" w:rsidRDefault="004B768B">
      <w:pPr>
        <w:jc w:val="both"/>
      </w:pPr>
      <w:r>
        <w:t>Дебетовый оборот по счету 25-2 составил за март 3133</w:t>
      </w:r>
    </w:p>
    <w:p w:rsidR="004B768B" w:rsidRDefault="004B768B">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1155"/>
        <w:gridCol w:w="1650"/>
        <w:gridCol w:w="1320"/>
        <w:gridCol w:w="1740"/>
        <w:gridCol w:w="1425"/>
      </w:tblGrid>
      <w:tr w:rsidR="004B768B">
        <w:trPr>
          <w:trHeight w:val="68"/>
        </w:trPr>
        <w:tc>
          <w:tcPr>
            <w:tcW w:w="1155" w:type="dxa"/>
            <w:tcBorders>
              <w:top w:val="single" w:sz="6" w:space="0" w:color="auto"/>
              <w:left w:val="single" w:sz="6" w:space="0" w:color="auto"/>
              <w:right w:val="single" w:sz="6" w:space="0" w:color="auto"/>
            </w:tcBorders>
          </w:tcPr>
          <w:p w:rsidR="004B768B" w:rsidRDefault="004B768B">
            <w:pPr>
              <w:jc w:val="both"/>
              <w:rPr>
                <w:snapToGrid w:val="0"/>
                <w:color w:val="000000"/>
              </w:rPr>
            </w:pPr>
            <w:r>
              <w:rPr>
                <w:snapToGrid w:val="0"/>
                <w:color w:val="000000"/>
              </w:rPr>
              <w:t>Изделие (заказ)</w:t>
            </w:r>
          </w:p>
        </w:tc>
        <w:tc>
          <w:tcPr>
            <w:tcW w:w="1650" w:type="dxa"/>
            <w:tcBorders>
              <w:top w:val="single" w:sz="6" w:space="0" w:color="auto"/>
              <w:left w:val="single" w:sz="6" w:space="0" w:color="auto"/>
              <w:right w:val="single" w:sz="6" w:space="0" w:color="auto"/>
            </w:tcBorders>
          </w:tcPr>
          <w:p w:rsidR="004B768B" w:rsidRDefault="004B768B">
            <w:pPr>
              <w:jc w:val="both"/>
              <w:rPr>
                <w:snapToGrid w:val="0"/>
                <w:color w:val="000000"/>
              </w:rPr>
            </w:pPr>
            <w:r>
              <w:rPr>
                <w:snapToGrid w:val="0"/>
                <w:color w:val="000000"/>
              </w:rPr>
              <w:t>База распределения (ЗП ОПР)</w:t>
            </w:r>
          </w:p>
        </w:tc>
        <w:tc>
          <w:tcPr>
            <w:tcW w:w="3060" w:type="dxa"/>
            <w:hMerge w:val="restart"/>
            <w:tcBorders>
              <w:top w:val="single" w:sz="6" w:space="0" w:color="auto"/>
              <w:left w:val="single" w:sz="6" w:space="0" w:color="auto"/>
              <w:bottom w:val="single" w:sz="6" w:space="0" w:color="auto"/>
            </w:tcBorders>
          </w:tcPr>
          <w:p w:rsidR="004B768B" w:rsidRDefault="004B768B">
            <w:pPr>
              <w:jc w:val="both"/>
              <w:rPr>
                <w:snapToGrid w:val="0"/>
                <w:color w:val="000000"/>
              </w:rPr>
            </w:pPr>
            <w:r>
              <w:rPr>
                <w:snapToGrid w:val="0"/>
                <w:color w:val="000000"/>
              </w:rPr>
              <w:t>Расходы по содержанию и эксплуатации машин и оборудования</w:t>
            </w:r>
          </w:p>
        </w:tc>
        <w:tc>
          <w:tcPr>
            <w:tcW w:w="0" w:type="auto"/>
            <w:hMerge/>
            <w:tcBorders>
              <w:top w:val="single" w:sz="6" w:space="0" w:color="auto"/>
              <w:bottom w:val="single" w:sz="6" w:space="0" w:color="auto"/>
              <w:right w:val="single" w:sz="6" w:space="0" w:color="auto"/>
            </w:tcBorders>
          </w:tcPr>
          <w:p w:rsidR="004B768B" w:rsidRDefault="004B768B">
            <w:pPr>
              <w:jc w:val="both"/>
              <w:rPr>
                <w:snapToGrid w:val="0"/>
                <w:color w:val="000000"/>
              </w:rPr>
            </w:pPr>
          </w:p>
        </w:tc>
        <w:tc>
          <w:tcPr>
            <w:tcW w:w="1425" w:type="dxa"/>
            <w:tcBorders>
              <w:top w:val="single" w:sz="6" w:space="0" w:color="auto"/>
              <w:left w:val="single" w:sz="6" w:space="0" w:color="auto"/>
              <w:right w:val="single" w:sz="6" w:space="0" w:color="auto"/>
            </w:tcBorders>
          </w:tcPr>
          <w:p w:rsidR="004B768B" w:rsidRDefault="004B768B">
            <w:pPr>
              <w:jc w:val="both"/>
              <w:rPr>
                <w:snapToGrid w:val="0"/>
                <w:color w:val="000000"/>
              </w:rPr>
            </w:pPr>
            <w:r>
              <w:rPr>
                <w:snapToGrid w:val="0"/>
                <w:color w:val="000000"/>
              </w:rPr>
              <w:t>Расчет</w:t>
            </w:r>
          </w:p>
        </w:tc>
      </w:tr>
      <w:tr w:rsidR="004B768B">
        <w:trPr>
          <w:trHeight w:val="208"/>
        </w:trPr>
        <w:tc>
          <w:tcPr>
            <w:tcW w:w="1155" w:type="dxa"/>
            <w:tcBorders>
              <w:left w:val="single" w:sz="6" w:space="0" w:color="auto"/>
              <w:bottom w:val="single" w:sz="6" w:space="0" w:color="auto"/>
              <w:right w:val="single" w:sz="6" w:space="0" w:color="auto"/>
            </w:tcBorders>
          </w:tcPr>
          <w:p w:rsidR="004B768B" w:rsidRDefault="004B768B">
            <w:pPr>
              <w:jc w:val="both"/>
              <w:rPr>
                <w:snapToGrid w:val="0"/>
                <w:color w:val="000000"/>
              </w:rPr>
            </w:pPr>
          </w:p>
        </w:tc>
        <w:tc>
          <w:tcPr>
            <w:tcW w:w="1650" w:type="dxa"/>
            <w:tcBorders>
              <w:left w:val="single" w:sz="6" w:space="0" w:color="auto"/>
              <w:bottom w:val="single" w:sz="6" w:space="0" w:color="auto"/>
              <w:right w:val="single" w:sz="6" w:space="0" w:color="auto"/>
            </w:tcBorders>
          </w:tcPr>
          <w:p w:rsidR="004B768B" w:rsidRDefault="004B768B">
            <w:pPr>
              <w:jc w:val="both"/>
              <w:rPr>
                <w:snapToGrid w:val="0"/>
                <w:color w:val="000000"/>
              </w:rPr>
            </w:pPr>
          </w:p>
        </w:tc>
        <w:tc>
          <w:tcPr>
            <w:tcW w:w="132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w:t>
            </w:r>
          </w:p>
        </w:tc>
        <w:tc>
          <w:tcPr>
            <w:tcW w:w="174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Сумма, руб.</w:t>
            </w:r>
          </w:p>
        </w:tc>
        <w:tc>
          <w:tcPr>
            <w:tcW w:w="1425" w:type="dxa"/>
            <w:tcBorders>
              <w:left w:val="single" w:sz="6" w:space="0" w:color="auto"/>
              <w:bottom w:val="single" w:sz="6" w:space="0" w:color="auto"/>
              <w:right w:val="single" w:sz="6" w:space="0" w:color="auto"/>
            </w:tcBorders>
          </w:tcPr>
          <w:p w:rsidR="004B768B" w:rsidRDefault="004B768B">
            <w:pPr>
              <w:jc w:val="both"/>
              <w:rPr>
                <w:snapToGrid w:val="0"/>
                <w:color w:val="000000"/>
              </w:rPr>
            </w:pPr>
          </w:p>
        </w:tc>
      </w:tr>
      <w:tr w:rsidR="004B768B">
        <w:trPr>
          <w:trHeight w:val="68"/>
        </w:trPr>
        <w:tc>
          <w:tcPr>
            <w:tcW w:w="115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w:t>
            </w:r>
          </w:p>
        </w:tc>
        <w:tc>
          <w:tcPr>
            <w:tcW w:w="165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9000</w:t>
            </w:r>
          </w:p>
        </w:tc>
        <w:tc>
          <w:tcPr>
            <w:tcW w:w="132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22,38%</w:t>
            </w:r>
          </w:p>
        </w:tc>
        <w:tc>
          <w:tcPr>
            <w:tcW w:w="174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2014</w:t>
            </w:r>
          </w:p>
        </w:tc>
        <w:tc>
          <w:tcPr>
            <w:tcW w:w="1425" w:type="dxa"/>
            <w:tcBorders>
              <w:top w:val="single" w:sz="6" w:space="0" w:color="auto"/>
              <w:left w:val="single" w:sz="6" w:space="0" w:color="auto"/>
              <w:right w:val="single" w:sz="6" w:space="0" w:color="auto"/>
            </w:tcBorders>
          </w:tcPr>
          <w:p w:rsidR="004B768B" w:rsidRDefault="004B768B">
            <w:pPr>
              <w:jc w:val="both"/>
              <w:rPr>
                <w:snapToGrid w:val="0"/>
                <w:color w:val="000000"/>
              </w:rPr>
            </w:pPr>
            <w:r>
              <w:rPr>
                <w:snapToGrid w:val="0"/>
                <w:color w:val="000000"/>
              </w:rPr>
              <w:t>3133х100%/ 14000=22,38%</w:t>
            </w:r>
          </w:p>
        </w:tc>
      </w:tr>
      <w:tr w:rsidR="004B768B">
        <w:trPr>
          <w:trHeight w:val="68"/>
        </w:trPr>
        <w:tc>
          <w:tcPr>
            <w:tcW w:w="115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w:t>
            </w:r>
          </w:p>
        </w:tc>
        <w:tc>
          <w:tcPr>
            <w:tcW w:w="165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5000</w:t>
            </w:r>
          </w:p>
        </w:tc>
        <w:tc>
          <w:tcPr>
            <w:tcW w:w="132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22,38%</w:t>
            </w:r>
          </w:p>
        </w:tc>
        <w:tc>
          <w:tcPr>
            <w:tcW w:w="174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1119</w:t>
            </w:r>
          </w:p>
        </w:tc>
        <w:tc>
          <w:tcPr>
            <w:tcW w:w="1425" w:type="dxa"/>
            <w:tcBorders>
              <w:left w:val="single" w:sz="6" w:space="0" w:color="auto"/>
              <w:bottom w:val="single" w:sz="6" w:space="0" w:color="auto"/>
              <w:right w:val="single" w:sz="6" w:space="0" w:color="auto"/>
            </w:tcBorders>
          </w:tcPr>
          <w:p w:rsidR="004B768B" w:rsidRDefault="004B768B">
            <w:pPr>
              <w:jc w:val="both"/>
              <w:rPr>
                <w:snapToGrid w:val="0"/>
                <w:color w:val="000000"/>
              </w:rPr>
            </w:pPr>
          </w:p>
        </w:tc>
      </w:tr>
      <w:tr w:rsidR="004B768B">
        <w:trPr>
          <w:trHeight w:val="68"/>
        </w:trPr>
        <w:tc>
          <w:tcPr>
            <w:tcW w:w="115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Итого</w:t>
            </w:r>
          </w:p>
        </w:tc>
        <w:tc>
          <w:tcPr>
            <w:tcW w:w="165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p>
        </w:tc>
        <w:tc>
          <w:tcPr>
            <w:tcW w:w="132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p>
        </w:tc>
        <w:tc>
          <w:tcPr>
            <w:tcW w:w="174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3133</w:t>
            </w:r>
          </w:p>
        </w:tc>
        <w:tc>
          <w:tcPr>
            <w:tcW w:w="142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p>
        </w:tc>
      </w:tr>
    </w:tbl>
    <w:p w:rsidR="004B768B" w:rsidRDefault="004B768B">
      <w:pPr>
        <w:jc w:val="both"/>
      </w:pPr>
    </w:p>
    <w:p w:rsidR="004B768B" w:rsidRDefault="004B768B">
      <w:pPr>
        <w:jc w:val="center"/>
        <w:rPr>
          <w:b/>
          <w:sz w:val="24"/>
          <w:lang w:val="en-US"/>
        </w:rPr>
      </w:pPr>
      <w:r>
        <w:br w:type="page"/>
      </w:r>
      <w:r>
        <w:rPr>
          <w:b/>
          <w:sz w:val="24"/>
        </w:rPr>
        <w:t>Операция 18.</w:t>
      </w:r>
    </w:p>
    <w:p w:rsidR="004B768B" w:rsidRDefault="004B768B">
      <w:pPr>
        <w:jc w:val="both"/>
      </w:pPr>
      <w:r>
        <w:t>Общехозяйственные расходы относятся в дебет счета 46 «реализация продукции»</w:t>
      </w:r>
    </w:p>
    <w:tbl>
      <w:tblPr>
        <w:tblW w:w="0" w:type="auto"/>
        <w:tblInd w:w="-38" w:type="dxa"/>
        <w:tblLayout w:type="fixed"/>
        <w:tblCellMar>
          <w:left w:w="30" w:type="dxa"/>
          <w:right w:w="30" w:type="dxa"/>
        </w:tblCellMar>
        <w:tblLook w:val="0000" w:firstRow="0" w:lastRow="0" w:firstColumn="0" w:lastColumn="0" w:noHBand="0" w:noVBand="0"/>
      </w:tblPr>
      <w:tblGrid>
        <w:gridCol w:w="960"/>
      </w:tblGrid>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Дт 26</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5586,7</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1564,23</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301,68</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201,12</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83,8</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50</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300</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8087,53</w:t>
            </w:r>
          </w:p>
        </w:tc>
      </w:tr>
      <w:tr w:rsidR="004B768B">
        <w:trPr>
          <w:trHeight w:val="68"/>
        </w:trPr>
        <w:tc>
          <w:tcPr>
            <w:tcW w:w="960"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p>
        </w:tc>
      </w:tr>
    </w:tbl>
    <w:p w:rsidR="004B768B" w:rsidRDefault="004B768B">
      <w:pPr>
        <w:jc w:val="both"/>
      </w:pPr>
      <w:r>
        <w:t>Дебетовый оборот за март 1999г. по счету 26 составил 8087,53 руб.</w:t>
      </w:r>
    </w:p>
    <w:p w:rsidR="004B768B" w:rsidRDefault="004B768B">
      <w:pPr>
        <w:jc w:val="both"/>
      </w:pPr>
    </w:p>
    <w:p w:rsidR="004B768B" w:rsidRDefault="004B768B">
      <w:pPr>
        <w:jc w:val="center"/>
        <w:rPr>
          <w:b/>
          <w:sz w:val="24"/>
        </w:rPr>
      </w:pPr>
      <w:r>
        <w:br w:type="page"/>
      </w:r>
      <w:r>
        <w:rPr>
          <w:b/>
          <w:sz w:val="24"/>
        </w:rPr>
        <w:t>Операция 19.</w:t>
      </w:r>
    </w:p>
    <w:p w:rsidR="004B768B" w:rsidRDefault="004B768B">
      <w:pPr>
        <w:jc w:val="both"/>
      </w:pPr>
    </w:p>
    <w:p w:rsidR="004B768B" w:rsidRDefault="004B768B">
      <w:pPr>
        <w:jc w:val="both"/>
      </w:pPr>
      <w:r>
        <w:t>Сдана на склад из цеха основного производства готовая продукция по фактической производственной себестоимости.</w:t>
      </w:r>
    </w:p>
    <w:p w:rsidR="004B768B" w:rsidRDefault="004B768B">
      <w:pPr>
        <w:jc w:val="both"/>
      </w:pPr>
      <w:r>
        <w:t>При определении фактической производственной себестоимости нужно подсчитать дебетовый оборот по счету 20 (изделие №1) и аналогично по счету 20 (изделие №2), после чего определить стоимость незавершенного производства как 15% (по изделию №2) от дебетового оборота по счету 20 (изделие №2).</w:t>
      </w:r>
    </w:p>
    <w:p w:rsidR="004B768B" w:rsidRDefault="004B768B">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1065"/>
        <w:gridCol w:w="1065"/>
      </w:tblGrid>
      <w:tr w:rsidR="004B768B">
        <w:trPr>
          <w:trHeight w:val="68"/>
        </w:trPr>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Дт 20(1)</w:t>
            </w:r>
          </w:p>
        </w:tc>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Дт 20(2)</w:t>
            </w:r>
          </w:p>
        </w:tc>
      </w:tr>
      <w:tr w:rsidR="004B768B">
        <w:trPr>
          <w:trHeight w:val="68"/>
        </w:trPr>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43266</w:t>
            </w:r>
          </w:p>
        </w:tc>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14834</w:t>
            </w:r>
          </w:p>
        </w:tc>
      </w:tr>
      <w:tr w:rsidR="004B768B">
        <w:trPr>
          <w:trHeight w:val="68"/>
        </w:trPr>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9000</w:t>
            </w:r>
          </w:p>
        </w:tc>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5000</w:t>
            </w:r>
          </w:p>
        </w:tc>
      </w:tr>
      <w:tr w:rsidR="004B768B">
        <w:trPr>
          <w:trHeight w:val="68"/>
        </w:trPr>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3465</w:t>
            </w:r>
          </w:p>
        </w:tc>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1925</w:t>
            </w:r>
          </w:p>
        </w:tc>
      </w:tr>
      <w:tr w:rsidR="004B768B">
        <w:trPr>
          <w:trHeight w:val="68"/>
        </w:trPr>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582</w:t>
            </w:r>
          </w:p>
        </w:tc>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4044</w:t>
            </w:r>
          </w:p>
        </w:tc>
      </w:tr>
      <w:tr w:rsidR="004B768B">
        <w:trPr>
          <w:trHeight w:val="68"/>
        </w:trPr>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2014</w:t>
            </w:r>
          </w:p>
        </w:tc>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1119</w:t>
            </w:r>
          </w:p>
        </w:tc>
      </w:tr>
      <w:tr w:rsidR="004B768B">
        <w:trPr>
          <w:trHeight w:val="68"/>
        </w:trPr>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74,47</w:t>
            </w:r>
          </w:p>
        </w:tc>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25,53</w:t>
            </w:r>
          </w:p>
        </w:tc>
      </w:tr>
      <w:tr w:rsidR="004B768B">
        <w:trPr>
          <w:trHeight w:val="68"/>
        </w:trPr>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58401,47</w:t>
            </w:r>
          </w:p>
        </w:tc>
        <w:tc>
          <w:tcPr>
            <w:tcW w:w="1065" w:type="dxa"/>
            <w:tcBorders>
              <w:top w:val="single" w:sz="6" w:space="0" w:color="auto"/>
              <w:left w:val="single" w:sz="6" w:space="0" w:color="auto"/>
              <w:bottom w:val="single" w:sz="6" w:space="0" w:color="auto"/>
              <w:right w:val="single" w:sz="6" w:space="0" w:color="auto"/>
            </w:tcBorders>
          </w:tcPr>
          <w:p w:rsidR="004B768B" w:rsidRDefault="004B768B">
            <w:pPr>
              <w:jc w:val="both"/>
              <w:rPr>
                <w:snapToGrid w:val="0"/>
                <w:color w:val="000000"/>
              </w:rPr>
            </w:pPr>
            <w:r>
              <w:rPr>
                <w:snapToGrid w:val="0"/>
                <w:color w:val="000000"/>
              </w:rPr>
              <w:t>26947,53</w:t>
            </w:r>
          </w:p>
        </w:tc>
      </w:tr>
    </w:tbl>
    <w:p w:rsidR="004B768B" w:rsidRDefault="004B768B">
      <w:pPr>
        <w:jc w:val="both"/>
      </w:pPr>
    </w:p>
    <w:p w:rsidR="004B768B" w:rsidRDefault="004B768B">
      <w:pPr>
        <w:jc w:val="both"/>
      </w:pPr>
      <w:r>
        <w:t>Стоимость незавершенного производства на конец месяца (Нкон):</w:t>
      </w:r>
    </w:p>
    <w:p w:rsidR="004B768B" w:rsidRDefault="004B768B">
      <w:pPr>
        <w:jc w:val="both"/>
      </w:pPr>
      <w:r>
        <w:t>Для изд. №1=0</w:t>
      </w:r>
    </w:p>
    <w:p w:rsidR="004B768B" w:rsidRDefault="004B768B">
      <w:pPr>
        <w:jc w:val="both"/>
      </w:pPr>
      <w:r>
        <w:t>Для изд. №2 = 26947,53х0,15=4042,13 руб.</w:t>
      </w:r>
    </w:p>
    <w:p w:rsidR="004B768B" w:rsidRDefault="004B768B">
      <w:pPr>
        <w:jc w:val="both"/>
      </w:pPr>
      <w:r>
        <w:t>Определим фактическую производственную себестоимость по формуле:</w:t>
      </w:r>
    </w:p>
    <w:p w:rsidR="004B768B" w:rsidRDefault="004B768B">
      <w:pPr>
        <w:jc w:val="both"/>
      </w:pPr>
      <w:r>
        <w:t>Сфакт.=Ннач.+Од-т.-Нкон.</w:t>
      </w:r>
    </w:p>
    <w:p w:rsidR="004B768B" w:rsidRDefault="004B768B">
      <w:pPr>
        <w:jc w:val="both"/>
      </w:pPr>
    </w:p>
    <w:p w:rsidR="004B768B" w:rsidRDefault="004B768B">
      <w:pPr>
        <w:jc w:val="both"/>
      </w:pPr>
      <w:r>
        <w:t>Ннач.для изд.№1 (сальдо начальное по счету 20(1)) =6 300руб.</w:t>
      </w:r>
    </w:p>
    <w:p w:rsidR="004B768B" w:rsidRDefault="004B768B">
      <w:pPr>
        <w:jc w:val="both"/>
      </w:pPr>
      <w:r>
        <w:t>Ннач. Для изд. №2 (сальдо начальное по счету 20(2))= 0 руб.</w:t>
      </w:r>
    </w:p>
    <w:p w:rsidR="004B768B" w:rsidRDefault="004B768B">
      <w:pPr>
        <w:jc w:val="both"/>
      </w:pPr>
    </w:p>
    <w:p w:rsidR="004B768B" w:rsidRDefault="004B768B">
      <w:pPr>
        <w:jc w:val="both"/>
      </w:pPr>
      <w:r>
        <w:t>Изд.№1</w:t>
      </w:r>
      <w:r>
        <w:tab/>
      </w:r>
      <w:r>
        <w:tab/>
        <w:t>С</w:t>
      </w:r>
      <w:r>
        <w:rPr>
          <w:vertAlign w:val="subscript"/>
        </w:rPr>
        <w:t>факт1</w:t>
      </w:r>
      <w:r>
        <w:t>=6300+58401,47=64701,47 руб.</w:t>
      </w:r>
    </w:p>
    <w:p w:rsidR="004B768B" w:rsidRDefault="004B768B">
      <w:pPr>
        <w:jc w:val="both"/>
      </w:pPr>
      <w:r>
        <w:t xml:space="preserve">Изд.№2 </w:t>
      </w:r>
      <w:r>
        <w:tab/>
      </w:r>
      <w:r>
        <w:tab/>
        <w:t>С</w:t>
      </w:r>
      <w:r>
        <w:rPr>
          <w:vertAlign w:val="subscript"/>
        </w:rPr>
        <w:t>факт2</w:t>
      </w:r>
      <w:r>
        <w:t>=26947,53-4042,13=22905,4 руб.</w:t>
      </w:r>
    </w:p>
    <w:p w:rsidR="004B768B" w:rsidRDefault="004B768B">
      <w:pPr>
        <w:jc w:val="center"/>
        <w:rPr>
          <w:b/>
          <w:sz w:val="24"/>
        </w:rPr>
      </w:pPr>
      <w:r>
        <w:br w:type="page"/>
      </w:r>
      <w:r>
        <w:rPr>
          <w:b/>
          <w:sz w:val="24"/>
        </w:rPr>
        <w:t>Операция 20.</w:t>
      </w:r>
    </w:p>
    <w:p w:rsidR="004B768B" w:rsidRDefault="004B768B">
      <w:pPr>
        <w:jc w:val="both"/>
      </w:pPr>
    </w:p>
    <w:p w:rsidR="004B768B" w:rsidRDefault="004B768B">
      <w:pPr>
        <w:jc w:val="both"/>
      </w:pPr>
      <w:r>
        <w:t>Необходимо определить нормативную себестоимость готовой продукции на основе нормативной калькуляции. Доля нормативной себестоимости от фактической в  (%):</w:t>
      </w:r>
    </w:p>
    <w:p w:rsidR="004B768B" w:rsidRDefault="004B768B">
      <w:pPr>
        <w:jc w:val="both"/>
      </w:pPr>
      <w:r>
        <w:t>Изд.№1</w:t>
      </w:r>
      <w:r>
        <w:tab/>
      </w:r>
      <w:r>
        <w:tab/>
        <w:t>101%</w:t>
      </w:r>
    </w:p>
    <w:p w:rsidR="004B768B" w:rsidRDefault="004B768B">
      <w:pPr>
        <w:jc w:val="both"/>
      </w:pPr>
      <w:r>
        <w:t>Изд.№2</w:t>
      </w:r>
      <w:r>
        <w:tab/>
      </w:r>
      <w:r>
        <w:tab/>
        <w:t>103%</w:t>
      </w:r>
    </w:p>
    <w:p w:rsidR="004B768B" w:rsidRDefault="004B768B">
      <w:pPr>
        <w:jc w:val="both"/>
      </w:pPr>
    </w:p>
    <w:p w:rsidR="004B768B" w:rsidRDefault="004B768B">
      <w:pPr>
        <w:jc w:val="both"/>
      </w:pPr>
      <w:r>
        <w:t>Изд.№1</w:t>
      </w:r>
      <w:r>
        <w:tab/>
      </w:r>
      <w:r>
        <w:tab/>
        <w:t>С</w:t>
      </w:r>
      <w:r>
        <w:rPr>
          <w:vertAlign w:val="subscript"/>
        </w:rPr>
        <w:t>норм1</w:t>
      </w:r>
      <w:r>
        <w:t>= (С</w:t>
      </w:r>
      <w:r>
        <w:rPr>
          <w:vertAlign w:val="subscript"/>
        </w:rPr>
        <w:t>факт1</w:t>
      </w:r>
      <w:r>
        <w:t>х101%)/100%= (64 701,47х101%)/100% = 65 348,48руб.</w:t>
      </w:r>
    </w:p>
    <w:p w:rsidR="004B768B" w:rsidRDefault="004B768B">
      <w:pPr>
        <w:jc w:val="both"/>
      </w:pPr>
      <w:r>
        <w:t>Изд.№2</w:t>
      </w:r>
      <w:r>
        <w:tab/>
      </w:r>
      <w:r>
        <w:tab/>
        <w:t>С</w:t>
      </w:r>
      <w:r>
        <w:rPr>
          <w:vertAlign w:val="subscript"/>
        </w:rPr>
        <w:t>норм2</w:t>
      </w:r>
      <w:r>
        <w:t>= (С</w:t>
      </w:r>
      <w:r>
        <w:rPr>
          <w:vertAlign w:val="subscript"/>
        </w:rPr>
        <w:t>факт2</w:t>
      </w:r>
      <w:r>
        <w:t>х101%)/100%= (22 905,40х103%)/100% = 23 592,56руб.</w:t>
      </w:r>
    </w:p>
    <w:p w:rsidR="004B768B" w:rsidRDefault="004B768B">
      <w:pPr>
        <w:jc w:val="both"/>
      </w:pPr>
    </w:p>
    <w:p w:rsidR="004B768B" w:rsidRDefault="004B768B">
      <w:pPr>
        <w:jc w:val="both"/>
      </w:pPr>
    </w:p>
    <w:p w:rsidR="004B768B" w:rsidRDefault="004B768B">
      <w:pPr>
        <w:jc w:val="both"/>
      </w:pPr>
    </w:p>
    <w:p w:rsidR="004B768B" w:rsidRDefault="004B768B">
      <w:pPr>
        <w:jc w:val="center"/>
        <w:rPr>
          <w:b/>
          <w:sz w:val="24"/>
        </w:rPr>
      </w:pPr>
      <w:r>
        <w:rPr>
          <w:b/>
          <w:sz w:val="24"/>
        </w:rPr>
        <w:t>Операция 21.</w:t>
      </w:r>
    </w:p>
    <w:p w:rsidR="004B768B" w:rsidRDefault="004B768B">
      <w:pPr>
        <w:jc w:val="both"/>
      </w:pPr>
      <w:r>
        <w:t>Отразим экономию или перерасход по результатам производства продукции, как соотношение между нормативной и фактической себестоимостью.</w:t>
      </w:r>
    </w:p>
    <w:p w:rsidR="004B768B" w:rsidRDefault="004B768B">
      <w:pPr>
        <w:jc w:val="both"/>
      </w:pPr>
      <w:r>
        <w:t>Э(П)=С</w:t>
      </w:r>
      <w:r>
        <w:rPr>
          <w:vertAlign w:val="subscript"/>
        </w:rPr>
        <w:t>факт</w:t>
      </w:r>
      <w:r>
        <w:t>-С</w:t>
      </w:r>
      <w:r>
        <w:rPr>
          <w:vertAlign w:val="subscript"/>
        </w:rPr>
        <w:t>норм</w:t>
      </w:r>
      <w:r>
        <w:t>= 87 606,87 – 88 941,04= -1 334,17 руб.</w:t>
      </w:r>
    </w:p>
    <w:p w:rsidR="004B768B" w:rsidRDefault="004B768B">
      <w:pPr>
        <w:jc w:val="both"/>
      </w:pPr>
      <w:r>
        <w:t>В данном случае – экономия.</w:t>
      </w:r>
    </w:p>
    <w:p w:rsidR="004B768B" w:rsidRDefault="004B768B">
      <w:pPr>
        <w:jc w:val="both"/>
      </w:pPr>
    </w:p>
    <w:p w:rsidR="004B768B" w:rsidRDefault="004B768B">
      <w:pPr>
        <w:jc w:val="both"/>
      </w:pPr>
    </w:p>
    <w:p w:rsidR="004B768B" w:rsidRDefault="004B768B">
      <w:pPr>
        <w:jc w:val="both"/>
      </w:pPr>
    </w:p>
    <w:p w:rsidR="004B768B" w:rsidRDefault="004B768B">
      <w:pPr>
        <w:jc w:val="center"/>
        <w:rPr>
          <w:b/>
          <w:sz w:val="24"/>
        </w:rPr>
      </w:pPr>
      <w:r>
        <w:rPr>
          <w:b/>
          <w:sz w:val="24"/>
        </w:rPr>
        <w:t>Операция 29.</w:t>
      </w:r>
    </w:p>
    <w:p w:rsidR="004B768B" w:rsidRDefault="004B768B">
      <w:pPr>
        <w:jc w:val="both"/>
      </w:pPr>
      <w:r>
        <w:t>Списана нормативная себестоимость продукции за счет реализации. Доля реализованного дебетового оборота по счету 40 58%.</w:t>
      </w:r>
    </w:p>
    <w:p w:rsidR="004B768B" w:rsidRDefault="004B768B">
      <w:pPr>
        <w:jc w:val="both"/>
      </w:pPr>
      <w:r>
        <w:t>Промышленные предприятия по мере предъявления покупателям (заказчикам) расчетных документов за отгруженную продукцию отражают сумму, на которую предъявлены эти документы по кредиту счета 46 (см. операцию 24). Одновременно себестоимость отгруженной продукции списывается с кредита счета 40 «Готовая продукция» в дебет счета 46 «Реализация продукции (работ, услуг)».</w:t>
      </w:r>
    </w:p>
    <w:p w:rsidR="004B768B" w:rsidRDefault="004B768B">
      <w:pPr>
        <w:jc w:val="both"/>
      </w:pPr>
    </w:p>
    <w:p w:rsidR="004B768B" w:rsidRDefault="004B768B">
      <w:pPr>
        <w:jc w:val="both"/>
      </w:pPr>
      <w:r>
        <w:t>Дебетовый оборот по счету 40 - (65 348,48 + 23 592,56)= 88 941,04</w:t>
      </w:r>
    </w:p>
    <w:p w:rsidR="004B768B" w:rsidRDefault="004B768B">
      <w:pPr>
        <w:jc w:val="both"/>
      </w:pPr>
      <w:r>
        <w:t>Доля реализованного дебетового оборота по счету 40 – (88 941,04 х 58%)</w:t>
      </w:r>
      <w:r>
        <w:rPr>
          <w:lang w:val="en-US"/>
        </w:rPr>
        <w:t>/</w:t>
      </w:r>
      <w:r>
        <w:t>100%=51 585,80</w:t>
      </w:r>
    </w:p>
    <w:p w:rsidR="004B768B" w:rsidRDefault="004B768B">
      <w:pPr>
        <w:jc w:val="both"/>
      </w:pPr>
    </w:p>
    <w:p w:rsidR="004B768B" w:rsidRDefault="004B768B">
      <w:pPr>
        <w:jc w:val="both"/>
      </w:pPr>
    </w:p>
    <w:p w:rsidR="004B768B" w:rsidRDefault="004B768B">
      <w:pPr>
        <w:jc w:val="both"/>
      </w:pPr>
    </w:p>
    <w:p w:rsidR="004B768B" w:rsidRDefault="004B768B">
      <w:pPr>
        <w:jc w:val="center"/>
        <w:rPr>
          <w:b/>
          <w:sz w:val="24"/>
        </w:rPr>
      </w:pPr>
      <w:r>
        <w:rPr>
          <w:b/>
          <w:sz w:val="24"/>
        </w:rPr>
        <w:t>Операция 30.</w:t>
      </w:r>
    </w:p>
    <w:p w:rsidR="004B768B" w:rsidRDefault="004B768B">
      <w:pPr>
        <w:jc w:val="both"/>
      </w:pPr>
      <w:r>
        <w:t>Списан результат реализации.</w:t>
      </w:r>
    </w:p>
    <w:p w:rsidR="004B768B" w:rsidRDefault="004B768B">
      <w:pPr>
        <w:jc w:val="both"/>
      </w:pPr>
      <w:r>
        <w:t>Результаты от реализации продукции списываются ежемесячно со счета 46 на счет 80 «Прибыли и убытки».</w:t>
      </w:r>
    </w:p>
    <w:p w:rsidR="004B768B" w:rsidRDefault="004B768B">
      <w:pPr>
        <w:jc w:val="both"/>
      </w:pPr>
      <w:r>
        <w:t>Для закрытия счета 46 необходимо списать результат от экономии по результату производства продукции –1 334,17 руб.</w:t>
      </w:r>
    </w:p>
    <w:p w:rsidR="004B768B" w:rsidRDefault="004B768B">
      <w:pPr>
        <w:jc w:val="both"/>
        <w:rPr>
          <w:color w:val="000000"/>
        </w:rPr>
      </w:pPr>
      <w:r>
        <w:t xml:space="preserve">С учетом списания результата от экономии, убыток от реализации продукции в марте 1999г. составил   </w:t>
      </w:r>
      <w:r>
        <w:rPr>
          <w:color w:val="000000"/>
        </w:rPr>
        <w:t>33 339,16 руб.</w:t>
      </w:r>
    </w:p>
    <w:p w:rsidR="004B768B" w:rsidRDefault="004B768B">
      <w:pPr>
        <w:jc w:val="both"/>
        <w:rPr>
          <w:color w:val="000000"/>
        </w:rPr>
      </w:pPr>
    </w:p>
    <w:p w:rsidR="004B768B" w:rsidRDefault="004B768B">
      <w:pPr>
        <w:jc w:val="center"/>
        <w:rPr>
          <w:b/>
          <w:color w:val="000000"/>
          <w:sz w:val="32"/>
        </w:rPr>
      </w:pPr>
      <w:r>
        <w:rPr>
          <w:color w:val="000000"/>
        </w:rPr>
        <w:br w:type="page"/>
      </w:r>
      <w:r>
        <w:rPr>
          <w:b/>
          <w:color w:val="000000"/>
          <w:sz w:val="32"/>
        </w:rPr>
        <w:t>Аналитическая часть.</w:t>
      </w:r>
    </w:p>
    <w:p w:rsidR="004B768B" w:rsidRDefault="004B768B">
      <w:pPr>
        <w:jc w:val="center"/>
        <w:rPr>
          <w:b/>
          <w:sz w:val="32"/>
        </w:rPr>
      </w:pPr>
    </w:p>
    <w:p w:rsidR="004B768B" w:rsidRDefault="004B768B">
      <w:pPr>
        <w:numPr>
          <w:ilvl w:val="0"/>
          <w:numId w:val="15"/>
        </w:numPr>
        <w:jc w:val="both"/>
      </w:pPr>
      <w:r>
        <w:t>В чем отличие традиционного (калькуляционного) подхода при исчислении себестоимости продукции от международной методики ее определения?</w:t>
      </w:r>
    </w:p>
    <w:p w:rsidR="004B768B" w:rsidRDefault="004B768B">
      <w:pPr>
        <w:jc w:val="both"/>
      </w:pPr>
    </w:p>
    <w:p w:rsidR="004B768B" w:rsidRDefault="004B768B">
      <w:pPr>
        <w:ind w:firstLine="720"/>
        <w:jc w:val="both"/>
      </w:pPr>
      <w:r>
        <w:t>В международной практике бухгалтерского учета продукции затраты разделяются на переменные (производственные) и постоянные (периодические) за отчетный период. Эта методика учета затрат и результатов предусматривает применение на практике основной идеи Западной системы «директ-костинг» – разделение общих затрат по признаку их взаимосвязи с производством и калькулирование на этой основе неполной, ограниченной себестоимости по объектам калькулирования. На Западе эта себестоимость может включать в себя только прямые или переменные затраты (т.е. зависящие от изменения объемов производства). Она может калькулироваться только на основе производственных расходов (т.е. расходов, связанных с изготовлением данной продукции, выполнением работ или оказанием услуг, даже если они носят косвенный характер).</w:t>
      </w:r>
    </w:p>
    <w:p w:rsidR="004B768B" w:rsidRDefault="004B768B">
      <w:pPr>
        <w:jc w:val="both"/>
      </w:pPr>
      <w:r>
        <w:tab/>
        <w:t>Другие виды затрат не включаются в калькуляцию, а возмещаются общей суммой из выручки или валовой прибыли.</w:t>
      </w:r>
    </w:p>
    <w:p w:rsidR="004B768B" w:rsidRDefault="004B768B">
      <w:pPr>
        <w:jc w:val="both"/>
      </w:pPr>
      <w:r>
        <w:tab/>
        <w:t>К производственным затратам относятся: все прямые материальные затраты; заработная плата производственного персонала; расходы по содержанию и эксплуатации машин и оборудования; затраты на все виды ремонтов и другие общие производственные расходы.</w:t>
      </w:r>
    </w:p>
    <w:p w:rsidR="004B768B" w:rsidRDefault="004B768B">
      <w:pPr>
        <w:jc w:val="both"/>
      </w:pPr>
      <w:r>
        <w:t>К периодическим затратам относятся: административно-управленческие расходы; расходы по сбыту и реализации продукции, включая расходы на рекламу; исследование рынка; НИР; проценты за кредит и страховые платежи; аренда; транспортные и другие общеуправленческие расходы.</w:t>
      </w:r>
    </w:p>
    <w:p w:rsidR="004B768B" w:rsidRDefault="004B768B">
      <w:pPr>
        <w:jc w:val="both"/>
      </w:pPr>
      <w:r>
        <w:tab/>
        <w:t>Общие для предприятия управленческие и хозяйственные расходы учитываются на счете 26 «Общехозяйственные расходы», расходы по реализации и другие коммерческие расходы собираются на счете 43 «Коммерческие расходы». Периодические расходы в конце каждого отчетного периода полностью (без распределения по видам продукции) списываются на результаты реализации продукции за данный период по следующей проводке:</w:t>
      </w:r>
    </w:p>
    <w:p w:rsidR="004B768B" w:rsidRDefault="004B768B">
      <w:pPr>
        <w:jc w:val="both"/>
      </w:pPr>
      <w:r>
        <w:t>Дебет счета 46 «Реализация продукции»</w:t>
      </w:r>
    </w:p>
    <w:p w:rsidR="004B768B" w:rsidRDefault="004B768B">
      <w:pPr>
        <w:jc w:val="both"/>
      </w:pPr>
      <w:r>
        <w:t xml:space="preserve">Кредит счетов 26 «Общехозяйственные расходы» и 43 «Коммерческие расходы» </w:t>
      </w:r>
    </w:p>
    <w:p w:rsidR="004B768B" w:rsidRDefault="004B768B">
      <w:pPr>
        <w:jc w:val="both"/>
      </w:pPr>
    </w:p>
    <w:p w:rsidR="004B768B" w:rsidRDefault="004B768B">
      <w:pPr>
        <w:numPr>
          <w:ilvl w:val="0"/>
          <w:numId w:val="15"/>
        </w:numPr>
        <w:jc w:val="both"/>
      </w:pPr>
      <w:r>
        <w:t>Каким образом влияет на финансовые результаты деятельности организации выбранный метод определения фактической себестоимости материалов, отпущенных в производство по сравнению с другими методами?</w:t>
      </w:r>
    </w:p>
    <w:p w:rsidR="004B768B" w:rsidRDefault="004B768B">
      <w:pPr>
        <w:jc w:val="both"/>
      </w:pPr>
    </w:p>
    <w:p w:rsidR="004B768B" w:rsidRDefault="004B768B">
      <w:pPr>
        <w:ind w:left="720"/>
        <w:jc w:val="both"/>
      </w:pPr>
      <w:r>
        <w:t>В случаях, когда производство и реализация продукции происходят за небольшой промежуток времени и материалы, поступившие на склад, от поставщиков быстро отпускаются в производство, метод ФИФО является оптимальным, так как нет необходимости выравнивать цены по рыночным и фактическая себестоимость готовой продукции не будет завышенной.</w:t>
      </w:r>
    </w:p>
    <w:p w:rsidR="004B768B" w:rsidRDefault="004B768B">
      <w:pPr>
        <w:ind w:left="720"/>
        <w:jc w:val="both"/>
      </w:pPr>
    </w:p>
    <w:p w:rsidR="004B768B" w:rsidRDefault="004B768B">
      <w:pPr>
        <w:ind w:left="720" w:hanging="720"/>
        <w:jc w:val="both"/>
      </w:pPr>
      <w:r>
        <w:t>3)</w:t>
      </w:r>
      <w:r>
        <w:tab/>
        <w:t>Обосновать преимущества метода учета выпуска готовой продукции с использованием счета 37 «Выпуск продукции (работ, услуг)».</w:t>
      </w:r>
    </w:p>
    <w:p w:rsidR="004B768B" w:rsidRDefault="004B768B">
      <w:pPr>
        <w:jc w:val="both"/>
      </w:pPr>
    </w:p>
    <w:p w:rsidR="004B768B" w:rsidRDefault="004B768B">
      <w:pPr>
        <w:jc w:val="both"/>
      </w:pPr>
      <w:r>
        <w:tab/>
        <w:t>Действующая нормативная база позволяет использовать два варианта учета выпуска продукции: с использованием счета 37 «Выпуск продукции», без использования счета 37.</w:t>
      </w:r>
    </w:p>
    <w:p w:rsidR="004B768B" w:rsidRDefault="004B768B">
      <w:pPr>
        <w:jc w:val="both"/>
      </w:pPr>
    </w:p>
    <w:p w:rsidR="004B768B" w:rsidRDefault="004B768B">
      <w:pPr>
        <w:ind w:firstLine="720"/>
        <w:jc w:val="both"/>
      </w:pPr>
      <w:r>
        <w:t>При традиционном варианте учета готовой продукции ее оприходование на склад отражается следующими учетными записями:</w:t>
      </w:r>
    </w:p>
    <w:p w:rsidR="004B768B" w:rsidRDefault="004B768B">
      <w:pPr>
        <w:jc w:val="both"/>
      </w:pPr>
      <w:r>
        <w:t>Дебет счета 40</w:t>
      </w:r>
    </w:p>
    <w:p w:rsidR="004B768B" w:rsidRDefault="004B768B">
      <w:pPr>
        <w:jc w:val="both"/>
      </w:pPr>
      <w:r>
        <w:t>Кредит счета 20</w:t>
      </w:r>
    </w:p>
    <w:p w:rsidR="004B768B" w:rsidRDefault="004B768B">
      <w:pPr>
        <w:jc w:val="both"/>
      </w:pPr>
      <w:r>
        <w:t>(на сумму фактической производственной себестоимости)</w:t>
      </w:r>
    </w:p>
    <w:p w:rsidR="004B768B" w:rsidRDefault="004B768B">
      <w:pPr>
        <w:jc w:val="both"/>
      </w:pPr>
    </w:p>
    <w:p w:rsidR="004B768B" w:rsidRDefault="004B768B">
      <w:pPr>
        <w:jc w:val="both"/>
      </w:pPr>
      <w:r>
        <w:tab/>
        <w:t>При использовании счета 37 обеспечивается контроль за выпуском продукции и формированием издержек производства.</w:t>
      </w:r>
    </w:p>
    <w:p w:rsidR="004B768B" w:rsidRDefault="004B768B">
      <w:pPr>
        <w:ind w:firstLine="720"/>
        <w:jc w:val="both"/>
      </w:pPr>
      <w:r>
        <w:t>Счет 37 предназначен для обобщения информации о выпущенной продукции, сданных заказчиком работах и оказанных услугах за отчетный период, а также выявления отклонений фактической производственной себестоимости этой продукции (работ, услуг) от нормативной (плановой) себестоимости.</w:t>
      </w:r>
    </w:p>
    <w:p w:rsidR="004B768B" w:rsidRDefault="004B768B">
      <w:pPr>
        <w:jc w:val="both"/>
      </w:pPr>
      <w:r>
        <w:tab/>
        <w:t>По дебету счета 37 отражается фактическая производственная себестоимость выпущенной из производства продукции.</w:t>
      </w:r>
    </w:p>
    <w:p w:rsidR="004B768B" w:rsidRDefault="004B768B">
      <w:pPr>
        <w:jc w:val="both"/>
      </w:pPr>
      <w:r>
        <w:tab/>
        <w:t>По кредиту счета 37 отражается нормативная себестоимость произведенной продукции.</w:t>
      </w:r>
    </w:p>
    <w:p w:rsidR="004B768B" w:rsidRDefault="004B768B">
      <w:pPr>
        <w:jc w:val="both"/>
      </w:pPr>
      <w:r>
        <w:tab/>
        <w:t>Основным условием применения счета 37 является наличие и использование в практике работы предприятия нормативной себестоимости продукции.</w:t>
      </w:r>
    </w:p>
    <w:p w:rsidR="004B768B" w:rsidRDefault="004B768B">
      <w:pPr>
        <w:jc w:val="both"/>
      </w:pPr>
      <w:r>
        <w:tab/>
        <w:t>При сопоставлении дебетового и кредитового оборота на 1-е число определяется отклонение фактической себестоимости от нормативной. Сумма отклонений переносится со счета 37 на счет 46 «Реализация». Счет 37 ежемесячно закрывается.</w:t>
      </w:r>
    </w:p>
    <w:p w:rsidR="004B768B" w:rsidRDefault="004B768B">
      <w:pPr>
        <w:jc w:val="both"/>
      </w:pPr>
      <w:r>
        <w:tab/>
        <w:t>Применение счета 37 позволяет производить оценку готовой продукции и товаров, отраженных в бухгалтерском балансе по нормативной себестоимости.</w:t>
      </w:r>
    </w:p>
    <w:p w:rsidR="004B768B" w:rsidRDefault="004B768B">
      <w:pPr>
        <w:jc w:val="both"/>
      </w:pPr>
    </w:p>
    <w:p w:rsidR="004B768B" w:rsidRDefault="004B768B">
      <w:pPr>
        <w:jc w:val="center"/>
        <w:rPr>
          <w:b/>
          <w:sz w:val="32"/>
        </w:rPr>
      </w:pPr>
      <w:r>
        <w:rPr>
          <w:b/>
          <w:sz w:val="32"/>
        </w:rPr>
        <w:t>Список использованной литературы.</w:t>
      </w:r>
    </w:p>
    <w:p w:rsidR="004B768B" w:rsidRDefault="004B768B">
      <w:pPr>
        <w:jc w:val="both"/>
      </w:pPr>
    </w:p>
    <w:p w:rsidR="004B768B" w:rsidRDefault="004B768B">
      <w:pPr>
        <w:numPr>
          <w:ilvl w:val="0"/>
          <w:numId w:val="16"/>
        </w:numPr>
        <w:jc w:val="both"/>
      </w:pPr>
      <w:r>
        <w:t xml:space="preserve">Н.А. Наумова «Бухгалтерский учет. Конспект лекций.» </w:t>
      </w:r>
    </w:p>
    <w:p w:rsidR="004B768B" w:rsidRDefault="004B768B">
      <w:pPr>
        <w:numPr>
          <w:ilvl w:val="0"/>
          <w:numId w:val="16"/>
        </w:numPr>
        <w:jc w:val="both"/>
      </w:pPr>
      <w:r>
        <w:t>Л.П. Хабарова «Учетная политика 1999 года»</w:t>
      </w:r>
    </w:p>
    <w:p w:rsidR="004B768B" w:rsidRDefault="004B768B">
      <w:pPr>
        <w:numPr>
          <w:ilvl w:val="0"/>
          <w:numId w:val="16"/>
        </w:numPr>
        <w:jc w:val="both"/>
      </w:pPr>
      <w:r>
        <w:t>План счетов бухгалтерского учета финансово-хозяйственной деятельности предприятий.</w:t>
      </w:r>
    </w:p>
    <w:p w:rsidR="004B768B" w:rsidRDefault="004B768B">
      <w:pPr>
        <w:numPr>
          <w:ilvl w:val="0"/>
          <w:numId w:val="16"/>
        </w:numPr>
        <w:jc w:val="both"/>
      </w:pPr>
      <w:r>
        <w:t>Закон РФ «О бухгалтерском учете» от 21 ноября 1996 года. №129-ФЗ</w:t>
      </w:r>
    </w:p>
    <w:p w:rsidR="004B768B" w:rsidRDefault="004B768B">
      <w:pPr>
        <w:numPr>
          <w:ilvl w:val="0"/>
          <w:numId w:val="16"/>
        </w:numPr>
        <w:jc w:val="both"/>
      </w:pPr>
      <w:r>
        <w:t>Бухгалтерский учет: Учебник/ П.С,Безруких, В.Б. Ивашкевич, Н.П. Кондраков и др.</w:t>
      </w:r>
    </w:p>
    <w:p w:rsidR="004B768B" w:rsidRDefault="004B768B">
      <w:pPr>
        <w:numPr>
          <w:ilvl w:val="0"/>
          <w:numId w:val="16"/>
        </w:numPr>
        <w:jc w:val="both"/>
      </w:pPr>
      <w:r>
        <w:t>Бухгалтерский учет: экспресс-курс. Под редакциейН.Ю.Мищенко.</w:t>
      </w:r>
      <w:bookmarkStart w:id="0" w:name="_GoBack"/>
      <w:bookmarkEnd w:id="0"/>
    </w:p>
    <w:sectPr w:rsidR="004B768B">
      <w:footerReference w:type="even" r:id="rId11"/>
      <w:footerReference w:type="default" r:id="rId12"/>
      <w:pgSz w:w="11907" w:h="16840" w:code="9"/>
      <w:pgMar w:top="454" w:right="1701" w:bottom="454" w:left="1134"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68B" w:rsidRDefault="004B768B">
      <w:r>
        <w:separator/>
      </w:r>
    </w:p>
  </w:endnote>
  <w:endnote w:type="continuationSeparator" w:id="0">
    <w:p w:rsidR="004B768B" w:rsidRDefault="004B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nsultant">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8B" w:rsidRDefault="004B768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B768B" w:rsidRDefault="004B768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68B" w:rsidRDefault="00C43612">
    <w:pPr>
      <w:pStyle w:val="a3"/>
      <w:framePr w:wrap="around" w:vAnchor="text" w:hAnchor="margin" w:xAlign="right" w:y="1"/>
      <w:rPr>
        <w:rStyle w:val="a4"/>
      </w:rPr>
    </w:pPr>
    <w:r>
      <w:rPr>
        <w:rStyle w:val="a4"/>
        <w:noProof/>
      </w:rPr>
      <w:t>1</w:t>
    </w:r>
  </w:p>
  <w:p w:rsidR="004B768B" w:rsidRDefault="004B768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68B" w:rsidRDefault="004B768B">
      <w:r>
        <w:separator/>
      </w:r>
    </w:p>
  </w:footnote>
  <w:footnote w:type="continuationSeparator" w:id="0">
    <w:p w:rsidR="004B768B" w:rsidRDefault="004B7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6CA5"/>
    <w:multiLevelType w:val="multilevel"/>
    <w:tmpl w:val="A47A88E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E631989"/>
    <w:multiLevelType w:val="multilevel"/>
    <w:tmpl w:val="8ADCA116"/>
    <w:lvl w:ilvl="0">
      <w:start w:val="10"/>
      <w:numFmt w:val="decimalZero"/>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496420"/>
    <w:multiLevelType w:val="singleLevel"/>
    <w:tmpl w:val="B8540874"/>
    <w:lvl w:ilvl="0">
      <w:start w:val="85"/>
      <w:numFmt w:val="decimal"/>
      <w:lvlText w:val="%1"/>
      <w:lvlJc w:val="left"/>
      <w:pPr>
        <w:tabs>
          <w:tab w:val="num" w:pos="720"/>
        </w:tabs>
        <w:ind w:left="720" w:hanging="720"/>
      </w:pPr>
      <w:rPr>
        <w:rFonts w:hint="default"/>
      </w:rPr>
    </w:lvl>
  </w:abstractNum>
  <w:abstractNum w:abstractNumId="3">
    <w:nsid w:val="193966E3"/>
    <w:multiLevelType w:val="singleLevel"/>
    <w:tmpl w:val="DDE407E8"/>
    <w:lvl w:ilvl="0">
      <w:start w:val="9"/>
      <w:numFmt w:val="bullet"/>
      <w:lvlText w:val="-"/>
      <w:lvlJc w:val="left"/>
      <w:pPr>
        <w:tabs>
          <w:tab w:val="num" w:pos="360"/>
        </w:tabs>
        <w:ind w:left="360" w:hanging="360"/>
      </w:pPr>
      <w:rPr>
        <w:rFonts w:hint="default"/>
      </w:rPr>
    </w:lvl>
  </w:abstractNum>
  <w:abstractNum w:abstractNumId="4">
    <w:nsid w:val="22FB36FA"/>
    <w:multiLevelType w:val="multilevel"/>
    <w:tmpl w:val="ABCAFF5E"/>
    <w:lvl w:ilvl="0">
      <w:start w:val="2"/>
      <w:numFmt w:val="decimalZero"/>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7B1647D"/>
    <w:multiLevelType w:val="singleLevel"/>
    <w:tmpl w:val="95FA057E"/>
    <w:lvl w:ilvl="0">
      <w:start w:val="20"/>
      <w:numFmt w:val="decimalZero"/>
      <w:lvlText w:val="%1"/>
      <w:lvlJc w:val="left"/>
      <w:pPr>
        <w:tabs>
          <w:tab w:val="num" w:pos="720"/>
        </w:tabs>
        <w:ind w:left="720" w:hanging="720"/>
      </w:pPr>
      <w:rPr>
        <w:rFonts w:hint="default"/>
      </w:rPr>
    </w:lvl>
  </w:abstractNum>
  <w:abstractNum w:abstractNumId="6">
    <w:nsid w:val="329D694A"/>
    <w:multiLevelType w:val="singleLevel"/>
    <w:tmpl w:val="21F4F0A6"/>
    <w:lvl w:ilvl="0">
      <w:start w:val="1"/>
      <w:numFmt w:val="decimal"/>
      <w:lvlText w:val="%1."/>
      <w:lvlJc w:val="left"/>
      <w:pPr>
        <w:tabs>
          <w:tab w:val="num" w:pos="720"/>
        </w:tabs>
        <w:ind w:left="720" w:hanging="720"/>
      </w:pPr>
      <w:rPr>
        <w:rFonts w:hint="default"/>
      </w:rPr>
    </w:lvl>
  </w:abstractNum>
  <w:abstractNum w:abstractNumId="7">
    <w:nsid w:val="3AF164BF"/>
    <w:multiLevelType w:val="singleLevel"/>
    <w:tmpl w:val="852C5340"/>
    <w:lvl w:ilvl="0">
      <w:start w:val="10"/>
      <w:numFmt w:val="decimal"/>
      <w:lvlText w:val="%1"/>
      <w:lvlJc w:val="left"/>
      <w:pPr>
        <w:tabs>
          <w:tab w:val="num" w:pos="720"/>
        </w:tabs>
        <w:ind w:left="720" w:hanging="720"/>
      </w:pPr>
      <w:rPr>
        <w:rFonts w:hint="default"/>
      </w:rPr>
    </w:lvl>
  </w:abstractNum>
  <w:abstractNum w:abstractNumId="8">
    <w:nsid w:val="42B9745E"/>
    <w:multiLevelType w:val="singleLevel"/>
    <w:tmpl w:val="211ED8E2"/>
    <w:lvl w:ilvl="0">
      <w:start w:val="80"/>
      <w:numFmt w:val="decimalZero"/>
      <w:lvlText w:val="%1"/>
      <w:lvlJc w:val="left"/>
      <w:pPr>
        <w:tabs>
          <w:tab w:val="num" w:pos="720"/>
        </w:tabs>
        <w:ind w:left="720" w:hanging="720"/>
      </w:pPr>
      <w:rPr>
        <w:rFonts w:hint="default"/>
      </w:rPr>
    </w:lvl>
  </w:abstractNum>
  <w:abstractNum w:abstractNumId="9">
    <w:nsid w:val="4B1644FE"/>
    <w:multiLevelType w:val="singleLevel"/>
    <w:tmpl w:val="11F097EA"/>
    <w:lvl w:ilvl="0">
      <w:numFmt w:val="bullet"/>
      <w:lvlText w:val="-"/>
      <w:lvlJc w:val="left"/>
      <w:pPr>
        <w:tabs>
          <w:tab w:val="num" w:pos="360"/>
        </w:tabs>
        <w:ind w:left="360" w:hanging="360"/>
      </w:pPr>
      <w:rPr>
        <w:rFonts w:hint="default"/>
      </w:rPr>
    </w:lvl>
  </w:abstractNum>
  <w:abstractNum w:abstractNumId="10">
    <w:nsid w:val="549D55CA"/>
    <w:multiLevelType w:val="singleLevel"/>
    <w:tmpl w:val="EA984640"/>
    <w:lvl w:ilvl="0">
      <w:start w:val="1"/>
      <w:numFmt w:val="decimal"/>
      <w:lvlText w:val="%1)"/>
      <w:lvlJc w:val="left"/>
      <w:pPr>
        <w:tabs>
          <w:tab w:val="num" w:pos="720"/>
        </w:tabs>
        <w:ind w:left="720" w:hanging="720"/>
      </w:pPr>
      <w:rPr>
        <w:rFonts w:hint="default"/>
      </w:rPr>
    </w:lvl>
  </w:abstractNum>
  <w:abstractNum w:abstractNumId="11">
    <w:nsid w:val="54C83C61"/>
    <w:multiLevelType w:val="singleLevel"/>
    <w:tmpl w:val="4F1EB358"/>
    <w:lvl w:ilvl="0">
      <w:start w:val="1"/>
      <w:numFmt w:val="decimal"/>
      <w:lvlText w:val="%1)"/>
      <w:lvlJc w:val="left"/>
      <w:pPr>
        <w:tabs>
          <w:tab w:val="num" w:pos="720"/>
        </w:tabs>
        <w:ind w:left="720" w:hanging="720"/>
      </w:pPr>
      <w:rPr>
        <w:rFonts w:hint="default"/>
      </w:rPr>
    </w:lvl>
  </w:abstractNum>
  <w:abstractNum w:abstractNumId="12">
    <w:nsid w:val="5A135FCF"/>
    <w:multiLevelType w:val="singleLevel"/>
    <w:tmpl w:val="9A5E8BB2"/>
    <w:lvl w:ilvl="0">
      <w:start w:val="85"/>
      <w:numFmt w:val="decimal"/>
      <w:lvlText w:val="%1"/>
      <w:lvlJc w:val="left"/>
      <w:pPr>
        <w:tabs>
          <w:tab w:val="num" w:pos="720"/>
        </w:tabs>
        <w:ind w:left="720" w:hanging="720"/>
      </w:pPr>
      <w:rPr>
        <w:rFonts w:hint="default"/>
      </w:rPr>
    </w:lvl>
  </w:abstractNum>
  <w:abstractNum w:abstractNumId="13">
    <w:nsid w:val="6BC364BC"/>
    <w:multiLevelType w:val="multilevel"/>
    <w:tmpl w:val="811ECAAA"/>
    <w:lvl w:ilvl="0">
      <w:start w:val="71"/>
      <w:numFmt w:val="decimalZero"/>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CFA0AAC"/>
    <w:multiLevelType w:val="singleLevel"/>
    <w:tmpl w:val="25929FEA"/>
    <w:lvl w:ilvl="0">
      <w:start w:val="88"/>
      <w:numFmt w:val="decimalZero"/>
      <w:lvlText w:val="%1"/>
      <w:lvlJc w:val="left"/>
      <w:pPr>
        <w:tabs>
          <w:tab w:val="num" w:pos="720"/>
        </w:tabs>
        <w:ind w:left="720" w:hanging="720"/>
      </w:pPr>
      <w:rPr>
        <w:rFonts w:hint="default"/>
      </w:rPr>
    </w:lvl>
  </w:abstractNum>
  <w:abstractNum w:abstractNumId="15">
    <w:nsid w:val="75F055CE"/>
    <w:multiLevelType w:val="singleLevel"/>
    <w:tmpl w:val="FF504168"/>
    <w:lvl w:ilvl="0">
      <w:start w:val="1"/>
      <w:numFmt w:val="decimal"/>
      <w:lvlText w:val="%1."/>
      <w:lvlJc w:val="left"/>
      <w:pPr>
        <w:tabs>
          <w:tab w:val="num" w:pos="720"/>
        </w:tabs>
        <w:ind w:left="720" w:hanging="720"/>
      </w:pPr>
      <w:rPr>
        <w:rFonts w:hint="default"/>
      </w:rPr>
    </w:lvl>
  </w:abstractNum>
  <w:num w:numId="1">
    <w:abstractNumId w:val="9"/>
  </w:num>
  <w:num w:numId="2">
    <w:abstractNumId w:val="3"/>
  </w:num>
  <w:num w:numId="3">
    <w:abstractNumId w:val="4"/>
  </w:num>
  <w:num w:numId="4">
    <w:abstractNumId w:val="7"/>
  </w:num>
  <w:num w:numId="5">
    <w:abstractNumId w:val="1"/>
  </w:num>
  <w:num w:numId="6">
    <w:abstractNumId w:val="5"/>
  </w:num>
  <w:num w:numId="7">
    <w:abstractNumId w:val="13"/>
  </w:num>
  <w:num w:numId="8">
    <w:abstractNumId w:val="8"/>
  </w:num>
  <w:num w:numId="9">
    <w:abstractNumId w:val="14"/>
  </w:num>
  <w:num w:numId="10">
    <w:abstractNumId w:val="2"/>
  </w:num>
  <w:num w:numId="11">
    <w:abstractNumId w:val="6"/>
  </w:num>
  <w:num w:numId="12">
    <w:abstractNumId w:val="10"/>
  </w:num>
  <w:num w:numId="13">
    <w:abstractNumId w:val="0"/>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612"/>
    <w:rsid w:val="004B768B"/>
    <w:rsid w:val="005D623A"/>
    <w:rsid w:val="00C43612"/>
    <w:rsid w:val="00CC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E74EFC36-9C64-42B4-A572-4C992A25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ind w:firstLine="720"/>
      <w:jc w:val="center"/>
      <w:outlineLvl w:val="2"/>
    </w:pPr>
    <w:rPr>
      <w:b/>
      <w:w w:val="15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Pr>
      <w:rFonts w:ascii="Consultant" w:hAnsi="Consultant"/>
      <w:snapToGrid w:val="0"/>
    </w:rPr>
  </w:style>
  <w:style w:type="paragraph" w:customStyle="1" w:styleId="ConsCell">
    <w:name w:val="ConsCell"/>
    <w:rPr>
      <w:rFonts w:ascii="Consultant" w:hAnsi="Consultant"/>
      <w:snapToGrid w:val="0"/>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customStyle="1" w:styleId="ConsNormal">
    <w:name w:val="ConsNormal"/>
    <w:pPr>
      <w:ind w:firstLine="720"/>
    </w:pPr>
    <w:rPr>
      <w:rFonts w:ascii="Consultant" w:hAnsi="Consultant"/>
      <w:snapToGrid w:val="0"/>
    </w:rPr>
  </w:style>
  <w:style w:type="paragraph" w:styleId="a5">
    <w:name w:val="Title"/>
    <w:basedOn w:val="a"/>
    <w:qFormat/>
    <w:pPr>
      <w:jc w:val="center"/>
    </w:pPr>
    <w:rPr>
      <w:b/>
      <w:sz w:val="28"/>
    </w:rPr>
  </w:style>
  <w:style w:type="paragraph" w:customStyle="1" w:styleId="ConsTitle">
    <w:name w:val="ConsTitle"/>
    <w:rPr>
      <w:rFonts w:ascii="Arial" w:hAnsi="Arial"/>
      <w:b/>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4328</Words>
  <Characters>24674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Технический Университет</vt:lpstr>
    </vt:vector>
  </TitlesOfParts>
  <Company>Эстэк, Новосибирск</Company>
  <LinksUpToDate>false</LinksUpToDate>
  <CharactersWithSpaces>28945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Технический Университет</dc:title>
  <dc:subject/>
  <dc:creator>anna</dc:creator>
  <cp:keywords/>
  <cp:lastModifiedBy>Irina</cp:lastModifiedBy>
  <cp:revision>2</cp:revision>
  <cp:lastPrinted>1999-10-14T12:56:00Z</cp:lastPrinted>
  <dcterms:created xsi:type="dcterms:W3CDTF">2014-08-03T19:21:00Z</dcterms:created>
  <dcterms:modified xsi:type="dcterms:W3CDTF">2014-08-03T19:21:00Z</dcterms:modified>
</cp:coreProperties>
</file>