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E9C" w:rsidRDefault="000C1E9C" w:rsidP="005E1C72">
      <w:pPr>
        <w:spacing w:after="0" w:line="240" w:lineRule="auto"/>
        <w:jc w:val="center"/>
        <w:rPr>
          <w:rFonts w:ascii="Times New Roman" w:hAnsi="Times New Roman"/>
          <w:sz w:val="28"/>
          <w:szCs w:val="28"/>
        </w:rPr>
      </w:pPr>
    </w:p>
    <w:p w:rsidR="001E17E7" w:rsidRPr="005E2081" w:rsidRDefault="001E17E7" w:rsidP="005E1C72">
      <w:pPr>
        <w:spacing w:after="0" w:line="240" w:lineRule="auto"/>
        <w:jc w:val="center"/>
        <w:rPr>
          <w:rFonts w:ascii="Times New Roman" w:hAnsi="Times New Roman"/>
          <w:sz w:val="28"/>
          <w:szCs w:val="28"/>
        </w:rPr>
      </w:pPr>
      <w:r w:rsidRPr="005E2081">
        <w:rPr>
          <w:rFonts w:ascii="Times New Roman" w:hAnsi="Times New Roman"/>
          <w:sz w:val="28"/>
          <w:szCs w:val="28"/>
        </w:rPr>
        <w:t>МИНИСТЕРСТВО ОБРАЗОВАНИЯ И НАУКИ</w:t>
      </w:r>
    </w:p>
    <w:p w:rsidR="001E17E7" w:rsidRPr="005E2081" w:rsidRDefault="001E17E7" w:rsidP="005E1C72">
      <w:pPr>
        <w:spacing w:after="0" w:line="240" w:lineRule="auto"/>
        <w:jc w:val="center"/>
        <w:rPr>
          <w:rFonts w:ascii="Times New Roman" w:hAnsi="Times New Roman"/>
          <w:sz w:val="28"/>
          <w:szCs w:val="28"/>
        </w:rPr>
      </w:pPr>
      <w:r w:rsidRPr="005E2081">
        <w:rPr>
          <w:rFonts w:ascii="Times New Roman" w:hAnsi="Times New Roman"/>
          <w:sz w:val="28"/>
          <w:szCs w:val="28"/>
        </w:rPr>
        <w:t>РОССИЙСКОЙ ФЕДЕРАЦИИ</w:t>
      </w:r>
    </w:p>
    <w:p w:rsidR="001E17E7" w:rsidRPr="005E2081" w:rsidRDefault="001E17E7" w:rsidP="005E1C72">
      <w:pPr>
        <w:spacing w:after="0" w:line="240" w:lineRule="auto"/>
        <w:jc w:val="center"/>
        <w:rPr>
          <w:rFonts w:ascii="Times New Roman" w:hAnsi="Times New Roman"/>
          <w:sz w:val="28"/>
          <w:szCs w:val="28"/>
        </w:rPr>
      </w:pPr>
      <w:r w:rsidRPr="005E2081">
        <w:rPr>
          <w:rFonts w:ascii="Times New Roman" w:hAnsi="Times New Roman"/>
          <w:sz w:val="28"/>
          <w:szCs w:val="28"/>
        </w:rPr>
        <w:t>ФЕДЕРАЛЬНОЕ АГЕНТСТВО ПО ОБРАЗОВАНИЮ</w:t>
      </w:r>
    </w:p>
    <w:p w:rsidR="001E17E7" w:rsidRPr="005E2081" w:rsidRDefault="001E17E7" w:rsidP="005E1C72">
      <w:pPr>
        <w:spacing w:after="0" w:line="240" w:lineRule="auto"/>
        <w:jc w:val="center"/>
        <w:rPr>
          <w:rFonts w:ascii="Times New Roman" w:hAnsi="Times New Roman"/>
          <w:sz w:val="28"/>
          <w:szCs w:val="28"/>
        </w:rPr>
      </w:pPr>
      <w:r w:rsidRPr="005E2081">
        <w:rPr>
          <w:rFonts w:ascii="Times New Roman" w:hAnsi="Times New Roman"/>
          <w:sz w:val="28"/>
          <w:szCs w:val="28"/>
        </w:rPr>
        <w:t>Государственное образовательное учреждение</w:t>
      </w:r>
    </w:p>
    <w:p w:rsidR="001E17E7" w:rsidRPr="005E2081" w:rsidRDefault="001E17E7" w:rsidP="005E1C72">
      <w:pPr>
        <w:spacing w:after="0" w:line="240" w:lineRule="auto"/>
        <w:jc w:val="center"/>
        <w:rPr>
          <w:rFonts w:ascii="Times New Roman" w:hAnsi="Times New Roman"/>
          <w:sz w:val="28"/>
          <w:szCs w:val="28"/>
        </w:rPr>
      </w:pPr>
      <w:r w:rsidRPr="005E2081">
        <w:rPr>
          <w:rFonts w:ascii="Times New Roman" w:hAnsi="Times New Roman"/>
          <w:sz w:val="28"/>
          <w:szCs w:val="28"/>
        </w:rPr>
        <w:t>Высшего профессионального образования</w:t>
      </w:r>
    </w:p>
    <w:p w:rsidR="001E17E7" w:rsidRPr="005E2081" w:rsidRDefault="001E17E7" w:rsidP="005E1C72">
      <w:pPr>
        <w:spacing w:after="0" w:line="240" w:lineRule="auto"/>
        <w:jc w:val="center"/>
        <w:rPr>
          <w:rFonts w:ascii="Times New Roman" w:hAnsi="Times New Roman"/>
          <w:sz w:val="28"/>
          <w:szCs w:val="28"/>
        </w:rPr>
      </w:pPr>
      <w:r w:rsidRPr="005E2081">
        <w:rPr>
          <w:rFonts w:ascii="Times New Roman" w:hAnsi="Times New Roman"/>
          <w:sz w:val="28"/>
          <w:szCs w:val="28"/>
        </w:rPr>
        <w:t>«ТЮМЕНСКИЙ ГОСУДАРСТВЕННЫЙ УНИВЕРСИТЕТ»</w:t>
      </w:r>
    </w:p>
    <w:p w:rsidR="001E17E7" w:rsidRPr="00B142CB" w:rsidRDefault="001E17E7" w:rsidP="005E1C72">
      <w:pPr>
        <w:spacing w:after="0" w:line="240" w:lineRule="auto"/>
        <w:jc w:val="center"/>
        <w:rPr>
          <w:rFonts w:ascii="Times New Roman" w:hAnsi="Times New Roman"/>
          <w:sz w:val="28"/>
          <w:szCs w:val="28"/>
        </w:rPr>
      </w:pPr>
      <w:r w:rsidRPr="00B142CB">
        <w:rPr>
          <w:rFonts w:ascii="Times New Roman" w:hAnsi="Times New Roman"/>
          <w:sz w:val="28"/>
          <w:szCs w:val="28"/>
        </w:rPr>
        <w:t>Эколого-географический факультет</w:t>
      </w:r>
    </w:p>
    <w:p w:rsidR="001E17E7" w:rsidRPr="00B142CB" w:rsidRDefault="001E17E7" w:rsidP="005E1C72">
      <w:pPr>
        <w:jc w:val="center"/>
        <w:rPr>
          <w:rFonts w:ascii="Times New Roman" w:hAnsi="Times New Roman"/>
          <w:sz w:val="28"/>
          <w:szCs w:val="28"/>
        </w:rPr>
      </w:pPr>
      <w:r w:rsidRPr="00B142CB">
        <w:rPr>
          <w:rFonts w:ascii="Times New Roman" w:hAnsi="Times New Roman"/>
          <w:sz w:val="28"/>
          <w:szCs w:val="28"/>
        </w:rPr>
        <w:t>Кафедра геоэкологии</w:t>
      </w:r>
    </w:p>
    <w:p w:rsidR="001E17E7" w:rsidRDefault="001E17E7" w:rsidP="005E1C72">
      <w:pPr>
        <w:jc w:val="center"/>
        <w:rPr>
          <w:rFonts w:ascii="Times New Roman" w:hAnsi="Times New Roman"/>
          <w:sz w:val="28"/>
          <w:szCs w:val="28"/>
        </w:rPr>
      </w:pPr>
    </w:p>
    <w:p w:rsidR="001E17E7" w:rsidRDefault="001E17E7" w:rsidP="005E1C72">
      <w:pPr>
        <w:jc w:val="center"/>
        <w:rPr>
          <w:rFonts w:ascii="Times New Roman" w:hAnsi="Times New Roman"/>
          <w:sz w:val="28"/>
          <w:szCs w:val="28"/>
        </w:rPr>
      </w:pPr>
    </w:p>
    <w:p w:rsidR="001E17E7" w:rsidRDefault="001E17E7" w:rsidP="005E1C72">
      <w:pPr>
        <w:jc w:val="center"/>
        <w:rPr>
          <w:rFonts w:ascii="Times New Roman" w:hAnsi="Times New Roman"/>
          <w:b/>
          <w:sz w:val="32"/>
          <w:szCs w:val="32"/>
        </w:rPr>
      </w:pPr>
    </w:p>
    <w:p w:rsidR="001E17E7" w:rsidRDefault="001E17E7" w:rsidP="005E1C72">
      <w:pPr>
        <w:jc w:val="center"/>
        <w:rPr>
          <w:rFonts w:ascii="Times New Roman" w:hAnsi="Times New Roman"/>
          <w:b/>
          <w:sz w:val="32"/>
          <w:szCs w:val="32"/>
        </w:rPr>
      </w:pPr>
    </w:p>
    <w:p w:rsidR="001E17E7" w:rsidRDefault="001E17E7" w:rsidP="005E1C72">
      <w:pPr>
        <w:jc w:val="center"/>
        <w:rPr>
          <w:rFonts w:ascii="Times New Roman" w:hAnsi="Times New Roman"/>
          <w:b/>
          <w:sz w:val="32"/>
          <w:szCs w:val="32"/>
        </w:rPr>
      </w:pPr>
    </w:p>
    <w:p w:rsidR="001E17E7" w:rsidRDefault="001E17E7" w:rsidP="005E1C72">
      <w:pPr>
        <w:jc w:val="center"/>
        <w:rPr>
          <w:rFonts w:ascii="Times New Roman" w:hAnsi="Times New Roman"/>
          <w:b/>
          <w:sz w:val="32"/>
          <w:szCs w:val="32"/>
        </w:rPr>
      </w:pPr>
    </w:p>
    <w:p w:rsidR="001E17E7" w:rsidRPr="00B142CB" w:rsidRDefault="001E17E7" w:rsidP="005E1C72">
      <w:pPr>
        <w:jc w:val="center"/>
        <w:rPr>
          <w:rFonts w:ascii="Times New Roman" w:hAnsi="Times New Roman"/>
          <w:b/>
          <w:sz w:val="32"/>
          <w:szCs w:val="32"/>
        </w:rPr>
      </w:pPr>
      <w:r w:rsidRPr="00B142CB">
        <w:rPr>
          <w:rFonts w:ascii="Times New Roman" w:hAnsi="Times New Roman"/>
          <w:b/>
          <w:sz w:val="32"/>
          <w:szCs w:val="32"/>
        </w:rPr>
        <w:t>ВЗАИМОДЕЙСТВИЕ РЕЧНЫХ И СТОЧНЫХ ВОД</w:t>
      </w:r>
    </w:p>
    <w:p w:rsidR="001E17E7" w:rsidRPr="00B142CB" w:rsidRDefault="001E17E7" w:rsidP="005E1C72">
      <w:pPr>
        <w:jc w:val="center"/>
        <w:rPr>
          <w:rFonts w:ascii="Times New Roman" w:hAnsi="Times New Roman"/>
          <w:sz w:val="28"/>
          <w:szCs w:val="28"/>
        </w:rPr>
      </w:pPr>
      <w:r w:rsidRPr="00B142CB">
        <w:rPr>
          <w:rFonts w:ascii="Times New Roman" w:hAnsi="Times New Roman"/>
          <w:sz w:val="28"/>
          <w:szCs w:val="28"/>
        </w:rPr>
        <w:t xml:space="preserve"> (Курсовая работа)</w:t>
      </w:r>
    </w:p>
    <w:p w:rsidR="001E17E7" w:rsidRDefault="001E17E7" w:rsidP="005E1C72">
      <w:pPr>
        <w:jc w:val="center"/>
        <w:rPr>
          <w:rFonts w:ascii="Times New Roman" w:hAnsi="Times New Roman"/>
          <w:b/>
          <w:sz w:val="28"/>
          <w:szCs w:val="28"/>
        </w:rPr>
      </w:pPr>
    </w:p>
    <w:p w:rsidR="001E17E7" w:rsidRDefault="001E17E7" w:rsidP="005E1C72">
      <w:pPr>
        <w:jc w:val="center"/>
        <w:rPr>
          <w:rFonts w:ascii="Times New Roman" w:hAnsi="Times New Roman"/>
          <w:b/>
          <w:sz w:val="28"/>
          <w:szCs w:val="28"/>
        </w:rPr>
      </w:pPr>
    </w:p>
    <w:p w:rsidR="001E17E7" w:rsidRDefault="001E17E7" w:rsidP="005E1C72">
      <w:pPr>
        <w:jc w:val="center"/>
        <w:rPr>
          <w:rFonts w:ascii="Times New Roman" w:hAnsi="Times New Roman"/>
          <w:b/>
          <w:sz w:val="28"/>
          <w:szCs w:val="28"/>
        </w:rPr>
      </w:pPr>
    </w:p>
    <w:p w:rsidR="001E17E7" w:rsidRDefault="001E17E7" w:rsidP="005E1C72">
      <w:pPr>
        <w:jc w:val="center"/>
        <w:rPr>
          <w:rFonts w:ascii="Times New Roman" w:hAnsi="Times New Roman"/>
          <w:b/>
          <w:sz w:val="28"/>
          <w:szCs w:val="28"/>
        </w:rPr>
      </w:pPr>
    </w:p>
    <w:p w:rsidR="001E17E7" w:rsidRDefault="001E17E7" w:rsidP="005E1C72">
      <w:pPr>
        <w:jc w:val="center"/>
        <w:rPr>
          <w:rFonts w:ascii="Times New Roman" w:hAnsi="Times New Roman"/>
          <w:b/>
          <w:sz w:val="28"/>
          <w:szCs w:val="28"/>
        </w:rPr>
      </w:pPr>
    </w:p>
    <w:p w:rsidR="001E17E7" w:rsidRPr="00B142CB" w:rsidRDefault="001E17E7" w:rsidP="00B142CB">
      <w:pPr>
        <w:jc w:val="right"/>
        <w:rPr>
          <w:rFonts w:ascii="Times New Roman" w:hAnsi="Times New Roman"/>
          <w:sz w:val="28"/>
          <w:szCs w:val="28"/>
        </w:rPr>
      </w:pPr>
      <w:r w:rsidRPr="00B142CB">
        <w:rPr>
          <w:rFonts w:ascii="Times New Roman" w:hAnsi="Times New Roman"/>
          <w:sz w:val="28"/>
          <w:szCs w:val="28"/>
        </w:rPr>
        <w:t>Научный руководитель:</w:t>
      </w:r>
    </w:p>
    <w:p w:rsidR="001E17E7" w:rsidRPr="00B142CB" w:rsidRDefault="001E17E7" w:rsidP="00B142CB">
      <w:pPr>
        <w:jc w:val="right"/>
        <w:rPr>
          <w:rFonts w:ascii="Times New Roman" w:hAnsi="Times New Roman"/>
          <w:sz w:val="28"/>
          <w:szCs w:val="28"/>
        </w:rPr>
      </w:pPr>
      <w:r w:rsidRPr="00B142CB">
        <w:rPr>
          <w:rFonts w:ascii="Times New Roman" w:hAnsi="Times New Roman"/>
          <w:sz w:val="28"/>
          <w:szCs w:val="28"/>
        </w:rPr>
        <w:t>д.г.н.,</w:t>
      </w:r>
      <w:r>
        <w:rPr>
          <w:rFonts w:ascii="Times New Roman" w:hAnsi="Times New Roman"/>
          <w:sz w:val="28"/>
          <w:szCs w:val="28"/>
        </w:rPr>
        <w:t xml:space="preserve"> </w:t>
      </w:r>
      <w:r w:rsidRPr="00B142CB">
        <w:rPr>
          <w:rFonts w:ascii="Times New Roman" w:hAnsi="Times New Roman"/>
          <w:sz w:val="28"/>
          <w:szCs w:val="28"/>
        </w:rPr>
        <w:t>профессор</w:t>
      </w:r>
    </w:p>
    <w:p w:rsidR="001E17E7" w:rsidRPr="00B142CB" w:rsidRDefault="001E17E7" w:rsidP="00B142CB">
      <w:pPr>
        <w:jc w:val="right"/>
        <w:rPr>
          <w:rFonts w:ascii="Times New Roman" w:hAnsi="Times New Roman"/>
          <w:sz w:val="28"/>
          <w:szCs w:val="28"/>
        </w:rPr>
      </w:pPr>
      <w:r w:rsidRPr="00B142CB">
        <w:rPr>
          <w:rFonts w:ascii="Times New Roman" w:hAnsi="Times New Roman"/>
          <w:sz w:val="28"/>
          <w:szCs w:val="28"/>
          <w:u w:val="single"/>
        </w:rPr>
        <w:t xml:space="preserve">                 </w:t>
      </w:r>
      <w:r w:rsidRPr="00B142CB">
        <w:rPr>
          <w:rFonts w:ascii="Times New Roman" w:hAnsi="Times New Roman"/>
          <w:sz w:val="28"/>
          <w:szCs w:val="28"/>
        </w:rPr>
        <w:t>В.М. Калинин</w:t>
      </w:r>
    </w:p>
    <w:p w:rsidR="001E17E7" w:rsidRPr="00B142CB" w:rsidRDefault="001E17E7" w:rsidP="00B142CB">
      <w:pPr>
        <w:jc w:val="right"/>
        <w:rPr>
          <w:rFonts w:ascii="Times New Roman" w:hAnsi="Times New Roman"/>
          <w:sz w:val="28"/>
          <w:szCs w:val="28"/>
        </w:rPr>
      </w:pPr>
      <w:r w:rsidRPr="00B142CB">
        <w:rPr>
          <w:rFonts w:ascii="Times New Roman" w:hAnsi="Times New Roman"/>
          <w:sz w:val="28"/>
          <w:szCs w:val="28"/>
        </w:rPr>
        <w:t>Автор работы:</w:t>
      </w:r>
    </w:p>
    <w:p w:rsidR="001E17E7" w:rsidRPr="00B142CB" w:rsidRDefault="001E17E7" w:rsidP="00B142CB">
      <w:pPr>
        <w:jc w:val="right"/>
        <w:rPr>
          <w:rFonts w:ascii="Times New Roman" w:hAnsi="Times New Roman"/>
          <w:sz w:val="28"/>
          <w:szCs w:val="28"/>
        </w:rPr>
      </w:pPr>
      <w:r>
        <w:rPr>
          <w:rFonts w:ascii="Times New Roman" w:hAnsi="Times New Roman"/>
          <w:sz w:val="28"/>
          <w:szCs w:val="28"/>
          <w:u w:val="single"/>
        </w:rPr>
        <w:t xml:space="preserve"> </w:t>
      </w:r>
      <w:r w:rsidRPr="00B142CB">
        <w:rPr>
          <w:rFonts w:ascii="Times New Roman" w:hAnsi="Times New Roman"/>
          <w:sz w:val="28"/>
          <w:szCs w:val="28"/>
          <w:u w:val="single"/>
        </w:rPr>
        <w:t xml:space="preserve">                  </w:t>
      </w:r>
      <w:r w:rsidRPr="00B142CB">
        <w:rPr>
          <w:rFonts w:ascii="Times New Roman" w:hAnsi="Times New Roman"/>
          <w:sz w:val="28"/>
          <w:szCs w:val="28"/>
        </w:rPr>
        <w:t>А.Ю. Иванов</w:t>
      </w:r>
    </w:p>
    <w:p w:rsidR="001E17E7" w:rsidRDefault="001E17E7" w:rsidP="003A07D9">
      <w:pPr>
        <w:spacing w:line="240" w:lineRule="auto"/>
        <w:contextualSpacing/>
        <w:rPr>
          <w:rFonts w:ascii="Times New Roman" w:hAnsi="Times New Roman"/>
          <w:b/>
          <w:sz w:val="28"/>
          <w:szCs w:val="28"/>
        </w:rPr>
      </w:pPr>
    </w:p>
    <w:p w:rsidR="001E17E7" w:rsidRDefault="001E17E7" w:rsidP="003A07D9">
      <w:pPr>
        <w:spacing w:line="240" w:lineRule="auto"/>
        <w:contextualSpacing/>
        <w:rPr>
          <w:rFonts w:ascii="Times New Roman" w:hAnsi="Times New Roman"/>
          <w:b/>
          <w:sz w:val="28"/>
          <w:szCs w:val="28"/>
        </w:rPr>
      </w:pPr>
    </w:p>
    <w:p w:rsidR="001E17E7" w:rsidRDefault="001E17E7" w:rsidP="003A07D9">
      <w:pPr>
        <w:spacing w:line="240" w:lineRule="auto"/>
        <w:contextualSpacing/>
        <w:jc w:val="center"/>
        <w:rPr>
          <w:rFonts w:ascii="Times New Roman" w:hAnsi="Times New Roman"/>
          <w:sz w:val="28"/>
          <w:szCs w:val="28"/>
        </w:rPr>
      </w:pPr>
      <w:r w:rsidRPr="00B142CB">
        <w:rPr>
          <w:rFonts w:ascii="Times New Roman" w:hAnsi="Times New Roman"/>
          <w:sz w:val="28"/>
          <w:szCs w:val="28"/>
        </w:rPr>
        <w:t>Тюмень 2009</w:t>
      </w:r>
    </w:p>
    <w:p w:rsidR="001E17E7" w:rsidRPr="00176061" w:rsidRDefault="001E17E7" w:rsidP="005D091E">
      <w:pPr>
        <w:spacing w:line="360" w:lineRule="auto"/>
        <w:contextualSpacing/>
        <w:jc w:val="center"/>
        <w:rPr>
          <w:rFonts w:ascii="Times New Roman" w:hAnsi="Times New Roman"/>
          <w:sz w:val="24"/>
          <w:szCs w:val="28"/>
        </w:rPr>
      </w:pPr>
      <w:r w:rsidRPr="00176061">
        <w:rPr>
          <w:rFonts w:ascii="Times New Roman" w:hAnsi="Times New Roman"/>
          <w:sz w:val="24"/>
          <w:szCs w:val="28"/>
        </w:rPr>
        <w:t>Содержание:</w:t>
      </w:r>
    </w:p>
    <w:p w:rsidR="001E17E7" w:rsidRPr="006A1F67" w:rsidRDefault="001E17E7" w:rsidP="00424DC4">
      <w:pPr>
        <w:spacing w:line="360" w:lineRule="auto"/>
        <w:jc w:val="right"/>
        <w:rPr>
          <w:rFonts w:ascii="Times New Roman" w:hAnsi="Times New Roman"/>
          <w:sz w:val="24"/>
          <w:szCs w:val="28"/>
        </w:rPr>
      </w:pPr>
      <w:r>
        <w:rPr>
          <w:rFonts w:ascii="Times New Roman" w:hAnsi="Times New Roman"/>
          <w:sz w:val="24"/>
          <w:szCs w:val="28"/>
        </w:rPr>
        <w:t>ВВЕДЕНИЕ</w:t>
      </w:r>
      <w:r w:rsidRPr="00176061">
        <w:rPr>
          <w:rFonts w:ascii="Times New Roman" w:hAnsi="Times New Roman"/>
          <w:sz w:val="24"/>
          <w:szCs w:val="28"/>
        </w:rPr>
        <w:t>………………………………………………………………………</w:t>
      </w:r>
      <w:r>
        <w:rPr>
          <w:rFonts w:ascii="Times New Roman" w:hAnsi="Times New Roman"/>
          <w:sz w:val="24"/>
          <w:szCs w:val="28"/>
        </w:rPr>
        <w:t>.………….…</w:t>
      </w:r>
      <w:r w:rsidRPr="00176061">
        <w:rPr>
          <w:rFonts w:ascii="Times New Roman" w:hAnsi="Times New Roman"/>
          <w:sz w:val="24"/>
          <w:szCs w:val="28"/>
        </w:rPr>
        <w:t>.</w:t>
      </w:r>
      <w:r>
        <w:rPr>
          <w:rFonts w:ascii="Times New Roman" w:hAnsi="Times New Roman"/>
          <w:sz w:val="24"/>
          <w:szCs w:val="28"/>
        </w:rPr>
        <w:t>.</w:t>
      </w:r>
      <w:r w:rsidRPr="006A1F67">
        <w:rPr>
          <w:rFonts w:ascii="Times New Roman" w:hAnsi="Times New Roman"/>
          <w:sz w:val="24"/>
          <w:szCs w:val="28"/>
        </w:rPr>
        <w:t>3</w:t>
      </w:r>
    </w:p>
    <w:p w:rsidR="001E17E7" w:rsidRPr="006A1F67" w:rsidRDefault="001E17E7" w:rsidP="00424DC4">
      <w:pPr>
        <w:spacing w:line="360" w:lineRule="auto"/>
        <w:jc w:val="right"/>
        <w:rPr>
          <w:rFonts w:ascii="Times New Roman" w:hAnsi="Times New Roman"/>
          <w:sz w:val="24"/>
          <w:szCs w:val="28"/>
        </w:rPr>
      </w:pPr>
      <w:r>
        <w:rPr>
          <w:rFonts w:ascii="Times New Roman" w:hAnsi="Times New Roman"/>
          <w:sz w:val="24"/>
          <w:szCs w:val="28"/>
        </w:rPr>
        <w:t>ГЛАВА</w:t>
      </w:r>
      <w:r w:rsidRPr="00176061">
        <w:rPr>
          <w:rFonts w:ascii="Times New Roman" w:hAnsi="Times New Roman"/>
          <w:sz w:val="24"/>
          <w:szCs w:val="28"/>
        </w:rPr>
        <w:t xml:space="preserve"> 1: Х</w:t>
      </w:r>
      <w:r>
        <w:rPr>
          <w:rFonts w:ascii="Times New Roman" w:hAnsi="Times New Roman"/>
          <w:sz w:val="24"/>
          <w:szCs w:val="28"/>
        </w:rPr>
        <w:t>АРАКТЕРИСТИКА</w:t>
      </w:r>
      <w:r w:rsidRPr="00176061">
        <w:rPr>
          <w:rFonts w:ascii="Times New Roman" w:hAnsi="Times New Roman"/>
          <w:sz w:val="24"/>
          <w:szCs w:val="28"/>
        </w:rPr>
        <w:t xml:space="preserve"> </w:t>
      </w:r>
      <w:r>
        <w:rPr>
          <w:rFonts w:ascii="Times New Roman" w:hAnsi="Times New Roman"/>
          <w:sz w:val="24"/>
          <w:szCs w:val="28"/>
        </w:rPr>
        <w:t>СТОЧНЫХ</w:t>
      </w:r>
      <w:r w:rsidRPr="00176061">
        <w:rPr>
          <w:rFonts w:ascii="Times New Roman" w:hAnsi="Times New Roman"/>
          <w:sz w:val="24"/>
          <w:szCs w:val="28"/>
        </w:rPr>
        <w:t xml:space="preserve"> </w:t>
      </w:r>
      <w:r>
        <w:rPr>
          <w:rFonts w:ascii="Times New Roman" w:hAnsi="Times New Roman"/>
          <w:sz w:val="24"/>
          <w:szCs w:val="28"/>
        </w:rPr>
        <w:t>ВОД</w:t>
      </w:r>
      <w:r w:rsidRPr="00176061">
        <w:rPr>
          <w:rFonts w:ascii="Times New Roman" w:hAnsi="Times New Roman"/>
          <w:sz w:val="24"/>
          <w:szCs w:val="28"/>
        </w:rPr>
        <w:t>…………………………</w:t>
      </w:r>
      <w:r>
        <w:rPr>
          <w:rFonts w:ascii="Times New Roman" w:hAnsi="Times New Roman"/>
          <w:sz w:val="24"/>
          <w:szCs w:val="28"/>
        </w:rPr>
        <w:t>.……………...…</w:t>
      </w:r>
      <w:r w:rsidRPr="006A1F67">
        <w:rPr>
          <w:rFonts w:ascii="Times New Roman" w:hAnsi="Times New Roman"/>
          <w:sz w:val="24"/>
          <w:szCs w:val="28"/>
        </w:rPr>
        <w:t>4</w:t>
      </w:r>
    </w:p>
    <w:p w:rsidR="001E17E7" w:rsidRPr="006A1F67" w:rsidRDefault="001E17E7" w:rsidP="00424DC4">
      <w:pPr>
        <w:spacing w:line="360" w:lineRule="auto"/>
        <w:jc w:val="right"/>
        <w:rPr>
          <w:rFonts w:ascii="Times New Roman" w:hAnsi="Times New Roman"/>
          <w:sz w:val="24"/>
          <w:szCs w:val="28"/>
        </w:rPr>
      </w:pPr>
      <w:r>
        <w:rPr>
          <w:rFonts w:ascii="Times New Roman" w:hAnsi="Times New Roman"/>
          <w:sz w:val="24"/>
          <w:szCs w:val="28"/>
        </w:rPr>
        <w:t xml:space="preserve">      </w:t>
      </w:r>
      <w:r w:rsidRPr="00176061">
        <w:rPr>
          <w:rFonts w:ascii="Times New Roman" w:hAnsi="Times New Roman"/>
          <w:sz w:val="24"/>
          <w:szCs w:val="28"/>
        </w:rPr>
        <w:t>1.1. Общие вопросы водоотведения…………………………………………</w:t>
      </w:r>
      <w:r>
        <w:rPr>
          <w:rFonts w:ascii="Times New Roman" w:hAnsi="Times New Roman"/>
          <w:sz w:val="24"/>
          <w:szCs w:val="28"/>
        </w:rPr>
        <w:t>……….……..</w:t>
      </w:r>
      <w:r w:rsidRPr="006A1F67">
        <w:rPr>
          <w:rFonts w:ascii="Times New Roman" w:hAnsi="Times New Roman"/>
          <w:sz w:val="24"/>
          <w:szCs w:val="28"/>
        </w:rPr>
        <w:t>4</w:t>
      </w:r>
    </w:p>
    <w:p w:rsidR="001E17E7" w:rsidRPr="006A1F67" w:rsidRDefault="001E17E7" w:rsidP="00424DC4">
      <w:pPr>
        <w:spacing w:line="360" w:lineRule="auto"/>
        <w:jc w:val="right"/>
        <w:rPr>
          <w:rFonts w:ascii="Times New Roman" w:hAnsi="Times New Roman"/>
          <w:color w:val="000000"/>
          <w:sz w:val="24"/>
          <w:szCs w:val="28"/>
        </w:rPr>
      </w:pPr>
      <w:r>
        <w:rPr>
          <w:rFonts w:ascii="Times New Roman" w:hAnsi="Times New Roman"/>
          <w:sz w:val="24"/>
          <w:szCs w:val="28"/>
        </w:rPr>
        <w:t xml:space="preserve">      </w:t>
      </w:r>
      <w:r w:rsidRPr="00176061">
        <w:rPr>
          <w:rFonts w:ascii="Times New Roman" w:hAnsi="Times New Roman"/>
          <w:sz w:val="24"/>
          <w:szCs w:val="28"/>
        </w:rPr>
        <w:t>1.2.</w:t>
      </w:r>
      <w:r w:rsidRPr="00176061">
        <w:rPr>
          <w:rFonts w:ascii="Times New Roman" w:hAnsi="Times New Roman"/>
          <w:color w:val="000000"/>
          <w:sz w:val="24"/>
          <w:szCs w:val="28"/>
        </w:rPr>
        <w:t>Хозяйственно-б</w:t>
      </w:r>
      <w:r>
        <w:rPr>
          <w:rFonts w:ascii="Times New Roman" w:hAnsi="Times New Roman"/>
          <w:color w:val="000000"/>
          <w:sz w:val="24"/>
          <w:szCs w:val="28"/>
        </w:rPr>
        <w:t>ытовые сточные воды………………………………..</w:t>
      </w:r>
      <w:r w:rsidRPr="00176061">
        <w:rPr>
          <w:rFonts w:ascii="Times New Roman" w:hAnsi="Times New Roman"/>
          <w:color w:val="000000"/>
          <w:sz w:val="24"/>
          <w:szCs w:val="28"/>
        </w:rPr>
        <w:t>…</w:t>
      </w:r>
      <w:r>
        <w:rPr>
          <w:rFonts w:ascii="Times New Roman" w:hAnsi="Times New Roman"/>
          <w:color w:val="000000"/>
          <w:sz w:val="24"/>
          <w:szCs w:val="28"/>
        </w:rPr>
        <w:t>……….…....</w:t>
      </w:r>
      <w:r w:rsidRPr="00176061">
        <w:rPr>
          <w:rFonts w:ascii="Times New Roman" w:hAnsi="Times New Roman"/>
          <w:color w:val="000000"/>
          <w:sz w:val="24"/>
          <w:szCs w:val="28"/>
        </w:rPr>
        <w:t>.</w:t>
      </w:r>
      <w:r>
        <w:rPr>
          <w:rFonts w:ascii="Times New Roman" w:hAnsi="Times New Roman"/>
          <w:color w:val="000000"/>
          <w:sz w:val="24"/>
          <w:szCs w:val="28"/>
        </w:rPr>
        <w:t>.</w:t>
      </w:r>
      <w:r w:rsidRPr="006A1F67">
        <w:rPr>
          <w:rFonts w:ascii="Times New Roman" w:hAnsi="Times New Roman"/>
          <w:color w:val="000000"/>
          <w:sz w:val="24"/>
          <w:szCs w:val="28"/>
        </w:rPr>
        <w:t>6</w:t>
      </w:r>
    </w:p>
    <w:p w:rsidR="001E17E7" w:rsidRPr="006A1F67" w:rsidRDefault="001E17E7" w:rsidP="00424DC4">
      <w:pPr>
        <w:spacing w:line="360" w:lineRule="auto"/>
        <w:jc w:val="right"/>
        <w:rPr>
          <w:rFonts w:ascii="Times New Roman" w:hAnsi="Times New Roman"/>
          <w:bCs/>
          <w:iCs/>
          <w:color w:val="000000"/>
          <w:sz w:val="24"/>
          <w:szCs w:val="28"/>
        </w:rPr>
      </w:pPr>
      <w:r>
        <w:rPr>
          <w:rFonts w:ascii="Times New Roman" w:hAnsi="Times New Roman"/>
          <w:bCs/>
          <w:iCs/>
          <w:color w:val="000000"/>
          <w:sz w:val="24"/>
          <w:szCs w:val="28"/>
        </w:rPr>
        <w:t xml:space="preserve">      </w:t>
      </w:r>
      <w:r w:rsidRPr="00176061">
        <w:rPr>
          <w:rFonts w:ascii="Times New Roman" w:hAnsi="Times New Roman"/>
          <w:bCs/>
          <w:iCs/>
          <w:color w:val="000000"/>
          <w:sz w:val="24"/>
          <w:szCs w:val="28"/>
        </w:rPr>
        <w:t>1.3. Талые снеговые и дождевые сточные воды с территории городов…</w:t>
      </w:r>
      <w:r>
        <w:rPr>
          <w:rFonts w:ascii="Times New Roman" w:hAnsi="Times New Roman"/>
          <w:bCs/>
          <w:iCs/>
          <w:color w:val="000000"/>
          <w:sz w:val="24"/>
          <w:szCs w:val="28"/>
        </w:rPr>
        <w:t>………….…...</w:t>
      </w:r>
      <w:r w:rsidRPr="00176061">
        <w:rPr>
          <w:rFonts w:ascii="Times New Roman" w:hAnsi="Times New Roman"/>
          <w:bCs/>
          <w:iCs/>
          <w:color w:val="000000"/>
          <w:sz w:val="24"/>
          <w:szCs w:val="28"/>
        </w:rPr>
        <w:t>.</w:t>
      </w:r>
      <w:r w:rsidRPr="006A1F67">
        <w:rPr>
          <w:rFonts w:ascii="Times New Roman" w:hAnsi="Times New Roman"/>
          <w:bCs/>
          <w:iCs/>
          <w:color w:val="000000"/>
          <w:sz w:val="24"/>
          <w:szCs w:val="28"/>
        </w:rPr>
        <w:t>8</w:t>
      </w:r>
    </w:p>
    <w:p w:rsidR="001E17E7" w:rsidRPr="006A1F67" w:rsidRDefault="001E17E7" w:rsidP="00424DC4">
      <w:pPr>
        <w:spacing w:line="360" w:lineRule="auto"/>
        <w:jc w:val="right"/>
        <w:rPr>
          <w:rFonts w:ascii="Times New Roman" w:hAnsi="Times New Roman"/>
          <w:bCs/>
          <w:iCs/>
          <w:color w:val="000000"/>
          <w:sz w:val="24"/>
          <w:szCs w:val="28"/>
        </w:rPr>
      </w:pPr>
      <w:r>
        <w:rPr>
          <w:rFonts w:ascii="Times New Roman" w:hAnsi="Times New Roman"/>
          <w:bCs/>
          <w:iCs/>
          <w:color w:val="000000"/>
          <w:sz w:val="24"/>
          <w:szCs w:val="28"/>
        </w:rPr>
        <w:t xml:space="preserve">      </w:t>
      </w:r>
      <w:r w:rsidRPr="00176061">
        <w:rPr>
          <w:rFonts w:ascii="Times New Roman" w:hAnsi="Times New Roman"/>
          <w:bCs/>
          <w:iCs/>
          <w:color w:val="000000"/>
          <w:sz w:val="24"/>
          <w:szCs w:val="28"/>
        </w:rPr>
        <w:t>1.4. Производственные сточные воды………………………………………</w:t>
      </w:r>
      <w:r>
        <w:rPr>
          <w:rFonts w:ascii="Times New Roman" w:hAnsi="Times New Roman"/>
          <w:bCs/>
          <w:iCs/>
          <w:color w:val="000000"/>
          <w:sz w:val="24"/>
          <w:szCs w:val="28"/>
        </w:rPr>
        <w:t>…………...</w:t>
      </w:r>
      <w:r w:rsidRPr="00176061">
        <w:rPr>
          <w:rFonts w:ascii="Times New Roman" w:hAnsi="Times New Roman"/>
          <w:bCs/>
          <w:iCs/>
          <w:color w:val="000000"/>
          <w:sz w:val="24"/>
          <w:szCs w:val="28"/>
        </w:rPr>
        <w:t>.</w:t>
      </w:r>
      <w:r>
        <w:rPr>
          <w:rFonts w:ascii="Times New Roman" w:hAnsi="Times New Roman"/>
          <w:bCs/>
          <w:iCs/>
          <w:color w:val="000000"/>
          <w:sz w:val="24"/>
          <w:szCs w:val="28"/>
        </w:rPr>
        <w:t>.</w:t>
      </w:r>
      <w:r w:rsidRPr="006A1F67">
        <w:rPr>
          <w:rFonts w:ascii="Times New Roman" w:hAnsi="Times New Roman"/>
          <w:bCs/>
          <w:iCs/>
          <w:color w:val="000000"/>
          <w:sz w:val="24"/>
          <w:szCs w:val="28"/>
        </w:rPr>
        <w:t>10</w:t>
      </w:r>
    </w:p>
    <w:p w:rsidR="001E17E7" w:rsidRPr="006A1F67" w:rsidRDefault="001E17E7" w:rsidP="00424DC4">
      <w:pPr>
        <w:spacing w:line="360" w:lineRule="auto"/>
        <w:jc w:val="right"/>
        <w:rPr>
          <w:rFonts w:ascii="Times New Roman" w:hAnsi="Times New Roman"/>
          <w:bCs/>
          <w:iCs/>
          <w:color w:val="000000"/>
          <w:sz w:val="24"/>
          <w:szCs w:val="28"/>
        </w:rPr>
      </w:pPr>
      <w:r>
        <w:rPr>
          <w:rFonts w:ascii="Times New Roman" w:hAnsi="Times New Roman"/>
          <w:bCs/>
          <w:iCs/>
          <w:color w:val="000000"/>
          <w:sz w:val="24"/>
          <w:szCs w:val="28"/>
        </w:rPr>
        <w:t xml:space="preserve">      </w:t>
      </w:r>
      <w:r w:rsidRPr="00176061">
        <w:rPr>
          <w:rFonts w:ascii="Times New Roman" w:hAnsi="Times New Roman"/>
          <w:bCs/>
          <w:iCs/>
          <w:color w:val="000000"/>
          <w:sz w:val="24"/>
          <w:szCs w:val="28"/>
        </w:rPr>
        <w:t>1.5. Сельскохозяйственные сточные воды…………………………………</w:t>
      </w:r>
      <w:r>
        <w:rPr>
          <w:rFonts w:ascii="Times New Roman" w:hAnsi="Times New Roman"/>
          <w:bCs/>
          <w:iCs/>
          <w:color w:val="000000"/>
          <w:sz w:val="24"/>
          <w:szCs w:val="28"/>
        </w:rPr>
        <w:t>.....................</w:t>
      </w:r>
      <w:r w:rsidRPr="00176061">
        <w:rPr>
          <w:rFonts w:ascii="Times New Roman" w:hAnsi="Times New Roman"/>
          <w:bCs/>
          <w:iCs/>
          <w:color w:val="000000"/>
          <w:sz w:val="24"/>
          <w:szCs w:val="28"/>
        </w:rPr>
        <w:t>.</w:t>
      </w:r>
      <w:r w:rsidRPr="006A1F67">
        <w:rPr>
          <w:rFonts w:ascii="Times New Roman" w:hAnsi="Times New Roman"/>
          <w:bCs/>
          <w:iCs/>
          <w:color w:val="000000"/>
          <w:sz w:val="24"/>
          <w:szCs w:val="28"/>
        </w:rPr>
        <w:t>11</w:t>
      </w:r>
    </w:p>
    <w:p w:rsidR="001E17E7" w:rsidRPr="006A1F67" w:rsidRDefault="001E17E7" w:rsidP="0019301E">
      <w:pPr>
        <w:spacing w:line="360" w:lineRule="auto"/>
        <w:rPr>
          <w:rFonts w:ascii="Times New Roman" w:hAnsi="Times New Roman"/>
          <w:color w:val="000000"/>
          <w:sz w:val="24"/>
          <w:szCs w:val="28"/>
        </w:rPr>
      </w:pPr>
      <w:r>
        <w:rPr>
          <w:rFonts w:ascii="Times New Roman" w:hAnsi="Times New Roman"/>
          <w:color w:val="000000"/>
          <w:sz w:val="24"/>
          <w:szCs w:val="28"/>
        </w:rPr>
        <w:t>ГЛАВА</w:t>
      </w:r>
      <w:r w:rsidRPr="00176061">
        <w:rPr>
          <w:rFonts w:ascii="Times New Roman" w:hAnsi="Times New Roman"/>
          <w:color w:val="000000"/>
          <w:sz w:val="24"/>
          <w:szCs w:val="28"/>
        </w:rPr>
        <w:t xml:space="preserve"> 2: О</w:t>
      </w:r>
      <w:r>
        <w:rPr>
          <w:rFonts w:ascii="Times New Roman" w:hAnsi="Times New Roman"/>
          <w:color w:val="000000"/>
          <w:sz w:val="24"/>
          <w:szCs w:val="28"/>
        </w:rPr>
        <w:t>ПИСАНИЕ ПРОЦЕССОВ РАЗБАВЛЕНИЯ И САМООЧИЩЕНИЯ СТОЧНЫХ ВОД...................................................................................................</w:t>
      </w:r>
      <w:r>
        <w:rPr>
          <w:rFonts w:ascii="Times New Roman" w:hAnsi="Times New Roman"/>
          <w:color w:val="000000"/>
          <w:sz w:val="16"/>
          <w:szCs w:val="16"/>
        </w:rPr>
        <w:t>.</w:t>
      </w:r>
      <w:r>
        <w:rPr>
          <w:rFonts w:ascii="Times New Roman" w:hAnsi="Times New Roman"/>
          <w:color w:val="000000"/>
          <w:sz w:val="24"/>
          <w:szCs w:val="28"/>
        </w:rPr>
        <w:t>......</w:t>
      </w:r>
      <w:r w:rsidRPr="0019301E">
        <w:rPr>
          <w:rFonts w:ascii="Times New Roman" w:hAnsi="Times New Roman"/>
          <w:color w:val="000000"/>
          <w:sz w:val="18"/>
          <w:szCs w:val="28"/>
        </w:rPr>
        <w:t>....</w:t>
      </w:r>
      <w:r>
        <w:rPr>
          <w:rFonts w:ascii="Times New Roman" w:hAnsi="Times New Roman"/>
          <w:color w:val="000000"/>
          <w:sz w:val="24"/>
          <w:szCs w:val="28"/>
        </w:rPr>
        <w:t>..............1</w:t>
      </w:r>
      <w:r w:rsidRPr="006A1F67">
        <w:rPr>
          <w:rFonts w:ascii="Times New Roman" w:hAnsi="Times New Roman"/>
          <w:color w:val="000000"/>
          <w:sz w:val="24"/>
          <w:szCs w:val="28"/>
        </w:rPr>
        <w:t>4</w:t>
      </w:r>
    </w:p>
    <w:p w:rsidR="001E17E7" w:rsidRPr="006A1F67" w:rsidRDefault="001E17E7" w:rsidP="00424DC4">
      <w:pPr>
        <w:spacing w:line="360" w:lineRule="auto"/>
        <w:ind w:right="-1"/>
        <w:jc w:val="right"/>
        <w:rPr>
          <w:rFonts w:ascii="Times New Roman" w:hAnsi="Times New Roman"/>
          <w:bCs/>
          <w:sz w:val="24"/>
          <w:szCs w:val="28"/>
        </w:rPr>
      </w:pPr>
      <w:r>
        <w:rPr>
          <w:rFonts w:ascii="Times New Roman" w:hAnsi="Times New Roman"/>
          <w:bCs/>
          <w:sz w:val="24"/>
          <w:szCs w:val="28"/>
        </w:rPr>
        <w:t xml:space="preserve">      </w:t>
      </w:r>
      <w:r w:rsidRPr="00176061">
        <w:rPr>
          <w:rFonts w:ascii="Times New Roman" w:hAnsi="Times New Roman"/>
          <w:bCs/>
          <w:sz w:val="24"/>
          <w:szCs w:val="28"/>
        </w:rPr>
        <w:t>2.1.Самоочищение вод</w:t>
      </w:r>
      <w:r>
        <w:rPr>
          <w:rFonts w:ascii="Times New Roman" w:hAnsi="Times New Roman"/>
          <w:bCs/>
          <w:sz w:val="24"/>
          <w:szCs w:val="28"/>
        </w:rPr>
        <w:t>…………………………………………………………………......</w:t>
      </w:r>
      <w:r w:rsidRPr="006A1F67">
        <w:rPr>
          <w:rFonts w:ascii="Times New Roman" w:hAnsi="Times New Roman"/>
          <w:bCs/>
          <w:sz w:val="24"/>
          <w:szCs w:val="28"/>
        </w:rPr>
        <w:t>14</w:t>
      </w:r>
    </w:p>
    <w:p w:rsidR="001E17E7" w:rsidRPr="006A1F67" w:rsidRDefault="001E17E7" w:rsidP="00424DC4">
      <w:pPr>
        <w:spacing w:line="360" w:lineRule="auto"/>
        <w:ind w:right="-1"/>
        <w:jc w:val="right"/>
        <w:rPr>
          <w:rFonts w:ascii="Times New Roman" w:hAnsi="Times New Roman"/>
          <w:color w:val="000000"/>
          <w:sz w:val="24"/>
          <w:szCs w:val="28"/>
          <w:lang w:eastAsia="ru-RU"/>
        </w:rPr>
      </w:pPr>
      <w:r>
        <w:rPr>
          <w:rFonts w:ascii="Times New Roman" w:hAnsi="Times New Roman"/>
          <w:color w:val="000000"/>
          <w:sz w:val="24"/>
          <w:szCs w:val="28"/>
          <w:lang w:eastAsia="ru-RU"/>
        </w:rPr>
        <w:t xml:space="preserve">      </w:t>
      </w:r>
      <w:r w:rsidRPr="00176061">
        <w:rPr>
          <w:rFonts w:ascii="Times New Roman" w:hAnsi="Times New Roman"/>
          <w:color w:val="000000"/>
          <w:sz w:val="24"/>
          <w:szCs w:val="28"/>
          <w:lang w:eastAsia="ru-RU"/>
        </w:rPr>
        <w:t>2.2.Коэффициенты самоочищения рек Тюменского региона</w:t>
      </w:r>
      <w:r>
        <w:rPr>
          <w:rFonts w:ascii="Times New Roman" w:hAnsi="Times New Roman"/>
          <w:color w:val="000000"/>
          <w:sz w:val="24"/>
          <w:szCs w:val="28"/>
          <w:lang w:eastAsia="ru-RU"/>
        </w:rPr>
        <w:t>…………………………...</w:t>
      </w:r>
      <w:r w:rsidRPr="006A1F67">
        <w:rPr>
          <w:rFonts w:ascii="Times New Roman" w:hAnsi="Times New Roman"/>
          <w:color w:val="000000"/>
          <w:sz w:val="24"/>
          <w:szCs w:val="28"/>
          <w:lang w:eastAsia="ru-RU"/>
        </w:rPr>
        <w:t>16</w:t>
      </w:r>
    </w:p>
    <w:p w:rsidR="001E17E7" w:rsidRPr="006A1F67" w:rsidRDefault="001E17E7" w:rsidP="00424DC4">
      <w:pPr>
        <w:spacing w:line="360" w:lineRule="auto"/>
        <w:jc w:val="right"/>
        <w:rPr>
          <w:rFonts w:ascii="Times New Roman" w:hAnsi="Times New Roman"/>
          <w:color w:val="000000"/>
          <w:sz w:val="24"/>
          <w:szCs w:val="28"/>
          <w:lang w:eastAsia="ru-RU"/>
        </w:rPr>
      </w:pPr>
      <w:r>
        <w:rPr>
          <w:rFonts w:ascii="Times New Roman" w:hAnsi="Times New Roman"/>
          <w:color w:val="000000"/>
          <w:sz w:val="24"/>
          <w:szCs w:val="28"/>
        </w:rPr>
        <w:t xml:space="preserve">      </w:t>
      </w:r>
      <w:r w:rsidRPr="00176061">
        <w:rPr>
          <w:rFonts w:ascii="Times New Roman" w:hAnsi="Times New Roman"/>
          <w:color w:val="000000"/>
          <w:sz w:val="24"/>
          <w:szCs w:val="28"/>
        </w:rPr>
        <w:t>2.3.Разбавления сточных вод…………………………………………………</w:t>
      </w:r>
      <w:r>
        <w:rPr>
          <w:rFonts w:ascii="Times New Roman" w:hAnsi="Times New Roman"/>
          <w:color w:val="000000"/>
          <w:sz w:val="24"/>
          <w:szCs w:val="28"/>
        </w:rPr>
        <w:t>…………....</w:t>
      </w:r>
      <w:r w:rsidRPr="006A1F67">
        <w:rPr>
          <w:rFonts w:ascii="Times New Roman" w:hAnsi="Times New Roman"/>
          <w:color w:val="000000"/>
          <w:sz w:val="24"/>
          <w:szCs w:val="28"/>
        </w:rPr>
        <w:t>19</w:t>
      </w:r>
    </w:p>
    <w:p w:rsidR="001E17E7" w:rsidRPr="006A1F67" w:rsidRDefault="001E17E7" w:rsidP="0019301E">
      <w:pPr>
        <w:tabs>
          <w:tab w:val="left" w:pos="284"/>
        </w:tabs>
        <w:spacing w:line="360" w:lineRule="auto"/>
        <w:rPr>
          <w:rFonts w:ascii="Times New Roman" w:hAnsi="Times New Roman"/>
          <w:b/>
          <w:sz w:val="24"/>
          <w:szCs w:val="28"/>
        </w:rPr>
      </w:pPr>
      <w:r>
        <w:rPr>
          <w:rFonts w:ascii="Times New Roman" w:hAnsi="Times New Roman"/>
          <w:color w:val="000000"/>
          <w:sz w:val="24"/>
          <w:szCs w:val="28"/>
          <w:lang w:eastAsia="ru-RU"/>
        </w:rPr>
        <w:t>ГЛАВА</w:t>
      </w:r>
      <w:r w:rsidRPr="00176061">
        <w:rPr>
          <w:rFonts w:ascii="Times New Roman" w:hAnsi="Times New Roman"/>
          <w:color w:val="000000"/>
          <w:sz w:val="24"/>
          <w:szCs w:val="28"/>
          <w:lang w:eastAsia="ru-RU"/>
        </w:rPr>
        <w:t xml:space="preserve"> 3:</w:t>
      </w:r>
      <w:r w:rsidRPr="00176061">
        <w:rPr>
          <w:rFonts w:ascii="Times New Roman" w:hAnsi="Times New Roman"/>
          <w:b/>
          <w:sz w:val="24"/>
          <w:szCs w:val="28"/>
        </w:rPr>
        <w:t xml:space="preserve"> </w:t>
      </w:r>
      <w:r>
        <w:rPr>
          <w:rFonts w:ascii="Times New Roman" w:hAnsi="Times New Roman"/>
          <w:sz w:val="24"/>
          <w:szCs w:val="28"/>
        </w:rPr>
        <w:t>ОЦЕНКА РАССТОЯНИЯ</w:t>
      </w:r>
      <w:r w:rsidRPr="00176061">
        <w:rPr>
          <w:rFonts w:ascii="Times New Roman" w:hAnsi="Times New Roman"/>
          <w:sz w:val="24"/>
          <w:szCs w:val="28"/>
        </w:rPr>
        <w:t xml:space="preserve"> </w:t>
      </w:r>
      <w:r>
        <w:rPr>
          <w:rFonts w:ascii="Times New Roman" w:hAnsi="Times New Roman"/>
          <w:sz w:val="24"/>
          <w:szCs w:val="28"/>
        </w:rPr>
        <w:t>ДО СТВОРА ПРАКТИЧЕСКИ ПОЛНОГО СМЕШИВАНИЯ</w:t>
      </w:r>
      <w:r w:rsidRPr="00176061">
        <w:rPr>
          <w:rFonts w:ascii="Times New Roman" w:hAnsi="Times New Roman"/>
          <w:sz w:val="24"/>
          <w:szCs w:val="28"/>
        </w:rPr>
        <w:t>…</w:t>
      </w:r>
      <w:r>
        <w:rPr>
          <w:rFonts w:ascii="Times New Roman" w:hAnsi="Times New Roman"/>
          <w:sz w:val="24"/>
          <w:szCs w:val="28"/>
        </w:rPr>
        <w:t>……………………………………………………………………..…........</w:t>
      </w:r>
      <w:r w:rsidRPr="006A1F67">
        <w:rPr>
          <w:rFonts w:ascii="Times New Roman" w:hAnsi="Times New Roman"/>
          <w:sz w:val="24"/>
          <w:szCs w:val="28"/>
        </w:rPr>
        <w:t>22</w:t>
      </w:r>
    </w:p>
    <w:p w:rsidR="001E17E7" w:rsidRPr="006A1F67" w:rsidRDefault="001E17E7" w:rsidP="0019301E">
      <w:pPr>
        <w:spacing w:line="360" w:lineRule="auto"/>
        <w:jc w:val="right"/>
        <w:rPr>
          <w:rFonts w:ascii="Times New Roman" w:hAnsi="Times New Roman"/>
          <w:color w:val="000000"/>
          <w:sz w:val="24"/>
          <w:szCs w:val="28"/>
          <w:lang w:eastAsia="ru-RU"/>
        </w:rPr>
      </w:pPr>
      <w:r w:rsidRPr="00176061">
        <w:rPr>
          <w:rFonts w:ascii="Times New Roman" w:hAnsi="Times New Roman"/>
          <w:color w:val="000000"/>
          <w:sz w:val="24"/>
          <w:szCs w:val="28"/>
          <w:lang w:eastAsia="ru-RU"/>
        </w:rPr>
        <w:t>З</w:t>
      </w:r>
      <w:r>
        <w:rPr>
          <w:rFonts w:ascii="Times New Roman" w:hAnsi="Times New Roman"/>
          <w:color w:val="000000"/>
          <w:sz w:val="24"/>
          <w:szCs w:val="28"/>
          <w:lang w:eastAsia="ru-RU"/>
        </w:rPr>
        <w:t>АКЛЮЧЕНИЕ</w:t>
      </w:r>
      <w:r w:rsidRPr="00176061">
        <w:rPr>
          <w:rFonts w:ascii="Times New Roman" w:hAnsi="Times New Roman"/>
          <w:color w:val="000000"/>
          <w:sz w:val="24"/>
          <w:szCs w:val="28"/>
          <w:lang w:eastAsia="ru-RU"/>
        </w:rPr>
        <w:t>……………………………………………………………………</w:t>
      </w:r>
      <w:r>
        <w:rPr>
          <w:rFonts w:ascii="Times New Roman" w:hAnsi="Times New Roman"/>
          <w:color w:val="000000"/>
          <w:sz w:val="24"/>
          <w:szCs w:val="28"/>
          <w:lang w:eastAsia="ru-RU"/>
        </w:rPr>
        <w:t>…...………</w:t>
      </w:r>
      <w:r w:rsidRPr="00176061">
        <w:rPr>
          <w:rFonts w:ascii="Times New Roman" w:hAnsi="Times New Roman"/>
          <w:color w:val="000000"/>
          <w:sz w:val="24"/>
          <w:szCs w:val="28"/>
          <w:lang w:eastAsia="ru-RU"/>
        </w:rPr>
        <w:t>.</w:t>
      </w:r>
      <w:r w:rsidRPr="006A1F67">
        <w:rPr>
          <w:rFonts w:ascii="Times New Roman" w:hAnsi="Times New Roman"/>
          <w:color w:val="000000"/>
          <w:sz w:val="24"/>
          <w:szCs w:val="28"/>
          <w:lang w:eastAsia="ru-RU"/>
        </w:rPr>
        <w:t>25</w:t>
      </w:r>
    </w:p>
    <w:p w:rsidR="001E17E7" w:rsidRPr="006A1F67" w:rsidRDefault="001E17E7" w:rsidP="0019301E">
      <w:pPr>
        <w:spacing w:line="360" w:lineRule="auto"/>
        <w:jc w:val="right"/>
        <w:rPr>
          <w:rFonts w:ascii="Times New Roman" w:hAnsi="Times New Roman"/>
          <w:sz w:val="24"/>
          <w:szCs w:val="28"/>
        </w:rPr>
      </w:pPr>
      <w:r w:rsidRPr="00176061">
        <w:rPr>
          <w:rFonts w:ascii="Times New Roman" w:hAnsi="Times New Roman"/>
          <w:sz w:val="24"/>
          <w:szCs w:val="28"/>
        </w:rPr>
        <w:t>С</w:t>
      </w:r>
      <w:r>
        <w:rPr>
          <w:rFonts w:ascii="Times New Roman" w:hAnsi="Times New Roman"/>
          <w:sz w:val="24"/>
          <w:szCs w:val="28"/>
        </w:rPr>
        <w:t>ПИСОК ЛИТЕРАТУРЫ</w:t>
      </w:r>
      <w:r w:rsidRPr="00176061">
        <w:rPr>
          <w:rFonts w:ascii="Times New Roman" w:hAnsi="Times New Roman"/>
          <w:sz w:val="24"/>
          <w:szCs w:val="28"/>
        </w:rPr>
        <w:t>…………………………………………………………</w:t>
      </w:r>
      <w:r>
        <w:rPr>
          <w:rFonts w:ascii="Times New Roman" w:hAnsi="Times New Roman"/>
          <w:sz w:val="24"/>
          <w:szCs w:val="28"/>
        </w:rPr>
        <w:t>……….......</w:t>
      </w:r>
      <w:r w:rsidRPr="006A1F67">
        <w:rPr>
          <w:rFonts w:ascii="Times New Roman" w:hAnsi="Times New Roman"/>
          <w:sz w:val="24"/>
          <w:szCs w:val="28"/>
        </w:rPr>
        <w:t>27</w:t>
      </w:r>
    </w:p>
    <w:p w:rsidR="001E17E7" w:rsidRPr="00176061" w:rsidRDefault="001E17E7" w:rsidP="005D091E">
      <w:pPr>
        <w:jc w:val="both"/>
        <w:rPr>
          <w:rFonts w:ascii="Times New Roman" w:hAnsi="Times New Roman"/>
          <w:b/>
          <w:sz w:val="24"/>
          <w:szCs w:val="28"/>
        </w:rPr>
      </w:pPr>
    </w:p>
    <w:p w:rsidR="001E17E7" w:rsidRPr="00176061" w:rsidRDefault="001E17E7" w:rsidP="005E1C72">
      <w:pPr>
        <w:jc w:val="both"/>
        <w:rPr>
          <w:rFonts w:ascii="Times New Roman" w:hAnsi="Times New Roman"/>
          <w:b/>
          <w:sz w:val="24"/>
          <w:szCs w:val="28"/>
        </w:rPr>
      </w:pPr>
    </w:p>
    <w:p w:rsidR="001E17E7" w:rsidRPr="00176061" w:rsidRDefault="001E17E7" w:rsidP="005E1C72">
      <w:pPr>
        <w:jc w:val="both"/>
        <w:rPr>
          <w:rFonts w:ascii="Times New Roman" w:hAnsi="Times New Roman"/>
          <w:b/>
          <w:sz w:val="24"/>
          <w:szCs w:val="28"/>
        </w:rPr>
      </w:pPr>
    </w:p>
    <w:p w:rsidR="001E17E7" w:rsidRPr="00176061" w:rsidRDefault="001E17E7" w:rsidP="005E1C72">
      <w:pPr>
        <w:jc w:val="both"/>
        <w:rPr>
          <w:rFonts w:ascii="Times New Roman" w:hAnsi="Times New Roman"/>
          <w:b/>
          <w:sz w:val="24"/>
          <w:szCs w:val="28"/>
        </w:rPr>
      </w:pPr>
    </w:p>
    <w:p w:rsidR="001E17E7" w:rsidRPr="00176061" w:rsidRDefault="001E17E7" w:rsidP="005E1C72">
      <w:pPr>
        <w:jc w:val="both"/>
        <w:rPr>
          <w:rFonts w:ascii="Times New Roman" w:hAnsi="Times New Roman"/>
          <w:b/>
          <w:sz w:val="24"/>
          <w:szCs w:val="28"/>
        </w:rPr>
      </w:pPr>
    </w:p>
    <w:p w:rsidR="001E17E7" w:rsidRPr="00176061" w:rsidRDefault="001E17E7" w:rsidP="005E1C72">
      <w:pPr>
        <w:jc w:val="both"/>
        <w:rPr>
          <w:rFonts w:ascii="Times New Roman" w:hAnsi="Times New Roman"/>
          <w:b/>
          <w:sz w:val="24"/>
          <w:szCs w:val="28"/>
        </w:rPr>
      </w:pPr>
    </w:p>
    <w:p w:rsidR="001E17E7" w:rsidRPr="00176061" w:rsidRDefault="001E17E7" w:rsidP="005E1C72">
      <w:pPr>
        <w:jc w:val="both"/>
        <w:rPr>
          <w:rFonts w:ascii="Times New Roman" w:hAnsi="Times New Roman"/>
          <w:b/>
          <w:sz w:val="24"/>
          <w:szCs w:val="28"/>
        </w:rPr>
      </w:pPr>
    </w:p>
    <w:p w:rsidR="001E17E7" w:rsidRPr="00176061" w:rsidRDefault="001E17E7" w:rsidP="005E1C72">
      <w:pPr>
        <w:spacing w:line="360" w:lineRule="auto"/>
        <w:jc w:val="both"/>
        <w:rPr>
          <w:rFonts w:ascii="Times New Roman" w:hAnsi="Times New Roman"/>
          <w:b/>
          <w:sz w:val="24"/>
          <w:szCs w:val="28"/>
        </w:rPr>
      </w:pPr>
    </w:p>
    <w:p w:rsidR="001E17E7" w:rsidRPr="00176061" w:rsidRDefault="001E17E7" w:rsidP="005E1C72">
      <w:pPr>
        <w:spacing w:line="360" w:lineRule="auto"/>
        <w:rPr>
          <w:rFonts w:ascii="Times New Roman" w:hAnsi="Times New Roman"/>
          <w:b/>
          <w:sz w:val="24"/>
          <w:szCs w:val="28"/>
        </w:rPr>
      </w:pPr>
    </w:p>
    <w:p w:rsidR="001E17E7" w:rsidRPr="006F01A4" w:rsidRDefault="001E17E7" w:rsidP="003B189D">
      <w:pPr>
        <w:spacing w:after="0" w:line="360" w:lineRule="auto"/>
        <w:jc w:val="both"/>
        <w:rPr>
          <w:rFonts w:ascii="Times New Roman" w:hAnsi="Times New Roman"/>
          <w:sz w:val="24"/>
          <w:szCs w:val="28"/>
        </w:rPr>
      </w:pPr>
      <w:r w:rsidRPr="006F01A4">
        <w:rPr>
          <w:rFonts w:ascii="Times New Roman" w:hAnsi="Times New Roman"/>
          <w:sz w:val="24"/>
          <w:szCs w:val="28"/>
        </w:rPr>
        <w:t xml:space="preserve">ВВЕДЕНИЕ </w:t>
      </w:r>
    </w:p>
    <w:p w:rsidR="001E17E7" w:rsidRDefault="001E17E7" w:rsidP="006F01A4">
      <w:pPr>
        <w:spacing w:after="0" w:line="360" w:lineRule="auto"/>
        <w:ind w:firstLine="567"/>
        <w:jc w:val="both"/>
        <w:rPr>
          <w:rFonts w:ascii="Times New Roman" w:hAnsi="Times New Roman"/>
          <w:sz w:val="24"/>
          <w:szCs w:val="28"/>
        </w:rPr>
      </w:pPr>
      <w:r w:rsidRPr="00176061">
        <w:rPr>
          <w:rFonts w:ascii="Times New Roman" w:hAnsi="Times New Roman"/>
          <w:sz w:val="24"/>
          <w:szCs w:val="28"/>
        </w:rPr>
        <w:t xml:space="preserve">Вода - ценнейший природный ресурс. Она играет исключительную роль в процессах обмена веществ, составляющих основу жизни. Огромное значение вода имеет в промышленном и сельскохозяйственном производстве. Общеизвестна необходимость ее для бытовых потребностей человека, всех растений и животных. Для многих живых существ она служит средой обитания. </w:t>
      </w:r>
    </w:p>
    <w:p w:rsidR="001E17E7" w:rsidRPr="00176061" w:rsidRDefault="001E17E7" w:rsidP="0083635F">
      <w:pPr>
        <w:spacing w:after="0" w:line="360" w:lineRule="auto"/>
        <w:ind w:firstLine="567"/>
        <w:jc w:val="both"/>
        <w:rPr>
          <w:rFonts w:ascii="Times New Roman" w:hAnsi="Times New Roman"/>
          <w:sz w:val="24"/>
          <w:szCs w:val="28"/>
        </w:rPr>
      </w:pPr>
      <w:r w:rsidRPr="00176061">
        <w:rPr>
          <w:rFonts w:ascii="Times New Roman" w:hAnsi="Times New Roman"/>
          <w:sz w:val="24"/>
          <w:szCs w:val="28"/>
        </w:rPr>
        <w:t>Рост городов, бурное развитие промышленности, интенсификация сельского хозяйства, значительное расширение площадей орошаемых земель, улучшение культурно-бытовых условий и ряд других факторов все больше усложняет проблемы обеспечения водой. Потребности в воде огромны и ежегодно возрастают</w:t>
      </w:r>
      <w:r>
        <w:rPr>
          <w:rFonts w:ascii="Times New Roman" w:hAnsi="Times New Roman"/>
          <w:sz w:val="24"/>
          <w:szCs w:val="28"/>
        </w:rPr>
        <w:t>.</w:t>
      </w:r>
      <w:r w:rsidRPr="00176061">
        <w:rPr>
          <w:rFonts w:ascii="Times New Roman" w:hAnsi="Times New Roman"/>
          <w:sz w:val="24"/>
          <w:szCs w:val="28"/>
        </w:rPr>
        <w:t xml:space="preserve"> Много воды потребляют химическая и целлюлозно-бумажная промышленность, черная и цветная металлургия. Развитие энергетики также приводит к резкому увеличению потребности в воде. Значительное количество воды расходуется для потребностей отрасли животноводства, а также на бытовые потребности населения. Большая часть воды после ее использования для хозяйственно-бытовых нужд возвращается в реки в виде сточных вод. Дефицит пресной воды уже сейчас становится мировой проблемой. Все более возрастающие потребности промышленности и сельского хозяйства в воде заставляют все страны, ученых мира искать разнообразные средства для решения этой проблемы. </w:t>
      </w:r>
    </w:p>
    <w:p w:rsidR="001E17E7" w:rsidRPr="00CE250B" w:rsidRDefault="001E17E7" w:rsidP="003E1836">
      <w:pPr>
        <w:spacing w:after="0" w:line="360" w:lineRule="auto"/>
        <w:ind w:firstLine="567"/>
        <w:rPr>
          <w:rFonts w:ascii="Times New Roman" w:hAnsi="Times New Roman"/>
          <w:sz w:val="24"/>
          <w:szCs w:val="24"/>
        </w:rPr>
      </w:pPr>
      <w:r w:rsidRPr="00CE250B">
        <w:rPr>
          <w:rFonts w:ascii="Times New Roman" w:hAnsi="Times New Roman"/>
          <w:sz w:val="24"/>
          <w:szCs w:val="24"/>
        </w:rPr>
        <w:t>Целью работы является изучение материальных источников о состоянии и составе сточных вод и их взаимодействие с водами водоприемника. Для достижения поставленных целей были решены следующие задачи:</w:t>
      </w:r>
    </w:p>
    <w:p w:rsidR="001E17E7" w:rsidRPr="00CE250B" w:rsidRDefault="001E17E7" w:rsidP="003E1836">
      <w:pPr>
        <w:pStyle w:val="1"/>
        <w:numPr>
          <w:ilvl w:val="0"/>
          <w:numId w:val="9"/>
        </w:numPr>
        <w:spacing w:line="360" w:lineRule="auto"/>
        <w:rPr>
          <w:rFonts w:ascii="Times New Roman" w:hAnsi="Times New Roman"/>
          <w:sz w:val="24"/>
          <w:szCs w:val="24"/>
        </w:rPr>
      </w:pPr>
      <w:r>
        <w:rPr>
          <w:rFonts w:ascii="Times New Roman" w:hAnsi="Times New Roman"/>
          <w:sz w:val="24"/>
          <w:szCs w:val="24"/>
        </w:rPr>
        <w:t>с</w:t>
      </w:r>
      <w:r w:rsidRPr="00CE250B">
        <w:rPr>
          <w:rFonts w:ascii="Times New Roman" w:hAnsi="Times New Roman"/>
          <w:sz w:val="24"/>
          <w:szCs w:val="24"/>
        </w:rPr>
        <w:t>обраны литературные источники</w:t>
      </w:r>
    </w:p>
    <w:p w:rsidR="001E17E7" w:rsidRDefault="001E17E7" w:rsidP="003E1836">
      <w:pPr>
        <w:pStyle w:val="1"/>
        <w:numPr>
          <w:ilvl w:val="0"/>
          <w:numId w:val="9"/>
        </w:numPr>
        <w:spacing w:line="360" w:lineRule="auto"/>
        <w:rPr>
          <w:rFonts w:ascii="Times New Roman" w:hAnsi="Times New Roman"/>
          <w:sz w:val="24"/>
          <w:szCs w:val="24"/>
        </w:rPr>
      </w:pPr>
      <w:r>
        <w:rPr>
          <w:rFonts w:ascii="Times New Roman" w:hAnsi="Times New Roman"/>
          <w:sz w:val="24"/>
          <w:szCs w:val="24"/>
        </w:rPr>
        <w:t>изучено их содержание</w:t>
      </w:r>
      <w:r w:rsidRPr="00CE250B">
        <w:rPr>
          <w:rFonts w:ascii="Times New Roman" w:hAnsi="Times New Roman"/>
          <w:sz w:val="24"/>
          <w:szCs w:val="24"/>
        </w:rPr>
        <w:t xml:space="preserve"> и выполнен анализ</w:t>
      </w:r>
    </w:p>
    <w:p w:rsidR="001E17E7" w:rsidRPr="00CE250B" w:rsidRDefault="001E17E7" w:rsidP="003E1836">
      <w:pPr>
        <w:spacing w:after="0" w:line="360" w:lineRule="auto"/>
        <w:ind w:firstLine="567"/>
        <w:rPr>
          <w:rFonts w:ascii="Times New Roman" w:hAnsi="Times New Roman"/>
          <w:sz w:val="24"/>
          <w:szCs w:val="24"/>
        </w:rPr>
      </w:pPr>
      <w:r>
        <w:rPr>
          <w:rFonts w:ascii="Times New Roman" w:hAnsi="Times New Roman"/>
          <w:sz w:val="24"/>
          <w:szCs w:val="24"/>
        </w:rPr>
        <w:t>Курсовая работа состоит из 27 страниц машинного текста, включая 2 таблицы, 2 рисунка и 8 источников литератур.</w:t>
      </w:r>
    </w:p>
    <w:p w:rsidR="001E17E7" w:rsidRPr="00176061" w:rsidRDefault="001E17E7" w:rsidP="005E1C72">
      <w:pPr>
        <w:jc w:val="both"/>
        <w:rPr>
          <w:rFonts w:ascii="Times New Roman" w:hAnsi="Times New Roman"/>
          <w:b/>
          <w:sz w:val="24"/>
          <w:szCs w:val="28"/>
        </w:rPr>
      </w:pPr>
    </w:p>
    <w:p w:rsidR="001E17E7" w:rsidRPr="00176061" w:rsidRDefault="001E17E7" w:rsidP="005E1C72">
      <w:pPr>
        <w:jc w:val="both"/>
        <w:rPr>
          <w:rFonts w:ascii="Times New Roman" w:hAnsi="Times New Roman"/>
          <w:b/>
          <w:sz w:val="24"/>
          <w:szCs w:val="28"/>
        </w:rPr>
      </w:pPr>
    </w:p>
    <w:p w:rsidR="001E17E7" w:rsidRDefault="001E17E7" w:rsidP="005E1C72">
      <w:pPr>
        <w:jc w:val="both"/>
        <w:rPr>
          <w:rFonts w:ascii="Times New Roman" w:hAnsi="Times New Roman"/>
          <w:b/>
          <w:sz w:val="24"/>
          <w:szCs w:val="28"/>
        </w:rPr>
      </w:pPr>
    </w:p>
    <w:p w:rsidR="001E17E7" w:rsidRDefault="001E17E7" w:rsidP="005E1C72">
      <w:pPr>
        <w:jc w:val="both"/>
        <w:rPr>
          <w:rFonts w:ascii="Times New Roman" w:hAnsi="Times New Roman"/>
          <w:b/>
          <w:sz w:val="24"/>
          <w:szCs w:val="24"/>
        </w:rPr>
      </w:pPr>
    </w:p>
    <w:p w:rsidR="001E17E7" w:rsidRDefault="001E17E7" w:rsidP="005E1C72">
      <w:pPr>
        <w:jc w:val="both"/>
        <w:rPr>
          <w:rFonts w:ascii="Times New Roman" w:hAnsi="Times New Roman"/>
          <w:b/>
          <w:sz w:val="24"/>
          <w:szCs w:val="24"/>
        </w:rPr>
      </w:pPr>
    </w:p>
    <w:p w:rsidR="001E17E7" w:rsidRDefault="001E17E7" w:rsidP="005E1C72">
      <w:pPr>
        <w:jc w:val="both"/>
        <w:rPr>
          <w:rFonts w:ascii="Times New Roman" w:hAnsi="Times New Roman"/>
          <w:b/>
          <w:sz w:val="24"/>
          <w:szCs w:val="24"/>
        </w:rPr>
      </w:pPr>
    </w:p>
    <w:p w:rsidR="001E17E7" w:rsidRDefault="001E17E7" w:rsidP="005E1C72">
      <w:pPr>
        <w:jc w:val="both"/>
        <w:rPr>
          <w:rFonts w:ascii="Times New Roman" w:hAnsi="Times New Roman"/>
          <w:b/>
          <w:sz w:val="24"/>
          <w:szCs w:val="24"/>
        </w:rPr>
      </w:pPr>
    </w:p>
    <w:p w:rsidR="001E17E7" w:rsidRPr="006F01A4" w:rsidRDefault="001E17E7" w:rsidP="005E1C72">
      <w:pPr>
        <w:jc w:val="both"/>
        <w:rPr>
          <w:rFonts w:ascii="Times New Roman" w:hAnsi="Times New Roman"/>
          <w:sz w:val="24"/>
          <w:szCs w:val="24"/>
        </w:rPr>
      </w:pPr>
      <w:r w:rsidRPr="006F01A4">
        <w:rPr>
          <w:rFonts w:ascii="Times New Roman" w:hAnsi="Times New Roman"/>
          <w:sz w:val="24"/>
          <w:szCs w:val="24"/>
        </w:rPr>
        <w:t>ГЛАВА 1: ХАРАКТЕРИСТИКА СТОЧНЫХ ВОД</w:t>
      </w:r>
    </w:p>
    <w:p w:rsidR="001E17E7" w:rsidRDefault="001E17E7" w:rsidP="0025018E">
      <w:pPr>
        <w:spacing w:after="0" w:line="360" w:lineRule="auto"/>
        <w:ind w:firstLine="567"/>
        <w:jc w:val="both"/>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Под водоотведением понимается сброс в какой-либо водоприемник — реку, озеро, водохранилище, пруд, бессточную впадину, использованных вод, которые обычно отождествляются со сточными водами на том основании, что сточные воды по своим физическим, химическим и бактериологическим свойствам, так же как и использованные, отличаются в худшую сторону от исходной природной воды.</w:t>
      </w:r>
      <w:r>
        <w:rPr>
          <w:rStyle w:val="FontStyle16"/>
          <w:rFonts w:ascii="Times New Roman" w:hAnsi="Times New Roman" w:cs="Times New Roman"/>
          <w:sz w:val="24"/>
          <w:szCs w:val="28"/>
        </w:rPr>
        <w:t xml:space="preserve"> </w:t>
      </w:r>
    </w:p>
    <w:p w:rsidR="001E17E7" w:rsidRPr="00176061" w:rsidRDefault="001E17E7" w:rsidP="0025018E">
      <w:pPr>
        <w:spacing w:after="0" w:line="360" w:lineRule="auto"/>
        <w:ind w:firstLine="567"/>
        <w:jc w:val="both"/>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Поскольку проблема водоотведения ассоциируется с загрязнением воды, то к ней тесно примыкают и такие проблемы, как загрязнение вод вследствие судоходства и лесосплава, смыв минеральных удобрений и ядохимикатов с сельскохозяйственных полей, сброс сильноминерализованных шахтных и рудничных вод и пр.</w:t>
      </w:r>
    </w:p>
    <w:p w:rsidR="001E17E7" w:rsidRPr="00176061" w:rsidRDefault="001E17E7" w:rsidP="0025018E">
      <w:pPr>
        <w:spacing w:after="0" w:line="360" w:lineRule="auto"/>
        <w:ind w:firstLine="567"/>
        <w:jc w:val="both"/>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До недавнего времени основная масса загрязняющих веществ поступала от населения городов и промышленности. Сейчас не меньшее значение приобретает поступление загрязняющих веществ от сельского хозяйства.</w:t>
      </w:r>
      <w:r>
        <w:rPr>
          <w:rStyle w:val="FontStyle16"/>
          <w:rFonts w:ascii="Times New Roman" w:hAnsi="Times New Roman" w:cs="Times New Roman"/>
          <w:sz w:val="24"/>
          <w:szCs w:val="28"/>
        </w:rPr>
        <w:t xml:space="preserve"> (Нежиховский, 1990)</w:t>
      </w:r>
    </w:p>
    <w:p w:rsidR="001E17E7" w:rsidRDefault="001E17E7" w:rsidP="005E1C72">
      <w:pPr>
        <w:spacing w:line="360" w:lineRule="auto"/>
        <w:jc w:val="both"/>
        <w:rPr>
          <w:rFonts w:ascii="Times New Roman" w:hAnsi="Times New Roman"/>
          <w:b/>
          <w:sz w:val="24"/>
          <w:szCs w:val="28"/>
        </w:rPr>
      </w:pPr>
    </w:p>
    <w:p w:rsidR="001E17E7" w:rsidRPr="006F01A4" w:rsidRDefault="001E17E7" w:rsidP="005E1C72">
      <w:pPr>
        <w:spacing w:line="360" w:lineRule="auto"/>
        <w:jc w:val="both"/>
        <w:rPr>
          <w:rFonts w:ascii="Times New Roman" w:hAnsi="Times New Roman"/>
          <w:sz w:val="24"/>
          <w:szCs w:val="28"/>
        </w:rPr>
      </w:pPr>
      <w:r w:rsidRPr="006F01A4">
        <w:rPr>
          <w:rFonts w:ascii="Times New Roman" w:hAnsi="Times New Roman"/>
          <w:sz w:val="24"/>
          <w:szCs w:val="28"/>
        </w:rPr>
        <w:t>1.1. Общие вопросы водоотведения.</w:t>
      </w:r>
    </w:p>
    <w:p w:rsidR="001E17E7" w:rsidRPr="00176061" w:rsidRDefault="001E17E7" w:rsidP="0025018E">
      <w:pPr>
        <w:pStyle w:val="Style1"/>
        <w:widowControl/>
        <w:spacing w:line="360" w:lineRule="auto"/>
        <w:ind w:firstLine="567"/>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Водоотведение представляет собой, как правило, проблему еще более трудную, чем водоснабжение. Подчас оно сопряжено со значительными материальными затратами на очистку сточных вод и реализацию других водоохранных мероприятий. Кроме того, сброс сточных вод, (очищенных, недостаточно очищенных, вовсе не очищенных) изменяет к худшему качество воды в водоприемнике, служащем в общем случае средой обитания гидробионтов, источником водоснабжения, местом рекреации. Извлечение из земных недр разнообразного сырья, создание новых материалов, изменение объема и характера производства — все это пока заметно опережает темпы роста объема и совершенствования технологии очистки сточных вод.</w:t>
      </w:r>
    </w:p>
    <w:p w:rsidR="001E17E7" w:rsidRPr="00176061" w:rsidRDefault="001E17E7" w:rsidP="0025018E">
      <w:pPr>
        <w:pStyle w:val="Style10"/>
        <w:widowControl/>
        <w:spacing w:line="360" w:lineRule="auto"/>
        <w:ind w:firstLine="567"/>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Область водного потока (река, канал, ручей) или водоема (озеро, водохранилище, пруд), находящуюся под воздействием сточных вод, принято подразделять на зону влияния и зону загрязнения. Зона загрязнения — это зона, где вследствие поступления загрязняющих веществ их концентрация в воде превышает ПДК. Зона влияния — там, где концентрация загрязняющих веществ ниже ПДК, но заметно выше естественной. Понятно, что размеры и местоположение указанных зон зависят от количества и состава сточных вод, условий их поступления, а также от особенностей самого водоприемника (расход воды и скорость течения в реке, условия проточности и наличие течений в озере и др.).</w:t>
      </w:r>
    </w:p>
    <w:p w:rsidR="001E17E7" w:rsidRPr="00176061" w:rsidRDefault="001E17E7" w:rsidP="0025018E">
      <w:pPr>
        <w:pStyle w:val="Style1"/>
        <w:widowControl/>
        <w:spacing w:line="360" w:lineRule="auto"/>
        <w:ind w:firstLine="567"/>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Антропогенные источники загрязнения природных вод чрезвы</w:t>
      </w:r>
      <w:r w:rsidRPr="00176061">
        <w:rPr>
          <w:rStyle w:val="FontStyle16"/>
          <w:rFonts w:ascii="Times New Roman" w:hAnsi="Times New Roman" w:cs="Times New Roman"/>
          <w:sz w:val="24"/>
          <w:szCs w:val="28"/>
        </w:rPr>
        <w:softHyphen/>
        <w:t>чайно многообразны: здесь ограничимся далеко не полным их перечнем:</w:t>
      </w:r>
    </w:p>
    <w:p w:rsidR="001E17E7" w:rsidRPr="00176061" w:rsidRDefault="001E17E7" w:rsidP="005E1C72">
      <w:pPr>
        <w:pStyle w:val="Style1"/>
        <w:widowControl/>
        <w:numPr>
          <w:ilvl w:val="0"/>
          <w:numId w:val="1"/>
        </w:numPr>
        <w:tabs>
          <w:tab w:val="left" w:pos="648"/>
        </w:tabs>
        <w:spacing w:before="7"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хозяйственно-бытовые сточные воды;</w:t>
      </w:r>
    </w:p>
    <w:p w:rsidR="001E17E7" w:rsidRPr="00176061" w:rsidRDefault="001E17E7" w:rsidP="005E1C72">
      <w:pPr>
        <w:pStyle w:val="Style1"/>
        <w:widowControl/>
        <w:numPr>
          <w:ilvl w:val="0"/>
          <w:numId w:val="1"/>
        </w:numPr>
        <w:tabs>
          <w:tab w:val="left" w:pos="648"/>
        </w:tabs>
        <w:spacing w:line="360" w:lineRule="auto"/>
        <w:ind w:firstLine="317"/>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производственные загрязненные и производственные условно чистые воды;</w:t>
      </w:r>
    </w:p>
    <w:p w:rsidR="001E17E7" w:rsidRPr="00176061" w:rsidRDefault="001E17E7" w:rsidP="005E1C72">
      <w:pPr>
        <w:pStyle w:val="Style1"/>
        <w:widowControl/>
        <w:numPr>
          <w:ilvl w:val="0"/>
          <w:numId w:val="1"/>
        </w:numPr>
        <w:tabs>
          <w:tab w:val="left" w:pos="648"/>
        </w:tabs>
        <w:spacing w:line="360" w:lineRule="auto"/>
        <w:ind w:firstLine="317"/>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талые снеговые, дождевые и поливомоечные воды с террито</w:t>
      </w:r>
      <w:r w:rsidRPr="00176061">
        <w:rPr>
          <w:rStyle w:val="FontStyle16"/>
          <w:rFonts w:ascii="Times New Roman" w:hAnsi="Times New Roman" w:cs="Times New Roman"/>
          <w:sz w:val="24"/>
          <w:szCs w:val="28"/>
        </w:rPr>
        <w:softHyphen/>
        <w:t>рии населенных пунктов и промышленных предприятий;</w:t>
      </w:r>
    </w:p>
    <w:p w:rsidR="001E17E7" w:rsidRPr="00176061" w:rsidRDefault="001E17E7" w:rsidP="005E1C72">
      <w:pPr>
        <w:pStyle w:val="Style1"/>
        <w:widowControl/>
        <w:numPr>
          <w:ilvl w:val="0"/>
          <w:numId w:val="1"/>
        </w:numPr>
        <w:tabs>
          <w:tab w:val="left" w:pos="648"/>
        </w:tabs>
        <w:spacing w:line="360" w:lineRule="auto"/>
        <w:ind w:firstLine="317"/>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удобрения, ядохимикаты и частицы почвы, смываемые та</w:t>
      </w:r>
      <w:r w:rsidRPr="00176061">
        <w:rPr>
          <w:rStyle w:val="FontStyle16"/>
          <w:rFonts w:ascii="Times New Roman" w:hAnsi="Times New Roman" w:cs="Times New Roman"/>
          <w:sz w:val="24"/>
          <w:szCs w:val="28"/>
        </w:rPr>
        <w:softHyphen/>
        <w:t>лыми и дождевыми водами с сельскохозяйственных полей;</w:t>
      </w:r>
    </w:p>
    <w:p w:rsidR="001E17E7" w:rsidRPr="00176061" w:rsidRDefault="001E17E7" w:rsidP="005E1C72">
      <w:pPr>
        <w:pStyle w:val="Style1"/>
        <w:widowControl/>
        <w:numPr>
          <w:ilvl w:val="0"/>
          <w:numId w:val="1"/>
        </w:numPr>
        <w:tabs>
          <w:tab w:val="left" w:pos="648"/>
        </w:tabs>
        <w:spacing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коллекторно-дренажные воды мелиоративных систем;</w:t>
      </w:r>
    </w:p>
    <w:p w:rsidR="001E17E7" w:rsidRPr="00176061" w:rsidRDefault="001E17E7" w:rsidP="005E1C72">
      <w:pPr>
        <w:pStyle w:val="Style1"/>
        <w:widowControl/>
        <w:numPr>
          <w:ilvl w:val="0"/>
          <w:numId w:val="1"/>
        </w:numPr>
        <w:tabs>
          <w:tab w:val="left" w:pos="648"/>
        </w:tabs>
        <w:spacing w:line="360" w:lineRule="auto"/>
        <w:ind w:firstLine="317"/>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сточные воды животноводческих комплексов, ферм и птице</w:t>
      </w:r>
      <w:r w:rsidRPr="00176061">
        <w:rPr>
          <w:rStyle w:val="FontStyle16"/>
          <w:rFonts w:ascii="Times New Roman" w:hAnsi="Times New Roman" w:cs="Times New Roman"/>
          <w:sz w:val="24"/>
          <w:szCs w:val="28"/>
        </w:rPr>
        <w:softHyphen/>
        <w:t>фабрик;</w:t>
      </w:r>
    </w:p>
    <w:p w:rsidR="001E17E7" w:rsidRPr="00176061" w:rsidRDefault="001E17E7" w:rsidP="005E1C72">
      <w:pPr>
        <w:pStyle w:val="Style1"/>
        <w:widowControl/>
        <w:numPr>
          <w:ilvl w:val="0"/>
          <w:numId w:val="1"/>
        </w:numPr>
        <w:tabs>
          <w:tab w:val="left" w:pos="648"/>
        </w:tabs>
        <w:spacing w:before="7"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судоходство и сплав леса;</w:t>
      </w:r>
    </w:p>
    <w:p w:rsidR="001E17E7" w:rsidRPr="00176061" w:rsidRDefault="001E17E7" w:rsidP="005E1C72">
      <w:pPr>
        <w:pStyle w:val="Style1"/>
        <w:widowControl/>
        <w:numPr>
          <w:ilvl w:val="0"/>
          <w:numId w:val="1"/>
        </w:numPr>
        <w:tabs>
          <w:tab w:val="left" w:pos="648"/>
        </w:tabs>
        <w:spacing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сточные воды рекреационных зон;</w:t>
      </w:r>
    </w:p>
    <w:p w:rsidR="001E17E7" w:rsidRPr="00176061" w:rsidRDefault="001E17E7" w:rsidP="005E1C72">
      <w:pPr>
        <w:pStyle w:val="Style1"/>
        <w:widowControl/>
        <w:numPr>
          <w:ilvl w:val="0"/>
          <w:numId w:val="1"/>
        </w:numPr>
        <w:tabs>
          <w:tab w:val="left" w:pos="648"/>
        </w:tabs>
        <w:spacing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отвалы руды, шлака, золы и т. д.;</w:t>
      </w:r>
    </w:p>
    <w:p w:rsidR="001E17E7" w:rsidRPr="00176061" w:rsidRDefault="001E17E7" w:rsidP="005E1C72">
      <w:pPr>
        <w:pStyle w:val="Style1"/>
        <w:widowControl/>
        <w:numPr>
          <w:ilvl w:val="0"/>
          <w:numId w:val="1"/>
        </w:numPr>
        <w:tabs>
          <w:tab w:val="left" w:pos="648"/>
        </w:tabs>
        <w:spacing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минерализованные шахтные, рудничные и карьерные воды;</w:t>
      </w:r>
    </w:p>
    <w:p w:rsidR="001E17E7" w:rsidRPr="00176061" w:rsidRDefault="001E17E7" w:rsidP="005E1C72">
      <w:pPr>
        <w:pStyle w:val="Style1"/>
        <w:widowControl/>
        <w:numPr>
          <w:ilvl w:val="0"/>
          <w:numId w:val="1"/>
        </w:numPr>
        <w:tabs>
          <w:tab w:val="left" w:pos="648"/>
        </w:tabs>
        <w:spacing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подогретые воды тепловых и атомных электростанций;</w:t>
      </w:r>
    </w:p>
    <w:p w:rsidR="001E17E7" w:rsidRPr="00176061" w:rsidRDefault="001E17E7" w:rsidP="005E1C72">
      <w:pPr>
        <w:pStyle w:val="Style1"/>
        <w:widowControl/>
        <w:numPr>
          <w:ilvl w:val="0"/>
          <w:numId w:val="1"/>
        </w:numPr>
        <w:tabs>
          <w:tab w:val="left" w:pos="648"/>
          <w:tab w:val="left" w:pos="6646"/>
        </w:tabs>
        <w:spacing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свалки мусора, кладбища, скотомогильники;</w:t>
      </w:r>
      <w:r w:rsidRPr="00176061">
        <w:rPr>
          <w:rStyle w:val="FontStyle16"/>
          <w:rFonts w:ascii="Times New Roman" w:hAnsi="Times New Roman" w:cs="Times New Roman"/>
          <w:sz w:val="24"/>
          <w:szCs w:val="28"/>
        </w:rPr>
        <w:tab/>
      </w:r>
    </w:p>
    <w:p w:rsidR="001E17E7" w:rsidRPr="00176061" w:rsidRDefault="001E17E7" w:rsidP="005E1C72">
      <w:pPr>
        <w:pStyle w:val="Style1"/>
        <w:widowControl/>
        <w:numPr>
          <w:ilvl w:val="0"/>
          <w:numId w:val="1"/>
        </w:numPr>
        <w:tabs>
          <w:tab w:val="left" w:pos="648"/>
        </w:tabs>
        <w:spacing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 xml:space="preserve">торфоразработки;   </w:t>
      </w:r>
    </w:p>
    <w:p w:rsidR="001E17E7" w:rsidRPr="00176061" w:rsidRDefault="001E17E7" w:rsidP="005E1C72">
      <w:pPr>
        <w:pStyle w:val="Style1"/>
        <w:widowControl/>
        <w:numPr>
          <w:ilvl w:val="0"/>
          <w:numId w:val="1"/>
        </w:numPr>
        <w:tabs>
          <w:tab w:val="left" w:pos="648"/>
        </w:tabs>
        <w:spacing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надводные и подводные карьеры строительных материалов;</w:t>
      </w:r>
    </w:p>
    <w:p w:rsidR="001E17E7" w:rsidRPr="00176061" w:rsidRDefault="001E17E7" w:rsidP="005E1C72">
      <w:pPr>
        <w:pStyle w:val="Style1"/>
        <w:widowControl/>
        <w:numPr>
          <w:ilvl w:val="0"/>
          <w:numId w:val="1"/>
        </w:numPr>
        <w:tabs>
          <w:tab w:val="left" w:pos="648"/>
        </w:tabs>
        <w:spacing w:line="360" w:lineRule="auto"/>
        <w:ind w:left="317" w:firstLine="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надводные и подводные свалки грязного грунта;</w:t>
      </w:r>
    </w:p>
    <w:p w:rsidR="001E17E7" w:rsidRPr="00176061" w:rsidRDefault="001E17E7" w:rsidP="005E1C72">
      <w:pPr>
        <w:pStyle w:val="Style1"/>
        <w:widowControl/>
        <w:tabs>
          <w:tab w:val="left" w:pos="648"/>
        </w:tabs>
        <w:spacing w:line="360" w:lineRule="auto"/>
        <w:ind w:firstLine="137"/>
        <w:rPr>
          <w:rStyle w:val="FontStyle16"/>
          <w:rFonts w:ascii="Times New Roman" w:hAnsi="Times New Roman" w:cs="Times New Roman"/>
          <w:sz w:val="24"/>
          <w:szCs w:val="28"/>
        </w:rPr>
      </w:pPr>
      <w:r>
        <w:rPr>
          <w:rStyle w:val="FontStyle16"/>
          <w:rFonts w:ascii="Times New Roman" w:hAnsi="Times New Roman" w:cs="Times New Roman"/>
          <w:sz w:val="24"/>
          <w:szCs w:val="28"/>
        </w:rPr>
        <w:t xml:space="preserve">   — </w:t>
      </w:r>
      <w:r w:rsidRPr="00176061">
        <w:rPr>
          <w:rStyle w:val="FontStyle16"/>
          <w:rFonts w:ascii="Times New Roman" w:hAnsi="Times New Roman" w:cs="Times New Roman"/>
          <w:sz w:val="24"/>
          <w:szCs w:val="28"/>
        </w:rPr>
        <w:t>атмосферные осадки (в первую очередь кислые дожди). Большинству из перечисленных источников загрязнений при</w:t>
      </w:r>
      <w:r w:rsidRPr="00176061">
        <w:rPr>
          <w:rStyle w:val="FontStyle16"/>
          <w:rFonts w:ascii="Times New Roman" w:hAnsi="Times New Roman" w:cs="Times New Roman"/>
          <w:sz w:val="24"/>
          <w:szCs w:val="28"/>
        </w:rPr>
        <w:softHyphen/>
        <w:t>сущи тот или иной состав вредных веществ, свое распределение их во времени и пространстве.</w:t>
      </w:r>
    </w:p>
    <w:p w:rsidR="001E17E7" w:rsidRDefault="001E17E7" w:rsidP="0025018E">
      <w:pPr>
        <w:spacing w:after="0" w:line="360" w:lineRule="auto"/>
        <w:ind w:firstLine="567"/>
        <w:jc w:val="both"/>
        <w:rPr>
          <w:rStyle w:val="FontStyle16"/>
          <w:rFonts w:ascii="Times New Roman" w:hAnsi="Times New Roman" w:cs="Times New Roman"/>
          <w:sz w:val="24"/>
          <w:szCs w:val="28"/>
        </w:rPr>
      </w:pPr>
      <w:r>
        <w:rPr>
          <w:rStyle w:val="FontStyle16"/>
          <w:rFonts w:ascii="Times New Roman" w:hAnsi="Times New Roman" w:cs="Times New Roman"/>
          <w:sz w:val="24"/>
          <w:szCs w:val="28"/>
        </w:rPr>
        <w:t>По временному признаку можно различать непрерывные или почти непрерывные сбросы загрязняющих веществ (от городов, предприятий, шахт и т.д.) и залповые сбросы (большей частью, при разного рода авариях). Наиболее типичные случаи аварий: прорывы прудов-накопителей (вследствие их переполнения), сбои в работе очистных сооружений (из-за перегрузки, неправильной эксплуатации или производственных неполадок), разрывы канализационных труб и нефтепроводов, возникновение трещин и пробоин в корпусах танкеров и других судов. (Нежиховский, 1990)</w:t>
      </w:r>
    </w:p>
    <w:p w:rsidR="001E17E7" w:rsidRPr="00176061" w:rsidRDefault="001E17E7" w:rsidP="00EC2C07">
      <w:pPr>
        <w:pStyle w:val="Style1"/>
        <w:widowControl/>
        <w:spacing w:line="360" w:lineRule="auto"/>
        <w:ind w:firstLine="567"/>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Общепринятой классификации сточных вод не существует. Тем не менее можно различать следующие виды загрязнений природ</w:t>
      </w:r>
      <w:r w:rsidRPr="00176061">
        <w:rPr>
          <w:rStyle w:val="FontStyle16"/>
          <w:rFonts w:ascii="Times New Roman" w:hAnsi="Times New Roman" w:cs="Times New Roman"/>
          <w:sz w:val="24"/>
          <w:szCs w:val="28"/>
        </w:rPr>
        <w:softHyphen/>
        <w:t>ных вод:</w:t>
      </w:r>
    </w:p>
    <w:p w:rsidR="001E17E7" w:rsidRPr="00176061" w:rsidRDefault="001E17E7" w:rsidP="005E1C72">
      <w:pPr>
        <w:pStyle w:val="Style1"/>
        <w:widowControl/>
        <w:numPr>
          <w:ilvl w:val="0"/>
          <w:numId w:val="2"/>
        </w:numPr>
        <w:tabs>
          <w:tab w:val="left" w:pos="626"/>
        </w:tabs>
        <w:spacing w:before="43" w:line="360" w:lineRule="auto"/>
        <w:ind w:firstLine="31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минеральные нерастворимые: песок, глина, гравий, частицы руды, шлака, золы и пр.;</w:t>
      </w:r>
    </w:p>
    <w:p w:rsidR="001E17E7" w:rsidRPr="00176061" w:rsidRDefault="001E17E7" w:rsidP="005E1C72">
      <w:pPr>
        <w:pStyle w:val="Style1"/>
        <w:widowControl/>
        <w:numPr>
          <w:ilvl w:val="0"/>
          <w:numId w:val="2"/>
        </w:numPr>
        <w:tabs>
          <w:tab w:val="left" w:pos="626"/>
        </w:tabs>
        <w:spacing w:line="360" w:lineRule="auto"/>
        <w:ind w:firstLine="31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минеральные растворимые: соли, кислоты, щелочи, синтети</w:t>
      </w:r>
      <w:r w:rsidRPr="00176061">
        <w:rPr>
          <w:rStyle w:val="FontStyle16"/>
          <w:rFonts w:ascii="Times New Roman" w:hAnsi="Times New Roman" w:cs="Times New Roman"/>
          <w:sz w:val="24"/>
          <w:szCs w:val="28"/>
        </w:rPr>
        <w:softHyphen/>
        <w:t>ческие поверхностно-активные вещества (СПАВ);</w:t>
      </w:r>
    </w:p>
    <w:p w:rsidR="001E17E7" w:rsidRPr="00176061" w:rsidRDefault="001E17E7" w:rsidP="005E1C72">
      <w:pPr>
        <w:pStyle w:val="Style1"/>
        <w:widowControl/>
        <w:numPr>
          <w:ilvl w:val="0"/>
          <w:numId w:val="2"/>
        </w:numPr>
        <w:tabs>
          <w:tab w:val="left" w:pos="626"/>
        </w:tabs>
        <w:spacing w:line="360" w:lineRule="auto"/>
        <w:ind w:firstLine="31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органические растительные: остатки растений, плодов, ово</w:t>
      </w:r>
      <w:r w:rsidRPr="00176061">
        <w:rPr>
          <w:rStyle w:val="FontStyle16"/>
          <w:rFonts w:ascii="Times New Roman" w:hAnsi="Times New Roman" w:cs="Times New Roman"/>
          <w:sz w:val="24"/>
          <w:szCs w:val="28"/>
        </w:rPr>
        <w:softHyphen/>
        <w:t>щей и злаков, нефтепродукты, мелкие водоросли;</w:t>
      </w:r>
    </w:p>
    <w:p w:rsidR="001E17E7" w:rsidRPr="00176061" w:rsidRDefault="001E17E7" w:rsidP="005E1C72">
      <w:pPr>
        <w:pStyle w:val="Style1"/>
        <w:widowControl/>
        <w:numPr>
          <w:ilvl w:val="0"/>
          <w:numId w:val="2"/>
        </w:numPr>
        <w:tabs>
          <w:tab w:val="left" w:pos="626"/>
        </w:tabs>
        <w:spacing w:line="360" w:lineRule="auto"/>
        <w:ind w:firstLine="31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органические животные: физиологические выделения людей и животных, остатки тканей, клеевые вещества;</w:t>
      </w:r>
    </w:p>
    <w:p w:rsidR="001E17E7" w:rsidRPr="00176061" w:rsidRDefault="001E17E7" w:rsidP="005E1C72">
      <w:pPr>
        <w:pStyle w:val="Style1"/>
        <w:widowControl/>
        <w:numPr>
          <w:ilvl w:val="0"/>
          <w:numId w:val="2"/>
        </w:numPr>
        <w:tabs>
          <w:tab w:val="left" w:pos="626"/>
        </w:tabs>
        <w:spacing w:line="360" w:lineRule="auto"/>
        <w:ind w:firstLine="31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бактериальные и биологические: различные микроорга</w:t>
      </w:r>
      <w:r w:rsidRPr="00176061">
        <w:rPr>
          <w:rStyle w:val="FontStyle16"/>
          <w:rFonts w:ascii="Times New Roman" w:hAnsi="Times New Roman" w:cs="Times New Roman"/>
          <w:sz w:val="24"/>
          <w:szCs w:val="28"/>
        </w:rPr>
        <w:softHyphen/>
        <w:t>низмы, дрожжевые и плесневые грибки, гельминты, мелкие живот</w:t>
      </w:r>
      <w:r w:rsidRPr="00176061">
        <w:rPr>
          <w:rStyle w:val="FontStyle16"/>
          <w:rFonts w:ascii="Times New Roman" w:hAnsi="Times New Roman" w:cs="Times New Roman"/>
          <w:sz w:val="24"/>
          <w:szCs w:val="28"/>
        </w:rPr>
        <w:softHyphen/>
        <w:t>ные и рыбы;</w:t>
      </w:r>
    </w:p>
    <w:p w:rsidR="001E17E7" w:rsidRPr="00176061" w:rsidRDefault="001E17E7" w:rsidP="005E1C72">
      <w:pPr>
        <w:pStyle w:val="Style1"/>
        <w:widowControl/>
        <w:numPr>
          <w:ilvl w:val="0"/>
          <w:numId w:val="2"/>
        </w:numPr>
        <w:tabs>
          <w:tab w:val="left" w:pos="626"/>
        </w:tabs>
        <w:spacing w:before="43" w:line="360" w:lineRule="auto"/>
        <w:ind w:firstLine="31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радиоактивные (выражаются в повышенном содержании радионуклидов);</w:t>
      </w:r>
    </w:p>
    <w:p w:rsidR="001E17E7" w:rsidRPr="00176061" w:rsidRDefault="001E17E7" w:rsidP="005E1C72">
      <w:pPr>
        <w:pStyle w:val="Style1"/>
        <w:widowControl/>
        <w:numPr>
          <w:ilvl w:val="0"/>
          <w:numId w:val="2"/>
        </w:numPr>
        <w:tabs>
          <w:tab w:val="left" w:pos="626"/>
        </w:tabs>
        <w:spacing w:before="43" w:line="360" w:lineRule="auto"/>
        <w:ind w:firstLine="310"/>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тепловые (повышение температуры воды в водоеме за счет сброса вод, использованных для охлаждения различных тепловых установок).</w:t>
      </w:r>
    </w:p>
    <w:p w:rsidR="001E17E7" w:rsidRPr="00176061" w:rsidRDefault="001E17E7" w:rsidP="00EC2C07">
      <w:pPr>
        <w:pStyle w:val="Style1"/>
        <w:widowControl/>
        <w:spacing w:before="43" w:line="360" w:lineRule="auto"/>
        <w:ind w:firstLine="567"/>
        <w:rPr>
          <w:rStyle w:val="FontStyle16"/>
          <w:rFonts w:ascii="Times New Roman" w:hAnsi="Times New Roman" w:cs="Times New Roman"/>
          <w:sz w:val="24"/>
          <w:szCs w:val="28"/>
        </w:rPr>
      </w:pPr>
      <w:r w:rsidRPr="00176061">
        <w:rPr>
          <w:rStyle w:val="FontStyle16"/>
          <w:rFonts w:ascii="Times New Roman" w:hAnsi="Times New Roman" w:cs="Times New Roman"/>
          <w:sz w:val="24"/>
          <w:szCs w:val="28"/>
        </w:rPr>
        <w:t>Классификация сточных вод может быть также выполнена в зависимости от сочетания и характера примесей (минеральные, органические) и наличия или отсутствия токсических веществ:</w:t>
      </w:r>
    </w:p>
    <w:p w:rsidR="001E17E7" w:rsidRPr="00176061" w:rsidRDefault="001E17E7" w:rsidP="005E1C72">
      <w:pPr>
        <w:pStyle w:val="Style1"/>
        <w:widowControl/>
        <w:tabs>
          <w:tab w:val="left" w:pos="626"/>
          <w:tab w:val="left" w:pos="4154"/>
        </w:tabs>
        <w:spacing w:line="360" w:lineRule="auto"/>
        <w:ind w:firstLine="310"/>
        <w:rPr>
          <w:rStyle w:val="FontStyle16"/>
          <w:rFonts w:ascii="Times New Roman" w:hAnsi="Times New Roman" w:cs="Times New Roman"/>
          <w:sz w:val="24"/>
          <w:szCs w:val="28"/>
          <w:vertAlign w:val="superscript"/>
        </w:rPr>
      </w:pPr>
      <w:r w:rsidRPr="00176061">
        <w:rPr>
          <w:rStyle w:val="FontStyle16"/>
          <w:rFonts w:ascii="Times New Roman" w:hAnsi="Times New Roman" w:cs="Times New Roman"/>
          <w:sz w:val="24"/>
          <w:szCs w:val="28"/>
        </w:rPr>
        <w:t>—</w:t>
      </w:r>
      <w:r w:rsidRPr="00176061">
        <w:rPr>
          <w:rStyle w:val="FontStyle16"/>
          <w:rFonts w:ascii="Times New Roman" w:hAnsi="Times New Roman" w:cs="Times New Roman"/>
          <w:sz w:val="24"/>
          <w:szCs w:val="28"/>
        </w:rPr>
        <w:tab/>
        <w:t>примеси минеральные, нетоксичные; повышается мутность</w:t>
      </w:r>
      <w:r w:rsidRPr="00176061">
        <w:rPr>
          <w:rStyle w:val="FontStyle16"/>
          <w:rFonts w:ascii="Times New Roman" w:hAnsi="Times New Roman" w:cs="Times New Roman"/>
          <w:sz w:val="24"/>
          <w:szCs w:val="28"/>
        </w:rPr>
        <w:br/>
        <w:t>воды, уменьшается прозрачность, изменяется цветность, повышается минерализация;</w:t>
      </w:r>
      <w:r w:rsidRPr="00176061">
        <w:rPr>
          <w:rStyle w:val="FontStyle16"/>
          <w:rFonts w:ascii="Times New Roman" w:hAnsi="Times New Roman" w:cs="Times New Roman"/>
          <w:sz w:val="24"/>
          <w:szCs w:val="28"/>
        </w:rPr>
        <w:tab/>
      </w:r>
    </w:p>
    <w:p w:rsidR="001E17E7" w:rsidRPr="00176061" w:rsidRDefault="001E17E7" w:rsidP="005E1C72">
      <w:pPr>
        <w:pStyle w:val="Style10"/>
        <w:widowControl/>
        <w:spacing w:before="43" w:line="360" w:lineRule="auto"/>
        <w:rPr>
          <w:rStyle w:val="FontStyle16"/>
          <w:rFonts w:ascii="Times New Roman" w:hAnsi="Times New Roman" w:cs="Times New Roman"/>
          <w:sz w:val="24"/>
          <w:szCs w:val="28"/>
        </w:rPr>
      </w:pPr>
      <w:r>
        <w:rPr>
          <w:rStyle w:val="FontStyle16"/>
          <w:rFonts w:ascii="Times New Roman" w:hAnsi="Times New Roman" w:cs="Times New Roman"/>
          <w:sz w:val="24"/>
          <w:szCs w:val="28"/>
        </w:rPr>
        <w:t xml:space="preserve">    </w:t>
      </w:r>
      <w:r w:rsidRPr="00176061">
        <w:rPr>
          <w:rStyle w:val="FontStyle16"/>
          <w:rFonts w:ascii="Times New Roman" w:hAnsi="Times New Roman" w:cs="Times New Roman"/>
          <w:sz w:val="24"/>
          <w:szCs w:val="28"/>
        </w:rPr>
        <w:t xml:space="preserve"> — примеси минеральные, токсичные; то же, что в предыдущем случае, кроме того меняются физико-химические свойства воды;</w:t>
      </w:r>
    </w:p>
    <w:p w:rsidR="001E17E7" w:rsidRPr="00176061" w:rsidRDefault="001E17E7" w:rsidP="005E1C72">
      <w:pPr>
        <w:pStyle w:val="Style1"/>
        <w:widowControl/>
        <w:tabs>
          <w:tab w:val="left" w:pos="295"/>
        </w:tabs>
        <w:spacing w:line="360" w:lineRule="auto"/>
        <w:ind w:firstLine="0"/>
        <w:rPr>
          <w:rFonts w:ascii="Times New Roman" w:hAnsi="Times New Roman"/>
          <w:szCs w:val="28"/>
        </w:rPr>
      </w:pPr>
      <w:r>
        <w:rPr>
          <w:rStyle w:val="FontStyle16"/>
          <w:rFonts w:ascii="Times New Roman" w:hAnsi="Times New Roman" w:cs="Times New Roman"/>
          <w:sz w:val="24"/>
          <w:szCs w:val="28"/>
        </w:rPr>
        <w:t xml:space="preserve">     </w:t>
      </w:r>
      <w:r w:rsidRPr="00176061">
        <w:rPr>
          <w:rStyle w:val="FontStyle16"/>
          <w:rFonts w:ascii="Times New Roman" w:hAnsi="Times New Roman" w:cs="Times New Roman"/>
          <w:sz w:val="24"/>
          <w:szCs w:val="28"/>
        </w:rPr>
        <w:t>—</w:t>
      </w:r>
      <w:r w:rsidRPr="00176061">
        <w:rPr>
          <w:rStyle w:val="FontStyle16"/>
          <w:rFonts w:ascii="Times New Roman" w:hAnsi="Times New Roman" w:cs="Times New Roman"/>
          <w:sz w:val="24"/>
          <w:szCs w:val="28"/>
        </w:rPr>
        <w:tab/>
        <w:t>примеси органические, нетоксичные; ухудшаются органолеп</w:t>
      </w:r>
      <w:r w:rsidRPr="00176061">
        <w:rPr>
          <w:rFonts w:ascii="Times New Roman" w:hAnsi="Times New Roman"/>
          <w:color w:val="000000"/>
          <w:szCs w:val="28"/>
        </w:rPr>
        <w:t>тические свойства воды, создается дефицит кислорода, меняются условия обитания гидробионтов;</w:t>
      </w:r>
    </w:p>
    <w:p w:rsidR="001E17E7" w:rsidRPr="00176061" w:rsidRDefault="001E17E7" w:rsidP="005E1C72">
      <w:pPr>
        <w:spacing w:line="360" w:lineRule="auto"/>
        <w:jc w:val="both"/>
        <w:rPr>
          <w:rFonts w:ascii="Times New Roman" w:hAnsi="Times New Roman"/>
          <w:color w:val="000000"/>
          <w:sz w:val="24"/>
          <w:szCs w:val="28"/>
        </w:rPr>
      </w:pPr>
      <w:r>
        <w:rPr>
          <w:rFonts w:ascii="Times New Roman" w:hAnsi="Times New Roman"/>
          <w:color w:val="000000"/>
          <w:sz w:val="24"/>
          <w:szCs w:val="28"/>
        </w:rPr>
        <w:t xml:space="preserve">     </w:t>
      </w:r>
      <w:r w:rsidRPr="00176061">
        <w:rPr>
          <w:rFonts w:ascii="Times New Roman" w:hAnsi="Times New Roman"/>
          <w:color w:val="000000"/>
          <w:sz w:val="24"/>
          <w:szCs w:val="28"/>
        </w:rPr>
        <w:t>— примеси органические, токсичные: ухудшается качество воды по органолептическим и физико-химическим показателям, обедняется водная экосистема.</w:t>
      </w:r>
      <w:r w:rsidRPr="006D5FBB">
        <w:rPr>
          <w:rStyle w:val="FontStyle16"/>
          <w:rFonts w:ascii="Times New Roman" w:hAnsi="Times New Roman" w:cs="Times New Roman"/>
          <w:sz w:val="24"/>
          <w:szCs w:val="28"/>
        </w:rPr>
        <w:t xml:space="preserve"> </w:t>
      </w:r>
      <w:r>
        <w:rPr>
          <w:rStyle w:val="FontStyle16"/>
          <w:rFonts w:ascii="Times New Roman" w:hAnsi="Times New Roman" w:cs="Times New Roman"/>
          <w:sz w:val="24"/>
          <w:szCs w:val="28"/>
        </w:rPr>
        <w:t>(Нежиховский, 1990)</w:t>
      </w:r>
    </w:p>
    <w:p w:rsidR="001E17E7" w:rsidRPr="006F01A4" w:rsidRDefault="001E17E7" w:rsidP="005E1C72">
      <w:pPr>
        <w:spacing w:line="360" w:lineRule="auto"/>
        <w:jc w:val="both"/>
        <w:rPr>
          <w:rFonts w:ascii="Times New Roman" w:hAnsi="Times New Roman"/>
          <w:color w:val="000000"/>
          <w:sz w:val="24"/>
          <w:szCs w:val="28"/>
        </w:rPr>
      </w:pPr>
      <w:r w:rsidRPr="006F01A4">
        <w:rPr>
          <w:rFonts w:ascii="Times New Roman" w:hAnsi="Times New Roman"/>
          <w:color w:val="000000"/>
          <w:sz w:val="24"/>
          <w:szCs w:val="28"/>
        </w:rPr>
        <w:t>1.2.Хозяйственно-бытовые сточные воды.</w:t>
      </w:r>
    </w:p>
    <w:p w:rsidR="001E17E7" w:rsidRPr="00176061" w:rsidRDefault="001E17E7" w:rsidP="00EC2C07">
      <w:pPr>
        <w:widowControl w:val="0"/>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С хозяйственно-бытовыми сточными водами в водоприемник поступают отходы жизнедеятельности людей и домашних живот</w:t>
      </w:r>
      <w:r w:rsidRPr="00176061">
        <w:rPr>
          <w:rFonts w:ascii="Times New Roman" w:hAnsi="Times New Roman"/>
          <w:color w:val="000000"/>
          <w:sz w:val="24"/>
          <w:szCs w:val="28"/>
        </w:rPr>
        <w:softHyphen/>
        <w:t>ных: фекалии, остатки пищи, мелкий мусор, растворенные соли и пр. Главная особенность указанных вод — это большая бакте</w:t>
      </w:r>
      <w:r w:rsidRPr="00176061">
        <w:rPr>
          <w:rFonts w:ascii="Times New Roman" w:hAnsi="Times New Roman"/>
          <w:color w:val="000000"/>
          <w:sz w:val="24"/>
          <w:szCs w:val="28"/>
        </w:rPr>
        <w:softHyphen/>
        <w:t>риологическая загрязненность, в том числе возбудителями различ</w:t>
      </w:r>
      <w:r w:rsidRPr="00176061">
        <w:rPr>
          <w:rFonts w:ascii="Times New Roman" w:hAnsi="Times New Roman"/>
          <w:color w:val="000000"/>
          <w:sz w:val="24"/>
          <w:szCs w:val="28"/>
        </w:rPr>
        <w:softHyphen/>
        <w:t>ных заболеваний. В 1 дм</w:t>
      </w:r>
      <w:r w:rsidRPr="00176061">
        <w:rPr>
          <w:rFonts w:ascii="Times New Roman" w:hAnsi="Times New Roman"/>
          <w:color w:val="000000"/>
          <w:sz w:val="24"/>
          <w:szCs w:val="28"/>
          <w:vertAlign w:val="superscript"/>
        </w:rPr>
        <w:t>3</w:t>
      </w:r>
      <w:r w:rsidRPr="00176061">
        <w:rPr>
          <w:rFonts w:ascii="Times New Roman" w:hAnsi="Times New Roman"/>
          <w:color w:val="000000"/>
          <w:sz w:val="24"/>
          <w:szCs w:val="28"/>
        </w:rPr>
        <w:t xml:space="preserve"> сточной воды содержится около 400 мг бактерий. Суточное выделение кишечных палочек одним человеком колеблется от 10 до 400 млн особей. Число яиц гельминтов в 1 м</w:t>
      </w:r>
      <w:r w:rsidRPr="00176061">
        <w:rPr>
          <w:rFonts w:ascii="Times New Roman" w:hAnsi="Times New Roman"/>
          <w:color w:val="000000"/>
          <w:sz w:val="24"/>
          <w:szCs w:val="28"/>
          <w:vertAlign w:val="superscript"/>
        </w:rPr>
        <w:t>3</w:t>
      </w:r>
      <w:r w:rsidRPr="00176061">
        <w:rPr>
          <w:rFonts w:ascii="Times New Roman" w:hAnsi="Times New Roman"/>
          <w:color w:val="000000"/>
          <w:sz w:val="24"/>
          <w:szCs w:val="28"/>
        </w:rPr>
        <w:t xml:space="preserve"> воды от 100 до 700. Органолептические показатели: про</w:t>
      </w:r>
      <w:r w:rsidRPr="00176061">
        <w:rPr>
          <w:rFonts w:ascii="Times New Roman" w:hAnsi="Times New Roman"/>
          <w:color w:val="000000"/>
          <w:sz w:val="24"/>
          <w:szCs w:val="28"/>
        </w:rPr>
        <w:softHyphen/>
        <w:t>зрачность— 1—3 см, цвет — бурый, запах — фекально-гнилостный. Другой особенностью хозяйственно-бытовых сточных вод является постоянство состава, особенно в больших городах, и довольно зна</w:t>
      </w:r>
      <w:r w:rsidRPr="00176061">
        <w:rPr>
          <w:rFonts w:ascii="Times New Roman" w:hAnsi="Times New Roman"/>
          <w:color w:val="000000"/>
          <w:sz w:val="24"/>
          <w:szCs w:val="28"/>
        </w:rPr>
        <w:softHyphen/>
        <w:t>чительная изменчивость расхода воды во времени.</w:t>
      </w:r>
    </w:p>
    <w:p w:rsidR="001E17E7" w:rsidRPr="00176061" w:rsidRDefault="001E17E7" w:rsidP="00EC2C07">
      <w:pPr>
        <w:spacing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Количество загрязняющих веществ (г/сут на 1 чел.), поступаю</w:t>
      </w:r>
      <w:r w:rsidRPr="00176061">
        <w:rPr>
          <w:rFonts w:ascii="Times New Roman" w:hAnsi="Times New Roman"/>
          <w:color w:val="000000"/>
          <w:sz w:val="24"/>
          <w:szCs w:val="28"/>
        </w:rPr>
        <w:softHyphen/>
        <w:t>щих в водоприемник с хозяйственно-бытовыми сточными водами, примерно следующее:</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Взвешенные вещества....................65</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БПК</w:t>
      </w:r>
      <w:r w:rsidRPr="00176061">
        <w:rPr>
          <w:rFonts w:ascii="Times New Roman" w:hAnsi="Times New Roman"/>
          <w:color w:val="000000"/>
          <w:sz w:val="24"/>
          <w:szCs w:val="28"/>
          <w:vertAlign w:val="subscript"/>
        </w:rPr>
        <w:t>5</w:t>
      </w:r>
      <w:r w:rsidRPr="00176061">
        <w:rPr>
          <w:rFonts w:ascii="Times New Roman" w:hAnsi="Times New Roman"/>
          <w:color w:val="000000"/>
          <w:sz w:val="24"/>
          <w:szCs w:val="28"/>
        </w:rPr>
        <w:t>.................................................54</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БПКполн    ......................................75</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Перманганатная окисляемость….6,0</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Азот аммонийный..........................8,0</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 xml:space="preserve">-Фосфаты  </w:t>
      </w:r>
      <w:r w:rsidRPr="00176061">
        <w:rPr>
          <w:rFonts w:ascii="Times New Roman" w:hAnsi="Times New Roman"/>
          <w:bCs/>
          <w:color w:val="000000"/>
          <w:sz w:val="24"/>
          <w:szCs w:val="28"/>
        </w:rPr>
        <w:t>(</w:t>
      </w:r>
      <w:r w:rsidRPr="00176061">
        <w:rPr>
          <w:rFonts w:ascii="Times New Roman" w:hAnsi="Times New Roman"/>
          <w:bCs/>
          <w:color w:val="000000"/>
          <w:sz w:val="24"/>
          <w:szCs w:val="28"/>
          <w:lang w:val="en-US"/>
        </w:rPr>
        <w:t>P</w:t>
      </w:r>
      <w:r w:rsidRPr="00176061">
        <w:rPr>
          <w:rFonts w:ascii="Times New Roman" w:hAnsi="Times New Roman"/>
          <w:bCs/>
          <w:color w:val="000000"/>
          <w:sz w:val="24"/>
          <w:szCs w:val="28"/>
          <w:vertAlign w:val="subscript"/>
        </w:rPr>
        <w:t>2</w:t>
      </w:r>
      <w:r w:rsidRPr="00176061">
        <w:rPr>
          <w:rFonts w:ascii="Times New Roman" w:hAnsi="Times New Roman"/>
          <w:bCs/>
          <w:color w:val="000000"/>
          <w:sz w:val="24"/>
          <w:szCs w:val="28"/>
          <w:lang w:val="en-US"/>
        </w:rPr>
        <w:t>O</w:t>
      </w:r>
      <w:r w:rsidRPr="00176061">
        <w:rPr>
          <w:rFonts w:ascii="Times New Roman" w:hAnsi="Times New Roman"/>
          <w:bCs/>
          <w:color w:val="000000"/>
          <w:sz w:val="24"/>
          <w:szCs w:val="28"/>
          <w:vertAlign w:val="subscript"/>
        </w:rPr>
        <w:t>5</w:t>
      </w:r>
      <w:r w:rsidRPr="00176061">
        <w:rPr>
          <w:rFonts w:ascii="Times New Roman" w:hAnsi="Times New Roman"/>
          <w:bCs/>
          <w:color w:val="000000"/>
          <w:sz w:val="24"/>
          <w:szCs w:val="28"/>
        </w:rPr>
        <w:t>)</w:t>
      </w:r>
      <w:r w:rsidRPr="00176061">
        <w:rPr>
          <w:rFonts w:ascii="Times New Roman" w:hAnsi="Times New Roman"/>
          <w:color w:val="000000"/>
          <w:sz w:val="24"/>
          <w:szCs w:val="28"/>
        </w:rPr>
        <w:t>............................3,3</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Фосфор минеральный   . . .............1,4</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Хлориды (С</w:t>
      </w:r>
      <w:r w:rsidRPr="00176061">
        <w:rPr>
          <w:rFonts w:ascii="Times New Roman" w:hAnsi="Times New Roman"/>
          <w:color w:val="000000"/>
          <w:sz w:val="24"/>
          <w:szCs w:val="28"/>
          <w:lang w:val="en-US"/>
        </w:rPr>
        <w:t>l</w:t>
      </w:r>
      <w:r w:rsidRPr="00176061">
        <w:rPr>
          <w:rFonts w:ascii="Times New Roman" w:hAnsi="Times New Roman"/>
          <w:color w:val="000000"/>
          <w:sz w:val="24"/>
          <w:szCs w:val="28"/>
        </w:rPr>
        <w:t>-)    ...........................</w:t>
      </w:r>
      <w:r w:rsidRPr="00176061">
        <w:rPr>
          <w:rFonts w:ascii="Times New Roman" w:hAnsi="Times New Roman"/>
          <w:color w:val="A49E87"/>
          <w:sz w:val="24"/>
          <w:szCs w:val="28"/>
        </w:rPr>
        <w:t>..</w:t>
      </w:r>
      <w:r w:rsidRPr="00176061">
        <w:rPr>
          <w:rFonts w:ascii="Times New Roman" w:hAnsi="Times New Roman"/>
          <w:color w:val="000000"/>
          <w:sz w:val="24"/>
          <w:szCs w:val="28"/>
        </w:rPr>
        <w:t>9,0</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СПАВ     .........................................2,5</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Сульфаты (</w:t>
      </w:r>
      <w:r w:rsidRPr="00176061">
        <w:rPr>
          <w:rFonts w:ascii="Times New Roman" w:hAnsi="Times New Roman"/>
          <w:color w:val="000000"/>
          <w:sz w:val="24"/>
          <w:szCs w:val="28"/>
          <w:lang w:val="en-US"/>
        </w:rPr>
        <w:t>S</w:t>
      </w:r>
      <w:r w:rsidRPr="00176061">
        <w:rPr>
          <w:rFonts w:ascii="Times New Roman" w:hAnsi="Times New Roman"/>
          <w:color w:val="000000"/>
          <w:sz w:val="24"/>
          <w:szCs w:val="28"/>
        </w:rPr>
        <w:t>0</w:t>
      </w:r>
      <w:r w:rsidRPr="00176061">
        <w:rPr>
          <w:rFonts w:ascii="Times New Roman" w:hAnsi="Times New Roman"/>
          <w:color w:val="000000"/>
          <w:sz w:val="24"/>
          <w:szCs w:val="28"/>
          <w:vertAlign w:val="subscript"/>
        </w:rPr>
        <w:t>4</w:t>
      </w:r>
      <w:r w:rsidRPr="00176061">
        <w:rPr>
          <w:rFonts w:ascii="Times New Roman" w:hAnsi="Times New Roman"/>
          <w:color w:val="000000"/>
          <w:sz w:val="24"/>
          <w:szCs w:val="28"/>
          <w:vertAlign w:val="superscript"/>
        </w:rPr>
        <w:t>2</w:t>
      </w:r>
      <w:r w:rsidRPr="00176061">
        <w:rPr>
          <w:rFonts w:ascii="Times New Roman" w:hAnsi="Times New Roman"/>
          <w:color w:val="000000"/>
          <w:sz w:val="24"/>
          <w:szCs w:val="28"/>
        </w:rPr>
        <w:t>-)    ........................4,4</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Калий  (К</w:t>
      </w:r>
      <w:r w:rsidRPr="00176061">
        <w:rPr>
          <w:rFonts w:ascii="Times New Roman" w:hAnsi="Times New Roman"/>
          <w:color w:val="000000"/>
          <w:sz w:val="24"/>
          <w:szCs w:val="28"/>
          <w:vertAlign w:val="subscript"/>
        </w:rPr>
        <w:t>2</w:t>
      </w:r>
      <w:r w:rsidRPr="00176061">
        <w:rPr>
          <w:rFonts w:ascii="Times New Roman" w:hAnsi="Times New Roman"/>
          <w:color w:val="000000"/>
          <w:sz w:val="24"/>
          <w:szCs w:val="28"/>
        </w:rPr>
        <w:t>0)   .................................3,0</w:t>
      </w:r>
    </w:p>
    <w:p w:rsidR="001E17E7" w:rsidRDefault="001E17E7" w:rsidP="00EC2C0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В каждом конкретном населенном пункте на душу населения норма может заметно отличаться от указанной. Это связано с раз</w:t>
      </w:r>
      <w:r w:rsidRPr="00176061">
        <w:rPr>
          <w:rFonts w:ascii="Times New Roman" w:hAnsi="Times New Roman"/>
          <w:color w:val="000000"/>
          <w:sz w:val="24"/>
          <w:szCs w:val="28"/>
        </w:rPr>
        <w:softHyphen/>
        <w:t>мерами и благоустройством населенного пункта, нормой водоотведения, климатическими условиями и т. д.</w:t>
      </w:r>
      <w:r>
        <w:rPr>
          <w:rFonts w:ascii="Times New Roman" w:hAnsi="Times New Roman"/>
          <w:color w:val="000000"/>
          <w:sz w:val="24"/>
          <w:szCs w:val="28"/>
        </w:rPr>
        <w:t xml:space="preserve"> </w:t>
      </w:r>
    </w:p>
    <w:p w:rsidR="001E17E7" w:rsidRPr="00EC2C07" w:rsidRDefault="001E17E7" w:rsidP="00EC2C0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Хозяйственно-бытовые сточные воды служат обычно основным источником поступления в реки и водоемы соединений азота. При этом в аэробных условиях (т. е. при наличии кислорода) отме</w:t>
      </w:r>
      <w:r w:rsidRPr="00176061">
        <w:rPr>
          <w:rFonts w:ascii="Times New Roman" w:hAnsi="Times New Roman"/>
          <w:color w:val="000000"/>
          <w:sz w:val="24"/>
          <w:szCs w:val="28"/>
        </w:rPr>
        <w:softHyphen/>
        <w:t>чается следующий процесс их биологической трансформации: испражнение человека и животного — мочевина окисляется урбабактериями до аммиака (</w:t>
      </w:r>
      <w:r w:rsidRPr="00176061">
        <w:rPr>
          <w:rFonts w:ascii="Times New Roman" w:hAnsi="Times New Roman"/>
          <w:color w:val="000000"/>
          <w:sz w:val="24"/>
          <w:szCs w:val="28"/>
          <w:lang w:val="en-US"/>
        </w:rPr>
        <w:t>NH</w:t>
      </w:r>
      <w:r w:rsidRPr="00176061">
        <w:rPr>
          <w:rFonts w:ascii="Times New Roman" w:hAnsi="Times New Roman"/>
          <w:color w:val="000000"/>
          <w:sz w:val="24"/>
          <w:szCs w:val="28"/>
          <w:vertAlign w:val="subscript"/>
        </w:rPr>
        <w:t>4</w:t>
      </w:r>
      <w:r w:rsidRPr="00176061">
        <w:rPr>
          <w:rFonts w:ascii="Times New Roman" w:hAnsi="Times New Roman"/>
          <w:color w:val="000000"/>
          <w:sz w:val="24"/>
          <w:szCs w:val="28"/>
          <w:vertAlign w:val="superscript"/>
        </w:rPr>
        <w:t>+</w:t>
      </w:r>
      <w:r w:rsidRPr="00176061">
        <w:rPr>
          <w:rFonts w:ascii="Times New Roman" w:hAnsi="Times New Roman"/>
          <w:color w:val="000000"/>
          <w:sz w:val="24"/>
          <w:szCs w:val="28"/>
        </w:rPr>
        <w:t>); аммонифицирующие бактерии окисляют аммиак до нитритов(</w:t>
      </w:r>
      <w:r w:rsidRPr="00176061">
        <w:rPr>
          <w:rFonts w:ascii="Times New Roman" w:hAnsi="Times New Roman"/>
          <w:color w:val="000000"/>
          <w:sz w:val="24"/>
          <w:szCs w:val="28"/>
          <w:lang w:val="en-US"/>
        </w:rPr>
        <w:t>NO</w:t>
      </w:r>
      <w:r w:rsidRPr="00176061">
        <w:rPr>
          <w:rFonts w:ascii="Times New Roman" w:hAnsi="Times New Roman"/>
          <w:color w:val="000000"/>
          <w:sz w:val="24"/>
          <w:szCs w:val="28"/>
          <w:vertAlign w:val="subscript"/>
        </w:rPr>
        <w:t>2</w:t>
      </w:r>
      <w:r w:rsidRPr="00176061">
        <w:rPr>
          <w:rFonts w:ascii="Times New Roman" w:hAnsi="Times New Roman"/>
          <w:color w:val="000000"/>
          <w:sz w:val="24"/>
          <w:szCs w:val="28"/>
          <w:vertAlign w:val="superscript"/>
        </w:rPr>
        <w:t>-</w:t>
      </w:r>
      <w:r w:rsidRPr="00176061">
        <w:rPr>
          <w:rFonts w:ascii="Times New Roman" w:hAnsi="Times New Roman"/>
          <w:color w:val="000000"/>
          <w:sz w:val="24"/>
          <w:szCs w:val="28"/>
        </w:rPr>
        <w:t>); последние окисляются ни</w:t>
      </w:r>
      <w:r w:rsidRPr="00176061">
        <w:rPr>
          <w:rFonts w:ascii="Times New Roman" w:hAnsi="Times New Roman"/>
          <w:color w:val="000000"/>
          <w:sz w:val="24"/>
          <w:szCs w:val="28"/>
        </w:rPr>
        <w:softHyphen/>
        <w:t>трифицирующими бактериями до конечного стабильного соедине</w:t>
      </w:r>
      <w:r w:rsidRPr="00176061">
        <w:rPr>
          <w:rFonts w:ascii="Times New Roman" w:hAnsi="Times New Roman"/>
          <w:color w:val="000000"/>
          <w:sz w:val="24"/>
          <w:szCs w:val="28"/>
        </w:rPr>
        <w:softHyphen/>
        <w:t xml:space="preserve">ния </w:t>
      </w:r>
      <w:r w:rsidRPr="00176061">
        <w:rPr>
          <w:rFonts w:ascii="Times New Roman" w:hAnsi="Times New Roman"/>
          <w:color w:val="80765D"/>
          <w:sz w:val="24"/>
          <w:szCs w:val="28"/>
        </w:rPr>
        <w:t xml:space="preserve">— </w:t>
      </w:r>
      <w:r w:rsidRPr="00176061">
        <w:rPr>
          <w:rFonts w:ascii="Times New Roman" w:hAnsi="Times New Roman"/>
          <w:color w:val="000000"/>
          <w:sz w:val="24"/>
          <w:szCs w:val="28"/>
        </w:rPr>
        <w:t>нитратов (</w:t>
      </w:r>
      <w:r w:rsidRPr="00176061">
        <w:rPr>
          <w:rFonts w:ascii="Times New Roman" w:hAnsi="Times New Roman"/>
          <w:color w:val="000000"/>
          <w:sz w:val="24"/>
          <w:szCs w:val="28"/>
          <w:lang w:val="en-US"/>
        </w:rPr>
        <w:t>N</w:t>
      </w:r>
      <w:r w:rsidRPr="00176061">
        <w:rPr>
          <w:rFonts w:ascii="Times New Roman" w:hAnsi="Times New Roman"/>
          <w:color w:val="000000"/>
          <w:sz w:val="24"/>
          <w:szCs w:val="28"/>
        </w:rPr>
        <w:t>О</w:t>
      </w:r>
      <w:r w:rsidRPr="00176061">
        <w:rPr>
          <w:rFonts w:ascii="Times New Roman" w:hAnsi="Times New Roman"/>
          <w:color w:val="000000"/>
          <w:sz w:val="24"/>
          <w:szCs w:val="28"/>
          <w:vertAlign w:val="subscript"/>
        </w:rPr>
        <w:t>3</w:t>
      </w:r>
      <w:r w:rsidRPr="00176061">
        <w:rPr>
          <w:rFonts w:ascii="Times New Roman" w:hAnsi="Times New Roman"/>
          <w:color w:val="000000"/>
          <w:sz w:val="24"/>
          <w:szCs w:val="28"/>
          <w:vertAlign w:val="superscript"/>
        </w:rPr>
        <w:t>-</w:t>
      </w:r>
      <w:r w:rsidRPr="00176061">
        <w:rPr>
          <w:rFonts w:ascii="Times New Roman" w:hAnsi="Times New Roman"/>
          <w:color w:val="000000"/>
          <w:sz w:val="24"/>
          <w:szCs w:val="28"/>
        </w:rPr>
        <w:t xml:space="preserve">). В анаэробных условиях (т. е. при </w:t>
      </w:r>
      <w:r w:rsidRPr="00176061">
        <w:rPr>
          <w:rFonts w:ascii="Times New Roman" w:hAnsi="Times New Roman"/>
          <w:sz w:val="24"/>
          <w:szCs w:val="28"/>
        </w:rPr>
        <w:t>отсут</w:t>
      </w:r>
      <w:r w:rsidRPr="00176061">
        <w:rPr>
          <w:rFonts w:ascii="Times New Roman" w:hAnsi="Times New Roman"/>
          <w:sz w:val="24"/>
          <w:szCs w:val="28"/>
        </w:rPr>
        <w:softHyphen/>
        <w:t>ствии кислорода) процесс может идти в обратном направлении. Благоприятное санитарное значение имеет лишь процесс в аэробных условиях.</w:t>
      </w:r>
      <w:r w:rsidRPr="006D5FBB">
        <w:rPr>
          <w:rStyle w:val="FontStyle16"/>
          <w:rFonts w:ascii="Times New Roman" w:hAnsi="Times New Roman" w:cs="Times New Roman"/>
          <w:sz w:val="24"/>
          <w:szCs w:val="28"/>
        </w:rPr>
        <w:t xml:space="preserve"> </w:t>
      </w:r>
      <w:r>
        <w:rPr>
          <w:rStyle w:val="FontStyle16"/>
          <w:rFonts w:ascii="Times New Roman" w:hAnsi="Times New Roman" w:cs="Times New Roman"/>
          <w:sz w:val="24"/>
          <w:szCs w:val="28"/>
        </w:rPr>
        <w:t>(Нежиховский, 1990)</w:t>
      </w:r>
    </w:p>
    <w:p w:rsidR="001E17E7" w:rsidRPr="00176061" w:rsidRDefault="001E17E7" w:rsidP="00EC2C07">
      <w:pPr>
        <w:spacing w:after="0" w:line="360" w:lineRule="auto"/>
        <w:ind w:firstLine="567"/>
        <w:jc w:val="both"/>
        <w:rPr>
          <w:rFonts w:ascii="Times New Roman" w:hAnsi="Times New Roman"/>
          <w:sz w:val="24"/>
          <w:szCs w:val="28"/>
        </w:rPr>
      </w:pPr>
      <w:r w:rsidRPr="00176061">
        <w:rPr>
          <w:rFonts w:ascii="Times New Roman" w:hAnsi="Times New Roman"/>
          <w:sz w:val="24"/>
          <w:szCs w:val="28"/>
        </w:rPr>
        <w:t>С хозяйственно-бытовыми сточными водами поступает и основ</w:t>
      </w:r>
      <w:r w:rsidRPr="00176061">
        <w:rPr>
          <w:rFonts w:ascii="Times New Roman" w:hAnsi="Times New Roman"/>
          <w:sz w:val="24"/>
          <w:szCs w:val="28"/>
        </w:rPr>
        <w:softHyphen/>
        <w:t>ная масса синтетических поверхностно-активных веществ (СПАВ). Под СПАВ понимается обширная группа искусственно созданных человеком веществ, широко применяемых в быту и в промышлен</w:t>
      </w:r>
      <w:r w:rsidRPr="00176061">
        <w:rPr>
          <w:rFonts w:ascii="Times New Roman" w:hAnsi="Times New Roman"/>
          <w:sz w:val="24"/>
          <w:szCs w:val="28"/>
        </w:rPr>
        <w:softHyphen/>
        <w:t>ности.</w:t>
      </w:r>
      <w:r>
        <w:rPr>
          <w:rFonts w:ascii="Times New Roman" w:hAnsi="Times New Roman"/>
          <w:sz w:val="24"/>
          <w:szCs w:val="28"/>
        </w:rPr>
        <w:t xml:space="preserve"> </w:t>
      </w:r>
      <w:r w:rsidRPr="00176061">
        <w:rPr>
          <w:rFonts w:ascii="Times New Roman" w:hAnsi="Times New Roman"/>
          <w:sz w:val="24"/>
          <w:szCs w:val="28"/>
        </w:rPr>
        <w:t>Особенно много СПАВ в сточных водах текстильных и мехо</w:t>
      </w:r>
      <w:r w:rsidRPr="00176061">
        <w:rPr>
          <w:rFonts w:ascii="Times New Roman" w:hAnsi="Times New Roman"/>
          <w:sz w:val="24"/>
          <w:szCs w:val="28"/>
        </w:rPr>
        <w:softHyphen/>
        <w:t>вых фабрик, предприятий по первичной переработке шерсти. Сте</w:t>
      </w:r>
      <w:r w:rsidRPr="00176061">
        <w:rPr>
          <w:rFonts w:ascii="Times New Roman" w:hAnsi="Times New Roman"/>
          <w:sz w:val="24"/>
          <w:szCs w:val="28"/>
        </w:rPr>
        <w:softHyphen/>
        <w:t>пень освобождения от СПАВ на станциях полной биологической очистки, если они мягкие</w:t>
      </w:r>
      <w:r>
        <w:rPr>
          <w:rFonts w:ascii="Times New Roman" w:hAnsi="Times New Roman"/>
          <w:sz w:val="24"/>
          <w:szCs w:val="28"/>
        </w:rPr>
        <w:t>, сравнительно велика (80—90 %),</w:t>
      </w:r>
      <w:r w:rsidRPr="00176061">
        <w:rPr>
          <w:rFonts w:ascii="Times New Roman" w:hAnsi="Times New Roman"/>
          <w:sz w:val="24"/>
          <w:szCs w:val="28"/>
        </w:rPr>
        <w:t xml:space="preserve"> </w:t>
      </w:r>
      <w:r>
        <w:rPr>
          <w:rFonts w:ascii="Times New Roman" w:hAnsi="Times New Roman"/>
          <w:sz w:val="24"/>
          <w:szCs w:val="28"/>
        </w:rPr>
        <w:t>и</w:t>
      </w:r>
      <w:r w:rsidRPr="00176061">
        <w:rPr>
          <w:rFonts w:ascii="Times New Roman" w:hAnsi="Times New Roman"/>
          <w:sz w:val="24"/>
          <w:szCs w:val="28"/>
        </w:rPr>
        <w:t xml:space="preserve"> если они жесткие, невелика (30—40 %). Среднее потребление СПАВ на одного городского жителя 2,5 г/сут. При норме водоотведения 300 л/сут на 1 чел. концентрация в хозяйственно-бытовых сточных водах составит 2,5-10</w:t>
      </w:r>
      <w:r w:rsidRPr="00176061">
        <w:rPr>
          <w:rFonts w:ascii="Times New Roman" w:hAnsi="Times New Roman"/>
          <w:sz w:val="24"/>
          <w:szCs w:val="28"/>
          <w:vertAlign w:val="superscript"/>
        </w:rPr>
        <w:t>3</w:t>
      </w:r>
      <w:r w:rsidRPr="00176061">
        <w:rPr>
          <w:rFonts w:ascii="Times New Roman" w:hAnsi="Times New Roman"/>
          <w:sz w:val="24"/>
          <w:szCs w:val="28"/>
        </w:rPr>
        <w:t>/300 = 8,4 мг/дм</w:t>
      </w:r>
      <w:r w:rsidRPr="00176061">
        <w:rPr>
          <w:rFonts w:ascii="Times New Roman" w:hAnsi="Times New Roman"/>
          <w:sz w:val="24"/>
          <w:szCs w:val="28"/>
          <w:vertAlign w:val="superscript"/>
        </w:rPr>
        <w:t>3</w:t>
      </w:r>
      <w:r w:rsidRPr="00176061">
        <w:rPr>
          <w:rFonts w:ascii="Times New Roman" w:hAnsi="Times New Roman"/>
          <w:sz w:val="24"/>
          <w:szCs w:val="28"/>
        </w:rPr>
        <w:t>. Вместе с промышлен</w:t>
      </w:r>
      <w:r w:rsidRPr="00176061">
        <w:rPr>
          <w:rFonts w:ascii="Times New Roman" w:hAnsi="Times New Roman"/>
          <w:sz w:val="24"/>
          <w:szCs w:val="28"/>
        </w:rPr>
        <w:softHyphen/>
        <w:t>ностью потребление СПАВ на душу населения примерно составит 3—4 г/сут на 1 чел. Поступая в реку или водоем, СПАВ концентрируются преиму</w:t>
      </w:r>
      <w:r w:rsidRPr="00176061">
        <w:rPr>
          <w:rFonts w:ascii="Times New Roman" w:hAnsi="Times New Roman"/>
          <w:sz w:val="24"/>
          <w:szCs w:val="28"/>
        </w:rPr>
        <w:softHyphen/>
        <w:t>щественно в поверхностном слое, образуя хлопья пены, которые легко переносятся ветром. Наличие пены замедляет процесс аэра</w:t>
      </w:r>
      <w:r w:rsidRPr="00176061">
        <w:rPr>
          <w:rFonts w:ascii="Times New Roman" w:hAnsi="Times New Roman"/>
          <w:sz w:val="24"/>
          <w:szCs w:val="28"/>
        </w:rPr>
        <w:softHyphen/>
        <w:t>ции. Ухудшаются органолептические свойства воды, появляются неприятный   запах   (мыльный,   канифольный)   и привкус воды (обычно горький). Пена способствует повышению стабильности нефтяной пленки, усиливает активность канцерогенных веществ. Наличие избытка СПАВ плохо отражается на состоянии дыха</w:t>
      </w:r>
      <w:r w:rsidRPr="00176061">
        <w:rPr>
          <w:rFonts w:ascii="Times New Roman" w:hAnsi="Times New Roman"/>
          <w:sz w:val="24"/>
          <w:szCs w:val="28"/>
        </w:rPr>
        <w:softHyphen/>
        <w:t>тельных органов зоопланктона и рыб. Заметим также, что СПАВ хорошо сорбируется частицами песчаного грунта, а это замедляет процесс самоочищения.</w:t>
      </w:r>
      <w:r w:rsidRPr="006D5FBB">
        <w:rPr>
          <w:rStyle w:val="FontStyle16"/>
          <w:rFonts w:ascii="Times New Roman" w:hAnsi="Times New Roman" w:cs="Times New Roman"/>
          <w:sz w:val="24"/>
          <w:szCs w:val="28"/>
        </w:rPr>
        <w:t xml:space="preserve"> </w:t>
      </w:r>
      <w:r>
        <w:rPr>
          <w:rStyle w:val="FontStyle16"/>
          <w:rFonts w:ascii="Times New Roman" w:hAnsi="Times New Roman" w:cs="Times New Roman"/>
          <w:sz w:val="24"/>
          <w:szCs w:val="28"/>
        </w:rPr>
        <w:t>(Нежиховский, 1990)</w:t>
      </w:r>
    </w:p>
    <w:p w:rsidR="001E17E7" w:rsidRDefault="001E17E7" w:rsidP="005E1C72">
      <w:pPr>
        <w:spacing w:line="360" w:lineRule="auto"/>
        <w:jc w:val="both"/>
        <w:rPr>
          <w:rFonts w:ascii="Times New Roman" w:hAnsi="Times New Roman"/>
          <w:b/>
          <w:bCs/>
          <w:iCs/>
          <w:color w:val="000000"/>
          <w:sz w:val="24"/>
          <w:szCs w:val="28"/>
        </w:rPr>
      </w:pPr>
    </w:p>
    <w:p w:rsidR="001E17E7" w:rsidRPr="006F01A4" w:rsidRDefault="001E17E7" w:rsidP="005E1C72">
      <w:pPr>
        <w:spacing w:line="360" w:lineRule="auto"/>
        <w:jc w:val="both"/>
        <w:rPr>
          <w:rFonts w:ascii="Times New Roman" w:hAnsi="Times New Roman"/>
          <w:bCs/>
          <w:iCs/>
          <w:color w:val="000000"/>
          <w:sz w:val="24"/>
          <w:szCs w:val="28"/>
        </w:rPr>
      </w:pPr>
      <w:r w:rsidRPr="006F01A4">
        <w:rPr>
          <w:rFonts w:ascii="Times New Roman" w:hAnsi="Times New Roman"/>
          <w:bCs/>
          <w:iCs/>
          <w:color w:val="000000"/>
          <w:sz w:val="24"/>
          <w:szCs w:val="28"/>
        </w:rPr>
        <w:t>1.3. Талые снеговые и дождевые сточные воды с территории городов.</w:t>
      </w:r>
    </w:p>
    <w:p w:rsidR="001E17E7" w:rsidRPr="00176061" w:rsidRDefault="001E17E7" w:rsidP="00EC2C07">
      <w:pPr>
        <w:spacing w:after="0" w:line="360" w:lineRule="auto"/>
        <w:ind w:firstLine="567"/>
        <w:jc w:val="both"/>
        <w:rPr>
          <w:rFonts w:ascii="Times New Roman" w:hAnsi="Times New Roman"/>
          <w:b/>
          <w:bCs/>
          <w:iCs/>
          <w:color w:val="000000"/>
          <w:sz w:val="24"/>
          <w:szCs w:val="28"/>
        </w:rPr>
      </w:pPr>
      <w:r w:rsidRPr="00176061">
        <w:rPr>
          <w:rFonts w:ascii="Times New Roman" w:hAnsi="Times New Roman"/>
          <w:color w:val="000000"/>
          <w:sz w:val="24"/>
          <w:szCs w:val="28"/>
        </w:rPr>
        <w:t>Талые снеговые и дождевые воды смывают с территории горо</w:t>
      </w:r>
      <w:r w:rsidRPr="00176061">
        <w:rPr>
          <w:rFonts w:ascii="Times New Roman" w:hAnsi="Times New Roman"/>
          <w:color w:val="000000"/>
          <w:sz w:val="24"/>
          <w:szCs w:val="28"/>
        </w:rPr>
        <w:softHyphen/>
        <w:t>дов и выносят в гидрографическую сеть разнообразные загрязня</w:t>
      </w:r>
      <w:r w:rsidRPr="00176061">
        <w:rPr>
          <w:rFonts w:ascii="Times New Roman" w:hAnsi="Times New Roman"/>
          <w:color w:val="000000"/>
          <w:sz w:val="24"/>
          <w:szCs w:val="28"/>
        </w:rPr>
        <w:softHyphen/>
        <w:t>ющие вещества и предметы: мусор, опавшую листву, продукты разрушения дорожных покрытий, выпавшие из атмосферы аэро</w:t>
      </w:r>
      <w:r w:rsidRPr="00176061">
        <w:rPr>
          <w:rFonts w:ascii="Times New Roman" w:hAnsi="Times New Roman"/>
          <w:color w:val="000000"/>
          <w:sz w:val="24"/>
          <w:szCs w:val="28"/>
        </w:rPr>
        <w:softHyphen/>
        <w:t>золи, нефтепродукты от транспорта, частицы грунта и пр.</w:t>
      </w:r>
    </w:p>
    <w:p w:rsidR="001E17E7"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Степень загрязнения поверхностного стока с городской терри</w:t>
      </w:r>
      <w:r w:rsidRPr="00176061">
        <w:rPr>
          <w:rFonts w:ascii="Times New Roman" w:hAnsi="Times New Roman"/>
          <w:color w:val="000000"/>
          <w:sz w:val="24"/>
          <w:szCs w:val="28"/>
        </w:rPr>
        <w:softHyphen/>
        <w:t>тории определяется большим числом разнообразных факторов: плотностью населения, интенсивностью движения транспорта, бла</w:t>
      </w:r>
      <w:r w:rsidRPr="00176061">
        <w:rPr>
          <w:rFonts w:ascii="Times New Roman" w:hAnsi="Times New Roman"/>
          <w:color w:val="000000"/>
          <w:sz w:val="24"/>
          <w:szCs w:val="28"/>
        </w:rPr>
        <w:softHyphen/>
        <w:t>гоустроенностью местности, объемом и видом промышленного производства. Немалую роль также играют интенсивность снего</w:t>
      </w:r>
      <w:r w:rsidRPr="00176061">
        <w:rPr>
          <w:rFonts w:ascii="Times New Roman" w:hAnsi="Times New Roman"/>
          <w:color w:val="000000"/>
          <w:sz w:val="24"/>
          <w:szCs w:val="28"/>
        </w:rPr>
        <w:softHyphen/>
        <w:t>таяния, режим выпадения жидких осадков. Всем этим объясняется чрезвычайно большой диапазон колебания концентрации загряз</w:t>
      </w:r>
      <w:r w:rsidRPr="00176061">
        <w:rPr>
          <w:rFonts w:ascii="Times New Roman" w:hAnsi="Times New Roman"/>
          <w:color w:val="000000"/>
          <w:sz w:val="24"/>
          <w:szCs w:val="28"/>
        </w:rPr>
        <w:softHyphen/>
        <w:t>няющих веществ. В городских агломерациях в наибольшей степени концентри</w:t>
      </w:r>
      <w:r w:rsidRPr="00176061">
        <w:rPr>
          <w:rFonts w:ascii="Times New Roman" w:hAnsi="Times New Roman"/>
          <w:color w:val="000000"/>
          <w:sz w:val="24"/>
          <w:szCs w:val="28"/>
        </w:rPr>
        <w:softHyphen/>
        <w:t>руются антропогенные воздействия на ландшафт вообще и водные ресурсы, в частности. С единицы площади городской территории смывается в 2—4 раза больше органических и минеральных ве</w:t>
      </w:r>
      <w:r w:rsidRPr="00176061">
        <w:rPr>
          <w:rFonts w:ascii="Times New Roman" w:hAnsi="Times New Roman"/>
          <w:color w:val="000000"/>
          <w:sz w:val="24"/>
          <w:szCs w:val="28"/>
        </w:rPr>
        <w:softHyphen/>
        <w:t>ществ, чем с единицы площади сельскохозяйственных угодий. Раз</w:t>
      </w:r>
      <w:r w:rsidRPr="00176061">
        <w:rPr>
          <w:rFonts w:ascii="Times New Roman" w:hAnsi="Times New Roman"/>
          <w:color w:val="000000"/>
          <w:sz w:val="24"/>
          <w:szCs w:val="28"/>
        </w:rPr>
        <w:softHyphen/>
        <w:t xml:space="preserve">личие еще больше, если рассматривать отдельные части городской территории (промышленная зона, парки и сады и т. д.) за зимнее-весений и летне-осенний периоды. </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В целом талые снеговые воды более загрязнены, чем дождевые. Различие осо</w:t>
      </w:r>
      <w:r w:rsidRPr="00176061">
        <w:rPr>
          <w:rFonts w:ascii="Times New Roman" w:hAnsi="Times New Roman"/>
          <w:color w:val="000000"/>
          <w:sz w:val="24"/>
          <w:szCs w:val="28"/>
        </w:rPr>
        <w:softHyphen/>
        <w:t>бенно велико, если зима многоснежная, а весеннее снеготаяние протекает бурно. Среднее многолетнее количество загрязняющих веществ (кг/(год-га)), смываемых с территории городов талыми снего</w:t>
      </w:r>
      <w:r w:rsidRPr="00176061">
        <w:rPr>
          <w:rFonts w:ascii="Times New Roman" w:hAnsi="Times New Roman"/>
          <w:color w:val="000000"/>
          <w:sz w:val="24"/>
          <w:szCs w:val="28"/>
        </w:rPr>
        <w:softHyphen/>
        <w:t>выми и дождевыми водами, может быть при отсутствии наблюде</w:t>
      </w:r>
      <w:r w:rsidRPr="00176061">
        <w:rPr>
          <w:rFonts w:ascii="Times New Roman" w:hAnsi="Times New Roman"/>
          <w:color w:val="000000"/>
          <w:sz w:val="24"/>
          <w:szCs w:val="28"/>
        </w:rPr>
        <w:softHyphen/>
        <w:t>ний оценено в первом приближении по удельным значениям:</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Взвешенные вещества........2000—2500</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БПК</w:t>
      </w:r>
      <w:r w:rsidRPr="00176061">
        <w:rPr>
          <w:rFonts w:ascii="Times New Roman" w:hAnsi="Times New Roman"/>
          <w:color w:val="000000"/>
          <w:sz w:val="24"/>
          <w:szCs w:val="28"/>
          <w:vertAlign w:val="subscript"/>
        </w:rPr>
        <w:t>5</w:t>
      </w:r>
      <w:r w:rsidRPr="00176061">
        <w:rPr>
          <w:rFonts w:ascii="Times New Roman" w:hAnsi="Times New Roman"/>
          <w:color w:val="000000"/>
          <w:sz w:val="24"/>
          <w:szCs w:val="28"/>
        </w:rPr>
        <w:t>….....................................140—200</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Нефтепродукты….....................60—100</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Азот общий......................................4—6</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Фосфор общий...........................1,0—1,5</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Минерализация........................400—600</w:t>
      </w:r>
    </w:p>
    <w:p w:rsidR="001E17E7"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Приведенные данные относятся к центральным районам круп</w:t>
      </w:r>
      <w:r w:rsidRPr="00176061">
        <w:rPr>
          <w:rFonts w:ascii="Times New Roman" w:hAnsi="Times New Roman"/>
          <w:color w:val="000000"/>
          <w:sz w:val="24"/>
          <w:szCs w:val="28"/>
        </w:rPr>
        <w:softHyphen/>
        <w:t>ных городов с многоэтажной жилой застройкой и плотностью на селения более 100 чел./га. При меньшей плотности вводится соот</w:t>
      </w:r>
      <w:r w:rsidRPr="00176061">
        <w:rPr>
          <w:rFonts w:ascii="Times New Roman" w:hAnsi="Times New Roman"/>
          <w:color w:val="000000"/>
          <w:sz w:val="24"/>
          <w:szCs w:val="28"/>
        </w:rPr>
        <w:softHyphen/>
        <w:t>ветствующая поправка; если плотность населения составляет 80 чел./га, то поправочный множитель равен 0,8.</w:t>
      </w:r>
      <w:r>
        <w:rPr>
          <w:rFonts w:ascii="Times New Roman" w:hAnsi="Times New Roman"/>
          <w:color w:val="000000"/>
          <w:sz w:val="24"/>
          <w:szCs w:val="28"/>
        </w:rPr>
        <w:t xml:space="preserve"> </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После продолжительного засушливого периода в первые 10— 15 мин от начала дождя концентрация загрязнений в дождевом стоке близка к концентрации загрязнений в хозяйственно-бытовых сточных водах. В последующем концентрация уменьшается. За первую треть дождевого паводка выносится около половины всех смытых водой загрязнений. Приведем некоторые статистические данные о режиме выпаде</w:t>
      </w:r>
      <w:r w:rsidRPr="00176061">
        <w:rPr>
          <w:rFonts w:ascii="Times New Roman" w:hAnsi="Times New Roman"/>
          <w:color w:val="000000"/>
          <w:sz w:val="24"/>
          <w:szCs w:val="28"/>
        </w:rPr>
        <w:softHyphen/>
        <w:t>ния жидких атмосферных осадков:</w:t>
      </w:r>
    </w:p>
    <w:p w:rsidR="001E17E7" w:rsidRDefault="001E17E7" w:rsidP="006501A3">
      <w:pPr>
        <w:spacing w:line="360" w:lineRule="auto"/>
        <w:jc w:val="both"/>
        <w:rPr>
          <w:rFonts w:ascii="Times New Roman" w:hAnsi="Times New Roman"/>
          <w:color w:val="000000"/>
          <w:sz w:val="24"/>
          <w:szCs w:val="28"/>
        </w:rPr>
      </w:pPr>
      <w:r>
        <w:rPr>
          <w:rFonts w:ascii="Times New Roman" w:hAnsi="Times New Roman"/>
          <w:color w:val="000000"/>
          <w:sz w:val="24"/>
          <w:szCs w:val="28"/>
        </w:rPr>
        <w:t xml:space="preserve">     </w:t>
      </w:r>
      <w:r w:rsidRPr="00176061">
        <w:rPr>
          <w:rFonts w:ascii="Times New Roman" w:hAnsi="Times New Roman"/>
          <w:color w:val="000000"/>
          <w:sz w:val="24"/>
          <w:szCs w:val="28"/>
        </w:rPr>
        <w:t>— средняя продолжительность дождей в день с осадками более 1 мм/сут составляет: на европейской территории СССР 6—8 ч, в Средней Азии 4—6 ч, на Дальнем Востоке 8—10 ч;</w:t>
      </w:r>
    </w:p>
    <w:p w:rsidR="001E17E7" w:rsidRDefault="001E17E7" w:rsidP="006501A3">
      <w:pPr>
        <w:spacing w:line="360" w:lineRule="auto"/>
        <w:jc w:val="both"/>
        <w:rPr>
          <w:rFonts w:ascii="Times New Roman" w:hAnsi="Times New Roman"/>
          <w:color w:val="000000"/>
          <w:sz w:val="24"/>
          <w:szCs w:val="28"/>
        </w:rPr>
      </w:pPr>
      <w:r>
        <w:rPr>
          <w:rFonts w:ascii="Times New Roman" w:hAnsi="Times New Roman"/>
          <w:color w:val="000000"/>
          <w:sz w:val="24"/>
          <w:szCs w:val="28"/>
        </w:rPr>
        <w:t xml:space="preserve">     </w:t>
      </w:r>
      <w:r w:rsidRPr="00176061">
        <w:rPr>
          <w:rFonts w:ascii="Times New Roman" w:hAnsi="Times New Roman"/>
          <w:color w:val="000000"/>
          <w:sz w:val="24"/>
          <w:szCs w:val="28"/>
        </w:rPr>
        <w:t>— средняя продолжительность периода без дождей при суточ</w:t>
      </w:r>
      <w:r w:rsidRPr="00176061">
        <w:rPr>
          <w:rFonts w:ascii="Times New Roman" w:hAnsi="Times New Roman"/>
          <w:color w:val="000000"/>
          <w:sz w:val="24"/>
          <w:szCs w:val="28"/>
        </w:rPr>
        <w:softHyphen/>
        <w:t>ном количестве осадков более 0,1 мм равна 3—5 дней; при суточ</w:t>
      </w:r>
      <w:r w:rsidRPr="00176061">
        <w:rPr>
          <w:rFonts w:ascii="Times New Roman" w:hAnsi="Times New Roman"/>
          <w:color w:val="000000"/>
          <w:sz w:val="24"/>
          <w:szCs w:val="28"/>
        </w:rPr>
        <w:softHyphen/>
        <w:t>ном количестве осадков более 5 мм — 8—12 дней; в Средней Азии 10—12 и 15—25 дней соответственно.</w:t>
      </w:r>
      <w:r>
        <w:rPr>
          <w:rFonts w:ascii="Times New Roman" w:hAnsi="Times New Roman"/>
          <w:color w:val="000000"/>
          <w:sz w:val="24"/>
          <w:szCs w:val="28"/>
        </w:rPr>
        <w:t xml:space="preserve"> </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В санитарно-экологическом отношении самую большую опас</w:t>
      </w:r>
      <w:r w:rsidRPr="00176061">
        <w:rPr>
          <w:rFonts w:ascii="Times New Roman" w:hAnsi="Times New Roman"/>
          <w:color w:val="000000"/>
          <w:sz w:val="24"/>
          <w:szCs w:val="28"/>
        </w:rPr>
        <w:softHyphen/>
        <w:t>ность для рек и водоемов представляют смытые с городской тер</w:t>
      </w:r>
      <w:r w:rsidRPr="00176061">
        <w:rPr>
          <w:rFonts w:ascii="Times New Roman" w:hAnsi="Times New Roman"/>
          <w:color w:val="000000"/>
          <w:sz w:val="24"/>
          <w:szCs w:val="28"/>
        </w:rPr>
        <w:softHyphen/>
        <w:t>ритории взвешенные вещества. Их количество в центральных рай</w:t>
      </w:r>
      <w:r w:rsidRPr="00176061">
        <w:rPr>
          <w:rFonts w:ascii="Times New Roman" w:hAnsi="Times New Roman"/>
          <w:color w:val="000000"/>
          <w:sz w:val="24"/>
          <w:szCs w:val="28"/>
        </w:rPr>
        <w:softHyphen/>
        <w:t>онах крупных городов составляет 2000—2500 кг/(год-га). Кон</w:t>
      </w:r>
      <w:r w:rsidRPr="00176061">
        <w:rPr>
          <w:rFonts w:ascii="Times New Roman" w:hAnsi="Times New Roman"/>
          <w:color w:val="000000"/>
          <w:sz w:val="24"/>
          <w:szCs w:val="28"/>
        </w:rPr>
        <w:softHyphen/>
        <w:t>центрация большей частью равна 1500—2000 мг/дм</w:t>
      </w:r>
      <w:r w:rsidRPr="00176061">
        <w:rPr>
          <w:rFonts w:ascii="Times New Roman" w:hAnsi="Times New Roman"/>
          <w:color w:val="000000"/>
          <w:sz w:val="24"/>
          <w:szCs w:val="28"/>
          <w:vertAlign w:val="superscript"/>
        </w:rPr>
        <w:t>3</w:t>
      </w:r>
      <w:r w:rsidRPr="00176061">
        <w:rPr>
          <w:rFonts w:ascii="Times New Roman" w:hAnsi="Times New Roman"/>
          <w:color w:val="000000"/>
          <w:sz w:val="24"/>
          <w:szCs w:val="28"/>
        </w:rPr>
        <w:t>, что на поря</w:t>
      </w:r>
      <w:r w:rsidRPr="00176061">
        <w:rPr>
          <w:rFonts w:ascii="Times New Roman" w:hAnsi="Times New Roman"/>
          <w:color w:val="000000"/>
          <w:sz w:val="24"/>
          <w:szCs w:val="28"/>
        </w:rPr>
        <w:softHyphen/>
        <w:t xml:space="preserve">док больше, чем в водах равнинных рек. </w:t>
      </w:r>
    </w:p>
    <w:p w:rsidR="001E17E7" w:rsidRPr="00EF2D38"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Интенсивный смыв взвешенных веществ с городской террито</w:t>
      </w:r>
      <w:r w:rsidRPr="00176061">
        <w:rPr>
          <w:rFonts w:ascii="Times New Roman" w:hAnsi="Times New Roman"/>
          <w:color w:val="000000"/>
          <w:sz w:val="24"/>
          <w:szCs w:val="28"/>
        </w:rPr>
        <w:softHyphen/>
        <w:t>рии при весеннем снеготаянии или выпадении дождевых ос</w:t>
      </w:r>
      <w:r w:rsidRPr="00EF2D38">
        <w:rPr>
          <w:rFonts w:ascii="Times New Roman" w:hAnsi="Times New Roman"/>
          <w:color w:val="000000"/>
          <w:sz w:val="24"/>
          <w:szCs w:val="28"/>
        </w:rPr>
        <w:t>адко</w:t>
      </w:r>
      <w:r w:rsidRPr="00176061">
        <w:rPr>
          <w:rFonts w:ascii="Times New Roman" w:hAnsi="Times New Roman"/>
          <w:color w:val="000000"/>
          <w:sz w:val="24"/>
          <w:szCs w:val="28"/>
        </w:rPr>
        <w:t>в есть своего рода аварийный выброс. В некоторой мере, аналогич</w:t>
      </w:r>
      <w:r w:rsidRPr="00176061">
        <w:rPr>
          <w:rFonts w:ascii="Times New Roman" w:hAnsi="Times New Roman"/>
          <w:color w:val="000000"/>
          <w:sz w:val="24"/>
          <w:szCs w:val="28"/>
        </w:rPr>
        <w:softHyphen/>
        <w:t>ное п</w:t>
      </w:r>
      <w:r w:rsidRPr="00EF2D38">
        <w:rPr>
          <w:rFonts w:ascii="Times New Roman" w:hAnsi="Times New Roman"/>
          <w:color w:val="000000"/>
          <w:sz w:val="24"/>
          <w:szCs w:val="28"/>
        </w:rPr>
        <w:t>оложени</w:t>
      </w:r>
      <w:r w:rsidRPr="00176061">
        <w:rPr>
          <w:rFonts w:ascii="Times New Roman" w:hAnsi="Times New Roman"/>
          <w:color w:val="000000"/>
          <w:sz w:val="24"/>
          <w:szCs w:val="28"/>
        </w:rPr>
        <w:t>е и с другими загрязняющими веществами: органи</w:t>
      </w:r>
      <w:r w:rsidRPr="00176061">
        <w:rPr>
          <w:rFonts w:ascii="Times New Roman" w:hAnsi="Times New Roman"/>
          <w:color w:val="000000"/>
          <w:sz w:val="24"/>
          <w:szCs w:val="28"/>
        </w:rPr>
        <w:softHyphen/>
        <w:t xml:space="preserve">ческими, </w:t>
      </w:r>
      <w:r w:rsidRPr="00EF2D38">
        <w:rPr>
          <w:rFonts w:ascii="Times New Roman" w:hAnsi="Times New Roman"/>
          <w:color w:val="000000"/>
          <w:sz w:val="24"/>
          <w:szCs w:val="28"/>
        </w:rPr>
        <w:t xml:space="preserve">нефтепродуктами, солями и т. </w:t>
      </w:r>
      <w:r w:rsidRPr="00176061">
        <w:rPr>
          <w:rFonts w:ascii="Times New Roman" w:hAnsi="Times New Roman"/>
          <w:color w:val="000000"/>
          <w:sz w:val="24"/>
          <w:szCs w:val="28"/>
        </w:rPr>
        <w:t>д.</w:t>
      </w:r>
      <w:r w:rsidRPr="006D5FBB">
        <w:rPr>
          <w:rStyle w:val="FontStyle16"/>
          <w:rFonts w:ascii="Times New Roman" w:hAnsi="Times New Roman" w:cs="Times New Roman"/>
          <w:sz w:val="24"/>
          <w:szCs w:val="28"/>
        </w:rPr>
        <w:t xml:space="preserve"> </w:t>
      </w:r>
      <w:r w:rsidRPr="00EF2D38">
        <w:rPr>
          <w:rStyle w:val="FontStyle16"/>
          <w:rFonts w:ascii="Times New Roman" w:hAnsi="Times New Roman" w:cs="Times New Roman"/>
          <w:sz w:val="24"/>
          <w:szCs w:val="28"/>
        </w:rPr>
        <w:t>(Нежиховский, 1990)</w:t>
      </w:r>
    </w:p>
    <w:p w:rsidR="001E17E7" w:rsidRDefault="001E17E7" w:rsidP="005E1C72">
      <w:pPr>
        <w:spacing w:line="360" w:lineRule="auto"/>
        <w:jc w:val="both"/>
        <w:rPr>
          <w:rFonts w:ascii="Times New Roman" w:hAnsi="Times New Roman"/>
          <w:b/>
          <w:bCs/>
          <w:iCs/>
          <w:color w:val="000000"/>
          <w:sz w:val="24"/>
          <w:szCs w:val="28"/>
        </w:rPr>
      </w:pPr>
    </w:p>
    <w:p w:rsidR="001E17E7" w:rsidRPr="006F01A4" w:rsidRDefault="001E17E7" w:rsidP="005E1C72">
      <w:pPr>
        <w:spacing w:line="360" w:lineRule="auto"/>
        <w:jc w:val="both"/>
        <w:rPr>
          <w:rFonts w:ascii="Times New Roman" w:hAnsi="Times New Roman"/>
          <w:bCs/>
          <w:iCs/>
          <w:color w:val="000000"/>
          <w:sz w:val="24"/>
          <w:szCs w:val="28"/>
        </w:rPr>
      </w:pPr>
      <w:r w:rsidRPr="006F01A4">
        <w:rPr>
          <w:rFonts w:ascii="Times New Roman" w:hAnsi="Times New Roman"/>
          <w:bCs/>
          <w:iCs/>
          <w:color w:val="000000"/>
          <w:sz w:val="24"/>
          <w:szCs w:val="28"/>
        </w:rPr>
        <w:t>1.4. Производственные сточные воды.</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Потери воды на промышленных предприятиях, как правило, невелики, и количество производственных сточных вод может быть или приравнено к водопотреблению или уменьшено на 5—10 %. Главным является вопрос о составе рассматриваемых вод.</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Производственные сточные воды, в отличие от хозяйственно-бытовых вод, очень разнообразные по составу. Это относится в целом к промышленности, а в ряде случаев и к отдельным пред</w:t>
      </w:r>
      <w:r w:rsidRPr="00176061">
        <w:rPr>
          <w:rFonts w:ascii="Times New Roman" w:hAnsi="Times New Roman"/>
          <w:color w:val="000000"/>
          <w:sz w:val="24"/>
          <w:szCs w:val="28"/>
        </w:rPr>
        <w:softHyphen/>
        <w:t>приятиям. Именно для предприятий характерны залповые сбросы из-за неполадок на локальных очистных сооружениях, переполне</w:t>
      </w:r>
      <w:r w:rsidRPr="00176061">
        <w:rPr>
          <w:rFonts w:ascii="Times New Roman" w:hAnsi="Times New Roman"/>
          <w:color w:val="000000"/>
          <w:sz w:val="24"/>
          <w:szCs w:val="28"/>
        </w:rPr>
        <w:softHyphen/>
        <w:t>ния емкостей, разного рода аварий и пр.</w:t>
      </w:r>
    </w:p>
    <w:p w:rsidR="001E17E7" w:rsidRPr="00176061" w:rsidRDefault="001E17E7" w:rsidP="00A33AA7">
      <w:pPr>
        <w:spacing w:after="0" w:line="360" w:lineRule="auto"/>
        <w:ind w:firstLine="567"/>
        <w:jc w:val="both"/>
        <w:rPr>
          <w:rFonts w:ascii="Times New Roman" w:hAnsi="Times New Roman"/>
          <w:color w:val="A49E87"/>
          <w:sz w:val="24"/>
          <w:szCs w:val="28"/>
        </w:rPr>
      </w:pPr>
      <w:r w:rsidRPr="00176061">
        <w:rPr>
          <w:rFonts w:ascii="Times New Roman" w:hAnsi="Times New Roman"/>
          <w:color w:val="000000"/>
          <w:sz w:val="24"/>
          <w:szCs w:val="28"/>
        </w:rPr>
        <w:t>Промышленность, будучи основным загрязнителем природных вод, сама от этого терпит большой урон. Использование загряз</w:t>
      </w:r>
      <w:r w:rsidRPr="00176061">
        <w:rPr>
          <w:rFonts w:ascii="Times New Roman" w:hAnsi="Times New Roman"/>
          <w:color w:val="000000"/>
          <w:sz w:val="24"/>
          <w:szCs w:val="28"/>
        </w:rPr>
        <w:softHyphen/>
        <w:t>ненной воды ухудшает качество продукции, снижает КПД обору</w:t>
      </w:r>
      <w:r w:rsidRPr="00176061">
        <w:rPr>
          <w:rFonts w:ascii="Times New Roman" w:hAnsi="Times New Roman"/>
          <w:color w:val="000000"/>
          <w:sz w:val="24"/>
          <w:szCs w:val="28"/>
        </w:rPr>
        <w:softHyphen/>
        <w:t>дования, увеличивает амортизационные расходы и т</w:t>
      </w:r>
      <w:r w:rsidRPr="00176061">
        <w:rPr>
          <w:rFonts w:ascii="Times New Roman" w:hAnsi="Times New Roman"/>
          <w:sz w:val="24"/>
          <w:szCs w:val="28"/>
        </w:rPr>
        <w:t>. д.</w:t>
      </w:r>
      <w:r w:rsidRPr="00176061">
        <w:rPr>
          <w:rFonts w:ascii="Times New Roman" w:hAnsi="Times New Roman"/>
          <w:color w:val="A49E87"/>
          <w:sz w:val="24"/>
          <w:szCs w:val="28"/>
        </w:rPr>
        <w:t xml:space="preserve"> </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Чаще всего наиболее сильными загрязнителями водной среды выступают предприятия целлюлозно-бумажной промышленности, а также нефтеперерабатывающие заводы и химические комби</w:t>
      </w:r>
      <w:r w:rsidRPr="00176061">
        <w:rPr>
          <w:rFonts w:ascii="Times New Roman" w:hAnsi="Times New Roman"/>
          <w:color w:val="000000"/>
          <w:sz w:val="24"/>
          <w:szCs w:val="28"/>
        </w:rPr>
        <w:softHyphen/>
        <w:t>наты, в особенности комбинаты по производству органического синтеза. Так, один целлюлозно-бумажный комбинат (ЦБК) сред</w:t>
      </w:r>
      <w:r w:rsidRPr="00176061">
        <w:rPr>
          <w:rFonts w:ascii="Times New Roman" w:hAnsi="Times New Roman"/>
          <w:color w:val="000000"/>
          <w:sz w:val="24"/>
          <w:szCs w:val="28"/>
        </w:rPr>
        <w:softHyphen/>
        <w:t>ней мощности при прямоточной системе водоснабжения загряз</w:t>
      </w:r>
      <w:r w:rsidRPr="00176061">
        <w:rPr>
          <w:rFonts w:ascii="Times New Roman" w:hAnsi="Times New Roman"/>
          <w:color w:val="000000"/>
          <w:sz w:val="24"/>
          <w:szCs w:val="28"/>
        </w:rPr>
        <w:softHyphen/>
        <w:t>няет окружающую среду как город с населением 0,5 млн чел. Стоки ЦБК содержат опилки, древесное волокно, смолу, лигнин и другие вещества, которые придают воде неприятный вкус и за</w:t>
      </w:r>
      <w:r w:rsidRPr="00176061">
        <w:rPr>
          <w:rFonts w:ascii="Times New Roman" w:hAnsi="Times New Roman"/>
          <w:color w:val="000000"/>
          <w:sz w:val="24"/>
          <w:szCs w:val="28"/>
        </w:rPr>
        <w:softHyphen/>
        <w:t>пах, способствуя развитию грибковых обрастаний дна и берегов. В целом для промышленности свойственно наличие в сточных во</w:t>
      </w:r>
      <w:r w:rsidRPr="00176061">
        <w:rPr>
          <w:rFonts w:ascii="Times New Roman" w:hAnsi="Times New Roman"/>
          <w:color w:val="000000"/>
          <w:sz w:val="24"/>
          <w:szCs w:val="28"/>
        </w:rPr>
        <w:softHyphen/>
        <w:t>дах ряда токсических веществ (прежде всего, тяжелых металлов, фенолов) и нефтепродуктов, малое содержание биогенных ве</w:t>
      </w:r>
      <w:r w:rsidRPr="00176061">
        <w:rPr>
          <w:rFonts w:ascii="Times New Roman" w:hAnsi="Times New Roman"/>
          <w:color w:val="000000"/>
          <w:sz w:val="24"/>
          <w:szCs w:val="28"/>
        </w:rPr>
        <w:softHyphen/>
        <w:t>ществ, отмечаются редкие случаи загрязнения патогенными мик</w:t>
      </w:r>
      <w:r w:rsidRPr="00176061">
        <w:rPr>
          <w:rFonts w:ascii="Times New Roman" w:hAnsi="Times New Roman"/>
          <w:color w:val="000000"/>
          <w:sz w:val="24"/>
          <w:szCs w:val="28"/>
        </w:rPr>
        <w:softHyphen/>
        <w:t>робами. В этой связи подробнее остановимся на трех наиболее распространенных видах производственных загрязнений — нефтя</w:t>
      </w:r>
      <w:r w:rsidRPr="00176061">
        <w:rPr>
          <w:rFonts w:ascii="Times New Roman" w:hAnsi="Times New Roman"/>
          <w:color w:val="000000"/>
          <w:sz w:val="24"/>
          <w:szCs w:val="28"/>
        </w:rPr>
        <w:softHyphen/>
        <w:t>ном, фенольном и тяжелыми металлами.</w:t>
      </w:r>
    </w:p>
    <w:p w:rsidR="001E17E7" w:rsidRPr="00176061" w:rsidRDefault="001E17E7" w:rsidP="00A33AA7">
      <w:pPr>
        <w:spacing w:after="0" w:line="360" w:lineRule="auto"/>
        <w:ind w:firstLine="567"/>
        <w:jc w:val="both"/>
        <w:rPr>
          <w:rFonts w:ascii="Times New Roman" w:hAnsi="Times New Roman"/>
          <w:color w:val="D5C0A1"/>
          <w:sz w:val="24"/>
          <w:szCs w:val="28"/>
        </w:rPr>
      </w:pPr>
      <w:r w:rsidRPr="00176061">
        <w:rPr>
          <w:rFonts w:ascii="Times New Roman" w:hAnsi="Times New Roman"/>
          <w:color w:val="000000"/>
          <w:sz w:val="24"/>
          <w:szCs w:val="28"/>
        </w:rPr>
        <w:t>Нефть и нефтепродукты. Загрязнение природных вод нефтью и нефтепродуктами — самый распространенный на сегодняшний день вид антропогенного загрязнения. Источники их поступления весьма разнообразны: аварии судов, повреждения нефтепроводов, подводное бурение, смыв с территорий населенных пунктов и т.д. Подсчитано, что в окружающую среду поступает около 2% добы</w:t>
      </w:r>
      <w:r w:rsidRPr="00176061">
        <w:rPr>
          <w:rFonts w:ascii="Times New Roman" w:hAnsi="Times New Roman"/>
          <w:color w:val="000000"/>
          <w:sz w:val="24"/>
          <w:szCs w:val="28"/>
        </w:rPr>
        <w:softHyphen/>
        <w:t xml:space="preserve">той нефти. </w:t>
      </w:r>
    </w:p>
    <w:p w:rsidR="001E17E7"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Нефть может находиться в воде в различном состоянии — в виде поверхностной пленки, донных отложений, раствора и взвеси. В сточных водах преобладает нефть во взвешенном состоя</w:t>
      </w:r>
      <w:r w:rsidRPr="00176061">
        <w:rPr>
          <w:rFonts w:ascii="Times New Roman" w:hAnsi="Times New Roman"/>
          <w:color w:val="000000"/>
          <w:sz w:val="24"/>
          <w:szCs w:val="28"/>
        </w:rPr>
        <w:softHyphen/>
        <w:t>нии. Первый признак нефтяного загрязнения — это наличие по</w:t>
      </w:r>
      <w:r w:rsidRPr="00176061">
        <w:rPr>
          <w:rFonts w:ascii="Times New Roman" w:hAnsi="Times New Roman"/>
          <w:color w:val="000000"/>
          <w:sz w:val="24"/>
          <w:szCs w:val="28"/>
        </w:rPr>
        <w:softHyphen/>
        <w:t>верхностной пленки. Быстрому образованию нефтяной пленки на значительной площади способствуют силы поверхност</w:t>
      </w:r>
      <w:r w:rsidRPr="00176061">
        <w:rPr>
          <w:rFonts w:ascii="Times New Roman" w:hAnsi="Times New Roman"/>
          <w:color w:val="000000"/>
          <w:sz w:val="24"/>
          <w:szCs w:val="28"/>
        </w:rPr>
        <w:softHyphen/>
        <w:t>ного натяжения. 1 кг разлитой нефти образует пленку на площади 1,2 га. Нефтяная пленка замедляет аэрацию водных масс, снижает интенсивность светового потока. Донные нефтяные отложения склеивают частицы грунта. Все это отрицательно сказывается на качестве воды и на условиях обитания гидробионтов.</w:t>
      </w:r>
      <w:r>
        <w:rPr>
          <w:rFonts w:ascii="Times New Roman" w:hAnsi="Times New Roman"/>
          <w:color w:val="000000"/>
          <w:sz w:val="24"/>
          <w:szCs w:val="28"/>
        </w:rPr>
        <w:t xml:space="preserve"> </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Процесс окисления нефти в аэробных условиях растягивается на 3—5 месяцев, а при недостатке кислорода и при низкой темпе</w:t>
      </w:r>
      <w:r w:rsidRPr="00176061">
        <w:rPr>
          <w:rFonts w:ascii="Times New Roman" w:hAnsi="Times New Roman"/>
          <w:color w:val="000000"/>
          <w:sz w:val="24"/>
          <w:szCs w:val="28"/>
        </w:rPr>
        <w:softHyphen/>
        <w:t>ратуре—на 1—3 года. Наиболее устойчивы к разложению тяже</w:t>
      </w:r>
      <w:r w:rsidRPr="00176061">
        <w:rPr>
          <w:rFonts w:ascii="Times New Roman" w:hAnsi="Times New Roman"/>
          <w:color w:val="000000"/>
          <w:sz w:val="24"/>
          <w:szCs w:val="28"/>
        </w:rPr>
        <w:softHyphen/>
        <w:t>лые нефтепродукты, образующие взвеси и эмульсии. Осевшая на дно нефть разлагается в основном в анаэробных условиях, т. е. на порядок медленнее, чем растворенная нефть.</w:t>
      </w:r>
      <w:r w:rsidRPr="006D5FBB">
        <w:rPr>
          <w:rStyle w:val="FontStyle16"/>
          <w:rFonts w:ascii="Times New Roman" w:hAnsi="Times New Roman" w:cs="Times New Roman"/>
          <w:sz w:val="24"/>
          <w:szCs w:val="28"/>
        </w:rPr>
        <w:t xml:space="preserve"> </w:t>
      </w:r>
      <w:r>
        <w:rPr>
          <w:rStyle w:val="FontStyle16"/>
          <w:rFonts w:ascii="Times New Roman" w:hAnsi="Times New Roman" w:cs="Times New Roman"/>
          <w:sz w:val="24"/>
          <w:szCs w:val="28"/>
        </w:rPr>
        <w:t>(Нежиховский, 1990)</w:t>
      </w:r>
    </w:p>
    <w:p w:rsidR="001E17E7" w:rsidRDefault="001E17E7" w:rsidP="005E1C72">
      <w:pPr>
        <w:spacing w:line="360" w:lineRule="auto"/>
        <w:jc w:val="both"/>
        <w:rPr>
          <w:rFonts w:ascii="Times New Roman" w:hAnsi="Times New Roman"/>
          <w:b/>
          <w:bCs/>
          <w:iCs/>
          <w:color w:val="000000"/>
          <w:sz w:val="24"/>
          <w:szCs w:val="28"/>
        </w:rPr>
      </w:pPr>
    </w:p>
    <w:p w:rsidR="001E17E7" w:rsidRPr="006F01A4" w:rsidRDefault="001E17E7" w:rsidP="005E1C72">
      <w:pPr>
        <w:spacing w:line="360" w:lineRule="auto"/>
        <w:jc w:val="both"/>
        <w:rPr>
          <w:rFonts w:ascii="Times New Roman" w:hAnsi="Times New Roman"/>
          <w:bCs/>
          <w:iCs/>
          <w:color w:val="000000"/>
          <w:sz w:val="24"/>
          <w:szCs w:val="28"/>
        </w:rPr>
      </w:pPr>
      <w:r w:rsidRPr="006F01A4">
        <w:rPr>
          <w:rFonts w:ascii="Times New Roman" w:hAnsi="Times New Roman"/>
          <w:bCs/>
          <w:iCs/>
          <w:color w:val="000000"/>
          <w:sz w:val="24"/>
          <w:szCs w:val="28"/>
        </w:rPr>
        <w:t>1.5. Сельскохозяйственные сточные воды.</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В основной своей массе воды сельскохозяйственного производ</w:t>
      </w:r>
      <w:r w:rsidRPr="00176061">
        <w:rPr>
          <w:rFonts w:ascii="Times New Roman" w:hAnsi="Times New Roman"/>
          <w:color w:val="000000"/>
          <w:sz w:val="24"/>
          <w:szCs w:val="28"/>
        </w:rPr>
        <w:softHyphen/>
        <w:t>ства из-за малой загрязненности не относятся к категории сточных вод. Но иногда сельскохозяйственное производство настолько изменяет качество воды, что она уже приобретает свойства сточ</w:t>
      </w:r>
      <w:r w:rsidRPr="00176061">
        <w:rPr>
          <w:rFonts w:ascii="Times New Roman" w:hAnsi="Times New Roman"/>
          <w:color w:val="000000"/>
          <w:sz w:val="24"/>
          <w:szCs w:val="28"/>
        </w:rPr>
        <w:softHyphen/>
        <w:t>ных вод. Это касается самих сельских населенных пунктов, жи</w:t>
      </w:r>
      <w:r w:rsidRPr="00176061">
        <w:rPr>
          <w:rFonts w:ascii="Times New Roman" w:hAnsi="Times New Roman"/>
          <w:color w:val="000000"/>
          <w:sz w:val="24"/>
          <w:szCs w:val="28"/>
        </w:rPr>
        <w:softHyphen/>
        <w:t>вотноводческих комплексов, дренажного стока с мелиоративных систем, наконец, случаев интенсивного смыва ядохимикатов и ми</w:t>
      </w:r>
      <w:r w:rsidRPr="00176061">
        <w:rPr>
          <w:rFonts w:ascii="Times New Roman" w:hAnsi="Times New Roman"/>
          <w:color w:val="000000"/>
          <w:sz w:val="24"/>
          <w:szCs w:val="28"/>
        </w:rPr>
        <w:softHyphen/>
        <w:t>неральных удобрений с сельскохозяйственных полей.</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По очевидным причинам в пределах сельского населенного пункта невозможно выделить хозяйственно-бытовые, производ</w:t>
      </w:r>
      <w:r w:rsidRPr="00176061">
        <w:rPr>
          <w:rFonts w:ascii="Times New Roman" w:hAnsi="Times New Roman"/>
          <w:color w:val="000000"/>
          <w:sz w:val="24"/>
          <w:szCs w:val="28"/>
        </w:rPr>
        <w:softHyphen/>
        <w:t xml:space="preserve">ственные и поверхностные воды, так как они образуют единый поток. </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Большая часть отходов жизнедеятельности людей и домаш</w:t>
      </w:r>
      <w:r w:rsidRPr="00176061">
        <w:rPr>
          <w:rFonts w:ascii="Times New Roman" w:hAnsi="Times New Roman"/>
          <w:color w:val="000000"/>
          <w:sz w:val="24"/>
          <w:szCs w:val="28"/>
        </w:rPr>
        <w:softHyphen/>
        <w:t>них животных используется на месте или вывозится на поля. По</w:t>
      </w:r>
      <w:r w:rsidRPr="00176061">
        <w:rPr>
          <w:rFonts w:ascii="Times New Roman" w:hAnsi="Times New Roman"/>
          <w:color w:val="000000"/>
          <w:sz w:val="24"/>
          <w:szCs w:val="28"/>
        </w:rPr>
        <w:softHyphen/>
        <w:t xml:space="preserve">этому суточные нормы загрязнений (г/сут на 1 </w:t>
      </w:r>
      <w:r w:rsidRPr="00176061">
        <w:rPr>
          <w:rFonts w:ascii="Times New Roman" w:hAnsi="Times New Roman"/>
          <w:bCs/>
          <w:iCs/>
          <w:color w:val="000000"/>
          <w:sz w:val="24"/>
          <w:szCs w:val="28"/>
        </w:rPr>
        <w:t>чел.),</w:t>
      </w:r>
      <w:r w:rsidRPr="00176061">
        <w:rPr>
          <w:rFonts w:ascii="Times New Roman" w:hAnsi="Times New Roman"/>
          <w:b/>
          <w:bCs/>
          <w:i/>
          <w:iCs/>
          <w:color w:val="000000"/>
          <w:sz w:val="24"/>
          <w:szCs w:val="28"/>
        </w:rPr>
        <w:t xml:space="preserve"> </w:t>
      </w:r>
      <w:r w:rsidRPr="00176061">
        <w:rPr>
          <w:rFonts w:ascii="Times New Roman" w:hAnsi="Times New Roman"/>
          <w:color w:val="000000"/>
          <w:sz w:val="24"/>
          <w:szCs w:val="28"/>
        </w:rPr>
        <w:t>поступающих в водные объекты, для сельского жителя меньше, чем для город</w:t>
      </w:r>
      <w:r w:rsidRPr="00176061">
        <w:rPr>
          <w:rFonts w:ascii="Times New Roman" w:hAnsi="Times New Roman"/>
          <w:color w:val="000000"/>
          <w:sz w:val="24"/>
          <w:szCs w:val="28"/>
        </w:rPr>
        <w:softHyphen/>
        <w:t>ского:</w:t>
      </w:r>
    </w:p>
    <w:p w:rsidR="001E17E7" w:rsidRPr="00176061" w:rsidRDefault="001E17E7" w:rsidP="005E1C72">
      <w:pPr>
        <w:spacing w:line="360" w:lineRule="auto"/>
        <w:jc w:val="both"/>
        <w:rPr>
          <w:rFonts w:ascii="Times New Roman" w:hAnsi="Times New Roman"/>
          <w:sz w:val="24"/>
          <w:szCs w:val="28"/>
        </w:rPr>
      </w:pPr>
      <w:r w:rsidRPr="00176061">
        <w:rPr>
          <w:rFonts w:ascii="Times New Roman" w:hAnsi="Times New Roman"/>
          <w:bCs/>
          <w:sz w:val="24"/>
          <w:szCs w:val="28"/>
        </w:rPr>
        <w:t>БПКполн..........................................</w:t>
      </w:r>
      <w:r w:rsidRPr="00176061">
        <w:rPr>
          <w:rFonts w:ascii="Times New Roman" w:hAnsi="Times New Roman"/>
          <w:sz w:val="24"/>
          <w:szCs w:val="28"/>
        </w:rPr>
        <w:t>15</w:t>
      </w:r>
    </w:p>
    <w:p w:rsidR="001E17E7" w:rsidRPr="00176061" w:rsidRDefault="001E17E7" w:rsidP="005E1C72">
      <w:pPr>
        <w:spacing w:line="360" w:lineRule="auto"/>
        <w:jc w:val="both"/>
        <w:rPr>
          <w:rFonts w:ascii="Times New Roman" w:hAnsi="Times New Roman"/>
          <w:sz w:val="24"/>
          <w:szCs w:val="28"/>
        </w:rPr>
      </w:pPr>
      <w:r w:rsidRPr="00176061">
        <w:rPr>
          <w:rFonts w:ascii="Times New Roman" w:hAnsi="Times New Roman"/>
          <w:sz w:val="24"/>
          <w:szCs w:val="28"/>
        </w:rPr>
        <w:t>Взвешенные вещества....................13</w:t>
      </w:r>
    </w:p>
    <w:p w:rsidR="001E17E7" w:rsidRPr="00176061" w:rsidRDefault="001E17E7" w:rsidP="005E1C72">
      <w:pPr>
        <w:spacing w:line="360" w:lineRule="auto"/>
        <w:jc w:val="both"/>
        <w:rPr>
          <w:rFonts w:ascii="Times New Roman" w:hAnsi="Times New Roman"/>
          <w:sz w:val="24"/>
          <w:szCs w:val="28"/>
        </w:rPr>
      </w:pPr>
      <w:r w:rsidRPr="00176061">
        <w:rPr>
          <w:rFonts w:ascii="Times New Roman" w:hAnsi="Times New Roman"/>
          <w:sz w:val="24"/>
          <w:szCs w:val="28"/>
        </w:rPr>
        <w:t>Нефтепродукты…........................0,03</w:t>
      </w:r>
    </w:p>
    <w:p w:rsidR="001E17E7" w:rsidRPr="00176061" w:rsidRDefault="001E17E7" w:rsidP="005E1C72">
      <w:pPr>
        <w:spacing w:line="360" w:lineRule="auto"/>
        <w:jc w:val="both"/>
        <w:rPr>
          <w:rFonts w:ascii="Times New Roman" w:hAnsi="Times New Roman"/>
          <w:sz w:val="24"/>
          <w:szCs w:val="28"/>
        </w:rPr>
      </w:pPr>
      <w:r w:rsidRPr="00176061">
        <w:rPr>
          <w:rFonts w:ascii="Times New Roman" w:hAnsi="Times New Roman"/>
          <w:sz w:val="24"/>
          <w:szCs w:val="28"/>
        </w:rPr>
        <w:t>СПАВ……………..........................1,1</w:t>
      </w:r>
    </w:p>
    <w:p w:rsidR="001E17E7" w:rsidRPr="00176061" w:rsidRDefault="001E17E7" w:rsidP="005E1C72">
      <w:pPr>
        <w:spacing w:line="360" w:lineRule="auto"/>
        <w:jc w:val="both"/>
        <w:rPr>
          <w:rFonts w:ascii="Times New Roman" w:hAnsi="Times New Roman"/>
          <w:sz w:val="24"/>
          <w:szCs w:val="28"/>
        </w:rPr>
      </w:pPr>
      <w:r w:rsidRPr="00176061">
        <w:rPr>
          <w:rFonts w:ascii="Times New Roman" w:hAnsi="Times New Roman"/>
          <w:sz w:val="24"/>
          <w:szCs w:val="28"/>
        </w:rPr>
        <w:t>Сульфаты...........................……….5,2</w:t>
      </w:r>
    </w:p>
    <w:p w:rsidR="001E17E7" w:rsidRPr="00176061" w:rsidRDefault="001E17E7" w:rsidP="005E1C72">
      <w:pPr>
        <w:spacing w:line="360" w:lineRule="auto"/>
        <w:jc w:val="both"/>
        <w:rPr>
          <w:rFonts w:ascii="Times New Roman" w:hAnsi="Times New Roman"/>
          <w:sz w:val="24"/>
          <w:szCs w:val="28"/>
        </w:rPr>
      </w:pPr>
      <w:r w:rsidRPr="00176061">
        <w:rPr>
          <w:rFonts w:ascii="Times New Roman" w:hAnsi="Times New Roman"/>
          <w:sz w:val="24"/>
          <w:szCs w:val="28"/>
        </w:rPr>
        <w:t>Хлориды….....................................4,4</w:t>
      </w:r>
    </w:p>
    <w:p w:rsidR="001E17E7" w:rsidRPr="00176061" w:rsidRDefault="001E17E7" w:rsidP="005E1C72">
      <w:pPr>
        <w:spacing w:line="360" w:lineRule="auto"/>
        <w:jc w:val="both"/>
        <w:rPr>
          <w:rFonts w:ascii="Times New Roman" w:hAnsi="Times New Roman"/>
          <w:sz w:val="24"/>
          <w:szCs w:val="28"/>
        </w:rPr>
      </w:pPr>
      <w:r w:rsidRPr="00176061">
        <w:rPr>
          <w:rFonts w:ascii="Times New Roman" w:hAnsi="Times New Roman"/>
          <w:sz w:val="24"/>
          <w:szCs w:val="28"/>
        </w:rPr>
        <w:t>Фосфор общий...............................0,7</w:t>
      </w:r>
    </w:p>
    <w:p w:rsidR="001E17E7" w:rsidRPr="00176061" w:rsidRDefault="001E17E7" w:rsidP="005E1C72">
      <w:pPr>
        <w:spacing w:line="360" w:lineRule="auto"/>
        <w:jc w:val="both"/>
        <w:rPr>
          <w:rFonts w:ascii="Times New Roman" w:hAnsi="Times New Roman"/>
          <w:sz w:val="24"/>
          <w:szCs w:val="28"/>
        </w:rPr>
      </w:pPr>
      <w:r w:rsidRPr="00176061">
        <w:rPr>
          <w:rFonts w:ascii="Times New Roman" w:hAnsi="Times New Roman"/>
          <w:sz w:val="24"/>
          <w:szCs w:val="28"/>
        </w:rPr>
        <w:t>Азот общий....................................4,8</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На сегодняшний день животноводческие комплексы являются источником накопления громадного количества навоза, который в случае неправильной технологии хранения и использования может быть опасен для окружающей среды. Так, количество жид</w:t>
      </w:r>
      <w:r w:rsidRPr="00176061">
        <w:rPr>
          <w:rFonts w:ascii="Times New Roman" w:hAnsi="Times New Roman"/>
          <w:color w:val="000000"/>
          <w:sz w:val="24"/>
          <w:szCs w:val="28"/>
        </w:rPr>
        <w:softHyphen/>
        <w:t>кого навоза, поступающего от свиноводческого комплекса по от</w:t>
      </w:r>
      <w:r w:rsidRPr="00176061">
        <w:rPr>
          <w:rFonts w:ascii="Times New Roman" w:hAnsi="Times New Roman"/>
          <w:color w:val="000000"/>
          <w:sz w:val="24"/>
          <w:szCs w:val="28"/>
        </w:rPr>
        <w:softHyphen/>
        <w:t>корму 108 000 голов в год, составляет 3000 т/сут (свыше 1 млн т/год), от комплекса по откорму 10 000 голов молодняка крупного рогатого скота — 250 т/</w:t>
      </w:r>
      <w:r w:rsidRPr="00176061">
        <w:rPr>
          <w:rFonts w:ascii="Times New Roman" w:hAnsi="Times New Roman"/>
          <w:color w:val="000000"/>
          <w:sz w:val="24"/>
          <w:szCs w:val="28"/>
          <w:lang w:val="en-US"/>
        </w:rPr>
        <w:t>cy</w:t>
      </w:r>
      <w:r w:rsidRPr="00176061">
        <w:rPr>
          <w:rFonts w:ascii="Times New Roman" w:hAnsi="Times New Roman"/>
          <w:color w:val="000000"/>
          <w:sz w:val="24"/>
          <w:szCs w:val="28"/>
        </w:rPr>
        <w:t>т (свыше 90 000 т/год). Коли</w:t>
      </w:r>
      <w:r w:rsidRPr="00176061">
        <w:rPr>
          <w:rFonts w:ascii="Times New Roman" w:hAnsi="Times New Roman"/>
          <w:color w:val="000000"/>
          <w:sz w:val="24"/>
          <w:szCs w:val="28"/>
        </w:rPr>
        <w:softHyphen/>
        <w:t>чество отходов от одной коровы эквивалентно отходам от 10 чел., а от одной свиньи — от трех человек.</w:t>
      </w:r>
    </w:p>
    <w:p w:rsidR="001E17E7" w:rsidRPr="00176061" w:rsidRDefault="001E17E7" w:rsidP="00A33AA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На комплексах распространено бесподстилочное содержание животных с гидросмывом экскрементов. Навоз подается в специ</w:t>
      </w:r>
      <w:r w:rsidRPr="00176061">
        <w:rPr>
          <w:rFonts w:ascii="Times New Roman" w:hAnsi="Times New Roman"/>
          <w:color w:val="000000"/>
          <w:sz w:val="24"/>
          <w:szCs w:val="28"/>
        </w:rPr>
        <w:softHyphen/>
        <w:t>альные емкости, где твердая фракция осаждается. Осевший твер</w:t>
      </w:r>
      <w:r w:rsidRPr="00176061">
        <w:rPr>
          <w:rFonts w:ascii="Times New Roman" w:hAnsi="Times New Roman"/>
          <w:color w:val="000000"/>
          <w:sz w:val="24"/>
          <w:szCs w:val="28"/>
        </w:rPr>
        <w:softHyphen/>
        <w:t>дый осадок обезвоживается с помощью дренажа, затем компости</w:t>
      </w:r>
      <w:r w:rsidRPr="00176061">
        <w:rPr>
          <w:rFonts w:ascii="Times New Roman" w:hAnsi="Times New Roman"/>
          <w:color w:val="000000"/>
          <w:sz w:val="24"/>
          <w:szCs w:val="28"/>
        </w:rPr>
        <w:softHyphen/>
        <w:t>руется; через 2—4 месяца после обработки от гельминтов он мо</w:t>
      </w:r>
      <w:r w:rsidRPr="00176061">
        <w:rPr>
          <w:rFonts w:ascii="Times New Roman" w:hAnsi="Times New Roman"/>
          <w:color w:val="000000"/>
          <w:sz w:val="24"/>
          <w:szCs w:val="28"/>
        </w:rPr>
        <w:softHyphen/>
        <w:t>жет быть внесен под пахоту. Жидкая фракция навоза поступает в пруды-накопители, где она выдерживается довольно длительное время (от 20 до 50 сут), затем обеззараживается, разбавляется при необходимости свежей водой и по трубопроводам или цистер</w:t>
      </w:r>
      <w:r w:rsidRPr="00176061">
        <w:rPr>
          <w:rFonts w:ascii="Times New Roman" w:hAnsi="Times New Roman"/>
          <w:color w:val="000000"/>
          <w:sz w:val="24"/>
          <w:szCs w:val="28"/>
        </w:rPr>
        <w:softHyphen/>
        <w:t>нами подается на сельскохозяйственные поля. Возможно повтор</w:t>
      </w:r>
      <w:r w:rsidRPr="00176061">
        <w:rPr>
          <w:rFonts w:ascii="Times New Roman" w:hAnsi="Times New Roman"/>
          <w:color w:val="000000"/>
          <w:sz w:val="24"/>
          <w:szCs w:val="28"/>
        </w:rPr>
        <w:softHyphen/>
        <w:t>ное использование этих вод для гидросмыва. Применяется также компостирование навозного стока с торфяной крошкой, центрифу</w:t>
      </w:r>
      <w:r w:rsidRPr="00176061">
        <w:rPr>
          <w:rFonts w:ascii="Times New Roman" w:hAnsi="Times New Roman"/>
          <w:color w:val="000000"/>
          <w:sz w:val="24"/>
          <w:szCs w:val="28"/>
        </w:rPr>
        <w:softHyphen/>
        <w:t>гирование для разделения жидкой и твердой фракции, механиче</w:t>
      </w:r>
      <w:r w:rsidRPr="00176061">
        <w:rPr>
          <w:rFonts w:ascii="Times New Roman" w:hAnsi="Times New Roman"/>
          <w:color w:val="000000"/>
          <w:sz w:val="24"/>
          <w:szCs w:val="28"/>
        </w:rPr>
        <w:softHyphen/>
        <w:t>ская уборка и т. д.</w:t>
      </w:r>
    </w:p>
    <w:p w:rsidR="001E17E7" w:rsidRPr="00176061" w:rsidRDefault="001E17E7" w:rsidP="0058450B">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В принципе все отходы животноводства должны вывозиться на поля. Однако это происходит не всегда. Причины этому разные: недостаточная емкость навозохранилищ и жижесборников; несоблюдение правил заделки твердого и жидкого навоза в почву; выгрузка навоза на снег.</w:t>
      </w:r>
    </w:p>
    <w:p w:rsidR="001E17E7" w:rsidRPr="00176061" w:rsidRDefault="001E17E7" w:rsidP="0058450B">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По оценкам различных авторов, потери азота и фосфора, со</w:t>
      </w:r>
      <w:r w:rsidRPr="00176061">
        <w:rPr>
          <w:rFonts w:ascii="Times New Roman" w:hAnsi="Times New Roman"/>
          <w:color w:val="000000"/>
          <w:sz w:val="24"/>
          <w:szCs w:val="28"/>
        </w:rPr>
        <w:softHyphen/>
        <w:t>держащихся в навозе, даже при соблюдении технологической дисциплины составляют от 10—15 до 30—40 %, а при несоблюде</w:t>
      </w:r>
      <w:r w:rsidRPr="00176061">
        <w:rPr>
          <w:rFonts w:ascii="Times New Roman" w:hAnsi="Times New Roman"/>
          <w:color w:val="000000"/>
          <w:sz w:val="24"/>
          <w:szCs w:val="28"/>
        </w:rPr>
        <w:softHyphen/>
        <w:t>нии — до 50—55 %.</w:t>
      </w:r>
    </w:p>
    <w:p w:rsidR="001E17E7" w:rsidRPr="00176061" w:rsidRDefault="001E17E7" w:rsidP="0058450B">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К основным видам загрязнений от сельскохозяйственного про</w:t>
      </w:r>
      <w:r w:rsidRPr="00176061">
        <w:rPr>
          <w:rFonts w:ascii="Times New Roman" w:hAnsi="Times New Roman"/>
          <w:color w:val="000000"/>
          <w:sz w:val="24"/>
          <w:szCs w:val="28"/>
        </w:rPr>
        <w:softHyphen/>
        <w:t>изводства относятся пестициды, и минеральные удобрения.</w:t>
      </w:r>
      <w:r w:rsidRPr="006D5FBB">
        <w:rPr>
          <w:rStyle w:val="FontStyle16"/>
          <w:rFonts w:ascii="Times New Roman" w:hAnsi="Times New Roman" w:cs="Times New Roman"/>
          <w:sz w:val="24"/>
          <w:szCs w:val="28"/>
        </w:rPr>
        <w:t xml:space="preserve"> </w:t>
      </w:r>
      <w:r>
        <w:rPr>
          <w:rStyle w:val="FontStyle16"/>
          <w:rFonts w:ascii="Times New Roman" w:hAnsi="Times New Roman" w:cs="Times New Roman"/>
          <w:sz w:val="24"/>
          <w:szCs w:val="28"/>
        </w:rPr>
        <w:t>(Нежиховский, 1990)</w:t>
      </w:r>
    </w:p>
    <w:p w:rsidR="001E17E7" w:rsidRPr="00EC363B" w:rsidRDefault="001E17E7" w:rsidP="00EC363B">
      <w:pPr>
        <w:spacing w:after="0" w:line="360" w:lineRule="auto"/>
        <w:ind w:firstLine="567"/>
        <w:jc w:val="both"/>
        <w:rPr>
          <w:rFonts w:ascii="Times New Roman" w:hAnsi="Times New Roman"/>
          <w:sz w:val="24"/>
          <w:szCs w:val="28"/>
        </w:rPr>
      </w:pPr>
      <w:r w:rsidRPr="00176061">
        <w:rPr>
          <w:rFonts w:ascii="Times New Roman" w:hAnsi="Times New Roman"/>
          <w:color w:val="000000"/>
          <w:sz w:val="24"/>
          <w:szCs w:val="28"/>
        </w:rPr>
        <w:t>Пестициды. Препараты, используемые для борьбы с вредите</w:t>
      </w:r>
      <w:r w:rsidRPr="00176061">
        <w:rPr>
          <w:rFonts w:ascii="Times New Roman" w:hAnsi="Times New Roman"/>
          <w:color w:val="000000"/>
          <w:sz w:val="24"/>
          <w:szCs w:val="28"/>
        </w:rPr>
        <w:softHyphen/>
        <w:t>лями и болезнями сельскохозяйственных растений. В зависимости от объекта воздействия различают гербициды (средство для унич</w:t>
      </w:r>
      <w:r w:rsidRPr="00176061">
        <w:rPr>
          <w:rFonts w:ascii="Times New Roman" w:hAnsi="Times New Roman"/>
          <w:color w:val="000000"/>
          <w:sz w:val="24"/>
          <w:szCs w:val="28"/>
        </w:rPr>
        <w:softHyphen/>
        <w:t xml:space="preserve">тожения сорной растительности); инсектициды, (препараты для борьбы с вредными насекомыми); зооциды (ядохимикаты для уничтожения грызунов); фунгициды (препараты, применяющиеся против возбудителей грибковых заболеваний); бактериоциды (средство против бактериальных болезней). Есть еще ряд </w:t>
      </w:r>
      <w:r w:rsidRPr="00176061">
        <w:rPr>
          <w:rFonts w:ascii="Times New Roman" w:hAnsi="Times New Roman"/>
          <w:sz w:val="24"/>
          <w:szCs w:val="28"/>
        </w:rPr>
        <w:t>препаратов для удаления листьев, излишних цветков и пр.</w:t>
      </w:r>
      <w:r>
        <w:rPr>
          <w:rFonts w:ascii="Times New Roman" w:hAnsi="Times New Roman"/>
          <w:sz w:val="24"/>
          <w:szCs w:val="28"/>
        </w:rPr>
        <w:t xml:space="preserve"> </w:t>
      </w:r>
      <w:r w:rsidRPr="00176061">
        <w:rPr>
          <w:rFonts w:ascii="Times New Roman" w:hAnsi="Times New Roman"/>
          <w:sz w:val="24"/>
          <w:szCs w:val="28"/>
        </w:rPr>
        <w:t>Благодаря своей высокой эффективности пестициды получили широкое распространение. В водные объекты они поступают с талым и дождевым стоком, а также при распылении с самолетов. Попав в воду, они долгое время сохраняют свою токсичность</w:t>
      </w:r>
      <w:r w:rsidRPr="00176061">
        <w:rPr>
          <w:rFonts w:ascii="Times New Roman" w:hAnsi="Times New Roman"/>
          <w:color w:val="000000"/>
          <w:sz w:val="24"/>
          <w:szCs w:val="28"/>
        </w:rPr>
        <w:t>. Спо</w:t>
      </w:r>
      <w:r w:rsidRPr="00176061">
        <w:rPr>
          <w:rFonts w:ascii="Times New Roman" w:hAnsi="Times New Roman"/>
          <w:color w:val="000000"/>
          <w:sz w:val="24"/>
          <w:szCs w:val="28"/>
        </w:rPr>
        <w:softHyphen/>
        <w:t>собны постепенно аккумулироваться в организме и передаваться по пищевым цепям. Легко сорбируются взвешенными в воде мине</w:t>
      </w:r>
      <w:r w:rsidRPr="00176061">
        <w:rPr>
          <w:rFonts w:ascii="Times New Roman" w:hAnsi="Times New Roman"/>
          <w:color w:val="000000"/>
          <w:sz w:val="24"/>
          <w:szCs w:val="28"/>
        </w:rPr>
        <w:softHyphen/>
        <w:t>ральными и органическими частицами.</w:t>
      </w:r>
      <w:r>
        <w:rPr>
          <w:rFonts w:ascii="Times New Roman" w:hAnsi="Times New Roman"/>
          <w:color w:val="000000"/>
          <w:sz w:val="24"/>
          <w:szCs w:val="28"/>
        </w:rPr>
        <w:t xml:space="preserve"> (Нежиховский,</w:t>
      </w:r>
      <w:r w:rsidRPr="00176061">
        <w:rPr>
          <w:rFonts w:ascii="Times New Roman" w:hAnsi="Times New Roman"/>
          <w:color w:val="000000"/>
          <w:sz w:val="24"/>
          <w:szCs w:val="28"/>
        </w:rPr>
        <w:t xml:space="preserve"> 1990)</w:t>
      </w:r>
    </w:p>
    <w:p w:rsidR="001E17E7" w:rsidRPr="00176061" w:rsidRDefault="001E17E7" w:rsidP="005E1C72">
      <w:pPr>
        <w:spacing w:line="360" w:lineRule="auto"/>
        <w:jc w:val="both"/>
        <w:rPr>
          <w:rFonts w:ascii="Times New Roman" w:hAnsi="Times New Roman"/>
          <w:color w:val="000000"/>
          <w:sz w:val="24"/>
          <w:szCs w:val="28"/>
        </w:rPr>
      </w:pPr>
    </w:p>
    <w:p w:rsidR="001E17E7" w:rsidRPr="00176061" w:rsidRDefault="001E17E7" w:rsidP="005E1C72">
      <w:pPr>
        <w:spacing w:line="360" w:lineRule="auto"/>
        <w:jc w:val="both"/>
        <w:rPr>
          <w:rFonts w:ascii="Times New Roman" w:hAnsi="Times New Roman"/>
          <w:color w:val="000000"/>
          <w:sz w:val="24"/>
          <w:szCs w:val="28"/>
        </w:rPr>
      </w:pPr>
    </w:p>
    <w:p w:rsidR="001E17E7" w:rsidRPr="00176061" w:rsidRDefault="001E17E7" w:rsidP="005E1C72">
      <w:pPr>
        <w:spacing w:line="360" w:lineRule="auto"/>
        <w:jc w:val="both"/>
        <w:rPr>
          <w:rFonts w:ascii="Times New Roman" w:hAnsi="Times New Roman"/>
          <w:color w:val="000000"/>
          <w:sz w:val="24"/>
          <w:szCs w:val="28"/>
        </w:rPr>
      </w:pPr>
    </w:p>
    <w:p w:rsidR="001E17E7" w:rsidRPr="00176061" w:rsidRDefault="001E17E7" w:rsidP="005E1C72">
      <w:pPr>
        <w:spacing w:line="360" w:lineRule="auto"/>
        <w:jc w:val="both"/>
        <w:rPr>
          <w:rFonts w:ascii="Times New Roman" w:hAnsi="Times New Roman"/>
          <w:b/>
          <w:color w:val="000000"/>
          <w:sz w:val="24"/>
          <w:szCs w:val="28"/>
        </w:rPr>
      </w:pPr>
    </w:p>
    <w:p w:rsidR="001E17E7" w:rsidRPr="00176061" w:rsidRDefault="001E17E7" w:rsidP="005E1C72">
      <w:pPr>
        <w:spacing w:line="360" w:lineRule="auto"/>
        <w:jc w:val="both"/>
        <w:rPr>
          <w:rFonts w:ascii="Times New Roman" w:hAnsi="Times New Roman"/>
          <w:b/>
          <w:color w:val="000000"/>
          <w:sz w:val="24"/>
          <w:szCs w:val="28"/>
        </w:rPr>
      </w:pPr>
    </w:p>
    <w:p w:rsidR="001E17E7" w:rsidRPr="00176061" w:rsidRDefault="001E17E7" w:rsidP="005E1C72">
      <w:pPr>
        <w:spacing w:line="360" w:lineRule="auto"/>
        <w:jc w:val="both"/>
        <w:rPr>
          <w:rFonts w:ascii="Times New Roman" w:hAnsi="Times New Roman"/>
          <w:b/>
          <w:color w:val="000000"/>
          <w:sz w:val="24"/>
          <w:szCs w:val="28"/>
        </w:rPr>
      </w:pPr>
    </w:p>
    <w:p w:rsidR="001E17E7" w:rsidRPr="00176061" w:rsidRDefault="001E17E7" w:rsidP="005E1C72">
      <w:pPr>
        <w:spacing w:line="360" w:lineRule="auto"/>
        <w:jc w:val="both"/>
        <w:rPr>
          <w:rFonts w:ascii="Times New Roman" w:hAnsi="Times New Roman"/>
          <w:b/>
          <w:color w:val="000000"/>
          <w:sz w:val="24"/>
          <w:szCs w:val="28"/>
        </w:rPr>
      </w:pPr>
    </w:p>
    <w:p w:rsidR="001E17E7" w:rsidRPr="00176061" w:rsidRDefault="001E17E7" w:rsidP="005E1C72">
      <w:pPr>
        <w:spacing w:line="360" w:lineRule="auto"/>
        <w:jc w:val="both"/>
        <w:rPr>
          <w:rFonts w:ascii="Times New Roman" w:hAnsi="Times New Roman"/>
          <w:b/>
          <w:color w:val="000000"/>
          <w:sz w:val="24"/>
          <w:szCs w:val="28"/>
        </w:rPr>
      </w:pPr>
    </w:p>
    <w:p w:rsidR="001E17E7" w:rsidRDefault="001E17E7" w:rsidP="005E1C72">
      <w:pPr>
        <w:spacing w:line="360" w:lineRule="auto"/>
        <w:jc w:val="both"/>
        <w:rPr>
          <w:rFonts w:ascii="Times New Roman" w:hAnsi="Times New Roman"/>
          <w:b/>
          <w:color w:val="000000"/>
          <w:sz w:val="24"/>
          <w:szCs w:val="28"/>
        </w:rPr>
      </w:pPr>
    </w:p>
    <w:p w:rsidR="001E17E7" w:rsidRDefault="001E17E7" w:rsidP="005E1C72">
      <w:pPr>
        <w:spacing w:line="360" w:lineRule="auto"/>
        <w:jc w:val="both"/>
        <w:rPr>
          <w:rFonts w:ascii="Times New Roman" w:hAnsi="Times New Roman"/>
          <w:b/>
          <w:color w:val="000000"/>
          <w:sz w:val="24"/>
          <w:szCs w:val="28"/>
        </w:rPr>
      </w:pPr>
    </w:p>
    <w:p w:rsidR="001E17E7" w:rsidRDefault="001E17E7" w:rsidP="005E1C72">
      <w:pPr>
        <w:spacing w:line="360" w:lineRule="auto"/>
        <w:jc w:val="both"/>
        <w:rPr>
          <w:rFonts w:ascii="Times New Roman" w:hAnsi="Times New Roman"/>
          <w:b/>
          <w:color w:val="000000"/>
          <w:sz w:val="24"/>
          <w:szCs w:val="28"/>
        </w:rPr>
      </w:pPr>
    </w:p>
    <w:p w:rsidR="001E17E7" w:rsidRDefault="001E17E7" w:rsidP="005E1C72">
      <w:pPr>
        <w:spacing w:line="360" w:lineRule="auto"/>
        <w:jc w:val="both"/>
        <w:rPr>
          <w:rFonts w:ascii="Times New Roman" w:hAnsi="Times New Roman"/>
          <w:b/>
          <w:color w:val="000000"/>
          <w:sz w:val="24"/>
          <w:szCs w:val="28"/>
        </w:rPr>
      </w:pPr>
    </w:p>
    <w:p w:rsidR="001E17E7" w:rsidRDefault="001E17E7" w:rsidP="005E1C72">
      <w:pPr>
        <w:spacing w:line="360" w:lineRule="auto"/>
        <w:jc w:val="both"/>
        <w:rPr>
          <w:rFonts w:ascii="Times New Roman" w:hAnsi="Times New Roman"/>
          <w:b/>
          <w:color w:val="000000"/>
          <w:sz w:val="24"/>
          <w:szCs w:val="28"/>
        </w:rPr>
      </w:pPr>
    </w:p>
    <w:p w:rsidR="001E17E7" w:rsidRDefault="001E17E7" w:rsidP="005E1C72">
      <w:pPr>
        <w:spacing w:line="360" w:lineRule="auto"/>
        <w:jc w:val="both"/>
        <w:rPr>
          <w:rFonts w:ascii="Times New Roman" w:hAnsi="Times New Roman"/>
          <w:b/>
          <w:color w:val="000000"/>
          <w:sz w:val="24"/>
          <w:szCs w:val="28"/>
        </w:rPr>
      </w:pPr>
    </w:p>
    <w:p w:rsidR="001E17E7" w:rsidRPr="006F01A4" w:rsidRDefault="001E17E7" w:rsidP="005E1C72">
      <w:pPr>
        <w:spacing w:line="360" w:lineRule="auto"/>
        <w:jc w:val="both"/>
        <w:rPr>
          <w:rFonts w:ascii="Times New Roman" w:hAnsi="Times New Roman"/>
          <w:color w:val="000000"/>
          <w:sz w:val="24"/>
          <w:szCs w:val="28"/>
        </w:rPr>
      </w:pPr>
      <w:r w:rsidRPr="006F01A4">
        <w:rPr>
          <w:rFonts w:ascii="Times New Roman" w:hAnsi="Times New Roman"/>
          <w:color w:val="000000"/>
          <w:sz w:val="24"/>
          <w:szCs w:val="28"/>
        </w:rPr>
        <w:t>ГЛАВА 2: ОПИСАНИЕ ПРОЦЕССОВ САМООЧИЩЕНИЯ И РАЗБАВЛЕНИЯ СТОЧНЫХ ВОД</w:t>
      </w:r>
    </w:p>
    <w:p w:rsidR="001E17E7" w:rsidRPr="00176061" w:rsidRDefault="001E17E7" w:rsidP="00333D62">
      <w:pPr>
        <w:spacing w:after="0" w:line="360" w:lineRule="auto"/>
        <w:ind w:firstLine="567"/>
        <w:jc w:val="both"/>
        <w:rPr>
          <w:rFonts w:ascii="Times New Roman" w:hAnsi="Times New Roman"/>
          <w:bCs/>
          <w:sz w:val="24"/>
        </w:rPr>
      </w:pPr>
      <w:r w:rsidRPr="00176061">
        <w:rPr>
          <w:rFonts w:ascii="Times New Roman" w:hAnsi="Times New Roman"/>
          <w:bCs/>
          <w:sz w:val="24"/>
        </w:rPr>
        <w:t xml:space="preserve">В реках и других водоемах происходит естественный процесс самоочищения воды. Однако  он протекает медленно. Пока промышленно-бытовые  сбросы были невелики, реки сами справлялись с ними. В наш индустриальный век в связи с резким увеличением отходов водоемы уже не справляются со столь значительным загрязнением. Возникла необходимость обезвреживать, очищать сточные воды и утилизировать их. </w:t>
      </w:r>
    </w:p>
    <w:p w:rsidR="001E17E7" w:rsidRDefault="001E17E7" w:rsidP="005E1C72">
      <w:pPr>
        <w:spacing w:line="360" w:lineRule="auto"/>
        <w:jc w:val="both"/>
        <w:rPr>
          <w:rFonts w:ascii="Times New Roman" w:hAnsi="Times New Roman"/>
          <w:b/>
          <w:bCs/>
          <w:sz w:val="24"/>
          <w:szCs w:val="28"/>
        </w:rPr>
      </w:pPr>
    </w:p>
    <w:p w:rsidR="001E17E7" w:rsidRPr="006F01A4" w:rsidRDefault="001E17E7" w:rsidP="005E1C72">
      <w:pPr>
        <w:spacing w:line="360" w:lineRule="auto"/>
        <w:jc w:val="both"/>
        <w:rPr>
          <w:rFonts w:ascii="Times New Roman" w:hAnsi="Times New Roman"/>
          <w:bCs/>
          <w:sz w:val="24"/>
          <w:szCs w:val="28"/>
        </w:rPr>
      </w:pPr>
      <w:r w:rsidRPr="006F01A4">
        <w:rPr>
          <w:rFonts w:ascii="Times New Roman" w:hAnsi="Times New Roman"/>
          <w:bCs/>
          <w:sz w:val="24"/>
          <w:szCs w:val="28"/>
        </w:rPr>
        <w:t>2.1.Самоочищение вод.</w:t>
      </w:r>
    </w:p>
    <w:p w:rsidR="001E17E7" w:rsidRPr="00176061" w:rsidRDefault="001E17E7" w:rsidP="00333D62">
      <w:pPr>
        <w:autoSpaceDE w:val="0"/>
        <w:autoSpaceDN w:val="0"/>
        <w:adjustRightInd w:val="0"/>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 xml:space="preserve"> </w:t>
      </w:r>
      <w:r w:rsidRPr="00176061">
        <w:rPr>
          <w:rFonts w:ascii="Times New Roman" w:hAnsi="Times New Roman"/>
          <w:sz w:val="24"/>
          <w:szCs w:val="28"/>
          <w:lang w:eastAsia="ru-RU"/>
        </w:rPr>
        <w:t>Одним из наиболее ценных свойств природных вод является их способность к самоочищению. Самоочищение вод - это вос</w:t>
      </w:r>
      <w:r w:rsidRPr="00176061">
        <w:rPr>
          <w:rFonts w:ascii="Times New Roman" w:hAnsi="Times New Roman"/>
          <w:sz w:val="24"/>
          <w:szCs w:val="28"/>
          <w:lang w:eastAsia="ru-RU"/>
        </w:rPr>
        <w:softHyphen/>
        <w:t>становление природных свойств воды в реках, озерах и других водных объектах, происходящее естественным путем в результате протекания в них взаимосвязанных физико-химических, биохими</w:t>
      </w:r>
      <w:r w:rsidRPr="00176061">
        <w:rPr>
          <w:rFonts w:ascii="Times New Roman" w:hAnsi="Times New Roman"/>
          <w:sz w:val="24"/>
          <w:szCs w:val="28"/>
          <w:lang w:eastAsia="ru-RU"/>
        </w:rPr>
        <w:softHyphen/>
        <w:t>ческих и других процессов (турбулентная диффузия, окисление, сорбция, адсорбция и т.д.). Способность рек и озер к самоочи</w:t>
      </w:r>
      <w:r w:rsidRPr="00176061">
        <w:rPr>
          <w:rFonts w:ascii="Times New Roman" w:hAnsi="Times New Roman"/>
          <w:sz w:val="24"/>
          <w:szCs w:val="28"/>
          <w:lang w:eastAsia="ru-RU"/>
        </w:rPr>
        <w:softHyphen/>
        <w:t>щению находится в тесной зависимости с многими другими при</w:t>
      </w:r>
      <w:r w:rsidRPr="00176061">
        <w:rPr>
          <w:rFonts w:ascii="Times New Roman" w:hAnsi="Times New Roman"/>
          <w:sz w:val="24"/>
          <w:szCs w:val="28"/>
          <w:lang w:eastAsia="ru-RU"/>
        </w:rPr>
        <w:softHyphen/>
        <w:t>родными факторами, в частности, физико-географическими усло</w:t>
      </w:r>
      <w:r w:rsidRPr="00176061">
        <w:rPr>
          <w:rFonts w:ascii="Times New Roman" w:hAnsi="Times New Roman"/>
          <w:sz w:val="24"/>
          <w:szCs w:val="28"/>
          <w:lang w:eastAsia="ru-RU"/>
        </w:rPr>
        <w:softHyphen/>
        <w:t>виями, солнечной радиацией, деятельностью микроорганизмов в воде, влиянием водной растительности и особенно гидрометео</w:t>
      </w:r>
      <w:r w:rsidRPr="00176061">
        <w:rPr>
          <w:rFonts w:ascii="Times New Roman" w:hAnsi="Times New Roman"/>
          <w:sz w:val="24"/>
          <w:szCs w:val="28"/>
          <w:lang w:eastAsia="ru-RU"/>
        </w:rPr>
        <w:softHyphen/>
        <w:t>рологического режима. Наиболее интенсивно самоочищение во</w:t>
      </w:r>
      <w:r w:rsidRPr="00176061">
        <w:rPr>
          <w:rFonts w:ascii="Times New Roman" w:hAnsi="Times New Roman"/>
          <w:sz w:val="24"/>
          <w:szCs w:val="28"/>
          <w:lang w:eastAsia="ru-RU"/>
        </w:rPr>
        <w:softHyphen/>
        <w:t>ды в водоемах и водотоках осуществляется в теплый период года, когда биологическая активность в водных экосистемах наиболь</w:t>
      </w:r>
      <w:r w:rsidRPr="00176061">
        <w:rPr>
          <w:rFonts w:ascii="Times New Roman" w:hAnsi="Times New Roman"/>
          <w:sz w:val="24"/>
          <w:szCs w:val="28"/>
          <w:lang w:eastAsia="ru-RU"/>
        </w:rPr>
        <w:softHyphen/>
        <w:t>шая.  Быстрее  оно  протекает  на  реках с быстрым  течением  и</w:t>
      </w:r>
      <w:r w:rsidRPr="00176061">
        <w:rPr>
          <w:rFonts w:ascii="Times New Roman" w:hAnsi="Times New Roman"/>
          <w:color w:val="000000"/>
          <w:sz w:val="24"/>
          <w:szCs w:val="28"/>
          <w:lang w:eastAsia="ru-RU"/>
        </w:rPr>
        <w:t xml:space="preserve"> густыми зарослями тростника, камыша и рогоза вдоль их берегов, особенно в лесостепной и степной зонах страны. Полная смена всех вод в реках занимает в среднем 16 сут, болотах - 5 и озерах - 17 лет. Такая разница во времени связана с разными сроками полного водообмена в разных водотоках и водоемах.</w:t>
      </w:r>
      <w:r>
        <w:rPr>
          <w:rFonts w:ascii="Times New Roman" w:hAnsi="Times New Roman"/>
          <w:color w:val="000000"/>
          <w:sz w:val="24"/>
          <w:szCs w:val="28"/>
          <w:lang w:eastAsia="ru-RU"/>
        </w:rPr>
        <w:t xml:space="preserve"> </w:t>
      </w:r>
      <w:r>
        <w:rPr>
          <w:rFonts w:ascii="Times New Roman" w:hAnsi="Times New Roman"/>
          <w:sz w:val="24"/>
          <w:szCs w:val="28"/>
          <w:lang w:eastAsia="ru-RU"/>
        </w:rPr>
        <w:t>(Авакян,</w:t>
      </w:r>
      <w:r w:rsidRPr="00176061">
        <w:rPr>
          <w:rFonts w:ascii="Times New Roman" w:hAnsi="Times New Roman"/>
          <w:sz w:val="24"/>
          <w:szCs w:val="28"/>
          <w:lang w:eastAsia="ru-RU"/>
        </w:rPr>
        <w:t xml:space="preserve"> 1994)</w:t>
      </w:r>
    </w:p>
    <w:p w:rsidR="001E17E7" w:rsidRPr="00100C20" w:rsidRDefault="001E17E7" w:rsidP="00333D62">
      <w:pPr>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Таким образом, самоочищение происходит при совокупном взаимодействии гидрометеорологических, гидродинамических, гидробиологических, а также физико-химических процессов при попадании в водотоки и водоемы загрязняющих веществ</w:t>
      </w:r>
      <w:r>
        <w:rPr>
          <w:rFonts w:ascii="Times New Roman" w:hAnsi="Times New Roman"/>
          <w:color w:val="000000"/>
          <w:sz w:val="24"/>
          <w:szCs w:val="28"/>
          <w:lang w:eastAsia="ru-RU"/>
        </w:rPr>
        <w:t xml:space="preserve"> (рис.1).</w:t>
      </w:r>
      <w:r w:rsidRPr="00176061">
        <w:rPr>
          <w:rFonts w:ascii="Times New Roman" w:hAnsi="Times New Roman"/>
          <w:color w:val="000000"/>
          <w:sz w:val="24"/>
          <w:szCs w:val="28"/>
          <w:lang w:eastAsia="ru-RU"/>
        </w:rPr>
        <w:t xml:space="preserve"> </w:t>
      </w:r>
    </w:p>
    <w:p w:rsidR="001E17E7" w:rsidRDefault="00B2115E" w:rsidP="00100C20">
      <w:pPr>
        <w:spacing w:after="0" w:line="360" w:lineRule="auto"/>
        <w:ind w:firstLine="567"/>
        <w:jc w:val="center"/>
        <w:rPr>
          <w:rFonts w:ascii="Times New Roman" w:hAnsi="Times New Roman"/>
          <w:bCs/>
          <w:color w:val="000000"/>
          <w:szCs w:val="24"/>
          <w:lang w:val="en-US" w:eastAsia="ru-RU"/>
        </w:rPr>
      </w:pPr>
      <w:r>
        <w:rPr>
          <w:rFonts w:ascii="Times New Roman" w:hAnsi="Times New Roman"/>
          <w:noProof/>
          <w:color w:val="000000"/>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24.25pt;height:241.5pt;visibility:visible">
            <v:imagedata r:id="rId7" o:title=""/>
          </v:shape>
        </w:pict>
      </w:r>
    </w:p>
    <w:p w:rsidR="001E17E7" w:rsidRDefault="001E17E7" w:rsidP="00100C20">
      <w:pPr>
        <w:spacing w:after="0" w:line="360" w:lineRule="auto"/>
        <w:ind w:firstLine="567"/>
        <w:jc w:val="center"/>
        <w:rPr>
          <w:rFonts w:ascii="Times New Roman" w:hAnsi="Times New Roman"/>
          <w:bCs/>
          <w:color w:val="000000"/>
          <w:szCs w:val="24"/>
          <w:lang w:eastAsia="ru-RU"/>
        </w:rPr>
      </w:pPr>
      <w:r>
        <w:rPr>
          <w:rFonts w:ascii="Times New Roman" w:hAnsi="Times New Roman"/>
          <w:bCs/>
          <w:color w:val="000000"/>
          <w:szCs w:val="24"/>
          <w:lang w:eastAsia="ru-RU"/>
        </w:rPr>
        <w:t>Рис.1</w:t>
      </w:r>
    </w:p>
    <w:p w:rsidR="001E17E7" w:rsidRPr="00100C20" w:rsidRDefault="001E17E7" w:rsidP="00100C20">
      <w:pPr>
        <w:spacing w:after="0" w:line="360" w:lineRule="auto"/>
        <w:ind w:firstLine="567"/>
        <w:jc w:val="center"/>
        <w:rPr>
          <w:rFonts w:ascii="Times New Roman" w:hAnsi="Times New Roman"/>
          <w:bCs/>
          <w:color w:val="000000"/>
          <w:sz w:val="24"/>
          <w:szCs w:val="24"/>
          <w:lang w:eastAsia="ru-RU"/>
        </w:rPr>
      </w:pPr>
      <w:r w:rsidRPr="00100C20">
        <w:rPr>
          <w:rFonts w:ascii="Times New Roman" w:hAnsi="Times New Roman"/>
          <w:bCs/>
          <w:color w:val="000000"/>
          <w:sz w:val="24"/>
          <w:szCs w:val="24"/>
          <w:lang w:eastAsia="ru-RU"/>
        </w:rPr>
        <w:t>Снижение мутности (а), количества сапрофитных бактерий (б), общей цветности (в) и запахов (г) в воде водохранилищ (по А.В. Францеву, 1961):</w:t>
      </w:r>
    </w:p>
    <w:p w:rsidR="001E17E7" w:rsidRPr="00100C20" w:rsidRDefault="001E17E7" w:rsidP="00100C20">
      <w:pPr>
        <w:spacing w:after="0" w:line="360" w:lineRule="auto"/>
        <w:ind w:firstLine="567"/>
        <w:jc w:val="center"/>
        <w:rPr>
          <w:rFonts w:ascii="Times New Roman" w:hAnsi="Times New Roman"/>
          <w:bCs/>
          <w:color w:val="000000"/>
          <w:szCs w:val="24"/>
          <w:lang w:eastAsia="ru-RU"/>
        </w:rPr>
      </w:pPr>
      <w:r w:rsidRPr="00100C20">
        <w:rPr>
          <w:rFonts w:ascii="Times New Roman" w:hAnsi="Times New Roman"/>
          <w:bCs/>
          <w:color w:val="000000"/>
          <w:sz w:val="20"/>
          <w:szCs w:val="20"/>
          <w:lang w:eastAsia="ru-RU"/>
        </w:rPr>
        <w:t>1-мутность воды, поступающей в водохранилище; 2-то же в водохранилище; 3-количество бактерий в воде, поступающей в водохранилище; 4-то же вводе водохранилища; 5-цветность воды, поступающей в водохранилище; 6-то же в водохранилище; 7-исходная вода; 8- конечная вода.</w:t>
      </w:r>
    </w:p>
    <w:p w:rsidR="001E17E7" w:rsidRPr="00965011" w:rsidRDefault="001E17E7" w:rsidP="00333D62">
      <w:pPr>
        <w:autoSpaceDE w:val="0"/>
        <w:autoSpaceDN w:val="0"/>
        <w:adjustRightInd w:val="0"/>
        <w:spacing w:after="0" w:line="360" w:lineRule="auto"/>
        <w:ind w:firstLine="567"/>
        <w:jc w:val="both"/>
        <w:rPr>
          <w:rFonts w:ascii="Times New Roman" w:hAnsi="Times New Roman"/>
          <w:sz w:val="24"/>
          <w:szCs w:val="28"/>
          <w:lang w:eastAsia="ru-RU"/>
        </w:rPr>
      </w:pPr>
    </w:p>
    <w:p w:rsidR="001E17E7" w:rsidRPr="00176061" w:rsidRDefault="001E17E7" w:rsidP="00333D62">
      <w:pPr>
        <w:autoSpaceDE w:val="0"/>
        <w:autoSpaceDN w:val="0"/>
        <w:adjustRightInd w:val="0"/>
        <w:spacing w:after="0" w:line="360" w:lineRule="auto"/>
        <w:ind w:firstLine="567"/>
        <w:jc w:val="both"/>
        <w:rPr>
          <w:rFonts w:ascii="Times New Roman" w:hAnsi="Times New Roman"/>
          <w:sz w:val="24"/>
          <w:szCs w:val="28"/>
          <w:lang w:eastAsia="ru-RU"/>
        </w:rPr>
      </w:pPr>
      <w:r w:rsidRPr="00176061">
        <w:rPr>
          <w:rFonts w:ascii="Times New Roman" w:hAnsi="Times New Roman"/>
          <w:sz w:val="24"/>
          <w:szCs w:val="28"/>
          <w:lang w:eastAsia="ru-RU"/>
        </w:rPr>
        <w:t>Уменьшение концентрации загрязняющих водные объекты не</w:t>
      </w:r>
      <w:r w:rsidRPr="00176061">
        <w:rPr>
          <w:rFonts w:ascii="Times New Roman" w:hAnsi="Times New Roman"/>
          <w:sz w:val="24"/>
          <w:szCs w:val="28"/>
          <w:lang w:eastAsia="ru-RU"/>
        </w:rPr>
        <w:softHyphen/>
        <w:t>органических веществ происходит путем нейтрализации кислот и щелочей за счет естественной буферности природных вод, обра</w:t>
      </w:r>
      <w:r w:rsidRPr="00176061">
        <w:rPr>
          <w:rFonts w:ascii="Times New Roman" w:hAnsi="Times New Roman"/>
          <w:sz w:val="24"/>
          <w:szCs w:val="28"/>
          <w:lang w:eastAsia="ru-RU"/>
        </w:rPr>
        <w:softHyphen/>
        <w:t>зования труднорастворимых соединений, гидролиза, сорбции и осаждения. Концентрация органических веществ и их токсичность снижаются вследствие химического и биологического окисления. Эти природные способы самоочищения нашли отражение в при</w:t>
      </w:r>
      <w:r w:rsidRPr="00176061">
        <w:rPr>
          <w:rFonts w:ascii="Times New Roman" w:hAnsi="Times New Roman"/>
          <w:sz w:val="24"/>
          <w:szCs w:val="28"/>
          <w:lang w:eastAsia="ru-RU"/>
        </w:rPr>
        <w:softHyphen/>
        <w:t>нятых методах очистки загрязненных вод в промышленности и сельском хозяйстве.</w:t>
      </w:r>
    </w:p>
    <w:p w:rsidR="001E17E7" w:rsidRPr="00176061" w:rsidRDefault="001E17E7" w:rsidP="00333D62">
      <w:pPr>
        <w:autoSpaceDE w:val="0"/>
        <w:autoSpaceDN w:val="0"/>
        <w:adjustRightInd w:val="0"/>
        <w:spacing w:after="0" w:line="360" w:lineRule="auto"/>
        <w:ind w:firstLine="567"/>
        <w:jc w:val="both"/>
        <w:rPr>
          <w:rFonts w:ascii="Times New Roman" w:hAnsi="Times New Roman"/>
          <w:sz w:val="24"/>
          <w:szCs w:val="28"/>
          <w:lang w:eastAsia="ru-RU"/>
        </w:rPr>
      </w:pPr>
      <w:r w:rsidRPr="00176061">
        <w:rPr>
          <w:rFonts w:ascii="Times New Roman" w:hAnsi="Times New Roman"/>
          <w:sz w:val="24"/>
          <w:szCs w:val="28"/>
          <w:lang w:eastAsia="ru-RU"/>
        </w:rPr>
        <w:t>Для поддержания в водоемах и водотоках необходимого при</w:t>
      </w:r>
      <w:r w:rsidRPr="00176061">
        <w:rPr>
          <w:rFonts w:ascii="Times New Roman" w:hAnsi="Times New Roman"/>
          <w:sz w:val="24"/>
          <w:szCs w:val="28"/>
          <w:lang w:eastAsia="ru-RU"/>
        </w:rPr>
        <w:softHyphen/>
        <w:t>родного качества вод большое значение имеет распространение водной растительности, которая выполняет в них роль своеобраз</w:t>
      </w:r>
      <w:r w:rsidRPr="00176061">
        <w:rPr>
          <w:rFonts w:ascii="Times New Roman" w:hAnsi="Times New Roman"/>
          <w:sz w:val="24"/>
          <w:szCs w:val="28"/>
          <w:lang w:eastAsia="ru-RU"/>
        </w:rPr>
        <w:softHyphen/>
        <w:t>ного биофильтра. Так, по данным ряда исследователей опти</w:t>
      </w:r>
      <w:r w:rsidRPr="00176061">
        <w:rPr>
          <w:rFonts w:ascii="Times New Roman" w:hAnsi="Times New Roman"/>
          <w:sz w:val="24"/>
          <w:szCs w:val="28"/>
          <w:lang w:eastAsia="ru-RU"/>
        </w:rPr>
        <w:softHyphen/>
        <w:t>мальная площадь зарастания прибрежной зоны, обеспечивающая очистку поступающих с берегов загрязненных вод, составляет 7-10% от площади водного зеркала водоема. Эти показатели были рекомендованы для создаваемых водохранилищ умеренной зоны Европейской части России и стран ближнего зарубежья.</w:t>
      </w:r>
    </w:p>
    <w:p w:rsidR="001E17E7" w:rsidRPr="00176061" w:rsidRDefault="001E17E7" w:rsidP="00333D62">
      <w:pPr>
        <w:autoSpaceDE w:val="0"/>
        <w:autoSpaceDN w:val="0"/>
        <w:adjustRightInd w:val="0"/>
        <w:spacing w:after="0" w:line="360" w:lineRule="auto"/>
        <w:ind w:firstLine="567"/>
        <w:jc w:val="both"/>
        <w:rPr>
          <w:rFonts w:ascii="Times New Roman" w:hAnsi="Times New Roman"/>
          <w:sz w:val="24"/>
          <w:szCs w:val="28"/>
          <w:lang w:eastAsia="ru-RU"/>
        </w:rPr>
      </w:pPr>
      <w:r w:rsidRPr="00176061">
        <w:rPr>
          <w:rFonts w:ascii="Times New Roman" w:hAnsi="Times New Roman"/>
          <w:sz w:val="24"/>
          <w:szCs w:val="28"/>
          <w:lang w:eastAsia="ru-RU"/>
        </w:rPr>
        <w:t>Хорошим биологическим фильтром служит, например, трост</w:t>
      </w:r>
      <w:r w:rsidRPr="00176061">
        <w:rPr>
          <w:rFonts w:ascii="Times New Roman" w:hAnsi="Times New Roman"/>
          <w:sz w:val="24"/>
          <w:szCs w:val="28"/>
          <w:lang w:eastAsia="ru-RU"/>
        </w:rPr>
        <w:softHyphen/>
        <w:t>ник обыкновенный, который может расти в сильно загрязненных водах на полях фильтрации, в шлаконакопителях и очищать их. Это связано с физиологическими особенностями такого рода рас</w:t>
      </w:r>
      <w:r w:rsidRPr="00176061">
        <w:rPr>
          <w:rFonts w:ascii="Times New Roman" w:hAnsi="Times New Roman"/>
          <w:sz w:val="24"/>
          <w:szCs w:val="28"/>
          <w:lang w:eastAsia="ru-RU"/>
        </w:rPr>
        <w:softHyphen/>
        <w:t>тений. Длинные трубчатые побеги и толстые корневища тростника имеют большие воздушные полости, которые способствуют их хо</w:t>
      </w:r>
      <w:r w:rsidRPr="00176061">
        <w:rPr>
          <w:rFonts w:ascii="Times New Roman" w:hAnsi="Times New Roman"/>
          <w:sz w:val="24"/>
          <w:szCs w:val="28"/>
          <w:lang w:eastAsia="ru-RU"/>
        </w:rPr>
        <w:softHyphen/>
        <w:t>рошей жизнедеятельности в водной среде, почти лишенной кис</w:t>
      </w:r>
      <w:r w:rsidRPr="00176061">
        <w:rPr>
          <w:rFonts w:ascii="Times New Roman" w:hAnsi="Times New Roman"/>
          <w:sz w:val="24"/>
          <w:szCs w:val="28"/>
          <w:lang w:eastAsia="ru-RU"/>
        </w:rPr>
        <w:softHyphen/>
        <w:t>лорода. На нижних узлах корневых побегов тростника густой мочковатой сетью располагаются дополнительные воздушно-вод</w:t>
      </w:r>
      <w:r w:rsidRPr="00176061">
        <w:rPr>
          <w:rFonts w:ascii="Times New Roman" w:hAnsi="Times New Roman"/>
          <w:sz w:val="24"/>
          <w:szCs w:val="28"/>
          <w:lang w:eastAsia="ru-RU"/>
        </w:rPr>
        <w:softHyphen/>
        <w:t>ные корни, задерживающие загрязняющие вещества. В резуль</w:t>
      </w:r>
      <w:r w:rsidRPr="00176061">
        <w:rPr>
          <w:rFonts w:ascii="Times New Roman" w:hAnsi="Times New Roman"/>
          <w:sz w:val="24"/>
          <w:szCs w:val="28"/>
          <w:lang w:eastAsia="ru-RU"/>
        </w:rPr>
        <w:softHyphen/>
        <w:t>тате тростниковые заросли на 1 га извлекают из воды и почвы за сезон до 5-6 т различных солей, присутствующих в сточных водах. Чтобы этот биофильтр хорошо работал, необходимо ежегодно вы</w:t>
      </w:r>
      <w:r w:rsidRPr="00176061">
        <w:rPr>
          <w:rFonts w:ascii="Times New Roman" w:hAnsi="Times New Roman"/>
          <w:sz w:val="24"/>
          <w:szCs w:val="28"/>
          <w:lang w:eastAsia="ru-RU"/>
        </w:rPr>
        <w:softHyphen/>
        <w:t>кашивать тростник на нужной высоте, без повреждения водных побегов и корней.</w:t>
      </w:r>
    </w:p>
    <w:p w:rsidR="001E17E7" w:rsidRPr="00176061" w:rsidRDefault="001E17E7" w:rsidP="00333D62">
      <w:pPr>
        <w:autoSpaceDE w:val="0"/>
        <w:autoSpaceDN w:val="0"/>
        <w:adjustRightInd w:val="0"/>
        <w:spacing w:after="0" w:line="360" w:lineRule="auto"/>
        <w:ind w:firstLine="567"/>
        <w:jc w:val="both"/>
        <w:rPr>
          <w:rFonts w:ascii="Times New Roman" w:hAnsi="Times New Roman"/>
          <w:sz w:val="24"/>
          <w:szCs w:val="28"/>
        </w:rPr>
      </w:pPr>
      <w:r w:rsidRPr="00176061">
        <w:rPr>
          <w:rFonts w:ascii="Times New Roman" w:hAnsi="Times New Roman"/>
          <w:sz w:val="24"/>
          <w:szCs w:val="28"/>
          <w:lang w:eastAsia="ru-RU"/>
        </w:rPr>
        <w:t>Аналогичны по своему очищающему действию заросли камы</w:t>
      </w:r>
      <w:r w:rsidRPr="00176061">
        <w:rPr>
          <w:rFonts w:ascii="Times New Roman" w:hAnsi="Times New Roman"/>
          <w:sz w:val="24"/>
          <w:szCs w:val="28"/>
          <w:lang w:eastAsia="ru-RU"/>
        </w:rPr>
        <w:softHyphen/>
        <w:t xml:space="preserve">ша и рогоза. За рубежом широкое распространение в качестве биофильтра приобрели заросли гиацинта. Это растение служит биостимулятором и хорошим средством для очистки загрязненных вод, в том числе от радиоактивных отходов, тяжелых металлов. У него очень большая адсорбирующая способность.   Так, за одни </w:t>
      </w:r>
      <w:r w:rsidRPr="00176061">
        <w:rPr>
          <w:rFonts w:ascii="Times New Roman" w:hAnsi="Times New Roman"/>
          <w:sz w:val="24"/>
          <w:szCs w:val="28"/>
        </w:rPr>
        <w:t>сутки с 1 га водной поверхности зарослями гиацинта извлекается 44 кг азота, столько же калия, 34 кг натрия, 22 кг кальция, 4 кг марганца.</w:t>
      </w:r>
    </w:p>
    <w:p w:rsidR="001E17E7" w:rsidRPr="00176061" w:rsidRDefault="001E17E7" w:rsidP="00333D62">
      <w:pPr>
        <w:autoSpaceDE w:val="0"/>
        <w:autoSpaceDN w:val="0"/>
        <w:adjustRightInd w:val="0"/>
        <w:spacing w:after="0" w:line="360" w:lineRule="auto"/>
        <w:ind w:firstLine="567"/>
        <w:jc w:val="both"/>
        <w:rPr>
          <w:rFonts w:ascii="Times New Roman" w:hAnsi="Times New Roman"/>
          <w:sz w:val="24"/>
          <w:szCs w:val="28"/>
          <w:lang w:eastAsia="ru-RU"/>
        </w:rPr>
      </w:pPr>
      <w:r w:rsidRPr="00176061">
        <w:rPr>
          <w:rFonts w:ascii="Times New Roman" w:hAnsi="Times New Roman"/>
          <w:sz w:val="24"/>
          <w:szCs w:val="28"/>
          <w:lang w:eastAsia="ru-RU"/>
        </w:rPr>
        <w:t>Высокую очищающую способность водных растений широко используют на многих промышленных предприятиях во многих странах мира. Для этого создают разнообразные искусственные отстойники, в которых сажают озерную и болотную растительность, хорошо очищающую загрязненные воды.</w:t>
      </w:r>
    </w:p>
    <w:p w:rsidR="001E17E7" w:rsidRPr="00176061" w:rsidRDefault="001E17E7" w:rsidP="00333D62">
      <w:pPr>
        <w:spacing w:after="0" w:line="360" w:lineRule="auto"/>
        <w:ind w:firstLine="567"/>
        <w:jc w:val="both"/>
        <w:rPr>
          <w:rFonts w:ascii="Times New Roman" w:hAnsi="Times New Roman"/>
          <w:sz w:val="24"/>
          <w:szCs w:val="28"/>
          <w:lang w:eastAsia="ru-RU"/>
        </w:rPr>
      </w:pPr>
      <w:r w:rsidRPr="00176061">
        <w:rPr>
          <w:rFonts w:ascii="Times New Roman" w:hAnsi="Times New Roman"/>
          <w:sz w:val="24"/>
          <w:szCs w:val="28"/>
          <w:lang w:eastAsia="ru-RU"/>
        </w:rPr>
        <w:t>В последние годы получила распространение искусственная аэрация - один из эффективных способов очищения загрязненных вод, когда процесс самоочищения резко сокращается при дефи</w:t>
      </w:r>
      <w:r w:rsidRPr="00176061">
        <w:rPr>
          <w:rFonts w:ascii="Times New Roman" w:hAnsi="Times New Roman"/>
          <w:sz w:val="24"/>
          <w:szCs w:val="28"/>
          <w:lang w:eastAsia="ru-RU"/>
        </w:rPr>
        <w:softHyphen/>
        <w:t>ците растворенного в воде кислорода. Для этого специальные аэраторы устанавливаются в водоемах и водотоках или на станциях аэрации перед сбросом загрязненных вод.</w:t>
      </w:r>
      <w:r>
        <w:rPr>
          <w:rFonts w:ascii="Times New Roman" w:hAnsi="Times New Roman"/>
          <w:sz w:val="24"/>
          <w:szCs w:val="28"/>
          <w:lang w:eastAsia="ru-RU"/>
        </w:rPr>
        <w:t xml:space="preserve"> (Авакян,</w:t>
      </w:r>
      <w:r w:rsidRPr="00176061">
        <w:rPr>
          <w:rFonts w:ascii="Times New Roman" w:hAnsi="Times New Roman"/>
          <w:sz w:val="24"/>
          <w:szCs w:val="28"/>
          <w:lang w:eastAsia="ru-RU"/>
        </w:rPr>
        <w:t xml:space="preserve"> 1994)</w:t>
      </w:r>
    </w:p>
    <w:p w:rsidR="001E17E7" w:rsidRPr="006F01A4" w:rsidRDefault="001E17E7" w:rsidP="005E1C72">
      <w:pPr>
        <w:spacing w:line="360" w:lineRule="auto"/>
        <w:jc w:val="both"/>
        <w:rPr>
          <w:rFonts w:ascii="Times New Roman" w:hAnsi="Times New Roman"/>
          <w:color w:val="000000"/>
          <w:sz w:val="24"/>
          <w:szCs w:val="28"/>
          <w:lang w:eastAsia="ru-RU"/>
        </w:rPr>
      </w:pPr>
    </w:p>
    <w:p w:rsidR="001E17E7" w:rsidRPr="006F01A4" w:rsidRDefault="001E17E7" w:rsidP="005E1C72">
      <w:pPr>
        <w:spacing w:line="360" w:lineRule="auto"/>
        <w:jc w:val="both"/>
        <w:rPr>
          <w:rFonts w:ascii="Times New Roman" w:hAnsi="Times New Roman"/>
          <w:color w:val="000000"/>
          <w:sz w:val="24"/>
          <w:szCs w:val="28"/>
          <w:lang w:eastAsia="ru-RU"/>
        </w:rPr>
      </w:pPr>
      <w:r w:rsidRPr="006F01A4">
        <w:rPr>
          <w:rFonts w:ascii="Times New Roman" w:hAnsi="Times New Roman"/>
          <w:color w:val="000000"/>
          <w:sz w:val="24"/>
          <w:szCs w:val="28"/>
          <w:lang w:eastAsia="ru-RU"/>
        </w:rPr>
        <w:t>2.2.Коэффициенты самоочищения рек Тюменского региона.</w:t>
      </w:r>
    </w:p>
    <w:p w:rsidR="001E17E7" w:rsidRPr="00176061" w:rsidRDefault="001E17E7" w:rsidP="00333D62">
      <w:pPr>
        <w:spacing w:after="0" w:line="360" w:lineRule="auto"/>
        <w:ind w:firstLine="567"/>
        <w:jc w:val="both"/>
        <w:rPr>
          <w:rFonts w:ascii="Times New Roman" w:hAnsi="Times New Roman"/>
          <w:sz w:val="24"/>
          <w:szCs w:val="28"/>
        </w:rPr>
      </w:pPr>
      <w:r w:rsidRPr="00176061">
        <w:rPr>
          <w:rFonts w:ascii="Times New Roman" w:hAnsi="Times New Roman"/>
          <w:color w:val="000000"/>
          <w:sz w:val="24"/>
          <w:szCs w:val="28"/>
          <w:lang w:eastAsia="ru-RU"/>
        </w:rPr>
        <w:t>Водоотведение является одним из видов водопользования. Гарантией экологически безопасного водоотведения служат объемы предельно допустимых сбросов (ПДС) загрязняющих веществ. Расчеты ПДС выполняются для каждого предприятия водопользователя</w:t>
      </w:r>
      <w:r>
        <w:rPr>
          <w:rFonts w:ascii="Times New Roman" w:hAnsi="Times New Roman"/>
          <w:color w:val="000000"/>
          <w:sz w:val="24"/>
          <w:szCs w:val="28"/>
          <w:lang w:eastAsia="ru-RU"/>
        </w:rPr>
        <w:t>.</w:t>
      </w:r>
      <w:r w:rsidRPr="00176061">
        <w:rPr>
          <w:rFonts w:ascii="Times New Roman" w:hAnsi="Times New Roman"/>
          <w:color w:val="000000"/>
          <w:sz w:val="24"/>
          <w:szCs w:val="28"/>
          <w:lang w:eastAsia="ru-RU"/>
        </w:rPr>
        <w:t xml:space="preserve"> Одним из важных параметров расчета выступает коэффициент самоочищения (неконсервативности) речных и озерных вод.</w:t>
      </w:r>
    </w:p>
    <w:p w:rsidR="001E17E7" w:rsidRPr="00176061" w:rsidRDefault="001E17E7" w:rsidP="00333D62">
      <w:pPr>
        <w:autoSpaceDE w:val="0"/>
        <w:autoSpaceDN w:val="0"/>
        <w:adjustRightInd w:val="0"/>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Как правило, при расчетах ПДС используются справочные значения коэффициента неконсервативности, исправленные в зависимости от температуры воды и скорости течения реки. Однако, в «Методике расчета предельно-допустимых сбросов (ПДС) веществ в водные объекты со сточными водами»  прямо указывается на то, что лучше эти коэффициенты принимать по данным натурных наблюдений.</w:t>
      </w:r>
    </w:p>
    <w:p w:rsidR="001E17E7" w:rsidRPr="00176061" w:rsidRDefault="001E17E7" w:rsidP="00333D62">
      <w:pPr>
        <w:autoSpaceDE w:val="0"/>
        <w:autoSpaceDN w:val="0"/>
        <w:adjustRightInd w:val="0"/>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Для условий Тюменского региона с его специфическими природными условиями под</w:t>
      </w:r>
      <w:r>
        <w:rPr>
          <w:rFonts w:ascii="Times New Roman" w:hAnsi="Times New Roman"/>
          <w:color w:val="000000"/>
          <w:sz w:val="24"/>
          <w:szCs w:val="28"/>
          <w:lang w:eastAsia="ru-RU"/>
        </w:rPr>
        <w:t>робные оценки не проводились. Р</w:t>
      </w:r>
      <w:r w:rsidRPr="00176061">
        <w:rPr>
          <w:rFonts w:ascii="Times New Roman" w:hAnsi="Times New Roman"/>
          <w:color w:val="000000"/>
          <w:sz w:val="24"/>
          <w:szCs w:val="28"/>
          <w:lang w:eastAsia="ru-RU"/>
        </w:rPr>
        <w:t>ассмотрены лишь гидрологические аспекты самоочищения рек. Указано на небольшие скорости течения, даже в период половодья, низкие температуры воды и большое количество естественной органики, связывающей кислород, столь необходимый для процесса самоочищения.</w:t>
      </w:r>
    </w:p>
    <w:p w:rsidR="001E17E7" w:rsidRPr="00176061" w:rsidRDefault="001E17E7" w:rsidP="00333D62">
      <w:pPr>
        <w:autoSpaceDE w:val="0"/>
        <w:autoSpaceDN w:val="0"/>
        <w:adjustRightInd w:val="0"/>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В качестве расчетной была принята экспоненциальная модель</w:t>
      </w:r>
      <w:r>
        <w:rPr>
          <w:rFonts w:ascii="Times New Roman" w:hAnsi="Times New Roman"/>
          <w:color w:val="000000"/>
          <w:sz w:val="24"/>
          <w:szCs w:val="28"/>
          <w:lang w:eastAsia="ru-RU"/>
        </w:rPr>
        <w:t xml:space="preserve"> распада органического вещества:</w:t>
      </w:r>
    </w:p>
    <w:p w:rsidR="001E17E7" w:rsidRPr="00DD44C3" w:rsidRDefault="001E17E7" w:rsidP="001B16C2">
      <w:pPr>
        <w:autoSpaceDE w:val="0"/>
        <w:autoSpaceDN w:val="0"/>
        <w:adjustRightInd w:val="0"/>
        <w:spacing w:after="0" w:line="360" w:lineRule="auto"/>
        <w:jc w:val="right"/>
        <w:rPr>
          <w:rFonts w:ascii="Times New Roman" w:hAnsi="Times New Roman"/>
          <w:color w:val="000000"/>
          <w:sz w:val="24"/>
          <w:szCs w:val="24"/>
          <w:lang w:eastAsia="ru-RU"/>
        </w:rPr>
      </w:pPr>
      <w:r w:rsidRPr="0046602E">
        <w:rPr>
          <w:rFonts w:ascii="Times New Roman" w:hAnsi="Times New Roman"/>
          <w:b/>
          <w:color w:val="000000"/>
          <w:sz w:val="32"/>
          <w:szCs w:val="32"/>
          <w:lang w:eastAsia="ru-RU"/>
        </w:rPr>
        <w:fldChar w:fldCharType="begin"/>
      </w:r>
      <w:r w:rsidRPr="0046602E">
        <w:rPr>
          <w:rFonts w:ascii="Times New Roman" w:hAnsi="Times New Roman"/>
          <w:b/>
          <w:color w:val="000000"/>
          <w:sz w:val="32"/>
          <w:szCs w:val="32"/>
          <w:lang w:eastAsia="ru-RU"/>
        </w:rPr>
        <w:instrText xml:space="preserve"> QUOTE </w:instrText>
      </w:r>
      <w:r w:rsidR="00B2115E">
        <w:pict>
          <v:shape id="_x0000_i1026" type="#_x0000_t75" style="width:7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91FB8&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691FB8&quot;&gt;&lt;m:oMathPara&gt;&lt;m:oMath&gt;&lt;m:sSub&gt;&lt;m:sSubPr&gt;&lt;m:ctrlPr&gt;&lt;w:rPr&gt;&lt;w:rFonts w:ascii=&quot;Cambria Math&quot; w:h-ansi=&quot;Cambria Math&quot;/&gt;&lt;wx:font wx:val=&quot;Cambria Math&quot;/&gt;&lt;w:b/&gt;&lt;w:i/&gt;&lt;w:color w:val=&quot;000000&quot;/&gt;&lt;w:sz w:val=&quot;32&quot;/&gt;&lt;w:sz-cs w:val=&quot;32&quot;/&gt;&lt;w:lang w:fareast=&quot;RU&quot;/&gt;&lt;/w:rPr&gt;&lt;/m:ctrlPr&gt;&lt;/m:sSubPr&gt;&lt;m:e&gt;&lt;m:r&gt;&lt;m:rPr&gt;&lt;m:sty m:val=&quot;bi&quot;/&gt;&lt;/m:rPr&gt;&lt;w:rPr&gt;&lt;w:rFonts w:ascii=&quot;Cambria Math&quot; w:h-ansi=&quot;Cambria Math&quot;/&gt;&lt;wx:font wx:val=&quot;Cambria Math&quot;/&gt;&lt;w:b/&gt;&lt;w:i/&gt;&lt;w:color w:val=&quot;000000&quot;/&gt;&lt;w:sz w:val=&quot;32&quot;/&gt;&lt;w:sz-cs w:val=&quot;32&quot;/&gt;&lt;w:lang w:val=&quot;EN-US&quot; w:fareast=&quot;RU&quot;/&gt;&lt;/w:rPr&gt;&lt;m:t&gt;C&lt;/m:t&gt;&lt;/m:r&gt;&lt;/m:e&gt;&lt;m:sub&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x&lt;/m:t&gt;&lt;/m:r&gt;&lt;/m:sub&gt;&lt;/m:sSub&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lt;/m:t&gt;&lt;/m:r&gt;&lt;m:sSub&gt;&lt;m:sSubPr&gt;&lt;m:ctrlPr&gt;&lt;w:rPr&gt;&lt;w:rFonts w:ascii=&quot;Cambria Math&quot; w:h-ansi=&quot;Cambria Math&quot;/&gt;&lt;wx:font wx:val=&quot;Cambria Math&quot;/&gt;&lt;w:b/&gt;&lt;w:i/&gt;&lt;w:color w:val=&quot;000000&quot;/&gt;&lt;w:sz w:val=&quot;32&quot;/&gt;&lt;w:sz-cs w:val=&quot;32&quot;/&gt;&lt;w:lang w:fareast=&quot;RU&quot;/&gt;&lt;/w:rPr&gt;&lt;/m:ctrlPr&gt;&lt;/m:sSubPr&gt;&lt;m:e&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C&lt;/m:t&gt;&lt;/m:r&gt;&lt;/m:e&gt;&lt;m:sub&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0&lt;/m:t&gt;&lt;/m:r&gt;&lt;/m:sub&gt;&lt;/m:sSub&gt;&lt;m:sSup&gt;&lt;m:sSupPr&gt;&lt;m:ctrlPr&gt;&lt;w:rPr&gt;&lt;w:rFonts w:ascii=&quot;Cambria Math&quot; w:h-ansi=&quot;Cambria Math&quot;/&gt;&lt;wx:font wx:val=&quot;Cambria Math&quot;/&gt;&lt;w:b/&gt;&lt;w:i/&gt;&lt;w:color w:val=&quot;000000&quot;/&gt;&lt;w:sz w:val=&quot;32&quot;/&gt;&lt;w:sz-cs w:val=&quot;32&quot;/&gt;&lt;w:lang w:fareast=&quot;RU&quot;/&gt;&lt;/w:rPr&gt;&lt;/m:ctrlPr&gt;&lt;/m:sSupPr&gt;&lt;m:e&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C&lt;/m:t&gt;&lt;/m:r&gt;&lt;/m:e&gt;&lt;m:sup&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k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46602E">
        <w:rPr>
          <w:rFonts w:ascii="Times New Roman" w:hAnsi="Times New Roman"/>
          <w:b/>
          <w:color w:val="000000"/>
          <w:sz w:val="32"/>
          <w:szCs w:val="32"/>
          <w:lang w:eastAsia="ru-RU"/>
        </w:rPr>
        <w:instrText xml:space="preserve"> </w:instrText>
      </w:r>
      <w:r w:rsidRPr="0046602E">
        <w:rPr>
          <w:rFonts w:ascii="Times New Roman" w:hAnsi="Times New Roman"/>
          <w:b/>
          <w:color w:val="000000"/>
          <w:sz w:val="32"/>
          <w:szCs w:val="32"/>
          <w:lang w:eastAsia="ru-RU"/>
        </w:rPr>
        <w:fldChar w:fldCharType="separate"/>
      </w:r>
      <w:r w:rsidR="00B2115E">
        <w:pict>
          <v:shape id="_x0000_i1027" type="#_x0000_t75" style="width:7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91FB8&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691FB8&quot;&gt;&lt;m:oMathPara&gt;&lt;m:oMath&gt;&lt;m:sSub&gt;&lt;m:sSubPr&gt;&lt;m:ctrlPr&gt;&lt;w:rPr&gt;&lt;w:rFonts w:ascii=&quot;Cambria Math&quot; w:h-ansi=&quot;Cambria Math&quot;/&gt;&lt;wx:font wx:val=&quot;Cambria Math&quot;/&gt;&lt;w:b/&gt;&lt;w:i/&gt;&lt;w:color w:val=&quot;000000&quot;/&gt;&lt;w:sz w:val=&quot;32&quot;/&gt;&lt;w:sz-cs w:val=&quot;32&quot;/&gt;&lt;w:lang w:fareast=&quot;RU&quot;/&gt;&lt;/w:rPr&gt;&lt;/m:ctrlPr&gt;&lt;/m:sSubPr&gt;&lt;m:e&gt;&lt;m:r&gt;&lt;m:rPr&gt;&lt;m:sty m:val=&quot;bi&quot;/&gt;&lt;/m:rPr&gt;&lt;w:rPr&gt;&lt;w:rFonts w:ascii=&quot;Cambria Math&quot; w:h-ansi=&quot;Cambria Math&quot;/&gt;&lt;wx:font wx:val=&quot;Cambria Math&quot;/&gt;&lt;w:b/&gt;&lt;w:i/&gt;&lt;w:color w:val=&quot;000000&quot;/&gt;&lt;w:sz w:val=&quot;32&quot;/&gt;&lt;w:sz-cs w:val=&quot;32&quot;/&gt;&lt;w:lang w:val=&quot;EN-US&quot; w:fareast=&quot;RU&quot;/&gt;&lt;/w:rPr&gt;&lt;m:t&gt;C&lt;/m:t&gt;&lt;/m:r&gt;&lt;/m:e&gt;&lt;m:sub&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x&lt;/m:t&gt;&lt;/m:r&gt;&lt;/m:sub&gt;&lt;/m:sSub&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lt;/m:t&gt;&lt;/m:r&gt;&lt;m:sSub&gt;&lt;m:sSubPr&gt;&lt;m:ctrlPr&gt;&lt;w:rPr&gt;&lt;w:rFonts w:ascii=&quot;Cambria Math&quot; w:h-ansi=&quot;Cambria Math&quot;/&gt;&lt;wx:font wx:val=&quot;Cambria Math&quot;/&gt;&lt;w:b/&gt;&lt;w:i/&gt;&lt;w:color w:val=&quot;000000&quot;/&gt;&lt;w:sz w:val=&quot;32&quot;/&gt;&lt;w:sz-cs w:val=&quot;32&quot;/&gt;&lt;w:lang w:fareast=&quot;RU&quot;/&gt;&lt;/w:rPr&gt;&lt;/m:ctrlPr&gt;&lt;/m:sSubPr&gt;&lt;m:e&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C&lt;/m:t&gt;&lt;/m:r&gt;&lt;/m:e&gt;&lt;m:sub&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0&lt;/m:t&gt;&lt;/m:r&gt;&lt;/m:sub&gt;&lt;/m:sSub&gt;&lt;m:sSup&gt;&lt;m:sSupPr&gt;&lt;m:ctrlPr&gt;&lt;w:rPr&gt;&lt;w:rFonts w:ascii=&quot;Cambria Math&quot; w:h-ansi=&quot;Cambria Math&quot;/&gt;&lt;wx:font wx:val=&quot;Cambria Math&quot;/&gt;&lt;w:b/&gt;&lt;w:i/&gt;&lt;w:color w:val=&quot;000000&quot;/&gt;&lt;w:sz w:val=&quot;32&quot;/&gt;&lt;w:sz-cs w:val=&quot;32&quot;/&gt;&lt;w:lang w:fareast=&quot;RU&quot;/&gt;&lt;/w:rPr&gt;&lt;/m:ctrlPr&gt;&lt;/m:sSupPr&gt;&lt;m:e&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C&lt;/m:t&gt;&lt;/m:r&gt;&lt;/m:e&gt;&lt;m:sup&gt;&lt;m:r&gt;&lt;m:rPr&gt;&lt;m:sty m:val=&quot;bi&quot;/&gt;&lt;/m:rPr&gt;&lt;w:rPr&gt;&lt;w:rFonts w:ascii=&quot;Cambria Math&quot; w:h-ansi=&quot;Cambria Math&quot;/&gt;&lt;wx:font wx:val=&quot;Cambria Math&quot;/&gt;&lt;w:b/&gt;&lt;w:i/&gt;&lt;w:color w:val=&quot;000000&quot;/&gt;&lt;w:sz w:val=&quot;32&quot;/&gt;&lt;w:sz-cs w:val=&quot;32&quot;/&gt;&lt;w:lang w:fareast=&quot;RU&quot;/&gt;&lt;/w:rPr&gt;&lt;m:t&gt;-k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46602E">
        <w:rPr>
          <w:rFonts w:ascii="Times New Roman" w:hAnsi="Times New Roman"/>
          <w:b/>
          <w:color w:val="000000"/>
          <w:sz w:val="32"/>
          <w:szCs w:val="32"/>
          <w:lang w:eastAsia="ru-RU"/>
        </w:rPr>
        <w:fldChar w:fldCharType="end"/>
      </w:r>
      <w:r>
        <w:rPr>
          <w:rFonts w:ascii="Times New Roman" w:hAnsi="Times New Roman"/>
          <w:b/>
          <w:color w:val="000000"/>
          <w:sz w:val="32"/>
          <w:szCs w:val="32"/>
          <w:lang w:eastAsia="ru-RU"/>
        </w:rPr>
        <w:t xml:space="preserve">                                            </w:t>
      </w:r>
      <w:r w:rsidRPr="00DD44C3">
        <w:rPr>
          <w:rFonts w:ascii="Times New Roman" w:hAnsi="Times New Roman"/>
          <w:color w:val="000000"/>
          <w:sz w:val="24"/>
          <w:szCs w:val="24"/>
          <w:lang w:eastAsia="ru-RU"/>
        </w:rPr>
        <w:t>(1)</w:t>
      </w:r>
    </w:p>
    <w:p w:rsidR="001E17E7" w:rsidRPr="00176061" w:rsidRDefault="001E17E7" w:rsidP="00F76583">
      <w:pPr>
        <w:autoSpaceDE w:val="0"/>
        <w:autoSpaceDN w:val="0"/>
        <w:adjustRightInd w:val="0"/>
        <w:spacing w:after="0" w:line="360" w:lineRule="auto"/>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 xml:space="preserve">где </w:t>
      </w:r>
      <w:r w:rsidRPr="0046602E">
        <w:rPr>
          <w:rFonts w:ascii="Times New Roman" w:hAnsi="Times New Roman"/>
          <w:iCs/>
          <w:smallCaps/>
          <w:color w:val="000000"/>
          <w:sz w:val="24"/>
          <w:szCs w:val="28"/>
          <w:lang w:eastAsia="ru-RU"/>
        </w:rPr>
        <w:fldChar w:fldCharType="begin"/>
      </w:r>
      <w:r w:rsidRPr="0046602E">
        <w:rPr>
          <w:rFonts w:ascii="Times New Roman" w:hAnsi="Times New Roman"/>
          <w:iCs/>
          <w:smallCaps/>
          <w:color w:val="000000"/>
          <w:sz w:val="24"/>
          <w:szCs w:val="28"/>
          <w:lang w:eastAsia="ru-RU"/>
        </w:rPr>
        <w:instrText xml:space="preserve"> QUOTE </w:instrText>
      </w:r>
      <w:r w:rsidR="00B2115E">
        <w:pict>
          <v:shape id="_x0000_i1028"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36C12&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636C12&quot;&gt;&lt;m:oMathPara&gt;&lt;m:oMath&gt;&lt;m:sSub&gt;&lt;m:sSubPr&gt;&lt;m:ctrlPr&gt;&lt;w:rPr&gt;&lt;w:rFonts w:ascii=&quot;Cambria Math&quot; w:h-ansi=&quot;Cambria Math&quot;/&gt;&lt;wx:font wx:val=&quot;Cambria Math&quot;/&gt;&lt;w:b/&gt;&lt;w:i/&gt;&lt;w:color w:val=&quot;000000&quot;/&gt;&lt;w:sz w:val=&quot;24&quot;/&gt;&lt;w:sz-cs w:val=&quot;28&quot;/&gt;&lt;w:lang w:fareast=&quot;RU&quot;/&gt;&lt;/w:rPr&gt;&lt;/m:ctrlPr&gt;&lt;/m:sSubPr&gt;&lt;m:e&gt;&lt;m:r&gt;&lt;m:rPr&gt;&lt;m:sty m:val=&quot;bi&quot;/&gt;&lt;/m:rPr&gt;&lt;w:rPr&gt;&lt;w:rFonts w:ascii=&quot;Cambria Math&quot; w:h-ansi=&quot;Cambria Math&quot;/&gt;&lt;wx:font wx:val=&quot;Cambria Math&quot;/&gt;&lt;w:b/&gt;&lt;w:i/&gt;&lt;w:color w:val=&quot;000000&quot;/&gt;&lt;w:sz w:val=&quot;24&quot;/&gt;&lt;w:sz-cs w:val=&quot;28&quot;/&gt;&lt;w:lang w:val=&quot;EN-US&quot; w:fareast=&quot;RU&quot;/&gt;&lt;/w:rPr&gt;&lt;m:t&gt;C&lt;/m:t&gt;&lt;/m:r&gt;&lt;/m:e&gt;&lt;m:sub&gt;&lt;m:r&gt;&lt;m:rPr&gt;&lt;m:sty m:val=&quot;bi&quot;/&gt;&lt;/m:rPr&gt;&lt;w:rPr&gt;&lt;w:rFonts w:ascii=&quot;Cambria Math&quot; w:h-ansi=&quot;Cambria Math&quot;/&gt;&lt;wx:font wx:val=&quot;Cambria Math&quot;/&gt;&lt;w:b/&gt;&lt;w:i/&gt;&lt;w:color w:val=&quot;000000&quot;/&gt;&lt;w:sz w:val=&quot;24&quot;/&gt;&lt;w:sz-cs w:val=&quot;28&quot;/&gt;&lt;w:lang w:fareast=&quot;RU&quot;/&gt;&lt;/w:rPr&gt;&lt;m:t&gt;x&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46602E">
        <w:rPr>
          <w:rFonts w:ascii="Times New Roman" w:hAnsi="Times New Roman"/>
          <w:iCs/>
          <w:smallCaps/>
          <w:color w:val="000000"/>
          <w:sz w:val="24"/>
          <w:szCs w:val="28"/>
          <w:lang w:eastAsia="ru-RU"/>
        </w:rPr>
        <w:instrText xml:space="preserve"> </w:instrText>
      </w:r>
      <w:r w:rsidRPr="0046602E">
        <w:rPr>
          <w:rFonts w:ascii="Times New Roman" w:hAnsi="Times New Roman"/>
          <w:iCs/>
          <w:smallCaps/>
          <w:color w:val="000000"/>
          <w:sz w:val="24"/>
          <w:szCs w:val="28"/>
          <w:lang w:eastAsia="ru-RU"/>
        </w:rPr>
        <w:fldChar w:fldCharType="separate"/>
      </w:r>
      <w:r w:rsidR="00B2115E">
        <w:pict>
          <v:shape id="_x0000_i1029"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36C12&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636C12&quot;&gt;&lt;m:oMathPara&gt;&lt;m:oMath&gt;&lt;m:sSub&gt;&lt;m:sSubPr&gt;&lt;m:ctrlPr&gt;&lt;w:rPr&gt;&lt;w:rFonts w:ascii=&quot;Cambria Math&quot; w:h-ansi=&quot;Cambria Math&quot;/&gt;&lt;wx:font wx:val=&quot;Cambria Math&quot;/&gt;&lt;w:b/&gt;&lt;w:i/&gt;&lt;w:color w:val=&quot;000000&quot;/&gt;&lt;w:sz w:val=&quot;24&quot;/&gt;&lt;w:sz-cs w:val=&quot;28&quot;/&gt;&lt;w:lang w:fareast=&quot;RU&quot;/&gt;&lt;/w:rPr&gt;&lt;/m:ctrlPr&gt;&lt;/m:sSubPr&gt;&lt;m:e&gt;&lt;m:r&gt;&lt;m:rPr&gt;&lt;m:sty m:val=&quot;bi&quot;/&gt;&lt;/m:rPr&gt;&lt;w:rPr&gt;&lt;w:rFonts w:ascii=&quot;Cambria Math&quot; w:h-ansi=&quot;Cambria Math&quot;/&gt;&lt;wx:font wx:val=&quot;Cambria Math&quot;/&gt;&lt;w:b/&gt;&lt;w:i/&gt;&lt;w:color w:val=&quot;000000&quot;/&gt;&lt;w:sz w:val=&quot;24&quot;/&gt;&lt;w:sz-cs w:val=&quot;28&quot;/&gt;&lt;w:lang w:val=&quot;EN-US&quot; w:fareast=&quot;RU&quot;/&gt;&lt;/w:rPr&gt;&lt;m:t&gt;C&lt;/m:t&gt;&lt;/m:r&gt;&lt;/m:e&gt;&lt;m:sub&gt;&lt;m:r&gt;&lt;m:rPr&gt;&lt;m:sty m:val=&quot;bi&quot;/&gt;&lt;/m:rPr&gt;&lt;w:rPr&gt;&lt;w:rFonts w:ascii=&quot;Cambria Math&quot; w:h-ansi=&quot;Cambria Math&quot;/&gt;&lt;wx:font wx:val=&quot;Cambria Math&quot;/&gt;&lt;w:b/&gt;&lt;w:i/&gt;&lt;w:color w:val=&quot;000000&quot;/&gt;&lt;w:sz w:val=&quot;24&quot;/&gt;&lt;w:sz-cs w:val=&quot;28&quot;/&gt;&lt;w:lang w:fareast=&quot;RU&quot;/&gt;&lt;/w:rPr&gt;&lt;m:t&gt;x&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46602E">
        <w:rPr>
          <w:rFonts w:ascii="Times New Roman" w:hAnsi="Times New Roman"/>
          <w:iCs/>
          <w:smallCaps/>
          <w:color w:val="000000"/>
          <w:sz w:val="24"/>
          <w:szCs w:val="28"/>
          <w:lang w:eastAsia="ru-RU"/>
        </w:rPr>
        <w:fldChar w:fldCharType="end"/>
      </w:r>
      <w:r w:rsidRPr="00176061">
        <w:rPr>
          <w:rFonts w:ascii="Times New Roman" w:hAnsi="Times New Roman"/>
          <w:i/>
          <w:iCs/>
          <w:smallCaps/>
          <w:color w:val="000000"/>
          <w:sz w:val="24"/>
          <w:szCs w:val="28"/>
          <w:lang w:eastAsia="ru-RU"/>
        </w:rPr>
        <w:t xml:space="preserve"> - </w:t>
      </w:r>
      <w:r w:rsidRPr="00176061">
        <w:rPr>
          <w:rFonts w:ascii="Times New Roman" w:hAnsi="Times New Roman"/>
          <w:color w:val="000000"/>
          <w:sz w:val="24"/>
          <w:szCs w:val="28"/>
          <w:lang w:eastAsia="ru-RU"/>
        </w:rPr>
        <w:t>концентрация загрязняющего вещества в контрольном</w:t>
      </w:r>
      <w:r>
        <w:rPr>
          <w:rFonts w:ascii="Times New Roman" w:hAnsi="Times New Roman"/>
          <w:color w:val="000000"/>
          <w:sz w:val="24"/>
          <w:szCs w:val="28"/>
          <w:lang w:eastAsia="ru-RU"/>
        </w:rPr>
        <w:t xml:space="preserve"> </w:t>
      </w:r>
      <w:r w:rsidRPr="00176061">
        <w:rPr>
          <w:rFonts w:ascii="Times New Roman" w:hAnsi="Times New Roman"/>
          <w:color w:val="000000"/>
          <w:sz w:val="24"/>
          <w:szCs w:val="28"/>
          <w:lang w:eastAsia="ru-RU"/>
        </w:rPr>
        <w:t>створе; мг/л,</w:t>
      </w:r>
      <w:r w:rsidRPr="0046602E">
        <w:rPr>
          <w:rFonts w:ascii="Times New Roman" w:hAnsi="Times New Roman"/>
          <w:color w:val="000000"/>
          <w:sz w:val="24"/>
          <w:szCs w:val="28"/>
          <w:lang w:eastAsia="ru-RU"/>
        </w:rPr>
        <w:fldChar w:fldCharType="begin"/>
      </w:r>
      <w:r w:rsidRPr="0046602E">
        <w:rPr>
          <w:rFonts w:ascii="Times New Roman" w:hAnsi="Times New Roman"/>
          <w:color w:val="000000"/>
          <w:sz w:val="24"/>
          <w:szCs w:val="28"/>
          <w:lang w:eastAsia="ru-RU"/>
        </w:rPr>
        <w:instrText xml:space="preserve"> QUOTE </w:instrText>
      </w:r>
      <w:r w:rsidR="00B2115E">
        <w:pict>
          <v:shape id="_x0000_i1030" type="#_x0000_t75" style="width:59.2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7F4A95&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7F4A95&quot;&gt;&lt;m:oMathPara&gt;&lt;m:oMath&gt;&lt;m:r&gt;&lt;m:rPr&gt;&lt;m:sty m:val=&quot;bi&quot;/&gt;&lt;/m:rPr&gt;&lt;w:rPr&gt;&lt;w:rFonts w:ascii=&quot;Cambria Math&quot; w:h-ansi=&quot;Cambria Math&quot;/&gt;&lt;wx:font wx:val=&quot;Cambria Math&quot;/&gt;&lt;w:b/&gt;&lt;w:i/&gt;&lt;w:color w:val=&quot;000000&quot;/&gt;&lt;w:sz w:val=&quot;24&quot;/&gt;&lt;w:sz-cs w:val=&quot;28&quot;/&gt;&lt;w:lang w:fareast=&quot;RU&quot;/&gt;&lt;/w:rPr&gt;&lt;m:t&gt; &lt;/m:t&gt;&lt;/m:r&gt;&lt;m:sSub&gt;&lt;m:sSubPr&gt;&lt;m:ctrlPr&gt;&lt;w:rPr&gt;&lt;w:rFonts w:ascii=&quot;Cambria Math&quot; w:h-ansi=&quot;Cambria Math&quot;/&gt;&lt;wx:font wx:val=&quot;Cambria Math&quot;/&gt;&lt;w:b/&gt;&lt;w:i/&gt;&lt;w:color w:val=&quot;000000&quot;/&gt;&lt;w:sz w:val=&quot;24&quot;/&gt;&lt;w:sz-cs w:val=&quot;28&quot;/&gt;&lt;w:lang w:fareast=&quot;RU&quot;/&gt;&lt;/w:rPr&gt;&lt;/m:ctrlPr&gt;&lt;/m:sSubPr&gt;&lt;m:e&gt;&lt;m:r&gt;&lt;m:rPr&gt;&lt;m:sty m:val=&quot;bi&quot;/&gt;&lt;/m:rPr&gt;&lt;w:rPr&gt;&lt;w:rFonts w:ascii=&quot;Cambria Math&quot; w:h-ansi=&quot;Cambria Math&quot;/&gt;&lt;wx:font wx:val=&quot;Cambria Math&quot;/&gt;&lt;w:b/&gt;&lt;w:i/&gt;&lt;w:color w:val=&quot;000000&quot;/&gt;&lt;w:sz w:val=&quot;24&quot;/&gt;&lt;w:sz-cs w:val=&quot;28&quot;/&gt;&lt;w:lang w:fareast=&quot;RU&quot;/&gt;&lt;/w:rPr&gt;&lt;m:t&gt;C&lt;/m:t&gt;&lt;/m:r&gt;&lt;/m:e&gt;&lt;m:sub&gt;&lt;m:r&gt;&lt;m:rPr&gt;&lt;m:sty m:val=&quot;bi&quot;/&gt;&lt;/m:rPr&gt;&lt;w:rPr&gt;&lt;w:rFonts w:ascii=&quot;Cambria Math&quot; w:h-ansi=&quot;Cambria Math&quot;/&gt;&lt;wx:font wx:val=&quot;Cambria Math&quot;/&gt;&lt;w:b/&gt;&lt;w:i/&gt;&lt;w:color w:val=&quot;000000&quot;/&gt;&lt;w:sz w:val=&quot;24&quot;/&gt;&lt;w:sz-cs w:val=&quot;28&quot;/&gt;&lt;w:lang w:fareast=&quot;RU&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46602E">
        <w:rPr>
          <w:rFonts w:ascii="Times New Roman" w:hAnsi="Times New Roman"/>
          <w:color w:val="000000"/>
          <w:sz w:val="24"/>
          <w:szCs w:val="28"/>
          <w:lang w:eastAsia="ru-RU"/>
        </w:rPr>
        <w:instrText xml:space="preserve"> </w:instrText>
      </w:r>
      <w:r w:rsidRPr="0046602E">
        <w:rPr>
          <w:rFonts w:ascii="Times New Roman" w:hAnsi="Times New Roman"/>
          <w:color w:val="000000"/>
          <w:sz w:val="24"/>
          <w:szCs w:val="28"/>
          <w:lang w:eastAsia="ru-RU"/>
        </w:rPr>
        <w:fldChar w:fldCharType="separate"/>
      </w:r>
      <w:r w:rsidR="00B2115E">
        <w:pict>
          <v:shape id="_x0000_i1031" type="#_x0000_t75" style="width:59.2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7F4A95&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7F4A95&quot;&gt;&lt;m:oMathPara&gt;&lt;m:oMath&gt;&lt;m:r&gt;&lt;m:rPr&gt;&lt;m:sty m:val=&quot;bi&quot;/&gt;&lt;/m:rPr&gt;&lt;w:rPr&gt;&lt;w:rFonts w:ascii=&quot;Cambria Math&quot; w:h-ansi=&quot;Cambria Math&quot;/&gt;&lt;wx:font wx:val=&quot;Cambria Math&quot;/&gt;&lt;w:b/&gt;&lt;w:i/&gt;&lt;w:color w:val=&quot;000000&quot;/&gt;&lt;w:sz w:val=&quot;24&quot;/&gt;&lt;w:sz-cs w:val=&quot;28&quot;/&gt;&lt;w:lang w:fareast=&quot;RU&quot;/&gt;&lt;/w:rPr&gt;&lt;m:t&gt; &lt;/m:t&gt;&lt;/m:r&gt;&lt;m:sSub&gt;&lt;m:sSubPr&gt;&lt;m:ctrlPr&gt;&lt;w:rPr&gt;&lt;w:rFonts w:ascii=&quot;Cambria Math&quot; w:h-ansi=&quot;Cambria Math&quot;/&gt;&lt;wx:font wx:val=&quot;Cambria Math&quot;/&gt;&lt;w:b/&gt;&lt;w:i/&gt;&lt;w:color w:val=&quot;000000&quot;/&gt;&lt;w:sz w:val=&quot;24&quot;/&gt;&lt;w:sz-cs w:val=&quot;28&quot;/&gt;&lt;w:lang w:fareast=&quot;RU&quot;/&gt;&lt;/w:rPr&gt;&lt;/m:ctrlPr&gt;&lt;/m:sSubPr&gt;&lt;m:e&gt;&lt;m:r&gt;&lt;m:rPr&gt;&lt;m:sty m:val=&quot;bi&quot;/&gt;&lt;/m:rPr&gt;&lt;w:rPr&gt;&lt;w:rFonts w:ascii=&quot;Cambria Math&quot; w:h-ansi=&quot;Cambria Math&quot;/&gt;&lt;wx:font wx:val=&quot;Cambria Math&quot;/&gt;&lt;w:b/&gt;&lt;w:i/&gt;&lt;w:color w:val=&quot;000000&quot;/&gt;&lt;w:sz w:val=&quot;24&quot;/&gt;&lt;w:sz-cs w:val=&quot;28&quot;/&gt;&lt;w:lang w:fareast=&quot;RU&quot;/&gt;&lt;/w:rPr&gt;&lt;m:t&gt;C&lt;/m:t&gt;&lt;/m:r&gt;&lt;/m:e&gt;&lt;m:sub&gt;&lt;m:r&gt;&lt;m:rPr&gt;&lt;m:sty m:val=&quot;bi&quot;/&gt;&lt;/m:rPr&gt;&lt;w:rPr&gt;&lt;w:rFonts w:ascii=&quot;Cambria Math&quot; w:h-ansi=&quot;Cambria Math&quot;/&gt;&lt;wx:font wx:val=&quot;Cambria Math&quot;/&gt;&lt;w:b/&gt;&lt;w:i/&gt;&lt;w:color w:val=&quot;000000&quot;/&gt;&lt;w:sz w:val=&quot;24&quot;/&gt;&lt;w:sz-cs w:val=&quot;28&quot;/&gt;&lt;w:lang w:fareast=&quot;RU&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46602E">
        <w:rPr>
          <w:rFonts w:ascii="Times New Roman" w:hAnsi="Times New Roman"/>
          <w:color w:val="000000"/>
          <w:sz w:val="24"/>
          <w:szCs w:val="28"/>
          <w:lang w:eastAsia="ru-RU"/>
        </w:rPr>
        <w:fldChar w:fldCharType="end"/>
      </w:r>
      <w:r w:rsidRPr="00176061">
        <w:rPr>
          <w:rFonts w:ascii="Times New Roman" w:hAnsi="Times New Roman"/>
          <w:color w:val="000000"/>
          <w:sz w:val="24"/>
          <w:szCs w:val="28"/>
          <w:lang w:eastAsia="ru-RU"/>
        </w:rPr>
        <w:t xml:space="preserve"> </w:t>
      </w:r>
      <w:r w:rsidRPr="00176061">
        <w:rPr>
          <w:rFonts w:ascii="Times New Roman" w:hAnsi="Times New Roman"/>
          <w:b/>
          <w:bCs/>
          <w:smallCaps/>
          <w:color w:val="000000"/>
          <w:sz w:val="24"/>
          <w:szCs w:val="28"/>
          <w:lang w:eastAsia="ru-RU"/>
        </w:rPr>
        <w:t xml:space="preserve">- </w:t>
      </w:r>
      <w:r w:rsidRPr="00176061">
        <w:rPr>
          <w:rFonts w:ascii="Times New Roman" w:hAnsi="Times New Roman"/>
          <w:color w:val="000000"/>
          <w:sz w:val="24"/>
          <w:szCs w:val="28"/>
          <w:lang w:eastAsia="ru-RU"/>
        </w:rPr>
        <w:t>то</w:t>
      </w:r>
      <w:r w:rsidRPr="00176061">
        <w:rPr>
          <w:rFonts w:ascii="Times New Roman" w:hAnsi="Times New Roman"/>
          <w:b/>
          <w:bCs/>
          <w:smallCaps/>
          <w:color w:val="000000"/>
          <w:sz w:val="24"/>
          <w:szCs w:val="28"/>
          <w:lang w:eastAsia="ru-RU"/>
        </w:rPr>
        <w:t xml:space="preserve">  </w:t>
      </w:r>
      <w:r w:rsidRPr="00176061">
        <w:rPr>
          <w:rFonts w:ascii="Times New Roman" w:hAnsi="Times New Roman"/>
          <w:color w:val="000000"/>
          <w:sz w:val="24"/>
          <w:szCs w:val="28"/>
          <w:lang w:eastAsia="ru-RU"/>
        </w:rPr>
        <w:t>же в</w:t>
      </w:r>
      <w:r w:rsidRPr="00176061">
        <w:rPr>
          <w:rFonts w:ascii="Times New Roman" w:hAnsi="Times New Roman"/>
          <w:b/>
          <w:bCs/>
          <w:smallCaps/>
          <w:color w:val="000000"/>
          <w:sz w:val="24"/>
          <w:szCs w:val="28"/>
          <w:lang w:eastAsia="ru-RU"/>
        </w:rPr>
        <w:t xml:space="preserve"> </w:t>
      </w:r>
      <w:r w:rsidRPr="00176061">
        <w:rPr>
          <w:rFonts w:ascii="Times New Roman" w:hAnsi="Times New Roman"/>
          <w:color w:val="000000"/>
          <w:sz w:val="24"/>
          <w:szCs w:val="28"/>
          <w:lang w:eastAsia="ru-RU"/>
        </w:rPr>
        <w:t xml:space="preserve">начальном створе, мг/л; </w:t>
      </w:r>
      <w:r w:rsidRPr="00176061">
        <w:rPr>
          <w:rFonts w:ascii="Times New Roman" w:hAnsi="Times New Roman"/>
          <w:b/>
          <w:bCs/>
          <w:i/>
          <w:iCs/>
          <w:color w:val="000000"/>
          <w:sz w:val="24"/>
          <w:szCs w:val="28"/>
          <w:lang w:val="en-US" w:eastAsia="ru-RU"/>
        </w:rPr>
        <w:t>t</w:t>
      </w:r>
      <w:r w:rsidRPr="00176061">
        <w:rPr>
          <w:rFonts w:ascii="Times New Roman" w:hAnsi="Times New Roman"/>
          <w:b/>
          <w:bCs/>
          <w:i/>
          <w:iCs/>
          <w:color w:val="000000"/>
          <w:sz w:val="24"/>
          <w:szCs w:val="28"/>
          <w:lang w:eastAsia="ru-RU"/>
        </w:rPr>
        <w:t xml:space="preserve"> </w:t>
      </w:r>
      <w:r>
        <w:rPr>
          <w:rFonts w:ascii="Times New Roman" w:hAnsi="Times New Roman"/>
          <w:color w:val="000000"/>
          <w:sz w:val="24"/>
          <w:szCs w:val="28"/>
          <w:lang w:eastAsia="ru-RU"/>
        </w:rPr>
        <w:t>–</w:t>
      </w:r>
      <w:r w:rsidRPr="00176061">
        <w:rPr>
          <w:rFonts w:ascii="Times New Roman" w:hAnsi="Times New Roman"/>
          <w:color w:val="000000"/>
          <w:sz w:val="24"/>
          <w:szCs w:val="28"/>
          <w:lang w:eastAsia="ru-RU"/>
        </w:rPr>
        <w:t xml:space="preserve"> время</w:t>
      </w:r>
      <w:r>
        <w:rPr>
          <w:rFonts w:ascii="Times New Roman" w:hAnsi="Times New Roman"/>
          <w:color w:val="000000"/>
          <w:sz w:val="24"/>
          <w:szCs w:val="28"/>
          <w:lang w:eastAsia="ru-RU"/>
        </w:rPr>
        <w:t xml:space="preserve"> </w:t>
      </w:r>
      <w:r w:rsidRPr="00176061">
        <w:rPr>
          <w:rFonts w:ascii="Times New Roman" w:hAnsi="Times New Roman"/>
          <w:color w:val="000000"/>
          <w:sz w:val="24"/>
          <w:szCs w:val="28"/>
          <w:lang w:eastAsia="ru-RU"/>
        </w:rPr>
        <w:t xml:space="preserve">добегания, сут; </w:t>
      </w:r>
      <w:r w:rsidRPr="00176061">
        <w:rPr>
          <w:rFonts w:ascii="Times New Roman" w:hAnsi="Times New Roman"/>
          <w:b/>
          <w:bCs/>
          <w:i/>
          <w:iCs/>
          <w:color w:val="000000"/>
          <w:sz w:val="24"/>
          <w:szCs w:val="28"/>
          <w:lang w:eastAsia="ru-RU"/>
        </w:rPr>
        <w:t xml:space="preserve">к </w:t>
      </w:r>
      <w:r w:rsidRPr="00176061">
        <w:rPr>
          <w:rFonts w:ascii="Times New Roman" w:hAnsi="Times New Roman"/>
          <w:color w:val="000000"/>
          <w:sz w:val="24"/>
          <w:szCs w:val="28"/>
          <w:lang w:eastAsia="ru-RU"/>
        </w:rPr>
        <w:t>- коэффициент самоочищения, 1/сут.</w:t>
      </w:r>
    </w:p>
    <w:p w:rsidR="001E17E7" w:rsidRDefault="001E17E7" w:rsidP="001B16C2">
      <w:pPr>
        <w:autoSpaceDE w:val="0"/>
        <w:autoSpaceDN w:val="0"/>
        <w:adjustRightInd w:val="0"/>
        <w:spacing w:after="0" w:line="360" w:lineRule="auto"/>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 xml:space="preserve">Отсюда коэффициент неконсервативности  </w:t>
      </w:r>
      <w:r w:rsidRPr="00176061">
        <w:rPr>
          <w:rFonts w:ascii="Times New Roman" w:hAnsi="Times New Roman"/>
          <w:i/>
          <w:iCs/>
          <w:smallCaps/>
          <w:color w:val="000000"/>
          <w:sz w:val="24"/>
          <w:szCs w:val="28"/>
          <w:lang w:eastAsia="ru-RU"/>
        </w:rPr>
        <w:t xml:space="preserve">К </w:t>
      </w:r>
      <w:r w:rsidRPr="00176061">
        <w:rPr>
          <w:rFonts w:ascii="Times New Roman" w:hAnsi="Times New Roman"/>
          <w:color w:val="000000"/>
          <w:sz w:val="24"/>
          <w:szCs w:val="28"/>
          <w:lang w:eastAsia="ru-RU"/>
        </w:rPr>
        <w:t>может быть определен обратным ходом из формулы (1)</w:t>
      </w:r>
    </w:p>
    <w:p w:rsidR="001E17E7" w:rsidRPr="001B16C2" w:rsidRDefault="001E17E7" w:rsidP="001B16C2">
      <w:pPr>
        <w:autoSpaceDE w:val="0"/>
        <w:autoSpaceDN w:val="0"/>
        <w:adjustRightInd w:val="0"/>
        <w:spacing w:after="0" w:line="360" w:lineRule="auto"/>
        <w:jc w:val="center"/>
        <w:rPr>
          <w:rFonts w:ascii="Times New Roman" w:hAnsi="Times New Roman"/>
          <w:color w:val="000000"/>
          <w:sz w:val="24"/>
          <w:szCs w:val="28"/>
          <w:lang w:eastAsia="ru-RU"/>
        </w:rPr>
      </w:pPr>
      <w:r>
        <w:rPr>
          <w:rFonts w:ascii="Times New Roman" w:hAnsi="Times New Roman"/>
          <w:b/>
          <w:color w:val="000000"/>
          <w:sz w:val="32"/>
          <w:szCs w:val="32"/>
          <w:lang w:eastAsia="ru-RU"/>
        </w:rPr>
        <w:t xml:space="preserve">                                              </w:t>
      </w:r>
      <w:r w:rsidRPr="0046602E">
        <w:rPr>
          <w:rFonts w:ascii="Times New Roman" w:hAnsi="Times New Roman"/>
          <w:b/>
          <w:color w:val="000000"/>
          <w:sz w:val="32"/>
          <w:szCs w:val="32"/>
          <w:lang w:eastAsia="ru-RU"/>
        </w:rPr>
        <w:fldChar w:fldCharType="begin"/>
      </w:r>
      <w:r w:rsidRPr="0046602E">
        <w:rPr>
          <w:rFonts w:ascii="Times New Roman" w:hAnsi="Times New Roman"/>
          <w:b/>
          <w:color w:val="000000"/>
          <w:sz w:val="32"/>
          <w:szCs w:val="32"/>
          <w:lang w:eastAsia="ru-RU"/>
        </w:rPr>
        <w:instrText xml:space="preserve"> QUOTE </w:instrText>
      </w:r>
      <w:r w:rsidR="00B2115E">
        <w:pict>
          <v:shape id="_x0000_i1032" type="#_x0000_t75" style="width:96pt;height: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B300B&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2B300B&quot;&gt;&lt;m:oMathPara&gt;&lt;m:oMath&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K&lt;/m:t&gt;&lt;/m:r&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fareast=&quot;RU&quot;/&gt;&lt;/w:rPr&gt;&lt;m:t&gt;=&lt;/m:t&gt;&lt;/m:r&gt;&lt;m:d&gt;&lt;m:dPr&gt;&lt;m:ctrl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ctrlPr&gt;&lt;/m:dPr&gt;&lt;m:e&gt;&lt;m:f&gt;&lt;m:fPr&gt;&lt;m:ctrlPr&gt;&lt;w:rPr&gt;&lt;w:rFonts w:ascii=&quot;Cambria Math&quot; w:h-ansi=&quot;Cambria Math&quot;/&gt;&lt;wx:font wx:val=&quot;Cambria Math&quot;/&gt;&lt;w:b/&gt;&lt;w:i/&gt;&lt;w:color w:val=&quot;000000&quot;/&gt;&lt;w:sz w:val=&quot;32&quot;/&gt;&lt;w:sz-cs w:val=&quot;32&quot;/&gt;&lt;w:lang w:val=&quot;EN-US&quot; w:fareast=&quot;RU&quot;/&gt;&lt;/w:rPr&gt;&lt;/m:ctrlPr&gt;&lt;/m:fPr&gt;&lt;m:num&gt;&lt;m:r&gt;&lt;m:rPr&gt;&lt;m:sty m:val=&quot;bi&quot;/&gt;&lt;/m:rPr&gt;&lt;w:rPr&gt;&lt;w:rFonts w:ascii=&quot;Cambria Math&quot; w:h-ansi=&quot;Cambria Math&quot;/&gt;&lt;wx:font wx:val=&quot;Cambria Math&quot;/&gt;&lt;w:b/&gt;&lt;w:i/&gt;&lt;w:color w:val=&quot;000000&quot;/&gt;&lt;w:sz w:val=&quot;32&quot;/&gt;&lt;w:sz-cs w:val=&quot;32&quot;/&gt;&lt;w:lang w:val=&quot;EN-US&quot; w:fareast=&quot;RU&quot;/&gt;&lt;/w:rPr&gt;&lt;m:t&gt;1&lt;/m:t&gt;&lt;/m:r&gt;&lt;/m:num&gt;&lt;m:den&gt;&lt;m:r&gt;&lt;m:rPr&gt;&lt;m:sty m:val=&quot;bi&quot;/&gt;&lt;/m:rPr&gt;&lt;w:rPr&gt;&lt;w:rFonts w:ascii=&quot;Cambria Math&quot; w:h-ansi=&quot;Cambria Math&quot;/&gt;&lt;wx:font wx:val=&quot;Cambria Math&quot;/&gt;&lt;w:b/&gt;&lt;w:i/&gt;&lt;w:color w:val=&quot;000000&quot;/&gt;&lt;w:sz w:val=&quot;32&quot;/&gt;&lt;w:sz-cs w:val=&quot;32&quot;/&gt;&lt;w:lang w:val=&quot;EN-US&quot; w:fareast=&quot;RU&quot;/&gt;&lt;/w:rPr&gt;&lt;m:t&gt;t&lt;/m:t&gt;&lt;/m:r&gt;&lt;/m:den&gt;&lt;/m:f&gt;&lt;/m:e&gt;&lt;/m:d&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ln&lt;/m:t&gt;&lt;/m:r&gt;&lt;m:d&gt;&lt;m:dPr&gt;&lt;m:ctrl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ctrlPr&gt;&lt;/m:dPr&gt;&lt;m:e&gt;&lt;m:f&gt;&lt;m:fPr&gt;&lt;m:ctrl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ctrlPr&gt;&lt;/m:fPr&gt;&lt;m:num&gt;&lt;m:sSub&gt;&lt;m:sSubPr&gt;&lt;m:ctrl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ctrlPr&gt;&lt;/m:sSubPr&gt;&lt;m:e&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C&lt;/m:t&gt;&lt;/m:r&gt;&lt;/m:e&gt;&lt;m:sub&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0&lt;/m:t&gt;&lt;/m:r&gt;&lt;/m:sub&gt;&lt;/m:sSub&gt;&lt;/m:num&gt;&lt;m:den&gt;&lt;m:sSub&gt;&lt;m:sSubPr&gt;&lt;m:ctrl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ctrlPr&gt;&lt;/m:sSubPr&gt;&lt;m:e&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C&lt;/m:t&gt;&lt;/m:r&gt;&lt;/m:e&gt;&lt;m:sub&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x&lt;/m:t&gt;&lt;/m:r&gt;&lt;/m:sub&gt;&lt;/m:sSub&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46602E">
        <w:rPr>
          <w:rFonts w:ascii="Times New Roman" w:hAnsi="Times New Roman"/>
          <w:b/>
          <w:color w:val="000000"/>
          <w:sz w:val="32"/>
          <w:szCs w:val="32"/>
          <w:lang w:eastAsia="ru-RU"/>
        </w:rPr>
        <w:instrText xml:space="preserve"> </w:instrText>
      </w:r>
      <w:r w:rsidRPr="0046602E">
        <w:rPr>
          <w:rFonts w:ascii="Times New Roman" w:hAnsi="Times New Roman"/>
          <w:b/>
          <w:color w:val="000000"/>
          <w:sz w:val="32"/>
          <w:szCs w:val="32"/>
          <w:lang w:eastAsia="ru-RU"/>
        </w:rPr>
        <w:fldChar w:fldCharType="separate"/>
      </w:r>
      <w:r w:rsidR="00B2115E">
        <w:pict>
          <v:shape id="_x0000_i1033" type="#_x0000_t75" style="width:96pt;height: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B300B&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2B300B&quot;&gt;&lt;m:oMathPara&gt;&lt;m:oMath&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K&lt;/m:t&gt;&lt;/m:r&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fareast=&quot;RU&quot;/&gt;&lt;/w:rPr&gt;&lt;m:t&gt;=&lt;/m:t&gt;&lt;/m:r&gt;&lt;m:d&gt;&lt;m:dPr&gt;&lt;m:ctrl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ctrlPr&gt;&lt;/m:dPr&gt;&lt;m:e&gt;&lt;m:f&gt;&lt;m:fPr&gt;&lt;m:ctrlPr&gt;&lt;w:rPr&gt;&lt;w:rFonts w:ascii=&quot;Cambria Math&quot; w:h-ansi=&quot;Cambria Math&quot;/&gt;&lt;wx:font wx:val=&quot;Cambria Math&quot;/&gt;&lt;w:b/&gt;&lt;w:i/&gt;&lt;w:color w:val=&quot;000000&quot;/&gt;&lt;w:sz w:val=&quot;32&quot;/&gt;&lt;w:sz-cs w:val=&quot;32&quot;/&gt;&lt;w:lang w:val=&quot;EN-US&quot; w:fareast=&quot;RU&quot;/&gt;&lt;/w:rPr&gt;&lt;/m:ctrlPr&gt;&lt;/m:fPr&gt;&lt;m:num&gt;&lt;m:r&gt;&lt;m:rPr&gt;&lt;m:sty m:val=&quot;bi&quot;/&gt;&lt;/m:rPr&gt;&lt;w:rPr&gt;&lt;w:rFonts w:ascii=&quot;Cambria Math&quot; w:h-ansi=&quot;Cambria Math&quot;/&gt;&lt;wx:font wx:val=&quot;Cambria Math&quot;/&gt;&lt;w:b/&gt;&lt;w:i/&gt;&lt;w:color w:val=&quot;000000&quot;/&gt;&lt;w:sz w:val=&quot;32&quot;/&gt;&lt;w:sz-cs w:val=&quot;32&quot;/&gt;&lt;w:lang w:val=&quot;EN-US&quot; w:fareast=&quot;RU&quot;/&gt;&lt;/w:rPr&gt;&lt;m:t&gt;1&lt;/m:t&gt;&lt;/m:r&gt;&lt;/m:num&gt;&lt;m:den&gt;&lt;m:r&gt;&lt;m:rPr&gt;&lt;m:sty m:val=&quot;bi&quot;/&gt;&lt;/m:rPr&gt;&lt;w:rPr&gt;&lt;w:rFonts w:ascii=&quot;Cambria Math&quot; w:h-ansi=&quot;Cambria Math&quot;/&gt;&lt;wx:font wx:val=&quot;Cambria Math&quot;/&gt;&lt;w:b/&gt;&lt;w:i/&gt;&lt;w:color w:val=&quot;000000&quot;/&gt;&lt;w:sz w:val=&quot;32&quot;/&gt;&lt;w:sz-cs w:val=&quot;32&quot;/&gt;&lt;w:lang w:val=&quot;EN-US&quot; w:fareast=&quot;RU&quot;/&gt;&lt;/w:rPr&gt;&lt;m:t&gt;t&lt;/m:t&gt;&lt;/m:r&gt;&lt;/m:den&gt;&lt;/m:f&gt;&lt;/m:e&gt;&lt;/m:d&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ln&lt;/m:t&gt;&lt;/m:r&gt;&lt;m:d&gt;&lt;m:dPr&gt;&lt;m:ctrl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ctrlPr&gt;&lt;/m:dPr&gt;&lt;m:e&gt;&lt;m:f&gt;&lt;m:fPr&gt;&lt;m:ctrl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ctrlPr&gt;&lt;/m:fPr&gt;&lt;m:num&gt;&lt;m:sSub&gt;&lt;m:sSubPr&gt;&lt;m:ctrl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ctrlPr&gt;&lt;/m:sSubPr&gt;&lt;m:e&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C&lt;/m:t&gt;&lt;/m:r&gt;&lt;/m:e&gt;&lt;m:sub&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0&lt;/m:t&gt;&lt;/m:r&gt;&lt;/m:sub&gt;&lt;/m:sSub&gt;&lt;/m:num&gt;&lt;m:den&gt;&lt;m:sSub&gt;&lt;m:sSubPr&gt;&lt;m:ctrl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ctrlPr&gt;&lt;/m:sSubPr&gt;&lt;m:e&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C&lt;/m:t&gt;&lt;/m:r&gt;&lt;/m:e&gt;&lt;m:sub&gt;&lt;m:r&gt;&lt;m:rPr&gt;&lt;m:sty m:val=&quot;bi&quot;/&gt;&lt;/m:rPr&gt;&lt;w:rPr&gt;&lt;w:rFonts w:ascii=&quot;Cambria Math&quot; w:fareast=&quot;Times New Roman&quot; w:h-ansi=&quot;Cambria Math&quot;/&gt;&lt;wx:font wx:val=&quot;Cambria Math&quot;/&gt;&lt;w:b/&gt;&lt;w:i/&gt;&lt;w:color w:val=&quot;000000&quot;/&gt;&lt;w:sz w:val=&quot;32&quot;/&gt;&lt;w:sz-cs w:val=&quot;32&quot;/&gt;&lt;w:lang w:val=&quot;EN-US&quot; w:fareast=&quot;RU&quot;/&gt;&lt;/w:rPr&gt;&lt;m:t&gt;x&lt;/m:t&gt;&lt;/m:r&gt;&lt;/m:sub&gt;&lt;/m:sSub&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46602E">
        <w:rPr>
          <w:rFonts w:ascii="Times New Roman" w:hAnsi="Times New Roman"/>
          <w:b/>
          <w:color w:val="000000"/>
          <w:sz w:val="32"/>
          <w:szCs w:val="32"/>
          <w:lang w:eastAsia="ru-RU"/>
        </w:rPr>
        <w:fldChar w:fldCharType="end"/>
      </w:r>
      <w:r>
        <w:rPr>
          <w:rFonts w:ascii="Times New Roman" w:hAnsi="Times New Roman"/>
          <w:b/>
          <w:color w:val="000000"/>
          <w:sz w:val="32"/>
          <w:szCs w:val="32"/>
          <w:lang w:eastAsia="ru-RU"/>
        </w:rPr>
        <w:t xml:space="preserve">                                        </w:t>
      </w:r>
      <w:r w:rsidRPr="001B16C2">
        <w:rPr>
          <w:rFonts w:ascii="Times New Roman" w:hAnsi="Times New Roman"/>
          <w:color w:val="000000"/>
          <w:sz w:val="24"/>
          <w:szCs w:val="24"/>
          <w:lang w:eastAsia="ru-RU"/>
        </w:rPr>
        <w:t>(2</w:t>
      </w:r>
      <w:r>
        <w:rPr>
          <w:rFonts w:ascii="Times New Roman" w:hAnsi="Times New Roman"/>
          <w:color w:val="000000"/>
          <w:sz w:val="24"/>
          <w:szCs w:val="24"/>
          <w:lang w:eastAsia="ru-RU"/>
        </w:rPr>
        <w:t>)</w:t>
      </w:r>
    </w:p>
    <w:p w:rsidR="001E17E7" w:rsidRPr="00176061" w:rsidRDefault="001E17E7" w:rsidP="00333D62">
      <w:pPr>
        <w:spacing w:after="0" w:line="360" w:lineRule="auto"/>
        <w:ind w:firstLine="567"/>
        <w:jc w:val="both"/>
        <w:rPr>
          <w:rFonts w:ascii="Times New Roman" w:hAnsi="Times New Roman"/>
          <w:color w:val="000000"/>
          <w:sz w:val="24"/>
          <w:szCs w:val="28"/>
          <w:u w:val="single"/>
          <w:lang w:eastAsia="ru-RU"/>
        </w:rPr>
      </w:pPr>
      <w:r w:rsidRPr="00176061">
        <w:rPr>
          <w:rFonts w:ascii="Times New Roman" w:hAnsi="Times New Roman"/>
          <w:color w:val="000000"/>
          <w:sz w:val="24"/>
          <w:szCs w:val="28"/>
          <w:lang w:eastAsia="ru-RU"/>
        </w:rPr>
        <w:t>Количественные характеристики составляющих формулы (2) получены на основании стандартных наблюдений постов Росгидромета. При этом, выбирались реки, имеющие два пункта наблюдений, расположенных как можно ближе друг к другу. Второе условие - это отсутствие на участие между выбранными створами крупных протоков и источников загрязнений. Кроме того, верхний створ обычно находился вблизи мощного источника загрязнения. Например</w:t>
      </w:r>
      <w:r>
        <w:rPr>
          <w:rFonts w:ascii="Times New Roman" w:hAnsi="Times New Roman"/>
          <w:color w:val="000000"/>
          <w:sz w:val="24"/>
          <w:szCs w:val="28"/>
          <w:lang w:eastAsia="ru-RU"/>
        </w:rPr>
        <w:t>,</w:t>
      </w:r>
      <w:r w:rsidRPr="00176061">
        <w:rPr>
          <w:rFonts w:ascii="Times New Roman" w:hAnsi="Times New Roman"/>
          <w:color w:val="000000"/>
          <w:sz w:val="24"/>
          <w:szCs w:val="28"/>
          <w:lang w:eastAsia="ru-RU"/>
        </w:rPr>
        <w:t xml:space="preserve"> на Оби верхний створ с. Белогорье расположен несколько ниже впадения Иртыша, который выносит в Обь большое количество поллютантов. На р. Ишим - это город Ишим и т.д. Оказалось, что указанным условиям отвечает ограниченное число крупных рек региона </w:t>
      </w:r>
      <w:r w:rsidRPr="00176061">
        <w:rPr>
          <w:rFonts w:ascii="Times New Roman" w:hAnsi="Times New Roman"/>
          <w:color w:val="000000"/>
          <w:sz w:val="24"/>
          <w:szCs w:val="28"/>
          <w:u w:val="single"/>
          <w:lang w:eastAsia="ru-RU"/>
        </w:rPr>
        <w:t>(табл. 1).</w:t>
      </w:r>
    </w:p>
    <w:p w:rsidR="001E17E7" w:rsidRPr="00552C95" w:rsidRDefault="001E17E7" w:rsidP="00552C95">
      <w:pPr>
        <w:autoSpaceDE w:val="0"/>
        <w:autoSpaceDN w:val="0"/>
        <w:adjustRightInd w:val="0"/>
        <w:spacing w:after="0" w:line="240" w:lineRule="auto"/>
        <w:jc w:val="center"/>
        <w:rPr>
          <w:rFonts w:ascii="Times New Roman" w:hAnsi="Times New Roman"/>
          <w:bCs/>
          <w:iCs/>
          <w:color w:val="000000"/>
          <w:sz w:val="24"/>
          <w:szCs w:val="24"/>
          <w:lang w:eastAsia="ru-RU"/>
        </w:rPr>
      </w:pPr>
      <w:r>
        <w:rPr>
          <w:rFonts w:ascii="Times New Roman" w:hAnsi="Times New Roman"/>
          <w:bCs/>
          <w:iCs/>
          <w:color w:val="000000"/>
          <w:sz w:val="24"/>
          <w:szCs w:val="24"/>
          <w:lang w:eastAsia="ru-RU"/>
        </w:rPr>
        <w:t xml:space="preserve">                                    </w:t>
      </w:r>
      <w:r w:rsidRPr="00552C95">
        <w:rPr>
          <w:rFonts w:ascii="Times New Roman" w:hAnsi="Times New Roman"/>
          <w:bCs/>
          <w:iCs/>
          <w:color w:val="000000"/>
          <w:sz w:val="24"/>
          <w:szCs w:val="24"/>
          <w:lang w:eastAsia="ru-RU"/>
        </w:rPr>
        <w:t>Таблица 1</w:t>
      </w:r>
      <w:r>
        <w:rPr>
          <w:rFonts w:ascii="Times New Roman" w:hAnsi="Times New Roman"/>
          <w:bCs/>
          <w:iCs/>
          <w:color w:val="000000"/>
          <w:sz w:val="24"/>
          <w:szCs w:val="24"/>
          <w:lang w:eastAsia="ru-RU"/>
        </w:rPr>
        <w:t xml:space="preserve">                                   </w:t>
      </w:r>
    </w:p>
    <w:p w:rsidR="001E17E7" w:rsidRPr="0052718B" w:rsidRDefault="001E17E7" w:rsidP="005E1C72">
      <w:pPr>
        <w:autoSpaceDE w:val="0"/>
        <w:autoSpaceDN w:val="0"/>
        <w:adjustRightInd w:val="0"/>
        <w:spacing w:after="0" w:line="240" w:lineRule="auto"/>
        <w:jc w:val="both"/>
        <w:rPr>
          <w:rFonts w:ascii="Times New Roman" w:hAnsi="Times New Roman"/>
          <w:bCs/>
          <w:color w:val="000000"/>
          <w:szCs w:val="24"/>
          <w:lang w:eastAsia="ru-RU"/>
        </w:rPr>
      </w:pPr>
      <w:r w:rsidRPr="0052718B">
        <w:rPr>
          <w:rFonts w:ascii="Times New Roman" w:hAnsi="Times New Roman"/>
          <w:bCs/>
          <w:color w:val="000000"/>
          <w:szCs w:val="24"/>
          <w:lang w:eastAsia="ru-RU"/>
        </w:rPr>
        <w:t>Перечень принятых к расчету рек.</w:t>
      </w:r>
      <w:r w:rsidRPr="0052718B">
        <w:rPr>
          <w:rFonts w:ascii="Times New Roman" w:hAnsi="Times New Roman"/>
          <w:bCs/>
          <w:iCs/>
          <w:color w:val="000000"/>
          <w:sz w:val="24"/>
          <w:szCs w:val="24"/>
          <w:lang w:eastAsia="ru-RU"/>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570"/>
        <w:gridCol w:w="1555"/>
        <w:gridCol w:w="1534"/>
        <w:gridCol w:w="1584"/>
      </w:tblGrid>
      <w:tr w:rsidR="001E17E7" w:rsidRPr="0046602E">
        <w:trPr>
          <w:trHeight w:val="245"/>
        </w:trPr>
        <w:tc>
          <w:tcPr>
            <w:tcW w:w="1570" w:type="dxa"/>
            <w:vMerge w:val="restart"/>
            <w:tcBorders>
              <w:top w:val="single" w:sz="6" w:space="0" w:color="auto"/>
              <w:left w:val="single" w:sz="6" w:space="0" w:color="auto"/>
              <w:bottom w:val="nil"/>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Cs/>
                <w:color w:val="000000"/>
                <w:szCs w:val="24"/>
                <w:lang w:eastAsia="ru-RU"/>
              </w:rPr>
            </w:pPr>
            <w:r w:rsidRPr="0046602E">
              <w:rPr>
                <w:rFonts w:ascii="Times New Roman" w:hAnsi="Times New Roman"/>
                <w:bCs/>
                <w:color w:val="000000"/>
                <w:szCs w:val="24"/>
                <w:lang w:eastAsia="ru-RU"/>
              </w:rPr>
              <w:t>Река</w:t>
            </w:r>
          </w:p>
        </w:tc>
        <w:tc>
          <w:tcPr>
            <w:tcW w:w="3089" w:type="dxa"/>
            <w:gridSpan w:val="2"/>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Cs/>
                <w:color w:val="000000"/>
                <w:szCs w:val="24"/>
                <w:lang w:eastAsia="ru-RU"/>
              </w:rPr>
            </w:pPr>
            <w:r w:rsidRPr="0046602E">
              <w:rPr>
                <w:rFonts w:ascii="Times New Roman" w:hAnsi="Times New Roman"/>
                <w:bCs/>
                <w:color w:val="000000"/>
                <w:szCs w:val="24"/>
                <w:lang w:eastAsia="ru-RU"/>
              </w:rPr>
              <w:t>Створы</w:t>
            </w:r>
          </w:p>
        </w:tc>
        <w:tc>
          <w:tcPr>
            <w:tcW w:w="1584" w:type="dxa"/>
            <w:vMerge w:val="restart"/>
            <w:tcBorders>
              <w:top w:val="single" w:sz="6" w:space="0" w:color="auto"/>
              <w:left w:val="single" w:sz="6" w:space="0" w:color="auto"/>
              <w:bottom w:val="nil"/>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bCs/>
                <w:color w:val="000000"/>
                <w:szCs w:val="24"/>
                <w:lang w:eastAsia="ru-RU"/>
              </w:rPr>
              <w:t xml:space="preserve">Время добегания, </w:t>
            </w:r>
            <w:r w:rsidRPr="0046602E">
              <w:rPr>
                <w:rFonts w:ascii="Times New Roman" w:hAnsi="Times New Roman"/>
                <w:color w:val="000000"/>
                <w:szCs w:val="24"/>
                <w:lang w:eastAsia="ru-RU"/>
              </w:rPr>
              <w:t>сут.</w:t>
            </w:r>
          </w:p>
        </w:tc>
      </w:tr>
      <w:tr w:rsidR="001E17E7" w:rsidRPr="0046602E">
        <w:trPr>
          <w:trHeight w:val="216"/>
        </w:trPr>
        <w:tc>
          <w:tcPr>
            <w:tcW w:w="1570" w:type="dxa"/>
            <w:vMerge/>
            <w:tcBorders>
              <w:top w:val="nil"/>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p>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p>
        </w:tc>
        <w:tc>
          <w:tcPr>
            <w:tcW w:w="1555"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Cs/>
                <w:color w:val="000000"/>
                <w:szCs w:val="24"/>
                <w:lang w:eastAsia="ru-RU"/>
              </w:rPr>
            </w:pPr>
            <w:r w:rsidRPr="0046602E">
              <w:rPr>
                <w:rFonts w:ascii="Times New Roman" w:hAnsi="Times New Roman"/>
                <w:bCs/>
                <w:color w:val="000000"/>
                <w:szCs w:val="24"/>
                <w:lang w:eastAsia="ru-RU"/>
              </w:rPr>
              <w:t>Верхний</w:t>
            </w:r>
          </w:p>
        </w:tc>
        <w:tc>
          <w:tcPr>
            <w:tcW w:w="153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Cs/>
                <w:color w:val="000000"/>
                <w:szCs w:val="24"/>
                <w:lang w:eastAsia="ru-RU"/>
              </w:rPr>
            </w:pPr>
            <w:r w:rsidRPr="0046602E">
              <w:rPr>
                <w:rFonts w:ascii="Times New Roman" w:hAnsi="Times New Roman"/>
                <w:bCs/>
                <w:color w:val="000000"/>
                <w:szCs w:val="24"/>
                <w:lang w:eastAsia="ru-RU"/>
              </w:rPr>
              <w:t>Нижний</w:t>
            </w:r>
          </w:p>
        </w:tc>
        <w:tc>
          <w:tcPr>
            <w:tcW w:w="1584" w:type="dxa"/>
            <w:vMerge/>
            <w:tcBorders>
              <w:top w:val="nil"/>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p>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p>
        </w:tc>
      </w:tr>
      <w:tr w:rsidR="001E17E7" w:rsidRPr="0046602E">
        <w:trPr>
          <w:trHeight w:val="209"/>
        </w:trPr>
        <w:tc>
          <w:tcPr>
            <w:tcW w:w="157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Таз</w:t>
            </w:r>
          </w:p>
        </w:tc>
        <w:tc>
          <w:tcPr>
            <w:tcW w:w="1555"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Красноселькуп</w:t>
            </w:r>
          </w:p>
        </w:tc>
        <w:tc>
          <w:tcPr>
            <w:tcW w:w="153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Тазовский</w:t>
            </w:r>
          </w:p>
        </w:tc>
        <w:tc>
          <w:tcPr>
            <w:tcW w:w="158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14</w:t>
            </w:r>
          </w:p>
        </w:tc>
      </w:tr>
      <w:tr w:rsidR="001E17E7" w:rsidRPr="0046602E">
        <w:trPr>
          <w:trHeight w:val="194"/>
        </w:trPr>
        <w:tc>
          <w:tcPr>
            <w:tcW w:w="157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Обь</w:t>
            </w:r>
          </w:p>
        </w:tc>
        <w:tc>
          <w:tcPr>
            <w:tcW w:w="1555"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Белогорье</w:t>
            </w:r>
          </w:p>
        </w:tc>
        <w:tc>
          <w:tcPr>
            <w:tcW w:w="153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Октябрьский</w:t>
            </w:r>
          </w:p>
        </w:tc>
        <w:tc>
          <w:tcPr>
            <w:tcW w:w="158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7</w:t>
            </w:r>
          </w:p>
        </w:tc>
      </w:tr>
      <w:tr w:rsidR="001E17E7" w:rsidRPr="0046602E">
        <w:trPr>
          <w:trHeight w:val="194"/>
        </w:trPr>
        <w:tc>
          <w:tcPr>
            <w:tcW w:w="157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Вах</w:t>
            </w:r>
          </w:p>
        </w:tc>
        <w:tc>
          <w:tcPr>
            <w:tcW w:w="1555"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Ларьяк</w:t>
            </w:r>
          </w:p>
        </w:tc>
        <w:tc>
          <w:tcPr>
            <w:tcW w:w="153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Большетархово</w:t>
            </w:r>
          </w:p>
        </w:tc>
        <w:tc>
          <w:tcPr>
            <w:tcW w:w="158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9</w:t>
            </w:r>
          </w:p>
        </w:tc>
      </w:tr>
      <w:tr w:rsidR="001E17E7" w:rsidRPr="0046602E">
        <w:trPr>
          <w:trHeight w:val="194"/>
        </w:trPr>
        <w:tc>
          <w:tcPr>
            <w:tcW w:w="157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Конда</w:t>
            </w:r>
          </w:p>
        </w:tc>
        <w:tc>
          <w:tcPr>
            <w:tcW w:w="1555"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Болчары</w:t>
            </w:r>
          </w:p>
        </w:tc>
        <w:tc>
          <w:tcPr>
            <w:tcW w:w="153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Выкатное</w:t>
            </w:r>
          </w:p>
        </w:tc>
        <w:tc>
          <w:tcPr>
            <w:tcW w:w="158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30</w:t>
            </w:r>
          </w:p>
        </w:tc>
      </w:tr>
      <w:tr w:rsidR="001E17E7" w:rsidRPr="0046602E">
        <w:trPr>
          <w:trHeight w:val="209"/>
        </w:trPr>
        <w:tc>
          <w:tcPr>
            <w:tcW w:w="157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Ишим</w:t>
            </w:r>
          </w:p>
        </w:tc>
        <w:tc>
          <w:tcPr>
            <w:tcW w:w="1555"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Ишим</w:t>
            </w:r>
          </w:p>
        </w:tc>
        <w:tc>
          <w:tcPr>
            <w:tcW w:w="153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Абатский</w:t>
            </w:r>
          </w:p>
        </w:tc>
        <w:tc>
          <w:tcPr>
            <w:tcW w:w="158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4</w:t>
            </w:r>
          </w:p>
        </w:tc>
      </w:tr>
      <w:tr w:rsidR="001E17E7" w:rsidRPr="0046602E">
        <w:trPr>
          <w:trHeight w:val="216"/>
        </w:trPr>
        <w:tc>
          <w:tcPr>
            <w:tcW w:w="157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Тобол</w:t>
            </w:r>
          </w:p>
        </w:tc>
        <w:tc>
          <w:tcPr>
            <w:tcW w:w="1555"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Иевлево</w:t>
            </w:r>
          </w:p>
        </w:tc>
        <w:tc>
          <w:tcPr>
            <w:tcW w:w="153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Тобольск</w:t>
            </w:r>
          </w:p>
        </w:tc>
        <w:tc>
          <w:tcPr>
            <w:tcW w:w="1584"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5</w:t>
            </w:r>
          </w:p>
        </w:tc>
      </w:tr>
    </w:tbl>
    <w:p w:rsidR="001E17E7" w:rsidRPr="00176061" w:rsidRDefault="001E17E7" w:rsidP="005E1C72">
      <w:pPr>
        <w:autoSpaceDE w:val="0"/>
        <w:autoSpaceDN w:val="0"/>
        <w:adjustRightInd w:val="0"/>
        <w:spacing w:after="0" w:line="360" w:lineRule="auto"/>
        <w:jc w:val="both"/>
        <w:rPr>
          <w:rFonts w:ascii="Times New Roman" w:hAnsi="Times New Roman"/>
          <w:color w:val="000000"/>
          <w:sz w:val="24"/>
          <w:szCs w:val="28"/>
          <w:lang w:eastAsia="ru-RU"/>
        </w:rPr>
      </w:pPr>
    </w:p>
    <w:p w:rsidR="001E17E7" w:rsidRPr="00176061" w:rsidRDefault="001E17E7" w:rsidP="005E1C72">
      <w:pPr>
        <w:autoSpaceDE w:val="0"/>
        <w:autoSpaceDN w:val="0"/>
        <w:adjustRightInd w:val="0"/>
        <w:spacing w:after="0" w:line="360" w:lineRule="auto"/>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Для всех указанных в табл. 1 створов были построены графики годового хода уровней за характерные годы и по методу соответственных уровней определены значения времени добегания. Затем, за последние 5 лет вычислены средние годовые концентрации 13 показателей в верхних и нижних створах рек. На основании этих данных по формуле (2) определены коэффициенты неконсервативности, представленные в табл. 2.</w:t>
      </w:r>
    </w:p>
    <w:p w:rsidR="001E17E7" w:rsidRPr="00176061" w:rsidRDefault="001E17E7" w:rsidP="001B6A22">
      <w:pPr>
        <w:autoSpaceDE w:val="0"/>
        <w:autoSpaceDN w:val="0"/>
        <w:adjustRightInd w:val="0"/>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Данные табл. 2 показывают значительный разброс величин коэффициентов самоочищения. Однако, обнаруживается явная тенденция их увеличения по мере движения с севера на юг.</w:t>
      </w:r>
    </w:p>
    <w:p w:rsidR="001E17E7" w:rsidRPr="00176061" w:rsidRDefault="001E17E7" w:rsidP="001B6A22">
      <w:pPr>
        <w:autoSpaceDE w:val="0"/>
        <w:autoSpaceDN w:val="0"/>
        <w:adjustRightInd w:val="0"/>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Тундровая зона представлена рекой Таз. Это третья по водности река Тюменской области (после Оби и Иртыша). Длина ее составляет 1401 км, площадь водосбора 150 тыс. км</w:t>
      </w:r>
      <w:r w:rsidRPr="00176061">
        <w:rPr>
          <w:rFonts w:ascii="Times New Roman" w:hAnsi="Times New Roman"/>
          <w:color w:val="000000"/>
          <w:sz w:val="24"/>
          <w:szCs w:val="28"/>
          <w:vertAlign w:val="superscript"/>
          <w:lang w:eastAsia="ru-RU"/>
        </w:rPr>
        <w:t>2</w:t>
      </w:r>
      <w:r w:rsidRPr="00176061">
        <w:rPr>
          <w:rFonts w:ascii="Times New Roman" w:hAnsi="Times New Roman"/>
          <w:color w:val="000000"/>
          <w:sz w:val="24"/>
          <w:szCs w:val="28"/>
          <w:lang w:eastAsia="ru-RU"/>
        </w:rPr>
        <w:t xml:space="preserve">. Самоочищающая способность определялась между створами п. Красноселькуп и п. Тазовский. На данном участке река имеет низкие скорости течения 0,2-0,5 м/с, длительный период ледостава 7-8 месяцев и </w:t>
      </w:r>
      <w:r w:rsidRPr="00176061">
        <w:rPr>
          <w:rFonts w:ascii="Times New Roman" w:hAnsi="Times New Roman"/>
          <w:bCs/>
          <w:color w:val="000000"/>
          <w:sz w:val="24"/>
          <w:szCs w:val="28"/>
          <w:lang w:eastAsia="ru-RU"/>
        </w:rPr>
        <w:t>низкую</w:t>
      </w:r>
      <w:r w:rsidRPr="00176061">
        <w:rPr>
          <w:rFonts w:ascii="Times New Roman" w:hAnsi="Times New Roman"/>
          <w:b/>
          <w:bCs/>
          <w:color w:val="000000"/>
          <w:sz w:val="24"/>
          <w:szCs w:val="28"/>
          <w:lang w:eastAsia="ru-RU"/>
        </w:rPr>
        <w:t xml:space="preserve"> </w:t>
      </w:r>
      <w:r w:rsidRPr="00176061">
        <w:rPr>
          <w:rFonts w:ascii="Times New Roman" w:hAnsi="Times New Roman"/>
          <w:color w:val="000000"/>
          <w:sz w:val="24"/>
          <w:szCs w:val="28"/>
          <w:lang w:eastAsia="ru-RU"/>
        </w:rPr>
        <w:t>температуру воды: в июле 15,4°, а в среднем за год около 4</w:t>
      </w:r>
      <w:r>
        <w:rPr>
          <w:rFonts w:ascii="Times New Roman" w:hAnsi="Times New Roman"/>
          <w:color w:val="000000"/>
          <w:sz w:val="24"/>
          <w:szCs w:val="28"/>
          <w:vertAlign w:val="superscript"/>
          <w:lang w:eastAsia="ru-RU"/>
        </w:rPr>
        <w:t xml:space="preserve">о </w:t>
      </w:r>
      <w:r w:rsidRPr="00176061">
        <w:rPr>
          <w:rFonts w:ascii="Times New Roman" w:hAnsi="Times New Roman"/>
          <w:color w:val="000000"/>
          <w:sz w:val="24"/>
          <w:szCs w:val="28"/>
          <w:lang w:eastAsia="ru-RU"/>
        </w:rPr>
        <w:t>С. Все это обуславливает малые значения коэффициентов самоочищения. Они в 5-10, а иногда и более раз меньше, чем, допустим, для р. Тобол.</w:t>
      </w:r>
    </w:p>
    <w:p w:rsidR="001E17E7" w:rsidRPr="00176061" w:rsidRDefault="001E17E7" w:rsidP="001B6A22">
      <w:pPr>
        <w:autoSpaceDE w:val="0"/>
        <w:autoSpaceDN w:val="0"/>
        <w:adjustRightInd w:val="0"/>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Лесная зона занимает большую часть территории Тюменской области. Здесь для исследования были взяты три реки: Обь (участок с. Белогорье - п. Октябрьский), Вах (с. Ларьяк - с. Большетархово), Конда (п. Болчары - с. Выкатное).</w:t>
      </w:r>
      <w:r w:rsidRPr="006D5FBB">
        <w:rPr>
          <w:rFonts w:ascii="Times New Roman" w:hAnsi="Times New Roman"/>
          <w:color w:val="000000"/>
          <w:sz w:val="24"/>
          <w:szCs w:val="28"/>
          <w:lang w:eastAsia="ru-RU"/>
        </w:rPr>
        <w:t xml:space="preserve"> </w:t>
      </w:r>
      <w:r>
        <w:rPr>
          <w:rFonts w:ascii="Times New Roman" w:hAnsi="Times New Roman"/>
          <w:color w:val="000000"/>
          <w:sz w:val="24"/>
          <w:szCs w:val="28"/>
          <w:lang w:eastAsia="ru-RU"/>
        </w:rPr>
        <w:t>(</w:t>
      </w:r>
      <w:r w:rsidRPr="00176061">
        <w:rPr>
          <w:rFonts w:ascii="Times New Roman" w:hAnsi="Times New Roman"/>
          <w:color w:val="000000"/>
          <w:sz w:val="24"/>
          <w:szCs w:val="28"/>
          <w:lang w:eastAsia="ru-RU"/>
        </w:rPr>
        <w:t>Башлаков</w:t>
      </w:r>
      <w:r>
        <w:rPr>
          <w:rFonts w:ascii="Times New Roman" w:hAnsi="Times New Roman"/>
          <w:color w:val="000000"/>
          <w:sz w:val="24"/>
          <w:szCs w:val="28"/>
          <w:lang w:eastAsia="ru-RU"/>
        </w:rPr>
        <w:t>, 1991)</w:t>
      </w:r>
    </w:p>
    <w:p w:rsidR="001E17E7" w:rsidRPr="00176061" w:rsidRDefault="001E17E7" w:rsidP="001B6A22">
      <w:pPr>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Вах является одним из наиболее полноводных правых притоков Оби в пределах Тюменской области. Длина реки 964 км, площадь бассейна - 76,7 тыс. км</w:t>
      </w:r>
      <w:r w:rsidRPr="00176061">
        <w:rPr>
          <w:rFonts w:ascii="Times New Roman" w:hAnsi="Times New Roman"/>
          <w:color w:val="000000"/>
          <w:sz w:val="24"/>
          <w:szCs w:val="28"/>
          <w:vertAlign w:val="superscript"/>
          <w:lang w:eastAsia="ru-RU"/>
        </w:rPr>
        <w:t>2</w:t>
      </w:r>
      <w:r w:rsidRPr="00176061">
        <w:rPr>
          <w:rFonts w:ascii="Times New Roman" w:hAnsi="Times New Roman"/>
          <w:color w:val="000000"/>
          <w:sz w:val="24"/>
          <w:szCs w:val="28"/>
          <w:lang w:eastAsia="ru-RU"/>
        </w:rPr>
        <w:t>. На водосборе много озер и болот (озерность 4,3%, заболоченность 38%). Продолжительность ледостава на реке достигается 6-7 месяцев. Температура воды в июле составляет 15°-20°С.</w:t>
      </w:r>
      <w:r w:rsidRPr="006F01A4">
        <w:rPr>
          <w:rFonts w:ascii="Times New Roman" w:hAnsi="Times New Roman"/>
          <w:iCs/>
          <w:color w:val="000000"/>
          <w:sz w:val="24"/>
          <w:szCs w:val="24"/>
          <w:lang w:eastAsia="ru-RU"/>
        </w:rPr>
        <w:t xml:space="preserve"> </w:t>
      </w:r>
    </w:p>
    <w:p w:rsidR="001E17E7" w:rsidRPr="00DD44C3" w:rsidRDefault="001E17E7" w:rsidP="006F01A4">
      <w:pPr>
        <w:autoSpaceDE w:val="0"/>
        <w:autoSpaceDN w:val="0"/>
        <w:adjustRightInd w:val="0"/>
        <w:spacing w:after="0" w:line="240" w:lineRule="auto"/>
        <w:jc w:val="both"/>
        <w:rPr>
          <w:rFonts w:ascii="Times New Roman" w:hAnsi="Times New Roman"/>
          <w:bCs/>
          <w:i/>
          <w:iCs/>
          <w:color w:val="000000"/>
          <w:sz w:val="14"/>
          <w:szCs w:val="16"/>
          <w:lang w:eastAsia="ru-RU"/>
        </w:rPr>
      </w:pPr>
    </w:p>
    <w:p w:rsidR="001E17E7" w:rsidRPr="00DD44C3" w:rsidRDefault="001E17E7" w:rsidP="006F01A4">
      <w:pPr>
        <w:autoSpaceDE w:val="0"/>
        <w:autoSpaceDN w:val="0"/>
        <w:adjustRightInd w:val="0"/>
        <w:spacing w:after="0" w:line="240" w:lineRule="auto"/>
        <w:jc w:val="both"/>
        <w:rPr>
          <w:rFonts w:ascii="Times New Roman" w:hAnsi="Times New Roman"/>
          <w:bCs/>
          <w:color w:val="000000"/>
          <w:szCs w:val="24"/>
          <w:lang w:eastAsia="ru-RU"/>
        </w:rPr>
      </w:pPr>
      <w:r>
        <w:rPr>
          <w:rFonts w:ascii="Times New Roman" w:hAnsi="Times New Roman"/>
          <w:iCs/>
          <w:color w:val="000000"/>
          <w:sz w:val="24"/>
          <w:szCs w:val="24"/>
          <w:lang w:eastAsia="ru-RU"/>
        </w:rPr>
        <w:t xml:space="preserve">                                                                                                                           </w:t>
      </w:r>
      <w:r w:rsidRPr="00552C95">
        <w:rPr>
          <w:rFonts w:ascii="Times New Roman" w:hAnsi="Times New Roman"/>
          <w:iCs/>
          <w:color w:val="000000"/>
          <w:sz w:val="24"/>
          <w:szCs w:val="24"/>
          <w:lang w:eastAsia="ru-RU"/>
        </w:rPr>
        <w:t xml:space="preserve">Таблица </w:t>
      </w:r>
      <w:r w:rsidRPr="00552C95">
        <w:rPr>
          <w:rFonts w:ascii="Times New Roman" w:hAnsi="Times New Roman"/>
          <w:bCs/>
          <w:iCs/>
          <w:color w:val="000000"/>
          <w:sz w:val="24"/>
          <w:szCs w:val="24"/>
          <w:lang w:eastAsia="ru-RU"/>
        </w:rPr>
        <w:t>2</w:t>
      </w:r>
    </w:p>
    <w:p w:rsidR="001E17E7" w:rsidRDefault="001E17E7" w:rsidP="005E1C72">
      <w:pPr>
        <w:autoSpaceDE w:val="0"/>
        <w:autoSpaceDN w:val="0"/>
        <w:adjustRightInd w:val="0"/>
        <w:spacing w:after="0" w:line="240" w:lineRule="auto"/>
        <w:jc w:val="both"/>
        <w:rPr>
          <w:rFonts w:ascii="Times New Roman" w:hAnsi="Times New Roman"/>
          <w:bCs/>
          <w:color w:val="000000"/>
          <w:szCs w:val="24"/>
          <w:lang w:eastAsia="ru-RU"/>
        </w:rPr>
      </w:pPr>
      <w:r>
        <w:rPr>
          <w:rFonts w:ascii="Times New Roman" w:hAnsi="Times New Roman"/>
          <w:iCs/>
          <w:color w:val="000000"/>
          <w:sz w:val="24"/>
          <w:szCs w:val="24"/>
          <w:lang w:eastAsia="ru-RU"/>
        </w:rPr>
        <w:t xml:space="preserve">                                                                                                                          </w:t>
      </w:r>
    </w:p>
    <w:p w:rsidR="001E17E7" w:rsidRPr="00552C95" w:rsidRDefault="001E17E7" w:rsidP="005E1C72">
      <w:pPr>
        <w:autoSpaceDE w:val="0"/>
        <w:autoSpaceDN w:val="0"/>
        <w:adjustRightInd w:val="0"/>
        <w:spacing w:after="0" w:line="240" w:lineRule="auto"/>
        <w:jc w:val="both"/>
        <w:rPr>
          <w:rFonts w:ascii="Times New Roman" w:hAnsi="Times New Roman"/>
          <w:bCs/>
          <w:color w:val="000000"/>
          <w:sz w:val="24"/>
          <w:szCs w:val="24"/>
          <w:lang w:eastAsia="ru-RU"/>
        </w:rPr>
      </w:pPr>
      <w:r w:rsidRPr="00DD44C3">
        <w:rPr>
          <w:rFonts w:ascii="Times New Roman" w:hAnsi="Times New Roman"/>
          <w:bCs/>
          <w:color w:val="000000"/>
          <w:szCs w:val="24"/>
          <w:lang w:eastAsia="ru-RU"/>
        </w:rPr>
        <w:t>Коэффициенты</w:t>
      </w:r>
      <w:r>
        <w:rPr>
          <w:rFonts w:ascii="Times New Roman" w:hAnsi="Times New Roman"/>
          <w:bCs/>
          <w:color w:val="000000"/>
          <w:szCs w:val="24"/>
          <w:lang w:eastAsia="ru-RU"/>
        </w:rPr>
        <w:t xml:space="preserve"> </w:t>
      </w:r>
      <w:r w:rsidRPr="00DD44C3">
        <w:rPr>
          <w:rFonts w:ascii="Times New Roman" w:hAnsi="Times New Roman"/>
          <w:bCs/>
          <w:color w:val="000000"/>
          <w:szCs w:val="24"/>
          <w:lang w:eastAsia="ru-RU"/>
        </w:rPr>
        <w:t>самоочищения рек</w:t>
      </w:r>
      <w:r w:rsidRPr="006F01A4">
        <w:rPr>
          <w:rFonts w:ascii="Times New Roman" w:hAnsi="Times New Roman"/>
          <w:bCs/>
          <w:color w:val="000000"/>
          <w:szCs w:val="24"/>
          <w:lang w:eastAsia="ru-RU"/>
        </w:rPr>
        <w:t xml:space="preserve"> </w:t>
      </w:r>
      <w:r w:rsidRPr="00DD44C3">
        <w:rPr>
          <w:rFonts w:ascii="Times New Roman" w:hAnsi="Times New Roman"/>
          <w:bCs/>
          <w:color w:val="000000"/>
          <w:szCs w:val="24"/>
          <w:lang w:eastAsia="ru-RU"/>
        </w:rPr>
        <w:t>Тюменского региона</w:t>
      </w:r>
    </w:p>
    <w:tbl>
      <w:tblPr>
        <w:tblW w:w="0" w:type="auto"/>
        <w:tblInd w:w="40" w:type="dxa"/>
        <w:tblLayout w:type="fixed"/>
        <w:tblCellMar>
          <w:left w:w="40" w:type="dxa"/>
          <w:right w:w="40" w:type="dxa"/>
        </w:tblCellMar>
        <w:tblLook w:val="0000" w:firstRow="0" w:lastRow="0" w:firstColumn="0" w:lastColumn="0" w:noHBand="0" w:noVBand="0"/>
      </w:tblPr>
      <w:tblGrid>
        <w:gridCol w:w="1418"/>
        <w:gridCol w:w="992"/>
        <w:gridCol w:w="851"/>
        <w:gridCol w:w="850"/>
        <w:gridCol w:w="992"/>
        <w:gridCol w:w="993"/>
        <w:gridCol w:w="850"/>
        <w:gridCol w:w="1418"/>
      </w:tblGrid>
      <w:tr w:rsidR="001E17E7" w:rsidRPr="0046602E" w:rsidTr="00AF3BA6">
        <w:trPr>
          <w:trHeight w:val="259"/>
        </w:trPr>
        <w:tc>
          <w:tcPr>
            <w:tcW w:w="1418" w:type="dxa"/>
            <w:tcBorders>
              <w:top w:val="single" w:sz="6" w:space="0" w:color="auto"/>
              <w:left w:val="single" w:sz="6" w:space="0" w:color="auto"/>
              <w:bottom w:val="nil"/>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Cs/>
                <w:color w:val="000000"/>
                <w:szCs w:val="24"/>
                <w:lang w:eastAsia="ru-RU"/>
              </w:rPr>
            </w:pPr>
            <w:r w:rsidRPr="0046602E">
              <w:rPr>
                <w:rFonts w:ascii="Times New Roman" w:hAnsi="Times New Roman"/>
                <w:bCs/>
                <w:color w:val="000000"/>
                <w:szCs w:val="24"/>
                <w:lang w:eastAsia="ru-RU"/>
              </w:rPr>
              <w:t>Показатели</w:t>
            </w:r>
          </w:p>
        </w:tc>
        <w:tc>
          <w:tcPr>
            <w:tcW w:w="5528" w:type="dxa"/>
            <w:gridSpan w:val="6"/>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Cs/>
                <w:color w:val="000000"/>
                <w:szCs w:val="24"/>
                <w:lang w:eastAsia="ru-RU"/>
              </w:rPr>
            </w:pPr>
            <w:r w:rsidRPr="0046602E">
              <w:rPr>
                <w:rFonts w:ascii="Times New Roman" w:hAnsi="Times New Roman"/>
                <w:bCs/>
                <w:color w:val="000000"/>
                <w:szCs w:val="24"/>
                <w:lang w:eastAsia="ru-RU"/>
              </w:rPr>
              <w:t>Реки</w:t>
            </w:r>
          </w:p>
        </w:tc>
        <w:tc>
          <w:tcPr>
            <w:tcW w:w="1418" w:type="dxa"/>
            <w:tcBorders>
              <w:top w:val="single" w:sz="6" w:space="0" w:color="auto"/>
              <w:left w:val="single" w:sz="6" w:space="0" w:color="auto"/>
              <w:bottom w:val="nil"/>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smallCaps/>
                <w:color w:val="000000"/>
                <w:szCs w:val="24"/>
                <w:lang w:eastAsia="ru-RU"/>
              </w:rPr>
            </w:pPr>
            <w:r w:rsidRPr="0046602E">
              <w:rPr>
                <w:rFonts w:ascii="Times New Roman" w:hAnsi="Times New Roman"/>
                <w:bCs/>
                <w:color w:val="000000"/>
                <w:szCs w:val="24"/>
                <w:lang w:eastAsia="ru-RU"/>
              </w:rPr>
              <w:t>Справоч</w:t>
            </w:r>
            <w:r w:rsidRPr="0046602E">
              <w:rPr>
                <w:rFonts w:ascii="Times New Roman" w:hAnsi="Times New Roman"/>
                <w:bCs/>
                <w:color w:val="000000"/>
                <w:szCs w:val="24"/>
                <w:lang w:eastAsia="ru-RU"/>
              </w:rPr>
              <w:softHyphen/>
              <w:t>ные данные</w:t>
            </w:r>
          </w:p>
        </w:tc>
      </w:tr>
      <w:tr w:rsidR="001E17E7" w:rsidRPr="0046602E" w:rsidTr="00AF3BA6">
        <w:trPr>
          <w:trHeight w:val="562"/>
        </w:trPr>
        <w:tc>
          <w:tcPr>
            <w:tcW w:w="1418" w:type="dxa"/>
            <w:tcBorders>
              <w:top w:val="nil"/>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smallCaps/>
                <w:color w:val="000000"/>
                <w:szCs w:val="24"/>
                <w:lang w:eastAsia="ru-RU"/>
              </w:rPr>
            </w:pPr>
          </w:p>
          <w:p w:rsidR="001E17E7" w:rsidRPr="0046602E" w:rsidRDefault="001E17E7" w:rsidP="0052718B">
            <w:pPr>
              <w:autoSpaceDE w:val="0"/>
              <w:autoSpaceDN w:val="0"/>
              <w:adjustRightInd w:val="0"/>
              <w:spacing w:after="0" w:line="240" w:lineRule="auto"/>
              <w:jc w:val="center"/>
              <w:rPr>
                <w:rFonts w:ascii="Times New Roman" w:hAnsi="Times New Roman"/>
                <w:smallCaps/>
                <w:color w:val="000000"/>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Таз</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Обь</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Вах</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Конда</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Ишим</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Тобол</w:t>
            </w:r>
          </w:p>
        </w:tc>
        <w:tc>
          <w:tcPr>
            <w:tcW w:w="1418" w:type="dxa"/>
            <w:tcBorders>
              <w:top w:val="nil"/>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p>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p>
        </w:tc>
      </w:tr>
      <w:tr w:rsidR="001E17E7" w:rsidRPr="0046602E" w:rsidTr="00AF3BA6">
        <w:trPr>
          <w:trHeight w:val="223"/>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1</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2</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3</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4</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5</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6</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7</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8</w:t>
            </w:r>
          </w:p>
        </w:tc>
      </w:tr>
      <w:tr w:rsidR="001E17E7" w:rsidRPr="0046602E" w:rsidTr="00AF3BA6">
        <w:trPr>
          <w:trHeight w:val="202"/>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Взв. вещ.</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0,008</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0,16</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0,02</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0,25</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0,009</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0,44</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szCs w:val="24"/>
              </w:rPr>
            </w:pPr>
          </w:p>
        </w:tc>
      </w:tr>
      <w:tr w:rsidR="001E17E7" w:rsidRPr="0046602E" w:rsidTr="00AF3BA6">
        <w:trPr>
          <w:trHeight w:val="187"/>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ХПК</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0,017</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0,06</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0,024</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0,058</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0,079</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szCs w:val="24"/>
              </w:rPr>
            </w:pPr>
          </w:p>
        </w:tc>
      </w:tr>
      <w:tr w:rsidR="001E17E7" w:rsidRPr="0046602E" w:rsidTr="00AF3BA6">
        <w:trPr>
          <w:trHeight w:val="194"/>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vertAlign w:val="subscript"/>
                <w:lang w:eastAsia="ru-RU"/>
              </w:rPr>
            </w:pPr>
            <w:r w:rsidRPr="0046602E">
              <w:rPr>
                <w:rFonts w:ascii="Times New Roman" w:hAnsi="Times New Roman"/>
                <w:color w:val="000000"/>
                <w:szCs w:val="24"/>
                <w:lang w:eastAsia="ru-RU"/>
              </w:rPr>
              <w:t>БПК</w:t>
            </w:r>
            <w:r w:rsidRPr="0046602E">
              <w:rPr>
                <w:rFonts w:ascii="Times New Roman" w:hAnsi="Times New Roman"/>
                <w:color w:val="000000"/>
                <w:szCs w:val="24"/>
                <w:vertAlign w:val="subscript"/>
                <w:lang w:eastAsia="ru-RU"/>
              </w:rPr>
              <w:t>5</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0,076</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0,02</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0,45</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0,27</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0,23</w:t>
            </w:r>
          </w:p>
        </w:tc>
      </w:tr>
      <w:tr w:rsidR="001E17E7" w:rsidRPr="0046602E" w:rsidTr="00AF3BA6">
        <w:trPr>
          <w:trHeight w:val="202"/>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Нефтепр.</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0,05</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0,12</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0,05</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0,19</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0,18</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0,044</w:t>
            </w:r>
          </w:p>
        </w:tc>
      </w:tr>
      <w:tr w:rsidR="001E17E7" w:rsidRPr="0046602E" w:rsidTr="00AF3BA6">
        <w:trPr>
          <w:trHeight w:val="187"/>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Фенолы</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0,036</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0,05</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0,012</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0,057</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0,136</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0,20</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0,32</w:t>
            </w:r>
          </w:p>
        </w:tc>
      </w:tr>
      <w:tr w:rsidR="001E17E7" w:rsidRPr="0046602E" w:rsidTr="00AF3BA6">
        <w:trPr>
          <w:trHeight w:val="209"/>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СПАВ</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0,028</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0,27</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0,097</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0,13</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0,19</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0,046</w:t>
            </w:r>
          </w:p>
        </w:tc>
      </w:tr>
      <w:tr w:rsidR="001E17E7" w:rsidRPr="0046602E" w:rsidTr="00AF3BA6">
        <w:trPr>
          <w:trHeight w:val="389"/>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vertAlign w:val="superscript"/>
                <w:lang w:val="en-US"/>
              </w:rPr>
            </w:pPr>
            <w:r w:rsidRPr="0046602E">
              <w:rPr>
                <w:rFonts w:ascii="Times New Roman" w:hAnsi="Times New Roman"/>
                <w:color w:val="000000"/>
                <w:szCs w:val="24"/>
                <w:lang w:val="en-US"/>
              </w:rPr>
              <w:t>NH</w:t>
            </w:r>
            <w:r w:rsidRPr="0046602E">
              <w:rPr>
                <w:rFonts w:ascii="Times New Roman" w:hAnsi="Times New Roman"/>
                <w:color w:val="000000"/>
                <w:szCs w:val="24"/>
                <w:vertAlign w:val="subscript"/>
                <w:lang w:val="en-US"/>
              </w:rPr>
              <w:t>4</w:t>
            </w:r>
            <w:r w:rsidRPr="0046602E">
              <w:rPr>
                <w:rFonts w:ascii="Times New Roman" w:hAnsi="Times New Roman"/>
                <w:color w:val="000000"/>
                <w:szCs w:val="24"/>
                <w:vertAlign w:val="superscript"/>
                <w:lang w:val="en-US"/>
              </w:rPr>
              <w:t>+</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0,022</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0,02</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0,005</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0,057</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0,266</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0,26</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0,069-0,207</w:t>
            </w:r>
          </w:p>
        </w:tc>
      </w:tr>
      <w:tr w:rsidR="001E17E7" w:rsidRPr="0046602E" w:rsidTr="00AF3BA6">
        <w:trPr>
          <w:trHeight w:val="382"/>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vertAlign w:val="subscript"/>
                <w:lang w:val="en-US"/>
              </w:rPr>
            </w:pPr>
            <w:r w:rsidRPr="0046602E">
              <w:rPr>
                <w:rFonts w:ascii="Times New Roman" w:hAnsi="Times New Roman"/>
                <w:color w:val="000000"/>
                <w:szCs w:val="24"/>
                <w:lang w:val="en-US"/>
              </w:rPr>
              <w:t>N0</w:t>
            </w:r>
            <w:r w:rsidRPr="0046602E">
              <w:rPr>
                <w:rFonts w:ascii="Times New Roman" w:hAnsi="Times New Roman"/>
                <w:color w:val="000000"/>
                <w:szCs w:val="24"/>
                <w:vertAlign w:val="subscript"/>
                <w:lang w:val="en-US"/>
              </w:rPr>
              <w:t>2</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0,05</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val="en-US" w:eastAsia="ru-RU"/>
              </w:rPr>
            </w:pPr>
            <w:r w:rsidRPr="0046602E">
              <w:rPr>
                <w:rFonts w:ascii="Times New Roman" w:hAnsi="Times New Roman"/>
                <w:b/>
                <w:bCs/>
                <w:color w:val="000000"/>
                <w:szCs w:val="24"/>
                <w:lang w:val="en-US" w:eastAsia="ru-RU"/>
              </w:rPr>
              <w:t>-</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0,039</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0,266</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0,24</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0,112-0,173</w:t>
            </w:r>
          </w:p>
        </w:tc>
      </w:tr>
      <w:tr w:rsidR="001E17E7" w:rsidRPr="0046602E" w:rsidTr="00AF3BA6">
        <w:trPr>
          <w:trHeight w:val="382"/>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smallCaps/>
                <w:color w:val="000000"/>
                <w:szCs w:val="24"/>
                <w:lang w:val="en-US"/>
              </w:rPr>
            </w:pPr>
            <w:r w:rsidRPr="0046602E">
              <w:rPr>
                <w:rFonts w:ascii="Times New Roman" w:hAnsi="Times New Roman"/>
                <w:smallCaps/>
                <w:color w:val="000000"/>
                <w:szCs w:val="24"/>
                <w:lang w:val="en-US"/>
              </w:rPr>
              <w:t>no3-</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szCs w:val="24"/>
              </w:rPr>
            </w:pP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0,11</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0,057</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0,08</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0,19-10,8</w:t>
            </w:r>
          </w:p>
        </w:tc>
      </w:tr>
      <w:tr w:rsidR="001E17E7" w:rsidRPr="0046602E" w:rsidTr="00AF3BA6">
        <w:trPr>
          <w:trHeight w:val="187"/>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Железо</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0,02</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0,17</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0,045</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0,149</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0,18</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0,13</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E1C72">
            <w:pPr>
              <w:autoSpaceDE w:val="0"/>
              <w:autoSpaceDN w:val="0"/>
              <w:adjustRightInd w:val="0"/>
              <w:spacing w:after="0" w:line="240" w:lineRule="auto"/>
              <w:jc w:val="both"/>
              <w:rPr>
                <w:rFonts w:ascii="Times New Roman" w:hAnsi="Times New Roman"/>
                <w:szCs w:val="24"/>
              </w:rPr>
            </w:pPr>
          </w:p>
        </w:tc>
      </w:tr>
      <w:tr w:rsidR="001E17E7" w:rsidRPr="0046602E" w:rsidTr="00AF3BA6">
        <w:trPr>
          <w:trHeight w:val="202"/>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Медь</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0,032</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0,175</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0,04</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rPr>
            </w:pPr>
            <w:r w:rsidRPr="0046602E">
              <w:rPr>
                <w:rFonts w:ascii="Times New Roman" w:hAnsi="Times New Roman"/>
                <w:color w:val="000000"/>
                <w:szCs w:val="24"/>
              </w:rPr>
              <w:t>0,36</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val="en-US"/>
              </w:rPr>
            </w:pPr>
            <w:r w:rsidRPr="0046602E">
              <w:rPr>
                <w:rFonts w:ascii="Times New Roman" w:hAnsi="Times New Roman"/>
                <w:color w:val="000000"/>
                <w:szCs w:val="24"/>
                <w:lang w:val="en-US"/>
              </w:rPr>
              <w:t>0,175</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0,206</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E1C72">
            <w:pPr>
              <w:autoSpaceDE w:val="0"/>
              <w:autoSpaceDN w:val="0"/>
              <w:adjustRightInd w:val="0"/>
              <w:spacing w:after="0" w:line="240" w:lineRule="auto"/>
              <w:jc w:val="both"/>
              <w:rPr>
                <w:rFonts w:ascii="Times New Roman" w:hAnsi="Times New Roman"/>
                <w:szCs w:val="24"/>
              </w:rPr>
            </w:pPr>
          </w:p>
        </w:tc>
      </w:tr>
      <w:tr w:rsidR="001E17E7" w:rsidRPr="0046602E" w:rsidTr="00AF3BA6">
        <w:trPr>
          <w:trHeight w:val="194"/>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Никель</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0,14</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0,08</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szCs w:val="24"/>
              </w:rPr>
            </w:pP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E1C72">
            <w:pPr>
              <w:autoSpaceDE w:val="0"/>
              <w:autoSpaceDN w:val="0"/>
              <w:adjustRightInd w:val="0"/>
              <w:spacing w:after="0" w:line="240" w:lineRule="auto"/>
              <w:jc w:val="both"/>
              <w:rPr>
                <w:rFonts w:ascii="Times New Roman" w:hAnsi="Times New Roman"/>
                <w:szCs w:val="24"/>
              </w:rPr>
            </w:pPr>
          </w:p>
        </w:tc>
      </w:tr>
      <w:tr w:rsidR="001E17E7" w:rsidRPr="0046602E" w:rsidTr="00AF3BA6">
        <w:trPr>
          <w:trHeight w:val="223"/>
        </w:trPr>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ДДТ</w:t>
            </w: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0,028</w:t>
            </w:r>
          </w:p>
        </w:tc>
        <w:tc>
          <w:tcPr>
            <w:tcW w:w="851"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szCs w:val="24"/>
              </w:rPr>
            </w:pPr>
          </w:p>
        </w:tc>
        <w:tc>
          <w:tcPr>
            <w:tcW w:w="992"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993"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color w:val="000000"/>
                <w:szCs w:val="24"/>
                <w:lang w:eastAsia="ru-RU"/>
              </w:rPr>
            </w:pPr>
            <w:r w:rsidRPr="0046602E">
              <w:rPr>
                <w:rFonts w:ascii="Times New Roman" w:hAnsi="Times New Roman"/>
                <w:color w:val="000000"/>
                <w:szCs w:val="24"/>
                <w:lang w:eastAsia="ru-RU"/>
              </w:rPr>
              <w:t>0,29</w:t>
            </w:r>
          </w:p>
        </w:tc>
        <w:tc>
          <w:tcPr>
            <w:tcW w:w="850" w:type="dxa"/>
            <w:tcBorders>
              <w:top w:val="single" w:sz="6" w:space="0" w:color="auto"/>
              <w:left w:val="single" w:sz="6" w:space="0" w:color="auto"/>
              <w:bottom w:val="single" w:sz="6" w:space="0" w:color="auto"/>
              <w:right w:val="single" w:sz="6" w:space="0" w:color="auto"/>
            </w:tcBorders>
          </w:tcPr>
          <w:p w:rsidR="001E17E7" w:rsidRPr="0046602E" w:rsidRDefault="001E17E7" w:rsidP="0052718B">
            <w:pPr>
              <w:autoSpaceDE w:val="0"/>
              <w:autoSpaceDN w:val="0"/>
              <w:adjustRightInd w:val="0"/>
              <w:spacing w:after="0" w:line="240" w:lineRule="auto"/>
              <w:jc w:val="center"/>
              <w:rPr>
                <w:rFonts w:ascii="Times New Roman" w:hAnsi="Times New Roman"/>
                <w:b/>
                <w:bCs/>
                <w:color w:val="000000"/>
                <w:szCs w:val="24"/>
                <w:lang w:eastAsia="ru-RU"/>
              </w:rPr>
            </w:pPr>
            <w:r w:rsidRPr="0046602E">
              <w:rPr>
                <w:rFonts w:ascii="Times New Roman" w:hAnsi="Times New Roman"/>
                <w:b/>
                <w:bCs/>
                <w:color w:val="000000"/>
                <w:szCs w:val="24"/>
                <w:lang w:eastAsia="ru-RU"/>
              </w:rPr>
              <w:t>-</w:t>
            </w:r>
          </w:p>
        </w:tc>
        <w:tc>
          <w:tcPr>
            <w:tcW w:w="1418" w:type="dxa"/>
            <w:tcBorders>
              <w:top w:val="single" w:sz="6" w:space="0" w:color="auto"/>
              <w:left w:val="single" w:sz="6" w:space="0" w:color="auto"/>
              <w:bottom w:val="single" w:sz="6" w:space="0" w:color="auto"/>
              <w:right w:val="single" w:sz="6" w:space="0" w:color="auto"/>
            </w:tcBorders>
          </w:tcPr>
          <w:p w:rsidR="001E17E7" w:rsidRPr="0046602E" w:rsidRDefault="001E17E7" w:rsidP="005E1C72">
            <w:pPr>
              <w:autoSpaceDE w:val="0"/>
              <w:autoSpaceDN w:val="0"/>
              <w:adjustRightInd w:val="0"/>
              <w:spacing w:after="0" w:line="240" w:lineRule="auto"/>
              <w:jc w:val="both"/>
              <w:rPr>
                <w:rFonts w:ascii="Times New Roman" w:hAnsi="Times New Roman"/>
                <w:szCs w:val="24"/>
              </w:rPr>
            </w:pPr>
          </w:p>
        </w:tc>
      </w:tr>
    </w:tbl>
    <w:p w:rsidR="001E17E7" w:rsidRPr="00176061" w:rsidRDefault="001E17E7" w:rsidP="005E1C72">
      <w:pPr>
        <w:autoSpaceDE w:val="0"/>
        <w:autoSpaceDN w:val="0"/>
        <w:adjustRightInd w:val="0"/>
        <w:spacing w:after="0" w:line="360" w:lineRule="auto"/>
        <w:jc w:val="both"/>
        <w:rPr>
          <w:rFonts w:ascii="Times New Roman" w:hAnsi="Times New Roman"/>
          <w:color w:val="000000"/>
          <w:sz w:val="24"/>
          <w:szCs w:val="28"/>
          <w:lang w:eastAsia="ru-RU"/>
        </w:rPr>
      </w:pPr>
    </w:p>
    <w:p w:rsidR="001E17E7" w:rsidRPr="00176061" w:rsidRDefault="001E17E7" w:rsidP="005E1C72">
      <w:pPr>
        <w:autoSpaceDE w:val="0"/>
        <w:autoSpaceDN w:val="0"/>
        <w:adjustRightInd w:val="0"/>
        <w:spacing w:after="0" w:line="360" w:lineRule="auto"/>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Вынос с болот большого количества органики связывает кислород и тем самым снижает самоочищающую способность реки. В бассейне Ваха функционируют крупные нефтедобывающие комплексы, базирующиеся на известных месторождениях: Самотлорском, Сороминском, Хохряковском, Ершовском, Пылинском, Вахском, Коликъеганском и др. В связи с этим не удалось рассчитать коэффициент самоочищения по нефтепродуктам, так как их концентрация вниз по течению реки все время возрастает.</w:t>
      </w:r>
    </w:p>
    <w:p w:rsidR="001E17E7" w:rsidRPr="00176061" w:rsidRDefault="001E17E7" w:rsidP="005E1C72">
      <w:pPr>
        <w:autoSpaceDE w:val="0"/>
        <w:autoSpaceDN w:val="0"/>
        <w:adjustRightInd w:val="0"/>
        <w:spacing w:after="0" w:line="360" w:lineRule="auto"/>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Конда - левый приток Иртыша. Имеет малые уклоны, очень извилиста, бассейн заозерен (озерность 6%) и заболочен (заболоченность 53%). Длина реки 1097 км, площадь водосбора 72,8 км. Сильная зарегулированность болотами и озерами (особенно русловыми) способствует формированию своеобразного уровенного режима. Половодье часто растягивается до зимнего ледостава, который продолжается 6 месяцев. Температура воды в июле 16°С. Антропогенная нагрузка на речные экосистемы здесь ниже, чем на Вахе. Месторождения нефти и газа разрабатываются в верхнем течении. Самоочищая способность Конды несколько лучше, чем Ваха.</w:t>
      </w:r>
    </w:p>
    <w:p w:rsidR="001E17E7" w:rsidRPr="00176061" w:rsidRDefault="001E17E7" w:rsidP="001B6A22">
      <w:pPr>
        <w:autoSpaceDE w:val="0"/>
        <w:autoSpaceDN w:val="0"/>
        <w:adjustRightInd w:val="0"/>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Расчет самоочищающей способности Оби выполнен между створами с.</w:t>
      </w:r>
      <w:r>
        <w:rPr>
          <w:rFonts w:ascii="Times New Roman" w:hAnsi="Times New Roman"/>
          <w:color w:val="000000"/>
          <w:sz w:val="24"/>
          <w:szCs w:val="28"/>
          <w:lang w:eastAsia="ru-RU"/>
        </w:rPr>
        <w:t xml:space="preserve"> </w:t>
      </w:r>
      <w:r w:rsidRPr="00176061">
        <w:rPr>
          <w:rFonts w:ascii="Times New Roman" w:hAnsi="Times New Roman"/>
          <w:color w:val="000000"/>
          <w:sz w:val="24"/>
          <w:szCs w:val="28"/>
          <w:lang w:eastAsia="ru-RU"/>
        </w:rPr>
        <w:t>Белогорье -</w:t>
      </w:r>
      <w:r>
        <w:rPr>
          <w:rFonts w:ascii="Times New Roman" w:hAnsi="Times New Roman"/>
          <w:color w:val="000000"/>
          <w:sz w:val="24"/>
          <w:szCs w:val="28"/>
          <w:lang w:eastAsia="ru-RU"/>
        </w:rPr>
        <w:t xml:space="preserve"> </w:t>
      </w:r>
      <w:r w:rsidRPr="00176061">
        <w:rPr>
          <w:rFonts w:ascii="Times New Roman" w:hAnsi="Times New Roman"/>
          <w:color w:val="000000"/>
          <w:sz w:val="24"/>
          <w:szCs w:val="28"/>
          <w:lang w:eastAsia="ru-RU"/>
        </w:rPr>
        <w:t>п.</w:t>
      </w:r>
      <w:r>
        <w:rPr>
          <w:rFonts w:ascii="Times New Roman" w:hAnsi="Times New Roman"/>
          <w:color w:val="000000"/>
          <w:sz w:val="24"/>
          <w:szCs w:val="28"/>
          <w:lang w:eastAsia="ru-RU"/>
        </w:rPr>
        <w:t xml:space="preserve"> </w:t>
      </w:r>
      <w:r w:rsidRPr="00176061">
        <w:rPr>
          <w:rFonts w:ascii="Times New Roman" w:hAnsi="Times New Roman"/>
          <w:color w:val="000000"/>
          <w:sz w:val="24"/>
          <w:szCs w:val="28"/>
          <w:lang w:eastAsia="ru-RU"/>
        </w:rPr>
        <w:t>Октябрьский. Здесь река течет одним руслом, имеет значительные скорости течения и при своей большой водности обеспечивает хорошее самоочищение по сравнению с Кондой и Вахом.</w:t>
      </w:r>
    </w:p>
    <w:p w:rsidR="001E17E7" w:rsidRPr="00176061" w:rsidRDefault="001E17E7" w:rsidP="001B6A22">
      <w:pPr>
        <w:autoSpaceDE w:val="0"/>
        <w:autoSpaceDN w:val="0"/>
        <w:adjustRightInd w:val="0"/>
        <w:spacing w:after="0" w:line="360" w:lineRule="auto"/>
        <w:ind w:firstLine="567"/>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Для анализа самоочищающей способности рек лесостепной зоны приняты к анализу реки Ишим и Тобол.</w:t>
      </w:r>
      <w:r>
        <w:rPr>
          <w:rFonts w:ascii="Times New Roman" w:hAnsi="Times New Roman"/>
          <w:color w:val="000000"/>
          <w:sz w:val="24"/>
          <w:szCs w:val="28"/>
          <w:lang w:eastAsia="ru-RU"/>
        </w:rPr>
        <w:t xml:space="preserve"> </w:t>
      </w:r>
      <w:r w:rsidRPr="00176061">
        <w:rPr>
          <w:rFonts w:ascii="Times New Roman" w:hAnsi="Times New Roman"/>
          <w:color w:val="000000"/>
          <w:sz w:val="24"/>
          <w:szCs w:val="28"/>
          <w:lang w:eastAsia="ru-RU"/>
        </w:rPr>
        <w:t>Продолжительность ледостава на этих реках не превышает 5 месяцев. Температура воды в июле достигает 20°С. Более значительные уклоны территории способствуют увеличению скоростей течения рек. Указанные обстоятельства являются причиной более высоких значений коэффициентов самоочищения.</w:t>
      </w:r>
    </w:p>
    <w:p w:rsidR="001E17E7" w:rsidRPr="00176061" w:rsidRDefault="001E17E7" w:rsidP="005E1C72">
      <w:pPr>
        <w:autoSpaceDE w:val="0"/>
        <w:autoSpaceDN w:val="0"/>
        <w:adjustRightInd w:val="0"/>
        <w:spacing w:after="0" w:line="360" w:lineRule="auto"/>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Приведенные в таблице 2 коэффициенты самоочищения рек могут найти применение при расчетах ПДС и прогнозах качества воды рассмотренных рек. Кроме того, данные реки способны выступать в качестве аналогов для других рек в зонах тундры, тайги и лесостепи.</w:t>
      </w:r>
      <w:r>
        <w:rPr>
          <w:rFonts w:ascii="Times New Roman" w:hAnsi="Times New Roman"/>
          <w:color w:val="000000"/>
          <w:sz w:val="24"/>
          <w:szCs w:val="28"/>
          <w:lang w:eastAsia="ru-RU"/>
        </w:rPr>
        <w:t xml:space="preserve"> (Топников, 1992)</w:t>
      </w:r>
    </w:p>
    <w:p w:rsidR="001E17E7" w:rsidRPr="00176061" w:rsidRDefault="001E17E7" w:rsidP="005E1C72">
      <w:pPr>
        <w:autoSpaceDE w:val="0"/>
        <w:autoSpaceDN w:val="0"/>
        <w:adjustRightInd w:val="0"/>
        <w:spacing w:after="0" w:line="360" w:lineRule="auto"/>
        <w:jc w:val="both"/>
        <w:rPr>
          <w:rFonts w:ascii="Times New Roman" w:hAnsi="Times New Roman"/>
          <w:b/>
          <w:color w:val="000000"/>
          <w:sz w:val="24"/>
          <w:szCs w:val="28"/>
        </w:rPr>
      </w:pPr>
    </w:p>
    <w:p w:rsidR="001E17E7" w:rsidRPr="006F01A4" w:rsidRDefault="001E17E7" w:rsidP="005E1C72">
      <w:pPr>
        <w:autoSpaceDE w:val="0"/>
        <w:autoSpaceDN w:val="0"/>
        <w:adjustRightInd w:val="0"/>
        <w:spacing w:after="0" w:line="360" w:lineRule="auto"/>
        <w:jc w:val="both"/>
        <w:rPr>
          <w:rFonts w:ascii="Times New Roman" w:hAnsi="Times New Roman"/>
          <w:color w:val="000000"/>
          <w:sz w:val="24"/>
          <w:szCs w:val="28"/>
          <w:lang w:eastAsia="ru-RU"/>
        </w:rPr>
      </w:pPr>
      <w:r w:rsidRPr="006F01A4">
        <w:rPr>
          <w:rFonts w:ascii="Times New Roman" w:hAnsi="Times New Roman"/>
          <w:color w:val="000000"/>
          <w:sz w:val="24"/>
          <w:szCs w:val="28"/>
        </w:rPr>
        <w:t>2.3.Разбавления сточных вод.</w:t>
      </w:r>
    </w:p>
    <w:p w:rsidR="001E17E7" w:rsidRPr="00176061" w:rsidRDefault="001E17E7" w:rsidP="001B6A22">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Сброс хозяйственно-бытовых, производственных и иных сточ</w:t>
      </w:r>
      <w:r w:rsidRPr="00176061">
        <w:rPr>
          <w:rFonts w:ascii="Times New Roman" w:hAnsi="Times New Roman"/>
          <w:color w:val="000000"/>
          <w:sz w:val="24"/>
          <w:szCs w:val="28"/>
        </w:rPr>
        <w:softHyphen/>
        <w:t xml:space="preserve">ных вод сопровождается загрязнением рек и водоемов. </w:t>
      </w:r>
    </w:p>
    <w:p w:rsidR="001E17E7" w:rsidRPr="00176061" w:rsidRDefault="001E17E7" w:rsidP="001B6A22">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По мере удаления от места выпуска струя сточной воды посте</w:t>
      </w:r>
      <w:r w:rsidRPr="00176061">
        <w:rPr>
          <w:rFonts w:ascii="Times New Roman" w:hAnsi="Times New Roman"/>
          <w:color w:val="000000"/>
          <w:sz w:val="24"/>
          <w:szCs w:val="28"/>
        </w:rPr>
        <w:softHyphen/>
        <w:t>пенно расширяется и концентрация загрязнений в ней уменьшается вплоть до полного перемешивания. В реке это происходит в силу турбулентной диффузии, наличия внутренних течений и водоворотных зон. В озерах и водохранилищах, кроме того, влияет ветровое волнение и разного рода течения (стоковые, дрейфовые, градиент</w:t>
      </w:r>
      <w:r w:rsidRPr="00176061">
        <w:rPr>
          <w:rFonts w:ascii="Times New Roman" w:hAnsi="Times New Roman"/>
          <w:color w:val="000000"/>
          <w:sz w:val="24"/>
          <w:szCs w:val="28"/>
        </w:rPr>
        <w:softHyphen/>
        <w:t xml:space="preserve">ные), которые носят сложный и неустойчивый характер, особенно в прибрежной мелководной зоне. </w:t>
      </w:r>
    </w:p>
    <w:p w:rsidR="001E17E7" w:rsidRPr="00176061" w:rsidRDefault="001E17E7" w:rsidP="001B6A22">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Для обеспечения как можно более благоприятных условий раз</w:t>
      </w:r>
      <w:r w:rsidRPr="00176061">
        <w:rPr>
          <w:rFonts w:ascii="Times New Roman" w:hAnsi="Times New Roman"/>
          <w:color w:val="000000"/>
          <w:sz w:val="24"/>
          <w:szCs w:val="28"/>
        </w:rPr>
        <w:softHyphen/>
        <w:t>бавления сточных вод в реках иногда прибегают к строительству рассеивающих выпусков. Такой выпуск представляет собой трубу с расположенными на ней выходными патрубками. С учетом осо</w:t>
      </w:r>
      <w:r w:rsidRPr="00176061">
        <w:rPr>
          <w:rFonts w:ascii="Times New Roman" w:hAnsi="Times New Roman"/>
          <w:color w:val="000000"/>
          <w:sz w:val="24"/>
          <w:szCs w:val="28"/>
        </w:rPr>
        <w:softHyphen/>
        <w:t>бенностей ледового режима и руслово</w:t>
      </w:r>
      <w:r>
        <w:rPr>
          <w:rFonts w:ascii="Times New Roman" w:hAnsi="Times New Roman"/>
          <w:color w:val="000000"/>
          <w:sz w:val="24"/>
          <w:szCs w:val="28"/>
        </w:rPr>
        <w:t>го процесса, а также требо</w:t>
      </w:r>
      <w:r>
        <w:rPr>
          <w:rFonts w:ascii="Times New Roman" w:hAnsi="Times New Roman"/>
          <w:color w:val="000000"/>
          <w:sz w:val="24"/>
          <w:szCs w:val="28"/>
        </w:rPr>
        <w:softHyphen/>
        <w:t>ваний</w:t>
      </w:r>
      <w:r w:rsidRPr="00176061">
        <w:rPr>
          <w:rFonts w:ascii="Times New Roman" w:hAnsi="Times New Roman"/>
          <w:color w:val="000000"/>
          <w:sz w:val="24"/>
          <w:szCs w:val="28"/>
        </w:rPr>
        <w:t xml:space="preserve"> судоходства труба может располагаться над водной поверх</w:t>
      </w:r>
      <w:r w:rsidRPr="00176061">
        <w:rPr>
          <w:rFonts w:ascii="Times New Roman" w:hAnsi="Times New Roman"/>
          <w:color w:val="000000"/>
          <w:sz w:val="24"/>
          <w:szCs w:val="28"/>
        </w:rPr>
        <w:softHyphen/>
        <w:t>ностью, на некоторой глубине от поверхности, на дне реки.</w:t>
      </w:r>
    </w:p>
    <w:p w:rsidR="001E17E7" w:rsidRPr="00176061" w:rsidRDefault="001E17E7" w:rsidP="001B6A22">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Створ полного перемешивания. Это створ на реке ниже места выпуска сточных вод, где максимальная концентрация рассматри</w:t>
      </w:r>
      <w:r w:rsidRPr="00176061">
        <w:rPr>
          <w:rFonts w:ascii="Times New Roman" w:hAnsi="Times New Roman"/>
          <w:color w:val="000000"/>
          <w:sz w:val="24"/>
          <w:szCs w:val="28"/>
        </w:rPr>
        <w:softHyphen/>
        <w:t>ваемого загрязняющего вещества в поперечном сечении ненамного превышает среднюю концентрацию (примерно на 5—10%). Оче</w:t>
      </w:r>
      <w:r w:rsidRPr="00176061">
        <w:rPr>
          <w:rFonts w:ascii="Times New Roman" w:hAnsi="Times New Roman"/>
          <w:color w:val="000000"/>
          <w:sz w:val="24"/>
          <w:szCs w:val="28"/>
        </w:rPr>
        <w:softHyphen/>
        <w:t>видно, что местоположение указанного створа непостоянное и зависит от расхода воды в реке и других причин. При рассеивающем выпуске сточных вод посредине реки рас</w:t>
      </w:r>
      <w:r w:rsidRPr="00176061">
        <w:rPr>
          <w:rFonts w:ascii="Times New Roman" w:hAnsi="Times New Roman"/>
          <w:color w:val="000000"/>
          <w:sz w:val="24"/>
          <w:szCs w:val="28"/>
        </w:rPr>
        <w:softHyphen/>
        <w:t>стояние до створа полного перемешивания уменьшается примерно в 1,5 раза по сравнению с сосредоточенным выпуском у берега. Важно и то, что струя с наибольшей концентрацией загрязняющего вещества находится при этом на стрежне, а не у берега.</w:t>
      </w:r>
    </w:p>
    <w:p w:rsidR="001E17E7" w:rsidRPr="00176061" w:rsidRDefault="001E17E7" w:rsidP="001B6A22">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Применительно к выпуску сточных вод можно выделить в пре</w:t>
      </w:r>
      <w:r w:rsidRPr="00176061">
        <w:rPr>
          <w:rFonts w:ascii="Times New Roman" w:hAnsi="Times New Roman"/>
          <w:color w:val="000000"/>
          <w:sz w:val="24"/>
          <w:szCs w:val="28"/>
        </w:rPr>
        <w:softHyphen/>
        <w:t>делах водоема три зоны:</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1) зона начального разбавления. Здесь скорость течения струи выпуска намного больше скорости течения остальной воды. Раз</w:t>
      </w:r>
      <w:r w:rsidRPr="00176061">
        <w:rPr>
          <w:rFonts w:ascii="Times New Roman" w:hAnsi="Times New Roman"/>
          <w:color w:val="000000"/>
          <w:sz w:val="24"/>
          <w:szCs w:val="28"/>
        </w:rPr>
        <w:softHyphen/>
        <w:t>меры ее исчисляются десятками, иногда сотнями метров. Разбав</w:t>
      </w:r>
      <w:r w:rsidRPr="00176061">
        <w:rPr>
          <w:rFonts w:ascii="Times New Roman" w:hAnsi="Times New Roman"/>
          <w:color w:val="000000"/>
          <w:sz w:val="24"/>
          <w:szCs w:val="28"/>
        </w:rPr>
        <w:softHyphen/>
        <w:t>ление происходит тем интенсивнее, чем значительнее глубина и ветровое волнение;</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 xml:space="preserve">2) прибрежная зона водоема с частой сменой направления течения и, как следствие, пятнистого распределения загрязнений. Причины этого: воздействие ветра и взаимодействие водных масс прибрежных и центральных районов; </w:t>
      </w:r>
    </w:p>
    <w:p w:rsidR="001E17E7" w:rsidRPr="00176061" w:rsidRDefault="001E17E7" w:rsidP="005E1C72">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 xml:space="preserve">3) центральная зона водоема с более или менее устойчивой </w:t>
      </w:r>
      <w:r w:rsidRPr="00176061">
        <w:rPr>
          <w:rFonts w:ascii="Times New Roman" w:hAnsi="Times New Roman"/>
          <w:smallCaps/>
          <w:color w:val="000000"/>
          <w:sz w:val="24"/>
          <w:szCs w:val="28"/>
        </w:rPr>
        <w:t xml:space="preserve"> </w:t>
      </w:r>
      <w:r w:rsidRPr="00176061">
        <w:rPr>
          <w:rFonts w:ascii="Times New Roman" w:hAnsi="Times New Roman"/>
          <w:color w:val="000000"/>
          <w:sz w:val="24"/>
          <w:szCs w:val="28"/>
        </w:rPr>
        <w:t>формой циркуляции водных масс; характер циркуляции предопре</w:t>
      </w:r>
      <w:r w:rsidRPr="00176061">
        <w:rPr>
          <w:rFonts w:ascii="Times New Roman" w:hAnsi="Times New Roman"/>
          <w:color w:val="000000"/>
          <w:sz w:val="24"/>
          <w:szCs w:val="28"/>
        </w:rPr>
        <w:softHyphen/>
        <w:t>деляется морфометрией, стоком впадающих и вытекающих рек, ветром, градиентами температуры воды по акватории и глубине.</w:t>
      </w:r>
    </w:p>
    <w:p w:rsidR="001E17E7" w:rsidRDefault="001E17E7" w:rsidP="001B6A22">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 xml:space="preserve">Чаще всего наиболее неблагоприятные гидрометеорологические условия </w:t>
      </w:r>
      <w:r w:rsidRPr="00176061">
        <w:rPr>
          <w:rFonts w:ascii="Times New Roman" w:hAnsi="Times New Roman"/>
          <w:bCs/>
          <w:iCs/>
          <w:color w:val="000000"/>
          <w:sz w:val="24"/>
          <w:szCs w:val="28"/>
        </w:rPr>
        <w:t>в</w:t>
      </w:r>
      <w:r w:rsidRPr="00176061">
        <w:rPr>
          <w:rFonts w:ascii="Times New Roman" w:hAnsi="Times New Roman"/>
          <w:b/>
          <w:bCs/>
          <w:i/>
          <w:iCs/>
          <w:color w:val="000000"/>
          <w:sz w:val="24"/>
          <w:szCs w:val="28"/>
        </w:rPr>
        <w:t xml:space="preserve"> </w:t>
      </w:r>
      <w:r w:rsidRPr="00176061">
        <w:rPr>
          <w:rFonts w:ascii="Times New Roman" w:hAnsi="Times New Roman"/>
          <w:color w:val="000000"/>
          <w:sz w:val="24"/>
          <w:szCs w:val="28"/>
        </w:rPr>
        <w:t>районе выпуска сточных вод создаются тогда, когда наступает длительный период с безветренной погодой или со сла</w:t>
      </w:r>
      <w:r w:rsidRPr="00176061">
        <w:rPr>
          <w:rFonts w:ascii="Times New Roman" w:hAnsi="Times New Roman"/>
          <w:color w:val="000000"/>
          <w:sz w:val="24"/>
          <w:szCs w:val="28"/>
        </w:rPr>
        <w:softHyphen/>
        <w:t>быми ветрами переменных направлений. При этом происходит стабилизация поля загрязнений.</w:t>
      </w:r>
      <w:r>
        <w:rPr>
          <w:rFonts w:ascii="Times New Roman" w:hAnsi="Times New Roman"/>
          <w:color w:val="000000"/>
          <w:sz w:val="24"/>
          <w:szCs w:val="28"/>
        </w:rPr>
        <w:t xml:space="preserve"> </w:t>
      </w:r>
    </w:p>
    <w:p w:rsidR="001E17E7" w:rsidRPr="00176061" w:rsidRDefault="001E17E7" w:rsidP="001B6A22">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«Тя</w:t>
      </w:r>
      <w:r w:rsidRPr="00176061">
        <w:rPr>
          <w:rFonts w:ascii="Times New Roman" w:hAnsi="Times New Roman"/>
          <w:color w:val="000000"/>
          <w:sz w:val="24"/>
          <w:szCs w:val="28"/>
        </w:rPr>
        <w:softHyphen/>
        <w:t>желые» сточные воды распространяются преимущественно в при</w:t>
      </w:r>
      <w:r w:rsidRPr="00176061">
        <w:rPr>
          <w:rFonts w:ascii="Times New Roman" w:hAnsi="Times New Roman"/>
          <w:color w:val="000000"/>
          <w:sz w:val="24"/>
          <w:szCs w:val="28"/>
        </w:rPr>
        <w:softHyphen/>
        <w:t>донных слоях речного потока, а в водохранилищах по бывшим руслам рек. Известно немало примеров, когда воды притока дол</w:t>
      </w:r>
      <w:r w:rsidRPr="00176061">
        <w:rPr>
          <w:rFonts w:ascii="Times New Roman" w:hAnsi="Times New Roman"/>
          <w:color w:val="000000"/>
          <w:sz w:val="24"/>
          <w:szCs w:val="28"/>
        </w:rPr>
        <w:softHyphen/>
        <w:t xml:space="preserve">гое время не смешиваются с водой основной реки. </w:t>
      </w:r>
    </w:p>
    <w:p w:rsidR="001E17E7" w:rsidRPr="00176061" w:rsidRDefault="001E17E7" w:rsidP="001B6A22">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Расчеты разбавления сточных вод в озерах и водохранилищах из-за сложного и неустойчивого характера течений, наличия ветрового волнения, а также значительной роли био</w:t>
      </w:r>
      <w:r w:rsidRPr="00176061">
        <w:rPr>
          <w:rFonts w:ascii="Times New Roman" w:hAnsi="Times New Roman"/>
          <w:color w:val="000000"/>
          <w:sz w:val="24"/>
          <w:szCs w:val="28"/>
        </w:rPr>
        <w:softHyphen/>
        <w:t xml:space="preserve">тических факторов — задача более трудная, чем в реках. </w:t>
      </w:r>
      <w:r>
        <w:rPr>
          <w:rFonts w:ascii="Times New Roman" w:hAnsi="Times New Roman"/>
          <w:color w:val="000000"/>
          <w:sz w:val="24"/>
          <w:szCs w:val="28"/>
        </w:rPr>
        <w:t>(Нежиховский,</w:t>
      </w:r>
      <w:r w:rsidRPr="00176061">
        <w:rPr>
          <w:rFonts w:ascii="Times New Roman" w:hAnsi="Times New Roman"/>
          <w:color w:val="000000"/>
          <w:sz w:val="24"/>
          <w:szCs w:val="28"/>
        </w:rPr>
        <w:t xml:space="preserve"> 1990).</w:t>
      </w:r>
    </w:p>
    <w:p w:rsidR="001E17E7" w:rsidRDefault="001E17E7" w:rsidP="005E1C72">
      <w:pPr>
        <w:spacing w:line="360" w:lineRule="auto"/>
        <w:jc w:val="both"/>
        <w:rPr>
          <w:rFonts w:ascii="Times New Roman" w:hAnsi="Times New Roman"/>
          <w:b/>
          <w:color w:val="000000"/>
          <w:sz w:val="28"/>
          <w:szCs w:val="28"/>
        </w:rPr>
      </w:pPr>
    </w:p>
    <w:p w:rsidR="001E17E7" w:rsidRPr="0066716B" w:rsidRDefault="001E17E7" w:rsidP="005E1C72">
      <w:pPr>
        <w:spacing w:line="360" w:lineRule="auto"/>
        <w:jc w:val="both"/>
        <w:rPr>
          <w:rFonts w:ascii="Times New Roman" w:hAnsi="Times New Roman"/>
          <w:color w:val="000000"/>
          <w:sz w:val="28"/>
          <w:szCs w:val="28"/>
        </w:rPr>
      </w:pPr>
    </w:p>
    <w:p w:rsidR="001E17E7" w:rsidRPr="00510E03" w:rsidRDefault="001E17E7" w:rsidP="005E1C72">
      <w:pPr>
        <w:autoSpaceDE w:val="0"/>
        <w:autoSpaceDN w:val="0"/>
        <w:adjustRightInd w:val="0"/>
        <w:spacing w:after="0" w:line="360" w:lineRule="auto"/>
        <w:jc w:val="both"/>
        <w:rPr>
          <w:rFonts w:ascii="Times New Roman" w:hAnsi="Times New Roman"/>
          <w:b/>
          <w:color w:val="000000"/>
          <w:sz w:val="28"/>
          <w:szCs w:val="28"/>
          <w:lang w:eastAsia="ru-RU"/>
        </w:rPr>
      </w:pPr>
    </w:p>
    <w:p w:rsidR="001E17E7" w:rsidRDefault="001E17E7" w:rsidP="005E1C72">
      <w:pPr>
        <w:tabs>
          <w:tab w:val="left" w:pos="284"/>
        </w:tabs>
        <w:spacing w:line="360" w:lineRule="auto"/>
        <w:jc w:val="both"/>
        <w:rPr>
          <w:rFonts w:ascii="Times New Roman" w:hAnsi="Times New Roman"/>
          <w:b/>
          <w:sz w:val="28"/>
          <w:szCs w:val="28"/>
        </w:rPr>
      </w:pPr>
    </w:p>
    <w:p w:rsidR="001E17E7" w:rsidRDefault="001E17E7" w:rsidP="005E1C72">
      <w:pPr>
        <w:tabs>
          <w:tab w:val="left" w:pos="284"/>
        </w:tabs>
        <w:spacing w:line="360" w:lineRule="auto"/>
        <w:jc w:val="both"/>
        <w:rPr>
          <w:rFonts w:ascii="Times New Roman" w:hAnsi="Times New Roman"/>
          <w:b/>
          <w:sz w:val="28"/>
          <w:szCs w:val="28"/>
        </w:rPr>
      </w:pPr>
    </w:p>
    <w:p w:rsidR="001E17E7" w:rsidRDefault="001E17E7" w:rsidP="005E1C72">
      <w:pPr>
        <w:tabs>
          <w:tab w:val="left" w:pos="284"/>
        </w:tabs>
        <w:spacing w:line="360" w:lineRule="auto"/>
        <w:jc w:val="both"/>
        <w:rPr>
          <w:rFonts w:ascii="Times New Roman" w:hAnsi="Times New Roman"/>
          <w:b/>
          <w:sz w:val="28"/>
          <w:szCs w:val="28"/>
        </w:rPr>
      </w:pPr>
    </w:p>
    <w:p w:rsidR="001E17E7" w:rsidRDefault="001E17E7" w:rsidP="005E1C72">
      <w:pPr>
        <w:tabs>
          <w:tab w:val="left" w:pos="284"/>
        </w:tabs>
        <w:spacing w:line="360" w:lineRule="auto"/>
        <w:jc w:val="both"/>
        <w:rPr>
          <w:rFonts w:ascii="Times New Roman" w:hAnsi="Times New Roman"/>
          <w:b/>
          <w:sz w:val="28"/>
          <w:szCs w:val="28"/>
        </w:rPr>
      </w:pPr>
    </w:p>
    <w:p w:rsidR="001E17E7" w:rsidRDefault="001E17E7" w:rsidP="005E1C72">
      <w:pPr>
        <w:tabs>
          <w:tab w:val="left" w:pos="284"/>
        </w:tabs>
        <w:spacing w:line="360" w:lineRule="auto"/>
        <w:jc w:val="both"/>
        <w:rPr>
          <w:rFonts w:ascii="Times New Roman" w:hAnsi="Times New Roman"/>
          <w:b/>
          <w:sz w:val="24"/>
          <w:szCs w:val="24"/>
        </w:rPr>
      </w:pPr>
    </w:p>
    <w:p w:rsidR="001E17E7" w:rsidRDefault="001E17E7" w:rsidP="005E1C72">
      <w:pPr>
        <w:tabs>
          <w:tab w:val="left" w:pos="284"/>
        </w:tabs>
        <w:spacing w:line="360" w:lineRule="auto"/>
        <w:jc w:val="both"/>
        <w:rPr>
          <w:rFonts w:ascii="Times New Roman" w:hAnsi="Times New Roman"/>
          <w:b/>
          <w:sz w:val="24"/>
          <w:szCs w:val="24"/>
        </w:rPr>
      </w:pPr>
    </w:p>
    <w:p w:rsidR="001E17E7" w:rsidRDefault="001E17E7" w:rsidP="005E1C72">
      <w:pPr>
        <w:tabs>
          <w:tab w:val="left" w:pos="284"/>
        </w:tabs>
        <w:spacing w:line="360" w:lineRule="auto"/>
        <w:jc w:val="both"/>
        <w:rPr>
          <w:rFonts w:ascii="Times New Roman" w:hAnsi="Times New Roman"/>
          <w:b/>
          <w:sz w:val="24"/>
          <w:szCs w:val="24"/>
        </w:rPr>
      </w:pPr>
    </w:p>
    <w:p w:rsidR="001E17E7" w:rsidRDefault="001E17E7" w:rsidP="005E1C72">
      <w:pPr>
        <w:tabs>
          <w:tab w:val="left" w:pos="284"/>
        </w:tabs>
        <w:spacing w:line="360" w:lineRule="auto"/>
        <w:jc w:val="both"/>
        <w:rPr>
          <w:rFonts w:ascii="Times New Roman" w:hAnsi="Times New Roman"/>
          <w:b/>
          <w:sz w:val="24"/>
          <w:szCs w:val="24"/>
        </w:rPr>
      </w:pPr>
    </w:p>
    <w:p w:rsidR="001E17E7" w:rsidRDefault="001E17E7" w:rsidP="005E1C72">
      <w:pPr>
        <w:tabs>
          <w:tab w:val="left" w:pos="284"/>
        </w:tabs>
        <w:spacing w:line="360" w:lineRule="auto"/>
        <w:jc w:val="both"/>
        <w:rPr>
          <w:rFonts w:ascii="Times New Roman" w:hAnsi="Times New Roman"/>
          <w:b/>
          <w:sz w:val="24"/>
          <w:szCs w:val="24"/>
        </w:rPr>
      </w:pPr>
    </w:p>
    <w:p w:rsidR="001E17E7" w:rsidRDefault="001E17E7" w:rsidP="005E1C72">
      <w:pPr>
        <w:tabs>
          <w:tab w:val="left" w:pos="284"/>
        </w:tabs>
        <w:spacing w:line="360" w:lineRule="auto"/>
        <w:jc w:val="both"/>
        <w:rPr>
          <w:rFonts w:ascii="Times New Roman" w:hAnsi="Times New Roman"/>
          <w:b/>
          <w:sz w:val="24"/>
          <w:szCs w:val="24"/>
        </w:rPr>
      </w:pPr>
    </w:p>
    <w:p w:rsidR="001E17E7" w:rsidRDefault="001E17E7" w:rsidP="005E1C72">
      <w:pPr>
        <w:tabs>
          <w:tab w:val="left" w:pos="284"/>
        </w:tabs>
        <w:spacing w:line="360" w:lineRule="auto"/>
        <w:jc w:val="both"/>
        <w:rPr>
          <w:rFonts w:ascii="Times New Roman" w:hAnsi="Times New Roman"/>
          <w:b/>
          <w:sz w:val="24"/>
          <w:szCs w:val="24"/>
        </w:rPr>
      </w:pPr>
    </w:p>
    <w:p w:rsidR="001E17E7" w:rsidRDefault="001E17E7" w:rsidP="005E1C72">
      <w:pPr>
        <w:tabs>
          <w:tab w:val="left" w:pos="284"/>
        </w:tabs>
        <w:spacing w:line="360" w:lineRule="auto"/>
        <w:jc w:val="both"/>
        <w:rPr>
          <w:rFonts w:ascii="Times New Roman" w:hAnsi="Times New Roman"/>
          <w:b/>
          <w:sz w:val="24"/>
          <w:szCs w:val="24"/>
        </w:rPr>
      </w:pPr>
    </w:p>
    <w:p w:rsidR="001E17E7" w:rsidRDefault="001E17E7" w:rsidP="005E1C72">
      <w:pPr>
        <w:tabs>
          <w:tab w:val="left" w:pos="284"/>
        </w:tabs>
        <w:spacing w:line="360" w:lineRule="auto"/>
        <w:jc w:val="both"/>
        <w:rPr>
          <w:rFonts w:ascii="Times New Roman" w:hAnsi="Times New Roman"/>
          <w:b/>
          <w:sz w:val="24"/>
          <w:szCs w:val="24"/>
        </w:rPr>
      </w:pPr>
    </w:p>
    <w:p w:rsidR="001E17E7" w:rsidRPr="006F01A4" w:rsidRDefault="001E17E7" w:rsidP="005E1C72">
      <w:pPr>
        <w:tabs>
          <w:tab w:val="left" w:pos="284"/>
        </w:tabs>
        <w:spacing w:line="360" w:lineRule="auto"/>
        <w:jc w:val="both"/>
        <w:rPr>
          <w:rFonts w:ascii="Times New Roman" w:hAnsi="Times New Roman"/>
          <w:sz w:val="24"/>
          <w:szCs w:val="24"/>
        </w:rPr>
      </w:pPr>
      <w:r w:rsidRPr="006F01A4">
        <w:rPr>
          <w:rFonts w:ascii="Times New Roman" w:hAnsi="Times New Roman"/>
          <w:sz w:val="24"/>
          <w:szCs w:val="24"/>
        </w:rPr>
        <w:t>ГЛАВА 3: ОЦЕНКА РАССТОЯНИЯ ДО СТВОРА ПРАКТИЧЕСКИ ПОЛНОГО СМЕШИВАНИЯ</w:t>
      </w:r>
    </w:p>
    <w:p w:rsidR="001E17E7" w:rsidRPr="00037E70" w:rsidRDefault="001E17E7" w:rsidP="007E5B4B">
      <w:pPr>
        <w:tabs>
          <w:tab w:val="left" w:pos="284"/>
        </w:tabs>
        <w:spacing w:after="0" w:line="360" w:lineRule="auto"/>
        <w:ind w:firstLine="567"/>
        <w:jc w:val="both"/>
        <w:rPr>
          <w:rFonts w:ascii="Times New Roman" w:hAnsi="Times New Roman"/>
          <w:color w:val="000000"/>
          <w:sz w:val="24"/>
          <w:szCs w:val="24"/>
          <w:lang w:eastAsia="ru-RU"/>
        </w:rPr>
      </w:pPr>
      <w:r w:rsidRPr="00CE3BE7">
        <w:rPr>
          <w:rFonts w:ascii="Times New Roman" w:hAnsi="Times New Roman"/>
          <w:sz w:val="28"/>
          <w:szCs w:val="28"/>
        </w:rPr>
        <w:t xml:space="preserve"> </w:t>
      </w:r>
      <w:r w:rsidRPr="00037E70">
        <w:rPr>
          <w:rFonts w:ascii="Times New Roman" w:hAnsi="Times New Roman"/>
          <w:color w:val="000000"/>
          <w:sz w:val="24"/>
          <w:szCs w:val="24"/>
          <w:lang w:eastAsia="ru-RU"/>
        </w:rPr>
        <w:t>Створы практически полного перемешивания сточных вод с во</w:t>
      </w:r>
      <w:r w:rsidRPr="00037E70">
        <w:rPr>
          <w:rFonts w:ascii="Times New Roman" w:hAnsi="Times New Roman"/>
          <w:color w:val="000000"/>
          <w:sz w:val="24"/>
          <w:szCs w:val="24"/>
          <w:lang w:eastAsia="ru-RU"/>
        </w:rPr>
        <w:softHyphen/>
        <w:t>дой рек при русловом выпуске будут расположены ближе к месту выпу</w:t>
      </w:r>
      <w:r w:rsidRPr="00037E70">
        <w:rPr>
          <w:rFonts w:ascii="Times New Roman" w:hAnsi="Times New Roman"/>
          <w:color w:val="000000"/>
          <w:sz w:val="24"/>
          <w:szCs w:val="24"/>
          <w:lang w:eastAsia="ru-RU"/>
        </w:rPr>
        <w:softHyphen/>
        <w:t>ска по сравнению с береговыми. Поэтому створ практически полного перемешивания, установленный по береговому выпуску будет предста</w:t>
      </w:r>
      <w:r w:rsidRPr="00037E70">
        <w:rPr>
          <w:rFonts w:ascii="Times New Roman" w:hAnsi="Times New Roman"/>
          <w:color w:val="000000"/>
          <w:sz w:val="24"/>
          <w:szCs w:val="24"/>
          <w:lang w:eastAsia="ru-RU"/>
        </w:rPr>
        <w:softHyphen/>
        <w:t>вительным (репрезентативным) и для выпусков в центре потока или на определенном расстоянии от берега и поверхности воды.</w:t>
      </w:r>
    </w:p>
    <w:p w:rsidR="001E17E7" w:rsidRPr="00037E70" w:rsidRDefault="001E17E7" w:rsidP="004471FF">
      <w:pPr>
        <w:autoSpaceDE w:val="0"/>
        <w:autoSpaceDN w:val="0"/>
        <w:adjustRightInd w:val="0"/>
        <w:spacing w:after="0" w:line="360" w:lineRule="auto"/>
        <w:ind w:firstLine="567"/>
        <w:rPr>
          <w:rFonts w:ascii="Times New Roman" w:hAnsi="Times New Roman"/>
          <w:color w:val="000000"/>
          <w:sz w:val="24"/>
          <w:szCs w:val="24"/>
          <w:lang w:eastAsia="ru-RU"/>
        </w:rPr>
      </w:pPr>
      <w:r>
        <w:rPr>
          <w:rFonts w:ascii="Times New Roman" w:hAnsi="Times New Roman"/>
          <w:color w:val="000000"/>
          <w:sz w:val="24"/>
          <w:szCs w:val="24"/>
          <w:lang w:eastAsia="ru-RU"/>
        </w:rPr>
        <w:t>Ра</w:t>
      </w:r>
      <w:r w:rsidRPr="00037E70">
        <w:rPr>
          <w:rFonts w:ascii="Times New Roman" w:hAnsi="Times New Roman"/>
          <w:color w:val="000000"/>
          <w:sz w:val="24"/>
          <w:szCs w:val="24"/>
          <w:lang w:eastAsia="ru-RU"/>
        </w:rPr>
        <w:t>сстояние от места выпуска сточных вод до створа практически полного перемешивания зависит от наполнения русла (расхода воды) и его морфометрических характерис</w:t>
      </w:r>
      <w:r w:rsidRPr="00037E70">
        <w:rPr>
          <w:rFonts w:ascii="Times New Roman" w:hAnsi="Times New Roman"/>
          <w:color w:val="000000"/>
          <w:sz w:val="24"/>
          <w:szCs w:val="24"/>
          <w:lang w:eastAsia="ru-RU"/>
        </w:rPr>
        <w:softHyphen/>
        <w:t>тик на участке перемешивания.</w:t>
      </w:r>
    </w:p>
    <w:p w:rsidR="001E17E7" w:rsidRPr="00037E70" w:rsidRDefault="001E17E7" w:rsidP="00037E70">
      <w:pPr>
        <w:tabs>
          <w:tab w:val="left" w:pos="284"/>
        </w:tabs>
        <w:spacing w:after="0" w:line="360" w:lineRule="auto"/>
        <w:ind w:firstLine="567"/>
        <w:jc w:val="both"/>
        <w:rPr>
          <w:rFonts w:ascii="Times New Roman" w:hAnsi="Times New Roman"/>
          <w:sz w:val="24"/>
          <w:szCs w:val="24"/>
        </w:rPr>
      </w:pPr>
      <w:r w:rsidRPr="00037E70">
        <w:rPr>
          <w:rFonts w:ascii="Times New Roman" w:hAnsi="Times New Roman"/>
          <w:color w:val="000000"/>
          <w:sz w:val="24"/>
          <w:szCs w:val="24"/>
          <w:lang w:eastAsia="ru-RU"/>
        </w:rPr>
        <w:t>В качестве примера представлена номограмма для оценки створа практически полного перемешивания по р. Тагил ниже п. Верхний Тагил в Свердловской области в зависимости от расхода воды в реке и расхода сточных вод (рис.2)</w:t>
      </w:r>
    </w:p>
    <w:p w:rsidR="001E17E7" w:rsidRDefault="001E17E7" w:rsidP="001B6A22">
      <w:pPr>
        <w:tabs>
          <w:tab w:val="left" w:pos="284"/>
        </w:tabs>
        <w:spacing w:after="0" w:line="360" w:lineRule="auto"/>
        <w:ind w:firstLine="567"/>
        <w:jc w:val="both"/>
        <w:rPr>
          <w:rFonts w:ascii="Times New Roman" w:hAnsi="Times New Roman"/>
          <w:sz w:val="24"/>
          <w:szCs w:val="28"/>
        </w:rPr>
      </w:pPr>
    </w:p>
    <w:p w:rsidR="001E17E7" w:rsidRDefault="00B2115E" w:rsidP="00745924">
      <w:pPr>
        <w:tabs>
          <w:tab w:val="left" w:pos="284"/>
        </w:tabs>
        <w:spacing w:after="0" w:line="360" w:lineRule="auto"/>
        <w:ind w:firstLine="567"/>
        <w:jc w:val="center"/>
        <w:rPr>
          <w:rFonts w:ascii="Times New Roman" w:hAnsi="Times New Roman"/>
          <w:sz w:val="24"/>
          <w:szCs w:val="28"/>
        </w:rPr>
      </w:pPr>
      <w:r>
        <w:rPr>
          <w:rFonts w:ascii="Times New Roman" w:hAnsi="Times New Roman"/>
          <w:noProof/>
          <w:sz w:val="24"/>
          <w:szCs w:val="28"/>
          <w:lang w:eastAsia="ru-RU"/>
        </w:rPr>
        <w:pict>
          <v:shape id="Рисунок 3" o:spid="_x0000_i1034" type="#_x0000_t75" style="width:261.75pt;height:356.25pt;visibility:visible">
            <v:imagedata r:id="rId12" o:title=""/>
          </v:shape>
        </w:pict>
      </w:r>
    </w:p>
    <w:p w:rsidR="001E17E7" w:rsidRPr="00584FA2" w:rsidRDefault="001E17E7" w:rsidP="00584FA2">
      <w:pPr>
        <w:autoSpaceDE w:val="0"/>
        <w:autoSpaceDN w:val="0"/>
        <w:adjustRightInd w:val="0"/>
        <w:spacing w:after="0" w:line="240" w:lineRule="auto"/>
        <w:jc w:val="center"/>
        <w:rPr>
          <w:rFonts w:ascii="Times New Roman" w:hAnsi="Times New Roman"/>
          <w:color w:val="000000"/>
          <w:sz w:val="24"/>
          <w:szCs w:val="24"/>
          <w:lang w:eastAsia="ru-RU"/>
        </w:rPr>
      </w:pPr>
      <w:r w:rsidRPr="00584FA2">
        <w:rPr>
          <w:rFonts w:ascii="Times New Roman" w:hAnsi="Times New Roman"/>
          <w:color w:val="000000"/>
          <w:sz w:val="24"/>
          <w:szCs w:val="24"/>
          <w:lang w:eastAsia="ru-RU"/>
        </w:rPr>
        <w:t>Рис. 2.</w:t>
      </w:r>
    </w:p>
    <w:p w:rsidR="001E17E7" w:rsidRPr="00584FA2" w:rsidRDefault="001E17E7" w:rsidP="00584FA2">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 xml:space="preserve">Зависимость расстояния от места выпуска сточных вод до створа практически полного перемешивания их с речными от расходов воды в реке </w:t>
      </w:r>
      <w:r w:rsidRPr="00745924">
        <w:rPr>
          <w:rFonts w:ascii="Times New Roman" w:hAnsi="Times New Roman"/>
          <w:b/>
          <w:bCs/>
          <w:i/>
          <w:iCs/>
          <w:color w:val="000000"/>
          <w:sz w:val="18"/>
          <w:szCs w:val="18"/>
          <w:lang w:eastAsia="ru-RU"/>
        </w:rPr>
        <w:t>(</w:t>
      </w:r>
      <w:r>
        <w:rPr>
          <w:rFonts w:ascii="Times New Roman" w:hAnsi="Times New Roman"/>
          <w:b/>
          <w:bCs/>
          <w:i/>
          <w:iCs/>
          <w:color w:val="000000"/>
          <w:sz w:val="18"/>
          <w:szCs w:val="18"/>
          <w:lang w:val="en-US" w:eastAsia="ru-RU"/>
        </w:rPr>
        <w:t>Q</w:t>
      </w:r>
      <w:r w:rsidRPr="00745924">
        <w:rPr>
          <w:rFonts w:ascii="Times New Roman" w:hAnsi="Times New Roman"/>
          <w:b/>
          <w:bCs/>
          <w:i/>
          <w:iCs/>
          <w:color w:val="000000"/>
          <w:sz w:val="18"/>
          <w:szCs w:val="18"/>
          <w:lang w:eastAsia="ru-RU"/>
        </w:rPr>
        <w:t xml:space="preserve">, </w:t>
      </w:r>
      <w:r>
        <w:rPr>
          <w:rFonts w:ascii="Times New Roman" w:hAnsi="Times New Roman"/>
          <w:color w:val="000000"/>
          <w:sz w:val="20"/>
          <w:szCs w:val="20"/>
          <w:lang w:eastAsia="ru-RU"/>
        </w:rPr>
        <w:t>м</w:t>
      </w:r>
      <w:r>
        <w:rPr>
          <w:rFonts w:ascii="Times New Roman" w:hAnsi="Times New Roman"/>
          <w:color w:val="000000"/>
          <w:sz w:val="20"/>
          <w:szCs w:val="20"/>
          <w:vertAlign w:val="superscript"/>
          <w:lang w:eastAsia="ru-RU"/>
        </w:rPr>
        <w:t>3</w:t>
      </w:r>
      <w:r>
        <w:rPr>
          <w:rFonts w:ascii="Times New Roman" w:hAnsi="Times New Roman"/>
          <w:color w:val="000000"/>
          <w:sz w:val="20"/>
          <w:szCs w:val="20"/>
          <w:lang w:eastAsia="ru-RU"/>
        </w:rPr>
        <w:t>/с) и сточных вод (</w:t>
      </w:r>
      <w:r>
        <w:rPr>
          <w:rFonts w:ascii="Times New Roman" w:hAnsi="Times New Roman"/>
          <w:b/>
          <w:bCs/>
          <w:i/>
          <w:iCs/>
          <w:color w:val="000000"/>
          <w:sz w:val="18"/>
          <w:szCs w:val="18"/>
          <w:lang w:val="en-US" w:eastAsia="ru-RU"/>
        </w:rPr>
        <w:t>q</w:t>
      </w:r>
      <w:r>
        <w:rPr>
          <w:rFonts w:ascii="Times New Roman" w:hAnsi="Times New Roman"/>
          <w:b/>
          <w:bCs/>
          <w:i/>
          <w:iCs/>
          <w:color w:val="000000"/>
          <w:sz w:val="18"/>
          <w:szCs w:val="18"/>
          <w:lang w:eastAsia="ru-RU"/>
        </w:rPr>
        <w:t xml:space="preserve">, </w:t>
      </w:r>
      <w:r>
        <w:rPr>
          <w:rFonts w:ascii="Times New Roman" w:hAnsi="Times New Roman"/>
          <w:color w:val="000000"/>
          <w:sz w:val="20"/>
          <w:szCs w:val="20"/>
          <w:lang w:eastAsia="ru-RU"/>
        </w:rPr>
        <w:t>м</w:t>
      </w:r>
      <w:r>
        <w:rPr>
          <w:rFonts w:ascii="Times New Roman" w:hAnsi="Times New Roman"/>
          <w:color w:val="000000"/>
          <w:sz w:val="20"/>
          <w:szCs w:val="20"/>
          <w:vertAlign w:val="superscript"/>
          <w:lang w:eastAsia="ru-RU"/>
        </w:rPr>
        <w:t>3</w:t>
      </w:r>
      <w:r>
        <w:rPr>
          <w:rFonts w:ascii="Times New Roman" w:hAnsi="Times New Roman"/>
          <w:color w:val="000000"/>
          <w:sz w:val="20"/>
          <w:szCs w:val="20"/>
          <w:lang w:eastAsia="ru-RU"/>
        </w:rPr>
        <w:t xml:space="preserve">/с). Река Тагил ниже п. Верхний Тагил а) период открытого русла; б) период ледостава:    </w:t>
      </w:r>
      <w:r>
        <w:rPr>
          <w:rFonts w:ascii="Times New Roman" w:hAnsi="Times New Roman"/>
          <w:color w:val="000000"/>
          <w:sz w:val="20"/>
          <w:szCs w:val="20"/>
          <w:u w:val="single"/>
          <w:lang w:eastAsia="ru-RU"/>
        </w:rPr>
        <w:t xml:space="preserve">                 </w:t>
      </w:r>
      <w:r>
        <w:rPr>
          <w:rFonts w:ascii="Times New Roman" w:hAnsi="Times New Roman"/>
          <w:color w:val="000000"/>
          <w:sz w:val="20"/>
          <w:szCs w:val="20"/>
          <w:lang w:eastAsia="ru-RU"/>
        </w:rPr>
        <w:t xml:space="preserve"> начало, _   _   _   _ конец. (По И.С. Шахову, 2000)</w:t>
      </w:r>
    </w:p>
    <w:p w:rsidR="001E17E7" w:rsidRDefault="001E17E7" w:rsidP="001B6A22">
      <w:pPr>
        <w:tabs>
          <w:tab w:val="left" w:pos="284"/>
        </w:tabs>
        <w:spacing w:after="0" w:line="360" w:lineRule="auto"/>
        <w:ind w:firstLine="567"/>
        <w:jc w:val="both"/>
        <w:rPr>
          <w:rFonts w:ascii="Times New Roman" w:hAnsi="Times New Roman"/>
          <w:sz w:val="24"/>
          <w:szCs w:val="28"/>
        </w:rPr>
      </w:pPr>
    </w:p>
    <w:p w:rsidR="001E17E7" w:rsidRDefault="001E17E7" w:rsidP="001B6A22">
      <w:pPr>
        <w:tabs>
          <w:tab w:val="left" w:pos="284"/>
        </w:tabs>
        <w:spacing w:after="0" w:line="360" w:lineRule="auto"/>
        <w:ind w:firstLine="567"/>
        <w:jc w:val="both"/>
        <w:rPr>
          <w:rFonts w:ascii="Times New Roman" w:hAnsi="Times New Roman"/>
          <w:sz w:val="24"/>
          <w:szCs w:val="28"/>
        </w:rPr>
      </w:pPr>
      <w:r>
        <w:rPr>
          <w:rFonts w:ascii="Times New Roman" w:hAnsi="Times New Roman"/>
          <w:sz w:val="24"/>
          <w:szCs w:val="28"/>
        </w:rPr>
        <w:t>Из приведенного рисунка видно, что, например, при расходе воды в р. Тагил, равном 20 м</w:t>
      </w:r>
      <w:r>
        <w:rPr>
          <w:rFonts w:ascii="Times New Roman" w:hAnsi="Times New Roman"/>
          <w:sz w:val="24"/>
          <w:szCs w:val="28"/>
          <w:vertAlign w:val="superscript"/>
        </w:rPr>
        <w:t>3</w:t>
      </w:r>
      <w:r>
        <w:rPr>
          <w:rFonts w:ascii="Times New Roman" w:hAnsi="Times New Roman"/>
          <w:sz w:val="24"/>
          <w:szCs w:val="28"/>
        </w:rPr>
        <w:t>/с, а расходе сточных вод 0,1 м</w:t>
      </w:r>
      <w:r>
        <w:rPr>
          <w:rFonts w:ascii="Times New Roman" w:hAnsi="Times New Roman"/>
          <w:sz w:val="24"/>
          <w:szCs w:val="28"/>
          <w:vertAlign w:val="superscript"/>
        </w:rPr>
        <w:t>3</w:t>
      </w:r>
      <w:r>
        <w:rPr>
          <w:rFonts w:ascii="Times New Roman" w:hAnsi="Times New Roman"/>
          <w:sz w:val="24"/>
          <w:szCs w:val="28"/>
        </w:rPr>
        <w:t xml:space="preserve">/с, расстояние до створа практически полного перемешивания от места выпуска сточных вод </w:t>
      </w:r>
      <w:r w:rsidRPr="004471FF">
        <w:rPr>
          <w:rFonts w:ascii="Times New Roman" w:hAnsi="Times New Roman"/>
          <w:sz w:val="24"/>
          <w:szCs w:val="28"/>
        </w:rPr>
        <w:t>(</w:t>
      </w:r>
      <w:r>
        <w:rPr>
          <w:rFonts w:ascii="Times New Roman" w:hAnsi="Times New Roman"/>
          <w:sz w:val="24"/>
          <w:szCs w:val="28"/>
          <w:lang w:val="en-US"/>
        </w:rPr>
        <w:t>Z</w:t>
      </w:r>
      <w:r>
        <w:rPr>
          <w:rFonts w:ascii="Times New Roman" w:hAnsi="Times New Roman"/>
          <w:sz w:val="24"/>
          <w:szCs w:val="28"/>
        </w:rPr>
        <w:t>) составляет около 1,8 км. Если расход сточных вод составляет 10 м</w:t>
      </w:r>
      <w:r>
        <w:rPr>
          <w:rFonts w:ascii="Times New Roman" w:hAnsi="Times New Roman"/>
          <w:sz w:val="24"/>
          <w:szCs w:val="28"/>
          <w:vertAlign w:val="superscript"/>
        </w:rPr>
        <w:t>3</w:t>
      </w:r>
      <w:r>
        <w:rPr>
          <w:rFonts w:ascii="Times New Roman" w:hAnsi="Times New Roman"/>
          <w:sz w:val="24"/>
          <w:szCs w:val="28"/>
        </w:rPr>
        <w:t xml:space="preserve">/с, то </w:t>
      </w:r>
      <w:r>
        <w:rPr>
          <w:rFonts w:ascii="Times New Roman" w:hAnsi="Times New Roman"/>
          <w:sz w:val="24"/>
          <w:szCs w:val="28"/>
          <w:lang w:val="en-US"/>
        </w:rPr>
        <w:t>Z</w:t>
      </w:r>
      <w:r>
        <w:rPr>
          <w:rFonts w:ascii="Times New Roman" w:hAnsi="Times New Roman"/>
          <w:sz w:val="24"/>
          <w:szCs w:val="28"/>
        </w:rPr>
        <w:t xml:space="preserve"> возрастает до 14 км. Это убедительно подтверждает необходимость осуществления контроля качества воды на различных расстояниях от мест выпуска сточных вод при различных наполнениях русла и расходах сточных вод. Репрезентативный створ можно установить по наибольшему расстоянию. В этом случае независимо от наполнения русла и расхода сточных вод концентрации примесей будут близки к средним по сечению. (Шахов, 2000)</w:t>
      </w:r>
    </w:p>
    <w:p w:rsidR="001E17E7" w:rsidRPr="004471FF" w:rsidRDefault="001E17E7" w:rsidP="001B6A22">
      <w:pPr>
        <w:tabs>
          <w:tab w:val="left" w:pos="284"/>
        </w:tabs>
        <w:spacing w:after="0" w:line="360" w:lineRule="auto"/>
        <w:ind w:firstLine="567"/>
        <w:jc w:val="both"/>
        <w:rPr>
          <w:rFonts w:ascii="Times New Roman" w:hAnsi="Times New Roman"/>
          <w:sz w:val="24"/>
          <w:szCs w:val="28"/>
        </w:rPr>
      </w:pPr>
      <w:r w:rsidRPr="00176061">
        <w:rPr>
          <w:rFonts w:ascii="Times New Roman" w:hAnsi="Times New Roman"/>
          <w:sz w:val="24"/>
          <w:szCs w:val="28"/>
        </w:rPr>
        <w:t>При сбросе сточных вод и расчета НДС предполагается установление расстояния до контрольного створа. При этом оно не должно быть менее 500м. Однако может оказаться так, что сточные воды в потоке не будут перемешиваться с водами реки и будут идти отдельной струей с высокой концентрацией загрязняющего вещества. Возникает необходимость определения расстояния, на котором достигается практически полное перемешивание, реально на 80-90% сточных вод  с водами водоприемника.</w:t>
      </w:r>
    </w:p>
    <w:p w:rsidR="001E17E7" w:rsidRPr="00176061" w:rsidRDefault="001E17E7" w:rsidP="001B6A22">
      <w:pPr>
        <w:tabs>
          <w:tab w:val="left" w:pos="284"/>
        </w:tabs>
        <w:spacing w:after="0" w:line="360" w:lineRule="auto"/>
        <w:ind w:firstLine="567"/>
        <w:jc w:val="both"/>
        <w:rPr>
          <w:rFonts w:ascii="Times New Roman" w:hAnsi="Times New Roman"/>
          <w:sz w:val="24"/>
          <w:szCs w:val="28"/>
        </w:rPr>
      </w:pPr>
      <w:r w:rsidRPr="00176061">
        <w:rPr>
          <w:rFonts w:ascii="Times New Roman" w:hAnsi="Times New Roman"/>
          <w:sz w:val="24"/>
          <w:szCs w:val="28"/>
        </w:rPr>
        <w:t>Здесь можно использовать методику УралНИИВха. При выпуске в центре потока применяется формула:</w:t>
      </w:r>
    </w:p>
    <w:p w:rsidR="001E17E7" w:rsidRPr="001B16C2" w:rsidRDefault="001E17E7" w:rsidP="00DD44C3">
      <w:pPr>
        <w:tabs>
          <w:tab w:val="left" w:pos="284"/>
        </w:tabs>
        <w:spacing w:line="360" w:lineRule="auto"/>
        <w:jc w:val="center"/>
        <w:rPr>
          <w:rFonts w:ascii="Times New Roman" w:hAnsi="Times New Roman"/>
          <w:b/>
          <w:sz w:val="32"/>
          <w:szCs w:val="32"/>
          <w:vertAlign w:val="subscript"/>
        </w:rPr>
      </w:pPr>
      <w:r w:rsidRPr="001B16C2">
        <w:rPr>
          <w:rFonts w:ascii="Times New Roman" w:hAnsi="Times New Roman"/>
          <w:b/>
          <w:i/>
          <w:sz w:val="32"/>
          <w:szCs w:val="32"/>
          <w:lang w:val="en-US"/>
        </w:rPr>
        <w:t>l</w:t>
      </w:r>
      <w:r w:rsidRPr="002E7424">
        <w:rPr>
          <w:rFonts w:ascii="Times New Roman" w:hAnsi="Times New Roman"/>
          <w:b/>
          <w:i/>
          <w:sz w:val="32"/>
          <w:szCs w:val="32"/>
          <w:vertAlign w:val="subscript"/>
        </w:rPr>
        <w:t>цент</w:t>
      </w:r>
      <w:r w:rsidRPr="001B16C2">
        <w:rPr>
          <w:rFonts w:ascii="Times New Roman" w:hAnsi="Times New Roman"/>
          <w:b/>
          <w:sz w:val="32"/>
          <w:szCs w:val="32"/>
          <w:vertAlign w:val="subscript"/>
        </w:rPr>
        <w:t xml:space="preserve"> =</w:t>
      </w:r>
      <w:r w:rsidRPr="0046602E">
        <w:rPr>
          <w:rFonts w:ascii="Times New Roman" w:hAnsi="Times New Roman"/>
          <w:b/>
          <w:sz w:val="32"/>
          <w:szCs w:val="32"/>
          <w:vertAlign w:val="subscript"/>
        </w:rPr>
        <w:fldChar w:fldCharType="begin"/>
      </w:r>
      <w:r w:rsidRPr="0046602E">
        <w:rPr>
          <w:rFonts w:ascii="Times New Roman" w:hAnsi="Times New Roman"/>
          <w:b/>
          <w:sz w:val="32"/>
          <w:szCs w:val="32"/>
          <w:vertAlign w:val="subscript"/>
        </w:rPr>
        <w:instrText xml:space="preserve"> QUOTE </w:instrText>
      </w:r>
      <w:r w:rsidR="00B2115E">
        <w:pict>
          <v:shape id="_x0000_i1035" type="#_x0000_t75" style="width:89.2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96F63&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C96F63&quot;&gt;&lt;m:oMathPara&gt;&lt;m:oMath&gt;&lt;m:rad&gt;&lt;m:radPr&gt;&lt;m:ctrlPr&gt;&lt;w:rPr&gt;&lt;w:rFonts w:ascii=&quot;Cambria Math&quot; w:h-ansi=&quot;Cambria Math&quot;/&gt;&lt;wx:font wx:val=&quot;Cambria Math&quot;/&gt;&lt;w:b/&gt;&lt;w:i/&gt;&lt;w:sz w:val=&quot;32&quot;/&gt;&lt;w:sz-cs w:val=&quot;32&quot;/&gt;&lt;w:vertAlign w:val=&quot;subscript&quot;/&gt;&lt;/w:rPr&gt;&lt;/m:ctrlPr&gt;&lt;/m:radPr&gt;&lt;m:deg&gt;&lt;m:r&gt;&lt;m:rPr&gt;&lt;m:sty m:val=&quot;bi&quot;/&gt;&lt;/m:rPr&gt;&lt;w:rPr&gt;&lt;w:rFonts w:ascii=&quot;Cambria Math&quot; w:h-ansi=&quot;Cambria Math&quot;/&gt;&lt;wx:font wx:val=&quot;Cambria Math&quot;/&gt;&lt;w:b/&gt;&lt;w:i/&gt;&lt;w:sz w:val=&quot;32&quot;/&gt;&lt;w:sz-cs w:val=&quot;32&quot;/&gt;&lt;w:vertAlign w:val=&quot;subscript&quot;/&gt;&lt;/w:rPr&gt;&lt;m:t&gt;3&lt;/m:t&gt;&lt;/m:r&gt;&lt;/m:deg&gt;&lt;m:e&gt;&lt;m:sSup&gt;&lt;m:sSupPr&gt;&lt;m:ctrlPr&gt;&lt;w:rPr&gt;&lt;w:rFonts w:ascii=&quot;Cambria Math&quot; w:fareast=&quot;Times New Roman&quot; w:h-ansi=&quot;Cambria Math&quot;/&gt;&lt;wx:font wx:val=&quot;Cambria Math&quot;/&gt;&lt;w:b/&gt;&lt;w:i/&gt;&lt;w:sz w:val=&quot;32&quot;/&gt;&lt;w:sz-cs w:val=&quot;32&quot;/&gt;&lt;w:vertAlign w:val=&quot;subscript&quot;/&gt;&lt;/w:rPr&gt;&lt;/m:ctrlPr&gt;&lt;/m:sSupPr&gt;&lt;m:e&gt;&lt;m:d&gt;&lt;m:dPr&gt;&lt;m:ctrlPr&gt;&lt;w:rPr&gt;&lt;w:rFonts w:ascii=&quot;Cambria Math&quot; w:h-ansi=&quot;Cambria Math&quot;/&gt;&lt;wx:font wx:val=&quot;Cambria Math&quot;/&gt;&lt;w:b/&gt;&lt;w:i/&gt;&lt;w:sz w:val=&quot;32&quot;/&gt;&lt;w:sz-cs w:val=&quot;32&quot;/&gt;&lt;w:vertAlign w:val=&quot;subscript&quot;/&gt;&lt;/w:rPr&gt;&lt;/m:ctrlPr&gt;&lt;/m:dPr&gt;&lt;m:e&gt;&lt;m:f&gt;&lt;m:fPr&gt;&lt;m:ctrlPr&gt;&lt;w:rPr&gt;&lt;w:rFonts w:ascii=&quot;Cambria Math&quot; w:h-ansi=&quot;Cambria Math&quot;/&gt;&lt;wx:font wx:val=&quot;Cambria Math&quot;/&gt;&lt;w:b/&gt;&lt;w:i/&gt;&lt;w:sz w:val=&quot;32&quot;/&gt;&lt;w:sz-cs w:val=&quot;32&quot;/&gt;&lt;w:vertAlign w:val=&quot;subscript&quot;/&gt;&lt;/w:rPr&gt;&lt;/m:ctrlPr&gt;&lt;/m:fPr&gt;&lt;m:num&gt;&lt;m:sSup&gt;&lt;m:sSupPr&gt;&lt;m:ctrlPr&gt;&lt;w:rPr&gt;&lt;w:rFonts w:ascii=&quot;Cambria Math&quot; w:h-ansi=&quot;Cambria Math&quot;/&gt;&lt;wx:font wx:val=&quot;Cambria Math&quot;/&gt;&lt;w:b/&gt;&lt;w:i/&gt;&lt;w:sz w:val=&quot;32&quot;/&gt;&lt;w:sz-cs w:val=&quot;32&quot;/&gt;&lt;w:vertAlign w:val=&quot;subscript&quot;/&gt;&lt;/w:rPr&gt;&lt;/m:ctrlPr&gt;&lt;/m:sSupPr&gt;&lt;m:e&gt;&lt;m:r&gt;&lt;m:rPr&gt;&lt;m:sty m:val=&quot;bi&quot;/&gt;&lt;/m:rPr&gt;&lt;w:rPr&gt;&lt;w:rFonts w:ascii=&quot;Cambria Math&quot; w:h-ansi=&quot;Cambria Math&quot;/&gt;&lt;wx:font wx:val=&quot;Cambria Math&quot;/&gt;&lt;w:b/&gt;&lt;w:i/&gt;&lt;w:sz w:val=&quot;32&quot;/&gt;&lt;w:sz-cs w:val=&quot;32&quot;/&gt;&lt;w:vertAlign w:val=&quot;subscript&quot;/&gt;&lt;/w:rPr&gt;&lt;m:t&gt;H&lt;/m:t&gt;&lt;/m:r&gt;&lt;/m:e&gt;&lt;m:sup&gt;&lt;m:r&gt;&lt;m:rPr&gt;&lt;m:sty m:val=&quot;bi&quot;/&gt;&lt;/m:rPr&gt;&lt;w:rPr&gt;&lt;w:rFonts w:ascii=&quot;Cambria Math&quot; w:h-ansi=&quot;Cambria Math&quot;/&gt;&lt;wx:font wx:val=&quot;Cambria Math&quot;/&gt;&lt;w:b/&gt;&lt;w:i/&gt;&lt;w:sz w:val=&quot;32&quot;/&gt;&lt;w:sz-cs w:val=&quot;32&quot;/&gt;&lt;w:vertAlign w:val=&quot;subscript&quot;/&gt;&lt;/w:rPr&gt;&lt;m:t&gt;2&lt;/m:t&gt;&lt;/m:r&gt;&lt;/m:sup&gt;&lt;/m:sSup&gt;&lt;m:r&gt;&lt;m:rPr&gt;&lt;m:sty m:val=&quot;bi&quot;/&gt;&lt;/m:rPr&gt;&lt;w:rPr&gt;&lt;w:rFonts w:ascii=&quot;Cambria Math&quot; w:h-ansi=&quot;Cambria Math&quot;/&gt;&lt;wx:font wx:val=&quot;Cambria Math&quot;/&gt;&lt;w:b/&gt;&lt;w:i/&gt;&lt;w:sz w:val=&quot;32&quot;/&gt;&lt;w:sz-cs w:val=&quot;32&quot;/&gt;&lt;w:vertAlign w:val=&quot;subscript&quot;/&gt;&lt;/w:rPr&gt;&lt;m:t&gt;+&lt;/m:t&gt;&lt;/m:r&gt;&lt;m:sSup&gt;&lt;m:sSupPr&gt;&lt;m:ctrlPr&gt;&lt;w:rPr&gt;&lt;w:rFonts w:ascii=&quot;Cambria Math&quot; w:h-ansi=&quot;Cambria Math&quot;/&gt;&lt;wx:font wx:val=&quot;Cambria Math&quot;/&gt;&lt;w:b/&gt;&lt;w:i/&gt;&lt;w:sz w:val=&quot;32&quot;/&gt;&lt;w:sz-cs w:val=&quot;32&quot;/&gt;&lt;w:vertAlign w:val=&quot;subscript&quot;/&gt;&lt;/w:rPr&gt;&lt;/m:ctrlPr&gt;&lt;/m:sSupPr&gt;&lt;m:e&gt;&lt;m:r&gt;&lt;m:rPr&gt;&lt;m:sty m:val=&quot;bi&quot;/&gt;&lt;/m:rPr&gt;&lt;w:rPr&gt;&lt;w:rFonts w:ascii=&quot;Cambria Math&quot; w:h-ansi=&quot;Cambria Math&quot;/&gt;&lt;wx:font wx:val=&quot;Cambria Math&quot;/&gt;&lt;w:b/&gt;&lt;w:i/&gt;&lt;w:sz w:val=&quot;32&quot;/&gt;&lt;w:sz-cs w:val=&quot;32&quot;/&gt;&lt;w:vertAlign w:val=&quot;subscript&quot;/&gt;&lt;/w:rPr&gt;&lt;m:t&gt;B&lt;/m:t&gt;&lt;/m:r&gt;&lt;/m:e&gt;&lt;m:sup&gt;&lt;m:r&gt;&lt;m:rPr&gt;&lt;m:sty m:val=&quot;bi&quot;/&gt;&lt;/m:rPr&gt;&lt;w:rPr&gt;&lt;w:rFonts w:ascii=&quot;Cambria Math&quot; w:h-ansi=&quot;Cambria Math&quot;/&gt;&lt;wx:font wx:val=&quot;Cambria Math&quot;/&gt;&lt;w:b/&gt;&lt;w:i/&gt;&lt;w:sz w:val=&quot;32&quot;/&gt;&lt;w:sz-cs w:val=&quot;32&quot;/&gt;&lt;w:vertAlign w:val=&quot;subscript&quot;/&gt;&lt;/w:rPr&gt;&lt;m:t&gt;2&lt;/m:t&gt;&lt;/m:r&gt;&lt;/m:sup&gt;&lt;/m:sSup&gt;&lt;/m:num&gt;&lt;m:den&gt;&lt;m:r&gt;&lt;m:rPr&gt;&lt;m:sty m:val=&quot;bi&quot;/&gt;&lt;/m:rPr&gt;&lt;w:rPr&gt;&lt;w:rFonts w:ascii=&quot;Cambria Math&quot; w:h-ansi=&quot;Cambria Math&quot;/&gt;&lt;wx:font wx:val=&quot;Cambria Math&quot;/&gt;&lt;w:b/&gt;&lt;w:i/&gt;&lt;w:sz w:val=&quot;32&quot;/&gt;&lt;w:sz-cs w:val=&quot;32&quot;/&gt;&lt;w:vertAlign w:val=&quot;subscript&quot;/&gt;&lt;/w:rPr&gt;&lt;m:t&gt;0,4&lt;/m:t&gt;&lt;/m:r&gt;&lt;m:r&gt;&lt;m:rPr&gt;&lt;m:sty m:val=&quot;bi&quot;/&gt;&lt;/m:rPr&gt;&lt;w:rPr&gt;&lt;w:rFonts w:ascii=&quot;Cambria Math&quot; w:h-ansi=&quot;Cambria Math&quot;/&gt;&lt;wx:font wx:val=&quot;Cambria Math&quot;/&gt;&lt;w:b/&gt;&lt;w:i/&gt;&lt;w:sz w:val=&quot;32&quot;/&gt;&lt;w:sz-cs w:val=&quot;32&quot;/&gt;&lt;w:vertAlign w:val=&quot;subscript&quot;/&gt;&lt;/w:rPr&gt;&lt;m:t&gt;P&lt;/m:t&gt;&lt;/m:r&gt;&lt;/m:den&gt;&lt;/m:f&gt;&lt;/m:e&gt;&lt;/m:d&gt;&lt;/m:e&gt;&lt;m:sup&gt;&lt;m:r&gt;&lt;m:rPr&gt;&lt;m:sty m:val=&quot;bi&quot;/&gt;&lt;/m:rPr&gt;&lt;w:rPr&gt;&lt;w:rFonts w:ascii=&quot;Cambria Math&quot; w:fareast=&quot;Times New Roman&quot; w:h-ansi=&quot;Cambria Math&quot;/&gt;&lt;wx:font wx:val=&quot;Cambria Math&quot;/&gt;&lt;w:b/&gt;&lt;w:i/&gt;&lt;w:sz w:val=&quot;32&quot;/&gt;&lt;w:sz-cs w:val=&quot;32&quot;/&gt;&lt;w:vertAlign w:val=&quot;subscript&quot;/&gt;&lt;/w:rPr&gt;&lt;m:t&gt;2&lt;/m:t&gt;&lt;/m:r&gt;&lt;/m:sup&gt;&lt;/m:s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46602E">
        <w:rPr>
          <w:rFonts w:ascii="Times New Roman" w:hAnsi="Times New Roman"/>
          <w:b/>
          <w:sz w:val="32"/>
          <w:szCs w:val="32"/>
          <w:vertAlign w:val="subscript"/>
        </w:rPr>
        <w:instrText xml:space="preserve"> </w:instrText>
      </w:r>
      <w:r w:rsidRPr="0046602E">
        <w:rPr>
          <w:rFonts w:ascii="Times New Roman" w:hAnsi="Times New Roman"/>
          <w:b/>
          <w:sz w:val="32"/>
          <w:szCs w:val="32"/>
          <w:vertAlign w:val="subscript"/>
        </w:rPr>
        <w:fldChar w:fldCharType="separate"/>
      </w:r>
      <w:r w:rsidR="00B2115E">
        <w:pict>
          <v:shape id="_x0000_i1036" type="#_x0000_t75" style="width:89.2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96F63&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C96F63&quot;&gt;&lt;m:oMathPara&gt;&lt;m:oMath&gt;&lt;m:rad&gt;&lt;m:radPr&gt;&lt;m:ctrlPr&gt;&lt;w:rPr&gt;&lt;w:rFonts w:ascii=&quot;Cambria Math&quot; w:h-ansi=&quot;Cambria Math&quot;/&gt;&lt;wx:font wx:val=&quot;Cambria Math&quot;/&gt;&lt;w:b/&gt;&lt;w:i/&gt;&lt;w:sz w:val=&quot;32&quot;/&gt;&lt;w:sz-cs w:val=&quot;32&quot;/&gt;&lt;w:vertAlign w:val=&quot;subscript&quot;/&gt;&lt;/w:rPr&gt;&lt;/m:ctrlPr&gt;&lt;/m:radPr&gt;&lt;m:deg&gt;&lt;m:r&gt;&lt;m:rPr&gt;&lt;m:sty m:val=&quot;bi&quot;/&gt;&lt;/m:rPr&gt;&lt;w:rPr&gt;&lt;w:rFonts w:ascii=&quot;Cambria Math&quot; w:h-ansi=&quot;Cambria Math&quot;/&gt;&lt;wx:font wx:val=&quot;Cambria Math&quot;/&gt;&lt;w:b/&gt;&lt;w:i/&gt;&lt;w:sz w:val=&quot;32&quot;/&gt;&lt;w:sz-cs w:val=&quot;32&quot;/&gt;&lt;w:vertAlign w:val=&quot;subscript&quot;/&gt;&lt;/w:rPr&gt;&lt;m:t&gt;3&lt;/m:t&gt;&lt;/m:r&gt;&lt;/m:deg&gt;&lt;m:e&gt;&lt;m:sSup&gt;&lt;m:sSupPr&gt;&lt;m:ctrlPr&gt;&lt;w:rPr&gt;&lt;w:rFonts w:ascii=&quot;Cambria Math&quot; w:fareast=&quot;Times New Roman&quot; w:h-ansi=&quot;Cambria Math&quot;/&gt;&lt;wx:font wx:val=&quot;Cambria Math&quot;/&gt;&lt;w:b/&gt;&lt;w:i/&gt;&lt;w:sz w:val=&quot;32&quot;/&gt;&lt;w:sz-cs w:val=&quot;32&quot;/&gt;&lt;w:vertAlign w:val=&quot;subscript&quot;/&gt;&lt;/w:rPr&gt;&lt;/m:ctrlPr&gt;&lt;/m:sSupPr&gt;&lt;m:e&gt;&lt;m:d&gt;&lt;m:dPr&gt;&lt;m:ctrlPr&gt;&lt;w:rPr&gt;&lt;w:rFonts w:ascii=&quot;Cambria Math&quot; w:h-ansi=&quot;Cambria Math&quot;/&gt;&lt;wx:font wx:val=&quot;Cambria Math&quot;/&gt;&lt;w:b/&gt;&lt;w:i/&gt;&lt;w:sz w:val=&quot;32&quot;/&gt;&lt;w:sz-cs w:val=&quot;32&quot;/&gt;&lt;w:vertAlign w:val=&quot;subscript&quot;/&gt;&lt;/w:rPr&gt;&lt;/m:ctrlPr&gt;&lt;/m:dPr&gt;&lt;m:e&gt;&lt;m:f&gt;&lt;m:fPr&gt;&lt;m:ctrlPr&gt;&lt;w:rPr&gt;&lt;w:rFonts w:ascii=&quot;Cambria Math&quot; w:h-ansi=&quot;Cambria Math&quot;/&gt;&lt;wx:font wx:val=&quot;Cambria Math&quot;/&gt;&lt;w:b/&gt;&lt;w:i/&gt;&lt;w:sz w:val=&quot;32&quot;/&gt;&lt;w:sz-cs w:val=&quot;32&quot;/&gt;&lt;w:vertAlign w:val=&quot;subscript&quot;/&gt;&lt;/w:rPr&gt;&lt;/m:ctrlPr&gt;&lt;/m:fPr&gt;&lt;m:num&gt;&lt;m:sSup&gt;&lt;m:sSupPr&gt;&lt;m:ctrlPr&gt;&lt;w:rPr&gt;&lt;w:rFonts w:ascii=&quot;Cambria Math&quot; w:h-ansi=&quot;Cambria Math&quot;/&gt;&lt;wx:font wx:val=&quot;Cambria Math&quot;/&gt;&lt;w:b/&gt;&lt;w:i/&gt;&lt;w:sz w:val=&quot;32&quot;/&gt;&lt;w:sz-cs w:val=&quot;32&quot;/&gt;&lt;w:vertAlign w:val=&quot;subscript&quot;/&gt;&lt;/w:rPr&gt;&lt;/m:ctrlPr&gt;&lt;/m:sSupPr&gt;&lt;m:e&gt;&lt;m:r&gt;&lt;m:rPr&gt;&lt;m:sty m:val=&quot;bi&quot;/&gt;&lt;/m:rPr&gt;&lt;w:rPr&gt;&lt;w:rFonts w:ascii=&quot;Cambria Math&quot; w:h-ansi=&quot;Cambria Math&quot;/&gt;&lt;wx:font wx:val=&quot;Cambria Math&quot;/&gt;&lt;w:b/&gt;&lt;w:i/&gt;&lt;w:sz w:val=&quot;32&quot;/&gt;&lt;w:sz-cs w:val=&quot;32&quot;/&gt;&lt;w:vertAlign w:val=&quot;subscript&quot;/&gt;&lt;/w:rPr&gt;&lt;m:t&gt;H&lt;/m:t&gt;&lt;/m:r&gt;&lt;/m:e&gt;&lt;m:sup&gt;&lt;m:r&gt;&lt;m:rPr&gt;&lt;m:sty m:val=&quot;bi&quot;/&gt;&lt;/m:rPr&gt;&lt;w:rPr&gt;&lt;w:rFonts w:ascii=&quot;Cambria Math&quot; w:h-ansi=&quot;Cambria Math&quot;/&gt;&lt;wx:font wx:val=&quot;Cambria Math&quot;/&gt;&lt;w:b/&gt;&lt;w:i/&gt;&lt;w:sz w:val=&quot;32&quot;/&gt;&lt;w:sz-cs w:val=&quot;32&quot;/&gt;&lt;w:vertAlign w:val=&quot;subscript&quot;/&gt;&lt;/w:rPr&gt;&lt;m:t&gt;2&lt;/m:t&gt;&lt;/m:r&gt;&lt;/m:sup&gt;&lt;/m:sSup&gt;&lt;m:r&gt;&lt;m:rPr&gt;&lt;m:sty m:val=&quot;bi&quot;/&gt;&lt;/m:rPr&gt;&lt;w:rPr&gt;&lt;w:rFonts w:ascii=&quot;Cambria Math&quot; w:h-ansi=&quot;Cambria Math&quot;/&gt;&lt;wx:font wx:val=&quot;Cambria Math&quot;/&gt;&lt;w:b/&gt;&lt;w:i/&gt;&lt;w:sz w:val=&quot;32&quot;/&gt;&lt;w:sz-cs w:val=&quot;32&quot;/&gt;&lt;w:vertAlign w:val=&quot;subscript&quot;/&gt;&lt;/w:rPr&gt;&lt;m:t&gt;+&lt;/m:t&gt;&lt;/m:r&gt;&lt;m:sSup&gt;&lt;m:sSupPr&gt;&lt;m:ctrlPr&gt;&lt;w:rPr&gt;&lt;w:rFonts w:ascii=&quot;Cambria Math&quot; w:h-ansi=&quot;Cambria Math&quot;/&gt;&lt;wx:font wx:val=&quot;Cambria Math&quot;/&gt;&lt;w:b/&gt;&lt;w:i/&gt;&lt;w:sz w:val=&quot;32&quot;/&gt;&lt;w:sz-cs w:val=&quot;32&quot;/&gt;&lt;w:vertAlign w:val=&quot;subscript&quot;/&gt;&lt;/w:rPr&gt;&lt;/m:ctrlPr&gt;&lt;/m:sSupPr&gt;&lt;m:e&gt;&lt;m:r&gt;&lt;m:rPr&gt;&lt;m:sty m:val=&quot;bi&quot;/&gt;&lt;/m:rPr&gt;&lt;w:rPr&gt;&lt;w:rFonts w:ascii=&quot;Cambria Math&quot; w:h-ansi=&quot;Cambria Math&quot;/&gt;&lt;wx:font wx:val=&quot;Cambria Math&quot;/&gt;&lt;w:b/&gt;&lt;w:i/&gt;&lt;w:sz w:val=&quot;32&quot;/&gt;&lt;w:sz-cs w:val=&quot;32&quot;/&gt;&lt;w:vertAlign w:val=&quot;subscript&quot;/&gt;&lt;/w:rPr&gt;&lt;m:t&gt;B&lt;/m:t&gt;&lt;/m:r&gt;&lt;/m:e&gt;&lt;m:sup&gt;&lt;m:r&gt;&lt;m:rPr&gt;&lt;m:sty m:val=&quot;bi&quot;/&gt;&lt;/m:rPr&gt;&lt;w:rPr&gt;&lt;w:rFonts w:ascii=&quot;Cambria Math&quot; w:h-ansi=&quot;Cambria Math&quot;/&gt;&lt;wx:font wx:val=&quot;Cambria Math&quot;/&gt;&lt;w:b/&gt;&lt;w:i/&gt;&lt;w:sz w:val=&quot;32&quot;/&gt;&lt;w:sz-cs w:val=&quot;32&quot;/&gt;&lt;w:vertAlign w:val=&quot;subscript&quot;/&gt;&lt;/w:rPr&gt;&lt;m:t&gt;2&lt;/m:t&gt;&lt;/m:r&gt;&lt;/m:sup&gt;&lt;/m:sSup&gt;&lt;/m:num&gt;&lt;m:den&gt;&lt;m:r&gt;&lt;m:rPr&gt;&lt;m:sty m:val=&quot;bi&quot;/&gt;&lt;/m:rPr&gt;&lt;w:rPr&gt;&lt;w:rFonts w:ascii=&quot;Cambria Math&quot; w:h-ansi=&quot;Cambria Math&quot;/&gt;&lt;wx:font wx:val=&quot;Cambria Math&quot;/&gt;&lt;w:b/&gt;&lt;w:i/&gt;&lt;w:sz w:val=&quot;32&quot;/&gt;&lt;w:sz-cs w:val=&quot;32&quot;/&gt;&lt;w:vertAlign w:val=&quot;subscript&quot;/&gt;&lt;/w:rPr&gt;&lt;m:t&gt;0,4&lt;/m:t&gt;&lt;/m:r&gt;&lt;m:r&gt;&lt;m:rPr&gt;&lt;m:sty m:val=&quot;bi&quot;/&gt;&lt;/m:rPr&gt;&lt;w:rPr&gt;&lt;w:rFonts w:ascii=&quot;Cambria Math&quot; w:h-ansi=&quot;Cambria Math&quot;/&gt;&lt;wx:font wx:val=&quot;Cambria Math&quot;/&gt;&lt;w:b/&gt;&lt;w:i/&gt;&lt;w:sz w:val=&quot;32&quot;/&gt;&lt;w:sz-cs w:val=&quot;32&quot;/&gt;&lt;w:vertAlign w:val=&quot;subscript&quot;/&gt;&lt;/w:rPr&gt;&lt;m:t&gt;P&lt;/m:t&gt;&lt;/m:r&gt;&lt;/m:den&gt;&lt;/m:f&gt;&lt;/m:e&gt;&lt;/m:d&gt;&lt;/m:e&gt;&lt;m:sup&gt;&lt;m:r&gt;&lt;m:rPr&gt;&lt;m:sty m:val=&quot;bi&quot;/&gt;&lt;/m:rPr&gt;&lt;w:rPr&gt;&lt;w:rFonts w:ascii=&quot;Cambria Math&quot; w:fareast=&quot;Times New Roman&quot; w:h-ansi=&quot;Cambria Math&quot;/&gt;&lt;wx:font wx:val=&quot;Cambria Math&quot;/&gt;&lt;w:b/&gt;&lt;w:i/&gt;&lt;w:sz w:val=&quot;32&quot;/&gt;&lt;w:sz-cs w:val=&quot;32&quot;/&gt;&lt;w:vertAlign w:val=&quot;subscript&quot;/&gt;&lt;/w:rPr&gt;&lt;m:t&gt;2&lt;/m:t&gt;&lt;/m:r&gt;&lt;/m:sup&gt;&lt;/m:s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46602E">
        <w:rPr>
          <w:rFonts w:ascii="Times New Roman" w:hAnsi="Times New Roman"/>
          <w:b/>
          <w:sz w:val="32"/>
          <w:szCs w:val="32"/>
          <w:vertAlign w:val="subscript"/>
        </w:rPr>
        <w:fldChar w:fldCharType="end"/>
      </w:r>
      <w:r w:rsidRPr="001B16C2">
        <w:rPr>
          <w:rFonts w:ascii="Times New Roman" w:hAnsi="Times New Roman"/>
          <w:b/>
          <w:sz w:val="32"/>
          <w:szCs w:val="32"/>
          <w:vertAlign w:val="subscript"/>
        </w:rPr>
        <w:t>.</w:t>
      </w:r>
    </w:p>
    <w:p w:rsidR="001E17E7" w:rsidRPr="00176061" w:rsidRDefault="001E17E7" w:rsidP="005E1C72">
      <w:pPr>
        <w:tabs>
          <w:tab w:val="left" w:pos="284"/>
        </w:tabs>
        <w:spacing w:line="360" w:lineRule="auto"/>
        <w:jc w:val="both"/>
        <w:rPr>
          <w:rFonts w:ascii="Times New Roman" w:hAnsi="Times New Roman"/>
          <w:sz w:val="24"/>
          <w:szCs w:val="28"/>
        </w:rPr>
      </w:pPr>
      <w:r w:rsidRPr="00176061">
        <w:rPr>
          <w:rFonts w:ascii="Times New Roman" w:hAnsi="Times New Roman"/>
          <w:sz w:val="24"/>
          <w:szCs w:val="28"/>
        </w:rPr>
        <w:t>При береговом выпуске:</w:t>
      </w:r>
    </w:p>
    <w:p w:rsidR="001E17E7" w:rsidRPr="001B16C2" w:rsidRDefault="001E17E7" w:rsidP="00DD44C3">
      <w:pPr>
        <w:tabs>
          <w:tab w:val="left" w:pos="284"/>
        </w:tabs>
        <w:spacing w:line="360" w:lineRule="auto"/>
        <w:jc w:val="center"/>
        <w:rPr>
          <w:rFonts w:ascii="Times New Roman" w:hAnsi="Times New Roman"/>
          <w:b/>
          <w:i/>
          <w:sz w:val="32"/>
          <w:szCs w:val="32"/>
          <w:vertAlign w:val="subscript"/>
        </w:rPr>
      </w:pPr>
      <w:r w:rsidRPr="001B16C2">
        <w:rPr>
          <w:rFonts w:ascii="Times New Roman" w:hAnsi="Times New Roman"/>
          <w:b/>
          <w:i/>
          <w:sz w:val="32"/>
          <w:szCs w:val="32"/>
          <w:lang w:val="en-US"/>
        </w:rPr>
        <w:t>l</w:t>
      </w:r>
      <w:r w:rsidRPr="001B16C2">
        <w:rPr>
          <w:rFonts w:ascii="Times New Roman" w:hAnsi="Times New Roman"/>
          <w:b/>
          <w:i/>
          <w:sz w:val="32"/>
          <w:szCs w:val="32"/>
          <w:vertAlign w:val="subscript"/>
        </w:rPr>
        <w:t>берег =</w:t>
      </w:r>
      <w:r w:rsidRPr="0046602E">
        <w:rPr>
          <w:rFonts w:ascii="Times New Roman" w:hAnsi="Times New Roman"/>
          <w:b/>
          <w:sz w:val="32"/>
          <w:szCs w:val="32"/>
          <w:vertAlign w:val="subscript"/>
        </w:rPr>
        <w:fldChar w:fldCharType="begin"/>
      </w:r>
      <w:r w:rsidRPr="0046602E">
        <w:rPr>
          <w:rFonts w:ascii="Times New Roman" w:hAnsi="Times New Roman"/>
          <w:b/>
          <w:sz w:val="32"/>
          <w:szCs w:val="32"/>
          <w:vertAlign w:val="subscript"/>
        </w:rPr>
        <w:instrText xml:space="preserve"> QUOTE </w:instrText>
      </w:r>
      <w:r w:rsidR="00B2115E">
        <w:pict>
          <v:shape id="_x0000_i1037" type="#_x0000_t75" style="width:89.2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B3251&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8B3251&quot;&gt;&lt;m:oMathPara&gt;&lt;m:oMath&gt;&lt;m:rad&gt;&lt;m:radPr&gt;&lt;m:ctrlPr&gt;&lt;w:rPr&gt;&lt;w:rFonts w:ascii=&quot;Cambria Math&quot; w:h-ansi=&quot;Times New Roman&quot;/&gt;&lt;wx:font wx:val=&quot;Cambria Math&quot;/&gt;&lt;w:b/&gt;&lt;w:i/&gt;&lt;w:sz w:val=&quot;32&quot;/&gt;&lt;w:sz-cs w:val=&quot;32&quot;/&gt;&lt;w:vertAlign w:val=&quot;subscript&quot;/&gt;&lt;/w:rPr&gt;&lt;/m:ctrlPr&gt;&lt;/m:radPr&gt;&lt;m:deg&gt;&lt;m:r&gt;&lt;m:rPr&gt;&lt;m:sty m:val=&quot;bi&quot;/&gt;&lt;/m:rPr&gt;&lt;w:rPr&gt;&lt;w:rFonts w:ascii=&quot;Cambria Math&quot; w:h-ansi=&quot;Times New Roman&quot;/&gt;&lt;wx:font wx:val=&quot;Cambria Math&quot;/&gt;&lt;w:b/&gt;&lt;w:i/&gt;&lt;w:sz w:val=&quot;32&quot;/&gt;&lt;w:sz-cs w:val=&quot;32&quot;/&gt;&lt;w:vertAlign w:val=&quot;subscript&quot;/&gt;&lt;/w:rPr&gt;&lt;m:t&gt;3&lt;/m:t&gt;&lt;/m:r&gt;&lt;/m:deg&gt;&lt;m:e&gt;&lt;m:sSup&gt;&lt;m:sSupPr&gt;&lt;m:ctrlPr&gt;&lt;w:rPr&gt;&lt;w:rFonts w:ascii=&quot;Cambria Math&quot; w:fareast=&quot;Times New Roman&quot; w:h-ansi=&quot;Times New Roman&quot;/&gt;&lt;wx:font wx:val=&quot;Cambria Math&quot;/&gt;&lt;w:b/&gt;&lt;w:i/&gt;&lt;w:sz w:val=&quot;32&quot;/&gt;&lt;w:sz-cs w:val=&quot;32&quot;/&gt;&lt;w:vertAlign w:val=&quot;subscript&quot;/&gt;&lt;/w:rPr&gt;&lt;/m:ctrlPr&gt;&lt;/m:sSupPr&gt;&lt;m:e&gt;&lt;m:d&gt;&lt;m:dPr&gt;&lt;m:ctrlPr&gt;&lt;w:rPr&gt;&lt;w:rFonts w:ascii=&quot;Cambria Math&quot; w:h-ansi=&quot;Times New Roman&quot;/&gt;&lt;wx:font wx:val=&quot;Cambria Math&quot;/&gt;&lt;w:b/&gt;&lt;w:i/&gt;&lt;w:sz w:val=&quot;32&quot;/&gt;&lt;w:sz-cs w:val=&quot;32&quot;/&gt;&lt;w:vertAlign w:val=&quot;subscript&quot;/&gt;&lt;/w:rPr&gt;&lt;/m:ctrlPr&gt;&lt;/m:dPr&gt;&lt;m:e&gt;&lt;m:f&gt;&lt;m:fPr&gt;&lt;m:ctrlPr&gt;&lt;w:rPr&gt;&lt;w:rFonts w:ascii=&quot;Cambria Math&quot; w:h-ansi=&quot;Times New Roman&quot;/&gt;&lt;wx:font wx:val=&quot;Cambria Math&quot;/&gt;&lt;w:b/&gt;&lt;w:i/&gt;&lt;w:sz w:val=&quot;32&quot;/&gt;&lt;w:sz-cs w:val=&quot;32&quot;/&gt;&lt;w:vertAlign w:val=&quot;subscript&quot;/&gt;&lt;/w:rPr&gt;&lt;/m:ctrlPr&gt;&lt;/m:fPr&gt;&lt;m:num&gt;&lt;m:sSup&gt;&lt;m:sSupPr&gt;&lt;m:ctrlPr&gt;&lt;w:rPr&gt;&lt;w:rFonts w:ascii=&quot;Cambria Math&quot; w:h-ansi=&quot;Times New Roman&quot;/&gt;&lt;wx:font wx:val=&quot;Cambria Math&quot;/&gt;&lt;w:b/&gt;&lt;w:i/&gt;&lt;w:sz w:val=&quot;32&quot;/&gt;&lt;w:sz-cs w:val=&quot;32&quot;/&gt;&lt;w:vertAlign w:val=&quot;subscript&quot;/&gt;&lt;/w:rPr&gt;&lt;/m:ctrlPr&gt;&lt;/m:sSupPr&gt;&lt;m:e&gt;&lt;m:r&gt;&lt;m:rPr&gt;&lt;m:sty m:val=&quot;bi&quot;/&gt;&lt;/m:rPr&gt;&lt;w:rPr&gt;&lt;w:rFonts w:ascii=&quot;Cambria Math&quot; w:h-ansi=&quot;Cambria Math&quot;/&gt;&lt;wx:font wx:val=&quot;Cambria Math&quot;/&gt;&lt;w:b/&gt;&lt;w:i/&gt;&lt;w:sz w:val=&quot;32&quot;/&gt;&lt;w:sz-cs w:val=&quot;32&quot;/&gt;&lt;w:vertAlign w:val=&quot;subscript&quot;/&gt;&lt;/w:rPr&gt;&lt;m:t&gt;H&lt;/m:t&gt;&lt;/m:r&gt;&lt;/m:e&gt;&lt;m:sup&gt;&lt;m:r&gt;&lt;m:rPr&gt;&lt;m:sty m:val=&quot;bi&quot;/&gt;&lt;/m:rPr&gt;&lt;w:rPr&gt;&lt;w:rFonts w:ascii=&quot;Cambria Math&quot; w:h-ansi=&quot;Times New Roman&quot;/&gt;&lt;wx:font wx:val=&quot;Cambria Math&quot;/&gt;&lt;w:b/&gt;&lt;w:i/&gt;&lt;w:sz w:val=&quot;32&quot;/&gt;&lt;w:sz-cs w:val=&quot;32&quot;/&gt;&lt;w:vertAlign w:val=&quot;subscript&quot;/&gt;&lt;/w:rPr&gt;&lt;m:t&gt;2&lt;/m:t&gt;&lt;/m:r&gt;&lt;/m:sup&gt;&lt;/m:sSup&gt;&lt;m:r&gt;&lt;m:rPr&gt;&lt;m:sty m:val=&quot;bi&quot;/&gt;&lt;/m:rPr&gt;&lt;w:rPr&gt;&lt;w:rFonts w:ascii=&quot;Cambria Math&quot; w:h-ansi=&quot;Times New Roman&quot;/&gt;&lt;wx:font wx:val=&quot;Cambria Math&quot;/&gt;&lt;w:b/&gt;&lt;w:i/&gt;&lt;w:sz w:val=&quot;32&quot;/&gt;&lt;w:sz-cs w:val=&quot;32&quot;/&gt;&lt;w:vertAlign w:val=&quot;subscript&quot;/&gt;&lt;/w:rPr&gt;&lt;m:t&gt;+&lt;/m:t&gt;&lt;/m:r&gt;&lt;m:sSup&gt;&lt;m:sSupPr&gt;&lt;m:ctrlPr&gt;&lt;w:rPr&gt;&lt;w:rFonts w:ascii=&quot;Cambria Math&quot; w:h-ansi=&quot;Times New Roman&quot;/&gt;&lt;wx:font wx:val=&quot;Cambria Math&quot;/&gt;&lt;w:b/&gt;&lt;w:i/&gt;&lt;w:sz w:val=&quot;32&quot;/&gt;&lt;w:sz-cs w:val=&quot;32&quot;/&gt;&lt;w:vertAlign w:val=&quot;subscript&quot;/&gt;&lt;/w:rPr&gt;&lt;/m:ctrlPr&gt;&lt;/m:sSupPr&gt;&lt;m:e&gt;&lt;m:r&gt;&lt;m:rPr&gt;&lt;m:sty m:val=&quot;bi&quot;/&gt;&lt;/m:rPr&gt;&lt;w:rPr&gt;&lt;w:rFonts w:ascii=&quot;Cambria Math&quot; w:h-ansi=&quot;Cambria Math&quot;/&gt;&lt;wx:font wx:val=&quot;Cambria Math&quot;/&gt;&lt;w:b/&gt;&lt;w:i/&gt;&lt;w:sz w:val=&quot;32&quot;/&gt;&lt;w:sz-cs w:val=&quot;32&quot;/&gt;&lt;w:vertAlign w:val=&quot;subscript&quot;/&gt;&lt;/w:rPr&gt;&lt;m:t&gt;B&lt;/m:t&gt;&lt;/m:r&gt;&lt;/m:e&gt;&lt;m:sup&gt;&lt;m:r&gt;&lt;m:rPr&gt;&lt;m:sty m:val=&quot;bi&quot;/&gt;&lt;/m:rPr&gt;&lt;w:rPr&gt;&lt;w:rFonts w:ascii=&quot;Cambria Math&quot; w:h-ansi=&quot;Times New Roman&quot;/&gt;&lt;wx:font wx:val=&quot;Cambria Math&quot;/&gt;&lt;w:b/&gt;&lt;w:i/&gt;&lt;w:sz w:val=&quot;32&quot;/&gt;&lt;w:sz-cs w:val=&quot;32&quot;/&gt;&lt;w:vertAlign w:val=&quot;subscript&quot;/&gt;&lt;/w:rPr&gt;&lt;m:t&gt;2&lt;/m:t&gt;&lt;/m:r&gt;&lt;/m:sup&gt;&lt;/m:sSup&gt;&lt;/m:num&gt;&lt;m:den&gt;&lt;m:r&gt;&lt;m:rPr&gt;&lt;m:sty m:val=&quot;bi&quot;/&gt;&lt;/m:rPr&gt;&lt;w:rPr&gt;&lt;w:rFonts w:ascii=&quot;Cambria Math&quot; w:h-ansi=&quot;Times New Roman&quot;/&gt;&lt;wx:font wx:val=&quot;Cambria Math&quot;/&gt;&lt;w:b/&gt;&lt;w:i/&gt;&lt;w:sz w:val=&quot;32&quot;/&gt;&lt;w:sz-cs w:val=&quot;32&quot;/&gt;&lt;w:vertAlign w:val=&quot;subscript&quot;/&gt;&lt;/w:rPr&gt;&lt;m:t&gt;0,1&lt;/m:t&gt;&lt;/m:r&gt;&lt;m:r&gt;&lt;m:rPr&gt;&lt;m:sty m:val=&quot;bi&quot;/&gt;&lt;/m:rPr&gt;&lt;w:rPr&gt;&lt;w:rFonts w:ascii=&quot;Cambria Math&quot; w:h-ansi=&quot;Cambria Math&quot;/&gt;&lt;wx:font wx:val=&quot;Cambria Math&quot;/&gt;&lt;w:b/&gt;&lt;w:i/&gt;&lt;w:sz w:val=&quot;32&quot;/&gt;&lt;w:sz-cs w:val=&quot;32&quot;/&gt;&lt;w:vertAlign w:val=&quot;subscript&quot;/&gt;&lt;/w:rPr&gt;&lt;m:t&gt;P&lt;/m:t&gt;&lt;/m:r&gt;&lt;/m:den&gt;&lt;/m:f&gt;&lt;/m:e&gt;&lt;/m:d&gt;&lt;/m:e&gt;&lt;m:sup&gt;&lt;m:r&gt;&lt;m:rPr&gt;&lt;m:sty m:val=&quot;bi&quot;/&gt;&lt;/m:rPr&gt;&lt;w:rPr&gt;&lt;w:rFonts w:ascii=&quot;Cambria Math&quot; w:fareast=&quot;Times New Roman&quot; w:h-ansi=&quot;Times New Roman&quot;/&gt;&lt;wx:font wx:val=&quot;Cambria Math&quot;/&gt;&lt;w:b/&gt;&lt;w:i/&gt;&lt;w:sz w:val=&quot;32&quot;/&gt;&lt;w:sz-cs w:val=&quot;32&quot;/&gt;&lt;w:vertAlign w:val=&quot;subscript&quot;/&gt;&lt;/w:rPr&gt;&lt;m:t&gt;2&lt;/m:t&gt;&lt;/m:r&gt;&lt;/m:sup&gt;&lt;/m:s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46602E">
        <w:rPr>
          <w:rFonts w:ascii="Times New Roman" w:hAnsi="Times New Roman"/>
          <w:b/>
          <w:sz w:val="32"/>
          <w:szCs w:val="32"/>
          <w:vertAlign w:val="subscript"/>
        </w:rPr>
        <w:instrText xml:space="preserve"> </w:instrText>
      </w:r>
      <w:r w:rsidRPr="0046602E">
        <w:rPr>
          <w:rFonts w:ascii="Times New Roman" w:hAnsi="Times New Roman"/>
          <w:b/>
          <w:sz w:val="32"/>
          <w:szCs w:val="32"/>
          <w:vertAlign w:val="subscript"/>
        </w:rPr>
        <w:fldChar w:fldCharType="separate"/>
      </w:r>
      <w:r w:rsidR="00B2115E">
        <w:pict>
          <v:shape id="_x0000_i1038" type="#_x0000_t75" style="width:89.2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B3251&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8B3251&quot;&gt;&lt;m:oMathPara&gt;&lt;m:oMath&gt;&lt;m:rad&gt;&lt;m:radPr&gt;&lt;m:ctrlPr&gt;&lt;w:rPr&gt;&lt;w:rFonts w:ascii=&quot;Cambria Math&quot; w:h-ansi=&quot;Times New Roman&quot;/&gt;&lt;wx:font wx:val=&quot;Cambria Math&quot;/&gt;&lt;w:b/&gt;&lt;w:i/&gt;&lt;w:sz w:val=&quot;32&quot;/&gt;&lt;w:sz-cs w:val=&quot;32&quot;/&gt;&lt;w:vertAlign w:val=&quot;subscript&quot;/&gt;&lt;/w:rPr&gt;&lt;/m:ctrlPr&gt;&lt;/m:radPr&gt;&lt;m:deg&gt;&lt;m:r&gt;&lt;m:rPr&gt;&lt;m:sty m:val=&quot;bi&quot;/&gt;&lt;/m:rPr&gt;&lt;w:rPr&gt;&lt;w:rFonts w:ascii=&quot;Cambria Math&quot; w:h-ansi=&quot;Times New Roman&quot;/&gt;&lt;wx:font wx:val=&quot;Cambria Math&quot;/&gt;&lt;w:b/&gt;&lt;w:i/&gt;&lt;w:sz w:val=&quot;32&quot;/&gt;&lt;w:sz-cs w:val=&quot;32&quot;/&gt;&lt;w:vertAlign w:val=&quot;subscript&quot;/&gt;&lt;/w:rPr&gt;&lt;m:t&gt;3&lt;/m:t&gt;&lt;/m:r&gt;&lt;/m:deg&gt;&lt;m:e&gt;&lt;m:sSup&gt;&lt;m:sSupPr&gt;&lt;m:ctrlPr&gt;&lt;w:rPr&gt;&lt;w:rFonts w:ascii=&quot;Cambria Math&quot; w:fareast=&quot;Times New Roman&quot; w:h-ansi=&quot;Times New Roman&quot;/&gt;&lt;wx:font wx:val=&quot;Cambria Math&quot;/&gt;&lt;w:b/&gt;&lt;w:i/&gt;&lt;w:sz w:val=&quot;32&quot;/&gt;&lt;w:sz-cs w:val=&quot;32&quot;/&gt;&lt;w:vertAlign w:val=&quot;subscript&quot;/&gt;&lt;/w:rPr&gt;&lt;/m:ctrlPr&gt;&lt;/m:sSupPr&gt;&lt;m:e&gt;&lt;m:d&gt;&lt;m:dPr&gt;&lt;m:ctrlPr&gt;&lt;w:rPr&gt;&lt;w:rFonts w:ascii=&quot;Cambria Math&quot; w:h-ansi=&quot;Times New Roman&quot;/&gt;&lt;wx:font wx:val=&quot;Cambria Math&quot;/&gt;&lt;w:b/&gt;&lt;w:i/&gt;&lt;w:sz w:val=&quot;32&quot;/&gt;&lt;w:sz-cs w:val=&quot;32&quot;/&gt;&lt;w:vertAlign w:val=&quot;subscript&quot;/&gt;&lt;/w:rPr&gt;&lt;/m:ctrlPr&gt;&lt;/m:dPr&gt;&lt;m:e&gt;&lt;m:f&gt;&lt;m:fPr&gt;&lt;m:ctrlPr&gt;&lt;w:rPr&gt;&lt;w:rFonts w:ascii=&quot;Cambria Math&quot; w:h-ansi=&quot;Times New Roman&quot;/&gt;&lt;wx:font wx:val=&quot;Cambria Math&quot;/&gt;&lt;w:b/&gt;&lt;w:i/&gt;&lt;w:sz w:val=&quot;32&quot;/&gt;&lt;w:sz-cs w:val=&quot;32&quot;/&gt;&lt;w:vertAlign w:val=&quot;subscript&quot;/&gt;&lt;/w:rPr&gt;&lt;/m:ctrlPr&gt;&lt;/m:fPr&gt;&lt;m:num&gt;&lt;m:sSup&gt;&lt;m:sSupPr&gt;&lt;m:ctrlPr&gt;&lt;w:rPr&gt;&lt;w:rFonts w:ascii=&quot;Cambria Math&quot; w:h-ansi=&quot;Times New Roman&quot;/&gt;&lt;wx:font wx:val=&quot;Cambria Math&quot;/&gt;&lt;w:b/&gt;&lt;w:i/&gt;&lt;w:sz w:val=&quot;32&quot;/&gt;&lt;w:sz-cs w:val=&quot;32&quot;/&gt;&lt;w:vertAlign w:val=&quot;subscript&quot;/&gt;&lt;/w:rPr&gt;&lt;/m:ctrlPr&gt;&lt;/m:sSupPr&gt;&lt;m:e&gt;&lt;m:r&gt;&lt;m:rPr&gt;&lt;m:sty m:val=&quot;bi&quot;/&gt;&lt;/m:rPr&gt;&lt;w:rPr&gt;&lt;w:rFonts w:ascii=&quot;Cambria Math&quot; w:h-ansi=&quot;Cambria Math&quot;/&gt;&lt;wx:font wx:val=&quot;Cambria Math&quot;/&gt;&lt;w:b/&gt;&lt;w:i/&gt;&lt;w:sz w:val=&quot;32&quot;/&gt;&lt;w:sz-cs w:val=&quot;32&quot;/&gt;&lt;w:vertAlign w:val=&quot;subscript&quot;/&gt;&lt;/w:rPr&gt;&lt;m:t&gt;H&lt;/m:t&gt;&lt;/m:r&gt;&lt;/m:e&gt;&lt;m:sup&gt;&lt;m:r&gt;&lt;m:rPr&gt;&lt;m:sty m:val=&quot;bi&quot;/&gt;&lt;/m:rPr&gt;&lt;w:rPr&gt;&lt;w:rFonts w:ascii=&quot;Cambria Math&quot; w:h-ansi=&quot;Times New Roman&quot;/&gt;&lt;wx:font wx:val=&quot;Cambria Math&quot;/&gt;&lt;w:b/&gt;&lt;w:i/&gt;&lt;w:sz w:val=&quot;32&quot;/&gt;&lt;w:sz-cs w:val=&quot;32&quot;/&gt;&lt;w:vertAlign w:val=&quot;subscript&quot;/&gt;&lt;/w:rPr&gt;&lt;m:t&gt;2&lt;/m:t&gt;&lt;/m:r&gt;&lt;/m:sup&gt;&lt;/m:sSup&gt;&lt;m:r&gt;&lt;m:rPr&gt;&lt;m:sty m:val=&quot;bi&quot;/&gt;&lt;/m:rPr&gt;&lt;w:rPr&gt;&lt;w:rFonts w:ascii=&quot;Cambria Math&quot; w:h-ansi=&quot;Times New Roman&quot;/&gt;&lt;wx:font wx:val=&quot;Cambria Math&quot;/&gt;&lt;w:b/&gt;&lt;w:i/&gt;&lt;w:sz w:val=&quot;32&quot;/&gt;&lt;w:sz-cs w:val=&quot;32&quot;/&gt;&lt;w:vertAlign w:val=&quot;subscript&quot;/&gt;&lt;/w:rPr&gt;&lt;m:t&gt;+&lt;/m:t&gt;&lt;/m:r&gt;&lt;m:sSup&gt;&lt;m:sSupPr&gt;&lt;m:ctrlPr&gt;&lt;w:rPr&gt;&lt;w:rFonts w:ascii=&quot;Cambria Math&quot; w:h-ansi=&quot;Times New Roman&quot;/&gt;&lt;wx:font wx:val=&quot;Cambria Math&quot;/&gt;&lt;w:b/&gt;&lt;w:i/&gt;&lt;w:sz w:val=&quot;32&quot;/&gt;&lt;w:sz-cs w:val=&quot;32&quot;/&gt;&lt;w:vertAlign w:val=&quot;subscript&quot;/&gt;&lt;/w:rPr&gt;&lt;/m:ctrlPr&gt;&lt;/m:sSupPr&gt;&lt;m:e&gt;&lt;m:r&gt;&lt;m:rPr&gt;&lt;m:sty m:val=&quot;bi&quot;/&gt;&lt;/m:rPr&gt;&lt;w:rPr&gt;&lt;w:rFonts w:ascii=&quot;Cambria Math&quot; w:h-ansi=&quot;Cambria Math&quot;/&gt;&lt;wx:font wx:val=&quot;Cambria Math&quot;/&gt;&lt;w:b/&gt;&lt;w:i/&gt;&lt;w:sz w:val=&quot;32&quot;/&gt;&lt;w:sz-cs w:val=&quot;32&quot;/&gt;&lt;w:vertAlign w:val=&quot;subscript&quot;/&gt;&lt;/w:rPr&gt;&lt;m:t&gt;B&lt;/m:t&gt;&lt;/m:r&gt;&lt;/m:e&gt;&lt;m:sup&gt;&lt;m:r&gt;&lt;m:rPr&gt;&lt;m:sty m:val=&quot;bi&quot;/&gt;&lt;/m:rPr&gt;&lt;w:rPr&gt;&lt;w:rFonts w:ascii=&quot;Cambria Math&quot; w:h-ansi=&quot;Times New Roman&quot;/&gt;&lt;wx:font wx:val=&quot;Cambria Math&quot;/&gt;&lt;w:b/&gt;&lt;w:i/&gt;&lt;w:sz w:val=&quot;32&quot;/&gt;&lt;w:sz-cs w:val=&quot;32&quot;/&gt;&lt;w:vertAlign w:val=&quot;subscript&quot;/&gt;&lt;/w:rPr&gt;&lt;m:t&gt;2&lt;/m:t&gt;&lt;/m:r&gt;&lt;/m:sup&gt;&lt;/m:sSup&gt;&lt;/m:num&gt;&lt;m:den&gt;&lt;m:r&gt;&lt;m:rPr&gt;&lt;m:sty m:val=&quot;bi&quot;/&gt;&lt;/m:rPr&gt;&lt;w:rPr&gt;&lt;w:rFonts w:ascii=&quot;Cambria Math&quot; w:h-ansi=&quot;Times New Roman&quot;/&gt;&lt;wx:font wx:val=&quot;Cambria Math&quot;/&gt;&lt;w:b/&gt;&lt;w:i/&gt;&lt;w:sz w:val=&quot;32&quot;/&gt;&lt;w:sz-cs w:val=&quot;32&quot;/&gt;&lt;w:vertAlign w:val=&quot;subscript&quot;/&gt;&lt;/w:rPr&gt;&lt;m:t&gt;0,1&lt;/m:t&gt;&lt;/m:r&gt;&lt;m:r&gt;&lt;m:rPr&gt;&lt;m:sty m:val=&quot;bi&quot;/&gt;&lt;/m:rPr&gt;&lt;w:rPr&gt;&lt;w:rFonts w:ascii=&quot;Cambria Math&quot; w:h-ansi=&quot;Cambria Math&quot;/&gt;&lt;wx:font wx:val=&quot;Cambria Math&quot;/&gt;&lt;w:b/&gt;&lt;w:i/&gt;&lt;w:sz w:val=&quot;32&quot;/&gt;&lt;w:sz-cs w:val=&quot;32&quot;/&gt;&lt;w:vertAlign w:val=&quot;subscript&quot;/&gt;&lt;/w:rPr&gt;&lt;m:t&gt;P&lt;/m:t&gt;&lt;/m:r&gt;&lt;/m:den&gt;&lt;/m:f&gt;&lt;/m:e&gt;&lt;/m:d&gt;&lt;/m:e&gt;&lt;m:sup&gt;&lt;m:r&gt;&lt;m:rPr&gt;&lt;m:sty m:val=&quot;bi&quot;/&gt;&lt;/m:rPr&gt;&lt;w:rPr&gt;&lt;w:rFonts w:ascii=&quot;Cambria Math&quot; w:fareast=&quot;Times New Roman&quot; w:h-ansi=&quot;Times New Roman&quot;/&gt;&lt;wx:font wx:val=&quot;Cambria Math&quot;/&gt;&lt;w:b/&gt;&lt;w:i/&gt;&lt;w:sz w:val=&quot;32&quot;/&gt;&lt;w:sz-cs w:val=&quot;32&quot;/&gt;&lt;w:vertAlign w:val=&quot;subscript&quot;/&gt;&lt;/w:rPr&gt;&lt;m:t&gt;2&lt;/m:t&gt;&lt;/m:r&gt;&lt;/m:sup&gt;&lt;/m:s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46602E">
        <w:rPr>
          <w:rFonts w:ascii="Times New Roman" w:hAnsi="Times New Roman"/>
          <w:b/>
          <w:sz w:val="32"/>
          <w:szCs w:val="32"/>
          <w:vertAlign w:val="subscript"/>
        </w:rPr>
        <w:fldChar w:fldCharType="end"/>
      </w:r>
      <w:r w:rsidRPr="001B16C2">
        <w:rPr>
          <w:rFonts w:ascii="Times New Roman" w:hAnsi="Times New Roman"/>
          <w:b/>
          <w:i/>
          <w:sz w:val="32"/>
          <w:szCs w:val="32"/>
          <w:vertAlign w:val="subscript"/>
        </w:rPr>
        <w:t>,</w:t>
      </w:r>
    </w:p>
    <w:p w:rsidR="001E17E7" w:rsidRPr="00176061" w:rsidRDefault="001E17E7" w:rsidP="005E1C72">
      <w:pPr>
        <w:tabs>
          <w:tab w:val="left" w:pos="284"/>
        </w:tabs>
        <w:spacing w:line="360" w:lineRule="auto"/>
        <w:jc w:val="both"/>
        <w:rPr>
          <w:rFonts w:ascii="Times New Roman" w:hAnsi="Times New Roman"/>
          <w:sz w:val="24"/>
          <w:szCs w:val="28"/>
        </w:rPr>
      </w:pPr>
      <w:r w:rsidRPr="005C43E0">
        <w:rPr>
          <w:rFonts w:ascii="Times New Roman" w:hAnsi="Times New Roman"/>
          <w:sz w:val="24"/>
          <w:szCs w:val="28"/>
        </w:rPr>
        <w:t>где</w:t>
      </w:r>
      <w:r w:rsidRPr="00176061">
        <w:rPr>
          <w:rFonts w:ascii="Times New Roman" w:hAnsi="Times New Roman"/>
          <w:sz w:val="24"/>
          <w:szCs w:val="28"/>
          <w:vertAlign w:val="subscript"/>
        </w:rPr>
        <w:t xml:space="preserve"> </w:t>
      </w:r>
      <w:r w:rsidRPr="00176061">
        <w:rPr>
          <w:rFonts w:ascii="Times New Roman" w:hAnsi="Times New Roman"/>
          <w:b/>
          <w:i/>
          <w:sz w:val="24"/>
          <w:szCs w:val="28"/>
          <w:lang w:val="en-US"/>
        </w:rPr>
        <w:t>l</w:t>
      </w:r>
      <w:r w:rsidRPr="00176061">
        <w:rPr>
          <w:rFonts w:ascii="Times New Roman" w:hAnsi="Times New Roman"/>
          <w:i/>
          <w:sz w:val="24"/>
          <w:szCs w:val="28"/>
        </w:rPr>
        <w:t xml:space="preserve"> </w:t>
      </w:r>
      <w:r w:rsidRPr="00176061">
        <w:rPr>
          <w:rFonts w:ascii="Times New Roman" w:hAnsi="Times New Roman"/>
          <w:sz w:val="24"/>
          <w:szCs w:val="28"/>
        </w:rPr>
        <w:t xml:space="preserve">- </w:t>
      </w:r>
      <w:r w:rsidRPr="00176061">
        <w:rPr>
          <w:rFonts w:ascii="Times New Roman" w:hAnsi="Times New Roman"/>
          <w:i/>
          <w:sz w:val="24"/>
          <w:szCs w:val="28"/>
        </w:rPr>
        <w:t xml:space="preserve"> </w:t>
      </w:r>
      <w:r w:rsidRPr="00176061">
        <w:rPr>
          <w:rFonts w:ascii="Times New Roman" w:hAnsi="Times New Roman"/>
          <w:sz w:val="24"/>
          <w:szCs w:val="28"/>
        </w:rPr>
        <w:t xml:space="preserve">расстояние полного перемешивания, м; </w:t>
      </w:r>
      <w:r w:rsidRPr="00176061">
        <w:rPr>
          <w:rFonts w:ascii="Times New Roman" w:hAnsi="Times New Roman"/>
          <w:b/>
          <w:i/>
          <w:sz w:val="24"/>
          <w:szCs w:val="28"/>
          <w:lang w:val="en-US"/>
        </w:rPr>
        <w:t>H</w:t>
      </w:r>
      <w:r w:rsidRPr="00176061">
        <w:rPr>
          <w:rFonts w:ascii="Times New Roman" w:hAnsi="Times New Roman"/>
          <w:b/>
          <w:i/>
          <w:sz w:val="24"/>
          <w:szCs w:val="28"/>
        </w:rPr>
        <w:t>,</w:t>
      </w:r>
      <w:r w:rsidRPr="00176061">
        <w:rPr>
          <w:rFonts w:ascii="Times New Roman" w:hAnsi="Times New Roman"/>
          <w:b/>
          <w:i/>
          <w:sz w:val="24"/>
          <w:szCs w:val="28"/>
          <w:lang w:val="en-US"/>
        </w:rPr>
        <w:t>B</w:t>
      </w:r>
      <w:r w:rsidRPr="00176061">
        <w:rPr>
          <w:rFonts w:ascii="Times New Roman" w:hAnsi="Times New Roman"/>
          <w:b/>
          <w:i/>
          <w:sz w:val="24"/>
          <w:szCs w:val="28"/>
        </w:rPr>
        <w:t xml:space="preserve">- </w:t>
      </w:r>
      <w:r w:rsidRPr="00176061">
        <w:rPr>
          <w:rFonts w:ascii="Times New Roman" w:hAnsi="Times New Roman"/>
          <w:sz w:val="24"/>
          <w:szCs w:val="28"/>
        </w:rPr>
        <w:t xml:space="preserve">средняя глубина и ширина потока в контрольном створе, м; </w:t>
      </w:r>
    </w:p>
    <w:p w:rsidR="001E17E7" w:rsidRPr="00176061" w:rsidRDefault="001E17E7" w:rsidP="005E1C72">
      <w:pPr>
        <w:tabs>
          <w:tab w:val="left" w:pos="284"/>
        </w:tabs>
        <w:spacing w:line="360" w:lineRule="auto"/>
        <w:jc w:val="both"/>
        <w:rPr>
          <w:rFonts w:ascii="Times New Roman" w:hAnsi="Times New Roman"/>
          <w:sz w:val="24"/>
          <w:szCs w:val="28"/>
        </w:rPr>
      </w:pPr>
      <w:r w:rsidRPr="00176061">
        <w:rPr>
          <w:rFonts w:ascii="Times New Roman" w:hAnsi="Times New Roman"/>
          <w:sz w:val="24"/>
          <w:szCs w:val="28"/>
        </w:rPr>
        <w:t xml:space="preserve">Величина </w:t>
      </w:r>
      <w:r w:rsidRPr="00176061">
        <w:rPr>
          <w:rFonts w:ascii="Times New Roman" w:hAnsi="Times New Roman"/>
          <w:b/>
          <w:i/>
          <w:sz w:val="24"/>
          <w:szCs w:val="28"/>
        </w:rPr>
        <w:t>Р</w:t>
      </w:r>
      <w:r w:rsidRPr="00176061">
        <w:rPr>
          <w:rFonts w:ascii="Times New Roman" w:hAnsi="Times New Roman"/>
          <w:sz w:val="24"/>
          <w:szCs w:val="28"/>
        </w:rPr>
        <w:t xml:space="preserve"> определяется по формуле:</w:t>
      </w:r>
    </w:p>
    <w:p w:rsidR="001E17E7" w:rsidRPr="001B16C2" w:rsidRDefault="001E17E7" w:rsidP="00DD44C3">
      <w:pPr>
        <w:tabs>
          <w:tab w:val="left" w:pos="284"/>
        </w:tabs>
        <w:spacing w:line="360" w:lineRule="auto"/>
        <w:jc w:val="center"/>
        <w:rPr>
          <w:rFonts w:ascii="Times New Roman" w:hAnsi="Times New Roman"/>
          <w:b/>
          <w:sz w:val="32"/>
          <w:szCs w:val="32"/>
          <w:lang w:val="en-US"/>
        </w:rPr>
      </w:pPr>
      <w:r w:rsidRPr="001B16C2">
        <w:rPr>
          <w:rFonts w:ascii="Times New Roman" w:hAnsi="Times New Roman"/>
          <w:b/>
          <w:i/>
          <w:sz w:val="32"/>
          <w:szCs w:val="32"/>
          <w:lang w:val="en-US"/>
        </w:rPr>
        <w:t>P</w:t>
      </w:r>
      <w:r w:rsidRPr="001B16C2">
        <w:rPr>
          <w:rFonts w:ascii="Times New Roman" w:hAnsi="Times New Roman"/>
          <w:b/>
          <w:sz w:val="32"/>
          <w:szCs w:val="32"/>
          <w:lang w:val="en-US"/>
        </w:rPr>
        <w:t>=</w:t>
      </w:r>
      <w:r w:rsidRPr="0046602E">
        <w:rPr>
          <w:rFonts w:ascii="Times New Roman" w:hAnsi="Times New Roman"/>
          <w:b/>
          <w:sz w:val="32"/>
          <w:szCs w:val="32"/>
          <w:lang w:val="en-US"/>
        </w:rPr>
        <w:fldChar w:fldCharType="begin"/>
      </w:r>
      <w:r w:rsidRPr="0046602E">
        <w:rPr>
          <w:rFonts w:ascii="Times New Roman" w:hAnsi="Times New Roman"/>
          <w:b/>
          <w:sz w:val="32"/>
          <w:szCs w:val="32"/>
          <w:lang w:val="en-US"/>
        </w:rPr>
        <w:instrText xml:space="preserve"> QUOTE </w:instrText>
      </w:r>
      <w:r w:rsidR="00B2115E">
        <w:pict>
          <v:shape id="_x0000_i1039" type="#_x0000_t75" style="width:357.75pt;height:8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B7357&quot;/&gt;&lt;wsp:rsid wsp:val=&quot;00FC22B7&quot;/&gt;&lt;wsp:rsid wsp:val=&quot;00FD3870&quot;/&gt;&lt;wsp:rsid wsp:val=&quot;00FD7DF3&quot;/&gt;&lt;wsp:rsid wsp:val=&quot;00FF111C&quot;/&gt;&lt;/wsp:rsids&gt;&lt;/w:docPr&gt;&lt;w:body&gt;&lt;w:p wsp:rsidR=&quot;00000000&quot; wsp:rsidRDefault=&quot;00FB7357&quot;&gt;&lt;m:oMathPara&gt;&lt;m:oMath&gt;&lt;m:r&gt;&lt;m:rPr&gt;&lt;m:sty m:val=&quot;bi&quot;/&gt;&lt;/m:rPr&gt;&lt;w:rPr&gt;&lt;w:rFonts w:ascii=&quot;Cambria Math&quot; w:fareast=&quot;Times New Roman&quot; w:h-ansi=&quot;Times New Roman&quot;/&gt;&lt;wx:font wx:val=&quot;Cambria Math&quot;/&gt;&lt;w:b/&gt;&lt;w:i/&gt;&lt;w:sz w:val=&quot;32&quot;/&gt;&lt;w:sz-cs w:val=&quot;32&quot;/&gt;&lt;w:lang w:val=&quot;EN-US&quot;/&gt;&lt;/w:rPr&gt;&lt;m:t&gt; &lt;/m:t&gt;&lt;/m:r&gt;&lt;m:f&gt;&lt;m:fPr&gt;&lt;m:ctrlPr&gt;&lt;w:rPr&gt;&lt;w:rFonts w:ascii=&quot;Cambria Math&quot; w:fareast=&quot;Times New Roman&quot; w:h-ansi=&quot;Times New Roman&quot;/&gt;&lt;wx:font wx:val=&quot;Cambria Math&quot;/&gt;&lt;w:b/&gt;&lt;w:i/&gt;&lt;w:sz w:val=&quot;32&quot;/&gt;&lt;w:sz-cs w:val=&quot;32&quot;/&gt;&lt;w:lang w:val=&quot;EN-US&quot;/&gt;&lt;/w:rPr&gt;&lt;/m:ctrlPr&gt;&lt;/m:fPr&gt;&lt;m:num&gt;&lt;m:r&gt;&lt;m:rPr&gt;&lt;m:sty m:val=&quot;bi&quot;/&gt;&lt;/m:rPr&gt;&lt;w:rPr&gt;&lt;w:rFonts w:ascii=&quot;Cambria Math&quot; w:fareast=&quot;Times New Roman&quot; w:h-ansi=&quot;Times New Roman&quot;/&gt;&lt;wx:font wx:val=&quot;Cambria Math&quot;/&gt;&lt;w:b/&gt;&lt;w:i/&gt;&lt;w:sz w:val=&quot;32&quot;/&gt;&lt;w:sz-cs w:val=&quot;32&quot;/&gt;&lt;/w:rPr&gt;&lt;m:t&gt;0&lt;/m:t&gt;&lt;/m:r&gt;&lt;m:r&gt;&lt;m:rPr&gt;&lt;m:sty m:val=&quot;bi&quot;/&gt;&lt;/m:rPr&gt;&lt;w:rPr&gt;&lt;w:rFonts w:ascii=&quot;Cambria Math&quot; w:fareast=&quot;Times New Roman&quot; w:h-ansi=&quot;Times New Roman&quot;/&gt;&lt;wx:font wx:val=&quot;Cambria Math&quot;/&gt;&lt;w:b/&gt;&lt;w:i/&gt;&lt;w:sz w:val=&quot;32&quot;/&gt;&lt;w:sz-cs w:val=&quot;32&quot;/&gt;&lt;w:lang w:val=&quot;EN-US&quot;/&gt;&lt;/w:rPr&gt;&lt;m:t&gt;,&lt;/m:t&gt;&lt;/m:r&gt;&lt;m:r&gt;&lt;m:rPr&gt;&lt;m:sty m:val=&quot;bi&quot;/&gt;&lt;/m:rPr&gt;&lt;w:rPr&gt;&lt;w:rFonts w:ascii=&quot;Cambria Math&quot; w:fareast=&quot;Times New Roman&quot; w:h-ansi=&quot;Times New Roman&quot;/&gt;&lt;wx:font wx:val=&quot;Cambria Math&quot;/&gt;&lt;w:b/&gt;&lt;w:i/&gt;&lt;w:sz w:val=&quot;32&quot;/&gt;&lt;w:sz-cs w:val=&quot;32&quot;/&gt;&lt;/w:rPr&gt;&lt;m:t&gt;055&lt;/m:t&gt;&lt;/m:r&gt;&lt;m:rad&gt;&lt;m:radPr&gt;&lt;m:degHide m:val=&quot;on&quot;/&gt;&lt;m:ctrlPr&gt;&lt;w:rPr&gt;&lt;w:rFonts w:ascii=&quot;Cambria Math&quot; w:fareast=&quot;Times New Roman&quot; w:h-ansi=&quot;Times New Roman&quot;/&gt;&lt;wx:font wx:val=&quot;Cambria Math&quot;/&gt;&lt;w:b/&gt;&lt;w:i/&gt;&lt;w:sz w:val=&quot;32&quot;/&gt;&lt;w:sz-cs w:val=&quot;32&quot;/&gt;&lt;w:lang w:val=&quot;EN-US&quot;/&gt;&lt;/w:rPr&gt;&lt;/m:ctrlPr&gt;&lt;/m:radPr&gt;&lt;m:deg/&gt;&lt;m:e&gt;&lt;m:sSub&gt;&lt;m:sSubPr&gt;&lt;m:ctrlPr&gt;&lt;w:rPr&gt;&lt;w:rFonts w:ascii=&quot;Cambria Math&quot; w:fareast=&quot;Times New Roman&quot; w:h-ansi=&quot;Times New Roman&quot;/&gt;&lt;wx:font wx:val=&quot;Cambria Math&quot;/&gt;&lt;w:b/&gt;&lt;w:i/&gt;&lt;w:sz w:val=&quot;32&quot;/&gt;&lt;w:sz-cs w:val=&quot;32&quot;/&gt;&lt;w:lang w:val=&quot;EN-US&quot;/&gt;&lt;/w:rPr&gt;&lt;/m:ctrlPr&gt;&lt;/m:sSubPr&gt;&lt;m:e&gt;&lt;m:r&gt;&lt;m:rPr&gt;&lt;m:sty m:val=&quot;bi&quot;/&gt;&lt;/m:rPr&gt;&lt;w:rPr&gt;&lt;w:rFonts w:ascii=&quot;Cambria Math&quot; w:fareast=&quot;Times New Roman&quot; w:h-ansi=&quot;Times New Roman&quot;/&gt;&lt;wx:font wx:val=&quot;Cambria Math&quot;/&gt;&lt;w:b/&gt;&lt;w:i/&gt;&lt;w:sz w:val=&quot;32&quot;/&gt;&lt;w:sz-cs w:val=&quot;32&quot;/&gt;&lt;w:lang w:val=&quot;EN-US&quot;/&gt;&lt;/w:rPr&gt;&lt;m:t&gt;B&lt;/m:t&gt;&lt;/m:r&gt;&lt;/m:e&gt;&lt;m:sub&gt;&lt;m:r&gt;&lt;m:rPr&gt;&lt;m:sty m:val=&quot;bi&quot;/&gt;&lt;/m:rPr&gt;&lt;w:rPr&gt;&lt;w:rFonts w:ascii=&quot;Cambria Math&quot; w:fareast=&quot;Times New Roman&quot; w:h-ansi=&quot;Times New Roman&quot;/&gt;&lt;wx:font wx:val=&quot;Cambria Math&quot;/&gt;&lt;w:b/&gt;&lt;w:i/&gt;&lt;w:sz w:val=&quot;32&quot;/&gt;&lt;w:sz-cs w:val=&quot;32&quot;/&gt;&lt;/w:rPr&gt;&lt;m:t&gt;1&lt;/m:t&gt;&lt;/m:r&gt;&lt;/m:sub&gt;&lt;/m:sSub&gt;&lt;/m:e&gt;&lt;/m:rad&gt;&lt;/m:num&gt;&lt;m:den&gt;&lt;m:r&gt;&lt;m:rPr&gt;&lt;m:sty m:val=&quot;bi&quot;/&gt;&lt;/m:rPr&gt;&lt;w:rPr&gt;&lt;w:rFonts w:ascii=&quot;Cambria Math&quot; w:fareast=&quot;Times New Roman&quot; w:h-ansi=&quot;Times New Roman&quot;/&gt;&lt;wx:font wx:val=&quot;Cambria Math&quot;/&gt;&lt;w:b/&gt;&lt;w:i/&gt;&lt;w:sz w:val=&quot;32&quot;/&gt;&lt;w:sz-cs w:val=&quot;32&quot;/&gt;&lt;w:lang w:val=&quot;EN-US&quot;/&gt;&lt;/w:rPr&gt;&lt;m:t&gt;C&lt;/m:t&gt;&lt;/m:r&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в€™&lt;/m:t&gt;&lt;/m:r&gt;&lt;m:sSubSup&gt;&lt;m:sSubSupPr&gt;&lt;m:ctrlPr&gt;&lt;w:rPr&gt;&lt;w:rFonts w:ascii=&quot;Cambria Math&quot; w:fareast=&quot;Times New Roman&quot; w:h-ansi=&quot;Times New Roman&quot;/&gt;&lt;wx:font wx:val=&quot;Cambria Math&quot;/&gt;&lt;w:b/&gt;&lt;w:i/&gt;&lt;w:sz w:val=&quot;32&quot;/&gt;&lt;w:sz-cs w:val=&quot;32&quot;/&gt;&lt;w:lang w:val=&quot;EN-US&quot;/&gt;&lt;/w:rPr&gt;&lt;/m:ctrlPr&gt;&lt;/m:sSubSupPr&gt;&lt;m:e&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H&lt;/m:t&gt;&lt;/m:r&gt;&lt;/m:e&gt;&lt;m:sub&gt;&lt;m:r&gt;&lt;m:rPr&gt;&lt;m:sty m:val=&quot;bi&quot;/&gt;&lt;/m:rPr&gt;&lt;w:rPr&gt;&lt;w:rFonts w:ascii=&quot;Cambria Math&quot; w:fareast=&quot;Times New Roman&quot; w:h-ansi=&quot;Times New Roman&quot;/&gt;&lt;wx:font wx:val=&quot;Cambria Math&quot;/&gt;&lt;w:b/&gt;&lt;w:i/&gt;&lt;w:sz w:val=&quot;32&quot;/&gt;&lt;w:sz-cs w:val=&quot;32&quot;/&gt;&lt;/w:rPr&gt;&lt;m:t&gt;1&lt;/m:t&gt;&lt;/m:r&gt;&lt;/m:sub&gt;&lt;m:sup&gt;&lt;m:f&gt;&lt;m:fPr&gt;&lt;m:type m:val=&quot;lin&quot;/&gt;&lt;m:ctrlPr&gt;&lt;w:rPr&gt;&lt;w:rFonts w:ascii=&quot;Cambria Math&quot; w:fareast=&quot;Times New Roman&quot; w:h-ansi=&quot;Times New Roman&quot;/&gt;&lt;wx:font wx:val=&quot;Cambria Math&quot;/&gt;&lt;w:b/&gt;&lt;w:i/&gt;&lt;w:sz w:val=&quot;32&quot;/&gt;&lt;w:sz-cs w:val=&quot;32&quot;/&gt;&lt;w:lang w:val=&quot;EN-US&quot;/&gt;&lt;/w:rPr&gt;&lt;/m:ctrlPr&gt;&lt;/m:fPr&gt;&lt;m:num&gt;&lt;m:r&gt;&lt;m:rPr&gt;&lt;m:sty m:val=&quot;bi&quot;/&gt;&lt;/m:rPr&gt;&lt;w:rPr&gt;&lt;w:rFonts w:ascii=&quot;Cambria Math&quot; w:fareast=&quot;Times New Roman&quot; w:h-ansi=&quot;Times New Roman&quot;/&gt;&lt;wx:font wx:val=&quot;Cambria Math&quot;/&gt;&lt;w:b/&gt;&lt;w:i/&gt;&lt;w:sz w:val=&quot;32&quot;/&gt;&lt;w:sz-cs w:val=&quot;32&quot;/&gt;&lt;/w:rPr&gt;&lt;m:t&gt;3&lt;/m:t&gt;&lt;/m:r&gt;&lt;/m:num&gt;&lt;m:den&gt;&lt;m:r&gt;&lt;m:rPr&gt;&lt;m:sty m:val=&quot;bi&quot;/&gt;&lt;/m:rPr&gt;&lt;w:rPr&gt;&lt;w:rFonts w:ascii=&quot;Cambria Math&quot; w:fareast=&quot;Times New Roman&quot; w:h-ansi=&quot;Times New Roman&quot;/&gt;&lt;wx:font wx:val=&quot;Cambria Math&quot;/&gt;&lt;w:b/&gt;&lt;w:i/&gt;&lt;w:sz w:val=&quot;32&quot;/&gt;&lt;w:sz-cs w:val=&quot;32&quot;/&gt;&lt;/w:rPr&gt;&lt;m:t&gt;4&lt;/m:t&gt;&lt;/m:r&gt;&lt;/m:den&gt;&lt;/m:f&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46602E">
        <w:rPr>
          <w:rFonts w:ascii="Times New Roman" w:hAnsi="Times New Roman"/>
          <w:b/>
          <w:sz w:val="32"/>
          <w:szCs w:val="32"/>
          <w:lang w:val="en-US"/>
        </w:rPr>
        <w:instrText xml:space="preserve"> </w:instrText>
      </w:r>
      <w:r w:rsidRPr="0046602E">
        <w:rPr>
          <w:rFonts w:ascii="Times New Roman" w:hAnsi="Times New Roman"/>
          <w:b/>
          <w:sz w:val="32"/>
          <w:szCs w:val="32"/>
          <w:lang w:val="en-US"/>
        </w:rPr>
        <w:fldChar w:fldCharType="separate"/>
      </w:r>
      <w:r w:rsidR="00B2115E">
        <w:pict>
          <v:shape id="_x0000_i1040" type="#_x0000_t75" style="width:357.75pt;height:8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B7357&quot;/&gt;&lt;wsp:rsid wsp:val=&quot;00FC22B7&quot;/&gt;&lt;wsp:rsid wsp:val=&quot;00FD3870&quot;/&gt;&lt;wsp:rsid wsp:val=&quot;00FD7DF3&quot;/&gt;&lt;wsp:rsid wsp:val=&quot;00FF111C&quot;/&gt;&lt;/wsp:rsids&gt;&lt;/w:docPr&gt;&lt;w:body&gt;&lt;w:p wsp:rsidR=&quot;00000000&quot; wsp:rsidRDefault=&quot;00FB7357&quot;&gt;&lt;m:oMathPara&gt;&lt;m:oMath&gt;&lt;m:r&gt;&lt;m:rPr&gt;&lt;m:sty m:val=&quot;bi&quot;/&gt;&lt;/m:rPr&gt;&lt;w:rPr&gt;&lt;w:rFonts w:ascii=&quot;Cambria Math&quot; w:fareast=&quot;Times New Roman&quot; w:h-ansi=&quot;Times New Roman&quot;/&gt;&lt;wx:font wx:val=&quot;Cambria Math&quot;/&gt;&lt;w:b/&gt;&lt;w:i/&gt;&lt;w:sz w:val=&quot;32&quot;/&gt;&lt;w:sz-cs w:val=&quot;32&quot;/&gt;&lt;w:lang w:val=&quot;EN-US&quot;/&gt;&lt;/w:rPr&gt;&lt;m:t&gt; &lt;/m:t&gt;&lt;/m:r&gt;&lt;m:f&gt;&lt;m:fPr&gt;&lt;m:ctrlPr&gt;&lt;w:rPr&gt;&lt;w:rFonts w:ascii=&quot;Cambria Math&quot; w:fareast=&quot;Times New Roman&quot; w:h-ansi=&quot;Times New Roman&quot;/&gt;&lt;wx:font wx:val=&quot;Cambria Math&quot;/&gt;&lt;w:b/&gt;&lt;w:i/&gt;&lt;w:sz w:val=&quot;32&quot;/&gt;&lt;w:sz-cs w:val=&quot;32&quot;/&gt;&lt;w:lang w:val=&quot;EN-US&quot;/&gt;&lt;/w:rPr&gt;&lt;/m:ctrlPr&gt;&lt;/m:fPr&gt;&lt;m:num&gt;&lt;m:r&gt;&lt;m:rPr&gt;&lt;m:sty m:val=&quot;bi&quot;/&gt;&lt;/m:rPr&gt;&lt;w:rPr&gt;&lt;w:rFonts w:ascii=&quot;Cambria Math&quot; w:fareast=&quot;Times New Roman&quot; w:h-ansi=&quot;Times New Roman&quot;/&gt;&lt;wx:font wx:val=&quot;Cambria Math&quot;/&gt;&lt;w:b/&gt;&lt;w:i/&gt;&lt;w:sz w:val=&quot;32&quot;/&gt;&lt;w:sz-cs w:val=&quot;32&quot;/&gt;&lt;/w:rPr&gt;&lt;m:t&gt;0&lt;/m:t&gt;&lt;/m:r&gt;&lt;m:r&gt;&lt;m:rPr&gt;&lt;m:sty m:val=&quot;bi&quot;/&gt;&lt;/m:rPr&gt;&lt;w:rPr&gt;&lt;w:rFonts w:ascii=&quot;Cambria Math&quot; w:fareast=&quot;Times New Roman&quot; w:h-ansi=&quot;Times New Roman&quot;/&gt;&lt;wx:font wx:val=&quot;Cambria Math&quot;/&gt;&lt;w:b/&gt;&lt;w:i/&gt;&lt;w:sz w:val=&quot;32&quot;/&gt;&lt;w:sz-cs w:val=&quot;32&quot;/&gt;&lt;w:lang w:val=&quot;EN-US&quot;/&gt;&lt;/w:rPr&gt;&lt;m:t&gt;,&lt;/m:t&gt;&lt;/m:r&gt;&lt;m:r&gt;&lt;m:rPr&gt;&lt;m:sty m:val=&quot;bi&quot;/&gt;&lt;/m:rPr&gt;&lt;w:rPr&gt;&lt;w:rFonts w:ascii=&quot;Cambria Math&quot; w:fareast=&quot;Times New Roman&quot; w:h-ansi=&quot;Times New Roman&quot;/&gt;&lt;wx:font wx:val=&quot;Cambria Math&quot;/&gt;&lt;w:b/&gt;&lt;w:i/&gt;&lt;w:sz w:val=&quot;32&quot;/&gt;&lt;w:sz-cs w:val=&quot;32&quot;/&gt;&lt;/w:rPr&gt;&lt;m:t&gt;055&lt;/m:t&gt;&lt;/m:r&gt;&lt;m:rad&gt;&lt;m:radPr&gt;&lt;m:degHide m:val=&quot;on&quot;/&gt;&lt;m:ctrlPr&gt;&lt;w:rPr&gt;&lt;w:rFonts w:ascii=&quot;Cambria Math&quot; w:fareast=&quot;Times New Roman&quot; w:h-ansi=&quot;Times New Roman&quot;/&gt;&lt;wx:font wx:val=&quot;Cambria Math&quot;/&gt;&lt;w:b/&gt;&lt;w:i/&gt;&lt;w:sz w:val=&quot;32&quot;/&gt;&lt;w:sz-cs w:val=&quot;32&quot;/&gt;&lt;w:lang w:val=&quot;EN-US&quot;/&gt;&lt;/w:rPr&gt;&lt;/m:ctrlPr&gt;&lt;/m:radPr&gt;&lt;m:deg/&gt;&lt;m:e&gt;&lt;m:sSub&gt;&lt;m:sSubPr&gt;&lt;m:ctrlPr&gt;&lt;w:rPr&gt;&lt;w:rFonts w:ascii=&quot;Cambria Math&quot; w:fareast=&quot;Times New Roman&quot; w:h-ansi=&quot;Times New Roman&quot;/&gt;&lt;wx:font wx:val=&quot;Cambria Math&quot;/&gt;&lt;w:b/&gt;&lt;w:i/&gt;&lt;w:sz w:val=&quot;32&quot;/&gt;&lt;w:sz-cs w:val=&quot;32&quot;/&gt;&lt;w:lang w:val=&quot;EN-US&quot;/&gt;&lt;/w:rPr&gt;&lt;/m:ctrlPr&gt;&lt;/m:sSubPr&gt;&lt;m:e&gt;&lt;m:r&gt;&lt;m:rPr&gt;&lt;m:sty m:val=&quot;bi&quot;/&gt;&lt;/m:rPr&gt;&lt;w:rPr&gt;&lt;w:rFonts w:ascii=&quot;Cambria Math&quot; w:fareast=&quot;Times New Roman&quot; w:h-ansi=&quot;Times New Roman&quot;/&gt;&lt;wx:font wx:val=&quot;Cambria Math&quot;/&gt;&lt;w:b/&gt;&lt;w:i/&gt;&lt;w:sz w:val=&quot;32&quot;/&gt;&lt;w:sz-cs w:val=&quot;32&quot;/&gt;&lt;w:lang w:val=&quot;EN-US&quot;/&gt;&lt;/w:rPr&gt;&lt;m:t&gt;B&lt;/m:t&gt;&lt;/m:r&gt;&lt;/m:e&gt;&lt;m:sub&gt;&lt;m:r&gt;&lt;m:rPr&gt;&lt;m:sty m:val=&quot;bi&quot;/&gt;&lt;/m:rPr&gt;&lt;w:rPr&gt;&lt;w:rFonts w:ascii=&quot;Cambria Math&quot; w:fareast=&quot;Times New Roman&quot; w:h-ansi=&quot;Times New Roman&quot;/&gt;&lt;wx:font wx:val=&quot;Cambria Math&quot;/&gt;&lt;w:b/&gt;&lt;w:i/&gt;&lt;w:sz w:val=&quot;32&quot;/&gt;&lt;w:sz-cs w:val=&quot;32&quot;/&gt;&lt;/w:rPr&gt;&lt;m:t&gt;1&lt;/m:t&gt;&lt;/m:r&gt;&lt;/m:sub&gt;&lt;/m:sSub&gt;&lt;/m:e&gt;&lt;/m:rad&gt;&lt;/m:num&gt;&lt;m:den&gt;&lt;m:r&gt;&lt;m:rPr&gt;&lt;m:sty m:val=&quot;bi&quot;/&gt;&lt;/m:rPr&gt;&lt;w:rPr&gt;&lt;w:rFonts w:ascii=&quot;Cambria Math&quot; w:fareast=&quot;Times New Roman&quot; w:h-ansi=&quot;Times New Roman&quot;/&gt;&lt;wx:font wx:val=&quot;Cambria Math&quot;/&gt;&lt;w:b/&gt;&lt;w:i/&gt;&lt;w:sz w:val=&quot;32&quot;/&gt;&lt;w:sz-cs w:val=&quot;32&quot;/&gt;&lt;w:lang w:val=&quot;EN-US&quot;/&gt;&lt;/w:rPr&gt;&lt;m:t&gt;C&lt;/m:t&gt;&lt;/m:r&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в€™&lt;/m:t&gt;&lt;/m:r&gt;&lt;m:sSubSup&gt;&lt;m:sSubSupPr&gt;&lt;m:ctrlPr&gt;&lt;w:rPr&gt;&lt;w:rFonts w:ascii=&quot;Cambria Math&quot; w:fareast=&quot;Times New Roman&quot; w:h-ansi=&quot;Times New Roman&quot;/&gt;&lt;wx:font wx:val=&quot;Cambria Math&quot;/&gt;&lt;w:b/&gt;&lt;w:i/&gt;&lt;w:sz w:val=&quot;32&quot;/&gt;&lt;w:sz-cs w:val=&quot;32&quot;/&gt;&lt;w:lang w:val=&quot;EN-US&quot;/&gt;&lt;/w:rPr&gt;&lt;/m:ctrlPr&gt;&lt;/m:sSubSupPr&gt;&lt;m:e&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H&lt;/m:t&gt;&lt;/m:r&gt;&lt;/m:e&gt;&lt;m:sub&gt;&lt;m:r&gt;&lt;m:rPr&gt;&lt;m:sty m:val=&quot;bi&quot;/&gt;&lt;/m:rPr&gt;&lt;w:rPr&gt;&lt;w:rFonts w:ascii=&quot;Cambria Math&quot; w:fareast=&quot;Times New Roman&quot; w:h-ansi=&quot;Times New Roman&quot;/&gt;&lt;wx:font wx:val=&quot;Cambria Math&quot;/&gt;&lt;w:b/&gt;&lt;w:i/&gt;&lt;w:sz w:val=&quot;32&quot;/&gt;&lt;w:sz-cs w:val=&quot;32&quot;/&gt;&lt;/w:rPr&gt;&lt;m:t&gt;1&lt;/m:t&gt;&lt;/m:r&gt;&lt;/m:sub&gt;&lt;m:sup&gt;&lt;m:f&gt;&lt;m:fPr&gt;&lt;m:type m:val=&quot;lin&quot;/&gt;&lt;m:ctrlPr&gt;&lt;w:rPr&gt;&lt;w:rFonts w:ascii=&quot;Cambria Math&quot; w:fareast=&quot;Times New Roman&quot; w:h-ansi=&quot;Times New Roman&quot;/&gt;&lt;wx:font wx:val=&quot;Cambria Math&quot;/&gt;&lt;w:b/&gt;&lt;w:i/&gt;&lt;w:sz w:val=&quot;32&quot;/&gt;&lt;w:sz-cs w:val=&quot;32&quot;/&gt;&lt;w:lang w:val=&quot;EN-US&quot;/&gt;&lt;/w:rPr&gt;&lt;/m:ctrlPr&gt;&lt;/m:fPr&gt;&lt;m:num&gt;&lt;m:r&gt;&lt;m:rPr&gt;&lt;m:sty m:val=&quot;bi&quot;/&gt;&lt;/m:rPr&gt;&lt;w:rPr&gt;&lt;w:rFonts w:ascii=&quot;Cambria Math&quot; w:fareast=&quot;Times New Roman&quot; w:h-ansi=&quot;Times New Roman&quot;/&gt;&lt;wx:font wx:val=&quot;Cambria Math&quot;/&gt;&lt;w:b/&gt;&lt;w:i/&gt;&lt;w:sz w:val=&quot;32&quot;/&gt;&lt;w:sz-cs w:val=&quot;32&quot;/&gt;&lt;/w:rPr&gt;&lt;m:t&gt;3&lt;/m:t&gt;&lt;/m:r&gt;&lt;/m:num&gt;&lt;m:den&gt;&lt;m:r&gt;&lt;m:rPr&gt;&lt;m:sty m:val=&quot;bi&quot;/&gt;&lt;/m:rPr&gt;&lt;w:rPr&gt;&lt;w:rFonts w:ascii=&quot;Cambria Math&quot; w:fareast=&quot;Times New Roman&quot; w:h-ansi=&quot;Times New Roman&quot;/&gt;&lt;wx:font wx:val=&quot;Cambria Math&quot;/&gt;&lt;w:b/&gt;&lt;w:i/&gt;&lt;w:sz w:val=&quot;32&quot;/&gt;&lt;w:sz-cs w:val=&quot;32&quot;/&gt;&lt;/w:rPr&gt;&lt;m:t&gt;4&lt;/m:t&gt;&lt;/m:r&gt;&lt;/m:den&gt;&lt;/m:f&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46602E">
        <w:rPr>
          <w:rFonts w:ascii="Times New Roman" w:hAnsi="Times New Roman"/>
          <w:b/>
          <w:sz w:val="32"/>
          <w:szCs w:val="32"/>
          <w:lang w:val="en-US"/>
        </w:rPr>
        <w:fldChar w:fldCharType="end"/>
      </w:r>
      <w:r w:rsidRPr="001B16C2">
        <w:rPr>
          <w:rFonts w:ascii="Times New Roman" w:hAnsi="Times New Roman"/>
          <w:b/>
          <w:sz w:val="32"/>
          <w:szCs w:val="32"/>
          <w:lang w:val="en-US"/>
        </w:rPr>
        <w:t>,</w:t>
      </w:r>
    </w:p>
    <w:p w:rsidR="001E17E7" w:rsidRPr="00176061" w:rsidRDefault="001E17E7" w:rsidP="005E1C72">
      <w:pPr>
        <w:tabs>
          <w:tab w:val="left" w:pos="284"/>
        </w:tabs>
        <w:spacing w:line="360" w:lineRule="auto"/>
        <w:jc w:val="both"/>
        <w:rPr>
          <w:rFonts w:ascii="Times New Roman" w:hAnsi="Times New Roman"/>
          <w:sz w:val="24"/>
          <w:szCs w:val="28"/>
        </w:rPr>
      </w:pPr>
      <w:r w:rsidRPr="00176061">
        <w:rPr>
          <w:rFonts w:ascii="Times New Roman" w:hAnsi="Times New Roman"/>
          <w:sz w:val="24"/>
          <w:szCs w:val="28"/>
        </w:rPr>
        <w:t xml:space="preserve">Где </w:t>
      </w:r>
      <w:r w:rsidRPr="00176061">
        <w:rPr>
          <w:rFonts w:ascii="Times New Roman" w:hAnsi="Times New Roman"/>
          <w:b/>
          <w:i/>
          <w:sz w:val="24"/>
          <w:szCs w:val="28"/>
        </w:rPr>
        <w:t>В</w:t>
      </w:r>
      <w:r w:rsidRPr="00176061">
        <w:rPr>
          <w:rFonts w:ascii="Times New Roman" w:hAnsi="Times New Roman"/>
          <w:b/>
          <w:i/>
          <w:sz w:val="24"/>
          <w:szCs w:val="28"/>
          <w:vertAlign w:val="subscript"/>
        </w:rPr>
        <w:t>1</w:t>
      </w:r>
      <w:r w:rsidRPr="00176061">
        <w:rPr>
          <w:rFonts w:ascii="Times New Roman" w:hAnsi="Times New Roman"/>
          <w:b/>
          <w:i/>
          <w:sz w:val="24"/>
          <w:szCs w:val="28"/>
        </w:rPr>
        <w:t>,Н</w:t>
      </w:r>
      <w:r w:rsidRPr="00176061">
        <w:rPr>
          <w:rFonts w:ascii="Times New Roman" w:hAnsi="Times New Roman"/>
          <w:b/>
          <w:i/>
          <w:sz w:val="24"/>
          <w:szCs w:val="28"/>
          <w:vertAlign w:val="subscript"/>
        </w:rPr>
        <w:t xml:space="preserve">1 </w:t>
      </w:r>
      <w:r w:rsidRPr="00176061">
        <w:rPr>
          <w:rFonts w:ascii="Times New Roman" w:hAnsi="Times New Roman"/>
          <w:sz w:val="24"/>
          <w:szCs w:val="28"/>
        </w:rPr>
        <w:t xml:space="preserve">– средние ширина и глубина на участке смешения; </w:t>
      </w:r>
      <w:r w:rsidRPr="00176061">
        <w:rPr>
          <w:rFonts w:ascii="Times New Roman" w:hAnsi="Times New Roman"/>
          <w:b/>
          <w:i/>
          <w:sz w:val="24"/>
          <w:szCs w:val="28"/>
        </w:rPr>
        <w:t xml:space="preserve">С </w:t>
      </w:r>
      <w:r w:rsidRPr="00176061">
        <w:rPr>
          <w:rFonts w:ascii="Times New Roman" w:hAnsi="Times New Roman"/>
          <w:sz w:val="24"/>
          <w:szCs w:val="28"/>
        </w:rPr>
        <w:t>– коэффициент Шези, определяемый для периода открытого и закрытого русла.</w:t>
      </w:r>
    </w:p>
    <w:p w:rsidR="001E17E7" w:rsidRPr="00176061" w:rsidRDefault="001E17E7" w:rsidP="005E1C72">
      <w:pPr>
        <w:tabs>
          <w:tab w:val="left" w:pos="284"/>
        </w:tabs>
        <w:spacing w:line="360" w:lineRule="auto"/>
        <w:jc w:val="both"/>
        <w:rPr>
          <w:rFonts w:ascii="Times New Roman" w:hAnsi="Times New Roman"/>
          <w:sz w:val="24"/>
          <w:szCs w:val="28"/>
        </w:rPr>
      </w:pPr>
      <w:r w:rsidRPr="00176061">
        <w:rPr>
          <w:rFonts w:ascii="Times New Roman" w:hAnsi="Times New Roman"/>
          <w:sz w:val="24"/>
          <w:szCs w:val="28"/>
        </w:rPr>
        <w:t xml:space="preserve">   Можно использовать формулу ВНИИВОДГЕО без учета места водовыпуска:</w:t>
      </w:r>
    </w:p>
    <w:p w:rsidR="001E17E7" w:rsidRPr="001B16C2" w:rsidRDefault="001E17E7" w:rsidP="00DD44C3">
      <w:pPr>
        <w:tabs>
          <w:tab w:val="left" w:pos="284"/>
        </w:tabs>
        <w:spacing w:line="360" w:lineRule="auto"/>
        <w:jc w:val="center"/>
        <w:rPr>
          <w:rFonts w:ascii="Times New Roman" w:hAnsi="Times New Roman"/>
          <w:b/>
          <w:sz w:val="32"/>
          <w:szCs w:val="32"/>
        </w:rPr>
      </w:pPr>
      <w:r w:rsidRPr="001B16C2">
        <w:rPr>
          <w:rFonts w:ascii="Times New Roman" w:hAnsi="Times New Roman"/>
          <w:b/>
          <w:i/>
          <w:sz w:val="32"/>
          <w:szCs w:val="32"/>
          <w:lang w:val="en-US"/>
        </w:rPr>
        <w:t>l</w:t>
      </w:r>
      <w:r w:rsidRPr="001B16C2">
        <w:rPr>
          <w:rFonts w:ascii="Times New Roman" w:hAnsi="Times New Roman"/>
          <w:b/>
          <w:sz w:val="32"/>
          <w:szCs w:val="32"/>
        </w:rPr>
        <w:t>=</w:t>
      </w:r>
      <w:r w:rsidRPr="0046602E">
        <w:rPr>
          <w:rFonts w:ascii="Times New Roman" w:hAnsi="Times New Roman"/>
          <w:b/>
          <w:sz w:val="32"/>
          <w:szCs w:val="32"/>
        </w:rPr>
        <w:fldChar w:fldCharType="begin"/>
      </w:r>
      <w:r w:rsidRPr="0046602E">
        <w:rPr>
          <w:rFonts w:ascii="Times New Roman" w:hAnsi="Times New Roman"/>
          <w:b/>
          <w:sz w:val="32"/>
          <w:szCs w:val="32"/>
        </w:rPr>
        <w:instrText xml:space="preserve"> QUOTE </w:instrText>
      </w:r>
      <w:r w:rsidR="00B2115E">
        <w:pict>
          <v:shape id="_x0000_i1041" type="#_x0000_t75" style="width:113.25pt;height:4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032F&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5E032F&quot;&gt;&lt;m:oMathPara&gt;&lt;m:oMath&gt;&lt;m:sSup&gt;&lt;m:sSupPr&gt;&lt;m:ctrlPr&gt;&lt;w:rPr&gt;&lt;w:rFonts w:ascii=&quot;Cambria Math&quot; w:fareast=&quot;Times New Roman&quot; w:h-ansi=&quot;Times New Roman&quot;/&gt;&lt;wx:font wx:val=&quot;Cambria Math&quot;/&gt;&lt;w:b/&gt;&lt;w:i/&gt;&lt;w:sz w:val=&quot;32&quot;/&gt;&lt;w:sz-cs w:val=&quot;32&quot;/&gt;&lt;w:lang w:val=&quot;EN-US&quot;/&gt;&lt;/w:rPr&gt;&lt;/m:ctrlPr&gt;&lt;/m:sSupPr&gt;&lt;m:e&gt;&lt;m:d&gt;&lt;m:dPr&gt;&lt;m:begChr m:val=&quot;[&quot;/&gt;&lt;m:endChr m:val=&quot;]&quot;/&gt;&lt;m:ctrlPr&gt;&lt;w:rPr&gt;&lt;w:rFonts w:ascii=&quot;Cambria Math&quot; w:fareast=&quot;Times New Roman&quot; w:h-ansi=&quot;Times New Roman&quot;/&gt;&lt;wx:font wx:val=&quot;Cambria Math&quot;/&gt;&lt;w:b/&gt;&lt;w:i/&gt;&lt;w:sz w:val=&quot;32&quot;/&gt;&lt;w:sz-cs w:val=&quot;32&quot;/&gt;&lt;w:lang w:val=&quot;EN-US&quot;/&gt;&lt;/w:rPr&gt;&lt;/m:ctrlPr&gt;&lt;/m:dPr&gt;&lt;m:e&gt;&lt;m:f&gt;&lt;m:fPr&gt;&lt;m:ctrlPr&gt;&lt;w:rPr&gt;&lt;w:rFonts w:ascii=&quot;Cambria Math&quot; w:fareast=&quot;Times New Roman&quot; w:h-ansi=&quot;Times New Roman&quot;/&gt;&lt;wx:font wx:val=&quot;Cambria Math&quot;/&gt;&lt;w:b/&gt;&lt;w:i/&gt;&lt;w:sz w:val=&quot;32&quot;/&gt;&lt;w:sz-cs w:val=&quot;32&quot;/&gt;&lt;w:lang w:val=&quot;EN-US&quot;/&gt;&lt;/w:rPr&gt;&lt;/m:ctrlPr&gt;&lt;/m:fPr&gt;&lt;m:num&gt;&lt;m:r&gt;&lt;m:rPr&gt;&lt;m:sty m:val=&quot;bi&quot;/&gt;&lt;/m:rPr&gt;&lt;w:rPr&gt;&lt;w:rFonts w:ascii=&quot;Cambria Math&quot; w:fareast=&quot;Times New Roman&quot; w:h-ansi=&quot;Times New Roman&quot;/&gt;&lt;wx:font wx:val=&quot;Cambria Math&quot;/&gt;&lt;w:b/&gt;&lt;w:i/&gt;&lt;w:sz w:val=&quot;32&quot;/&gt;&lt;w:sz-cs w:val=&quot;32&quot;/&gt;&lt;/w:rPr&gt;&lt;m:t&gt;2.3&lt;/m:t&gt;&lt;/m:r&gt;&lt;/m:num&gt;&lt;m:den&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О±&lt;/m:t&gt;&lt;/m:r&gt;&lt;/m:den&gt;&lt;/m:f&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lg&lt;/m:t&gt;&lt;/m:r&gt;&lt;m:f&gt;&lt;m:fPr&gt;&lt;m:ctrlPr&gt;&lt;w:rPr&gt;&lt;w:rFonts w:ascii=&quot;Cambria Math&quot; w:fareast=&quot;Times New Roman&quot; w:h-ansi=&quot;Times New Roman&quot;/&gt;&lt;wx:font wx:val=&quot;Cambria Math&quot;/&gt;&lt;w:b/&gt;&lt;w:i/&gt;&lt;w:sz w:val=&quot;32&quot;/&gt;&lt;w:sz-cs w:val=&quot;32&quot;/&gt;&lt;w:lang w:val=&quot;EN-US&quot;/&gt;&lt;/w:rPr&gt;&lt;/m:ctrlPr&gt;&lt;/m:fPr&gt;&lt;m:num&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q&lt;/m:t&gt;&lt;/m:r&gt;&lt;m:r&gt;&lt;m:rPr&gt;&lt;m:sty m:val=&quot;bi&quot;/&gt;&lt;/m:rPr&gt;&lt;w:rPr&gt;&lt;w:rFonts w:ascii=&quot;Cambria Math&quot; w:fareast=&quot;Times New Roman&quot; w:h-ansi=&quot;Cambria Math&quot;/&gt;&lt;wx:font wx:val=&quot;Cambria Math&quot;/&gt;&lt;w:b/&gt;&lt;w:i/&gt;&lt;w:sz w:val=&quot;32&quot;/&gt;&lt;w:sz-cs w:val=&quot;32&quot;/&gt;&lt;/w:rPr&gt;&lt;m:t&gt;-&lt;/m:t&gt;&lt;/m:r&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yQ&lt;/m:t&gt;&lt;/m:r&gt;&lt;/m:num&gt;&lt;m:den&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q&lt;/m:t&gt;&lt;/m:r&gt;&lt;m:d&gt;&lt;m:dPr&gt;&lt;m:ctrlPr&gt;&lt;w:rPr&gt;&lt;w:rFonts w:ascii=&quot;Cambria Math&quot; w:fareast=&quot;Times New Roman&quot; w:h-ansi=&quot;Times New Roman&quot;/&gt;&lt;wx:font wx:val=&quot;Cambria Math&quot;/&gt;&lt;w:b/&gt;&lt;w:i/&gt;&lt;w:sz w:val=&quot;32&quot;/&gt;&lt;w:sz-cs w:val=&quot;32&quot;/&gt;&lt;w:lang w:val=&quot;EN-US&quot;/&gt;&lt;/w:rPr&gt;&lt;/m:ctrlPr&gt;&lt;/m:dPr&gt;&lt;m:e&gt;&lt;m:r&gt;&lt;m:rPr&gt;&lt;m:sty m:val=&quot;b&quot;/&gt;&lt;/m:rPr&gt;&lt;w:rPr&gt;&lt;w:rFonts w:ascii=&quot;Cambria Math&quot; w:fareast=&quot;Times New Roman&quot; w:h-ansi=&quot;Times New Roman&quot;/&gt;&lt;wx:font wx:val=&quot;Cambria Math&quot;/&gt;&lt;w:b/&gt;&lt;w:sz w:val=&quot;32&quot;/&gt;&lt;w:sz-cs w:val=&quot;32&quot;/&gt;&lt;w:lang w:val=&quot;EN-US&quot;/&gt;&lt;/w:rPr&gt;&lt;m:t&gt;l&lt;/m:t&gt;&lt;/m:r&gt;&lt;m:r&gt;&lt;m:rPr&gt;&lt;m:sty m:val=&quot;bi&quot;/&gt;&lt;/m:rPr&gt;&lt;w:rPr&gt;&lt;w:rFonts w:ascii=&quot;Cambria Math&quot; w:fareast=&quot;Times New Roman&quot; w:h-ansi=&quot;Cambria Math&quot;/&gt;&lt;wx:font wx:val=&quot;Cambria Math&quot;/&gt;&lt;w:b/&gt;&lt;w:i/&gt;&lt;w:sz w:val=&quot;32&quot;/&gt;&lt;w:sz-cs w:val=&quot;32&quot;/&gt;&lt;/w:rPr&gt;&lt;m:t&gt;-&lt;/m:t&gt;&lt;/m:r&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y&lt;/m:t&gt;&lt;/m:r&gt;&lt;/m:e&gt;&lt;/m:d&gt;&lt;/m:den&gt;&lt;/m:f&gt;&lt;/m:e&gt;&lt;/m:d&gt;&lt;/m:e&gt;&lt;m:sup&gt;&lt;m:r&gt;&lt;m:rPr&gt;&lt;m:sty m:val=&quot;bi&quot;/&gt;&lt;/m:rPr&gt;&lt;w:rPr&gt;&lt;w:rFonts w:ascii=&quot;Cambria Math&quot; w:fareast=&quot;Times New Roman&quot; w:h-ansi=&quot;Times New Roman&quot;/&gt;&lt;wx:font wx:val=&quot;Cambria Math&quot;/&gt;&lt;w:b/&gt;&lt;w:i/&gt;&lt;w:sz w:val=&quot;32&quot;/&gt;&lt;w:sz-cs w:val=&quot;32&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46602E">
        <w:rPr>
          <w:rFonts w:ascii="Times New Roman" w:hAnsi="Times New Roman"/>
          <w:b/>
          <w:sz w:val="32"/>
          <w:szCs w:val="32"/>
        </w:rPr>
        <w:instrText xml:space="preserve"> </w:instrText>
      </w:r>
      <w:r w:rsidRPr="0046602E">
        <w:rPr>
          <w:rFonts w:ascii="Times New Roman" w:hAnsi="Times New Roman"/>
          <w:b/>
          <w:sz w:val="32"/>
          <w:szCs w:val="32"/>
        </w:rPr>
        <w:fldChar w:fldCharType="separate"/>
      </w:r>
      <w:r w:rsidR="00B2115E">
        <w:pict>
          <v:shape id="_x0000_i1042" type="#_x0000_t75" style="width:113.25pt;height:4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032F&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5E032F&quot;&gt;&lt;m:oMathPara&gt;&lt;m:oMath&gt;&lt;m:sSup&gt;&lt;m:sSupPr&gt;&lt;m:ctrlPr&gt;&lt;w:rPr&gt;&lt;w:rFonts w:ascii=&quot;Cambria Math&quot; w:fareast=&quot;Times New Roman&quot; w:h-ansi=&quot;Times New Roman&quot;/&gt;&lt;wx:font wx:val=&quot;Cambria Math&quot;/&gt;&lt;w:b/&gt;&lt;w:i/&gt;&lt;w:sz w:val=&quot;32&quot;/&gt;&lt;w:sz-cs w:val=&quot;32&quot;/&gt;&lt;w:lang w:val=&quot;EN-US&quot;/&gt;&lt;/w:rPr&gt;&lt;/m:ctrlPr&gt;&lt;/m:sSupPr&gt;&lt;m:e&gt;&lt;m:d&gt;&lt;m:dPr&gt;&lt;m:begChr m:val=&quot;[&quot;/&gt;&lt;m:endChr m:val=&quot;]&quot;/&gt;&lt;m:ctrlPr&gt;&lt;w:rPr&gt;&lt;w:rFonts w:ascii=&quot;Cambria Math&quot; w:fareast=&quot;Times New Roman&quot; w:h-ansi=&quot;Times New Roman&quot;/&gt;&lt;wx:font wx:val=&quot;Cambria Math&quot;/&gt;&lt;w:b/&gt;&lt;w:i/&gt;&lt;w:sz w:val=&quot;32&quot;/&gt;&lt;w:sz-cs w:val=&quot;32&quot;/&gt;&lt;w:lang w:val=&quot;EN-US&quot;/&gt;&lt;/w:rPr&gt;&lt;/m:ctrlPr&gt;&lt;/m:dPr&gt;&lt;m:e&gt;&lt;m:f&gt;&lt;m:fPr&gt;&lt;m:ctrlPr&gt;&lt;w:rPr&gt;&lt;w:rFonts w:ascii=&quot;Cambria Math&quot; w:fareast=&quot;Times New Roman&quot; w:h-ansi=&quot;Times New Roman&quot;/&gt;&lt;wx:font wx:val=&quot;Cambria Math&quot;/&gt;&lt;w:b/&gt;&lt;w:i/&gt;&lt;w:sz w:val=&quot;32&quot;/&gt;&lt;w:sz-cs w:val=&quot;32&quot;/&gt;&lt;w:lang w:val=&quot;EN-US&quot;/&gt;&lt;/w:rPr&gt;&lt;/m:ctrlPr&gt;&lt;/m:fPr&gt;&lt;m:num&gt;&lt;m:r&gt;&lt;m:rPr&gt;&lt;m:sty m:val=&quot;bi&quot;/&gt;&lt;/m:rPr&gt;&lt;w:rPr&gt;&lt;w:rFonts w:ascii=&quot;Cambria Math&quot; w:fareast=&quot;Times New Roman&quot; w:h-ansi=&quot;Times New Roman&quot;/&gt;&lt;wx:font wx:val=&quot;Cambria Math&quot;/&gt;&lt;w:b/&gt;&lt;w:i/&gt;&lt;w:sz w:val=&quot;32&quot;/&gt;&lt;w:sz-cs w:val=&quot;32&quot;/&gt;&lt;/w:rPr&gt;&lt;m:t&gt;2.3&lt;/m:t&gt;&lt;/m:r&gt;&lt;/m:num&gt;&lt;m:den&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О±&lt;/m:t&gt;&lt;/m:r&gt;&lt;/m:den&gt;&lt;/m:f&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lg&lt;/m:t&gt;&lt;/m:r&gt;&lt;m:f&gt;&lt;m:fPr&gt;&lt;m:ctrlPr&gt;&lt;w:rPr&gt;&lt;w:rFonts w:ascii=&quot;Cambria Math&quot; w:fareast=&quot;Times New Roman&quot; w:h-ansi=&quot;Times New Roman&quot;/&gt;&lt;wx:font wx:val=&quot;Cambria Math&quot;/&gt;&lt;w:b/&gt;&lt;w:i/&gt;&lt;w:sz w:val=&quot;32&quot;/&gt;&lt;w:sz-cs w:val=&quot;32&quot;/&gt;&lt;w:lang w:val=&quot;EN-US&quot;/&gt;&lt;/w:rPr&gt;&lt;/m:ctrlPr&gt;&lt;/m:fPr&gt;&lt;m:num&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q&lt;/m:t&gt;&lt;/m:r&gt;&lt;m:r&gt;&lt;m:rPr&gt;&lt;m:sty m:val=&quot;bi&quot;/&gt;&lt;/m:rPr&gt;&lt;w:rPr&gt;&lt;w:rFonts w:ascii=&quot;Cambria Math&quot; w:fareast=&quot;Times New Roman&quot; w:h-ansi=&quot;Cambria Math&quot;/&gt;&lt;wx:font wx:val=&quot;Cambria Math&quot;/&gt;&lt;w:b/&gt;&lt;w:i/&gt;&lt;w:sz w:val=&quot;32&quot;/&gt;&lt;w:sz-cs w:val=&quot;32&quot;/&gt;&lt;/w:rPr&gt;&lt;m:t&gt;-&lt;/m:t&gt;&lt;/m:r&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yQ&lt;/m:t&gt;&lt;/m:r&gt;&lt;/m:num&gt;&lt;m:den&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q&lt;/m:t&gt;&lt;/m:r&gt;&lt;m:d&gt;&lt;m:dPr&gt;&lt;m:ctrlPr&gt;&lt;w:rPr&gt;&lt;w:rFonts w:ascii=&quot;Cambria Math&quot; w:fareast=&quot;Times New Roman&quot; w:h-ansi=&quot;Times New Roman&quot;/&gt;&lt;wx:font wx:val=&quot;Cambria Math&quot;/&gt;&lt;w:b/&gt;&lt;w:i/&gt;&lt;w:sz w:val=&quot;32&quot;/&gt;&lt;w:sz-cs w:val=&quot;32&quot;/&gt;&lt;w:lang w:val=&quot;EN-US&quot;/&gt;&lt;/w:rPr&gt;&lt;/m:ctrlPr&gt;&lt;/m:dPr&gt;&lt;m:e&gt;&lt;m:r&gt;&lt;m:rPr&gt;&lt;m:sty m:val=&quot;b&quot;/&gt;&lt;/m:rPr&gt;&lt;w:rPr&gt;&lt;w:rFonts w:ascii=&quot;Cambria Math&quot; w:fareast=&quot;Times New Roman&quot; w:h-ansi=&quot;Times New Roman&quot;/&gt;&lt;wx:font wx:val=&quot;Cambria Math&quot;/&gt;&lt;w:b/&gt;&lt;w:sz w:val=&quot;32&quot;/&gt;&lt;w:sz-cs w:val=&quot;32&quot;/&gt;&lt;w:lang w:val=&quot;EN-US&quot;/&gt;&lt;/w:rPr&gt;&lt;m:t&gt;l&lt;/m:t&gt;&lt;/m:r&gt;&lt;m:r&gt;&lt;m:rPr&gt;&lt;m:sty m:val=&quot;bi&quot;/&gt;&lt;/m:rPr&gt;&lt;w:rPr&gt;&lt;w:rFonts w:ascii=&quot;Cambria Math&quot; w:fareast=&quot;Times New Roman&quot; w:h-ansi=&quot;Cambria Math&quot;/&gt;&lt;wx:font wx:val=&quot;Cambria Math&quot;/&gt;&lt;w:b/&gt;&lt;w:i/&gt;&lt;w:sz w:val=&quot;32&quot;/&gt;&lt;w:sz-cs w:val=&quot;32&quot;/&gt;&lt;/w:rPr&gt;&lt;m:t&gt;-&lt;/m:t&gt;&lt;/m:r&gt;&lt;m:r&gt;&lt;m:rPr&gt;&lt;m:sty m:val=&quot;bi&quot;/&gt;&lt;/m:rPr&gt;&lt;w:rPr&gt;&lt;w:rFonts w:ascii=&quot;Cambria Math&quot; w:fareast=&quot;Times New Roman&quot; w:h-ansi=&quot;Cambria Math&quot;/&gt;&lt;wx:font wx:val=&quot;Cambria Math&quot;/&gt;&lt;w:b/&gt;&lt;w:i/&gt;&lt;w:sz w:val=&quot;32&quot;/&gt;&lt;w:sz-cs w:val=&quot;32&quot;/&gt;&lt;w:lang w:val=&quot;EN-US&quot;/&gt;&lt;/w:rPr&gt;&lt;m:t&gt;y&lt;/m:t&gt;&lt;/m:r&gt;&lt;/m:e&gt;&lt;/m:d&gt;&lt;/m:den&gt;&lt;/m:f&gt;&lt;/m:e&gt;&lt;/m:d&gt;&lt;/m:e&gt;&lt;m:sup&gt;&lt;m:r&gt;&lt;m:rPr&gt;&lt;m:sty m:val=&quot;bi&quot;/&gt;&lt;/m:rPr&gt;&lt;w:rPr&gt;&lt;w:rFonts w:ascii=&quot;Cambria Math&quot; w:fareast=&quot;Times New Roman&quot; w:h-ansi=&quot;Times New Roman&quot;/&gt;&lt;wx:font wx:val=&quot;Cambria Math&quot;/&gt;&lt;w:b/&gt;&lt;w:i/&gt;&lt;w:sz w:val=&quot;32&quot;/&gt;&lt;w:sz-cs w:val=&quot;32&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46602E">
        <w:rPr>
          <w:rFonts w:ascii="Times New Roman" w:hAnsi="Times New Roman"/>
          <w:b/>
          <w:sz w:val="32"/>
          <w:szCs w:val="32"/>
        </w:rPr>
        <w:fldChar w:fldCharType="end"/>
      </w:r>
      <w:r w:rsidRPr="001B16C2">
        <w:rPr>
          <w:rFonts w:ascii="Times New Roman" w:hAnsi="Times New Roman"/>
          <w:b/>
          <w:sz w:val="32"/>
          <w:szCs w:val="32"/>
        </w:rPr>
        <w:t>,</w:t>
      </w:r>
    </w:p>
    <w:p w:rsidR="001E17E7" w:rsidRDefault="001E17E7" w:rsidP="005E1C72">
      <w:pPr>
        <w:tabs>
          <w:tab w:val="left" w:pos="284"/>
        </w:tabs>
        <w:spacing w:line="360" w:lineRule="auto"/>
        <w:jc w:val="both"/>
        <w:rPr>
          <w:rFonts w:ascii="Times New Roman" w:hAnsi="Times New Roman"/>
          <w:sz w:val="24"/>
          <w:szCs w:val="28"/>
        </w:rPr>
      </w:pPr>
      <w:r w:rsidRPr="00176061">
        <w:rPr>
          <w:rFonts w:ascii="Times New Roman" w:hAnsi="Times New Roman"/>
          <w:sz w:val="24"/>
          <w:szCs w:val="28"/>
        </w:rPr>
        <w:t xml:space="preserve">где </w:t>
      </w:r>
      <w:r w:rsidRPr="0046602E">
        <w:rPr>
          <w:rFonts w:ascii="Times New Roman" w:hAnsi="Times New Roman"/>
          <w:sz w:val="24"/>
          <w:szCs w:val="28"/>
        </w:rPr>
        <w:fldChar w:fldCharType="begin"/>
      </w:r>
      <w:r w:rsidRPr="0046602E">
        <w:rPr>
          <w:rFonts w:ascii="Times New Roman" w:hAnsi="Times New Roman"/>
          <w:sz w:val="24"/>
          <w:szCs w:val="28"/>
        </w:rPr>
        <w:instrText xml:space="preserve"> QUOTE </w:instrText>
      </w:r>
      <w:r w:rsidR="00B2115E">
        <w:pict>
          <v:shape id="_x0000_i1043" type="#_x0000_t75" style="width:12.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3F7EB1&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3F7EB1&quot;&gt;&lt;m:oMathPara&gt;&lt;m:oMath&gt;&lt;m:r&gt;&lt;m:rPr&gt;&lt;m:sty m:val=&quot;bi&quot;/&gt;&lt;/m:rPr&gt;&lt;w:rPr&gt;&lt;w:rFonts w:ascii=&quot;Cambria Math&quot; w:fareast=&quot;Times New Roman&quot; w:h-ansi=&quot;Cambria Math&quot;/&gt;&lt;wx:font wx:val=&quot;Cambria Math&quot;/&gt;&lt;w:b/&gt;&lt;w:i/&gt;&lt;w:sz w:val=&quot;24&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46602E">
        <w:rPr>
          <w:rFonts w:ascii="Times New Roman" w:hAnsi="Times New Roman"/>
          <w:sz w:val="24"/>
          <w:szCs w:val="28"/>
        </w:rPr>
        <w:instrText xml:space="preserve"> </w:instrText>
      </w:r>
      <w:r w:rsidRPr="0046602E">
        <w:rPr>
          <w:rFonts w:ascii="Times New Roman" w:hAnsi="Times New Roman"/>
          <w:sz w:val="24"/>
          <w:szCs w:val="28"/>
        </w:rPr>
        <w:fldChar w:fldCharType="separate"/>
      </w:r>
      <w:r w:rsidR="00B2115E">
        <w:pict>
          <v:shape id="_x0000_i1044" type="#_x0000_t75" style="width:12.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46B2&quot;/&gt;&lt;wsp:rsid wsp:val=&quot;000015FF&quot;/&gt;&lt;wsp:rsid wsp:val=&quot;0000226D&quot;/&gt;&lt;wsp:rsid wsp:val=&quot;00037E70&quot;/&gt;&lt;wsp:rsid wsp:val=&quot;00062C5C&quot;/&gt;&lt;wsp:rsid wsp:val=&quot;00067543&quot;/&gt;&lt;wsp:rsid wsp:val=&quot;0008135D&quot;/&gt;&lt;wsp:rsid wsp:val=&quot;000E24D7&quot;/&gt;&lt;wsp:rsid wsp:val=&quot;000F5A58&quot;/&gt;&lt;wsp:rsid wsp:val=&quot;000F62D6&quot;/&gt;&lt;wsp:rsid wsp:val=&quot;00100701&quot;/&gt;&lt;wsp:rsid wsp:val=&quot;00100C20&quot;/&gt;&lt;wsp:rsid wsp:val=&quot;0011725F&quot;/&gt;&lt;wsp:rsid wsp:val=&quot;001443B6&quot;/&gt;&lt;wsp:rsid wsp:val=&quot;00176061&quot;/&gt;&lt;wsp:rsid wsp:val=&quot;00184A68&quot;/&gt;&lt;wsp:rsid wsp:val=&quot;0019301E&quot;/&gt;&lt;wsp:rsid wsp:val=&quot;001B16C2&quot;/&gt;&lt;wsp:rsid wsp:val=&quot;001B6A22&quot;/&gt;&lt;wsp:rsid wsp:val=&quot;001C37DF&quot;/&gt;&lt;wsp:rsid wsp:val=&quot;001D76F1&quot;/&gt;&lt;wsp:rsid wsp:val=&quot;002346B2&quot;/&gt;&lt;wsp:rsid wsp:val=&quot;0025018E&quot;/&gt;&lt;wsp:rsid wsp:val=&quot;00262C18&quot;/&gt;&lt;wsp:rsid wsp:val=&quot;0027709C&quot;/&gt;&lt;wsp:rsid wsp:val=&quot;00296330&quot;/&gt;&lt;wsp:rsid wsp:val=&quot;002A7BB3&quot;/&gt;&lt;wsp:rsid wsp:val=&quot;002D5F5C&quot;/&gt;&lt;wsp:rsid wsp:val=&quot;002E7424&quot;/&gt;&lt;wsp:rsid wsp:val=&quot;00324C95&quot;/&gt;&lt;wsp:rsid wsp:val=&quot;00333D62&quot;/&gt;&lt;wsp:rsid wsp:val=&quot;00352872&quot;/&gt;&lt;wsp:rsid wsp:val=&quot;00363B75&quot;/&gt;&lt;wsp:rsid wsp:val=&quot;00374181&quot;/&gt;&lt;wsp:rsid wsp:val=&quot;003A07D9&quot;/&gt;&lt;wsp:rsid wsp:val=&quot;003B189D&quot;/&gt;&lt;wsp:rsid wsp:val=&quot;003C1F77&quot;/&gt;&lt;wsp:rsid wsp:val=&quot;003D3414&quot;/&gt;&lt;wsp:rsid wsp:val=&quot;003E1836&quot;/&gt;&lt;wsp:rsid wsp:val=&quot;003E48D9&quot;/&gt;&lt;wsp:rsid wsp:val=&quot;003F309C&quot;/&gt;&lt;wsp:rsid wsp:val=&quot;003F7EB1&quot;/&gt;&lt;wsp:rsid wsp:val=&quot;00424DC4&quot;/&gt;&lt;wsp:rsid wsp:val=&quot;00432F55&quot;/&gt;&lt;wsp:rsid wsp:val=&quot;004471FF&quot;/&gt;&lt;wsp:rsid wsp:val=&quot;0046602E&quot;/&gt;&lt;wsp:rsid wsp:val=&quot;004660F2&quot;/&gt;&lt;wsp:rsid wsp:val=&quot;0049283B&quot;/&gt;&lt;wsp:rsid wsp:val=&quot;004A3C69&quot;/&gt;&lt;wsp:rsid wsp:val=&quot;004A46EE&quot;/&gt;&lt;wsp:rsid wsp:val=&quot;004B5C84&quot;/&gt;&lt;wsp:rsid wsp:val=&quot;004C37AB&quot;/&gt;&lt;wsp:rsid wsp:val=&quot;004D433A&quot;/&gt;&lt;wsp:rsid wsp:val=&quot;004E09BA&quot;/&gt;&lt;wsp:rsid wsp:val=&quot;00510E03&quot;/&gt;&lt;wsp:rsid wsp:val=&quot;0052718B&quot;/&gt;&lt;wsp:rsid wsp:val=&quot;00530013&quot;/&gt;&lt;wsp:rsid wsp:val=&quot;005520BD&quot;/&gt;&lt;wsp:rsid wsp:val=&quot;00552C95&quot;/&gt;&lt;wsp:rsid wsp:val=&quot;0058450B&quot;/&gt;&lt;wsp:rsid wsp:val=&quot;00584FA2&quot;/&gt;&lt;wsp:rsid wsp:val=&quot;005C0A41&quot;/&gt;&lt;wsp:rsid wsp:val=&quot;005C43E0&quot;/&gt;&lt;wsp:rsid wsp:val=&quot;005C6E0A&quot;/&gt;&lt;wsp:rsid wsp:val=&quot;005D091E&quot;/&gt;&lt;wsp:rsid wsp:val=&quot;005E1C72&quot;/&gt;&lt;wsp:rsid wsp:val=&quot;005F1A96&quot;/&gt;&lt;wsp:rsid wsp:val=&quot;005F28C1&quot;/&gt;&lt;wsp:rsid wsp:val=&quot;0060019A&quot;/&gt;&lt;wsp:rsid wsp:val=&quot;006369F3&quot;/&gt;&lt;wsp:rsid wsp:val=&quot;006439E4&quot;/&gt;&lt;wsp:rsid wsp:val=&quot;00643BF2&quot;/&gt;&lt;wsp:rsid wsp:val=&quot;00643E13&quot;/&gt;&lt;wsp:rsid wsp:val=&quot;006501A3&quot;/&gt;&lt;wsp:rsid wsp:val=&quot;00664653&quot;/&gt;&lt;wsp:rsid wsp:val=&quot;006A1F67&quot;/&gt;&lt;wsp:rsid wsp:val=&quot;006D5FBB&quot;/&gt;&lt;wsp:rsid wsp:val=&quot;006F01A4&quot;/&gt;&lt;wsp:rsid wsp:val=&quot;007328DE&quot;/&gt;&lt;wsp:rsid wsp:val=&quot;00745924&quot;/&gt;&lt;wsp:rsid wsp:val=&quot;00774E62&quot;/&gt;&lt;wsp:rsid wsp:val=&quot;007E5B4B&quot;/&gt;&lt;wsp:rsid wsp:val=&quot;007F37EB&quot;/&gt;&lt;wsp:rsid wsp:val=&quot;00804287&quot;/&gt;&lt;wsp:rsid wsp:val=&quot;0083635F&quot;/&gt;&lt;wsp:rsid wsp:val=&quot;00863FD7&quot;/&gt;&lt;wsp:rsid wsp:val=&quot;00872479&quot;/&gt;&lt;wsp:rsid wsp:val=&quot;008A3C62&quot;/&gt;&lt;wsp:rsid wsp:val=&quot;008F3670&quot;/&gt;&lt;wsp:rsid wsp:val=&quot;00905D8A&quot;/&gt;&lt;wsp:rsid wsp:val=&quot;00917E91&quot;/&gt;&lt;wsp:rsid wsp:val=&quot;0092031C&quot;/&gt;&lt;wsp:rsid wsp:val=&quot;00924422&quot;/&gt;&lt;wsp:rsid wsp:val=&quot;00925010&quot;/&gt;&lt;wsp:rsid wsp:val=&quot;00941042&quot;/&gt;&lt;wsp:rsid wsp:val=&quot;00945791&quot;/&gt;&lt;wsp:rsid wsp:val=&quot;0096225F&quot;/&gt;&lt;wsp:rsid wsp:val=&quot;00965011&quot;/&gt;&lt;wsp:rsid wsp:val=&quot;0097665D&quot;/&gt;&lt;wsp:rsid wsp:val=&quot;009771D3&quot;/&gt;&lt;wsp:rsid wsp:val=&quot;009F3608&quot;/&gt;&lt;wsp:rsid wsp:val=&quot;00A33AA7&quot;/&gt;&lt;wsp:rsid wsp:val=&quot;00A474E6&quot;/&gt;&lt;wsp:rsid wsp:val=&quot;00A54BD9&quot;/&gt;&lt;wsp:rsid wsp:val=&quot;00A63538&quot;/&gt;&lt;wsp:rsid wsp:val=&quot;00A73898&quot;/&gt;&lt;wsp:rsid wsp:val=&quot;00A8381E&quot;/&gt;&lt;wsp:rsid wsp:val=&quot;00A932C5&quot;/&gt;&lt;wsp:rsid wsp:val=&quot;00A9438B&quot;/&gt;&lt;wsp:rsid wsp:val=&quot;00A95A62&quot;/&gt;&lt;wsp:rsid wsp:val=&quot;00AB7DB2&quot;/&gt;&lt;wsp:rsid wsp:val=&quot;00AD295F&quot;/&gt;&lt;wsp:rsid wsp:val=&quot;00AE2868&quot;/&gt;&lt;wsp:rsid wsp:val=&quot;00AE28CA&quot;/&gt;&lt;wsp:rsid wsp:val=&quot;00AF314B&quot;/&gt;&lt;wsp:rsid wsp:val=&quot;00AF3BA6&quot;/&gt;&lt;wsp:rsid wsp:val=&quot;00B05045&quot;/&gt;&lt;wsp:rsid wsp:val=&quot;00B142CB&quot;/&gt;&lt;wsp:rsid wsp:val=&quot;00B1576C&quot;/&gt;&lt;wsp:rsid wsp:val=&quot;00B2319E&quot;/&gt;&lt;wsp:rsid wsp:val=&quot;00B350A3&quot;/&gt;&lt;wsp:rsid wsp:val=&quot;00B53C2F&quot;/&gt;&lt;wsp:rsid wsp:val=&quot;00B56DA9&quot;/&gt;&lt;wsp:rsid wsp:val=&quot;00B64BAE&quot;/&gt;&lt;wsp:rsid wsp:val=&quot;00BB5CEA&quot;/&gt;&lt;wsp:rsid wsp:val=&quot;00BC7F9C&quot;/&gt;&lt;wsp:rsid wsp:val=&quot;00BF120A&quot;/&gt;&lt;wsp:rsid wsp:val=&quot;00BF177C&quot;/&gt;&lt;wsp:rsid wsp:val=&quot;00BF4C5F&quot;/&gt;&lt;wsp:rsid wsp:val=&quot;00C4069C&quot;/&gt;&lt;wsp:rsid wsp:val=&quot;00C424AE&quot;/&gt;&lt;wsp:rsid wsp:val=&quot;00CC6471&quot;/&gt;&lt;wsp:rsid wsp:val=&quot;00CD02BB&quot;/&gt;&lt;wsp:rsid wsp:val=&quot;00CE3332&quot;/&gt;&lt;wsp:rsid wsp:val=&quot;00D579E5&quot;/&gt;&lt;wsp:rsid wsp:val=&quot;00D6214C&quot;/&gt;&lt;wsp:rsid wsp:val=&quot;00D672F3&quot;/&gt;&lt;wsp:rsid wsp:val=&quot;00D70FE4&quot;/&gt;&lt;wsp:rsid wsp:val=&quot;00D967C3&quot;/&gt;&lt;wsp:rsid wsp:val=&quot;00DB2703&quot;/&gt;&lt;wsp:rsid wsp:val=&quot;00DC0712&quot;/&gt;&lt;wsp:rsid wsp:val=&quot;00DD1D46&quot;/&gt;&lt;wsp:rsid wsp:val=&quot;00DD44C3&quot;/&gt;&lt;wsp:rsid wsp:val=&quot;00DD74B0&quot;/&gt;&lt;wsp:rsid wsp:val=&quot;00E018FC&quot;/&gt;&lt;wsp:rsid wsp:val=&quot;00E2054C&quot;/&gt;&lt;wsp:rsid wsp:val=&quot;00E637F9&quot;/&gt;&lt;wsp:rsid wsp:val=&quot;00E76E38&quot;/&gt;&lt;wsp:rsid wsp:val=&quot;00E86C36&quot;/&gt;&lt;wsp:rsid wsp:val=&quot;00E97954&quot;/&gt;&lt;wsp:rsid wsp:val=&quot;00EC2C07&quot;/&gt;&lt;wsp:rsid wsp:val=&quot;00EC363B&quot;/&gt;&lt;wsp:rsid wsp:val=&quot;00EF2D38&quot;/&gt;&lt;wsp:rsid wsp:val=&quot;00F014A9&quot;/&gt;&lt;wsp:rsid wsp:val=&quot;00F33632&quot;/&gt;&lt;wsp:rsid wsp:val=&quot;00F371A9&quot;/&gt;&lt;wsp:rsid wsp:val=&quot;00F61743&quot;/&gt;&lt;wsp:rsid wsp:val=&quot;00F76583&quot;/&gt;&lt;wsp:rsid wsp:val=&quot;00F94FB3&quot;/&gt;&lt;wsp:rsid wsp:val=&quot;00FC22B7&quot;/&gt;&lt;wsp:rsid wsp:val=&quot;00FD3870&quot;/&gt;&lt;wsp:rsid wsp:val=&quot;00FD7DF3&quot;/&gt;&lt;wsp:rsid wsp:val=&quot;00FF111C&quot;/&gt;&lt;/wsp:rsids&gt;&lt;/w:docPr&gt;&lt;w:body&gt;&lt;w:p wsp:rsidR=&quot;00000000&quot; wsp:rsidRDefault=&quot;003F7EB1&quot;&gt;&lt;m:oMathPara&gt;&lt;m:oMath&gt;&lt;m:r&gt;&lt;m:rPr&gt;&lt;m:sty m:val=&quot;bi&quot;/&gt;&lt;/m:rPr&gt;&lt;w:rPr&gt;&lt;w:rFonts w:ascii=&quot;Cambria Math&quot; w:fareast=&quot;Times New Roman&quot; w:h-ansi=&quot;Cambria Math&quot;/&gt;&lt;wx:font wx:val=&quot;Cambria Math&quot;/&gt;&lt;w:b/&gt;&lt;w:i/&gt;&lt;w:sz w:val=&quot;24&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46602E">
        <w:rPr>
          <w:rFonts w:ascii="Times New Roman" w:hAnsi="Times New Roman"/>
          <w:sz w:val="24"/>
          <w:szCs w:val="28"/>
        </w:rPr>
        <w:fldChar w:fldCharType="end"/>
      </w:r>
      <w:r w:rsidRPr="00176061">
        <w:rPr>
          <w:rFonts w:ascii="Times New Roman" w:hAnsi="Times New Roman"/>
          <w:sz w:val="24"/>
          <w:szCs w:val="28"/>
        </w:rPr>
        <w:t>- коэффициент, учитывающий гидравлические условия в реке;</w:t>
      </w:r>
      <w:r w:rsidRPr="00176061">
        <w:rPr>
          <w:rFonts w:ascii="Times New Roman" w:hAnsi="Times New Roman"/>
          <w:b/>
          <w:i/>
          <w:sz w:val="24"/>
          <w:szCs w:val="28"/>
        </w:rPr>
        <w:t xml:space="preserve"> </w:t>
      </w:r>
      <w:r w:rsidRPr="00176061">
        <w:rPr>
          <w:rFonts w:ascii="Times New Roman" w:hAnsi="Times New Roman"/>
          <w:b/>
          <w:i/>
          <w:sz w:val="24"/>
          <w:szCs w:val="28"/>
          <w:lang w:val="en-US"/>
        </w:rPr>
        <w:t>y</w:t>
      </w:r>
      <w:r w:rsidRPr="00176061">
        <w:rPr>
          <w:rFonts w:ascii="Times New Roman" w:hAnsi="Times New Roman"/>
          <w:sz w:val="24"/>
          <w:szCs w:val="28"/>
        </w:rPr>
        <w:t xml:space="preserve">- коэффициент смешивания, принимается равным  </w:t>
      </w:r>
      <w:r w:rsidRPr="00176061">
        <w:rPr>
          <w:rFonts w:ascii="Times New Roman" w:hAnsi="Times New Roman"/>
          <w:b/>
          <w:i/>
          <w:sz w:val="24"/>
          <w:szCs w:val="28"/>
          <w:lang w:val="en-US"/>
        </w:rPr>
        <w:t>y</w:t>
      </w:r>
      <w:r w:rsidRPr="00176061">
        <w:rPr>
          <w:rFonts w:ascii="Times New Roman" w:hAnsi="Times New Roman"/>
          <w:sz w:val="24"/>
          <w:szCs w:val="28"/>
        </w:rPr>
        <w:t>= 0,8.</w:t>
      </w:r>
      <w:r>
        <w:rPr>
          <w:rFonts w:ascii="Times New Roman" w:hAnsi="Times New Roman"/>
          <w:sz w:val="24"/>
          <w:szCs w:val="28"/>
        </w:rPr>
        <w:t xml:space="preserve"> (Калинин, 2008).</w:t>
      </w: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5E1C72">
      <w:pPr>
        <w:tabs>
          <w:tab w:val="left" w:pos="284"/>
        </w:tabs>
        <w:spacing w:line="360" w:lineRule="auto"/>
        <w:jc w:val="both"/>
        <w:rPr>
          <w:rFonts w:ascii="Times New Roman" w:hAnsi="Times New Roman"/>
          <w:color w:val="000000"/>
          <w:sz w:val="24"/>
          <w:szCs w:val="24"/>
          <w:lang w:eastAsia="ru-RU"/>
        </w:rPr>
      </w:pPr>
    </w:p>
    <w:p w:rsidR="001E17E7" w:rsidRDefault="001E17E7" w:rsidP="000E24D7">
      <w:pPr>
        <w:tabs>
          <w:tab w:val="left" w:pos="284"/>
        </w:tabs>
        <w:spacing w:line="360" w:lineRule="auto"/>
        <w:jc w:val="both"/>
        <w:rPr>
          <w:rFonts w:ascii="Times New Roman" w:hAnsi="Times New Roman"/>
          <w:color w:val="000000"/>
          <w:sz w:val="24"/>
          <w:szCs w:val="24"/>
          <w:lang w:eastAsia="ru-RU"/>
        </w:rPr>
      </w:pPr>
    </w:p>
    <w:p w:rsidR="001E17E7" w:rsidRDefault="001E17E7" w:rsidP="000E24D7">
      <w:pPr>
        <w:tabs>
          <w:tab w:val="left" w:pos="284"/>
        </w:tabs>
        <w:spacing w:line="360" w:lineRule="auto"/>
        <w:jc w:val="both"/>
        <w:rPr>
          <w:rFonts w:ascii="Times New Roman" w:hAnsi="Times New Roman"/>
          <w:color w:val="000000"/>
          <w:sz w:val="24"/>
          <w:szCs w:val="24"/>
          <w:lang w:eastAsia="ru-RU"/>
        </w:rPr>
      </w:pPr>
    </w:p>
    <w:p w:rsidR="001E17E7" w:rsidRDefault="001E17E7" w:rsidP="000E24D7">
      <w:pPr>
        <w:tabs>
          <w:tab w:val="left" w:pos="284"/>
        </w:tabs>
        <w:spacing w:line="360" w:lineRule="auto"/>
        <w:jc w:val="both"/>
        <w:rPr>
          <w:rFonts w:ascii="Times New Roman" w:hAnsi="Times New Roman"/>
          <w:color w:val="000000"/>
          <w:sz w:val="24"/>
          <w:szCs w:val="24"/>
          <w:lang w:eastAsia="ru-RU"/>
        </w:rPr>
      </w:pPr>
    </w:p>
    <w:p w:rsidR="001E17E7" w:rsidRPr="000E24D7" w:rsidRDefault="001E17E7" w:rsidP="000E24D7">
      <w:pPr>
        <w:tabs>
          <w:tab w:val="left" w:pos="284"/>
        </w:tabs>
        <w:spacing w:line="360" w:lineRule="auto"/>
        <w:jc w:val="both"/>
        <w:rPr>
          <w:rFonts w:ascii="Times New Roman" w:hAnsi="Times New Roman"/>
          <w:sz w:val="24"/>
          <w:szCs w:val="24"/>
        </w:rPr>
      </w:pPr>
      <w:r w:rsidRPr="00664653">
        <w:rPr>
          <w:rFonts w:ascii="Times New Roman" w:hAnsi="Times New Roman"/>
          <w:color w:val="000000"/>
          <w:sz w:val="24"/>
          <w:szCs w:val="24"/>
          <w:lang w:eastAsia="ru-RU"/>
        </w:rPr>
        <w:t>З</w:t>
      </w:r>
      <w:r>
        <w:rPr>
          <w:rFonts w:ascii="Times New Roman" w:hAnsi="Times New Roman"/>
          <w:color w:val="000000"/>
          <w:sz w:val="24"/>
          <w:szCs w:val="24"/>
          <w:lang w:eastAsia="ru-RU"/>
        </w:rPr>
        <w:t>АКЛЮЧЕНИЕ</w:t>
      </w:r>
    </w:p>
    <w:p w:rsidR="001E17E7" w:rsidRDefault="001E17E7" w:rsidP="000E24D7">
      <w:pPr>
        <w:spacing w:after="0" w:line="360" w:lineRule="auto"/>
        <w:ind w:firstLine="567"/>
        <w:jc w:val="both"/>
      </w:pPr>
      <w:r w:rsidRPr="00840900">
        <w:rPr>
          <w:rFonts w:ascii="Times New Roman" w:hAnsi="Times New Roman"/>
          <w:sz w:val="24"/>
          <w:szCs w:val="24"/>
        </w:rPr>
        <w:t>1</w:t>
      </w:r>
      <w:r>
        <w:rPr>
          <w:rFonts w:ascii="Times New Roman" w:hAnsi="Times New Roman"/>
          <w:sz w:val="24"/>
          <w:szCs w:val="24"/>
        </w:rPr>
        <w:t>.</w:t>
      </w:r>
      <w:r w:rsidRPr="00840900">
        <w:rPr>
          <w:rFonts w:ascii="Times New Roman" w:hAnsi="Times New Roman"/>
          <w:sz w:val="24"/>
          <w:szCs w:val="24"/>
        </w:rPr>
        <w:t xml:space="preserve">Водоотведение – это сброс в какой-либо приемник (реку, пруд водохранилище т др.) </w:t>
      </w:r>
      <w:r>
        <w:rPr>
          <w:rFonts w:ascii="Times New Roman" w:hAnsi="Times New Roman"/>
          <w:sz w:val="24"/>
          <w:szCs w:val="24"/>
        </w:rPr>
        <w:t>использованных вод, которые по-</w:t>
      </w:r>
      <w:r w:rsidRPr="00840900">
        <w:rPr>
          <w:rFonts w:ascii="Times New Roman" w:hAnsi="Times New Roman"/>
          <w:sz w:val="24"/>
          <w:szCs w:val="24"/>
        </w:rPr>
        <w:t>другому называются сточными водами.</w:t>
      </w:r>
      <w:r>
        <w:rPr>
          <w:rFonts w:ascii="Times New Roman" w:hAnsi="Times New Roman"/>
          <w:sz w:val="24"/>
          <w:szCs w:val="24"/>
        </w:rPr>
        <w:t xml:space="preserve"> </w:t>
      </w:r>
      <w:r w:rsidRPr="00840900">
        <w:rPr>
          <w:rFonts w:ascii="Times New Roman" w:hAnsi="Times New Roman"/>
          <w:sz w:val="24"/>
          <w:szCs w:val="24"/>
        </w:rPr>
        <w:t xml:space="preserve">Сточные воды подразделяются на несколько типов: хозяйственно-бытовые, </w:t>
      </w:r>
      <w:r w:rsidRPr="00840900">
        <w:rPr>
          <w:rFonts w:ascii="Times New Roman" w:hAnsi="Times New Roman"/>
          <w:bCs/>
          <w:iCs/>
          <w:color w:val="000000"/>
          <w:sz w:val="24"/>
          <w:szCs w:val="24"/>
        </w:rPr>
        <w:t>талые снеговые и дождевые,</w:t>
      </w:r>
      <w:r w:rsidRPr="00840900">
        <w:rPr>
          <w:rFonts w:ascii="Times New Roman" w:hAnsi="Times New Roman"/>
          <w:sz w:val="24"/>
          <w:szCs w:val="24"/>
        </w:rPr>
        <w:t xml:space="preserve"> п</w:t>
      </w:r>
      <w:r w:rsidRPr="00840900">
        <w:rPr>
          <w:rFonts w:ascii="Times New Roman" w:hAnsi="Times New Roman"/>
          <w:bCs/>
          <w:iCs/>
          <w:color w:val="000000"/>
          <w:sz w:val="24"/>
          <w:szCs w:val="24"/>
        </w:rPr>
        <w:t>роизводственные</w:t>
      </w:r>
      <w:r>
        <w:rPr>
          <w:rFonts w:ascii="Times New Roman" w:hAnsi="Times New Roman"/>
          <w:bCs/>
          <w:iCs/>
          <w:color w:val="000000"/>
          <w:sz w:val="24"/>
          <w:szCs w:val="24"/>
        </w:rPr>
        <w:t xml:space="preserve"> и</w:t>
      </w:r>
      <w:r w:rsidRPr="00840900">
        <w:rPr>
          <w:rFonts w:ascii="Times New Roman" w:hAnsi="Times New Roman"/>
          <w:sz w:val="24"/>
          <w:szCs w:val="24"/>
        </w:rPr>
        <w:t xml:space="preserve"> с</w:t>
      </w:r>
      <w:r w:rsidRPr="00840900">
        <w:rPr>
          <w:rFonts w:ascii="Times New Roman" w:hAnsi="Times New Roman"/>
          <w:bCs/>
          <w:iCs/>
          <w:color w:val="000000"/>
          <w:sz w:val="24"/>
          <w:szCs w:val="24"/>
        </w:rPr>
        <w:t>ельскохозяйственные</w:t>
      </w:r>
      <w:r>
        <w:rPr>
          <w:rFonts w:ascii="Times New Roman" w:hAnsi="Times New Roman"/>
          <w:bCs/>
          <w:iCs/>
          <w:color w:val="000000"/>
          <w:sz w:val="24"/>
          <w:szCs w:val="24"/>
        </w:rPr>
        <w:t>.</w:t>
      </w:r>
      <w:r w:rsidRPr="00840900">
        <w:rPr>
          <w:rFonts w:ascii="Times New Roman" w:hAnsi="Times New Roman"/>
          <w:color w:val="000000"/>
          <w:sz w:val="24"/>
          <w:szCs w:val="28"/>
        </w:rPr>
        <w:t xml:space="preserve"> </w:t>
      </w:r>
      <w:r w:rsidRPr="00176061">
        <w:rPr>
          <w:rFonts w:ascii="Times New Roman" w:hAnsi="Times New Roman"/>
          <w:color w:val="000000"/>
          <w:sz w:val="24"/>
          <w:szCs w:val="28"/>
        </w:rPr>
        <w:t>С хозяйственно-бытовыми сточными водами в водоприемник поступают отходы жизнедеятельности людей и домашних живот</w:t>
      </w:r>
      <w:r w:rsidRPr="00176061">
        <w:rPr>
          <w:rFonts w:ascii="Times New Roman" w:hAnsi="Times New Roman"/>
          <w:color w:val="000000"/>
          <w:sz w:val="24"/>
          <w:szCs w:val="28"/>
        </w:rPr>
        <w:softHyphen/>
        <w:t>ных</w:t>
      </w:r>
      <w:r>
        <w:rPr>
          <w:rFonts w:ascii="Times New Roman" w:hAnsi="Times New Roman"/>
          <w:color w:val="000000"/>
          <w:sz w:val="24"/>
          <w:szCs w:val="28"/>
        </w:rPr>
        <w:t xml:space="preserve">. Данные </w:t>
      </w:r>
      <w:r w:rsidRPr="00176061">
        <w:rPr>
          <w:rFonts w:ascii="Times New Roman" w:hAnsi="Times New Roman"/>
          <w:color w:val="000000"/>
          <w:sz w:val="24"/>
          <w:szCs w:val="28"/>
        </w:rPr>
        <w:t>сточные воды служат обычно основным источником поступления в реки и водоемы соединений азота.</w:t>
      </w:r>
      <w:r w:rsidRPr="00840900">
        <w:tab/>
      </w:r>
      <w:r>
        <w:t xml:space="preserve"> </w:t>
      </w:r>
      <w:r w:rsidRPr="00176061">
        <w:rPr>
          <w:rFonts w:ascii="Times New Roman" w:hAnsi="Times New Roman"/>
          <w:sz w:val="24"/>
          <w:szCs w:val="28"/>
        </w:rPr>
        <w:t>С хозяйственно-бытовыми сточными водами поступает и основ</w:t>
      </w:r>
      <w:r w:rsidRPr="00176061">
        <w:rPr>
          <w:rFonts w:ascii="Times New Roman" w:hAnsi="Times New Roman"/>
          <w:sz w:val="24"/>
          <w:szCs w:val="28"/>
        </w:rPr>
        <w:softHyphen/>
        <w:t>ная масса синтетических поверхностно-активных веществ (СПАВ).</w:t>
      </w:r>
      <w:r w:rsidRPr="00840900">
        <w:tab/>
      </w:r>
      <w:r w:rsidRPr="00840900">
        <w:tab/>
      </w:r>
      <w:r w:rsidRPr="00840900">
        <w:tab/>
      </w:r>
    </w:p>
    <w:p w:rsidR="001E17E7" w:rsidRPr="00176061" w:rsidRDefault="001E17E7" w:rsidP="000E24D7">
      <w:pPr>
        <w:spacing w:after="0" w:line="360" w:lineRule="auto"/>
        <w:ind w:firstLine="567"/>
        <w:jc w:val="both"/>
        <w:rPr>
          <w:rFonts w:ascii="Times New Roman" w:hAnsi="Times New Roman"/>
          <w:b/>
          <w:bCs/>
          <w:iCs/>
          <w:color w:val="000000"/>
          <w:sz w:val="24"/>
          <w:szCs w:val="28"/>
        </w:rPr>
      </w:pPr>
      <w:r w:rsidRPr="00176061">
        <w:rPr>
          <w:rFonts w:ascii="Times New Roman" w:hAnsi="Times New Roman"/>
          <w:color w:val="000000"/>
          <w:sz w:val="24"/>
          <w:szCs w:val="28"/>
        </w:rPr>
        <w:t>Талые снеговые и дождевые воды смывают с территории горо</w:t>
      </w:r>
      <w:r w:rsidRPr="00176061">
        <w:rPr>
          <w:rFonts w:ascii="Times New Roman" w:hAnsi="Times New Roman"/>
          <w:color w:val="000000"/>
          <w:sz w:val="24"/>
          <w:szCs w:val="28"/>
        </w:rPr>
        <w:softHyphen/>
        <w:t>дов и выносят в гидрографическую сеть разнообразные загрязня</w:t>
      </w:r>
      <w:r w:rsidRPr="00176061">
        <w:rPr>
          <w:rFonts w:ascii="Times New Roman" w:hAnsi="Times New Roman"/>
          <w:color w:val="000000"/>
          <w:sz w:val="24"/>
          <w:szCs w:val="28"/>
        </w:rPr>
        <w:softHyphen/>
        <w:t>ющие вещества и предметы: мусор, опавшую листву, продукты разрушения дорожных покрытий, выпавшие из атмосферы аэро</w:t>
      </w:r>
      <w:r w:rsidRPr="00176061">
        <w:rPr>
          <w:rFonts w:ascii="Times New Roman" w:hAnsi="Times New Roman"/>
          <w:color w:val="000000"/>
          <w:sz w:val="24"/>
          <w:szCs w:val="28"/>
        </w:rPr>
        <w:softHyphen/>
        <w:t>золи, нефтепродукты от транспорта, частицы грунта и пр.</w:t>
      </w:r>
      <w:r>
        <w:rPr>
          <w:rFonts w:ascii="Times New Roman" w:hAnsi="Times New Roman"/>
          <w:color w:val="000000"/>
          <w:sz w:val="24"/>
          <w:szCs w:val="28"/>
        </w:rPr>
        <w:t xml:space="preserve"> </w:t>
      </w:r>
      <w:r w:rsidRPr="00176061">
        <w:rPr>
          <w:rFonts w:ascii="Times New Roman" w:hAnsi="Times New Roman"/>
          <w:color w:val="000000"/>
          <w:sz w:val="24"/>
          <w:szCs w:val="28"/>
        </w:rPr>
        <w:t>Интенсивный смыв взвешенных веществ с городской террито</w:t>
      </w:r>
      <w:r w:rsidRPr="00176061">
        <w:rPr>
          <w:rFonts w:ascii="Times New Roman" w:hAnsi="Times New Roman"/>
          <w:color w:val="000000"/>
          <w:sz w:val="24"/>
          <w:szCs w:val="28"/>
        </w:rPr>
        <w:softHyphen/>
        <w:t>рии при весеннем снеготаянии или выпадении дождевых ос</w:t>
      </w:r>
      <w:r w:rsidRPr="00EF2D38">
        <w:rPr>
          <w:rFonts w:ascii="Times New Roman" w:hAnsi="Times New Roman"/>
          <w:color w:val="000000"/>
          <w:sz w:val="24"/>
          <w:szCs w:val="28"/>
        </w:rPr>
        <w:t>адко</w:t>
      </w:r>
      <w:r w:rsidRPr="00176061">
        <w:rPr>
          <w:rFonts w:ascii="Times New Roman" w:hAnsi="Times New Roman"/>
          <w:color w:val="000000"/>
          <w:sz w:val="24"/>
          <w:szCs w:val="28"/>
        </w:rPr>
        <w:t>в есть своего рода аварийный выброс. В некоторой мере, аналогич</w:t>
      </w:r>
      <w:r w:rsidRPr="00176061">
        <w:rPr>
          <w:rFonts w:ascii="Times New Roman" w:hAnsi="Times New Roman"/>
          <w:color w:val="000000"/>
          <w:sz w:val="24"/>
          <w:szCs w:val="28"/>
        </w:rPr>
        <w:softHyphen/>
        <w:t>ное п</w:t>
      </w:r>
      <w:r w:rsidRPr="00EF2D38">
        <w:rPr>
          <w:rFonts w:ascii="Times New Roman" w:hAnsi="Times New Roman"/>
          <w:color w:val="000000"/>
          <w:sz w:val="24"/>
          <w:szCs w:val="28"/>
        </w:rPr>
        <w:t>оложени</w:t>
      </w:r>
      <w:r w:rsidRPr="00176061">
        <w:rPr>
          <w:rFonts w:ascii="Times New Roman" w:hAnsi="Times New Roman"/>
          <w:color w:val="000000"/>
          <w:sz w:val="24"/>
          <w:szCs w:val="28"/>
        </w:rPr>
        <w:t>е и с другими загрязняющими веществами: органи</w:t>
      </w:r>
      <w:r w:rsidRPr="00176061">
        <w:rPr>
          <w:rFonts w:ascii="Times New Roman" w:hAnsi="Times New Roman"/>
          <w:color w:val="000000"/>
          <w:sz w:val="24"/>
          <w:szCs w:val="28"/>
        </w:rPr>
        <w:softHyphen/>
        <w:t xml:space="preserve">ческими, </w:t>
      </w:r>
      <w:r w:rsidRPr="00EF2D38">
        <w:rPr>
          <w:rFonts w:ascii="Times New Roman" w:hAnsi="Times New Roman"/>
          <w:color w:val="000000"/>
          <w:sz w:val="24"/>
          <w:szCs w:val="28"/>
        </w:rPr>
        <w:t xml:space="preserve">нефтепродуктами, солями и т. </w:t>
      </w:r>
      <w:r w:rsidRPr="00176061">
        <w:rPr>
          <w:rFonts w:ascii="Times New Roman" w:hAnsi="Times New Roman"/>
          <w:color w:val="000000"/>
          <w:sz w:val="24"/>
          <w:szCs w:val="28"/>
        </w:rPr>
        <w:t>д.</w:t>
      </w:r>
    </w:p>
    <w:p w:rsidR="001E17E7" w:rsidRDefault="001E17E7" w:rsidP="000E24D7">
      <w:pPr>
        <w:spacing w:after="0" w:line="360" w:lineRule="auto"/>
        <w:ind w:firstLine="567"/>
        <w:jc w:val="both"/>
        <w:rPr>
          <w:rFonts w:ascii="Times New Roman" w:hAnsi="Times New Roman"/>
          <w:color w:val="000000"/>
          <w:sz w:val="24"/>
          <w:szCs w:val="28"/>
        </w:rPr>
      </w:pPr>
      <w:r w:rsidRPr="00840900">
        <w:tab/>
      </w:r>
      <w:r w:rsidRPr="00176061">
        <w:rPr>
          <w:rFonts w:ascii="Times New Roman" w:hAnsi="Times New Roman"/>
          <w:color w:val="000000"/>
          <w:sz w:val="24"/>
          <w:szCs w:val="28"/>
        </w:rPr>
        <w:t>Производственные сточные воды, в отличие от хозяйственно-бытовых вод, очень разнообразные по составу. Это относится в целом к промышленности, а в ряде случаев и к отдельным пред</w:t>
      </w:r>
      <w:r w:rsidRPr="00176061">
        <w:rPr>
          <w:rFonts w:ascii="Times New Roman" w:hAnsi="Times New Roman"/>
          <w:color w:val="000000"/>
          <w:sz w:val="24"/>
          <w:szCs w:val="28"/>
        </w:rPr>
        <w:softHyphen/>
        <w:t>приятиям. Именно для предприятий характерны залповые сбросы из-за неполадок на локальных очистных сооружениях, переполне</w:t>
      </w:r>
      <w:r w:rsidRPr="00176061">
        <w:rPr>
          <w:rFonts w:ascii="Times New Roman" w:hAnsi="Times New Roman"/>
          <w:color w:val="000000"/>
          <w:sz w:val="24"/>
          <w:szCs w:val="28"/>
        </w:rPr>
        <w:softHyphen/>
        <w:t>ния емкостей, разного рода аварий и пр.</w:t>
      </w:r>
      <w:r>
        <w:rPr>
          <w:rFonts w:ascii="Times New Roman" w:hAnsi="Times New Roman"/>
          <w:color w:val="000000"/>
          <w:sz w:val="24"/>
          <w:szCs w:val="28"/>
        </w:rPr>
        <w:t>, поэтому промышленность – основной загрязнитель природных вод.</w:t>
      </w:r>
    </w:p>
    <w:p w:rsidR="001E17E7" w:rsidRPr="00176061" w:rsidRDefault="001E17E7" w:rsidP="000E24D7">
      <w:pPr>
        <w:spacing w:after="0" w:line="360" w:lineRule="auto"/>
        <w:ind w:firstLine="567"/>
        <w:jc w:val="both"/>
        <w:rPr>
          <w:rFonts w:ascii="Times New Roman" w:hAnsi="Times New Roman"/>
          <w:color w:val="000000"/>
          <w:sz w:val="24"/>
          <w:szCs w:val="28"/>
        </w:rPr>
      </w:pPr>
      <w:r w:rsidRPr="00176061">
        <w:rPr>
          <w:rFonts w:ascii="Times New Roman" w:hAnsi="Times New Roman"/>
          <w:color w:val="000000"/>
          <w:sz w:val="24"/>
          <w:szCs w:val="28"/>
        </w:rPr>
        <w:t>По очевидным причинам в пределах сельского населенного пункта невозможно выделить хозяйственно-бытовые, производ</w:t>
      </w:r>
      <w:r w:rsidRPr="00176061">
        <w:rPr>
          <w:rFonts w:ascii="Times New Roman" w:hAnsi="Times New Roman"/>
          <w:color w:val="000000"/>
          <w:sz w:val="24"/>
          <w:szCs w:val="28"/>
        </w:rPr>
        <w:softHyphen/>
        <w:t>ственные и поверхностные воды, так как они образуют единый поток. К основным видам загрязнений от сельскохозяйственного про</w:t>
      </w:r>
      <w:r w:rsidRPr="00176061">
        <w:rPr>
          <w:rFonts w:ascii="Times New Roman" w:hAnsi="Times New Roman"/>
          <w:color w:val="000000"/>
          <w:sz w:val="24"/>
          <w:szCs w:val="28"/>
        </w:rPr>
        <w:softHyphen/>
        <w:t>изводства относятся пестициды, и минеральные удобрения.</w:t>
      </w:r>
    </w:p>
    <w:p w:rsidR="001E17E7" w:rsidRDefault="001E17E7" w:rsidP="000E24D7">
      <w:pPr>
        <w:spacing w:after="0" w:line="360" w:lineRule="auto"/>
        <w:ind w:firstLine="567"/>
        <w:jc w:val="both"/>
        <w:rPr>
          <w:rFonts w:ascii="Times New Roman" w:hAnsi="Times New Roman"/>
          <w:sz w:val="24"/>
          <w:szCs w:val="28"/>
          <w:lang w:eastAsia="ru-RU"/>
        </w:rPr>
      </w:pPr>
      <w:r>
        <w:rPr>
          <w:rFonts w:ascii="Times New Roman" w:hAnsi="Times New Roman"/>
          <w:color w:val="000000"/>
          <w:sz w:val="24"/>
          <w:szCs w:val="28"/>
        </w:rPr>
        <w:t>2.</w:t>
      </w:r>
      <w:r w:rsidRPr="00DC48D5">
        <w:rPr>
          <w:rFonts w:ascii="Times New Roman" w:hAnsi="Times New Roman"/>
          <w:sz w:val="24"/>
          <w:szCs w:val="28"/>
          <w:lang w:eastAsia="ru-RU"/>
        </w:rPr>
        <w:t xml:space="preserve"> </w:t>
      </w:r>
      <w:r w:rsidRPr="00176061">
        <w:rPr>
          <w:rFonts w:ascii="Times New Roman" w:hAnsi="Times New Roman"/>
          <w:sz w:val="24"/>
          <w:szCs w:val="28"/>
          <w:lang w:eastAsia="ru-RU"/>
        </w:rPr>
        <w:t>Одним из наиболее ценных свойств природных вод является их способность к самоочищению. Самоочищение вод - это вос</w:t>
      </w:r>
      <w:r w:rsidRPr="00176061">
        <w:rPr>
          <w:rFonts w:ascii="Times New Roman" w:hAnsi="Times New Roman"/>
          <w:sz w:val="24"/>
          <w:szCs w:val="28"/>
          <w:lang w:eastAsia="ru-RU"/>
        </w:rPr>
        <w:softHyphen/>
        <w:t>становление природных свойств воды в реках, озерах и других водных объектах, происходящее естественным путем в результате протекания в них взаимосвязанных физико-химических, биохими</w:t>
      </w:r>
      <w:r w:rsidRPr="00176061">
        <w:rPr>
          <w:rFonts w:ascii="Times New Roman" w:hAnsi="Times New Roman"/>
          <w:sz w:val="24"/>
          <w:szCs w:val="28"/>
          <w:lang w:eastAsia="ru-RU"/>
        </w:rPr>
        <w:softHyphen/>
        <w:t>ческих и других процессов (турбулентная диффузия, окисление, сорбция, адсорбция и т.д.).</w:t>
      </w:r>
      <w:r w:rsidRPr="00DC48D5">
        <w:rPr>
          <w:rFonts w:ascii="Times New Roman" w:hAnsi="Times New Roman"/>
          <w:sz w:val="24"/>
          <w:szCs w:val="28"/>
          <w:lang w:eastAsia="ru-RU"/>
        </w:rPr>
        <w:t xml:space="preserve"> </w:t>
      </w:r>
      <w:r w:rsidRPr="00176061">
        <w:rPr>
          <w:rFonts w:ascii="Times New Roman" w:hAnsi="Times New Roman"/>
          <w:sz w:val="24"/>
          <w:szCs w:val="28"/>
          <w:lang w:eastAsia="ru-RU"/>
        </w:rPr>
        <w:t>Хорошим биологическим фильтром служит, например, трост</w:t>
      </w:r>
      <w:r w:rsidRPr="00176061">
        <w:rPr>
          <w:rFonts w:ascii="Times New Roman" w:hAnsi="Times New Roman"/>
          <w:sz w:val="24"/>
          <w:szCs w:val="28"/>
          <w:lang w:eastAsia="ru-RU"/>
        </w:rPr>
        <w:softHyphen/>
        <w:t>ник обыкновенный, который может расти в сильно загрязненных водах на полях фильтрации, в шлаконакопителях и очищать их.</w:t>
      </w:r>
      <w:r w:rsidRPr="00DC48D5">
        <w:rPr>
          <w:rFonts w:ascii="Times New Roman" w:hAnsi="Times New Roman"/>
          <w:sz w:val="24"/>
          <w:szCs w:val="28"/>
          <w:lang w:eastAsia="ru-RU"/>
        </w:rPr>
        <w:t xml:space="preserve"> </w:t>
      </w:r>
      <w:r w:rsidRPr="00176061">
        <w:rPr>
          <w:rFonts w:ascii="Times New Roman" w:hAnsi="Times New Roman"/>
          <w:sz w:val="24"/>
          <w:szCs w:val="28"/>
          <w:lang w:eastAsia="ru-RU"/>
        </w:rPr>
        <w:t>В последние годы получила распространение искусственная аэрация - один из эффективных способов очищения загрязненных вод, когда процесс самоочищения резко сокращается при дефи</w:t>
      </w:r>
      <w:r w:rsidRPr="00176061">
        <w:rPr>
          <w:rFonts w:ascii="Times New Roman" w:hAnsi="Times New Roman"/>
          <w:sz w:val="24"/>
          <w:szCs w:val="28"/>
          <w:lang w:eastAsia="ru-RU"/>
        </w:rPr>
        <w:softHyphen/>
        <w:t>ците растворенного в воде кис</w:t>
      </w:r>
      <w:r>
        <w:rPr>
          <w:rFonts w:ascii="Times New Roman" w:hAnsi="Times New Roman"/>
          <w:sz w:val="24"/>
          <w:szCs w:val="28"/>
          <w:lang w:eastAsia="ru-RU"/>
        </w:rPr>
        <w:t xml:space="preserve">лорода, </w:t>
      </w:r>
      <w:r w:rsidRPr="00176061">
        <w:rPr>
          <w:rFonts w:ascii="Times New Roman" w:hAnsi="Times New Roman"/>
          <w:sz w:val="24"/>
          <w:szCs w:val="28"/>
          <w:lang w:eastAsia="ru-RU"/>
        </w:rPr>
        <w:t>но загрязненных водах на полях фильтрации, в шлаконакопителях и очищать их.</w:t>
      </w:r>
    </w:p>
    <w:p w:rsidR="001E17E7" w:rsidRDefault="001E17E7" w:rsidP="000E24D7">
      <w:pPr>
        <w:spacing w:after="0" w:line="360" w:lineRule="auto"/>
        <w:ind w:firstLine="567"/>
        <w:jc w:val="both"/>
        <w:rPr>
          <w:rFonts w:ascii="Times New Roman" w:hAnsi="Times New Roman"/>
          <w:color w:val="000000"/>
          <w:sz w:val="24"/>
          <w:szCs w:val="28"/>
        </w:rPr>
      </w:pPr>
      <w:r>
        <w:rPr>
          <w:rFonts w:ascii="Times New Roman" w:hAnsi="Times New Roman"/>
          <w:sz w:val="24"/>
          <w:szCs w:val="28"/>
          <w:lang w:eastAsia="ru-RU"/>
        </w:rPr>
        <w:t>3.</w:t>
      </w:r>
      <w:r w:rsidRPr="00DC48D5">
        <w:rPr>
          <w:rFonts w:ascii="Times New Roman" w:hAnsi="Times New Roman"/>
          <w:color w:val="000000"/>
          <w:sz w:val="24"/>
          <w:szCs w:val="28"/>
        </w:rPr>
        <w:t xml:space="preserve"> </w:t>
      </w:r>
      <w:r w:rsidRPr="00176061">
        <w:rPr>
          <w:rFonts w:ascii="Times New Roman" w:hAnsi="Times New Roman"/>
          <w:color w:val="000000"/>
          <w:sz w:val="24"/>
          <w:szCs w:val="28"/>
        </w:rPr>
        <w:t>По мере удаления от места выпуска струя сточной воды посте</w:t>
      </w:r>
      <w:r w:rsidRPr="00176061">
        <w:rPr>
          <w:rFonts w:ascii="Times New Roman" w:hAnsi="Times New Roman"/>
          <w:color w:val="000000"/>
          <w:sz w:val="24"/>
          <w:szCs w:val="28"/>
        </w:rPr>
        <w:softHyphen/>
        <w:t>пенно расширяется и концентрация загрязнений в ней уменьшается вплоть до полного перемешивания. В реке это происходит в силу турбулентной диффузии, наличия внутренних течений и водоворотных зон.</w:t>
      </w:r>
      <w:r w:rsidRPr="00DC48D5">
        <w:rPr>
          <w:rFonts w:ascii="Times New Roman" w:hAnsi="Times New Roman"/>
          <w:color w:val="000000"/>
          <w:sz w:val="24"/>
          <w:szCs w:val="28"/>
        </w:rPr>
        <w:t xml:space="preserve"> </w:t>
      </w:r>
      <w:r w:rsidRPr="00176061">
        <w:rPr>
          <w:rFonts w:ascii="Times New Roman" w:hAnsi="Times New Roman"/>
          <w:color w:val="000000"/>
          <w:sz w:val="24"/>
          <w:szCs w:val="28"/>
        </w:rPr>
        <w:t>Для обеспечения как можно более благоприятных условий раз</w:t>
      </w:r>
      <w:r w:rsidRPr="00176061">
        <w:rPr>
          <w:rFonts w:ascii="Times New Roman" w:hAnsi="Times New Roman"/>
          <w:color w:val="000000"/>
          <w:sz w:val="24"/>
          <w:szCs w:val="28"/>
        </w:rPr>
        <w:softHyphen/>
        <w:t>бавления сточных вод в реках иногда прибегают к строительству рассеивающих выпусков.</w:t>
      </w:r>
      <w:r w:rsidRPr="00DC48D5">
        <w:rPr>
          <w:rFonts w:ascii="Times New Roman" w:hAnsi="Times New Roman"/>
          <w:color w:val="000000"/>
          <w:sz w:val="24"/>
          <w:szCs w:val="28"/>
        </w:rPr>
        <w:t xml:space="preserve"> </w:t>
      </w:r>
      <w:r w:rsidRPr="00176061">
        <w:rPr>
          <w:rFonts w:ascii="Times New Roman" w:hAnsi="Times New Roman"/>
          <w:color w:val="000000"/>
          <w:sz w:val="24"/>
          <w:szCs w:val="28"/>
        </w:rPr>
        <w:t>Расчеты разбавления сточных вод в озерах и водохранилищах из-за сложного и неустойчивого характера течений, наличия ветрового волнения, а также значительной роли био</w:t>
      </w:r>
      <w:r w:rsidRPr="00176061">
        <w:rPr>
          <w:rFonts w:ascii="Times New Roman" w:hAnsi="Times New Roman"/>
          <w:color w:val="000000"/>
          <w:sz w:val="24"/>
          <w:szCs w:val="28"/>
        </w:rPr>
        <w:softHyphen/>
        <w:t>тических факторов — задача более трудная, чем в реках.</w:t>
      </w:r>
    </w:p>
    <w:p w:rsidR="001E17E7" w:rsidRPr="004471FF" w:rsidRDefault="001E17E7" w:rsidP="000E24D7">
      <w:pPr>
        <w:tabs>
          <w:tab w:val="left" w:pos="284"/>
        </w:tabs>
        <w:spacing w:after="0" w:line="360" w:lineRule="auto"/>
        <w:ind w:firstLine="567"/>
        <w:jc w:val="both"/>
        <w:rPr>
          <w:rFonts w:ascii="Times New Roman" w:hAnsi="Times New Roman"/>
          <w:sz w:val="24"/>
          <w:szCs w:val="28"/>
        </w:rPr>
      </w:pPr>
      <w:r>
        <w:rPr>
          <w:rFonts w:ascii="Times New Roman" w:hAnsi="Times New Roman"/>
          <w:color w:val="000000"/>
          <w:sz w:val="24"/>
          <w:szCs w:val="28"/>
        </w:rPr>
        <w:t>4.</w:t>
      </w:r>
      <w:r w:rsidRPr="00DC48D5">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Ра</w:t>
      </w:r>
      <w:r w:rsidRPr="00037E70">
        <w:rPr>
          <w:rFonts w:ascii="Times New Roman" w:hAnsi="Times New Roman"/>
          <w:color w:val="000000"/>
          <w:sz w:val="24"/>
          <w:szCs w:val="24"/>
          <w:lang w:eastAsia="ru-RU"/>
        </w:rPr>
        <w:t>сстояние от места выпуска сточных вод до створа практически полного перемешивания зависит от наполнения русла (расхода воды) и его морфометрических характерис</w:t>
      </w:r>
      <w:r w:rsidRPr="00037E70">
        <w:rPr>
          <w:rFonts w:ascii="Times New Roman" w:hAnsi="Times New Roman"/>
          <w:color w:val="000000"/>
          <w:sz w:val="24"/>
          <w:szCs w:val="24"/>
          <w:lang w:eastAsia="ru-RU"/>
        </w:rPr>
        <w:softHyphen/>
        <w:t>тик на участке перемешивания.</w:t>
      </w:r>
      <w:r w:rsidRPr="00DC48D5">
        <w:rPr>
          <w:rFonts w:ascii="Times New Roman" w:hAnsi="Times New Roman"/>
          <w:sz w:val="24"/>
          <w:szCs w:val="28"/>
        </w:rPr>
        <w:t xml:space="preserve"> </w:t>
      </w:r>
      <w:r>
        <w:rPr>
          <w:rFonts w:ascii="Times New Roman" w:hAnsi="Times New Roman"/>
          <w:sz w:val="24"/>
          <w:szCs w:val="28"/>
        </w:rPr>
        <w:t>М</w:t>
      </w:r>
      <w:r w:rsidRPr="00176061">
        <w:rPr>
          <w:rFonts w:ascii="Times New Roman" w:hAnsi="Times New Roman"/>
          <w:sz w:val="24"/>
          <w:szCs w:val="28"/>
        </w:rPr>
        <w:t>ожет оказаться так, что сточные воды в потоке не будут перемешиваться с водами реки и будут идти отдельной струей с высокой концентрацией загрязняющего вещества. Возникает необходимость определения расстояния, на котором достигается практически полное перемешивание, реально на 80-90% сточных вод  с водами водоприемника.</w:t>
      </w:r>
      <w:r>
        <w:rPr>
          <w:rFonts w:ascii="Times New Roman" w:hAnsi="Times New Roman"/>
          <w:sz w:val="24"/>
          <w:szCs w:val="28"/>
        </w:rPr>
        <w:t xml:space="preserve"> </w:t>
      </w:r>
      <w:r w:rsidRPr="00176061">
        <w:rPr>
          <w:rFonts w:ascii="Times New Roman" w:hAnsi="Times New Roman"/>
          <w:sz w:val="24"/>
          <w:szCs w:val="28"/>
        </w:rPr>
        <w:t>Здесь можно использовать методику УралНИИВха</w:t>
      </w:r>
      <w:r>
        <w:rPr>
          <w:rFonts w:ascii="Times New Roman" w:hAnsi="Times New Roman"/>
          <w:sz w:val="24"/>
          <w:szCs w:val="28"/>
        </w:rPr>
        <w:t xml:space="preserve"> и </w:t>
      </w:r>
      <w:r w:rsidRPr="00176061">
        <w:rPr>
          <w:rFonts w:ascii="Times New Roman" w:hAnsi="Times New Roman"/>
          <w:sz w:val="24"/>
          <w:szCs w:val="28"/>
        </w:rPr>
        <w:t>ВНИИВОДГЕО</w:t>
      </w:r>
      <w:r>
        <w:rPr>
          <w:rFonts w:ascii="Times New Roman" w:hAnsi="Times New Roman"/>
          <w:sz w:val="24"/>
          <w:szCs w:val="28"/>
        </w:rPr>
        <w:t>.</w:t>
      </w:r>
    </w:p>
    <w:p w:rsidR="001E17E7" w:rsidRPr="00037E70" w:rsidRDefault="001E17E7" w:rsidP="000E24D7">
      <w:pPr>
        <w:autoSpaceDE w:val="0"/>
        <w:autoSpaceDN w:val="0"/>
        <w:adjustRightInd w:val="0"/>
        <w:spacing w:after="0" w:line="360" w:lineRule="auto"/>
        <w:ind w:firstLine="567"/>
        <w:rPr>
          <w:rFonts w:ascii="Times New Roman" w:hAnsi="Times New Roman"/>
          <w:color w:val="000000"/>
          <w:sz w:val="24"/>
          <w:szCs w:val="24"/>
          <w:lang w:eastAsia="ru-RU"/>
        </w:rPr>
      </w:pPr>
    </w:p>
    <w:p w:rsidR="001E17E7" w:rsidRPr="00176061" w:rsidRDefault="001E17E7" w:rsidP="000E24D7">
      <w:pPr>
        <w:spacing w:after="0" w:line="360" w:lineRule="auto"/>
        <w:ind w:firstLine="567"/>
        <w:jc w:val="both"/>
        <w:rPr>
          <w:rFonts w:ascii="Times New Roman" w:hAnsi="Times New Roman"/>
          <w:color w:val="000000"/>
          <w:sz w:val="24"/>
          <w:szCs w:val="28"/>
        </w:rPr>
      </w:pPr>
    </w:p>
    <w:p w:rsidR="001E17E7" w:rsidRPr="00840900" w:rsidRDefault="001E17E7" w:rsidP="000E24D7">
      <w:pPr>
        <w:spacing w:line="360" w:lineRule="auto"/>
        <w:jc w:val="both"/>
        <w:rPr>
          <w:rFonts w:ascii="Times New Roman" w:hAnsi="Times New Roman"/>
          <w:sz w:val="24"/>
          <w:szCs w:val="24"/>
        </w:rPr>
      </w:pPr>
    </w:p>
    <w:p w:rsidR="001E17E7" w:rsidRPr="00924422" w:rsidRDefault="001E17E7" w:rsidP="000E24D7">
      <w:pPr>
        <w:tabs>
          <w:tab w:val="left" w:pos="284"/>
        </w:tabs>
        <w:spacing w:line="360" w:lineRule="auto"/>
        <w:jc w:val="both"/>
        <w:rPr>
          <w:rFonts w:ascii="Times New Roman" w:hAnsi="Times New Roman"/>
          <w:sz w:val="24"/>
          <w:szCs w:val="24"/>
        </w:rPr>
      </w:pPr>
    </w:p>
    <w:p w:rsidR="001E17E7" w:rsidRPr="00B1576C" w:rsidRDefault="001E17E7" w:rsidP="005E1C72">
      <w:pPr>
        <w:autoSpaceDE w:val="0"/>
        <w:autoSpaceDN w:val="0"/>
        <w:adjustRightInd w:val="0"/>
        <w:spacing w:after="0" w:line="360" w:lineRule="auto"/>
        <w:jc w:val="both"/>
        <w:rPr>
          <w:rFonts w:ascii="Times New Roman" w:hAnsi="Times New Roman"/>
          <w:color w:val="000000"/>
          <w:sz w:val="28"/>
          <w:szCs w:val="28"/>
          <w:lang w:eastAsia="ru-RU"/>
        </w:rPr>
      </w:pPr>
    </w:p>
    <w:p w:rsidR="001E17E7" w:rsidRPr="00B1576C" w:rsidRDefault="001E17E7" w:rsidP="005E1C72">
      <w:pPr>
        <w:autoSpaceDE w:val="0"/>
        <w:autoSpaceDN w:val="0"/>
        <w:adjustRightInd w:val="0"/>
        <w:spacing w:after="0" w:line="360" w:lineRule="auto"/>
        <w:jc w:val="both"/>
        <w:rPr>
          <w:rFonts w:ascii="Times New Roman" w:hAnsi="Times New Roman"/>
          <w:color w:val="000000"/>
          <w:sz w:val="28"/>
          <w:szCs w:val="28"/>
          <w:lang w:eastAsia="ru-RU"/>
        </w:rPr>
      </w:pPr>
    </w:p>
    <w:p w:rsidR="001E17E7" w:rsidRPr="00B1576C" w:rsidRDefault="001E17E7" w:rsidP="005E1C72">
      <w:pPr>
        <w:autoSpaceDE w:val="0"/>
        <w:autoSpaceDN w:val="0"/>
        <w:adjustRightInd w:val="0"/>
        <w:spacing w:after="0" w:line="360" w:lineRule="auto"/>
        <w:jc w:val="both"/>
        <w:rPr>
          <w:rFonts w:ascii="Times New Roman" w:hAnsi="Times New Roman"/>
          <w:color w:val="000000"/>
          <w:sz w:val="28"/>
          <w:szCs w:val="28"/>
          <w:lang w:eastAsia="ru-RU"/>
        </w:rPr>
      </w:pPr>
    </w:p>
    <w:p w:rsidR="001E17E7" w:rsidRPr="00B1576C" w:rsidRDefault="001E17E7" w:rsidP="005E1C72">
      <w:pPr>
        <w:autoSpaceDE w:val="0"/>
        <w:autoSpaceDN w:val="0"/>
        <w:adjustRightInd w:val="0"/>
        <w:spacing w:after="0" w:line="360" w:lineRule="auto"/>
        <w:jc w:val="both"/>
        <w:rPr>
          <w:rFonts w:ascii="Times New Roman" w:hAnsi="Times New Roman"/>
          <w:color w:val="000000"/>
          <w:sz w:val="28"/>
          <w:szCs w:val="28"/>
          <w:lang w:eastAsia="ru-RU"/>
        </w:rPr>
      </w:pPr>
    </w:p>
    <w:p w:rsidR="001E17E7" w:rsidRPr="00B1576C" w:rsidRDefault="001E17E7" w:rsidP="005E1C72">
      <w:pPr>
        <w:autoSpaceDE w:val="0"/>
        <w:autoSpaceDN w:val="0"/>
        <w:adjustRightInd w:val="0"/>
        <w:spacing w:after="0" w:line="360" w:lineRule="auto"/>
        <w:jc w:val="both"/>
        <w:rPr>
          <w:rFonts w:ascii="Times New Roman" w:hAnsi="Times New Roman"/>
          <w:color w:val="000000"/>
          <w:sz w:val="28"/>
          <w:szCs w:val="28"/>
          <w:lang w:eastAsia="ru-RU"/>
        </w:rPr>
      </w:pPr>
    </w:p>
    <w:p w:rsidR="001E17E7" w:rsidRPr="00B1576C" w:rsidRDefault="001E17E7" w:rsidP="005E1C72">
      <w:pPr>
        <w:autoSpaceDE w:val="0"/>
        <w:autoSpaceDN w:val="0"/>
        <w:adjustRightInd w:val="0"/>
        <w:spacing w:after="0" w:line="360" w:lineRule="auto"/>
        <w:jc w:val="both"/>
        <w:rPr>
          <w:rFonts w:ascii="Times New Roman" w:hAnsi="Times New Roman"/>
          <w:color w:val="000000"/>
          <w:sz w:val="28"/>
          <w:szCs w:val="28"/>
          <w:lang w:eastAsia="ru-RU"/>
        </w:rPr>
      </w:pPr>
    </w:p>
    <w:p w:rsidR="001E17E7" w:rsidRPr="00B1576C" w:rsidRDefault="001E17E7" w:rsidP="005E1C72">
      <w:pPr>
        <w:autoSpaceDE w:val="0"/>
        <w:autoSpaceDN w:val="0"/>
        <w:adjustRightInd w:val="0"/>
        <w:spacing w:after="0" w:line="360" w:lineRule="auto"/>
        <w:jc w:val="both"/>
        <w:rPr>
          <w:rFonts w:ascii="Times New Roman" w:hAnsi="Times New Roman"/>
          <w:color w:val="000000"/>
          <w:sz w:val="28"/>
          <w:szCs w:val="28"/>
          <w:lang w:eastAsia="ru-RU"/>
        </w:rPr>
      </w:pPr>
    </w:p>
    <w:p w:rsidR="001E17E7" w:rsidRDefault="001E17E7" w:rsidP="005E1C72">
      <w:pPr>
        <w:autoSpaceDE w:val="0"/>
        <w:autoSpaceDN w:val="0"/>
        <w:adjustRightInd w:val="0"/>
        <w:spacing w:after="0" w:line="360" w:lineRule="auto"/>
        <w:jc w:val="both"/>
        <w:rPr>
          <w:rFonts w:ascii="Times New Roman" w:hAnsi="Times New Roman"/>
          <w:color w:val="000000"/>
          <w:sz w:val="28"/>
          <w:szCs w:val="28"/>
          <w:lang w:eastAsia="ru-RU"/>
        </w:rPr>
      </w:pPr>
    </w:p>
    <w:p w:rsidR="001E17E7" w:rsidRPr="006F01A4" w:rsidRDefault="001E17E7" w:rsidP="005E1C72">
      <w:pPr>
        <w:autoSpaceDE w:val="0"/>
        <w:autoSpaceDN w:val="0"/>
        <w:adjustRightInd w:val="0"/>
        <w:spacing w:after="0" w:line="360" w:lineRule="auto"/>
        <w:jc w:val="both"/>
        <w:rPr>
          <w:rFonts w:ascii="Times New Roman" w:hAnsi="Times New Roman"/>
          <w:color w:val="000000"/>
          <w:sz w:val="28"/>
          <w:szCs w:val="28"/>
          <w:lang w:eastAsia="ru-RU"/>
        </w:rPr>
      </w:pPr>
      <w:r w:rsidRPr="006F01A4">
        <w:rPr>
          <w:rFonts w:ascii="Times New Roman" w:hAnsi="Times New Roman"/>
          <w:color w:val="000000"/>
          <w:sz w:val="28"/>
          <w:szCs w:val="28"/>
          <w:lang w:eastAsia="ru-RU"/>
        </w:rPr>
        <w:t>СПИСОК ЛИТЕРАТУРЫ:</w:t>
      </w:r>
    </w:p>
    <w:p w:rsidR="001E17E7" w:rsidRDefault="001E17E7" w:rsidP="00FD7DF3">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1.Авакян А.Б., Широков В.М. Рациональное использование и охрана водных ресурсов. Екатеринбург: Издательство «Вектор», 1994. 319 с.</w:t>
      </w:r>
    </w:p>
    <w:p w:rsidR="001E17E7" w:rsidRPr="00176061" w:rsidRDefault="001E17E7" w:rsidP="00FD7DF3">
      <w:pPr>
        <w:spacing w:line="360" w:lineRule="auto"/>
        <w:jc w:val="both"/>
        <w:rPr>
          <w:rFonts w:ascii="Times New Roman" w:hAnsi="Times New Roman"/>
          <w:color w:val="000000"/>
          <w:sz w:val="24"/>
          <w:szCs w:val="28"/>
        </w:rPr>
      </w:pPr>
      <w:r w:rsidRPr="00176061">
        <w:rPr>
          <w:rFonts w:ascii="Times New Roman" w:hAnsi="Times New Roman"/>
          <w:color w:val="000000"/>
          <w:sz w:val="24"/>
          <w:szCs w:val="28"/>
          <w:lang w:eastAsia="ru-RU"/>
        </w:rPr>
        <w:t>2. Башлаков Я.К., Черкасов А.Е., Петухова Н.А. Гидрологические аспекты улучшения экологического состояния</w:t>
      </w:r>
      <w:r>
        <w:rPr>
          <w:rFonts w:ascii="Times New Roman" w:hAnsi="Times New Roman"/>
          <w:color w:val="000000"/>
          <w:sz w:val="24"/>
          <w:szCs w:val="28"/>
          <w:lang w:eastAsia="ru-RU"/>
        </w:rPr>
        <w:t xml:space="preserve"> водных ресурсов Среднего Приобь</w:t>
      </w:r>
      <w:r w:rsidRPr="00176061">
        <w:rPr>
          <w:rFonts w:ascii="Times New Roman" w:hAnsi="Times New Roman"/>
          <w:color w:val="000000"/>
          <w:sz w:val="24"/>
          <w:szCs w:val="28"/>
          <w:lang w:eastAsia="ru-RU"/>
        </w:rPr>
        <w:t>я и Тюменского Севера // Тр. 5 Всесоюзного гидрологического съезда, Т. 5. Л.: Гидрометеоиздат, 1991. С. 300-305.</w:t>
      </w:r>
    </w:p>
    <w:p w:rsidR="001E17E7" w:rsidRDefault="001E17E7" w:rsidP="00FD7DF3">
      <w:pPr>
        <w:autoSpaceDE w:val="0"/>
        <w:autoSpaceDN w:val="0"/>
        <w:adjustRightInd w:val="0"/>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3.Добежина Н.Л., Калинин В.М. Количественное состояние вод малых и средних рек Ханты-Мансийского автономного округа // Проблемы географии и экологии Западной Сибири. в.5. Тюмень: Издательство «Вектор-Бук», 2003.</w:t>
      </w:r>
      <w:r>
        <w:rPr>
          <w:rFonts w:ascii="Times New Roman" w:hAnsi="Times New Roman"/>
          <w:color w:val="000000"/>
          <w:sz w:val="24"/>
          <w:szCs w:val="28"/>
        </w:rPr>
        <w:t xml:space="preserve"> </w:t>
      </w:r>
    </w:p>
    <w:p w:rsidR="001E17E7" w:rsidRPr="00176061" w:rsidRDefault="001E17E7" w:rsidP="00FD7DF3">
      <w:pPr>
        <w:autoSpaceDE w:val="0"/>
        <w:autoSpaceDN w:val="0"/>
        <w:adjustRightInd w:val="0"/>
        <w:spacing w:line="360" w:lineRule="auto"/>
        <w:jc w:val="both"/>
        <w:rPr>
          <w:rFonts w:ascii="Times New Roman" w:hAnsi="Times New Roman"/>
          <w:color w:val="000000"/>
          <w:sz w:val="24"/>
          <w:szCs w:val="28"/>
        </w:rPr>
      </w:pPr>
      <w:r w:rsidRPr="00176061">
        <w:rPr>
          <w:rFonts w:ascii="Times New Roman" w:hAnsi="Times New Roman"/>
          <w:color w:val="000000"/>
          <w:sz w:val="24"/>
          <w:szCs w:val="28"/>
        </w:rPr>
        <w:t>4.Калинин В.М. Экологическая гидрология. Учебно-методический комплекс. Тюмен</w:t>
      </w:r>
      <w:r>
        <w:rPr>
          <w:rFonts w:ascii="Times New Roman" w:hAnsi="Times New Roman"/>
          <w:color w:val="000000"/>
          <w:sz w:val="24"/>
          <w:szCs w:val="28"/>
        </w:rPr>
        <w:t xml:space="preserve">ь: Издательство ТюмГУ, 2007. 30 </w:t>
      </w:r>
      <w:r w:rsidRPr="00176061">
        <w:rPr>
          <w:rFonts w:ascii="Times New Roman" w:hAnsi="Times New Roman"/>
          <w:color w:val="000000"/>
          <w:sz w:val="24"/>
          <w:szCs w:val="28"/>
        </w:rPr>
        <w:t>с.</w:t>
      </w:r>
    </w:p>
    <w:p w:rsidR="001E17E7" w:rsidRDefault="001E17E7" w:rsidP="00FD7DF3">
      <w:pPr>
        <w:autoSpaceDE w:val="0"/>
        <w:autoSpaceDN w:val="0"/>
        <w:adjustRightInd w:val="0"/>
        <w:spacing w:line="360" w:lineRule="auto"/>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5. Методика расчета предельно допустимых сбросов (ПДС) веществ в водные объекты со сточными водами. Харьков: ВНИИВО, 1990. 113 с.</w:t>
      </w:r>
      <w:r>
        <w:rPr>
          <w:rFonts w:ascii="Times New Roman" w:hAnsi="Times New Roman"/>
          <w:color w:val="000000"/>
          <w:sz w:val="24"/>
          <w:szCs w:val="28"/>
          <w:lang w:eastAsia="ru-RU"/>
        </w:rPr>
        <w:t xml:space="preserve"> </w:t>
      </w:r>
    </w:p>
    <w:p w:rsidR="001E17E7" w:rsidRPr="00176061" w:rsidRDefault="001E17E7" w:rsidP="00FD7DF3">
      <w:pPr>
        <w:autoSpaceDE w:val="0"/>
        <w:autoSpaceDN w:val="0"/>
        <w:adjustRightInd w:val="0"/>
        <w:spacing w:line="360" w:lineRule="auto"/>
        <w:jc w:val="both"/>
        <w:rPr>
          <w:rFonts w:ascii="Times New Roman" w:hAnsi="Times New Roman"/>
          <w:color w:val="000000"/>
          <w:sz w:val="24"/>
          <w:szCs w:val="28"/>
          <w:lang w:eastAsia="ru-RU"/>
        </w:rPr>
      </w:pPr>
      <w:r w:rsidRPr="00176061">
        <w:rPr>
          <w:rFonts w:ascii="Times New Roman" w:hAnsi="Times New Roman"/>
          <w:color w:val="000000"/>
          <w:sz w:val="24"/>
          <w:szCs w:val="28"/>
        </w:rPr>
        <w:t>6.Нежиховский Р.А. Гидролого-экологические основы водного хозяйства. Л.: Гидрометеоиздат, 1990. 202 с.</w:t>
      </w:r>
    </w:p>
    <w:p w:rsidR="001E17E7" w:rsidRDefault="001E17E7" w:rsidP="00FD7DF3">
      <w:pPr>
        <w:autoSpaceDE w:val="0"/>
        <w:autoSpaceDN w:val="0"/>
        <w:adjustRightInd w:val="0"/>
        <w:spacing w:line="360" w:lineRule="auto"/>
        <w:jc w:val="both"/>
        <w:rPr>
          <w:rFonts w:ascii="Times New Roman" w:hAnsi="Times New Roman"/>
          <w:color w:val="000000"/>
          <w:sz w:val="24"/>
          <w:szCs w:val="28"/>
          <w:lang w:eastAsia="ru-RU"/>
        </w:rPr>
      </w:pPr>
      <w:r w:rsidRPr="00176061">
        <w:rPr>
          <w:rFonts w:ascii="Times New Roman" w:hAnsi="Times New Roman"/>
          <w:color w:val="000000"/>
          <w:sz w:val="24"/>
          <w:szCs w:val="28"/>
          <w:lang w:eastAsia="ru-RU"/>
        </w:rPr>
        <w:t>7. Топников В.Е., Вавилин В.А. Сравнительная оценка математических моделей самоочищения рек // Водные ресурсы. 1992. №1. С. 59-76.</w:t>
      </w:r>
      <w:r>
        <w:rPr>
          <w:rFonts w:ascii="Times New Roman" w:hAnsi="Times New Roman"/>
          <w:color w:val="000000"/>
          <w:sz w:val="24"/>
          <w:szCs w:val="28"/>
          <w:lang w:eastAsia="ru-RU"/>
        </w:rPr>
        <w:t xml:space="preserve"> </w:t>
      </w:r>
    </w:p>
    <w:p w:rsidR="001E17E7" w:rsidRPr="00FD7DF3" w:rsidRDefault="001E17E7" w:rsidP="00FD7DF3">
      <w:pPr>
        <w:autoSpaceDE w:val="0"/>
        <w:autoSpaceDN w:val="0"/>
        <w:adjustRightInd w:val="0"/>
        <w:spacing w:line="360" w:lineRule="auto"/>
        <w:jc w:val="both"/>
        <w:rPr>
          <w:rFonts w:ascii="Times New Roman" w:hAnsi="Times New Roman"/>
          <w:color w:val="000000"/>
          <w:sz w:val="24"/>
          <w:szCs w:val="28"/>
          <w:lang w:eastAsia="ru-RU"/>
        </w:rPr>
      </w:pPr>
      <w:r w:rsidRPr="00FD7DF3">
        <w:rPr>
          <w:rFonts w:ascii="Times New Roman" w:hAnsi="Times New Roman"/>
          <w:color w:val="000000"/>
          <w:sz w:val="24"/>
          <w:szCs w:val="24"/>
        </w:rPr>
        <w:t>8.Шахов И. С.</w:t>
      </w:r>
      <w:r>
        <w:rPr>
          <w:rFonts w:ascii="Times New Roman" w:hAnsi="Times New Roman"/>
          <w:color w:val="000000"/>
          <w:sz w:val="24"/>
          <w:szCs w:val="24"/>
        </w:rPr>
        <w:t xml:space="preserve"> Водные ресурсы и их рациональное использование. Екатеринбург: Издательство «Аква-Пресс», 2000. 288 с.</w:t>
      </w:r>
    </w:p>
    <w:p w:rsidR="001E17E7" w:rsidRPr="0066716B" w:rsidRDefault="001E17E7" w:rsidP="005E1C72">
      <w:pPr>
        <w:spacing w:line="360" w:lineRule="auto"/>
        <w:jc w:val="both"/>
        <w:rPr>
          <w:rFonts w:ascii="Times New Roman" w:hAnsi="Times New Roman"/>
          <w:color w:val="000000"/>
          <w:sz w:val="28"/>
          <w:szCs w:val="28"/>
        </w:rPr>
      </w:pPr>
    </w:p>
    <w:p w:rsidR="001E17E7" w:rsidRPr="002346B2" w:rsidRDefault="001E17E7" w:rsidP="005E1C72">
      <w:pPr>
        <w:jc w:val="both"/>
        <w:rPr>
          <w:rFonts w:ascii="Times New Roman" w:hAnsi="Times New Roman"/>
          <w:sz w:val="28"/>
          <w:szCs w:val="28"/>
        </w:rPr>
      </w:pPr>
      <w:bookmarkStart w:id="0" w:name="_GoBack"/>
      <w:bookmarkEnd w:id="0"/>
    </w:p>
    <w:sectPr w:rsidR="001E17E7" w:rsidRPr="002346B2" w:rsidSect="00924422">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7E7" w:rsidRDefault="001E17E7" w:rsidP="007328DE">
      <w:pPr>
        <w:spacing w:after="0" w:line="240" w:lineRule="auto"/>
      </w:pPr>
      <w:r>
        <w:separator/>
      </w:r>
    </w:p>
  </w:endnote>
  <w:endnote w:type="continuationSeparator" w:id="0">
    <w:p w:rsidR="001E17E7" w:rsidRDefault="001E17E7" w:rsidP="0073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7" w:rsidRDefault="001E17E7">
    <w:pPr>
      <w:pStyle w:val="a7"/>
      <w:jc w:val="right"/>
    </w:pPr>
    <w:r w:rsidRPr="003A07D9">
      <w:rPr>
        <w:rFonts w:ascii="Times New Roman" w:hAnsi="Times New Roman"/>
        <w:sz w:val="24"/>
        <w:szCs w:val="24"/>
      </w:rPr>
      <w:fldChar w:fldCharType="begin"/>
    </w:r>
    <w:r w:rsidRPr="003A07D9">
      <w:rPr>
        <w:rFonts w:ascii="Times New Roman" w:hAnsi="Times New Roman"/>
        <w:sz w:val="24"/>
        <w:szCs w:val="24"/>
      </w:rPr>
      <w:instrText xml:space="preserve"> PAGE   \* MERGEFORMAT </w:instrText>
    </w:r>
    <w:r w:rsidRPr="003A07D9">
      <w:rPr>
        <w:rFonts w:ascii="Times New Roman" w:hAnsi="Times New Roman"/>
        <w:sz w:val="24"/>
        <w:szCs w:val="24"/>
      </w:rPr>
      <w:fldChar w:fldCharType="separate"/>
    </w:r>
    <w:r w:rsidR="000C1E9C">
      <w:rPr>
        <w:rFonts w:ascii="Times New Roman" w:hAnsi="Times New Roman"/>
        <w:noProof/>
        <w:sz w:val="24"/>
        <w:szCs w:val="24"/>
      </w:rPr>
      <w:t>2</w:t>
    </w:r>
    <w:r w:rsidRPr="003A07D9">
      <w:rPr>
        <w:rFonts w:ascii="Times New Roman" w:hAnsi="Times New Roman"/>
        <w:sz w:val="24"/>
        <w:szCs w:val="24"/>
      </w:rPr>
      <w:fldChar w:fldCharType="end"/>
    </w:r>
  </w:p>
  <w:p w:rsidR="001E17E7" w:rsidRDefault="001E17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7E7" w:rsidRDefault="001E17E7" w:rsidP="007328DE">
      <w:pPr>
        <w:spacing w:after="0" w:line="240" w:lineRule="auto"/>
      </w:pPr>
      <w:r>
        <w:separator/>
      </w:r>
    </w:p>
  </w:footnote>
  <w:footnote w:type="continuationSeparator" w:id="0">
    <w:p w:rsidR="001E17E7" w:rsidRDefault="001E17E7" w:rsidP="00732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776B7C0"/>
    <w:lvl w:ilvl="0">
      <w:numFmt w:val="bullet"/>
      <w:lvlText w:val="*"/>
      <w:lvlJc w:val="left"/>
    </w:lvl>
  </w:abstractNum>
  <w:abstractNum w:abstractNumId="1">
    <w:nsid w:val="04D75313"/>
    <w:multiLevelType w:val="multilevel"/>
    <w:tmpl w:val="AE04841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ED23A6E"/>
    <w:multiLevelType w:val="hybridMultilevel"/>
    <w:tmpl w:val="B2784264"/>
    <w:lvl w:ilvl="0" w:tplc="6776B7C0">
      <w:numFmt w:val="bullet"/>
      <w:lvlText w:val="—"/>
      <w:lvlJc w:val="left"/>
      <w:pPr>
        <w:ind w:left="720" w:hanging="360"/>
      </w:pPr>
      <w:rPr>
        <w:rFonts w:ascii="Cambria" w:hAnsi="Cambri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8E37A4"/>
    <w:multiLevelType w:val="multilevel"/>
    <w:tmpl w:val="91DE79F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3A847CD"/>
    <w:multiLevelType w:val="multilevel"/>
    <w:tmpl w:val="914A4BE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52677D63"/>
    <w:multiLevelType w:val="multilevel"/>
    <w:tmpl w:val="914A4BE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6DA7703A"/>
    <w:multiLevelType w:val="multilevel"/>
    <w:tmpl w:val="914A4BE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799A60DD"/>
    <w:multiLevelType w:val="hybridMultilevel"/>
    <w:tmpl w:val="6EFC3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31"/>
        <w:lvlJc w:val="left"/>
        <w:rPr>
          <w:rFonts w:ascii="Cambria" w:hAnsi="Cambria" w:hint="default"/>
        </w:rPr>
      </w:lvl>
    </w:lvlOverride>
  </w:num>
  <w:num w:numId="2">
    <w:abstractNumId w:val="0"/>
    <w:lvlOverride w:ilvl="0">
      <w:lvl w:ilvl="0">
        <w:numFmt w:val="bullet"/>
        <w:lvlText w:val="—"/>
        <w:legacy w:legacy="1" w:legacySpace="0" w:legacyIndent="316"/>
        <w:lvlJc w:val="left"/>
        <w:rPr>
          <w:rFonts w:ascii="Cambria" w:hAnsi="Cambria" w:hint="default"/>
        </w:rPr>
      </w:lvl>
    </w:lvlOverride>
  </w:num>
  <w:num w:numId="3">
    <w:abstractNumId w:val="1"/>
  </w:num>
  <w:num w:numId="4">
    <w:abstractNumId w:val="3"/>
  </w:num>
  <w:num w:numId="5">
    <w:abstractNumId w:val="4"/>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6B2"/>
    <w:rsid w:val="000015FF"/>
    <w:rsid w:val="0000226D"/>
    <w:rsid w:val="00037E70"/>
    <w:rsid w:val="00062C5C"/>
    <w:rsid w:val="00067543"/>
    <w:rsid w:val="0008135D"/>
    <w:rsid w:val="000C1E9C"/>
    <w:rsid w:val="000E24D7"/>
    <w:rsid w:val="000F5A58"/>
    <w:rsid w:val="000F62D6"/>
    <w:rsid w:val="00100701"/>
    <w:rsid w:val="00100C20"/>
    <w:rsid w:val="0011725F"/>
    <w:rsid w:val="001443B6"/>
    <w:rsid w:val="00176061"/>
    <w:rsid w:val="00184A68"/>
    <w:rsid w:val="0019301E"/>
    <w:rsid w:val="001B16C2"/>
    <w:rsid w:val="001B6A22"/>
    <w:rsid w:val="001C37DF"/>
    <w:rsid w:val="001D76F1"/>
    <w:rsid w:val="001E17E7"/>
    <w:rsid w:val="002346B2"/>
    <w:rsid w:val="0025018E"/>
    <w:rsid w:val="00262C18"/>
    <w:rsid w:val="0027709C"/>
    <w:rsid w:val="00296330"/>
    <w:rsid w:val="002A7BB3"/>
    <w:rsid w:val="002D5F5C"/>
    <w:rsid w:val="002E7424"/>
    <w:rsid w:val="00324C95"/>
    <w:rsid w:val="00333D62"/>
    <w:rsid w:val="00352872"/>
    <w:rsid w:val="00363B75"/>
    <w:rsid w:val="00374181"/>
    <w:rsid w:val="003A07D9"/>
    <w:rsid w:val="003B189D"/>
    <w:rsid w:val="003C1F77"/>
    <w:rsid w:val="003D3414"/>
    <w:rsid w:val="003E1836"/>
    <w:rsid w:val="003E48D9"/>
    <w:rsid w:val="003F309C"/>
    <w:rsid w:val="00424DC4"/>
    <w:rsid w:val="00432F55"/>
    <w:rsid w:val="004471FF"/>
    <w:rsid w:val="0046602E"/>
    <w:rsid w:val="004660F2"/>
    <w:rsid w:val="0049283B"/>
    <w:rsid w:val="004A3C69"/>
    <w:rsid w:val="004A46EE"/>
    <w:rsid w:val="004B5C84"/>
    <w:rsid w:val="004C37AB"/>
    <w:rsid w:val="004D433A"/>
    <w:rsid w:val="004E09BA"/>
    <w:rsid w:val="00510E03"/>
    <w:rsid w:val="0052718B"/>
    <w:rsid w:val="00530013"/>
    <w:rsid w:val="005520BD"/>
    <w:rsid w:val="00552C95"/>
    <w:rsid w:val="0058450B"/>
    <w:rsid w:val="00584FA2"/>
    <w:rsid w:val="005C0A41"/>
    <w:rsid w:val="005C43E0"/>
    <w:rsid w:val="005C6E0A"/>
    <w:rsid w:val="005D091E"/>
    <w:rsid w:val="005E1C72"/>
    <w:rsid w:val="005E2081"/>
    <w:rsid w:val="005F1A96"/>
    <w:rsid w:val="005F28C1"/>
    <w:rsid w:val="0060019A"/>
    <w:rsid w:val="006369F3"/>
    <w:rsid w:val="006439E4"/>
    <w:rsid w:val="00643BF2"/>
    <w:rsid w:val="00643E13"/>
    <w:rsid w:val="006501A3"/>
    <w:rsid w:val="00664653"/>
    <w:rsid w:val="0066716B"/>
    <w:rsid w:val="006A1F67"/>
    <w:rsid w:val="006D5FBB"/>
    <w:rsid w:val="006F01A4"/>
    <w:rsid w:val="007328DE"/>
    <w:rsid w:val="00745924"/>
    <w:rsid w:val="00774E62"/>
    <w:rsid w:val="007E5B4B"/>
    <w:rsid w:val="007F37EB"/>
    <w:rsid w:val="00804287"/>
    <w:rsid w:val="0083635F"/>
    <w:rsid w:val="00840900"/>
    <w:rsid w:val="00863FD7"/>
    <w:rsid w:val="00872479"/>
    <w:rsid w:val="008A3C62"/>
    <w:rsid w:val="008F3670"/>
    <w:rsid w:val="00905D8A"/>
    <w:rsid w:val="00917E91"/>
    <w:rsid w:val="0092031C"/>
    <w:rsid w:val="00924422"/>
    <w:rsid w:val="00925010"/>
    <w:rsid w:val="00941042"/>
    <w:rsid w:val="00945791"/>
    <w:rsid w:val="0096225F"/>
    <w:rsid w:val="00965011"/>
    <w:rsid w:val="0097665D"/>
    <w:rsid w:val="009771D3"/>
    <w:rsid w:val="009B2305"/>
    <w:rsid w:val="009F3608"/>
    <w:rsid w:val="00A33AA7"/>
    <w:rsid w:val="00A474E6"/>
    <w:rsid w:val="00A54BD9"/>
    <w:rsid w:val="00A63538"/>
    <w:rsid w:val="00A73898"/>
    <w:rsid w:val="00A8381E"/>
    <w:rsid w:val="00A932C5"/>
    <w:rsid w:val="00A9438B"/>
    <w:rsid w:val="00A95A62"/>
    <w:rsid w:val="00AB7DB2"/>
    <w:rsid w:val="00AD295F"/>
    <w:rsid w:val="00AE2868"/>
    <w:rsid w:val="00AE28CA"/>
    <w:rsid w:val="00AF314B"/>
    <w:rsid w:val="00AF3BA6"/>
    <w:rsid w:val="00B05045"/>
    <w:rsid w:val="00B142CB"/>
    <w:rsid w:val="00B1576C"/>
    <w:rsid w:val="00B2115E"/>
    <w:rsid w:val="00B2319E"/>
    <w:rsid w:val="00B350A3"/>
    <w:rsid w:val="00B53C2F"/>
    <w:rsid w:val="00B56DA9"/>
    <w:rsid w:val="00B64BAE"/>
    <w:rsid w:val="00BB5CEA"/>
    <w:rsid w:val="00BC7F9C"/>
    <w:rsid w:val="00BF120A"/>
    <w:rsid w:val="00BF177C"/>
    <w:rsid w:val="00BF4C5F"/>
    <w:rsid w:val="00C4069C"/>
    <w:rsid w:val="00C424AE"/>
    <w:rsid w:val="00CA6108"/>
    <w:rsid w:val="00CC6471"/>
    <w:rsid w:val="00CD02BB"/>
    <w:rsid w:val="00CE250B"/>
    <w:rsid w:val="00CE3332"/>
    <w:rsid w:val="00CE3BE7"/>
    <w:rsid w:val="00D579E5"/>
    <w:rsid w:val="00D6214C"/>
    <w:rsid w:val="00D672F3"/>
    <w:rsid w:val="00D70FE4"/>
    <w:rsid w:val="00D967C3"/>
    <w:rsid w:val="00DB2703"/>
    <w:rsid w:val="00DC0712"/>
    <w:rsid w:val="00DC48D5"/>
    <w:rsid w:val="00DD1D46"/>
    <w:rsid w:val="00DD44C3"/>
    <w:rsid w:val="00DD74B0"/>
    <w:rsid w:val="00E018FC"/>
    <w:rsid w:val="00E2054C"/>
    <w:rsid w:val="00E637F9"/>
    <w:rsid w:val="00E76E38"/>
    <w:rsid w:val="00E86C36"/>
    <w:rsid w:val="00E97954"/>
    <w:rsid w:val="00EC2C07"/>
    <w:rsid w:val="00EC363B"/>
    <w:rsid w:val="00EF2D38"/>
    <w:rsid w:val="00F014A9"/>
    <w:rsid w:val="00F33632"/>
    <w:rsid w:val="00F371A9"/>
    <w:rsid w:val="00F61743"/>
    <w:rsid w:val="00F76583"/>
    <w:rsid w:val="00F94FB3"/>
    <w:rsid w:val="00FC22B7"/>
    <w:rsid w:val="00FD3870"/>
    <w:rsid w:val="00FD7DF3"/>
    <w:rsid w:val="00FF1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0D79106F-8756-4CD9-9A9D-C5EB5989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A9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AE28CA"/>
    <w:pPr>
      <w:widowControl w:val="0"/>
      <w:autoSpaceDE w:val="0"/>
      <w:autoSpaceDN w:val="0"/>
      <w:adjustRightInd w:val="0"/>
      <w:spacing w:after="0" w:line="266" w:lineRule="exact"/>
      <w:jc w:val="both"/>
    </w:pPr>
    <w:rPr>
      <w:rFonts w:ascii="Cambria" w:eastAsia="Calibri" w:hAnsi="Cambria"/>
      <w:sz w:val="24"/>
      <w:szCs w:val="24"/>
      <w:lang w:eastAsia="ru-RU"/>
    </w:rPr>
  </w:style>
  <w:style w:type="character" w:customStyle="1" w:styleId="FontStyle15">
    <w:name w:val="Font Style15"/>
    <w:basedOn w:val="a0"/>
    <w:rsid w:val="00AE28CA"/>
    <w:rPr>
      <w:rFonts w:ascii="Cambria" w:hAnsi="Cambria" w:cs="Cambria"/>
      <w:b/>
      <w:bCs/>
      <w:i/>
      <w:iCs/>
      <w:spacing w:val="10"/>
      <w:sz w:val="22"/>
      <w:szCs w:val="22"/>
    </w:rPr>
  </w:style>
  <w:style w:type="paragraph" w:customStyle="1" w:styleId="Style1">
    <w:name w:val="Style1"/>
    <w:basedOn w:val="a"/>
    <w:rsid w:val="00AE28CA"/>
    <w:pPr>
      <w:widowControl w:val="0"/>
      <w:autoSpaceDE w:val="0"/>
      <w:autoSpaceDN w:val="0"/>
      <w:adjustRightInd w:val="0"/>
      <w:spacing w:after="0" w:line="216" w:lineRule="exact"/>
      <w:ind w:firstLine="331"/>
      <w:jc w:val="both"/>
    </w:pPr>
    <w:rPr>
      <w:rFonts w:ascii="Cambria" w:eastAsia="Calibri" w:hAnsi="Cambria"/>
      <w:sz w:val="24"/>
      <w:szCs w:val="24"/>
      <w:lang w:eastAsia="ru-RU"/>
    </w:rPr>
  </w:style>
  <w:style w:type="character" w:customStyle="1" w:styleId="FontStyle16">
    <w:name w:val="Font Style16"/>
    <w:basedOn w:val="a0"/>
    <w:rsid w:val="00AE28CA"/>
    <w:rPr>
      <w:rFonts w:ascii="Cambria" w:hAnsi="Cambria" w:cs="Cambria"/>
      <w:sz w:val="20"/>
      <w:szCs w:val="20"/>
    </w:rPr>
  </w:style>
  <w:style w:type="paragraph" w:customStyle="1" w:styleId="1">
    <w:name w:val="Абзац списка1"/>
    <w:basedOn w:val="a"/>
    <w:rsid w:val="00D579E5"/>
    <w:pPr>
      <w:ind w:left="720"/>
      <w:contextualSpacing/>
    </w:pPr>
  </w:style>
  <w:style w:type="paragraph" w:customStyle="1" w:styleId="Style10">
    <w:name w:val="Style10"/>
    <w:basedOn w:val="a"/>
    <w:rsid w:val="00D579E5"/>
    <w:pPr>
      <w:widowControl w:val="0"/>
      <w:autoSpaceDE w:val="0"/>
      <w:autoSpaceDN w:val="0"/>
      <w:adjustRightInd w:val="0"/>
      <w:spacing w:after="0" w:line="213" w:lineRule="exact"/>
      <w:jc w:val="both"/>
    </w:pPr>
    <w:rPr>
      <w:rFonts w:ascii="Cambria" w:eastAsia="Calibri" w:hAnsi="Cambria"/>
      <w:sz w:val="24"/>
      <w:szCs w:val="24"/>
      <w:lang w:eastAsia="ru-RU"/>
    </w:rPr>
  </w:style>
  <w:style w:type="character" w:customStyle="1" w:styleId="FontStyle23">
    <w:name w:val="Font Style23"/>
    <w:basedOn w:val="a0"/>
    <w:rsid w:val="00D579E5"/>
    <w:rPr>
      <w:rFonts w:ascii="Tahoma" w:hAnsi="Tahoma" w:cs="Tahoma"/>
      <w:sz w:val="16"/>
      <w:szCs w:val="16"/>
    </w:rPr>
  </w:style>
  <w:style w:type="character" w:customStyle="1" w:styleId="FontStyle21">
    <w:name w:val="Font Style21"/>
    <w:basedOn w:val="a0"/>
    <w:rsid w:val="00D579E5"/>
    <w:rPr>
      <w:rFonts w:ascii="Calibri" w:hAnsi="Calibri" w:cs="Calibri"/>
      <w:i/>
      <w:iCs/>
      <w:sz w:val="26"/>
      <w:szCs w:val="26"/>
    </w:rPr>
  </w:style>
  <w:style w:type="character" w:customStyle="1" w:styleId="FontStyle22">
    <w:name w:val="Font Style22"/>
    <w:basedOn w:val="a0"/>
    <w:rsid w:val="00D579E5"/>
    <w:rPr>
      <w:rFonts w:ascii="Cambria" w:hAnsi="Cambria" w:cs="Cambria"/>
      <w:b/>
      <w:bCs/>
      <w:i/>
      <w:iCs/>
      <w:spacing w:val="40"/>
      <w:w w:val="60"/>
      <w:sz w:val="16"/>
      <w:szCs w:val="16"/>
    </w:rPr>
  </w:style>
  <w:style w:type="character" w:customStyle="1" w:styleId="10">
    <w:name w:val="Замещающий текст1"/>
    <w:basedOn w:val="a0"/>
    <w:semiHidden/>
    <w:rsid w:val="00FC22B7"/>
    <w:rPr>
      <w:rFonts w:cs="Times New Roman"/>
      <w:color w:val="808080"/>
    </w:rPr>
  </w:style>
  <w:style w:type="paragraph" w:styleId="a3">
    <w:name w:val="Balloon Text"/>
    <w:basedOn w:val="a"/>
    <w:link w:val="a4"/>
    <w:semiHidden/>
    <w:rsid w:val="00FC22B7"/>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FC22B7"/>
    <w:rPr>
      <w:rFonts w:ascii="Tahoma" w:hAnsi="Tahoma" w:cs="Tahoma"/>
      <w:sz w:val="16"/>
      <w:szCs w:val="16"/>
    </w:rPr>
  </w:style>
  <w:style w:type="paragraph" w:styleId="a5">
    <w:name w:val="header"/>
    <w:basedOn w:val="a"/>
    <w:link w:val="a6"/>
    <w:semiHidden/>
    <w:rsid w:val="007328DE"/>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7328DE"/>
    <w:rPr>
      <w:rFonts w:cs="Times New Roman"/>
    </w:rPr>
  </w:style>
  <w:style w:type="paragraph" w:styleId="a7">
    <w:name w:val="footer"/>
    <w:basedOn w:val="a"/>
    <w:link w:val="a8"/>
    <w:rsid w:val="007328DE"/>
    <w:pPr>
      <w:tabs>
        <w:tab w:val="center" w:pos="4677"/>
        <w:tab w:val="right" w:pos="9355"/>
      </w:tabs>
      <w:spacing w:after="0" w:line="240" w:lineRule="auto"/>
    </w:pPr>
  </w:style>
  <w:style w:type="character" w:customStyle="1" w:styleId="a8">
    <w:name w:val="Нижний колонтитул Знак"/>
    <w:basedOn w:val="a0"/>
    <w:link w:val="a7"/>
    <w:locked/>
    <w:rsid w:val="007328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7131</Words>
  <Characters>40653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47689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admin</cp:lastModifiedBy>
  <cp:revision>2</cp:revision>
  <cp:lastPrinted>2009-12-07T10:17:00Z</cp:lastPrinted>
  <dcterms:created xsi:type="dcterms:W3CDTF">2014-05-16T02:34:00Z</dcterms:created>
  <dcterms:modified xsi:type="dcterms:W3CDTF">2014-05-16T02:34:00Z</dcterms:modified>
</cp:coreProperties>
</file>