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50" w:rsidRPr="005630F9" w:rsidRDefault="00D60C50" w:rsidP="00D60C50">
      <w:pPr>
        <w:spacing w:before="120"/>
        <w:jc w:val="center"/>
        <w:rPr>
          <w:b/>
          <w:bCs/>
          <w:sz w:val="32"/>
          <w:szCs w:val="32"/>
        </w:rPr>
      </w:pPr>
      <w:r w:rsidRPr="005630F9">
        <w:rPr>
          <w:b/>
          <w:bCs/>
          <w:sz w:val="32"/>
          <w:szCs w:val="32"/>
        </w:rPr>
        <w:t>Парусный спорт за рубежом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Молодым людям, замышляющим такое плавание, я скажу: «Отправляйтесь!»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Дж. Слокам, «Один под па русами вокруг света»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За рубежом парусный спорт возник раньше всего в странах с развитым мореплаванием — в Англии и Голландии. Зарождение его тесно связано с профессиональным плаванием на небольших парусных судах, где преимущество в скорости позволяло успешно конкурировать, например, в рыболовстве или лоцманской службе. Спортивный интерес, возникший в процессе улучшения ходовых качеств таких судов, проведение гонок между ними привели к созданию специальных судов, предназначенных только для любительского плавания, которые стали называться яхтами.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Со временем число владельцев яхт, в большинстве своем уже ничего общего не имеющих со службой на море, возросло настолько, что появилась потребность в создании специальных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От голландского слова «jagie» — так в Голландии в XVII веке называли небольшие быстроходные одномачтовые суда. По данным известного в дореволюционной России яхтсмена Г. В. Эша, автора популярного «Руководства для любителей парусного спорта» (1895 г.), рождение парусного спорта за рубежом можно датировать 1670 г., когда в английском городе Вульвиче состоялись первые в мире официальные гонки между яхтой короля Карла II и голландской шхуной. С этого времени состязания между отдельными владельцами яхт стали проводиться вначале в Англии, а затем и в других странах Западной Европы и Америки.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Первичные организации яхт-сменов за рубежом — яхт-клубы — появились в Англии в 1720 г., когда в ирландском городе Корке был учрежден Водный клуб коркской гавани, первый европейский яхт-клуб, вскоре, однако, распавшийся. Свое современное название общества яхтсменов получили от организованного в 1810 г. в английском городе Коусе «Яхт-клуба». Число английских яхт-клубов росло довольно быстро. Ставя перед собой чисто спортивные задачи, они организовывали самые различные гонки, вплоть до крейсерских гонок вокруг Британских островов.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К 1830 году клубный яхтенный флот Англии вырос до пятисот вымпелов. Парусный спорт возводится в ранг национального. В знак того, что он находится под особым покровительством короля, все яхт-клубы с 1833 года стали называться «Королевскими эскадрами яхт». В 1875 году все английские яхт-клубы объединились в Королевскую парусную ассоциацию. В настоящее время в нее входит более полутора тысяч различных клубов и парусных обществ.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В США первый яхт-клуб появился в 1811 г. в Нью-Йорке. В 1832 г. был создан первый шведский яхт-клуб в Стокгольме, в 1835 г. — яхт-клуб в Берлине, в 1838 г. — гоночное общество в Гавре. К концу XIX века в Европе насчитывалось уже более двухсот яхт-клубов.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Росло и число яхтсменов. Парусный спорт из чисто аристократического занятия, каким он был в период своего зарождения, постепенно превращался в спорт относительно массовый.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Правда, большинство любителей могли рассчитывать только на приобретение старых, вышедших из класса судов. Но именно это и послужило толчком к созданию дешевых в постройке и сравнительно простых по конструкции яхт — гоночных и крейсерских яхт-монотипов серийной постройки, стоимость которых много меньше стоимости яхт формульных классов штучной постройки.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В 1851 году состоялась первая официальная встреча яхтсменов Англии и США. Для этих гонок американский судостроитель Дж. Стирс построил новую яхту — шхуну с символическим названием «Америка». В гонках, которые проводились на «Кубок сотни гиней» вокруг острова Уайт между 15 английскими яхтами, «Америка» прошла 50-мильную дистанцию за 10, 5 часа, намного обогнав своих соперников. Кубок, который был увезен в США, в 1857 году был переименован в «Кубок Америки» и стал традиционным переходящим призом для участников межконтинентальных гонок. В настоящее время эти гонки проводятся в 12-метровом классе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С 1900 г. парусный спорт вошел в программу олимпийских игр, а в 1907 г. начал свою деятельность Международный союз парусных соревнований (ИЯРУ). С созданием этого Союза появилась возможность для организации и проведения международных встреч: была выработана международная формула обмера (так называемая R-формула, по которой и в настоящее время обмеряются 12-метровые яхты для гонок на «Кубок Америки»), а также единые правила соревнований, обязательные при проведении международных гонок. Эти правила были признаны большинством стран и для национальных гонок.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Кроме ИЯРУ делами парусного спорта за рубежом занимаются еще и международные ассоциации яхт отдельных классов, регулирующие правила этих классов, проведение в этих классах первенства мира и континентов, регистрирующие яхты. Объединяя владельцев яхт одного класса, эти ассоциации управляют делами классов «Звездный», «Дракон», «Финн», «Летучий голландец» и многих других.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К настоящему времени наибольшего развития зарубежный парусный спорт достиг в США, Англии, Дании, Швеции, Норвегии, ФРГ, Италии, Аргентине, Австралии, Финляндии, Франции. Успешно развивается он и в социалистических странах: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Польше, Венгрии, Болгарии, Чехословакии и ГДР.Не менее широко за рубежом распространены и крейсерские гонки, часто океанские.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Наиболее популярны такие традиционные гонки, как Бермудская (Ньюпорт, США — Бермудские о-ва), Торбей (Англия)—Лиссабон, гонки на «Адмиральский Кубок» в Англии и гонки яхтсменов-одиночек через Атлантику. В 60—70-х годах были впервые организованы несколько кругосветных гонок, или, как еще их называют, гиперокеанских. В 1973 г. состоялись гонки крейсерских яхт высших классов IOR по маршруту Портсмут — Кейптаун — Сидней — Рио-де-Жанейро — Портсмут, а в 1975—1976 гг. — гонки по пути шерстяных клиперов XIX века из Лондона в Сидней вокруг мыса Доброй Надежды и из Сиднея в Лондон вокруг мыса Горн. Все эти гонки были гандикап-ными, что позволяло участвовать в них не только яхтам специальной постройки, но и серийным судам.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Среди, крейсерских плаваний нужно отметить плавания яхтсменов-одиночек. После американца Дж. Слокама, в 1895 г. открывшего эру кругосветных одиночных плаваний, уже несколько поколений яхтсменов освоили эту труднейшую трассу.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Из покорителей Мирового океана последних лет можно назвать англичан Ф. Чичестера (1966—1967 гг.), Ч. Блайта (1970—1971 гг.), Д. Скотт-Каупера (1979—1980 гг.), поляков Л. Телигу (1966—1969 гг.), К. Барановского (1972— 1973 гг.), 3. Пухальского (1976—1980 гг.) и первую женщину, выдержавшую в 1976— 1978 гг. испытание одиночеством, Кристину Хойновску-Лиске-вич. В 1982 г. Д. Скотт-Каупер стал первым, кто обошел вокруг света дважды..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Яхтсмены разных городов в первый раз встретились в 1928 г. на I Всесоюзной спартакиаде. Победителям гонок на этой спартакиаде — кронштадтцу А. К. Бальсевичу (килевые яхты) и представителю Самары Н. А. Мясникову (швертботы) — впервые было присвоено звание чемпиона СССР по парусному спорту.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Соревнования на первенство СССР по парусному спорту стали проводиться с 1936 г. Два первенства, проведенные до войны (1936—1938 гг.), во многом способствовали развитию парусного спорта в стране.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Большое значение для развития парусного спорта имело его возрождение в Москве. Вначале московский яхтенный флот составляли несколько швертботов, которые в 1937 г. перегнала в столицу группа ленинградских яхтсменов. А в 1938 г. в Москве было уже более 100 швертботов, четыре яхт-клуба и более четырехсот яхтсменов, актив которых составил ядро Всесоюзной парусной секции.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К началу 40-х годов парусным спортом в СССР занимались уже тысячи спортсменов. В составе спортивного флота появилось много яхт, построенных по Правилам классификации 1936 г.: килевые крейсерско-гоночные яхты классов Л-45, Л-60 и Л-100, швертботы для озерного и прибрежного морского плавания класса М-20, речные гоночные швертботы классов Р-20, Р-30 и Р-45, швертботы-одиночки класса Ш-10. Все эти суда были сконструированы и построены в Ленинграде, Горьком, Куйбышеве. Яхт-клубы Ленинграда, Одессы, Николаева. Речные яхт-клубы Москвы, Саратова, Перми, яхт-клубы ВМФ в Кронштадте и Севастополе воспитали немало отличных яхтсменов: И. Матвеева, С. Зимина, Р. Алексеева, К. Александрова, Ю. Хитуна, Н. Мясникова, Н. Селаври и многих других.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Спортивно-массовая работа предвоенных лет не прошла бесследно. Многие яхтсмены, в частности ленинградские, в годы Великой Отечественной войны успешно воевали на катерах. Большую помощь осажденному Ленинграду оказали яхтсмены-буеристы — они участвовали в создании Дороги жизни на Ладожском озере и в организации дозорной службы и связи между сигнально-наблюдательными постами на льду Финского залива.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Развитие советского парусного спорта после окончания Великой Отечественной войны шло стремительным темпом. Довоенный яхтенный флот был не только восстановлен, но и значительно пополнен судами новых национальных и международных классов.[Уже в 1945 г. было проведено первенство СССР Включились в активную работу яхт-клубы Прибалтики; яхтенное судостроение получило новую базу — экспериментальную спортивную судоверфь в Таллине.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После 1945 года гонки на первенство СССР стали проводиться ежегодно. В 40-е же годы были пересмотрены основные документы по парусному спорту — Правила постройки и классификация яхт, Правила соревнований, программы подготовки яхтсменов.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До начала 50-х годов советский парусный спорт был ограничен узкими национальными рамками. Яхтенный флот состоял и пополнялся судами национальных классов. Увлечение гонками с пересадкой на относительно спокойной воде в значительной степени снизило уровень морской подготовки спортсменов. Классные гонки проводились редко в качестве тематических соревнований. Все это привело к значительному отставанию нашего парусного спорта от зарубежного. И хотя тактическая подготовка у наших яхтсменов была хорошей, к встрече с яхтсменами других стран они были не подготовлены.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В 1952 г. советские яхтсмены впервые вышли на международную арену, приняв участие в Играх XV Олимпиады в Хельсинки. Несмотря на то что в составе команды были лучшие гонщики страны, олимпийская регата была проиграна — сказалось отсутствие опыта между народных состязании в классных гонках, недостаточное знакомство с яхтами олимпийских классов и несовершенство системы подготовки яхтсменов-гонщиков.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Поражение в Хельсинки заставило коренным образом пересмотреть всю систему учебной работы, в которой большое внимание стало уделяться технической и морской подготовке на спортивных верфях было налажено строительство яхт международных классов; все соревнования на личное и командное первенства стали проводиться как классные гонки;; были организованы встречи наших парусников с яхтсменами Финляндии и Швеции.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 xml:space="preserve">Такая целеустремленная работа позволила к Играм XVII Олимпиады в Риме (1960 г.) поднять мастерство наших ведущих яхтсменов до уровня международного класса. В гонках в Неаполитанском заливе советские гонщики завоевали золотые медали в классе «Звездный» (рулевой. Т. Пинегин, шкотовый Ф. Шутков), серебряную медаль в классе «Финн» (рулевой А. Чучелов) и заняли зачетное шестое место в классе «Летучий голландец» (рулевой А. Шелковников) 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Результаты последующих олимпийских регат убедительно показали, что советские яхтсмены прочно заняли одно из ведущих мест на парусном Олимпе. Так! на гонках XVIII Олимпиады пятые места заняли Т. Пинегин и А. Шелковников; на гонках XIX Олимпиады золотой медалью в классе «Финн» был награжден В. Манкин; удачно сложилось выступление нашей команды и на XX Олимпиаде: золотая медаль в классе «Тем-пест» была присуждена В. Манкину, три участника вошли в десятку сильнейших; две серебряные медали, два четвертых и одно пятое место — итог выступлений наших гонщиков на XXI Олимпиаде.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Не была исключением и регата XXII Олимпиады в Таллине:двукратный олимпийский чемпион В. Манкин завоевал третью золотую медаль в классе «Звездный», серебряный призер XXI Олимпиады А. Балашов был третьим в классе «Финн», Б. Будников стал серебряным призером в классе «Солинг», два участника нашей команды — в пятерке сильнейших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Мы стали серьезными соперниками и на международных чемпионатах, и в отдельных региональных гонках. Так в. Манкин завоевал в 1973 г. звание чемпиона Европы и мира в классе «Финн». В этом же классе чемпионом Европы 1977 г. среди юношей стал С. Хорецкий, а В. Потапов — чемпионом Европы в классе «Торнадо». На открытом чемпионате Европы 1982 г. в классе «Солинг» серебряным призером был экипаж Б. Будникова, бронзовым — Е. Кудрявцева. На регате в 1984 г. в Канне советские яхтсмены заняли первые места в классах «Летучий голландец» (С. Бородинов) и «Финн» (О. Хоперский), второе и третье места в классе «Солинг» и второе на катамаране «Торнадо». А на XXXIV международной Балтийской регате (Таллин, 1983 г.), ежегодно привлекающей яхтсменов многих стран, советские гонщики выиграли первые места в шести классах яхт и заняли одиннадцать призовых мест во всех классах..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Успешно развиваются в нашей стране крейсерские плавания. Уже в 20-х годах яхтсмены Ленинграда совершали плавания в Ладожское озеро и Балтийское море, в порты Прибалтики, Финляндии и Германии. В 1931 г. одесские яхтсмены предприняли плавание в Стамбул на яхте «Комсомолец». Можно вспомнить и плавания ленинградских яхт «Ударник» и «Пионер» в 1934 г. вокруг Скандинавии и яхты «Стахановец» в Белое море.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В послевоенные десятилетия интерес советских яхтсменов к крейсерским ллаваниям значительно вырос. Если в 50—60 годах наши яхты плавали в основном в отечественных водах или в пределах одного моря, то уже в 1971 г. ленинградская яхта «Сатурн» проложила путь в океан и обошла вокруг Скандинавию по маршруту «Ударника» и «Пионера». Вышли в океан и яхтсмены-дальневосточники, которые к концу 70-х годов на яхтах «Родина», «Россия» и «Чукотка» совершили несколько научно-спортивных плаваний по маршруту Камчатских экспедиций В. Беринга. В 1978 г. в порту Санта-Крус-де-Тенерифе (Канарские острова), на пороге Атлантики, побывала яхта черноморских яхтсменов из Николаева. А летом 1983 г. две яхты архангельского яхт-клуба «Водник» — «Соловки» и «Гренада» — прошли по древнему пути поморов на Шпицберген. К этому же времени выросла и популярность крейсерских гонок. Гонки на Кубок Балтики, Кубок Онеги, Кубок Черного моря, Кубок Днепра и Кубок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В 1983 г. эти гонки впервые проходились как международные с участием яхтсменов ПНР (4 экипажа) и Финляндии (3 экипажа).</w:t>
      </w:r>
    </w:p>
    <w:p w:rsidR="00D60C50" w:rsidRPr="005630F9" w:rsidRDefault="00D60C50" w:rsidP="00D60C50">
      <w:pPr>
        <w:spacing w:before="120"/>
        <w:ind w:firstLine="567"/>
        <w:jc w:val="both"/>
      </w:pPr>
      <w:r w:rsidRPr="005630F9">
        <w:t>В 1978 г. советские яхтсмены впервые приняли участие в международных сборах учебных парусных судов «Операция Парус», и экипаж ленинградской яхты «Рица» стал серебряным призером в гонках яхт. В гонках «Операции Парус-82» были представлены уже три советские яхты — «Флора», «Линда» и «Новик», занявшие соответственно второе, третье и четвертое места, а в 1984 г. «Флора» и «Новик» успешно участвовали в трансатлантической регате, проводившейся в рамках «Операции Парус».</w:t>
      </w:r>
    </w:p>
    <w:p w:rsidR="00D60C50" w:rsidRDefault="00D60C50" w:rsidP="00D60C50">
      <w:pPr>
        <w:spacing w:before="120"/>
        <w:ind w:firstLine="567"/>
        <w:jc w:val="both"/>
      </w:pPr>
      <w:r w:rsidRPr="005630F9">
        <w:t>Организационной формой советского парусного спорта является секция, работающая на базе яхт-клуба или водной станции ДСО, ведомства или города, которые обеспечивают стоянку, хранение и эксплуатацию яхт, а также ведут учебно-спортивную работу членов секции. Общественное руководство учебно-спортивной работой парусных секций, организацию и проведение соревнований осуществляют городские федерации парусного спорта. В союзных республиках, культивирующих парусный спорт, федерации, работающие под руководством Федерации парусного спорта СССР и республиканских спорткомитетов. В 1956 г. Федерация парусного спорта СССР вступила в члены Международного союза парусных соревнований (ИЯРУ). Представитель СССР является членом Постоянного комитета этого союза и его вице-президентом.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C50"/>
    <w:rsid w:val="000650B6"/>
    <w:rsid w:val="005630F9"/>
    <w:rsid w:val="005F5DD2"/>
    <w:rsid w:val="006120E2"/>
    <w:rsid w:val="00B42C45"/>
    <w:rsid w:val="00D6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1C2E50-74AF-42C8-86D5-EFA0B004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5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9791</Words>
  <Characters>5581</Characters>
  <Application>Microsoft Office Word</Application>
  <DocSecurity>0</DocSecurity>
  <Lines>46</Lines>
  <Paragraphs>30</Paragraphs>
  <ScaleCrop>false</ScaleCrop>
  <Company>Home</Company>
  <LinksUpToDate>false</LinksUpToDate>
  <CharactersWithSpaces>15342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Парусный спорт за рубежом</dc:title>
  <dc:subject/>
  <dc:creator>User</dc:creator>
  <cp:keywords/>
  <dc:description/>
  <cp:lastModifiedBy>admin</cp:lastModifiedBy>
  <cp:revision>2</cp:revision>
  <dcterms:created xsi:type="dcterms:W3CDTF">2014-01-25T13:42:00Z</dcterms:created>
  <dcterms:modified xsi:type="dcterms:W3CDTF">2014-01-25T13:42:00Z</dcterms:modified>
</cp:coreProperties>
</file>