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3326B" w:rsidRPr="009A0719" w:rsidRDefault="003260AC" w:rsidP="009A0719">
      <w:pPr>
        <w:spacing w:line="360" w:lineRule="auto"/>
        <w:ind w:firstLine="709"/>
        <w:jc w:val="center"/>
        <w:rPr>
          <w:color w:val="000000"/>
          <w:sz w:val="28"/>
          <w:szCs w:val="28"/>
        </w:rPr>
      </w:pPr>
      <w:r w:rsidRPr="009A0719">
        <w:rPr>
          <w:b/>
          <w:color w:val="000000"/>
          <w:sz w:val="28"/>
          <w:szCs w:val="28"/>
        </w:rPr>
        <w:t>СОД</w:t>
      </w:r>
      <w:r w:rsidR="0093326B" w:rsidRPr="009A0719">
        <w:rPr>
          <w:b/>
          <w:color w:val="000000"/>
          <w:sz w:val="28"/>
          <w:szCs w:val="28"/>
        </w:rPr>
        <w:t>ЕРЖАНИЕ</w:t>
      </w:r>
    </w:p>
    <w:p w:rsidR="009A0719" w:rsidRDefault="009A0719" w:rsidP="009A0719">
      <w:pPr>
        <w:spacing w:line="360" w:lineRule="auto"/>
        <w:ind w:firstLine="709"/>
        <w:jc w:val="both"/>
        <w:rPr>
          <w:color w:val="000000"/>
          <w:sz w:val="28"/>
          <w:szCs w:val="28"/>
        </w:rPr>
      </w:pPr>
    </w:p>
    <w:p w:rsidR="0093326B" w:rsidRPr="009A0719" w:rsidRDefault="0093326B" w:rsidP="009A0719">
      <w:pPr>
        <w:spacing w:line="360" w:lineRule="auto"/>
        <w:jc w:val="both"/>
        <w:rPr>
          <w:color w:val="000000"/>
          <w:sz w:val="28"/>
          <w:szCs w:val="28"/>
        </w:rPr>
      </w:pPr>
      <w:r w:rsidRPr="009A0719">
        <w:rPr>
          <w:color w:val="000000"/>
          <w:sz w:val="28"/>
          <w:szCs w:val="28"/>
        </w:rPr>
        <w:t>ВВЕДЕНИЕ</w:t>
      </w:r>
    </w:p>
    <w:p w:rsidR="0093326B" w:rsidRPr="009A0719" w:rsidRDefault="0093326B" w:rsidP="009A0719">
      <w:pPr>
        <w:spacing w:line="360" w:lineRule="auto"/>
        <w:jc w:val="both"/>
        <w:rPr>
          <w:color w:val="000000"/>
          <w:sz w:val="28"/>
          <w:szCs w:val="28"/>
        </w:rPr>
      </w:pPr>
      <w:r w:rsidRPr="009A0719">
        <w:rPr>
          <w:color w:val="000000"/>
          <w:sz w:val="28"/>
          <w:szCs w:val="28"/>
        </w:rPr>
        <w:t>1.</w:t>
      </w:r>
      <w:r w:rsidR="009A0719">
        <w:rPr>
          <w:color w:val="000000"/>
          <w:sz w:val="28"/>
          <w:szCs w:val="28"/>
        </w:rPr>
        <w:t xml:space="preserve"> </w:t>
      </w:r>
      <w:r w:rsidRPr="009A0719">
        <w:rPr>
          <w:color w:val="000000"/>
          <w:sz w:val="28"/>
          <w:szCs w:val="28"/>
        </w:rPr>
        <w:t>ВНЕБЮДЖЕТНЫЕ ФОНДЫ В СОВРЕМЕННОЙ ЭКОНОМИКЕ</w:t>
      </w:r>
    </w:p>
    <w:p w:rsidR="0093326B" w:rsidRPr="009A0719" w:rsidRDefault="0093326B" w:rsidP="009A0719">
      <w:pPr>
        <w:spacing w:line="360" w:lineRule="auto"/>
        <w:jc w:val="both"/>
        <w:rPr>
          <w:color w:val="000000"/>
          <w:sz w:val="28"/>
          <w:szCs w:val="28"/>
        </w:rPr>
      </w:pPr>
      <w:r w:rsidRPr="009A0719">
        <w:rPr>
          <w:color w:val="000000"/>
          <w:sz w:val="28"/>
          <w:szCs w:val="28"/>
        </w:rPr>
        <w:t>1.1</w:t>
      </w:r>
      <w:r w:rsidR="009A0719">
        <w:rPr>
          <w:color w:val="000000"/>
          <w:sz w:val="28"/>
          <w:szCs w:val="28"/>
        </w:rPr>
        <w:t xml:space="preserve"> </w:t>
      </w:r>
      <w:r w:rsidRPr="009A0719">
        <w:rPr>
          <w:color w:val="000000"/>
          <w:sz w:val="28"/>
          <w:szCs w:val="28"/>
        </w:rPr>
        <w:t>Основная характеристика внебюджетных фондов в РК</w:t>
      </w:r>
    </w:p>
    <w:p w:rsidR="0093326B" w:rsidRPr="009A0719" w:rsidRDefault="0093326B" w:rsidP="009A0719">
      <w:pPr>
        <w:spacing w:line="360" w:lineRule="auto"/>
        <w:jc w:val="both"/>
        <w:rPr>
          <w:color w:val="000000"/>
          <w:sz w:val="28"/>
          <w:szCs w:val="28"/>
        </w:rPr>
      </w:pPr>
      <w:r w:rsidRPr="009A0719">
        <w:rPr>
          <w:color w:val="000000"/>
          <w:sz w:val="28"/>
          <w:szCs w:val="28"/>
        </w:rPr>
        <w:t>1.2</w:t>
      </w:r>
      <w:r w:rsidR="009A0719">
        <w:rPr>
          <w:color w:val="000000"/>
          <w:sz w:val="28"/>
          <w:szCs w:val="28"/>
        </w:rPr>
        <w:t xml:space="preserve"> </w:t>
      </w:r>
      <w:r w:rsidRPr="009A0719">
        <w:rPr>
          <w:color w:val="000000"/>
          <w:sz w:val="28"/>
          <w:szCs w:val="28"/>
        </w:rPr>
        <w:t>Роль внебюджетных фонов в экономике страны</w:t>
      </w:r>
    </w:p>
    <w:p w:rsidR="0093326B" w:rsidRPr="009A0719" w:rsidRDefault="0093326B" w:rsidP="009A0719">
      <w:pPr>
        <w:spacing w:line="360" w:lineRule="auto"/>
        <w:jc w:val="both"/>
        <w:rPr>
          <w:color w:val="000000"/>
          <w:sz w:val="28"/>
          <w:szCs w:val="28"/>
        </w:rPr>
      </w:pPr>
      <w:r w:rsidRPr="009A0719">
        <w:rPr>
          <w:color w:val="000000"/>
          <w:sz w:val="28"/>
          <w:szCs w:val="28"/>
        </w:rPr>
        <w:t>1.3</w:t>
      </w:r>
      <w:r w:rsidR="009A0719">
        <w:rPr>
          <w:color w:val="000000"/>
          <w:sz w:val="28"/>
          <w:szCs w:val="28"/>
        </w:rPr>
        <w:t xml:space="preserve"> </w:t>
      </w:r>
      <w:r w:rsidRPr="009A0719">
        <w:rPr>
          <w:color w:val="000000"/>
          <w:sz w:val="28"/>
          <w:szCs w:val="28"/>
        </w:rPr>
        <w:t>Мировой опыт создания внебюджетных фондов</w:t>
      </w:r>
    </w:p>
    <w:p w:rsidR="0093326B" w:rsidRPr="009A0719" w:rsidRDefault="0093326B" w:rsidP="009A0719">
      <w:pPr>
        <w:spacing w:line="360" w:lineRule="auto"/>
        <w:jc w:val="both"/>
        <w:rPr>
          <w:color w:val="000000"/>
          <w:sz w:val="28"/>
          <w:szCs w:val="28"/>
        </w:rPr>
      </w:pPr>
      <w:r w:rsidRPr="009A0719">
        <w:rPr>
          <w:color w:val="000000"/>
          <w:sz w:val="28"/>
          <w:szCs w:val="28"/>
        </w:rPr>
        <w:t>2.</w:t>
      </w:r>
      <w:r w:rsidR="009A0719">
        <w:rPr>
          <w:color w:val="000000"/>
          <w:sz w:val="28"/>
          <w:szCs w:val="28"/>
        </w:rPr>
        <w:t xml:space="preserve"> </w:t>
      </w:r>
      <w:r w:rsidRPr="009A0719">
        <w:rPr>
          <w:color w:val="000000"/>
          <w:sz w:val="28"/>
          <w:szCs w:val="28"/>
        </w:rPr>
        <w:t xml:space="preserve">ВНЕБЮДЖЕТНЫЕ ФОНДЫ И ИХ РОЛЬ </w:t>
      </w:r>
      <w:r w:rsidR="003260AC" w:rsidRPr="009A0719">
        <w:rPr>
          <w:color w:val="000000"/>
          <w:sz w:val="28"/>
          <w:szCs w:val="28"/>
        </w:rPr>
        <w:t xml:space="preserve">В УСЛОВИЯХ ПЕРЕХОДА К </w:t>
      </w:r>
      <w:r w:rsidRPr="009A0719">
        <w:rPr>
          <w:color w:val="000000"/>
          <w:sz w:val="28"/>
          <w:szCs w:val="28"/>
        </w:rPr>
        <w:t>РЫНКУ</w:t>
      </w:r>
    </w:p>
    <w:p w:rsidR="0093326B" w:rsidRPr="009A0719" w:rsidRDefault="0093326B" w:rsidP="009A0719">
      <w:pPr>
        <w:spacing w:line="360" w:lineRule="auto"/>
        <w:jc w:val="both"/>
        <w:rPr>
          <w:color w:val="000000"/>
          <w:sz w:val="28"/>
          <w:szCs w:val="28"/>
        </w:rPr>
      </w:pPr>
      <w:r w:rsidRPr="009A0719">
        <w:rPr>
          <w:color w:val="000000"/>
          <w:sz w:val="28"/>
          <w:szCs w:val="28"/>
        </w:rPr>
        <w:t>2.1</w:t>
      </w:r>
      <w:r w:rsidR="009A0719">
        <w:rPr>
          <w:color w:val="000000"/>
          <w:sz w:val="28"/>
          <w:szCs w:val="28"/>
        </w:rPr>
        <w:t xml:space="preserve"> </w:t>
      </w:r>
      <w:r w:rsidRPr="009A0719">
        <w:rPr>
          <w:color w:val="000000"/>
          <w:sz w:val="28"/>
          <w:szCs w:val="28"/>
        </w:rPr>
        <w:t>Этапы создания внебюджетных фондов в РК</w:t>
      </w:r>
    </w:p>
    <w:p w:rsidR="0093326B" w:rsidRPr="009A0719" w:rsidRDefault="0093326B" w:rsidP="009A0719">
      <w:pPr>
        <w:spacing w:line="360" w:lineRule="auto"/>
        <w:jc w:val="both"/>
        <w:rPr>
          <w:color w:val="000000"/>
          <w:sz w:val="28"/>
          <w:szCs w:val="28"/>
        </w:rPr>
      </w:pPr>
      <w:r w:rsidRPr="009A0719">
        <w:rPr>
          <w:color w:val="000000"/>
          <w:sz w:val="28"/>
          <w:szCs w:val="28"/>
        </w:rPr>
        <w:t>2.2</w:t>
      </w:r>
      <w:r w:rsidR="009A0719">
        <w:rPr>
          <w:color w:val="000000"/>
          <w:sz w:val="28"/>
          <w:szCs w:val="28"/>
        </w:rPr>
        <w:t xml:space="preserve"> </w:t>
      </w:r>
      <w:r w:rsidRPr="009A0719">
        <w:rPr>
          <w:color w:val="000000"/>
          <w:sz w:val="28"/>
          <w:szCs w:val="28"/>
        </w:rPr>
        <w:t>Социальные</w:t>
      </w:r>
      <w:r w:rsidR="00714834" w:rsidRPr="009A0719">
        <w:rPr>
          <w:color w:val="000000"/>
          <w:sz w:val="28"/>
          <w:szCs w:val="28"/>
        </w:rPr>
        <w:t xml:space="preserve"> фонды РК</w:t>
      </w:r>
    </w:p>
    <w:p w:rsidR="0093326B" w:rsidRPr="009A0719" w:rsidRDefault="0093326B" w:rsidP="009A0719">
      <w:pPr>
        <w:spacing w:line="360" w:lineRule="auto"/>
        <w:jc w:val="both"/>
        <w:rPr>
          <w:color w:val="000000"/>
          <w:sz w:val="28"/>
          <w:szCs w:val="28"/>
        </w:rPr>
      </w:pPr>
      <w:r w:rsidRPr="009A0719">
        <w:rPr>
          <w:color w:val="000000"/>
          <w:sz w:val="28"/>
          <w:szCs w:val="28"/>
        </w:rPr>
        <w:t>2.3</w:t>
      </w:r>
      <w:r w:rsidR="009A0719">
        <w:rPr>
          <w:color w:val="000000"/>
          <w:sz w:val="28"/>
          <w:szCs w:val="28"/>
        </w:rPr>
        <w:t xml:space="preserve"> </w:t>
      </w:r>
      <w:r w:rsidRPr="009A0719">
        <w:rPr>
          <w:color w:val="000000"/>
          <w:sz w:val="28"/>
          <w:szCs w:val="28"/>
        </w:rPr>
        <w:t>Экономические фонды РК</w:t>
      </w:r>
    </w:p>
    <w:p w:rsidR="0093326B" w:rsidRPr="009A0719" w:rsidRDefault="0093326B" w:rsidP="009A0719">
      <w:pPr>
        <w:spacing w:line="360" w:lineRule="auto"/>
        <w:jc w:val="both"/>
        <w:rPr>
          <w:color w:val="000000"/>
          <w:sz w:val="28"/>
          <w:szCs w:val="28"/>
        </w:rPr>
      </w:pPr>
      <w:r w:rsidRPr="009A0719">
        <w:rPr>
          <w:color w:val="000000"/>
          <w:sz w:val="28"/>
          <w:szCs w:val="28"/>
        </w:rPr>
        <w:t>3.</w:t>
      </w:r>
      <w:r w:rsidR="009A0719">
        <w:rPr>
          <w:color w:val="000000"/>
          <w:sz w:val="28"/>
          <w:szCs w:val="28"/>
        </w:rPr>
        <w:t xml:space="preserve"> </w:t>
      </w:r>
      <w:r w:rsidRPr="009A0719">
        <w:rPr>
          <w:color w:val="000000"/>
          <w:sz w:val="28"/>
          <w:szCs w:val="28"/>
        </w:rPr>
        <w:t>ПЕРСПЕКТИВЫ РАЗВИТИЯ ЭКОНОМИКИ СТРАНЫ ПО</w:t>
      </w:r>
      <w:r w:rsidR="00B253D9" w:rsidRPr="009A0719">
        <w:rPr>
          <w:color w:val="000000"/>
          <w:sz w:val="28"/>
          <w:szCs w:val="28"/>
        </w:rPr>
        <w:t>Д</w:t>
      </w:r>
      <w:r w:rsidRPr="009A0719">
        <w:rPr>
          <w:color w:val="000000"/>
          <w:sz w:val="28"/>
          <w:szCs w:val="28"/>
        </w:rPr>
        <w:t xml:space="preserve"> ВЛИЯНИЕМ НАЦИОН</w:t>
      </w:r>
      <w:r w:rsidR="00133115" w:rsidRPr="009A0719">
        <w:rPr>
          <w:color w:val="000000"/>
          <w:sz w:val="28"/>
          <w:szCs w:val="28"/>
        </w:rPr>
        <w:t>А</w:t>
      </w:r>
      <w:r w:rsidR="003260AC" w:rsidRPr="009A0719">
        <w:rPr>
          <w:color w:val="000000"/>
          <w:sz w:val="28"/>
          <w:szCs w:val="28"/>
        </w:rPr>
        <w:t xml:space="preserve">ЛЬНОГО </w:t>
      </w:r>
      <w:r w:rsidRPr="009A0719">
        <w:rPr>
          <w:color w:val="000000"/>
          <w:sz w:val="28"/>
          <w:szCs w:val="28"/>
        </w:rPr>
        <w:t>ФОНДА</w:t>
      </w:r>
    </w:p>
    <w:p w:rsidR="0093326B" w:rsidRPr="009A0719" w:rsidRDefault="0093326B" w:rsidP="009A0719">
      <w:pPr>
        <w:spacing w:line="360" w:lineRule="auto"/>
        <w:jc w:val="both"/>
        <w:rPr>
          <w:color w:val="000000"/>
          <w:sz w:val="28"/>
          <w:szCs w:val="28"/>
        </w:rPr>
      </w:pPr>
      <w:r w:rsidRPr="009A0719">
        <w:rPr>
          <w:color w:val="000000"/>
          <w:sz w:val="28"/>
          <w:szCs w:val="28"/>
        </w:rPr>
        <w:t>ЗАКЛЮЧЕНИЕ</w:t>
      </w:r>
    </w:p>
    <w:p w:rsidR="0093326B" w:rsidRPr="009A0719" w:rsidRDefault="00B2702D" w:rsidP="009A0719">
      <w:pPr>
        <w:spacing w:line="360" w:lineRule="auto"/>
        <w:jc w:val="both"/>
        <w:rPr>
          <w:color w:val="000000"/>
          <w:sz w:val="28"/>
          <w:szCs w:val="28"/>
        </w:rPr>
      </w:pPr>
      <w:r w:rsidRPr="009A0719">
        <w:rPr>
          <w:color w:val="000000"/>
          <w:sz w:val="28"/>
          <w:szCs w:val="28"/>
        </w:rPr>
        <w:t>СПИСОК ИСПОЛЬЗОВАННЫХ ИСТОЧНИКОВ</w:t>
      </w:r>
    </w:p>
    <w:p w:rsidR="0093326B" w:rsidRPr="009A0719" w:rsidRDefault="009A0719" w:rsidP="009A0719">
      <w:pPr>
        <w:spacing w:line="360" w:lineRule="auto"/>
        <w:ind w:firstLine="709"/>
        <w:jc w:val="center"/>
        <w:rPr>
          <w:color w:val="000000"/>
          <w:sz w:val="28"/>
          <w:szCs w:val="28"/>
        </w:rPr>
      </w:pPr>
      <w:r>
        <w:rPr>
          <w:color w:val="000000"/>
          <w:sz w:val="28"/>
          <w:szCs w:val="28"/>
        </w:rPr>
        <w:br w:type="page"/>
      </w:r>
      <w:r w:rsidR="003260AC" w:rsidRPr="0051169F">
        <w:rPr>
          <w:b/>
          <w:color w:val="000000"/>
          <w:sz w:val="28"/>
          <w:szCs w:val="28"/>
        </w:rPr>
        <w:t>ВВЕДЕНИЕ</w:t>
      </w:r>
    </w:p>
    <w:p w:rsidR="003260AC" w:rsidRPr="009A0719" w:rsidRDefault="003260AC" w:rsidP="009A0719">
      <w:pPr>
        <w:spacing w:line="360" w:lineRule="auto"/>
        <w:ind w:firstLine="709"/>
        <w:jc w:val="center"/>
        <w:rPr>
          <w:color w:val="000000"/>
          <w:sz w:val="28"/>
          <w:szCs w:val="28"/>
        </w:rPr>
      </w:pPr>
    </w:p>
    <w:p w:rsidR="003260AC" w:rsidRPr="009A0719" w:rsidRDefault="0093326B" w:rsidP="009A0719">
      <w:pPr>
        <w:spacing w:line="360" w:lineRule="auto"/>
        <w:ind w:firstLine="709"/>
        <w:jc w:val="both"/>
        <w:rPr>
          <w:color w:val="000000"/>
          <w:sz w:val="28"/>
          <w:szCs w:val="28"/>
        </w:rPr>
      </w:pPr>
      <w:r w:rsidRPr="009A0719">
        <w:rPr>
          <w:color w:val="000000"/>
          <w:sz w:val="28"/>
          <w:szCs w:val="28"/>
        </w:rPr>
        <w:t>Важным звеном финансовой системы являются внебюджетные фонды государства - совокупность финансовых ресурсов, находящ</w:t>
      </w:r>
      <w:r w:rsidR="00D94308">
        <w:rPr>
          <w:color w:val="000000"/>
          <w:sz w:val="28"/>
          <w:szCs w:val="28"/>
        </w:rPr>
        <w:t xml:space="preserve">ихся в распоряжении центральных </w:t>
      </w:r>
      <w:r w:rsidRPr="009A0719">
        <w:rPr>
          <w:color w:val="000000"/>
          <w:sz w:val="28"/>
          <w:szCs w:val="28"/>
        </w:rPr>
        <w:t>или региональных местных органов самоуправления и имеющих целевое назначение. Порядок их образования и использования регламентирует</w:t>
      </w:r>
      <w:r w:rsidR="003260AC" w:rsidRPr="009A0719">
        <w:rPr>
          <w:color w:val="000000"/>
          <w:sz w:val="28"/>
          <w:szCs w:val="28"/>
        </w:rPr>
        <w:t>ся финансовым правом.</w:t>
      </w:r>
    </w:p>
    <w:p w:rsidR="003260AC" w:rsidRPr="009A0719" w:rsidRDefault="0093326B" w:rsidP="009A0719">
      <w:pPr>
        <w:spacing w:line="360" w:lineRule="auto"/>
        <w:ind w:firstLine="709"/>
        <w:jc w:val="both"/>
        <w:rPr>
          <w:color w:val="000000"/>
          <w:sz w:val="28"/>
          <w:szCs w:val="28"/>
        </w:rPr>
      </w:pPr>
      <w:r w:rsidRPr="009A0719">
        <w:rPr>
          <w:color w:val="000000"/>
          <w:sz w:val="28"/>
          <w:szCs w:val="28"/>
        </w:rPr>
        <w:t>Внебюджетные фонды - один из методов перераспределения национального дохода органами власти в пользу определенных социальных групп населения. Государство мобилизует в фонды часть доходов населения для финансирования своих мероприятий. Внебюджетные фонды решают две важные задачи:</w:t>
      </w:r>
    </w:p>
    <w:p w:rsidR="003260AC" w:rsidRPr="009A0719" w:rsidRDefault="0093326B" w:rsidP="009A0719">
      <w:pPr>
        <w:spacing w:line="360" w:lineRule="auto"/>
        <w:ind w:firstLine="709"/>
        <w:jc w:val="both"/>
        <w:rPr>
          <w:color w:val="000000"/>
          <w:sz w:val="28"/>
          <w:szCs w:val="28"/>
        </w:rPr>
      </w:pPr>
      <w:r w:rsidRPr="009A0719">
        <w:rPr>
          <w:color w:val="000000"/>
          <w:sz w:val="28"/>
          <w:szCs w:val="28"/>
        </w:rPr>
        <w:t>1)обеспечение дополнительными средства</w:t>
      </w:r>
      <w:r w:rsidR="003260AC" w:rsidRPr="009A0719">
        <w:rPr>
          <w:color w:val="000000"/>
          <w:sz w:val="28"/>
          <w:szCs w:val="28"/>
        </w:rPr>
        <w:t>ми приоритетных сфер экономики;</w:t>
      </w:r>
    </w:p>
    <w:p w:rsidR="003260AC" w:rsidRPr="009A0719" w:rsidRDefault="0093326B" w:rsidP="009A0719">
      <w:pPr>
        <w:spacing w:line="360" w:lineRule="auto"/>
        <w:ind w:firstLine="709"/>
        <w:jc w:val="both"/>
        <w:rPr>
          <w:color w:val="000000"/>
          <w:sz w:val="28"/>
          <w:szCs w:val="28"/>
        </w:rPr>
      </w:pPr>
      <w:r w:rsidRPr="009A0719">
        <w:rPr>
          <w:color w:val="000000"/>
          <w:sz w:val="28"/>
          <w:szCs w:val="28"/>
        </w:rPr>
        <w:t>2)расшире</w:t>
      </w:r>
      <w:r w:rsidR="003260AC" w:rsidRPr="009A0719">
        <w:rPr>
          <w:color w:val="000000"/>
          <w:sz w:val="28"/>
          <w:szCs w:val="28"/>
        </w:rPr>
        <w:t>ние социальных услуг населения.</w:t>
      </w:r>
    </w:p>
    <w:p w:rsidR="003260AC" w:rsidRPr="009A0719" w:rsidRDefault="0093326B" w:rsidP="009A0719">
      <w:pPr>
        <w:spacing w:line="360" w:lineRule="auto"/>
        <w:ind w:firstLine="709"/>
        <w:jc w:val="both"/>
        <w:rPr>
          <w:color w:val="000000"/>
          <w:sz w:val="28"/>
          <w:szCs w:val="28"/>
        </w:rPr>
      </w:pPr>
      <w:r w:rsidRPr="009A0719">
        <w:rPr>
          <w:color w:val="000000"/>
          <w:sz w:val="28"/>
          <w:szCs w:val="28"/>
        </w:rPr>
        <w:t>Первоначально внебюджетные фонды появились в виде специальных фондов или особых счетов задолго до возникновения единого, центрального денежного фонда государства - бюджета. Государственная власть с расширением своей деятельности нуждалась во все новых расходах, требовавших средств для своего покрытия. Эти средства концентрировались в особых фондах, предназначенных для специальных целей. Такие фонды носили, как правило, временный характер. С выполнением государством намеченных мероприятий они заканчивали свое существование. В связи с этим количество фондов постоянно менялось: одни возникали, другие аннул</w:t>
      </w:r>
      <w:r w:rsidR="003260AC" w:rsidRPr="009A0719">
        <w:rPr>
          <w:color w:val="000000"/>
          <w:sz w:val="28"/>
          <w:szCs w:val="28"/>
        </w:rPr>
        <w:t>ировались.</w:t>
      </w:r>
    </w:p>
    <w:p w:rsidR="0051169F" w:rsidRDefault="0093326B" w:rsidP="009A0719">
      <w:pPr>
        <w:spacing w:line="360" w:lineRule="auto"/>
        <w:ind w:firstLine="709"/>
        <w:jc w:val="both"/>
        <w:rPr>
          <w:color w:val="000000"/>
          <w:sz w:val="28"/>
          <w:szCs w:val="28"/>
        </w:rPr>
      </w:pPr>
      <w:r w:rsidRPr="009A0719">
        <w:rPr>
          <w:color w:val="000000"/>
          <w:sz w:val="28"/>
          <w:szCs w:val="28"/>
        </w:rPr>
        <w:t>В целом наблюдалась тенденция к увеличению количества и объема таких фондов, вызванная новыми задачами и функциями, стоящими перед государством, особенно в результате появления, а затем и расширения его предпринимательской деятельности. Множественность фондов создавала определенные финансовые неудобства (в одних фондах- нехватка средств, в других - избыток) и требовала дополнительных расходов на управление ими.</w:t>
      </w:r>
      <w:r w:rsidRPr="009A0719">
        <w:rPr>
          <w:color w:val="000000"/>
          <w:sz w:val="28"/>
          <w:szCs w:val="28"/>
        </w:rPr>
        <w:br/>
        <w:t>С укреплением централизованного государства начинается период унификации специальных фондов. На основе объединения различных фондов был создан государственный бюджет, который после рассмотрения и утверждения его парламентом превращается в закон, обязательный к исполнению.</w:t>
      </w:r>
    </w:p>
    <w:p w:rsidR="0093326B" w:rsidRPr="009A0719" w:rsidRDefault="0093326B" w:rsidP="009A0719">
      <w:pPr>
        <w:spacing w:line="360" w:lineRule="auto"/>
        <w:ind w:firstLine="709"/>
        <w:jc w:val="both"/>
        <w:rPr>
          <w:color w:val="000000"/>
          <w:sz w:val="28"/>
          <w:szCs w:val="28"/>
        </w:rPr>
      </w:pPr>
      <w:r w:rsidRPr="009A0719">
        <w:rPr>
          <w:color w:val="000000"/>
          <w:sz w:val="28"/>
          <w:szCs w:val="28"/>
        </w:rPr>
        <w:t>В современных условиях наряду с бюджетом вновь повышается значение внебюджетных фондов, увеличиваются количество и объем этих фондов.</w:t>
      </w:r>
    </w:p>
    <w:p w:rsidR="00764CAA" w:rsidRPr="0051169F" w:rsidRDefault="0051169F" w:rsidP="009A0719">
      <w:pPr>
        <w:spacing w:line="360" w:lineRule="auto"/>
        <w:ind w:firstLine="709"/>
        <w:jc w:val="center"/>
        <w:rPr>
          <w:b/>
          <w:color w:val="000000"/>
          <w:sz w:val="28"/>
          <w:szCs w:val="28"/>
        </w:rPr>
      </w:pPr>
      <w:r>
        <w:rPr>
          <w:color w:val="000000"/>
          <w:sz w:val="28"/>
          <w:szCs w:val="28"/>
        </w:rPr>
        <w:br w:type="page"/>
      </w:r>
      <w:r w:rsidR="0093326B" w:rsidRPr="0051169F">
        <w:rPr>
          <w:b/>
          <w:color w:val="000000"/>
          <w:sz w:val="28"/>
          <w:szCs w:val="28"/>
        </w:rPr>
        <w:t>1</w:t>
      </w:r>
      <w:r w:rsidRPr="0051169F">
        <w:rPr>
          <w:b/>
          <w:color w:val="000000"/>
          <w:sz w:val="28"/>
          <w:szCs w:val="28"/>
        </w:rPr>
        <w:t>.</w:t>
      </w:r>
      <w:r w:rsidR="00764CAA" w:rsidRPr="0051169F">
        <w:rPr>
          <w:b/>
          <w:color w:val="000000"/>
          <w:sz w:val="28"/>
          <w:szCs w:val="28"/>
        </w:rPr>
        <w:t xml:space="preserve"> </w:t>
      </w:r>
      <w:r w:rsidR="0093326B" w:rsidRPr="0051169F">
        <w:rPr>
          <w:b/>
          <w:color w:val="000000"/>
          <w:sz w:val="28"/>
          <w:szCs w:val="28"/>
        </w:rPr>
        <w:t>В</w:t>
      </w:r>
      <w:r w:rsidR="00764CAA" w:rsidRPr="0051169F">
        <w:rPr>
          <w:b/>
          <w:color w:val="000000"/>
          <w:sz w:val="28"/>
          <w:szCs w:val="28"/>
        </w:rPr>
        <w:t>НЕБЮДЖЕТНЫЕ ФОНДЫ В СОВРЕМЕННОЙ ЭКОНОМИКЕ</w:t>
      </w:r>
    </w:p>
    <w:p w:rsidR="00764CAA" w:rsidRPr="0051169F" w:rsidRDefault="00764CAA" w:rsidP="009A0719">
      <w:pPr>
        <w:spacing w:line="360" w:lineRule="auto"/>
        <w:ind w:firstLine="709"/>
        <w:jc w:val="center"/>
        <w:rPr>
          <w:b/>
          <w:color w:val="000000"/>
          <w:sz w:val="28"/>
          <w:szCs w:val="28"/>
        </w:rPr>
      </w:pPr>
    </w:p>
    <w:p w:rsidR="0093326B" w:rsidRPr="0051169F" w:rsidRDefault="0093326B" w:rsidP="009A0719">
      <w:pPr>
        <w:spacing w:line="360" w:lineRule="auto"/>
        <w:ind w:firstLine="709"/>
        <w:jc w:val="center"/>
        <w:rPr>
          <w:b/>
          <w:color w:val="000000"/>
          <w:sz w:val="28"/>
          <w:szCs w:val="28"/>
        </w:rPr>
      </w:pPr>
      <w:r w:rsidRPr="0051169F">
        <w:rPr>
          <w:b/>
          <w:color w:val="000000"/>
          <w:sz w:val="28"/>
          <w:szCs w:val="28"/>
        </w:rPr>
        <w:t>1.1</w:t>
      </w:r>
      <w:r w:rsidR="0051169F" w:rsidRPr="0051169F">
        <w:rPr>
          <w:b/>
          <w:color w:val="000000"/>
          <w:sz w:val="28"/>
          <w:szCs w:val="28"/>
        </w:rPr>
        <w:t xml:space="preserve"> </w:t>
      </w:r>
      <w:r w:rsidRPr="0051169F">
        <w:rPr>
          <w:b/>
          <w:color w:val="000000"/>
          <w:sz w:val="28"/>
          <w:szCs w:val="28"/>
        </w:rPr>
        <w:t>Основная характеристика</w:t>
      </w:r>
      <w:r w:rsidR="009A0719" w:rsidRPr="0051169F">
        <w:rPr>
          <w:b/>
          <w:color w:val="000000"/>
          <w:sz w:val="28"/>
          <w:szCs w:val="28"/>
        </w:rPr>
        <w:t xml:space="preserve"> </w:t>
      </w:r>
      <w:r w:rsidRPr="0051169F">
        <w:rPr>
          <w:b/>
          <w:color w:val="000000"/>
          <w:sz w:val="28"/>
          <w:szCs w:val="28"/>
        </w:rPr>
        <w:t>внебюджетных фондов</w:t>
      </w:r>
    </w:p>
    <w:p w:rsidR="00764CAA" w:rsidRPr="009A0719" w:rsidRDefault="00764CAA" w:rsidP="009A0719">
      <w:pPr>
        <w:spacing w:line="360" w:lineRule="auto"/>
        <w:ind w:firstLine="709"/>
        <w:jc w:val="center"/>
        <w:rPr>
          <w:color w:val="000000"/>
          <w:sz w:val="28"/>
          <w:szCs w:val="28"/>
        </w:rPr>
      </w:pPr>
    </w:p>
    <w:p w:rsidR="003260AC" w:rsidRPr="009A0719" w:rsidRDefault="0093326B" w:rsidP="009A0719">
      <w:pPr>
        <w:spacing w:line="360" w:lineRule="auto"/>
        <w:ind w:firstLine="709"/>
        <w:jc w:val="both"/>
        <w:rPr>
          <w:sz w:val="28"/>
          <w:szCs w:val="28"/>
        </w:rPr>
      </w:pPr>
      <w:r w:rsidRPr="00377CC5">
        <w:rPr>
          <w:sz w:val="28"/>
          <w:szCs w:val="28"/>
        </w:rPr>
        <w:t>Внебюджетные фонды</w:t>
      </w:r>
      <w:r w:rsidRPr="009A0719">
        <w:rPr>
          <w:color w:val="000000"/>
          <w:sz w:val="28"/>
          <w:szCs w:val="28"/>
        </w:rPr>
        <w:t xml:space="preserve"> - это средства федерального правительства и местных властей, связанные с </w:t>
      </w:r>
      <w:r w:rsidRPr="00377CC5">
        <w:rPr>
          <w:sz w:val="28"/>
          <w:szCs w:val="28"/>
        </w:rPr>
        <w:t>финансированием</w:t>
      </w:r>
      <w:r w:rsidRPr="009A0719">
        <w:rPr>
          <w:sz w:val="28"/>
          <w:szCs w:val="28"/>
        </w:rPr>
        <w:t xml:space="preserve"> </w:t>
      </w:r>
      <w:r w:rsidRPr="00377CC5">
        <w:rPr>
          <w:sz w:val="28"/>
          <w:szCs w:val="28"/>
        </w:rPr>
        <w:t>расходов</w:t>
      </w:r>
      <w:r w:rsidRPr="009A0719">
        <w:rPr>
          <w:color w:val="000000"/>
          <w:sz w:val="28"/>
          <w:szCs w:val="28"/>
        </w:rPr>
        <w:t xml:space="preserve">, не включаемых в бюджет. Формирование внебюджетных </w:t>
      </w:r>
      <w:r w:rsidRPr="00377CC5">
        <w:rPr>
          <w:sz w:val="28"/>
          <w:szCs w:val="28"/>
        </w:rPr>
        <w:t>фондов</w:t>
      </w:r>
      <w:r w:rsidRPr="009A0719">
        <w:rPr>
          <w:color w:val="000000"/>
          <w:sz w:val="28"/>
          <w:szCs w:val="28"/>
        </w:rPr>
        <w:t xml:space="preserve"> осуществляется за </w:t>
      </w:r>
      <w:r w:rsidRPr="00377CC5">
        <w:rPr>
          <w:sz w:val="28"/>
          <w:szCs w:val="28"/>
        </w:rPr>
        <w:t>счет</w:t>
      </w:r>
      <w:r w:rsidRPr="009A0719">
        <w:rPr>
          <w:color w:val="000000"/>
          <w:sz w:val="28"/>
          <w:szCs w:val="28"/>
        </w:rPr>
        <w:t xml:space="preserve"> обязательных целевых </w:t>
      </w:r>
      <w:r w:rsidRPr="00377CC5">
        <w:rPr>
          <w:sz w:val="28"/>
          <w:szCs w:val="28"/>
        </w:rPr>
        <w:t>отчислений</w:t>
      </w:r>
      <w:r w:rsidRPr="009A0719">
        <w:rPr>
          <w:color w:val="000000"/>
          <w:sz w:val="28"/>
          <w:szCs w:val="28"/>
        </w:rPr>
        <w:t xml:space="preserve">. Основные суммы </w:t>
      </w:r>
      <w:r w:rsidRPr="00377CC5">
        <w:rPr>
          <w:sz w:val="28"/>
          <w:szCs w:val="28"/>
        </w:rPr>
        <w:t>отчислений</w:t>
      </w:r>
      <w:r w:rsidRPr="009A0719">
        <w:rPr>
          <w:color w:val="000000"/>
          <w:sz w:val="28"/>
          <w:szCs w:val="28"/>
        </w:rPr>
        <w:t xml:space="preserve"> во </w:t>
      </w:r>
      <w:r w:rsidRPr="00377CC5">
        <w:rPr>
          <w:sz w:val="28"/>
          <w:szCs w:val="28"/>
        </w:rPr>
        <w:t>внебюджетные фонды</w:t>
      </w:r>
      <w:r w:rsidRPr="009A0719">
        <w:rPr>
          <w:color w:val="000000"/>
          <w:sz w:val="28"/>
          <w:szCs w:val="28"/>
        </w:rPr>
        <w:t xml:space="preserve"> включаются в состав себестоимости и установлены в процентах к фонду </w:t>
      </w:r>
      <w:r w:rsidRPr="00377CC5">
        <w:rPr>
          <w:sz w:val="28"/>
          <w:szCs w:val="28"/>
        </w:rPr>
        <w:t>оплаты труда</w:t>
      </w:r>
      <w:r w:rsidRPr="009A0719">
        <w:rPr>
          <w:sz w:val="28"/>
          <w:szCs w:val="28"/>
        </w:rPr>
        <w:t>.</w:t>
      </w:r>
    </w:p>
    <w:p w:rsidR="003260AC" w:rsidRPr="009A0719" w:rsidRDefault="0093326B" w:rsidP="009A0719">
      <w:pPr>
        <w:spacing w:line="360" w:lineRule="auto"/>
        <w:ind w:firstLine="709"/>
        <w:jc w:val="both"/>
        <w:rPr>
          <w:color w:val="000000"/>
          <w:sz w:val="28"/>
          <w:szCs w:val="28"/>
        </w:rPr>
      </w:pPr>
      <w:r w:rsidRPr="009A0719">
        <w:rPr>
          <w:color w:val="000000"/>
          <w:sz w:val="28"/>
          <w:szCs w:val="28"/>
        </w:rPr>
        <w:t>Внебюджетные фонды в современной экономике имеют ряд особенностей и преимущ</w:t>
      </w:r>
      <w:r w:rsidR="003260AC" w:rsidRPr="009A0719">
        <w:rPr>
          <w:color w:val="000000"/>
          <w:sz w:val="28"/>
          <w:szCs w:val="28"/>
        </w:rPr>
        <w:t xml:space="preserve">еств: </w:t>
      </w:r>
      <w:r w:rsidRPr="009A0719">
        <w:rPr>
          <w:color w:val="000000"/>
          <w:sz w:val="28"/>
          <w:szCs w:val="28"/>
        </w:rPr>
        <w:t xml:space="preserve">у органов государственной власти появляются дополнительные средства для вмешательства в хозяйственную жизнь и финансовой поддержки предпринимательства, особенно в </w:t>
      </w:r>
      <w:r w:rsidR="003C5E93" w:rsidRPr="009A0719">
        <w:rPr>
          <w:color w:val="000000"/>
          <w:sz w:val="28"/>
          <w:szCs w:val="28"/>
        </w:rPr>
        <w:t>у</w:t>
      </w:r>
      <w:r w:rsidR="003260AC" w:rsidRPr="009A0719">
        <w:rPr>
          <w:color w:val="000000"/>
          <w:sz w:val="28"/>
          <w:szCs w:val="28"/>
        </w:rPr>
        <w:t>словиях нестабильной экономики.</w:t>
      </w:r>
    </w:p>
    <w:p w:rsidR="003260AC" w:rsidRPr="009A0719" w:rsidRDefault="003C5E93" w:rsidP="009A0719">
      <w:pPr>
        <w:spacing w:line="360" w:lineRule="auto"/>
        <w:ind w:firstLine="709"/>
        <w:jc w:val="both"/>
        <w:rPr>
          <w:sz w:val="28"/>
          <w:szCs w:val="28"/>
        </w:rPr>
      </w:pPr>
      <w:r w:rsidRPr="009A0719">
        <w:rPr>
          <w:color w:val="000000"/>
          <w:sz w:val="28"/>
          <w:szCs w:val="28"/>
        </w:rPr>
        <w:t>С</w:t>
      </w:r>
      <w:r w:rsidR="0093326B" w:rsidRPr="009A0719">
        <w:rPr>
          <w:color w:val="000000"/>
          <w:sz w:val="28"/>
          <w:szCs w:val="28"/>
        </w:rPr>
        <w:t xml:space="preserve">трого целевое использование средств этих фондов обеспечивает более эффективный контроль, так как их автономность от бюджета и предназначение (решение новых важных задач) требуют особого </w:t>
      </w:r>
      <w:r w:rsidRPr="009A0719">
        <w:rPr>
          <w:color w:val="000000"/>
          <w:sz w:val="28"/>
          <w:szCs w:val="28"/>
        </w:rPr>
        <w:t>внимания со стороны государства.</w:t>
      </w:r>
    </w:p>
    <w:p w:rsidR="003260AC" w:rsidRPr="009A0719" w:rsidRDefault="003C5E93" w:rsidP="009A0719">
      <w:pPr>
        <w:spacing w:line="360" w:lineRule="auto"/>
        <w:ind w:firstLine="709"/>
        <w:jc w:val="both"/>
        <w:rPr>
          <w:sz w:val="28"/>
          <w:szCs w:val="28"/>
        </w:rPr>
      </w:pPr>
      <w:r w:rsidRPr="009A0719">
        <w:rPr>
          <w:color w:val="000000"/>
          <w:sz w:val="28"/>
          <w:szCs w:val="28"/>
        </w:rPr>
        <w:t>В</w:t>
      </w:r>
      <w:r w:rsidR="0093326B" w:rsidRPr="009A0719">
        <w:rPr>
          <w:color w:val="000000"/>
          <w:sz w:val="28"/>
          <w:szCs w:val="28"/>
        </w:rPr>
        <w:t>озможность использования для покрытия бюджетного дефицита при определенных условиях - наличии активного сальдо.</w:t>
      </w:r>
    </w:p>
    <w:p w:rsidR="003260AC" w:rsidRPr="009A0719" w:rsidRDefault="0093326B" w:rsidP="009A0719">
      <w:pPr>
        <w:spacing w:line="360" w:lineRule="auto"/>
        <w:ind w:firstLine="709"/>
        <w:jc w:val="both"/>
        <w:rPr>
          <w:sz w:val="28"/>
          <w:szCs w:val="28"/>
        </w:rPr>
      </w:pPr>
      <w:r w:rsidRPr="009A0719">
        <w:rPr>
          <w:color w:val="000000"/>
          <w:sz w:val="28"/>
          <w:szCs w:val="28"/>
        </w:rPr>
        <w:t>Существуют фонды государственные и негосударственные, бюджетные и внебюджетные, национальные и международные, федеральные, территориальные и местные, отраслевые, межотраслевые и специальные, благотворительные, паевые, инвестиционные и т. д. При таком многообразии фондов тем более необходимы выделение их общих и специфических черт, а также их классификация.</w:t>
      </w:r>
    </w:p>
    <w:p w:rsidR="003260AC" w:rsidRPr="009A0719" w:rsidRDefault="0093326B" w:rsidP="009A0719">
      <w:pPr>
        <w:spacing w:line="360" w:lineRule="auto"/>
        <w:ind w:firstLine="709"/>
        <w:jc w:val="both"/>
        <w:rPr>
          <w:color w:val="000000"/>
          <w:sz w:val="28"/>
          <w:szCs w:val="28"/>
        </w:rPr>
      </w:pPr>
      <w:r w:rsidRPr="009A0719">
        <w:rPr>
          <w:color w:val="000000"/>
          <w:sz w:val="28"/>
          <w:szCs w:val="28"/>
        </w:rPr>
        <w:t>Общие для всех разновидностей фондов характ</w:t>
      </w:r>
      <w:r w:rsidR="003260AC" w:rsidRPr="009A0719">
        <w:rPr>
          <w:color w:val="000000"/>
          <w:sz w:val="28"/>
          <w:szCs w:val="28"/>
        </w:rPr>
        <w:t>еристики сводятся к следующему.</w:t>
      </w:r>
    </w:p>
    <w:p w:rsidR="003260AC" w:rsidRPr="009A0719" w:rsidRDefault="0093326B" w:rsidP="009A0719">
      <w:pPr>
        <w:spacing w:line="360" w:lineRule="auto"/>
        <w:ind w:firstLine="709"/>
        <w:jc w:val="both"/>
        <w:rPr>
          <w:color w:val="000000"/>
          <w:sz w:val="28"/>
          <w:szCs w:val="28"/>
        </w:rPr>
      </w:pPr>
      <w:r w:rsidRPr="009A0719">
        <w:rPr>
          <w:color w:val="000000"/>
          <w:sz w:val="28"/>
          <w:szCs w:val="28"/>
        </w:rPr>
        <w:t>Во-первых, - наличие специфической формы аккумулирова</w:t>
      </w:r>
      <w:r w:rsidR="003260AC" w:rsidRPr="009A0719">
        <w:rPr>
          <w:color w:val="000000"/>
          <w:sz w:val="28"/>
          <w:szCs w:val="28"/>
        </w:rPr>
        <w:t>ния финансовых ресурсов.</w:t>
      </w:r>
    </w:p>
    <w:p w:rsidR="003260AC" w:rsidRPr="009A0719" w:rsidRDefault="0093326B" w:rsidP="009A0719">
      <w:pPr>
        <w:spacing w:line="360" w:lineRule="auto"/>
        <w:ind w:firstLine="709"/>
        <w:jc w:val="both"/>
        <w:rPr>
          <w:color w:val="000000"/>
          <w:sz w:val="28"/>
          <w:szCs w:val="28"/>
        </w:rPr>
      </w:pPr>
      <w:r w:rsidRPr="009A0719">
        <w:rPr>
          <w:color w:val="000000"/>
          <w:sz w:val="28"/>
          <w:szCs w:val="28"/>
        </w:rPr>
        <w:t>Во-вторых, - некоммерческий статус, т.е. ориентация деятельности фонда не на получение прибыли, а на выполнение целевой задачи, признанной обществом, местным сообществом либо конкретной группой, в обмен на их поддержку (некоммерческий статус не отрицает необходимости и возможности получения прибыл</w:t>
      </w:r>
      <w:r w:rsidR="003260AC" w:rsidRPr="009A0719">
        <w:rPr>
          <w:color w:val="000000"/>
          <w:sz w:val="28"/>
          <w:szCs w:val="28"/>
        </w:rPr>
        <w:t xml:space="preserve">и за счет деятельности фонда). </w:t>
      </w:r>
    </w:p>
    <w:p w:rsidR="003260AC" w:rsidRPr="009A0719" w:rsidRDefault="0093326B" w:rsidP="009A0719">
      <w:pPr>
        <w:spacing w:line="360" w:lineRule="auto"/>
        <w:ind w:firstLine="709"/>
        <w:jc w:val="both"/>
        <w:rPr>
          <w:color w:val="000000"/>
          <w:sz w:val="28"/>
          <w:szCs w:val="28"/>
        </w:rPr>
      </w:pPr>
      <w:r w:rsidRPr="009A0719">
        <w:rPr>
          <w:color w:val="000000"/>
          <w:sz w:val="28"/>
          <w:szCs w:val="28"/>
        </w:rPr>
        <w:t>В-третьих, - особый характер движения финансовых средств (первичен сбор, аккумулирование источников, вторичное их распределение при обязательности целевого х</w:t>
      </w:r>
      <w:r w:rsidR="003260AC" w:rsidRPr="009A0719">
        <w:rPr>
          <w:color w:val="000000"/>
          <w:sz w:val="28"/>
          <w:szCs w:val="28"/>
        </w:rPr>
        <w:t xml:space="preserve">арактера расходования). </w:t>
      </w:r>
    </w:p>
    <w:p w:rsidR="003260AC" w:rsidRPr="009A0719" w:rsidRDefault="0093326B" w:rsidP="009A0719">
      <w:pPr>
        <w:spacing w:line="360" w:lineRule="auto"/>
        <w:ind w:firstLine="709"/>
        <w:jc w:val="both"/>
        <w:rPr>
          <w:color w:val="000000"/>
          <w:sz w:val="28"/>
          <w:szCs w:val="28"/>
        </w:rPr>
      </w:pPr>
      <w:r w:rsidRPr="009A0719">
        <w:rPr>
          <w:color w:val="000000"/>
          <w:sz w:val="28"/>
          <w:szCs w:val="28"/>
        </w:rPr>
        <w:t>Каждая из вышеперечисленных групп фондов имеет отличительный набор источников формирования финансовых ресурсов и различающиеся правила распределения (расходования) собранных средств, общим для них является публичность отчетности об</w:t>
      </w:r>
      <w:r w:rsidR="003260AC" w:rsidRPr="009A0719">
        <w:rPr>
          <w:color w:val="000000"/>
          <w:sz w:val="28"/>
          <w:szCs w:val="28"/>
        </w:rPr>
        <w:t xml:space="preserve"> использовании имущества.</w:t>
      </w:r>
    </w:p>
    <w:p w:rsidR="003260AC" w:rsidRPr="009A0719" w:rsidRDefault="0093326B" w:rsidP="009A0719">
      <w:pPr>
        <w:spacing w:line="360" w:lineRule="auto"/>
        <w:ind w:firstLine="709"/>
        <w:jc w:val="both"/>
        <w:rPr>
          <w:sz w:val="28"/>
          <w:szCs w:val="28"/>
        </w:rPr>
      </w:pPr>
      <w:r w:rsidRPr="009A0719">
        <w:rPr>
          <w:color w:val="000000"/>
          <w:sz w:val="28"/>
          <w:szCs w:val="28"/>
        </w:rPr>
        <w:t xml:space="preserve">Фонды как особая форма аккумулирования финансовых ресурсов обеспечивают высокую экономическую эффективность механизма финансирования за их счет различных проектов и программ. </w:t>
      </w:r>
    </w:p>
    <w:p w:rsidR="003260AC" w:rsidRPr="009A0719" w:rsidRDefault="0093326B" w:rsidP="009A0719">
      <w:pPr>
        <w:spacing w:line="360" w:lineRule="auto"/>
        <w:ind w:firstLine="709"/>
        <w:jc w:val="both"/>
        <w:rPr>
          <w:sz w:val="28"/>
          <w:szCs w:val="28"/>
        </w:rPr>
      </w:pPr>
      <w:r w:rsidRPr="009A0719">
        <w:rPr>
          <w:color w:val="000000"/>
          <w:sz w:val="28"/>
          <w:szCs w:val="28"/>
        </w:rPr>
        <w:t>Их преимущества в мобилизации ресурсов и формировании средств, связаны, прежде всего, с устойчивостью, относительной независимостью фондов - как правило, эти средства образуются за счет конкретных взносов, взимаемых с регулярной периодичностью.</w:t>
      </w:r>
    </w:p>
    <w:p w:rsidR="003260AC" w:rsidRPr="009A0719" w:rsidRDefault="0093326B" w:rsidP="009A0719">
      <w:pPr>
        <w:spacing w:line="360" w:lineRule="auto"/>
        <w:ind w:firstLine="709"/>
        <w:jc w:val="both"/>
        <w:rPr>
          <w:sz w:val="28"/>
          <w:szCs w:val="28"/>
        </w:rPr>
      </w:pPr>
      <w:r w:rsidRPr="009A0719">
        <w:rPr>
          <w:color w:val="000000"/>
          <w:sz w:val="28"/>
          <w:szCs w:val="28"/>
        </w:rPr>
        <w:t>Существует также множественность источников финансирования, т.е. смешанное финансовое участие в реализации конкретных целей ряда заинтересованных сторон.</w:t>
      </w:r>
    </w:p>
    <w:p w:rsidR="003260AC" w:rsidRPr="009A0719" w:rsidRDefault="0093326B" w:rsidP="009A0719">
      <w:pPr>
        <w:spacing w:line="360" w:lineRule="auto"/>
        <w:ind w:firstLine="709"/>
        <w:jc w:val="both"/>
        <w:rPr>
          <w:sz w:val="28"/>
          <w:szCs w:val="28"/>
        </w:rPr>
      </w:pPr>
      <w:r w:rsidRPr="009A0719">
        <w:rPr>
          <w:color w:val="000000"/>
          <w:sz w:val="28"/>
          <w:szCs w:val="28"/>
        </w:rPr>
        <w:t xml:space="preserve">Имеет свои особенности и механизм задействования доходных источников фондов. Он существенно отличается от используемого механизма для формирования бюджетных доходов. </w:t>
      </w:r>
    </w:p>
    <w:p w:rsidR="003260AC" w:rsidRPr="009A0719" w:rsidRDefault="0093326B" w:rsidP="009A0719">
      <w:pPr>
        <w:spacing w:line="360" w:lineRule="auto"/>
        <w:ind w:firstLine="709"/>
        <w:jc w:val="both"/>
        <w:rPr>
          <w:sz w:val="28"/>
          <w:szCs w:val="28"/>
        </w:rPr>
      </w:pPr>
      <w:r w:rsidRPr="009A0719">
        <w:rPr>
          <w:color w:val="000000"/>
          <w:sz w:val="28"/>
          <w:szCs w:val="28"/>
        </w:rPr>
        <w:t xml:space="preserve">Основная их часть, как известно, образуется за счет налогов - инструмента внеэкономического, административного принуждения. Спектр же инструментов формирования доходов фондов носит гораздо более выраженный экономический, добровольный характер. </w:t>
      </w:r>
    </w:p>
    <w:p w:rsidR="0051169F" w:rsidRDefault="0093326B" w:rsidP="009A0719">
      <w:pPr>
        <w:spacing w:line="360" w:lineRule="auto"/>
        <w:ind w:firstLine="709"/>
        <w:jc w:val="both"/>
        <w:rPr>
          <w:color w:val="000000"/>
          <w:sz w:val="28"/>
          <w:szCs w:val="28"/>
        </w:rPr>
      </w:pPr>
      <w:r w:rsidRPr="009A0719">
        <w:rPr>
          <w:color w:val="000000"/>
          <w:sz w:val="28"/>
          <w:szCs w:val="28"/>
        </w:rPr>
        <w:t xml:space="preserve">Кроме платежей, близких к налоговым (принудительным), он включает имеющие уже чисто экономическую природу обязательные и добровольные страховые отчисления, а также добровольные пожертвования на конкретные цели. </w:t>
      </w:r>
    </w:p>
    <w:p w:rsidR="003260AC" w:rsidRPr="009A0719" w:rsidRDefault="0093326B" w:rsidP="009A0719">
      <w:pPr>
        <w:spacing w:line="360" w:lineRule="auto"/>
        <w:ind w:firstLine="709"/>
        <w:jc w:val="both"/>
        <w:rPr>
          <w:color w:val="000000"/>
          <w:sz w:val="28"/>
          <w:szCs w:val="28"/>
        </w:rPr>
      </w:pPr>
      <w:r w:rsidRPr="009A0719">
        <w:rPr>
          <w:color w:val="000000"/>
          <w:sz w:val="28"/>
          <w:szCs w:val="28"/>
        </w:rPr>
        <w:t xml:space="preserve">Таким образом, источники ресурсов фондов разнообразнее тех, что формируют бюджетные ресурсы, здесь используются не только внеэкономические, но гораздо в большей степени - экономические (стимулирующие экономический интерес), а также добровольные (стимулирующие творческий, </w:t>
      </w:r>
      <w:r w:rsidR="003260AC" w:rsidRPr="009A0719">
        <w:rPr>
          <w:color w:val="000000"/>
          <w:sz w:val="28"/>
          <w:szCs w:val="28"/>
        </w:rPr>
        <w:t>моральный интерес) инструменты.</w:t>
      </w:r>
    </w:p>
    <w:p w:rsidR="003260AC" w:rsidRPr="009A0719" w:rsidRDefault="0093326B" w:rsidP="009A0719">
      <w:pPr>
        <w:spacing w:line="360" w:lineRule="auto"/>
        <w:ind w:firstLine="709"/>
        <w:jc w:val="both"/>
        <w:rPr>
          <w:color w:val="000000"/>
          <w:sz w:val="28"/>
          <w:szCs w:val="28"/>
        </w:rPr>
      </w:pPr>
      <w:r w:rsidRPr="009A0719">
        <w:rPr>
          <w:color w:val="000000"/>
          <w:sz w:val="28"/>
          <w:szCs w:val="28"/>
        </w:rPr>
        <w:t>Серьезными преимуществами располагают фонды и с точки зрения распределения собранных финансовых ресурсов, эффективности их использования. Во-первых, это присущие фондам конкурентные начала в распределении ресурсов, осуществляемом, как правило, на конкурсной основе в различных формах (гранты, льготные кредиты и т.д.); во-вторых, - селективная поддержка приоритетных в данный конкретный момент направлений развития; в-третьих, - а</w:t>
      </w:r>
      <w:r w:rsidR="003260AC" w:rsidRPr="009A0719">
        <w:rPr>
          <w:color w:val="000000"/>
          <w:sz w:val="28"/>
          <w:szCs w:val="28"/>
        </w:rPr>
        <w:t xml:space="preserve">дресность выделяемых ресурсов. </w:t>
      </w:r>
    </w:p>
    <w:p w:rsidR="003260AC" w:rsidRPr="009A0719" w:rsidRDefault="0093326B" w:rsidP="009A0719">
      <w:pPr>
        <w:spacing w:line="360" w:lineRule="auto"/>
        <w:ind w:firstLine="709"/>
        <w:jc w:val="both"/>
        <w:rPr>
          <w:sz w:val="28"/>
          <w:szCs w:val="28"/>
        </w:rPr>
      </w:pPr>
      <w:r w:rsidRPr="009A0719">
        <w:rPr>
          <w:color w:val="000000"/>
          <w:sz w:val="28"/>
          <w:szCs w:val="28"/>
        </w:rPr>
        <w:t>Все это придает гибкость управлению теми процессами, ради которых и создаются конкретные фонды. Подтверждением такого вывода является быстрый и динамичный рост фондов в самых различных отраслях и сферах деятельности - в области государственного и муниципального управления, в страховании (социальном и коммерческом), в отраслях народного хозяйства, и т.п.</w:t>
      </w:r>
    </w:p>
    <w:p w:rsidR="0051169F" w:rsidRDefault="0093326B" w:rsidP="009A0719">
      <w:pPr>
        <w:spacing w:line="360" w:lineRule="auto"/>
        <w:ind w:firstLine="709"/>
        <w:jc w:val="both"/>
        <w:rPr>
          <w:color w:val="000000"/>
          <w:sz w:val="28"/>
          <w:szCs w:val="28"/>
        </w:rPr>
      </w:pPr>
      <w:r w:rsidRPr="009A0719">
        <w:rPr>
          <w:color w:val="000000"/>
          <w:sz w:val="28"/>
          <w:szCs w:val="28"/>
        </w:rPr>
        <w:t>Фондовая форма аккумулирования финансовых ресурсов получает все большее распространение в бюджетной сфере, особенно при формировании бюджета Но особенно широко эта форма развивается во внебюджетной сфере.</w:t>
      </w:r>
    </w:p>
    <w:p w:rsidR="006E7B99" w:rsidRPr="009A0719" w:rsidRDefault="0093326B" w:rsidP="009A0719">
      <w:pPr>
        <w:spacing w:line="360" w:lineRule="auto"/>
        <w:ind w:firstLine="709"/>
        <w:jc w:val="both"/>
        <w:rPr>
          <w:color w:val="000000"/>
          <w:sz w:val="28"/>
          <w:szCs w:val="28"/>
        </w:rPr>
      </w:pPr>
      <w:r w:rsidRPr="009A0719">
        <w:rPr>
          <w:color w:val="000000"/>
          <w:sz w:val="28"/>
          <w:szCs w:val="28"/>
        </w:rPr>
        <w:t>Все многообразие видов фондов, активно развивающихся в экономике, можно классифицировать, объединив их в две группы, включающие ряд подгрупп. Первая группа - бюджетные фонды, в том числе - целевые; резервные Вторая группа - внебюджетные фонды, в том числе</w:t>
      </w:r>
      <w:r w:rsidR="003260AC" w:rsidRPr="009A0719">
        <w:rPr>
          <w:color w:val="000000"/>
          <w:sz w:val="28"/>
          <w:szCs w:val="28"/>
        </w:rPr>
        <w:t xml:space="preserve">: </w:t>
      </w:r>
      <w:r w:rsidRPr="009A0719">
        <w:rPr>
          <w:color w:val="000000"/>
          <w:sz w:val="28"/>
          <w:szCs w:val="28"/>
        </w:rPr>
        <w:t>государственные социально-страховые (Пенсионный фонд), отраслевые, межотраслевые, специальные;</w:t>
      </w:r>
      <w:r w:rsidR="003260AC" w:rsidRPr="009A0719">
        <w:rPr>
          <w:color w:val="000000"/>
          <w:sz w:val="28"/>
          <w:szCs w:val="28"/>
        </w:rPr>
        <w:t xml:space="preserve"> </w:t>
      </w:r>
      <w:r w:rsidRPr="009A0719">
        <w:rPr>
          <w:color w:val="000000"/>
          <w:sz w:val="28"/>
          <w:szCs w:val="28"/>
        </w:rPr>
        <w:t>поддержки предпринимательства, развития конкуренции, фонды поддержки науки и др.; внебюджетные фонды; местные муниципальные; негосударственные социально-страховые; благотворительные; другие фонды.</w:t>
      </w:r>
    </w:p>
    <w:p w:rsidR="006E7B99" w:rsidRPr="009A0719" w:rsidRDefault="0093326B" w:rsidP="009A0719">
      <w:pPr>
        <w:spacing w:line="360" w:lineRule="auto"/>
        <w:ind w:firstLine="709"/>
        <w:jc w:val="both"/>
        <w:rPr>
          <w:color w:val="000000"/>
          <w:sz w:val="28"/>
          <w:szCs w:val="28"/>
        </w:rPr>
      </w:pPr>
      <w:r w:rsidRPr="009A0719">
        <w:rPr>
          <w:bCs/>
          <w:color w:val="000000"/>
          <w:sz w:val="28"/>
          <w:szCs w:val="28"/>
        </w:rPr>
        <w:t>Внебюджетные фонды</w:t>
      </w:r>
      <w:r w:rsidRPr="009A0719">
        <w:rPr>
          <w:color w:val="000000"/>
          <w:sz w:val="28"/>
          <w:szCs w:val="28"/>
        </w:rPr>
        <w:t xml:space="preserve"> - это особые фонды денежных средств, формирование которых обусловлено их целевым характером. Целью создания общегосударственных и других целевых фондов является создание условий для эффективного и своевременного финансирования наиболее важных экономических и социальных программ в условиях рыночной экономики. Для внебюджетных фондов существует особая система формирования и расходования денежных средств. </w:t>
      </w:r>
    </w:p>
    <w:p w:rsidR="006E7B99" w:rsidRPr="009A0719" w:rsidRDefault="0093326B" w:rsidP="009A0719">
      <w:pPr>
        <w:spacing w:line="360" w:lineRule="auto"/>
        <w:ind w:firstLine="709"/>
        <w:jc w:val="both"/>
        <w:rPr>
          <w:color w:val="000000"/>
          <w:sz w:val="28"/>
          <w:szCs w:val="28"/>
        </w:rPr>
      </w:pPr>
      <w:r w:rsidRPr="009A0719">
        <w:rPr>
          <w:color w:val="000000"/>
          <w:sz w:val="28"/>
          <w:szCs w:val="28"/>
        </w:rPr>
        <w:t xml:space="preserve">Внебюджетные фонды - один из методов перераспределения национального дохода органами власти в пользу определенных социальных групп населения. Государство мобилизует в фонды часть доходов населения для финансирования своих мероприятий. Внебюджетные фонды решают две важные задачи: обеспечение дополнительными средствами приоритетных сфер экономики и расширение социальных услуг населения. </w:t>
      </w:r>
    </w:p>
    <w:p w:rsidR="006E7B99" w:rsidRPr="009A0719" w:rsidRDefault="0093326B" w:rsidP="009A0719">
      <w:pPr>
        <w:spacing w:line="360" w:lineRule="auto"/>
        <w:ind w:firstLine="709"/>
        <w:jc w:val="both"/>
        <w:rPr>
          <w:color w:val="000000"/>
          <w:sz w:val="28"/>
          <w:szCs w:val="28"/>
        </w:rPr>
      </w:pPr>
      <w:r w:rsidRPr="009A0719">
        <w:rPr>
          <w:color w:val="000000"/>
          <w:sz w:val="28"/>
          <w:szCs w:val="28"/>
        </w:rPr>
        <w:t xml:space="preserve">Первоначально внебюджетные фонды появились в виде специальных фондов или особых счетов задолго до возникновения единого центрального денежного фонда государства - бюджета. </w:t>
      </w:r>
    </w:p>
    <w:p w:rsidR="006E7B99" w:rsidRPr="009A0719" w:rsidRDefault="0093326B" w:rsidP="009A0719">
      <w:pPr>
        <w:spacing w:line="360" w:lineRule="auto"/>
        <w:ind w:firstLine="709"/>
        <w:jc w:val="both"/>
        <w:rPr>
          <w:color w:val="000000"/>
          <w:sz w:val="28"/>
          <w:szCs w:val="28"/>
        </w:rPr>
      </w:pPr>
      <w:r w:rsidRPr="009A0719">
        <w:rPr>
          <w:color w:val="000000"/>
          <w:sz w:val="28"/>
          <w:szCs w:val="28"/>
        </w:rPr>
        <w:t xml:space="preserve">Государственная власть с расширением своей деятельности нуждалась во все новых расходах, требовавших средств для своего покрытия. Эти средства концентрировались в особых фондах, предназначенных для специальных целей. Такие фонды носили, как правило, временный характер. С выполнением государством намеченных мероприятий они заканчивали свое существование. В связи с этим количество фондов постоянно менялось: одни возникали, другие аннулировались. В целом наблюдалась тенденция к увеличению количества и объема таких фондов, вызванная новыми задачами и функциями, стоящими перед государством, особенно в результате появления, а затем и расширения его предпринимательской деятельности. Множественность фондов создавала определенные финансовые неудобства (в одних фондах - нехватка средств, в других - избыток) и требовала дополнительных расходов на управление ими. </w:t>
      </w:r>
    </w:p>
    <w:p w:rsidR="006E7B99" w:rsidRPr="009A0719" w:rsidRDefault="0093326B" w:rsidP="009A0719">
      <w:pPr>
        <w:spacing w:line="360" w:lineRule="auto"/>
        <w:ind w:firstLine="709"/>
        <w:jc w:val="both"/>
        <w:rPr>
          <w:color w:val="000000"/>
          <w:sz w:val="28"/>
          <w:szCs w:val="28"/>
        </w:rPr>
      </w:pPr>
      <w:r w:rsidRPr="009A0719">
        <w:rPr>
          <w:color w:val="000000"/>
          <w:sz w:val="28"/>
          <w:szCs w:val="28"/>
        </w:rPr>
        <w:t xml:space="preserve">Основное отличие таких целевых фондов от бюджетных средств состоит в строго определенных целях их использования. На определенном этапе развития финансовой системы на базе объединения различных фондов создается государственный бюджет, что облегчает управление движением финансовых потоков и создает возможность возмещения нехватки средств в одних фондах за счет средств из других фондов. Этот процесс включения внебюджетных фондов в бюджетную систему государства продолжается и сейчас. Например, в последние годы часть внебюджетных денежных фондов РФ вошла в состав федерального бюджета и получила статус целевых бюджетных фондов. Это такие фонды, как Федеральный дорожный фонд РФ, Федеральный экологический фонд РФ и некоторые другие. </w:t>
      </w:r>
    </w:p>
    <w:p w:rsidR="0093326B" w:rsidRPr="009A0719" w:rsidRDefault="0093326B" w:rsidP="009A0719">
      <w:pPr>
        <w:spacing w:line="360" w:lineRule="auto"/>
        <w:ind w:firstLine="709"/>
        <w:jc w:val="both"/>
        <w:rPr>
          <w:color w:val="000000"/>
          <w:sz w:val="28"/>
          <w:szCs w:val="28"/>
        </w:rPr>
      </w:pPr>
      <w:r w:rsidRPr="009A0719">
        <w:rPr>
          <w:color w:val="000000"/>
          <w:sz w:val="28"/>
          <w:szCs w:val="28"/>
        </w:rPr>
        <w:t>К отличительным особенностям внебюджетных фондов относятся их целевая направленность на финансирование расходов, не предусмотренных в бюджете, и независимость от бюджета аккумулированных в фондах денежных средств, находящихся в государственной собственности. На отношения, связанные с исчислением, уплатой и взысканием взносов во внебюджетные фонды, распространяются нормы и положения налогового законодательства.</w:t>
      </w:r>
    </w:p>
    <w:p w:rsidR="0051169F" w:rsidRDefault="0051169F" w:rsidP="009A0719">
      <w:pPr>
        <w:pStyle w:val="aa"/>
        <w:spacing w:before="0" w:after="0" w:line="360" w:lineRule="auto"/>
        <w:ind w:firstLine="709"/>
        <w:jc w:val="center"/>
        <w:rPr>
          <w:color w:val="000000"/>
          <w:sz w:val="28"/>
          <w:szCs w:val="28"/>
        </w:rPr>
      </w:pPr>
    </w:p>
    <w:p w:rsidR="006E7B99" w:rsidRPr="0051169F" w:rsidRDefault="0093326B" w:rsidP="009A0719">
      <w:pPr>
        <w:pStyle w:val="aa"/>
        <w:spacing w:before="0" w:after="0" w:line="360" w:lineRule="auto"/>
        <w:ind w:firstLine="709"/>
        <w:jc w:val="center"/>
        <w:rPr>
          <w:b/>
          <w:color w:val="000000"/>
          <w:sz w:val="28"/>
          <w:szCs w:val="28"/>
        </w:rPr>
      </w:pPr>
      <w:r w:rsidRPr="0051169F">
        <w:rPr>
          <w:b/>
          <w:color w:val="000000"/>
          <w:sz w:val="28"/>
          <w:szCs w:val="28"/>
        </w:rPr>
        <w:t>1.2</w:t>
      </w:r>
      <w:r w:rsidR="0051169F" w:rsidRPr="0051169F">
        <w:rPr>
          <w:b/>
          <w:color w:val="000000"/>
          <w:sz w:val="28"/>
          <w:szCs w:val="28"/>
        </w:rPr>
        <w:t xml:space="preserve"> </w:t>
      </w:r>
      <w:r w:rsidRPr="0051169F">
        <w:rPr>
          <w:b/>
          <w:color w:val="000000"/>
          <w:sz w:val="28"/>
          <w:szCs w:val="28"/>
        </w:rPr>
        <w:t>Роль внебюджетных фондов в современной экономике</w:t>
      </w:r>
    </w:p>
    <w:p w:rsidR="0051169F" w:rsidRDefault="0051169F" w:rsidP="009A0719">
      <w:pPr>
        <w:pStyle w:val="aa"/>
        <w:spacing w:before="0" w:after="0" w:line="360" w:lineRule="auto"/>
        <w:ind w:firstLine="709"/>
        <w:jc w:val="both"/>
        <w:rPr>
          <w:color w:val="000000"/>
          <w:sz w:val="28"/>
          <w:szCs w:val="28"/>
        </w:rPr>
      </w:pPr>
    </w:p>
    <w:p w:rsidR="006E7B99" w:rsidRPr="009A0719" w:rsidRDefault="0093326B" w:rsidP="009A0719">
      <w:pPr>
        <w:pStyle w:val="aa"/>
        <w:spacing w:before="0" w:after="0" w:line="360" w:lineRule="auto"/>
        <w:ind w:firstLine="709"/>
        <w:jc w:val="both"/>
        <w:rPr>
          <w:color w:val="000000"/>
          <w:sz w:val="28"/>
          <w:szCs w:val="28"/>
        </w:rPr>
      </w:pPr>
      <w:r w:rsidRPr="009A0719">
        <w:rPr>
          <w:color w:val="000000"/>
          <w:sz w:val="28"/>
          <w:szCs w:val="28"/>
        </w:rPr>
        <w:t>Внебюджетные фонды являются важным звеном финансовой системы государства. Они представляют собой совокупность финансовых ресурсов, находящихся в распоряжении центральных или региональных местных органов самоуправления и имеющих целевое назначение. Порядок их образования и использования регламентируется финансовым правом.</w:t>
      </w:r>
    </w:p>
    <w:p w:rsidR="006E7B99" w:rsidRPr="009A0719" w:rsidRDefault="0093326B" w:rsidP="009A0719">
      <w:pPr>
        <w:pStyle w:val="aa"/>
        <w:spacing w:before="0" w:after="0" w:line="360" w:lineRule="auto"/>
        <w:ind w:firstLine="709"/>
        <w:jc w:val="both"/>
        <w:rPr>
          <w:color w:val="000000"/>
          <w:sz w:val="28"/>
          <w:szCs w:val="28"/>
        </w:rPr>
      </w:pPr>
      <w:r w:rsidRPr="009A0719">
        <w:rPr>
          <w:color w:val="000000"/>
          <w:sz w:val="28"/>
          <w:szCs w:val="28"/>
        </w:rPr>
        <w:t xml:space="preserve">Для финансовой системы промышленно развитых стран характерно наличие помимо собственно внебюджетных фондов различных специальных смет и счетов, а также присоединенных бюджетов, которые в совокупности объединяются понятием “специальные фонды”. Значение их для финансовой системы развитых стран очень велико. Специальные фонды в ряде стран сопоставимы по своему объему с объемом государственного бюджета, а в большинстве стран финансируют от трети до половины государственных расходов. </w:t>
      </w:r>
    </w:p>
    <w:p w:rsidR="006E7B99" w:rsidRPr="009A0719" w:rsidRDefault="0093326B" w:rsidP="009A0719">
      <w:pPr>
        <w:pStyle w:val="aa"/>
        <w:spacing w:before="0" w:after="0" w:line="360" w:lineRule="auto"/>
        <w:ind w:firstLine="709"/>
        <w:jc w:val="both"/>
        <w:rPr>
          <w:color w:val="000000"/>
          <w:sz w:val="28"/>
          <w:szCs w:val="28"/>
        </w:rPr>
      </w:pPr>
      <w:r w:rsidRPr="009A0719">
        <w:rPr>
          <w:color w:val="000000"/>
          <w:sz w:val="28"/>
          <w:szCs w:val="28"/>
        </w:rPr>
        <w:t>Специальные фонды в зависимости от правового статуса подразделяются на государственные и местные. К государственным специальным фондам относятся фонды, находящиеся в распоряжении центральных органов власти и имеющие общегосударственное значение. К ним относятся валютные фонды государства, центральные дорожные фонды, инвестиционные фонды, пенсионные фонды и некоторые другие. Местные специальные фонды представляют собой в основном фонды, созданные для кредитования различных мероприятий.</w:t>
      </w:r>
    </w:p>
    <w:p w:rsidR="006E7B99" w:rsidRPr="009A0719" w:rsidRDefault="0093326B" w:rsidP="009A0719">
      <w:pPr>
        <w:pStyle w:val="aa"/>
        <w:spacing w:before="0" w:after="0" w:line="360" w:lineRule="auto"/>
        <w:ind w:firstLine="709"/>
        <w:jc w:val="both"/>
        <w:rPr>
          <w:color w:val="000000"/>
          <w:sz w:val="28"/>
          <w:szCs w:val="28"/>
        </w:rPr>
      </w:pPr>
      <w:r w:rsidRPr="009A0719">
        <w:rPr>
          <w:color w:val="000000"/>
          <w:sz w:val="28"/>
          <w:szCs w:val="28"/>
        </w:rPr>
        <w:t>Существуют фонды государственные и негосударственные, бюджетные и внебюджетные, национальные и международные, федеральные, территориальные и местные, отраслевые, межотраслевые и специальные, благотворительные, паевые, инвестиционные и т. д. При таком многообразии фондов тем более необходимы выделение их общих и специфических черт, а также их классификация.</w:t>
      </w:r>
    </w:p>
    <w:p w:rsidR="006E7B99" w:rsidRPr="009A0719" w:rsidRDefault="0093326B" w:rsidP="009A0719">
      <w:pPr>
        <w:pStyle w:val="aa"/>
        <w:spacing w:before="0" w:after="0" w:line="360" w:lineRule="auto"/>
        <w:ind w:firstLine="709"/>
        <w:jc w:val="both"/>
        <w:rPr>
          <w:color w:val="000000"/>
          <w:sz w:val="28"/>
          <w:szCs w:val="28"/>
        </w:rPr>
      </w:pPr>
      <w:r w:rsidRPr="009A0719">
        <w:rPr>
          <w:color w:val="000000"/>
          <w:sz w:val="28"/>
          <w:szCs w:val="28"/>
        </w:rPr>
        <w:t>Общие для всех разновидностей фондов характ</w:t>
      </w:r>
      <w:r w:rsidR="006E7B99" w:rsidRPr="009A0719">
        <w:rPr>
          <w:color w:val="000000"/>
          <w:sz w:val="28"/>
          <w:szCs w:val="28"/>
        </w:rPr>
        <w:t>еристики сводятся к следующему.</w:t>
      </w:r>
    </w:p>
    <w:p w:rsidR="006E7B99" w:rsidRPr="009A0719" w:rsidRDefault="0093326B" w:rsidP="009A0719">
      <w:pPr>
        <w:pStyle w:val="aa"/>
        <w:spacing w:before="0" w:after="0" w:line="360" w:lineRule="auto"/>
        <w:ind w:firstLine="709"/>
        <w:jc w:val="both"/>
        <w:rPr>
          <w:color w:val="000000"/>
          <w:sz w:val="28"/>
          <w:szCs w:val="28"/>
        </w:rPr>
      </w:pPr>
      <w:r w:rsidRPr="009A0719">
        <w:rPr>
          <w:color w:val="000000"/>
          <w:sz w:val="28"/>
          <w:szCs w:val="28"/>
        </w:rPr>
        <w:t>Во-первых, - наличие специфической формы аккум</w:t>
      </w:r>
      <w:r w:rsidR="006E7B99" w:rsidRPr="009A0719">
        <w:rPr>
          <w:color w:val="000000"/>
          <w:sz w:val="28"/>
          <w:szCs w:val="28"/>
        </w:rPr>
        <w:t xml:space="preserve">улирования финансовых ресурсов. </w:t>
      </w:r>
      <w:r w:rsidRPr="009A0719">
        <w:rPr>
          <w:color w:val="000000"/>
          <w:sz w:val="28"/>
          <w:szCs w:val="28"/>
        </w:rPr>
        <w:t>Во-вторых, - некоммерческий статус, т.е. ориентация деятельности фонда не на получение прибыли, а на выполнение целевой задачи, признанной обществом, местным сообществом либо конкретной группой, в обмен на их поддержку (некоммерческий статус не отрицает необходимости и возможности получения прибыл</w:t>
      </w:r>
      <w:r w:rsidR="006E7B99" w:rsidRPr="009A0719">
        <w:rPr>
          <w:color w:val="000000"/>
          <w:sz w:val="28"/>
          <w:szCs w:val="28"/>
        </w:rPr>
        <w:t xml:space="preserve">и за счет деятельности фонда). </w:t>
      </w:r>
      <w:r w:rsidRPr="009A0719">
        <w:rPr>
          <w:color w:val="000000"/>
          <w:sz w:val="28"/>
          <w:szCs w:val="28"/>
        </w:rPr>
        <w:t>В-третьих, - особый характер движения финансовых средств (первичен сбор, аккумулирование источников, вторичное их распределение при обязательности цел</w:t>
      </w:r>
      <w:r w:rsidR="006E7B99" w:rsidRPr="009A0719">
        <w:rPr>
          <w:color w:val="000000"/>
          <w:sz w:val="28"/>
          <w:szCs w:val="28"/>
        </w:rPr>
        <w:t xml:space="preserve">евого характера расходования). </w:t>
      </w:r>
    </w:p>
    <w:p w:rsidR="006E7B99" w:rsidRPr="009A0719" w:rsidRDefault="0093326B" w:rsidP="009A0719">
      <w:pPr>
        <w:pStyle w:val="aa"/>
        <w:spacing w:before="0" w:after="0" w:line="360" w:lineRule="auto"/>
        <w:ind w:firstLine="709"/>
        <w:jc w:val="both"/>
        <w:rPr>
          <w:color w:val="000000"/>
          <w:sz w:val="28"/>
          <w:szCs w:val="28"/>
        </w:rPr>
      </w:pPr>
      <w:r w:rsidRPr="009A0719">
        <w:rPr>
          <w:color w:val="000000"/>
          <w:sz w:val="28"/>
          <w:szCs w:val="28"/>
        </w:rPr>
        <w:t>Каждая из вышеперечисленных групп фондов имеет отличительный набор источников формирования финансовых ресурсов и различающиеся правила распределения (расходования) собранных средств, общим для них является публичность отчетно</w:t>
      </w:r>
      <w:r w:rsidR="006E7B99" w:rsidRPr="009A0719">
        <w:rPr>
          <w:color w:val="000000"/>
          <w:sz w:val="28"/>
          <w:szCs w:val="28"/>
        </w:rPr>
        <w:t>сти об использовании имущества.</w:t>
      </w:r>
    </w:p>
    <w:p w:rsidR="006E7B99" w:rsidRPr="009A0719" w:rsidRDefault="0093326B" w:rsidP="009A0719">
      <w:pPr>
        <w:pStyle w:val="aa"/>
        <w:spacing w:before="0" w:after="0" w:line="360" w:lineRule="auto"/>
        <w:ind w:firstLine="709"/>
        <w:jc w:val="both"/>
        <w:rPr>
          <w:color w:val="000000"/>
          <w:sz w:val="28"/>
          <w:szCs w:val="28"/>
        </w:rPr>
      </w:pPr>
      <w:r w:rsidRPr="009A0719">
        <w:rPr>
          <w:color w:val="000000"/>
          <w:sz w:val="28"/>
          <w:szCs w:val="28"/>
        </w:rPr>
        <w:t xml:space="preserve">Фонды как особая форма аккумулирования финансовых ресурсов обеспечивают высокую экономическую эффективность механизма финансирования за их счет </w:t>
      </w:r>
      <w:r w:rsidR="006E7B99" w:rsidRPr="009A0719">
        <w:rPr>
          <w:color w:val="000000"/>
          <w:sz w:val="28"/>
          <w:szCs w:val="28"/>
        </w:rPr>
        <w:t xml:space="preserve">различных проектов и программ. </w:t>
      </w:r>
    </w:p>
    <w:p w:rsidR="006E7B99" w:rsidRPr="009A0719" w:rsidRDefault="0093326B" w:rsidP="009A0719">
      <w:pPr>
        <w:pStyle w:val="aa"/>
        <w:spacing w:before="0" w:after="0" w:line="360" w:lineRule="auto"/>
        <w:ind w:firstLine="709"/>
        <w:jc w:val="both"/>
        <w:rPr>
          <w:color w:val="000000"/>
          <w:sz w:val="28"/>
          <w:szCs w:val="28"/>
        </w:rPr>
      </w:pPr>
      <w:r w:rsidRPr="009A0719">
        <w:rPr>
          <w:color w:val="000000"/>
          <w:sz w:val="28"/>
          <w:szCs w:val="28"/>
        </w:rPr>
        <w:t xml:space="preserve">Их преимущества в мобилизации ресурсов и формировании средств, связаны, прежде всего, с устойчивостью, относительной независимостью фондов - как правило, эти средства образуются за счет конкретных взносов, взимаемых с регулярной периодичностью. </w:t>
      </w:r>
    </w:p>
    <w:p w:rsidR="006E7B99" w:rsidRPr="009A0719" w:rsidRDefault="0093326B" w:rsidP="009A0719">
      <w:pPr>
        <w:pStyle w:val="aa"/>
        <w:spacing w:before="0" w:after="0" w:line="360" w:lineRule="auto"/>
        <w:ind w:firstLine="709"/>
        <w:jc w:val="both"/>
        <w:rPr>
          <w:color w:val="000000"/>
          <w:sz w:val="28"/>
          <w:szCs w:val="28"/>
        </w:rPr>
      </w:pPr>
      <w:r w:rsidRPr="009A0719">
        <w:rPr>
          <w:color w:val="000000"/>
          <w:sz w:val="28"/>
          <w:szCs w:val="28"/>
        </w:rPr>
        <w:t>Существует также множественность источников финансирования, т.е. смешанное финансовое участие в реализации конкретных целе</w:t>
      </w:r>
      <w:r w:rsidR="006E7B99" w:rsidRPr="009A0719">
        <w:rPr>
          <w:color w:val="000000"/>
          <w:sz w:val="28"/>
          <w:szCs w:val="28"/>
        </w:rPr>
        <w:t>й ряда заинтересованных сторон.</w:t>
      </w:r>
    </w:p>
    <w:p w:rsidR="006E7B99" w:rsidRPr="009A0719" w:rsidRDefault="0093326B" w:rsidP="009A0719">
      <w:pPr>
        <w:pStyle w:val="aa"/>
        <w:spacing w:before="0" w:after="0" w:line="360" w:lineRule="auto"/>
        <w:ind w:firstLine="709"/>
        <w:jc w:val="both"/>
        <w:rPr>
          <w:color w:val="000000"/>
          <w:sz w:val="28"/>
          <w:szCs w:val="28"/>
        </w:rPr>
      </w:pPr>
      <w:r w:rsidRPr="009A0719">
        <w:rPr>
          <w:color w:val="000000"/>
          <w:sz w:val="28"/>
          <w:szCs w:val="28"/>
        </w:rPr>
        <w:t xml:space="preserve">Имеет свои особенности и механизм задействования доходных источников фондов. Он существенно отличается от используемого механизма для формирования бюджетных доходов. </w:t>
      </w:r>
    </w:p>
    <w:p w:rsidR="006E7B99" w:rsidRPr="009A0719" w:rsidRDefault="0093326B" w:rsidP="009A0719">
      <w:pPr>
        <w:pStyle w:val="aa"/>
        <w:spacing w:before="0" w:after="0" w:line="360" w:lineRule="auto"/>
        <w:ind w:firstLine="709"/>
        <w:jc w:val="both"/>
        <w:rPr>
          <w:color w:val="000000"/>
          <w:sz w:val="28"/>
          <w:szCs w:val="28"/>
        </w:rPr>
      </w:pPr>
      <w:r w:rsidRPr="009A0719">
        <w:rPr>
          <w:color w:val="000000"/>
          <w:sz w:val="28"/>
          <w:szCs w:val="28"/>
        </w:rPr>
        <w:t>Основная их часть, как известно, образуется за счет налогов - инструмента внеэкономического, административного принуждения. Спектр же инструментов формирования доходов фондов носит гораздо более выраженный экономический, добровольн</w:t>
      </w:r>
      <w:r w:rsidR="006E7B99" w:rsidRPr="009A0719">
        <w:rPr>
          <w:color w:val="000000"/>
          <w:sz w:val="28"/>
          <w:szCs w:val="28"/>
        </w:rPr>
        <w:t xml:space="preserve">ый характер. </w:t>
      </w:r>
    </w:p>
    <w:p w:rsidR="006E7B99" w:rsidRPr="009A0719" w:rsidRDefault="0093326B" w:rsidP="009A0719">
      <w:pPr>
        <w:pStyle w:val="aa"/>
        <w:spacing w:before="0" w:after="0" w:line="360" w:lineRule="auto"/>
        <w:ind w:firstLine="709"/>
        <w:jc w:val="both"/>
        <w:rPr>
          <w:color w:val="000000"/>
          <w:sz w:val="28"/>
          <w:szCs w:val="28"/>
        </w:rPr>
      </w:pPr>
      <w:r w:rsidRPr="009A0719">
        <w:rPr>
          <w:color w:val="000000"/>
          <w:sz w:val="28"/>
          <w:szCs w:val="28"/>
        </w:rPr>
        <w:t>Кроме платежей, близких к налоговым (принудительным), он включает имеющие уже чисто экономическую природу обязательные и добровольные страховые отчисления, а также добровольные пожертвования на конкретные цели. Таким образом, источники ресурсов фондов разнообразнее тех, что формируют бюджетные ресурсы, здесь используются не только внеэкономические, но гораздо в большей степени - экономические (стимулирующие экономический интерес), а также добровольные (стимулирующие творческий, моральный инте</w:t>
      </w:r>
      <w:r w:rsidR="006E7B99" w:rsidRPr="009A0719">
        <w:rPr>
          <w:color w:val="000000"/>
          <w:sz w:val="28"/>
          <w:szCs w:val="28"/>
        </w:rPr>
        <w:t>рес) инструменты.</w:t>
      </w:r>
    </w:p>
    <w:p w:rsidR="006E7B99" w:rsidRPr="009A0719" w:rsidRDefault="0093326B" w:rsidP="009A0719">
      <w:pPr>
        <w:pStyle w:val="aa"/>
        <w:spacing w:before="0" w:after="0" w:line="360" w:lineRule="auto"/>
        <w:ind w:firstLine="709"/>
        <w:jc w:val="both"/>
        <w:rPr>
          <w:color w:val="000000"/>
          <w:sz w:val="28"/>
          <w:szCs w:val="28"/>
        </w:rPr>
      </w:pPr>
      <w:r w:rsidRPr="009A0719">
        <w:rPr>
          <w:color w:val="000000"/>
          <w:sz w:val="28"/>
          <w:szCs w:val="28"/>
        </w:rPr>
        <w:t>Серьезными преимуществами располагают фонды и с точки зрения распределения собранных финансовых ресурсов, эффективности их использования. Во-первых, это присущие фондам конкурентные начала в распределении ресурсов, осуществляемом, как правило, на конкурсной основе в различных формах (гранты, льготные кредиты и т.д.); во-вторых, - селективная поддержка приоритетных в данный конкретный момент направлений развития; в-третьих, - а</w:t>
      </w:r>
      <w:r w:rsidR="006E7B99" w:rsidRPr="009A0719">
        <w:rPr>
          <w:color w:val="000000"/>
          <w:sz w:val="28"/>
          <w:szCs w:val="28"/>
        </w:rPr>
        <w:t xml:space="preserve">дресность выделяемых ресурсов. </w:t>
      </w:r>
    </w:p>
    <w:p w:rsidR="006E7B99" w:rsidRPr="009A0719" w:rsidRDefault="0093326B" w:rsidP="009A0719">
      <w:pPr>
        <w:pStyle w:val="aa"/>
        <w:spacing w:before="0" w:after="0" w:line="360" w:lineRule="auto"/>
        <w:ind w:firstLine="709"/>
        <w:jc w:val="both"/>
        <w:rPr>
          <w:color w:val="000000"/>
          <w:sz w:val="28"/>
          <w:szCs w:val="28"/>
        </w:rPr>
      </w:pPr>
      <w:r w:rsidRPr="009A0719">
        <w:rPr>
          <w:color w:val="000000"/>
          <w:sz w:val="28"/>
          <w:szCs w:val="28"/>
        </w:rPr>
        <w:t>Все это придает гибкость управлению теми процессами, ради которых и создаются конкретные фонды. Подтверждением такого вывода является быстрый и динамичный рост фондов в самых различных отраслях и сферах деятельности - в области государственного и муниципального управления, в страховании (социальном и коммерческом), в отраслях народного хозяйства, и т.п.</w:t>
      </w:r>
    </w:p>
    <w:p w:rsidR="0051169F" w:rsidRDefault="0093326B" w:rsidP="009A0719">
      <w:pPr>
        <w:pStyle w:val="aa"/>
        <w:spacing w:before="0" w:after="0" w:line="360" w:lineRule="auto"/>
        <w:ind w:firstLine="709"/>
        <w:jc w:val="both"/>
        <w:rPr>
          <w:color w:val="000000"/>
          <w:sz w:val="28"/>
          <w:szCs w:val="28"/>
        </w:rPr>
      </w:pPr>
      <w:r w:rsidRPr="009A0719">
        <w:rPr>
          <w:color w:val="000000"/>
          <w:sz w:val="28"/>
          <w:szCs w:val="28"/>
        </w:rPr>
        <w:t>Фондовая форма аккумулирования финансовых ресурсов получает все большее распространение в бюджетной сфере, особенно при формировании федерального бюджета РФ (в его составе образуются целевые бюджетные и резервные фонды, фонд финансовой поддержки регионов и т.д.). Но особенно широко эта форма развивается во внебюджетной сфере.</w:t>
      </w:r>
    </w:p>
    <w:p w:rsidR="006E7B99" w:rsidRPr="009A0719" w:rsidRDefault="0093326B" w:rsidP="009A0719">
      <w:pPr>
        <w:pStyle w:val="aa"/>
        <w:spacing w:before="0" w:after="0" w:line="360" w:lineRule="auto"/>
        <w:ind w:firstLine="709"/>
        <w:jc w:val="both"/>
        <w:rPr>
          <w:color w:val="000000"/>
          <w:sz w:val="28"/>
          <w:szCs w:val="28"/>
        </w:rPr>
      </w:pPr>
      <w:r w:rsidRPr="009A0719">
        <w:rPr>
          <w:color w:val="000000"/>
          <w:sz w:val="28"/>
          <w:szCs w:val="28"/>
        </w:rPr>
        <w:t xml:space="preserve">Все многообразие видов фондов, активно развивающихся в российской экономике, можно классифицировать, объединив их в две группы, включающие ряд подгрупп. </w:t>
      </w:r>
    </w:p>
    <w:p w:rsidR="006E7B99" w:rsidRPr="009A0719" w:rsidRDefault="0093326B" w:rsidP="009A0719">
      <w:pPr>
        <w:pStyle w:val="aa"/>
        <w:spacing w:before="0" w:after="0" w:line="360" w:lineRule="auto"/>
        <w:ind w:firstLine="709"/>
        <w:jc w:val="both"/>
        <w:rPr>
          <w:color w:val="000000"/>
          <w:sz w:val="28"/>
          <w:szCs w:val="28"/>
        </w:rPr>
      </w:pPr>
      <w:r w:rsidRPr="009A0719">
        <w:rPr>
          <w:color w:val="000000"/>
          <w:sz w:val="28"/>
          <w:szCs w:val="28"/>
        </w:rPr>
        <w:t xml:space="preserve">Первая группа - бюджетные фонды, в том числе - целевые; резервные Федеральный фонд финансовой поддержки субъектов. </w:t>
      </w:r>
    </w:p>
    <w:p w:rsidR="006E7B99" w:rsidRPr="009A0719" w:rsidRDefault="0093326B" w:rsidP="009A0719">
      <w:pPr>
        <w:pStyle w:val="aa"/>
        <w:spacing w:before="0" w:after="0" w:line="360" w:lineRule="auto"/>
        <w:ind w:firstLine="709"/>
        <w:jc w:val="both"/>
        <w:rPr>
          <w:color w:val="000000"/>
          <w:sz w:val="28"/>
          <w:szCs w:val="28"/>
        </w:rPr>
      </w:pPr>
      <w:r w:rsidRPr="009A0719">
        <w:rPr>
          <w:color w:val="000000"/>
          <w:sz w:val="28"/>
          <w:szCs w:val="28"/>
        </w:rPr>
        <w:t>Вторая группа - внебюджетные фонды, в том числе: государственные социально-страховые (Пенсионный фонд отраслевы</w:t>
      </w:r>
      <w:r w:rsidR="006E7B99" w:rsidRPr="009A0719">
        <w:rPr>
          <w:color w:val="000000"/>
          <w:sz w:val="28"/>
          <w:szCs w:val="28"/>
        </w:rPr>
        <w:t>е, межотраслевые, специальные).</w:t>
      </w:r>
    </w:p>
    <w:p w:rsidR="003C5E93" w:rsidRPr="009A0719" w:rsidRDefault="0093326B" w:rsidP="009A0719">
      <w:pPr>
        <w:pStyle w:val="aa"/>
        <w:spacing w:before="0" w:after="0" w:line="360" w:lineRule="auto"/>
        <w:ind w:firstLine="709"/>
        <w:jc w:val="both"/>
        <w:rPr>
          <w:color w:val="000000"/>
          <w:sz w:val="28"/>
          <w:szCs w:val="28"/>
        </w:rPr>
      </w:pPr>
      <w:r w:rsidRPr="009A0719">
        <w:rPr>
          <w:color w:val="000000"/>
          <w:sz w:val="28"/>
          <w:szCs w:val="28"/>
        </w:rPr>
        <w:t xml:space="preserve">Поддержки предпринимательства, развития конкуренции, фонды поддержки науки и др.; </w:t>
      </w:r>
    </w:p>
    <w:p w:rsidR="00DF43E7" w:rsidRDefault="00DF43E7" w:rsidP="009A0719">
      <w:pPr>
        <w:spacing w:line="360" w:lineRule="auto"/>
        <w:ind w:firstLine="709"/>
        <w:jc w:val="center"/>
        <w:rPr>
          <w:color w:val="000000"/>
          <w:sz w:val="28"/>
          <w:szCs w:val="28"/>
        </w:rPr>
      </w:pPr>
    </w:p>
    <w:p w:rsidR="0093326B" w:rsidRPr="00DF43E7" w:rsidRDefault="0093326B" w:rsidP="009A0719">
      <w:pPr>
        <w:spacing w:line="360" w:lineRule="auto"/>
        <w:ind w:firstLine="709"/>
        <w:jc w:val="center"/>
        <w:rPr>
          <w:b/>
          <w:color w:val="000000"/>
          <w:sz w:val="28"/>
          <w:szCs w:val="28"/>
        </w:rPr>
      </w:pPr>
      <w:r w:rsidRPr="00DF43E7">
        <w:rPr>
          <w:b/>
          <w:color w:val="000000"/>
          <w:sz w:val="28"/>
          <w:szCs w:val="28"/>
        </w:rPr>
        <w:t>1.3 Мировой опыт создания внебюджетных фондов</w:t>
      </w:r>
    </w:p>
    <w:p w:rsidR="006E7B99" w:rsidRPr="009A0719" w:rsidRDefault="006E7B99" w:rsidP="009A0719">
      <w:pPr>
        <w:spacing w:line="360" w:lineRule="auto"/>
        <w:ind w:firstLine="709"/>
        <w:jc w:val="center"/>
        <w:rPr>
          <w:color w:val="000000"/>
          <w:sz w:val="28"/>
          <w:szCs w:val="28"/>
        </w:rPr>
      </w:pPr>
    </w:p>
    <w:p w:rsidR="003C5E93" w:rsidRPr="009A0719" w:rsidRDefault="0093326B" w:rsidP="009A0719">
      <w:pPr>
        <w:spacing w:line="360" w:lineRule="auto"/>
        <w:ind w:firstLine="709"/>
        <w:jc w:val="both"/>
        <w:rPr>
          <w:color w:val="000000"/>
          <w:sz w:val="28"/>
          <w:szCs w:val="28"/>
        </w:rPr>
      </w:pPr>
      <w:r w:rsidRPr="009A0719">
        <w:rPr>
          <w:color w:val="000000"/>
          <w:sz w:val="28"/>
          <w:szCs w:val="28"/>
        </w:rPr>
        <w:t xml:space="preserve">Внебюджетные фонды многих стран образуются за счет средств центрального бюджета в форме безвозвратных субсидий. Односторонняя связь появляется и в том случае, когда внебюджетный фонд перечисляет часть своих их ресурсов другим финансовым звеньям. Дорожный фонда США, созданный за счет специальных налогов, при наличии излишков предоставляет займы федеральному бюджету. </w:t>
      </w:r>
    </w:p>
    <w:p w:rsidR="006E7B99" w:rsidRPr="009A0719" w:rsidRDefault="0093326B" w:rsidP="009A0719">
      <w:pPr>
        <w:spacing w:line="360" w:lineRule="auto"/>
        <w:ind w:firstLine="709"/>
        <w:jc w:val="both"/>
        <w:rPr>
          <w:color w:val="000000"/>
          <w:sz w:val="28"/>
          <w:szCs w:val="28"/>
        </w:rPr>
      </w:pPr>
      <w:r w:rsidRPr="009A0719">
        <w:rPr>
          <w:color w:val="000000"/>
          <w:sz w:val="28"/>
          <w:szCs w:val="28"/>
        </w:rPr>
        <w:t xml:space="preserve">При двусторонних связях денежный поток движется между внебюджетными фондами и другими звеньями финансовой системы в двух направлениях. Так, фонды социального страхования образуются не только за счет страховых взносов, но и средств центрального бюджета. Одновременно при наличии активного сальдо они приобретают государственные ценные бумаги и становятся кредитором бюджета. </w:t>
      </w:r>
    </w:p>
    <w:p w:rsidR="006E7B99" w:rsidRPr="009A0719" w:rsidRDefault="0093326B" w:rsidP="009A0719">
      <w:pPr>
        <w:spacing w:line="360" w:lineRule="auto"/>
        <w:ind w:firstLine="709"/>
        <w:jc w:val="both"/>
        <w:rPr>
          <w:color w:val="000000"/>
          <w:sz w:val="28"/>
          <w:szCs w:val="28"/>
        </w:rPr>
      </w:pPr>
      <w:r w:rsidRPr="009A0719">
        <w:rPr>
          <w:color w:val="000000"/>
          <w:sz w:val="28"/>
          <w:szCs w:val="28"/>
        </w:rPr>
        <w:t>При многосторонних связях один внебюджетный фонд одновременно приходит в соприкосновение с разными финансовыми звеньями и другими внебюджетными фондами, т.е. деньги движутся в разных направлениях между ними.</w:t>
      </w:r>
    </w:p>
    <w:p w:rsidR="006E7B99" w:rsidRPr="009A0719" w:rsidRDefault="0093326B" w:rsidP="009A0719">
      <w:pPr>
        <w:spacing w:line="360" w:lineRule="auto"/>
        <w:ind w:firstLine="709"/>
        <w:jc w:val="both"/>
        <w:rPr>
          <w:color w:val="000000"/>
          <w:sz w:val="28"/>
          <w:szCs w:val="28"/>
        </w:rPr>
      </w:pPr>
      <w:r w:rsidRPr="009A0719">
        <w:rPr>
          <w:color w:val="000000"/>
          <w:sz w:val="28"/>
          <w:szCs w:val="28"/>
        </w:rPr>
        <w:t xml:space="preserve">Внебюджетные фонды в финансовой системе России созданы в соответствии с Законом РСФСР "Об основах бюджетного устройства и бюджетного процесса в РСФСР" (от 17 октября </w:t>
      </w:r>
      <w:smartTag w:uri="urn:schemas-microsoft-com:office:smarttags" w:element="metricconverter">
        <w:smartTagPr>
          <w:attr w:name="ProductID" w:val="1991 г"/>
        </w:smartTagPr>
        <w:r w:rsidRPr="009A0719">
          <w:rPr>
            <w:color w:val="000000"/>
            <w:sz w:val="28"/>
            <w:szCs w:val="28"/>
          </w:rPr>
          <w:t>1991 г</w:t>
        </w:r>
      </w:smartTag>
      <w:r w:rsidRPr="009A0719">
        <w:rPr>
          <w:color w:val="000000"/>
          <w:sz w:val="28"/>
          <w:szCs w:val="28"/>
        </w:rPr>
        <w:t>.). Главная причина их создания - необходимость выделения чрезвычайно важных для общества расходов и обеспечение их самос</w:t>
      </w:r>
      <w:r w:rsidR="006E7B99" w:rsidRPr="009A0719">
        <w:rPr>
          <w:color w:val="000000"/>
          <w:sz w:val="28"/>
          <w:szCs w:val="28"/>
        </w:rPr>
        <w:t>тоятельными источниками дохода.</w:t>
      </w:r>
    </w:p>
    <w:p w:rsidR="006E7B99" w:rsidRPr="009A0719" w:rsidRDefault="0093326B" w:rsidP="009A0719">
      <w:pPr>
        <w:spacing w:line="360" w:lineRule="auto"/>
        <w:ind w:firstLine="709"/>
        <w:jc w:val="both"/>
        <w:rPr>
          <w:color w:val="000000"/>
          <w:sz w:val="28"/>
          <w:szCs w:val="28"/>
        </w:rPr>
      </w:pPr>
      <w:r w:rsidRPr="009A0719">
        <w:rPr>
          <w:color w:val="000000"/>
          <w:sz w:val="28"/>
          <w:szCs w:val="28"/>
        </w:rPr>
        <w:t>Решение об образовании внебюджетных фондов принимает федеральное Собрание РФ, а также государственные, представительные органы субъектов Федер</w:t>
      </w:r>
      <w:r w:rsidR="006E7B99" w:rsidRPr="009A0719">
        <w:rPr>
          <w:color w:val="000000"/>
          <w:sz w:val="28"/>
          <w:szCs w:val="28"/>
        </w:rPr>
        <w:t>ации и местного самоуправления.</w:t>
      </w:r>
    </w:p>
    <w:p w:rsidR="006E7B99" w:rsidRPr="009A0719" w:rsidRDefault="0093326B" w:rsidP="009A0719">
      <w:pPr>
        <w:spacing w:line="360" w:lineRule="auto"/>
        <w:ind w:firstLine="709"/>
        <w:jc w:val="both"/>
        <w:rPr>
          <w:color w:val="000000"/>
          <w:sz w:val="28"/>
          <w:szCs w:val="28"/>
        </w:rPr>
      </w:pPr>
      <w:r w:rsidRPr="009A0719">
        <w:rPr>
          <w:color w:val="000000"/>
          <w:sz w:val="28"/>
          <w:szCs w:val="28"/>
        </w:rPr>
        <w:t xml:space="preserve">Фонды должны поддерживать специальными финансовыми ресурсами важнейшие отрасли и сферы народного хозяйства (например, фонды НИОКР), а также оказывать социальную помощь гражданам РФ (за счет различно </w:t>
      </w:r>
      <w:r w:rsidR="006E7B99" w:rsidRPr="009A0719">
        <w:rPr>
          <w:color w:val="000000"/>
          <w:sz w:val="28"/>
          <w:szCs w:val="28"/>
        </w:rPr>
        <w:t>создаваемых социальных фондов).</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Внебюджетные фонды находятся в собственности государства, но являются автономными. Они имеют, как прав</w:t>
      </w:r>
      <w:r w:rsidR="00764CAA" w:rsidRPr="009A0719">
        <w:rPr>
          <w:color w:val="000000"/>
          <w:sz w:val="28"/>
          <w:szCs w:val="28"/>
        </w:rPr>
        <w:t>ило, строго целевое назначение.</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К доходам внебюджетных фондов относятся:</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специальные целевые налоги и сборы, установлен</w:t>
      </w:r>
      <w:r w:rsidR="00764CAA" w:rsidRPr="009A0719">
        <w:rPr>
          <w:color w:val="000000"/>
          <w:sz w:val="28"/>
          <w:szCs w:val="28"/>
        </w:rPr>
        <w:t>ные для соответствующего фонда;</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отчисления от прибыли предприятий, учреждений, организаций;</w:t>
      </w:r>
      <w:r w:rsidRPr="009A0719">
        <w:rPr>
          <w:color w:val="000000"/>
          <w:sz w:val="28"/>
          <w:szCs w:val="28"/>
        </w:rPr>
        <w:br/>
        <w:t>средства бюджета;</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прибыль от коммерческой деятельности, осуществляемой фондом как юридическим лицом;</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займы, полученные фондом у Центрального Ба</w:t>
      </w:r>
      <w:r w:rsidR="00764CAA" w:rsidRPr="009A0719">
        <w:rPr>
          <w:color w:val="000000"/>
          <w:sz w:val="28"/>
          <w:szCs w:val="28"/>
        </w:rPr>
        <w:t>нка РФ или коммерческих банков.</w:t>
      </w:r>
    </w:p>
    <w:p w:rsidR="00DF43E7" w:rsidRDefault="0093326B" w:rsidP="009A0719">
      <w:pPr>
        <w:spacing w:line="360" w:lineRule="auto"/>
        <w:ind w:firstLine="709"/>
        <w:jc w:val="both"/>
        <w:rPr>
          <w:color w:val="000000"/>
          <w:sz w:val="28"/>
          <w:szCs w:val="28"/>
        </w:rPr>
      </w:pPr>
      <w:r w:rsidRPr="009A0719">
        <w:rPr>
          <w:color w:val="000000"/>
          <w:sz w:val="28"/>
          <w:szCs w:val="28"/>
        </w:rPr>
        <w:t xml:space="preserve">В Российской Федерации с </w:t>
      </w:r>
      <w:smartTag w:uri="urn:schemas-microsoft-com:office:smarttags" w:element="metricconverter">
        <w:smartTagPr>
          <w:attr w:name="ProductID" w:val="1992 г"/>
        </w:smartTagPr>
        <w:r w:rsidRPr="009A0719">
          <w:rPr>
            <w:color w:val="000000"/>
            <w:sz w:val="28"/>
            <w:szCs w:val="28"/>
          </w:rPr>
          <w:t>1992 г</w:t>
        </w:r>
      </w:smartTag>
      <w:r w:rsidRPr="009A0719">
        <w:rPr>
          <w:color w:val="000000"/>
          <w:sz w:val="28"/>
          <w:szCs w:val="28"/>
        </w:rPr>
        <w:t xml:space="preserve">. начало действовать более двух десятков внебюджетных социальных и экономических фондов, в том числе социальные: </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Пенсионный фонд РФ (ПФР), Фонд социального страхования (ФСС), Государственный фонд занятости населения РФ (ГФЗН), фонды обязательного медицинского страхования (ФОМС), Фонд обязательной социал</w:t>
      </w:r>
      <w:r w:rsidR="00764CAA" w:rsidRPr="009A0719">
        <w:rPr>
          <w:color w:val="000000"/>
          <w:sz w:val="28"/>
          <w:szCs w:val="28"/>
        </w:rPr>
        <w:t>ьной поддержки населения и др.;</w:t>
      </w:r>
    </w:p>
    <w:p w:rsidR="003C5E93" w:rsidRPr="009A0719" w:rsidRDefault="0093326B" w:rsidP="009A0719">
      <w:pPr>
        <w:spacing w:line="360" w:lineRule="auto"/>
        <w:ind w:firstLine="709"/>
        <w:jc w:val="both"/>
        <w:rPr>
          <w:color w:val="000000"/>
          <w:sz w:val="28"/>
          <w:szCs w:val="28"/>
        </w:rPr>
      </w:pPr>
      <w:r w:rsidRPr="009A0719">
        <w:rPr>
          <w:color w:val="000000"/>
          <w:sz w:val="28"/>
          <w:szCs w:val="28"/>
        </w:rPr>
        <w:t>экономические - Федеральный и территориальные Дорожные фонды, Фонд воспроизводства минерально-сырьевой базы РФ, фонды финансового регулирования и др.</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 xml:space="preserve">По Указу Президента РФ (22 декабря </w:t>
      </w:r>
      <w:smartTag w:uri="urn:schemas-microsoft-com:office:smarttags" w:element="metricconverter">
        <w:smartTagPr>
          <w:attr w:name="ProductID" w:val="1993 г"/>
        </w:smartTagPr>
        <w:r w:rsidRPr="009A0719">
          <w:rPr>
            <w:color w:val="000000"/>
            <w:sz w:val="28"/>
            <w:szCs w:val="28"/>
          </w:rPr>
          <w:t>1993 г</w:t>
        </w:r>
      </w:smartTag>
      <w:r w:rsidRPr="009A0719">
        <w:rPr>
          <w:color w:val="000000"/>
          <w:sz w:val="28"/>
          <w:szCs w:val="28"/>
        </w:rPr>
        <w:t xml:space="preserve">.) преобладающая часть внебюджетных фондов, преимущественно экономических, доходы которых формировались за счет отдельных платежей юридических лиц, должны объединиться с федеральным бюджетом РФ и бюджетами субъектов Федерации (соответственно). </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 xml:space="preserve">В федеральный бюджет включаются средства следующих бюджетных фондов: Федерального, дорожного фонда РФ, Федерального экологического фонда РФ, Фонда социального развития Департамента налоговой полиции РФ, Фонда развития таможенной системы РФ, Государственного фонда борьбы с преступностью и др. </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 xml:space="preserve">Для учета доходов и расходов этих фондов в Центральном Банке РФ и Главном управлении федерального казначей Минфина РФ открываются специальные бюджетные счета, руководство которыми возлагается на государственные органы, уполномоченные управлять средствами этих фондов. Законодательным (представительным) органам субъектов Федерации рекомендовано также консолидировать в </w:t>
      </w:r>
      <w:r w:rsidR="00DF43E7" w:rsidRPr="009A0719">
        <w:rPr>
          <w:color w:val="000000"/>
          <w:sz w:val="28"/>
          <w:szCs w:val="28"/>
        </w:rPr>
        <w:t>соответствующих</w:t>
      </w:r>
      <w:r w:rsidRPr="009A0719">
        <w:rPr>
          <w:color w:val="000000"/>
          <w:sz w:val="28"/>
          <w:szCs w:val="28"/>
        </w:rPr>
        <w:t xml:space="preserve"> бюджетах средства территориальных дорожных фондов и других внебюджетных фондов, образованных по решен</w:t>
      </w:r>
      <w:r w:rsidR="00764CAA" w:rsidRPr="009A0719">
        <w:rPr>
          <w:color w:val="000000"/>
          <w:sz w:val="28"/>
          <w:szCs w:val="28"/>
        </w:rPr>
        <w:t xml:space="preserve">иям властей указанных органов. </w:t>
      </w:r>
    </w:p>
    <w:p w:rsidR="003C5E93" w:rsidRPr="009A0719" w:rsidRDefault="0093326B" w:rsidP="009A0719">
      <w:pPr>
        <w:spacing w:line="360" w:lineRule="auto"/>
        <w:ind w:firstLine="709"/>
        <w:jc w:val="both"/>
        <w:rPr>
          <w:color w:val="000000"/>
          <w:sz w:val="28"/>
          <w:szCs w:val="28"/>
        </w:rPr>
      </w:pPr>
      <w:r w:rsidRPr="009A0719">
        <w:rPr>
          <w:color w:val="000000"/>
          <w:sz w:val="28"/>
          <w:szCs w:val="28"/>
        </w:rPr>
        <w:t xml:space="preserve">Необходимость объединения внебюджетных фондов с соответствующими бюджетами вызвана недостаточным финансовым контролем за поступлением и использованием их ресурсов поскольку налоговые органы по существу ответственности за эти средства не несут. </w:t>
      </w:r>
    </w:p>
    <w:p w:rsidR="0093326B" w:rsidRPr="00DF43E7" w:rsidRDefault="00DF43E7" w:rsidP="009A0719">
      <w:pPr>
        <w:spacing w:line="360" w:lineRule="auto"/>
        <w:ind w:firstLine="709"/>
        <w:jc w:val="center"/>
        <w:rPr>
          <w:b/>
          <w:color w:val="000000"/>
          <w:sz w:val="28"/>
          <w:szCs w:val="28"/>
        </w:rPr>
      </w:pPr>
      <w:r>
        <w:rPr>
          <w:color w:val="000000"/>
          <w:sz w:val="28"/>
          <w:szCs w:val="28"/>
        </w:rPr>
        <w:br w:type="page"/>
      </w:r>
      <w:r w:rsidR="00764CAA" w:rsidRPr="00DF43E7">
        <w:rPr>
          <w:b/>
          <w:color w:val="000000"/>
          <w:sz w:val="28"/>
          <w:szCs w:val="28"/>
        </w:rPr>
        <w:t>2</w:t>
      </w:r>
      <w:r w:rsidRPr="00DF43E7">
        <w:rPr>
          <w:b/>
          <w:color w:val="000000"/>
          <w:sz w:val="28"/>
          <w:szCs w:val="28"/>
        </w:rPr>
        <w:t>.</w:t>
      </w:r>
      <w:r w:rsidR="00764CAA" w:rsidRPr="00DF43E7">
        <w:rPr>
          <w:b/>
          <w:color w:val="000000"/>
          <w:sz w:val="28"/>
          <w:szCs w:val="28"/>
        </w:rPr>
        <w:t xml:space="preserve"> </w:t>
      </w:r>
      <w:r w:rsidR="0093326B" w:rsidRPr="00DF43E7">
        <w:rPr>
          <w:b/>
          <w:color w:val="000000"/>
          <w:sz w:val="28"/>
          <w:szCs w:val="28"/>
        </w:rPr>
        <w:t>В</w:t>
      </w:r>
      <w:r w:rsidR="00764CAA" w:rsidRPr="00DF43E7">
        <w:rPr>
          <w:b/>
          <w:color w:val="000000"/>
          <w:sz w:val="28"/>
          <w:szCs w:val="28"/>
        </w:rPr>
        <w:t>НЕБЮДЖЕТНЫЕ ФОНДЫ И ИХ РОЛЬ В УСЛОВИЯХ ПЕРЕХОДА К РЫНКУ</w:t>
      </w:r>
    </w:p>
    <w:p w:rsidR="00764CAA" w:rsidRPr="00DF43E7" w:rsidRDefault="00764CAA" w:rsidP="009A0719">
      <w:pPr>
        <w:spacing w:line="360" w:lineRule="auto"/>
        <w:ind w:firstLine="709"/>
        <w:jc w:val="center"/>
        <w:rPr>
          <w:b/>
          <w:color w:val="000000"/>
          <w:sz w:val="28"/>
          <w:szCs w:val="28"/>
        </w:rPr>
      </w:pPr>
    </w:p>
    <w:p w:rsidR="0093326B" w:rsidRPr="00DF43E7" w:rsidRDefault="0093326B" w:rsidP="009A0719">
      <w:pPr>
        <w:spacing w:line="360" w:lineRule="auto"/>
        <w:ind w:firstLine="709"/>
        <w:jc w:val="center"/>
        <w:rPr>
          <w:b/>
          <w:color w:val="000000"/>
          <w:sz w:val="28"/>
          <w:szCs w:val="28"/>
        </w:rPr>
      </w:pPr>
      <w:r w:rsidRPr="00DF43E7">
        <w:rPr>
          <w:b/>
          <w:color w:val="000000"/>
          <w:sz w:val="28"/>
          <w:szCs w:val="28"/>
        </w:rPr>
        <w:t>2.1</w:t>
      </w:r>
      <w:r w:rsidR="00DF43E7" w:rsidRPr="00DF43E7">
        <w:rPr>
          <w:b/>
          <w:color w:val="000000"/>
          <w:sz w:val="28"/>
          <w:szCs w:val="28"/>
        </w:rPr>
        <w:t xml:space="preserve"> </w:t>
      </w:r>
      <w:r w:rsidRPr="00DF43E7">
        <w:rPr>
          <w:b/>
          <w:color w:val="000000"/>
          <w:sz w:val="28"/>
          <w:szCs w:val="28"/>
        </w:rPr>
        <w:t>Этапы создания внебюджетных фондов РК</w:t>
      </w:r>
    </w:p>
    <w:p w:rsidR="00764CAA" w:rsidRPr="009A0719" w:rsidRDefault="00764CAA" w:rsidP="009A0719">
      <w:pPr>
        <w:spacing w:line="360" w:lineRule="auto"/>
        <w:ind w:firstLine="709"/>
        <w:jc w:val="center"/>
        <w:rPr>
          <w:b/>
          <w:color w:val="000000"/>
          <w:sz w:val="28"/>
          <w:szCs w:val="28"/>
        </w:rPr>
      </w:pPr>
    </w:p>
    <w:p w:rsidR="00764CAA" w:rsidRPr="009A0719" w:rsidRDefault="0093326B" w:rsidP="009A0719">
      <w:pPr>
        <w:spacing w:line="360" w:lineRule="auto"/>
        <w:ind w:firstLine="709"/>
        <w:jc w:val="both"/>
        <w:rPr>
          <w:color w:val="000000"/>
          <w:sz w:val="28"/>
          <w:szCs w:val="28"/>
        </w:rPr>
      </w:pPr>
      <w:r w:rsidRPr="009A0719">
        <w:rPr>
          <w:color w:val="000000"/>
          <w:sz w:val="28"/>
          <w:szCs w:val="28"/>
        </w:rPr>
        <w:t>Внебюджетные фонды создаются двумя путями. Один путь - это выделение из бюджета определенных расходов, имеющих особо важное значение, а другой - формирование внебюджетного фонда с собственными источниками доходов для определенных целей. Созданные во многих странах фонды социального страхования предназначены для социальной поддержк</w:t>
      </w:r>
      <w:r w:rsidR="00764CAA" w:rsidRPr="009A0719">
        <w:rPr>
          <w:color w:val="000000"/>
          <w:sz w:val="28"/>
          <w:szCs w:val="28"/>
        </w:rPr>
        <w:t>и определенных групп населения.</w:t>
      </w:r>
    </w:p>
    <w:p w:rsidR="00DF43E7" w:rsidRDefault="0093326B" w:rsidP="009A0719">
      <w:pPr>
        <w:spacing w:line="360" w:lineRule="auto"/>
        <w:ind w:firstLine="709"/>
        <w:jc w:val="both"/>
        <w:rPr>
          <w:color w:val="000000"/>
          <w:sz w:val="28"/>
          <w:szCs w:val="28"/>
        </w:rPr>
      </w:pPr>
      <w:r w:rsidRPr="009A0719">
        <w:rPr>
          <w:color w:val="000000"/>
          <w:sz w:val="28"/>
          <w:szCs w:val="28"/>
        </w:rPr>
        <w:t>Создание других фондов обусловлено возникновением новых ранее неизвестных расходов, которые заслуживают особого внимания со стороны общества. В этом случае по предложению правительства законодательный орган принимает специальное решение об образовании внебюджетного фонда. Так, в ряде государств появились внебюджетные экономические фонды.</w:t>
      </w:r>
    </w:p>
    <w:p w:rsidR="00DF43E7" w:rsidRDefault="0093326B" w:rsidP="009A0719">
      <w:pPr>
        <w:spacing w:line="360" w:lineRule="auto"/>
        <w:ind w:firstLine="709"/>
        <w:jc w:val="both"/>
        <w:rPr>
          <w:color w:val="000000"/>
          <w:sz w:val="28"/>
          <w:szCs w:val="28"/>
        </w:rPr>
      </w:pPr>
      <w:r w:rsidRPr="009A0719">
        <w:rPr>
          <w:color w:val="000000"/>
          <w:sz w:val="28"/>
          <w:szCs w:val="28"/>
        </w:rPr>
        <w:t>Специальные внебюджетные фонды предназначены для целевого использования. Обычно в названии фонда указана цель расходования средств.</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Материальным источником внебюджетных фондов, как и других звеньев финансовой системы, является национальный ход. Преобладающая часть фондов создается в процессе перераспределения национального дохода. Основные методы мобилизации национального дохода в процессе его перераспределения формировании фондов - специальные налоги и сбо</w:t>
      </w:r>
      <w:r w:rsidR="00764CAA" w:rsidRPr="009A0719">
        <w:rPr>
          <w:color w:val="000000"/>
          <w:sz w:val="28"/>
          <w:szCs w:val="28"/>
        </w:rPr>
        <w:t>ры, средств из бюджета и займы.</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Специальные налоги и сборы устанавливаются законодательной властью. Значительное количество фондов формируется за счет средств центрального и региональных</w:t>
      </w:r>
      <w:r w:rsidR="003C5E93" w:rsidRPr="009A0719">
        <w:rPr>
          <w:color w:val="000000"/>
          <w:sz w:val="28"/>
          <w:szCs w:val="28"/>
        </w:rPr>
        <w:t xml:space="preserve"> </w:t>
      </w:r>
      <w:r w:rsidRPr="009A0719">
        <w:rPr>
          <w:color w:val="000000"/>
          <w:sz w:val="28"/>
          <w:szCs w:val="28"/>
        </w:rPr>
        <w:t>местных бюджетов.</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Средства бюджетов поступают в форме безвозмездных субсидий),</w:t>
      </w:r>
      <w:r w:rsidR="009A0719">
        <w:rPr>
          <w:color w:val="000000"/>
          <w:sz w:val="28"/>
          <w:szCs w:val="28"/>
        </w:rPr>
        <w:t xml:space="preserve"> </w:t>
      </w:r>
      <w:r w:rsidRPr="009A0719">
        <w:rPr>
          <w:color w:val="000000"/>
          <w:sz w:val="28"/>
          <w:szCs w:val="28"/>
        </w:rPr>
        <w:t>или определенных отчислений,</w:t>
      </w:r>
      <w:r w:rsidR="003C5E93" w:rsidRPr="009A0719">
        <w:rPr>
          <w:color w:val="000000"/>
          <w:sz w:val="28"/>
          <w:szCs w:val="28"/>
        </w:rPr>
        <w:t xml:space="preserve"> </w:t>
      </w:r>
      <w:r w:rsidRPr="009A0719">
        <w:rPr>
          <w:color w:val="000000"/>
          <w:sz w:val="28"/>
          <w:szCs w:val="28"/>
        </w:rPr>
        <w:t>от налоговых доходов бюджета. Доходами внебюджетных фондов могут выступать и заемные средства. Имеющееся, у внебюджетных фондов положительные сальдо,</w:t>
      </w:r>
      <w:r w:rsidR="009A0719">
        <w:rPr>
          <w:color w:val="000000"/>
          <w:sz w:val="28"/>
          <w:szCs w:val="28"/>
        </w:rPr>
        <w:t xml:space="preserve"> </w:t>
      </w:r>
      <w:r w:rsidRPr="009A0719">
        <w:rPr>
          <w:color w:val="000000"/>
          <w:sz w:val="28"/>
          <w:szCs w:val="28"/>
        </w:rPr>
        <w:t>может быть использовано для приобретения ценных бумаг и получения прибыли в</w:t>
      </w:r>
      <w:r w:rsidR="003C5E93" w:rsidRPr="009A0719">
        <w:rPr>
          <w:color w:val="000000"/>
          <w:sz w:val="28"/>
          <w:szCs w:val="28"/>
        </w:rPr>
        <w:t xml:space="preserve"> форме дивидендов или процентов</w:t>
      </w:r>
      <w:r w:rsidRPr="009A0719">
        <w:rPr>
          <w:color w:val="000000"/>
          <w:sz w:val="28"/>
          <w:szCs w:val="28"/>
        </w:rPr>
        <w:t>.</w:t>
      </w:r>
      <w:r w:rsidR="003C5E93" w:rsidRPr="009A0719">
        <w:rPr>
          <w:color w:val="000000"/>
          <w:sz w:val="28"/>
          <w:szCs w:val="28"/>
        </w:rPr>
        <w:t xml:space="preserve"> </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Разнообразие внебюджетных фондов обусловливает сложные многоступенчатые связи между этими фондами и другими звеньями финансовой системы. Различают односторонние, двусторонние и многосторонние финансовые связи.</w:t>
      </w:r>
    </w:p>
    <w:p w:rsidR="0093326B" w:rsidRPr="009A0719" w:rsidRDefault="0093326B" w:rsidP="009A0719">
      <w:pPr>
        <w:spacing w:line="360" w:lineRule="auto"/>
        <w:ind w:firstLine="709"/>
        <w:jc w:val="both"/>
        <w:rPr>
          <w:color w:val="000000"/>
          <w:sz w:val="28"/>
          <w:szCs w:val="28"/>
        </w:rPr>
      </w:pPr>
      <w:r w:rsidRPr="009A0719">
        <w:rPr>
          <w:color w:val="000000"/>
          <w:sz w:val="28"/>
          <w:szCs w:val="28"/>
        </w:rPr>
        <w:t>При односторонних связях денежные средства идут одном направлении: от финансовых звеньев к внебюджетном фонду. Такая связь появляется при формировании фондов или при использовании ими средств.</w:t>
      </w:r>
    </w:p>
    <w:p w:rsidR="00764CAA" w:rsidRPr="009A0719" w:rsidRDefault="00764CAA" w:rsidP="009A0719">
      <w:pPr>
        <w:spacing w:line="360" w:lineRule="auto"/>
        <w:ind w:firstLine="709"/>
        <w:jc w:val="both"/>
        <w:rPr>
          <w:b/>
          <w:color w:val="000000"/>
          <w:sz w:val="28"/>
          <w:szCs w:val="28"/>
        </w:rPr>
      </w:pPr>
    </w:p>
    <w:p w:rsidR="0093326B" w:rsidRPr="00DF43E7" w:rsidRDefault="0093326B" w:rsidP="009A0719">
      <w:pPr>
        <w:spacing w:line="360" w:lineRule="auto"/>
        <w:ind w:firstLine="709"/>
        <w:jc w:val="center"/>
        <w:rPr>
          <w:b/>
          <w:color w:val="000000"/>
          <w:sz w:val="28"/>
          <w:szCs w:val="28"/>
        </w:rPr>
      </w:pPr>
      <w:r w:rsidRPr="00DF43E7">
        <w:rPr>
          <w:b/>
          <w:color w:val="000000"/>
          <w:sz w:val="28"/>
          <w:szCs w:val="28"/>
        </w:rPr>
        <w:t>2.2</w:t>
      </w:r>
      <w:r w:rsidR="00DF43E7" w:rsidRPr="00DF43E7">
        <w:rPr>
          <w:b/>
          <w:color w:val="000000"/>
          <w:sz w:val="28"/>
          <w:szCs w:val="28"/>
        </w:rPr>
        <w:t xml:space="preserve"> </w:t>
      </w:r>
      <w:r w:rsidRPr="00DF43E7">
        <w:rPr>
          <w:b/>
          <w:color w:val="000000"/>
          <w:sz w:val="28"/>
          <w:szCs w:val="28"/>
        </w:rPr>
        <w:t>Социальные фонды РК</w:t>
      </w:r>
    </w:p>
    <w:p w:rsidR="00764CAA" w:rsidRPr="009A0719" w:rsidRDefault="00764CAA" w:rsidP="009A0719">
      <w:pPr>
        <w:spacing w:line="360" w:lineRule="auto"/>
        <w:ind w:firstLine="709"/>
        <w:jc w:val="center"/>
        <w:rPr>
          <w:color w:val="000000"/>
          <w:sz w:val="28"/>
          <w:szCs w:val="28"/>
        </w:rPr>
      </w:pPr>
    </w:p>
    <w:p w:rsidR="00764CAA" w:rsidRPr="009A0719" w:rsidRDefault="0093326B" w:rsidP="009A0719">
      <w:pPr>
        <w:spacing w:line="360" w:lineRule="auto"/>
        <w:ind w:firstLine="709"/>
        <w:jc w:val="both"/>
        <w:rPr>
          <w:color w:val="000000"/>
          <w:sz w:val="28"/>
          <w:szCs w:val="28"/>
        </w:rPr>
      </w:pPr>
      <w:r w:rsidRPr="009A0719">
        <w:rPr>
          <w:color w:val="000000"/>
          <w:sz w:val="28"/>
          <w:szCs w:val="28"/>
        </w:rPr>
        <w:t>Республика Казахстан — первая из стран Содружества Независимых Государств, осуществившая реформу пенсионного обеспечения населения. Главным в пенсионной реформе стал постепенный переход от распределительной системы социального обеспечения, основанной на солидарности поколений, к накопительной пенсионной системе, предусматривающей индивидуальные пенсионные сбережения в </w:t>
      </w:r>
      <w:r w:rsidR="00764CAA" w:rsidRPr="009A0719">
        <w:rPr>
          <w:color w:val="000000"/>
          <w:sz w:val="28"/>
          <w:szCs w:val="28"/>
        </w:rPr>
        <w:t>накопительных пенсионных фондах.</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В структуре Министерства труда</w:t>
      </w:r>
      <w:r w:rsidR="009A0719">
        <w:rPr>
          <w:color w:val="000000"/>
          <w:sz w:val="28"/>
          <w:szCs w:val="28"/>
        </w:rPr>
        <w:t xml:space="preserve"> </w:t>
      </w:r>
      <w:r w:rsidRPr="009A0719">
        <w:rPr>
          <w:color w:val="000000"/>
          <w:sz w:val="28"/>
          <w:szCs w:val="28"/>
        </w:rPr>
        <w:t>и социальной защиты населения созданы Пенсионный фонд РК, Фонд государственного социального страхования. Средства Пенсионного фонда формируются за счет обязательных страховых взносов, уплачиваемых юридическими и физическими лицами независимо от формы собственности и хозяйствования , не входят в состав Госбюджета, изъятию не подлежат, а так же не облагаются налогами, таможенными пошлинами.</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На этапе становления особая стратегическая роль, заключавшаяся в стимулировании развития новой накопительной пенсионной системы, была отведена специально созданному в сентябре 1997 года постановлением Правительства РК институту — Государственному накопительному пенсионному фонду. Государственный накопительный пенсионный фонд стал своеобразной стартовой площадкой пенсионной реформы в стране: он стал первым накопительным фондом страны, принял первый пенсионный взнос и первым среди пенсионных фондов получил право на самостоятельное управление пенсионными активами.</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В течение продолжительного — в масштабе одного десятилетия — периода времени с 1998 по 2002 год, ГНПФ обладал особым статусом «фонда по умолчанию», который позволял включать в число его вкладчиков всех тех граждан, которые по какой-либо причине самостоятельно не принимали решения по выбору пенсионного фонда. Таким образом реализовывалась задача по максимальному вовлечению населения в накопительную пенсионную систему и формированию базы вкладчиков накопительной пенсионной системы. Но этот же статус не позволял ГНПФ вплоть до 2003 года быть полноценным и конкурентным участником пенсионного рынка, какими были другие существовавшие негосударственные накопительные пенсионные фонды.</w:t>
      </w:r>
    </w:p>
    <w:p w:rsidR="0093326B" w:rsidRPr="009A0719" w:rsidRDefault="0093326B" w:rsidP="009A0719">
      <w:pPr>
        <w:spacing w:line="360" w:lineRule="auto"/>
        <w:ind w:firstLine="709"/>
        <w:jc w:val="both"/>
        <w:rPr>
          <w:color w:val="000000"/>
          <w:sz w:val="28"/>
          <w:szCs w:val="28"/>
        </w:rPr>
      </w:pPr>
      <w:r w:rsidRPr="009A0719">
        <w:rPr>
          <w:color w:val="000000"/>
          <w:sz w:val="28"/>
          <w:szCs w:val="28"/>
        </w:rPr>
        <w:t>Спустя еще два года в 2005 году Фонд сменил свое официальное название с АО «Государственный</w:t>
      </w:r>
      <w:r w:rsidR="00764CAA" w:rsidRPr="009A0719">
        <w:rPr>
          <w:color w:val="000000"/>
          <w:sz w:val="28"/>
          <w:szCs w:val="28"/>
        </w:rPr>
        <w:t xml:space="preserve"> накопительный пенсионный фонд» </w:t>
      </w:r>
      <w:r w:rsidRPr="009A0719">
        <w:rPr>
          <w:color w:val="000000"/>
          <w:sz w:val="28"/>
          <w:szCs w:val="28"/>
        </w:rPr>
        <w:t>на АО «Накопительный пенсионный фонд «ГНПФ», где за аббревиатурой уже прежнее содержание не сохраняется. ГНПФ выполнил возложенную на него историческую миссию по формированию доверия к новой пенсионной системе со стороны населения, созданию основ пенсионного рынка и конкурентной среды.</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 xml:space="preserve">На протяжении всей своей </w:t>
      </w:r>
      <w:r w:rsidRPr="00377CC5">
        <w:rPr>
          <w:sz w:val="28"/>
          <w:szCs w:val="28"/>
        </w:rPr>
        <w:t>десятилетней истории</w:t>
      </w:r>
      <w:r w:rsidRPr="009A0719">
        <w:rPr>
          <w:color w:val="000000"/>
          <w:sz w:val="28"/>
          <w:szCs w:val="28"/>
        </w:rPr>
        <w:t xml:space="preserve"> ГНПФ не раз становился своеобразным пионером: мы стали первым накопительным пенсионным фондом страны, нами был принят первый пенсионный взнос, и мы первыми среди пенсионных фондов получили право на самостоятельное управление пенсионными активами</w:t>
      </w:r>
      <w:r w:rsidR="00764CAA" w:rsidRPr="009A0719">
        <w:rPr>
          <w:color w:val="000000"/>
          <w:sz w:val="28"/>
          <w:szCs w:val="28"/>
        </w:rPr>
        <w:t xml:space="preserve">. </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Будучи одним из самых надежных фондов на пенсионном рынке, ГНПФ — единственный накопительный пенсионный фонд, в </w:t>
      </w:r>
      <w:r w:rsidRPr="00377CC5">
        <w:rPr>
          <w:sz w:val="28"/>
          <w:szCs w:val="28"/>
        </w:rPr>
        <w:t>составе акционеров</w:t>
      </w:r>
      <w:r w:rsidRPr="009A0719">
        <w:rPr>
          <w:color w:val="000000"/>
          <w:sz w:val="28"/>
          <w:szCs w:val="28"/>
        </w:rPr>
        <w:t> которого государственные институты и международная финансовая организация.</w:t>
      </w:r>
    </w:p>
    <w:p w:rsidR="0093326B" w:rsidRPr="009A0719" w:rsidRDefault="0093326B" w:rsidP="009A0719">
      <w:pPr>
        <w:spacing w:line="360" w:lineRule="auto"/>
        <w:ind w:firstLine="709"/>
        <w:jc w:val="both"/>
        <w:rPr>
          <w:color w:val="000000"/>
          <w:sz w:val="28"/>
          <w:szCs w:val="28"/>
        </w:rPr>
      </w:pPr>
      <w:r w:rsidRPr="009A0719">
        <w:rPr>
          <w:color w:val="000000"/>
          <w:sz w:val="28"/>
          <w:szCs w:val="28"/>
        </w:rPr>
        <w:t xml:space="preserve">Высокопрофессиональное управление деятельностью </w:t>
      </w:r>
      <w:r w:rsidRPr="009A0719">
        <w:rPr>
          <w:sz w:val="28"/>
          <w:szCs w:val="28"/>
        </w:rPr>
        <w:t>Фонда</w:t>
      </w:r>
      <w:r w:rsidR="009A0719">
        <w:rPr>
          <w:sz w:val="28"/>
          <w:szCs w:val="28"/>
        </w:rPr>
        <w:t xml:space="preserve"> </w:t>
      </w:r>
      <w:r w:rsidRPr="00377CC5">
        <w:rPr>
          <w:sz w:val="28"/>
          <w:szCs w:val="28"/>
        </w:rPr>
        <w:t>(Руководство)</w:t>
      </w:r>
      <w:r w:rsidRPr="009A0719">
        <w:rPr>
          <w:color w:val="000000"/>
          <w:sz w:val="28"/>
          <w:szCs w:val="28"/>
        </w:rPr>
        <w:t xml:space="preserve">позволяет нам устойчиво сохранять за собой ведущие позиции на отечественном рынке пенсионных услуг и заслуженно быть удостоенными </w:t>
      </w:r>
      <w:r w:rsidRPr="00377CC5">
        <w:rPr>
          <w:sz w:val="28"/>
          <w:szCs w:val="28"/>
        </w:rPr>
        <w:t>признаний и наград </w:t>
      </w:r>
      <w:r w:rsidRPr="009A0719">
        <w:rPr>
          <w:color w:val="000000"/>
          <w:sz w:val="28"/>
          <w:szCs w:val="28"/>
        </w:rPr>
        <w:t xml:space="preserve"> на казахстанском и международном уровнях.</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 xml:space="preserve">ГНПФ стремится к эффективному решению вопросов Вашего будущего благосостояния и обеспечению сохранности Ваших пенсионных накоплений и их стабильному приумножению. Основной принцип </w:t>
      </w:r>
      <w:r w:rsidRPr="00377CC5">
        <w:rPr>
          <w:sz w:val="28"/>
          <w:szCs w:val="28"/>
        </w:rPr>
        <w:t>инвестиционной политики</w:t>
      </w:r>
      <w:r w:rsidRPr="009A0719">
        <w:rPr>
          <w:color w:val="000000"/>
          <w:sz w:val="28"/>
          <w:szCs w:val="28"/>
        </w:rPr>
        <w:t xml:space="preserve"> ГНПФ основан на консервативной политике вложений, который предполагает баланс максимально возможной доходности при минимальных рисках. В настоящее время ГНПФ входит в лидирующую тройку среди всех пенсионных фондов по многим ключевым показателям, среди которых число вкладчиков, объемы пенсионных накоплений и взносов, «чистый» инвестиционный доход, пенсионные выплаты.</w:t>
      </w:r>
    </w:p>
    <w:p w:rsidR="0093326B" w:rsidRPr="009A0719" w:rsidRDefault="0093326B" w:rsidP="009A0719">
      <w:pPr>
        <w:spacing w:line="360" w:lineRule="auto"/>
        <w:ind w:firstLine="709"/>
        <w:jc w:val="both"/>
        <w:rPr>
          <w:color w:val="000000"/>
          <w:sz w:val="28"/>
          <w:szCs w:val="28"/>
        </w:rPr>
      </w:pPr>
      <w:r w:rsidRPr="009A0719">
        <w:rPr>
          <w:color w:val="000000"/>
          <w:sz w:val="28"/>
          <w:szCs w:val="28"/>
        </w:rPr>
        <w:t>Сегодня ГНПФ — один из крупнейших пенсионных фондов страны, занимающий лидирующие позиции по многим ключевым показателям.</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Социальная роль, которую призваны выполнять НПФ несоизмерима по своей важности и последствиям с ролью любых других внебюджетных фондов. И недопус</w:t>
      </w:r>
      <w:r w:rsidR="00764CAA" w:rsidRPr="009A0719">
        <w:rPr>
          <w:color w:val="000000"/>
          <w:sz w:val="28"/>
          <w:szCs w:val="28"/>
        </w:rPr>
        <w:t>тимы провалы в их деятельности.</w:t>
      </w:r>
    </w:p>
    <w:p w:rsidR="0093326B" w:rsidRPr="009A0719" w:rsidRDefault="0093326B" w:rsidP="009A0719">
      <w:pPr>
        <w:spacing w:line="360" w:lineRule="auto"/>
        <w:ind w:firstLine="709"/>
        <w:jc w:val="both"/>
        <w:rPr>
          <w:color w:val="000000"/>
          <w:sz w:val="28"/>
          <w:szCs w:val="28"/>
        </w:rPr>
      </w:pPr>
      <w:r w:rsidRPr="009A0719">
        <w:rPr>
          <w:color w:val="000000"/>
          <w:sz w:val="28"/>
          <w:szCs w:val="28"/>
        </w:rPr>
        <w:t>Поэтому особенное значение приобретает государственный контроль за деятельностью НПФ, ее законодательно закрепленные на федеральном и региональном уровнях параметры.</w:t>
      </w:r>
    </w:p>
    <w:p w:rsidR="00764CAA" w:rsidRPr="009A0719" w:rsidRDefault="0093326B" w:rsidP="009A0719">
      <w:pPr>
        <w:spacing w:line="360" w:lineRule="auto"/>
        <w:ind w:firstLine="709"/>
        <w:jc w:val="both"/>
        <w:rPr>
          <w:color w:val="000000"/>
          <w:sz w:val="28"/>
          <w:szCs w:val="28"/>
        </w:rPr>
      </w:pPr>
      <w:r w:rsidRPr="009A0719">
        <w:rPr>
          <w:bCs/>
          <w:color w:val="000000"/>
          <w:sz w:val="28"/>
          <w:szCs w:val="28"/>
        </w:rPr>
        <w:t>Государственный фонд социального страхования</w:t>
      </w:r>
      <w:r w:rsidRPr="009A0719">
        <w:rPr>
          <w:color w:val="000000"/>
          <w:sz w:val="28"/>
          <w:szCs w:val="28"/>
        </w:rPr>
        <w:t xml:space="preserve"> является одним из участников системы обязател</w:t>
      </w:r>
      <w:r w:rsidR="00764CAA" w:rsidRPr="009A0719">
        <w:rPr>
          <w:color w:val="000000"/>
          <w:sz w:val="28"/>
          <w:szCs w:val="28"/>
        </w:rPr>
        <w:t xml:space="preserve">ьного социального страхования. </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 xml:space="preserve">Фонд создан в соответствии с Постановлением Правительства Республики Казахстан № 237 от 27 февраля 2004 года как акционерное общество со стопроцентным участием государства в его уставном капитале . Права владения и пользования государственным пакетом акций Фонда переданы, согласно данному Постановлению, Министерству труда и социальной защиты населения Республики Казахстан. Фонд является некоммерческой организацией. Миссией Фонда является внедрение системы обязательного социального страхования в Республике Казахстан. </w:t>
      </w:r>
    </w:p>
    <w:p w:rsidR="0093326B" w:rsidRPr="009A0719" w:rsidRDefault="0093326B" w:rsidP="009A0719">
      <w:pPr>
        <w:spacing w:line="360" w:lineRule="auto"/>
        <w:ind w:firstLine="709"/>
        <w:jc w:val="both"/>
        <w:rPr>
          <w:color w:val="000000"/>
          <w:sz w:val="28"/>
          <w:szCs w:val="28"/>
        </w:rPr>
      </w:pPr>
      <w:r w:rsidRPr="009A0719">
        <w:rPr>
          <w:color w:val="000000"/>
          <w:sz w:val="28"/>
          <w:szCs w:val="28"/>
        </w:rPr>
        <w:t>Основным предметом деятельности Фонда является:</w:t>
      </w:r>
      <w:r w:rsidR="009A0719">
        <w:rPr>
          <w:color w:val="000000"/>
          <w:sz w:val="28"/>
          <w:szCs w:val="28"/>
        </w:rPr>
        <w:t xml:space="preserve"> </w:t>
      </w:r>
    </w:p>
    <w:p w:rsidR="00764CAA" w:rsidRPr="009A0719" w:rsidRDefault="003C5E93" w:rsidP="009A0719">
      <w:pPr>
        <w:snapToGrid w:val="0"/>
        <w:spacing w:line="360" w:lineRule="auto"/>
        <w:ind w:firstLine="709"/>
        <w:jc w:val="both"/>
        <w:rPr>
          <w:color w:val="000000"/>
          <w:sz w:val="28"/>
          <w:szCs w:val="28"/>
        </w:rPr>
      </w:pPr>
      <w:r w:rsidRPr="009A0719">
        <w:rPr>
          <w:color w:val="000000"/>
          <w:sz w:val="28"/>
          <w:szCs w:val="28"/>
        </w:rPr>
        <w:t xml:space="preserve">аккумулирование социальных отчислений; </w:t>
      </w:r>
    </w:p>
    <w:p w:rsidR="00764CAA" w:rsidRPr="009A0719" w:rsidRDefault="003C5E93" w:rsidP="009A0719">
      <w:pPr>
        <w:snapToGrid w:val="0"/>
        <w:spacing w:line="360" w:lineRule="auto"/>
        <w:ind w:firstLine="709"/>
        <w:jc w:val="both"/>
        <w:rPr>
          <w:color w:val="000000"/>
          <w:sz w:val="28"/>
          <w:szCs w:val="28"/>
        </w:rPr>
      </w:pPr>
      <w:r w:rsidRPr="009A0719">
        <w:rPr>
          <w:color w:val="000000"/>
          <w:sz w:val="28"/>
          <w:szCs w:val="28"/>
        </w:rPr>
        <w:t xml:space="preserve">своевременное перечисление средств РГКП «Государственный центр по выплате пенсий» (далее Центр) для осуществления социальных выплат получателям при наступлении случаев социального риска; </w:t>
      </w:r>
    </w:p>
    <w:p w:rsidR="00764CAA" w:rsidRPr="009A0719" w:rsidRDefault="003C5E93" w:rsidP="009A0719">
      <w:pPr>
        <w:snapToGrid w:val="0"/>
        <w:spacing w:line="360" w:lineRule="auto"/>
        <w:ind w:firstLine="709"/>
        <w:jc w:val="both"/>
        <w:rPr>
          <w:color w:val="000000"/>
          <w:sz w:val="28"/>
          <w:szCs w:val="28"/>
        </w:rPr>
      </w:pPr>
      <w:r w:rsidRPr="009A0719">
        <w:rPr>
          <w:color w:val="000000"/>
          <w:sz w:val="28"/>
          <w:szCs w:val="28"/>
        </w:rPr>
        <w:t xml:space="preserve">размещение временно свободных средств в финансовые инструменты согласно перечню, определенному Правительством Республики Казахстан, через Национальный Банк Республики Казахстан; </w:t>
      </w:r>
    </w:p>
    <w:p w:rsidR="00764CAA" w:rsidRPr="009A0719" w:rsidRDefault="003C5E93" w:rsidP="009A0719">
      <w:pPr>
        <w:snapToGrid w:val="0"/>
        <w:spacing w:line="360" w:lineRule="auto"/>
        <w:ind w:firstLine="709"/>
        <w:jc w:val="both"/>
        <w:rPr>
          <w:color w:val="000000"/>
          <w:sz w:val="28"/>
          <w:szCs w:val="28"/>
        </w:rPr>
      </w:pPr>
      <w:r w:rsidRPr="009A0719">
        <w:rPr>
          <w:color w:val="000000"/>
          <w:sz w:val="28"/>
          <w:szCs w:val="28"/>
        </w:rPr>
        <w:t xml:space="preserve">обеспечение </w:t>
      </w:r>
      <w:r w:rsidR="00764CAA" w:rsidRPr="009A0719">
        <w:rPr>
          <w:color w:val="000000"/>
          <w:sz w:val="28"/>
          <w:szCs w:val="28"/>
        </w:rPr>
        <w:t xml:space="preserve">проведения ежегодного аудита. </w:t>
      </w:r>
    </w:p>
    <w:p w:rsidR="00764CAA" w:rsidRPr="009A0719" w:rsidRDefault="003C5E93" w:rsidP="009A0719">
      <w:pPr>
        <w:snapToGrid w:val="0"/>
        <w:spacing w:line="360" w:lineRule="auto"/>
        <w:ind w:firstLine="709"/>
        <w:jc w:val="both"/>
        <w:rPr>
          <w:color w:val="000000"/>
          <w:sz w:val="28"/>
          <w:szCs w:val="28"/>
        </w:rPr>
      </w:pPr>
      <w:r w:rsidRPr="009A0719">
        <w:rPr>
          <w:color w:val="000000"/>
          <w:sz w:val="28"/>
          <w:szCs w:val="28"/>
        </w:rPr>
        <w:t xml:space="preserve">В соответствии с пунктом 1 статьи 30 Закона Республики Казахстан «Об обязательном социальном страховании» от 25.04.2003 г. № 405-II (далее Закона), Фонд осуществляет инвестиционную деятельность путем размещения активов Фонда в финансовые инструменты через Национальный Банк Республики Казахстан на основании договора, заключаемого между Фондом и Национальным Банком Республики Казахстан. </w:t>
      </w:r>
    </w:p>
    <w:p w:rsidR="003C5E93" w:rsidRPr="009A0719" w:rsidRDefault="003C5E93" w:rsidP="009A0719">
      <w:pPr>
        <w:snapToGrid w:val="0"/>
        <w:spacing w:line="360" w:lineRule="auto"/>
        <w:ind w:firstLine="709"/>
        <w:jc w:val="both"/>
        <w:rPr>
          <w:color w:val="000000"/>
          <w:sz w:val="28"/>
          <w:szCs w:val="28"/>
        </w:rPr>
      </w:pPr>
      <w:r w:rsidRPr="009A0719">
        <w:rPr>
          <w:color w:val="000000"/>
          <w:sz w:val="28"/>
          <w:szCs w:val="28"/>
        </w:rPr>
        <w:t xml:space="preserve">Собственные средства Фонда состоят из уставного капитала и комиссионного вознаграждения, взимаемого от активов. </w:t>
      </w:r>
    </w:p>
    <w:p w:rsidR="00764CAA" w:rsidRPr="009A0719" w:rsidRDefault="003C5E93" w:rsidP="009A0719">
      <w:pPr>
        <w:spacing w:line="360" w:lineRule="auto"/>
        <w:ind w:firstLine="709"/>
        <w:jc w:val="both"/>
        <w:rPr>
          <w:color w:val="000000"/>
          <w:sz w:val="28"/>
          <w:szCs w:val="28"/>
        </w:rPr>
      </w:pPr>
      <w:r w:rsidRPr="009A0719">
        <w:rPr>
          <w:rStyle w:val="a4"/>
          <w:b w:val="0"/>
          <w:color w:val="000000"/>
          <w:sz w:val="28"/>
          <w:szCs w:val="28"/>
        </w:rPr>
        <w:t>Акционерное общество «Государственный фонд социального</w:t>
      </w:r>
      <w:r w:rsidRPr="009A0719">
        <w:rPr>
          <w:rStyle w:val="a4"/>
          <w:color w:val="000000"/>
          <w:sz w:val="28"/>
          <w:szCs w:val="28"/>
        </w:rPr>
        <w:t xml:space="preserve"> </w:t>
      </w:r>
      <w:r w:rsidRPr="009A0719">
        <w:rPr>
          <w:rStyle w:val="a4"/>
          <w:b w:val="0"/>
          <w:color w:val="000000"/>
          <w:sz w:val="28"/>
          <w:szCs w:val="28"/>
        </w:rPr>
        <w:t>страхования»</w:t>
      </w:r>
      <w:r w:rsidRPr="009A0719">
        <w:rPr>
          <w:color w:val="000000"/>
          <w:sz w:val="28"/>
          <w:szCs w:val="28"/>
        </w:rPr>
        <w:t xml:space="preserve"> (далее - Фонд) создано в соответствии с постановлением Правительства Республики Казахстан от 27 февраля 2004 года № 237 «О создании акционерного общества «Государственный фонд социального страхования» со стопроцентным участием государства в его уставном капитале. Уставной капитал Фонда формируется деньгами из средств республиканского бюджета и составляет сорок пять миллионов девятьсот пятьдесят тысяч тенге. Увеличение уставного капитала Фонда может быть осуществлено на основании решения единственного акционера или суда в порядке, предусмотренном законодат</w:t>
      </w:r>
      <w:r w:rsidR="00764CAA" w:rsidRPr="009A0719">
        <w:rPr>
          <w:color w:val="000000"/>
          <w:sz w:val="28"/>
          <w:szCs w:val="28"/>
        </w:rPr>
        <w:t xml:space="preserve">ельством Республики Казахстан. </w:t>
      </w:r>
    </w:p>
    <w:p w:rsidR="00764CAA" w:rsidRPr="009A0719" w:rsidRDefault="0093326B" w:rsidP="009A0719">
      <w:pPr>
        <w:spacing w:line="360" w:lineRule="auto"/>
        <w:ind w:firstLine="709"/>
        <w:jc w:val="both"/>
        <w:rPr>
          <w:bCs/>
          <w:color w:val="000000"/>
          <w:sz w:val="28"/>
          <w:szCs w:val="28"/>
        </w:rPr>
      </w:pPr>
      <w:r w:rsidRPr="009A0719">
        <w:rPr>
          <w:bCs/>
          <w:color w:val="000000"/>
          <w:sz w:val="28"/>
          <w:szCs w:val="28"/>
        </w:rPr>
        <w:t>Система обязательного социального страхования – дополнительная форма социальной защиты населения.</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Концепция социальной защиты населения Республики Казахстан одобренная постановлением Правительства от 27 июня 2001 года № 886 определяет основные механизмы социальной защиты, как системы призванной обеспечивать определенный уровень доступа к жизненно необходимым благам и определенный уровень благосостояния граждан, которые в силу обстоятельств не могут быть экономически активными и обеспечивать себя доходами путем участия в достойно оплачиваемом труде, при этом социальное страхование представляет собой механизм защиты от рисков, связанных с общественным производством, утраты трудоспособности и (или) потерю работы, потерю кормильца, требующих финансовых средств, которых в нужный момент может не</w:t>
      </w:r>
      <w:r w:rsidR="00764CAA" w:rsidRPr="009A0719">
        <w:rPr>
          <w:color w:val="000000"/>
          <w:sz w:val="28"/>
          <w:szCs w:val="28"/>
        </w:rPr>
        <w:t xml:space="preserve"> оказаться. </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 xml:space="preserve">В целях реализации данного положения Главой государства 25 апреля 2003 года был подписан Закон Республики Казахстан «Об обязательном социальном страховании» который устанавливает правовые, экономические и организационные основы обязательного социального страхования как одной из форм социальной защиты граждан, осуществляемой государством, а также регулирует отношения, связанные с созданием дополнительных форм социального обеспечения участников системы обязательного социального страхования в зависимости от наступления случая социального риска по видам обязательного социального страхования, предусмотренных настоящим Законом. На основе анализа международного опыта можно сделать вывод, что наиболее эффективные и комплексные системы социальной защиты обычно включают в себя следующие основные элементы: 1) государственные пособия; 2) обязательное социальное страхование; 3) накопительное пенсионное обеспечение; 4) социальную помощь. </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При существующих различиях между той или иной системой можно выделить основные эле</w:t>
      </w:r>
      <w:r w:rsidR="00764CAA" w:rsidRPr="009A0719">
        <w:rPr>
          <w:color w:val="000000"/>
          <w:sz w:val="28"/>
          <w:szCs w:val="28"/>
        </w:rPr>
        <w:t xml:space="preserve">менты социального страхования: </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 социальное страхование финансируется за счет взносов, которые обычно солидарно уплачивают работодатели и работники, при возможном участии государства в форме дополнительных взносов или дотаций за счет общих налог</w:t>
      </w:r>
      <w:r w:rsidR="00764CAA" w:rsidRPr="009A0719">
        <w:rPr>
          <w:color w:val="000000"/>
          <w:sz w:val="28"/>
          <w:szCs w:val="28"/>
        </w:rPr>
        <w:t xml:space="preserve">ов; </w:t>
      </w:r>
    </w:p>
    <w:p w:rsidR="00764CAA" w:rsidRPr="009A0719" w:rsidRDefault="00764CAA" w:rsidP="009A0719">
      <w:pPr>
        <w:spacing w:line="360" w:lineRule="auto"/>
        <w:ind w:firstLine="709"/>
        <w:jc w:val="both"/>
        <w:rPr>
          <w:color w:val="000000"/>
          <w:sz w:val="28"/>
          <w:szCs w:val="28"/>
        </w:rPr>
      </w:pPr>
      <w:r w:rsidRPr="009A0719">
        <w:rPr>
          <w:color w:val="000000"/>
          <w:sz w:val="28"/>
          <w:szCs w:val="28"/>
        </w:rPr>
        <w:t xml:space="preserve">- </w:t>
      </w:r>
      <w:r w:rsidR="0093326B" w:rsidRPr="009A0719">
        <w:rPr>
          <w:color w:val="000000"/>
          <w:sz w:val="28"/>
          <w:szCs w:val="28"/>
        </w:rPr>
        <w:t>обязательное учас</w:t>
      </w:r>
      <w:r w:rsidRPr="009A0719">
        <w:rPr>
          <w:color w:val="000000"/>
          <w:sz w:val="28"/>
          <w:szCs w:val="28"/>
        </w:rPr>
        <w:t xml:space="preserve">тие с некоторыми исключениями; </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 xml:space="preserve">- взносы аккумулируются в специальных фондах, за счет </w:t>
      </w:r>
      <w:r w:rsidR="00764CAA" w:rsidRPr="009A0719">
        <w:rPr>
          <w:color w:val="000000"/>
          <w:sz w:val="28"/>
          <w:szCs w:val="28"/>
        </w:rPr>
        <w:t xml:space="preserve">которых выплачиваются пособия; </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 личные права на пособия гарантируются наличием учета взносов без какой-либо проверки доходов или нуждаемости;</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В процессе разработки казахстанской модели социального страхования много споров возникало по организационной структуре системы: будет ли она добровольной или обязательной, из каких средств будет финансироваться данная система – отчисления работников или работодателей, в какой организационной форме</w:t>
      </w:r>
      <w:r w:rsidR="00764CAA" w:rsidRPr="009A0719">
        <w:rPr>
          <w:color w:val="000000"/>
          <w:sz w:val="28"/>
          <w:szCs w:val="28"/>
        </w:rPr>
        <w:t xml:space="preserve"> должна быть воплощена модель. </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 xml:space="preserve">Следующим спорным вопросом было определение плательщика отчислений на социальное страхование. Согласно позиции Международной Организации Труда взносы на социальное страхование должны уплачиваться как работодателями, так и работниками и обе эти стороны должны участвовать в определении направлений развития социального страхования. Однако, учитывая уровень доходов населения, было решено финансирование системы социального страхования, как второго уровня социальной защиты, будет осуществлено за счет снижения ставки социального налога и на первом этапе плательщиками отчислений в Государственный фонд социального страхования будут являться только работодатели. </w:t>
      </w:r>
    </w:p>
    <w:p w:rsidR="00DF43E7" w:rsidRDefault="0093326B" w:rsidP="009A0719">
      <w:pPr>
        <w:spacing w:line="360" w:lineRule="auto"/>
        <w:ind w:firstLine="709"/>
        <w:jc w:val="both"/>
        <w:rPr>
          <w:color w:val="000000"/>
          <w:sz w:val="28"/>
          <w:szCs w:val="28"/>
        </w:rPr>
      </w:pPr>
      <w:r w:rsidRPr="009A0719">
        <w:rPr>
          <w:color w:val="000000"/>
          <w:sz w:val="28"/>
          <w:szCs w:val="28"/>
        </w:rPr>
        <w:t xml:space="preserve">Однако основным вопросом все же являлся выбор формы осуществления социального страхования. Выбирая институциональную форму, разработчики закона тщательно изучили международный опыт построения подобных систем. Как оказалось, не существует оптимальной модели построения системы социальной защиты и каждая страна осуществляет свой выбор на основе развития социально-экономических отношений на данном этапе. </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 xml:space="preserve">Можно выделить несколько вариантов институционального оформления подобных систем – через государственный бюджет, государственный фонд, частные финансовые институты. Каждый из этих вариантов, безусловно, имеет свои преимущества и недостатки. В дополнение важным критерием выбора модели является стоимость администрирования системы (затраты на ее содержание) и способность охватить максимально большое количество граждан за достаточно короткий промежуток времени. Нужно заметить, что в таких странах, как Венгрия, Германия, Франция, Словения, Польша и другие социальное страхование осуществляется через государственные институты. В Латвии, Литве, Молдове управление социальным страхованием осуществляется либо учреждениями основанными государственными органами, либо страховыми фондами, находящимися под финансовым и административным контролем государства. </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В соответствии с введенным в действие с 1 января 2005 года Законом «Об обязательном социальном страховании» все работники, занятые в организациях, уплачивающих социальный налог, кроме работающих пенсионеров, а также самостоятельно занятые работники, включая иностранцев и лиц без гражданства являются участниками системы обязательного социального страхования, если за них производились социальные отчисления. Финансирование системы обязательного социального страхования осуществляется за счет отчислений работодателя, при этом размер социальных отчислений установлен: с 1 января 2005 года – 1,5 процента, с 1 января 2006 года – 2 процента и с 1 января 2007 года – 3 процента от объекта социальных отчислений, а для самостоятельно занятых лиц, на которых распространяется специальный налоговый режим в соответствии с налоговым законодательством, размер социальных отчислений, уплачиваемых ими в свою пользу, составляет:</w:t>
      </w:r>
      <w:r w:rsidR="009A0719">
        <w:rPr>
          <w:color w:val="000000"/>
          <w:sz w:val="28"/>
          <w:szCs w:val="28"/>
        </w:rPr>
        <w:t xml:space="preserve"> </w:t>
      </w:r>
      <w:r w:rsidRPr="009A0719">
        <w:rPr>
          <w:color w:val="000000"/>
          <w:sz w:val="28"/>
          <w:szCs w:val="28"/>
        </w:rPr>
        <w:t xml:space="preserve">с 1 января 2007 года – 3 процента от минимальной заработной платы, устанавливаемой законодательным актом Республики Казахстан. </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 xml:space="preserve">Регулирование системы социального страхования осуществляется следующими ее участниками: </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 xml:space="preserve">- Министерство финансов Республики Казахстан в лице Налогового Комитета осуществляет контроль за своевременной и полной уплатой социальных отчислений; </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 xml:space="preserve">- Национальный Банк Республики Казахстан осуществляет управление активами Государственного </w:t>
      </w:r>
      <w:r w:rsidR="00764CAA" w:rsidRPr="009A0719">
        <w:rPr>
          <w:color w:val="000000"/>
          <w:sz w:val="28"/>
          <w:szCs w:val="28"/>
        </w:rPr>
        <w:t xml:space="preserve">Фонда социального страхования; </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 xml:space="preserve">- Министерство труда и социальной защиты населения является уполномоченным органом, осуществляющим регулирование, контрольные и надзорные функции за деятельностью Государственного фонда социального страхования (далее - Фонд); </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 xml:space="preserve">- Государственный центр по выплате пенсий осуществляет прием и проверку комплектности документов для передачи их уполномоченному органу по назначению социальных выплат и на основании его решения направляет запросы в Фонд </w:t>
      </w:r>
      <w:r w:rsidR="00764CAA" w:rsidRPr="009A0719">
        <w:rPr>
          <w:color w:val="000000"/>
          <w:sz w:val="28"/>
          <w:szCs w:val="28"/>
        </w:rPr>
        <w:t xml:space="preserve">о переводе на свой счет денег; </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 Департаменты труда и социальной защиты населения Министерства труда и социальной защиты населения РК принимают решения о назначении либо отказе в назначении социальных выплат, устанавливают степень утраты трудоспособности, сообщают заявителю о принятом решении, о назначении или отказе в</w:t>
      </w:r>
      <w:r w:rsidR="00764CAA" w:rsidRPr="009A0719">
        <w:rPr>
          <w:color w:val="000000"/>
          <w:sz w:val="28"/>
          <w:szCs w:val="28"/>
        </w:rPr>
        <w:t xml:space="preserve"> назначении социальных выплат. </w:t>
      </w:r>
    </w:p>
    <w:p w:rsidR="0093326B" w:rsidRPr="009A0719" w:rsidRDefault="0093326B" w:rsidP="009A0719">
      <w:pPr>
        <w:spacing w:line="360" w:lineRule="auto"/>
        <w:ind w:firstLine="709"/>
        <w:jc w:val="both"/>
        <w:rPr>
          <w:color w:val="000000"/>
          <w:sz w:val="28"/>
          <w:szCs w:val="28"/>
        </w:rPr>
      </w:pPr>
      <w:r w:rsidRPr="009A0719">
        <w:rPr>
          <w:color w:val="000000"/>
          <w:sz w:val="28"/>
          <w:szCs w:val="28"/>
        </w:rPr>
        <w:t>Государственный фонд социального страхования, как один из институтов системы социального страхования представляет собой - юридическое лицо, в форме акционерного общества, единственным учредителем и участником которого является государство. Фонд производит сбор социальных отчислений и выплаты участникам системы обязательного социального страхования, в отношении которых наступил случай социального риска, включая членов семьи иждивенцев в случае потери кормильца - участника системы обязательного социального страхования.</w:t>
      </w:r>
    </w:p>
    <w:p w:rsidR="00DF43E7" w:rsidRDefault="0093326B" w:rsidP="009A0719">
      <w:pPr>
        <w:spacing w:line="360" w:lineRule="auto"/>
        <w:ind w:firstLine="709"/>
        <w:jc w:val="both"/>
        <w:rPr>
          <w:color w:val="000000"/>
          <w:sz w:val="28"/>
          <w:szCs w:val="28"/>
        </w:rPr>
      </w:pPr>
      <w:r w:rsidRPr="009A0719">
        <w:rPr>
          <w:color w:val="000000"/>
          <w:sz w:val="28"/>
          <w:szCs w:val="28"/>
        </w:rPr>
        <w:t xml:space="preserve">Такой статус Фонда установлен не случайно, так как одним из главных направлений его деятельности является аккумулирование социальных отчислений и обеспечение их сохранности. Для этого со стороны Правительства устанавливаются достаточно жесткие меры контроля, такие как установление соответствующих норм и лимитов, обеспечивающих финансовую устойчивость Фонда, квалификационные требования к должностным лицам Фонда, правил осуществления деятельности, связанной с ценными бумагами и перечня финансовых инструментов для инвестирования активов Фонда. </w:t>
      </w:r>
    </w:p>
    <w:p w:rsidR="00DF43E7" w:rsidRDefault="0093326B" w:rsidP="009A0719">
      <w:pPr>
        <w:spacing w:line="360" w:lineRule="auto"/>
        <w:ind w:firstLine="709"/>
        <w:jc w:val="both"/>
        <w:rPr>
          <w:color w:val="000000"/>
          <w:sz w:val="28"/>
          <w:szCs w:val="28"/>
        </w:rPr>
      </w:pPr>
      <w:r w:rsidRPr="009A0719">
        <w:rPr>
          <w:color w:val="000000"/>
          <w:sz w:val="28"/>
          <w:szCs w:val="28"/>
        </w:rPr>
        <w:t xml:space="preserve">Кроме того, Фонд должен представлять финансовую и статистическую отчетность в порядке, определяемом уполномоченным государственным органом, в роли которого выступает Министерство труда и социальной защиты населения. Предельная величина процентной ставки комиссионного вознаграждения за счет, которого Фонд будет осуществлять свою деятельность и механизм ее использования также ежегодно устанавливается Правительством. </w:t>
      </w:r>
    </w:p>
    <w:p w:rsidR="00DF43E7" w:rsidRDefault="0093326B" w:rsidP="009A0719">
      <w:pPr>
        <w:spacing w:line="360" w:lineRule="auto"/>
        <w:ind w:firstLine="709"/>
        <w:jc w:val="both"/>
        <w:rPr>
          <w:color w:val="000000"/>
          <w:sz w:val="28"/>
          <w:szCs w:val="28"/>
        </w:rPr>
      </w:pPr>
      <w:r w:rsidRPr="009A0719">
        <w:rPr>
          <w:color w:val="000000"/>
          <w:sz w:val="28"/>
          <w:szCs w:val="28"/>
        </w:rPr>
        <w:t xml:space="preserve">Использование активов Фонда которые формируются за счет социальных отчислений, пени, полученной за просрочку уплаты социальных отчислений, инвестиционного дохода за минусом комиссионного вознаграждения на обеспечения деятельности Фонда, также четко регламентировано и может быть направлено исключительно для следующих целей: </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 xml:space="preserve">осуществление социальных выплат, размещение в финансовые инструменты, перечень которых как было указано выше определяется Правительством и на возврат излишне уплаченных сумм социальных отчислений и иных ошибочно зачисленных средств. </w:t>
      </w:r>
    </w:p>
    <w:p w:rsidR="00DF43E7" w:rsidRDefault="0093326B" w:rsidP="009A0719">
      <w:pPr>
        <w:spacing w:line="360" w:lineRule="auto"/>
        <w:ind w:firstLine="709"/>
        <w:jc w:val="both"/>
        <w:rPr>
          <w:color w:val="000000"/>
          <w:sz w:val="28"/>
          <w:szCs w:val="28"/>
        </w:rPr>
      </w:pPr>
      <w:r w:rsidRPr="009A0719">
        <w:rPr>
          <w:color w:val="000000"/>
          <w:sz w:val="28"/>
          <w:szCs w:val="28"/>
        </w:rPr>
        <w:t xml:space="preserve">Фонд осуществляет инвестиционную деятельность путем размещения активов Фонда в финансовые инструменты через Национальный Банк на основании договора, заключаемого Фондом и Национальным Банком. Важно отметить, что в соответствии с законом «Об обязательном социальном страховании» Фонд не имеет права заниматься предпринимательской деятельностью и иной деятельностью, не предусмотренной настоящим законом. Обязательным также является проведение ежегодного аудита. </w:t>
      </w:r>
    </w:p>
    <w:p w:rsidR="00764CAA" w:rsidRPr="009A0719" w:rsidRDefault="0093326B" w:rsidP="009A0719">
      <w:pPr>
        <w:spacing w:line="360" w:lineRule="auto"/>
        <w:ind w:firstLine="709"/>
        <w:jc w:val="both"/>
        <w:rPr>
          <w:color w:val="000000"/>
          <w:sz w:val="28"/>
          <w:szCs w:val="28"/>
        </w:rPr>
      </w:pPr>
      <w:r w:rsidRPr="009A0719">
        <w:rPr>
          <w:color w:val="000000"/>
          <w:sz w:val="28"/>
          <w:szCs w:val="28"/>
        </w:rPr>
        <w:t xml:space="preserve">Социальные выплаты, осуществляемые Фондом в пользу получателя будут производиться только лицам, за которых производились либо которые уплачивали социальные отчисления в Фонд и в отношении которых уполномоченным органом по назначению социальных выплат вынесено решение о назначении социальных выплат, а в случае смерти лица, являющегося участником системы социального страхования, за которого производились социальные отчисления – члены семьи умершего кормильца, состоявшие на его иждивении. </w:t>
      </w:r>
    </w:p>
    <w:p w:rsidR="00061750" w:rsidRPr="009A0719" w:rsidRDefault="0093326B" w:rsidP="009A0719">
      <w:pPr>
        <w:spacing w:line="360" w:lineRule="auto"/>
        <w:ind w:firstLine="709"/>
        <w:jc w:val="both"/>
        <w:rPr>
          <w:color w:val="000000"/>
          <w:sz w:val="28"/>
          <w:szCs w:val="28"/>
        </w:rPr>
      </w:pPr>
      <w:r w:rsidRPr="009A0719">
        <w:rPr>
          <w:color w:val="000000"/>
          <w:sz w:val="28"/>
          <w:szCs w:val="28"/>
        </w:rPr>
        <w:t>Министерства труда и социальной защиты н</w:t>
      </w:r>
      <w:r w:rsidR="00764CAA" w:rsidRPr="009A0719">
        <w:rPr>
          <w:color w:val="000000"/>
          <w:sz w:val="28"/>
          <w:szCs w:val="28"/>
        </w:rPr>
        <w:t xml:space="preserve">аселения Республики Казахстан. </w:t>
      </w:r>
    </w:p>
    <w:p w:rsidR="00061750" w:rsidRPr="009A0719" w:rsidRDefault="0093326B" w:rsidP="009A0719">
      <w:pPr>
        <w:spacing w:line="360" w:lineRule="auto"/>
        <w:ind w:firstLine="709"/>
        <w:jc w:val="both"/>
        <w:rPr>
          <w:color w:val="000000"/>
          <w:sz w:val="28"/>
          <w:szCs w:val="28"/>
        </w:rPr>
      </w:pPr>
      <w:r w:rsidRPr="009A0719">
        <w:rPr>
          <w:color w:val="000000"/>
          <w:sz w:val="28"/>
          <w:szCs w:val="28"/>
        </w:rPr>
        <w:t>Организационная структура Фонда включает в себя шесть структурных подразделения центрального аппарата. Департамент методологии и организации социаль</w:t>
      </w:r>
      <w:r w:rsidR="00061750" w:rsidRPr="009A0719">
        <w:rPr>
          <w:color w:val="000000"/>
          <w:sz w:val="28"/>
          <w:szCs w:val="28"/>
        </w:rPr>
        <w:t xml:space="preserve">ного страхования осуществляет: </w:t>
      </w:r>
    </w:p>
    <w:p w:rsidR="00061750" w:rsidRPr="009A0719" w:rsidRDefault="0093326B" w:rsidP="009A0719">
      <w:pPr>
        <w:spacing w:line="360" w:lineRule="auto"/>
        <w:ind w:firstLine="709"/>
        <w:jc w:val="both"/>
        <w:rPr>
          <w:color w:val="000000"/>
          <w:sz w:val="28"/>
          <w:szCs w:val="28"/>
        </w:rPr>
      </w:pPr>
      <w:r w:rsidRPr="009A0719">
        <w:rPr>
          <w:color w:val="000000"/>
          <w:sz w:val="28"/>
          <w:szCs w:val="28"/>
        </w:rPr>
        <w:t>1) координацию вопросов методологии социального страхования с уполномоченным органом, Центром, и другими участниками системы обязател</w:t>
      </w:r>
      <w:r w:rsidR="00061750" w:rsidRPr="009A0719">
        <w:rPr>
          <w:color w:val="000000"/>
          <w:sz w:val="28"/>
          <w:szCs w:val="28"/>
        </w:rPr>
        <w:t xml:space="preserve">ьного социального страхования; </w:t>
      </w:r>
    </w:p>
    <w:p w:rsidR="00061750" w:rsidRPr="009A0719" w:rsidRDefault="0093326B" w:rsidP="009A0719">
      <w:pPr>
        <w:spacing w:line="360" w:lineRule="auto"/>
        <w:ind w:firstLine="709"/>
        <w:jc w:val="both"/>
        <w:rPr>
          <w:color w:val="000000"/>
          <w:sz w:val="28"/>
          <w:szCs w:val="28"/>
        </w:rPr>
      </w:pPr>
      <w:r w:rsidRPr="009A0719">
        <w:rPr>
          <w:color w:val="000000"/>
          <w:sz w:val="28"/>
          <w:szCs w:val="28"/>
        </w:rPr>
        <w:t>2) организацию взаимодействия по вопросу получения информации от участников системы обязательного социального страхования, необходимой для о</w:t>
      </w:r>
      <w:r w:rsidR="00061750" w:rsidRPr="009A0719">
        <w:rPr>
          <w:color w:val="000000"/>
          <w:sz w:val="28"/>
          <w:szCs w:val="28"/>
        </w:rPr>
        <w:t xml:space="preserve">беспечения деятельности Фонда; </w:t>
      </w:r>
    </w:p>
    <w:p w:rsidR="00061750" w:rsidRPr="009A0719" w:rsidRDefault="0093326B" w:rsidP="009A0719">
      <w:pPr>
        <w:spacing w:line="360" w:lineRule="auto"/>
        <w:ind w:firstLine="709"/>
        <w:jc w:val="both"/>
        <w:rPr>
          <w:color w:val="000000"/>
          <w:sz w:val="28"/>
          <w:szCs w:val="28"/>
        </w:rPr>
      </w:pPr>
      <w:r w:rsidRPr="009A0719">
        <w:rPr>
          <w:color w:val="000000"/>
          <w:sz w:val="28"/>
          <w:szCs w:val="28"/>
        </w:rPr>
        <w:t>3) проведение информационно-разъяснительной работы по внедрению системы обязательного социального страхования, PR-компа</w:t>
      </w:r>
      <w:r w:rsidR="00061750" w:rsidRPr="009A0719">
        <w:rPr>
          <w:color w:val="000000"/>
          <w:sz w:val="28"/>
          <w:szCs w:val="28"/>
        </w:rPr>
        <w:t xml:space="preserve">нии Фонда; </w:t>
      </w:r>
    </w:p>
    <w:p w:rsidR="00061750" w:rsidRPr="009A0719" w:rsidRDefault="0093326B" w:rsidP="009A0719">
      <w:pPr>
        <w:spacing w:line="360" w:lineRule="auto"/>
        <w:ind w:firstLine="709"/>
        <w:jc w:val="both"/>
        <w:rPr>
          <w:color w:val="000000"/>
          <w:sz w:val="28"/>
          <w:szCs w:val="28"/>
        </w:rPr>
      </w:pPr>
      <w:r w:rsidRPr="009A0719">
        <w:rPr>
          <w:color w:val="000000"/>
          <w:sz w:val="28"/>
          <w:szCs w:val="28"/>
        </w:rPr>
        <w:t>Департамент в соответствии с возложенными на него задачами о</w:t>
      </w:r>
      <w:r w:rsidR="00061750" w:rsidRPr="009A0719">
        <w:rPr>
          <w:color w:val="000000"/>
          <w:sz w:val="28"/>
          <w:szCs w:val="28"/>
        </w:rPr>
        <w:t xml:space="preserve">существляет следующие функции: </w:t>
      </w:r>
    </w:p>
    <w:p w:rsidR="00061750" w:rsidRPr="009A0719" w:rsidRDefault="0093326B" w:rsidP="009A0719">
      <w:pPr>
        <w:spacing w:line="360" w:lineRule="auto"/>
        <w:ind w:firstLine="709"/>
        <w:jc w:val="both"/>
        <w:rPr>
          <w:color w:val="000000"/>
          <w:sz w:val="28"/>
          <w:szCs w:val="28"/>
        </w:rPr>
      </w:pPr>
      <w:r w:rsidRPr="009A0719">
        <w:rPr>
          <w:color w:val="000000"/>
          <w:sz w:val="28"/>
          <w:szCs w:val="28"/>
        </w:rPr>
        <w:t xml:space="preserve">1) осуществляет сбор, обработку и представление в установленные сроки, статистической информации закрепленной за Департаментом; </w:t>
      </w:r>
    </w:p>
    <w:p w:rsidR="00061750" w:rsidRPr="009A0719" w:rsidRDefault="0093326B" w:rsidP="009A0719">
      <w:pPr>
        <w:spacing w:line="360" w:lineRule="auto"/>
        <w:ind w:firstLine="709"/>
        <w:jc w:val="both"/>
        <w:rPr>
          <w:color w:val="000000"/>
          <w:sz w:val="28"/>
          <w:szCs w:val="28"/>
        </w:rPr>
      </w:pPr>
      <w:r w:rsidRPr="009A0719">
        <w:rPr>
          <w:color w:val="000000"/>
          <w:sz w:val="28"/>
          <w:szCs w:val="28"/>
        </w:rPr>
        <w:t xml:space="preserve">2) осуществляет подготовку материалов для публикаций и их выпуск в СМИ, организацию пресс-конференций Фонда; </w:t>
      </w:r>
    </w:p>
    <w:p w:rsidR="00061750" w:rsidRPr="009A0719" w:rsidRDefault="0093326B" w:rsidP="009A0719">
      <w:pPr>
        <w:spacing w:line="360" w:lineRule="auto"/>
        <w:ind w:firstLine="709"/>
        <w:jc w:val="both"/>
        <w:rPr>
          <w:color w:val="000000"/>
          <w:sz w:val="28"/>
          <w:szCs w:val="28"/>
        </w:rPr>
      </w:pPr>
      <w:r w:rsidRPr="009A0719">
        <w:rPr>
          <w:color w:val="000000"/>
          <w:sz w:val="28"/>
          <w:szCs w:val="28"/>
        </w:rPr>
        <w:t>3) обеспечивает изучение и обобщение международного опыта социального страхования для последующего оз</w:t>
      </w:r>
      <w:r w:rsidR="00061750" w:rsidRPr="009A0719">
        <w:rPr>
          <w:color w:val="000000"/>
          <w:sz w:val="28"/>
          <w:szCs w:val="28"/>
        </w:rPr>
        <w:t>накомления специалистов Фонда;</w:t>
      </w:r>
    </w:p>
    <w:p w:rsidR="00061750" w:rsidRPr="009A0719" w:rsidRDefault="0093326B" w:rsidP="009A0719">
      <w:pPr>
        <w:spacing w:line="360" w:lineRule="auto"/>
        <w:ind w:firstLine="709"/>
        <w:jc w:val="both"/>
        <w:rPr>
          <w:color w:val="000000"/>
          <w:sz w:val="28"/>
          <w:szCs w:val="28"/>
        </w:rPr>
      </w:pPr>
      <w:r w:rsidRPr="009A0719">
        <w:rPr>
          <w:color w:val="000000"/>
          <w:sz w:val="28"/>
          <w:szCs w:val="28"/>
        </w:rPr>
        <w:t>4) осуществляет и координирует работу по разработке методологических материалов, утверждаемых уполномоченным органом, по вопросам внедрения системы обязател</w:t>
      </w:r>
      <w:r w:rsidR="00061750" w:rsidRPr="009A0719">
        <w:rPr>
          <w:color w:val="000000"/>
          <w:sz w:val="28"/>
          <w:szCs w:val="28"/>
        </w:rPr>
        <w:t xml:space="preserve">ьного социального страхования; </w:t>
      </w:r>
    </w:p>
    <w:p w:rsidR="00061750" w:rsidRPr="009A0719" w:rsidRDefault="0093326B" w:rsidP="009A0719">
      <w:pPr>
        <w:spacing w:line="360" w:lineRule="auto"/>
        <w:ind w:firstLine="709"/>
        <w:jc w:val="both"/>
        <w:rPr>
          <w:color w:val="000000"/>
          <w:sz w:val="28"/>
          <w:szCs w:val="28"/>
        </w:rPr>
      </w:pPr>
      <w:r w:rsidRPr="009A0719">
        <w:rPr>
          <w:color w:val="000000"/>
          <w:sz w:val="28"/>
          <w:szCs w:val="28"/>
        </w:rPr>
        <w:t xml:space="preserve">Департамент для реализации возложенных задач и осуществления своих функций имеет право в установленном </w:t>
      </w:r>
      <w:r w:rsidR="00061750" w:rsidRPr="009A0719">
        <w:rPr>
          <w:color w:val="000000"/>
          <w:sz w:val="28"/>
          <w:szCs w:val="28"/>
        </w:rPr>
        <w:t xml:space="preserve">порядке: </w:t>
      </w:r>
    </w:p>
    <w:p w:rsidR="00061750" w:rsidRPr="009A0719" w:rsidRDefault="00061750" w:rsidP="009A0719">
      <w:pPr>
        <w:spacing w:line="360" w:lineRule="auto"/>
        <w:ind w:firstLine="709"/>
        <w:jc w:val="both"/>
        <w:rPr>
          <w:color w:val="000000"/>
          <w:sz w:val="28"/>
          <w:szCs w:val="28"/>
        </w:rPr>
      </w:pPr>
      <w:r w:rsidRPr="009A0719">
        <w:rPr>
          <w:color w:val="000000"/>
          <w:sz w:val="28"/>
          <w:szCs w:val="28"/>
        </w:rPr>
        <w:t>1</w:t>
      </w:r>
      <w:r w:rsidR="0093326B" w:rsidRPr="009A0719">
        <w:rPr>
          <w:color w:val="000000"/>
          <w:sz w:val="28"/>
          <w:szCs w:val="28"/>
        </w:rPr>
        <w:t xml:space="preserve">) обращаться за получением информации от участников системы обязательного социального страхования, необходимой для исполнения возложенных задач; </w:t>
      </w:r>
    </w:p>
    <w:p w:rsidR="00061750" w:rsidRPr="009A0719" w:rsidRDefault="0093326B" w:rsidP="009A0719">
      <w:pPr>
        <w:spacing w:line="360" w:lineRule="auto"/>
        <w:ind w:firstLine="709"/>
        <w:jc w:val="both"/>
        <w:rPr>
          <w:color w:val="000000"/>
          <w:sz w:val="28"/>
          <w:szCs w:val="28"/>
        </w:rPr>
      </w:pPr>
      <w:r w:rsidRPr="009A0719">
        <w:rPr>
          <w:color w:val="000000"/>
          <w:sz w:val="28"/>
          <w:szCs w:val="28"/>
        </w:rPr>
        <w:t>2) по распоряжению руководства Фонда, участвовать в работе совещаний, семинаров, конференций по вопросам, входящ</w:t>
      </w:r>
      <w:r w:rsidR="00061750" w:rsidRPr="009A0719">
        <w:rPr>
          <w:color w:val="000000"/>
          <w:sz w:val="28"/>
          <w:szCs w:val="28"/>
        </w:rPr>
        <w:t>им в компетенцию Департамента;</w:t>
      </w:r>
    </w:p>
    <w:p w:rsidR="00061750" w:rsidRPr="009A0719" w:rsidRDefault="0093326B" w:rsidP="009A0719">
      <w:pPr>
        <w:spacing w:line="360" w:lineRule="auto"/>
        <w:ind w:firstLine="709"/>
        <w:jc w:val="both"/>
        <w:rPr>
          <w:color w:val="000000"/>
          <w:sz w:val="28"/>
          <w:szCs w:val="28"/>
        </w:rPr>
      </w:pPr>
      <w:r w:rsidRPr="009A0719">
        <w:rPr>
          <w:color w:val="000000"/>
          <w:sz w:val="28"/>
          <w:szCs w:val="28"/>
        </w:rPr>
        <w:t xml:space="preserve">3) осуществлять иные права, предусмотренные нормативными правовыми актами Фонда. </w:t>
      </w:r>
    </w:p>
    <w:p w:rsidR="00061750" w:rsidRPr="009A0719" w:rsidRDefault="0093326B" w:rsidP="009A0719">
      <w:pPr>
        <w:spacing w:line="360" w:lineRule="auto"/>
        <w:ind w:firstLine="709"/>
        <w:jc w:val="both"/>
        <w:rPr>
          <w:color w:val="000000"/>
          <w:sz w:val="28"/>
          <w:szCs w:val="28"/>
        </w:rPr>
      </w:pPr>
      <w:r w:rsidRPr="009A0719">
        <w:rPr>
          <w:color w:val="000000"/>
          <w:sz w:val="28"/>
          <w:szCs w:val="28"/>
        </w:rPr>
        <w:t>Основными задачами Департамента правового и организа</w:t>
      </w:r>
      <w:r w:rsidR="00061750" w:rsidRPr="009A0719">
        <w:rPr>
          <w:color w:val="000000"/>
          <w:sz w:val="28"/>
          <w:szCs w:val="28"/>
        </w:rPr>
        <w:t xml:space="preserve">ционного обеспечения являются: </w:t>
      </w:r>
    </w:p>
    <w:p w:rsidR="00061750" w:rsidRPr="009A0719" w:rsidRDefault="0093326B" w:rsidP="009A0719">
      <w:pPr>
        <w:spacing w:line="360" w:lineRule="auto"/>
        <w:ind w:firstLine="709"/>
        <w:jc w:val="both"/>
        <w:rPr>
          <w:color w:val="000000"/>
          <w:sz w:val="28"/>
          <w:szCs w:val="28"/>
        </w:rPr>
      </w:pPr>
      <w:r w:rsidRPr="009A0719">
        <w:rPr>
          <w:color w:val="000000"/>
          <w:sz w:val="28"/>
          <w:szCs w:val="28"/>
        </w:rPr>
        <w:t>1) обеспечение соблюдения законности в деят</w:t>
      </w:r>
      <w:r w:rsidR="00061750" w:rsidRPr="009A0719">
        <w:rPr>
          <w:color w:val="000000"/>
          <w:sz w:val="28"/>
          <w:szCs w:val="28"/>
        </w:rPr>
        <w:t xml:space="preserve">ельности Фонда; </w:t>
      </w:r>
    </w:p>
    <w:p w:rsidR="00061750" w:rsidRPr="009A0719" w:rsidRDefault="0093326B" w:rsidP="009A0719">
      <w:pPr>
        <w:spacing w:line="360" w:lineRule="auto"/>
        <w:ind w:firstLine="709"/>
        <w:jc w:val="both"/>
        <w:rPr>
          <w:color w:val="000000"/>
          <w:sz w:val="28"/>
          <w:szCs w:val="28"/>
        </w:rPr>
      </w:pPr>
      <w:r w:rsidRPr="009A0719">
        <w:rPr>
          <w:color w:val="000000"/>
          <w:sz w:val="28"/>
          <w:szCs w:val="28"/>
        </w:rPr>
        <w:t xml:space="preserve">2) защита правовыми средствами и представление имущественных и иных законных прав и интересов Фонда в суде и других государственных органах и организациях в порядке, установленном </w:t>
      </w:r>
      <w:r w:rsidR="00061750" w:rsidRPr="009A0719">
        <w:rPr>
          <w:color w:val="000000"/>
          <w:sz w:val="28"/>
          <w:szCs w:val="28"/>
        </w:rPr>
        <w:t xml:space="preserve">законами Республики Казахстан; </w:t>
      </w:r>
    </w:p>
    <w:p w:rsidR="0093326B" w:rsidRPr="009A0719" w:rsidRDefault="0093326B" w:rsidP="009A0719">
      <w:pPr>
        <w:spacing w:line="360" w:lineRule="auto"/>
        <w:ind w:firstLine="709"/>
        <w:jc w:val="both"/>
        <w:rPr>
          <w:color w:val="000000"/>
          <w:sz w:val="28"/>
          <w:szCs w:val="28"/>
        </w:rPr>
      </w:pPr>
      <w:r w:rsidRPr="009A0719">
        <w:rPr>
          <w:color w:val="000000"/>
          <w:sz w:val="28"/>
          <w:szCs w:val="28"/>
        </w:rPr>
        <w:t xml:space="preserve">3) обеспечение делопроизводства в Фонде и осуществления переводов на государственный язык обращений Фонда в Правительство Республики Казахстан, Комитет государственного имущества и приватизации Министерства финансов Республики Казахстан, уполномоченный орган, ответов на обращения, заявления и запросы организаций и физических лиц (по мере необходимости), протоколов заседаний и решений Совета директоров, договоров (соглашений), приказов и других документов Фонда. </w:t>
      </w:r>
    </w:p>
    <w:p w:rsidR="0093326B" w:rsidRPr="009A0719" w:rsidRDefault="0093326B" w:rsidP="009A0719">
      <w:pPr>
        <w:pStyle w:val="4"/>
        <w:keepNext w:val="0"/>
        <w:tabs>
          <w:tab w:val="clear" w:pos="864"/>
          <w:tab w:val="num" w:pos="0"/>
        </w:tabs>
        <w:spacing w:before="0" w:after="0" w:line="360" w:lineRule="auto"/>
        <w:ind w:left="0" w:firstLine="709"/>
        <w:jc w:val="both"/>
        <w:rPr>
          <w:b w:val="0"/>
          <w:color w:val="000000"/>
        </w:rPr>
      </w:pPr>
      <w:r w:rsidRPr="009A0719">
        <w:rPr>
          <w:b w:val="0"/>
          <w:color w:val="000000"/>
        </w:rPr>
        <w:t>Инвестиционная деятел</w:t>
      </w:r>
      <w:r w:rsidR="00061750" w:rsidRPr="009A0719">
        <w:rPr>
          <w:b w:val="0"/>
          <w:color w:val="000000"/>
        </w:rPr>
        <w:t xml:space="preserve">ьность АО «Государственный фонд </w:t>
      </w:r>
      <w:r w:rsidRPr="009A0719">
        <w:rPr>
          <w:b w:val="0"/>
          <w:color w:val="000000"/>
        </w:rPr>
        <w:t>социального страхования» на 1 июля 2008 года</w:t>
      </w:r>
    </w:p>
    <w:p w:rsidR="0093326B" w:rsidRPr="009A0719" w:rsidRDefault="0093326B" w:rsidP="009A0719">
      <w:pPr>
        <w:spacing w:line="360" w:lineRule="auto"/>
        <w:ind w:firstLine="709"/>
        <w:jc w:val="both"/>
        <w:rPr>
          <w:color w:val="000000"/>
          <w:sz w:val="28"/>
          <w:szCs w:val="28"/>
        </w:rPr>
      </w:pPr>
      <w:r w:rsidRPr="009A0719">
        <w:rPr>
          <w:color w:val="000000"/>
          <w:sz w:val="28"/>
          <w:szCs w:val="28"/>
        </w:rPr>
        <w:t>В соответствии с Законом Республики Казахстан «Об обязательном социальном страховании», Фонд осуществляет инвестиционную деятельность путем размещения активов в финансовые инструменты через Национальный Банк Республики Казахстан на основании соглашения, заключаемого между Фондом и Национальным Банком.</w:t>
      </w:r>
    </w:p>
    <w:p w:rsidR="00DF43E7" w:rsidRDefault="00DF43E7" w:rsidP="009A0719">
      <w:pPr>
        <w:pStyle w:val="4"/>
        <w:keepNext w:val="0"/>
        <w:numPr>
          <w:ilvl w:val="0"/>
          <w:numId w:val="0"/>
        </w:numPr>
        <w:spacing w:before="0" w:after="0" w:line="360" w:lineRule="auto"/>
        <w:ind w:firstLine="709"/>
        <w:jc w:val="center"/>
        <w:rPr>
          <w:b w:val="0"/>
          <w:color w:val="000000"/>
        </w:rPr>
      </w:pPr>
    </w:p>
    <w:p w:rsidR="0093326B" w:rsidRPr="009A0719" w:rsidRDefault="0093326B" w:rsidP="009A0719">
      <w:pPr>
        <w:pStyle w:val="4"/>
        <w:keepNext w:val="0"/>
        <w:numPr>
          <w:ilvl w:val="0"/>
          <w:numId w:val="0"/>
        </w:numPr>
        <w:spacing w:before="0" w:after="0" w:line="360" w:lineRule="auto"/>
        <w:ind w:firstLine="709"/>
        <w:jc w:val="center"/>
        <w:rPr>
          <w:b w:val="0"/>
          <w:color w:val="000000"/>
        </w:rPr>
      </w:pPr>
      <w:r w:rsidRPr="009A0719">
        <w:rPr>
          <w:b w:val="0"/>
          <w:color w:val="000000"/>
        </w:rPr>
        <w:t>Структура портфеля инвестиций ГФСС по видам финансовых инструментов</w:t>
      </w:r>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706"/>
        <w:gridCol w:w="1420"/>
        <w:gridCol w:w="931"/>
        <w:gridCol w:w="717"/>
        <w:gridCol w:w="931"/>
        <w:gridCol w:w="718"/>
        <w:gridCol w:w="931"/>
        <w:gridCol w:w="910"/>
      </w:tblGrid>
      <w:tr w:rsidR="0093326B" w:rsidRPr="00DF43E7" w:rsidTr="00D94308">
        <w:trPr>
          <w:trHeight w:val="102"/>
          <w:jc w:val="center"/>
        </w:trPr>
        <w:tc>
          <w:tcPr>
            <w:tcW w:w="2706" w:type="dxa"/>
            <w:vMerge w:val="restart"/>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Перечень финансовых инструментов</w:t>
            </w:r>
          </w:p>
        </w:tc>
        <w:tc>
          <w:tcPr>
            <w:tcW w:w="1420" w:type="dxa"/>
            <w:vMerge w:val="restart"/>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Установленные лимиты</w:t>
            </w:r>
          </w:p>
        </w:tc>
        <w:tc>
          <w:tcPr>
            <w:tcW w:w="3297" w:type="dxa"/>
            <w:gridSpan w:val="4"/>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Структура портфеля</w:t>
            </w:r>
          </w:p>
        </w:tc>
        <w:tc>
          <w:tcPr>
            <w:tcW w:w="1841" w:type="dxa"/>
            <w:gridSpan w:val="2"/>
            <w:vMerge w:val="restart"/>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Изменение за год</w:t>
            </w:r>
          </w:p>
        </w:tc>
      </w:tr>
      <w:tr w:rsidR="0093326B" w:rsidRPr="00DF43E7" w:rsidTr="00D94308">
        <w:trPr>
          <w:trHeight w:val="102"/>
          <w:jc w:val="center"/>
        </w:trPr>
        <w:tc>
          <w:tcPr>
            <w:tcW w:w="2706" w:type="dxa"/>
            <w:vMerge/>
            <w:vAlign w:val="center"/>
          </w:tcPr>
          <w:p w:rsidR="0093326B" w:rsidRPr="00DF43E7" w:rsidRDefault="0093326B" w:rsidP="00DF43E7">
            <w:pPr>
              <w:suppressAutoHyphens w:val="0"/>
              <w:spacing w:line="360" w:lineRule="auto"/>
              <w:jc w:val="center"/>
              <w:rPr>
                <w:sz w:val="20"/>
                <w:szCs w:val="28"/>
              </w:rPr>
            </w:pPr>
          </w:p>
        </w:tc>
        <w:tc>
          <w:tcPr>
            <w:tcW w:w="1420" w:type="dxa"/>
            <w:vMerge/>
            <w:vAlign w:val="center"/>
          </w:tcPr>
          <w:p w:rsidR="0093326B" w:rsidRPr="00DF43E7" w:rsidRDefault="0093326B" w:rsidP="00DF43E7">
            <w:pPr>
              <w:suppressAutoHyphens w:val="0"/>
              <w:spacing w:line="360" w:lineRule="auto"/>
              <w:jc w:val="center"/>
              <w:rPr>
                <w:sz w:val="20"/>
                <w:szCs w:val="28"/>
              </w:rPr>
            </w:pPr>
          </w:p>
        </w:tc>
        <w:tc>
          <w:tcPr>
            <w:tcW w:w="1648" w:type="dxa"/>
            <w:gridSpan w:val="2"/>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на 1 июля 2007г.</w:t>
            </w:r>
          </w:p>
        </w:tc>
        <w:tc>
          <w:tcPr>
            <w:tcW w:w="1649" w:type="dxa"/>
            <w:gridSpan w:val="2"/>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на 1 июля 2008г.</w:t>
            </w:r>
          </w:p>
        </w:tc>
        <w:tc>
          <w:tcPr>
            <w:tcW w:w="1841" w:type="dxa"/>
            <w:gridSpan w:val="2"/>
            <w:vMerge/>
            <w:vAlign w:val="center"/>
          </w:tcPr>
          <w:p w:rsidR="0093326B" w:rsidRPr="00DF43E7" w:rsidRDefault="0093326B" w:rsidP="00DF43E7">
            <w:pPr>
              <w:suppressAutoHyphens w:val="0"/>
              <w:spacing w:line="360" w:lineRule="auto"/>
              <w:jc w:val="center"/>
              <w:rPr>
                <w:sz w:val="20"/>
                <w:szCs w:val="28"/>
              </w:rPr>
            </w:pPr>
          </w:p>
        </w:tc>
      </w:tr>
      <w:tr w:rsidR="0093326B" w:rsidRPr="00DF43E7" w:rsidTr="00D94308">
        <w:trPr>
          <w:trHeight w:val="102"/>
          <w:jc w:val="center"/>
        </w:trPr>
        <w:tc>
          <w:tcPr>
            <w:tcW w:w="2706" w:type="dxa"/>
            <w:vMerge/>
            <w:vAlign w:val="center"/>
          </w:tcPr>
          <w:p w:rsidR="0093326B" w:rsidRPr="00DF43E7" w:rsidRDefault="0093326B" w:rsidP="00DF43E7">
            <w:pPr>
              <w:suppressAutoHyphens w:val="0"/>
              <w:spacing w:line="360" w:lineRule="auto"/>
              <w:jc w:val="center"/>
              <w:rPr>
                <w:sz w:val="20"/>
                <w:szCs w:val="28"/>
              </w:rPr>
            </w:pPr>
          </w:p>
        </w:tc>
        <w:tc>
          <w:tcPr>
            <w:tcW w:w="1420" w:type="dxa"/>
            <w:vMerge/>
            <w:vAlign w:val="center"/>
          </w:tcPr>
          <w:p w:rsidR="0093326B" w:rsidRPr="00DF43E7" w:rsidRDefault="0093326B" w:rsidP="00DF43E7">
            <w:pPr>
              <w:suppressAutoHyphens w:val="0"/>
              <w:spacing w:line="360" w:lineRule="auto"/>
              <w:jc w:val="center"/>
              <w:rPr>
                <w:sz w:val="20"/>
                <w:szCs w:val="28"/>
              </w:rPr>
            </w:pP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сумма</w:t>
            </w:r>
          </w:p>
        </w:tc>
        <w:tc>
          <w:tcPr>
            <w:tcW w:w="717"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доля в %</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сумма</w:t>
            </w:r>
          </w:p>
        </w:tc>
        <w:tc>
          <w:tcPr>
            <w:tcW w:w="718"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доля в %</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сумма</w:t>
            </w:r>
          </w:p>
        </w:tc>
        <w:tc>
          <w:tcPr>
            <w:tcW w:w="910"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доля в %</w:t>
            </w:r>
          </w:p>
        </w:tc>
      </w:tr>
      <w:tr w:rsidR="0093326B" w:rsidRPr="00DF43E7" w:rsidTr="00D94308">
        <w:trPr>
          <w:trHeight w:val="681"/>
          <w:jc w:val="center"/>
        </w:trPr>
        <w:tc>
          <w:tcPr>
            <w:tcW w:w="2706"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1 Государственные ценные бумаги РК, в том числе:</w:t>
            </w:r>
          </w:p>
        </w:tc>
        <w:tc>
          <w:tcPr>
            <w:tcW w:w="1420"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не менее 25%</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44 818 ,1</w:t>
            </w:r>
          </w:p>
        </w:tc>
        <w:tc>
          <w:tcPr>
            <w:tcW w:w="717"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72,3</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79 053,3</w:t>
            </w:r>
          </w:p>
        </w:tc>
        <w:tc>
          <w:tcPr>
            <w:tcW w:w="718"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77,5</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34 235, 2</w:t>
            </w:r>
          </w:p>
        </w:tc>
        <w:tc>
          <w:tcPr>
            <w:tcW w:w="910"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+5,2</w:t>
            </w:r>
          </w:p>
        </w:tc>
      </w:tr>
      <w:tr w:rsidR="0093326B" w:rsidRPr="00DF43E7" w:rsidTr="00D94308">
        <w:trPr>
          <w:trHeight w:val="458"/>
          <w:jc w:val="center"/>
        </w:trPr>
        <w:tc>
          <w:tcPr>
            <w:tcW w:w="2706"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ценные бумаги МФ РК</w:t>
            </w:r>
          </w:p>
        </w:tc>
        <w:tc>
          <w:tcPr>
            <w:tcW w:w="1420"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19 669 ,4</w:t>
            </w:r>
          </w:p>
        </w:tc>
        <w:tc>
          <w:tcPr>
            <w:tcW w:w="717"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31,7</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34 171,6</w:t>
            </w:r>
          </w:p>
        </w:tc>
        <w:tc>
          <w:tcPr>
            <w:tcW w:w="718"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33,5</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14 502, 2</w:t>
            </w:r>
          </w:p>
        </w:tc>
        <w:tc>
          <w:tcPr>
            <w:tcW w:w="910"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+1,8</w:t>
            </w:r>
          </w:p>
        </w:tc>
      </w:tr>
      <w:tr w:rsidR="0093326B" w:rsidRPr="00DF43E7" w:rsidTr="00D94308">
        <w:trPr>
          <w:trHeight w:val="447"/>
          <w:jc w:val="center"/>
        </w:trPr>
        <w:tc>
          <w:tcPr>
            <w:tcW w:w="2706"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ноты НБ РК</w:t>
            </w:r>
          </w:p>
        </w:tc>
        <w:tc>
          <w:tcPr>
            <w:tcW w:w="1420"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25 148, 7</w:t>
            </w:r>
          </w:p>
        </w:tc>
        <w:tc>
          <w:tcPr>
            <w:tcW w:w="717"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40,6</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44 881,7</w:t>
            </w:r>
          </w:p>
        </w:tc>
        <w:tc>
          <w:tcPr>
            <w:tcW w:w="718"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44,0</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19 733, 0</w:t>
            </w:r>
          </w:p>
        </w:tc>
        <w:tc>
          <w:tcPr>
            <w:tcW w:w="910"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+3,4</w:t>
            </w:r>
          </w:p>
        </w:tc>
      </w:tr>
      <w:tr w:rsidR="0093326B" w:rsidRPr="00DF43E7" w:rsidTr="00D94308">
        <w:trPr>
          <w:trHeight w:val="458"/>
          <w:jc w:val="center"/>
        </w:trPr>
        <w:tc>
          <w:tcPr>
            <w:tcW w:w="2706"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2 Агентские ценные бумаги</w:t>
            </w:r>
          </w:p>
        </w:tc>
        <w:tc>
          <w:tcPr>
            <w:tcW w:w="1420"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не более 30%</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6 644 ,7</w:t>
            </w:r>
          </w:p>
        </w:tc>
        <w:tc>
          <w:tcPr>
            <w:tcW w:w="717"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10,7</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6 505,4</w:t>
            </w:r>
          </w:p>
        </w:tc>
        <w:tc>
          <w:tcPr>
            <w:tcW w:w="718"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6,4</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-139, 3</w:t>
            </w:r>
          </w:p>
        </w:tc>
        <w:tc>
          <w:tcPr>
            <w:tcW w:w="910"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-4,3</w:t>
            </w:r>
          </w:p>
        </w:tc>
      </w:tr>
      <w:tr w:rsidR="0093326B" w:rsidRPr="00DF43E7" w:rsidTr="00D94308">
        <w:trPr>
          <w:trHeight w:val="458"/>
          <w:jc w:val="center"/>
        </w:trPr>
        <w:tc>
          <w:tcPr>
            <w:tcW w:w="2706"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3 Вклады в НБ РК</w:t>
            </w:r>
          </w:p>
        </w:tc>
        <w:tc>
          <w:tcPr>
            <w:tcW w:w="1420"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не более 30%</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1 250, 8</w:t>
            </w:r>
          </w:p>
        </w:tc>
        <w:tc>
          <w:tcPr>
            <w:tcW w:w="717"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2,0</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14 573,0</w:t>
            </w:r>
          </w:p>
        </w:tc>
        <w:tc>
          <w:tcPr>
            <w:tcW w:w="718"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14,3</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13 322, 2</w:t>
            </w:r>
          </w:p>
        </w:tc>
        <w:tc>
          <w:tcPr>
            <w:tcW w:w="910"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+12,3</w:t>
            </w:r>
          </w:p>
        </w:tc>
      </w:tr>
      <w:tr w:rsidR="0093326B" w:rsidRPr="00DF43E7" w:rsidTr="00D94308">
        <w:trPr>
          <w:trHeight w:val="6212"/>
          <w:jc w:val="center"/>
        </w:trPr>
        <w:tc>
          <w:tcPr>
            <w:tcW w:w="2706"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4 Вклады в банках второго уровня, ценные бумаги которых на дату размещения включены в официальный список организаторов торгов по категории "А" или в дочернем банке-резиденте, родительский банк-резидент которого имеет долгосрочный, краткосрочный и индивидуальный рейтинг не ниже категории "А" (по классификации рейтинговых агентств "Standart&amp;Poors" и "Fitch") или "А2" (по клаccификации рейтингового агентства "Moodys Investors Service")</w:t>
            </w:r>
          </w:p>
        </w:tc>
        <w:tc>
          <w:tcPr>
            <w:tcW w:w="1420"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не более 20%</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0,0</w:t>
            </w:r>
          </w:p>
        </w:tc>
        <w:tc>
          <w:tcPr>
            <w:tcW w:w="717"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0,0</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0,0</w:t>
            </w:r>
          </w:p>
        </w:tc>
        <w:tc>
          <w:tcPr>
            <w:tcW w:w="718"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0,0</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0,0</w:t>
            </w:r>
          </w:p>
        </w:tc>
        <w:tc>
          <w:tcPr>
            <w:tcW w:w="910"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0,0</w:t>
            </w:r>
          </w:p>
        </w:tc>
      </w:tr>
      <w:tr w:rsidR="0093326B" w:rsidRPr="00DF43E7" w:rsidTr="00D94308">
        <w:trPr>
          <w:trHeight w:val="916"/>
          <w:jc w:val="center"/>
        </w:trPr>
        <w:tc>
          <w:tcPr>
            <w:tcW w:w="2706"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5 Операции обратного РЕПО с государственными ценными бумагами</w:t>
            </w:r>
          </w:p>
        </w:tc>
        <w:tc>
          <w:tcPr>
            <w:tcW w:w="1420"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без огранич</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9 300,0</w:t>
            </w:r>
          </w:p>
        </w:tc>
        <w:tc>
          <w:tcPr>
            <w:tcW w:w="717"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15,0</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1 821, 0</w:t>
            </w:r>
          </w:p>
        </w:tc>
        <w:tc>
          <w:tcPr>
            <w:tcW w:w="718"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1,8</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-7 479, 0</w:t>
            </w:r>
          </w:p>
        </w:tc>
        <w:tc>
          <w:tcPr>
            <w:tcW w:w="910"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-13,2</w:t>
            </w:r>
          </w:p>
        </w:tc>
      </w:tr>
      <w:tr w:rsidR="0093326B" w:rsidRPr="00DF43E7" w:rsidTr="00D94308">
        <w:trPr>
          <w:trHeight w:val="729"/>
          <w:jc w:val="center"/>
        </w:trPr>
        <w:tc>
          <w:tcPr>
            <w:tcW w:w="2706"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6 Операции обратного РЕПО с агентскими ценными бумагами</w:t>
            </w:r>
          </w:p>
        </w:tc>
        <w:tc>
          <w:tcPr>
            <w:tcW w:w="1420"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не более 30%</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0,0</w:t>
            </w:r>
          </w:p>
        </w:tc>
        <w:tc>
          <w:tcPr>
            <w:tcW w:w="717"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0,0</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0,0</w:t>
            </w:r>
          </w:p>
        </w:tc>
        <w:tc>
          <w:tcPr>
            <w:tcW w:w="718"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0,0</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0,0</w:t>
            </w:r>
          </w:p>
        </w:tc>
        <w:tc>
          <w:tcPr>
            <w:tcW w:w="910"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0,0</w:t>
            </w:r>
          </w:p>
        </w:tc>
      </w:tr>
      <w:tr w:rsidR="0093326B" w:rsidRPr="00DF43E7" w:rsidTr="00D94308">
        <w:trPr>
          <w:trHeight w:val="458"/>
          <w:jc w:val="center"/>
        </w:trPr>
        <w:tc>
          <w:tcPr>
            <w:tcW w:w="2706"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Итого:</w:t>
            </w:r>
          </w:p>
        </w:tc>
        <w:tc>
          <w:tcPr>
            <w:tcW w:w="1420"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62 013,6</w:t>
            </w:r>
          </w:p>
        </w:tc>
        <w:tc>
          <w:tcPr>
            <w:tcW w:w="717"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100</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101 952, 7</w:t>
            </w:r>
          </w:p>
        </w:tc>
        <w:tc>
          <w:tcPr>
            <w:tcW w:w="718"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100</w:t>
            </w:r>
          </w:p>
        </w:tc>
        <w:tc>
          <w:tcPr>
            <w:tcW w:w="931"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39 939, 1</w:t>
            </w:r>
          </w:p>
        </w:tc>
        <w:tc>
          <w:tcPr>
            <w:tcW w:w="910" w:type="dxa"/>
            <w:vAlign w:val="center"/>
          </w:tcPr>
          <w:p w:rsidR="0093326B" w:rsidRPr="00DF43E7" w:rsidRDefault="0093326B" w:rsidP="00DF43E7">
            <w:pPr>
              <w:suppressAutoHyphens w:val="0"/>
              <w:snapToGrid w:val="0"/>
              <w:spacing w:line="360" w:lineRule="auto"/>
              <w:jc w:val="center"/>
              <w:rPr>
                <w:color w:val="000000"/>
                <w:sz w:val="20"/>
                <w:szCs w:val="28"/>
              </w:rPr>
            </w:pPr>
            <w:r w:rsidRPr="00DF43E7">
              <w:rPr>
                <w:color w:val="000000"/>
                <w:sz w:val="20"/>
                <w:szCs w:val="28"/>
              </w:rPr>
              <w:t>-</w:t>
            </w:r>
          </w:p>
        </w:tc>
      </w:tr>
    </w:tbl>
    <w:p w:rsidR="00061750" w:rsidRPr="009A0719" w:rsidRDefault="00061750" w:rsidP="009A0719">
      <w:pPr>
        <w:spacing w:line="360" w:lineRule="auto"/>
        <w:ind w:firstLine="709"/>
        <w:jc w:val="both"/>
        <w:rPr>
          <w:color w:val="000000"/>
          <w:sz w:val="28"/>
          <w:szCs w:val="28"/>
        </w:rPr>
      </w:pPr>
    </w:p>
    <w:p w:rsidR="00061750" w:rsidRPr="009A0719" w:rsidRDefault="0093326B" w:rsidP="009A0719">
      <w:pPr>
        <w:spacing w:line="360" w:lineRule="auto"/>
        <w:ind w:firstLine="709"/>
        <w:jc w:val="both"/>
        <w:rPr>
          <w:color w:val="000000"/>
          <w:sz w:val="28"/>
          <w:szCs w:val="28"/>
        </w:rPr>
      </w:pPr>
      <w:r w:rsidRPr="009A0719">
        <w:rPr>
          <w:color w:val="000000"/>
          <w:sz w:val="28"/>
          <w:szCs w:val="28"/>
        </w:rPr>
        <w:t>АО «Государственный фонд социального страхования» совместно с Национальным Банком Республики Казахстан ведет учет всех операций по аккумулированию и размещению активов Фонда, по получению инвестиционного дохода и ежемесячно производится сверка расчетов и составляется отчет о размещении денег и проведенных операциях с приобретенными ценными бу</w:t>
      </w:r>
      <w:r w:rsidR="00061750" w:rsidRPr="009A0719">
        <w:rPr>
          <w:color w:val="000000"/>
          <w:sz w:val="28"/>
          <w:szCs w:val="28"/>
        </w:rPr>
        <w:t>магами</w:t>
      </w:r>
      <w:r w:rsidR="00EB0854" w:rsidRPr="009A0719">
        <w:rPr>
          <w:color w:val="000000"/>
          <w:sz w:val="28"/>
          <w:szCs w:val="28"/>
        </w:rPr>
        <w:t>.</w:t>
      </w:r>
    </w:p>
    <w:p w:rsidR="00061750" w:rsidRPr="009A0719" w:rsidRDefault="0093326B" w:rsidP="009A0719">
      <w:pPr>
        <w:spacing w:line="360" w:lineRule="auto"/>
        <w:ind w:firstLine="709"/>
        <w:jc w:val="both"/>
        <w:rPr>
          <w:color w:val="000000"/>
          <w:sz w:val="28"/>
          <w:szCs w:val="28"/>
        </w:rPr>
      </w:pPr>
      <w:r w:rsidRPr="009A0719">
        <w:rPr>
          <w:color w:val="000000"/>
          <w:sz w:val="28"/>
          <w:szCs w:val="28"/>
        </w:rPr>
        <w:t>В соответствии с постановлением Правительства Республики Казахстан № 1081 от 13 ноября 2007 года «Об определении перечня финансовых инструментов для инвестирования активов акционерного общества,</w:t>
      </w:r>
      <w:r w:rsidR="009A0719">
        <w:rPr>
          <w:color w:val="000000"/>
          <w:sz w:val="28"/>
          <w:szCs w:val="28"/>
        </w:rPr>
        <w:t xml:space="preserve"> </w:t>
      </w:r>
      <w:r w:rsidRPr="009A0719">
        <w:rPr>
          <w:color w:val="000000"/>
          <w:sz w:val="28"/>
          <w:szCs w:val="28"/>
        </w:rPr>
        <w:t>«Государственного фонда социального страхования», установленная диверсификация по инвестированию активов Фонда полностью соблюдена, и изменения в структуре портфеля инвестиций</w:t>
      </w:r>
      <w:r w:rsidR="009A0719">
        <w:rPr>
          <w:color w:val="000000"/>
          <w:sz w:val="28"/>
          <w:szCs w:val="28"/>
        </w:rPr>
        <w:t xml:space="preserve"> </w:t>
      </w:r>
      <w:r w:rsidRPr="009A0719">
        <w:rPr>
          <w:color w:val="000000"/>
          <w:sz w:val="28"/>
          <w:szCs w:val="28"/>
        </w:rPr>
        <w:t xml:space="preserve">составила значительную долю (77,5%) в портфеле инвестиций активов Фонда составляют государственные ценные бумаги РК, которые относятся к активам с минимальным инвестиционным риском. Доля инвестиций в ноты Национального Банка РК в 1 полугодии 2008 года увеличена на 3,4%; средне- и долгосрочных ГЦБ РК на 1,8%. </w:t>
      </w:r>
    </w:p>
    <w:p w:rsidR="00061750" w:rsidRPr="009A0719" w:rsidRDefault="0093326B" w:rsidP="009A0719">
      <w:pPr>
        <w:spacing w:line="360" w:lineRule="auto"/>
        <w:ind w:firstLine="709"/>
        <w:jc w:val="both"/>
        <w:rPr>
          <w:color w:val="000000"/>
          <w:sz w:val="28"/>
          <w:szCs w:val="28"/>
        </w:rPr>
      </w:pPr>
      <w:r w:rsidRPr="009A0719">
        <w:rPr>
          <w:color w:val="000000"/>
          <w:sz w:val="28"/>
          <w:szCs w:val="28"/>
        </w:rPr>
        <w:t>С июня 2006 года активы размещаются в агентские ценные бумаги, а именно, в облигации,</w:t>
      </w:r>
      <w:r w:rsidR="009A0719">
        <w:rPr>
          <w:color w:val="000000"/>
          <w:sz w:val="28"/>
          <w:szCs w:val="28"/>
        </w:rPr>
        <w:t xml:space="preserve"> </w:t>
      </w:r>
      <w:r w:rsidRPr="009A0719">
        <w:rPr>
          <w:color w:val="000000"/>
          <w:sz w:val="28"/>
          <w:szCs w:val="28"/>
        </w:rPr>
        <w:t xml:space="preserve">АО «Казахстанской ипотечной компании», которые по решению Биржевого Совета от 2 июня 2005 года включены в официальный список Биржи по категории «А». На 1 июля 2008 года сумма по облигациям АО «КИК» составляет 6 505,4 млн. тенге. На отчетный период операции с депозитами Национального Банка РК составляют 14 573,0 млн. тенге. </w:t>
      </w:r>
    </w:p>
    <w:p w:rsidR="0093326B" w:rsidRPr="009A0719" w:rsidRDefault="0093326B" w:rsidP="009A0719">
      <w:pPr>
        <w:spacing w:line="360" w:lineRule="auto"/>
        <w:ind w:firstLine="709"/>
        <w:jc w:val="both"/>
        <w:rPr>
          <w:color w:val="000000"/>
          <w:sz w:val="28"/>
          <w:szCs w:val="28"/>
        </w:rPr>
      </w:pPr>
      <w:r w:rsidRPr="009A0719">
        <w:rPr>
          <w:color w:val="000000"/>
          <w:sz w:val="28"/>
          <w:szCs w:val="28"/>
        </w:rPr>
        <w:t>Основной инвестиционной задачей Фонда является построение надежного, долгосрочного портфеля инвестиций с обеспечением стабильного уровня доходности и с сохранением высокого качества инвестиций для обеспечения выполнении обязательств фонда.</w:t>
      </w:r>
    </w:p>
    <w:p w:rsidR="00DF43E7" w:rsidRDefault="00DF43E7" w:rsidP="009A0719">
      <w:pPr>
        <w:pStyle w:val="aa"/>
        <w:spacing w:before="0" w:after="0" w:line="360" w:lineRule="auto"/>
        <w:ind w:firstLine="709"/>
        <w:jc w:val="center"/>
        <w:rPr>
          <w:color w:val="000000"/>
          <w:sz w:val="28"/>
          <w:szCs w:val="28"/>
        </w:rPr>
      </w:pPr>
    </w:p>
    <w:p w:rsidR="0093326B" w:rsidRPr="00DF43E7" w:rsidRDefault="0093326B" w:rsidP="009A0719">
      <w:pPr>
        <w:pStyle w:val="aa"/>
        <w:spacing w:before="0" w:after="0" w:line="360" w:lineRule="auto"/>
        <w:ind w:firstLine="709"/>
        <w:jc w:val="center"/>
        <w:rPr>
          <w:b/>
          <w:color w:val="000000"/>
          <w:sz w:val="28"/>
          <w:szCs w:val="28"/>
        </w:rPr>
      </w:pPr>
      <w:r w:rsidRPr="00DF43E7">
        <w:rPr>
          <w:b/>
          <w:color w:val="000000"/>
          <w:sz w:val="28"/>
          <w:szCs w:val="28"/>
        </w:rPr>
        <w:t>2.3</w:t>
      </w:r>
      <w:r w:rsidR="00DF43E7" w:rsidRPr="00DF43E7">
        <w:rPr>
          <w:b/>
          <w:color w:val="000000"/>
          <w:sz w:val="28"/>
          <w:szCs w:val="28"/>
        </w:rPr>
        <w:t xml:space="preserve"> </w:t>
      </w:r>
      <w:r w:rsidRPr="00DF43E7">
        <w:rPr>
          <w:b/>
          <w:color w:val="000000"/>
          <w:sz w:val="28"/>
          <w:szCs w:val="28"/>
        </w:rPr>
        <w:t>Экономические фонды РК</w:t>
      </w:r>
    </w:p>
    <w:p w:rsidR="00DF43E7" w:rsidRDefault="00DF43E7" w:rsidP="009A0719">
      <w:pPr>
        <w:spacing w:line="360" w:lineRule="auto"/>
        <w:ind w:firstLine="709"/>
        <w:jc w:val="both"/>
        <w:rPr>
          <w:color w:val="000000"/>
          <w:sz w:val="28"/>
          <w:szCs w:val="28"/>
        </w:rPr>
      </w:pPr>
    </w:p>
    <w:p w:rsidR="00061750" w:rsidRPr="009A0719" w:rsidRDefault="00DC5B09" w:rsidP="009A0719">
      <w:pPr>
        <w:spacing w:line="360" w:lineRule="auto"/>
        <w:ind w:firstLine="709"/>
        <w:jc w:val="both"/>
        <w:rPr>
          <w:color w:val="000000"/>
          <w:sz w:val="28"/>
          <w:szCs w:val="28"/>
        </w:rPr>
      </w:pPr>
      <w:r w:rsidRPr="009A0719">
        <w:rPr>
          <w:color w:val="000000"/>
          <w:sz w:val="28"/>
          <w:szCs w:val="28"/>
        </w:rPr>
        <w:t>На базе слияния двух крупнейших государственных холдингов «Казына» и «Самрук» был создан Фонд национального благосостояния «Самрук-Казына», призванный стать одним из главных инструментов реализации антикризисной программы. В холдинг в дополнение к имеющимся активам передаются государственные пакеты акций «Казатомпрома», Евразийской корпорации природных ресурсов, «Казахмыса», Казахстанской ипотечной компании, Казахстанского фонда гарантирования ипотечных кредитов и Жилищного строительного сберегательного банка, а также семь социально-предпринимательских корпораций.</w:t>
      </w:r>
    </w:p>
    <w:p w:rsidR="00061750" w:rsidRPr="009A0719" w:rsidRDefault="0093326B" w:rsidP="009A0719">
      <w:pPr>
        <w:spacing w:line="360" w:lineRule="auto"/>
        <w:ind w:firstLine="709"/>
        <w:jc w:val="both"/>
        <w:rPr>
          <w:color w:val="000000"/>
          <w:sz w:val="28"/>
          <w:szCs w:val="28"/>
        </w:rPr>
      </w:pPr>
      <w:r w:rsidRPr="009A0719">
        <w:rPr>
          <w:rStyle w:val="a4"/>
          <w:b w:val="0"/>
          <w:color w:val="000000"/>
          <w:sz w:val="28"/>
          <w:szCs w:val="28"/>
        </w:rPr>
        <w:t>Фонд национального благосостояния «Самрук - Қазына</w:t>
      </w:r>
      <w:r w:rsidRPr="009A0719">
        <w:rPr>
          <w:rStyle w:val="a4"/>
          <w:color w:val="000000"/>
          <w:sz w:val="28"/>
          <w:szCs w:val="28"/>
        </w:rPr>
        <w:t>»</w:t>
      </w:r>
      <w:r w:rsidRPr="009A0719">
        <w:rPr>
          <w:color w:val="000000"/>
          <w:sz w:val="28"/>
          <w:szCs w:val="28"/>
        </w:rPr>
        <w:t xml:space="preserve"> </w:t>
      </w:r>
    </w:p>
    <w:p w:rsidR="00061750" w:rsidRPr="009A0719" w:rsidRDefault="0093326B" w:rsidP="009A0719">
      <w:pPr>
        <w:spacing w:line="360" w:lineRule="auto"/>
        <w:ind w:firstLine="709"/>
        <w:jc w:val="both"/>
        <w:rPr>
          <w:color w:val="000000"/>
          <w:sz w:val="28"/>
          <w:szCs w:val="28"/>
        </w:rPr>
      </w:pPr>
      <w:r w:rsidRPr="009A0719">
        <w:rPr>
          <w:color w:val="000000"/>
          <w:sz w:val="28"/>
          <w:szCs w:val="28"/>
        </w:rPr>
        <w:t>Акционерное общество «Фонд национального благосостояния «Самрук-Қазына» создано в соответствии с Указом Президента Республики Казахстан от 13 октября 2008 года № 669 «О некоторых мерах по конкурентоспособности и устойчивости национальной экономики» и постановлением Правительства Республики Казахстан от 17 октября 2008 года № 962 «О мерах по реализации Указа Президента Республики Казахстан от 13 октября 2008 года № 669» путем слияния акционерных обществ «Фонд устойчивого развития «Қазына» и «Казахстанский холдинг по управлению государственными активами «Самрук».</w:t>
      </w:r>
    </w:p>
    <w:p w:rsidR="00061750" w:rsidRPr="009A0719" w:rsidRDefault="0093326B" w:rsidP="009A0719">
      <w:pPr>
        <w:spacing w:line="360" w:lineRule="auto"/>
        <w:ind w:firstLine="709"/>
        <w:jc w:val="both"/>
        <w:rPr>
          <w:color w:val="000000"/>
          <w:sz w:val="28"/>
          <w:szCs w:val="28"/>
        </w:rPr>
      </w:pPr>
      <w:r w:rsidRPr="009A0719">
        <w:rPr>
          <w:color w:val="000000"/>
          <w:sz w:val="28"/>
          <w:szCs w:val="28"/>
        </w:rPr>
        <w:t>Фонд национального благосостояния «Самрук-Қазына» создан для повышения конкурентоспособности и устойчивости национальной экономики и упреждения факторов возможно негативного влияния изменений на мировых рынках на экономический рост в стране.</w:t>
      </w:r>
    </w:p>
    <w:p w:rsidR="00061750" w:rsidRPr="009A0719" w:rsidRDefault="0093326B" w:rsidP="009A0719">
      <w:pPr>
        <w:spacing w:line="360" w:lineRule="auto"/>
        <w:ind w:firstLine="709"/>
        <w:jc w:val="both"/>
        <w:rPr>
          <w:color w:val="000000"/>
          <w:sz w:val="28"/>
          <w:szCs w:val="28"/>
        </w:rPr>
      </w:pPr>
      <w:r w:rsidRPr="009A0719">
        <w:rPr>
          <w:color w:val="000000"/>
          <w:sz w:val="28"/>
          <w:szCs w:val="28"/>
        </w:rPr>
        <w:t>Основной целью деятельности Фонда является управление принадлежащими ему на праве собственности пакетами акций (долями участия) национальных институтов развития, национальных компаний и других юридических лиц для максимизации их долгосрочной ценности и повышения конкурентоспособности на мировых рынках.</w:t>
      </w:r>
    </w:p>
    <w:p w:rsidR="0093326B" w:rsidRPr="009A0719" w:rsidRDefault="0093326B" w:rsidP="009A0719">
      <w:pPr>
        <w:spacing w:line="360" w:lineRule="auto"/>
        <w:ind w:firstLine="709"/>
        <w:jc w:val="both"/>
        <w:rPr>
          <w:color w:val="000000"/>
          <w:sz w:val="28"/>
          <w:szCs w:val="28"/>
        </w:rPr>
      </w:pPr>
      <w:r w:rsidRPr="009A0719">
        <w:rPr>
          <w:color w:val="000000"/>
          <w:sz w:val="28"/>
          <w:szCs w:val="28"/>
        </w:rPr>
        <w:t>Основными принципами деятельности Фонда являются:</w:t>
      </w:r>
    </w:p>
    <w:p w:rsidR="0093326B" w:rsidRPr="009A0719" w:rsidRDefault="0093326B" w:rsidP="009A0719">
      <w:pPr>
        <w:numPr>
          <w:ilvl w:val="0"/>
          <w:numId w:val="4"/>
        </w:numPr>
        <w:spacing w:line="360" w:lineRule="auto"/>
        <w:ind w:left="0" w:firstLine="709"/>
        <w:jc w:val="both"/>
        <w:rPr>
          <w:color w:val="000000"/>
          <w:sz w:val="28"/>
          <w:szCs w:val="28"/>
        </w:rPr>
      </w:pPr>
      <w:r w:rsidRPr="009A0719">
        <w:rPr>
          <w:color w:val="000000"/>
          <w:sz w:val="28"/>
          <w:szCs w:val="28"/>
        </w:rPr>
        <w:t xml:space="preserve">соблюдение интересов государства, как единственного акционера Фонда; </w:t>
      </w:r>
    </w:p>
    <w:p w:rsidR="0093326B" w:rsidRPr="009A0719" w:rsidRDefault="0093326B" w:rsidP="009A0719">
      <w:pPr>
        <w:numPr>
          <w:ilvl w:val="0"/>
          <w:numId w:val="4"/>
        </w:numPr>
        <w:spacing w:line="360" w:lineRule="auto"/>
        <w:ind w:left="0" w:firstLine="709"/>
        <w:jc w:val="both"/>
        <w:rPr>
          <w:color w:val="000000"/>
          <w:sz w:val="28"/>
          <w:szCs w:val="28"/>
        </w:rPr>
      </w:pPr>
      <w:r w:rsidRPr="009A0719">
        <w:rPr>
          <w:color w:val="000000"/>
          <w:sz w:val="28"/>
          <w:szCs w:val="28"/>
        </w:rPr>
        <w:t xml:space="preserve">прозрачность, эффективность и гибкости деятельности Фонда и компаний; </w:t>
      </w:r>
    </w:p>
    <w:p w:rsidR="0093326B" w:rsidRPr="009A0719" w:rsidRDefault="0093326B" w:rsidP="009A0719">
      <w:pPr>
        <w:numPr>
          <w:ilvl w:val="0"/>
          <w:numId w:val="4"/>
        </w:numPr>
        <w:spacing w:line="360" w:lineRule="auto"/>
        <w:ind w:left="0" w:firstLine="709"/>
        <w:jc w:val="both"/>
        <w:rPr>
          <w:color w:val="000000"/>
          <w:sz w:val="28"/>
          <w:szCs w:val="28"/>
        </w:rPr>
      </w:pPr>
      <w:r w:rsidRPr="009A0719">
        <w:rPr>
          <w:color w:val="000000"/>
          <w:sz w:val="28"/>
          <w:szCs w:val="28"/>
        </w:rPr>
        <w:t xml:space="preserve">системность и оперативность в принятии решений и их реализации; </w:t>
      </w:r>
    </w:p>
    <w:p w:rsidR="00061750" w:rsidRPr="009A0719" w:rsidRDefault="0093326B" w:rsidP="009A0719">
      <w:pPr>
        <w:numPr>
          <w:ilvl w:val="0"/>
          <w:numId w:val="4"/>
        </w:numPr>
        <w:spacing w:line="360" w:lineRule="auto"/>
        <w:ind w:left="0" w:firstLine="709"/>
        <w:jc w:val="both"/>
        <w:rPr>
          <w:color w:val="000000"/>
          <w:sz w:val="28"/>
          <w:szCs w:val="28"/>
        </w:rPr>
      </w:pPr>
      <w:r w:rsidRPr="009A0719">
        <w:rPr>
          <w:color w:val="000000"/>
          <w:sz w:val="28"/>
          <w:szCs w:val="28"/>
        </w:rPr>
        <w:t>ответственность и подотчетность.</w:t>
      </w:r>
    </w:p>
    <w:p w:rsidR="0093326B" w:rsidRPr="009A0719" w:rsidRDefault="0093326B" w:rsidP="009A0719">
      <w:pPr>
        <w:spacing w:line="360" w:lineRule="auto"/>
        <w:ind w:firstLine="709"/>
        <w:jc w:val="both"/>
        <w:rPr>
          <w:color w:val="000000"/>
          <w:sz w:val="28"/>
          <w:szCs w:val="28"/>
        </w:rPr>
      </w:pPr>
      <w:r w:rsidRPr="009A0719">
        <w:rPr>
          <w:color w:val="000000"/>
          <w:sz w:val="28"/>
          <w:szCs w:val="28"/>
        </w:rPr>
        <w:t>Основными направлениями деятельности Фонда являются:</w:t>
      </w:r>
    </w:p>
    <w:p w:rsidR="0093326B" w:rsidRPr="009A0719" w:rsidRDefault="0093326B" w:rsidP="009A0719">
      <w:pPr>
        <w:numPr>
          <w:ilvl w:val="0"/>
          <w:numId w:val="6"/>
        </w:numPr>
        <w:spacing w:line="360" w:lineRule="auto"/>
        <w:ind w:left="0" w:firstLine="709"/>
        <w:jc w:val="both"/>
        <w:rPr>
          <w:color w:val="000000"/>
          <w:sz w:val="28"/>
          <w:szCs w:val="28"/>
        </w:rPr>
      </w:pPr>
      <w:r w:rsidRPr="009A0719">
        <w:rPr>
          <w:color w:val="000000"/>
          <w:sz w:val="28"/>
          <w:szCs w:val="28"/>
        </w:rPr>
        <w:t xml:space="preserve">содействие в модернизации и диверсификации национальной экономики; </w:t>
      </w:r>
    </w:p>
    <w:p w:rsidR="005F191F" w:rsidRPr="009A0719" w:rsidRDefault="0093326B" w:rsidP="009A0719">
      <w:pPr>
        <w:numPr>
          <w:ilvl w:val="0"/>
          <w:numId w:val="6"/>
        </w:numPr>
        <w:spacing w:line="360" w:lineRule="auto"/>
        <w:ind w:left="0" w:firstLine="709"/>
        <w:jc w:val="both"/>
        <w:rPr>
          <w:color w:val="000000"/>
          <w:sz w:val="28"/>
          <w:szCs w:val="28"/>
        </w:rPr>
      </w:pPr>
      <w:r w:rsidRPr="009A0719">
        <w:rPr>
          <w:color w:val="000000"/>
          <w:sz w:val="28"/>
          <w:szCs w:val="28"/>
        </w:rPr>
        <w:t xml:space="preserve">содействие в стабилизации экономики страны; </w:t>
      </w:r>
    </w:p>
    <w:p w:rsidR="00061750" w:rsidRPr="009A0719" w:rsidRDefault="0093326B" w:rsidP="009A0719">
      <w:pPr>
        <w:numPr>
          <w:ilvl w:val="0"/>
          <w:numId w:val="6"/>
        </w:numPr>
        <w:spacing w:line="360" w:lineRule="auto"/>
        <w:ind w:left="0" w:firstLine="709"/>
        <w:jc w:val="both"/>
        <w:rPr>
          <w:color w:val="000000"/>
          <w:sz w:val="28"/>
          <w:szCs w:val="28"/>
        </w:rPr>
      </w:pPr>
      <w:r w:rsidRPr="009A0719">
        <w:rPr>
          <w:color w:val="000000"/>
          <w:sz w:val="28"/>
          <w:szCs w:val="28"/>
        </w:rPr>
        <w:t>повышение эффективности деятельности компаний.</w:t>
      </w:r>
    </w:p>
    <w:p w:rsidR="005F191F" w:rsidRPr="009A0719" w:rsidRDefault="0093326B" w:rsidP="009A0719">
      <w:pPr>
        <w:spacing w:line="360" w:lineRule="auto"/>
        <w:ind w:firstLine="709"/>
        <w:jc w:val="both"/>
        <w:rPr>
          <w:color w:val="000000"/>
          <w:sz w:val="28"/>
          <w:szCs w:val="28"/>
        </w:rPr>
      </w:pPr>
      <w:r w:rsidRPr="009A0719">
        <w:rPr>
          <w:color w:val="000000"/>
          <w:sz w:val="28"/>
          <w:szCs w:val="28"/>
        </w:rPr>
        <w:t>Ключевым направлением деятельности Фонда и компаний являются модернизация и диверсификация национальной экономики в рамках реализации посланий Президента Республики Казахстан, Стратегии индустриально-инновационного развития Республики Казахстан на 2003-2015 годы, программы «30 Корпоративных лидеров Казахстана», целей и задач, поставленных перед компаниями.</w:t>
      </w:r>
    </w:p>
    <w:p w:rsidR="005F191F" w:rsidRPr="009A0719" w:rsidRDefault="0093326B" w:rsidP="009A0719">
      <w:pPr>
        <w:spacing w:line="360" w:lineRule="auto"/>
        <w:ind w:firstLine="709"/>
        <w:jc w:val="both"/>
        <w:rPr>
          <w:color w:val="000000"/>
          <w:sz w:val="28"/>
          <w:szCs w:val="28"/>
        </w:rPr>
      </w:pPr>
      <w:r w:rsidRPr="009A0719">
        <w:rPr>
          <w:color w:val="000000"/>
          <w:sz w:val="28"/>
          <w:szCs w:val="28"/>
        </w:rPr>
        <w:t>Фонд призван оказывать максимальное содействие Правительству Республики Казахстан, быстро и оперативно решая вопросы по привлечению инвестиций в реальный сектор экономики, активизации работы в регионах, укреплению межотраслевых и межрегиональных связей и максимально используя имеющиеся преимущества и возможности.</w:t>
      </w:r>
    </w:p>
    <w:p w:rsidR="0093326B" w:rsidRPr="009A0719" w:rsidRDefault="0093326B" w:rsidP="009A0719">
      <w:pPr>
        <w:spacing w:line="360" w:lineRule="auto"/>
        <w:ind w:firstLine="709"/>
        <w:jc w:val="both"/>
        <w:rPr>
          <w:color w:val="000000"/>
          <w:sz w:val="28"/>
          <w:szCs w:val="28"/>
        </w:rPr>
      </w:pPr>
      <w:r w:rsidRPr="009A0719">
        <w:rPr>
          <w:color w:val="000000"/>
          <w:sz w:val="28"/>
          <w:szCs w:val="28"/>
        </w:rPr>
        <w:t>Эффективная диверсификация и модернизация национальной экономики осуществляется путем реализации активной инвестиционной деятельности, особенно в приоритетны</w:t>
      </w:r>
      <w:r w:rsidR="005F191F" w:rsidRPr="009A0719">
        <w:rPr>
          <w:color w:val="000000"/>
          <w:sz w:val="28"/>
          <w:szCs w:val="28"/>
        </w:rPr>
        <w:t>х секторах экономики, таких как:</w:t>
      </w:r>
    </w:p>
    <w:p w:rsidR="0093326B" w:rsidRPr="009A0719" w:rsidRDefault="0093326B" w:rsidP="009A0719">
      <w:pPr>
        <w:numPr>
          <w:ilvl w:val="0"/>
          <w:numId w:val="5"/>
        </w:numPr>
        <w:spacing w:line="360" w:lineRule="auto"/>
        <w:ind w:left="0" w:firstLine="709"/>
        <w:jc w:val="both"/>
        <w:rPr>
          <w:color w:val="000000"/>
          <w:sz w:val="28"/>
          <w:szCs w:val="28"/>
        </w:rPr>
      </w:pPr>
      <w:r w:rsidRPr="009A0719">
        <w:rPr>
          <w:color w:val="000000"/>
          <w:sz w:val="28"/>
          <w:szCs w:val="28"/>
        </w:rPr>
        <w:t xml:space="preserve">нефтегазовый сектор; </w:t>
      </w:r>
    </w:p>
    <w:p w:rsidR="0093326B" w:rsidRPr="009A0719" w:rsidRDefault="0093326B" w:rsidP="009A0719">
      <w:pPr>
        <w:numPr>
          <w:ilvl w:val="0"/>
          <w:numId w:val="5"/>
        </w:numPr>
        <w:spacing w:line="360" w:lineRule="auto"/>
        <w:ind w:left="0" w:firstLine="709"/>
        <w:jc w:val="both"/>
        <w:rPr>
          <w:color w:val="000000"/>
          <w:sz w:val="28"/>
          <w:szCs w:val="28"/>
        </w:rPr>
      </w:pPr>
      <w:r w:rsidRPr="009A0719">
        <w:rPr>
          <w:color w:val="000000"/>
          <w:sz w:val="28"/>
          <w:szCs w:val="28"/>
        </w:rPr>
        <w:t xml:space="preserve">электроэнергетика; </w:t>
      </w:r>
    </w:p>
    <w:p w:rsidR="0093326B" w:rsidRPr="009A0719" w:rsidRDefault="0093326B" w:rsidP="009A0719">
      <w:pPr>
        <w:numPr>
          <w:ilvl w:val="0"/>
          <w:numId w:val="5"/>
        </w:numPr>
        <w:spacing w:line="360" w:lineRule="auto"/>
        <w:ind w:left="0" w:firstLine="709"/>
        <w:jc w:val="both"/>
        <w:rPr>
          <w:color w:val="000000"/>
          <w:sz w:val="28"/>
          <w:szCs w:val="28"/>
        </w:rPr>
      </w:pPr>
      <w:r w:rsidRPr="009A0719">
        <w:rPr>
          <w:color w:val="000000"/>
          <w:sz w:val="28"/>
          <w:szCs w:val="28"/>
        </w:rPr>
        <w:t xml:space="preserve">металлургия; </w:t>
      </w:r>
    </w:p>
    <w:p w:rsidR="005F191F" w:rsidRPr="009A0719" w:rsidRDefault="0093326B" w:rsidP="009A0719">
      <w:pPr>
        <w:numPr>
          <w:ilvl w:val="0"/>
          <w:numId w:val="5"/>
        </w:numPr>
        <w:spacing w:line="360" w:lineRule="auto"/>
        <w:ind w:left="0" w:firstLine="709"/>
        <w:jc w:val="both"/>
        <w:rPr>
          <w:color w:val="000000"/>
          <w:sz w:val="28"/>
          <w:szCs w:val="28"/>
        </w:rPr>
      </w:pPr>
      <w:r w:rsidRPr="009A0719">
        <w:rPr>
          <w:color w:val="000000"/>
          <w:sz w:val="28"/>
          <w:szCs w:val="28"/>
        </w:rPr>
        <w:t xml:space="preserve">химия, нефтехимия; </w:t>
      </w:r>
    </w:p>
    <w:p w:rsidR="005F191F" w:rsidRPr="009A0719" w:rsidRDefault="0093326B" w:rsidP="009A0719">
      <w:pPr>
        <w:numPr>
          <w:ilvl w:val="0"/>
          <w:numId w:val="5"/>
        </w:numPr>
        <w:spacing w:line="360" w:lineRule="auto"/>
        <w:ind w:left="0" w:firstLine="709"/>
        <w:jc w:val="both"/>
        <w:rPr>
          <w:color w:val="000000"/>
          <w:sz w:val="28"/>
          <w:szCs w:val="28"/>
        </w:rPr>
      </w:pPr>
      <w:r w:rsidRPr="009A0719">
        <w:rPr>
          <w:color w:val="000000"/>
          <w:sz w:val="28"/>
          <w:szCs w:val="28"/>
        </w:rPr>
        <w:t>инфраструктура.</w:t>
      </w:r>
    </w:p>
    <w:p w:rsidR="0093326B" w:rsidRPr="009A0719" w:rsidRDefault="0093326B" w:rsidP="009A0719">
      <w:pPr>
        <w:spacing w:line="360" w:lineRule="auto"/>
        <w:ind w:firstLine="709"/>
        <w:jc w:val="both"/>
        <w:rPr>
          <w:color w:val="000000"/>
          <w:sz w:val="28"/>
          <w:szCs w:val="28"/>
        </w:rPr>
      </w:pPr>
      <w:r w:rsidRPr="009A0719">
        <w:rPr>
          <w:color w:val="000000"/>
          <w:sz w:val="28"/>
          <w:szCs w:val="28"/>
        </w:rPr>
        <w:t>Основными задачами Фонда являются:</w:t>
      </w:r>
    </w:p>
    <w:p w:rsidR="0093326B" w:rsidRPr="009A0719" w:rsidRDefault="0093326B" w:rsidP="009A0719">
      <w:pPr>
        <w:numPr>
          <w:ilvl w:val="0"/>
          <w:numId w:val="3"/>
        </w:numPr>
        <w:spacing w:line="360" w:lineRule="auto"/>
        <w:ind w:left="0" w:firstLine="709"/>
        <w:jc w:val="both"/>
        <w:rPr>
          <w:color w:val="000000"/>
          <w:sz w:val="28"/>
          <w:szCs w:val="28"/>
        </w:rPr>
      </w:pPr>
      <w:r w:rsidRPr="009A0719">
        <w:rPr>
          <w:color w:val="000000"/>
          <w:sz w:val="28"/>
          <w:szCs w:val="28"/>
        </w:rPr>
        <w:t xml:space="preserve">разработка и обеспечение реализации инвестиционных проектов регионального, национального и международного масштаба; </w:t>
      </w:r>
    </w:p>
    <w:p w:rsidR="0093326B" w:rsidRPr="009A0719" w:rsidRDefault="0093326B" w:rsidP="009A0719">
      <w:pPr>
        <w:numPr>
          <w:ilvl w:val="0"/>
          <w:numId w:val="3"/>
        </w:numPr>
        <w:spacing w:line="360" w:lineRule="auto"/>
        <w:ind w:left="0" w:firstLine="709"/>
        <w:jc w:val="both"/>
        <w:rPr>
          <w:color w:val="000000"/>
          <w:sz w:val="28"/>
          <w:szCs w:val="28"/>
        </w:rPr>
      </w:pPr>
      <w:r w:rsidRPr="009A0719">
        <w:rPr>
          <w:color w:val="000000"/>
          <w:sz w:val="28"/>
          <w:szCs w:val="28"/>
        </w:rPr>
        <w:t xml:space="preserve">поддержка и модернизация существующих активов группы компаний Фонда; </w:t>
      </w:r>
    </w:p>
    <w:p w:rsidR="005F191F" w:rsidRPr="009A0719" w:rsidRDefault="0093326B" w:rsidP="009A0719">
      <w:pPr>
        <w:numPr>
          <w:ilvl w:val="0"/>
          <w:numId w:val="3"/>
        </w:numPr>
        <w:spacing w:line="360" w:lineRule="auto"/>
        <w:ind w:left="0" w:firstLine="709"/>
        <w:jc w:val="both"/>
        <w:rPr>
          <w:color w:val="000000"/>
          <w:sz w:val="28"/>
          <w:szCs w:val="28"/>
        </w:rPr>
      </w:pPr>
      <w:r w:rsidRPr="009A0719">
        <w:rPr>
          <w:color w:val="000000"/>
          <w:sz w:val="28"/>
          <w:szCs w:val="28"/>
        </w:rPr>
        <w:t xml:space="preserve">содействие в развитии регионов и реализации социальных проектов; </w:t>
      </w:r>
    </w:p>
    <w:p w:rsidR="005F191F" w:rsidRPr="009A0719" w:rsidRDefault="0093326B" w:rsidP="009A0719">
      <w:pPr>
        <w:numPr>
          <w:ilvl w:val="0"/>
          <w:numId w:val="3"/>
        </w:numPr>
        <w:spacing w:line="360" w:lineRule="auto"/>
        <w:ind w:left="0" w:firstLine="709"/>
        <w:jc w:val="both"/>
        <w:rPr>
          <w:color w:val="000000"/>
          <w:sz w:val="28"/>
          <w:szCs w:val="28"/>
        </w:rPr>
      </w:pPr>
      <w:r w:rsidRPr="009A0719">
        <w:rPr>
          <w:color w:val="000000"/>
          <w:sz w:val="28"/>
          <w:szCs w:val="28"/>
        </w:rPr>
        <w:t>поддержка отечественных товаропроизводителей, отечественных товаров и услуг.</w:t>
      </w:r>
    </w:p>
    <w:p w:rsidR="0093326B" w:rsidRPr="009A0719" w:rsidRDefault="0093326B" w:rsidP="009A0719">
      <w:pPr>
        <w:spacing w:line="360" w:lineRule="auto"/>
        <w:ind w:firstLine="709"/>
        <w:jc w:val="both"/>
        <w:rPr>
          <w:color w:val="000000"/>
          <w:sz w:val="28"/>
          <w:szCs w:val="28"/>
        </w:rPr>
      </w:pPr>
      <w:r w:rsidRPr="009A0719">
        <w:rPr>
          <w:color w:val="000000"/>
          <w:sz w:val="28"/>
          <w:szCs w:val="28"/>
        </w:rPr>
        <w:t>В рамках рассматриваемых задач Фонд выполняет следующие функции:</w:t>
      </w:r>
    </w:p>
    <w:p w:rsidR="0093326B" w:rsidRPr="009A0719" w:rsidRDefault="0093326B" w:rsidP="009A0719">
      <w:pPr>
        <w:numPr>
          <w:ilvl w:val="0"/>
          <w:numId w:val="7"/>
        </w:numPr>
        <w:spacing w:line="360" w:lineRule="auto"/>
        <w:ind w:left="0" w:firstLine="709"/>
        <w:jc w:val="both"/>
        <w:rPr>
          <w:color w:val="000000"/>
          <w:sz w:val="28"/>
          <w:szCs w:val="28"/>
        </w:rPr>
      </w:pPr>
      <w:r w:rsidRPr="009A0719">
        <w:rPr>
          <w:color w:val="000000"/>
          <w:sz w:val="28"/>
          <w:szCs w:val="28"/>
        </w:rPr>
        <w:t xml:space="preserve">разработка и (или) реализация, и (или) финансирование инвестиционных проектов регионального, национального и международного масштабов, в том числе в реальном секторе экономики, самостоятельно и (или) с участием компаний, а также совместно со стратегическими иностранными и (или) отечественными инвесторами, посредством участия в уставных капиталах и предоставления займов; </w:t>
      </w:r>
    </w:p>
    <w:p w:rsidR="0093326B" w:rsidRPr="009A0719" w:rsidRDefault="0093326B" w:rsidP="009A0719">
      <w:pPr>
        <w:numPr>
          <w:ilvl w:val="0"/>
          <w:numId w:val="7"/>
        </w:numPr>
        <w:spacing w:line="360" w:lineRule="auto"/>
        <w:ind w:left="0" w:firstLine="709"/>
        <w:jc w:val="both"/>
        <w:rPr>
          <w:color w:val="000000"/>
          <w:sz w:val="28"/>
          <w:szCs w:val="28"/>
        </w:rPr>
      </w:pPr>
      <w:r w:rsidRPr="009A0719">
        <w:rPr>
          <w:color w:val="000000"/>
          <w:sz w:val="28"/>
          <w:szCs w:val="28"/>
        </w:rPr>
        <w:t xml:space="preserve">выполнение функции оператора по реализации программы «30 Корпоративных лидеров Казахстана» и иных программ и планов по решению Правительства Республики Казахстан; </w:t>
      </w:r>
    </w:p>
    <w:p w:rsidR="0093326B" w:rsidRPr="009A0719" w:rsidRDefault="0093326B" w:rsidP="009A0719">
      <w:pPr>
        <w:numPr>
          <w:ilvl w:val="0"/>
          <w:numId w:val="7"/>
        </w:numPr>
        <w:spacing w:line="360" w:lineRule="auto"/>
        <w:ind w:left="0" w:firstLine="709"/>
        <w:jc w:val="both"/>
        <w:rPr>
          <w:color w:val="000000"/>
          <w:sz w:val="28"/>
          <w:szCs w:val="28"/>
        </w:rPr>
      </w:pPr>
      <w:r w:rsidRPr="009A0719">
        <w:rPr>
          <w:color w:val="000000"/>
          <w:sz w:val="28"/>
          <w:szCs w:val="28"/>
        </w:rPr>
        <w:t xml:space="preserve">освоение новых секторов экономики и приобретение экономически привлекательных активов, как в стране, так и за рубежом; </w:t>
      </w:r>
    </w:p>
    <w:p w:rsidR="0093326B" w:rsidRPr="009A0719" w:rsidRDefault="0093326B" w:rsidP="009A0719">
      <w:pPr>
        <w:numPr>
          <w:ilvl w:val="0"/>
          <w:numId w:val="7"/>
        </w:numPr>
        <w:spacing w:line="360" w:lineRule="auto"/>
        <w:ind w:left="0" w:firstLine="709"/>
        <w:jc w:val="both"/>
        <w:rPr>
          <w:color w:val="000000"/>
          <w:sz w:val="28"/>
          <w:szCs w:val="28"/>
        </w:rPr>
      </w:pPr>
      <w:r w:rsidRPr="009A0719">
        <w:rPr>
          <w:color w:val="000000"/>
          <w:sz w:val="28"/>
          <w:szCs w:val="28"/>
        </w:rPr>
        <w:t xml:space="preserve">обеспечение скоординированной и активной инвестиционной политики при реализации компаниями инвестиционных и инновационных проектов, основным приоритетом которой является реализация проектов на территории Казахстана; </w:t>
      </w:r>
    </w:p>
    <w:p w:rsidR="0093326B" w:rsidRPr="009A0719" w:rsidRDefault="0093326B" w:rsidP="009A0719">
      <w:pPr>
        <w:numPr>
          <w:ilvl w:val="0"/>
          <w:numId w:val="7"/>
        </w:numPr>
        <w:spacing w:line="360" w:lineRule="auto"/>
        <w:ind w:left="0" w:firstLine="709"/>
        <w:jc w:val="both"/>
        <w:rPr>
          <w:color w:val="000000"/>
          <w:sz w:val="28"/>
          <w:szCs w:val="28"/>
        </w:rPr>
      </w:pPr>
      <w:r w:rsidRPr="009A0719">
        <w:rPr>
          <w:color w:val="000000"/>
          <w:sz w:val="28"/>
          <w:szCs w:val="28"/>
        </w:rPr>
        <w:t xml:space="preserve">привлечение отечественных и иностранных, государственных и частных инвестиций и внедрение инноваций в различные отрасли экономики; </w:t>
      </w:r>
    </w:p>
    <w:p w:rsidR="0093326B" w:rsidRPr="009A0719" w:rsidRDefault="0093326B" w:rsidP="009A0719">
      <w:pPr>
        <w:numPr>
          <w:ilvl w:val="0"/>
          <w:numId w:val="7"/>
        </w:numPr>
        <w:spacing w:line="360" w:lineRule="auto"/>
        <w:ind w:left="0" w:firstLine="709"/>
        <w:jc w:val="both"/>
        <w:rPr>
          <w:color w:val="000000"/>
          <w:sz w:val="28"/>
          <w:szCs w:val="28"/>
        </w:rPr>
      </w:pPr>
      <w:r w:rsidRPr="009A0719">
        <w:rPr>
          <w:color w:val="000000"/>
          <w:sz w:val="28"/>
          <w:szCs w:val="28"/>
        </w:rPr>
        <w:t xml:space="preserve">осуществление сбалансированного заимствования капитала на мировом и отечественном рынках капитала; </w:t>
      </w:r>
    </w:p>
    <w:p w:rsidR="0093326B" w:rsidRPr="009A0719" w:rsidRDefault="0093326B" w:rsidP="009A0719">
      <w:pPr>
        <w:numPr>
          <w:ilvl w:val="0"/>
          <w:numId w:val="7"/>
        </w:numPr>
        <w:spacing w:line="360" w:lineRule="auto"/>
        <w:ind w:left="0" w:firstLine="709"/>
        <w:jc w:val="both"/>
        <w:rPr>
          <w:color w:val="000000"/>
          <w:sz w:val="28"/>
          <w:szCs w:val="28"/>
        </w:rPr>
      </w:pPr>
      <w:r w:rsidRPr="009A0719">
        <w:rPr>
          <w:color w:val="000000"/>
          <w:sz w:val="28"/>
          <w:szCs w:val="28"/>
        </w:rPr>
        <w:t xml:space="preserve">финансирование проектов малого и среднего бизнеса; </w:t>
      </w:r>
    </w:p>
    <w:p w:rsidR="0093326B" w:rsidRPr="009A0719" w:rsidRDefault="0093326B" w:rsidP="009A0719">
      <w:pPr>
        <w:numPr>
          <w:ilvl w:val="0"/>
          <w:numId w:val="7"/>
        </w:numPr>
        <w:spacing w:line="360" w:lineRule="auto"/>
        <w:ind w:left="0" w:firstLine="709"/>
        <w:jc w:val="both"/>
        <w:rPr>
          <w:color w:val="000000"/>
          <w:sz w:val="28"/>
          <w:szCs w:val="28"/>
        </w:rPr>
      </w:pPr>
      <w:r w:rsidRPr="009A0719">
        <w:rPr>
          <w:color w:val="000000"/>
          <w:sz w:val="28"/>
          <w:szCs w:val="28"/>
        </w:rPr>
        <w:t xml:space="preserve">создание эффективной комплексной системы финансово-инвестиционных инструментов в рамках группы компаний; </w:t>
      </w:r>
    </w:p>
    <w:p w:rsidR="0093326B" w:rsidRPr="009A0719" w:rsidRDefault="0093326B" w:rsidP="009A0719">
      <w:pPr>
        <w:numPr>
          <w:ilvl w:val="0"/>
          <w:numId w:val="7"/>
        </w:numPr>
        <w:spacing w:line="360" w:lineRule="auto"/>
        <w:ind w:left="0" w:firstLine="709"/>
        <w:jc w:val="both"/>
        <w:rPr>
          <w:color w:val="000000"/>
          <w:sz w:val="28"/>
          <w:szCs w:val="28"/>
        </w:rPr>
      </w:pPr>
      <w:r w:rsidRPr="009A0719">
        <w:rPr>
          <w:color w:val="000000"/>
          <w:sz w:val="28"/>
          <w:szCs w:val="28"/>
        </w:rPr>
        <w:t xml:space="preserve">развитие межрегиональных экономических связей, в том числе путем реализации проектов на территории Республики Казахстан; </w:t>
      </w:r>
    </w:p>
    <w:p w:rsidR="005F191F" w:rsidRPr="009A0719" w:rsidRDefault="0093326B" w:rsidP="009A0719">
      <w:pPr>
        <w:numPr>
          <w:ilvl w:val="0"/>
          <w:numId w:val="7"/>
        </w:numPr>
        <w:spacing w:line="360" w:lineRule="auto"/>
        <w:ind w:left="0" w:firstLine="709"/>
        <w:jc w:val="both"/>
        <w:rPr>
          <w:color w:val="000000"/>
          <w:sz w:val="28"/>
          <w:szCs w:val="28"/>
        </w:rPr>
      </w:pPr>
      <w:r w:rsidRPr="009A0719">
        <w:rPr>
          <w:color w:val="000000"/>
          <w:sz w:val="28"/>
          <w:szCs w:val="28"/>
        </w:rPr>
        <w:t>обеспечение прорывного развития регионов через социально-предпринимательские корпорации.</w:t>
      </w:r>
    </w:p>
    <w:p w:rsidR="0093326B" w:rsidRPr="009A0719" w:rsidRDefault="0093326B" w:rsidP="009A0719">
      <w:pPr>
        <w:spacing w:line="360" w:lineRule="auto"/>
        <w:ind w:firstLine="709"/>
        <w:jc w:val="both"/>
        <w:rPr>
          <w:color w:val="000000"/>
          <w:sz w:val="28"/>
          <w:szCs w:val="28"/>
        </w:rPr>
      </w:pPr>
      <w:r w:rsidRPr="009A0719">
        <w:rPr>
          <w:color w:val="000000"/>
          <w:sz w:val="28"/>
          <w:szCs w:val="28"/>
        </w:rPr>
        <w:t>Фонд также выполняет следующие функции:</w:t>
      </w:r>
    </w:p>
    <w:p w:rsidR="0093326B" w:rsidRPr="009A0719" w:rsidRDefault="0093326B" w:rsidP="009A0719">
      <w:pPr>
        <w:numPr>
          <w:ilvl w:val="0"/>
          <w:numId w:val="2"/>
        </w:numPr>
        <w:spacing w:line="360" w:lineRule="auto"/>
        <w:ind w:left="0" w:firstLine="709"/>
        <w:jc w:val="both"/>
        <w:rPr>
          <w:color w:val="000000"/>
          <w:sz w:val="28"/>
          <w:szCs w:val="28"/>
        </w:rPr>
      </w:pPr>
      <w:r w:rsidRPr="009A0719">
        <w:rPr>
          <w:color w:val="000000"/>
          <w:sz w:val="28"/>
          <w:szCs w:val="28"/>
        </w:rPr>
        <w:t xml:space="preserve">участие в стабилизационных программах Правительства Республики Казахстан; </w:t>
      </w:r>
    </w:p>
    <w:p w:rsidR="0093326B" w:rsidRPr="009A0719" w:rsidRDefault="0093326B" w:rsidP="009A0719">
      <w:pPr>
        <w:numPr>
          <w:ilvl w:val="0"/>
          <w:numId w:val="2"/>
        </w:numPr>
        <w:spacing w:line="360" w:lineRule="auto"/>
        <w:ind w:left="0" w:firstLine="709"/>
        <w:jc w:val="both"/>
        <w:rPr>
          <w:color w:val="000000"/>
          <w:sz w:val="28"/>
          <w:szCs w:val="28"/>
        </w:rPr>
      </w:pPr>
      <w:r w:rsidRPr="009A0719">
        <w:rPr>
          <w:color w:val="000000"/>
          <w:sz w:val="28"/>
          <w:szCs w:val="28"/>
        </w:rPr>
        <w:t xml:space="preserve">приобретение объявленных голосующих акций банков второго уровня; </w:t>
      </w:r>
    </w:p>
    <w:p w:rsidR="0093326B" w:rsidRPr="009A0719" w:rsidRDefault="0093326B" w:rsidP="009A0719">
      <w:pPr>
        <w:numPr>
          <w:ilvl w:val="0"/>
          <w:numId w:val="2"/>
        </w:numPr>
        <w:spacing w:line="360" w:lineRule="auto"/>
        <w:ind w:left="0" w:firstLine="709"/>
        <w:jc w:val="both"/>
        <w:rPr>
          <w:color w:val="000000"/>
          <w:sz w:val="28"/>
          <w:szCs w:val="28"/>
        </w:rPr>
      </w:pPr>
      <w:r w:rsidRPr="009A0719">
        <w:rPr>
          <w:color w:val="000000"/>
          <w:sz w:val="28"/>
          <w:szCs w:val="28"/>
        </w:rPr>
        <w:t xml:space="preserve">размещение обусловленных средств в банках второго уровня в целях поддержания социально-экономического развития, в том числе завершения объектов строительства, финансирования субъектов малого и среднего бизнеса и агропромышленного комплекса; </w:t>
      </w:r>
    </w:p>
    <w:p w:rsidR="0093326B" w:rsidRPr="009A0719" w:rsidRDefault="0093326B" w:rsidP="009A0719">
      <w:pPr>
        <w:numPr>
          <w:ilvl w:val="0"/>
          <w:numId w:val="2"/>
        </w:numPr>
        <w:spacing w:line="360" w:lineRule="auto"/>
        <w:ind w:left="0" w:firstLine="709"/>
        <w:jc w:val="both"/>
        <w:rPr>
          <w:color w:val="000000"/>
          <w:sz w:val="28"/>
          <w:szCs w:val="28"/>
        </w:rPr>
      </w:pPr>
      <w:r w:rsidRPr="009A0719">
        <w:rPr>
          <w:color w:val="000000"/>
          <w:sz w:val="28"/>
          <w:szCs w:val="28"/>
        </w:rPr>
        <w:t xml:space="preserve">содействие в развитии рынка ипотечного кредитования и системы жилищных строительных сбережений; </w:t>
      </w:r>
    </w:p>
    <w:p w:rsidR="005F191F" w:rsidRPr="009A0719" w:rsidRDefault="0093326B" w:rsidP="009A0719">
      <w:pPr>
        <w:numPr>
          <w:ilvl w:val="0"/>
          <w:numId w:val="2"/>
        </w:numPr>
        <w:spacing w:line="360" w:lineRule="auto"/>
        <w:ind w:left="0" w:firstLine="709"/>
        <w:jc w:val="both"/>
        <w:rPr>
          <w:color w:val="000000"/>
          <w:sz w:val="28"/>
          <w:szCs w:val="28"/>
        </w:rPr>
      </w:pPr>
      <w:r w:rsidRPr="009A0719">
        <w:rPr>
          <w:color w:val="000000"/>
          <w:sz w:val="28"/>
          <w:szCs w:val="28"/>
        </w:rPr>
        <w:t xml:space="preserve">определение, утверждение и осуществление мониторинга порядка осуществления закупок Фонда и компаний, предусматривающего механизмы по увеличению отечественного содержания в закупках Фонда и компаний у казахстанских производителей товаров и услуг, обеспечению локализации в Казахстане производства, сборки, работ по ремонту и обслуживанию импортного оборудования при его крупных закупках компаниями; </w:t>
      </w:r>
    </w:p>
    <w:p w:rsidR="005F191F" w:rsidRPr="009A0719" w:rsidRDefault="0093326B" w:rsidP="009A0719">
      <w:pPr>
        <w:numPr>
          <w:ilvl w:val="0"/>
          <w:numId w:val="2"/>
        </w:numPr>
        <w:spacing w:line="360" w:lineRule="auto"/>
        <w:ind w:left="0" w:firstLine="709"/>
        <w:jc w:val="both"/>
        <w:rPr>
          <w:color w:val="000000"/>
          <w:sz w:val="28"/>
          <w:szCs w:val="28"/>
        </w:rPr>
      </w:pPr>
      <w:r w:rsidRPr="009A0719">
        <w:rPr>
          <w:color w:val="000000"/>
          <w:sz w:val="28"/>
          <w:szCs w:val="28"/>
        </w:rPr>
        <w:t>осуществление доверительного управления государственным пакетом акций акционерного общества «Фонд стрессовых активов».</w:t>
      </w:r>
    </w:p>
    <w:p w:rsidR="005F191F" w:rsidRPr="009A0719" w:rsidRDefault="0093326B" w:rsidP="009A0719">
      <w:pPr>
        <w:spacing w:line="360" w:lineRule="auto"/>
        <w:ind w:firstLine="709"/>
        <w:jc w:val="both"/>
        <w:rPr>
          <w:color w:val="000000"/>
          <w:sz w:val="28"/>
          <w:szCs w:val="28"/>
        </w:rPr>
      </w:pPr>
      <w:r w:rsidRPr="009A0719">
        <w:rPr>
          <w:color w:val="000000"/>
          <w:sz w:val="28"/>
          <w:szCs w:val="28"/>
        </w:rPr>
        <w:t>Фонд Первого Президента Республики Казахстан.</w:t>
      </w:r>
    </w:p>
    <w:p w:rsidR="005F191F" w:rsidRPr="009A0719" w:rsidRDefault="0093326B" w:rsidP="009A0719">
      <w:pPr>
        <w:spacing w:line="360" w:lineRule="auto"/>
        <w:ind w:firstLine="709"/>
        <w:jc w:val="both"/>
        <w:rPr>
          <w:color w:val="000000"/>
          <w:sz w:val="28"/>
          <w:szCs w:val="28"/>
        </w:rPr>
      </w:pPr>
      <w:r w:rsidRPr="009A0719">
        <w:rPr>
          <w:color w:val="000000"/>
          <w:sz w:val="28"/>
          <w:szCs w:val="28"/>
        </w:rPr>
        <w:t xml:space="preserve">Национальный фонд Республики Казахстан был создан в соответствии с Указом Президента Республики Казахстан от 23 августа 2000 года № 402. </w:t>
      </w:r>
      <w:r w:rsidRPr="009A0719">
        <w:rPr>
          <w:color w:val="000000"/>
          <w:sz w:val="28"/>
          <w:szCs w:val="28"/>
        </w:rPr>
        <w:br/>
        <w:t xml:space="preserve">Фонд имеет две главные цели. Во-первых, целью создания Фонда явилось обеспечение стабильного социально-экономического развития страны и накопления финансовых средств для будущих поколений (сберегательная функция). Во-вторых, Фонд был создан для снижения зависимости экономики от воздействия неблагоприятных внешних факторов (стабилизационная функция). </w:t>
      </w:r>
    </w:p>
    <w:p w:rsidR="005F191F" w:rsidRPr="009A0719" w:rsidRDefault="00EB0854" w:rsidP="009A0719">
      <w:pPr>
        <w:spacing w:line="360" w:lineRule="auto"/>
        <w:ind w:firstLine="709"/>
        <w:jc w:val="both"/>
        <w:rPr>
          <w:color w:val="000000"/>
          <w:sz w:val="28"/>
          <w:szCs w:val="28"/>
        </w:rPr>
      </w:pPr>
      <w:r w:rsidRPr="009A0719">
        <w:rPr>
          <w:color w:val="000000"/>
          <w:sz w:val="28"/>
          <w:szCs w:val="28"/>
        </w:rPr>
        <w:t>На 1 января 2007</w:t>
      </w:r>
      <w:r w:rsidR="0093326B" w:rsidRPr="009A0719">
        <w:rPr>
          <w:color w:val="000000"/>
          <w:sz w:val="28"/>
          <w:szCs w:val="28"/>
        </w:rPr>
        <w:t xml:space="preserve"> года активы Фонда превысили один триллион тенге и составили 1 081,0 млрд. тенге. При этом значительна</w:t>
      </w:r>
      <w:r w:rsidRPr="009A0719">
        <w:rPr>
          <w:color w:val="000000"/>
          <w:sz w:val="28"/>
          <w:szCs w:val="28"/>
        </w:rPr>
        <w:t>я часть средств поступила в 2007</w:t>
      </w:r>
      <w:r w:rsidR="0093326B" w:rsidRPr="009A0719">
        <w:rPr>
          <w:color w:val="000000"/>
          <w:sz w:val="28"/>
          <w:szCs w:val="28"/>
        </w:rPr>
        <w:t xml:space="preserve"> году (38,0 %). </w:t>
      </w:r>
    </w:p>
    <w:p w:rsidR="005F191F" w:rsidRPr="009A0719" w:rsidRDefault="0093326B" w:rsidP="009A0719">
      <w:pPr>
        <w:spacing w:line="360" w:lineRule="auto"/>
        <w:ind w:firstLine="709"/>
        <w:jc w:val="both"/>
        <w:rPr>
          <w:color w:val="000000"/>
          <w:sz w:val="28"/>
          <w:szCs w:val="28"/>
        </w:rPr>
      </w:pPr>
      <w:r w:rsidRPr="009A0719">
        <w:rPr>
          <w:color w:val="000000"/>
          <w:sz w:val="28"/>
          <w:szCs w:val="28"/>
        </w:rPr>
        <w:t>Первые поступления в Фонд были зачислены в мае 2001 года. Со времени создания в Фонд поступило 1090,5 млрд. тенге. Основную долю поступлений Фонда составили сверхплановые поступления от организаций сырьевого сектора по перечню, установленному Правительством Республики Казахстан - 716,3 млрд. тенге и иные поступления и доходы, не запрещенные законодательством Республики Казахстан – 268,3 млрд. тенге. Инвестиционные доходы от управления Фондом</w:t>
      </w:r>
      <w:r w:rsidR="005F191F" w:rsidRPr="009A0719">
        <w:rPr>
          <w:color w:val="000000"/>
          <w:sz w:val="28"/>
          <w:szCs w:val="28"/>
        </w:rPr>
        <w:t xml:space="preserve"> составили – 34,2 млрд. тенге. </w:t>
      </w:r>
    </w:p>
    <w:p w:rsidR="005F191F" w:rsidRPr="009A0719" w:rsidRDefault="0093326B" w:rsidP="009A0719">
      <w:pPr>
        <w:spacing w:line="360" w:lineRule="auto"/>
        <w:ind w:firstLine="709"/>
        <w:jc w:val="both"/>
        <w:rPr>
          <w:color w:val="000000"/>
          <w:sz w:val="28"/>
          <w:szCs w:val="28"/>
        </w:rPr>
      </w:pPr>
      <w:r w:rsidRPr="009A0719">
        <w:rPr>
          <w:color w:val="000000"/>
          <w:sz w:val="28"/>
          <w:szCs w:val="28"/>
        </w:rPr>
        <w:t xml:space="preserve">На покрытие расходов, связанных с управлением Фондом и на компенсацию потерь республиканского и местных бюджетов направлено 9,5 млрд. тенге, в том числе 7,5 млрд. тенге на компенсацию потерь республиканского и местных бюджетов, а 2 млрд. тенге - на покрытие расходов, связанных с управлением Фондом. </w:t>
      </w:r>
    </w:p>
    <w:p w:rsidR="005F191F" w:rsidRPr="009A0719" w:rsidRDefault="0093326B" w:rsidP="009A0719">
      <w:pPr>
        <w:spacing w:line="360" w:lineRule="auto"/>
        <w:ind w:firstLine="709"/>
        <w:jc w:val="both"/>
        <w:rPr>
          <w:color w:val="000000"/>
          <w:sz w:val="28"/>
          <w:szCs w:val="28"/>
        </w:rPr>
      </w:pPr>
      <w:r w:rsidRPr="009A0719">
        <w:rPr>
          <w:color w:val="000000"/>
          <w:sz w:val="28"/>
          <w:szCs w:val="28"/>
        </w:rPr>
        <w:t>Активы Фонда инвестируются исключительно в зарубежные финансовые инструменты, номинир</w:t>
      </w:r>
      <w:r w:rsidR="005F191F" w:rsidRPr="009A0719">
        <w:rPr>
          <w:color w:val="000000"/>
          <w:sz w:val="28"/>
          <w:szCs w:val="28"/>
        </w:rPr>
        <w:t xml:space="preserve">ованные в иностранных валютах. </w:t>
      </w:r>
    </w:p>
    <w:p w:rsidR="00DF43E7" w:rsidRDefault="0093326B" w:rsidP="009A0719">
      <w:pPr>
        <w:spacing w:line="360" w:lineRule="auto"/>
        <w:ind w:firstLine="709"/>
        <w:jc w:val="both"/>
        <w:rPr>
          <w:color w:val="000000"/>
          <w:sz w:val="28"/>
          <w:szCs w:val="28"/>
        </w:rPr>
      </w:pPr>
      <w:r w:rsidRPr="009A0719">
        <w:rPr>
          <w:color w:val="000000"/>
          <w:sz w:val="28"/>
          <w:szCs w:val="28"/>
        </w:rPr>
        <w:t xml:space="preserve">Стабилизационный портфель инвестируется в высоколиквидные надежные активы денежного рынка стран с высоким кредитным рейтингом. </w:t>
      </w:r>
    </w:p>
    <w:p w:rsidR="005F191F" w:rsidRPr="009A0719" w:rsidRDefault="0093326B" w:rsidP="009A0719">
      <w:pPr>
        <w:spacing w:line="360" w:lineRule="auto"/>
        <w:ind w:firstLine="709"/>
        <w:jc w:val="both"/>
        <w:rPr>
          <w:color w:val="000000"/>
          <w:sz w:val="28"/>
          <w:szCs w:val="28"/>
        </w:rPr>
      </w:pPr>
      <w:r w:rsidRPr="009A0719">
        <w:rPr>
          <w:color w:val="000000"/>
          <w:sz w:val="28"/>
          <w:szCs w:val="28"/>
        </w:rPr>
        <w:t xml:space="preserve">Сберегательный портфель в целях диверсификации и получения относительно более высокой доходности в долгосрочной перспективе инвестируется как в долговые, так и в долевые финансовые инструменты, обращающиеся в развитых странах мира. </w:t>
      </w:r>
    </w:p>
    <w:p w:rsidR="005F191F" w:rsidRPr="009A0719" w:rsidRDefault="0093326B" w:rsidP="009A0719">
      <w:pPr>
        <w:spacing w:line="360" w:lineRule="auto"/>
        <w:ind w:firstLine="709"/>
        <w:jc w:val="both"/>
        <w:rPr>
          <w:color w:val="000000"/>
          <w:sz w:val="28"/>
          <w:szCs w:val="28"/>
        </w:rPr>
      </w:pPr>
      <w:r w:rsidRPr="009A0719">
        <w:rPr>
          <w:color w:val="000000"/>
          <w:sz w:val="28"/>
          <w:szCs w:val="28"/>
        </w:rPr>
        <w:t>В настоящее время проводится работа по обеспечению пе</w:t>
      </w:r>
      <w:r w:rsidR="00EB0854" w:rsidRPr="009A0719">
        <w:rPr>
          <w:color w:val="000000"/>
          <w:sz w:val="28"/>
          <w:szCs w:val="28"/>
        </w:rPr>
        <w:t>рехода, начиная 1 июля 2007</w:t>
      </w:r>
      <w:r w:rsidRPr="009A0719">
        <w:rPr>
          <w:color w:val="000000"/>
          <w:sz w:val="28"/>
          <w:szCs w:val="28"/>
        </w:rPr>
        <w:t xml:space="preserve"> года, к новому методу формирования накоплений Фонда, предусмотренному Концепцией формирования и использования средств Фонда на среднесрочную перспективу, одобренной Указом Президента Республики Казахстан от 1 сентября 2005 года № 1641.</w:t>
      </w:r>
    </w:p>
    <w:p w:rsidR="005F191F" w:rsidRPr="009A0719" w:rsidRDefault="0093326B" w:rsidP="009A0719">
      <w:pPr>
        <w:spacing w:line="360" w:lineRule="auto"/>
        <w:ind w:firstLine="709"/>
        <w:jc w:val="both"/>
        <w:rPr>
          <w:color w:val="000000"/>
          <w:sz w:val="28"/>
          <w:szCs w:val="28"/>
        </w:rPr>
      </w:pPr>
      <w:r w:rsidRPr="009A0719">
        <w:rPr>
          <w:color w:val="000000"/>
          <w:sz w:val="28"/>
          <w:szCs w:val="28"/>
        </w:rPr>
        <w:t xml:space="preserve">Общественный Фонд «Фонд Первого Президента Республики Казахстан» является некоммерческой организацией. </w:t>
      </w:r>
      <w:r w:rsidRPr="009A0719">
        <w:rPr>
          <w:rStyle w:val="a4"/>
          <w:b w:val="0"/>
          <w:color w:val="000000"/>
          <w:sz w:val="28"/>
          <w:szCs w:val="28"/>
        </w:rPr>
        <w:t>Предметом деятельности Фонда является</w:t>
      </w:r>
      <w:r w:rsidRPr="009A0719">
        <w:rPr>
          <w:rStyle w:val="a4"/>
          <w:color w:val="000000"/>
          <w:sz w:val="28"/>
          <w:szCs w:val="28"/>
        </w:rPr>
        <w:t>:</w:t>
      </w:r>
      <w:r w:rsidRPr="009A0719">
        <w:rPr>
          <w:color w:val="000000"/>
          <w:sz w:val="28"/>
          <w:szCs w:val="28"/>
        </w:rPr>
        <w:t xml:space="preserve"> </w:t>
      </w:r>
    </w:p>
    <w:p w:rsidR="005F191F" w:rsidRPr="009A0719" w:rsidRDefault="0093326B" w:rsidP="009A0719">
      <w:pPr>
        <w:spacing w:line="360" w:lineRule="auto"/>
        <w:ind w:firstLine="709"/>
        <w:jc w:val="both"/>
        <w:rPr>
          <w:color w:val="000000"/>
          <w:sz w:val="28"/>
          <w:szCs w:val="28"/>
        </w:rPr>
      </w:pPr>
      <w:r w:rsidRPr="009A0719">
        <w:rPr>
          <w:color w:val="000000"/>
          <w:sz w:val="28"/>
          <w:szCs w:val="28"/>
        </w:rPr>
        <w:t xml:space="preserve">- пропаганда идей государственности и казахстанского патриотизма; </w:t>
      </w:r>
    </w:p>
    <w:p w:rsidR="005F191F" w:rsidRPr="009A0719" w:rsidRDefault="0093326B" w:rsidP="009A0719">
      <w:pPr>
        <w:spacing w:line="360" w:lineRule="auto"/>
        <w:ind w:firstLine="709"/>
        <w:jc w:val="both"/>
        <w:rPr>
          <w:color w:val="000000"/>
          <w:sz w:val="28"/>
          <w:szCs w:val="28"/>
        </w:rPr>
      </w:pPr>
      <w:r w:rsidRPr="009A0719">
        <w:rPr>
          <w:color w:val="000000"/>
          <w:sz w:val="28"/>
          <w:szCs w:val="28"/>
        </w:rPr>
        <w:t xml:space="preserve">- укрепление нравственных начал в жизни общества, развитие культуры, науки и образования; </w:t>
      </w:r>
    </w:p>
    <w:p w:rsidR="005F191F" w:rsidRPr="009A0719" w:rsidRDefault="0093326B" w:rsidP="009A0719">
      <w:pPr>
        <w:spacing w:line="360" w:lineRule="auto"/>
        <w:ind w:firstLine="709"/>
        <w:jc w:val="both"/>
        <w:rPr>
          <w:color w:val="000000"/>
          <w:sz w:val="28"/>
          <w:szCs w:val="28"/>
        </w:rPr>
      </w:pPr>
      <w:r w:rsidRPr="009A0719">
        <w:rPr>
          <w:color w:val="000000"/>
          <w:sz w:val="28"/>
          <w:szCs w:val="28"/>
        </w:rPr>
        <w:t xml:space="preserve">- поддержка отдельных граждан, внесших значительный вклад в дело становления и укрепления государственности и суверенитета Республики Казахстан, в обеспечение единства народа Казахстана, в укрепление дружественных отношений между государствами, в развитие экономики, культуры, науки, просвещения и здравоохранения; </w:t>
      </w:r>
    </w:p>
    <w:p w:rsidR="005F191F" w:rsidRPr="009A0719" w:rsidRDefault="0093326B" w:rsidP="009A0719">
      <w:pPr>
        <w:spacing w:line="360" w:lineRule="auto"/>
        <w:ind w:firstLine="709"/>
        <w:jc w:val="both"/>
        <w:rPr>
          <w:color w:val="000000"/>
          <w:sz w:val="28"/>
          <w:szCs w:val="28"/>
        </w:rPr>
      </w:pPr>
      <w:r w:rsidRPr="009A0719">
        <w:rPr>
          <w:color w:val="000000"/>
          <w:sz w:val="28"/>
          <w:szCs w:val="28"/>
        </w:rPr>
        <w:t xml:space="preserve">- выявление и поощрение талантливой молодежи, а также поддержка наиболее важных исследовательских работ отдельных ученых, творческих работников, студентов, научных коллективов; </w:t>
      </w:r>
    </w:p>
    <w:p w:rsidR="005F191F" w:rsidRPr="009A0719" w:rsidRDefault="0093326B" w:rsidP="009A0719">
      <w:pPr>
        <w:spacing w:line="360" w:lineRule="auto"/>
        <w:ind w:firstLine="709"/>
        <w:jc w:val="both"/>
        <w:rPr>
          <w:color w:val="000000"/>
          <w:sz w:val="28"/>
          <w:szCs w:val="28"/>
        </w:rPr>
      </w:pPr>
      <w:r w:rsidRPr="009A0719">
        <w:rPr>
          <w:color w:val="000000"/>
          <w:sz w:val="28"/>
          <w:szCs w:val="28"/>
        </w:rPr>
        <w:t xml:space="preserve">- осуществление международной деятельности, участие в совместных международных программах, проектах, в работе международных конгрессов, симпозиумов и других мероприятий; </w:t>
      </w:r>
    </w:p>
    <w:p w:rsidR="005F191F" w:rsidRPr="009A0719" w:rsidRDefault="0093326B" w:rsidP="009A0719">
      <w:pPr>
        <w:spacing w:line="360" w:lineRule="auto"/>
        <w:ind w:firstLine="709"/>
        <w:jc w:val="both"/>
        <w:rPr>
          <w:color w:val="000000"/>
          <w:sz w:val="28"/>
          <w:szCs w:val="28"/>
        </w:rPr>
      </w:pPr>
      <w:r w:rsidRPr="009A0719">
        <w:rPr>
          <w:color w:val="000000"/>
          <w:sz w:val="28"/>
          <w:szCs w:val="28"/>
        </w:rPr>
        <w:t xml:space="preserve">- осуществление благотворительной и издательской деятельности. </w:t>
      </w:r>
    </w:p>
    <w:p w:rsidR="0093326B" w:rsidRDefault="0093326B" w:rsidP="009A0719">
      <w:pPr>
        <w:spacing w:line="360" w:lineRule="auto"/>
        <w:ind w:firstLine="709"/>
        <w:jc w:val="both"/>
        <w:rPr>
          <w:color w:val="000000"/>
          <w:sz w:val="28"/>
          <w:szCs w:val="28"/>
        </w:rPr>
      </w:pPr>
      <w:r w:rsidRPr="009A0719">
        <w:rPr>
          <w:rStyle w:val="a4"/>
          <w:b w:val="0"/>
          <w:color w:val="000000"/>
          <w:sz w:val="28"/>
          <w:szCs w:val="28"/>
        </w:rPr>
        <w:t xml:space="preserve">При Фонде действуют : </w:t>
      </w:r>
      <w:r w:rsidRPr="009A0719">
        <w:rPr>
          <w:color w:val="000000"/>
          <w:sz w:val="28"/>
          <w:szCs w:val="28"/>
        </w:rPr>
        <w:t xml:space="preserve">Институт мировой экономики и политики (ИМЭП), Музей Первого Президента Республики Казахстан, Библиотека Первого Президента РК, Совет молодых ученых и Совет творческой молодежи. </w:t>
      </w:r>
    </w:p>
    <w:p w:rsidR="00D94308" w:rsidRDefault="00D94308" w:rsidP="009A0719">
      <w:pPr>
        <w:spacing w:line="360" w:lineRule="auto"/>
        <w:ind w:firstLine="709"/>
        <w:jc w:val="both"/>
        <w:rPr>
          <w:color w:val="000000"/>
          <w:sz w:val="28"/>
          <w:szCs w:val="28"/>
        </w:rPr>
      </w:pPr>
    </w:p>
    <w:p w:rsidR="00D94308" w:rsidRPr="009A0719" w:rsidRDefault="00D94308" w:rsidP="009A0719">
      <w:pPr>
        <w:spacing w:line="360" w:lineRule="auto"/>
        <w:ind w:firstLine="709"/>
        <w:jc w:val="both"/>
        <w:rPr>
          <w:color w:val="000000"/>
          <w:sz w:val="28"/>
          <w:szCs w:val="28"/>
        </w:rPr>
      </w:pPr>
    </w:p>
    <w:p w:rsidR="0093326B" w:rsidRPr="00DF43E7" w:rsidRDefault="00DF43E7" w:rsidP="00DF43E7">
      <w:pPr>
        <w:spacing w:line="360" w:lineRule="auto"/>
        <w:ind w:firstLine="709"/>
        <w:jc w:val="center"/>
        <w:rPr>
          <w:b/>
          <w:color w:val="000000"/>
          <w:sz w:val="28"/>
          <w:szCs w:val="28"/>
        </w:rPr>
      </w:pPr>
      <w:r>
        <w:rPr>
          <w:color w:val="000000"/>
          <w:sz w:val="28"/>
          <w:szCs w:val="28"/>
        </w:rPr>
        <w:br w:type="page"/>
      </w:r>
      <w:r w:rsidR="0093326B" w:rsidRPr="00DF43E7">
        <w:rPr>
          <w:b/>
          <w:color w:val="000000"/>
          <w:sz w:val="28"/>
          <w:szCs w:val="28"/>
        </w:rPr>
        <w:t>3. Перспективы</w:t>
      </w:r>
      <w:r w:rsidR="009A0719" w:rsidRPr="00DF43E7">
        <w:rPr>
          <w:b/>
          <w:color w:val="000000"/>
          <w:sz w:val="28"/>
          <w:szCs w:val="28"/>
        </w:rPr>
        <w:t xml:space="preserve"> </w:t>
      </w:r>
      <w:r w:rsidR="0093326B" w:rsidRPr="00DF43E7">
        <w:rPr>
          <w:b/>
          <w:color w:val="000000"/>
          <w:sz w:val="28"/>
          <w:szCs w:val="28"/>
        </w:rPr>
        <w:t>развития экономики станы под влиянием Национального Фонда Республики Казахстана</w:t>
      </w:r>
    </w:p>
    <w:p w:rsidR="005F191F" w:rsidRPr="009A0719" w:rsidRDefault="005F191F" w:rsidP="009A0719">
      <w:pPr>
        <w:spacing w:line="360" w:lineRule="auto"/>
        <w:ind w:firstLine="709"/>
        <w:jc w:val="both"/>
        <w:rPr>
          <w:color w:val="000000"/>
          <w:sz w:val="28"/>
          <w:szCs w:val="28"/>
        </w:rPr>
      </w:pPr>
    </w:p>
    <w:p w:rsidR="0093326B" w:rsidRPr="009A0719" w:rsidRDefault="0093326B" w:rsidP="009A0719">
      <w:pPr>
        <w:spacing w:line="360" w:lineRule="auto"/>
        <w:ind w:firstLine="709"/>
        <w:jc w:val="both"/>
        <w:rPr>
          <w:color w:val="000000"/>
          <w:sz w:val="28"/>
          <w:szCs w:val="28"/>
        </w:rPr>
      </w:pPr>
      <w:r w:rsidRPr="009A0719">
        <w:rPr>
          <w:color w:val="000000"/>
          <w:sz w:val="28"/>
          <w:szCs w:val="28"/>
        </w:rPr>
        <w:t xml:space="preserve">Главная миссия фонда заключается в организации и проведении мероприятий, посвященных осмыслению, анализу и популяризации многогранной и разносторонней деятельности первого президента Казахстана. </w:t>
      </w:r>
    </w:p>
    <w:p w:rsidR="005F191F" w:rsidRPr="009A0719" w:rsidRDefault="0093326B" w:rsidP="009A0719">
      <w:pPr>
        <w:spacing w:line="360" w:lineRule="auto"/>
        <w:ind w:firstLine="709"/>
        <w:jc w:val="both"/>
        <w:rPr>
          <w:color w:val="000000"/>
          <w:sz w:val="28"/>
          <w:szCs w:val="28"/>
        </w:rPr>
      </w:pPr>
      <w:r w:rsidRPr="009A0719">
        <w:rPr>
          <w:color w:val="000000"/>
          <w:sz w:val="28"/>
          <w:szCs w:val="28"/>
        </w:rPr>
        <w:t xml:space="preserve">На 01 августа 2006 года активы Национального фонда Республики Казахстан (далее –Фонд) превысили десять миллиардов долларов США и составили 10 205,44 млн. долл.США. </w:t>
      </w:r>
    </w:p>
    <w:p w:rsidR="00DF43E7" w:rsidRDefault="0093326B" w:rsidP="009A0719">
      <w:pPr>
        <w:spacing w:line="360" w:lineRule="auto"/>
        <w:ind w:firstLine="709"/>
        <w:jc w:val="both"/>
        <w:rPr>
          <w:color w:val="000000"/>
          <w:sz w:val="28"/>
          <w:szCs w:val="28"/>
        </w:rPr>
      </w:pPr>
      <w:r w:rsidRPr="009A0719">
        <w:rPr>
          <w:color w:val="000000"/>
          <w:sz w:val="28"/>
          <w:szCs w:val="28"/>
        </w:rPr>
        <w:t xml:space="preserve">Со времени создания в Фонд поступило 1362,6 млрд. тенге. Основную долю поступлений Фонда составили сверхплановые поступления от организаций сырьевого сектора по перечню, установленному Правительством Республики Казахстан - 889,0 млрд. тенге и иные поступления и доходы, не запрещенные законодательством Республики Казахстан – 280,8 млрд. тенге. Инвестиционные доходы от управления Фондом составили – 53,1 млрд. тенге. </w:t>
      </w:r>
    </w:p>
    <w:p w:rsidR="005F191F" w:rsidRPr="009A0719" w:rsidRDefault="0093326B" w:rsidP="009A0719">
      <w:pPr>
        <w:spacing w:line="360" w:lineRule="auto"/>
        <w:ind w:firstLine="709"/>
        <w:jc w:val="both"/>
        <w:rPr>
          <w:color w:val="000000"/>
          <w:sz w:val="28"/>
          <w:szCs w:val="28"/>
        </w:rPr>
      </w:pPr>
      <w:r w:rsidRPr="009A0719">
        <w:rPr>
          <w:color w:val="000000"/>
          <w:sz w:val="28"/>
          <w:szCs w:val="28"/>
        </w:rPr>
        <w:t xml:space="preserve">На покрытие расходов, связанных с управлением Фондом, и на компенсацию потерь республиканского и местных бюджетов направлено 9,6 млрд. тенге, в том числе 7,5 млрд. тенге на компенсацию потерь республиканского и местных бюджетов, а 2,1 млрд. тенге - на покрытие расходов, связанных с управлением Фондом. </w:t>
      </w:r>
    </w:p>
    <w:p w:rsidR="00EB0854" w:rsidRPr="009A0719" w:rsidRDefault="00EB0854" w:rsidP="009A0719">
      <w:pPr>
        <w:spacing w:line="360" w:lineRule="auto"/>
        <w:ind w:firstLine="709"/>
        <w:jc w:val="both"/>
        <w:rPr>
          <w:color w:val="000000"/>
          <w:sz w:val="28"/>
          <w:szCs w:val="28"/>
        </w:rPr>
      </w:pPr>
      <w:r w:rsidRPr="009A0719">
        <w:rPr>
          <w:color w:val="000000"/>
          <w:sz w:val="28"/>
          <w:szCs w:val="28"/>
        </w:rPr>
        <w:t>С 1 июля 2007</w:t>
      </w:r>
      <w:r w:rsidR="0093326B" w:rsidRPr="009A0719">
        <w:rPr>
          <w:color w:val="000000"/>
          <w:sz w:val="28"/>
          <w:szCs w:val="28"/>
        </w:rPr>
        <w:t xml:space="preserve"> года осуществлен переход к новому методу формирования накоплений Фонда в соответствии с Указом Президента Республики Казахстан от 1 сентября 2005 года № 1641 «О Концепции формирования и использования средств Национального фонда Республики Казахстан на среднесрочную перспективу». </w:t>
      </w:r>
    </w:p>
    <w:p w:rsidR="005F191F" w:rsidRPr="009A0719" w:rsidRDefault="00DC5B09" w:rsidP="009A0719">
      <w:pPr>
        <w:pStyle w:val="a7"/>
        <w:spacing w:after="0" w:line="360" w:lineRule="auto"/>
        <w:ind w:firstLine="709"/>
        <w:jc w:val="both"/>
        <w:rPr>
          <w:sz w:val="28"/>
          <w:szCs w:val="28"/>
        </w:rPr>
      </w:pPr>
      <w:r w:rsidRPr="009A0719">
        <w:rPr>
          <w:sz w:val="28"/>
          <w:szCs w:val="28"/>
        </w:rPr>
        <w:t>На 1 января 2007 года средства Национального фонда Республики Казахстан составляли 1853398392 тыс. тенге (1851941116 тыс. тенге – методом начисления согласно аудир</w:t>
      </w:r>
      <w:r w:rsidR="008812B2" w:rsidRPr="009A0719">
        <w:rPr>
          <w:sz w:val="28"/>
          <w:szCs w:val="28"/>
        </w:rPr>
        <w:t>ованной финансовой отчетности).</w:t>
      </w:r>
    </w:p>
    <w:p w:rsidR="00DC5B09" w:rsidRPr="009A0719" w:rsidRDefault="008812B2" w:rsidP="009A0719">
      <w:pPr>
        <w:pStyle w:val="a7"/>
        <w:spacing w:after="0" w:line="360" w:lineRule="auto"/>
        <w:ind w:firstLine="709"/>
        <w:jc w:val="both"/>
        <w:rPr>
          <w:sz w:val="28"/>
          <w:szCs w:val="28"/>
        </w:rPr>
      </w:pPr>
      <w:r w:rsidRPr="009A0719">
        <w:rPr>
          <w:sz w:val="28"/>
          <w:szCs w:val="28"/>
        </w:rPr>
        <w:t>На</w:t>
      </w:r>
      <w:r w:rsidR="009A0719">
        <w:rPr>
          <w:sz w:val="28"/>
          <w:szCs w:val="28"/>
        </w:rPr>
        <w:t xml:space="preserve"> </w:t>
      </w:r>
      <w:r w:rsidR="00DC5B09" w:rsidRPr="009A0719">
        <w:rPr>
          <w:sz w:val="28"/>
          <w:szCs w:val="28"/>
        </w:rPr>
        <w:t>31 декабря 2007 года составляли 2733351338 тыс. тенге (2730887908 тыс.</w:t>
      </w:r>
      <w:r w:rsidR="009A0719">
        <w:rPr>
          <w:sz w:val="28"/>
          <w:szCs w:val="28"/>
        </w:rPr>
        <w:t xml:space="preserve"> </w:t>
      </w:r>
      <w:r w:rsidR="00DC5B09" w:rsidRPr="009A0719">
        <w:rPr>
          <w:sz w:val="28"/>
          <w:szCs w:val="28"/>
        </w:rPr>
        <w:t>тенге - методом начисления согласно аудированной финансовой отчетности).</w:t>
      </w:r>
    </w:p>
    <w:p w:rsidR="005F191F" w:rsidRPr="009A0719" w:rsidRDefault="00DC5B09" w:rsidP="009A0719">
      <w:pPr>
        <w:pStyle w:val="a7"/>
        <w:spacing w:after="0" w:line="360" w:lineRule="auto"/>
        <w:ind w:firstLine="709"/>
        <w:jc w:val="both"/>
        <w:rPr>
          <w:sz w:val="28"/>
          <w:szCs w:val="28"/>
        </w:rPr>
      </w:pPr>
      <w:r w:rsidRPr="009A0719">
        <w:rPr>
          <w:sz w:val="28"/>
          <w:szCs w:val="28"/>
        </w:rPr>
        <w:t>В связи с внесением изменений в Бюджетный кодекс Республики Казахстан (Закон Республики Казахстан от 29 июня 2007 года № 269 «О внесении изменений и дополнений в Бюджетный кодекс Республики Казахстан), согласно которым зачислению в Национальный фонд Республики Казахстан подлежат поступления прямых налогов от всех предприятий, осуществляющих нефтяные операции, с 1 июля 2007 года увеличилось число предприятий нефтяного сектора (с 55 до 157 предприятий).</w:t>
      </w:r>
    </w:p>
    <w:p w:rsidR="00DC5B09" w:rsidRPr="009A0719" w:rsidRDefault="00DC5B09" w:rsidP="009A0719">
      <w:pPr>
        <w:pStyle w:val="a7"/>
        <w:spacing w:after="0" w:line="360" w:lineRule="auto"/>
        <w:ind w:firstLine="709"/>
        <w:jc w:val="both"/>
        <w:rPr>
          <w:sz w:val="28"/>
        </w:rPr>
      </w:pPr>
      <w:r w:rsidRPr="009A0719">
        <w:rPr>
          <w:color w:val="303030"/>
          <w:sz w:val="28"/>
          <w:szCs w:val="28"/>
        </w:rPr>
        <w:t>За 2007 год в Национальный фонд Республики Казахстан поступило 1139270342 тыс. тенге, из них за счет поступлений прямых налогов от предприятий нефтяного сектора (за исключением налогов, зачисляемых в местные бюджеты) – 1037094009 тыс. тенге, из которых 346150165 тыс. тенге (эквивалент 2833577 тыс. долларов США) являются поступлениями в иностранной валюте, зачисленные на соответствующий счет Национального фонда Республики Казахстан в тенге путем проведения операции последовательной конвертации</w:t>
      </w:r>
      <w:r w:rsidR="00133115" w:rsidRPr="009A0719">
        <w:rPr>
          <w:color w:val="303030"/>
          <w:sz w:val="28"/>
          <w:szCs w:val="28"/>
        </w:rPr>
        <w:t xml:space="preserve"> </w:t>
      </w:r>
      <w:r w:rsidRPr="009A0719">
        <w:rPr>
          <w:color w:val="303030"/>
          <w:sz w:val="28"/>
          <w:szCs w:val="28"/>
        </w:rPr>
        <w:t>реконвертации день в день, других поступлений от операций, осуществляемых предприятиями нефтяного сектора (за исключением поступлений, зачисляемых в местные бюджеты) – 848186 тыс. тенге,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 90 тыс. тенге, поступлений от продажи земельных участков сельскохозяйственного назначения –</w:t>
      </w:r>
      <w:r w:rsidR="009A0719">
        <w:rPr>
          <w:color w:val="303030"/>
          <w:sz w:val="28"/>
          <w:szCs w:val="28"/>
        </w:rPr>
        <w:t xml:space="preserve"> </w:t>
      </w:r>
      <w:r w:rsidRPr="009A0719">
        <w:rPr>
          <w:color w:val="303030"/>
          <w:sz w:val="28"/>
          <w:szCs w:val="28"/>
        </w:rPr>
        <w:t xml:space="preserve">5407073 тыс. тенге, поступлений инвестиционных доходов от управления Национальным фондом Республики Казахстан – 95920984 тыс. тенге. </w:t>
      </w:r>
    </w:p>
    <w:p w:rsidR="00133115" w:rsidRPr="009A0719" w:rsidRDefault="00DF43E7" w:rsidP="009A0719">
      <w:pPr>
        <w:pStyle w:val="3"/>
        <w:keepNext w:val="0"/>
        <w:spacing w:before="0" w:after="0" w:line="360" w:lineRule="auto"/>
        <w:ind w:firstLine="709"/>
        <w:jc w:val="center"/>
        <w:rPr>
          <w:rFonts w:ascii="Times New Roman" w:hAnsi="Times New Roman" w:cs="Times New Roman"/>
          <w:b w:val="0"/>
          <w:color w:val="303030"/>
          <w:sz w:val="28"/>
          <w:szCs w:val="28"/>
        </w:rPr>
      </w:pPr>
      <w:r>
        <w:rPr>
          <w:rFonts w:ascii="Times New Roman" w:hAnsi="Times New Roman" w:cs="Times New Roman"/>
          <w:b w:val="0"/>
          <w:color w:val="303030"/>
          <w:sz w:val="28"/>
          <w:szCs w:val="28"/>
        </w:rPr>
        <w:br w:type="page"/>
      </w:r>
      <w:r w:rsidR="00133115" w:rsidRPr="009A0719">
        <w:rPr>
          <w:rFonts w:ascii="Times New Roman" w:hAnsi="Times New Roman" w:cs="Times New Roman"/>
          <w:b w:val="0"/>
          <w:color w:val="303030"/>
          <w:sz w:val="28"/>
          <w:szCs w:val="28"/>
        </w:rPr>
        <w:t>Бухгалтерский баланс Национального Банка Республики Казахстан</w:t>
      </w:r>
    </w:p>
    <w:p w:rsidR="00133115" w:rsidRPr="009A0719" w:rsidRDefault="00133115" w:rsidP="009A0719">
      <w:pPr>
        <w:pStyle w:val="a7"/>
        <w:spacing w:after="0" w:line="360" w:lineRule="auto"/>
        <w:ind w:firstLine="709"/>
        <w:jc w:val="center"/>
        <w:rPr>
          <w:sz w:val="28"/>
        </w:rPr>
      </w:pPr>
      <w:r w:rsidRPr="009A0719">
        <w:rPr>
          <w:bCs/>
          <w:sz w:val="28"/>
          <w:szCs w:val="28"/>
        </w:rPr>
        <w:t>по доверительному управлению активами Национального фонда Республики Казахстан (тыс. тенге)</w:t>
      </w:r>
    </w:p>
    <w:tbl>
      <w:tblPr>
        <w:tblW w:w="0" w:type="auto"/>
        <w:jc w:val="center"/>
        <w:tblCellMar>
          <w:left w:w="0" w:type="dxa"/>
          <w:right w:w="0" w:type="dxa"/>
        </w:tblCellMar>
        <w:tblLook w:val="0000" w:firstRow="0" w:lastRow="0" w:firstColumn="0" w:lastColumn="0" w:noHBand="0" w:noVBand="0"/>
      </w:tblPr>
      <w:tblGrid>
        <w:gridCol w:w="5204"/>
        <w:gridCol w:w="1654"/>
        <w:gridCol w:w="1418"/>
      </w:tblGrid>
      <w:tr w:rsidR="00133115" w:rsidRPr="00DF43E7" w:rsidTr="00DF43E7">
        <w:trPr>
          <w:trHeight w:val="145"/>
          <w:jc w:val="center"/>
        </w:trPr>
        <w:tc>
          <w:tcPr>
            <w:tcW w:w="5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b/>
                <w:bCs/>
                <w:sz w:val="20"/>
                <w:szCs w:val="28"/>
              </w:rPr>
              <w:t>Наименование статьи</w:t>
            </w:r>
          </w:p>
        </w:tc>
        <w:tc>
          <w:tcPr>
            <w:tcW w:w="165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b/>
                <w:bCs/>
                <w:sz w:val="20"/>
                <w:szCs w:val="28"/>
              </w:rPr>
              <w:t>за 2008 г</w:t>
            </w:r>
            <w:r w:rsidRPr="00DF43E7">
              <w:rPr>
                <w:b/>
                <w:bCs/>
                <w:sz w:val="20"/>
                <w:szCs w:val="28"/>
                <w:lang w:val="en-US"/>
              </w:rPr>
              <w:t>од</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b/>
                <w:bCs/>
                <w:sz w:val="20"/>
                <w:szCs w:val="28"/>
              </w:rPr>
              <w:t>за 2007 г</w:t>
            </w:r>
            <w:r w:rsidRPr="00DF43E7">
              <w:rPr>
                <w:b/>
                <w:bCs/>
                <w:sz w:val="20"/>
                <w:szCs w:val="28"/>
                <w:lang w:val="en-US"/>
              </w:rPr>
              <w:t>од</w:t>
            </w:r>
          </w:p>
        </w:tc>
      </w:tr>
      <w:tr w:rsidR="00133115" w:rsidRPr="00DF43E7" w:rsidTr="00DF43E7">
        <w:trPr>
          <w:trHeight w:val="145"/>
          <w:jc w:val="center"/>
        </w:trPr>
        <w:tc>
          <w:tcPr>
            <w:tcW w:w="5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sz w:val="20"/>
                <w:szCs w:val="28"/>
              </w:rPr>
              <w:t>1</w:t>
            </w:r>
          </w:p>
        </w:tc>
        <w:tc>
          <w:tcPr>
            <w:tcW w:w="1654" w:type="dxa"/>
            <w:tcBorders>
              <w:top w:val="nil"/>
              <w:left w:val="nil"/>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sz w:val="20"/>
                <w:szCs w:val="28"/>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sz w:val="20"/>
                <w:szCs w:val="28"/>
              </w:rPr>
              <w:t>3</w:t>
            </w:r>
          </w:p>
        </w:tc>
      </w:tr>
      <w:tr w:rsidR="00133115" w:rsidRPr="00DF43E7" w:rsidTr="00DF43E7">
        <w:trPr>
          <w:trHeight w:val="145"/>
          <w:jc w:val="center"/>
        </w:trPr>
        <w:tc>
          <w:tcPr>
            <w:tcW w:w="5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sz w:val="20"/>
                <w:szCs w:val="28"/>
              </w:rPr>
              <w:t>Активы</w:t>
            </w:r>
          </w:p>
        </w:tc>
        <w:tc>
          <w:tcPr>
            <w:tcW w:w="1654" w:type="dxa"/>
            <w:tcBorders>
              <w:top w:val="nil"/>
              <w:left w:val="nil"/>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p>
        </w:tc>
      </w:tr>
      <w:tr w:rsidR="00133115" w:rsidRPr="00DF43E7" w:rsidTr="00DF43E7">
        <w:trPr>
          <w:trHeight w:val="411"/>
          <w:jc w:val="center"/>
        </w:trPr>
        <w:tc>
          <w:tcPr>
            <w:tcW w:w="5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sz w:val="20"/>
                <w:szCs w:val="28"/>
              </w:rPr>
              <w:t>Деньги и их эквиваленты</w:t>
            </w:r>
          </w:p>
        </w:tc>
        <w:tc>
          <w:tcPr>
            <w:tcW w:w="1654" w:type="dxa"/>
            <w:tcBorders>
              <w:top w:val="nil"/>
              <w:left w:val="nil"/>
              <w:bottom w:val="single" w:sz="8" w:space="0" w:color="auto"/>
              <w:right w:val="single" w:sz="8" w:space="0" w:color="auto"/>
            </w:tcBorders>
            <w:tcMar>
              <w:top w:w="0" w:type="dxa"/>
              <w:left w:w="108" w:type="dxa"/>
              <w:bottom w:w="0" w:type="dxa"/>
              <w:right w:w="108" w:type="dxa"/>
            </w:tcMar>
          </w:tcPr>
          <w:p w:rsidR="00133115" w:rsidRPr="00DF43E7" w:rsidRDefault="00133115" w:rsidP="00DF43E7">
            <w:pPr>
              <w:suppressAutoHyphens w:val="0"/>
              <w:spacing w:line="360" w:lineRule="auto"/>
              <w:jc w:val="center"/>
              <w:rPr>
                <w:color w:val="303030"/>
                <w:sz w:val="20"/>
              </w:rPr>
            </w:pPr>
            <w:r w:rsidRPr="00DF43E7">
              <w:rPr>
                <w:color w:val="303030"/>
                <w:sz w:val="20"/>
                <w:szCs w:val="28"/>
              </w:rPr>
              <w:t>272 866 927</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sz w:val="20"/>
                <w:szCs w:val="28"/>
              </w:rPr>
              <w:t>106 593 302</w:t>
            </w:r>
          </w:p>
        </w:tc>
      </w:tr>
      <w:tr w:rsidR="00133115" w:rsidRPr="00DF43E7" w:rsidTr="00DF43E7">
        <w:trPr>
          <w:trHeight w:val="1070"/>
          <w:jc w:val="center"/>
        </w:trPr>
        <w:tc>
          <w:tcPr>
            <w:tcW w:w="5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sz w:val="20"/>
                <w:szCs w:val="28"/>
              </w:rPr>
              <w:t>Финансовые инструменты, учитываемые по справедливой стоимости через прибыль или убыток, за исключением производных финансовых инструментов</w:t>
            </w:r>
          </w:p>
        </w:tc>
        <w:tc>
          <w:tcPr>
            <w:tcW w:w="1654" w:type="dxa"/>
            <w:tcBorders>
              <w:top w:val="nil"/>
              <w:left w:val="nil"/>
              <w:bottom w:val="single" w:sz="8" w:space="0" w:color="auto"/>
              <w:right w:val="single" w:sz="8" w:space="0" w:color="auto"/>
            </w:tcBorders>
            <w:tcMar>
              <w:top w:w="0" w:type="dxa"/>
              <w:left w:w="108" w:type="dxa"/>
              <w:bottom w:w="0" w:type="dxa"/>
              <w:right w:w="108" w:type="dxa"/>
            </w:tcMar>
          </w:tcPr>
          <w:p w:rsidR="00133115" w:rsidRPr="00DF43E7" w:rsidRDefault="00133115" w:rsidP="00DF43E7">
            <w:pPr>
              <w:suppressAutoHyphens w:val="0"/>
              <w:spacing w:line="360" w:lineRule="auto"/>
              <w:jc w:val="center"/>
              <w:rPr>
                <w:color w:val="303030"/>
                <w:sz w:val="20"/>
              </w:rPr>
            </w:pPr>
            <w:r w:rsidRPr="00DF43E7">
              <w:rPr>
                <w:color w:val="303030"/>
                <w:sz w:val="20"/>
                <w:szCs w:val="28"/>
              </w:rPr>
              <w:t>2 458 210 937</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sz w:val="20"/>
                <w:szCs w:val="28"/>
              </w:rPr>
              <w:t>1 758 014 313</w:t>
            </w:r>
          </w:p>
        </w:tc>
      </w:tr>
      <w:tr w:rsidR="00133115" w:rsidRPr="00DF43E7" w:rsidTr="00DF43E7">
        <w:trPr>
          <w:trHeight w:val="439"/>
          <w:jc w:val="center"/>
        </w:trPr>
        <w:tc>
          <w:tcPr>
            <w:tcW w:w="5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sz w:val="20"/>
                <w:szCs w:val="28"/>
              </w:rPr>
              <w:t>Производные финансовые инструменты</w:t>
            </w:r>
          </w:p>
        </w:tc>
        <w:tc>
          <w:tcPr>
            <w:tcW w:w="1654" w:type="dxa"/>
            <w:tcBorders>
              <w:top w:val="nil"/>
              <w:left w:val="nil"/>
              <w:bottom w:val="single" w:sz="8" w:space="0" w:color="auto"/>
              <w:right w:val="single" w:sz="8" w:space="0" w:color="auto"/>
            </w:tcBorders>
            <w:tcMar>
              <w:top w:w="0" w:type="dxa"/>
              <w:left w:w="108" w:type="dxa"/>
              <w:bottom w:w="0" w:type="dxa"/>
              <w:right w:w="108" w:type="dxa"/>
            </w:tcMar>
          </w:tcPr>
          <w:p w:rsidR="00133115" w:rsidRPr="00DF43E7" w:rsidRDefault="00133115" w:rsidP="00DF43E7">
            <w:pPr>
              <w:suppressAutoHyphens w:val="0"/>
              <w:spacing w:line="360" w:lineRule="auto"/>
              <w:jc w:val="center"/>
              <w:rPr>
                <w:color w:val="303030"/>
                <w:sz w:val="20"/>
              </w:rPr>
            </w:pPr>
            <w:r w:rsidRPr="00DF43E7">
              <w:rPr>
                <w:color w:val="303030"/>
                <w:sz w:val="20"/>
                <w:szCs w:val="28"/>
              </w:rPr>
              <w:t>948 566</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sz w:val="20"/>
                <w:szCs w:val="28"/>
              </w:rPr>
              <w:t>4 144 085</w:t>
            </w:r>
          </w:p>
        </w:tc>
      </w:tr>
      <w:tr w:rsidR="00133115" w:rsidRPr="00DF43E7" w:rsidTr="00DF43E7">
        <w:trPr>
          <w:trHeight w:val="455"/>
          <w:jc w:val="center"/>
        </w:trPr>
        <w:tc>
          <w:tcPr>
            <w:tcW w:w="5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sz w:val="20"/>
                <w:szCs w:val="28"/>
              </w:rPr>
              <w:t>Дебиторская задолженность</w:t>
            </w:r>
          </w:p>
        </w:tc>
        <w:tc>
          <w:tcPr>
            <w:tcW w:w="1654" w:type="dxa"/>
            <w:tcBorders>
              <w:top w:val="nil"/>
              <w:left w:val="nil"/>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sz w:val="20"/>
                <w:szCs w:val="28"/>
              </w:rPr>
              <w:t>2 566 498</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sz w:val="20"/>
                <w:szCs w:val="28"/>
              </w:rPr>
              <w:t>3 038 507</w:t>
            </w:r>
          </w:p>
        </w:tc>
      </w:tr>
      <w:tr w:rsidR="00133115" w:rsidRPr="00DF43E7" w:rsidTr="00DF43E7">
        <w:trPr>
          <w:trHeight w:val="455"/>
          <w:jc w:val="center"/>
        </w:trPr>
        <w:tc>
          <w:tcPr>
            <w:tcW w:w="5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b/>
                <w:bCs/>
                <w:sz w:val="20"/>
                <w:szCs w:val="28"/>
              </w:rPr>
              <w:t>Итого активы</w:t>
            </w:r>
          </w:p>
        </w:tc>
        <w:tc>
          <w:tcPr>
            <w:tcW w:w="1654" w:type="dxa"/>
            <w:tcBorders>
              <w:top w:val="nil"/>
              <w:left w:val="nil"/>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b/>
                <w:bCs/>
                <w:sz w:val="20"/>
                <w:szCs w:val="28"/>
              </w:rPr>
              <w:t>2 734 592 928</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b/>
                <w:bCs/>
                <w:sz w:val="20"/>
                <w:szCs w:val="28"/>
              </w:rPr>
              <w:t>1 871 790 207</w:t>
            </w:r>
          </w:p>
        </w:tc>
      </w:tr>
      <w:tr w:rsidR="00133115" w:rsidRPr="00DF43E7" w:rsidTr="00DF43E7">
        <w:trPr>
          <w:trHeight w:val="439"/>
          <w:jc w:val="center"/>
        </w:trPr>
        <w:tc>
          <w:tcPr>
            <w:tcW w:w="5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sz w:val="20"/>
                <w:szCs w:val="28"/>
              </w:rPr>
              <w:t>Обязательства и чистые активы</w:t>
            </w:r>
          </w:p>
        </w:tc>
        <w:tc>
          <w:tcPr>
            <w:tcW w:w="1654" w:type="dxa"/>
            <w:tcBorders>
              <w:top w:val="nil"/>
              <w:left w:val="nil"/>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p>
        </w:tc>
      </w:tr>
      <w:tr w:rsidR="00133115" w:rsidRPr="00DF43E7" w:rsidTr="00DF43E7">
        <w:trPr>
          <w:trHeight w:val="455"/>
          <w:jc w:val="center"/>
        </w:trPr>
        <w:tc>
          <w:tcPr>
            <w:tcW w:w="5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sz w:val="20"/>
                <w:szCs w:val="28"/>
              </w:rPr>
              <w:t>Производные финансовые инструменты</w:t>
            </w:r>
          </w:p>
        </w:tc>
        <w:tc>
          <w:tcPr>
            <w:tcW w:w="1654" w:type="dxa"/>
            <w:tcBorders>
              <w:top w:val="nil"/>
              <w:left w:val="nil"/>
              <w:bottom w:val="single" w:sz="8" w:space="0" w:color="auto"/>
              <w:right w:val="single" w:sz="8" w:space="0" w:color="auto"/>
            </w:tcBorders>
            <w:tcMar>
              <w:top w:w="0" w:type="dxa"/>
              <w:left w:w="108" w:type="dxa"/>
              <w:bottom w:w="0" w:type="dxa"/>
              <w:right w:w="108" w:type="dxa"/>
            </w:tcMar>
          </w:tcPr>
          <w:p w:rsidR="00133115" w:rsidRPr="00DF43E7" w:rsidRDefault="00133115" w:rsidP="00DF43E7">
            <w:pPr>
              <w:suppressAutoHyphens w:val="0"/>
              <w:spacing w:line="360" w:lineRule="auto"/>
              <w:jc w:val="center"/>
              <w:rPr>
                <w:color w:val="303030"/>
                <w:sz w:val="20"/>
              </w:rPr>
            </w:pPr>
            <w:r w:rsidRPr="00DF43E7">
              <w:rPr>
                <w:color w:val="303030"/>
                <w:sz w:val="20"/>
                <w:szCs w:val="28"/>
              </w:rPr>
              <w:t>1 057 676</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sz w:val="20"/>
                <w:szCs w:val="28"/>
              </w:rPr>
              <w:t>2 761 288</w:t>
            </w:r>
          </w:p>
        </w:tc>
      </w:tr>
      <w:tr w:rsidR="00133115" w:rsidRPr="00DF43E7" w:rsidTr="00DF43E7">
        <w:trPr>
          <w:trHeight w:val="415"/>
          <w:jc w:val="center"/>
        </w:trPr>
        <w:tc>
          <w:tcPr>
            <w:tcW w:w="5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sz w:val="20"/>
                <w:szCs w:val="28"/>
              </w:rPr>
              <w:t>Кредиторская задолженность и начисленные расходы</w:t>
            </w:r>
          </w:p>
        </w:tc>
        <w:tc>
          <w:tcPr>
            <w:tcW w:w="1654" w:type="dxa"/>
            <w:tcBorders>
              <w:top w:val="nil"/>
              <w:left w:val="nil"/>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sz w:val="20"/>
                <w:szCs w:val="28"/>
              </w:rPr>
              <w:t>2 647 344</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sz w:val="20"/>
                <w:szCs w:val="28"/>
              </w:rPr>
              <w:t>17 087 803</w:t>
            </w:r>
          </w:p>
        </w:tc>
      </w:tr>
      <w:tr w:rsidR="00133115" w:rsidRPr="00DF43E7" w:rsidTr="00DF43E7">
        <w:trPr>
          <w:trHeight w:val="455"/>
          <w:jc w:val="center"/>
        </w:trPr>
        <w:tc>
          <w:tcPr>
            <w:tcW w:w="5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b/>
                <w:bCs/>
                <w:sz w:val="20"/>
                <w:szCs w:val="28"/>
              </w:rPr>
              <w:t>Итого обязательства</w:t>
            </w:r>
          </w:p>
        </w:tc>
        <w:tc>
          <w:tcPr>
            <w:tcW w:w="1654" w:type="dxa"/>
            <w:tcBorders>
              <w:top w:val="nil"/>
              <w:left w:val="nil"/>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b/>
                <w:bCs/>
                <w:sz w:val="20"/>
                <w:szCs w:val="28"/>
              </w:rPr>
              <w:t>3 705 020</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b/>
                <w:bCs/>
                <w:sz w:val="20"/>
                <w:szCs w:val="28"/>
              </w:rPr>
              <w:t>19 849 091</w:t>
            </w:r>
          </w:p>
        </w:tc>
      </w:tr>
      <w:tr w:rsidR="00133115" w:rsidRPr="00DF43E7" w:rsidTr="00DF43E7">
        <w:trPr>
          <w:trHeight w:val="703"/>
          <w:jc w:val="center"/>
        </w:trPr>
        <w:tc>
          <w:tcPr>
            <w:tcW w:w="5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r w:rsidRPr="00DF43E7">
              <w:rPr>
                <w:sz w:val="20"/>
                <w:szCs w:val="28"/>
              </w:rPr>
              <w:t>Чистые активы, включенные в счет Правительства Республики Казахстан</w:t>
            </w:r>
          </w:p>
        </w:tc>
        <w:tc>
          <w:tcPr>
            <w:tcW w:w="1654" w:type="dxa"/>
            <w:tcBorders>
              <w:top w:val="nil"/>
              <w:left w:val="nil"/>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p>
          <w:p w:rsidR="00133115" w:rsidRPr="00DF43E7" w:rsidRDefault="00133115" w:rsidP="00DF43E7">
            <w:pPr>
              <w:suppressAutoHyphens w:val="0"/>
              <w:spacing w:line="360" w:lineRule="auto"/>
              <w:jc w:val="center"/>
              <w:rPr>
                <w:color w:val="303030"/>
                <w:sz w:val="20"/>
              </w:rPr>
            </w:pPr>
            <w:r w:rsidRPr="00DF43E7">
              <w:rPr>
                <w:color w:val="303030"/>
                <w:sz w:val="20"/>
                <w:szCs w:val="28"/>
              </w:rPr>
              <w:t>2 730 887 908</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133115" w:rsidRPr="00DF43E7" w:rsidRDefault="00133115" w:rsidP="00DF43E7">
            <w:pPr>
              <w:pStyle w:val="a7"/>
              <w:suppressAutoHyphens w:val="0"/>
              <w:spacing w:after="0" w:line="360" w:lineRule="auto"/>
              <w:jc w:val="center"/>
              <w:rPr>
                <w:sz w:val="20"/>
              </w:rPr>
            </w:pPr>
          </w:p>
          <w:p w:rsidR="00133115" w:rsidRPr="00DF43E7" w:rsidRDefault="00133115" w:rsidP="00DF43E7">
            <w:pPr>
              <w:pStyle w:val="a7"/>
              <w:suppressAutoHyphens w:val="0"/>
              <w:spacing w:after="0" w:line="360" w:lineRule="auto"/>
              <w:jc w:val="center"/>
              <w:rPr>
                <w:sz w:val="20"/>
              </w:rPr>
            </w:pPr>
            <w:r w:rsidRPr="00DF43E7">
              <w:rPr>
                <w:sz w:val="20"/>
                <w:szCs w:val="28"/>
              </w:rPr>
              <w:t>1 851 941 116</w:t>
            </w:r>
          </w:p>
        </w:tc>
      </w:tr>
    </w:tbl>
    <w:p w:rsidR="005F191F" w:rsidRPr="009A0719" w:rsidRDefault="005F191F" w:rsidP="009A0719">
      <w:pPr>
        <w:spacing w:line="360" w:lineRule="auto"/>
        <w:ind w:firstLine="709"/>
        <w:jc w:val="both"/>
        <w:rPr>
          <w:color w:val="303030"/>
          <w:sz w:val="28"/>
          <w:szCs w:val="28"/>
        </w:rPr>
      </w:pPr>
    </w:p>
    <w:p w:rsidR="005F191F" w:rsidRPr="009A0719" w:rsidRDefault="00DC5B09" w:rsidP="009A0719">
      <w:pPr>
        <w:spacing w:line="360" w:lineRule="auto"/>
        <w:ind w:firstLine="709"/>
        <w:jc w:val="both"/>
        <w:rPr>
          <w:color w:val="303030"/>
          <w:sz w:val="28"/>
        </w:rPr>
      </w:pPr>
      <w:r w:rsidRPr="009A0719">
        <w:rPr>
          <w:color w:val="303030"/>
          <w:sz w:val="28"/>
          <w:szCs w:val="28"/>
        </w:rPr>
        <w:t>В поступлениях в Национальный фонд Республики Казахстан от предприятий нефтяного сектора основную часть (66,77%) занимает корпоративный подоходный налог с юридических лиц, затем роялти, доля которых составляет 16,5% в общей сумме поступлений. Налог на сверхприбыль составляет 11,25% общей суммы поступлений и доля Республики Казахстан по разделу продукции составила в общей сумме поступлений 4,29%.</w:t>
      </w:r>
    </w:p>
    <w:p w:rsidR="0093326B" w:rsidRPr="009A0719" w:rsidRDefault="0093326B" w:rsidP="009A0719">
      <w:pPr>
        <w:spacing w:line="360" w:lineRule="auto"/>
        <w:ind w:firstLine="709"/>
        <w:jc w:val="both"/>
        <w:rPr>
          <w:color w:val="303030"/>
          <w:sz w:val="28"/>
        </w:rPr>
      </w:pPr>
      <w:r w:rsidRPr="009A0719">
        <w:rPr>
          <w:color w:val="000000"/>
          <w:sz w:val="28"/>
          <w:szCs w:val="28"/>
        </w:rPr>
        <w:t>В</w:t>
      </w:r>
      <w:r w:rsidR="00714834" w:rsidRPr="009A0719">
        <w:rPr>
          <w:color w:val="000000"/>
          <w:sz w:val="28"/>
          <w:szCs w:val="28"/>
        </w:rPr>
        <w:t xml:space="preserve"> </w:t>
      </w:r>
      <w:r w:rsidRPr="009A0719">
        <w:rPr>
          <w:color w:val="000000"/>
          <w:sz w:val="28"/>
          <w:szCs w:val="28"/>
        </w:rPr>
        <w:t>настоящее время на ежедневной основе проводится перечисление в Фонд поступлений прямых налогов от предприятий нефтяного сектора,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и от продажи земельных участков сельскохозяйственного назначения. С 1 июля по 31 июля текущего года в Фонд перечислено 75,8 млрд. тенге.</w:t>
      </w:r>
    </w:p>
    <w:p w:rsidR="005F191F" w:rsidRPr="009A0719" w:rsidRDefault="0093326B" w:rsidP="009A0719">
      <w:pPr>
        <w:spacing w:line="360" w:lineRule="auto"/>
        <w:ind w:firstLine="709"/>
        <w:jc w:val="both"/>
        <w:rPr>
          <w:color w:val="000000"/>
          <w:sz w:val="28"/>
          <w:szCs w:val="28"/>
        </w:rPr>
      </w:pPr>
      <w:r w:rsidRPr="009A0719">
        <w:rPr>
          <w:color w:val="000000"/>
          <w:sz w:val="28"/>
          <w:szCs w:val="28"/>
        </w:rPr>
        <w:t>Особенностью этого фонда является то, что существовать он будет как счет Правительства в Национальном банке. Целью создания Фонда является формирование накоплений государства, снижение зависимости республиканского и местных бюджето</w:t>
      </w:r>
      <w:r w:rsidR="005F191F" w:rsidRPr="009A0719">
        <w:rPr>
          <w:color w:val="000000"/>
          <w:sz w:val="28"/>
          <w:szCs w:val="28"/>
        </w:rPr>
        <w:t xml:space="preserve">в от конъюнктуры мировых цен. </w:t>
      </w:r>
    </w:p>
    <w:p w:rsidR="00DC5B09" w:rsidRPr="009A0719" w:rsidRDefault="0093326B" w:rsidP="009A0719">
      <w:pPr>
        <w:spacing w:line="360" w:lineRule="auto"/>
        <w:ind w:firstLine="709"/>
        <w:jc w:val="both"/>
        <w:rPr>
          <w:color w:val="000000"/>
          <w:sz w:val="28"/>
          <w:szCs w:val="28"/>
        </w:rPr>
      </w:pPr>
      <w:r w:rsidRPr="009A0719">
        <w:rPr>
          <w:color w:val="000000"/>
          <w:sz w:val="28"/>
          <w:szCs w:val="28"/>
        </w:rPr>
        <w:t xml:space="preserve">Фонд формируется путем зачисления в него сверхдоходов от налоговых и неналоговых отчислений организаций сырьевого сектора над утвержденными в республиканском и местных бюджетах суммами поступлений: подоходный налог с юридических лиц, НДС, налог на сверхприбыль, бонусы, роялти, доля Республики Казахстан по разделу продукции по заключенным контрактам; официальные трансферты из республиканского и местных бюджетов, в размере 10 процентов от планируемых сумм поступлений по вышеуказанным налогам и другим обязательным платежам в бюджет; инвестиционные доходы от управления Фондом; и другие, не запрещенные законодательством. </w:t>
      </w:r>
    </w:p>
    <w:p w:rsidR="00DC5B09" w:rsidRPr="009A0719" w:rsidRDefault="00DC5B09" w:rsidP="009A0719">
      <w:pPr>
        <w:spacing w:line="360" w:lineRule="auto"/>
        <w:ind w:firstLine="709"/>
        <w:jc w:val="both"/>
        <w:rPr>
          <w:color w:val="303030"/>
          <w:sz w:val="28"/>
        </w:rPr>
      </w:pPr>
      <w:r w:rsidRPr="009A0719">
        <w:rPr>
          <w:color w:val="303030"/>
          <w:sz w:val="28"/>
          <w:szCs w:val="28"/>
        </w:rPr>
        <w:t>Согласно Закону Республики Казахстан «О гарантированном трансферте из Национального фонда Республики Казахстан на 2007 – 2009 годы» за</w:t>
      </w:r>
      <w:r w:rsidR="009A0719">
        <w:rPr>
          <w:color w:val="303030"/>
          <w:sz w:val="28"/>
          <w:szCs w:val="28"/>
        </w:rPr>
        <w:t xml:space="preserve"> </w:t>
      </w:r>
      <w:r w:rsidRPr="009A0719">
        <w:rPr>
          <w:color w:val="303030"/>
          <w:sz w:val="28"/>
          <w:szCs w:val="28"/>
        </w:rPr>
        <w:t xml:space="preserve">2007 год из Национального фонда Республики Казахстан в республиканский бюджет было перечислено 258000000 тыс. тенге в виде гарантированного трансферта на покрытие расходов бюджета развития. </w:t>
      </w:r>
    </w:p>
    <w:p w:rsidR="00DC5B09" w:rsidRPr="009A0719" w:rsidRDefault="00DC5B09" w:rsidP="009A0719">
      <w:pPr>
        <w:spacing w:line="360" w:lineRule="auto"/>
        <w:ind w:firstLine="709"/>
        <w:jc w:val="both"/>
        <w:rPr>
          <w:color w:val="303030"/>
          <w:sz w:val="28"/>
        </w:rPr>
      </w:pPr>
      <w:r w:rsidRPr="009A0719">
        <w:rPr>
          <w:color w:val="303030"/>
          <w:sz w:val="28"/>
          <w:szCs w:val="28"/>
        </w:rPr>
        <w:t>Со счета Национального фонда Республики Казахстан за отчетный период произведены расходы, связанные с управлением Национальным фондом Республики Казахстан, в общей сумме 1 317 396 тыс. тенге.</w:t>
      </w:r>
    </w:p>
    <w:p w:rsidR="00DC5B09" w:rsidRPr="009A0719" w:rsidRDefault="00DC5B09" w:rsidP="009A0719">
      <w:pPr>
        <w:spacing w:line="360" w:lineRule="auto"/>
        <w:ind w:firstLine="709"/>
        <w:jc w:val="both"/>
        <w:rPr>
          <w:color w:val="303030"/>
          <w:sz w:val="28"/>
        </w:rPr>
      </w:pPr>
      <w:r w:rsidRPr="009A0719">
        <w:rPr>
          <w:color w:val="303030"/>
          <w:sz w:val="28"/>
          <w:szCs w:val="28"/>
        </w:rPr>
        <w:t>Инвестиционный доход, выраженный в национальной валюте, полученный по итогам доверительного управления активами Национального фонда Республики Казахстан в 2007 году составил 95 920 984 тыс. тенге.</w:t>
      </w:r>
    </w:p>
    <w:p w:rsidR="005F191F" w:rsidRPr="009A0719" w:rsidRDefault="00DC5B09" w:rsidP="009A0719">
      <w:pPr>
        <w:spacing w:line="360" w:lineRule="auto"/>
        <w:ind w:firstLine="709"/>
        <w:jc w:val="both"/>
        <w:rPr>
          <w:color w:val="303030"/>
          <w:sz w:val="28"/>
        </w:rPr>
      </w:pPr>
      <w:r w:rsidRPr="009A0719">
        <w:rPr>
          <w:color w:val="303030"/>
          <w:sz w:val="28"/>
          <w:szCs w:val="28"/>
        </w:rPr>
        <w:t xml:space="preserve">В целях обеспечения транспарентности деятельности, связанной с управлением Национальным фондом Республики Казахстан была проведена аудиторская проверка за 2007 год. </w:t>
      </w:r>
      <w:r w:rsidRPr="009A0719">
        <w:rPr>
          <w:color w:val="303030"/>
          <w:sz w:val="28"/>
          <w:szCs w:val="28"/>
          <w:lang w:val="kk-KZ"/>
        </w:rPr>
        <w:t>По результатам аудита Национального фонда Республики Казахстан финансовая отчетность признана достоверной и отражающей финансовое положение Национального фонда Республики Казахстан как соответствующее международным стандартам финансовой отчетности.</w:t>
      </w:r>
    </w:p>
    <w:p w:rsidR="005F191F" w:rsidRPr="009A0719" w:rsidRDefault="0093326B" w:rsidP="009A0719">
      <w:pPr>
        <w:spacing w:line="360" w:lineRule="auto"/>
        <w:ind w:firstLine="709"/>
        <w:jc w:val="both"/>
        <w:rPr>
          <w:color w:val="000000"/>
          <w:sz w:val="28"/>
          <w:szCs w:val="28"/>
        </w:rPr>
      </w:pPr>
      <w:r w:rsidRPr="009A0719">
        <w:rPr>
          <w:color w:val="000000"/>
          <w:sz w:val="28"/>
          <w:szCs w:val="28"/>
        </w:rPr>
        <w:t xml:space="preserve">По прогнозам международных экспертов, в течение ближайших 5 лет динамика цен на нефть будет снижаться и по истечении этого периода цены нефть могут составить 19 долларов за баррель. Эти изменения не могут не отразиться на экономике страны. Поэтому Фонд создавался с двумя целями: накопительная и стабилизирующая функции. И если прогноз подтвердится и мировые цены на экспортную продукцию будут снижаться, то из Фонда трансфертами будут перечисляться финансовые средства, которые позволят бюджету и в кризисной ситуации выполнять свои обязательства. Кроме того, в республике не решены многие проблемы, имеющие важное социально-экономическое значение, и для их решения по мере необходимости в плановом порядке будут направляться </w:t>
      </w:r>
      <w:r w:rsidR="005F191F" w:rsidRPr="009A0719">
        <w:rPr>
          <w:color w:val="000000"/>
          <w:sz w:val="28"/>
          <w:szCs w:val="28"/>
        </w:rPr>
        <w:t xml:space="preserve">средства. </w:t>
      </w:r>
    </w:p>
    <w:p w:rsidR="005F191F" w:rsidRPr="009A0719" w:rsidRDefault="00133115" w:rsidP="009A0719">
      <w:pPr>
        <w:spacing w:line="360" w:lineRule="auto"/>
        <w:ind w:firstLine="709"/>
        <w:jc w:val="both"/>
        <w:rPr>
          <w:color w:val="000000"/>
          <w:sz w:val="28"/>
          <w:szCs w:val="28"/>
        </w:rPr>
      </w:pPr>
      <w:r w:rsidRPr="009A0719">
        <w:rPr>
          <w:color w:val="000000"/>
          <w:sz w:val="28"/>
          <w:szCs w:val="28"/>
        </w:rPr>
        <w:t>В 2001 год был</w:t>
      </w:r>
      <w:r w:rsidR="0093326B" w:rsidRPr="009A0719">
        <w:rPr>
          <w:color w:val="000000"/>
          <w:sz w:val="28"/>
          <w:szCs w:val="28"/>
        </w:rPr>
        <w:t xml:space="preserve"> утвержден список из 12 предприятий сырьевого сектора: ОАО СНПС “Актобемунайгаз”, АО “Донской ГОК”, ОАО “Казахоил-Эмба”, ТОО СП “Тенгизшевроил”, ОАО “Казцинк”, АО “Карачаганак Петролеум Оперейтинг Б.В.”, ОАО “Казахмыс”, ОАО “Харрикейн Кумколь Мунай”, ОАО “Тургай Петролеум”, ОАО “Мангистаумунайгаз”, ОАО “Узеньмунайгаз”, ОАО “Каражанбасмунай”. </w:t>
      </w:r>
    </w:p>
    <w:p w:rsidR="005F191F" w:rsidRPr="009A0719" w:rsidRDefault="0093326B" w:rsidP="009A0719">
      <w:pPr>
        <w:spacing w:line="360" w:lineRule="auto"/>
        <w:ind w:firstLine="709"/>
        <w:jc w:val="both"/>
        <w:rPr>
          <w:color w:val="000000"/>
          <w:sz w:val="28"/>
          <w:szCs w:val="28"/>
        </w:rPr>
      </w:pPr>
      <w:r w:rsidRPr="009A0719">
        <w:rPr>
          <w:color w:val="000000"/>
          <w:sz w:val="28"/>
          <w:szCs w:val="28"/>
        </w:rPr>
        <w:t>При определении перечня предприятий Правительство исходило из удельного веса объема экспортируемой продукции в общем объеме экспорта и удельного веса налогов в общей сумме поступлений. Годовые объемы поступлений от них устанавливаются ежегодно законом о республиканском бюджете в разрезе областей, городов Астаны и Алматы, а их квартальные объемы – Правит</w:t>
      </w:r>
      <w:r w:rsidR="005F191F" w:rsidRPr="009A0719">
        <w:rPr>
          <w:color w:val="000000"/>
          <w:sz w:val="28"/>
          <w:szCs w:val="28"/>
        </w:rPr>
        <w:t xml:space="preserve">ельством Республики Казахстан. </w:t>
      </w:r>
    </w:p>
    <w:p w:rsidR="005F191F" w:rsidRPr="009A0719" w:rsidRDefault="0093326B" w:rsidP="009A0719">
      <w:pPr>
        <w:spacing w:line="360" w:lineRule="auto"/>
        <w:ind w:firstLine="709"/>
        <w:jc w:val="both"/>
        <w:rPr>
          <w:color w:val="000000"/>
          <w:sz w:val="28"/>
          <w:szCs w:val="28"/>
        </w:rPr>
      </w:pPr>
      <w:r w:rsidRPr="009A0719">
        <w:rPr>
          <w:color w:val="000000"/>
          <w:sz w:val="28"/>
          <w:szCs w:val="28"/>
        </w:rPr>
        <w:t>Названные предприятия будут продолжать уплачивать установленные налоговым законодательством обязательные платежи в бюджет, а сверхплановые их поступления будут перечисляться территориальными органами каз</w:t>
      </w:r>
      <w:r w:rsidR="005F191F" w:rsidRPr="009A0719">
        <w:rPr>
          <w:color w:val="000000"/>
          <w:sz w:val="28"/>
          <w:szCs w:val="28"/>
        </w:rPr>
        <w:t xml:space="preserve">начейства в Национальный фонд. </w:t>
      </w:r>
    </w:p>
    <w:p w:rsidR="00DF43E7" w:rsidRDefault="0093326B" w:rsidP="009A0719">
      <w:pPr>
        <w:spacing w:line="360" w:lineRule="auto"/>
        <w:ind w:firstLine="709"/>
        <w:jc w:val="both"/>
        <w:rPr>
          <w:color w:val="000000"/>
          <w:sz w:val="28"/>
          <w:szCs w:val="28"/>
        </w:rPr>
      </w:pPr>
      <w:r w:rsidRPr="009A0719">
        <w:rPr>
          <w:color w:val="000000"/>
          <w:sz w:val="28"/>
          <w:szCs w:val="28"/>
        </w:rPr>
        <w:t xml:space="preserve">Казахстан до конца нынешнего года сможет довести объем активов Фонда приблизительно до 1,0 млрд. долларов. Если доходная часть бюджета будет исполняться, а налоговые поступления будут продолжать поступать теми же темпами и в том же объеме, как это происходит сейчас, то не исключено, что объем средств Фонда превысит и этот прогнозный показатель. </w:t>
      </w:r>
    </w:p>
    <w:p w:rsidR="005F191F" w:rsidRPr="009A0719" w:rsidRDefault="0093326B" w:rsidP="009A0719">
      <w:pPr>
        <w:spacing w:line="360" w:lineRule="auto"/>
        <w:ind w:firstLine="709"/>
        <w:jc w:val="both"/>
        <w:rPr>
          <w:color w:val="303030"/>
          <w:sz w:val="28"/>
        </w:rPr>
      </w:pPr>
      <w:r w:rsidRPr="009A0719">
        <w:rPr>
          <w:color w:val="000000"/>
          <w:sz w:val="28"/>
          <w:szCs w:val="28"/>
        </w:rPr>
        <w:t xml:space="preserve">Согласно указу Президента доходы рассчитываются исходя из средних цен реализации сырьевых товаров казахстанскими производителями. Те, в свою очередь, определяются на основе расчетных постоянных мировых цен на сырьевые товары (они составляют значительную долю казахстанского экспорта), установленные в пятилетнем индикативном плане социально-экономического развития республики. </w:t>
      </w:r>
    </w:p>
    <w:p w:rsidR="005F191F" w:rsidRPr="009A0719" w:rsidRDefault="0093326B" w:rsidP="009A0719">
      <w:pPr>
        <w:spacing w:line="360" w:lineRule="auto"/>
        <w:ind w:firstLine="709"/>
        <w:jc w:val="both"/>
        <w:rPr>
          <w:color w:val="000000"/>
          <w:sz w:val="28"/>
          <w:szCs w:val="28"/>
        </w:rPr>
      </w:pPr>
      <w:r w:rsidRPr="009A0719">
        <w:rPr>
          <w:color w:val="000000"/>
          <w:sz w:val="28"/>
          <w:szCs w:val="28"/>
        </w:rPr>
        <w:t>Средства Фонда будут расходоваться с целью исполнения стабилизационной функции в виде поступлений в республиканский и местные бюджеты для компенсации потерь, определяемых как разница между утвержденными и фактическими суммами поступлений налогов и иных обязательных платежей в бюджет от организации сырьевого сектора. На покрытие расходов, связанных с управлением Фондом и проведени</w:t>
      </w:r>
      <w:r w:rsidR="005F191F" w:rsidRPr="009A0719">
        <w:rPr>
          <w:color w:val="000000"/>
          <w:sz w:val="28"/>
          <w:szCs w:val="28"/>
        </w:rPr>
        <w:t xml:space="preserve">ем ежегодного внешнего аудита. </w:t>
      </w:r>
    </w:p>
    <w:p w:rsidR="005F191F" w:rsidRPr="009A0719" w:rsidRDefault="0093326B" w:rsidP="009A0719">
      <w:pPr>
        <w:spacing w:line="360" w:lineRule="auto"/>
        <w:ind w:firstLine="709"/>
        <w:jc w:val="both"/>
        <w:rPr>
          <w:color w:val="303030"/>
          <w:sz w:val="28"/>
        </w:rPr>
      </w:pPr>
      <w:r w:rsidRPr="009A0719">
        <w:rPr>
          <w:color w:val="000000"/>
          <w:sz w:val="28"/>
          <w:szCs w:val="28"/>
        </w:rPr>
        <w:t xml:space="preserve">Средства также могут направляться в республиканский и местные бюджеты в виде целевых трансфертов на проекты, имеющие особое социально-экономическое значение для республики. </w:t>
      </w:r>
    </w:p>
    <w:p w:rsidR="005F191F" w:rsidRPr="009A0719" w:rsidRDefault="0093326B" w:rsidP="009A0719">
      <w:pPr>
        <w:spacing w:line="360" w:lineRule="auto"/>
        <w:ind w:firstLine="709"/>
        <w:jc w:val="both"/>
        <w:rPr>
          <w:color w:val="303030"/>
          <w:sz w:val="28"/>
        </w:rPr>
      </w:pPr>
      <w:r w:rsidRPr="009A0719">
        <w:rPr>
          <w:color w:val="000000"/>
          <w:sz w:val="28"/>
          <w:szCs w:val="28"/>
        </w:rPr>
        <w:t xml:space="preserve">В целях получения инвестиционного дохода Фонд размещается в надежные и ликвидные иностранные финансовые активы. Фонд не может использоваться для кредитования частных или государственных организаций и в качестве обеспечения обязательств. </w:t>
      </w:r>
    </w:p>
    <w:p w:rsidR="005F191F" w:rsidRPr="009A0719" w:rsidRDefault="0093326B" w:rsidP="009A0719">
      <w:pPr>
        <w:spacing w:line="360" w:lineRule="auto"/>
        <w:ind w:firstLine="709"/>
        <w:jc w:val="both"/>
        <w:rPr>
          <w:color w:val="000000"/>
          <w:sz w:val="28"/>
          <w:szCs w:val="28"/>
        </w:rPr>
      </w:pPr>
      <w:r w:rsidRPr="009A0719">
        <w:rPr>
          <w:color w:val="000000"/>
          <w:sz w:val="28"/>
          <w:szCs w:val="28"/>
        </w:rPr>
        <w:t>Для управления Фондом Указом Президента формируется состав Совета по управлению Национальным фондом. За президентом закреплены прерогативы давать обязательные для исполнения указания Совету, Правительству и Нацбанку по вопросам Фонда, осуществлять контроль за деятельностью по управле</w:t>
      </w:r>
      <w:r w:rsidR="005F191F" w:rsidRPr="009A0719">
        <w:rPr>
          <w:color w:val="000000"/>
          <w:sz w:val="28"/>
          <w:szCs w:val="28"/>
        </w:rPr>
        <w:t xml:space="preserve">нию Фондом, другие полномочия. </w:t>
      </w:r>
    </w:p>
    <w:p w:rsidR="005F191F" w:rsidRPr="009A0719" w:rsidRDefault="0093326B" w:rsidP="009A0719">
      <w:pPr>
        <w:spacing w:line="360" w:lineRule="auto"/>
        <w:ind w:firstLine="709"/>
        <w:jc w:val="both"/>
        <w:rPr>
          <w:color w:val="000000"/>
          <w:sz w:val="28"/>
          <w:szCs w:val="28"/>
        </w:rPr>
      </w:pPr>
      <w:r w:rsidRPr="009A0719">
        <w:rPr>
          <w:color w:val="000000"/>
          <w:sz w:val="28"/>
          <w:szCs w:val="28"/>
        </w:rPr>
        <w:t>В задачи Правительства входит разработка и утверждение правил составления отчетности, порядка зачисления денег в Фонд и использование его средств; разработка совместно с Нацбанком и утверждение графика предоставления информационных материалов и финансовой отчетности по деятельности, связанной с управлением Фондом; предоставление отчета о формировании и использования Фонда президенту страны и информации парламенту;</w:t>
      </w:r>
      <w:r w:rsidR="005F191F" w:rsidRPr="009A0719">
        <w:rPr>
          <w:color w:val="000000"/>
          <w:sz w:val="28"/>
          <w:szCs w:val="28"/>
        </w:rPr>
        <w:t xml:space="preserve"> проведение ежегодного аудита. </w:t>
      </w:r>
    </w:p>
    <w:p w:rsidR="00DF43E7" w:rsidRDefault="0093326B" w:rsidP="009A0719">
      <w:pPr>
        <w:spacing w:line="360" w:lineRule="auto"/>
        <w:ind w:firstLine="709"/>
        <w:jc w:val="both"/>
        <w:rPr>
          <w:color w:val="000000"/>
          <w:sz w:val="28"/>
          <w:szCs w:val="28"/>
        </w:rPr>
      </w:pPr>
      <w:r w:rsidRPr="009A0719">
        <w:rPr>
          <w:color w:val="000000"/>
          <w:sz w:val="28"/>
          <w:szCs w:val="28"/>
        </w:rPr>
        <w:t xml:space="preserve">Доверительное управление Фондом осуществляет Национальный банк Республики Казахстан на основании договора о доверительном управлении, заключаемого между Нацбанком и правительством. Для эффективного доверительного управления решением правления Нацбанка определяется специальное должностное лицо (на уровне не ниже заместителя председателя Нацбанка), в полномочия которого входит оперативное принятие решений по доверительному управлению Фондом от имени Нацбанка. </w:t>
      </w:r>
    </w:p>
    <w:p w:rsidR="005F191F" w:rsidRPr="009A0719" w:rsidRDefault="0093326B" w:rsidP="009A0719">
      <w:pPr>
        <w:spacing w:line="360" w:lineRule="auto"/>
        <w:ind w:firstLine="709"/>
        <w:jc w:val="both"/>
        <w:rPr>
          <w:color w:val="000000"/>
          <w:sz w:val="28"/>
          <w:szCs w:val="28"/>
        </w:rPr>
      </w:pPr>
      <w:r w:rsidRPr="009A0719">
        <w:rPr>
          <w:color w:val="000000"/>
          <w:sz w:val="28"/>
          <w:szCs w:val="28"/>
        </w:rPr>
        <w:t>В консультативно-совещательный орган при Президенте – Совет Фонда – входят президент, премьер-министр, министр финансов, председатели сената и мажилиса парламента, руководитель администрации президента, председатель Нацбанка, заместитель премьер-министра, председатель счетного комитета по контролю за исполне</w:t>
      </w:r>
      <w:r w:rsidR="005F191F" w:rsidRPr="009A0719">
        <w:rPr>
          <w:color w:val="000000"/>
          <w:sz w:val="28"/>
          <w:szCs w:val="28"/>
        </w:rPr>
        <w:t xml:space="preserve">нием республиканского бюджета. </w:t>
      </w:r>
    </w:p>
    <w:p w:rsidR="00133115" w:rsidRPr="009A0719" w:rsidRDefault="0093326B" w:rsidP="009A0719">
      <w:pPr>
        <w:spacing w:line="360" w:lineRule="auto"/>
        <w:ind w:firstLine="709"/>
        <w:jc w:val="both"/>
        <w:rPr>
          <w:color w:val="303030"/>
          <w:sz w:val="28"/>
        </w:rPr>
      </w:pPr>
      <w:r w:rsidRPr="009A0719">
        <w:rPr>
          <w:color w:val="000000"/>
          <w:sz w:val="28"/>
          <w:szCs w:val="28"/>
        </w:rPr>
        <w:t>Правительство совместно с Нацбанком ежегодно до 1 февраля года, следующим за отчетным, составляют годовой отчет о формировании и использования Фонда, который вместе с результатами проведения внешнего аудита представляется на утверждение Президенту. Информация о годовом отчете будет публиковаться в СМИ. Парламент также будет получать информацию о результатах доверительного управления Фондом и о деятельности по формированию и использованию Фонда.</w:t>
      </w:r>
    </w:p>
    <w:p w:rsidR="0093326B" w:rsidRPr="009A0719" w:rsidRDefault="00DF43E7" w:rsidP="009A0719">
      <w:pPr>
        <w:spacing w:line="360" w:lineRule="auto"/>
        <w:ind w:firstLine="709"/>
        <w:jc w:val="center"/>
        <w:rPr>
          <w:color w:val="000000"/>
          <w:sz w:val="28"/>
          <w:szCs w:val="28"/>
        </w:rPr>
      </w:pPr>
      <w:r>
        <w:rPr>
          <w:color w:val="000000"/>
          <w:sz w:val="28"/>
          <w:szCs w:val="28"/>
        </w:rPr>
        <w:br w:type="page"/>
      </w:r>
      <w:r w:rsidR="005F191F" w:rsidRPr="00DF43E7">
        <w:rPr>
          <w:b/>
          <w:color w:val="000000"/>
          <w:sz w:val="28"/>
          <w:szCs w:val="28"/>
        </w:rPr>
        <w:t>ЗАКЛЮЧЕНИЕ</w:t>
      </w:r>
    </w:p>
    <w:p w:rsidR="005F191F" w:rsidRPr="009A0719" w:rsidRDefault="005F191F" w:rsidP="009A0719">
      <w:pPr>
        <w:spacing w:line="360" w:lineRule="auto"/>
        <w:ind w:firstLine="709"/>
        <w:jc w:val="both"/>
        <w:rPr>
          <w:b/>
          <w:color w:val="000000"/>
          <w:sz w:val="28"/>
          <w:szCs w:val="28"/>
        </w:rPr>
      </w:pPr>
    </w:p>
    <w:p w:rsidR="005F191F" w:rsidRPr="009A0719" w:rsidRDefault="0093326B" w:rsidP="009A0719">
      <w:pPr>
        <w:pStyle w:val="aa"/>
        <w:spacing w:before="0" w:after="0" w:line="360" w:lineRule="auto"/>
        <w:ind w:firstLine="709"/>
        <w:jc w:val="both"/>
        <w:rPr>
          <w:color w:val="000000"/>
          <w:sz w:val="28"/>
          <w:szCs w:val="28"/>
        </w:rPr>
      </w:pPr>
      <w:r w:rsidRPr="009A0719">
        <w:rPr>
          <w:color w:val="000000"/>
          <w:sz w:val="28"/>
          <w:szCs w:val="28"/>
        </w:rPr>
        <w:t>В современных условиях вновь повышается значение внебюджетных фондов, увеличиваются количество и объем этих фондов. Это вызвано некоторыми преимуществами наличия в финансовой системе института независимых, находящихся вне бюджета, фондов. К этим преимуществам относятся.</w:t>
      </w:r>
    </w:p>
    <w:p w:rsidR="005F191F" w:rsidRPr="009A0719" w:rsidRDefault="0093326B" w:rsidP="009A0719">
      <w:pPr>
        <w:pStyle w:val="aa"/>
        <w:spacing w:before="0" w:after="0" w:line="360" w:lineRule="auto"/>
        <w:ind w:firstLine="709"/>
        <w:jc w:val="both"/>
        <w:rPr>
          <w:color w:val="000000"/>
          <w:sz w:val="28"/>
          <w:szCs w:val="28"/>
        </w:rPr>
      </w:pPr>
      <w:r w:rsidRPr="009A0719">
        <w:rPr>
          <w:color w:val="000000"/>
          <w:sz w:val="28"/>
          <w:szCs w:val="28"/>
        </w:rPr>
        <w:t xml:space="preserve">Во-первых, автономность фондов от бюджета, что в условиях нестабильности экономических условий и возрастания дефицита государственного бюджета позволяет обеспечивать финансирование специальных мероприятий в соответствии с задачами внебюджетных фондов. </w:t>
      </w:r>
    </w:p>
    <w:p w:rsidR="005F191F" w:rsidRPr="009A0719" w:rsidRDefault="0093326B" w:rsidP="009A0719">
      <w:pPr>
        <w:pStyle w:val="aa"/>
        <w:spacing w:before="0" w:after="0" w:line="360" w:lineRule="auto"/>
        <w:ind w:firstLine="709"/>
        <w:jc w:val="both"/>
        <w:rPr>
          <w:color w:val="000000"/>
          <w:sz w:val="28"/>
          <w:szCs w:val="28"/>
        </w:rPr>
      </w:pPr>
      <w:r w:rsidRPr="009A0719">
        <w:rPr>
          <w:color w:val="000000"/>
          <w:sz w:val="28"/>
          <w:szCs w:val="28"/>
        </w:rPr>
        <w:t xml:space="preserve">Во-вторых, преимуществом внебюджетных фондов является их лучшая наполняемость по сравнению с бюджетом, что позволяет фондам при наличии положительного сальдо выполнять роль кредиторов бюджета, предоставляя последнему ссуды. </w:t>
      </w:r>
    </w:p>
    <w:p w:rsidR="0093326B" w:rsidRPr="009A0719" w:rsidRDefault="0093326B" w:rsidP="00DF43E7">
      <w:pPr>
        <w:pStyle w:val="aa"/>
        <w:spacing w:before="0" w:after="0" w:line="360" w:lineRule="auto"/>
        <w:ind w:firstLine="709"/>
        <w:jc w:val="both"/>
        <w:rPr>
          <w:color w:val="000000"/>
          <w:sz w:val="28"/>
          <w:szCs w:val="28"/>
        </w:rPr>
      </w:pPr>
      <w:r w:rsidRPr="009A0719">
        <w:rPr>
          <w:color w:val="000000"/>
          <w:sz w:val="28"/>
          <w:szCs w:val="28"/>
        </w:rPr>
        <w:t>Как и</w:t>
      </w:r>
      <w:r w:rsidR="009A0719">
        <w:rPr>
          <w:color w:val="000000"/>
          <w:sz w:val="28"/>
          <w:szCs w:val="28"/>
        </w:rPr>
        <w:t xml:space="preserve"> </w:t>
      </w:r>
      <w:r w:rsidRPr="009A0719">
        <w:rPr>
          <w:color w:val="000000"/>
          <w:sz w:val="28"/>
          <w:szCs w:val="28"/>
        </w:rPr>
        <w:t>налоговая</w:t>
      </w:r>
      <w:r w:rsidR="009A0719">
        <w:rPr>
          <w:color w:val="000000"/>
          <w:sz w:val="28"/>
          <w:szCs w:val="28"/>
        </w:rPr>
        <w:t xml:space="preserve"> </w:t>
      </w:r>
      <w:r w:rsidRPr="009A0719">
        <w:rPr>
          <w:color w:val="000000"/>
          <w:sz w:val="28"/>
          <w:szCs w:val="28"/>
        </w:rPr>
        <w:t>система,</w:t>
      </w:r>
      <w:r w:rsidR="009A0719">
        <w:rPr>
          <w:color w:val="000000"/>
          <w:sz w:val="28"/>
          <w:szCs w:val="28"/>
        </w:rPr>
        <w:t xml:space="preserve"> </w:t>
      </w:r>
      <w:r w:rsidRPr="009A0719">
        <w:rPr>
          <w:color w:val="000000"/>
          <w:sz w:val="28"/>
          <w:szCs w:val="28"/>
        </w:rPr>
        <w:t>система</w:t>
      </w:r>
      <w:r w:rsidR="009A0719">
        <w:rPr>
          <w:color w:val="000000"/>
          <w:sz w:val="28"/>
          <w:szCs w:val="28"/>
        </w:rPr>
        <w:t xml:space="preserve"> </w:t>
      </w:r>
      <w:r w:rsidRPr="009A0719">
        <w:rPr>
          <w:color w:val="000000"/>
          <w:sz w:val="28"/>
          <w:szCs w:val="28"/>
        </w:rPr>
        <w:t>социальных</w:t>
      </w:r>
      <w:r w:rsidR="009A0719">
        <w:rPr>
          <w:color w:val="000000"/>
          <w:sz w:val="28"/>
          <w:szCs w:val="28"/>
        </w:rPr>
        <w:t xml:space="preserve"> </w:t>
      </w:r>
      <w:r w:rsidRPr="009A0719">
        <w:rPr>
          <w:color w:val="000000"/>
          <w:sz w:val="28"/>
          <w:szCs w:val="28"/>
        </w:rPr>
        <w:t>внебюджетных</w:t>
      </w:r>
      <w:r w:rsidR="009A0719">
        <w:rPr>
          <w:color w:val="000000"/>
          <w:sz w:val="28"/>
          <w:szCs w:val="28"/>
        </w:rPr>
        <w:t xml:space="preserve"> </w:t>
      </w:r>
      <w:r w:rsidRPr="009A0719">
        <w:rPr>
          <w:color w:val="000000"/>
          <w:sz w:val="28"/>
          <w:szCs w:val="28"/>
        </w:rPr>
        <w:t>фондов</w:t>
      </w:r>
      <w:r w:rsidR="00DF43E7">
        <w:rPr>
          <w:color w:val="000000"/>
          <w:sz w:val="28"/>
          <w:szCs w:val="28"/>
        </w:rPr>
        <w:t xml:space="preserve"> </w:t>
      </w:r>
      <w:r w:rsidRPr="009A0719">
        <w:rPr>
          <w:color w:val="000000"/>
          <w:sz w:val="28"/>
          <w:szCs w:val="28"/>
        </w:rPr>
        <w:t>Казахстана</w:t>
      </w:r>
      <w:r w:rsidR="009A0719">
        <w:rPr>
          <w:color w:val="000000"/>
          <w:sz w:val="28"/>
          <w:szCs w:val="28"/>
        </w:rPr>
        <w:t xml:space="preserve"> </w:t>
      </w:r>
      <w:r w:rsidRPr="009A0719">
        <w:rPr>
          <w:color w:val="000000"/>
          <w:sz w:val="28"/>
          <w:szCs w:val="28"/>
        </w:rPr>
        <w:t>требует</w:t>
      </w:r>
      <w:r w:rsidR="009A0719">
        <w:rPr>
          <w:color w:val="000000"/>
          <w:sz w:val="28"/>
          <w:szCs w:val="28"/>
        </w:rPr>
        <w:t xml:space="preserve"> </w:t>
      </w:r>
      <w:r w:rsidRPr="009A0719">
        <w:rPr>
          <w:color w:val="000000"/>
          <w:sz w:val="28"/>
          <w:szCs w:val="28"/>
        </w:rPr>
        <w:t>реформирования,</w:t>
      </w:r>
      <w:r w:rsidR="009A0719">
        <w:rPr>
          <w:color w:val="000000"/>
          <w:sz w:val="28"/>
          <w:szCs w:val="28"/>
        </w:rPr>
        <w:t xml:space="preserve"> </w:t>
      </w:r>
      <w:r w:rsidRPr="009A0719">
        <w:rPr>
          <w:color w:val="000000"/>
          <w:sz w:val="28"/>
          <w:szCs w:val="28"/>
        </w:rPr>
        <w:t>совершенствования</w:t>
      </w:r>
      <w:r w:rsidR="009A0719">
        <w:rPr>
          <w:color w:val="000000"/>
          <w:sz w:val="28"/>
          <w:szCs w:val="28"/>
        </w:rPr>
        <w:t xml:space="preserve"> </w:t>
      </w:r>
      <w:r w:rsidRPr="009A0719">
        <w:rPr>
          <w:color w:val="000000"/>
          <w:sz w:val="28"/>
          <w:szCs w:val="28"/>
        </w:rPr>
        <w:t>сбора</w:t>
      </w:r>
      <w:r w:rsidR="009A0719">
        <w:rPr>
          <w:color w:val="000000"/>
          <w:sz w:val="28"/>
          <w:szCs w:val="28"/>
        </w:rPr>
        <w:t xml:space="preserve"> </w:t>
      </w:r>
      <w:r w:rsidRPr="009A0719">
        <w:rPr>
          <w:color w:val="000000"/>
          <w:sz w:val="28"/>
          <w:szCs w:val="28"/>
        </w:rPr>
        <w:t>и</w:t>
      </w:r>
      <w:r w:rsidR="009A0719">
        <w:rPr>
          <w:color w:val="000000"/>
          <w:sz w:val="28"/>
          <w:szCs w:val="28"/>
        </w:rPr>
        <w:t xml:space="preserve"> </w:t>
      </w:r>
      <w:r w:rsidRPr="009A0719">
        <w:rPr>
          <w:color w:val="000000"/>
          <w:sz w:val="28"/>
          <w:szCs w:val="28"/>
        </w:rPr>
        <w:t>распределения страховых</w:t>
      </w:r>
      <w:r w:rsidR="009A0719">
        <w:rPr>
          <w:color w:val="000000"/>
          <w:sz w:val="28"/>
          <w:szCs w:val="28"/>
        </w:rPr>
        <w:t xml:space="preserve"> </w:t>
      </w:r>
      <w:r w:rsidRPr="009A0719">
        <w:rPr>
          <w:color w:val="000000"/>
          <w:sz w:val="28"/>
          <w:szCs w:val="28"/>
        </w:rPr>
        <w:t>взносов</w:t>
      </w:r>
      <w:r w:rsidR="009A0719">
        <w:rPr>
          <w:color w:val="000000"/>
          <w:sz w:val="28"/>
          <w:szCs w:val="28"/>
        </w:rPr>
        <w:t xml:space="preserve"> </w:t>
      </w:r>
      <w:r w:rsidRPr="009A0719">
        <w:rPr>
          <w:color w:val="000000"/>
          <w:sz w:val="28"/>
          <w:szCs w:val="28"/>
        </w:rPr>
        <w:t>с</w:t>
      </w:r>
      <w:r w:rsidR="009A0719">
        <w:rPr>
          <w:color w:val="000000"/>
          <w:sz w:val="28"/>
          <w:szCs w:val="28"/>
        </w:rPr>
        <w:t xml:space="preserve"> </w:t>
      </w:r>
      <w:r w:rsidRPr="009A0719">
        <w:rPr>
          <w:color w:val="000000"/>
          <w:sz w:val="28"/>
          <w:szCs w:val="28"/>
        </w:rPr>
        <w:t>целью</w:t>
      </w:r>
      <w:r w:rsidR="009A0719">
        <w:rPr>
          <w:color w:val="000000"/>
          <w:sz w:val="28"/>
          <w:szCs w:val="28"/>
        </w:rPr>
        <w:t xml:space="preserve"> </w:t>
      </w:r>
      <w:r w:rsidRPr="009A0719">
        <w:rPr>
          <w:color w:val="000000"/>
          <w:sz w:val="28"/>
          <w:szCs w:val="28"/>
        </w:rPr>
        <w:t>более</w:t>
      </w:r>
      <w:r w:rsidR="009A0719">
        <w:rPr>
          <w:color w:val="000000"/>
          <w:sz w:val="28"/>
          <w:szCs w:val="28"/>
        </w:rPr>
        <w:t xml:space="preserve"> </w:t>
      </w:r>
      <w:r w:rsidRPr="009A0719">
        <w:rPr>
          <w:color w:val="000000"/>
          <w:sz w:val="28"/>
          <w:szCs w:val="28"/>
        </w:rPr>
        <w:t>полного</w:t>
      </w:r>
      <w:r w:rsidR="009A0719">
        <w:rPr>
          <w:color w:val="000000"/>
          <w:sz w:val="28"/>
          <w:szCs w:val="28"/>
        </w:rPr>
        <w:t xml:space="preserve"> </w:t>
      </w:r>
      <w:r w:rsidRPr="009A0719">
        <w:rPr>
          <w:color w:val="000000"/>
          <w:sz w:val="28"/>
          <w:szCs w:val="28"/>
        </w:rPr>
        <w:t>удовлетворения</w:t>
      </w:r>
      <w:r w:rsidR="009A0719">
        <w:rPr>
          <w:color w:val="000000"/>
          <w:sz w:val="28"/>
          <w:szCs w:val="28"/>
        </w:rPr>
        <w:t xml:space="preserve"> </w:t>
      </w:r>
      <w:r w:rsidRPr="009A0719">
        <w:rPr>
          <w:color w:val="000000"/>
          <w:sz w:val="28"/>
          <w:szCs w:val="28"/>
        </w:rPr>
        <w:t>потребностей граждан</w:t>
      </w:r>
      <w:r w:rsidR="009A0719">
        <w:rPr>
          <w:color w:val="000000"/>
          <w:sz w:val="28"/>
          <w:szCs w:val="28"/>
        </w:rPr>
        <w:t xml:space="preserve"> </w:t>
      </w:r>
      <w:r w:rsidRPr="009A0719">
        <w:rPr>
          <w:color w:val="000000"/>
          <w:sz w:val="28"/>
          <w:szCs w:val="28"/>
        </w:rPr>
        <w:t>и</w:t>
      </w:r>
      <w:r w:rsidR="009A0719">
        <w:rPr>
          <w:color w:val="000000"/>
          <w:sz w:val="28"/>
          <w:szCs w:val="28"/>
        </w:rPr>
        <w:t xml:space="preserve"> </w:t>
      </w:r>
      <w:r w:rsidRPr="009A0719">
        <w:rPr>
          <w:color w:val="000000"/>
          <w:sz w:val="28"/>
          <w:szCs w:val="28"/>
        </w:rPr>
        <w:t>государства</w:t>
      </w:r>
      <w:r w:rsidR="009A0719">
        <w:rPr>
          <w:color w:val="000000"/>
          <w:sz w:val="28"/>
          <w:szCs w:val="28"/>
        </w:rPr>
        <w:t xml:space="preserve"> </w:t>
      </w:r>
      <w:r w:rsidRPr="009A0719">
        <w:rPr>
          <w:color w:val="000000"/>
          <w:sz w:val="28"/>
          <w:szCs w:val="28"/>
        </w:rPr>
        <w:t>в</w:t>
      </w:r>
      <w:r w:rsidR="009A0719">
        <w:rPr>
          <w:color w:val="000000"/>
          <w:sz w:val="28"/>
          <w:szCs w:val="28"/>
        </w:rPr>
        <w:t xml:space="preserve"> </w:t>
      </w:r>
      <w:r w:rsidRPr="009A0719">
        <w:rPr>
          <w:color w:val="000000"/>
          <w:sz w:val="28"/>
          <w:szCs w:val="28"/>
        </w:rPr>
        <w:t>целом.</w:t>
      </w:r>
      <w:r w:rsidR="009A0719">
        <w:rPr>
          <w:color w:val="000000"/>
          <w:sz w:val="28"/>
          <w:szCs w:val="28"/>
        </w:rPr>
        <w:t xml:space="preserve"> </w:t>
      </w:r>
      <w:r w:rsidRPr="009A0719">
        <w:rPr>
          <w:color w:val="000000"/>
          <w:sz w:val="28"/>
          <w:szCs w:val="28"/>
        </w:rPr>
        <w:t>Особенно</w:t>
      </w:r>
      <w:r w:rsidR="009A0719">
        <w:rPr>
          <w:color w:val="000000"/>
          <w:sz w:val="28"/>
          <w:szCs w:val="28"/>
        </w:rPr>
        <w:t xml:space="preserve"> </w:t>
      </w:r>
      <w:r w:rsidRPr="009A0719">
        <w:rPr>
          <w:color w:val="000000"/>
          <w:sz w:val="28"/>
          <w:szCs w:val="28"/>
        </w:rPr>
        <w:t>это</w:t>
      </w:r>
      <w:r w:rsidR="009A0719">
        <w:rPr>
          <w:color w:val="000000"/>
          <w:sz w:val="28"/>
          <w:szCs w:val="28"/>
        </w:rPr>
        <w:t xml:space="preserve"> </w:t>
      </w:r>
      <w:r w:rsidRPr="009A0719">
        <w:rPr>
          <w:color w:val="000000"/>
          <w:sz w:val="28"/>
          <w:szCs w:val="28"/>
        </w:rPr>
        <w:t>актуально</w:t>
      </w:r>
      <w:r w:rsidR="009A0719">
        <w:rPr>
          <w:color w:val="000000"/>
          <w:sz w:val="28"/>
          <w:szCs w:val="28"/>
        </w:rPr>
        <w:t xml:space="preserve"> </w:t>
      </w:r>
      <w:r w:rsidRPr="009A0719">
        <w:rPr>
          <w:color w:val="000000"/>
          <w:sz w:val="28"/>
          <w:szCs w:val="28"/>
        </w:rPr>
        <w:t>в</w:t>
      </w:r>
      <w:r w:rsidR="009A0719">
        <w:rPr>
          <w:color w:val="000000"/>
          <w:sz w:val="28"/>
          <w:szCs w:val="28"/>
        </w:rPr>
        <w:t xml:space="preserve"> </w:t>
      </w:r>
      <w:r w:rsidRPr="009A0719">
        <w:rPr>
          <w:color w:val="000000"/>
          <w:sz w:val="28"/>
          <w:szCs w:val="28"/>
        </w:rPr>
        <w:t>условиях экономического спада в связи с финансовым кризисом в стране.</w:t>
      </w:r>
    </w:p>
    <w:p w:rsidR="0093326B" w:rsidRPr="00DF43E7" w:rsidRDefault="00DF43E7" w:rsidP="009A0719">
      <w:pPr>
        <w:pStyle w:val="aa"/>
        <w:spacing w:before="0" w:after="0" w:line="360" w:lineRule="auto"/>
        <w:ind w:firstLine="709"/>
        <w:jc w:val="center"/>
        <w:rPr>
          <w:b/>
          <w:color w:val="000000"/>
          <w:sz w:val="28"/>
          <w:szCs w:val="28"/>
        </w:rPr>
      </w:pPr>
      <w:r>
        <w:rPr>
          <w:color w:val="000000"/>
          <w:sz w:val="28"/>
          <w:szCs w:val="28"/>
        </w:rPr>
        <w:br w:type="page"/>
      </w:r>
      <w:r w:rsidR="0093326B" w:rsidRPr="00DF43E7">
        <w:rPr>
          <w:b/>
          <w:color w:val="000000"/>
          <w:sz w:val="28"/>
          <w:szCs w:val="28"/>
        </w:rPr>
        <w:t>С</w:t>
      </w:r>
      <w:r w:rsidR="003A4CB8" w:rsidRPr="00DF43E7">
        <w:rPr>
          <w:b/>
          <w:color w:val="000000"/>
          <w:sz w:val="28"/>
          <w:szCs w:val="28"/>
        </w:rPr>
        <w:t>ПИСОК ИСПОЛЬЗУЕМОЙ ЛИТЕРАТУРЫ</w:t>
      </w:r>
    </w:p>
    <w:p w:rsidR="003A4CB8" w:rsidRPr="009A0719" w:rsidRDefault="003A4CB8" w:rsidP="009A0719">
      <w:pPr>
        <w:pStyle w:val="aa"/>
        <w:spacing w:before="0" w:after="0" w:line="360" w:lineRule="auto"/>
        <w:ind w:firstLine="709"/>
        <w:jc w:val="center"/>
        <w:rPr>
          <w:color w:val="000000"/>
          <w:sz w:val="28"/>
          <w:szCs w:val="28"/>
        </w:rPr>
      </w:pPr>
    </w:p>
    <w:p w:rsidR="0093326B" w:rsidRPr="009A0719" w:rsidRDefault="0093326B" w:rsidP="00DF43E7">
      <w:pPr>
        <w:pStyle w:val="aa"/>
        <w:spacing w:before="0" w:after="0" w:line="360" w:lineRule="auto"/>
        <w:jc w:val="both"/>
        <w:rPr>
          <w:color w:val="000000"/>
          <w:sz w:val="28"/>
          <w:szCs w:val="28"/>
        </w:rPr>
      </w:pPr>
      <w:r w:rsidRPr="009A0719">
        <w:rPr>
          <w:color w:val="000000"/>
          <w:sz w:val="28"/>
          <w:szCs w:val="28"/>
        </w:rPr>
        <w:t>1.Алматы 2001г. «Рыночная экономика Казахстана»Под. ред. М.Б. Кенжегузина. Том 2 .</w:t>
      </w:r>
    </w:p>
    <w:p w:rsidR="0093326B" w:rsidRPr="009A0719" w:rsidRDefault="0093326B" w:rsidP="00DF43E7">
      <w:pPr>
        <w:pStyle w:val="aa"/>
        <w:spacing w:before="0" w:after="0" w:line="360" w:lineRule="auto"/>
        <w:jc w:val="both"/>
        <w:rPr>
          <w:color w:val="000000"/>
          <w:sz w:val="28"/>
          <w:szCs w:val="28"/>
        </w:rPr>
      </w:pPr>
      <w:r w:rsidRPr="009A0719">
        <w:rPr>
          <w:color w:val="000000"/>
          <w:sz w:val="28"/>
          <w:szCs w:val="28"/>
        </w:rPr>
        <w:t>2.Алматы</w:t>
      </w:r>
      <w:r w:rsidR="009A0719">
        <w:rPr>
          <w:color w:val="000000"/>
          <w:sz w:val="28"/>
          <w:szCs w:val="28"/>
        </w:rPr>
        <w:t xml:space="preserve"> </w:t>
      </w:r>
      <w:r w:rsidRPr="009A0719">
        <w:rPr>
          <w:color w:val="000000"/>
          <w:sz w:val="28"/>
          <w:szCs w:val="28"/>
        </w:rPr>
        <w:t>2003г. «Экономика»Под. ред. А.Н .Саханова. Ж.С. Исингарина</w:t>
      </w:r>
    </w:p>
    <w:p w:rsidR="0093326B" w:rsidRPr="009A0719" w:rsidRDefault="0093326B" w:rsidP="00DF43E7">
      <w:pPr>
        <w:pStyle w:val="aa"/>
        <w:spacing w:before="0" w:after="0" w:line="360" w:lineRule="auto"/>
        <w:jc w:val="both"/>
        <w:rPr>
          <w:color w:val="000000"/>
          <w:sz w:val="28"/>
          <w:szCs w:val="28"/>
        </w:rPr>
      </w:pPr>
      <w:r w:rsidRPr="009A0719">
        <w:rPr>
          <w:color w:val="000000"/>
          <w:sz w:val="28"/>
          <w:szCs w:val="28"/>
        </w:rPr>
        <w:t>3.Алматы 2007.г. «Экономика Казахстана»Под. ред. К.Р. Нургалиев, А.К. Нургалиев.</w:t>
      </w:r>
    </w:p>
    <w:p w:rsidR="0093326B" w:rsidRPr="009A0719" w:rsidRDefault="0093326B" w:rsidP="00DF43E7">
      <w:pPr>
        <w:pStyle w:val="aa"/>
        <w:spacing w:before="0" w:after="0" w:line="360" w:lineRule="auto"/>
        <w:jc w:val="both"/>
        <w:rPr>
          <w:color w:val="000000"/>
          <w:sz w:val="28"/>
          <w:szCs w:val="28"/>
        </w:rPr>
      </w:pPr>
      <w:r w:rsidRPr="009A0719">
        <w:rPr>
          <w:color w:val="000000"/>
          <w:sz w:val="28"/>
          <w:szCs w:val="28"/>
        </w:rPr>
        <w:t>4.Астана 2008г. Бюллетень Бухгалтера</w:t>
      </w:r>
      <w:r w:rsidR="009A0719">
        <w:rPr>
          <w:color w:val="000000"/>
          <w:sz w:val="28"/>
          <w:szCs w:val="28"/>
        </w:rPr>
        <w:t xml:space="preserve"> </w:t>
      </w:r>
      <w:r w:rsidRPr="009A0719">
        <w:rPr>
          <w:color w:val="000000"/>
          <w:sz w:val="28"/>
          <w:szCs w:val="28"/>
        </w:rPr>
        <w:t>И.д «Бико».</w:t>
      </w:r>
    </w:p>
    <w:p w:rsidR="0093326B" w:rsidRPr="009A0719" w:rsidRDefault="0093326B" w:rsidP="00DF43E7">
      <w:pPr>
        <w:pStyle w:val="aa"/>
        <w:spacing w:before="0" w:after="0" w:line="360" w:lineRule="auto"/>
        <w:jc w:val="both"/>
        <w:rPr>
          <w:color w:val="000000"/>
          <w:sz w:val="28"/>
          <w:szCs w:val="28"/>
        </w:rPr>
      </w:pPr>
      <w:r w:rsidRPr="009A0719">
        <w:rPr>
          <w:color w:val="000000"/>
          <w:sz w:val="28"/>
          <w:szCs w:val="28"/>
        </w:rPr>
        <w:t>5.Астана 2005г. Памятка Бухгалтеру. И.д. «Бико».</w:t>
      </w:r>
    </w:p>
    <w:p w:rsidR="00DF43E7" w:rsidRDefault="0093326B" w:rsidP="00DF43E7">
      <w:pPr>
        <w:pStyle w:val="aa"/>
        <w:spacing w:before="0" w:after="0" w:line="360" w:lineRule="auto"/>
        <w:jc w:val="both"/>
        <w:rPr>
          <w:color w:val="000000"/>
          <w:sz w:val="28"/>
          <w:szCs w:val="28"/>
        </w:rPr>
      </w:pPr>
      <w:r w:rsidRPr="009A0719">
        <w:rPr>
          <w:color w:val="000000"/>
          <w:sz w:val="28"/>
          <w:szCs w:val="28"/>
        </w:rPr>
        <w:t xml:space="preserve">6. Финансы / под ред. А.М. Ковалевой - М.: Финансы и статистика - </w:t>
      </w:r>
      <w:smartTag w:uri="urn:schemas-microsoft-com:office:smarttags" w:element="metricconverter">
        <w:smartTagPr>
          <w:attr w:name="ProductID" w:val="1998 г"/>
        </w:smartTagPr>
        <w:r w:rsidRPr="009A0719">
          <w:rPr>
            <w:color w:val="000000"/>
            <w:sz w:val="28"/>
            <w:szCs w:val="28"/>
          </w:rPr>
          <w:t>1998 г</w:t>
        </w:r>
      </w:smartTag>
      <w:r w:rsidRPr="009A0719">
        <w:rPr>
          <w:color w:val="000000"/>
          <w:sz w:val="28"/>
          <w:szCs w:val="28"/>
        </w:rPr>
        <w:t>.</w:t>
      </w:r>
    </w:p>
    <w:p w:rsidR="0093326B" w:rsidRPr="009A0719" w:rsidRDefault="0093326B" w:rsidP="00DF43E7">
      <w:pPr>
        <w:pStyle w:val="aa"/>
        <w:spacing w:before="0" w:after="0" w:line="360" w:lineRule="auto"/>
        <w:jc w:val="both"/>
        <w:rPr>
          <w:color w:val="000000"/>
          <w:sz w:val="28"/>
          <w:szCs w:val="28"/>
        </w:rPr>
      </w:pPr>
      <w:r w:rsidRPr="009A0719">
        <w:rPr>
          <w:color w:val="000000"/>
          <w:sz w:val="28"/>
          <w:szCs w:val="28"/>
        </w:rPr>
        <w:t xml:space="preserve">7. Финансы / под ред. В.М. Родионовой - М.: Финансы и статистика - </w:t>
      </w:r>
      <w:smartTag w:uri="urn:schemas-microsoft-com:office:smarttags" w:element="metricconverter">
        <w:smartTagPr>
          <w:attr w:name="ProductID" w:val="1993 г"/>
        </w:smartTagPr>
        <w:r w:rsidRPr="009A0719">
          <w:rPr>
            <w:color w:val="000000"/>
            <w:sz w:val="28"/>
            <w:szCs w:val="28"/>
          </w:rPr>
          <w:t>1993 г</w:t>
        </w:r>
      </w:smartTag>
      <w:r w:rsidRPr="009A0719">
        <w:rPr>
          <w:color w:val="000000"/>
          <w:sz w:val="28"/>
          <w:szCs w:val="28"/>
        </w:rPr>
        <w:t>.</w:t>
      </w:r>
    </w:p>
    <w:p w:rsidR="0093326B" w:rsidRPr="009A0719" w:rsidRDefault="0093326B" w:rsidP="00DF43E7">
      <w:pPr>
        <w:spacing w:line="360" w:lineRule="auto"/>
        <w:jc w:val="both"/>
        <w:rPr>
          <w:color w:val="000000"/>
          <w:sz w:val="28"/>
          <w:szCs w:val="28"/>
        </w:rPr>
      </w:pPr>
      <w:r w:rsidRPr="009A0719">
        <w:rPr>
          <w:color w:val="000000"/>
          <w:sz w:val="28"/>
          <w:szCs w:val="28"/>
        </w:rPr>
        <w:t>8.Правительство объявляет шах… Чем ответит население? // Экономика и жизнь.-1998.-№51.-С.3.</w:t>
      </w:r>
    </w:p>
    <w:p w:rsidR="0093326B" w:rsidRPr="009A0719" w:rsidRDefault="0093326B" w:rsidP="00DF43E7">
      <w:pPr>
        <w:spacing w:line="360" w:lineRule="auto"/>
        <w:jc w:val="both"/>
        <w:rPr>
          <w:color w:val="000000"/>
          <w:sz w:val="28"/>
          <w:szCs w:val="28"/>
        </w:rPr>
      </w:pPr>
      <w:r w:rsidRPr="009A0719">
        <w:rPr>
          <w:color w:val="000000"/>
          <w:sz w:val="28"/>
          <w:szCs w:val="28"/>
        </w:rPr>
        <w:t>9. С. Луконин, «Накопительная система», Пенсионное обеспечение,</w:t>
      </w:r>
    </w:p>
    <w:p w:rsidR="0093326B" w:rsidRPr="009A0719" w:rsidRDefault="0093326B" w:rsidP="00DF43E7">
      <w:pPr>
        <w:spacing w:line="360" w:lineRule="auto"/>
        <w:jc w:val="both"/>
        <w:rPr>
          <w:color w:val="000000"/>
          <w:sz w:val="28"/>
          <w:szCs w:val="28"/>
        </w:rPr>
      </w:pPr>
      <w:r w:rsidRPr="009A0719">
        <w:rPr>
          <w:color w:val="000000"/>
          <w:sz w:val="28"/>
          <w:szCs w:val="28"/>
        </w:rPr>
        <w:t>2000, № 6 (44), июнь.</w:t>
      </w:r>
    </w:p>
    <w:p w:rsidR="0093326B" w:rsidRPr="009A0719" w:rsidRDefault="0093326B" w:rsidP="00DF43E7">
      <w:pPr>
        <w:spacing w:line="360" w:lineRule="auto"/>
        <w:jc w:val="both"/>
        <w:rPr>
          <w:color w:val="000000"/>
          <w:sz w:val="28"/>
          <w:szCs w:val="28"/>
        </w:rPr>
      </w:pPr>
      <w:r w:rsidRPr="009A0719">
        <w:rPr>
          <w:color w:val="000000"/>
          <w:sz w:val="28"/>
          <w:szCs w:val="28"/>
        </w:rPr>
        <w:t>10. В. Роик, «Каким быть финансовому механизму?», Пенсионное обеспечение, 2000, № 7 (45), июль.</w:t>
      </w:r>
    </w:p>
    <w:p w:rsidR="0093326B" w:rsidRPr="009A0719" w:rsidRDefault="0093326B" w:rsidP="00DF43E7">
      <w:pPr>
        <w:spacing w:line="360" w:lineRule="auto"/>
        <w:jc w:val="both"/>
        <w:rPr>
          <w:color w:val="000000"/>
          <w:sz w:val="28"/>
          <w:szCs w:val="28"/>
        </w:rPr>
      </w:pPr>
      <w:r w:rsidRPr="009A0719">
        <w:rPr>
          <w:color w:val="000000"/>
          <w:sz w:val="28"/>
          <w:szCs w:val="28"/>
        </w:rPr>
        <w:t>11. Финансы: Учебное пособие / Под. Ред. проф. А.М. Ковалевой. – М.:</w:t>
      </w:r>
    </w:p>
    <w:p w:rsidR="0093326B" w:rsidRPr="009A0719" w:rsidRDefault="0093326B" w:rsidP="00DF43E7">
      <w:pPr>
        <w:spacing w:line="360" w:lineRule="auto"/>
        <w:jc w:val="both"/>
        <w:rPr>
          <w:color w:val="000000"/>
          <w:sz w:val="28"/>
          <w:szCs w:val="28"/>
        </w:rPr>
      </w:pPr>
      <w:r w:rsidRPr="009A0719">
        <w:rPr>
          <w:color w:val="000000"/>
          <w:sz w:val="28"/>
          <w:szCs w:val="28"/>
        </w:rPr>
        <w:t>Финансы и статистика, 1996.</w:t>
      </w:r>
      <w:bookmarkStart w:id="0" w:name="_GoBack"/>
      <w:bookmarkEnd w:id="0"/>
    </w:p>
    <w:sectPr w:rsidR="0093326B" w:rsidRPr="009A0719" w:rsidSect="009A0719">
      <w:footerReference w:type="default" r:id="rId8"/>
      <w:footnotePr>
        <w:pos w:val="beneathText"/>
      </w:footnotePr>
      <w:pgSz w:w="11905" w:h="16837" w:code="9"/>
      <w:pgMar w:top="1134" w:right="851" w:bottom="1134" w:left="1701" w:header="624" w:footer="624"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0E5" w:rsidRDefault="00E610E5">
      <w:r>
        <w:separator/>
      </w:r>
    </w:p>
  </w:endnote>
  <w:endnote w:type="continuationSeparator" w:id="0">
    <w:p w:rsidR="00E610E5" w:rsidRDefault="00E6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3D9" w:rsidRDefault="00B253D9">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0E5" w:rsidRDefault="00E610E5">
      <w:r>
        <w:separator/>
      </w:r>
    </w:p>
  </w:footnote>
  <w:footnote w:type="continuationSeparator" w:id="0">
    <w:p w:rsidR="00E610E5" w:rsidRDefault="00E610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pStyle w:val="4"/>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00000002"/>
    <w:name w:val="WW8Num1"/>
    <w:lvl w:ilvl="0">
      <w:start w:val="1"/>
      <w:numFmt w:val="decimal"/>
      <w:lvlText w:val="%1."/>
      <w:lvlJc w:val="left"/>
      <w:pPr>
        <w:tabs>
          <w:tab w:val="num" w:pos="1069"/>
        </w:tabs>
        <w:ind w:left="1069" w:hanging="360"/>
      </w:pPr>
      <w:rPr>
        <w:rFonts w:cs="Times New Roman"/>
      </w:rPr>
    </w:lvl>
    <w:lvl w:ilvl="1">
      <w:start w:val="1"/>
      <w:numFmt w:val="decimal"/>
      <w:lvlText w:val="%2."/>
      <w:lvlJc w:val="left"/>
      <w:pPr>
        <w:tabs>
          <w:tab w:val="num" w:pos="1789"/>
        </w:tabs>
        <w:ind w:left="1789" w:hanging="360"/>
      </w:pPr>
      <w:rPr>
        <w:rFonts w:cs="Times New Roman"/>
      </w:rPr>
    </w:lvl>
    <w:lvl w:ilvl="2">
      <w:start w:val="1"/>
      <w:numFmt w:val="decimal"/>
      <w:lvlText w:val="%3."/>
      <w:lvlJc w:val="left"/>
      <w:pPr>
        <w:tabs>
          <w:tab w:val="num" w:pos="2509"/>
        </w:tabs>
        <w:ind w:left="2509" w:hanging="360"/>
      </w:pPr>
      <w:rPr>
        <w:rFonts w:cs="Times New Roman"/>
      </w:rPr>
    </w:lvl>
    <w:lvl w:ilvl="3">
      <w:start w:val="1"/>
      <w:numFmt w:val="decimal"/>
      <w:lvlText w:val="%4."/>
      <w:lvlJc w:val="left"/>
      <w:pPr>
        <w:tabs>
          <w:tab w:val="num" w:pos="3229"/>
        </w:tabs>
        <w:ind w:left="3229" w:hanging="360"/>
      </w:pPr>
      <w:rPr>
        <w:rFonts w:cs="Times New Roman"/>
      </w:rPr>
    </w:lvl>
    <w:lvl w:ilvl="4">
      <w:start w:val="1"/>
      <w:numFmt w:val="decimal"/>
      <w:lvlText w:val="%5."/>
      <w:lvlJc w:val="left"/>
      <w:pPr>
        <w:tabs>
          <w:tab w:val="num" w:pos="3949"/>
        </w:tabs>
        <w:ind w:left="3949" w:hanging="360"/>
      </w:pPr>
      <w:rPr>
        <w:rFonts w:cs="Times New Roman"/>
      </w:rPr>
    </w:lvl>
    <w:lvl w:ilvl="5">
      <w:start w:val="1"/>
      <w:numFmt w:val="decimal"/>
      <w:lvlText w:val="%6."/>
      <w:lvlJc w:val="left"/>
      <w:pPr>
        <w:tabs>
          <w:tab w:val="num" w:pos="4669"/>
        </w:tabs>
        <w:ind w:left="4669" w:hanging="360"/>
      </w:pPr>
      <w:rPr>
        <w:rFonts w:cs="Times New Roman"/>
      </w:rPr>
    </w:lvl>
    <w:lvl w:ilvl="6">
      <w:start w:val="1"/>
      <w:numFmt w:val="decimal"/>
      <w:lvlText w:val="%7."/>
      <w:lvlJc w:val="left"/>
      <w:pPr>
        <w:tabs>
          <w:tab w:val="num" w:pos="5389"/>
        </w:tabs>
        <w:ind w:left="5389" w:hanging="360"/>
      </w:pPr>
      <w:rPr>
        <w:rFonts w:cs="Times New Roman"/>
      </w:rPr>
    </w:lvl>
    <w:lvl w:ilvl="7">
      <w:start w:val="1"/>
      <w:numFmt w:val="decimal"/>
      <w:lvlText w:val="%8."/>
      <w:lvlJc w:val="left"/>
      <w:pPr>
        <w:tabs>
          <w:tab w:val="num" w:pos="6109"/>
        </w:tabs>
        <w:ind w:left="6109" w:hanging="360"/>
      </w:pPr>
      <w:rPr>
        <w:rFonts w:cs="Times New Roman"/>
      </w:rPr>
    </w:lvl>
    <w:lvl w:ilvl="8">
      <w:start w:val="1"/>
      <w:numFmt w:val="decimal"/>
      <w:lvlText w:val="%9."/>
      <w:lvlJc w:val="left"/>
      <w:pPr>
        <w:tabs>
          <w:tab w:val="num" w:pos="6829"/>
        </w:tabs>
        <w:ind w:left="6829" w:hanging="360"/>
      </w:pPr>
      <w:rPr>
        <w:rFonts w:cs="Times New Roman"/>
      </w:rPr>
    </w:lvl>
  </w:abstractNum>
  <w:abstractNum w:abstractNumId="2">
    <w:nsid w:val="00000003"/>
    <w:multiLevelType w:val="multilevel"/>
    <w:tmpl w:val="00000003"/>
    <w:name w:val="WW8Num2"/>
    <w:lvl w:ilvl="0">
      <w:start w:val="1"/>
      <w:numFmt w:val="decimal"/>
      <w:lvlText w:val="%1."/>
      <w:lvlJc w:val="left"/>
      <w:pPr>
        <w:tabs>
          <w:tab w:val="num" w:pos="1069"/>
        </w:tabs>
        <w:ind w:left="1069" w:hanging="360"/>
      </w:pPr>
      <w:rPr>
        <w:rFonts w:cs="Times New Roman"/>
      </w:rPr>
    </w:lvl>
    <w:lvl w:ilvl="1">
      <w:start w:val="1"/>
      <w:numFmt w:val="decimal"/>
      <w:lvlText w:val="%2."/>
      <w:lvlJc w:val="left"/>
      <w:pPr>
        <w:tabs>
          <w:tab w:val="num" w:pos="1789"/>
        </w:tabs>
        <w:ind w:left="1789" w:hanging="360"/>
      </w:pPr>
      <w:rPr>
        <w:rFonts w:cs="Times New Roman"/>
      </w:rPr>
    </w:lvl>
    <w:lvl w:ilvl="2">
      <w:start w:val="1"/>
      <w:numFmt w:val="decimal"/>
      <w:lvlText w:val="%3."/>
      <w:lvlJc w:val="left"/>
      <w:pPr>
        <w:tabs>
          <w:tab w:val="num" w:pos="2509"/>
        </w:tabs>
        <w:ind w:left="2509" w:hanging="360"/>
      </w:pPr>
      <w:rPr>
        <w:rFonts w:cs="Times New Roman"/>
      </w:rPr>
    </w:lvl>
    <w:lvl w:ilvl="3">
      <w:start w:val="1"/>
      <w:numFmt w:val="decimal"/>
      <w:lvlText w:val="%4."/>
      <w:lvlJc w:val="left"/>
      <w:pPr>
        <w:tabs>
          <w:tab w:val="num" w:pos="3229"/>
        </w:tabs>
        <w:ind w:left="3229" w:hanging="360"/>
      </w:pPr>
      <w:rPr>
        <w:rFonts w:cs="Times New Roman"/>
      </w:rPr>
    </w:lvl>
    <w:lvl w:ilvl="4">
      <w:start w:val="1"/>
      <w:numFmt w:val="decimal"/>
      <w:lvlText w:val="%5."/>
      <w:lvlJc w:val="left"/>
      <w:pPr>
        <w:tabs>
          <w:tab w:val="num" w:pos="3949"/>
        </w:tabs>
        <w:ind w:left="3949" w:hanging="360"/>
      </w:pPr>
      <w:rPr>
        <w:rFonts w:cs="Times New Roman"/>
      </w:rPr>
    </w:lvl>
    <w:lvl w:ilvl="5">
      <w:start w:val="1"/>
      <w:numFmt w:val="decimal"/>
      <w:lvlText w:val="%6."/>
      <w:lvlJc w:val="left"/>
      <w:pPr>
        <w:tabs>
          <w:tab w:val="num" w:pos="4669"/>
        </w:tabs>
        <w:ind w:left="4669" w:hanging="360"/>
      </w:pPr>
      <w:rPr>
        <w:rFonts w:cs="Times New Roman"/>
      </w:rPr>
    </w:lvl>
    <w:lvl w:ilvl="6">
      <w:start w:val="1"/>
      <w:numFmt w:val="decimal"/>
      <w:lvlText w:val="%7."/>
      <w:lvlJc w:val="left"/>
      <w:pPr>
        <w:tabs>
          <w:tab w:val="num" w:pos="5389"/>
        </w:tabs>
        <w:ind w:left="5389" w:hanging="360"/>
      </w:pPr>
      <w:rPr>
        <w:rFonts w:cs="Times New Roman"/>
      </w:rPr>
    </w:lvl>
    <w:lvl w:ilvl="7">
      <w:start w:val="1"/>
      <w:numFmt w:val="decimal"/>
      <w:lvlText w:val="%8."/>
      <w:lvlJc w:val="left"/>
      <w:pPr>
        <w:tabs>
          <w:tab w:val="num" w:pos="6109"/>
        </w:tabs>
        <w:ind w:left="6109" w:hanging="360"/>
      </w:pPr>
      <w:rPr>
        <w:rFonts w:cs="Times New Roman"/>
      </w:rPr>
    </w:lvl>
    <w:lvl w:ilvl="8">
      <w:start w:val="1"/>
      <w:numFmt w:val="decimal"/>
      <w:lvlText w:val="%9."/>
      <w:lvlJc w:val="left"/>
      <w:pPr>
        <w:tabs>
          <w:tab w:val="num" w:pos="6829"/>
        </w:tabs>
        <w:ind w:left="6829" w:hanging="360"/>
      </w:pPr>
      <w:rPr>
        <w:rFonts w:cs="Times New Roman"/>
      </w:rPr>
    </w:lvl>
  </w:abstractNum>
  <w:abstractNum w:abstractNumId="3">
    <w:nsid w:val="00000004"/>
    <w:multiLevelType w:val="multilevel"/>
    <w:tmpl w:val="00000004"/>
    <w:name w:val="WW8Num3"/>
    <w:lvl w:ilvl="0">
      <w:start w:val="1"/>
      <w:numFmt w:val="decimal"/>
      <w:lvlText w:val="%1."/>
      <w:lvlJc w:val="left"/>
      <w:pPr>
        <w:tabs>
          <w:tab w:val="num" w:pos="1069"/>
        </w:tabs>
        <w:ind w:left="1069" w:hanging="360"/>
      </w:pPr>
      <w:rPr>
        <w:rFonts w:cs="Times New Roman"/>
      </w:rPr>
    </w:lvl>
    <w:lvl w:ilvl="1">
      <w:start w:val="1"/>
      <w:numFmt w:val="decimal"/>
      <w:lvlText w:val="%2."/>
      <w:lvlJc w:val="left"/>
      <w:pPr>
        <w:tabs>
          <w:tab w:val="num" w:pos="1789"/>
        </w:tabs>
        <w:ind w:left="1789" w:hanging="360"/>
      </w:pPr>
      <w:rPr>
        <w:rFonts w:cs="Times New Roman"/>
      </w:rPr>
    </w:lvl>
    <w:lvl w:ilvl="2">
      <w:start w:val="1"/>
      <w:numFmt w:val="decimal"/>
      <w:lvlText w:val="%3."/>
      <w:lvlJc w:val="left"/>
      <w:pPr>
        <w:tabs>
          <w:tab w:val="num" w:pos="2509"/>
        </w:tabs>
        <w:ind w:left="2509" w:hanging="360"/>
      </w:pPr>
      <w:rPr>
        <w:rFonts w:cs="Times New Roman"/>
      </w:rPr>
    </w:lvl>
    <w:lvl w:ilvl="3">
      <w:start w:val="1"/>
      <w:numFmt w:val="decimal"/>
      <w:lvlText w:val="%4."/>
      <w:lvlJc w:val="left"/>
      <w:pPr>
        <w:tabs>
          <w:tab w:val="num" w:pos="3229"/>
        </w:tabs>
        <w:ind w:left="3229" w:hanging="360"/>
      </w:pPr>
      <w:rPr>
        <w:rFonts w:cs="Times New Roman"/>
      </w:rPr>
    </w:lvl>
    <w:lvl w:ilvl="4">
      <w:start w:val="1"/>
      <w:numFmt w:val="decimal"/>
      <w:lvlText w:val="%5."/>
      <w:lvlJc w:val="left"/>
      <w:pPr>
        <w:tabs>
          <w:tab w:val="num" w:pos="3949"/>
        </w:tabs>
        <w:ind w:left="3949" w:hanging="360"/>
      </w:pPr>
      <w:rPr>
        <w:rFonts w:cs="Times New Roman"/>
      </w:rPr>
    </w:lvl>
    <w:lvl w:ilvl="5">
      <w:start w:val="1"/>
      <w:numFmt w:val="decimal"/>
      <w:lvlText w:val="%6."/>
      <w:lvlJc w:val="left"/>
      <w:pPr>
        <w:tabs>
          <w:tab w:val="num" w:pos="4669"/>
        </w:tabs>
        <w:ind w:left="4669" w:hanging="360"/>
      </w:pPr>
      <w:rPr>
        <w:rFonts w:cs="Times New Roman"/>
      </w:rPr>
    </w:lvl>
    <w:lvl w:ilvl="6">
      <w:start w:val="1"/>
      <w:numFmt w:val="decimal"/>
      <w:lvlText w:val="%7."/>
      <w:lvlJc w:val="left"/>
      <w:pPr>
        <w:tabs>
          <w:tab w:val="num" w:pos="5389"/>
        </w:tabs>
        <w:ind w:left="5389" w:hanging="360"/>
      </w:pPr>
      <w:rPr>
        <w:rFonts w:cs="Times New Roman"/>
      </w:rPr>
    </w:lvl>
    <w:lvl w:ilvl="7">
      <w:start w:val="1"/>
      <w:numFmt w:val="decimal"/>
      <w:lvlText w:val="%8."/>
      <w:lvlJc w:val="left"/>
      <w:pPr>
        <w:tabs>
          <w:tab w:val="num" w:pos="6109"/>
        </w:tabs>
        <w:ind w:left="6109" w:hanging="360"/>
      </w:pPr>
      <w:rPr>
        <w:rFonts w:cs="Times New Roman"/>
      </w:rPr>
    </w:lvl>
    <w:lvl w:ilvl="8">
      <w:start w:val="1"/>
      <w:numFmt w:val="decimal"/>
      <w:lvlText w:val="%9."/>
      <w:lvlJc w:val="left"/>
      <w:pPr>
        <w:tabs>
          <w:tab w:val="num" w:pos="6829"/>
        </w:tabs>
        <w:ind w:left="6829" w:hanging="360"/>
      </w:pPr>
      <w:rPr>
        <w:rFonts w:cs="Times New Roman"/>
      </w:rPr>
    </w:lvl>
  </w:abstractNum>
  <w:abstractNum w:abstractNumId="4">
    <w:nsid w:val="00000005"/>
    <w:multiLevelType w:val="multilevel"/>
    <w:tmpl w:val="00000005"/>
    <w:name w:val="WW8Num4"/>
    <w:lvl w:ilvl="0">
      <w:start w:val="1"/>
      <w:numFmt w:val="bullet"/>
      <w:lvlText w:val=""/>
      <w:lvlJc w:val="left"/>
      <w:pPr>
        <w:tabs>
          <w:tab w:val="num" w:pos="1069"/>
        </w:tabs>
        <w:ind w:left="1069" w:hanging="360"/>
      </w:pPr>
      <w:rPr>
        <w:rFonts w:ascii="Wingdings" w:hAnsi="Wingdings"/>
        <w:sz w:val="20"/>
      </w:rPr>
    </w:lvl>
    <w:lvl w:ilvl="1">
      <w:start w:val="1"/>
      <w:numFmt w:val="bullet"/>
      <w:lvlText w:val=""/>
      <w:lvlJc w:val="left"/>
      <w:pPr>
        <w:tabs>
          <w:tab w:val="num" w:pos="1789"/>
        </w:tabs>
        <w:ind w:left="1789" w:hanging="360"/>
      </w:pPr>
      <w:rPr>
        <w:rFonts w:ascii="Wingdings" w:hAnsi="Wingdings"/>
        <w:sz w:val="20"/>
      </w:rPr>
    </w:lvl>
    <w:lvl w:ilvl="2">
      <w:start w:val="1"/>
      <w:numFmt w:val="bullet"/>
      <w:lvlText w:val=""/>
      <w:lvlJc w:val="left"/>
      <w:pPr>
        <w:tabs>
          <w:tab w:val="num" w:pos="2509"/>
        </w:tabs>
        <w:ind w:left="2509" w:hanging="360"/>
      </w:pPr>
      <w:rPr>
        <w:rFonts w:ascii="Wingdings" w:hAnsi="Wingdings"/>
        <w:sz w:val="20"/>
      </w:rPr>
    </w:lvl>
    <w:lvl w:ilvl="3">
      <w:start w:val="1"/>
      <w:numFmt w:val="bullet"/>
      <w:lvlText w:val=""/>
      <w:lvlJc w:val="left"/>
      <w:pPr>
        <w:tabs>
          <w:tab w:val="num" w:pos="3229"/>
        </w:tabs>
        <w:ind w:left="3229" w:hanging="360"/>
      </w:pPr>
      <w:rPr>
        <w:rFonts w:ascii="Wingdings" w:hAnsi="Wingdings"/>
        <w:sz w:val="20"/>
      </w:rPr>
    </w:lvl>
    <w:lvl w:ilvl="4">
      <w:start w:val="1"/>
      <w:numFmt w:val="bullet"/>
      <w:lvlText w:val=""/>
      <w:lvlJc w:val="left"/>
      <w:pPr>
        <w:tabs>
          <w:tab w:val="num" w:pos="3949"/>
        </w:tabs>
        <w:ind w:left="3949" w:hanging="360"/>
      </w:pPr>
      <w:rPr>
        <w:rFonts w:ascii="Wingdings" w:hAnsi="Wingdings"/>
        <w:sz w:val="20"/>
      </w:rPr>
    </w:lvl>
    <w:lvl w:ilvl="5">
      <w:start w:val="1"/>
      <w:numFmt w:val="bullet"/>
      <w:lvlText w:val=""/>
      <w:lvlJc w:val="left"/>
      <w:pPr>
        <w:tabs>
          <w:tab w:val="num" w:pos="4669"/>
        </w:tabs>
        <w:ind w:left="4669" w:hanging="360"/>
      </w:pPr>
      <w:rPr>
        <w:rFonts w:ascii="Wingdings" w:hAnsi="Wingdings"/>
        <w:sz w:val="20"/>
      </w:rPr>
    </w:lvl>
    <w:lvl w:ilvl="6">
      <w:start w:val="1"/>
      <w:numFmt w:val="bullet"/>
      <w:lvlText w:val=""/>
      <w:lvlJc w:val="left"/>
      <w:pPr>
        <w:tabs>
          <w:tab w:val="num" w:pos="5389"/>
        </w:tabs>
        <w:ind w:left="5389" w:hanging="360"/>
      </w:pPr>
      <w:rPr>
        <w:rFonts w:ascii="Wingdings" w:hAnsi="Wingdings"/>
        <w:sz w:val="20"/>
      </w:rPr>
    </w:lvl>
    <w:lvl w:ilvl="7">
      <w:start w:val="1"/>
      <w:numFmt w:val="bullet"/>
      <w:lvlText w:val=""/>
      <w:lvlJc w:val="left"/>
      <w:pPr>
        <w:tabs>
          <w:tab w:val="num" w:pos="6109"/>
        </w:tabs>
        <w:ind w:left="6109" w:hanging="360"/>
      </w:pPr>
      <w:rPr>
        <w:rFonts w:ascii="Wingdings" w:hAnsi="Wingdings"/>
        <w:sz w:val="20"/>
      </w:rPr>
    </w:lvl>
    <w:lvl w:ilvl="8">
      <w:start w:val="1"/>
      <w:numFmt w:val="bullet"/>
      <w:lvlText w:val=""/>
      <w:lvlJc w:val="left"/>
      <w:pPr>
        <w:tabs>
          <w:tab w:val="num" w:pos="6829"/>
        </w:tabs>
        <w:ind w:left="6829" w:hanging="360"/>
      </w:pPr>
      <w:rPr>
        <w:rFonts w:ascii="Wingdings" w:hAnsi="Wingdings"/>
        <w:sz w:val="20"/>
      </w:rPr>
    </w:lvl>
  </w:abstractNum>
  <w:abstractNum w:abstractNumId="5">
    <w:nsid w:val="00000006"/>
    <w:multiLevelType w:val="multilevel"/>
    <w:tmpl w:val="00000006"/>
    <w:name w:val="WW8Num5"/>
    <w:lvl w:ilvl="0">
      <w:start w:val="1"/>
      <w:numFmt w:val="decimal"/>
      <w:lvlText w:val="%1."/>
      <w:lvlJc w:val="left"/>
      <w:pPr>
        <w:tabs>
          <w:tab w:val="num" w:pos="1069"/>
        </w:tabs>
        <w:ind w:left="1069"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1069"/>
        </w:tabs>
        <w:ind w:left="1069" w:hanging="360"/>
      </w:pPr>
      <w:rPr>
        <w:rFonts w:cs="Times New Roman"/>
      </w:rPr>
    </w:lvl>
    <w:lvl w:ilvl="1">
      <w:start w:val="1"/>
      <w:numFmt w:val="decimal"/>
      <w:lvlText w:val="%2."/>
      <w:lvlJc w:val="left"/>
      <w:pPr>
        <w:tabs>
          <w:tab w:val="num" w:pos="1789"/>
        </w:tabs>
        <w:ind w:left="1789" w:hanging="360"/>
      </w:pPr>
      <w:rPr>
        <w:rFonts w:cs="Times New Roman"/>
      </w:rPr>
    </w:lvl>
    <w:lvl w:ilvl="2">
      <w:start w:val="1"/>
      <w:numFmt w:val="decimal"/>
      <w:lvlText w:val="%3."/>
      <w:lvlJc w:val="left"/>
      <w:pPr>
        <w:tabs>
          <w:tab w:val="num" w:pos="2509"/>
        </w:tabs>
        <w:ind w:left="2509" w:hanging="360"/>
      </w:pPr>
      <w:rPr>
        <w:rFonts w:cs="Times New Roman"/>
      </w:rPr>
    </w:lvl>
    <w:lvl w:ilvl="3">
      <w:start w:val="1"/>
      <w:numFmt w:val="decimal"/>
      <w:lvlText w:val="%4."/>
      <w:lvlJc w:val="left"/>
      <w:pPr>
        <w:tabs>
          <w:tab w:val="num" w:pos="3229"/>
        </w:tabs>
        <w:ind w:left="3229" w:hanging="360"/>
      </w:pPr>
      <w:rPr>
        <w:rFonts w:cs="Times New Roman"/>
      </w:rPr>
    </w:lvl>
    <w:lvl w:ilvl="4">
      <w:start w:val="1"/>
      <w:numFmt w:val="decimal"/>
      <w:lvlText w:val="%5."/>
      <w:lvlJc w:val="left"/>
      <w:pPr>
        <w:tabs>
          <w:tab w:val="num" w:pos="3949"/>
        </w:tabs>
        <w:ind w:left="3949" w:hanging="360"/>
      </w:pPr>
      <w:rPr>
        <w:rFonts w:cs="Times New Roman"/>
      </w:rPr>
    </w:lvl>
    <w:lvl w:ilvl="5">
      <w:start w:val="1"/>
      <w:numFmt w:val="decimal"/>
      <w:lvlText w:val="%6."/>
      <w:lvlJc w:val="left"/>
      <w:pPr>
        <w:tabs>
          <w:tab w:val="num" w:pos="4669"/>
        </w:tabs>
        <w:ind w:left="4669" w:hanging="360"/>
      </w:pPr>
      <w:rPr>
        <w:rFonts w:cs="Times New Roman"/>
      </w:rPr>
    </w:lvl>
    <w:lvl w:ilvl="6">
      <w:start w:val="1"/>
      <w:numFmt w:val="decimal"/>
      <w:lvlText w:val="%7."/>
      <w:lvlJc w:val="left"/>
      <w:pPr>
        <w:tabs>
          <w:tab w:val="num" w:pos="5389"/>
        </w:tabs>
        <w:ind w:left="5389" w:hanging="360"/>
      </w:pPr>
      <w:rPr>
        <w:rFonts w:cs="Times New Roman"/>
      </w:rPr>
    </w:lvl>
    <w:lvl w:ilvl="7">
      <w:start w:val="1"/>
      <w:numFmt w:val="decimal"/>
      <w:lvlText w:val="%8."/>
      <w:lvlJc w:val="left"/>
      <w:pPr>
        <w:tabs>
          <w:tab w:val="num" w:pos="6109"/>
        </w:tabs>
        <w:ind w:left="6109" w:hanging="360"/>
      </w:pPr>
      <w:rPr>
        <w:rFonts w:cs="Times New Roman"/>
      </w:rPr>
    </w:lvl>
    <w:lvl w:ilvl="8">
      <w:start w:val="1"/>
      <w:numFmt w:val="decimal"/>
      <w:lvlText w:val="%9."/>
      <w:lvlJc w:val="left"/>
      <w:pPr>
        <w:tabs>
          <w:tab w:val="num" w:pos="6829"/>
        </w:tabs>
        <w:ind w:left="6829"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326B"/>
    <w:rsid w:val="00061750"/>
    <w:rsid w:val="00105A8A"/>
    <w:rsid w:val="00133115"/>
    <w:rsid w:val="003260AC"/>
    <w:rsid w:val="00377CC5"/>
    <w:rsid w:val="003A4CB8"/>
    <w:rsid w:val="003C5E93"/>
    <w:rsid w:val="004935E7"/>
    <w:rsid w:val="0051169F"/>
    <w:rsid w:val="005F191F"/>
    <w:rsid w:val="006E7B99"/>
    <w:rsid w:val="00714834"/>
    <w:rsid w:val="00764CAA"/>
    <w:rsid w:val="007A76DC"/>
    <w:rsid w:val="00832A6A"/>
    <w:rsid w:val="008812B2"/>
    <w:rsid w:val="0093326B"/>
    <w:rsid w:val="009A0719"/>
    <w:rsid w:val="00B253D9"/>
    <w:rsid w:val="00B2702D"/>
    <w:rsid w:val="00C20851"/>
    <w:rsid w:val="00D57884"/>
    <w:rsid w:val="00D6216C"/>
    <w:rsid w:val="00D94308"/>
    <w:rsid w:val="00DC5B09"/>
    <w:rsid w:val="00DF43E7"/>
    <w:rsid w:val="00E610E5"/>
    <w:rsid w:val="00EB0854"/>
    <w:rsid w:val="00F23F50"/>
    <w:rsid w:val="00F94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01E942C-9971-4EBA-97D1-EE7DF172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3">
    <w:name w:val="heading 3"/>
    <w:basedOn w:val="a"/>
    <w:next w:val="a"/>
    <w:link w:val="30"/>
    <w:uiPriority w:val="9"/>
    <w:qFormat/>
    <w:rsid w:val="00133115"/>
    <w:pPr>
      <w:keepNext/>
      <w:spacing w:before="240" w:after="60"/>
      <w:outlineLvl w:val="2"/>
    </w:pPr>
    <w:rPr>
      <w:rFonts w:ascii="Arial" w:hAnsi="Arial" w:cs="Arial"/>
      <w:b/>
      <w:bCs/>
      <w:sz w:val="26"/>
      <w:szCs w:val="26"/>
    </w:rPr>
  </w:style>
  <w:style w:type="paragraph" w:styleId="4">
    <w:name w:val="heading 4"/>
    <w:basedOn w:val="a"/>
    <w:next w:val="a"/>
    <w:link w:val="40"/>
    <w:uiPriority w:val="9"/>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locked/>
    <w:rPr>
      <w:rFonts w:ascii="Cambria" w:eastAsia="Times New Roman" w:hAnsi="Cambria" w:cs="Times New Roman"/>
      <w:b/>
      <w:bCs/>
      <w:sz w:val="26"/>
      <w:szCs w:val="26"/>
      <w:lang w:val="x-none" w:eastAsia="ar-SA" w:bidi="ar-SA"/>
    </w:rPr>
  </w:style>
  <w:style w:type="character" w:customStyle="1" w:styleId="40">
    <w:name w:val="Заголовок 4 Знак"/>
    <w:link w:val="4"/>
    <w:uiPriority w:val="9"/>
    <w:semiHidden/>
    <w:locked/>
    <w:rPr>
      <w:rFonts w:ascii="Calibri" w:eastAsia="Times New Roman" w:hAnsi="Calibri" w:cs="Times New Roman"/>
      <w:b/>
      <w:bCs/>
      <w:sz w:val="28"/>
      <w:szCs w:val="28"/>
      <w:lang w:val="x-none" w:eastAsia="ar-SA" w:bidi="ar-SA"/>
    </w:rPr>
  </w:style>
  <w:style w:type="character" w:customStyle="1" w:styleId="WW8Num4z0">
    <w:name w:val="WW8Num4z0"/>
    <w:rPr>
      <w:rFonts w:ascii="Wingdings" w:hAnsi="Wingdings"/>
      <w:sz w:val="20"/>
    </w:rPr>
  </w:style>
  <w:style w:type="character" w:customStyle="1" w:styleId="1">
    <w:name w:val="Основной шрифт абзаца1"/>
  </w:style>
  <w:style w:type="character" w:styleId="a3">
    <w:name w:val="Hyperlink"/>
    <w:uiPriority w:val="99"/>
    <w:rPr>
      <w:rFonts w:cs="Times New Roman"/>
      <w:color w:val="0000FF"/>
      <w:u w:val="single"/>
    </w:rPr>
  </w:style>
  <w:style w:type="character" w:styleId="a4">
    <w:name w:val="Strong"/>
    <w:uiPriority w:val="22"/>
    <w:qFormat/>
    <w:rPr>
      <w:rFonts w:cs="Times New Roman"/>
      <w:b/>
      <w:bCs/>
    </w:rPr>
  </w:style>
  <w:style w:type="character" w:customStyle="1" w:styleId="nobr1">
    <w:name w:val="nobr1"/>
    <w:rPr>
      <w:rFonts w:cs="Times New Roman"/>
    </w:rPr>
  </w:style>
  <w:style w:type="character" w:styleId="a5">
    <w:name w:val="page number"/>
    <w:uiPriority w:val="99"/>
    <w:rPr>
      <w:rFonts w:cs="Times New Roman"/>
    </w:rPr>
  </w:style>
  <w:style w:type="paragraph" w:customStyle="1" w:styleId="a6">
    <w:name w:val="Заголовок"/>
    <w:basedOn w:val="a"/>
    <w:next w:val="a7"/>
    <w:pPr>
      <w:keepNext/>
      <w:spacing w:before="240" w:after="120"/>
    </w:pPr>
    <w:rPr>
      <w:rFonts w:cs="Tahoma"/>
      <w:szCs w:val="28"/>
    </w:rPr>
  </w:style>
  <w:style w:type="paragraph" w:styleId="a7">
    <w:name w:val="Body Text"/>
    <w:basedOn w:val="a"/>
    <w:link w:val="a8"/>
    <w:uiPriority w:val="99"/>
    <w:pPr>
      <w:spacing w:after="120"/>
    </w:pPr>
  </w:style>
  <w:style w:type="character" w:customStyle="1" w:styleId="a8">
    <w:name w:val="Основной текст Знак"/>
    <w:link w:val="a7"/>
    <w:uiPriority w:val="99"/>
    <w:semiHidden/>
    <w:locked/>
    <w:rPr>
      <w:rFonts w:cs="Times New Roman"/>
      <w:sz w:val="24"/>
      <w:szCs w:val="24"/>
      <w:lang w:val="x-none" w:eastAsia="ar-SA" w:bidi="ar-SA"/>
    </w:rPr>
  </w:style>
  <w:style w:type="paragraph" w:styleId="a9">
    <w:name w:val="List"/>
    <w:basedOn w:val="a7"/>
    <w:uiPriority w:val="99"/>
    <w:rPr>
      <w:rFonts w:cs="Tahoma"/>
    </w:rPr>
  </w:style>
  <w:style w:type="paragraph" w:customStyle="1" w:styleId="10">
    <w:name w:val="Название1"/>
    <w:basedOn w:val="a"/>
    <w:pPr>
      <w:suppressLineNumbers/>
      <w:spacing w:before="120" w:after="120"/>
    </w:pPr>
    <w:rPr>
      <w:rFonts w:cs="Tahoma"/>
      <w:i/>
      <w:iCs/>
      <w:sz w:val="20"/>
    </w:rPr>
  </w:style>
  <w:style w:type="paragraph" w:customStyle="1" w:styleId="11">
    <w:name w:val="Указатель1"/>
    <w:basedOn w:val="a"/>
    <w:pPr>
      <w:suppressLineNumbers/>
    </w:pPr>
    <w:rPr>
      <w:rFonts w:cs="Tahoma"/>
    </w:rPr>
  </w:style>
  <w:style w:type="paragraph" w:styleId="aa">
    <w:name w:val="Normal (Web)"/>
    <w:basedOn w:val="a"/>
    <w:uiPriority w:val="99"/>
    <w:pPr>
      <w:spacing w:before="280" w:after="280"/>
    </w:p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lang w:val="x-none" w:eastAsia="ar-SA" w:bidi="ar-SA"/>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locked/>
    <w:rsid w:val="00F23F50"/>
    <w:rPr>
      <w:rFonts w:cs="Times New Roman"/>
      <w:sz w:val="24"/>
      <w:szCs w:val="24"/>
      <w:lang w:val="x-none" w:eastAsia="ar-SA" w:bidi="ar-SA"/>
    </w:r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customStyle="1" w:styleId="af">
    <w:name w:val="Содержимое врезки"/>
    <w:basedOn w:val="a7"/>
  </w:style>
  <w:style w:type="paragraph" w:styleId="af0">
    <w:name w:val="header"/>
    <w:basedOn w:val="a"/>
    <w:link w:val="af1"/>
    <w:uiPriority w:val="99"/>
    <w:rsid w:val="00F23F50"/>
    <w:pPr>
      <w:tabs>
        <w:tab w:val="center" w:pos="4677"/>
        <w:tab w:val="right" w:pos="9355"/>
      </w:tabs>
    </w:pPr>
  </w:style>
  <w:style w:type="character" w:customStyle="1" w:styleId="af1">
    <w:name w:val="Верхний колонтитул Знак"/>
    <w:link w:val="af0"/>
    <w:uiPriority w:val="99"/>
    <w:locked/>
    <w:rsid w:val="00F23F50"/>
    <w:rPr>
      <w:rFonts w:cs="Times New Roman"/>
      <w:sz w:val="24"/>
      <w:szCs w:val="24"/>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8CF27-49BD-4D0B-9BDC-77C1A1837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10403</Words>
  <Characters>59301</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Club</Company>
  <LinksUpToDate>false</LinksUpToDate>
  <CharactersWithSpaces>69565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admin</cp:lastModifiedBy>
  <cp:revision>2</cp:revision>
  <dcterms:created xsi:type="dcterms:W3CDTF">2014-03-22T13:30:00Z</dcterms:created>
  <dcterms:modified xsi:type="dcterms:W3CDTF">2014-03-22T13:30:00Z</dcterms:modified>
</cp:coreProperties>
</file>