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6C0" w:rsidRPr="00467C25" w:rsidRDefault="000516C0" w:rsidP="00467C25">
      <w:pPr>
        <w:spacing w:line="360" w:lineRule="auto"/>
        <w:ind w:firstLine="709"/>
        <w:jc w:val="center"/>
        <w:rPr>
          <w:sz w:val="28"/>
          <w:szCs w:val="28"/>
        </w:rPr>
      </w:pPr>
      <w:r w:rsidRPr="00467C25">
        <w:rPr>
          <w:sz w:val="28"/>
          <w:szCs w:val="28"/>
        </w:rPr>
        <w:t>Управление общего и профессионального образования</w:t>
      </w:r>
    </w:p>
    <w:p w:rsidR="000516C0" w:rsidRPr="00467C25" w:rsidRDefault="000516C0" w:rsidP="00467C25">
      <w:pPr>
        <w:spacing w:line="360" w:lineRule="auto"/>
        <w:ind w:firstLine="709"/>
        <w:jc w:val="center"/>
        <w:rPr>
          <w:sz w:val="28"/>
          <w:szCs w:val="28"/>
        </w:rPr>
      </w:pPr>
      <w:r w:rsidRPr="00467C25">
        <w:rPr>
          <w:sz w:val="28"/>
          <w:szCs w:val="28"/>
        </w:rPr>
        <w:t>Муниципальное общеобразовательное учреждение</w:t>
      </w:r>
    </w:p>
    <w:p w:rsidR="000516C0" w:rsidRPr="00467C25" w:rsidRDefault="000516C0" w:rsidP="00467C25">
      <w:pPr>
        <w:spacing w:line="360" w:lineRule="auto"/>
        <w:ind w:firstLine="709"/>
        <w:jc w:val="center"/>
        <w:rPr>
          <w:sz w:val="28"/>
          <w:szCs w:val="28"/>
        </w:rPr>
      </w:pPr>
      <w:r w:rsidRPr="00467C25">
        <w:rPr>
          <w:sz w:val="28"/>
          <w:szCs w:val="28"/>
        </w:rPr>
        <w:t>“Средняя общеобразовательная школа №1”</w:t>
      </w:r>
    </w:p>
    <w:p w:rsidR="000516C0" w:rsidRPr="00467C25" w:rsidRDefault="000516C0" w:rsidP="00467C25">
      <w:pPr>
        <w:spacing w:line="360" w:lineRule="auto"/>
        <w:ind w:firstLine="709"/>
        <w:jc w:val="both"/>
        <w:rPr>
          <w:sz w:val="28"/>
          <w:szCs w:val="32"/>
        </w:rPr>
      </w:pPr>
    </w:p>
    <w:p w:rsidR="000516C0" w:rsidRPr="00467C25" w:rsidRDefault="000516C0" w:rsidP="00467C25">
      <w:pPr>
        <w:spacing w:line="360" w:lineRule="auto"/>
        <w:ind w:firstLine="709"/>
        <w:jc w:val="both"/>
        <w:rPr>
          <w:sz w:val="28"/>
          <w:szCs w:val="32"/>
        </w:rPr>
      </w:pPr>
    </w:p>
    <w:p w:rsidR="000516C0" w:rsidRPr="00467C25" w:rsidRDefault="000516C0" w:rsidP="00467C25">
      <w:pPr>
        <w:spacing w:line="360" w:lineRule="auto"/>
        <w:ind w:firstLine="709"/>
        <w:jc w:val="both"/>
        <w:rPr>
          <w:sz w:val="28"/>
          <w:szCs w:val="32"/>
        </w:rPr>
      </w:pPr>
    </w:p>
    <w:p w:rsidR="000516C0" w:rsidRPr="00467C25" w:rsidRDefault="000516C0" w:rsidP="00467C25">
      <w:pPr>
        <w:spacing w:line="360" w:lineRule="auto"/>
        <w:ind w:firstLine="709"/>
        <w:jc w:val="both"/>
        <w:rPr>
          <w:sz w:val="28"/>
          <w:szCs w:val="32"/>
        </w:rPr>
      </w:pPr>
    </w:p>
    <w:p w:rsidR="000516C0" w:rsidRPr="00467C25" w:rsidRDefault="000516C0" w:rsidP="00467C25">
      <w:pPr>
        <w:spacing w:line="360" w:lineRule="auto"/>
        <w:ind w:firstLine="709"/>
        <w:jc w:val="both"/>
        <w:rPr>
          <w:sz w:val="28"/>
          <w:szCs w:val="36"/>
        </w:rPr>
      </w:pPr>
    </w:p>
    <w:p w:rsidR="000516C0" w:rsidRPr="00467C25" w:rsidRDefault="000516C0" w:rsidP="00467C25">
      <w:pPr>
        <w:spacing w:line="360" w:lineRule="auto"/>
        <w:ind w:firstLine="709"/>
        <w:jc w:val="center"/>
        <w:rPr>
          <w:b/>
          <w:sz w:val="28"/>
          <w:szCs w:val="36"/>
        </w:rPr>
      </w:pPr>
      <w:r w:rsidRPr="00467C25">
        <w:rPr>
          <w:b/>
          <w:sz w:val="28"/>
          <w:szCs w:val="36"/>
        </w:rPr>
        <w:t>Особенности русского национального характера</w:t>
      </w:r>
    </w:p>
    <w:p w:rsidR="000516C0" w:rsidRPr="00467C25" w:rsidRDefault="000516C0" w:rsidP="00467C25">
      <w:pPr>
        <w:spacing w:line="360" w:lineRule="auto"/>
        <w:ind w:firstLine="709"/>
        <w:jc w:val="center"/>
        <w:rPr>
          <w:b/>
          <w:bCs/>
          <w:sz w:val="28"/>
          <w:szCs w:val="28"/>
        </w:rPr>
      </w:pPr>
      <w:r w:rsidRPr="00467C25">
        <w:rPr>
          <w:b/>
          <w:bCs/>
          <w:sz w:val="28"/>
          <w:szCs w:val="32"/>
        </w:rPr>
        <w:t>(</w:t>
      </w:r>
      <w:r w:rsidRPr="00467C25">
        <w:rPr>
          <w:b/>
          <w:bCs/>
          <w:sz w:val="28"/>
          <w:szCs w:val="28"/>
        </w:rPr>
        <w:t>на примере повести Н.С.Лескова «Очарованный странник»</w:t>
      </w:r>
    </w:p>
    <w:p w:rsidR="000516C0" w:rsidRPr="00467C25" w:rsidRDefault="000516C0" w:rsidP="00467C25">
      <w:pPr>
        <w:spacing w:line="360" w:lineRule="auto"/>
        <w:ind w:firstLine="709"/>
        <w:jc w:val="center"/>
        <w:rPr>
          <w:b/>
          <w:bCs/>
          <w:sz w:val="28"/>
          <w:szCs w:val="32"/>
        </w:rPr>
      </w:pPr>
      <w:r w:rsidRPr="00467C25">
        <w:rPr>
          <w:b/>
          <w:bCs/>
          <w:sz w:val="28"/>
          <w:szCs w:val="28"/>
        </w:rPr>
        <w:t>и рассказа М.А. Шолохова «Судьба человека»</w:t>
      </w:r>
      <w:r w:rsidRPr="00467C25">
        <w:rPr>
          <w:b/>
          <w:bCs/>
          <w:sz w:val="28"/>
          <w:szCs w:val="32"/>
        </w:rPr>
        <w:t>).</w:t>
      </w:r>
    </w:p>
    <w:p w:rsidR="000516C0" w:rsidRPr="00467C25" w:rsidRDefault="000516C0" w:rsidP="00467C25">
      <w:pPr>
        <w:spacing w:line="360" w:lineRule="auto"/>
        <w:ind w:firstLine="709"/>
        <w:jc w:val="both"/>
        <w:rPr>
          <w:sz w:val="28"/>
          <w:szCs w:val="32"/>
        </w:rPr>
      </w:pPr>
    </w:p>
    <w:p w:rsidR="000516C0" w:rsidRPr="00467C25" w:rsidRDefault="000516C0" w:rsidP="00467C25">
      <w:pPr>
        <w:spacing w:line="360" w:lineRule="auto"/>
        <w:ind w:firstLine="709"/>
        <w:jc w:val="both"/>
        <w:rPr>
          <w:sz w:val="28"/>
          <w:szCs w:val="32"/>
        </w:rPr>
      </w:pPr>
    </w:p>
    <w:p w:rsidR="000516C0" w:rsidRPr="00467C25" w:rsidRDefault="000516C0" w:rsidP="00467C25">
      <w:pPr>
        <w:spacing w:line="360" w:lineRule="auto"/>
        <w:ind w:firstLine="709"/>
        <w:jc w:val="both"/>
        <w:rPr>
          <w:sz w:val="28"/>
          <w:szCs w:val="28"/>
        </w:rPr>
      </w:pPr>
    </w:p>
    <w:p w:rsidR="000516C0" w:rsidRPr="00467C25" w:rsidRDefault="000516C0" w:rsidP="00467C25">
      <w:pPr>
        <w:spacing w:line="360" w:lineRule="auto"/>
        <w:ind w:firstLine="709"/>
        <w:jc w:val="both"/>
        <w:rPr>
          <w:sz w:val="28"/>
          <w:szCs w:val="28"/>
        </w:rPr>
      </w:pPr>
    </w:p>
    <w:p w:rsidR="000516C0" w:rsidRPr="00467C25" w:rsidRDefault="000516C0" w:rsidP="00467C25">
      <w:pPr>
        <w:spacing w:line="360" w:lineRule="auto"/>
        <w:ind w:firstLine="709"/>
        <w:jc w:val="both"/>
        <w:rPr>
          <w:sz w:val="28"/>
          <w:szCs w:val="28"/>
        </w:rPr>
      </w:pPr>
    </w:p>
    <w:p w:rsidR="000516C0" w:rsidRPr="00467C25" w:rsidRDefault="000516C0" w:rsidP="00467C25">
      <w:pPr>
        <w:spacing w:line="360" w:lineRule="auto"/>
        <w:ind w:firstLine="709"/>
        <w:jc w:val="both"/>
        <w:rPr>
          <w:sz w:val="28"/>
          <w:szCs w:val="28"/>
        </w:rPr>
      </w:pPr>
    </w:p>
    <w:p w:rsidR="000516C0" w:rsidRPr="00467C25" w:rsidRDefault="000516C0" w:rsidP="00467C25">
      <w:pPr>
        <w:spacing w:line="360" w:lineRule="auto"/>
        <w:ind w:firstLine="709"/>
        <w:jc w:val="right"/>
        <w:rPr>
          <w:sz w:val="28"/>
          <w:szCs w:val="28"/>
        </w:rPr>
      </w:pPr>
      <w:r w:rsidRPr="00467C25">
        <w:rPr>
          <w:sz w:val="28"/>
          <w:szCs w:val="28"/>
        </w:rPr>
        <w:t>Выполнила:</w:t>
      </w:r>
    </w:p>
    <w:p w:rsidR="000516C0" w:rsidRPr="00467C25" w:rsidRDefault="000516C0" w:rsidP="00467C25">
      <w:pPr>
        <w:spacing w:line="360" w:lineRule="auto"/>
        <w:ind w:firstLine="709"/>
        <w:jc w:val="right"/>
        <w:rPr>
          <w:sz w:val="28"/>
          <w:szCs w:val="28"/>
        </w:rPr>
      </w:pPr>
      <w:r w:rsidRPr="00467C25">
        <w:rPr>
          <w:sz w:val="28"/>
          <w:szCs w:val="28"/>
        </w:rPr>
        <w:t>Новикова</w:t>
      </w:r>
      <w:r w:rsidR="00467C25">
        <w:rPr>
          <w:sz w:val="28"/>
          <w:szCs w:val="28"/>
        </w:rPr>
        <w:t xml:space="preserve"> </w:t>
      </w:r>
      <w:r w:rsidRPr="00467C25">
        <w:rPr>
          <w:sz w:val="28"/>
          <w:szCs w:val="28"/>
        </w:rPr>
        <w:t>Екатерина,</w:t>
      </w:r>
    </w:p>
    <w:p w:rsidR="000516C0" w:rsidRPr="00467C25" w:rsidRDefault="000516C0" w:rsidP="00467C25">
      <w:pPr>
        <w:spacing w:line="360" w:lineRule="auto"/>
        <w:ind w:firstLine="709"/>
        <w:jc w:val="right"/>
        <w:rPr>
          <w:sz w:val="28"/>
          <w:szCs w:val="28"/>
        </w:rPr>
      </w:pPr>
      <w:r w:rsidRPr="00467C25">
        <w:rPr>
          <w:sz w:val="28"/>
          <w:szCs w:val="28"/>
        </w:rPr>
        <w:t>ученица 11“Б”класса.</w:t>
      </w:r>
    </w:p>
    <w:p w:rsidR="000516C0" w:rsidRPr="00467C25" w:rsidRDefault="000516C0" w:rsidP="00467C25">
      <w:pPr>
        <w:spacing w:line="360" w:lineRule="auto"/>
        <w:ind w:firstLine="709"/>
        <w:jc w:val="right"/>
        <w:rPr>
          <w:sz w:val="28"/>
          <w:szCs w:val="28"/>
        </w:rPr>
      </w:pPr>
      <w:r w:rsidRPr="00467C25">
        <w:rPr>
          <w:sz w:val="28"/>
          <w:szCs w:val="28"/>
        </w:rPr>
        <w:t>Руководитель:</w:t>
      </w:r>
    </w:p>
    <w:p w:rsidR="000516C0" w:rsidRPr="00467C25" w:rsidRDefault="000516C0" w:rsidP="00467C25">
      <w:pPr>
        <w:spacing w:line="360" w:lineRule="auto"/>
        <w:ind w:firstLine="709"/>
        <w:jc w:val="right"/>
        <w:rPr>
          <w:sz w:val="28"/>
          <w:szCs w:val="28"/>
        </w:rPr>
      </w:pPr>
      <w:r w:rsidRPr="00467C25">
        <w:rPr>
          <w:sz w:val="28"/>
          <w:szCs w:val="28"/>
        </w:rPr>
        <w:t>Мясникова Т.В.,</w:t>
      </w:r>
    </w:p>
    <w:p w:rsidR="000516C0" w:rsidRPr="00467C25" w:rsidRDefault="000516C0" w:rsidP="00467C25">
      <w:pPr>
        <w:spacing w:line="360" w:lineRule="auto"/>
        <w:ind w:firstLine="709"/>
        <w:jc w:val="right"/>
        <w:rPr>
          <w:sz w:val="28"/>
          <w:szCs w:val="28"/>
        </w:rPr>
      </w:pPr>
      <w:r w:rsidRPr="00467C25">
        <w:rPr>
          <w:sz w:val="28"/>
          <w:szCs w:val="28"/>
        </w:rPr>
        <w:t>учитель русского языка и литературы.</w:t>
      </w:r>
    </w:p>
    <w:p w:rsidR="000516C0" w:rsidRPr="00467C25" w:rsidRDefault="000516C0" w:rsidP="00467C25">
      <w:pPr>
        <w:spacing w:line="360" w:lineRule="auto"/>
        <w:ind w:firstLine="709"/>
        <w:jc w:val="both"/>
        <w:rPr>
          <w:sz w:val="28"/>
          <w:szCs w:val="28"/>
        </w:rPr>
      </w:pPr>
    </w:p>
    <w:p w:rsidR="000516C0" w:rsidRPr="00467C25" w:rsidRDefault="000516C0" w:rsidP="00467C25">
      <w:pPr>
        <w:spacing w:line="360" w:lineRule="auto"/>
        <w:ind w:firstLine="709"/>
        <w:jc w:val="both"/>
        <w:rPr>
          <w:sz w:val="28"/>
          <w:szCs w:val="32"/>
        </w:rPr>
      </w:pPr>
    </w:p>
    <w:p w:rsidR="000516C0" w:rsidRPr="00467C25" w:rsidRDefault="000516C0" w:rsidP="00467C25">
      <w:pPr>
        <w:spacing w:line="360" w:lineRule="auto"/>
        <w:ind w:firstLine="709"/>
        <w:jc w:val="both"/>
        <w:rPr>
          <w:sz w:val="28"/>
          <w:szCs w:val="32"/>
        </w:rPr>
      </w:pPr>
    </w:p>
    <w:p w:rsidR="000516C0" w:rsidRPr="00467C25" w:rsidRDefault="000516C0" w:rsidP="00467C25">
      <w:pPr>
        <w:spacing w:line="360" w:lineRule="auto"/>
        <w:ind w:firstLine="709"/>
        <w:jc w:val="both"/>
        <w:rPr>
          <w:sz w:val="28"/>
          <w:szCs w:val="32"/>
        </w:rPr>
      </w:pPr>
    </w:p>
    <w:p w:rsidR="000516C0" w:rsidRPr="00467C25" w:rsidRDefault="000516C0" w:rsidP="00467C25">
      <w:pPr>
        <w:spacing w:line="360" w:lineRule="auto"/>
        <w:ind w:firstLine="709"/>
        <w:jc w:val="center"/>
        <w:rPr>
          <w:sz w:val="28"/>
          <w:szCs w:val="28"/>
        </w:rPr>
      </w:pPr>
      <w:r w:rsidRPr="00467C25">
        <w:rPr>
          <w:sz w:val="28"/>
          <w:szCs w:val="28"/>
        </w:rPr>
        <w:t>г.Чайковский</w:t>
      </w:r>
    </w:p>
    <w:p w:rsidR="000516C0" w:rsidRPr="00467C25" w:rsidRDefault="000516C0" w:rsidP="00467C25">
      <w:pPr>
        <w:spacing w:line="360" w:lineRule="auto"/>
        <w:ind w:firstLine="709"/>
        <w:jc w:val="center"/>
        <w:rPr>
          <w:sz w:val="28"/>
          <w:szCs w:val="28"/>
        </w:rPr>
      </w:pPr>
      <w:r w:rsidRPr="00467C25">
        <w:rPr>
          <w:sz w:val="28"/>
          <w:szCs w:val="28"/>
        </w:rPr>
        <w:t>2005 год</w:t>
      </w:r>
    </w:p>
    <w:p w:rsidR="000516C0" w:rsidRPr="00467C25" w:rsidRDefault="00467C25" w:rsidP="00467C25">
      <w:pPr>
        <w:spacing w:line="360" w:lineRule="auto"/>
        <w:ind w:firstLine="709"/>
        <w:jc w:val="center"/>
        <w:rPr>
          <w:b/>
          <w:sz w:val="28"/>
          <w:szCs w:val="32"/>
        </w:rPr>
      </w:pPr>
      <w:r>
        <w:rPr>
          <w:sz w:val="28"/>
          <w:szCs w:val="32"/>
        </w:rPr>
        <w:br w:type="page"/>
      </w:r>
      <w:r w:rsidR="000516C0" w:rsidRPr="00467C25">
        <w:rPr>
          <w:b/>
          <w:sz w:val="28"/>
          <w:szCs w:val="32"/>
        </w:rPr>
        <w:t>Содержание.</w:t>
      </w:r>
    </w:p>
    <w:p w:rsidR="000516C0" w:rsidRPr="00467C25" w:rsidRDefault="000516C0" w:rsidP="00467C25">
      <w:pPr>
        <w:spacing w:line="360" w:lineRule="auto"/>
        <w:ind w:firstLine="709"/>
        <w:jc w:val="both"/>
        <w:rPr>
          <w:sz w:val="28"/>
          <w:szCs w:val="32"/>
        </w:rPr>
      </w:pPr>
    </w:p>
    <w:p w:rsidR="000516C0" w:rsidRPr="00467C25" w:rsidRDefault="000516C0" w:rsidP="00467C25">
      <w:pPr>
        <w:numPr>
          <w:ilvl w:val="0"/>
          <w:numId w:val="4"/>
        </w:numPr>
        <w:tabs>
          <w:tab w:val="clear" w:pos="720"/>
        </w:tabs>
        <w:spacing w:line="360" w:lineRule="auto"/>
        <w:ind w:left="0" w:firstLine="0"/>
        <w:jc w:val="both"/>
        <w:rPr>
          <w:sz w:val="28"/>
          <w:szCs w:val="28"/>
        </w:rPr>
      </w:pPr>
      <w:r w:rsidRPr="00467C25">
        <w:rPr>
          <w:sz w:val="28"/>
          <w:szCs w:val="28"/>
        </w:rPr>
        <w:t>Введение……………………………………………………………………3</w:t>
      </w:r>
      <w:r w:rsidR="00467C25">
        <w:rPr>
          <w:sz w:val="28"/>
          <w:szCs w:val="28"/>
        </w:rPr>
        <w:t xml:space="preserve"> </w:t>
      </w:r>
    </w:p>
    <w:p w:rsidR="000516C0" w:rsidRPr="00467C25" w:rsidRDefault="000516C0" w:rsidP="00467C25">
      <w:pPr>
        <w:numPr>
          <w:ilvl w:val="0"/>
          <w:numId w:val="4"/>
        </w:numPr>
        <w:spacing w:line="360" w:lineRule="auto"/>
        <w:ind w:left="0" w:firstLine="0"/>
        <w:jc w:val="both"/>
        <w:rPr>
          <w:sz w:val="28"/>
          <w:szCs w:val="28"/>
        </w:rPr>
      </w:pPr>
      <w:r w:rsidRPr="00467C25">
        <w:rPr>
          <w:sz w:val="28"/>
          <w:szCs w:val="28"/>
        </w:rPr>
        <w:t>Русский национальный характер…………………………………………4</w:t>
      </w:r>
      <w:r w:rsidR="00467C25">
        <w:rPr>
          <w:sz w:val="28"/>
          <w:szCs w:val="28"/>
        </w:rPr>
        <w:t xml:space="preserve"> </w:t>
      </w:r>
    </w:p>
    <w:p w:rsidR="000516C0" w:rsidRPr="00467C25" w:rsidRDefault="000516C0" w:rsidP="00467C25">
      <w:pPr>
        <w:numPr>
          <w:ilvl w:val="0"/>
          <w:numId w:val="4"/>
        </w:numPr>
        <w:spacing w:line="360" w:lineRule="auto"/>
        <w:ind w:left="0" w:firstLine="0"/>
        <w:jc w:val="both"/>
        <w:rPr>
          <w:sz w:val="28"/>
          <w:szCs w:val="28"/>
        </w:rPr>
      </w:pPr>
      <w:r w:rsidRPr="00467C25">
        <w:rPr>
          <w:sz w:val="28"/>
          <w:szCs w:val="28"/>
        </w:rPr>
        <w:t xml:space="preserve">Особенности русского национального характера в литературе </w:t>
      </w:r>
      <w:r w:rsidRPr="00467C25">
        <w:rPr>
          <w:sz w:val="28"/>
          <w:szCs w:val="28"/>
          <w:lang w:val="en-US"/>
        </w:rPr>
        <w:t>XIX</w:t>
      </w:r>
      <w:r w:rsidRPr="00467C25">
        <w:rPr>
          <w:sz w:val="28"/>
          <w:szCs w:val="28"/>
        </w:rPr>
        <w:t xml:space="preserve"> века (на примере повести Н.С.Лескова “Очарованный странник”)………</w:t>
      </w:r>
      <w:r w:rsidR="00467C25">
        <w:rPr>
          <w:sz w:val="28"/>
          <w:szCs w:val="28"/>
        </w:rPr>
        <w:t>……..</w:t>
      </w:r>
      <w:r w:rsidRPr="00467C25">
        <w:rPr>
          <w:sz w:val="28"/>
          <w:szCs w:val="28"/>
        </w:rPr>
        <w:t>.....9</w:t>
      </w:r>
      <w:r w:rsidR="00467C25">
        <w:rPr>
          <w:sz w:val="28"/>
          <w:szCs w:val="28"/>
        </w:rPr>
        <w:t xml:space="preserve"> </w:t>
      </w:r>
    </w:p>
    <w:p w:rsidR="000516C0" w:rsidRPr="00467C25" w:rsidRDefault="000516C0" w:rsidP="00467C25">
      <w:pPr>
        <w:numPr>
          <w:ilvl w:val="0"/>
          <w:numId w:val="4"/>
        </w:numPr>
        <w:spacing w:line="360" w:lineRule="auto"/>
        <w:ind w:left="0" w:firstLine="0"/>
        <w:jc w:val="both"/>
        <w:rPr>
          <w:sz w:val="28"/>
          <w:szCs w:val="28"/>
        </w:rPr>
      </w:pPr>
      <w:r w:rsidRPr="00467C25">
        <w:rPr>
          <w:sz w:val="28"/>
          <w:szCs w:val="28"/>
        </w:rPr>
        <w:t xml:space="preserve">Особенности русского национального характера в литературе </w:t>
      </w:r>
      <w:r w:rsidRPr="00467C25">
        <w:rPr>
          <w:sz w:val="28"/>
          <w:szCs w:val="28"/>
          <w:lang w:val="en-US"/>
        </w:rPr>
        <w:t>XX</w:t>
      </w:r>
      <w:r w:rsidRPr="00467C25">
        <w:rPr>
          <w:sz w:val="28"/>
          <w:szCs w:val="28"/>
        </w:rPr>
        <w:t xml:space="preserve"> века (на примере рассказа М.А. Шолохова “Судьба человека”)………</w:t>
      </w:r>
      <w:r w:rsidR="00467C25">
        <w:rPr>
          <w:sz w:val="28"/>
          <w:szCs w:val="28"/>
        </w:rPr>
        <w:t>……..</w:t>
      </w:r>
      <w:r w:rsidRPr="00467C25">
        <w:rPr>
          <w:sz w:val="28"/>
          <w:szCs w:val="28"/>
        </w:rPr>
        <w:t>……14</w:t>
      </w:r>
    </w:p>
    <w:p w:rsidR="000516C0" w:rsidRPr="00467C25" w:rsidRDefault="000516C0" w:rsidP="00467C25">
      <w:pPr>
        <w:numPr>
          <w:ilvl w:val="0"/>
          <w:numId w:val="4"/>
        </w:numPr>
        <w:spacing w:line="360" w:lineRule="auto"/>
        <w:ind w:left="0" w:firstLine="0"/>
        <w:jc w:val="both"/>
        <w:rPr>
          <w:sz w:val="28"/>
          <w:szCs w:val="28"/>
        </w:rPr>
      </w:pPr>
      <w:r w:rsidRPr="00467C25">
        <w:rPr>
          <w:sz w:val="28"/>
          <w:szCs w:val="28"/>
        </w:rPr>
        <w:t>Заключение………………………………………………………………..19</w:t>
      </w:r>
      <w:r w:rsidR="00467C25">
        <w:rPr>
          <w:sz w:val="28"/>
          <w:szCs w:val="28"/>
        </w:rPr>
        <w:t xml:space="preserve"> </w:t>
      </w:r>
    </w:p>
    <w:p w:rsidR="000516C0" w:rsidRPr="00467C25" w:rsidRDefault="000516C0" w:rsidP="00467C25">
      <w:pPr>
        <w:numPr>
          <w:ilvl w:val="0"/>
          <w:numId w:val="4"/>
        </w:numPr>
        <w:spacing w:line="360" w:lineRule="auto"/>
        <w:ind w:left="0" w:firstLine="0"/>
        <w:jc w:val="both"/>
        <w:rPr>
          <w:sz w:val="28"/>
          <w:szCs w:val="28"/>
        </w:rPr>
      </w:pPr>
      <w:r w:rsidRPr="00467C25">
        <w:rPr>
          <w:sz w:val="28"/>
          <w:szCs w:val="28"/>
        </w:rPr>
        <w:t>Список литературы……………………………………………………….21</w:t>
      </w:r>
      <w:r w:rsidR="00467C25">
        <w:rPr>
          <w:sz w:val="28"/>
          <w:szCs w:val="28"/>
        </w:rPr>
        <w:t xml:space="preserve"> </w:t>
      </w:r>
    </w:p>
    <w:p w:rsidR="000516C0" w:rsidRPr="00467C25" w:rsidRDefault="00467C25" w:rsidP="00467C25">
      <w:pPr>
        <w:autoSpaceDE w:val="0"/>
        <w:autoSpaceDN w:val="0"/>
        <w:adjustRightInd w:val="0"/>
        <w:spacing w:line="360" w:lineRule="auto"/>
        <w:ind w:firstLine="709"/>
        <w:jc w:val="center"/>
        <w:rPr>
          <w:b/>
          <w:sz w:val="28"/>
          <w:szCs w:val="32"/>
        </w:rPr>
      </w:pPr>
      <w:r>
        <w:rPr>
          <w:sz w:val="28"/>
          <w:szCs w:val="28"/>
        </w:rPr>
        <w:br w:type="page"/>
      </w:r>
      <w:r w:rsidR="000516C0" w:rsidRPr="00467C25">
        <w:rPr>
          <w:b/>
          <w:sz w:val="28"/>
          <w:szCs w:val="32"/>
          <w:lang w:val="en-US"/>
        </w:rPr>
        <w:t>I</w:t>
      </w:r>
      <w:r w:rsidR="000516C0" w:rsidRPr="00467C25">
        <w:rPr>
          <w:b/>
          <w:sz w:val="28"/>
          <w:szCs w:val="32"/>
        </w:rPr>
        <w:t>. Введение.</w:t>
      </w:r>
    </w:p>
    <w:p w:rsidR="000516C0" w:rsidRPr="00467C25" w:rsidRDefault="000516C0" w:rsidP="00467C25">
      <w:pPr>
        <w:spacing w:line="360" w:lineRule="auto"/>
        <w:ind w:firstLine="709"/>
        <w:jc w:val="both"/>
        <w:rPr>
          <w:sz w:val="28"/>
          <w:szCs w:val="32"/>
        </w:rPr>
      </w:pPr>
    </w:p>
    <w:p w:rsidR="000516C0" w:rsidRPr="00467C25" w:rsidRDefault="000516C0" w:rsidP="00467C25">
      <w:pPr>
        <w:spacing w:line="360" w:lineRule="auto"/>
        <w:ind w:firstLine="709"/>
        <w:jc w:val="both"/>
        <w:rPr>
          <w:sz w:val="28"/>
          <w:szCs w:val="28"/>
        </w:rPr>
      </w:pPr>
      <w:r w:rsidRPr="00467C25">
        <w:rPr>
          <w:sz w:val="28"/>
          <w:szCs w:val="28"/>
        </w:rPr>
        <w:t>В современном мире стираются границы между государствами, культура становится общей, интернациональной. Это происходит вследствие большого общения между представителями разных народов, в настоящее время много интернациональных браков. Так, например, если 20-30 лет назад Россия была закрыта от внешних воздействий других стран, то сейчас везде можно увидеть влияние Запада, и культура не исключение. И иногда русский человек намного лучше знает культуру какой-либо другой страны, нежели своей.</w:t>
      </w:r>
    </w:p>
    <w:p w:rsidR="000516C0" w:rsidRPr="00467C25" w:rsidRDefault="000516C0" w:rsidP="00467C25">
      <w:pPr>
        <w:spacing w:line="360" w:lineRule="auto"/>
        <w:ind w:firstLine="709"/>
        <w:jc w:val="both"/>
        <w:rPr>
          <w:sz w:val="28"/>
          <w:szCs w:val="28"/>
        </w:rPr>
      </w:pPr>
      <w:r w:rsidRPr="00467C25">
        <w:rPr>
          <w:sz w:val="28"/>
          <w:szCs w:val="28"/>
        </w:rPr>
        <w:t>На мой взгляд, «сохранение лица» народа и осознание человеком себя как представителя данного народа становится одной из главных проблем не только России, но и мира в целом.</w:t>
      </w:r>
    </w:p>
    <w:p w:rsidR="000516C0" w:rsidRPr="00467C25" w:rsidRDefault="000516C0" w:rsidP="00467C25">
      <w:pPr>
        <w:spacing w:line="360" w:lineRule="auto"/>
        <w:ind w:firstLine="709"/>
        <w:jc w:val="both"/>
        <w:rPr>
          <w:sz w:val="28"/>
          <w:szCs w:val="28"/>
        </w:rPr>
      </w:pPr>
      <w:r w:rsidRPr="00467C25">
        <w:rPr>
          <w:sz w:val="28"/>
          <w:szCs w:val="28"/>
        </w:rPr>
        <w:t>Отличительной чертой народа является национальный характер. Я осознаю себя русским человеком, и мне стало интересно, насколько мой характер соответствует представлению о русском национальном характере.</w:t>
      </w:r>
    </w:p>
    <w:p w:rsidR="000516C0" w:rsidRPr="00467C25" w:rsidRDefault="000516C0" w:rsidP="00467C25">
      <w:pPr>
        <w:spacing w:line="360" w:lineRule="auto"/>
        <w:ind w:firstLine="709"/>
        <w:jc w:val="both"/>
        <w:rPr>
          <w:sz w:val="28"/>
          <w:szCs w:val="28"/>
        </w:rPr>
      </w:pPr>
      <w:r w:rsidRPr="00467C25">
        <w:rPr>
          <w:sz w:val="28"/>
          <w:szCs w:val="28"/>
        </w:rPr>
        <w:t xml:space="preserve">Проблема национального характера также интересовала писателей и философов </w:t>
      </w:r>
      <w:r w:rsidRPr="00467C25">
        <w:rPr>
          <w:sz w:val="28"/>
          <w:szCs w:val="28"/>
          <w:lang w:val="en-US"/>
        </w:rPr>
        <w:t>XIX</w:t>
      </w:r>
      <w:r w:rsidRPr="00467C25">
        <w:rPr>
          <w:sz w:val="28"/>
          <w:szCs w:val="28"/>
        </w:rPr>
        <w:t xml:space="preserve"> и </w:t>
      </w:r>
      <w:r w:rsidRPr="00467C25">
        <w:rPr>
          <w:sz w:val="28"/>
          <w:szCs w:val="28"/>
          <w:lang w:val="en-US"/>
        </w:rPr>
        <w:t>XX</w:t>
      </w:r>
      <w:r w:rsidRPr="00467C25">
        <w:rPr>
          <w:sz w:val="28"/>
          <w:szCs w:val="28"/>
        </w:rPr>
        <w:t xml:space="preserve"> веков, таких, как Гончаров, Лесков, Некрасов, Есенин, Клюев, Шолохов и др.</w:t>
      </w:r>
    </w:p>
    <w:p w:rsidR="000516C0" w:rsidRPr="00467C25" w:rsidRDefault="000516C0" w:rsidP="00467C25">
      <w:pPr>
        <w:spacing w:line="360" w:lineRule="auto"/>
        <w:ind w:firstLine="709"/>
        <w:jc w:val="both"/>
        <w:rPr>
          <w:sz w:val="28"/>
          <w:szCs w:val="28"/>
        </w:rPr>
      </w:pPr>
      <w:r w:rsidRPr="00467C25">
        <w:rPr>
          <w:sz w:val="28"/>
          <w:szCs w:val="28"/>
        </w:rPr>
        <w:t>Целью моей работы является:</w:t>
      </w:r>
    </w:p>
    <w:p w:rsidR="000516C0" w:rsidRPr="00467C25" w:rsidRDefault="000516C0" w:rsidP="00467C25">
      <w:pPr>
        <w:numPr>
          <w:ilvl w:val="0"/>
          <w:numId w:val="1"/>
        </w:numPr>
        <w:tabs>
          <w:tab w:val="clear" w:pos="1440"/>
          <w:tab w:val="num" w:pos="360"/>
        </w:tabs>
        <w:spacing w:line="360" w:lineRule="auto"/>
        <w:ind w:left="0" w:firstLine="709"/>
        <w:jc w:val="both"/>
        <w:rPr>
          <w:sz w:val="28"/>
          <w:szCs w:val="28"/>
        </w:rPr>
      </w:pPr>
      <w:r w:rsidRPr="00467C25">
        <w:rPr>
          <w:sz w:val="28"/>
          <w:szCs w:val="28"/>
        </w:rPr>
        <w:t>Познакомиться с описанием русского национального характера в произведениях Лескова Н.С. “Очарованный странник” и Шолохова М.А.</w:t>
      </w:r>
    </w:p>
    <w:p w:rsidR="000516C0" w:rsidRPr="00467C25" w:rsidRDefault="000516C0" w:rsidP="00467C25">
      <w:pPr>
        <w:spacing w:line="360" w:lineRule="auto"/>
        <w:ind w:firstLine="709"/>
        <w:jc w:val="both"/>
        <w:rPr>
          <w:sz w:val="28"/>
          <w:szCs w:val="28"/>
        </w:rPr>
      </w:pPr>
      <w:r w:rsidRPr="00467C25">
        <w:rPr>
          <w:sz w:val="28"/>
          <w:szCs w:val="28"/>
        </w:rPr>
        <w:t>“Судьба человека”.</w:t>
      </w:r>
    </w:p>
    <w:p w:rsidR="000516C0" w:rsidRPr="00467C25" w:rsidRDefault="000516C0" w:rsidP="00467C25">
      <w:pPr>
        <w:numPr>
          <w:ilvl w:val="0"/>
          <w:numId w:val="1"/>
        </w:numPr>
        <w:tabs>
          <w:tab w:val="clear" w:pos="1440"/>
          <w:tab w:val="num" w:pos="360"/>
        </w:tabs>
        <w:spacing w:line="360" w:lineRule="auto"/>
        <w:ind w:left="0" w:firstLine="709"/>
        <w:jc w:val="both"/>
        <w:rPr>
          <w:sz w:val="28"/>
          <w:szCs w:val="28"/>
        </w:rPr>
      </w:pPr>
      <w:r w:rsidRPr="00467C25">
        <w:rPr>
          <w:sz w:val="28"/>
          <w:szCs w:val="28"/>
        </w:rPr>
        <w:t xml:space="preserve">Сравнить черты характера представителей </w:t>
      </w:r>
      <w:r w:rsidRPr="00467C25">
        <w:rPr>
          <w:sz w:val="28"/>
          <w:szCs w:val="28"/>
          <w:lang w:val="en-US"/>
        </w:rPr>
        <w:t>XIX</w:t>
      </w:r>
      <w:r w:rsidRPr="00467C25">
        <w:rPr>
          <w:sz w:val="28"/>
          <w:szCs w:val="28"/>
        </w:rPr>
        <w:t xml:space="preserve"> в. и </w:t>
      </w:r>
      <w:r w:rsidRPr="00467C25">
        <w:rPr>
          <w:sz w:val="28"/>
          <w:szCs w:val="28"/>
          <w:lang w:val="en-US"/>
        </w:rPr>
        <w:t>XX</w:t>
      </w:r>
      <w:r w:rsidRPr="00467C25">
        <w:rPr>
          <w:sz w:val="28"/>
          <w:szCs w:val="28"/>
        </w:rPr>
        <w:t xml:space="preserve"> в., выявить общее и различия.</w:t>
      </w:r>
    </w:p>
    <w:p w:rsidR="000516C0" w:rsidRPr="00467C25" w:rsidRDefault="000516C0" w:rsidP="00467C25">
      <w:pPr>
        <w:spacing w:line="360" w:lineRule="auto"/>
        <w:ind w:firstLine="709"/>
        <w:jc w:val="both"/>
        <w:rPr>
          <w:sz w:val="28"/>
          <w:szCs w:val="28"/>
        </w:rPr>
      </w:pPr>
      <w:r w:rsidRPr="00467C25">
        <w:rPr>
          <w:sz w:val="28"/>
          <w:szCs w:val="28"/>
        </w:rPr>
        <w:t>Методы исследования:</w:t>
      </w:r>
    </w:p>
    <w:p w:rsidR="000516C0" w:rsidRPr="00467C25" w:rsidRDefault="000516C0" w:rsidP="00467C25">
      <w:pPr>
        <w:numPr>
          <w:ilvl w:val="0"/>
          <w:numId w:val="2"/>
        </w:numPr>
        <w:tabs>
          <w:tab w:val="clear" w:pos="1440"/>
          <w:tab w:val="num" w:pos="360"/>
        </w:tabs>
        <w:spacing w:line="360" w:lineRule="auto"/>
        <w:ind w:left="0" w:firstLine="709"/>
        <w:jc w:val="both"/>
        <w:rPr>
          <w:sz w:val="28"/>
          <w:szCs w:val="28"/>
        </w:rPr>
      </w:pPr>
      <w:r w:rsidRPr="00467C25">
        <w:rPr>
          <w:sz w:val="28"/>
          <w:szCs w:val="28"/>
        </w:rPr>
        <w:t>Изучение художественного произведения.</w:t>
      </w:r>
    </w:p>
    <w:p w:rsidR="000516C0" w:rsidRPr="00467C25" w:rsidRDefault="000516C0" w:rsidP="00467C25">
      <w:pPr>
        <w:numPr>
          <w:ilvl w:val="0"/>
          <w:numId w:val="2"/>
        </w:numPr>
        <w:tabs>
          <w:tab w:val="clear" w:pos="1440"/>
          <w:tab w:val="num" w:pos="360"/>
        </w:tabs>
        <w:spacing w:line="360" w:lineRule="auto"/>
        <w:ind w:left="0" w:firstLine="709"/>
        <w:jc w:val="both"/>
        <w:rPr>
          <w:sz w:val="28"/>
          <w:szCs w:val="28"/>
        </w:rPr>
      </w:pPr>
      <w:r w:rsidRPr="00467C25">
        <w:rPr>
          <w:sz w:val="28"/>
          <w:szCs w:val="28"/>
        </w:rPr>
        <w:t>Анализ.</w:t>
      </w:r>
    </w:p>
    <w:p w:rsidR="000516C0" w:rsidRPr="00467C25" w:rsidRDefault="000516C0" w:rsidP="00467C25">
      <w:pPr>
        <w:numPr>
          <w:ilvl w:val="0"/>
          <w:numId w:val="2"/>
        </w:numPr>
        <w:tabs>
          <w:tab w:val="clear" w:pos="1440"/>
          <w:tab w:val="num" w:pos="360"/>
        </w:tabs>
        <w:spacing w:line="360" w:lineRule="auto"/>
        <w:ind w:left="0" w:firstLine="709"/>
        <w:jc w:val="both"/>
        <w:rPr>
          <w:sz w:val="28"/>
          <w:szCs w:val="28"/>
        </w:rPr>
      </w:pPr>
      <w:r w:rsidRPr="00467C25">
        <w:rPr>
          <w:sz w:val="28"/>
          <w:szCs w:val="28"/>
        </w:rPr>
        <w:t>Сопоставление черт характера героев.</w:t>
      </w:r>
    </w:p>
    <w:p w:rsidR="000516C0" w:rsidRPr="00467C25" w:rsidRDefault="00467C25" w:rsidP="00467C25">
      <w:pPr>
        <w:spacing w:line="360" w:lineRule="auto"/>
        <w:ind w:firstLine="709"/>
        <w:jc w:val="center"/>
        <w:rPr>
          <w:b/>
          <w:bCs/>
          <w:iCs/>
          <w:sz w:val="28"/>
          <w:szCs w:val="28"/>
          <w:lang w:val="en-US"/>
        </w:rPr>
      </w:pPr>
      <w:r>
        <w:rPr>
          <w:sz w:val="28"/>
          <w:szCs w:val="28"/>
        </w:rPr>
        <w:br w:type="page"/>
      </w:r>
      <w:r w:rsidR="000516C0" w:rsidRPr="00467C25">
        <w:rPr>
          <w:b/>
          <w:bCs/>
          <w:iCs/>
          <w:sz w:val="28"/>
          <w:szCs w:val="28"/>
          <w:lang w:val="en-US"/>
        </w:rPr>
        <w:t>II</w:t>
      </w:r>
      <w:r w:rsidR="000516C0" w:rsidRPr="00467C25">
        <w:rPr>
          <w:b/>
          <w:bCs/>
          <w:iCs/>
          <w:sz w:val="28"/>
          <w:szCs w:val="28"/>
        </w:rPr>
        <w:t>. Русский национальный характер.</w:t>
      </w:r>
    </w:p>
    <w:p w:rsidR="000516C0" w:rsidRPr="00467C25" w:rsidRDefault="000516C0" w:rsidP="00467C25">
      <w:pPr>
        <w:pStyle w:val="a3"/>
        <w:spacing w:before="0" w:beforeAutospacing="0" w:after="0" w:afterAutospacing="0" w:line="360" w:lineRule="auto"/>
        <w:ind w:firstLine="709"/>
        <w:jc w:val="both"/>
        <w:rPr>
          <w:bCs/>
          <w:iCs/>
          <w:sz w:val="28"/>
          <w:szCs w:val="28"/>
          <w:lang w:val="en-US"/>
        </w:rPr>
      </w:pPr>
    </w:p>
    <w:p w:rsidR="000516C0" w:rsidRPr="00467C25" w:rsidRDefault="000516C0" w:rsidP="00467C25">
      <w:pPr>
        <w:pStyle w:val="a3"/>
        <w:spacing w:before="0" w:beforeAutospacing="0" w:after="0" w:afterAutospacing="0" w:line="360" w:lineRule="auto"/>
        <w:ind w:firstLine="709"/>
        <w:jc w:val="both"/>
        <w:rPr>
          <w:sz w:val="28"/>
          <w:szCs w:val="28"/>
        </w:rPr>
      </w:pPr>
      <w:r w:rsidRPr="00467C25">
        <w:rPr>
          <w:bCs/>
          <w:iCs/>
          <w:sz w:val="28"/>
          <w:szCs w:val="28"/>
        </w:rPr>
        <w:t>Характер</w:t>
      </w:r>
      <w:r w:rsidRPr="00467C25">
        <w:rPr>
          <w:sz w:val="28"/>
          <w:szCs w:val="28"/>
        </w:rPr>
        <w:t xml:space="preserve"> — совокупность психических, духовных свойств человека, обнаруживающихся в его поведении; человек с характером, сильный характер.[3]</w:t>
      </w:r>
    </w:p>
    <w:p w:rsidR="000516C0" w:rsidRPr="00467C25" w:rsidRDefault="000516C0" w:rsidP="00467C25">
      <w:pPr>
        <w:pStyle w:val="a3"/>
        <w:spacing w:before="0" w:beforeAutospacing="0" w:after="0" w:afterAutospacing="0" w:line="360" w:lineRule="auto"/>
        <w:ind w:firstLine="709"/>
        <w:jc w:val="both"/>
        <w:rPr>
          <w:sz w:val="28"/>
          <w:szCs w:val="28"/>
        </w:rPr>
      </w:pPr>
      <w:r w:rsidRPr="00467C25">
        <w:rPr>
          <w:rStyle w:val="a5"/>
          <w:b w:val="0"/>
          <w:sz w:val="28"/>
          <w:szCs w:val="28"/>
        </w:rPr>
        <w:t>Посеешь привычку — пожнёшь характер, посеешь характер — пожнёшь судьбу.</w:t>
      </w:r>
      <w:r w:rsidRPr="00467C25">
        <w:rPr>
          <w:sz w:val="28"/>
          <w:szCs w:val="28"/>
        </w:rPr>
        <w:t xml:space="preserve"> Старая истина</w:t>
      </w:r>
    </w:p>
    <w:p w:rsidR="000516C0" w:rsidRPr="00467C25" w:rsidRDefault="000516C0" w:rsidP="00467C25">
      <w:pPr>
        <w:autoSpaceDE w:val="0"/>
        <w:autoSpaceDN w:val="0"/>
        <w:adjustRightInd w:val="0"/>
        <w:spacing w:line="360" w:lineRule="auto"/>
        <w:ind w:firstLine="709"/>
        <w:jc w:val="both"/>
        <w:rPr>
          <w:sz w:val="28"/>
          <w:szCs w:val="28"/>
        </w:rPr>
      </w:pPr>
      <w:r w:rsidRPr="00467C25">
        <w:rPr>
          <w:sz w:val="28"/>
          <w:szCs w:val="28"/>
        </w:rPr>
        <w:t>Характер (в литературе) – образ человека в литературном произведении, очерченный с известной полнотой и индивидуальной определенностью, через который раскрывается как исторически обусловленный тип поведения, так и присущая автору нравственно-эстетическая концепция человеческого существования. Принципы и приемы воссоздания характера различаются в зависимости от трагических, сатирических и других способов изображения жизни, от литературного рода произведения и жанра; они в большой мере определяют лицо литературного направления.</w:t>
      </w:r>
    </w:p>
    <w:p w:rsidR="000516C0" w:rsidRPr="00467C25" w:rsidRDefault="000516C0" w:rsidP="00467C25">
      <w:pPr>
        <w:spacing w:line="360" w:lineRule="auto"/>
        <w:ind w:firstLine="709"/>
        <w:jc w:val="both"/>
        <w:rPr>
          <w:sz w:val="28"/>
          <w:szCs w:val="28"/>
        </w:rPr>
      </w:pPr>
      <w:r w:rsidRPr="00467C25">
        <w:rPr>
          <w:sz w:val="28"/>
          <w:szCs w:val="28"/>
        </w:rPr>
        <w:t>Национальный характер — это представление народа о самом себе, это безусловно важный элемент его народного самосознания, его совокупного этнического Я. И представление это имеет поистине судьбоносное значение для его истории. Ведь точно так же, как отдельная личность, народ, в процессе своего развития формируя представление о себе, формирует себя самого и в этом смысле — свое будущее.</w:t>
      </w:r>
    </w:p>
    <w:p w:rsidR="00467C25" w:rsidRDefault="00467C25" w:rsidP="00467C25">
      <w:pPr>
        <w:spacing w:line="360" w:lineRule="auto"/>
        <w:ind w:firstLine="709"/>
        <w:jc w:val="both"/>
        <w:rPr>
          <w:sz w:val="28"/>
          <w:szCs w:val="28"/>
        </w:rPr>
      </w:pPr>
    </w:p>
    <w:p w:rsidR="000516C0" w:rsidRPr="00467C25" w:rsidRDefault="000516C0" w:rsidP="00467C25">
      <w:pPr>
        <w:spacing w:line="360" w:lineRule="auto"/>
        <w:ind w:firstLine="709"/>
        <w:jc w:val="center"/>
        <w:rPr>
          <w:b/>
          <w:sz w:val="28"/>
          <w:szCs w:val="28"/>
        </w:rPr>
      </w:pPr>
      <w:r w:rsidRPr="00467C25">
        <w:rPr>
          <w:b/>
          <w:sz w:val="28"/>
          <w:szCs w:val="28"/>
        </w:rPr>
        <w:t>Особенности русского национального характера.</w:t>
      </w:r>
    </w:p>
    <w:p w:rsidR="00467C25" w:rsidRDefault="00467C25" w:rsidP="00467C25">
      <w:pPr>
        <w:spacing w:line="360" w:lineRule="auto"/>
        <w:ind w:firstLine="709"/>
        <w:jc w:val="both"/>
        <w:rPr>
          <w:sz w:val="28"/>
          <w:szCs w:val="28"/>
        </w:rPr>
      </w:pPr>
    </w:p>
    <w:p w:rsidR="000516C0" w:rsidRPr="00467C25" w:rsidRDefault="000516C0" w:rsidP="00467C25">
      <w:pPr>
        <w:spacing w:line="360" w:lineRule="auto"/>
        <w:ind w:firstLine="709"/>
        <w:jc w:val="both"/>
        <w:rPr>
          <w:iCs/>
          <w:sz w:val="28"/>
          <w:szCs w:val="28"/>
        </w:rPr>
      </w:pPr>
      <w:r w:rsidRPr="00467C25">
        <w:rPr>
          <w:sz w:val="28"/>
          <w:szCs w:val="28"/>
        </w:rPr>
        <w:t xml:space="preserve">Положительные черты характера: </w:t>
      </w:r>
      <w:r w:rsidRPr="00467C25">
        <w:rPr>
          <w:iCs/>
          <w:sz w:val="28"/>
          <w:szCs w:val="28"/>
        </w:rPr>
        <w:t>стойкость, великодушие, уверенность в себе, честность, мужество, верность, умение любить, патриотизм, сострадание, трудолюбие, доброта, самоотверженность</w:t>
      </w:r>
    </w:p>
    <w:p w:rsidR="000516C0" w:rsidRPr="00467C25" w:rsidRDefault="000516C0" w:rsidP="00467C25">
      <w:pPr>
        <w:pStyle w:val="a3"/>
        <w:spacing w:before="0" w:beforeAutospacing="0" w:after="0" w:afterAutospacing="0" w:line="360" w:lineRule="auto"/>
        <w:ind w:firstLine="709"/>
        <w:jc w:val="both"/>
        <w:rPr>
          <w:sz w:val="28"/>
          <w:szCs w:val="28"/>
        </w:rPr>
      </w:pPr>
      <w:r w:rsidRPr="00467C25">
        <w:rPr>
          <w:sz w:val="28"/>
          <w:szCs w:val="28"/>
        </w:rPr>
        <w:t xml:space="preserve">“Русский характер, – писал А. Н. Толстой, – легкий, открытый, добродушный, жалостливый… когда жизнь не требует его к тяжелой жертве. Но когда приходит беда – русский человек суров, двужилен в труде и беспощаден к врагу, – не щадя себя, он не щадит и врага… В мелочах русский человек может быть несправедлив к себе и другим, отделаться шуточкой, там прихвастнуть, там прикинуться дурачком… Но справедливость в больших идеях и больших делах живет в нем неискоренимо. Во имя справедливости, во имя общего дела, во имя Родины, он, не подумав о себе, кинется в огонь”.[7] </w:t>
      </w:r>
    </w:p>
    <w:p w:rsidR="000516C0" w:rsidRPr="00467C25" w:rsidRDefault="000516C0" w:rsidP="00467C25">
      <w:pPr>
        <w:pStyle w:val="a3"/>
        <w:spacing w:before="0" w:beforeAutospacing="0" w:after="0" w:afterAutospacing="0" w:line="360" w:lineRule="auto"/>
        <w:ind w:firstLine="709"/>
        <w:jc w:val="both"/>
        <w:rPr>
          <w:sz w:val="28"/>
          <w:szCs w:val="28"/>
        </w:rPr>
      </w:pPr>
      <w:r w:rsidRPr="00467C25">
        <w:rPr>
          <w:sz w:val="28"/>
          <w:szCs w:val="28"/>
        </w:rPr>
        <w:t>Ритм и хозяйственный уклад русской жизни безусловно однозначно определяет главную доминанту русского национального характера – героическую доминанту.</w:t>
      </w:r>
    </w:p>
    <w:p w:rsidR="000516C0" w:rsidRPr="00467C25" w:rsidRDefault="000516C0" w:rsidP="00467C25">
      <w:pPr>
        <w:pStyle w:val="a3"/>
        <w:spacing w:before="0" w:beforeAutospacing="0" w:after="0" w:afterAutospacing="0" w:line="360" w:lineRule="auto"/>
        <w:ind w:firstLine="709"/>
        <w:jc w:val="both"/>
        <w:rPr>
          <w:sz w:val="28"/>
          <w:szCs w:val="28"/>
          <w:lang w:val="en-US"/>
        </w:rPr>
      </w:pPr>
      <w:r w:rsidRPr="00467C25">
        <w:rPr>
          <w:sz w:val="28"/>
          <w:szCs w:val="28"/>
        </w:rPr>
        <w:t>Нет ничего удивительного в том, что в семье суперэтносов человечества роль Героя выполняет Российская семья народов. А внутри самой Российской семьи народов эта же роль Героя принадлежит русскому народу. Русский национальный характер – это прежде всего героический характер.</w:t>
      </w:r>
      <w:r w:rsidRPr="00467C25">
        <w:rPr>
          <w:sz w:val="28"/>
          <w:szCs w:val="28"/>
          <w:lang w:val="en-US"/>
        </w:rPr>
        <w:t>[4]</w:t>
      </w:r>
    </w:p>
    <w:p w:rsidR="000516C0" w:rsidRPr="00467C25" w:rsidRDefault="000516C0" w:rsidP="00467C25">
      <w:pPr>
        <w:pStyle w:val="a3"/>
        <w:spacing w:before="0" w:beforeAutospacing="0" w:after="0" w:afterAutospacing="0" w:line="360" w:lineRule="auto"/>
        <w:ind w:firstLine="709"/>
        <w:jc w:val="both"/>
        <w:rPr>
          <w:sz w:val="28"/>
          <w:szCs w:val="28"/>
        </w:rPr>
      </w:pPr>
      <w:r w:rsidRPr="00467C25">
        <w:rPr>
          <w:sz w:val="28"/>
          <w:szCs w:val="28"/>
        </w:rPr>
        <w:t>Россия – холодная северная страна с обилием студёных рек и озер. Если взглянуть на карту плотности населения и сравнить ее с картой расселения народов, то станет видно, что русские – это речники, живущие по берегам рек. Это отражено множеством однокоренных слов с водяным и речным смыслом: “Русь”, “русло”, “роса”, “русалка”. Русская дорога – это река.</w:t>
      </w:r>
    </w:p>
    <w:p w:rsidR="000516C0" w:rsidRPr="00467C25" w:rsidRDefault="000516C0" w:rsidP="00467C25">
      <w:pPr>
        <w:pStyle w:val="a3"/>
        <w:spacing w:before="0" w:beforeAutospacing="0" w:after="0" w:afterAutospacing="0" w:line="360" w:lineRule="auto"/>
        <w:ind w:firstLine="709"/>
        <w:jc w:val="both"/>
        <w:rPr>
          <w:sz w:val="28"/>
          <w:szCs w:val="28"/>
        </w:rPr>
      </w:pPr>
      <w:r w:rsidRPr="00467C25">
        <w:rPr>
          <w:sz w:val="28"/>
          <w:szCs w:val="28"/>
        </w:rPr>
        <w:t>Героическую доминанту русского характера выдает каждая мелкая деталь быта, например русские манеры обращения с водой. Русские моются под струей воды, что шокирует иностранцев такой нерациональностью. Англичане, например, в целях экономии никогда не ополаскиваются, а, вылезая из ванной, вытирают мыло полотенцем. Посуду тоже не ополаскивают, а так в мыле и ставят в сушилку. В Англии хватает воды, и льют бесконечные дожди, но скупость – английская национальная черта характера. Никакой народ в мире не использует воду с таким размахом, как русские. Так, японцы моются в ванне всей семьей по очереди, не сменяя воды.[4]</w:t>
      </w:r>
    </w:p>
    <w:p w:rsidR="000516C0" w:rsidRPr="00467C25" w:rsidRDefault="000516C0" w:rsidP="00467C25">
      <w:pPr>
        <w:pStyle w:val="a3"/>
        <w:spacing w:before="0" w:beforeAutospacing="0" w:after="0" w:afterAutospacing="0" w:line="360" w:lineRule="auto"/>
        <w:ind w:firstLine="709"/>
        <w:jc w:val="both"/>
        <w:rPr>
          <w:sz w:val="28"/>
          <w:szCs w:val="28"/>
        </w:rPr>
      </w:pPr>
      <w:r w:rsidRPr="00467C25">
        <w:rPr>
          <w:sz w:val="28"/>
          <w:szCs w:val="28"/>
        </w:rPr>
        <w:t>Русские купаются не так, как европейцы. Это особенно заметно на международных курортах: европейцы там обычно либо лежат на берегу, либо плещутся на глубине чуть мельче, чем по пояс, а русские плавают долго и далеко – по принципу: “доплыву я до буя – не случится …ничего”. Прибывая в новое место, русские первым делом интересуются: А где тут у вас купаются?” – и лезут в ближайший водоем.</w:t>
      </w:r>
    </w:p>
    <w:p w:rsidR="000516C0" w:rsidRPr="00467C25" w:rsidRDefault="000516C0" w:rsidP="00467C25">
      <w:pPr>
        <w:pStyle w:val="a3"/>
        <w:spacing w:before="0" w:beforeAutospacing="0" w:after="0" w:afterAutospacing="0" w:line="360" w:lineRule="auto"/>
        <w:ind w:firstLine="709"/>
        <w:jc w:val="both"/>
        <w:rPr>
          <w:sz w:val="28"/>
          <w:szCs w:val="28"/>
        </w:rPr>
      </w:pPr>
      <w:r w:rsidRPr="00467C25">
        <w:rPr>
          <w:sz w:val="28"/>
          <w:szCs w:val="28"/>
        </w:rPr>
        <w:t>Национальный характер проявляется в творчестве и культуре народов. Легко отличима на слух русская музыка – льющаяся. Наша классика – это Чайковский, Бородин и рахманиновский вдохновенный, героический “Гимн России”. Музыкальному стилю не свойственны “скрип и пиликанье”.</w:t>
      </w:r>
    </w:p>
    <w:p w:rsidR="000516C0" w:rsidRPr="00467C25" w:rsidRDefault="000516C0" w:rsidP="00467C25">
      <w:pPr>
        <w:pStyle w:val="a3"/>
        <w:spacing w:before="0" w:beforeAutospacing="0" w:after="0" w:afterAutospacing="0" w:line="360" w:lineRule="auto"/>
        <w:ind w:firstLine="709"/>
        <w:jc w:val="both"/>
        <w:rPr>
          <w:sz w:val="28"/>
          <w:szCs w:val="28"/>
        </w:rPr>
      </w:pPr>
      <w:r w:rsidRPr="00467C25">
        <w:rPr>
          <w:sz w:val="28"/>
          <w:szCs w:val="28"/>
        </w:rPr>
        <w:t>Главная беда русского народа – пьянство. Мы не умеем “культурно пить” – это не соответствует нашему характеру – не умеем останавливаться, и пьянки переходят в запой. Если у других народов возможны многодневные застолья с весельем и песнями, то у нас пьянка заканчивается коллективной дракой, при этом заборы и плетни непременно разберут на колья. Ни в одной другой стране мира нет такого количества преступлений на почве пьянства, как в России.[4]</w:t>
      </w:r>
    </w:p>
    <w:p w:rsidR="000516C0" w:rsidRPr="00467C25" w:rsidRDefault="000516C0" w:rsidP="00467C25">
      <w:pPr>
        <w:pStyle w:val="a3"/>
        <w:spacing w:before="0" w:beforeAutospacing="0" w:after="0" w:afterAutospacing="0" w:line="360" w:lineRule="auto"/>
        <w:ind w:firstLine="709"/>
        <w:jc w:val="both"/>
        <w:rPr>
          <w:sz w:val="28"/>
          <w:szCs w:val="28"/>
        </w:rPr>
      </w:pPr>
      <w:r w:rsidRPr="00467C25">
        <w:rPr>
          <w:sz w:val="28"/>
          <w:szCs w:val="28"/>
        </w:rPr>
        <w:t xml:space="preserve">Любое общественное мероприятие – танцы, день рождения, свадьба, праздник или народные гуляния – это пьянка и мордобой. Типичный русский сценарий: выпили водки, пошли “по бабам”, по дороге ввязались в драку. Еще одна любимая схема: выпить, а после – искупаться в ледяной воде. </w:t>
      </w:r>
    </w:p>
    <w:p w:rsidR="000516C0" w:rsidRPr="00467C25" w:rsidRDefault="000516C0" w:rsidP="00467C25">
      <w:pPr>
        <w:pStyle w:val="a3"/>
        <w:spacing w:before="0" w:beforeAutospacing="0" w:after="0" w:afterAutospacing="0" w:line="360" w:lineRule="auto"/>
        <w:ind w:firstLine="709"/>
        <w:jc w:val="both"/>
        <w:rPr>
          <w:sz w:val="28"/>
          <w:szCs w:val="28"/>
        </w:rPr>
      </w:pPr>
      <w:r w:rsidRPr="00467C25">
        <w:rPr>
          <w:sz w:val="28"/>
          <w:szCs w:val="28"/>
        </w:rPr>
        <w:t>Русский характер – это “взрывной”, удалой характер, но не вспыльчивый, не гневливый, не злобный, не мстительный и не жестокий. Мужики выпьют, подерутся, потом опять вместе напьются.</w:t>
      </w:r>
    </w:p>
    <w:p w:rsidR="000516C0" w:rsidRPr="00467C25" w:rsidRDefault="000516C0" w:rsidP="00467C25">
      <w:pPr>
        <w:pStyle w:val="a3"/>
        <w:spacing w:before="0" w:beforeAutospacing="0" w:after="0" w:afterAutospacing="0" w:line="360" w:lineRule="auto"/>
        <w:ind w:firstLine="709"/>
        <w:jc w:val="both"/>
        <w:rPr>
          <w:sz w:val="28"/>
          <w:szCs w:val="28"/>
        </w:rPr>
      </w:pPr>
      <w:r w:rsidRPr="00467C25">
        <w:rPr>
          <w:sz w:val="28"/>
          <w:szCs w:val="28"/>
        </w:rPr>
        <w:t>Общий стиль русской жизни – скука и истома, которые перемежаются взрывами деяний. Производственные планы выполняются всегда в последний день при помощи “аврала”, а затем снова “не бей лежачего” – скука. Давно замечено: “русские долго запрягают, но потом быстро скачут”. Еще бы! – “Какой русский не любит быстрой езды!” Особой удалью славится “сибирский” характер.</w:t>
      </w:r>
    </w:p>
    <w:p w:rsidR="000516C0" w:rsidRPr="00467C25" w:rsidRDefault="000516C0" w:rsidP="00467C25">
      <w:pPr>
        <w:pStyle w:val="a3"/>
        <w:spacing w:before="0" w:beforeAutospacing="0" w:after="0" w:afterAutospacing="0" w:line="360" w:lineRule="auto"/>
        <w:ind w:firstLine="709"/>
        <w:jc w:val="both"/>
        <w:rPr>
          <w:sz w:val="28"/>
          <w:szCs w:val="28"/>
        </w:rPr>
      </w:pPr>
      <w:r w:rsidRPr="00467C25">
        <w:rPr>
          <w:sz w:val="28"/>
          <w:szCs w:val="28"/>
        </w:rPr>
        <w:t>Все попытки завоевать Россию складывались по одному сценарию: сначала Россия терпит поражения, а затем в решительном сражении побеждает и громит завоевателя. То, что для России – “бодрящий морозец”, для иностранцев – “невыносимые климатические бедствия”, “Генерал Мороз”.</w:t>
      </w:r>
    </w:p>
    <w:p w:rsidR="000516C0" w:rsidRPr="00467C25" w:rsidRDefault="000516C0" w:rsidP="00467C25">
      <w:pPr>
        <w:pStyle w:val="a3"/>
        <w:spacing w:before="0" w:beforeAutospacing="0" w:after="0" w:afterAutospacing="0" w:line="360" w:lineRule="auto"/>
        <w:ind w:firstLine="709"/>
        <w:jc w:val="both"/>
        <w:rPr>
          <w:sz w:val="28"/>
          <w:szCs w:val="28"/>
        </w:rPr>
      </w:pPr>
      <w:r w:rsidRPr="00467C25">
        <w:rPr>
          <w:sz w:val="28"/>
          <w:szCs w:val="28"/>
        </w:rPr>
        <w:t>Жажда деяний рвется сквозь всю русскую литературу, главная тема которой – как преодолеть “тоску и скуку бытия”. Шедевры русского романтизма – это образы вырывающего сердце из груди Данко и “Буревестника”. А любимая тема сочинений – “В жизни всегда есть место подвигу!”.</w:t>
      </w:r>
    </w:p>
    <w:p w:rsidR="000516C0" w:rsidRPr="00467C25" w:rsidRDefault="000516C0" w:rsidP="00467C25">
      <w:pPr>
        <w:pStyle w:val="a3"/>
        <w:spacing w:before="0" w:beforeAutospacing="0" w:after="0" w:afterAutospacing="0" w:line="360" w:lineRule="auto"/>
        <w:ind w:firstLine="709"/>
        <w:jc w:val="both"/>
        <w:rPr>
          <w:sz w:val="28"/>
          <w:szCs w:val="28"/>
        </w:rPr>
      </w:pPr>
      <w:r w:rsidRPr="00467C25">
        <w:rPr>
          <w:sz w:val="28"/>
          <w:szCs w:val="28"/>
        </w:rPr>
        <w:t>Русскому характеру свойственны широта интересов и размах начинаний. У русских “широкая душа”, “нараспашку”. Все делаем с размахом: если издаем библиотеку, так “всемирную”, совершаем революцию – то непременно мировую. Нам, русским, совершить невозможное, немыслимое, фантастическое удается лучше, чем обыденное и утилитарное.[</w:t>
      </w:r>
    </w:p>
    <w:p w:rsidR="000516C0" w:rsidRPr="00467C25" w:rsidRDefault="000516C0" w:rsidP="00467C25">
      <w:pPr>
        <w:pStyle w:val="a3"/>
        <w:spacing w:before="0" w:beforeAutospacing="0" w:after="0" w:afterAutospacing="0" w:line="360" w:lineRule="auto"/>
        <w:ind w:firstLine="709"/>
        <w:jc w:val="both"/>
        <w:rPr>
          <w:sz w:val="28"/>
          <w:szCs w:val="28"/>
        </w:rPr>
      </w:pPr>
      <w:r w:rsidRPr="00467C25">
        <w:rPr>
          <w:sz w:val="28"/>
          <w:szCs w:val="28"/>
        </w:rPr>
        <w:t>Русские народные сказки, в отличие от западноевропейских, почти исключительно героические сказки. Если сюжеты западноевропейских сказок замешаны на выгоде, деньгах, обогащении, поиске золота или кладов, то в России другая, нежели в Западной Европе, мотивация деяний – героическая, а не шкурная.</w:t>
      </w:r>
    </w:p>
    <w:p w:rsidR="000516C0" w:rsidRPr="00467C25" w:rsidRDefault="000516C0" w:rsidP="00467C25">
      <w:pPr>
        <w:pStyle w:val="a3"/>
        <w:spacing w:before="0" w:beforeAutospacing="0" w:after="0" w:afterAutospacing="0" w:line="360" w:lineRule="auto"/>
        <w:ind w:firstLine="709"/>
        <w:jc w:val="both"/>
        <w:rPr>
          <w:sz w:val="28"/>
          <w:szCs w:val="28"/>
        </w:rPr>
      </w:pPr>
      <w:r w:rsidRPr="00467C25">
        <w:rPr>
          <w:sz w:val="28"/>
          <w:szCs w:val="28"/>
        </w:rPr>
        <w:t>Необходимо отметить, что основу всякого народа составляют люди с характером Друга-Труженика. Эта роль связана с чувством дружности и единения, с чувством “МЫ”. Именно это чувство сплачивает воедино русский и другие народы, а также объединяет народы вокруг русского в целостный Российский суперэтнос.[4]</w:t>
      </w:r>
    </w:p>
    <w:p w:rsidR="000516C0" w:rsidRPr="00467C25" w:rsidRDefault="000516C0" w:rsidP="00467C25">
      <w:pPr>
        <w:spacing w:line="360" w:lineRule="auto"/>
        <w:ind w:firstLine="709"/>
        <w:jc w:val="both"/>
        <w:rPr>
          <w:sz w:val="28"/>
          <w:szCs w:val="28"/>
        </w:rPr>
      </w:pPr>
      <w:r w:rsidRPr="00467C25">
        <w:rPr>
          <w:sz w:val="28"/>
          <w:szCs w:val="28"/>
        </w:rPr>
        <w:t>Русский человек способен уживаться с другими народами. Именно в силу таких черт национального характера русский народ сумел распространиться и обосноваться от Карпат до Камчатки и Аляски, чего не смог ни один другой народ.</w:t>
      </w:r>
    </w:p>
    <w:p w:rsidR="000516C0" w:rsidRPr="00467C25" w:rsidRDefault="000516C0" w:rsidP="00467C25">
      <w:pPr>
        <w:spacing w:line="360" w:lineRule="auto"/>
        <w:ind w:firstLine="709"/>
        <w:jc w:val="both"/>
        <w:rPr>
          <w:sz w:val="28"/>
          <w:szCs w:val="28"/>
        </w:rPr>
      </w:pPr>
      <w:r w:rsidRPr="00467C25">
        <w:rPr>
          <w:sz w:val="28"/>
          <w:szCs w:val="28"/>
        </w:rPr>
        <w:t>Доминанта русского характера – роль Жертвы, роль “лишнего”– человека отражена в явлении, именуемом “русское богоискательство”, а также в “русском самопожертвовании”.[4]</w:t>
      </w:r>
    </w:p>
    <w:p w:rsidR="000516C0" w:rsidRPr="00467C25" w:rsidRDefault="000516C0" w:rsidP="00467C25">
      <w:pPr>
        <w:pStyle w:val="a3"/>
        <w:spacing w:before="0" w:beforeAutospacing="0" w:after="0" w:afterAutospacing="0" w:line="360" w:lineRule="auto"/>
        <w:ind w:firstLine="709"/>
        <w:jc w:val="both"/>
        <w:rPr>
          <w:sz w:val="28"/>
          <w:szCs w:val="28"/>
        </w:rPr>
      </w:pPr>
      <w:r w:rsidRPr="00467C25">
        <w:rPr>
          <w:sz w:val="28"/>
          <w:szCs w:val="28"/>
        </w:rPr>
        <w:t>Русскому национальному характеру не свойственны такие черты, как: заносчивость или спесь, зависть или жадность, злобность или подлость.</w:t>
      </w:r>
    </w:p>
    <w:p w:rsidR="000516C0" w:rsidRPr="00467C25" w:rsidRDefault="000516C0" w:rsidP="00467C25">
      <w:pPr>
        <w:pStyle w:val="a3"/>
        <w:spacing w:before="0" w:beforeAutospacing="0" w:after="0" w:afterAutospacing="0" w:line="360" w:lineRule="auto"/>
        <w:ind w:firstLine="709"/>
        <w:jc w:val="both"/>
        <w:rPr>
          <w:sz w:val="28"/>
          <w:szCs w:val="28"/>
        </w:rPr>
      </w:pPr>
      <w:r w:rsidRPr="00467C25">
        <w:rPr>
          <w:sz w:val="28"/>
          <w:szCs w:val="28"/>
        </w:rPr>
        <w:t>Одним из точнейших свидетельств о национальном характере того или иного народа, племени или социальной группы (класса) являются анекдоты. Их тысячи. Тысячи анекдотов – это тысячи свидетельств. В анекдотах отражен опыт и коллективное мнение народов. Спорить с анекдотами бессмысленно. Каждый анекдот отшлифован миллионами рассказчиков. Люди пересказывают те анекдоты, которые им нравятся, то есть соответствуют их мнению и представлениям. Если какие-то черты характера подмечены и отражены в анекдотах, то так и есть на самом деле, такова подлинная правда.</w:t>
      </w:r>
    </w:p>
    <w:p w:rsidR="000516C0" w:rsidRPr="00467C25" w:rsidRDefault="000516C0" w:rsidP="00467C25">
      <w:pPr>
        <w:pStyle w:val="a3"/>
        <w:spacing w:before="0" w:beforeAutospacing="0" w:after="0" w:afterAutospacing="0" w:line="360" w:lineRule="auto"/>
        <w:ind w:firstLine="709"/>
        <w:jc w:val="both"/>
        <w:rPr>
          <w:sz w:val="28"/>
          <w:szCs w:val="28"/>
        </w:rPr>
      </w:pPr>
      <w:r w:rsidRPr="00467C25">
        <w:rPr>
          <w:sz w:val="28"/>
          <w:szCs w:val="28"/>
        </w:rPr>
        <w:t>Все анекдоты свидетельствуют о наличии у народов устойчивых черт характера. Так вот. Во всех анекдотах непременно отражена русская удаль и азарт. Если что-нибудь русский задумает, то сделает это так, как никому и не снилось, как никто другой не смог додуматься. Это означает, что роль Героя анекдоты закрепляют за русскими.</w:t>
      </w:r>
    </w:p>
    <w:p w:rsidR="000516C0" w:rsidRPr="00467C25" w:rsidRDefault="000516C0" w:rsidP="00467C25">
      <w:pPr>
        <w:spacing w:line="360" w:lineRule="auto"/>
        <w:ind w:firstLine="709"/>
        <w:jc w:val="both"/>
        <w:rPr>
          <w:sz w:val="28"/>
          <w:szCs w:val="28"/>
        </w:rPr>
      </w:pPr>
      <w:r w:rsidRPr="00467C25">
        <w:rPr>
          <w:sz w:val="28"/>
          <w:szCs w:val="28"/>
        </w:rPr>
        <w:t>Основными чертами</w:t>
      </w:r>
      <w:r w:rsidR="00467C25">
        <w:rPr>
          <w:sz w:val="28"/>
          <w:szCs w:val="28"/>
        </w:rPr>
        <w:t xml:space="preserve"> </w:t>
      </w:r>
      <w:r w:rsidRPr="00467C25">
        <w:rPr>
          <w:sz w:val="28"/>
          <w:szCs w:val="28"/>
        </w:rPr>
        <w:t>русского характера, на мой взгляд, можно считать: героизм,</w:t>
      </w:r>
      <w:r w:rsidRPr="00467C25">
        <w:rPr>
          <w:iCs/>
          <w:sz w:val="28"/>
          <w:szCs w:val="28"/>
        </w:rPr>
        <w:t xml:space="preserve"> стойкость, великодушие, уверенность в себе, честность, мужество, верность, щедрость, умение любить, патриотизм, сострадание, трудолюбие, доброта, самоотверженность, удаль, широта интересов, размах начинаний, склонность к пьянству, может ужиться со всеми, чувство собственного достоинства. </w:t>
      </w:r>
    </w:p>
    <w:p w:rsidR="000516C0" w:rsidRPr="00467C25" w:rsidRDefault="000516C0" w:rsidP="00467C25">
      <w:pPr>
        <w:pStyle w:val="a3"/>
        <w:tabs>
          <w:tab w:val="left" w:pos="3712"/>
        </w:tabs>
        <w:spacing w:before="0" w:beforeAutospacing="0" w:after="0" w:afterAutospacing="0" w:line="360" w:lineRule="auto"/>
        <w:ind w:firstLine="709"/>
        <w:jc w:val="center"/>
        <w:rPr>
          <w:b/>
          <w:sz w:val="28"/>
          <w:szCs w:val="28"/>
        </w:rPr>
      </w:pPr>
      <w:r w:rsidRPr="00467C25">
        <w:rPr>
          <w:sz w:val="28"/>
          <w:szCs w:val="28"/>
        </w:rPr>
        <w:br w:type="page"/>
      </w:r>
      <w:r w:rsidRPr="00467C25">
        <w:rPr>
          <w:b/>
          <w:sz w:val="28"/>
          <w:szCs w:val="28"/>
          <w:lang w:val="en-US"/>
        </w:rPr>
        <w:t>III</w:t>
      </w:r>
      <w:r w:rsidRPr="00467C25">
        <w:rPr>
          <w:b/>
          <w:sz w:val="28"/>
          <w:szCs w:val="28"/>
        </w:rPr>
        <w:t xml:space="preserve">. Особенности русского национального характера в литературе </w:t>
      </w:r>
      <w:r w:rsidRPr="00467C25">
        <w:rPr>
          <w:b/>
          <w:sz w:val="28"/>
          <w:szCs w:val="28"/>
          <w:lang w:val="en-US"/>
        </w:rPr>
        <w:t>XIX</w:t>
      </w:r>
      <w:r w:rsidRPr="00467C25">
        <w:rPr>
          <w:b/>
          <w:sz w:val="28"/>
          <w:szCs w:val="28"/>
        </w:rPr>
        <w:t xml:space="preserve"> века (на примере повести Н.С.Лескова “Очарованный странник”).</w:t>
      </w:r>
    </w:p>
    <w:p w:rsidR="000516C0" w:rsidRPr="00467C25" w:rsidRDefault="000516C0" w:rsidP="00467C25">
      <w:pPr>
        <w:pStyle w:val="a3"/>
        <w:tabs>
          <w:tab w:val="left" w:pos="3712"/>
        </w:tabs>
        <w:spacing w:before="0" w:beforeAutospacing="0" w:after="0" w:afterAutospacing="0" w:line="360" w:lineRule="auto"/>
        <w:ind w:firstLine="709"/>
        <w:jc w:val="center"/>
        <w:rPr>
          <w:b/>
          <w:sz w:val="28"/>
          <w:szCs w:val="28"/>
        </w:rPr>
      </w:pPr>
    </w:p>
    <w:p w:rsidR="000516C0" w:rsidRPr="00467C25" w:rsidRDefault="000516C0" w:rsidP="00467C25">
      <w:pPr>
        <w:pStyle w:val="a6"/>
        <w:ind w:firstLine="709"/>
      </w:pPr>
      <w:r w:rsidRPr="00467C25">
        <w:t>В образе скитальца Ивана Флягина обобщены замечательные черты людей энергичных, талантливых от природы, воодушевлённых беспредельной любовью к людям. В ней изображён человек из народа в хитросплетениях своей трудной судьбы, не сломленный, хоть “он всю жизнь погибал и никак не мог погибнуть”.</w:t>
      </w:r>
    </w:p>
    <w:p w:rsidR="000516C0" w:rsidRPr="00467C25" w:rsidRDefault="00467C25" w:rsidP="00467C25">
      <w:pPr>
        <w:spacing w:line="360" w:lineRule="auto"/>
        <w:ind w:firstLine="709"/>
        <w:jc w:val="both"/>
        <w:rPr>
          <w:sz w:val="28"/>
          <w:szCs w:val="28"/>
        </w:rPr>
      </w:pPr>
      <w:r>
        <w:rPr>
          <w:sz w:val="28"/>
          <w:szCs w:val="28"/>
        </w:rPr>
        <w:t xml:space="preserve"> </w:t>
      </w:r>
      <w:r w:rsidR="000516C0" w:rsidRPr="00467C25">
        <w:rPr>
          <w:sz w:val="28"/>
          <w:szCs w:val="28"/>
        </w:rPr>
        <w:t>Добрый и простодушный русский исполин – основной герой и центральная фигура рассказа. Этот человек с детскою душой отличается неуёмной силой духа, богатырским озорством и той чрезмерностью в увлечениях, которая столь чужда умеренности добродетельных героев-буржуа. Он поступает по велению долга, часто по наитию чувства и в случайном порыве страсти. Однако все его поступки, даже самые странные, неизменно рождаются из внутренне присущего ему человеколюбия. Он стремится к истине и красоте через ошибки и горькие раскаяния, он ищет любви и щедро дарит сам любовь людям. Он спасает людей от неминуемой гибели не ради какой-либо выгоды, вознаграждения, даже не из чувства долга. Когда Флягин видит человека в смертельной опасности, он просто бросается ему на помощь. Совсем мальчиком спасает графа с графиней от гибели, а сам чуть не погибает. Еще он идет вместо сына старухи на пятнадцать лет на Кавказ.[5]</w:t>
      </w:r>
    </w:p>
    <w:p w:rsidR="000516C0" w:rsidRPr="00467C25" w:rsidRDefault="000516C0" w:rsidP="00467C25">
      <w:pPr>
        <w:spacing w:line="360" w:lineRule="auto"/>
        <w:ind w:firstLine="709"/>
        <w:jc w:val="both"/>
        <w:rPr>
          <w:sz w:val="28"/>
          <w:szCs w:val="28"/>
        </w:rPr>
      </w:pPr>
      <w:r w:rsidRPr="00467C25">
        <w:rPr>
          <w:sz w:val="28"/>
          <w:szCs w:val="28"/>
        </w:rPr>
        <w:t xml:space="preserve">За внешней грубостью и жестокостью скрыта в Иване Северьяныче огромная доброта, свойственная русскому народу. Мы узнаем эту черту в нем, когда он становиться нянькой. Он по-настоящему привязался к девочке, за которой ухаживал. В обращении с ней он заботлив и нежен. </w:t>
      </w:r>
    </w:p>
    <w:p w:rsidR="000516C0" w:rsidRPr="00467C25" w:rsidRDefault="000516C0" w:rsidP="00467C25">
      <w:pPr>
        <w:spacing w:line="360" w:lineRule="auto"/>
        <w:ind w:firstLine="709"/>
        <w:jc w:val="both"/>
        <w:rPr>
          <w:sz w:val="28"/>
          <w:szCs w:val="28"/>
        </w:rPr>
      </w:pPr>
      <w:r w:rsidRPr="00467C25">
        <w:rPr>
          <w:sz w:val="28"/>
          <w:szCs w:val="28"/>
        </w:rPr>
        <w:t>“Очарованный странник” – это тип “русского скитальца” (говоря словами Достоевского). Это русская натура, требующая развития, стремящаяся к духовному совершенству.</w:t>
      </w:r>
      <w:r w:rsidRPr="00467C25">
        <w:rPr>
          <w:sz w:val="28"/>
        </w:rPr>
        <w:t xml:space="preserve"> </w:t>
      </w:r>
      <w:r w:rsidRPr="00467C25">
        <w:rPr>
          <w:sz w:val="28"/>
          <w:szCs w:val="28"/>
        </w:rPr>
        <w:t>Он ищет и не может обрести себя. Каждое новое пристанище Флягина</w:t>
      </w:r>
      <w:r w:rsidRPr="00467C25">
        <w:rPr>
          <w:noProof/>
          <w:sz w:val="28"/>
          <w:szCs w:val="28"/>
        </w:rPr>
        <w:t xml:space="preserve"> —</w:t>
      </w:r>
      <w:r w:rsidRPr="00467C25">
        <w:rPr>
          <w:sz w:val="28"/>
          <w:szCs w:val="28"/>
        </w:rPr>
        <w:t xml:space="preserve"> это очередное открытие жизни, а не просто смена того или иного занятия. Широкая душа странника уживается абсолютно со всеми</w:t>
      </w:r>
      <w:r w:rsidRPr="00467C25">
        <w:rPr>
          <w:noProof/>
          <w:sz w:val="28"/>
          <w:szCs w:val="28"/>
        </w:rPr>
        <w:t xml:space="preserve"> —</w:t>
      </w:r>
      <w:r w:rsidRPr="00467C25">
        <w:rPr>
          <w:sz w:val="28"/>
          <w:szCs w:val="28"/>
        </w:rPr>
        <w:t xml:space="preserve"> будь то дикие киргизы или стро</w:t>
      </w:r>
      <w:r w:rsidRPr="00467C25">
        <w:rPr>
          <w:sz w:val="28"/>
          <w:szCs w:val="28"/>
        </w:rPr>
        <w:softHyphen/>
        <w:t>гие православные монахи; он настолько гибок, что согласен жить по законам тех, кто его принял: по татарскому обычаю он не на жизнь, а на смерть сечется с Саварикеем, имеет по мусульманскому обычаю несколько жен, принимает как должное жестокую “опера</w:t>
      </w:r>
      <w:r w:rsidRPr="00467C25">
        <w:rPr>
          <w:sz w:val="28"/>
          <w:szCs w:val="28"/>
        </w:rPr>
        <w:softHyphen/>
        <w:t>цию”, которую с ним проделали татары; в монастыре он не только не ропщет за то, что в наказание его заперли на все лето в темном погребе, но даже умеет найти в этом радость: “Здесь и церковный звон слышно, и товарищи навещали”. Но несмотря на такую ужив</w:t>
      </w:r>
      <w:r w:rsidRPr="00467C25">
        <w:rPr>
          <w:sz w:val="28"/>
          <w:szCs w:val="28"/>
        </w:rPr>
        <w:softHyphen/>
        <w:t>чивую натуру, он нигде не задерживается надолго. Ему не надо смиряться и желать трудиться на родной ниве. Он и без того смирён и своим мужицким званием поставлен перед необходимостью трудиться. Но покою ему нет. В жизни он не участник, а только странник.</w:t>
      </w:r>
      <w:r w:rsidRPr="00467C25">
        <w:rPr>
          <w:sz w:val="28"/>
          <w:szCs w:val="18"/>
        </w:rPr>
        <w:t xml:space="preserve"> </w:t>
      </w:r>
      <w:r w:rsidRPr="00467C25">
        <w:rPr>
          <w:sz w:val="28"/>
          <w:szCs w:val="28"/>
        </w:rPr>
        <w:t>Он настолько открыт жизни, что она несет его, а он с мудрой покорностью следует ее течению. Но это</w:t>
      </w:r>
      <w:r w:rsidRPr="00467C25">
        <w:rPr>
          <w:noProof/>
          <w:sz w:val="28"/>
          <w:szCs w:val="28"/>
        </w:rPr>
        <w:t xml:space="preserve"> —</w:t>
      </w:r>
      <w:r w:rsidRPr="00467C25">
        <w:rPr>
          <w:sz w:val="28"/>
          <w:szCs w:val="28"/>
        </w:rPr>
        <w:t xml:space="preserve"> не следствие ду</w:t>
      </w:r>
      <w:r w:rsidRPr="00467C25">
        <w:rPr>
          <w:sz w:val="28"/>
          <w:szCs w:val="28"/>
        </w:rPr>
        <w:softHyphen/>
        <w:t>шевной слабости и пассивности, а полное приятие своей судьбы. Часто Флягин не отдает себе отчета в поступках, интуитивно пола</w:t>
      </w:r>
      <w:r w:rsidRPr="00467C25">
        <w:rPr>
          <w:sz w:val="28"/>
          <w:szCs w:val="28"/>
        </w:rPr>
        <w:softHyphen/>
        <w:t>гаясь на мудрость жизни, доверяя ей во всем. И высшая сила, перед которой он открыт и честен, вознаграждает его за это и хра</w:t>
      </w:r>
      <w:r w:rsidRPr="00467C25">
        <w:rPr>
          <w:sz w:val="28"/>
          <w:szCs w:val="28"/>
        </w:rPr>
        <w:softHyphen/>
        <w:t xml:space="preserve">нит.[5] </w:t>
      </w:r>
    </w:p>
    <w:p w:rsidR="000516C0" w:rsidRPr="00467C25" w:rsidRDefault="000516C0" w:rsidP="00467C25">
      <w:pPr>
        <w:spacing w:line="360" w:lineRule="auto"/>
        <w:ind w:firstLine="709"/>
        <w:jc w:val="both"/>
        <w:rPr>
          <w:sz w:val="28"/>
          <w:szCs w:val="28"/>
        </w:rPr>
      </w:pPr>
      <w:r w:rsidRPr="00467C25">
        <w:rPr>
          <w:sz w:val="28"/>
          <w:szCs w:val="28"/>
        </w:rPr>
        <w:t>Иван Северьяныч Флягин живёт по преимуществу не умом, а сердцем, и потому ход жизни властно увлекает его за собой, потому-то столь разнообразны обстоятельства, в которые он попадает. Путь, который проходит герой повести, - это поиски своего места среди других людей, своего призвания, постижение смысла своих жизненных усилий, но не разумом, а всей своей жизнью и своей судьбой.[6]</w:t>
      </w:r>
    </w:p>
    <w:p w:rsidR="000516C0" w:rsidRPr="00467C25" w:rsidRDefault="000516C0" w:rsidP="00467C25">
      <w:pPr>
        <w:spacing w:line="360" w:lineRule="auto"/>
        <w:ind w:firstLine="709"/>
        <w:jc w:val="both"/>
        <w:rPr>
          <w:sz w:val="28"/>
          <w:szCs w:val="28"/>
          <w:lang w:val="en-US"/>
        </w:rPr>
      </w:pPr>
      <w:r w:rsidRPr="00467C25">
        <w:rPr>
          <w:sz w:val="28"/>
          <w:szCs w:val="28"/>
        </w:rPr>
        <w:t xml:space="preserve">Не случайно в ответ на просьбу мистера Рарея, который “с аглицкой, ученой точки берет”, поведать ему секрет его мастерства Иван Северьянович простодушно говорит: “Какой же секрет? – это глупость”. Эта “глупость” хорошо просматривается, когда Флягин усмиряет коня, от которого отступился Рарей. Иван Северьяныч разбивает горшок о голову коня и одновременно хлещет его нагайкой по обоим бокам. К тому же он пугает его страшным зубовным скрежетом. Конь в конце концов в изнеможении сдается. Итак, Флягин побеждает не рассудительностью, а </w:t>
      </w:r>
      <w:r w:rsidRPr="00467C25">
        <w:rPr>
          <w:sz w:val="28"/>
          <w:szCs w:val="28"/>
          <w:lang w:val="en-US"/>
        </w:rPr>
        <w:t>“</w:t>
      </w:r>
      <w:r w:rsidRPr="00467C25">
        <w:rPr>
          <w:sz w:val="28"/>
          <w:szCs w:val="28"/>
        </w:rPr>
        <w:t>глупостью</w:t>
      </w:r>
      <w:r w:rsidRPr="00467C25">
        <w:rPr>
          <w:sz w:val="28"/>
          <w:szCs w:val="28"/>
          <w:lang w:val="en-US"/>
        </w:rPr>
        <w:t>”</w:t>
      </w:r>
      <w:r w:rsidRPr="00467C25">
        <w:rPr>
          <w:sz w:val="28"/>
          <w:szCs w:val="28"/>
        </w:rPr>
        <w:t>, нутряной хитростью.</w:t>
      </w:r>
      <w:r w:rsidRPr="00467C25">
        <w:rPr>
          <w:sz w:val="28"/>
          <w:szCs w:val="28"/>
          <w:lang w:val="en-US"/>
        </w:rPr>
        <w:t>[6]</w:t>
      </w:r>
    </w:p>
    <w:p w:rsidR="000516C0" w:rsidRPr="00467C25" w:rsidRDefault="000516C0" w:rsidP="00467C25">
      <w:pPr>
        <w:spacing w:line="360" w:lineRule="auto"/>
        <w:ind w:firstLine="709"/>
        <w:jc w:val="both"/>
        <w:rPr>
          <w:sz w:val="28"/>
          <w:szCs w:val="28"/>
        </w:rPr>
      </w:pPr>
      <w:r w:rsidRPr="00467C25">
        <w:rPr>
          <w:sz w:val="28"/>
          <w:szCs w:val="28"/>
        </w:rPr>
        <w:t>В психике Ивана Северьяныча нет и следа приниженности, наоборот, ему в высшей степени присуще чувство собственного достоинства, самоуважения. Об этом говорит уже присущая ему манера держаться: “Но, при всем этом добром простодушии, не много надо было наблюдательности, чтобы видеть в нем человека много видевшего и, что называется, “бывалого”. Он держался смело, самоуверенно, хотя и без неприятной развязности, и заговорил приятным басом с повадкою”.[2]</w:t>
      </w:r>
    </w:p>
    <w:p w:rsidR="000516C0" w:rsidRPr="00467C25" w:rsidRDefault="000516C0" w:rsidP="00467C25">
      <w:pPr>
        <w:spacing w:line="360" w:lineRule="auto"/>
        <w:ind w:firstLine="709"/>
        <w:jc w:val="both"/>
        <w:rPr>
          <w:sz w:val="28"/>
          <w:szCs w:val="28"/>
        </w:rPr>
      </w:pPr>
      <w:r w:rsidRPr="00467C25">
        <w:rPr>
          <w:sz w:val="28"/>
          <w:szCs w:val="28"/>
        </w:rPr>
        <w:t>Гордость Ивана Северьяныча – это не просто общечеловеческая, а именно народная, мужицкая гордость, которая, как и у героев русских былин и сказок, сопряжена у него с пренебрежительно-снисходительным отношением к дворянам и князьям как к людям иной, более слабой породы, ничего не смыслящим в практической жизни и ни к чему не способным.[6]</w:t>
      </w:r>
    </w:p>
    <w:p w:rsidR="000516C0" w:rsidRPr="00467C25" w:rsidRDefault="000516C0" w:rsidP="00467C25">
      <w:pPr>
        <w:spacing w:line="360" w:lineRule="auto"/>
        <w:ind w:firstLine="709"/>
        <w:jc w:val="both"/>
        <w:rPr>
          <w:sz w:val="28"/>
          <w:szCs w:val="28"/>
        </w:rPr>
      </w:pPr>
      <w:r w:rsidRPr="00467C25">
        <w:rPr>
          <w:sz w:val="28"/>
          <w:szCs w:val="28"/>
        </w:rPr>
        <w:t>Флягин остро реагирует на оскорбление. Стоило управляющему графа – немцу наказать его за проступок унизительной работой, как Иван Северьяныч, рискуя собственной жизнью, бежит из родных мест. Впоследствии он вспоминает об этом так: “Отодрали меня ужастно жестоко, даже подняться я не мог… но это бы мне ничего, а вот последнее осуждение, чтобы стоять на коленях да мешки бить… это уже домучило меня… Просто терпения моего не стало…” Самым страшным и непереносимым для простого человека оказывается не телесное наказание, а оскорбление чувства собственного достоинства. Герой Лескова – не мститель, не боец против господ, но с отчаяния он убегает от них и идет “в разбойники”.[6]</w:t>
      </w:r>
    </w:p>
    <w:p w:rsidR="000516C0" w:rsidRPr="00467C25" w:rsidRDefault="000516C0" w:rsidP="00467C25">
      <w:pPr>
        <w:spacing w:line="360" w:lineRule="auto"/>
        <w:ind w:firstLine="709"/>
        <w:jc w:val="both"/>
        <w:rPr>
          <w:sz w:val="28"/>
          <w:szCs w:val="28"/>
        </w:rPr>
      </w:pPr>
      <w:r w:rsidRPr="00467C25">
        <w:rPr>
          <w:sz w:val="28"/>
          <w:szCs w:val="28"/>
        </w:rPr>
        <w:t>В “Очарованном страннике” впервые в лесковском творчестве полнозвучно развивается тема народного героизма. Несмотря на многие неприглядные черты, реалистически отмеченные автором, собирательный полусказочный образ Ивана Флягина предстаёт перед нами во всём величии, благородстве души своей, бесстрашии и красоте и сливается с образом народа-богатыря. Специфически народный характер патриотического чувства, по мысли писателя, проявляется в том, что желание Ивана Северьяныча идти на войну – это желание постраждовать одному за всех. Глубоко переживает “черноземный Телемак” свою причастность к родной земле. Но, наверное, только любовь к Родине, к Богу, христианское стремление спасают Флягина от гибели в течении девяти лет жизни у татар. Он за все это время так и не смог привыкнуть к степям. Он говорит: “Нет-с, домой хочется… Тоска делалась”. Какое великое чувство заключено в его незатейливом рассказе об одиночестве в татарском плену: “…Тут глубине тоски дна нет… Зришь, сам не знаешь куда, и вдруг пред тобой отколь ни возьмётся обозначается монастырь или храм, и вспомнишь крещёную землю и заплачешь”.[2] Из рассказа Ивана Северьяновича о самом себе явствует, что самыми тяжелыми из пережитых им многообразных жизненных ситуаций были именно те, которые в наибольшей мере связывали его волю, обрекали его на неподвижность.[5]</w:t>
      </w:r>
    </w:p>
    <w:p w:rsidR="000516C0" w:rsidRPr="00467C25" w:rsidRDefault="000516C0" w:rsidP="00467C25">
      <w:pPr>
        <w:spacing w:line="360" w:lineRule="auto"/>
        <w:ind w:firstLine="709"/>
        <w:jc w:val="both"/>
        <w:rPr>
          <w:sz w:val="28"/>
          <w:szCs w:val="28"/>
        </w:rPr>
      </w:pPr>
      <w:r w:rsidRPr="00467C25">
        <w:rPr>
          <w:sz w:val="28"/>
          <w:szCs w:val="28"/>
        </w:rPr>
        <w:t xml:space="preserve">Сильна в Иване Флягине православная вера. Среди ночи в плену он “выползал потихоньку за ставку… и начинал молиться… так молиться, что даже снег инда под коленками протает и где слезы падали – утром травку видишь”.[2] </w:t>
      </w:r>
    </w:p>
    <w:p w:rsidR="000516C0" w:rsidRPr="00467C25" w:rsidRDefault="000516C0" w:rsidP="00467C25">
      <w:pPr>
        <w:autoSpaceDE w:val="0"/>
        <w:autoSpaceDN w:val="0"/>
        <w:adjustRightInd w:val="0"/>
        <w:spacing w:line="360" w:lineRule="auto"/>
        <w:ind w:firstLine="709"/>
        <w:jc w:val="both"/>
        <w:rPr>
          <w:sz w:val="28"/>
          <w:szCs w:val="28"/>
        </w:rPr>
      </w:pPr>
      <w:r w:rsidRPr="00467C25">
        <w:rPr>
          <w:sz w:val="28"/>
          <w:szCs w:val="28"/>
        </w:rPr>
        <w:t>Флягин</w:t>
      </w:r>
      <w:r w:rsidRPr="00467C25">
        <w:rPr>
          <w:noProof/>
          <w:sz w:val="28"/>
          <w:szCs w:val="28"/>
        </w:rPr>
        <w:t xml:space="preserve"> —</w:t>
      </w:r>
      <w:r w:rsidRPr="00467C25">
        <w:rPr>
          <w:sz w:val="28"/>
          <w:szCs w:val="28"/>
        </w:rPr>
        <w:t xml:space="preserve"> необыкновенно одаренный человек, для него нет ни</w:t>
      </w:r>
      <w:r w:rsidRPr="00467C25">
        <w:rPr>
          <w:sz w:val="28"/>
          <w:szCs w:val="28"/>
        </w:rPr>
        <w:softHyphen/>
        <w:t>чего невозможного. Тайна его силы, неуязвимости и удивительного дара</w:t>
      </w:r>
      <w:r w:rsidRPr="00467C25">
        <w:rPr>
          <w:noProof/>
          <w:sz w:val="28"/>
          <w:szCs w:val="28"/>
        </w:rPr>
        <w:t xml:space="preserve"> —</w:t>
      </w:r>
      <w:r w:rsidRPr="00467C25">
        <w:rPr>
          <w:sz w:val="28"/>
          <w:szCs w:val="28"/>
        </w:rPr>
        <w:t xml:space="preserve"> всегда ощущать радость</w:t>
      </w:r>
      <w:r w:rsidRPr="00467C25">
        <w:rPr>
          <w:noProof/>
          <w:sz w:val="28"/>
          <w:szCs w:val="28"/>
        </w:rPr>
        <w:t xml:space="preserve"> —</w:t>
      </w:r>
      <w:r w:rsidRPr="00467C25">
        <w:rPr>
          <w:sz w:val="28"/>
          <w:szCs w:val="28"/>
        </w:rPr>
        <w:t xml:space="preserve"> заключается в том, что он всегда поступает так, как того требуют обстоятельства. Он в гармонии с миром, когда мир гармоничен, и он готов сражаться со злом, когда оно стоит на его пути.[6]</w:t>
      </w:r>
    </w:p>
    <w:p w:rsidR="000516C0" w:rsidRPr="00467C25" w:rsidRDefault="000516C0" w:rsidP="00467C25">
      <w:pPr>
        <w:autoSpaceDE w:val="0"/>
        <w:autoSpaceDN w:val="0"/>
        <w:adjustRightInd w:val="0"/>
        <w:spacing w:line="360" w:lineRule="auto"/>
        <w:ind w:firstLine="709"/>
        <w:jc w:val="both"/>
        <w:rPr>
          <w:sz w:val="28"/>
          <w:szCs w:val="28"/>
        </w:rPr>
      </w:pPr>
      <w:r w:rsidRPr="00467C25">
        <w:rPr>
          <w:sz w:val="28"/>
          <w:szCs w:val="28"/>
        </w:rPr>
        <w:t>В конце повести мы понимаем, что, придя в монастырь, Иван Флягин не успокаивается. Он предвидит войну и собирается туда идти. Он говорит: “Мне за народ очень помереть хочется”. В этих словах отражено главное свойство русского человека – готовность пострадать за других, умереть за Родину.</w:t>
      </w:r>
    </w:p>
    <w:p w:rsidR="000516C0" w:rsidRPr="00467C25" w:rsidRDefault="000516C0" w:rsidP="00467C25">
      <w:pPr>
        <w:autoSpaceDE w:val="0"/>
        <w:autoSpaceDN w:val="0"/>
        <w:adjustRightInd w:val="0"/>
        <w:spacing w:line="360" w:lineRule="auto"/>
        <w:ind w:firstLine="709"/>
        <w:jc w:val="both"/>
        <w:rPr>
          <w:sz w:val="28"/>
          <w:szCs w:val="28"/>
        </w:rPr>
      </w:pPr>
      <w:r w:rsidRPr="00467C25">
        <w:rPr>
          <w:sz w:val="28"/>
          <w:szCs w:val="28"/>
        </w:rPr>
        <w:t xml:space="preserve"> Описывая жизнь Флягина, Лесков заставляет его скитаться, встречаться с разными людьми и целыми народами. Лесков утверждает, что такая красота души свойственна только русскому человеку и только русский человек может проявить ее так полно и широко.</w:t>
      </w:r>
    </w:p>
    <w:p w:rsidR="000516C0" w:rsidRPr="00467C25" w:rsidRDefault="00467C25" w:rsidP="00467C25">
      <w:pPr>
        <w:autoSpaceDE w:val="0"/>
        <w:autoSpaceDN w:val="0"/>
        <w:adjustRightInd w:val="0"/>
        <w:spacing w:line="360" w:lineRule="auto"/>
        <w:ind w:firstLine="709"/>
        <w:jc w:val="center"/>
        <w:rPr>
          <w:b/>
          <w:sz w:val="28"/>
          <w:szCs w:val="28"/>
        </w:rPr>
      </w:pPr>
      <w:r>
        <w:rPr>
          <w:sz w:val="28"/>
          <w:szCs w:val="28"/>
        </w:rPr>
        <w:br w:type="page"/>
      </w:r>
      <w:r w:rsidR="000516C0" w:rsidRPr="00467C25">
        <w:rPr>
          <w:b/>
          <w:sz w:val="28"/>
          <w:szCs w:val="28"/>
          <w:lang w:val="en-US"/>
        </w:rPr>
        <w:t>IV</w:t>
      </w:r>
      <w:r w:rsidR="000516C0" w:rsidRPr="00467C25">
        <w:rPr>
          <w:b/>
          <w:sz w:val="28"/>
          <w:szCs w:val="28"/>
        </w:rPr>
        <w:t>. Особенности русского национального характера в литературе</w:t>
      </w:r>
      <w:r w:rsidRPr="00467C25">
        <w:rPr>
          <w:b/>
          <w:sz w:val="28"/>
          <w:szCs w:val="28"/>
        </w:rPr>
        <w:t xml:space="preserve"> </w:t>
      </w:r>
      <w:r w:rsidR="000516C0" w:rsidRPr="00467C25">
        <w:rPr>
          <w:b/>
          <w:sz w:val="28"/>
          <w:szCs w:val="28"/>
          <w:lang w:val="en-US"/>
        </w:rPr>
        <w:t>XX</w:t>
      </w:r>
      <w:r w:rsidR="000516C0" w:rsidRPr="00467C25">
        <w:rPr>
          <w:b/>
          <w:sz w:val="28"/>
          <w:szCs w:val="28"/>
        </w:rPr>
        <w:t xml:space="preserve"> века (на примере рассказа М.А. Шолохова “Судьба человека”).</w:t>
      </w:r>
    </w:p>
    <w:p w:rsidR="000516C0" w:rsidRPr="00467C25" w:rsidRDefault="000516C0" w:rsidP="00467C25">
      <w:pPr>
        <w:autoSpaceDE w:val="0"/>
        <w:autoSpaceDN w:val="0"/>
        <w:adjustRightInd w:val="0"/>
        <w:spacing w:line="360" w:lineRule="auto"/>
        <w:ind w:firstLine="709"/>
        <w:jc w:val="both"/>
        <w:rPr>
          <w:sz w:val="28"/>
          <w:szCs w:val="28"/>
        </w:rPr>
      </w:pPr>
    </w:p>
    <w:p w:rsidR="000516C0" w:rsidRPr="00467C25" w:rsidRDefault="000516C0" w:rsidP="00467C25">
      <w:pPr>
        <w:spacing w:line="360" w:lineRule="auto"/>
        <w:ind w:firstLine="709"/>
        <w:jc w:val="both"/>
        <w:rPr>
          <w:sz w:val="28"/>
          <w:szCs w:val="28"/>
        </w:rPr>
      </w:pPr>
      <w:r w:rsidRPr="00467C25">
        <w:rPr>
          <w:sz w:val="28"/>
          <w:szCs w:val="28"/>
        </w:rPr>
        <w:t xml:space="preserve">Рассказ М.А. Шолохова "Судьба человека" – это повествование о простом человеке на большой войне, который ценой потери близких, товарищей, своим мужеством, героизмом дал право на жизнь и свободу родине. Андрей Соколов – работящий человек, весь поглощенный заботами о семье, нежный муж и заботливый отец, находящий истинное счастье в тихих радостях и скромных успехах, которые не обходили стороной и его жилище, – Андрей Соколов олицетворяет те нравственные ценности, которые исконоо присущи людям труда.[8] </w:t>
      </w:r>
    </w:p>
    <w:p w:rsidR="000516C0" w:rsidRPr="00467C25" w:rsidRDefault="000516C0" w:rsidP="00467C25">
      <w:pPr>
        <w:spacing w:line="360" w:lineRule="auto"/>
        <w:ind w:firstLine="709"/>
        <w:jc w:val="both"/>
        <w:rPr>
          <w:sz w:val="28"/>
          <w:szCs w:val="28"/>
          <w:lang w:val="en-US"/>
        </w:rPr>
      </w:pPr>
      <w:r w:rsidRPr="00467C25">
        <w:rPr>
          <w:sz w:val="28"/>
          <w:szCs w:val="28"/>
        </w:rPr>
        <w:t xml:space="preserve">Непримиримость в самооценках, то, что раньше называлось совестливостью, является высокой нравственной приметой человека. Андрей не может себе простить даже нечаянно проявленной им нечуткости к жене во время последнего прощания: </w:t>
      </w:r>
    </w:p>
    <w:p w:rsidR="000516C0" w:rsidRPr="00467C25" w:rsidRDefault="000516C0" w:rsidP="00467C25">
      <w:pPr>
        <w:spacing w:line="360" w:lineRule="auto"/>
        <w:ind w:firstLine="709"/>
        <w:jc w:val="both"/>
        <w:rPr>
          <w:sz w:val="28"/>
          <w:szCs w:val="28"/>
        </w:rPr>
      </w:pPr>
      <w:r w:rsidRPr="00467C25">
        <w:rPr>
          <w:sz w:val="28"/>
          <w:szCs w:val="28"/>
        </w:rPr>
        <w:t>“– До самой смерти, до последнего моего часа, помирать буду, а не прощу себе, что тогда ее оттолкнул!..”[9]</w:t>
      </w:r>
    </w:p>
    <w:p w:rsidR="000516C0" w:rsidRPr="00467C25" w:rsidRDefault="000516C0" w:rsidP="00467C25">
      <w:pPr>
        <w:spacing w:line="360" w:lineRule="auto"/>
        <w:ind w:firstLine="709"/>
        <w:jc w:val="both"/>
        <w:rPr>
          <w:sz w:val="28"/>
          <w:szCs w:val="28"/>
        </w:rPr>
      </w:pPr>
      <w:r w:rsidRPr="00467C25">
        <w:rPr>
          <w:sz w:val="28"/>
          <w:szCs w:val="28"/>
        </w:rPr>
        <w:t>Работал и был счастлив, но грянула война. “Работал я эти десять лет и день и ночь. Зарабатывал хорошо, и жили мы не хуже людей. И дети радовали: все трое учились на “отлично”. За десять лет скопили мы немного деньжонок и поставили себе домишко. Ирина купила двух коз. Чего еще больше надо? Дети кашу едят с молоком, крыша над головою есть, одеты, обуты, стало быть, все в порядке. А тут вот она, война. На второй день повестка из военкомата, а на третий – пожалуйте в эшелон”.[9]</w:t>
      </w:r>
    </w:p>
    <w:p w:rsidR="000516C0" w:rsidRPr="00467C25" w:rsidRDefault="000516C0" w:rsidP="00467C25">
      <w:pPr>
        <w:pStyle w:val="a3"/>
        <w:spacing w:before="0" w:beforeAutospacing="0" w:after="0" w:afterAutospacing="0" w:line="360" w:lineRule="auto"/>
        <w:ind w:firstLine="709"/>
        <w:jc w:val="both"/>
        <w:rPr>
          <w:sz w:val="28"/>
          <w:szCs w:val="28"/>
        </w:rPr>
      </w:pPr>
      <w:r w:rsidRPr="00467C25">
        <w:rPr>
          <w:sz w:val="28"/>
          <w:szCs w:val="28"/>
        </w:rPr>
        <w:t>Герой Шолохова обнаруживает ум глубокий, наблюдательность тонкую. Он свободно и умело пользуется и острым словом и юмористической деталью. В его суждениях о жизни и людях отражается та интеллектуальность, которой нет надобности становится на ходули и лихорадочно искать специальные темы для своего самоутверждения.[8] Только человек мужественный, способный умственным взором охватить большие пространства, так просто и глубоко мог сказать о непомерных тяготах войны, легших на плечи женщин и детей: “Вся держава на них оперлась! Какие же это плечи нашим женщинам и детишкам надо иметь, чтобы под такою тяжестью не согнуться? А вот не согнулись, выстояли!” А сколько истинной мудрости скрыто в его исполненном поэтичности рассуждении о быстротечности жизни: “Спроси у любого пожилого человека, приметил он, как жизнь прожил? Ни черта он не приметил! Прошлое – вот как та дальняя степь в дымке. Утром я шел по ней, все было ясно кругом, а отшагал двадцать километров, и вот уже затянула степь дымка, и отсюда уже не отличить лес от бурьяна, пашню от травокоса…”[9]</w:t>
      </w:r>
    </w:p>
    <w:p w:rsidR="000516C0" w:rsidRPr="00467C25" w:rsidRDefault="000516C0" w:rsidP="00467C25">
      <w:pPr>
        <w:pStyle w:val="a3"/>
        <w:spacing w:before="0" w:beforeAutospacing="0" w:after="0" w:afterAutospacing="0" w:line="360" w:lineRule="auto"/>
        <w:ind w:firstLine="709"/>
        <w:jc w:val="both"/>
        <w:rPr>
          <w:sz w:val="28"/>
          <w:szCs w:val="28"/>
        </w:rPr>
      </w:pPr>
      <w:r w:rsidRPr="00467C25">
        <w:rPr>
          <w:sz w:val="28"/>
          <w:szCs w:val="28"/>
        </w:rPr>
        <w:t>Его рассуждения не умозрительны. В опыте и наблюдениях, в мыслях и чувствах Андрея Соколова отражены исторические, жизненные и нравственные понятия народа, в суровой борьбе и нелегком труде постигающего истину, познающего мир. Глубина и точность его высказываний сочетаются с простотой и ясностью.[8]</w:t>
      </w:r>
    </w:p>
    <w:p w:rsidR="000516C0" w:rsidRPr="00467C25" w:rsidRDefault="000516C0" w:rsidP="00467C25">
      <w:pPr>
        <w:pStyle w:val="a3"/>
        <w:spacing w:before="0" w:beforeAutospacing="0" w:after="0" w:afterAutospacing="0" w:line="360" w:lineRule="auto"/>
        <w:ind w:firstLine="709"/>
        <w:jc w:val="both"/>
        <w:rPr>
          <w:sz w:val="28"/>
          <w:szCs w:val="28"/>
        </w:rPr>
      </w:pPr>
      <w:r w:rsidRPr="00467C25">
        <w:rPr>
          <w:sz w:val="28"/>
          <w:szCs w:val="28"/>
        </w:rPr>
        <w:t>Не раз смерть смотрела ему в глаза, но русская гордость и человеческое достоинство помогали находить в себе мужества и всегда оставаться человеком. В битве с судьбой писатель показал поистине великую силу характера, духа. Это и есть лучшие черты русского национального характера, наличие которых помогло выстоять в столь нелёгких испытаниях, сохранить себя как личность.[1]</w:t>
      </w:r>
    </w:p>
    <w:p w:rsidR="000516C0" w:rsidRPr="00467C25" w:rsidRDefault="000516C0" w:rsidP="00467C25">
      <w:pPr>
        <w:pStyle w:val="a3"/>
        <w:spacing w:before="0" w:beforeAutospacing="0" w:after="0" w:afterAutospacing="0" w:line="360" w:lineRule="auto"/>
        <w:ind w:firstLine="709"/>
        <w:jc w:val="both"/>
        <w:rPr>
          <w:sz w:val="28"/>
          <w:szCs w:val="28"/>
          <w:lang w:val="en-US"/>
        </w:rPr>
      </w:pPr>
      <w:r w:rsidRPr="00467C25">
        <w:rPr>
          <w:bCs/>
          <w:sz w:val="28"/>
          <w:szCs w:val="28"/>
        </w:rPr>
        <w:t>В эпизоде «Вызов к Мюллеру» с</w:t>
      </w:r>
      <w:r w:rsidRPr="00467C25">
        <w:rPr>
          <w:sz w:val="28"/>
          <w:szCs w:val="28"/>
        </w:rPr>
        <w:t xml:space="preserve"> героической стороны раскрывается характер Андрея Соколова: стойкость, самоотверженность, храбрость и щедрость. Придя в барак, герой рассказа поделился “дарами Мюллера” со всеми. “Хлеб и сало резали суровой ниткой. Досталось каждому хлеба по кусочку со спичечную коробку, а сала – только губы помазать. Однако поделили без обиды”.</w:t>
      </w:r>
      <w:r w:rsidRPr="00467C25">
        <w:rPr>
          <w:sz w:val="28"/>
          <w:szCs w:val="28"/>
          <w:lang w:val="en-US"/>
        </w:rPr>
        <w:t>[9]</w:t>
      </w:r>
    </w:p>
    <w:p w:rsidR="000516C0" w:rsidRPr="00467C25" w:rsidRDefault="000516C0" w:rsidP="00467C25">
      <w:pPr>
        <w:pStyle w:val="a3"/>
        <w:spacing w:before="0" w:beforeAutospacing="0" w:after="0" w:afterAutospacing="0" w:line="360" w:lineRule="auto"/>
        <w:ind w:firstLine="709"/>
        <w:jc w:val="both"/>
        <w:rPr>
          <w:sz w:val="28"/>
          <w:szCs w:val="28"/>
        </w:rPr>
      </w:pPr>
      <w:r w:rsidRPr="00467C25">
        <w:rPr>
          <w:sz w:val="28"/>
          <w:szCs w:val="28"/>
        </w:rPr>
        <w:t>Становится совершенно ясно, что и в поединке с Мюллером, и с берущим его в плен немцем спасает героя не только его человеческое достоинство, но и достоинство национальное: “Я было из его рук и стакан взял и закуску, но как только услышал эти слова, – меня будто огнем обожгло! Думаю про себя: “Чтобы я, русский солдат, да стал пить за победу немецкого оружия?! А кое-что не хочешь, герр комендант? Один черт мне умирать, так провались ты пропадом со своей водкой”. Именно неосознанное чувство собственного достоинства заставляет героя поступить так, и именно так: “…хотя я и с голоду помирал, но давиться ихней подачкой не собираюсь, у меня есть свое, русское достоинство и гордость, и в скотину они меня не превратили, как не старались”.[9] Андрей Соколов заставил немцев увидеть в себе человека.</w:t>
      </w:r>
    </w:p>
    <w:p w:rsidR="000516C0" w:rsidRPr="00467C25" w:rsidRDefault="000516C0" w:rsidP="00467C25">
      <w:pPr>
        <w:pStyle w:val="a3"/>
        <w:spacing w:before="0" w:beforeAutospacing="0" w:after="0" w:afterAutospacing="0" w:line="360" w:lineRule="auto"/>
        <w:ind w:firstLine="709"/>
        <w:jc w:val="both"/>
        <w:rPr>
          <w:sz w:val="28"/>
          <w:szCs w:val="28"/>
        </w:rPr>
      </w:pPr>
      <w:r w:rsidRPr="00467C25">
        <w:rPr>
          <w:sz w:val="28"/>
          <w:szCs w:val="28"/>
        </w:rPr>
        <w:t>Вероятно, автору важно подчеркнуть, что сам себя Андрей Соколов героем не считает. Более того, в ряде эпизодов Шолохов отмечает, что его герой больше заботится о других, нежели о себе. Так, например, он беспокоится о своей семье и пишет домой, что “мол, все в порядке, помаленьку воюем”, но ни слова не говорит о том, как ему на войне трудно, и даже осуждает тех, кто “сопли по бумаги размазывает”. Он прекрасно понимает, что “этим разнесчастным бабенкам и детишкам не слаже нашего в тылу приходилось”. Или когда везет артиллерийские снаряды, то думает не о своей безопасности, а о том, что “там товарищи его, может, погибают ”– вот она, “скрытая теплота патриотизма”. Тоже самое мы видим и в эпизоде убийства в церкви. Крыжнев хочет предать своего командира. И когда Соколов осознает, что “худенький, курносенький парнишка, и очень собою бледный” не сможет справиться с этим “мордатым”, “толстым мерином”, он решает “сам его кончать”.</w:t>
      </w:r>
    </w:p>
    <w:p w:rsidR="000516C0" w:rsidRPr="00467C25" w:rsidRDefault="000516C0" w:rsidP="00467C25">
      <w:pPr>
        <w:pStyle w:val="a3"/>
        <w:spacing w:before="0" w:beforeAutospacing="0" w:after="0" w:afterAutospacing="0" w:line="360" w:lineRule="auto"/>
        <w:ind w:firstLine="709"/>
        <w:jc w:val="both"/>
        <w:rPr>
          <w:sz w:val="28"/>
          <w:szCs w:val="28"/>
        </w:rPr>
      </w:pPr>
      <w:r w:rsidRPr="00467C25">
        <w:rPr>
          <w:sz w:val="28"/>
          <w:szCs w:val="28"/>
        </w:rPr>
        <w:t>Но Шолохов нам показывает героизм русского человека не только в борьбе с врагом. Страшное горе постигло Андрея Соколова еще до конца войны - от бомбы, попавшей в дом, погибли жена и две дочери, а сына подстрелил снайпер уже в Берлине в самый день Победы, 9 мая 1945г. Казалось, после всех испытаний, выпавших на долю одного человека, он мог озлобиться, сломаться, замкнуться в себе. В такие мгновения человек может лишить себя жизни, теряя веру в её смысл. Нет, не сломили героя рассказа обстоятельства. Он продолжал жить. Скупо пишет Шолохов об этом периоде жизни своего героя. Работал, начал выпивать, пока не встретил мальчика. Андрей Соколов обратил внимание на “оборвыша”.[1] “И вот один раз вижу возле чайной этого парнишку, на другой день – опять вижу. И до того он мне полюбился, что я уже, чудное дело, начал по нему скучать, спешу из рейса поскорее его увидеть.”[9] Сердце Андрея Соколова не зачерствело, он смог найти в себе силы подарить счастье и любовь другому человеку. Жизнь продолжается. Жизнь продолжается и в самом герое. Андрей пригрел, осчастливил сиротскую душу, и благодаря теплу и благодарности ребенка, сам начал возвращаться к жизни.</w:t>
      </w:r>
      <w:r w:rsidRPr="00467C25">
        <w:rPr>
          <w:sz w:val="28"/>
        </w:rPr>
        <w:t xml:space="preserve"> </w:t>
      </w:r>
      <w:r w:rsidRPr="00467C25">
        <w:rPr>
          <w:sz w:val="28"/>
          <w:szCs w:val="28"/>
        </w:rPr>
        <w:t>В этом проявляется сильный характер человека. Малыш не отвернулся, не убежал от Соколова, признал в нём отца. Ванюша почувствовал человеческое участие этого человека, его доброту, любовь, тепло, понял, что у него появился защитник.[1] “Кинулся он ко мне на шею, целует в щеки, в губы, в лоб, а сам так звонко и тоненько кричит, что даже в кабинке глушно: “Папка родненький! Я знал, что ты меня найдешь!” Прижался ко мне и весь дрожит, будто травинка под ветром. А у меня в глазах туман, и тоже всего дрожь бьет, и руки трясутся…”[9]</w:t>
      </w:r>
    </w:p>
    <w:p w:rsidR="000516C0" w:rsidRPr="00467C25" w:rsidRDefault="000516C0" w:rsidP="00467C25">
      <w:pPr>
        <w:pStyle w:val="a3"/>
        <w:spacing w:before="0" w:beforeAutospacing="0" w:after="0" w:afterAutospacing="0" w:line="360" w:lineRule="auto"/>
        <w:ind w:firstLine="709"/>
        <w:jc w:val="both"/>
        <w:rPr>
          <w:sz w:val="28"/>
          <w:szCs w:val="28"/>
        </w:rPr>
      </w:pPr>
      <w:r w:rsidRPr="00467C25">
        <w:rPr>
          <w:sz w:val="28"/>
          <w:szCs w:val="28"/>
        </w:rPr>
        <w:t>Шолохов никогда не разделял взглядов тех, кто считает, что мужество и смелость, стойкость и верность не уживаются с нежностью и добротой, великодушием и отзывчивостью. Наоборот, в этих проявлениях человечности художник видел верную примету характера сильного, непреклонного.[8]</w:t>
      </w:r>
    </w:p>
    <w:p w:rsidR="000516C0" w:rsidRPr="00467C25" w:rsidRDefault="000516C0" w:rsidP="00467C25">
      <w:pPr>
        <w:pStyle w:val="a3"/>
        <w:spacing w:before="0" w:beforeAutospacing="0" w:after="0" w:afterAutospacing="0" w:line="360" w:lineRule="auto"/>
        <w:ind w:firstLine="709"/>
        <w:jc w:val="both"/>
        <w:rPr>
          <w:sz w:val="28"/>
          <w:szCs w:val="28"/>
        </w:rPr>
      </w:pPr>
      <w:r w:rsidRPr="00467C25">
        <w:rPr>
          <w:sz w:val="28"/>
          <w:szCs w:val="28"/>
        </w:rPr>
        <w:t>Андрей Соколов – это человек, который достойно представляет народ в обстоятельствах суровых и трагических и проявляет качества, которые не являются его нравственной привилегией, не выделяют его среди других, а сближают с ними. Среди других действующих лиц рассказа прежде всего запоминается безымянный врач, который совершает свой подвиг мужественно и скромно. “Вот что значит настоящий доктор! Он и в плену и в потемках свое великое дело делал,” – восклицает Андрей Соколов. Доктору посвящено всего лишь несколько строк, но его образ встает рядом с образом Андрей Соколова как воплощение тех же нравственных сил, которые делают человека непобедимым. Шолохов сознательно образ доктора делает предельно анонимным, не давая ему никаких иных примет, кроме того, что это – мужественный человек, выполняющий свой гуманный долг. Это и придает ему черты обобщенности, а его действиям – нравственную нормативность.[8]</w:t>
      </w:r>
      <w:r w:rsidR="00467C25">
        <w:rPr>
          <w:sz w:val="28"/>
          <w:szCs w:val="28"/>
        </w:rPr>
        <w:t xml:space="preserve"> </w:t>
      </w:r>
    </w:p>
    <w:p w:rsidR="000516C0" w:rsidRPr="00467C25" w:rsidRDefault="000516C0" w:rsidP="00467C25">
      <w:pPr>
        <w:spacing w:line="360" w:lineRule="auto"/>
        <w:ind w:firstLine="709"/>
        <w:jc w:val="both"/>
        <w:rPr>
          <w:sz w:val="28"/>
          <w:szCs w:val="28"/>
          <w:lang w:val="en-US"/>
        </w:rPr>
      </w:pPr>
      <w:r w:rsidRPr="00467C25">
        <w:rPr>
          <w:sz w:val="28"/>
          <w:szCs w:val="28"/>
        </w:rPr>
        <w:t>Всей логикой своего рассказа Шолохов доказал, что его герой не может быть сломлен жизнью, потому что в нем есть то, что сломать нельзя: человеческое достоинство, любовь к жизни, родине, к людям, доброта, помогающие жить, бороться, трудиться. Андрей Соколов прежде всего думает об обязанностях перед близкими, товарищами, Родиной, человечеством. Это для него не подвиг, а естественная потребность.</w:t>
      </w:r>
      <w:r w:rsidRPr="00467C25">
        <w:rPr>
          <w:sz w:val="28"/>
          <w:szCs w:val="28"/>
          <w:lang w:val="en-US"/>
        </w:rPr>
        <w:t>[1]</w:t>
      </w:r>
    </w:p>
    <w:p w:rsidR="000516C0" w:rsidRPr="00467C25" w:rsidRDefault="000516C0" w:rsidP="00467C25">
      <w:pPr>
        <w:spacing w:line="360" w:lineRule="auto"/>
        <w:ind w:firstLine="709"/>
        <w:jc w:val="both"/>
        <w:rPr>
          <w:sz w:val="28"/>
          <w:szCs w:val="28"/>
        </w:rPr>
      </w:pPr>
      <w:r w:rsidRPr="00467C25">
        <w:rPr>
          <w:sz w:val="28"/>
          <w:szCs w:val="28"/>
        </w:rPr>
        <w:t>Рассказ Михаила Шолохова “Судьба человека” проникнут глубокой, светлой верой в человека. Образ Андрея Соколова вселяет в нас глубокую веру в нравственную силу русского человека.</w:t>
      </w:r>
    </w:p>
    <w:p w:rsidR="000516C0" w:rsidRPr="00467C25" w:rsidRDefault="00467C25" w:rsidP="00467C25">
      <w:pPr>
        <w:spacing w:line="360" w:lineRule="auto"/>
        <w:ind w:firstLine="709"/>
        <w:jc w:val="center"/>
        <w:rPr>
          <w:b/>
          <w:sz w:val="28"/>
          <w:szCs w:val="32"/>
        </w:rPr>
      </w:pPr>
      <w:r>
        <w:rPr>
          <w:sz w:val="28"/>
          <w:szCs w:val="32"/>
          <w:lang w:val="en-US"/>
        </w:rPr>
        <w:br w:type="page"/>
      </w:r>
      <w:r w:rsidR="000516C0" w:rsidRPr="00467C25">
        <w:rPr>
          <w:b/>
          <w:sz w:val="28"/>
          <w:szCs w:val="32"/>
          <w:lang w:val="en-US"/>
        </w:rPr>
        <w:t>V</w:t>
      </w:r>
      <w:r w:rsidR="000516C0" w:rsidRPr="00467C25">
        <w:rPr>
          <w:b/>
          <w:sz w:val="28"/>
          <w:szCs w:val="32"/>
        </w:rPr>
        <w:t>. Заключение.</w:t>
      </w:r>
    </w:p>
    <w:p w:rsidR="000516C0" w:rsidRPr="00467C25" w:rsidRDefault="000516C0" w:rsidP="00467C25">
      <w:pPr>
        <w:spacing w:line="360" w:lineRule="auto"/>
        <w:ind w:firstLine="709"/>
        <w:jc w:val="both"/>
        <w:rPr>
          <w:sz w:val="28"/>
          <w:szCs w:val="32"/>
        </w:rPr>
      </w:pPr>
    </w:p>
    <w:p w:rsidR="000516C0" w:rsidRPr="00467C25" w:rsidRDefault="000516C0" w:rsidP="00467C25">
      <w:pPr>
        <w:spacing w:line="360" w:lineRule="auto"/>
        <w:ind w:firstLine="709"/>
        <w:jc w:val="both"/>
        <w:rPr>
          <w:sz w:val="28"/>
          <w:szCs w:val="28"/>
        </w:rPr>
      </w:pPr>
      <w:r w:rsidRPr="00467C25">
        <w:rPr>
          <w:sz w:val="28"/>
          <w:szCs w:val="28"/>
        </w:rPr>
        <w:t xml:space="preserve">В произведении Лескова ( </w:t>
      </w:r>
      <w:r w:rsidRPr="00467C25">
        <w:rPr>
          <w:sz w:val="28"/>
          <w:szCs w:val="28"/>
          <w:lang w:val="en-US"/>
        </w:rPr>
        <w:t>XIX</w:t>
      </w:r>
      <w:r w:rsidRPr="00467C25">
        <w:rPr>
          <w:sz w:val="28"/>
          <w:szCs w:val="28"/>
        </w:rPr>
        <w:t xml:space="preserve"> век) главный герой – это человек из народа, которого автор проводит через испытания. Во время этих испытаний он проявил себя как с лучшей, так и с худшей стороны, но в конечном итоге путь героя – это путь постижения самого себя.</w:t>
      </w:r>
    </w:p>
    <w:p w:rsidR="000516C0" w:rsidRPr="00467C25" w:rsidRDefault="000516C0" w:rsidP="00467C25">
      <w:pPr>
        <w:spacing w:line="360" w:lineRule="auto"/>
        <w:ind w:firstLine="709"/>
        <w:jc w:val="both"/>
        <w:rPr>
          <w:sz w:val="28"/>
          <w:szCs w:val="28"/>
        </w:rPr>
      </w:pPr>
      <w:r w:rsidRPr="00467C25">
        <w:rPr>
          <w:sz w:val="28"/>
          <w:szCs w:val="28"/>
        </w:rPr>
        <w:t xml:space="preserve">Произведение Шолохова написано в первой половине </w:t>
      </w:r>
      <w:r w:rsidRPr="00467C25">
        <w:rPr>
          <w:sz w:val="28"/>
          <w:szCs w:val="28"/>
          <w:lang w:val="en-US"/>
        </w:rPr>
        <w:t>XX</w:t>
      </w:r>
      <w:r w:rsidRPr="00467C25">
        <w:rPr>
          <w:sz w:val="28"/>
          <w:szCs w:val="28"/>
        </w:rPr>
        <w:t xml:space="preserve"> века, главный герой тоже является человеком из народа, на его долю также выпадают испытания.</w:t>
      </w:r>
    </w:p>
    <w:p w:rsidR="000516C0" w:rsidRPr="00467C25" w:rsidRDefault="000516C0" w:rsidP="00467C25">
      <w:pPr>
        <w:spacing w:line="360" w:lineRule="auto"/>
        <w:ind w:firstLine="709"/>
        <w:jc w:val="both"/>
        <w:rPr>
          <w:sz w:val="28"/>
          <w:szCs w:val="28"/>
        </w:rPr>
      </w:pPr>
      <w:r w:rsidRPr="00467C25">
        <w:rPr>
          <w:sz w:val="28"/>
          <w:szCs w:val="28"/>
        </w:rPr>
        <w:t>Как у Лескова, так и у Шолохова герои проходят войну и плен. Но разница в том, что с Флягиным в плену обращались достаточно хорошо, а Соколова в плену за малейшую провинность могли лишить жизни. У Лескова герой ощущает в плену тоску по Родине, он не отказывается от веры в Бога, у Шолохова с пленом связаны одни из основных испытаний Соколова. В плену особенно ярко проявляются такие черты его характера, как патриотизм, чувство собственного достоинства, храбрость, мужество, стойкость.</w:t>
      </w:r>
    </w:p>
    <w:p w:rsidR="000516C0" w:rsidRPr="00467C25" w:rsidRDefault="000516C0" w:rsidP="00467C25">
      <w:pPr>
        <w:spacing w:line="360" w:lineRule="auto"/>
        <w:ind w:firstLine="709"/>
        <w:jc w:val="both"/>
        <w:rPr>
          <w:sz w:val="28"/>
          <w:szCs w:val="28"/>
        </w:rPr>
      </w:pPr>
      <w:r w:rsidRPr="00467C25">
        <w:rPr>
          <w:sz w:val="28"/>
          <w:szCs w:val="28"/>
        </w:rPr>
        <w:t>Если Флягин идет на войну по собственному желанию: у него был выбор идти или нет, то у Соколова не было такого выбора, он принял это как долг перед Родиной, народом.</w:t>
      </w:r>
    </w:p>
    <w:p w:rsidR="000516C0" w:rsidRPr="00467C25" w:rsidRDefault="000516C0" w:rsidP="00467C25">
      <w:pPr>
        <w:spacing w:line="360" w:lineRule="auto"/>
        <w:ind w:firstLine="709"/>
        <w:jc w:val="both"/>
        <w:rPr>
          <w:sz w:val="28"/>
          <w:szCs w:val="28"/>
        </w:rPr>
      </w:pPr>
      <w:r w:rsidRPr="00467C25">
        <w:rPr>
          <w:sz w:val="28"/>
          <w:szCs w:val="28"/>
        </w:rPr>
        <w:t>Можно заметить, что, пройдя испытания в мирной жизни, Соколов и Флягин сохранили в себе такие качества, как человеколюбие, умение сопереживать, любить, щедрость души и</w:t>
      </w:r>
      <w:r w:rsidR="00467C25">
        <w:rPr>
          <w:sz w:val="28"/>
          <w:szCs w:val="28"/>
        </w:rPr>
        <w:t xml:space="preserve"> </w:t>
      </w:r>
      <w:r w:rsidRPr="00467C25">
        <w:rPr>
          <w:sz w:val="28"/>
          <w:szCs w:val="28"/>
        </w:rPr>
        <w:t>доброту, забота о других, великодушие, сострадание.</w:t>
      </w:r>
    </w:p>
    <w:p w:rsidR="000516C0" w:rsidRPr="00467C25" w:rsidRDefault="000516C0" w:rsidP="00467C25">
      <w:pPr>
        <w:spacing w:line="360" w:lineRule="auto"/>
        <w:ind w:firstLine="709"/>
        <w:jc w:val="both"/>
        <w:rPr>
          <w:sz w:val="28"/>
          <w:szCs w:val="28"/>
        </w:rPr>
      </w:pPr>
      <w:r w:rsidRPr="00467C25">
        <w:rPr>
          <w:sz w:val="28"/>
          <w:szCs w:val="28"/>
        </w:rPr>
        <w:t>И не даром произведение названо “Очарованный странник”. Дорога, на которую выходит герой, за каждым поворотом таит неожиданные препятствия. Как будто возымели над ним власть неведомые чародейские силы, околдовали его. “Я многое даже не свою волею делал”, - признается Флягин. Сам он склонен объяснять происходящее с ним “родительским обещанием” или, по его словам, “призванием”. Эта власть рокового начала и делает его “очарованным странником”. В конце пути герой Лескова приходит монастырь, в нем сильна религиозность.</w:t>
      </w:r>
    </w:p>
    <w:p w:rsidR="000516C0" w:rsidRPr="00467C25" w:rsidRDefault="000516C0" w:rsidP="00467C25">
      <w:pPr>
        <w:spacing w:line="360" w:lineRule="auto"/>
        <w:ind w:firstLine="709"/>
        <w:jc w:val="both"/>
        <w:rPr>
          <w:sz w:val="28"/>
          <w:szCs w:val="28"/>
        </w:rPr>
      </w:pPr>
      <w:r w:rsidRPr="00467C25">
        <w:rPr>
          <w:sz w:val="28"/>
          <w:szCs w:val="28"/>
        </w:rPr>
        <w:t>Таким образом, можно сделать вывод, что Лесков и Шолохов выделяют одинаковые черты русского характера: героизм, патриотизм, стойкость, мужество, щедрость, человеколюбие, умение сопереживать, любить, щедрость души, доброту, заботу о других, великодушие, сострадание, трудолюбие, удаль, гордость, чувство собственного достоинства.</w:t>
      </w:r>
    </w:p>
    <w:p w:rsidR="000516C0" w:rsidRPr="00467C25" w:rsidRDefault="000516C0" w:rsidP="00467C25">
      <w:pPr>
        <w:spacing w:line="360" w:lineRule="auto"/>
        <w:ind w:firstLine="709"/>
        <w:jc w:val="both"/>
        <w:rPr>
          <w:sz w:val="28"/>
          <w:szCs w:val="28"/>
        </w:rPr>
      </w:pPr>
      <w:r w:rsidRPr="00467C25">
        <w:rPr>
          <w:sz w:val="28"/>
          <w:szCs w:val="28"/>
        </w:rPr>
        <w:t xml:space="preserve">Время накладывает свои отпечатки, но основные черты русского национального характера остаются неизменными. </w:t>
      </w:r>
    </w:p>
    <w:p w:rsidR="000516C0" w:rsidRPr="00467C25" w:rsidRDefault="00467C25" w:rsidP="00467C25">
      <w:pPr>
        <w:spacing w:line="360" w:lineRule="auto"/>
        <w:ind w:firstLine="709"/>
        <w:jc w:val="center"/>
        <w:rPr>
          <w:b/>
          <w:sz w:val="28"/>
          <w:szCs w:val="32"/>
        </w:rPr>
      </w:pPr>
      <w:r>
        <w:rPr>
          <w:sz w:val="28"/>
          <w:szCs w:val="28"/>
        </w:rPr>
        <w:br w:type="page"/>
      </w:r>
      <w:r w:rsidR="000516C0" w:rsidRPr="00467C25">
        <w:rPr>
          <w:b/>
          <w:sz w:val="28"/>
          <w:szCs w:val="32"/>
        </w:rPr>
        <w:t>Список литературы.</w:t>
      </w:r>
    </w:p>
    <w:p w:rsidR="000516C0" w:rsidRPr="00467C25" w:rsidRDefault="000516C0" w:rsidP="00467C25">
      <w:pPr>
        <w:spacing w:line="360" w:lineRule="auto"/>
        <w:ind w:firstLine="709"/>
        <w:jc w:val="both"/>
        <w:rPr>
          <w:sz w:val="28"/>
          <w:szCs w:val="32"/>
        </w:rPr>
      </w:pPr>
    </w:p>
    <w:p w:rsidR="000516C0" w:rsidRPr="00467C25" w:rsidRDefault="000516C0" w:rsidP="00467C25">
      <w:pPr>
        <w:numPr>
          <w:ilvl w:val="0"/>
          <w:numId w:val="3"/>
        </w:numPr>
        <w:tabs>
          <w:tab w:val="clear" w:pos="1428"/>
          <w:tab w:val="num" w:pos="1080"/>
        </w:tabs>
        <w:spacing w:line="360" w:lineRule="auto"/>
        <w:ind w:left="0" w:firstLine="709"/>
        <w:jc w:val="both"/>
        <w:rPr>
          <w:sz w:val="28"/>
          <w:szCs w:val="28"/>
          <w:lang w:val="en-US"/>
        </w:rPr>
      </w:pPr>
      <w:r w:rsidRPr="00467C25">
        <w:rPr>
          <w:sz w:val="28"/>
          <w:szCs w:val="28"/>
        </w:rPr>
        <w:t xml:space="preserve">Кобринский А. Миф и идеология (О рассказе М.Шолохова “Судьба человека”). </w:t>
      </w:r>
      <w:r w:rsidRPr="00AB0F07">
        <w:rPr>
          <w:sz w:val="28"/>
          <w:szCs w:val="28"/>
          <w:lang w:val="en-US"/>
        </w:rPr>
        <w:t>www.s1191.narod.ru</w:t>
      </w:r>
    </w:p>
    <w:p w:rsidR="000516C0" w:rsidRPr="00467C25" w:rsidRDefault="000516C0" w:rsidP="00467C25">
      <w:pPr>
        <w:numPr>
          <w:ilvl w:val="0"/>
          <w:numId w:val="3"/>
        </w:numPr>
        <w:tabs>
          <w:tab w:val="clear" w:pos="1428"/>
          <w:tab w:val="num" w:pos="1080"/>
        </w:tabs>
        <w:spacing w:line="360" w:lineRule="auto"/>
        <w:ind w:left="0" w:firstLine="709"/>
        <w:jc w:val="both"/>
        <w:rPr>
          <w:sz w:val="28"/>
          <w:szCs w:val="28"/>
        </w:rPr>
      </w:pPr>
      <w:r w:rsidRPr="00467C25">
        <w:rPr>
          <w:sz w:val="28"/>
          <w:szCs w:val="28"/>
        </w:rPr>
        <w:t>Лесков Н.С. Повести и рассказы. М.:</w:t>
      </w:r>
      <w:r w:rsidRPr="00467C25">
        <w:rPr>
          <w:sz w:val="28"/>
          <w:szCs w:val="28"/>
          <w:lang w:val="en-US"/>
        </w:rPr>
        <w:t xml:space="preserve"> </w:t>
      </w:r>
      <w:r w:rsidRPr="00467C25">
        <w:rPr>
          <w:sz w:val="28"/>
          <w:szCs w:val="28"/>
        </w:rPr>
        <w:t>Московский рабочий. 1981</w:t>
      </w:r>
    </w:p>
    <w:p w:rsidR="000516C0" w:rsidRPr="00467C25" w:rsidRDefault="000516C0" w:rsidP="00467C25">
      <w:pPr>
        <w:numPr>
          <w:ilvl w:val="0"/>
          <w:numId w:val="3"/>
        </w:numPr>
        <w:tabs>
          <w:tab w:val="clear" w:pos="1428"/>
          <w:tab w:val="num" w:pos="1080"/>
        </w:tabs>
        <w:spacing w:line="360" w:lineRule="auto"/>
        <w:ind w:left="0" w:firstLine="709"/>
        <w:jc w:val="both"/>
        <w:rPr>
          <w:sz w:val="28"/>
          <w:szCs w:val="28"/>
        </w:rPr>
      </w:pPr>
      <w:r w:rsidRPr="00467C25">
        <w:rPr>
          <w:sz w:val="28"/>
          <w:szCs w:val="28"/>
        </w:rPr>
        <w:t>Ожегов С.И. и Шведова Н.Ю. Толковый словарь русского языка. М.: Азбуковик. 1999</w:t>
      </w:r>
    </w:p>
    <w:p w:rsidR="000516C0" w:rsidRPr="00467C25" w:rsidRDefault="000516C0" w:rsidP="00467C25">
      <w:pPr>
        <w:numPr>
          <w:ilvl w:val="0"/>
          <w:numId w:val="3"/>
        </w:numPr>
        <w:tabs>
          <w:tab w:val="clear" w:pos="1428"/>
          <w:tab w:val="num" w:pos="1080"/>
        </w:tabs>
        <w:spacing w:line="360" w:lineRule="auto"/>
        <w:ind w:left="0" w:firstLine="709"/>
        <w:jc w:val="both"/>
        <w:rPr>
          <w:sz w:val="28"/>
          <w:szCs w:val="28"/>
          <w:lang w:val="en-US"/>
        </w:rPr>
      </w:pPr>
      <w:r w:rsidRPr="00467C25">
        <w:rPr>
          <w:sz w:val="28"/>
          <w:szCs w:val="28"/>
        </w:rPr>
        <w:t xml:space="preserve">Русский суперэтнос. </w:t>
      </w:r>
      <w:r w:rsidRPr="00AB0F07">
        <w:rPr>
          <w:sz w:val="28"/>
          <w:szCs w:val="28"/>
          <w:lang w:val="en-US"/>
        </w:rPr>
        <w:t>www.tatarow.narod.ru</w:t>
      </w:r>
    </w:p>
    <w:p w:rsidR="000516C0" w:rsidRPr="00467C25" w:rsidRDefault="000516C0" w:rsidP="00467C25">
      <w:pPr>
        <w:numPr>
          <w:ilvl w:val="0"/>
          <w:numId w:val="3"/>
        </w:numPr>
        <w:tabs>
          <w:tab w:val="clear" w:pos="1428"/>
          <w:tab w:val="num" w:pos="1080"/>
        </w:tabs>
        <w:spacing w:line="360" w:lineRule="auto"/>
        <w:ind w:left="0" w:firstLine="709"/>
        <w:jc w:val="both"/>
        <w:rPr>
          <w:sz w:val="28"/>
          <w:szCs w:val="28"/>
        </w:rPr>
      </w:pPr>
      <w:r w:rsidRPr="00467C25">
        <w:rPr>
          <w:sz w:val="28"/>
          <w:szCs w:val="28"/>
        </w:rPr>
        <w:t xml:space="preserve">Своеобразие авторского подхода к изображению героя в повести Н.Лескова “Очарованный странник”. </w:t>
      </w:r>
      <w:r w:rsidRPr="00AB0F07">
        <w:rPr>
          <w:sz w:val="28"/>
          <w:szCs w:val="28"/>
          <w:lang w:val="en-US"/>
        </w:rPr>
        <w:t>www.ilib.ru</w:t>
      </w:r>
    </w:p>
    <w:p w:rsidR="000516C0" w:rsidRPr="00467C25" w:rsidRDefault="000516C0" w:rsidP="00467C25">
      <w:pPr>
        <w:numPr>
          <w:ilvl w:val="0"/>
          <w:numId w:val="3"/>
        </w:numPr>
        <w:tabs>
          <w:tab w:val="clear" w:pos="1428"/>
          <w:tab w:val="num" w:pos="1080"/>
        </w:tabs>
        <w:spacing w:line="360" w:lineRule="auto"/>
        <w:ind w:left="0" w:firstLine="709"/>
        <w:jc w:val="both"/>
        <w:rPr>
          <w:sz w:val="28"/>
          <w:szCs w:val="28"/>
        </w:rPr>
      </w:pPr>
      <w:r w:rsidRPr="00467C25">
        <w:rPr>
          <w:sz w:val="28"/>
          <w:szCs w:val="28"/>
        </w:rPr>
        <w:t>Столярова И.В. В поисках идеала (творчество Н.С.Лескова). Л.: Издательство ЛГУ. 1978</w:t>
      </w:r>
    </w:p>
    <w:p w:rsidR="000516C0" w:rsidRPr="00467C25" w:rsidRDefault="000516C0" w:rsidP="00467C25">
      <w:pPr>
        <w:numPr>
          <w:ilvl w:val="0"/>
          <w:numId w:val="3"/>
        </w:numPr>
        <w:tabs>
          <w:tab w:val="clear" w:pos="1428"/>
          <w:tab w:val="num" w:pos="1080"/>
        </w:tabs>
        <w:spacing w:line="360" w:lineRule="auto"/>
        <w:ind w:left="0" w:firstLine="709"/>
        <w:jc w:val="both"/>
        <w:rPr>
          <w:sz w:val="28"/>
          <w:szCs w:val="28"/>
        </w:rPr>
      </w:pPr>
      <w:r w:rsidRPr="00467C25">
        <w:rPr>
          <w:sz w:val="28"/>
          <w:szCs w:val="28"/>
        </w:rPr>
        <w:t>Толстой А.Н. Русский характер – В кн.: Годы великой битвы. М.: Советский писатель. 1958</w:t>
      </w:r>
    </w:p>
    <w:p w:rsidR="000516C0" w:rsidRPr="00467C25" w:rsidRDefault="000516C0" w:rsidP="00467C25">
      <w:pPr>
        <w:numPr>
          <w:ilvl w:val="0"/>
          <w:numId w:val="3"/>
        </w:numPr>
        <w:tabs>
          <w:tab w:val="clear" w:pos="1428"/>
          <w:tab w:val="num" w:pos="1080"/>
        </w:tabs>
        <w:spacing w:line="360" w:lineRule="auto"/>
        <w:ind w:left="0" w:firstLine="709"/>
        <w:jc w:val="both"/>
        <w:rPr>
          <w:sz w:val="28"/>
          <w:szCs w:val="28"/>
        </w:rPr>
      </w:pPr>
      <w:r w:rsidRPr="00467C25">
        <w:rPr>
          <w:sz w:val="28"/>
          <w:szCs w:val="28"/>
        </w:rPr>
        <w:t>Хватов А.И. Художественный мир Шолохова. М.: Советская Россия. 1970</w:t>
      </w:r>
    </w:p>
    <w:p w:rsidR="000516C0" w:rsidRPr="00467C25" w:rsidRDefault="000516C0" w:rsidP="00467C25">
      <w:pPr>
        <w:numPr>
          <w:ilvl w:val="0"/>
          <w:numId w:val="3"/>
        </w:numPr>
        <w:tabs>
          <w:tab w:val="clear" w:pos="1428"/>
          <w:tab w:val="num" w:pos="1080"/>
        </w:tabs>
        <w:spacing w:line="360" w:lineRule="auto"/>
        <w:ind w:left="0" w:firstLine="709"/>
        <w:jc w:val="both"/>
        <w:rPr>
          <w:sz w:val="28"/>
          <w:szCs w:val="28"/>
        </w:rPr>
      </w:pPr>
      <w:r w:rsidRPr="00467C25">
        <w:rPr>
          <w:sz w:val="28"/>
          <w:szCs w:val="28"/>
        </w:rPr>
        <w:t>Шолохов М. Судьба человека. Л.: Художественная литература. 1983</w:t>
      </w:r>
      <w:bookmarkStart w:id="0" w:name="_GoBack"/>
      <w:bookmarkEnd w:id="0"/>
    </w:p>
    <w:sectPr w:rsidR="000516C0" w:rsidRPr="00467C25" w:rsidSect="00467C25">
      <w:footerReference w:type="even" r:id="rId7"/>
      <w:foot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113" w:rsidRDefault="00F67113">
      <w:r>
        <w:separator/>
      </w:r>
    </w:p>
  </w:endnote>
  <w:endnote w:type="continuationSeparator" w:id="0">
    <w:p w:rsidR="00F67113" w:rsidRDefault="00F67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6C0" w:rsidRDefault="000516C0">
    <w:pPr>
      <w:pStyle w:val="a8"/>
      <w:framePr w:wrap="around" w:vAnchor="text" w:hAnchor="margin" w:xAlign="center" w:y="1"/>
      <w:rPr>
        <w:rStyle w:val="aa"/>
      </w:rPr>
    </w:pPr>
  </w:p>
  <w:p w:rsidR="000516C0" w:rsidRDefault="000516C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6C0" w:rsidRDefault="00AB0F07">
    <w:pPr>
      <w:pStyle w:val="a8"/>
      <w:framePr w:wrap="around" w:vAnchor="text" w:hAnchor="margin" w:xAlign="center" w:y="1"/>
      <w:rPr>
        <w:rStyle w:val="aa"/>
      </w:rPr>
    </w:pPr>
    <w:r>
      <w:rPr>
        <w:rStyle w:val="aa"/>
        <w:noProof/>
      </w:rPr>
      <w:t>2</w:t>
    </w:r>
  </w:p>
  <w:p w:rsidR="000516C0" w:rsidRDefault="000516C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113" w:rsidRDefault="00F67113">
      <w:r>
        <w:separator/>
      </w:r>
    </w:p>
  </w:footnote>
  <w:footnote w:type="continuationSeparator" w:id="0">
    <w:p w:rsidR="00F67113" w:rsidRDefault="00F671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A1F94"/>
    <w:multiLevelType w:val="multilevel"/>
    <w:tmpl w:val="5096F93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12754F7E"/>
    <w:multiLevelType w:val="hybridMultilevel"/>
    <w:tmpl w:val="B008B78A"/>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2">
    <w:nsid w:val="15C9778D"/>
    <w:multiLevelType w:val="hybridMultilevel"/>
    <w:tmpl w:val="5756F948"/>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
    <w:nsid w:val="396C25BB"/>
    <w:multiLevelType w:val="hybridMultilevel"/>
    <w:tmpl w:val="5096F93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46101E5A"/>
    <w:multiLevelType w:val="hybridMultilevel"/>
    <w:tmpl w:val="2F1E2054"/>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76AF"/>
    <w:rsid w:val="000516C0"/>
    <w:rsid w:val="00467C25"/>
    <w:rsid w:val="00672902"/>
    <w:rsid w:val="00AB0F07"/>
    <w:rsid w:val="00D7630A"/>
    <w:rsid w:val="00E176AF"/>
    <w:rsid w:val="00F67113"/>
    <w:rsid w:val="00F704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B379012-B49E-4633-BB1A-132345846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style>
  <w:style w:type="character" w:styleId="a4">
    <w:name w:val="Hyperlink"/>
    <w:uiPriority w:val="99"/>
    <w:rPr>
      <w:rFonts w:cs="Times New Roman"/>
    </w:rPr>
  </w:style>
  <w:style w:type="character" w:styleId="a5">
    <w:name w:val="Strong"/>
    <w:uiPriority w:val="22"/>
    <w:qFormat/>
    <w:rPr>
      <w:rFonts w:cs="Times New Roman"/>
      <w:b/>
      <w:bCs/>
    </w:rPr>
  </w:style>
  <w:style w:type="paragraph" w:styleId="a6">
    <w:name w:val="Body Text Indent"/>
    <w:basedOn w:val="a"/>
    <w:link w:val="a7"/>
    <w:uiPriority w:val="99"/>
    <w:pPr>
      <w:spacing w:line="360" w:lineRule="auto"/>
      <w:ind w:firstLine="900"/>
      <w:jc w:val="both"/>
    </w:pPr>
    <w:rPr>
      <w:sz w:val="28"/>
      <w:szCs w:val="28"/>
    </w:rPr>
  </w:style>
  <w:style w:type="character" w:customStyle="1" w:styleId="a7">
    <w:name w:val="Основний текст з відступом Знак"/>
    <w:link w:val="a6"/>
    <w:uiPriority w:val="99"/>
    <w:semiHidden/>
    <w:rPr>
      <w:sz w:val="24"/>
      <w:szCs w:val="24"/>
      <w:lang w:eastAsia="ja-JP"/>
    </w:rPr>
  </w:style>
  <w:style w:type="paragraph" w:styleId="a8">
    <w:name w:val="footer"/>
    <w:basedOn w:val="a"/>
    <w:link w:val="a9"/>
    <w:uiPriority w:val="99"/>
    <w:pPr>
      <w:tabs>
        <w:tab w:val="center" w:pos="4677"/>
        <w:tab w:val="right" w:pos="9355"/>
      </w:tabs>
    </w:pPr>
  </w:style>
  <w:style w:type="character" w:customStyle="1" w:styleId="a9">
    <w:name w:val="Нижній колонтитул Знак"/>
    <w:link w:val="a8"/>
    <w:uiPriority w:val="99"/>
    <w:semiHidden/>
    <w:rPr>
      <w:sz w:val="24"/>
      <w:szCs w:val="24"/>
      <w:lang w:eastAsia="ja-JP"/>
    </w:rPr>
  </w:style>
  <w:style w:type="character" w:styleId="aa">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4555</Words>
  <Characters>25969</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30464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Катя</dc:creator>
  <cp:keywords/>
  <dc:description/>
  <cp:lastModifiedBy>Irina</cp:lastModifiedBy>
  <cp:revision>2</cp:revision>
  <dcterms:created xsi:type="dcterms:W3CDTF">2014-08-10T06:59:00Z</dcterms:created>
  <dcterms:modified xsi:type="dcterms:W3CDTF">2014-08-10T06:59:00Z</dcterms:modified>
</cp:coreProperties>
</file>