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DEF" w:rsidRPr="001F4692" w:rsidRDefault="00B61DEF" w:rsidP="001F4692">
      <w:pPr>
        <w:pStyle w:val="a8"/>
        <w:widowControl w:val="0"/>
        <w:spacing w:line="360" w:lineRule="auto"/>
        <w:ind w:firstLine="720"/>
      </w:pPr>
      <w:r w:rsidRPr="001F4692">
        <w:t>Министерство науки и образования Украины</w:t>
      </w:r>
    </w:p>
    <w:p w:rsidR="00B61DEF" w:rsidRPr="001F4692" w:rsidRDefault="00B61DEF" w:rsidP="001F4692">
      <w:pPr>
        <w:spacing w:line="360" w:lineRule="auto"/>
        <w:ind w:firstLine="720"/>
        <w:jc w:val="center"/>
        <w:rPr>
          <w:sz w:val="28"/>
        </w:rPr>
      </w:pPr>
      <w:r w:rsidRPr="001F4692">
        <w:rPr>
          <w:sz w:val="28"/>
        </w:rPr>
        <w:t>Днепропетровский Национальный Университет</w:t>
      </w:r>
    </w:p>
    <w:p w:rsidR="00B61DEF" w:rsidRPr="001F4692" w:rsidRDefault="00B61DEF" w:rsidP="001F4692">
      <w:pPr>
        <w:spacing w:line="360" w:lineRule="auto"/>
        <w:ind w:firstLine="720"/>
        <w:jc w:val="both"/>
        <w:rPr>
          <w:sz w:val="28"/>
        </w:rPr>
      </w:pPr>
    </w:p>
    <w:p w:rsidR="00B61DEF" w:rsidRPr="001F4692" w:rsidRDefault="00B61DEF" w:rsidP="001F4692">
      <w:pPr>
        <w:spacing w:line="360" w:lineRule="auto"/>
        <w:ind w:firstLine="720"/>
        <w:jc w:val="both"/>
        <w:rPr>
          <w:sz w:val="28"/>
        </w:rPr>
      </w:pPr>
    </w:p>
    <w:p w:rsidR="00B61DEF" w:rsidRPr="001F4692" w:rsidRDefault="00B61DEF" w:rsidP="001F4692">
      <w:pPr>
        <w:pStyle w:val="1"/>
        <w:keepNext w:val="0"/>
        <w:spacing w:line="360" w:lineRule="auto"/>
        <w:ind w:firstLine="720"/>
        <w:jc w:val="both"/>
        <w:rPr>
          <w:sz w:val="28"/>
        </w:rPr>
      </w:pPr>
    </w:p>
    <w:p w:rsidR="00B61DEF" w:rsidRPr="001F4692" w:rsidRDefault="00B61DEF" w:rsidP="001F4692">
      <w:pPr>
        <w:widowControl/>
        <w:spacing w:line="360" w:lineRule="auto"/>
        <w:ind w:firstLine="720"/>
        <w:jc w:val="both"/>
        <w:rPr>
          <w:sz w:val="28"/>
        </w:rPr>
      </w:pPr>
    </w:p>
    <w:p w:rsidR="00B61DEF" w:rsidRPr="001F4692" w:rsidRDefault="00B61DEF" w:rsidP="001F4692">
      <w:pPr>
        <w:widowControl/>
        <w:spacing w:line="360" w:lineRule="auto"/>
        <w:ind w:firstLine="720"/>
        <w:jc w:val="both"/>
        <w:rPr>
          <w:sz w:val="28"/>
        </w:rPr>
      </w:pPr>
    </w:p>
    <w:p w:rsidR="00B61DEF" w:rsidRPr="001F4692" w:rsidRDefault="00B61DEF" w:rsidP="001F4692">
      <w:pPr>
        <w:spacing w:line="360" w:lineRule="auto"/>
        <w:ind w:firstLine="720"/>
        <w:jc w:val="both"/>
        <w:rPr>
          <w:sz w:val="28"/>
        </w:rPr>
      </w:pPr>
    </w:p>
    <w:p w:rsidR="00B61DEF" w:rsidRPr="001F4692" w:rsidRDefault="00B61DEF" w:rsidP="001F4692">
      <w:pPr>
        <w:pStyle w:val="2"/>
        <w:keepNext w:val="0"/>
        <w:widowControl w:val="0"/>
        <w:ind w:firstLine="720"/>
        <w:rPr>
          <w:rFonts w:ascii="Times New Roman" w:hAnsi="Times New Roman"/>
        </w:rPr>
      </w:pPr>
      <w:r w:rsidRPr="001F4692">
        <w:rPr>
          <w:rFonts w:ascii="Times New Roman" w:hAnsi="Times New Roman"/>
        </w:rPr>
        <w:t>Реферат</w:t>
      </w:r>
    </w:p>
    <w:p w:rsidR="00B61DEF" w:rsidRPr="001F4692" w:rsidRDefault="00B61DEF" w:rsidP="001F4692">
      <w:pPr>
        <w:spacing w:line="360" w:lineRule="auto"/>
        <w:ind w:firstLine="720"/>
        <w:jc w:val="center"/>
        <w:rPr>
          <w:b/>
          <w:sz w:val="28"/>
        </w:rPr>
      </w:pPr>
      <w:r w:rsidRPr="001F4692">
        <w:rPr>
          <w:b/>
          <w:sz w:val="28"/>
        </w:rPr>
        <w:t>по дисциплине: «Зарубежная литература»</w:t>
      </w:r>
    </w:p>
    <w:p w:rsidR="00B61DEF" w:rsidRPr="001F4692" w:rsidRDefault="00B61DEF" w:rsidP="001F4692">
      <w:pPr>
        <w:spacing w:line="360" w:lineRule="auto"/>
        <w:ind w:firstLine="720"/>
        <w:jc w:val="center"/>
        <w:rPr>
          <w:b/>
          <w:sz w:val="28"/>
        </w:rPr>
      </w:pPr>
    </w:p>
    <w:p w:rsidR="00B61DEF" w:rsidRPr="001F4692" w:rsidRDefault="00B61DEF" w:rsidP="001F4692">
      <w:pPr>
        <w:tabs>
          <w:tab w:val="left" w:pos="2268"/>
          <w:tab w:val="left" w:pos="2552"/>
        </w:tabs>
        <w:spacing w:line="360" w:lineRule="auto"/>
        <w:ind w:firstLine="720"/>
        <w:jc w:val="center"/>
        <w:rPr>
          <w:b/>
          <w:sz w:val="28"/>
        </w:rPr>
      </w:pPr>
      <w:r w:rsidRPr="001F4692">
        <w:rPr>
          <w:b/>
          <w:sz w:val="28"/>
        </w:rPr>
        <w:t>на тему: «Новая драма» у Бернарда Шоу»</w:t>
      </w:r>
    </w:p>
    <w:p w:rsidR="00B61DEF" w:rsidRPr="001F4692" w:rsidRDefault="00B61DEF" w:rsidP="001F4692">
      <w:pPr>
        <w:spacing w:line="360" w:lineRule="auto"/>
        <w:ind w:firstLine="720"/>
        <w:jc w:val="both"/>
        <w:rPr>
          <w:sz w:val="28"/>
        </w:rPr>
      </w:pPr>
    </w:p>
    <w:p w:rsidR="00B61DEF" w:rsidRPr="001F4692" w:rsidRDefault="00B61DEF" w:rsidP="001F4692">
      <w:pPr>
        <w:spacing w:line="360" w:lineRule="auto"/>
        <w:ind w:firstLine="720"/>
        <w:jc w:val="both"/>
        <w:rPr>
          <w:sz w:val="28"/>
        </w:rPr>
      </w:pPr>
    </w:p>
    <w:p w:rsidR="00B61DEF" w:rsidRPr="001F4692" w:rsidRDefault="00B61DEF" w:rsidP="001F4692">
      <w:pPr>
        <w:spacing w:line="360" w:lineRule="auto"/>
        <w:ind w:firstLine="720"/>
        <w:jc w:val="both"/>
        <w:rPr>
          <w:sz w:val="28"/>
        </w:rPr>
      </w:pPr>
    </w:p>
    <w:p w:rsidR="00B61DEF" w:rsidRPr="001F4692" w:rsidRDefault="00B61DEF" w:rsidP="001F4692">
      <w:pPr>
        <w:spacing w:line="360" w:lineRule="auto"/>
        <w:ind w:firstLine="720"/>
        <w:jc w:val="right"/>
        <w:rPr>
          <w:sz w:val="28"/>
        </w:rPr>
      </w:pPr>
    </w:p>
    <w:p w:rsidR="00B61DEF" w:rsidRPr="001F4692" w:rsidRDefault="00B61DEF" w:rsidP="001F4692">
      <w:pPr>
        <w:spacing w:line="360" w:lineRule="auto"/>
        <w:ind w:firstLine="720"/>
        <w:jc w:val="right"/>
        <w:rPr>
          <w:sz w:val="28"/>
        </w:rPr>
      </w:pPr>
      <w:r w:rsidRPr="001F4692">
        <w:rPr>
          <w:sz w:val="28"/>
        </w:rPr>
        <w:t>Выполнил:</w:t>
      </w:r>
      <w:r w:rsidR="001F4692">
        <w:rPr>
          <w:sz w:val="28"/>
        </w:rPr>
        <w:t xml:space="preserve"> </w:t>
      </w:r>
      <w:r w:rsidRPr="001F4692">
        <w:rPr>
          <w:sz w:val="28"/>
        </w:rPr>
        <w:t>студент</w:t>
      </w:r>
    </w:p>
    <w:p w:rsidR="00B61DEF" w:rsidRPr="001F4692" w:rsidRDefault="00B61DEF" w:rsidP="001F4692">
      <w:pPr>
        <w:spacing w:line="360" w:lineRule="auto"/>
        <w:ind w:firstLine="720"/>
        <w:jc w:val="right"/>
        <w:rPr>
          <w:sz w:val="28"/>
        </w:rPr>
      </w:pPr>
      <w:r w:rsidRPr="001F4692">
        <w:rPr>
          <w:sz w:val="28"/>
        </w:rPr>
        <w:t>заочного отделения</w:t>
      </w:r>
    </w:p>
    <w:p w:rsidR="00B61DEF" w:rsidRPr="001F4692" w:rsidRDefault="00B61DEF" w:rsidP="001F4692">
      <w:pPr>
        <w:spacing w:line="360" w:lineRule="auto"/>
        <w:ind w:firstLine="720"/>
        <w:jc w:val="right"/>
        <w:rPr>
          <w:sz w:val="28"/>
        </w:rPr>
      </w:pPr>
      <w:r w:rsidRPr="001F4692">
        <w:rPr>
          <w:sz w:val="28"/>
        </w:rPr>
        <w:t>английский</w:t>
      </w:r>
      <w:r w:rsidR="001F4692">
        <w:rPr>
          <w:sz w:val="28"/>
        </w:rPr>
        <w:t xml:space="preserve"> </w:t>
      </w:r>
      <w:r w:rsidRPr="001F4692">
        <w:rPr>
          <w:sz w:val="28"/>
        </w:rPr>
        <w:t>язык</w:t>
      </w:r>
      <w:r w:rsidR="001F4692">
        <w:rPr>
          <w:sz w:val="28"/>
        </w:rPr>
        <w:t xml:space="preserve"> </w:t>
      </w:r>
      <w:r w:rsidRPr="001F4692">
        <w:rPr>
          <w:sz w:val="28"/>
        </w:rPr>
        <w:t>и</w:t>
      </w:r>
    </w:p>
    <w:p w:rsidR="00B61DEF" w:rsidRPr="001F4692" w:rsidRDefault="00B61DEF" w:rsidP="001F4692">
      <w:pPr>
        <w:spacing w:line="360" w:lineRule="auto"/>
        <w:ind w:firstLine="720"/>
        <w:jc w:val="right"/>
        <w:rPr>
          <w:sz w:val="28"/>
        </w:rPr>
      </w:pPr>
      <w:r w:rsidRPr="001F4692">
        <w:rPr>
          <w:sz w:val="28"/>
        </w:rPr>
        <w:t>литература</w:t>
      </w:r>
    </w:p>
    <w:p w:rsidR="00B61DEF" w:rsidRPr="001F4692" w:rsidRDefault="00B61DEF" w:rsidP="001F4692">
      <w:pPr>
        <w:spacing w:line="360" w:lineRule="auto"/>
        <w:ind w:firstLine="720"/>
        <w:jc w:val="right"/>
        <w:rPr>
          <w:sz w:val="28"/>
        </w:rPr>
      </w:pPr>
      <w:r w:rsidRPr="001F4692">
        <w:rPr>
          <w:sz w:val="28"/>
        </w:rPr>
        <w:t>Мельник Р.П.</w:t>
      </w:r>
    </w:p>
    <w:p w:rsidR="00B61DEF" w:rsidRPr="001F4692" w:rsidRDefault="00B61DEF" w:rsidP="001F4692">
      <w:pPr>
        <w:pStyle w:val="7"/>
        <w:spacing w:line="360" w:lineRule="auto"/>
        <w:ind w:firstLine="720"/>
      </w:pPr>
      <w:r w:rsidRPr="001F4692">
        <w:t>Проверил:</w:t>
      </w:r>
      <w:r w:rsidR="001F4692">
        <w:t xml:space="preserve"> </w:t>
      </w:r>
      <w:r w:rsidRPr="001F4692">
        <w:t>.</w:t>
      </w:r>
    </w:p>
    <w:p w:rsidR="00B61DEF" w:rsidRPr="001F4692" w:rsidRDefault="00B61DEF" w:rsidP="001F4692">
      <w:pPr>
        <w:spacing w:line="360" w:lineRule="auto"/>
        <w:ind w:firstLine="720"/>
        <w:jc w:val="both"/>
        <w:rPr>
          <w:sz w:val="28"/>
        </w:rPr>
      </w:pPr>
    </w:p>
    <w:p w:rsidR="00B61DEF" w:rsidRPr="001F4692" w:rsidRDefault="00B61DEF" w:rsidP="001F4692">
      <w:pPr>
        <w:spacing w:line="360" w:lineRule="auto"/>
        <w:ind w:firstLine="720"/>
        <w:jc w:val="both"/>
        <w:rPr>
          <w:sz w:val="28"/>
        </w:rPr>
      </w:pPr>
    </w:p>
    <w:p w:rsidR="00B61DEF" w:rsidRPr="001F4692" w:rsidRDefault="00B61DEF" w:rsidP="001F4692">
      <w:pPr>
        <w:spacing w:line="360" w:lineRule="auto"/>
        <w:ind w:firstLine="720"/>
        <w:jc w:val="both"/>
        <w:rPr>
          <w:sz w:val="28"/>
        </w:rPr>
      </w:pPr>
    </w:p>
    <w:p w:rsidR="00B61DEF" w:rsidRPr="001F4692" w:rsidRDefault="00B61DEF" w:rsidP="001F4692">
      <w:pPr>
        <w:spacing w:line="360" w:lineRule="auto"/>
        <w:ind w:firstLine="720"/>
        <w:jc w:val="both"/>
        <w:rPr>
          <w:sz w:val="28"/>
        </w:rPr>
      </w:pPr>
    </w:p>
    <w:p w:rsidR="00B61DEF" w:rsidRPr="001F4692" w:rsidRDefault="00B61DEF" w:rsidP="001F4692">
      <w:pPr>
        <w:spacing w:line="360" w:lineRule="auto"/>
        <w:ind w:firstLine="720"/>
        <w:jc w:val="both"/>
        <w:rPr>
          <w:sz w:val="28"/>
        </w:rPr>
      </w:pPr>
    </w:p>
    <w:p w:rsidR="00B61DEF" w:rsidRPr="001F4692" w:rsidRDefault="00B61DEF" w:rsidP="001F4692">
      <w:pPr>
        <w:spacing w:line="360" w:lineRule="auto"/>
        <w:ind w:firstLine="720"/>
        <w:jc w:val="center"/>
        <w:rPr>
          <w:sz w:val="28"/>
        </w:rPr>
      </w:pPr>
      <w:r w:rsidRPr="001F4692">
        <w:rPr>
          <w:sz w:val="28"/>
        </w:rPr>
        <w:t>г. Днепропетровск</w:t>
      </w:r>
    </w:p>
    <w:p w:rsidR="00B61DEF" w:rsidRPr="001F4692" w:rsidRDefault="00B61DEF" w:rsidP="001F4692">
      <w:pPr>
        <w:spacing w:line="360" w:lineRule="auto"/>
        <w:ind w:firstLine="720"/>
        <w:jc w:val="center"/>
        <w:rPr>
          <w:sz w:val="28"/>
        </w:rPr>
      </w:pPr>
      <w:r w:rsidRPr="001F4692">
        <w:rPr>
          <w:sz w:val="28"/>
        </w:rPr>
        <w:t>2003 г.</w:t>
      </w:r>
    </w:p>
    <w:p w:rsidR="00B61DEF" w:rsidRPr="001F4692" w:rsidRDefault="001F4692" w:rsidP="001F4692">
      <w:pPr>
        <w:widowControl/>
        <w:spacing w:line="360" w:lineRule="auto"/>
        <w:ind w:firstLine="720"/>
        <w:jc w:val="center"/>
        <w:rPr>
          <w:b/>
          <w:sz w:val="28"/>
        </w:rPr>
      </w:pPr>
      <w:r>
        <w:rPr>
          <w:sz w:val="28"/>
        </w:rPr>
        <w:br w:type="page"/>
      </w:r>
      <w:r w:rsidR="00B61DEF" w:rsidRPr="001F4692">
        <w:rPr>
          <w:b/>
          <w:sz w:val="28"/>
        </w:rPr>
        <w:t>План.</w:t>
      </w:r>
    </w:p>
    <w:p w:rsidR="00B61DEF" w:rsidRPr="001F4692" w:rsidRDefault="00B61DEF" w:rsidP="001F4692">
      <w:pPr>
        <w:widowControl/>
        <w:spacing w:line="360" w:lineRule="auto"/>
        <w:ind w:firstLine="720"/>
        <w:jc w:val="both"/>
        <w:rPr>
          <w:sz w:val="28"/>
        </w:rPr>
      </w:pPr>
    </w:p>
    <w:p w:rsidR="00B61DEF" w:rsidRPr="001F4692" w:rsidRDefault="00B61DEF" w:rsidP="001F4692">
      <w:pPr>
        <w:widowControl/>
        <w:spacing w:line="360" w:lineRule="auto"/>
        <w:jc w:val="both"/>
        <w:rPr>
          <w:sz w:val="28"/>
        </w:rPr>
      </w:pPr>
      <w:r w:rsidRPr="001F4692">
        <w:rPr>
          <w:sz w:val="28"/>
        </w:rPr>
        <w:t>Вступление</w:t>
      </w:r>
    </w:p>
    <w:p w:rsidR="00B61DEF" w:rsidRPr="001F4692" w:rsidRDefault="00B61DEF" w:rsidP="001F4692">
      <w:pPr>
        <w:shd w:val="clear" w:color="auto" w:fill="FFFFFF"/>
        <w:spacing w:line="360" w:lineRule="auto"/>
        <w:jc w:val="both"/>
        <w:rPr>
          <w:sz w:val="28"/>
        </w:rPr>
      </w:pPr>
      <w:r w:rsidRPr="001F4692">
        <w:rPr>
          <w:sz w:val="28"/>
        </w:rPr>
        <w:t>І. Б. Шоу о «новой драме»</w:t>
      </w:r>
    </w:p>
    <w:p w:rsidR="00B61DEF" w:rsidRPr="001F4692" w:rsidRDefault="00B61DEF" w:rsidP="001F4692">
      <w:pPr>
        <w:shd w:val="clear" w:color="auto" w:fill="FFFFFF"/>
        <w:spacing w:line="360" w:lineRule="auto"/>
        <w:jc w:val="both"/>
        <w:rPr>
          <w:sz w:val="28"/>
        </w:rPr>
      </w:pPr>
      <w:r w:rsidRPr="001F4692">
        <w:rPr>
          <w:sz w:val="28"/>
          <w:lang w:val="uk-UA"/>
        </w:rPr>
        <w:t xml:space="preserve">ІІ. </w:t>
      </w:r>
      <w:r w:rsidRPr="001F4692">
        <w:rPr>
          <w:sz w:val="28"/>
        </w:rPr>
        <w:t>Б. Шоу как представитель «новой драмы»</w:t>
      </w:r>
    </w:p>
    <w:p w:rsidR="00B61DEF" w:rsidRPr="001F4692" w:rsidRDefault="00B61DEF" w:rsidP="001F4692">
      <w:pPr>
        <w:pStyle w:val="a3"/>
        <w:spacing w:line="360" w:lineRule="auto"/>
        <w:jc w:val="both"/>
        <w:rPr>
          <w:sz w:val="28"/>
        </w:rPr>
      </w:pPr>
      <w:r w:rsidRPr="001F4692">
        <w:rPr>
          <w:sz w:val="28"/>
          <w:lang w:val="uk-UA"/>
        </w:rPr>
        <w:t xml:space="preserve">ІІІ. </w:t>
      </w:r>
      <w:r w:rsidRPr="001F4692">
        <w:rPr>
          <w:sz w:val="28"/>
        </w:rPr>
        <w:t>«Пигмалион» Б. Шоу одно из самых ярких произведений «новой драмы»</w:t>
      </w:r>
    </w:p>
    <w:p w:rsidR="00B61DEF" w:rsidRPr="001F4692" w:rsidRDefault="00B61DEF" w:rsidP="001F4692">
      <w:pPr>
        <w:widowControl/>
        <w:spacing w:line="360" w:lineRule="auto"/>
        <w:jc w:val="both"/>
        <w:rPr>
          <w:sz w:val="28"/>
        </w:rPr>
      </w:pPr>
      <w:r w:rsidRPr="001F4692">
        <w:rPr>
          <w:sz w:val="28"/>
        </w:rPr>
        <w:t>Заключение.</w:t>
      </w:r>
    </w:p>
    <w:p w:rsidR="00B61DEF" w:rsidRPr="001F4692" w:rsidRDefault="00B61DEF" w:rsidP="001F4692">
      <w:pPr>
        <w:widowControl/>
        <w:spacing w:line="360" w:lineRule="auto"/>
        <w:jc w:val="both"/>
        <w:rPr>
          <w:sz w:val="28"/>
        </w:rPr>
      </w:pPr>
      <w:r w:rsidRPr="001F4692">
        <w:rPr>
          <w:sz w:val="28"/>
        </w:rPr>
        <w:t>Использованная литература.</w:t>
      </w:r>
    </w:p>
    <w:p w:rsidR="00B61DEF" w:rsidRPr="001F4692" w:rsidRDefault="00B61DEF" w:rsidP="001F4692">
      <w:pPr>
        <w:pStyle w:val="1"/>
        <w:spacing w:line="360" w:lineRule="auto"/>
        <w:ind w:firstLine="720"/>
        <w:rPr>
          <w:b/>
          <w:sz w:val="28"/>
        </w:rPr>
      </w:pPr>
      <w:r w:rsidRPr="001F4692">
        <w:rPr>
          <w:sz w:val="28"/>
        </w:rPr>
        <w:br w:type="page"/>
      </w:r>
      <w:r w:rsidRPr="001F4692">
        <w:rPr>
          <w:b/>
          <w:sz w:val="28"/>
        </w:rPr>
        <w:t>Вступление</w:t>
      </w:r>
    </w:p>
    <w:p w:rsidR="00B61DEF" w:rsidRPr="001F4692" w:rsidRDefault="00B61DEF" w:rsidP="001F4692">
      <w:pPr>
        <w:widowControl/>
        <w:spacing w:line="360" w:lineRule="auto"/>
        <w:ind w:firstLine="720"/>
        <w:jc w:val="both"/>
        <w:rPr>
          <w:sz w:val="28"/>
        </w:rPr>
      </w:pPr>
    </w:p>
    <w:p w:rsidR="00B61DEF" w:rsidRPr="001F4692" w:rsidRDefault="00B61DEF" w:rsidP="001F4692">
      <w:pPr>
        <w:shd w:val="clear" w:color="auto" w:fill="FFFFFF"/>
        <w:spacing w:line="360" w:lineRule="auto"/>
        <w:ind w:firstLine="720"/>
        <w:jc w:val="both"/>
        <w:rPr>
          <w:sz w:val="28"/>
        </w:rPr>
      </w:pPr>
      <w:r w:rsidRPr="001F4692">
        <w:rPr>
          <w:sz w:val="28"/>
        </w:rPr>
        <w:t xml:space="preserve">Рубеж </w:t>
      </w:r>
      <w:r w:rsidRPr="001F4692">
        <w:rPr>
          <w:sz w:val="28"/>
          <w:lang w:val="en-US"/>
        </w:rPr>
        <w:t>XX</w:t>
      </w:r>
      <w:r w:rsidRPr="001F4692">
        <w:rPr>
          <w:sz w:val="28"/>
        </w:rPr>
        <w:t xml:space="preserve"> столетий в истории западноевропейской литературы отмечен</w:t>
      </w:r>
      <w:r w:rsidR="001F4692">
        <w:rPr>
          <w:sz w:val="28"/>
        </w:rPr>
        <w:t xml:space="preserve"> </w:t>
      </w:r>
      <w:r w:rsidRPr="001F4692">
        <w:rPr>
          <w:sz w:val="28"/>
        </w:rPr>
        <w:t>мощным</w:t>
      </w:r>
      <w:r w:rsidR="001F4692">
        <w:rPr>
          <w:sz w:val="28"/>
        </w:rPr>
        <w:t xml:space="preserve"> </w:t>
      </w:r>
      <w:r w:rsidRPr="001F4692">
        <w:rPr>
          <w:sz w:val="28"/>
        </w:rPr>
        <w:t>подъемом</w:t>
      </w:r>
      <w:r w:rsidR="001F4692">
        <w:rPr>
          <w:sz w:val="28"/>
        </w:rPr>
        <w:t xml:space="preserve"> </w:t>
      </w:r>
      <w:r w:rsidRPr="001F4692">
        <w:rPr>
          <w:sz w:val="28"/>
        </w:rPr>
        <w:t>драматического</w:t>
      </w:r>
      <w:r w:rsidR="001F4692">
        <w:rPr>
          <w:sz w:val="28"/>
        </w:rPr>
        <w:t xml:space="preserve"> </w:t>
      </w:r>
      <w:r w:rsidRPr="001F4692">
        <w:rPr>
          <w:sz w:val="28"/>
        </w:rPr>
        <w:t>искусства.</w:t>
      </w:r>
      <w:r w:rsidR="001F4692">
        <w:rPr>
          <w:sz w:val="28"/>
        </w:rPr>
        <w:t xml:space="preserve"> </w:t>
      </w:r>
      <w:r w:rsidRPr="001F4692">
        <w:rPr>
          <w:sz w:val="28"/>
        </w:rPr>
        <w:t>Драматургию</w:t>
      </w:r>
      <w:r w:rsidR="001F4692">
        <w:rPr>
          <w:sz w:val="28"/>
        </w:rPr>
        <w:t xml:space="preserve"> </w:t>
      </w:r>
      <w:r w:rsidRPr="001F4692">
        <w:rPr>
          <w:sz w:val="28"/>
        </w:rPr>
        <w:t>этого</w:t>
      </w:r>
      <w:r w:rsidR="001F4692">
        <w:rPr>
          <w:sz w:val="28"/>
        </w:rPr>
        <w:t xml:space="preserve"> </w:t>
      </w:r>
      <w:r w:rsidRPr="001F4692">
        <w:rPr>
          <w:sz w:val="28"/>
        </w:rPr>
        <w:t>периода</w:t>
      </w:r>
      <w:r w:rsidR="001F4692">
        <w:rPr>
          <w:sz w:val="28"/>
        </w:rPr>
        <w:t xml:space="preserve"> </w:t>
      </w:r>
      <w:r w:rsidRPr="001F4692">
        <w:rPr>
          <w:sz w:val="28"/>
        </w:rPr>
        <w:t>современники</w:t>
      </w:r>
      <w:r w:rsidR="001F4692">
        <w:rPr>
          <w:sz w:val="28"/>
        </w:rPr>
        <w:t xml:space="preserve"> </w:t>
      </w:r>
      <w:r w:rsidRPr="001F4692">
        <w:rPr>
          <w:sz w:val="28"/>
        </w:rPr>
        <w:t>назвали</w:t>
      </w:r>
      <w:r w:rsidR="001F4692">
        <w:rPr>
          <w:sz w:val="28"/>
        </w:rPr>
        <w:t xml:space="preserve"> </w:t>
      </w:r>
      <w:r w:rsidRPr="001F4692">
        <w:rPr>
          <w:sz w:val="28"/>
        </w:rPr>
        <w:t>«новой</w:t>
      </w:r>
      <w:r w:rsidR="001F4692">
        <w:rPr>
          <w:sz w:val="28"/>
        </w:rPr>
        <w:t xml:space="preserve"> </w:t>
      </w:r>
      <w:r w:rsidRPr="001F4692">
        <w:rPr>
          <w:sz w:val="28"/>
        </w:rPr>
        <w:t>драмой», подчеркивая радикальный характер свершившихся в ней перемен, «Новая драма» возникла в атмосфере культа науки, вызванного необычайно</w:t>
      </w:r>
      <w:r w:rsidR="001F4692">
        <w:rPr>
          <w:sz w:val="28"/>
        </w:rPr>
        <w:t xml:space="preserve"> </w:t>
      </w:r>
      <w:r w:rsidRPr="001F4692">
        <w:rPr>
          <w:sz w:val="28"/>
        </w:rPr>
        <w:t>бурным</w:t>
      </w:r>
      <w:r w:rsidR="001F4692">
        <w:rPr>
          <w:sz w:val="28"/>
        </w:rPr>
        <w:t xml:space="preserve"> </w:t>
      </w:r>
      <w:r w:rsidRPr="001F4692">
        <w:rPr>
          <w:sz w:val="28"/>
        </w:rPr>
        <w:t>развитием</w:t>
      </w:r>
      <w:r w:rsidR="001F4692">
        <w:rPr>
          <w:sz w:val="28"/>
        </w:rPr>
        <w:t xml:space="preserve"> </w:t>
      </w:r>
      <w:r w:rsidRPr="001F4692">
        <w:rPr>
          <w:sz w:val="28"/>
        </w:rPr>
        <w:t>естествознания»</w:t>
      </w:r>
      <w:r w:rsidR="001F4692">
        <w:rPr>
          <w:sz w:val="28"/>
        </w:rPr>
        <w:t xml:space="preserve"> </w:t>
      </w:r>
      <w:r w:rsidRPr="001F4692">
        <w:rPr>
          <w:sz w:val="28"/>
        </w:rPr>
        <w:t>философии</w:t>
      </w:r>
      <w:r w:rsidR="001F4692">
        <w:rPr>
          <w:sz w:val="28"/>
        </w:rPr>
        <w:t xml:space="preserve"> </w:t>
      </w:r>
      <w:r w:rsidRPr="001F4692">
        <w:rPr>
          <w:sz w:val="28"/>
        </w:rPr>
        <w:t>и психологии, и, открывай для себя новые сферы жизни, впитала в себя дух всемогущего и всепроникающего научного анализа. Она</w:t>
      </w:r>
      <w:r w:rsidR="001F4692">
        <w:rPr>
          <w:sz w:val="28"/>
        </w:rPr>
        <w:t xml:space="preserve"> </w:t>
      </w:r>
      <w:r w:rsidRPr="001F4692">
        <w:rPr>
          <w:sz w:val="28"/>
        </w:rPr>
        <w:t>восприняла</w:t>
      </w:r>
      <w:r w:rsidR="001F4692">
        <w:rPr>
          <w:sz w:val="28"/>
        </w:rPr>
        <w:t xml:space="preserve"> </w:t>
      </w:r>
      <w:r w:rsidRPr="001F4692">
        <w:rPr>
          <w:sz w:val="28"/>
        </w:rPr>
        <w:t>множество</w:t>
      </w:r>
      <w:r w:rsidR="001F4692">
        <w:rPr>
          <w:sz w:val="28"/>
        </w:rPr>
        <w:t xml:space="preserve"> </w:t>
      </w:r>
      <w:r w:rsidRPr="001F4692">
        <w:rPr>
          <w:sz w:val="28"/>
        </w:rPr>
        <w:t>разнообразных</w:t>
      </w:r>
      <w:r w:rsidR="001F4692">
        <w:rPr>
          <w:sz w:val="28"/>
        </w:rPr>
        <w:t xml:space="preserve"> </w:t>
      </w:r>
      <w:r w:rsidRPr="001F4692">
        <w:rPr>
          <w:sz w:val="28"/>
        </w:rPr>
        <w:t>художественных явлений, испытала влияние различных идейно-стилевых течений и литературных школ,</w:t>
      </w:r>
      <w:r w:rsidR="001F4692">
        <w:rPr>
          <w:sz w:val="28"/>
        </w:rPr>
        <w:t xml:space="preserve"> </w:t>
      </w:r>
      <w:r w:rsidRPr="001F4692">
        <w:rPr>
          <w:sz w:val="28"/>
        </w:rPr>
        <w:t>от натурализма до символизма.</w:t>
      </w:r>
      <w:r w:rsidR="001F4692">
        <w:rPr>
          <w:sz w:val="28"/>
        </w:rPr>
        <w:t xml:space="preserve"> </w:t>
      </w:r>
    </w:p>
    <w:p w:rsidR="00B61DEF" w:rsidRPr="001F4692" w:rsidRDefault="00B61DEF" w:rsidP="001F4692">
      <w:pPr>
        <w:shd w:val="clear" w:color="auto" w:fill="FFFFFF"/>
        <w:spacing w:line="360" w:lineRule="auto"/>
        <w:ind w:firstLine="720"/>
        <w:jc w:val="both"/>
        <w:rPr>
          <w:sz w:val="28"/>
        </w:rPr>
      </w:pPr>
      <w:r w:rsidRPr="001F4692">
        <w:rPr>
          <w:sz w:val="28"/>
        </w:rPr>
        <w:t>«Новая драма» — условное обозначение тех новаций, которые заявили о себе в европейском театре 1860— 1890-х годов. Главным образом это социально-психологическая драматургия, в момент своего возникновения ориентировавшаяся на натурализм в прозе, на обсуждение в театре граждански значимых «злободневных» проблем. Однако, несмотря на всю важность натурализма и натуралистиче</w:t>
      </w:r>
      <w:r w:rsidRPr="001F4692">
        <w:rPr>
          <w:sz w:val="28"/>
          <w:lang w:val="uk-UA"/>
        </w:rPr>
        <w:t xml:space="preserve">ской </w:t>
      </w:r>
      <w:r w:rsidRPr="001F4692">
        <w:rPr>
          <w:sz w:val="28"/>
        </w:rPr>
        <w:t xml:space="preserve">литературной теории («Натурализм в театре» Э.Золя), а также попытки ряда натуралистов перенести свои романы на сцену, «новая драма» едва ли сводима к чему-то однозначному, так сказать, программному. Она оказалась чуткой к самым разным литературным веяниям и предложила свое, в данном случае специфически театральное, прочтение не только натурализма, но и импрессионизма, символизма, влиятельной на протяжении всего </w:t>
      </w:r>
      <w:r w:rsidRPr="001F4692">
        <w:rPr>
          <w:sz w:val="28"/>
          <w:lang w:val="en-US"/>
        </w:rPr>
        <w:t>XIX</w:t>
      </w:r>
      <w:r w:rsidRPr="001F4692">
        <w:rPr>
          <w:sz w:val="28"/>
        </w:rPr>
        <w:t xml:space="preserve"> в. линии романтической драматургии (к примеру, у Р. Роллана, Э. Ростана). </w:t>
      </w:r>
    </w:p>
    <w:p w:rsidR="00B61DEF" w:rsidRPr="001F4692" w:rsidRDefault="00B61DEF" w:rsidP="001F4692">
      <w:pPr>
        <w:shd w:val="clear" w:color="auto" w:fill="FFFFFF"/>
        <w:spacing w:line="360" w:lineRule="auto"/>
        <w:ind w:firstLine="720"/>
        <w:jc w:val="both"/>
        <w:rPr>
          <w:sz w:val="28"/>
        </w:rPr>
      </w:pPr>
      <w:r w:rsidRPr="001F4692">
        <w:rPr>
          <w:sz w:val="28"/>
        </w:rPr>
        <w:t xml:space="preserve">Называться так «новая драма» стала, скорее всего, потому, что противопоставила себя традиции — в данном случае эпигонскому и стилизованному под буржуазные вкусы романтизму, эстетике «хорошо сделанных» или в целом развлекательных пьес. По сравнению с мелодраматическим репертуаром французского театра середины </w:t>
      </w:r>
      <w:r w:rsidRPr="001F4692">
        <w:rPr>
          <w:sz w:val="28"/>
          <w:lang w:val="en-US"/>
        </w:rPr>
        <w:t>XIX</w:t>
      </w:r>
      <w:r w:rsidRPr="001F4692">
        <w:rPr>
          <w:sz w:val="28"/>
        </w:rPr>
        <w:t xml:space="preserve"> в. «новая драма» не только злободневна, выводит новые социальные типажи, но и подчеркивает драматизм человеческого существования. </w:t>
      </w:r>
    </w:p>
    <w:p w:rsidR="00B61DEF" w:rsidRPr="001F4692" w:rsidRDefault="00B61DEF" w:rsidP="001F4692">
      <w:pPr>
        <w:shd w:val="clear" w:color="auto" w:fill="FFFFFF"/>
        <w:spacing w:line="360" w:lineRule="auto"/>
        <w:ind w:firstLine="720"/>
        <w:jc w:val="both"/>
        <w:rPr>
          <w:sz w:val="28"/>
        </w:rPr>
      </w:pPr>
      <w:r w:rsidRPr="001F4692">
        <w:rPr>
          <w:sz w:val="28"/>
        </w:rPr>
        <w:t>Хотя «новая драма» оказалась способной впитать в себя самые разнообразные влияния и развиваться в рамках различных художественно-стилевых явлений, становление ее проходило под знаком натурализма, поскольку именно эта школа позволяла драматургам наиболее выигрышно раскрыть взаимоотношения человека с окружающей его обстановкой. Так, условные декорации и неопределенный романтический антураж в пьесах первой половины столетия постепенно оказались вытеснены точным воспроизведением на сцене бытовых условий и исторических обстоятельств. Установка на «жизнеподобие» привела к тому, что актер при работе над ролью должен был не просто освоить ряд психологически убеди</w:t>
      </w:r>
      <w:r w:rsidRPr="001F4692">
        <w:rPr>
          <w:sz w:val="28"/>
        </w:rPr>
        <w:softHyphen/>
        <w:t>тельных приемов для передачи душевных переживаний персона</w:t>
      </w:r>
      <w:r w:rsidRPr="001F4692">
        <w:rPr>
          <w:sz w:val="28"/>
        </w:rPr>
        <w:softHyphen/>
        <w:t xml:space="preserve">жа, но и особым образом «вжиться» в роль, то есть предложить зрителям образ, который нес бы на себе отпечаток </w:t>
      </w:r>
      <w:r w:rsidRPr="001F4692">
        <w:rPr>
          <w:sz w:val="28"/>
          <w:lang w:val="uk-UA"/>
        </w:rPr>
        <w:t>специфиче</w:t>
      </w:r>
      <w:r w:rsidRPr="001F4692">
        <w:rPr>
          <w:sz w:val="28"/>
        </w:rPr>
        <w:t>ских, всякий раз уникальных общественных и социальных условий, той «среды», в которой, согласно замыслу драматурга, вырос и сформировался данный персонаж. Это не могло не наложить отпечаток на сценографию, манеру актеров двигаться, говорить, жестикулировать. Представление о единстве психологических и физиологических процессов в организме человека диктовало такой рисунок роли, который вытекал бы не только из интриги действия, созданной драматургом, но и из сценической обстановки, решения мизансцен, покроя костюмов, музыкального сопровождения, освещения сценической площадки и т.д. Поэтому для нового театра важное значение приобрела фигура постановщика. Если</w:t>
      </w:r>
      <w:r w:rsidRPr="001F4692">
        <w:rPr>
          <w:sz w:val="28"/>
          <w:lang w:val="uk-UA"/>
        </w:rPr>
        <w:t xml:space="preserve"> </w:t>
      </w:r>
      <w:r w:rsidRPr="001F4692">
        <w:rPr>
          <w:sz w:val="28"/>
        </w:rPr>
        <w:t>раньше режиссер был всего лишь помощником драматурга, то теперь он превратился в подлинного соавтора спектакля. Драматурги не сразу смирились с таким положением дел и еще долго пытались присвоить себе режиссерские функции, насыщая тексты своих пьес подробнейшими ремарками, где самым скрупулезным образом описывалась как сценическая площадка и строение мизансцен (Ибсен), так и внешность персонажей (Гауптман), их происхождение, воспитание, образование, привычки и даже черты характера (Шоу).</w:t>
      </w:r>
    </w:p>
    <w:p w:rsidR="00B61DEF" w:rsidRPr="001F4692" w:rsidRDefault="00B61DEF" w:rsidP="001F4692">
      <w:pPr>
        <w:shd w:val="clear" w:color="auto" w:fill="FFFFFF"/>
        <w:spacing w:line="360" w:lineRule="auto"/>
        <w:ind w:firstLine="720"/>
        <w:jc w:val="both"/>
        <w:rPr>
          <w:sz w:val="28"/>
        </w:rPr>
      </w:pPr>
      <w:r w:rsidRPr="001F4692">
        <w:rPr>
          <w:sz w:val="28"/>
        </w:rPr>
        <w:t xml:space="preserve">Натуралистический театр также актуализировал такое понятие театральной эстетики, как «четвертая стена», разработанное еще драматургами </w:t>
      </w:r>
      <w:r w:rsidRPr="001F4692">
        <w:rPr>
          <w:sz w:val="28"/>
          <w:lang w:val="en-US"/>
        </w:rPr>
        <w:t>XVII</w:t>
      </w:r>
      <w:r w:rsidRPr="001F4692">
        <w:rPr>
          <w:sz w:val="28"/>
        </w:rPr>
        <w:t xml:space="preserve"> —</w:t>
      </w:r>
      <w:r w:rsidRPr="001F4692">
        <w:rPr>
          <w:sz w:val="28"/>
          <w:lang w:val="en-US"/>
        </w:rPr>
        <w:t>XVIII</w:t>
      </w:r>
      <w:r w:rsidRPr="001F4692">
        <w:rPr>
          <w:sz w:val="28"/>
        </w:rPr>
        <w:t xml:space="preserve"> вв. (Мольер, Д.Дидро). Имеется в виду воображаемая стена, отделяющая сцену от зрительного зала, поскольку сцена по-разному может взаимодействовать с залом, то и степень проницаемости «четвертой стены» в разные эпохи театральной истории является различной. В натуралистическом театре эта стена становится абсолютно непроницаемой. Установка на «жизнеподобие», усвоенная «новой драмой» на определенном этапе ее развития, подразумевала, что жизнь на сцене протекает совершенно независимо от присутствия всего в нескольких метрах от нее по</w:t>
      </w:r>
      <w:r w:rsidRPr="001F4692">
        <w:rPr>
          <w:sz w:val="28"/>
        </w:rPr>
        <w:softHyphen/>
        <w:t>сторонних наблюдателей. Драматурги и режиссеры добивались такой естественности поведения персонажей на сцене, которая воз</w:t>
      </w:r>
      <w:r w:rsidRPr="001F4692">
        <w:rPr>
          <w:sz w:val="28"/>
          <w:lang w:val="uk-UA"/>
        </w:rPr>
        <w:t xml:space="preserve">можна </w:t>
      </w:r>
      <w:r w:rsidRPr="001F4692">
        <w:rPr>
          <w:sz w:val="28"/>
        </w:rPr>
        <w:t>только «в жизни»; по сути посетителям театра предлагалось з</w:t>
      </w:r>
      <w:r w:rsidRPr="001F4692">
        <w:rPr>
          <w:sz w:val="28"/>
          <w:lang w:val="uk-UA"/>
        </w:rPr>
        <w:t xml:space="preserve">релище, </w:t>
      </w:r>
      <w:r w:rsidRPr="001F4692">
        <w:rPr>
          <w:sz w:val="28"/>
        </w:rPr>
        <w:t>сравнимое с подглядыванием в замочную скважину за людьми, об этом не подозревающими.</w:t>
      </w:r>
    </w:p>
    <w:p w:rsidR="00B61DEF" w:rsidRPr="001F4692" w:rsidRDefault="00B61DEF" w:rsidP="001F4692">
      <w:pPr>
        <w:shd w:val="clear" w:color="auto" w:fill="FFFFFF"/>
        <w:spacing w:line="360" w:lineRule="auto"/>
        <w:ind w:firstLine="720"/>
        <w:jc w:val="both"/>
        <w:rPr>
          <w:sz w:val="28"/>
        </w:rPr>
      </w:pPr>
      <w:r w:rsidRPr="001F4692">
        <w:rPr>
          <w:sz w:val="28"/>
        </w:rPr>
        <w:t xml:space="preserve">Но главное, «новая драма» подошла к современности с самыми серьезными этическими и идеологическими требованиями, намереваясь описать ее наличное состояние и от своего лица сформулировать задачи, стоящие перед обществом. В пьесах Ибсена и Шоу, Гауптмана и Стриндберга острой критике подверглись как конкретные социальные институты, так и общепринятая мораль. От «новой драмы» ждали строгого, едва ли не «объективного» исследования современной действительности, способного ответить на </w:t>
      </w:r>
      <w:r w:rsidR="001F4692" w:rsidRPr="001F4692">
        <w:rPr>
          <w:sz w:val="28"/>
        </w:rPr>
        <w:t>вопрос</w:t>
      </w:r>
      <w:r w:rsidRPr="001F4692">
        <w:rPr>
          <w:sz w:val="28"/>
        </w:rPr>
        <w:t xml:space="preserve"> о причинах несовершенства мира и человека.</w:t>
      </w:r>
    </w:p>
    <w:p w:rsidR="00B61DEF" w:rsidRPr="001F4692" w:rsidRDefault="00B61DEF" w:rsidP="001F4692">
      <w:pPr>
        <w:shd w:val="clear" w:color="auto" w:fill="FFFFFF"/>
        <w:spacing w:line="360" w:lineRule="auto"/>
        <w:ind w:firstLine="720"/>
        <w:jc w:val="center"/>
        <w:rPr>
          <w:b/>
          <w:sz w:val="28"/>
        </w:rPr>
      </w:pPr>
      <w:r w:rsidRPr="001F4692">
        <w:rPr>
          <w:sz w:val="28"/>
        </w:rPr>
        <w:br w:type="page"/>
      </w:r>
      <w:r w:rsidRPr="001F4692">
        <w:rPr>
          <w:b/>
          <w:sz w:val="28"/>
        </w:rPr>
        <w:t>І. Б. Шоу о «новой драме»</w:t>
      </w:r>
    </w:p>
    <w:p w:rsidR="001F4692" w:rsidRDefault="001F4692" w:rsidP="001F4692">
      <w:pPr>
        <w:shd w:val="clear" w:color="auto" w:fill="FFFFFF"/>
        <w:spacing w:line="360" w:lineRule="auto"/>
        <w:ind w:firstLine="720"/>
        <w:jc w:val="both"/>
        <w:rPr>
          <w:sz w:val="28"/>
        </w:rPr>
      </w:pPr>
    </w:p>
    <w:p w:rsidR="00B61DEF" w:rsidRPr="001F4692" w:rsidRDefault="00B61DEF" w:rsidP="001F4692">
      <w:pPr>
        <w:shd w:val="clear" w:color="auto" w:fill="FFFFFF"/>
        <w:spacing w:line="360" w:lineRule="auto"/>
        <w:ind w:firstLine="720"/>
        <w:jc w:val="both"/>
        <w:rPr>
          <w:sz w:val="28"/>
        </w:rPr>
      </w:pPr>
      <w:r w:rsidRPr="001F4692">
        <w:rPr>
          <w:sz w:val="28"/>
        </w:rPr>
        <w:t>В историко-литературной</w:t>
      </w:r>
      <w:r w:rsidR="001F4692">
        <w:rPr>
          <w:sz w:val="28"/>
        </w:rPr>
        <w:t xml:space="preserve"> </w:t>
      </w:r>
      <w:r w:rsidRPr="001F4692">
        <w:rPr>
          <w:sz w:val="28"/>
        </w:rPr>
        <w:t xml:space="preserve">перспективе «новая драма», послужившая коренной перестройке драматургии </w:t>
      </w:r>
      <w:r w:rsidRPr="001F4692">
        <w:rPr>
          <w:sz w:val="28"/>
          <w:lang w:val="en-US"/>
        </w:rPr>
        <w:t>XIX</w:t>
      </w:r>
      <w:r w:rsidRPr="001F4692">
        <w:rPr>
          <w:sz w:val="28"/>
        </w:rPr>
        <w:t xml:space="preserve"> в., ознаме</w:t>
      </w:r>
      <w:r w:rsidRPr="001F4692">
        <w:rPr>
          <w:sz w:val="28"/>
        </w:rPr>
        <w:softHyphen/>
        <w:t xml:space="preserve">новала собой начало драматургии века </w:t>
      </w:r>
      <w:r w:rsidRPr="001F4692">
        <w:rPr>
          <w:sz w:val="28"/>
          <w:lang w:val="en-US"/>
        </w:rPr>
        <w:t>XX</w:t>
      </w:r>
      <w:r w:rsidRPr="001F4692">
        <w:rPr>
          <w:sz w:val="28"/>
        </w:rPr>
        <w:t xml:space="preserve">. В истории западноевропейской «новой драмы» роль новатора и первопроходца принадлежит норвежскому писателю Хенрику Ибсену (1828—1906). </w:t>
      </w:r>
    </w:p>
    <w:p w:rsidR="00B61DEF" w:rsidRPr="001F4692" w:rsidRDefault="00B61DEF" w:rsidP="001F4692">
      <w:pPr>
        <w:shd w:val="clear" w:color="auto" w:fill="FFFFFF"/>
        <w:spacing w:line="360" w:lineRule="auto"/>
        <w:ind w:firstLine="720"/>
        <w:jc w:val="both"/>
        <w:rPr>
          <w:sz w:val="28"/>
        </w:rPr>
      </w:pPr>
      <w:r w:rsidRPr="001F4692">
        <w:rPr>
          <w:sz w:val="28"/>
        </w:rPr>
        <w:t>Б. Шоу, увидевший в Ибсене «великого критика идеализма», а в его пьесах — прообраз своих собственных пьес-дискуссий, в статьях «Квинтэссенция ибсенизма» (1891), «Драматург-реалист — своим критикам» (1894), а также в многочисленных рецензиях, письмах и предисловиях к пьесам дал глубокий анализ идейно-художественного новаторства норвежского драматурга, сформулировав на его основе свое представление о творческих задачах, стоявших перед «новой драмой». Главная особенность «новой драмы», по мнению Шоу, заключается в том, что она решительно повернулась к современной жизни и стала обсуждать «проблемы, характеры и поступки, имеющие непосредственное значение для самой зрительской аудитории». Ибсен положил начало «новой драме», и в глазах Шоу для современного зрителя он куда важнее, чем великий Шекспир. «Шекспир выводил на сцене нас самих, но в чуждых нам ситуациях... Ибсен удовлетворяет потребность, не утоленную Шекспиром. Он представляет нас самих, но нас в наших собственных ситуациях. То, что случается с его героями, случается и с нами». Шоу полагает, что современный драматург должен идти тем же путем, что и Ибсен. При этом, говоря о своем собственном творчестве, Шоу призна</w:t>
      </w:r>
      <w:r w:rsidRPr="001F4692">
        <w:rPr>
          <w:sz w:val="28"/>
        </w:rPr>
        <w:softHyphen/>
        <w:t>ется, что «вынужден брать весь материал для драмы либо прямо из действительности, либо из достоверных источников». «Я ничего не создал, ничего не выдумал, ничего не извратил, я всего лишь раскрыл драматические возможности, таящиеся в реальной действительности».</w:t>
      </w:r>
    </w:p>
    <w:p w:rsidR="00B61DEF" w:rsidRPr="001F4692" w:rsidRDefault="00B61DEF" w:rsidP="001F4692">
      <w:pPr>
        <w:shd w:val="clear" w:color="auto" w:fill="FFFFFF"/>
        <w:spacing w:line="360" w:lineRule="auto"/>
        <w:ind w:firstLine="720"/>
        <w:jc w:val="both"/>
        <w:rPr>
          <w:sz w:val="28"/>
        </w:rPr>
      </w:pPr>
      <w:r w:rsidRPr="001F4692">
        <w:rPr>
          <w:sz w:val="28"/>
        </w:rPr>
        <w:t>Утвердившийся в обществе «культ ложных идеалов» Шоу называет «идеализмом», а его приверженцев — «идеалистами». Именно на них направлено острие сатиры Ибсена, отстаивавшего право человеческой личности поступать иначе, чем предписывают «нравственные идеалы» общества. Ибсен, по словам Шоу, «настаивает на том, чтобы высшая цель была вдохновенной, вечной, непрерывно развивающейся, а не внешней, неизменной, фальшивой... не буквой, но духом... не абстрактным законом, а живым побуждением». Задача современного драматурга в том и состоит, чтобы вскрыть таящиеся в обществе противоречия и найти путь «к более совершенным формам общественной и частной жизни».</w:t>
      </w:r>
    </w:p>
    <w:p w:rsidR="00B61DEF" w:rsidRPr="001F4692" w:rsidRDefault="00B61DEF" w:rsidP="001F4692">
      <w:pPr>
        <w:shd w:val="clear" w:color="auto" w:fill="FFFFFF"/>
        <w:spacing w:line="360" w:lineRule="auto"/>
        <w:ind w:firstLine="720"/>
        <w:jc w:val="both"/>
        <w:rPr>
          <w:sz w:val="28"/>
        </w:rPr>
      </w:pPr>
      <w:r w:rsidRPr="001F4692">
        <w:rPr>
          <w:sz w:val="28"/>
        </w:rPr>
        <w:t>Именно поэтому и необходимо осуществить реформу драмы, сделать главным элементом драматургии дискуссию, столкновение различных</w:t>
      </w:r>
      <w:r w:rsidR="001F4692">
        <w:rPr>
          <w:sz w:val="28"/>
        </w:rPr>
        <w:t xml:space="preserve"> </w:t>
      </w:r>
      <w:r w:rsidRPr="001F4692">
        <w:rPr>
          <w:sz w:val="28"/>
        </w:rPr>
        <w:t>идей</w:t>
      </w:r>
      <w:r w:rsidR="001F4692">
        <w:rPr>
          <w:sz w:val="28"/>
        </w:rPr>
        <w:t xml:space="preserve"> </w:t>
      </w:r>
      <w:r w:rsidRPr="001F4692">
        <w:rPr>
          <w:sz w:val="28"/>
        </w:rPr>
        <w:t>и</w:t>
      </w:r>
      <w:r w:rsidR="001F4692">
        <w:rPr>
          <w:sz w:val="28"/>
        </w:rPr>
        <w:t xml:space="preserve"> </w:t>
      </w:r>
      <w:r w:rsidRPr="001F4692">
        <w:rPr>
          <w:sz w:val="28"/>
        </w:rPr>
        <w:t>мнений.</w:t>
      </w:r>
      <w:r w:rsidR="001F4692">
        <w:rPr>
          <w:sz w:val="28"/>
        </w:rPr>
        <w:t xml:space="preserve"> </w:t>
      </w:r>
      <w:r w:rsidRPr="001F4692">
        <w:rPr>
          <w:sz w:val="28"/>
        </w:rPr>
        <w:t>Шоу</w:t>
      </w:r>
      <w:r w:rsidR="001F4692">
        <w:rPr>
          <w:sz w:val="28"/>
        </w:rPr>
        <w:t xml:space="preserve"> </w:t>
      </w:r>
      <w:r w:rsidRPr="001F4692">
        <w:rPr>
          <w:sz w:val="28"/>
        </w:rPr>
        <w:t>убежден,</w:t>
      </w:r>
      <w:r w:rsidR="001F4692">
        <w:rPr>
          <w:sz w:val="28"/>
        </w:rPr>
        <w:t xml:space="preserve"> </w:t>
      </w:r>
      <w:r w:rsidRPr="001F4692">
        <w:rPr>
          <w:sz w:val="28"/>
        </w:rPr>
        <w:t>что</w:t>
      </w:r>
      <w:r w:rsidR="001F4692">
        <w:rPr>
          <w:sz w:val="28"/>
        </w:rPr>
        <w:t xml:space="preserve"> </w:t>
      </w:r>
      <w:r w:rsidRPr="001F4692">
        <w:rPr>
          <w:sz w:val="28"/>
        </w:rPr>
        <w:t>драматизм современной пьесы должен основываться не на внешней интриге, а</w:t>
      </w:r>
      <w:r w:rsidR="001F4692">
        <w:rPr>
          <w:sz w:val="28"/>
        </w:rPr>
        <w:t xml:space="preserve"> </w:t>
      </w:r>
      <w:r w:rsidRPr="001F4692">
        <w:rPr>
          <w:sz w:val="28"/>
        </w:rPr>
        <w:t>на</w:t>
      </w:r>
      <w:r w:rsidR="001F4692">
        <w:rPr>
          <w:sz w:val="28"/>
        </w:rPr>
        <w:t xml:space="preserve"> </w:t>
      </w:r>
      <w:r w:rsidRPr="001F4692">
        <w:rPr>
          <w:sz w:val="28"/>
        </w:rPr>
        <w:t>острых</w:t>
      </w:r>
      <w:r w:rsidR="001F4692">
        <w:rPr>
          <w:sz w:val="28"/>
        </w:rPr>
        <w:t xml:space="preserve"> </w:t>
      </w:r>
      <w:r w:rsidRPr="001F4692">
        <w:rPr>
          <w:sz w:val="28"/>
        </w:rPr>
        <w:t>идейных</w:t>
      </w:r>
      <w:r w:rsidR="001F4692">
        <w:rPr>
          <w:sz w:val="28"/>
        </w:rPr>
        <w:t xml:space="preserve"> </w:t>
      </w:r>
      <w:r w:rsidRPr="001F4692">
        <w:rPr>
          <w:sz w:val="28"/>
        </w:rPr>
        <w:t>конфликтах</w:t>
      </w:r>
      <w:r w:rsidR="001F4692">
        <w:rPr>
          <w:sz w:val="28"/>
        </w:rPr>
        <w:t xml:space="preserve"> </w:t>
      </w:r>
      <w:r w:rsidRPr="001F4692">
        <w:rPr>
          <w:sz w:val="28"/>
        </w:rPr>
        <w:t>самой</w:t>
      </w:r>
      <w:r w:rsidR="001F4692">
        <w:rPr>
          <w:sz w:val="28"/>
        </w:rPr>
        <w:t xml:space="preserve"> </w:t>
      </w:r>
      <w:r w:rsidRPr="001F4692">
        <w:rPr>
          <w:sz w:val="28"/>
        </w:rPr>
        <w:t>действительности.</w:t>
      </w:r>
      <w:r w:rsidR="001F4692">
        <w:rPr>
          <w:sz w:val="28"/>
        </w:rPr>
        <w:t xml:space="preserve"> </w:t>
      </w:r>
      <w:r w:rsidRPr="001F4692">
        <w:rPr>
          <w:sz w:val="28"/>
        </w:rPr>
        <w:t>«В новых</w:t>
      </w:r>
      <w:r w:rsidR="001F4692">
        <w:rPr>
          <w:sz w:val="28"/>
        </w:rPr>
        <w:t xml:space="preserve"> </w:t>
      </w:r>
      <w:r w:rsidRPr="001F4692">
        <w:rPr>
          <w:sz w:val="28"/>
        </w:rPr>
        <w:t>пьесах</w:t>
      </w:r>
      <w:r w:rsidR="001F4692">
        <w:rPr>
          <w:sz w:val="28"/>
        </w:rPr>
        <w:t xml:space="preserve"> </w:t>
      </w:r>
      <w:r w:rsidRPr="001F4692">
        <w:rPr>
          <w:sz w:val="28"/>
        </w:rPr>
        <w:t>драматический</w:t>
      </w:r>
      <w:r w:rsidR="001F4692">
        <w:rPr>
          <w:sz w:val="28"/>
        </w:rPr>
        <w:t xml:space="preserve"> </w:t>
      </w:r>
      <w:r w:rsidRPr="001F4692">
        <w:rPr>
          <w:sz w:val="28"/>
        </w:rPr>
        <w:t>конфликт</w:t>
      </w:r>
      <w:r w:rsidR="001F4692">
        <w:rPr>
          <w:sz w:val="28"/>
        </w:rPr>
        <w:t xml:space="preserve"> </w:t>
      </w:r>
      <w:r w:rsidRPr="001F4692">
        <w:rPr>
          <w:sz w:val="28"/>
        </w:rPr>
        <w:t>строится</w:t>
      </w:r>
      <w:r w:rsidR="001F4692">
        <w:rPr>
          <w:sz w:val="28"/>
        </w:rPr>
        <w:t xml:space="preserve"> </w:t>
      </w:r>
      <w:r w:rsidRPr="001F4692">
        <w:rPr>
          <w:sz w:val="28"/>
        </w:rPr>
        <w:t>не</w:t>
      </w:r>
      <w:r w:rsidR="001F4692">
        <w:rPr>
          <w:sz w:val="28"/>
        </w:rPr>
        <w:t xml:space="preserve"> </w:t>
      </w:r>
      <w:r w:rsidRPr="001F4692">
        <w:rPr>
          <w:sz w:val="28"/>
        </w:rPr>
        <w:t>вокруг вульгарных</w:t>
      </w:r>
      <w:r w:rsidR="001F4692">
        <w:rPr>
          <w:sz w:val="28"/>
        </w:rPr>
        <w:t xml:space="preserve"> </w:t>
      </w:r>
      <w:r w:rsidRPr="001F4692">
        <w:rPr>
          <w:sz w:val="28"/>
        </w:rPr>
        <w:t>склонностей</w:t>
      </w:r>
      <w:r w:rsidR="001F4692">
        <w:rPr>
          <w:sz w:val="28"/>
        </w:rPr>
        <w:t xml:space="preserve"> </w:t>
      </w:r>
      <w:r w:rsidRPr="001F4692">
        <w:rPr>
          <w:sz w:val="28"/>
        </w:rPr>
        <w:t>человека,</w:t>
      </w:r>
      <w:r w:rsidR="001F4692">
        <w:rPr>
          <w:sz w:val="28"/>
        </w:rPr>
        <w:t xml:space="preserve"> </w:t>
      </w:r>
      <w:r w:rsidRPr="001F4692">
        <w:rPr>
          <w:sz w:val="28"/>
        </w:rPr>
        <w:t>его</w:t>
      </w:r>
      <w:r w:rsidR="001F4692">
        <w:rPr>
          <w:sz w:val="28"/>
        </w:rPr>
        <w:t xml:space="preserve"> </w:t>
      </w:r>
      <w:r w:rsidRPr="001F4692">
        <w:rPr>
          <w:sz w:val="28"/>
        </w:rPr>
        <w:t>жадности</w:t>
      </w:r>
      <w:r w:rsidR="001F4692">
        <w:rPr>
          <w:sz w:val="28"/>
        </w:rPr>
        <w:t xml:space="preserve"> </w:t>
      </w:r>
      <w:r w:rsidRPr="001F4692">
        <w:rPr>
          <w:sz w:val="28"/>
        </w:rPr>
        <w:t>или</w:t>
      </w:r>
      <w:r w:rsidR="001F4692">
        <w:rPr>
          <w:sz w:val="28"/>
        </w:rPr>
        <w:t xml:space="preserve"> </w:t>
      </w:r>
      <w:r w:rsidRPr="001F4692">
        <w:rPr>
          <w:sz w:val="28"/>
        </w:rPr>
        <w:t>щедрости, обиды</w:t>
      </w:r>
      <w:r w:rsidR="001F4692">
        <w:rPr>
          <w:sz w:val="28"/>
        </w:rPr>
        <w:t xml:space="preserve"> </w:t>
      </w:r>
      <w:r w:rsidRPr="001F4692">
        <w:rPr>
          <w:sz w:val="28"/>
        </w:rPr>
        <w:t>или</w:t>
      </w:r>
      <w:r w:rsidR="001F4692">
        <w:rPr>
          <w:sz w:val="28"/>
        </w:rPr>
        <w:t xml:space="preserve"> </w:t>
      </w:r>
      <w:r w:rsidRPr="001F4692">
        <w:rPr>
          <w:sz w:val="28"/>
        </w:rPr>
        <w:t>честолюбия,</w:t>
      </w:r>
      <w:r w:rsidR="001F4692">
        <w:rPr>
          <w:sz w:val="28"/>
        </w:rPr>
        <w:t xml:space="preserve"> </w:t>
      </w:r>
      <w:r w:rsidRPr="001F4692">
        <w:rPr>
          <w:sz w:val="28"/>
        </w:rPr>
        <w:t>недоразумений</w:t>
      </w:r>
      <w:r w:rsidR="001F4692">
        <w:rPr>
          <w:sz w:val="28"/>
        </w:rPr>
        <w:t xml:space="preserve"> </w:t>
      </w:r>
      <w:r w:rsidRPr="001F4692">
        <w:rPr>
          <w:sz w:val="28"/>
        </w:rPr>
        <w:t>и</w:t>
      </w:r>
      <w:r w:rsidR="001F4692">
        <w:rPr>
          <w:sz w:val="28"/>
        </w:rPr>
        <w:t xml:space="preserve"> </w:t>
      </w:r>
      <w:r w:rsidRPr="001F4692">
        <w:rPr>
          <w:sz w:val="28"/>
        </w:rPr>
        <w:t>случайностей</w:t>
      </w:r>
      <w:r w:rsidR="001F4692">
        <w:rPr>
          <w:sz w:val="28"/>
        </w:rPr>
        <w:t xml:space="preserve"> </w:t>
      </w:r>
      <w:r w:rsidRPr="001F4692">
        <w:rPr>
          <w:sz w:val="28"/>
        </w:rPr>
        <w:t>и</w:t>
      </w:r>
      <w:r w:rsidR="001F4692">
        <w:rPr>
          <w:sz w:val="28"/>
        </w:rPr>
        <w:t xml:space="preserve"> </w:t>
      </w:r>
      <w:r w:rsidRPr="001F4692">
        <w:rPr>
          <w:sz w:val="28"/>
        </w:rPr>
        <w:t>всего прочего,</w:t>
      </w:r>
      <w:r w:rsidR="001F4692">
        <w:rPr>
          <w:sz w:val="28"/>
        </w:rPr>
        <w:t xml:space="preserve"> </w:t>
      </w:r>
      <w:r w:rsidRPr="001F4692">
        <w:rPr>
          <w:sz w:val="28"/>
        </w:rPr>
        <w:t>а</w:t>
      </w:r>
      <w:r w:rsidR="001F4692">
        <w:rPr>
          <w:sz w:val="28"/>
        </w:rPr>
        <w:t xml:space="preserve"> </w:t>
      </w:r>
      <w:r w:rsidRPr="001F4692">
        <w:rPr>
          <w:sz w:val="28"/>
        </w:rPr>
        <w:t>вокруг</w:t>
      </w:r>
      <w:r w:rsidR="001F4692">
        <w:rPr>
          <w:sz w:val="28"/>
        </w:rPr>
        <w:t xml:space="preserve"> </w:t>
      </w:r>
      <w:r w:rsidRPr="001F4692">
        <w:rPr>
          <w:sz w:val="28"/>
        </w:rPr>
        <w:t>столкновения</w:t>
      </w:r>
      <w:r w:rsidR="001F4692">
        <w:rPr>
          <w:sz w:val="28"/>
        </w:rPr>
        <w:t xml:space="preserve"> </w:t>
      </w:r>
      <w:r w:rsidRPr="001F4692">
        <w:rPr>
          <w:sz w:val="28"/>
        </w:rPr>
        <w:t>различных</w:t>
      </w:r>
      <w:r w:rsidR="001F4692">
        <w:rPr>
          <w:sz w:val="28"/>
        </w:rPr>
        <w:t xml:space="preserve"> </w:t>
      </w:r>
      <w:r w:rsidRPr="001F4692">
        <w:rPr>
          <w:sz w:val="28"/>
        </w:rPr>
        <w:t>идеалов».</w:t>
      </w:r>
      <w:r w:rsidR="001F4692">
        <w:rPr>
          <w:sz w:val="28"/>
        </w:rPr>
        <w:t xml:space="preserve"> </w:t>
      </w:r>
    </w:p>
    <w:p w:rsidR="00B61DEF" w:rsidRPr="001F4692" w:rsidRDefault="00B61DEF" w:rsidP="001F4692">
      <w:pPr>
        <w:shd w:val="clear" w:color="auto" w:fill="FFFFFF"/>
        <w:spacing w:line="360" w:lineRule="auto"/>
        <w:ind w:firstLine="720"/>
        <w:jc w:val="both"/>
        <w:rPr>
          <w:sz w:val="28"/>
        </w:rPr>
      </w:pPr>
      <w:r w:rsidRPr="001F4692">
        <w:rPr>
          <w:sz w:val="28"/>
        </w:rPr>
        <w:t>Школа Ибсена, таким образом, заключает Шоу,</w:t>
      </w:r>
      <w:r w:rsidR="001F4692">
        <w:rPr>
          <w:sz w:val="28"/>
        </w:rPr>
        <w:t xml:space="preserve"> </w:t>
      </w:r>
      <w:r w:rsidRPr="001F4692">
        <w:rPr>
          <w:sz w:val="28"/>
        </w:rPr>
        <w:t>создала</w:t>
      </w:r>
      <w:r w:rsidR="001F4692">
        <w:rPr>
          <w:sz w:val="28"/>
        </w:rPr>
        <w:t xml:space="preserve"> </w:t>
      </w:r>
      <w:r w:rsidRPr="001F4692">
        <w:rPr>
          <w:sz w:val="28"/>
        </w:rPr>
        <w:t>новую</w:t>
      </w:r>
      <w:r w:rsidR="001F4692">
        <w:rPr>
          <w:sz w:val="28"/>
        </w:rPr>
        <w:t xml:space="preserve"> </w:t>
      </w:r>
      <w:r w:rsidRPr="001F4692">
        <w:rPr>
          <w:sz w:val="28"/>
        </w:rPr>
        <w:t>форму</w:t>
      </w:r>
      <w:r w:rsidR="001F4692">
        <w:rPr>
          <w:sz w:val="28"/>
        </w:rPr>
        <w:t xml:space="preserve"> </w:t>
      </w:r>
      <w:r w:rsidRPr="001F4692">
        <w:rPr>
          <w:sz w:val="28"/>
        </w:rPr>
        <w:t>драмы,</w:t>
      </w:r>
      <w:r w:rsidR="001F4692">
        <w:rPr>
          <w:sz w:val="28"/>
        </w:rPr>
        <w:t xml:space="preserve"> </w:t>
      </w:r>
      <w:r w:rsidRPr="001F4692">
        <w:rPr>
          <w:sz w:val="28"/>
        </w:rPr>
        <w:t>действие</w:t>
      </w:r>
      <w:r w:rsidR="001F4692">
        <w:rPr>
          <w:sz w:val="28"/>
        </w:rPr>
        <w:t xml:space="preserve"> </w:t>
      </w:r>
      <w:r w:rsidRPr="001F4692">
        <w:rPr>
          <w:sz w:val="28"/>
        </w:rPr>
        <w:t>которой</w:t>
      </w:r>
      <w:r w:rsidR="001F4692">
        <w:rPr>
          <w:sz w:val="28"/>
        </w:rPr>
        <w:t xml:space="preserve"> </w:t>
      </w:r>
      <w:r w:rsidRPr="001F4692">
        <w:rPr>
          <w:sz w:val="28"/>
        </w:rPr>
        <w:t>«тесно связано</w:t>
      </w:r>
      <w:r w:rsidR="001F4692">
        <w:rPr>
          <w:sz w:val="28"/>
        </w:rPr>
        <w:t xml:space="preserve"> </w:t>
      </w:r>
      <w:r w:rsidRPr="001F4692">
        <w:rPr>
          <w:sz w:val="28"/>
        </w:rPr>
        <w:t>с</w:t>
      </w:r>
      <w:r w:rsidR="001F4692">
        <w:rPr>
          <w:sz w:val="28"/>
        </w:rPr>
        <w:t xml:space="preserve"> </w:t>
      </w:r>
      <w:r w:rsidRPr="001F4692">
        <w:rPr>
          <w:sz w:val="28"/>
        </w:rPr>
        <w:t>обсуждаемой</w:t>
      </w:r>
      <w:r w:rsidR="001F4692">
        <w:rPr>
          <w:sz w:val="28"/>
        </w:rPr>
        <w:t xml:space="preserve"> </w:t>
      </w:r>
      <w:r w:rsidRPr="001F4692">
        <w:rPr>
          <w:sz w:val="28"/>
        </w:rPr>
        <w:t>ситуацией».</w:t>
      </w:r>
      <w:r w:rsidR="001F4692">
        <w:rPr>
          <w:sz w:val="28"/>
        </w:rPr>
        <w:t xml:space="preserve"> </w:t>
      </w:r>
      <w:r w:rsidRPr="001F4692">
        <w:rPr>
          <w:sz w:val="28"/>
        </w:rPr>
        <w:t>Ибсен</w:t>
      </w:r>
      <w:r w:rsidR="001F4692">
        <w:rPr>
          <w:sz w:val="28"/>
        </w:rPr>
        <w:t xml:space="preserve"> </w:t>
      </w:r>
      <w:r w:rsidRPr="001F4692">
        <w:rPr>
          <w:sz w:val="28"/>
        </w:rPr>
        <w:t>«ввел</w:t>
      </w:r>
      <w:r w:rsidR="001F4692">
        <w:rPr>
          <w:sz w:val="28"/>
        </w:rPr>
        <w:t xml:space="preserve"> </w:t>
      </w:r>
      <w:r w:rsidRPr="001F4692">
        <w:rPr>
          <w:sz w:val="28"/>
        </w:rPr>
        <w:t>дискуссию</w:t>
      </w:r>
      <w:r w:rsidR="001F4692">
        <w:rPr>
          <w:sz w:val="28"/>
        </w:rPr>
        <w:t xml:space="preserve"> </w:t>
      </w:r>
      <w:r w:rsidRPr="001F4692">
        <w:rPr>
          <w:sz w:val="28"/>
        </w:rPr>
        <w:t>и расширил ее права настолько, что, распространившись и вторгшись в действие,</w:t>
      </w:r>
      <w:r w:rsidR="001F4692">
        <w:rPr>
          <w:sz w:val="28"/>
        </w:rPr>
        <w:t xml:space="preserve"> </w:t>
      </w:r>
      <w:r w:rsidRPr="001F4692">
        <w:rPr>
          <w:sz w:val="28"/>
        </w:rPr>
        <w:t>она окончательно с ним ассимилировалась.</w:t>
      </w:r>
      <w:r w:rsidR="001F4692">
        <w:rPr>
          <w:sz w:val="28"/>
        </w:rPr>
        <w:t xml:space="preserve"> </w:t>
      </w:r>
      <w:r w:rsidRPr="001F4692">
        <w:rPr>
          <w:sz w:val="28"/>
        </w:rPr>
        <w:t>Пьеса и дискуссия</w:t>
      </w:r>
      <w:r w:rsidR="001F4692">
        <w:rPr>
          <w:sz w:val="28"/>
        </w:rPr>
        <w:t xml:space="preserve"> </w:t>
      </w:r>
      <w:r w:rsidRPr="001F4692">
        <w:rPr>
          <w:sz w:val="28"/>
        </w:rPr>
        <w:t>стали</w:t>
      </w:r>
      <w:r w:rsidR="001F4692">
        <w:rPr>
          <w:sz w:val="28"/>
        </w:rPr>
        <w:t xml:space="preserve"> </w:t>
      </w:r>
      <w:r w:rsidRPr="001F4692">
        <w:rPr>
          <w:sz w:val="28"/>
        </w:rPr>
        <w:t>практически</w:t>
      </w:r>
      <w:r w:rsidR="001F4692">
        <w:rPr>
          <w:sz w:val="28"/>
        </w:rPr>
        <w:t xml:space="preserve"> </w:t>
      </w:r>
      <w:r w:rsidRPr="001F4692">
        <w:rPr>
          <w:sz w:val="28"/>
        </w:rPr>
        <w:t>синонимами».</w:t>
      </w:r>
      <w:r w:rsidR="001F4692">
        <w:rPr>
          <w:sz w:val="28"/>
        </w:rPr>
        <w:t xml:space="preserve"> </w:t>
      </w:r>
      <w:r w:rsidRPr="001F4692">
        <w:rPr>
          <w:sz w:val="28"/>
        </w:rPr>
        <w:t>Риторика,</w:t>
      </w:r>
      <w:r w:rsidR="001F4692">
        <w:rPr>
          <w:sz w:val="28"/>
        </w:rPr>
        <w:t xml:space="preserve"> </w:t>
      </w:r>
      <w:r w:rsidRPr="001F4692">
        <w:rPr>
          <w:sz w:val="28"/>
        </w:rPr>
        <w:t>ирония, спор, парадокс и другие элементы «драмы идей» призваны служить тому, чтобы пробудить зрителя от «эмоционального сна», заставить его</w:t>
      </w:r>
      <w:r w:rsidR="001F4692">
        <w:rPr>
          <w:sz w:val="28"/>
        </w:rPr>
        <w:t xml:space="preserve"> </w:t>
      </w:r>
      <w:r w:rsidRPr="001F4692">
        <w:rPr>
          <w:sz w:val="28"/>
        </w:rPr>
        <w:t>сопереживать,</w:t>
      </w:r>
      <w:r w:rsidR="001F4692">
        <w:rPr>
          <w:sz w:val="28"/>
        </w:rPr>
        <w:t xml:space="preserve"> </w:t>
      </w:r>
      <w:r w:rsidRPr="001F4692">
        <w:rPr>
          <w:sz w:val="28"/>
        </w:rPr>
        <w:t>превратить</w:t>
      </w:r>
      <w:r w:rsidR="001F4692">
        <w:rPr>
          <w:sz w:val="28"/>
        </w:rPr>
        <w:t xml:space="preserve"> </w:t>
      </w:r>
      <w:r w:rsidRPr="001F4692">
        <w:rPr>
          <w:sz w:val="28"/>
        </w:rPr>
        <w:t>в</w:t>
      </w:r>
      <w:r w:rsidR="001F4692">
        <w:rPr>
          <w:sz w:val="28"/>
        </w:rPr>
        <w:t xml:space="preserve"> </w:t>
      </w:r>
      <w:r w:rsidRPr="001F4692">
        <w:rPr>
          <w:sz w:val="28"/>
        </w:rPr>
        <w:t>«участника»</w:t>
      </w:r>
      <w:r w:rsidR="001F4692">
        <w:rPr>
          <w:sz w:val="28"/>
        </w:rPr>
        <w:t xml:space="preserve"> </w:t>
      </w:r>
      <w:r w:rsidRPr="001F4692">
        <w:rPr>
          <w:sz w:val="28"/>
        </w:rPr>
        <w:t>возникшей дискуссии — словом, не дать ему «спасения в чувствительности, сентиментальности», а</w:t>
      </w:r>
      <w:r w:rsidR="001F4692">
        <w:rPr>
          <w:sz w:val="28"/>
        </w:rPr>
        <w:t xml:space="preserve"> </w:t>
      </w:r>
      <w:r w:rsidRPr="001F4692">
        <w:rPr>
          <w:sz w:val="28"/>
        </w:rPr>
        <w:t>«научить думать».</w:t>
      </w:r>
    </w:p>
    <w:p w:rsidR="00B61DEF" w:rsidRPr="001F4692" w:rsidRDefault="001F4692" w:rsidP="001F4692">
      <w:pPr>
        <w:shd w:val="clear" w:color="auto" w:fill="FFFFFF"/>
        <w:spacing w:line="360" w:lineRule="auto"/>
        <w:ind w:firstLine="720"/>
        <w:jc w:val="center"/>
        <w:rPr>
          <w:b/>
          <w:sz w:val="28"/>
        </w:rPr>
      </w:pPr>
      <w:r>
        <w:rPr>
          <w:sz w:val="28"/>
          <w:lang w:val="uk-UA"/>
        </w:rPr>
        <w:br w:type="page"/>
      </w:r>
      <w:r w:rsidR="00B61DEF" w:rsidRPr="001F4692">
        <w:rPr>
          <w:b/>
          <w:sz w:val="28"/>
          <w:lang w:val="uk-UA"/>
        </w:rPr>
        <w:t xml:space="preserve">ІІ. </w:t>
      </w:r>
      <w:r w:rsidR="00B61DEF" w:rsidRPr="001F4692">
        <w:rPr>
          <w:b/>
          <w:sz w:val="28"/>
        </w:rPr>
        <w:t>Б. Шоу как представитель «новой драмы»</w:t>
      </w:r>
    </w:p>
    <w:p w:rsidR="001F4692" w:rsidRDefault="001F4692" w:rsidP="001F4692">
      <w:pPr>
        <w:shd w:val="clear" w:color="auto" w:fill="FFFFFF"/>
        <w:spacing w:line="360" w:lineRule="auto"/>
        <w:ind w:firstLine="720"/>
        <w:jc w:val="both"/>
        <w:rPr>
          <w:sz w:val="28"/>
        </w:rPr>
      </w:pPr>
    </w:p>
    <w:p w:rsidR="00B61DEF" w:rsidRPr="001F4692" w:rsidRDefault="00B61DEF" w:rsidP="001F4692">
      <w:pPr>
        <w:shd w:val="clear" w:color="auto" w:fill="FFFFFF"/>
        <w:spacing w:line="360" w:lineRule="auto"/>
        <w:ind w:firstLine="720"/>
        <w:jc w:val="both"/>
        <w:rPr>
          <w:sz w:val="28"/>
        </w:rPr>
      </w:pPr>
      <w:r w:rsidRPr="001F4692">
        <w:rPr>
          <w:sz w:val="28"/>
        </w:rPr>
        <w:t>Шоу вполне сознательно ориентировался на творческий опыт Ибсена. Он высоко ценил его драматургию и в начале творческого пути во многом следовал его примеру. Как и Ибсен, Шоу использовал сцену для пропаганды своих социальных и моральных взглядов, наполняя пьесы острыми, напряженными дискуссиями. Однако он не только, как Ибсен, ставил вопросы, но и пытался на них ответить, и ответить как писатель, исполненный исторического оптимизма. По словам Б. Брехта, в пьесах Шоу «вера в бесконечные возможности человечества на пути к совершенство</w:t>
      </w:r>
      <w:r w:rsidRPr="001F4692">
        <w:rPr>
          <w:sz w:val="28"/>
        </w:rPr>
        <w:softHyphen/>
        <w:t>ванию играет решающую роль».</w:t>
      </w:r>
    </w:p>
    <w:p w:rsidR="00B61DEF" w:rsidRPr="001F4692" w:rsidRDefault="00B61DEF" w:rsidP="001F4692">
      <w:pPr>
        <w:shd w:val="clear" w:color="auto" w:fill="FFFFFF"/>
        <w:spacing w:line="360" w:lineRule="auto"/>
        <w:ind w:firstLine="720"/>
        <w:jc w:val="both"/>
        <w:rPr>
          <w:sz w:val="28"/>
        </w:rPr>
      </w:pPr>
      <w:r w:rsidRPr="001F4692">
        <w:rPr>
          <w:sz w:val="28"/>
        </w:rPr>
        <w:t>Творческий путь Шоу-драматурга начался в 1890-е годы. В Независимом театре была поставлена и первая драма Шоу «Дома вдовца» (1892), с которой началась «новая драма» в Англии. Следом за ней появились «Волокита» (1893) и «Профессия миссис Уоррен» (1893—1894), составившие вместе с «Домами вдовца» цикл «Неприятных пьес». Такими же остросатиричными были и пьесы следующего цикла, «Пьесы приятные»: «Оружие и человек» (1894), «Кандида» (1894), «Избранник судьбы» (1895), «Поживем — увидим» (1895—1896). В 1901 г. Шоу опубликовал новый цикл пьес «Пьесы для пуритан», в который вошли «Ученик дьявола» (1896—1897), «Цезарь и Клеопатра» (1898), «Обращение капитана Брассбаунда» (1899). Какие бы темы ни поднимал в них Шоу, будь то, как в «Цезаре и Клеопатре», отдаленное прошлое человечества или, как в «Обращении капитана Брассбаунда», колониальная политика Англии, его внимание всегда приковано к самым жгучим проблемам современности.</w:t>
      </w:r>
    </w:p>
    <w:p w:rsidR="00B61DEF" w:rsidRPr="001F4692" w:rsidRDefault="00B61DEF" w:rsidP="001F4692">
      <w:pPr>
        <w:shd w:val="clear" w:color="auto" w:fill="FFFFFF"/>
        <w:spacing w:line="360" w:lineRule="auto"/>
        <w:ind w:firstLine="720"/>
        <w:jc w:val="both"/>
        <w:rPr>
          <w:sz w:val="28"/>
        </w:rPr>
      </w:pPr>
      <w:r w:rsidRPr="001F4692">
        <w:rPr>
          <w:sz w:val="28"/>
        </w:rPr>
        <w:t>Ибсен изображал жизнь преимущественно в мрачных, трагических тонах. Шоу насмешлив даже там, где речь идет о вполне серьезном. Он отрицательно относится к трагедии и выступает против учения о катарсисе. По мнению Шоу, человек не должен мириться со страданием, лишающим его «способности открывать сущность жизни, пробуждать мысли, воспитывать чувства». Шоу высоко ценит комедию, называя ее «самым утонченным видом искусства». В творчестве Ибсена, по словам Шоу, она трансформируется в трагикомедию, «в еще более высокий, чем комедия, жанр». Комедия, по убеждению Шоу, отрицая страдание, воспитывает в зрителе разумное и трезвое отношение к окружающему миру.</w:t>
      </w:r>
    </w:p>
    <w:p w:rsidR="00B61DEF" w:rsidRPr="001F4692" w:rsidRDefault="00B61DEF" w:rsidP="001F4692">
      <w:pPr>
        <w:shd w:val="clear" w:color="auto" w:fill="FFFFFF"/>
        <w:spacing w:line="360" w:lineRule="auto"/>
        <w:ind w:firstLine="720"/>
        <w:jc w:val="both"/>
        <w:rPr>
          <w:sz w:val="28"/>
        </w:rPr>
      </w:pPr>
      <w:r w:rsidRPr="001F4692">
        <w:rPr>
          <w:sz w:val="28"/>
        </w:rPr>
        <w:t>Однако, предпочитая комедию трагедии, Шоу в своей художественной практике редко удерживается в границах одного комедийного жанра. Комическое в его пьесах легко уживается с трагическим, смешное — с серьезными размышлениями о жизни.</w:t>
      </w:r>
    </w:p>
    <w:p w:rsidR="00B61DEF" w:rsidRPr="001F4692" w:rsidRDefault="00B61DEF" w:rsidP="001F4692">
      <w:pPr>
        <w:shd w:val="clear" w:color="auto" w:fill="FFFFFF"/>
        <w:spacing w:line="360" w:lineRule="auto"/>
        <w:ind w:firstLine="720"/>
        <w:jc w:val="both"/>
        <w:rPr>
          <w:sz w:val="28"/>
        </w:rPr>
      </w:pPr>
      <w:r w:rsidRPr="001F4692">
        <w:rPr>
          <w:sz w:val="28"/>
        </w:rPr>
        <w:t>***</w:t>
      </w:r>
    </w:p>
    <w:p w:rsidR="00B61DEF" w:rsidRPr="001F4692" w:rsidRDefault="00B61DEF" w:rsidP="001F4692">
      <w:pPr>
        <w:pStyle w:val="a3"/>
        <w:spacing w:line="360" w:lineRule="auto"/>
        <w:ind w:firstLine="720"/>
        <w:jc w:val="both"/>
        <w:rPr>
          <w:sz w:val="28"/>
        </w:rPr>
      </w:pPr>
      <w:r w:rsidRPr="001F4692">
        <w:rPr>
          <w:sz w:val="28"/>
        </w:rPr>
        <w:t>“Реалист – тот, кот сам живет, сообразуясь со своими представлениями</w:t>
      </w:r>
      <w:r w:rsidR="001F4692">
        <w:rPr>
          <w:sz w:val="28"/>
        </w:rPr>
        <w:t xml:space="preserve"> </w:t>
      </w:r>
      <w:r w:rsidRPr="001F4692">
        <w:rPr>
          <w:sz w:val="28"/>
        </w:rPr>
        <w:t>о</w:t>
      </w:r>
      <w:r w:rsidR="001F4692">
        <w:rPr>
          <w:sz w:val="28"/>
        </w:rPr>
        <w:t xml:space="preserve"> </w:t>
      </w:r>
      <w:r w:rsidRPr="001F4692">
        <w:rPr>
          <w:sz w:val="28"/>
        </w:rPr>
        <w:t>прошлом”.</w:t>
      </w:r>
    </w:p>
    <w:p w:rsidR="00B61DEF" w:rsidRPr="001F4692" w:rsidRDefault="00B61DEF" w:rsidP="001F4692">
      <w:pPr>
        <w:pStyle w:val="a3"/>
        <w:spacing w:line="360" w:lineRule="auto"/>
        <w:ind w:firstLine="720"/>
        <w:jc w:val="both"/>
        <w:rPr>
          <w:sz w:val="28"/>
        </w:rPr>
      </w:pPr>
      <w:r w:rsidRPr="001F4692">
        <w:rPr>
          <w:sz w:val="28"/>
        </w:rPr>
        <w:t>Для Шоу борьба за новое общество была неразрывно связана с борьбой за новую драму, которая могла бы поставить перед читателями насущие вопросы современности, могла бы сорвать все маски и покровы жизни общества. Когда Б. Шоу, сначала как критик, а потом и как драматург, ввел планомерную осаду драмы 19 века, ему приходилось бороться с самой скверной из ходящих условностей театральной критики того времени, убежденной в том, что интеллектуальной серьезности на сцене нет места, что театр – это вид поверхностного развлечения, а драматург – это человек, задача которого изготовлять из дешевых эмоций вредные сласти. В конце концов осада увенчалась успехом, интеллектуальная серьезность</w:t>
      </w:r>
      <w:r w:rsidR="001F4692">
        <w:rPr>
          <w:sz w:val="28"/>
        </w:rPr>
        <w:t xml:space="preserve"> </w:t>
      </w:r>
      <w:r w:rsidRPr="001F4692">
        <w:rPr>
          <w:sz w:val="28"/>
        </w:rPr>
        <w:t>одержала верх над кондитерским взглядом на театр, и даже его сторонники были вынуждены встать в позу интеллектуалов и в 1918 году Шоу писал: “почему понадобилась колоссальная война, чтобы приохотить людей к моим произведениям?”</w:t>
      </w:r>
    </w:p>
    <w:p w:rsidR="00B61DEF" w:rsidRPr="001F4692" w:rsidRDefault="00B61DEF" w:rsidP="001F4692">
      <w:pPr>
        <w:pStyle w:val="a3"/>
        <w:spacing w:line="360" w:lineRule="auto"/>
        <w:ind w:firstLine="720"/>
        <w:jc w:val="both"/>
        <w:rPr>
          <w:sz w:val="28"/>
        </w:rPr>
      </w:pPr>
      <w:r w:rsidRPr="001F4692">
        <w:rPr>
          <w:sz w:val="28"/>
        </w:rPr>
        <w:t>Шоу намеривался создать положительного героя – реалиста. Одну из задач своей драматургии он видит в создании образов “реалистов”, практичных, сдержанных и хладнокровных. Шоу везде и всегда старался раздразнить, разозлить, публику, использую свой шовианский метод.</w:t>
      </w:r>
    </w:p>
    <w:p w:rsidR="00B61DEF" w:rsidRPr="001F4692" w:rsidRDefault="00B61DEF" w:rsidP="001F4692">
      <w:pPr>
        <w:pStyle w:val="a3"/>
        <w:spacing w:line="360" w:lineRule="auto"/>
        <w:ind w:firstLine="720"/>
        <w:jc w:val="both"/>
        <w:rPr>
          <w:sz w:val="28"/>
        </w:rPr>
      </w:pPr>
      <w:r w:rsidRPr="001F4692">
        <w:rPr>
          <w:sz w:val="28"/>
        </w:rPr>
        <w:t>Он ни когда не был идеалистом – его предложения носили не романтическо-пацифистский, а сугубо практический характер и были, по свидетельствам современников, весьма дельными. Его реалистический взгляд на жизнь ни когда не затягивался мутной пленочкой, романтической или фантастической, а его шавианское здравомыслие сделало его надежно защищенным от любых уколов и нападок.</w:t>
      </w:r>
    </w:p>
    <w:p w:rsidR="00B61DEF" w:rsidRPr="001F4692" w:rsidRDefault="00B61DEF" w:rsidP="001F4692">
      <w:pPr>
        <w:pStyle w:val="a3"/>
        <w:spacing w:line="360" w:lineRule="auto"/>
        <w:ind w:firstLine="720"/>
        <w:jc w:val="both"/>
        <w:rPr>
          <w:sz w:val="28"/>
        </w:rPr>
      </w:pPr>
      <w:r w:rsidRPr="001F4692">
        <w:rPr>
          <w:sz w:val="28"/>
        </w:rPr>
        <w:t>Например, в “Профессии миссис Уорен” Шоу без обидняков изложил реальное положение</w:t>
      </w:r>
      <w:r w:rsidR="001F4692">
        <w:rPr>
          <w:sz w:val="28"/>
        </w:rPr>
        <w:t xml:space="preserve"> </w:t>
      </w:r>
      <w:r w:rsidRPr="001F4692">
        <w:rPr>
          <w:sz w:val="28"/>
        </w:rPr>
        <w:t>женщин в обществе, говорил о том, что общество должно быть устроено так, чтобы каждый мужчина и каждая женщина могли содержать себя своим трудом, не торгуя своими превязанностями и своими убеждениями. В “Цезаре и Клеопатре” Шоу предложил свой взгляд на историю спокойный, здравый, ироничный, не прикованный насмерть к щелочкам у дверей царских опочивален.</w:t>
      </w:r>
    </w:p>
    <w:p w:rsidR="00B61DEF" w:rsidRPr="001F4692" w:rsidRDefault="00B61DEF" w:rsidP="001F4692">
      <w:pPr>
        <w:pStyle w:val="a3"/>
        <w:spacing w:line="360" w:lineRule="auto"/>
        <w:ind w:firstLine="720"/>
        <w:jc w:val="both"/>
        <w:rPr>
          <w:sz w:val="28"/>
        </w:rPr>
      </w:pPr>
      <w:r w:rsidRPr="001F4692">
        <w:rPr>
          <w:sz w:val="28"/>
        </w:rPr>
        <w:t>И так – во</w:t>
      </w:r>
      <w:r w:rsidR="001F4692">
        <w:rPr>
          <w:sz w:val="28"/>
        </w:rPr>
        <w:t xml:space="preserve"> </w:t>
      </w:r>
      <w:r w:rsidRPr="001F4692">
        <w:rPr>
          <w:sz w:val="28"/>
        </w:rPr>
        <w:t xml:space="preserve">всем. Реальность в драме, на сцене, в сознании, в жизни – это то, чего добивался Бернард Шоу. </w:t>
      </w:r>
    </w:p>
    <w:p w:rsidR="00B61DEF" w:rsidRPr="001F4692" w:rsidRDefault="001F4692" w:rsidP="001F4692">
      <w:pPr>
        <w:pStyle w:val="a3"/>
        <w:spacing w:line="360" w:lineRule="auto"/>
        <w:ind w:firstLine="720"/>
        <w:rPr>
          <w:b/>
          <w:sz w:val="28"/>
        </w:rPr>
      </w:pPr>
      <w:r>
        <w:rPr>
          <w:sz w:val="28"/>
          <w:lang w:val="uk-UA"/>
        </w:rPr>
        <w:br w:type="page"/>
      </w:r>
      <w:r w:rsidR="00B61DEF" w:rsidRPr="001F4692">
        <w:rPr>
          <w:b/>
          <w:sz w:val="28"/>
          <w:lang w:val="uk-UA"/>
        </w:rPr>
        <w:t xml:space="preserve">ІІІ. </w:t>
      </w:r>
      <w:r w:rsidR="00B61DEF" w:rsidRPr="001F4692">
        <w:rPr>
          <w:b/>
          <w:sz w:val="28"/>
        </w:rPr>
        <w:t>«Пигмалион» Б. Шоу одно из самых ярких произведений «новой драмы»</w:t>
      </w:r>
    </w:p>
    <w:p w:rsidR="001F4692" w:rsidRPr="001F4692" w:rsidRDefault="001F4692" w:rsidP="001F4692">
      <w:pPr>
        <w:pStyle w:val="a3"/>
        <w:spacing w:line="360" w:lineRule="auto"/>
        <w:ind w:firstLine="720"/>
        <w:rPr>
          <w:b/>
          <w:sz w:val="28"/>
        </w:rPr>
      </w:pPr>
    </w:p>
    <w:p w:rsidR="00B61DEF" w:rsidRPr="001F4692" w:rsidRDefault="00B61DEF" w:rsidP="001F4692">
      <w:pPr>
        <w:pStyle w:val="a3"/>
        <w:spacing w:line="360" w:lineRule="auto"/>
        <w:ind w:firstLine="720"/>
        <w:jc w:val="both"/>
        <w:rPr>
          <w:sz w:val="28"/>
        </w:rPr>
      </w:pPr>
      <w:r w:rsidRPr="001F4692">
        <w:rPr>
          <w:sz w:val="28"/>
        </w:rPr>
        <w:t>Среди произведений, написанных в довоенный период, самой популярной пьесой Шоу стала комедия «Пигмалион» (1912). Ее заглавие напоминает о древнем мифе, согласно которому скуль</w:t>
      </w:r>
      <w:r w:rsidRPr="001F4692">
        <w:rPr>
          <w:sz w:val="28"/>
        </w:rPr>
        <w:softHyphen/>
        <w:t>птор Пигмалион, изваявший статую Галатеи, влюбился в нее, и тогда богиня любви Афродита, внявшая мольбам отчаявшегося художника, оживила ее. Шоу дает свой, современный, вариант древнего мифа. Профессор фонетики Хиггинс заключает пари с полковником Пикерингом, что за несколько месяцев ему удастся обучить уличную торговку цветами правильной речи и сделать так, чтобы «она с успехом могла сойти за герцогиню». Но в атмосфере внимания и уважения к ее личности Элиза проявляет необыкновенные способности, ум, талант, чувство внутреннего достоинства. «Превращение» Элизы, по мысли Шоу, призвано опровергнуть утвердившееся мнение о том, что социальные барьеры непреодолимы. Они лишь препятствуют людям реализо</w:t>
      </w:r>
      <w:r w:rsidRPr="001F4692">
        <w:rPr>
          <w:sz w:val="28"/>
        </w:rPr>
        <w:softHyphen/>
        <w:t xml:space="preserve">вать заложенные в них возможности. Шоу безгранично верит в культуру, знания, которые, по словам прозревшего Хиггинса, «уничтожают пропасть, отделяющую класс от класса и душу от души». </w:t>
      </w:r>
    </w:p>
    <w:p w:rsidR="00B61DEF" w:rsidRPr="001F4692" w:rsidRDefault="00B61DEF" w:rsidP="001F4692">
      <w:pPr>
        <w:pStyle w:val="a3"/>
        <w:spacing w:line="360" w:lineRule="auto"/>
        <w:ind w:firstLine="720"/>
        <w:jc w:val="both"/>
        <w:rPr>
          <w:sz w:val="28"/>
        </w:rPr>
      </w:pPr>
      <w:r w:rsidRPr="001F4692">
        <w:rPr>
          <w:sz w:val="28"/>
        </w:rPr>
        <w:t xml:space="preserve">Насколько Шоу интересовала связь характера и общественного положения, особенно доказывает тот факт, что радикальную перестройку характера он сделал даже главной темой пьесы «Пигмалион». </w:t>
      </w:r>
    </w:p>
    <w:p w:rsidR="00B61DEF" w:rsidRPr="001F4692" w:rsidRDefault="00B61DEF" w:rsidP="001F4692">
      <w:pPr>
        <w:pStyle w:val="a3"/>
        <w:spacing w:line="360" w:lineRule="auto"/>
        <w:ind w:firstLine="720"/>
        <w:jc w:val="both"/>
        <w:rPr>
          <w:sz w:val="28"/>
        </w:rPr>
      </w:pPr>
      <w:r w:rsidRPr="001F4692">
        <w:rPr>
          <w:sz w:val="28"/>
        </w:rPr>
        <w:t>Совершенно очевидно намерение, которое преследовал Шоу, назвав пьесу именем мифического царя. Имя Пигмалион должно напоминать о том, что Элиза Дулиттл была создана Альфредом Хиггинсом таким же образом, как Галатея Пигмалионом. Человек создается человеком</w:t>
      </w:r>
      <w:r w:rsidR="001F4692">
        <w:rPr>
          <w:sz w:val="28"/>
        </w:rPr>
        <w:t xml:space="preserve"> </w:t>
      </w:r>
      <w:r w:rsidRPr="001F4692">
        <w:rPr>
          <w:sz w:val="28"/>
        </w:rPr>
        <w:t>—</w:t>
      </w:r>
      <w:r w:rsidR="001F4692">
        <w:rPr>
          <w:sz w:val="28"/>
        </w:rPr>
        <w:t xml:space="preserve"> </w:t>
      </w:r>
      <w:r w:rsidRPr="001F4692">
        <w:rPr>
          <w:sz w:val="28"/>
        </w:rPr>
        <w:t>таков урок этой, по собственному признанию Шоу, «интенсивно и сознательно дидактической» пьесы. Это тот самый урок, к которому призывал Брехт, требуя, чтобы «построение одной фигуры проводилось в зависимости от построения другой фигуры, ибо и в жизни мы взаимно формируем друг друга».</w:t>
      </w:r>
    </w:p>
    <w:p w:rsidR="00B61DEF" w:rsidRPr="001F4692" w:rsidRDefault="00B61DEF" w:rsidP="001F4692">
      <w:pPr>
        <w:pStyle w:val="a3"/>
        <w:spacing w:line="360" w:lineRule="auto"/>
        <w:ind w:firstLine="720"/>
        <w:jc w:val="both"/>
        <w:rPr>
          <w:sz w:val="28"/>
        </w:rPr>
      </w:pPr>
      <w:r w:rsidRPr="001F4692">
        <w:rPr>
          <w:sz w:val="28"/>
        </w:rPr>
        <w:t>Среди литературных критиков бытует мнение, что пьесы Шоу, больше, чем пьесы других драматургов, пропагандируют определенные политические идеи. Учение об изменяемости человеческой природы и зависимости от классовой принадлежности есть не что иное, как учение о социальной детерминированности индивидуума. Пьеса «Пигмалион» является хорошим пособием, в котором рассматривается проблема детерминизма. Даже сам автор считал ее «выдающейся дидактической пьесой».</w:t>
      </w:r>
    </w:p>
    <w:p w:rsidR="00B61DEF" w:rsidRPr="001F4692" w:rsidRDefault="00B61DEF" w:rsidP="001F4692">
      <w:pPr>
        <w:pStyle w:val="a3"/>
        <w:spacing w:line="360" w:lineRule="auto"/>
        <w:ind w:firstLine="720"/>
        <w:jc w:val="both"/>
        <w:rPr>
          <w:sz w:val="28"/>
        </w:rPr>
      </w:pPr>
      <w:r w:rsidRPr="001F4692">
        <w:rPr>
          <w:sz w:val="28"/>
        </w:rPr>
        <w:t>Главной проблемой, которую Шоу искусно решает в «Пигмалионе», стал вопрос «является ли человек изменяемым существом». Это положение в пьесе конкретизируется тем, что девушка из Ист Энда Лондона со всеми чертами характера уличного ребенка, превращается в женщину с чертами характера дамы высшего общества. Чтобы показать, как радикально можно изменить человека, Шоу выбрал переход из одной крайности в другую. Если такое радикальное изменение человека возможно в относительно короткое время, то зритель должен сказать себе, что тогда возможно и любое другое изменение человеческого существа.</w:t>
      </w:r>
    </w:p>
    <w:p w:rsidR="00B61DEF" w:rsidRPr="001F4692" w:rsidRDefault="00B61DEF" w:rsidP="001F4692">
      <w:pPr>
        <w:pStyle w:val="a3"/>
        <w:spacing w:line="360" w:lineRule="auto"/>
        <w:ind w:firstLine="720"/>
        <w:jc w:val="both"/>
        <w:rPr>
          <w:sz w:val="28"/>
        </w:rPr>
      </w:pPr>
      <w:r w:rsidRPr="001F4692">
        <w:rPr>
          <w:sz w:val="28"/>
        </w:rPr>
        <w:t>Второй важный вопрос пьесы – насколько речь влияет на человеческую жизнь. Что дает человеку правильное произношение? Достаточно ли научится правильно говорить, чтобы изменить социальное положение? Вот что думает на этот счет профессор Хиггинс:</w:t>
      </w:r>
      <w:r w:rsidR="001F4692">
        <w:rPr>
          <w:sz w:val="28"/>
        </w:rPr>
        <w:t xml:space="preserve"> </w:t>
      </w:r>
      <w:r w:rsidRPr="001F4692">
        <w:rPr>
          <w:sz w:val="28"/>
        </w:rPr>
        <w:t>«Но если бы вы знали, как это интересно — взять человека и, научив его говорить иначе, чем он говорил, до сих пор, сделать из него совершенно другое, новое</w:t>
      </w:r>
      <w:r w:rsidR="001F4692">
        <w:rPr>
          <w:sz w:val="28"/>
        </w:rPr>
        <w:t xml:space="preserve"> </w:t>
      </w:r>
      <w:r w:rsidRPr="001F4692">
        <w:rPr>
          <w:sz w:val="28"/>
        </w:rPr>
        <w:t>существо. Ведь это значит — уничтожить пропасть, которая отделяет класс от класса и душу от души».</w:t>
      </w:r>
    </w:p>
    <w:p w:rsidR="00B61DEF" w:rsidRPr="001F4692" w:rsidRDefault="00B61DEF" w:rsidP="001F4692">
      <w:pPr>
        <w:pStyle w:val="a3"/>
        <w:spacing w:line="360" w:lineRule="auto"/>
        <w:ind w:firstLine="720"/>
        <w:jc w:val="both"/>
        <w:rPr>
          <w:sz w:val="28"/>
        </w:rPr>
      </w:pPr>
      <w:r w:rsidRPr="001F4692">
        <w:rPr>
          <w:sz w:val="28"/>
        </w:rPr>
        <w:t>Шоу, быть может, первым осознал всесилие языка в обществе, его исключительную социальную роль, о которой косвенно в те же годы заговорил психоанализ. Именно Шоу сказал об этом в плакатно-назидательном, но от того не менее иронично-увлекательном “Пигмалионе”. Профессор Хиггинс, пусть и в своей узкой специальной сфере, но все же опередил структурализм и постструктурализм, которые во второй половине века сделают идеи “дискурса” и “тоталитарных языковых практик” своей центральной темой.</w:t>
      </w:r>
    </w:p>
    <w:p w:rsidR="00B61DEF" w:rsidRPr="001F4692" w:rsidRDefault="00B61DEF" w:rsidP="001F4692">
      <w:pPr>
        <w:pStyle w:val="a3"/>
        <w:spacing w:line="360" w:lineRule="auto"/>
        <w:ind w:firstLine="720"/>
        <w:jc w:val="both"/>
        <w:rPr>
          <w:sz w:val="28"/>
        </w:rPr>
      </w:pPr>
      <w:r w:rsidRPr="001F4692">
        <w:rPr>
          <w:sz w:val="28"/>
        </w:rPr>
        <w:t>В «Пигмалионе» Шоу</w:t>
      </w:r>
      <w:r w:rsidR="001F4692">
        <w:rPr>
          <w:sz w:val="28"/>
        </w:rPr>
        <w:t xml:space="preserve"> </w:t>
      </w:r>
      <w:r w:rsidRPr="001F4692">
        <w:rPr>
          <w:sz w:val="28"/>
        </w:rPr>
        <w:t>соединил две одинаково волнующие его темы: проблему социального неравенства и проблему классического английского языка. Но язык не является единственным выражением человеческого существа. Выход в свет на прием к миссис Хиггинс имеет единственный промах — Элиза</w:t>
      </w:r>
      <w:r w:rsidR="001F4692">
        <w:rPr>
          <w:sz w:val="28"/>
        </w:rPr>
        <w:t xml:space="preserve"> </w:t>
      </w:r>
      <w:r w:rsidRPr="001F4692">
        <w:rPr>
          <w:sz w:val="28"/>
        </w:rPr>
        <w:t xml:space="preserve">не знает, о чем говорят в обществе на этом языке. </w:t>
      </w:r>
    </w:p>
    <w:p w:rsidR="00B61DEF" w:rsidRPr="001F4692" w:rsidRDefault="00B61DEF" w:rsidP="001F4692">
      <w:pPr>
        <w:pStyle w:val="a3"/>
        <w:spacing w:line="360" w:lineRule="auto"/>
        <w:ind w:firstLine="720"/>
        <w:jc w:val="both"/>
        <w:rPr>
          <w:sz w:val="28"/>
        </w:rPr>
      </w:pPr>
      <w:r w:rsidRPr="001F4692">
        <w:rPr>
          <w:sz w:val="28"/>
        </w:rPr>
        <w:t>«Пикеринг также признал, что для Элизы недостаточно владеть присущими леди произношением, грамматикой и словарным составом. Она должна еще развить в себе характерные для леди интересы. До тех пор пока ее сердце и сознание заполнены проблемами ее старого мира: убийствами из-за соломенной шляпы и благоприятным действием джина на настроение ее отца,— она не сможет стать леди, пусть даже ее язык будет неотличим от языка леди».</w:t>
      </w:r>
    </w:p>
    <w:p w:rsidR="00B61DEF" w:rsidRPr="001F4692" w:rsidRDefault="00B61DEF" w:rsidP="001F4692">
      <w:pPr>
        <w:pStyle w:val="a3"/>
        <w:spacing w:line="360" w:lineRule="auto"/>
        <w:ind w:firstLine="720"/>
        <w:jc w:val="both"/>
        <w:rPr>
          <w:sz w:val="28"/>
        </w:rPr>
      </w:pPr>
      <w:r w:rsidRPr="001F4692">
        <w:rPr>
          <w:sz w:val="28"/>
        </w:rPr>
        <w:t>Один из тезисов пьесы</w:t>
      </w:r>
      <w:r w:rsidR="001F4692">
        <w:rPr>
          <w:sz w:val="28"/>
        </w:rPr>
        <w:t xml:space="preserve"> </w:t>
      </w:r>
      <w:r w:rsidRPr="001F4692">
        <w:rPr>
          <w:sz w:val="28"/>
        </w:rPr>
        <w:t>гласит, что человеческий характер определяется совокупностью отношении личности, языковые отношения являются лишь ее частью. В пьесе этот тезис конкретизируется тем, что Элиза наряду с занятиями языком учится еще и правилам поведения. Следовательно, Хиггинс объясняет ей не только то, как надо говорить на языке леди, но и, например, как пользоваться носовым платком.</w:t>
      </w:r>
    </w:p>
    <w:p w:rsidR="00B61DEF" w:rsidRPr="001F4692" w:rsidRDefault="00B61DEF" w:rsidP="001F4692">
      <w:pPr>
        <w:pStyle w:val="a3"/>
        <w:spacing w:line="360" w:lineRule="auto"/>
        <w:ind w:firstLine="720"/>
        <w:jc w:val="both"/>
        <w:rPr>
          <w:sz w:val="28"/>
        </w:rPr>
      </w:pPr>
      <w:r w:rsidRPr="001F4692">
        <w:rPr>
          <w:sz w:val="28"/>
        </w:rPr>
        <w:t>Совокупность поведения, то есть форма и содержание речи, образ суждения и мыслей, привычные поступки и типичные реакции людей</w:t>
      </w:r>
      <w:r w:rsidR="001F4692">
        <w:rPr>
          <w:sz w:val="28"/>
        </w:rPr>
        <w:t xml:space="preserve"> </w:t>
      </w:r>
      <w:r w:rsidRPr="001F4692">
        <w:rPr>
          <w:sz w:val="28"/>
        </w:rPr>
        <w:t xml:space="preserve">приспособлены к условиям их среды. Субъективное существо и объективный мир соответствуют друг друга и взаимно пронизывают друг друга. </w:t>
      </w:r>
    </w:p>
    <w:p w:rsidR="00B61DEF" w:rsidRPr="001F4692" w:rsidRDefault="00B61DEF" w:rsidP="001F4692">
      <w:pPr>
        <w:pStyle w:val="a3"/>
        <w:spacing w:line="360" w:lineRule="auto"/>
        <w:ind w:firstLine="720"/>
        <w:jc w:val="both"/>
        <w:rPr>
          <w:sz w:val="28"/>
        </w:rPr>
      </w:pPr>
      <w:r w:rsidRPr="001F4692">
        <w:rPr>
          <w:sz w:val="28"/>
        </w:rPr>
        <w:t>От автора</w:t>
      </w:r>
      <w:r w:rsidR="001F4692">
        <w:rPr>
          <w:sz w:val="28"/>
        </w:rPr>
        <w:t xml:space="preserve"> </w:t>
      </w:r>
      <w:r w:rsidRPr="001F4692">
        <w:rPr>
          <w:sz w:val="28"/>
        </w:rPr>
        <w:t>требовалась</w:t>
      </w:r>
      <w:r w:rsidR="001F4692">
        <w:rPr>
          <w:sz w:val="28"/>
        </w:rPr>
        <w:t xml:space="preserve"> </w:t>
      </w:r>
      <w:r w:rsidRPr="001F4692">
        <w:rPr>
          <w:sz w:val="28"/>
        </w:rPr>
        <w:t xml:space="preserve">большая затрата драматических средств, чтобы убедить в этом каждого зрителя. Шоу нашел это средство в систематическом применении своего рода эффекта отчуждения, заставляя своих персонажей время от времени действовать в чужой среде, чтобы затем шаг за шагом возвращать их в свою собственную среду, искусно создавая на первых порах ложное представление относительно их настоящей сущности. Затем это впечатление постепенно и методически меняется. </w:t>
      </w:r>
    </w:p>
    <w:p w:rsidR="00B61DEF" w:rsidRPr="001F4692" w:rsidRDefault="00B61DEF" w:rsidP="001F4692">
      <w:pPr>
        <w:pStyle w:val="a3"/>
        <w:spacing w:line="360" w:lineRule="auto"/>
        <w:ind w:firstLine="720"/>
        <w:jc w:val="both"/>
        <w:rPr>
          <w:sz w:val="28"/>
        </w:rPr>
      </w:pPr>
      <w:r w:rsidRPr="001F4692">
        <w:rPr>
          <w:sz w:val="28"/>
        </w:rPr>
        <w:t>«Экспозиция»</w:t>
      </w:r>
      <w:r w:rsidR="001F4692">
        <w:rPr>
          <w:sz w:val="28"/>
        </w:rPr>
        <w:t xml:space="preserve"> </w:t>
      </w:r>
      <w:r w:rsidRPr="001F4692">
        <w:rPr>
          <w:sz w:val="28"/>
        </w:rPr>
        <w:t>характера Элизы</w:t>
      </w:r>
      <w:r w:rsidR="001F4692">
        <w:rPr>
          <w:sz w:val="28"/>
        </w:rPr>
        <w:t xml:space="preserve"> </w:t>
      </w:r>
      <w:r w:rsidRPr="001F4692">
        <w:rPr>
          <w:sz w:val="28"/>
        </w:rPr>
        <w:t>в чужой среде имеет то воздействие, что она леди и джентльменам в зрительном зале кажется непонятной, отталкивающей, двусмысленной и странной. Это впечатление усиливается благодаря реакции леди и джентльменов на сцене. Так, Шоу заставляет миссис Эйнсфорд Хилл заметно волноваться, когда она наблюдает, как незнакомая ей цветочница при случайной встрече на улице называет ее сына Фредди «милым другом».</w:t>
      </w:r>
    </w:p>
    <w:p w:rsidR="00B61DEF" w:rsidRPr="001F4692" w:rsidRDefault="00B61DEF" w:rsidP="001F4692">
      <w:pPr>
        <w:pStyle w:val="a3"/>
        <w:spacing w:line="360" w:lineRule="auto"/>
        <w:ind w:firstLine="720"/>
        <w:jc w:val="both"/>
        <w:rPr>
          <w:sz w:val="28"/>
        </w:rPr>
      </w:pPr>
      <w:r w:rsidRPr="001F4692">
        <w:rPr>
          <w:sz w:val="28"/>
        </w:rPr>
        <w:t>Ввиду тщательного подчеркивания влияния среды у зрителя легко могло бы возникнуть ложное представление о том, будто характеры в мире героев Шоу целиком поддаются ограничению влиянием среды. Для предупреждения этого нежелательного заблуждения Шоу с подобной же тщательностью и основательностью внес в свою пьесу контртезис о существо</w:t>
      </w:r>
      <w:r w:rsidRPr="001F4692">
        <w:rPr>
          <w:sz w:val="28"/>
        </w:rPr>
        <w:softHyphen/>
        <w:t>вании естественных способностей и их значении для характера того или иного индивидуума. Это положение конкретизируется сразу во всех четырех главных героях пьесы: Элизе, Хиггинсе, Дулиттле и Пикеринге.</w:t>
      </w:r>
    </w:p>
    <w:p w:rsidR="00B61DEF" w:rsidRPr="001F4692" w:rsidRDefault="00B61DEF" w:rsidP="001F4692">
      <w:pPr>
        <w:pStyle w:val="a3"/>
        <w:spacing w:line="360" w:lineRule="auto"/>
        <w:ind w:firstLine="720"/>
        <w:jc w:val="both"/>
        <w:rPr>
          <w:sz w:val="28"/>
        </w:rPr>
      </w:pPr>
      <w:r w:rsidRPr="001F4692">
        <w:rPr>
          <w:sz w:val="28"/>
        </w:rPr>
        <w:t>«Пигмалион» – это насмешка над поклонниками «голубой крови»… каждая моя пьеса была камнем, который я бросал в окна викторианского благополучия», - так отзывался сам автор о своей пьесе.</w:t>
      </w:r>
    </w:p>
    <w:p w:rsidR="00B61DEF" w:rsidRPr="001F4692" w:rsidRDefault="00B61DEF" w:rsidP="001F4692">
      <w:pPr>
        <w:pStyle w:val="a3"/>
        <w:spacing w:line="360" w:lineRule="auto"/>
        <w:ind w:firstLine="720"/>
        <w:jc w:val="both"/>
        <w:rPr>
          <w:sz w:val="28"/>
        </w:rPr>
      </w:pPr>
      <w:r w:rsidRPr="001F4692">
        <w:rPr>
          <w:sz w:val="28"/>
        </w:rPr>
        <w:t>Для Шоу было важно показать, что все качества Элизы, которые она раскрывает как леди, можно уже обнаружить в цветочнице как естественные способности или, что качества цветочницы можно затем снова обнаружить в леди. Концепция Шоу уже содержалась в описании внешности Элизы. В конце детальной характеристики ее внешнего облика говорится:</w:t>
      </w:r>
    </w:p>
    <w:p w:rsidR="00B61DEF" w:rsidRPr="001F4692" w:rsidRDefault="00B61DEF" w:rsidP="001F4692">
      <w:pPr>
        <w:pStyle w:val="a3"/>
        <w:spacing w:line="360" w:lineRule="auto"/>
        <w:ind w:firstLine="720"/>
        <w:jc w:val="both"/>
        <w:rPr>
          <w:sz w:val="28"/>
        </w:rPr>
      </w:pPr>
      <w:r w:rsidRPr="001F4692">
        <w:rPr>
          <w:sz w:val="28"/>
        </w:rPr>
        <w:t>Превращение Дулиттла в джентльмена, точно так же как и его дочери в леди, должно показаться относительно внешним процессом. Здесь как бы модифицируются лишь его природные способности благодаря его новому общественному положению. Как акционер сыроваренного треста «Друг желудка» и видный оратор уоннафеллеровской Всемирной лиги моральных реформ, он, в сущности, даже остался при своей настоящей профессии, которая, по свидетельству Элизы, еще до его социального превращения состояла в том, чтобы вымогать деньги у других людей, пуская в ход свое красноречие.</w:t>
      </w:r>
    </w:p>
    <w:p w:rsidR="00B61DEF" w:rsidRPr="001F4692" w:rsidRDefault="00B61DEF" w:rsidP="001F4692">
      <w:pPr>
        <w:pStyle w:val="a3"/>
        <w:spacing w:line="360" w:lineRule="auto"/>
        <w:ind w:firstLine="720"/>
        <w:jc w:val="both"/>
        <w:rPr>
          <w:sz w:val="28"/>
        </w:rPr>
      </w:pPr>
      <w:r w:rsidRPr="001F4692">
        <w:rPr>
          <w:sz w:val="28"/>
        </w:rPr>
        <w:t>Но самым убедительным образом тезис о наличии природных способностей и их значении для создания характеров демонстрируется на примере пары Хиггинс— Пикеринг. Оба они по своему социальному положению джентльмены, но с тем различием, что Пикеринг и по своему темпераменту джентльмен, в то время как Хиггинс предрасположен к грубости. Различие и общность обоих персонажей систематически демонстрируется на их поведении по отношению к Элизе. Хиггинс с самого начала обращается с ней грубо, невежливо, бесцеремонно. В ее присутствии он говорит о ней «глупая девушка», «чучело», «так неотразимо вульгарна, так вопиюще грязна», «скверная, испорченная девчонка» и тому подоб</w:t>
      </w:r>
      <w:r w:rsidRPr="001F4692">
        <w:rPr>
          <w:sz w:val="28"/>
        </w:rPr>
        <w:softHyphen/>
        <w:t>ное. Он просит свою экономку завернуть Элизу в газету и бросить в мусорный ящик. Единственной нормой разговора с ней является повелительная форма, а предпочтительным способом влияния на Элизу — угроза. Пикеринг, врожденный джентльмен, напротив, в обращении с Элизой с самого начала проявляет такт и исключительную вежливость. Он не дает спровоцировать себя на неприятное или грубое высказывание ни навязчивым поведением цветочницы, ни плохим примером Хиггинса. Так как никакие обстоятельства не объясняют эти различия в поведении, зритель должен предположить, что, наверное, все же имеется нечто вроде врожденных склонностей к грубому или деликатному поведению. Для предупреждения ложного вывода, будто грубое поведение Хиггинса по отношению к Элизе обусловлено исключительно существующими между ним и ею социальными различиями, Шоу заставляет Хиггинса вести себя заметно резко и невежливо также и среди ему равных. Хиггинс не особенно старается скрыть от миссис, мисс и Фредди Хилл, как мало он с ними считается и как мало они для него значат. Разумеется, Шоу дает возможность проявляться грубости Хиггинса в об</w:t>
      </w:r>
      <w:r w:rsidRPr="001F4692">
        <w:rPr>
          <w:sz w:val="28"/>
        </w:rPr>
        <w:softHyphen/>
        <w:t xml:space="preserve">ществе в значительно модифицированной форме. При всей врожденной склонности к бесцеремонному высказыванию правды, Хиггинс не допускает там таких грубостей, какие мы наблюдаем при его обращении с Элизой. Когда его собеседница миссис Эйнсфорд Хилл по своей ограниченности полагает, что было бы лучше, «если б люди умели быть откровенными и говорить то, что думают», Хиггинс протестует восклицанием «Упаси бог!» и возражением, что «это было бы неприлично». </w:t>
      </w:r>
    </w:p>
    <w:p w:rsidR="00B61DEF" w:rsidRPr="001F4692" w:rsidRDefault="00B61DEF" w:rsidP="001F4692">
      <w:pPr>
        <w:pStyle w:val="a3"/>
        <w:spacing w:line="360" w:lineRule="auto"/>
        <w:ind w:firstLine="720"/>
        <w:jc w:val="both"/>
        <w:rPr>
          <w:sz w:val="28"/>
        </w:rPr>
      </w:pPr>
      <w:r w:rsidRPr="001F4692">
        <w:rPr>
          <w:sz w:val="28"/>
        </w:rPr>
        <w:t>Характер человека определяется не непосредственно средой, а через межчеловеческие, эмоционально окрашенные отношения и связи, через которые он проходит в условиях своей среды. Человек — чувствительное, восприимчивое существо, а не пассивный предмет, которому можно придать любую форму, подобно куску воска. Какое значение Шоу придает как раз этому вопросу, подтверждается выдвижением его в центр драматического действия.</w:t>
      </w:r>
    </w:p>
    <w:p w:rsidR="00B61DEF" w:rsidRPr="001F4692" w:rsidRDefault="00B61DEF" w:rsidP="001F4692">
      <w:pPr>
        <w:pStyle w:val="a3"/>
        <w:spacing w:line="360" w:lineRule="auto"/>
        <w:ind w:firstLine="720"/>
        <w:jc w:val="both"/>
        <w:rPr>
          <w:sz w:val="28"/>
        </w:rPr>
      </w:pPr>
      <w:r w:rsidRPr="001F4692">
        <w:rPr>
          <w:sz w:val="28"/>
        </w:rPr>
        <w:t>Тезис Элизы, что лишь обращение с человеком является решающим фактором, и антитезис, что поведение человека является определяющим для существа личности, ясно опровергаются пьесой. Поучительность пьесы заключается в синтезе — определяющим для существа человека является его общественное отношение к другим людям. Но общественное отношение есть нечто большее, чем одностороннее поведение человека и одностороннее обращение с ним. Общественное отношение включает в себя две стороны: поведение и обращение. Элиза из цветочницы становится леди благодаря тому, что одновременно с ее поведением изменилось также и обращение с ней, которое она почувствовала в окружающем ее мире.</w:t>
      </w:r>
    </w:p>
    <w:p w:rsidR="00B61DEF" w:rsidRPr="001F4692" w:rsidRDefault="00B61DEF" w:rsidP="001F4692">
      <w:pPr>
        <w:pStyle w:val="a3"/>
        <w:spacing w:line="360" w:lineRule="auto"/>
        <w:ind w:firstLine="720"/>
        <w:jc w:val="both"/>
        <w:rPr>
          <w:sz w:val="28"/>
        </w:rPr>
      </w:pPr>
      <w:r w:rsidRPr="001F4692">
        <w:rPr>
          <w:sz w:val="28"/>
        </w:rPr>
        <w:t>То, что понимается под общественным отношением, отчетливо раскрывается лишь в конце пьесы и в ее кульминационном пункте. Элиза уясняет себе, что, несмотря на успешное завершение занятий по языку, несмотря на радикальное изменение среды, несмотря на постоянное и исключительное пребывание среди признанных джентльменов и леди, несмотря на образцовое обращение с ней со стороны джентльмена и несмотря на овладение ею самой всеми формами поведения, она не превратилась еще в настоящую леди, а стала лишь горничной, секретаршей или собеседницей двух джентльменов. Она делает попытку миновать эту судьбу путем бегства. Когда Хиггинс просит ее вернуться обратно, завязывается дискуссия, раскрывающая смысл общественного отношения в принципе.</w:t>
      </w:r>
    </w:p>
    <w:p w:rsidR="00B61DEF" w:rsidRPr="001F4692" w:rsidRDefault="00B61DEF" w:rsidP="001F4692">
      <w:pPr>
        <w:pStyle w:val="a3"/>
        <w:spacing w:line="360" w:lineRule="auto"/>
        <w:ind w:firstLine="720"/>
        <w:jc w:val="both"/>
        <w:rPr>
          <w:sz w:val="28"/>
        </w:rPr>
      </w:pPr>
      <w:r w:rsidRPr="001F4692">
        <w:rPr>
          <w:sz w:val="28"/>
        </w:rPr>
        <w:t>Толкование концовки «Пигмалиона» очевидно. Оно не антропологического, как предшествующие тезисы, а этического и эстетического порядка: желательным является не превращение жителей трущоб в леди и джентльменов, подобно превращению Дулиттла, а превращение их в леди и джентльменов нового типа, чувство собственного достоинства которых базируется на их собственном труде. Элиза в стремлении к труду и независимости является воплощением нового идеала леди, который, в сущности, ничего общего не имеет со старым идеалом леди аристократического общества. Она не стала графиней, как об этом неоднократно вещал Хиггинс, но стала женщиной, сила и энергия которой вызывают восхищение. Знаменательно, что даже Хиггинс не может отказать ей в привлекательности — разочарование и враждебность скоро превращаются в противоположность. Он, кажется, даже забыл о первоначальном стремлении к другому результату и желанию сделать из Элизы графиню.</w:t>
      </w:r>
    </w:p>
    <w:p w:rsidR="00B61DEF" w:rsidRPr="00B61DEF" w:rsidRDefault="00B61DEF" w:rsidP="00B61DEF">
      <w:pPr>
        <w:widowControl/>
        <w:spacing w:line="360" w:lineRule="auto"/>
        <w:ind w:firstLine="720"/>
        <w:jc w:val="center"/>
        <w:rPr>
          <w:b/>
          <w:sz w:val="28"/>
        </w:rPr>
      </w:pPr>
      <w:r w:rsidRPr="001F4692">
        <w:rPr>
          <w:sz w:val="28"/>
        </w:rPr>
        <w:br w:type="page"/>
      </w:r>
      <w:r w:rsidRPr="00B61DEF">
        <w:rPr>
          <w:b/>
          <w:sz w:val="28"/>
        </w:rPr>
        <w:t>Заключение.</w:t>
      </w:r>
    </w:p>
    <w:p w:rsidR="00B61DEF" w:rsidRDefault="00B61DEF" w:rsidP="001F4692">
      <w:pPr>
        <w:shd w:val="clear" w:color="auto" w:fill="FFFFFF"/>
        <w:spacing w:line="360" w:lineRule="auto"/>
        <w:ind w:firstLine="720"/>
        <w:jc w:val="both"/>
        <w:rPr>
          <w:sz w:val="28"/>
        </w:rPr>
      </w:pPr>
    </w:p>
    <w:p w:rsidR="00B61DEF" w:rsidRPr="001F4692" w:rsidRDefault="00B61DEF" w:rsidP="001F4692">
      <w:pPr>
        <w:shd w:val="clear" w:color="auto" w:fill="FFFFFF"/>
        <w:spacing w:line="360" w:lineRule="auto"/>
        <w:ind w:firstLine="720"/>
        <w:jc w:val="both"/>
        <w:rPr>
          <w:sz w:val="28"/>
        </w:rPr>
      </w:pPr>
      <w:r w:rsidRPr="001F4692">
        <w:rPr>
          <w:sz w:val="28"/>
        </w:rPr>
        <w:t xml:space="preserve">В заключение надо отметить, что возникшая на рубеже </w:t>
      </w:r>
      <w:r w:rsidRPr="001F4692">
        <w:rPr>
          <w:sz w:val="28"/>
          <w:lang w:val="en-US"/>
        </w:rPr>
        <w:t>XX</w:t>
      </w:r>
      <w:r w:rsidRPr="001F4692">
        <w:rPr>
          <w:sz w:val="28"/>
        </w:rPr>
        <w:t xml:space="preserve"> в. и объединившая крупнейших западноевропейских писателей, связанных общими идеями и художественными устремлениями, «новая драма» подняла драматическое искусство на небывалую высоту. Благодаря творчеству Ибсена, Бьёрнсона, Золя, Шоу, Стриндберга, Гамсуна, Гауптмана, Метерлинка и др., западноевропейский театр превратился в арену страстных идейных дискуссий, а внутренние переживания человека обрели значение всеобщности, стали мерой философских, социальных и нравственных проблем бытия.</w:t>
      </w:r>
    </w:p>
    <w:p w:rsidR="00B61DEF" w:rsidRPr="001F4692" w:rsidRDefault="00B61DEF" w:rsidP="001F4692">
      <w:pPr>
        <w:shd w:val="clear" w:color="auto" w:fill="FFFFFF"/>
        <w:spacing w:line="360" w:lineRule="auto"/>
        <w:ind w:firstLine="720"/>
        <w:jc w:val="both"/>
        <w:rPr>
          <w:sz w:val="28"/>
        </w:rPr>
      </w:pPr>
      <w:r w:rsidRPr="001F4692">
        <w:rPr>
          <w:sz w:val="28"/>
        </w:rPr>
        <w:t xml:space="preserve">«Новая драма» началась с реализма, с которым связаны художественные достижения Ибсена, Бьёрнсона, Гамсуна, Стриндберга, Гауптмана, Шоу, стала одним из важнейших открытий и завоеваний реалистической драмы рубежа веков, хотя приверженность идеям биологического детерминизма подчас и вносила в их художественное творчество известную долю авторского произвола и субъективизма. </w:t>
      </w:r>
    </w:p>
    <w:p w:rsidR="00B61DEF" w:rsidRPr="001F4692" w:rsidRDefault="00B61DEF" w:rsidP="001F4692">
      <w:pPr>
        <w:shd w:val="clear" w:color="auto" w:fill="FFFFFF"/>
        <w:spacing w:line="360" w:lineRule="auto"/>
        <w:ind w:firstLine="720"/>
        <w:jc w:val="both"/>
        <w:rPr>
          <w:sz w:val="28"/>
        </w:rPr>
      </w:pPr>
      <w:r w:rsidRPr="001F4692">
        <w:rPr>
          <w:sz w:val="28"/>
        </w:rPr>
        <w:t>Основная тенденция «новой драмы» — в ее стремлении к достоверному изображению, правдивому показу внутреннего мира, социальных и бытовых особенностей жизни персонажей и окружающей среды. Точный колорит места и времени действия — ее характерная черта и важное условие сценического воплощения. «Новая драма» стимулировала открытие новых принципов сценического искусства, основанных на требо</w:t>
      </w:r>
      <w:r w:rsidRPr="001F4692">
        <w:rPr>
          <w:sz w:val="28"/>
        </w:rPr>
        <w:softHyphen/>
        <w:t>вании правдивого, художественно достоверного воспроизведения происходящего. Благодаря «новой драме» и ее сценическому воплощению в театральной эстетике возникло понятие «четвертой стены», когда актер, находящийся на сцене, словно не принимая во внимание присутствие зрителя, по словам К.С. Станиславского, «должен перестать играть и начать жить жизнью пьесы, становясь ее действующим лицом», а зал, в свою очередь, поверив в эту иллюзию правдоподобия, с волнением наблюдать за легко узнаваемой им жизнью персонажей пьесы.</w:t>
      </w:r>
    </w:p>
    <w:p w:rsidR="00B61DEF" w:rsidRPr="001F4692" w:rsidRDefault="00B61DEF" w:rsidP="001F4692">
      <w:pPr>
        <w:shd w:val="clear" w:color="auto" w:fill="FFFFFF"/>
        <w:spacing w:line="360" w:lineRule="auto"/>
        <w:ind w:firstLine="720"/>
        <w:jc w:val="both"/>
        <w:rPr>
          <w:sz w:val="28"/>
        </w:rPr>
      </w:pPr>
      <w:r w:rsidRPr="001F4692">
        <w:rPr>
          <w:sz w:val="28"/>
        </w:rPr>
        <w:t>«Новая драма» разработала жанры социальной, психологичес</w:t>
      </w:r>
      <w:r w:rsidRPr="001F4692">
        <w:rPr>
          <w:sz w:val="28"/>
        </w:rPr>
        <w:softHyphen/>
        <w:t xml:space="preserve">кой и интеллектуальной «драмы идей», оказавшиеся необычайно продуктивными в драматургии </w:t>
      </w:r>
      <w:r w:rsidRPr="001F4692">
        <w:rPr>
          <w:sz w:val="28"/>
          <w:lang w:val="en-US"/>
        </w:rPr>
        <w:t>XX</w:t>
      </w:r>
      <w:r w:rsidRPr="001F4692">
        <w:rPr>
          <w:sz w:val="28"/>
        </w:rPr>
        <w:t xml:space="preserve"> в. Без «новой драмы» нельзя себе представить возникновения ни экспрессионистской, ни экзистенциалистской драмы, ни эпического театра Брехта, ни французской «антидрамы». И хотя от момента рождения «новой драмы» нас отделяет уже более века, до сих пор она не утратила своей актуальности, особенной глубины, художественной новизны и свежести.</w:t>
      </w:r>
    </w:p>
    <w:p w:rsidR="00B61DEF" w:rsidRPr="00B61DEF" w:rsidRDefault="00B61DEF" w:rsidP="00B61DEF">
      <w:pPr>
        <w:widowControl/>
        <w:spacing w:line="360" w:lineRule="auto"/>
        <w:ind w:firstLine="720"/>
        <w:jc w:val="center"/>
        <w:rPr>
          <w:b/>
          <w:sz w:val="28"/>
        </w:rPr>
      </w:pPr>
      <w:r w:rsidRPr="001F4692">
        <w:rPr>
          <w:sz w:val="28"/>
        </w:rPr>
        <w:br w:type="page"/>
      </w:r>
      <w:r w:rsidRPr="00B61DEF">
        <w:rPr>
          <w:b/>
          <w:sz w:val="28"/>
        </w:rPr>
        <w:t>Использованная литература.</w:t>
      </w:r>
    </w:p>
    <w:p w:rsidR="00B61DEF" w:rsidRPr="001F4692" w:rsidRDefault="00B61DEF" w:rsidP="001F4692">
      <w:pPr>
        <w:pStyle w:val="a3"/>
        <w:spacing w:line="360" w:lineRule="auto"/>
        <w:ind w:firstLine="720"/>
        <w:jc w:val="both"/>
        <w:rPr>
          <w:sz w:val="28"/>
        </w:rPr>
      </w:pPr>
    </w:p>
    <w:p w:rsidR="00B61DEF" w:rsidRPr="001F4692" w:rsidRDefault="00B61DEF" w:rsidP="001F4692">
      <w:pPr>
        <w:pStyle w:val="a3"/>
        <w:numPr>
          <w:ilvl w:val="0"/>
          <w:numId w:val="4"/>
        </w:numPr>
        <w:spacing w:line="360" w:lineRule="auto"/>
        <w:ind w:left="0" w:firstLine="720"/>
        <w:jc w:val="both"/>
        <w:rPr>
          <w:sz w:val="28"/>
        </w:rPr>
      </w:pPr>
      <w:r w:rsidRPr="001F4692">
        <w:rPr>
          <w:sz w:val="28"/>
        </w:rPr>
        <w:t>Бачкало И.Б. «Бернард Шоу», - Москва: Рипол Классик,1999.</w:t>
      </w:r>
    </w:p>
    <w:p w:rsidR="00B61DEF" w:rsidRPr="001F4692" w:rsidRDefault="00B61DEF" w:rsidP="001F4692">
      <w:pPr>
        <w:pStyle w:val="a3"/>
        <w:numPr>
          <w:ilvl w:val="0"/>
          <w:numId w:val="4"/>
        </w:numPr>
        <w:spacing w:line="360" w:lineRule="auto"/>
        <w:ind w:left="0" w:firstLine="720"/>
        <w:jc w:val="both"/>
        <w:rPr>
          <w:sz w:val="28"/>
        </w:rPr>
      </w:pPr>
      <w:r w:rsidRPr="001F4692">
        <w:rPr>
          <w:sz w:val="28"/>
        </w:rPr>
        <w:t>Гражданская З.Т. «Бернард Шоу: Очерк жизни и творчества», - Москва: Просвещение, 1989.</w:t>
      </w:r>
    </w:p>
    <w:p w:rsidR="00B61DEF" w:rsidRPr="001F4692" w:rsidRDefault="00B61DEF" w:rsidP="001F4692">
      <w:pPr>
        <w:pStyle w:val="a3"/>
        <w:numPr>
          <w:ilvl w:val="0"/>
          <w:numId w:val="4"/>
        </w:numPr>
        <w:tabs>
          <w:tab w:val="num" w:pos="1080"/>
        </w:tabs>
        <w:spacing w:line="360" w:lineRule="auto"/>
        <w:ind w:left="0" w:firstLine="720"/>
        <w:jc w:val="both"/>
        <w:rPr>
          <w:sz w:val="28"/>
        </w:rPr>
      </w:pPr>
      <w:r w:rsidRPr="001F4692">
        <w:rPr>
          <w:sz w:val="28"/>
        </w:rPr>
        <w:t xml:space="preserve">Деннингхаус Ф. «Театральное призвание Бернарда Шоу». - М.: «Прогресс», 1978. </w:t>
      </w:r>
    </w:p>
    <w:p w:rsidR="00B61DEF" w:rsidRPr="001F4692" w:rsidRDefault="00B61DEF" w:rsidP="001F4692">
      <w:pPr>
        <w:pStyle w:val="a3"/>
        <w:numPr>
          <w:ilvl w:val="0"/>
          <w:numId w:val="4"/>
        </w:numPr>
        <w:spacing w:line="360" w:lineRule="auto"/>
        <w:ind w:left="0" w:firstLine="720"/>
        <w:jc w:val="both"/>
        <w:rPr>
          <w:sz w:val="28"/>
        </w:rPr>
      </w:pPr>
      <w:r w:rsidRPr="001F4692">
        <w:rPr>
          <w:sz w:val="28"/>
        </w:rPr>
        <w:t>Зарубежная литература ХХ века: Учеб. / Л.Г. Андреев, А.В. Карельский, Н.С. Павлова и др. – М.: Высш. шк., 1996.</w:t>
      </w:r>
    </w:p>
    <w:p w:rsidR="00B61DEF" w:rsidRPr="001F4692" w:rsidRDefault="00B61DEF" w:rsidP="001F4692">
      <w:pPr>
        <w:pStyle w:val="a3"/>
        <w:numPr>
          <w:ilvl w:val="0"/>
          <w:numId w:val="4"/>
        </w:numPr>
        <w:spacing w:line="360" w:lineRule="auto"/>
        <w:ind w:left="0" w:firstLine="720"/>
        <w:jc w:val="both"/>
        <w:rPr>
          <w:sz w:val="28"/>
        </w:rPr>
      </w:pPr>
      <w:r w:rsidRPr="001F4692">
        <w:rPr>
          <w:sz w:val="28"/>
        </w:rPr>
        <w:t>Образцова А.Г. «Бернард Шоу и европейская театральная культура», - Москва, 1980.</w:t>
      </w:r>
    </w:p>
    <w:p w:rsidR="00B61DEF" w:rsidRPr="001F4692" w:rsidRDefault="00B61DEF" w:rsidP="001F4692">
      <w:pPr>
        <w:pStyle w:val="a3"/>
        <w:numPr>
          <w:ilvl w:val="0"/>
          <w:numId w:val="4"/>
        </w:numPr>
        <w:tabs>
          <w:tab w:val="num" w:pos="1080"/>
        </w:tabs>
        <w:spacing w:line="360" w:lineRule="auto"/>
        <w:ind w:left="0" w:firstLine="720"/>
        <w:jc w:val="both"/>
        <w:rPr>
          <w:sz w:val="28"/>
        </w:rPr>
      </w:pPr>
      <w:r w:rsidRPr="001F4692">
        <w:rPr>
          <w:sz w:val="28"/>
        </w:rPr>
        <w:t>Раку М. «Бернард Шоу как «совершенный вагнерианец». - Новое литературное обозрение: Электронная версия</w:t>
      </w:r>
    </w:p>
    <w:p w:rsidR="00B61DEF" w:rsidRPr="001F4692" w:rsidRDefault="00B61DEF" w:rsidP="001F4692">
      <w:pPr>
        <w:pStyle w:val="a3"/>
        <w:numPr>
          <w:ilvl w:val="0"/>
          <w:numId w:val="4"/>
        </w:numPr>
        <w:spacing w:line="360" w:lineRule="auto"/>
        <w:ind w:left="0" w:firstLine="720"/>
        <w:jc w:val="both"/>
        <w:rPr>
          <w:sz w:val="28"/>
        </w:rPr>
      </w:pPr>
      <w:r w:rsidRPr="001F4692">
        <w:rPr>
          <w:sz w:val="28"/>
        </w:rPr>
        <w:t>Ромм А.С.</w:t>
      </w:r>
      <w:r w:rsidR="001F4692">
        <w:rPr>
          <w:sz w:val="28"/>
        </w:rPr>
        <w:t xml:space="preserve"> </w:t>
      </w:r>
      <w:r w:rsidRPr="001F4692">
        <w:rPr>
          <w:sz w:val="28"/>
        </w:rPr>
        <w:t>«Шоу – теоретик», - Санкт Петербург, 1985.</w:t>
      </w:r>
    </w:p>
    <w:p w:rsidR="00B61DEF" w:rsidRPr="00B61DEF" w:rsidRDefault="00B61DEF" w:rsidP="001F4692">
      <w:pPr>
        <w:pStyle w:val="a3"/>
        <w:numPr>
          <w:ilvl w:val="0"/>
          <w:numId w:val="4"/>
        </w:numPr>
        <w:tabs>
          <w:tab w:val="num" w:pos="1080"/>
        </w:tabs>
        <w:spacing w:line="360" w:lineRule="auto"/>
        <w:ind w:left="0" w:firstLine="720"/>
        <w:jc w:val="both"/>
        <w:rPr>
          <w:sz w:val="28"/>
        </w:rPr>
      </w:pPr>
      <w:r w:rsidRPr="00B61DEF">
        <w:rPr>
          <w:sz w:val="28"/>
        </w:rPr>
        <w:t xml:space="preserve">Шоу Б. Полное собрание пьес в 6 томах. - М.: «Искусство» 1980. Т. </w:t>
      </w:r>
      <w:bookmarkStart w:id="0" w:name="_GoBack"/>
      <w:bookmarkEnd w:id="0"/>
    </w:p>
    <w:sectPr w:rsidR="00B61DEF" w:rsidRPr="00B61DEF" w:rsidSect="001F4692">
      <w:headerReference w:type="even" r:id="rId7"/>
      <w:headerReference w:type="default" r:id="rId8"/>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ABD" w:rsidRDefault="003D2ABD">
      <w:pPr>
        <w:widowControl/>
      </w:pPr>
      <w:r>
        <w:separator/>
      </w:r>
    </w:p>
  </w:endnote>
  <w:endnote w:type="continuationSeparator" w:id="0">
    <w:p w:rsidR="003D2ABD" w:rsidRDefault="003D2ABD">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ABD" w:rsidRDefault="003D2ABD">
      <w:pPr>
        <w:widowControl/>
      </w:pPr>
      <w:r>
        <w:separator/>
      </w:r>
    </w:p>
  </w:footnote>
  <w:footnote w:type="continuationSeparator" w:id="0">
    <w:p w:rsidR="003D2ABD" w:rsidRDefault="003D2ABD">
      <w:pPr>
        <w:widowContro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DEF" w:rsidRDefault="00B61DEF">
    <w:pPr>
      <w:pStyle w:val="aa"/>
      <w:framePr w:wrap="around" w:vAnchor="text" w:hAnchor="margin" w:xAlign="right" w:y="1"/>
      <w:rPr>
        <w:rStyle w:val="ac"/>
      </w:rPr>
    </w:pPr>
    <w:r>
      <w:rPr>
        <w:rStyle w:val="ac"/>
        <w:noProof/>
      </w:rPr>
      <w:t>1</w:t>
    </w:r>
  </w:p>
  <w:p w:rsidR="00B61DEF" w:rsidRDefault="00B61DEF">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DEF" w:rsidRDefault="008473C7">
    <w:pPr>
      <w:pStyle w:val="aa"/>
      <w:framePr w:wrap="around" w:vAnchor="text" w:hAnchor="margin" w:xAlign="right" w:y="1"/>
      <w:rPr>
        <w:rStyle w:val="ac"/>
      </w:rPr>
    </w:pPr>
    <w:r>
      <w:rPr>
        <w:rStyle w:val="ac"/>
        <w:noProof/>
      </w:rPr>
      <w:t>2</w:t>
    </w:r>
  </w:p>
  <w:p w:rsidR="00B61DEF" w:rsidRDefault="00B61DEF">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45BE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5AAD6B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79712D10"/>
    <w:multiLevelType w:val="singleLevel"/>
    <w:tmpl w:val="BE3EF486"/>
    <w:lvl w:ilvl="0">
      <w:start w:val="1"/>
      <w:numFmt w:val="bullet"/>
      <w:lvlText w:val=""/>
      <w:lvlJc w:val="left"/>
      <w:pPr>
        <w:tabs>
          <w:tab w:val="num" w:pos="360"/>
        </w:tabs>
        <w:ind w:left="113" w:hanging="113"/>
      </w:pPr>
      <w:rPr>
        <w:rFonts w:ascii="Symbol" w:hAnsi="Symbol" w:hint="default"/>
      </w:rPr>
    </w:lvl>
  </w:abstractNum>
  <w:abstractNum w:abstractNumId="3">
    <w:nsid w:val="7CCD2A6A"/>
    <w:multiLevelType w:val="multilevel"/>
    <w:tmpl w:val="AA1EB482"/>
    <w:lvl w:ilvl="0">
      <w:start w:val="1"/>
      <w:numFmt w:val="decimal"/>
      <w:lvlText w:val="%1."/>
      <w:lvlJc w:val="left"/>
      <w:pPr>
        <w:tabs>
          <w:tab w:val="num" w:pos="900"/>
        </w:tabs>
        <w:ind w:left="900" w:hanging="36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692"/>
    <w:rsid w:val="001F4692"/>
    <w:rsid w:val="003D2ABD"/>
    <w:rsid w:val="007751F8"/>
    <w:rsid w:val="008473C7"/>
    <w:rsid w:val="00B61DEF"/>
    <w:rsid w:val="00D5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15B045-E85A-4EDA-8B0F-0218701A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a"/>
    <w:next w:val="a"/>
    <w:link w:val="10"/>
    <w:uiPriority w:val="9"/>
    <w:qFormat/>
    <w:pPr>
      <w:keepNext/>
      <w:widowControl/>
      <w:jc w:val="center"/>
      <w:outlineLvl w:val="0"/>
    </w:pPr>
    <w:rPr>
      <w:sz w:val="32"/>
    </w:rPr>
  </w:style>
  <w:style w:type="paragraph" w:styleId="2">
    <w:name w:val="heading 2"/>
    <w:basedOn w:val="a"/>
    <w:next w:val="a"/>
    <w:link w:val="20"/>
    <w:uiPriority w:val="9"/>
    <w:qFormat/>
    <w:pPr>
      <w:keepNext/>
      <w:widowControl/>
      <w:spacing w:line="360" w:lineRule="auto"/>
      <w:jc w:val="center"/>
      <w:outlineLvl w:val="1"/>
    </w:pPr>
    <w:rPr>
      <w:rFonts w:ascii="Times New Roman CYR" w:hAnsi="Times New Roman CYR"/>
      <w:b/>
      <w:sz w:val="28"/>
    </w:rPr>
  </w:style>
  <w:style w:type="paragraph" w:styleId="7">
    <w:name w:val="heading 7"/>
    <w:basedOn w:val="a"/>
    <w:next w:val="a"/>
    <w:link w:val="70"/>
    <w:uiPriority w:val="9"/>
    <w:qFormat/>
    <w:pPr>
      <w:keepNext/>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semiHidden/>
    <w:pPr>
      <w:widowControl/>
      <w:jc w:val="center"/>
    </w:pPr>
    <w:rPr>
      <w:sz w:val="48"/>
    </w:rPr>
  </w:style>
  <w:style w:type="character" w:customStyle="1" w:styleId="a4">
    <w:name w:val="Основний текст Знак"/>
    <w:link w:val="a3"/>
    <w:uiPriority w:val="99"/>
    <w:semiHidden/>
  </w:style>
  <w:style w:type="paragraph" w:customStyle="1" w:styleId="FR1">
    <w:name w:val="FR1"/>
    <w:pPr>
      <w:widowControl w:val="0"/>
      <w:autoSpaceDE w:val="0"/>
      <w:autoSpaceDN w:val="0"/>
      <w:adjustRightInd w:val="0"/>
      <w:spacing w:line="260" w:lineRule="auto"/>
      <w:ind w:left="80" w:firstLine="300"/>
      <w:jc w:val="both"/>
    </w:pPr>
    <w:rPr>
      <w:rFonts w:ascii="Arial" w:hAnsi="Arial"/>
      <w:i/>
      <w:sz w:val="18"/>
    </w:rPr>
  </w:style>
  <w:style w:type="paragraph" w:styleId="a5">
    <w:name w:val="footnote text"/>
    <w:basedOn w:val="a"/>
    <w:link w:val="a6"/>
    <w:uiPriority w:val="99"/>
    <w:semiHidden/>
    <w:pPr>
      <w:widowControl/>
    </w:pPr>
    <w:rPr>
      <w:lang w:val="en-US"/>
    </w:rPr>
  </w:style>
  <w:style w:type="character" w:customStyle="1" w:styleId="a6">
    <w:name w:val="Текст виноски Знак"/>
    <w:link w:val="a5"/>
    <w:uiPriority w:val="99"/>
    <w:semiHidden/>
  </w:style>
  <w:style w:type="character" w:styleId="a7">
    <w:name w:val="footnote reference"/>
    <w:uiPriority w:val="99"/>
    <w:semiHidden/>
    <w:rPr>
      <w:rFonts w:cs="Times New Roman"/>
      <w:vertAlign w:val="superscript"/>
    </w:rPr>
  </w:style>
  <w:style w:type="paragraph" w:styleId="a8">
    <w:name w:val="Title"/>
    <w:basedOn w:val="a"/>
    <w:link w:val="a9"/>
    <w:uiPriority w:val="10"/>
    <w:qFormat/>
    <w:pPr>
      <w:widowControl/>
      <w:jc w:val="center"/>
    </w:pPr>
    <w:rPr>
      <w:sz w:val="28"/>
    </w:rPr>
  </w:style>
  <w:style w:type="character" w:customStyle="1" w:styleId="a9">
    <w:name w:val="Назва Знак"/>
    <w:link w:val="a8"/>
    <w:uiPriority w:val="10"/>
    <w:rPr>
      <w:rFonts w:ascii="Cambria" w:eastAsia="Times New Roman" w:hAnsi="Cambria" w:cs="Times New Roman"/>
      <w:b/>
      <w:bCs/>
      <w:kern w:val="28"/>
      <w:sz w:val="32"/>
      <w:szCs w:val="32"/>
    </w:rPr>
  </w:style>
  <w:style w:type="paragraph" w:styleId="aa">
    <w:name w:val="header"/>
    <w:basedOn w:val="a"/>
    <w:link w:val="ab"/>
    <w:uiPriority w:val="99"/>
    <w:semiHidden/>
    <w:pPr>
      <w:widowControl/>
      <w:tabs>
        <w:tab w:val="center" w:pos="4153"/>
        <w:tab w:val="right" w:pos="8306"/>
      </w:tabs>
    </w:pPr>
  </w:style>
  <w:style w:type="character" w:customStyle="1" w:styleId="ab">
    <w:name w:val="Верхній колонтитул Знак"/>
    <w:link w:val="aa"/>
    <w:uiPriority w:val="99"/>
    <w:semiHidden/>
  </w:style>
  <w:style w:type="character" w:styleId="ac">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4466</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SLine</Company>
  <LinksUpToDate>false</LinksUpToDate>
  <CharactersWithSpaces>29864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.789</dc:creator>
  <cp:keywords/>
  <dc:description/>
  <cp:lastModifiedBy>Irina</cp:lastModifiedBy>
  <cp:revision>2</cp:revision>
  <dcterms:created xsi:type="dcterms:W3CDTF">2014-09-08T10:08:00Z</dcterms:created>
  <dcterms:modified xsi:type="dcterms:W3CDTF">2014-09-08T10:08:00Z</dcterms:modified>
</cp:coreProperties>
</file>