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A61" w:rsidRPr="009545C5" w:rsidRDefault="00FD5A61" w:rsidP="00FD5A61">
      <w:pPr>
        <w:spacing w:before="120"/>
        <w:jc w:val="center"/>
        <w:rPr>
          <w:b/>
          <w:bCs/>
          <w:sz w:val="32"/>
          <w:szCs w:val="32"/>
        </w:rPr>
      </w:pPr>
      <w:r w:rsidRPr="009545C5">
        <w:rPr>
          <w:b/>
          <w:bCs/>
          <w:sz w:val="32"/>
          <w:szCs w:val="32"/>
        </w:rPr>
        <w:t>Франц Грильпарцер. Величие и падение короля Оттокара</w:t>
      </w:r>
    </w:p>
    <w:p w:rsidR="00FD5A61" w:rsidRPr="00DF2675" w:rsidRDefault="00FD5A61" w:rsidP="00FD5A61">
      <w:pPr>
        <w:spacing w:before="120"/>
        <w:ind w:firstLine="567"/>
        <w:jc w:val="both"/>
      </w:pPr>
      <w:r w:rsidRPr="00DF2675">
        <w:t>В Пражском замке короля Богемии Пршемысла Оттокара среди его придворных царит смятение. Оттокар расторгает брак со своей супругой Маргаритой Австрийской, вдовой германского императора Генриха фон Гогенштауфена. Король заключил этот брак по соображениям выгоды, чтобы завладеть Австрией, принадлежащей королеве по наследству. Это хорошо понимает Маргарита — «королева слез», потерявшая в первом браке двух детей. У нее уже нет ни надежды, ни желания иметь наследника. Она стала женой Оттокара во избежание бесконечных войн, желая связать миром Богемию и Австрию. На её глазах знатное семейство фон Розенбергов затевало интриги, разрывавшие и без того слабые узы её брака с Оттокаром, чтобы женить короля на юной Берте фон Розенберг и стать ближе к трону. Однако из-за своих корыстолюбивых планов Оттокар быстро отказывается от девушки, ничуть не заботясь о чести её самой и чести её семьи. У него уже иные планы. Об этом Маргарита рассказывает графу Рудольфу фон Габсбургу, будущему императору Священной Римской империи, с горечью отмечая, как много зла совершил Оттокар. Благородная Маргарита, наследница древнего рода, вынуждена подарить ему перед разводом наследуемые ею Австрию и Штирию, чтобы не вызвать новых кровопролитий. Она еще верит в разум и человечность Оттокара.</w:t>
      </w:r>
    </w:p>
    <w:p w:rsidR="00FD5A61" w:rsidRPr="00DF2675" w:rsidRDefault="00FD5A61" w:rsidP="00FD5A61">
      <w:pPr>
        <w:spacing w:before="120"/>
        <w:ind w:firstLine="567"/>
        <w:jc w:val="both"/>
      </w:pPr>
      <w:r w:rsidRPr="00DF2675">
        <w:t>Властолюбию Оттокара пока нет преграды и границ. Он мечтает покорить всю средневековую Европу. Для своей Праги он хочет того же могущества и славы, какими пользуются в XIII в. Париж, Кельн, Лондон и Вена. Укрепление мощи Чехии требует все новых жертв. Не сомневаясь в понимании со стороны Маргариты, Оттокар доверительно сообщает ей, что «запустил руку» и в Венгрию, собираясь заключить брак с Кунигундой, внучкой венгерского короля. «Моя страна меня теперь и женит и разводит», — цинично заявляет он. Напрасно Маргарита предупреждает его, что неправедные дела обычно сопровождаются проявлениями злобы и предательства за спиной победителя. Оттокар чувствует свою силу и удачу, врагов не боится, а к человеческим судьбам равнодушен.</w:t>
      </w:r>
    </w:p>
    <w:p w:rsidR="00FD5A61" w:rsidRPr="00DF2675" w:rsidRDefault="00FD5A61" w:rsidP="00FD5A61">
      <w:pPr>
        <w:spacing w:before="120"/>
        <w:ind w:firstLine="567"/>
        <w:jc w:val="both"/>
      </w:pPr>
      <w:r w:rsidRPr="00DF2675">
        <w:t>Князья Священной Римской империи направили к Оттокару посольство с предложением принять имперскую корону, если на церемонии избрания императора на сейме во Франкфурте выбор падет на него. Но самонадеянный король не торопится с ответом, «сперва пусть выберут», потом уж он ответит. Ни он сам, ни его придворные, никто не сомневается в том, что изберут его — самого сильного. Страх заставит сделать такой выбор.</w:t>
      </w:r>
    </w:p>
    <w:p w:rsidR="00FD5A61" w:rsidRPr="00DF2675" w:rsidRDefault="00FD5A61" w:rsidP="00FD5A61">
      <w:pPr>
        <w:spacing w:before="120"/>
        <w:ind w:firstLine="567"/>
        <w:jc w:val="both"/>
      </w:pPr>
      <w:r w:rsidRPr="00DF2675">
        <w:t>А пока в тронном зале королевского замка под звуки фанфар собралась пестрая богемская знать и военачальники, рыцари Австрии, Каринтии, Штирии. Татарские послы пришли просить мира. Со своими детьми и Кунигундой присутствует король Венгрии. Все прославляют Оттокара, все торопятся доказать свою преданность и провозгласить его, еще не избранного, германским императором.</w:t>
      </w:r>
    </w:p>
    <w:p w:rsidR="00FD5A61" w:rsidRPr="00DF2675" w:rsidRDefault="00FD5A61" w:rsidP="00FD5A61">
      <w:pPr>
        <w:spacing w:before="120"/>
        <w:ind w:firstLine="567"/>
        <w:jc w:val="both"/>
      </w:pPr>
      <w:r w:rsidRPr="00DF2675">
        <w:t>Послы Священной Римской империи и граф фон Габсбург под своим покровительством уводят с празднества нежеланную теперь здесь Маргариту. Они возмущены жестокостью и коварством Оттокара.</w:t>
      </w:r>
    </w:p>
    <w:p w:rsidR="00FD5A61" w:rsidRPr="00DF2675" w:rsidRDefault="00FD5A61" w:rsidP="00FD5A61">
      <w:pPr>
        <w:spacing w:before="120"/>
        <w:ind w:firstLine="567"/>
        <w:jc w:val="both"/>
      </w:pPr>
      <w:r w:rsidRPr="00DF2675">
        <w:t>Молодая королева, красивая «надменная мадьярка» уже разочаровалась в своем немолодом супруге, которого интересуют лишь государственные дела. Кунигунда скучает по веселому отцовскому двору, где ей с восторгом служили все мужчины королевства. С ней заводит интрижку Цивиш фон Розенберг, пока не раскрытый тайный враг Оттокара, его придворный и доверенный. Но женщины — это только средство преуспевания для Оттокара, а в том, что умный Цивиш не посмеет посягнуть на честь короля, он уверен. Как удар грома средь ясного неба для всех звучит сообщение о том, что на знаменитом сейме во Франкфурте германским императором избирается не Оттокар, а Рудольф фон Габсбург. Победило мнение тех, кто возмутился неуемным властолюбием Оттокара, его бесчеловечными поступками, бесправием, творимым на подчиненных ему землях. Империи нужен справедливый государь, а не тот, кто ходит по трупам.</w:t>
      </w:r>
    </w:p>
    <w:p w:rsidR="00FD5A61" w:rsidRPr="00DF2675" w:rsidRDefault="00FD5A61" w:rsidP="00FD5A61">
      <w:pPr>
        <w:spacing w:before="120"/>
        <w:ind w:firstLine="567"/>
        <w:jc w:val="both"/>
      </w:pPr>
      <w:r w:rsidRPr="00DF2675">
        <w:t>Новый германский император приглашает к себе Оттокара для обсуждения необходимости возврата всех тех земель, которые были захвачены им мечом или интригами. Это будет справедливый и законный акт, отвечающий интересам Священной Римской империи. Но чем же может ответить императору богемский король, кроме как отказом во встрече и угрозой новых кровопролитных войн, заменяющих ему политику?</w:t>
      </w:r>
    </w:p>
    <w:p w:rsidR="00FD5A61" w:rsidRPr="00DF2675" w:rsidRDefault="00FD5A61" w:rsidP="00FD5A61">
      <w:pPr>
        <w:spacing w:before="120"/>
        <w:ind w:firstLine="567"/>
        <w:jc w:val="both"/>
      </w:pPr>
      <w:r w:rsidRPr="00DF2675">
        <w:t>На Дунае, на противоположных берегах стоят армии Рудольфа фон Габсбурга и Оттокара. В богемском лагере короля царит паника, австрийцы и штирийцы перебегают на сторону императора. В бессильной ярости Оттокар грозит превратить Австрию в безлюдную пустыню. Но суровая реальность заставляет его, опытного воина, признать неотвратимость мирных переговоров, предложенных ему императором.</w:t>
      </w:r>
    </w:p>
    <w:p w:rsidR="00FD5A61" w:rsidRPr="00DF2675" w:rsidRDefault="00FD5A61" w:rsidP="00FD5A61">
      <w:pPr>
        <w:spacing w:before="120"/>
        <w:ind w:firstLine="567"/>
        <w:jc w:val="both"/>
      </w:pPr>
      <w:r w:rsidRPr="00DF2675">
        <w:t>Рудольф фон Габсбург — мудрый, заботливый и справедливый правитель, он совершенно лишен честолюбия, живет лишь интересами империи и своих подданных. Это полная противоположность Оттокару. За два месяца после своего избрания он сумел сплотить вокруг себя князей, он уважаем даже противниками. Щадя самолюбие Оттокара, Рудольф предлагает для переговоров ничейную землю. Цивиш фон Розенберг уговаривает Оттокара продолжать войну, суля победу. После долгой внутренней борьбы Оттокар соглашается на переговоры, убежденный единственным преданным ему придворным — канцлером, который считает, что только так Оттокар сможет сохранить свою честь и славу, избавить страну от кровопролития.</w:t>
      </w:r>
    </w:p>
    <w:p w:rsidR="00FD5A61" w:rsidRPr="00DF2675" w:rsidRDefault="00FD5A61" w:rsidP="00FD5A61">
      <w:pPr>
        <w:spacing w:before="120"/>
        <w:ind w:firstLine="567"/>
        <w:jc w:val="both"/>
      </w:pPr>
      <w:r w:rsidRPr="00DF2675">
        <w:t>На встрече, в короне и доспехах, надменный Оттокар оказывается в непривычном для него положении. Император твердо требует от Оттокара возврата того, что по праву принадлежит империи, в т, ч. Австрии. В это время бургомистр Вены приносит императору ключи от столицы. Добровольно приходят рыцари Штирии — искать у императора защиты от Оттокара. «Господня воля» запрещает воевать, считает Рудольф. Став императором по «священному выбору», осознав бремя своей ответственности перед народами и каждым отдельным человеком, Рудольф поклялся «мир защищать и справедливо править», К этому он призывает и Оттокара, ведь дать мир народу значит осчастливить его.</w:t>
      </w:r>
    </w:p>
    <w:p w:rsidR="00FD5A61" w:rsidRPr="00DF2675" w:rsidRDefault="00FD5A61" w:rsidP="00FD5A61">
      <w:pPr>
        <w:spacing w:before="120"/>
        <w:ind w:firstLine="567"/>
        <w:jc w:val="both"/>
      </w:pPr>
      <w:r w:rsidRPr="00DF2675">
        <w:t>Оттокар соглашается возвратить все земли, приняв при этом — разрешение на правление Богемией и Моравией. Он соглашается на требование императора встать при этой церемонии на колени — не перед смертными, как объясняет Рудольф, а «перед империей и Богом». Рудольф деликатно отгораживает шатром сцену коленопреклонения от ненужных взглядов. Этому мешает Цивиш, разрубив шатер и выставив короля перед шокированной свитой.</w:t>
      </w:r>
    </w:p>
    <w:p w:rsidR="00FD5A61" w:rsidRPr="00DF2675" w:rsidRDefault="00FD5A61" w:rsidP="00FD5A61">
      <w:pPr>
        <w:spacing w:before="120"/>
        <w:ind w:firstLine="567"/>
        <w:jc w:val="both"/>
      </w:pPr>
      <w:r w:rsidRPr="00DF2675">
        <w:t>Рудольф приглашает Оттокара на праздник в честь «бескровной победы». Но Оттокар, чувствуя себя униженным, срывает корону и убегает.</w:t>
      </w:r>
    </w:p>
    <w:p w:rsidR="00FD5A61" w:rsidRPr="00DF2675" w:rsidRDefault="00FD5A61" w:rsidP="00FD5A61">
      <w:pPr>
        <w:spacing w:before="120"/>
        <w:ind w:firstLine="567"/>
        <w:jc w:val="both"/>
      </w:pPr>
      <w:r w:rsidRPr="00DF2675">
        <w:t>Два дня он скрывается от всех, а затем приходит к дверям своего замка, сидит у порога, чтобы «не осквернить» замок собой. Перед ним проходит брошенная им Берта, впавшая в безумие. Молодая королева проклинает свою участь и припоминает королю те недавние времена, когда он приносил в жертву чужие жизни. Она отказывается быть его женой, пока не будет смыт позор поражения короля.</w:t>
      </w:r>
    </w:p>
    <w:p w:rsidR="00FD5A61" w:rsidRPr="00DF2675" w:rsidRDefault="00FD5A61" w:rsidP="00FD5A61">
      <w:pPr>
        <w:spacing w:before="120"/>
        <w:ind w:firstLine="567"/>
        <w:jc w:val="both"/>
      </w:pPr>
      <w:r w:rsidRPr="00DF2675">
        <w:t>Подогреваемый Кунигундой, Оттокар решает нарушить мирный договор и собрать войско для битвы с императором. Теперь уже он терпит поражение во всем — на полях сражений и в личной жизни. Кунигунда убегает с Цивишем в лагерь императора. От «разбитого сердца» умирает Маргарита. Обида, боль и сожаление за неправедно прожитую жизнь овладевают Оттокаром. Перед последним в его жизни сражением он осознает, сколь трагичным и гибельным было его правление. И не от страха смерти, а от искреннего раскаяния просит Божьего суда над собой: «Губи меня, не трогай мой народ».</w:t>
      </w:r>
    </w:p>
    <w:p w:rsidR="00FD5A61" w:rsidRPr="00DF2675" w:rsidRDefault="00FD5A61" w:rsidP="00FD5A61">
      <w:pPr>
        <w:spacing w:before="120"/>
        <w:ind w:firstLine="567"/>
        <w:jc w:val="both"/>
      </w:pPr>
      <w:r w:rsidRPr="00DF2675">
        <w:t>Жизнь Оттокара завершается в поединке с когда-то преданным ему рыцарем, мстящим за погибшего по вине Оттокара отца, за любимую им Берту. Перед гробом с телом Оттокара слышны молитвы безумной Берты и наставления Рудольфа, передающего своему сыну правление Австрией. Германский император предостерегает продолжателей своего рода от самой страшной гордыни — стремления к мировой власти, Пускай величие и падение Оттокара послужат всем напоминанием и укором!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A61"/>
    <w:rsid w:val="00051FB8"/>
    <w:rsid w:val="00095BA6"/>
    <w:rsid w:val="00197E4F"/>
    <w:rsid w:val="00210DB3"/>
    <w:rsid w:val="002E1394"/>
    <w:rsid w:val="0031418A"/>
    <w:rsid w:val="00350B15"/>
    <w:rsid w:val="00377A3D"/>
    <w:rsid w:val="0052086C"/>
    <w:rsid w:val="005A2562"/>
    <w:rsid w:val="00755964"/>
    <w:rsid w:val="008C19D7"/>
    <w:rsid w:val="009545C5"/>
    <w:rsid w:val="00A44D32"/>
    <w:rsid w:val="00DF2675"/>
    <w:rsid w:val="00E12572"/>
    <w:rsid w:val="00FD5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A38810-8EF8-43A8-867D-09F4CC74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A6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5A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6761</Characters>
  <Application>Microsoft Office Word</Application>
  <DocSecurity>0</DocSecurity>
  <Lines>56</Lines>
  <Paragraphs>15</Paragraphs>
  <ScaleCrop>false</ScaleCrop>
  <Company>Home</Company>
  <LinksUpToDate>false</LinksUpToDate>
  <CharactersWithSpaces>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 Грильпарцер</dc:title>
  <dc:subject/>
  <dc:creator>Alena</dc:creator>
  <cp:keywords/>
  <dc:description/>
  <cp:lastModifiedBy>admin</cp:lastModifiedBy>
  <cp:revision>2</cp:revision>
  <dcterms:created xsi:type="dcterms:W3CDTF">2014-02-19T09:38:00Z</dcterms:created>
  <dcterms:modified xsi:type="dcterms:W3CDTF">2014-02-19T09:38:00Z</dcterms:modified>
</cp:coreProperties>
</file>