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001D" w:rsidRDefault="007B001D">
      <w:pPr>
        <w:pStyle w:val="20"/>
      </w:pPr>
      <w:r>
        <w:t>Владимирский заочный сельскохозяйственный техникум</w:t>
      </w:r>
    </w:p>
    <w:p w:rsidR="007B001D" w:rsidRDefault="007B001D">
      <w:pPr>
        <w:jc w:val="center"/>
        <w:rPr>
          <w:b/>
          <w:bCs/>
          <w:i/>
          <w:iCs/>
          <w:sz w:val="36"/>
        </w:rPr>
      </w:pPr>
    </w:p>
    <w:p w:rsidR="007B001D" w:rsidRDefault="007B001D">
      <w:pPr>
        <w:jc w:val="center"/>
        <w:rPr>
          <w:b/>
          <w:bCs/>
          <w:i/>
          <w:iCs/>
          <w:sz w:val="36"/>
        </w:rPr>
      </w:pPr>
    </w:p>
    <w:p w:rsidR="007B001D" w:rsidRDefault="007B001D">
      <w:pPr>
        <w:jc w:val="center"/>
        <w:rPr>
          <w:b/>
          <w:bCs/>
          <w:i/>
          <w:iCs/>
          <w:sz w:val="36"/>
        </w:rPr>
      </w:pPr>
    </w:p>
    <w:p w:rsidR="007B001D" w:rsidRDefault="007B001D">
      <w:pPr>
        <w:jc w:val="center"/>
        <w:rPr>
          <w:b/>
          <w:bCs/>
          <w:i/>
          <w:iCs/>
          <w:sz w:val="36"/>
        </w:rPr>
      </w:pPr>
    </w:p>
    <w:p w:rsidR="007B001D" w:rsidRDefault="007B001D">
      <w:pPr>
        <w:jc w:val="center"/>
        <w:rPr>
          <w:b/>
          <w:bCs/>
          <w:i/>
          <w:iCs/>
          <w:sz w:val="36"/>
        </w:rPr>
      </w:pPr>
    </w:p>
    <w:p w:rsidR="007B001D" w:rsidRDefault="007B001D">
      <w:pPr>
        <w:jc w:val="center"/>
        <w:rPr>
          <w:b/>
          <w:bCs/>
          <w:i/>
          <w:iCs/>
          <w:sz w:val="36"/>
        </w:rPr>
      </w:pPr>
    </w:p>
    <w:p w:rsidR="007B001D" w:rsidRDefault="007B001D">
      <w:pPr>
        <w:jc w:val="center"/>
        <w:rPr>
          <w:b/>
          <w:bCs/>
          <w:i/>
          <w:iCs/>
          <w:sz w:val="36"/>
        </w:rPr>
      </w:pPr>
    </w:p>
    <w:p w:rsidR="007B001D" w:rsidRDefault="007B001D">
      <w:pPr>
        <w:jc w:val="center"/>
        <w:rPr>
          <w:b/>
          <w:bCs/>
          <w:i/>
          <w:iCs/>
          <w:sz w:val="36"/>
        </w:rPr>
      </w:pPr>
    </w:p>
    <w:p w:rsidR="007B001D" w:rsidRDefault="007B001D">
      <w:pPr>
        <w:jc w:val="center"/>
        <w:rPr>
          <w:b/>
          <w:bCs/>
          <w:i/>
          <w:iCs/>
          <w:sz w:val="36"/>
        </w:rPr>
      </w:pPr>
    </w:p>
    <w:p w:rsidR="007B001D" w:rsidRDefault="007B001D">
      <w:pPr>
        <w:pStyle w:val="1"/>
        <w:rPr>
          <w:sz w:val="52"/>
        </w:rPr>
      </w:pPr>
      <w:r>
        <w:rPr>
          <w:sz w:val="52"/>
        </w:rPr>
        <w:t>Контрольная работа</w:t>
      </w:r>
    </w:p>
    <w:p w:rsidR="007B001D" w:rsidRDefault="007B001D">
      <w:pPr>
        <w:jc w:val="center"/>
        <w:rPr>
          <w:sz w:val="52"/>
        </w:rPr>
      </w:pPr>
      <w:r>
        <w:rPr>
          <w:b/>
          <w:bCs/>
          <w:sz w:val="52"/>
        </w:rPr>
        <w:t xml:space="preserve">по дисциплине: </w:t>
      </w:r>
    </w:p>
    <w:p w:rsidR="007B001D" w:rsidRDefault="007B001D">
      <w:pPr>
        <w:pStyle w:val="2"/>
      </w:pPr>
      <w:r>
        <w:t>Бухгалтерский учет</w:t>
      </w:r>
    </w:p>
    <w:p w:rsidR="007B001D" w:rsidRDefault="007B001D"/>
    <w:p w:rsidR="007B001D" w:rsidRDefault="007B001D"/>
    <w:p w:rsidR="007B001D" w:rsidRDefault="007B001D"/>
    <w:p w:rsidR="007B001D" w:rsidRDefault="007B001D"/>
    <w:p w:rsidR="007B001D" w:rsidRDefault="007B001D"/>
    <w:p w:rsidR="007B001D" w:rsidRDefault="007B001D"/>
    <w:p w:rsidR="007B001D" w:rsidRDefault="007B001D"/>
    <w:p w:rsidR="007B001D" w:rsidRDefault="007B001D"/>
    <w:p w:rsidR="007B001D" w:rsidRDefault="007B001D"/>
    <w:p w:rsidR="007B001D" w:rsidRDefault="007B001D">
      <w:pPr>
        <w:pStyle w:val="3"/>
      </w:pPr>
      <w:r>
        <w:t>Учащегося 42 группы</w:t>
      </w:r>
    </w:p>
    <w:p w:rsidR="007B001D" w:rsidRDefault="007B001D">
      <w:pPr>
        <w:jc w:val="right"/>
        <w:rPr>
          <w:sz w:val="36"/>
        </w:rPr>
      </w:pPr>
      <w:r>
        <w:rPr>
          <w:sz w:val="36"/>
        </w:rPr>
        <w:t>отделения правоведения</w:t>
      </w:r>
    </w:p>
    <w:p w:rsidR="007B001D" w:rsidRDefault="007B001D">
      <w:pPr>
        <w:jc w:val="right"/>
        <w:rPr>
          <w:sz w:val="36"/>
        </w:rPr>
      </w:pPr>
      <w:r>
        <w:rPr>
          <w:sz w:val="36"/>
        </w:rPr>
        <w:t>Смирнова А.Г.</w:t>
      </w:r>
    </w:p>
    <w:p w:rsidR="007B001D" w:rsidRDefault="007B001D">
      <w:pPr>
        <w:jc w:val="right"/>
        <w:rPr>
          <w:sz w:val="36"/>
        </w:rPr>
      </w:pPr>
    </w:p>
    <w:p w:rsidR="007B001D" w:rsidRDefault="007B001D">
      <w:pPr>
        <w:jc w:val="right"/>
        <w:rPr>
          <w:sz w:val="36"/>
        </w:rPr>
      </w:pPr>
      <w:r>
        <w:rPr>
          <w:sz w:val="36"/>
        </w:rPr>
        <w:t>Шифр ______</w:t>
      </w:r>
    </w:p>
    <w:p w:rsidR="007B001D" w:rsidRDefault="007B001D">
      <w:pPr>
        <w:jc w:val="center"/>
        <w:rPr>
          <w:b/>
          <w:bCs/>
          <w:i/>
          <w:iCs/>
          <w:sz w:val="36"/>
        </w:rPr>
      </w:pPr>
    </w:p>
    <w:p w:rsidR="007B001D" w:rsidRDefault="007B001D">
      <w:pPr>
        <w:jc w:val="center"/>
        <w:rPr>
          <w:b/>
          <w:bCs/>
          <w:i/>
          <w:iCs/>
          <w:sz w:val="36"/>
        </w:rPr>
      </w:pPr>
    </w:p>
    <w:p w:rsidR="007B001D" w:rsidRDefault="007B001D">
      <w:pPr>
        <w:jc w:val="center"/>
        <w:rPr>
          <w:b/>
          <w:bCs/>
          <w:i/>
          <w:iCs/>
          <w:sz w:val="36"/>
        </w:rPr>
      </w:pPr>
    </w:p>
    <w:p w:rsidR="007B001D" w:rsidRDefault="007B001D">
      <w:pPr>
        <w:jc w:val="center"/>
        <w:rPr>
          <w:b/>
          <w:bCs/>
          <w:i/>
          <w:iCs/>
          <w:sz w:val="36"/>
        </w:rPr>
      </w:pPr>
    </w:p>
    <w:p w:rsidR="007B001D" w:rsidRDefault="007B001D">
      <w:pPr>
        <w:jc w:val="center"/>
        <w:rPr>
          <w:b/>
          <w:bCs/>
          <w:i/>
          <w:iCs/>
          <w:sz w:val="36"/>
        </w:rPr>
      </w:pPr>
    </w:p>
    <w:p w:rsidR="007B001D" w:rsidRDefault="007B001D">
      <w:pPr>
        <w:jc w:val="center"/>
        <w:rPr>
          <w:b/>
          <w:bCs/>
          <w:i/>
          <w:iCs/>
          <w:sz w:val="36"/>
        </w:rPr>
      </w:pPr>
    </w:p>
    <w:p w:rsidR="007B001D" w:rsidRDefault="007B001D">
      <w:pPr>
        <w:jc w:val="center"/>
        <w:rPr>
          <w:b/>
          <w:bCs/>
          <w:i/>
          <w:iCs/>
          <w:sz w:val="36"/>
        </w:rPr>
      </w:pPr>
    </w:p>
    <w:p w:rsidR="007B001D" w:rsidRDefault="007B001D">
      <w:pPr>
        <w:jc w:val="center"/>
        <w:rPr>
          <w:b/>
          <w:bCs/>
          <w:i/>
          <w:iCs/>
          <w:sz w:val="36"/>
        </w:rPr>
      </w:pPr>
      <w:r>
        <w:rPr>
          <w:b/>
          <w:bCs/>
          <w:i/>
          <w:iCs/>
          <w:sz w:val="36"/>
        </w:rPr>
        <w:t xml:space="preserve"> Владимир 2002г.</w:t>
      </w:r>
    </w:p>
    <w:p w:rsidR="007B001D" w:rsidRDefault="007B001D">
      <w:pPr>
        <w:jc w:val="center"/>
        <w:rPr>
          <w:b/>
          <w:bCs/>
          <w:i/>
          <w:iCs/>
          <w:sz w:val="36"/>
        </w:rPr>
      </w:pPr>
      <w:r>
        <w:rPr>
          <w:b/>
          <w:bCs/>
          <w:i/>
          <w:iCs/>
          <w:sz w:val="36"/>
        </w:rPr>
        <w:t>Содержание:</w:t>
      </w:r>
    </w:p>
    <w:p w:rsidR="007B001D" w:rsidRDefault="007B001D">
      <w:pPr>
        <w:jc w:val="center"/>
        <w:rPr>
          <w:sz w:val="36"/>
        </w:rPr>
      </w:pPr>
    </w:p>
    <w:p w:rsidR="007B001D" w:rsidRDefault="007B001D">
      <w:pPr>
        <w:numPr>
          <w:ilvl w:val="0"/>
          <w:numId w:val="29"/>
        </w:numPr>
        <w:spacing w:line="360" w:lineRule="auto"/>
        <w:rPr>
          <w:sz w:val="32"/>
        </w:rPr>
      </w:pPr>
      <w:r>
        <w:rPr>
          <w:sz w:val="32"/>
        </w:rPr>
        <w:t xml:space="preserve">Учет расчетов с бюджетом. </w:t>
      </w:r>
    </w:p>
    <w:p w:rsidR="007B001D" w:rsidRDefault="007B001D">
      <w:pPr>
        <w:numPr>
          <w:ilvl w:val="0"/>
          <w:numId w:val="29"/>
        </w:numPr>
        <w:spacing w:line="360" w:lineRule="auto"/>
        <w:rPr>
          <w:sz w:val="32"/>
        </w:rPr>
      </w:pPr>
      <w:r>
        <w:rPr>
          <w:sz w:val="32"/>
        </w:rPr>
        <w:t>Счета бухгалтерского учета: их строение и назначение.</w:t>
      </w:r>
    </w:p>
    <w:p w:rsidR="007B001D" w:rsidRDefault="007B001D">
      <w:pPr>
        <w:numPr>
          <w:ilvl w:val="0"/>
          <w:numId w:val="29"/>
        </w:numPr>
        <w:spacing w:line="360" w:lineRule="auto"/>
        <w:rPr>
          <w:sz w:val="32"/>
        </w:rPr>
      </w:pPr>
      <w:r>
        <w:rPr>
          <w:sz w:val="32"/>
        </w:rPr>
        <w:t>Бухгалтерский баланс, его строение. Актив и пассив баланса. Статьи баланса.</w:t>
      </w:r>
    </w:p>
    <w:p w:rsidR="007B001D" w:rsidRDefault="007B001D">
      <w:pPr>
        <w:numPr>
          <w:ilvl w:val="0"/>
          <w:numId w:val="29"/>
        </w:numPr>
        <w:spacing w:line="360" w:lineRule="auto"/>
        <w:rPr>
          <w:sz w:val="32"/>
        </w:rPr>
      </w:pPr>
      <w:r>
        <w:rPr>
          <w:sz w:val="32"/>
        </w:rPr>
        <w:t>Задача № 19.</w:t>
      </w:r>
    </w:p>
    <w:p w:rsidR="007B001D" w:rsidRDefault="007B001D">
      <w:pPr>
        <w:numPr>
          <w:ilvl w:val="0"/>
          <w:numId w:val="29"/>
        </w:numPr>
        <w:spacing w:line="360" w:lineRule="auto"/>
        <w:rPr>
          <w:sz w:val="32"/>
        </w:rPr>
      </w:pPr>
      <w:r>
        <w:rPr>
          <w:sz w:val="32"/>
        </w:rPr>
        <w:t>Задача № 7.</w:t>
      </w:r>
    </w:p>
    <w:p w:rsidR="007B001D" w:rsidRDefault="007B001D">
      <w:pPr>
        <w:numPr>
          <w:ilvl w:val="0"/>
          <w:numId w:val="29"/>
        </w:numPr>
        <w:spacing w:line="360" w:lineRule="auto"/>
        <w:rPr>
          <w:sz w:val="32"/>
        </w:rPr>
      </w:pPr>
      <w:r>
        <w:rPr>
          <w:sz w:val="32"/>
        </w:rPr>
        <w:t>Список использованных источников.</w:t>
      </w:r>
    </w:p>
    <w:p w:rsidR="007B001D" w:rsidRDefault="007B001D">
      <w:pPr>
        <w:tabs>
          <w:tab w:val="left" w:pos="5346"/>
        </w:tabs>
        <w:spacing w:line="360" w:lineRule="auto"/>
        <w:rPr>
          <w:sz w:val="32"/>
        </w:rPr>
      </w:pPr>
      <w:r>
        <w:rPr>
          <w:sz w:val="32"/>
        </w:rPr>
        <w:tab/>
      </w:r>
    </w:p>
    <w:p w:rsidR="007B001D" w:rsidRDefault="007B001D">
      <w:pPr>
        <w:spacing w:line="360" w:lineRule="auto"/>
        <w:rPr>
          <w:sz w:val="32"/>
        </w:rPr>
      </w:pPr>
    </w:p>
    <w:p w:rsidR="007B001D" w:rsidRDefault="007B001D">
      <w:pPr>
        <w:spacing w:line="360" w:lineRule="auto"/>
        <w:rPr>
          <w:sz w:val="32"/>
        </w:rPr>
      </w:pPr>
    </w:p>
    <w:p w:rsidR="007B001D" w:rsidRDefault="007B001D">
      <w:pPr>
        <w:spacing w:line="360" w:lineRule="auto"/>
        <w:rPr>
          <w:sz w:val="32"/>
        </w:rPr>
      </w:pPr>
    </w:p>
    <w:p w:rsidR="007B001D" w:rsidRDefault="007B001D">
      <w:pPr>
        <w:spacing w:line="360" w:lineRule="auto"/>
        <w:rPr>
          <w:sz w:val="32"/>
        </w:rPr>
      </w:pPr>
    </w:p>
    <w:p w:rsidR="007B001D" w:rsidRDefault="007B001D">
      <w:pPr>
        <w:spacing w:line="360" w:lineRule="auto"/>
        <w:rPr>
          <w:sz w:val="32"/>
        </w:rPr>
      </w:pPr>
    </w:p>
    <w:p w:rsidR="007B001D" w:rsidRDefault="007B001D">
      <w:pPr>
        <w:spacing w:line="360" w:lineRule="auto"/>
        <w:rPr>
          <w:sz w:val="32"/>
        </w:rPr>
      </w:pPr>
    </w:p>
    <w:p w:rsidR="007B001D" w:rsidRDefault="007B001D">
      <w:pPr>
        <w:spacing w:line="360" w:lineRule="auto"/>
        <w:rPr>
          <w:sz w:val="32"/>
        </w:rPr>
      </w:pPr>
    </w:p>
    <w:p w:rsidR="007B001D" w:rsidRDefault="007B001D">
      <w:pPr>
        <w:spacing w:line="360" w:lineRule="auto"/>
        <w:rPr>
          <w:sz w:val="32"/>
        </w:rPr>
      </w:pPr>
    </w:p>
    <w:p w:rsidR="007B001D" w:rsidRDefault="007B001D">
      <w:pPr>
        <w:spacing w:line="360" w:lineRule="auto"/>
        <w:rPr>
          <w:sz w:val="32"/>
        </w:rPr>
      </w:pPr>
    </w:p>
    <w:p w:rsidR="007B001D" w:rsidRDefault="007B001D">
      <w:pPr>
        <w:spacing w:line="360" w:lineRule="auto"/>
        <w:rPr>
          <w:sz w:val="32"/>
        </w:rPr>
      </w:pPr>
    </w:p>
    <w:p w:rsidR="007B001D" w:rsidRDefault="007B001D">
      <w:pPr>
        <w:spacing w:line="360" w:lineRule="auto"/>
        <w:rPr>
          <w:sz w:val="32"/>
        </w:rPr>
      </w:pPr>
    </w:p>
    <w:p w:rsidR="007B001D" w:rsidRDefault="007B001D">
      <w:pPr>
        <w:spacing w:line="360" w:lineRule="auto"/>
        <w:rPr>
          <w:sz w:val="32"/>
        </w:rPr>
      </w:pPr>
    </w:p>
    <w:p w:rsidR="007B001D" w:rsidRDefault="007B001D">
      <w:pPr>
        <w:spacing w:line="360" w:lineRule="auto"/>
        <w:rPr>
          <w:sz w:val="32"/>
        </w:rPr>
      </w:pPr>
    </w:p>
    <w:p w:rsidR="007B001D" w:rsidRDefault="007B001D">
      <w:pPr>
        <w:spacing w:line="360" w:lineRule="auto"/>
        <w:rPr>
          <w:sz w:val="32"/>
        </w:rPr>
      </w:pPr>
    </w:p>
    <w:p w:rsidR="007B001D" w:rsidRDefault="007B001D">
      <w:pPr>
        <w:spacing w:line="360" w:lineRule="auto"/>
        <w:rPr>
          <w:sz w:val="32"/>
        </w:rPr>
      </w:pPr>
    </w:p>
    <w:p w:rsidR="007B001D" w:rsidRDefault="007B001D">
      <w:pPr>
        <w:spacing w:line="360" w:lineRule="auto"/>
        <w:rPr>
          <w:sz w:val="32"/>
        </w:rPr>
      </w:pPr>
    </w:p>
    <w:p w:rsidR="007B001D" w:rsidRDefault="007B001D">
      <w:pPr>
        <w:spacing w:line="360" w:lineRule="auto"/>
        <w:rPr>
          <w:sz w:val="32"/>
        </w:rPr>
      </w:pPr>
    </w:p>
    <w:p w:rsidR="007B001D" w:rsidRDefault="007B001D">
      <w:pPr>
        <w:numPr>
          <w:ilvl w:val="0"/>
          <w:numId w:val="28"/>
        </w:numPr>
        <w:spacing w:line="360" w:lineRule="auto"/>
        <w:jc w:val="center"/>
        <w:rPr>
          <w:sz w:val="32"/>
        </w:rPr>
      </w:pPr>
      <w:r>
        <w:rPr>
          <w:sz w:val="32"/>
        </w:rPr>
        <w:t>Учет расчетов с бюджетом.</w:t>
      </w:r>
    </w:p>
    <w:p w:rsidR="007B001D" w:rsidRDefault="007B001D">
      <w:pPr>
        <w:pStyle w:val="a8"/>
        <w:spacing w:line="480" w:lineRule="auto"/>
        <w:jc w:val="both"/>
      </w:pPr>
      <w:r>
        <w:t>Предприятия любой формы собственности обязаны уплачивать в бюджет различные налоги. Все налоги делятся на взимаемые на всей территории России и взимаемые по решению органов власти различных уровней.</w:t>
      </w:r>
    </w:p>
    <w:p w:rsidR="007B001D" w:rsidRDefault="007B001D">
      <w:pPr>
        <w:pStyle w:val="a8"/>
        <w:spacing w:line="480" w:lineRule="auto"/>
        <w:jc w:val="both"/>
      </w:pPr>
      <w:r>
        <w:t>Источники начисления налогов, взимаемых с юридических лиц:</w:t>
      </w:r>
    </w:p>
    <w:p w:rsidR="007B001D" w:rsidRDefault="007B001D">
      <w:pPr>
        <w:spacing w:line="480" w:lineRule="auto"/>
        <w:ind w:firstLine="720"/>
        <w:jc w:val="both"/>
        <w:rPr>
          <w:sz w:val="28"/>
        </w:rPr>
      </w:pPr>
      <w:r>
        <w:rPr>
          <w:sz w:val="28"/>
        </w:rPr>
        <w:t>1) выручка от реализации продукции (счета 46,47,48) — НДС, акцизы, экспортная таможенная пошлина, налог на реализацию ГСМ и др;</w:t>
      </w:r>
    </w:p>
    <w:p w:rsidR="007B001D" w:rsidRDefault="007B001D">
      <w:pPr>
        <w:pStyle w:val="a8"/>
        <w:spacing w:line="480" w:lineRule="auto"/>
        <w:jc w:val="both"/>
      </w:pPr>
      <w:r>
        <w:t>2) себестоимость продукции (работ, услуг) (счета 26,44) — земельный налог, налоги на пользователей автодорог и владельцев транспортных средств, плата за право пользования недрами и др;</w:t>
      </w:r>
    </w:p>
    <w:p w:rsidR="007B001D" w:rsidRDefault="007B001D">
      <w:pPr>
        <w:pStyle w:val="a8"/>
        <w:spacing w:line="480" w:lineRule="auto"/>
        <w:jc w:val="both"/>
      </w:pPr>
      <w:r>
        <w:t>3) финансовый результат (счет 80) — налог на имущество, налог на рекламу, налог на содержание жилищного фонда и объектов социально-культурной сферы и др;</w:t>
      </w:r>
    </w:p>
    <w:p w:rsidR="007B001D" w:rsidRDefault="007B001D">
      <w:pPr>
        <w:pStyle w:val="a8"/>
        <w:spacing w:line="480" w:lineRule="auto"/>
        <w:jc w:val="both"/>
      </w:pPr>
      <w:r>
        <w:t>4) чистая прибыль (счет 81)— налог на прибыль, платежи за сверхнормативные потери полезных ископаемых и за загрязнение окружающей среды и др.</w:t>
      </w:r>
    </w:p>
    <w:p w:rsidR="007B001D" w:rsidRDefault="007B001D">
      <w:pPr>
        <w:pStyle w:val="a8"/>
        <w:spacing w:line="480" w:lineRule="auto"/>
        <w:jc w:val="both"/>
      </w:pPr>
      <w:r>
        <w:t>Для организации учета расчетов с бюджетом по налогам, уплачиваемым предприятием, и налогам, удерживаемым с персонала этого предприятия, применяют счет 68 "Расчеты с бюджетом". По кредиту счета 68 отражают начисление налогов, по дебету — перечисление начисленных налогов в</w:t>
      </w:r>
    </w:p>
    <w:p w:rsidR="007B001D" w:rsidRDefault="007B001D">
      <w:pPr>
        <w:spacing w:line="480" w:lineRule="auto"/>
        <w:jc w:val="both"/>
        <w:rPr>
          <w:sz w:val="28"/>
        </w:rPr>
      </w:pPr>
      <w:r>
        <w:rPr>
          <w:sz w:val="28"/>
        </w:rPr>
        <w:t>бюджеты различных уровней. Сальдо может быть как кредитовым — показывает сумму задолженности перед бюджетом по начисленным налогам; так и дебетовым — показывает переплату налогов в бюджет.</w:t>
      </w:r>
    </w:p>
    <w:p w:rsidR="007B001D" w:rsidRDefault="007B001D">
      <w:pPr>
        <w:pStyle w:val="9"/>
        <w:spacing w:line="480" w:lineRule="auto"/>
        <w:jc w:val="both"/>
      </w:pPr>
      <w:r>
        <w:t>Аналитический учет расчетов с бюджетом ведут по видам налогов.</w:t>
      </w:r>
    </w:p>
    <w:p w:rsidR="007B001D" w:rsidRDefault="007B001D">
      <w:pPr>
        <w:pStyle w:val="a8"/>
        <w:spacing w:line="480" w:lineRule="auto"/>
        <w:jc w:val="both"/>
      </w:pPr>
      <w:r>
        <w:t>К основным налогам, которые уплачивает предприятие в бюджеты различных уровней, относятся: налог на добавленную стоимость (НДС), налог на прибыль, налог на имущество предприятий, подоходный налог с физических лиц и др.</w:t>
      </w:r>
    </w:p>
    <w:p w:rsidR="007B001D" w:rsidRDefault="007B001D">
      <w:pPr>
        <w:spacing w:line="480" w:lineRule="auto"/>
        <w:ind w:firstLine="720"/>
        <w:jc w:val="both"/>
        <w:rPr>
          <w:sz w:val="28"/>
        </w:rPr>
      </w:pPr>
      <w:r>
        <w:rPr>
          <w:b/>
          <w:bCs/>
          <w:sz w:val="28"/>
        </w:rPr>
        <w:t>Учет расчетов по налогу на добавленную стоимость.</w:t>
      </w:r>
      <w:r>
        <w:rPr>
          <w:sz w:val="28"/>
        </w:rPr>
        <w:t xml:space="preserve"> Для учета</w:t>
      </w:r>
    </w:p>
    <w:p w:rsidR="007B001D" w:rsidRDefault="007B001D">
      <w:pPr>
        <w:pStyle w:val="6"/>
        <w:spacing w:line="480" w:lineRule="auto"/>
        <w:jc w:val="both"/>
      </w:pPr>
      <w:r>
        <w:t xml:space="preserve">НДС на предприятии кроме счета 68 используют счет 19 "Налог на добавленную стоимость по приобретенным ценностям". К нему могут быть открыты субсчета: 19/1 "НДС при осуществлении капитальных вложений", 19/2 "НДС по приобретенным нематериальным активам", 19/3 "НДС по приобретенным материальным ресурсам", 19/4 "НДС по приобретенным малоценным и быстроизнашивающимся предметам", 19/5 "НДС по услугам". </w:t>
      </w:r>
    </w:p>
    <w:p w:rsidR="007B001D" w:rsidRDefault="007B001D">
      <w:pPr>
        <w:pStyle w:val="6"/>
        <w:spacing w:line="480" w:lineRule="auto"/>
        <w:ind w:firstLine="720"/>
        <w:jc w:val="both"/>
      </w:pPr>
      <w:r>
        <w:t>НДС, уплачиваемый (подлежащий уплате) поставщикам, отражается по дебету счета 19— Д 19 К 60,76,51. При выполнении обязательных условий: оплате счета поставщика, получении материальных ценностей или услуг НДС, уплаченный поставщикам, предъявляется бюджету — Д 68 К 19.</w:t>
      </w:r>
    </w:p>
    <w:p w:rsidR="007B001D" w:rsidRDefault="007B001D">
      <w:pPr>
        <w:pStyle w:val="a8"/>
        <w:spacing w:line="480" w:lineRule="auto"/>
        <w:jc w:val="both"/>
      </w:pPr>
      <w:r>
        <w:t>Если материальные ценности будут использованы на непроизводственные нужды, то уплаченный налог списывается за счет собственных средств предприятия —Д 81,88 К 19.</w:t>
      </w:r>
    </w:p>
    <w:p w:rsidR="007B001D" w:rsidRDefault="007B001D">
      <w:pPr>
        <w:pStyle w:val="a8"/>
        <w:spacing w:line="480" w:lineRule="auto"/>
        <w:jc w:val="both"/>
      </w:pPr>
      <w:r>
        <w:t>Суммы НДС по материалам, используемым для производства продукции, освобожденной от НДС, включаются в себестоимость такой продукции и к возмещению не предъявляются — Д20 К 19.</w:t>
      </w:r>
    </w:p>
    <w:p w:rsidR="007B001D" w:rsidRDefault="007B001D">
      <w:pPr>
        <w:pStyle w:val="a8"/>
        <w:spacing w:line="480" w:lineRule="auto"/>
        <w:jc w:val="both"/>
      </w:pPr>
      <w:r>
        <w:t>Суммы НДС, причитающегося к уплате бюджету, отражаются по кредиту счета 68 в корреспонденции с разными счетами:</w:t>
      </w:r>
    </w:p>
    <w:p w:rsidR="007B001D" w:rsidRDefault="007B001D">
      <w:pPr>
        <w:pStyle w:val="a8"/>
        <w:spacing w:line="480" w:lineRule="auto"/>
        <w:jc w:val="both"/>
      </w:pPr>
      <w:r>
        <w:t>Д 46, 47, 48 - на суммы НДС, полученные от покупателей за реализованные ценности;</w:t>
      </w:r>
    </w:p>
    <w:p w:rsidR="007B001D" w:rsidRDefault="007B001D">
      <w:pPr>
        <w:pStyle w:val="a8"/>
        <w:spacing w:line="480" w:lineRule="auto"/>
        <w:jc w:val="both"/>
      </w:pPr>
      <w:r>
        <w:t>Д 76 - на суммы НДС, полученные от покупателей при определении выручки для целей налогообложения по оплате (Д 46,47,48 К 76);</w:t>
      </w:r>
    </w:p>
    <w:p w:rsidR="007B001D" w:rsidRDefault="007B001D">
      <w:pPr>
        <w:spacing w:line="480" w:lineRule="auto"/>
        <w:ind w:firstLine="720"/>
        <w:jc w:val="both"/>
        <w:rPr>
          <w:sz w:val="28"/>
        </w:rPr>
      </w:pPr>
      <w:r>
        <w:rPr>
          <w:sz w:val="28"/>
        </w:rPr>
        <w:t>Д 64 - на суммы НДС с полученных от покупателей авансов;</w:t>
      </w:r>
    </w:p>
    <w:p w:rsidR="007B001D" w:rsidRDefault="007B001D">
      <w:pPr>
        <w:pStyle w:val="a8"/>
        <w:spacing w:line="480" w:lineRule="auto"/>
        <w:jc w:val="both"/>
      </w:pPr>
      <w:r>
        <w:t>Д 80 - на суммы НДС с полученной арендной платы, штрафов, пени, неустоек;</w:t>
      </w:r>
    </w:p>
    <w:p w:rsidR="007B001D" w:rsidRDefault="007B001D">
      <w:pPr>
        <w:pStyle w:val="a8"/>
        <w:spacing w:line="480" w:lineRule="auto"/>
        <w:jc w:val="both"/>
      </w:pPr>
      <w:r>
        <w:t>Д 08 - на суммы НДС при выполнении строительных работ хозяйственным способом.</w:t>
      </w:r>
    </w:p>
    <w:p w:rsidR="007B001D" w:rsidRDefault="007B001D">
      <w:pPr>
        <w:pStyle w:val="a8"/>
        <w:spacing w:line="480" w:lineRule="auto"/>
        <w:jc w:val="both"/>
      </w:pPr>
      <w:r>
        <w:t>По окончании месяца определяют сумму НДС, подлежащую уплате в бюджет, как разницу между суммами налога, начисленного и предъявленного к возмещению. Перечисление налога в бюджет отражается проводкой Д 68 К 51.</w:t>
      </w:r>
    </w:p>
    <w:p w:rsidR="007B001D" w:rsidRDefault="007B001D">
      <w:pPr>
        <w:spacing w:line="480" w:lineRule="auto"/>
        <w:ind w:firstLine="720"/>
        <w:jc w:val="both"/>
        <w:rPr>
          <w:sz w:val="28"/>
        </w:rPr>
      </w:pPr>
      <w:r>
        <w:rPr>
          <w:b/>
          <w:bCs/>
          <w:sz w:val="28"/>
        </w:rPr>
        <w:t>Учет расчетов по налогу на прибыль.</w:t>
      </w:r>
      <w:r>
        <w:rPr>
          <w:sz w:val="28"/>
        </w:rPr>
        <w:t xml:space="preserve"> Самую существенную доходную часть бюджета составляют поступления в виде налога на прибыль организаций. Плательщиками налога являются организации (в том числе бюджетные) — юридические лица по законодательству России. Объект налогообложения — прибыль предприятия.</w:t>
      </w:r>
    </w:p>
    <w:p w:rsidR="007B001D" w:rsidRDefault="007B001D">
      <w:pPr>
        <w:pStyle w:val="a8"/>
        <w:spacing w:line="480" w:lineRule="auto"/>
        <w:jc w:val="both"/>
      </w:pPr>
      <w:r>
        <w:t>Базой для расчета налогооблагаемой валовой прибыли служит прибыль отчетного периода, определяемая как кредитовое сальдо по счету 80 "Прибыли и убытки", которая корректируется (уменьшается и увеличивается) на суммы расходов и доходов, предусмотренных законодательством [4, 83, 84]. По налогу на прибыль предприятиям может быть предоставлен ряд льгот.</w:t>
      </w:r>
    </w:p>
    <w:p w:rsidR="007B001D" w:rsidRDefault="007B001D">
      <w:pPr>
        <w:pStyle w:val="a8"/>
        <w:spacing w:line="480" w:lineRule="auto"/>
        <w:jc w:val="both"/>
      </w:pPr>
      <w:r>
        <w:t>Начисленные в течение отчетного периода авансовые платежи в бюджет по налогу на прибыль и суммы перерасчета по этим налогам исходя из тактической прибыли отражают проводкой: Д 81 К 68. По дебету счета 81 отражается сумма, подлежащая взносу в бюджет независимо от того, перечислена эта сумма или нет. Перечисление в бюджет налога на прибыль отражается проводкой: Д 68 К 51.</w:t>
      </w:r>
    </w:p>
    <w:p w:rsidR="007B001D" w:rsidRDefault="007B001D">
      <w:pPr>
        <w:spacing w:line="480" w:lineRule="auto"/>
        <w:ind w:firstLine="720"/>
        <w:jc w:val="both"/>
        <w:rPr>
          <w:sz w:val="28"/>
        </w:rPr>
      </w:pPr>
      <w:r>
        <w:rPr>
          <w:b/>
          <w:bCs/>
          <w:sz w:val="28"/>
        </w:rPr>
        <w:t>Учет расчетов по налогу на имущество предприятия.</w:t>
      </w:r>
      <w:r>
        <w:rPr>
          <w:sz w:val="28"/>
        </w:rPr>
        <w:t xml:space="preserve"> Объект налогообложения — имущество предприятия, находящееся на его балансе. Не являются объектом налогообложения средства, предназначенные для выплаты пенсий и пособий, назначаемых органами социальной защиты населения.</w:t>
      </w:r>
    </w:p>
    <w:p w:rsidR="007B001D" w:rsidRDefault="007B001D">
      <w:pPr>
        <w:pStyle w:val="a8"/>
        <w:spacing w:line="480" w:lineRule="auto"/>
        <w:jc w:val="both"/>
      </w:pPr>
      <w:r>
        <w:t>Сумма налога рассчитывается по проценту к среднегодовой стоимости имущества в установленном порядке. Рассчитанная сумма налога записывается: Д 80 К 68, при перечислении средств в бюджет составляют проводку: Д 68 К 51.</w:t>
      </w:r>
    </w:p>
    <w:p w:rsidR="007B001D" w:rsidRDefault="007B001D">
      <w:pPr>
        <w:spacing w:line="480" w:lineRule="auto"/>
        <w:ind w:firstLine="720"/>
        <w:jc w:val="both"/>
        <w:rPr>
          <w:sz w:val="28"/>
        </w:rPr>
      </w:pPr>
      <w:r>
        <w:rPr>
          <w:b/>
          <w:bCs/>
          <w:sz w:val="28"/>
        </w:rPr>
        <w:t>Учет расчетов по подоходному налогу.</w:t>
      </w:r>
      <w:r>
        <w:rPr>
          <w:sz w:val="28"/>
        </w:rPr>
        <w:t xml:space="preserve"> Подоходный налог — это</w:t>
      </w:r>
    </w:p>
    <w:p w:rsidR="007B001D" w:rsidRDefault="007B001D">
      <w:pPr>
        <w:pStyle w:val="a3"/>
        <w:spacing w:line="480" w:lineRule="auto"/>
        <w:jc w:val="both"/>
      </w:pPr>
      <w:r>
        <w:t>налог, который предприятие уплачивает от имени получателей дохода, т. е. это налог не предприятия, а лиц, получающих от предприятия различные виды дохода. Основной источник дохода работников предприятия — заработная плата. Для определения налогооблагаемой базы к заработной плате добавляют суммы, которые по действующему законодательству считаются доходом работника: суммы превышения норм командировочных расходов, стоимость продукции, выданной работникам безвозмездно, и т.п.</w:t>
      </w:r>
    </w:p>
    <w:p w:rsidR="007B001D" w:rsidRDefault="007B001D">
      <w:pPr>
        <w:pStyle w:val="a8"/>
        <w:spacing w:line="480" w:lineRule="auto"/>
        <w:jc w:val="both"/>
      </w:pPr>
      <w:r>
        <w:t>Налогообложение осуществляется исходя из совокупного годового дохода по единой шкале ставок, при этом месячный доход рассматриваются как промежуточный. Из совокупного дохода работника до налогообложения ежемесячно исключаются: установленный законом размер минимальной месячной оплаты труда, суммы расходов на детей и иждивенцев, суммы отчислений в Пенсионный фонд.</w:t>
      </w:r>
    </w:p>
    <w:p w:rsidR="007B001D" w:rsidRDefault="007B001D">
      <w:pPr>
        <w:pStyle w:val="a8"/>
        <w:spacing w:line="480" w:lineRule="auto"/>
        <w:jc w:val="both"/>
      </w:pPr>
      <w:r>
        <w:t>Удержанные суммы подоходного налога отражаются проводкой: Д 70 К 68; перечисление в бюджет — Д 68 К 51.</w:t>
      </w:r>
    </w:p>
    <w:p w:rsidR="007B001D" w:rsidRDefault="007B001D">
      <w:pPr>
        <w:spacing w:line="360" w:lineRule="auto"/>
        <w:rPr>
          <w:sz w:val="28"/>
        </w:rPr>
      </w:pPr>
    </w:p>
    <w:p w:rsidR="007B001D" w:rsidRDefault="007B001D">
      <w:pPr>
        <w:spacing w:line="360" w:lineRule="auto"/>
        <w:rPr>
          <w:sz w:val="28"/>
        </w:rPr>
      </w:pPr>
    </w:p>
    <w:p w:rsidR="007B001D" w:rsidRDefault="007B001D">
      <w:pPr>
        <w:spacing w:line="360" w:lineRule="auto"/>
        <w:rPr>
          <w:sz w:val="28"/>
        </w:rPr>
      </w:pPr>
    </w:p>
    <w:p w:rsidR="007B001D" w:rsidRDefault="007B001D">
      <w:pPr>
        <w:spacing w:line="360" w:lineRule="auto"/>
        <w:rPr>
          <w:sz w:val="28"/>
        </w:rPr>
      </w:pPr>
    </w:p>
    <w:p w:rsidR="007B001D" w:rsidRDefault="007B001D">
      <w:pPr>
        <w:spacing w:line="360" w:lineRule="auto"/>
        <w:rPr>
          <w:sz w:val="28"/>
        </w:rPr>
      </w:pPr>
    </w:p>
    <w:p w:rsidR="007B001D" w:rsidRDefault="007B001D">
      <w:pPr>
        <w:spacing w:line="360" w:lineRule="auto"/>
        <w:rPr>
          <w:sz w:val="28"/>
        </w:rPr>
      </w:pPr>
    </w:p>
    <w:p w:rsidR="007B001D" w:rsidRDefault="007B001D">
      <w:pPr>
        <w:spacing w:line="360" w:lineRule="auto"/>
        <w:rPr>
          <w:sz w:val="28"/>
        </w:rPr>
      </w:pPr>
    </w:p>
    <w:p w:rsidR="007B001D" w:rsidRDefault="007B001D">
      <w:pPr>
        <w:spacing w:line="360" w:lineRule="auto"/>
        <w:rPr>
          <w:sz w:val="28"/>
        </w:rPr>
      </w:pPr>
    </w:p>
    <w:p w:rsidR="007B001D" w:rsidRDefault="007B001D">
      <w:pPr>
        <w:spacing w:line="360" w:lineRule="auto"/>
        <w:rPr>
          <w:sz w:val="28"/>
        </w:rPr>
      </w:pPr>
    </w:p>
    <w:p w:rsidR="007B001D" w:rsidRDefault="007B001D">
      <w:pPr>
        <w:spacing w:line="360" w:lineRule="auto"/>
        <w:rPr>
          <w:sz w:val="28"/>
        </w:rPr>
      </w:pPr>
    </w:p>
    <w:p w:rsidR="007B001D" w:rsidRDefault="007B001D">
      <w:pPr>
        <w:spacing w:line="360" w:lineRule="auto"/>
        <w:rPr>
          <w:sz w:val="28"/>
        </w:rPr>
      </w:pPr>
    </w:p>
    <w:p w:rsidR="007B001D" w:rsidRDefault="007B001D">
      <w:pPr>
        <w:spacing w:line="360" w:lineRule="auto"/>
        <w:rPr>
          <w:sz w:val="28"/>
        </w:rPr>
      </w:pPr>
    </w:p>
    <w:p w:rsidR="007B001D" w:rsidRDefault="007B001D">
      <w:pPr>
        <w:spacing w:line="360" w:lineRule="auto"/>
        <w:rPr>
          <w:sz w:val="28"/>
        </w:rPr>
      </w:pPr>
    </w:p>
    <w:p w:rsidR="007B001D" w:rsidRDefault="007B001D">
      <w:pPr>
        <w:spacing w:line="360" w:lineRule="auto"/>
        <w:rPr>
          <w:sz w:val="28"/>
        </w:rPr>
      </w:pPr>
    </w:p>
    <w:p w:rsidR="007B001D" w:rsidRDefault="007B001D">
      <w:pPr>
        <w:spacing w:line="360" w:lineRule="auto"/>
        <w:rPr>
          <w:sz w:val="28"/>
        </w:rPr>
      </w:pPr>
    </w:p>
    <w:p w:rsidR="007B001D" w:rsidRDefault="007B001D">
      <w:pPr>
        <w:spacing w:line="360" w:lineRule="auto"/>
        <w:rPr>
          <w:sz w:val="28"/>
        </w:rPr>
      </w:pPr>
    </w:p>
    <w:p w:rsidR="007B001D" w:rsidRDefault="007B001D">
      <w:pPr>
        <w:spacing w:line="360" w:lineRule="auto"/>
        <w:rPr>
          <w:sz w:val="28"/>
        </w:rPr>
      </w:pPr>
    </w:p>
    <w:p w:rsidR="007B001D" w:rsidRDefault="007B001D">
      <w:pPr>
        <w:spacing w:line="360" w:lineRule="auto"/>
        <w:rPr>
          <w:sz w:val="28"/>
        </w:rPr>
      </w:pPr>
    </w:p>
    <w:p w:rsidR="007B001D" w:rsidRDefault="007B001D">
      <w:pPr>
        <w:spacing w:line="360" w:lineRule="auto"/>
        <w:rPr>
          <w:sz w:val="28"/>
        </w:rPr>
      </w:pPr>
    </w:p>
    <w:p w:rsidR="007B001D" w:rsidRDefault="007B001D">
      <w:pPr>
        <w:spacing w:line="360" w:lineRule="auto"/>
        <w:rPr>
          <w:sz w:val="28"/>
        </w:rPr>
      </w:pPr>
    </w:p>
    <w:p w:rsidR="007B001D" w:rsidRDefault="007B001D">
      <w:pPr>
        <w:numPr>
          <w:ilvl w:val="0"/>
          <w:numId w:val="28"/>
        </w:numPr>
        <w:spacing w:line="360" w:lineRule="auto"/>
        <w:jc w:val="center"/>
        <w:rPr>
          <w:sz w:val="32"/>
        </w:rPr>
      </w:pPr>
      <w:r>
        <w:rPr>
          <w:sz w:val="32"/>
        </w:rPr>
        <w:t>Счета бухгалтерского учета: их строение и назначение.</w:t>
      </w:r>
    </w:p>
    <w:p w:rsidR="007B001D" w:rsidRDefault="007B001D">
      <w:pPr>
        <w:spacing w:line="160" w:lineRule="atLeast"/>
        <w:rPr>
          <w:b/>
          <w:snapToGrid w:val="0"/>
          <w:sz w:val="28"/>
        </w:rPr>
      </w:pPr>
      <w:r>
        <w:rPr>
          <w:snapToGrid w:val="0"/>
          <w:sz w:val="28"/>
        </w:rPr>
        <w:t xml:space="preserve">                     </w:t>
      </w:r>
      <w:r>
        <w:rPr>
          <w:b/>
          <w:snapToGrid w:val="0"/>
          <w:sz w:val="28"/>
        </w:rPr>
        <w:t>План счетов бухгалтерского учета</w:t>
      </w:r>
    </w:p>
    <w:p w:rsidR="007B001D" w:rsidRDefault="007B001D">
      <w:pPr>
        <w:spacing w:line="160" w:lineRule="atLeast"/>
        <w:rPr>
          <w:b/>
          <w:snapToGrid w:val="0"/>
          <w:sz w:val="28"/>
        </w:rPr>
      </w:pPr>
    </w:p>
    <w:tbl>
      <w:tblPr>
        <w:tblW w:w="1006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53"/>
        <w:gridCol w:w="709"/>
        <w:gridCol w:w="708"/>
        <w:gridCol w:w="4395"/>
      </w:tblGrid>
      <w:tr w:rsidR="007B001D">
        <w:trPr>
          <w:trHeight w:val="229"/>
        </w:trPr>
        <w:tc>
          <w:tcPr>
            <w:tcW w:w="4253" w:type="dxa"/>
          </w:tcPr>
          <w:p w:rsidR="007B001D" w:rsidRDefault="007B001D">
            <w:pPr>
              <w:pStyle w:val="2"/>
              <w:rPr>
                <w:b/>
                <w:bCs/>
                <w:snapToGrid w:val="0"/>
                <w:sz w:val="28"/>
              </w:rPr>
            </w:pPr>
            <w:r>
              <w:rPr>
                <w:b/>
                <w:bCs/>
                <w:snapToGrid w:val="0"/>
                <w:sz w:val="28"/>
              </w:rPr>
              <w:t>Наименование счета</w:t>
            </w:r>
          </w:p>
        </w:tc>
        <w:tc>
          <w:tcPr>
            <w:tcW w:w="709" w:type="dxa"/>
          </w:tcPr>
          <w:p w:rsidR="007B001D" w:rsidRDefault="007B001D">
            <w:pPr>
              <w:spacing w:before="40"/>
              <w:jc w:val="center"/>
              <w:rPr>
                <w:b/>
                <w:bCs/>
                <w:i/>
                <w:iCs/>
                <w:snapToGrid w:val="0"/>
                <w:sz w:val="28"/>
              </w:rPr>
            </w:pPr>
            <w:r>
              <w:rPr>
                <w:b/>
                <w:bCs/>
                <w:i/>
                <w:iCs/>
                <w:snapToGrid w:val="0"/>
                <w:sz w:val="28"/>
              </w:rPr>
              <w:t>#  сч.</w:t>
            </w:r>
          </w:p>
        </w:tc>
        <w:tc>
          <w:tcPr>
            <w:tcW w:w="708" w:type="dxa"/>
          </w:tcPr>
          <w:p w:rsidR="007B001D" w:rsidRDefault="007B001D">
            <w:pPr>
              <w:spacing w:before="40"/>
              <w:jc w:val="center"/>
              <w:rPr>
                <w:b/>
                <w:bCs/>
                <w:i/>
                <w:iCs/>
                <w:snapToGrid w:val="0"/>
                <w:sz w:val="28"/>
              </w:rPr>
            </w:pPr>
          </w:p>
        </w:tc>
        <w:tc>
          <w:tcPr>
            <w:tcW w:w="4395" w:type="dxa"/>
          </w:tcPr>
          <w:p w:rsidR="007B001D" w:rsidRDefault="007B001D">
            <w:pPr>
              <w:pStyle w:val="2"/>
              <w:rPr>
                <w:b/>
                <w:bCs/>
                <w:snapToGrid w:val="0"/>
                <w:sz w:val="28"/>
              </w:rPr>
            </w:pPr>
            <w:r>
              <w:rPr>
                <w:b/>
                <w:bCs/>
                <w:snapToGrid w:val="0"/>
                <w:sz w:val="28"/>
              </w:rPr>
              <w:t>Номер и название субсчета</w:t>
            </w:r>
          </w:p>
        </w:tc>
      </w:tr>
      <w:tr w:rsidR="007B001D">
        <w:trPr>
          <w:trHeight w:val="165"/>
        </w:trPr>
        <w:tc>
          <w:tcPr>
            <w:tcW w:w="10065" w:type="dxa"/>
            <w:gridSpan w:val="4"/>
          </w:tcPr>
          <w:p w:rsidR="007B001D" w:rsidRDefault="007B001D">
            <w:pPr>
              <w:spacing w:before="20"/>
              <w:jc w:val="center"/>
              <w:rPr>
                <w:b/>
                <w:bCs/>
                <w:i/>
                <w:snapToGrid w:val="0"/>
                <w:sz w:val="28"/>
              </w:rPr>
            </w:pPr>
            <w:r>
              <w:rPr>
                <w:b/>
                <w:bCs/>
                <w:snapToGrid w:val="0"/>
                <w:sz w:val="28"/>
              </w:rPr>
              <w:t xml:space="preserve">РАЗДЕЛ 1. </w:t>
            </w:r>
            <w:r>
              <w:rPr>
                <w:b/>
                <w:bCs/>
                <w:i/>
                <w:snapToGrid w:val="0"/>
                <w:sz w:val="28"/>
              </w:rPr>
              <w:t>Основные средства и другие долгосрочные вложения</w:t>
            </w:r>
          </w:p>
        </w:tc>
      </w:tr>
      <w:tr w:rsidR="007B001D">
        <w:trPr>
          <w:trHeight w:val="196"/>
        </w:trPr>
        <w:tc>
          <w:tcPr>
            <w:tcW w:w="4253" w:type="dxa"/>
          </w:tcPr>
          <w:p w:rsidR="007B001D" w:rsidRDefault="007B001D">
            <w:pPr>
              <w:spacing w:before="20"/>
              <w:rPr>
                <w:snapToGrid w:val="0"/>
                <w:sz w:val="28"/>
              </w:rPr>
            </w:pPr>
            <w:r>
              <w:rPr>
                <w:snapToGrid w:val="0"/>
                <w:sz w:val="28"/>
              </w:rPr>
              <w:t>Основные средства</w:t>
            </w:r>
          </w:p>
        </w:tc>
        <w:tc>
          <w:tcPr>
            <w:tcW w:w="709" w:type="dxa"/>
          </w:tcPr>
          <w:p w:rsidR="007B001D" w:rsidRDefault="007B001D">
            <w:pPr>
              <w:spacing w:before="20"/>
              <w:jc w:val="center"/>
              <w:rPr>
                <w:snapToGrid w:val="0"/>
                <w:sz w:val="28"/>
              </w:rPr>
            </w:pPr>
            <w:r>
              <w:rPr>
                <w:snapToGrid w:val="0"/>
                <w:sz w:val="28"/>
              </w:rPr>
              <w:t>01</w:t>
            </w:r>
          </w:p>
        </w:tc>
        <w:tc>
          <w:tcPr>
            <w:tcW w:w="708" w:type="dxa"/>
          </w:tcPr>
          <w:p w:rsidR="007B001D" w:rsidRDefault="007B001D">
            <w:pPr>
              <w:spacing w:before="20"/>
              <w:jc w:val="center"/>
              <w:rPr>
                <w:snapToGrid w:val="0"/>
                <w:sz w:val="28"/>
              </w:rPr>
            </w:pPr>
            <w:r>
              <w:rPr>
                <w:snapToGrid w:val="0"/>
                <w:sz w:val="28"/>
                <w:lang w:val="en-US"/>
              </w:rPr>
              <w:t>A</w:t>
            </w:r>
          </w:p>
        </w:tc>
        <w:tc>
          <w:tcPr>
            <w:tcW w:w="4395" w:type="dxa"/>
          </w:tcPr>
          <w:p w:rsidR="007B001D" w:rsidRDefault="007B001D">
            <w:pPr>
              <w:spacing w:before="20"/>
              <w:rPr>
                <w:snapToGrid w:val="0"/>
                <w:sz w:val="28"/>
              </w:rPr>
            </w:pPr>
            <w:r>
              <w:rPr>
                <w:snapToGrid w:val="0"/>
                <w:sz w:val="28"/>
              </w:rPr>
              <w:t xml:space="preserve">По видам основных </w:t>
            </w:r>
            <w:r>
              <w:rPr>
                <w:snapToGrid w:val="0"/>
                <w:sz w:val="28"/>
                <w:lang w:val="en-US"/>
              </w:rPr>
              <w:t>cp</w:t>
            </w:r>
            <w:r>
              <w:rPr>
                <w:snapToGrid w:val="0"/>
                <w:sz w:val="28"/>
              </w:rPr>
              <w:t>едств</w:t>
            </w:r>
          </w:p>
        </w:tc>
      </w:tr>
      <w:tr w:rsidR="007B001D">
        <w:trPr>
          <w:trHeight w:val="156"/>
        </w:trPr>
        <w:tc>
          <w:tcPr>
            <w:tcW w:w="4253" w:type="dxa"/>
          </w:tcPr>
          <w:p w:rsidR="007B001D" w:rsidRDefault="007B001D">
            <w:pPr>
              <w:spacing w:before="20"/>
              <w:rPr>
                <w:snapToGrid w:val="0"/>
                <w:sz w:val="28"/>
              </w:rPr>
            </w:pPr>
            <w:r>
              <w:rPr>
                <w:snapToGrid w:val="0"/>
                <w:sz w:val="28"/>
              </w:rPr>
              <w:t>Износ основных средств</w:t>
            </w:r>
          </w:p>
        </w:tc>
        <w:tc>
          <w:tcPr>
            <w:tcW w:w="709" w:type="dxa"/>
          </w:tcPr>
          <w:p w:rsidR="007B001D" w:rsidRDefault="007B001D">
            <w:pPr>
              <w:spacing w:before="20"/>
              <w:jc w:val="center"/>
              <w:rPr>
                <w:snapToGrid w:val="0"/>
                <w:sz w:val="28"/>
              </w:rPr>
            </w:pPr>
            <w:r>
              <w:rPr>
                <w:snapToGrid w:val="0"/>
                <w:sz w:val="28"/>
              </w:rPr>
              <w:t>02</w:t>
            </w:r>
          </w:p>
        </w:tc>
        <w:tc>
          <w:tcPr>
            <w:tcW w:w="708" w:type="dxa"/>
          </w:tcPr>
          <w:p w:rsidR="007B001D" w:rsidRDefault="007B001D">
            <w:pPr>
              <w:spacing w:before="20"/>
              <w:jc w:val="center"/>
              <w:rPr>
                <w:snapToGrid w:val="0"/>
                <w:sz w:val="28"/>
              </w:rPr>
            </w:pPr>
            <w:r>
              <w:rPr>
                <w:snapToGrid w:val="0"/>
                <w:sz w:val="28"/>
              </w:rPr>
              <w:t>П</w:t>
            </w:r>
          </w:p>
        </w:tc>
        <w:tc>
          <w:tcPr>
            <w:tcW w:w="4395" w:type="dxa"/>
          </w:tcPr>
          <w:p w:rsidR="007B001D" w:rsidRDefault="007B001D">
            <w:pPr>
              <w:spacing w:before="20"/>
              <w:rPr>
                <w:snapToGrid w:val="0"/>
                <w:sz w:val="28"/>
              </w:rPr>
            </w:pPr>
            <w:r>
              <w:rPr>
                <w:snapToGrid w:val="0"/>
                <w:sz w:val="28"/>
              </w:rPr>
              <w:t>1. Износ собственных основных средств</w:t>
            </w:r>
          </w:p>
          <w:p w:rsidR="007B001D" w:rsidRDefault="007B001D">
            <w:pPr>
              <w:spacing w:before="20"/>
              <w:rPr>
                <w:snapToGrid w:val="0"/>
                <w:sz w:val="28"/>
              </w:rPr>
            </w:pPr>
            <w:r>
              <w:rPr>
                <w:snapToGrid w:val="0"/>
                <w:sz w:val="28"/>
              </w:rPr>
              <w:t>2. Износ долгосрочных арендуемых основных Средств</w:t>
            </w:r>
          </w:p>
        </w:tc>
      </w:tr>
      <w:tr w:rsidR="007B001D">
        <w:trPr>
          <w:trHeight w:val="200"/>
        </w:trPr>
        <w:tc>
          <w:tcPr>
            <w:tcW w:w="4253" w:type="dxa"/>
          </w:tcPr>
          <w:p w:rsidR="007B001D" w:rsidRDefault="007B001D">
            <w:pPr>
              <w:spacing w:before="20"/>
              <w:rPr>
                <w:snapToGrid w:val="0"/>
                <w:sz w:val="28"/>
              </w:rPr>
            </w:pPr>
            <w:r>
              <w:rPr>
                <w:snapToGrid w:val="0"/>
                <w:sz w:val="28"/>
              </w:rPr>
              <w:t>Долгосрочные арендуемые основные средства</w:t>
            </w:r>
          </w:p>
        </w:tc>
        <w:tc>
          <w:tcPr>
            <w:tcW w:w="709" w:type="dxa"/>
          </w:tcPr>
          <w:p w:rsidR="007B001D" w:rsidRDefault="007B001D">
            <w:pPr>
              <w:spacing w:before="20"/>
              <w:jc w:val="center"/>
              <w:rPr>
                <w:snapToGrid w:val="0"/>
                <w:sz w:val="28"/>
              </w:rPr>
            </w:pPr>
            <w:r>
              <w:rPr>
                <w:snapToGrid w:val="0"/>
                <w:sz w:val="28"/>
              </w:rPr>
              <w:t>03</w:t>
            </w:r>
          </w:p>
        </w:tc>
        <w:tc>
          <w:tcPr>
            <w:tcW w:w="708" w:type="dxa"/>
          </w:tcPr>
          <w:p w:rsidR="007B001D" w:rsidRDefault="007B001D">
            <w:pPr>
              <w:spacing w:before="20"/>
              <w:jc w:val="center"/>
              <w:rPr>
                <w:snapToGrid w:val="0"/>
                <w:sz w:val="28"/>
              </w:rPr>
            </w:pPr>
            <w:r>
              <w:rPr>
                <w:snapToGrid w:val="0"/>
                <w:sz w:val="28"/>
              </w:rPr>
              <w:t>А</w:t>
            </w:r>
          </w:p>
        </w:tc>
        <w:tc>
          <w:tcPr>
            <w:tcW w:w="4395" w:type="dxa"/>
          </w:tcPr>
          <w:p w:rsidR="007B001D" w:rsidRDefault="007B001D">
            <w:pPr>
              <w:spacing w:before="20"/>
              <w:rPr>
                <w:snapToGrid w:val="0"/>
                <w:sz w:val="28"/>
              </w:rPr>
            </w:pPr>
            <w:r>
              <w:rPr>
                <w:snapToGrid w:val="0"/>
                <w:sz w:val="28"/>
              </w:rPr>
              <w:t>По видам и арендодателям</w:t>
            </w:r>
          </w:p>
        </w:tc>
      </w:tr>
      <w:tr w:rsidR="007B001D">
        <w:trPr>
          <w:trHeight w:val="311"/>
        </w:trPr>
        <w:tc>
          <w:tcPr>
            <w:tcW w:w="4253" w:type="dxa"/>
          </w:tcPr>
          <w:p w:rsidR="007B001D" w:rsidRDefault="007B001D">
            <w:pPr>
              <w:spacing w:before="20"/>
              <w:rPr>
                <w:snapToGrid w:val="0"/>
                <w:sz w:val="28"/>
              </w:rPr>
            </w:pPr>
            <w:r>
              <w:rPr>
                <w:snapToGrid w:val="0"/>
                <w:sz w:val="28"/>
              </w:rPr>
              <w:t>Нематериальные активы</w:t>
            </w:r>
          </w:p>
        </w:tc>
        <w:tc>
          <w:tcPr>
            <w:tcW w:w="709" w:type="dxa"/>
          </w:tcPr>
          <w:p w:rsidR="007B001D" w:rsidRDefault="007B001D">
            <w:pPr>
              <w:spacing w:before="20"/>
              <w:jc w:val="center"/>
              <w:rPr>
                <w:snapToGrid w:val="0"/>
                <w:sz w:val="28"/>
              </w:rPr>
            </w:pPr>
            <w:r>
              <w:rPr>
                <w:snapToGrid w:val="0"/>
                <w:sz w:val="28"/>
              </w:rPr>
              <w:t>04</w:t>
            </w:r>
          </w:p>
        </w:tc>
        <w:tc>
          <w:tcPr>
            <w:tcW w:w="708" w:type="dxa"/>
          </w:tcPr>
          <w:p w:rsidR="007B001D" w:rsidRDefault="007B001D">
            <w:pPr>
              <w:spacing w:before="20"/>
              <w:jc w:val="center"/>
              <w:rPr>
                <w:snapToGrid w:val="0"/>
                <w:sz w:val="28"/>
              </w:rPr>
            </w:pPr>
            <w:r>
              <w:rPr>
                <w:snapToGrid w:val="0"/>
                <w:sz w:val="28"/>
                <w:lang w:val="en-US"/>
              </w:rPr>
              <w:t>A</w:t>
            </w:r>
          </w:p>
        </w:tc>
        <w:tc>
          <w:tcPr>
            <w:tcW w:w="4395" w:type="dxa"/>
          </w:tcPr>
          <w:p w:rsidR="007B001D" w:rsidRDefault="007B001D">
            <w:pPr>
              <w:spacing w:before="20"/>
              <w:rPr>
                <w:snapToGrid w:val="0"/>
                <w:sz w:val="28"/>
              </w:rPr>
            </w:pPr>
            <w:r>
              <w:rPr>
                <w:snapToGrid w:val="0"/>
                <w:sz w:val="28"/>
              </w:rPr>
              <w:t>По видам нематериальных активов</w:t>
            </w:r>
          </w:p>
        </w:tc>
      </w:tr>
      <w:tr w:rsidR="007B001D">
        <w:trPr>
          <w:trHeight w:val="275"/>
        </w:trPr>
        <w:tc>
          <w:tcPr>
            <w:tcW w:w="4253" w:type="dxa"/>
          </w:tcPr>
          <w:p w:rsidR="007B001D" w:rsidRDefault="007B001D">
            <w:pPr>
              <w:spacing w:before="20"/>
              <w:rPr>
                <w:i/>
                <w:snapToGrid w:val="0"/>
                <w:sz w:val="28"/>
              </w:rPr>
            </w:pPr>
            <w:r>
              <w:rPr>
                <w:snapToGrid w:val="0"/>
                <w:sz w:val="28"/>
              </w:rPr>
              <w:t>Износ нематериальных активов</w:t>
            </w:r>
          </w:p>
        </w:tc>
        <w:tc>
          <w:tcPr>
            <w:tcW w:w="709" w:type="dxa"/>
          </w:tcPr>
          <w:p w:rsidR="007B001D" w:rsidRDefault="007B001D">
            <w:pPr>
              <w:spacing w:before="20"/>
              <w:jc w:val="center"/>
              <w:rPr>
                <w:snapToGrid w:val="0"/>
                <w:sz w:val="28"/>
              </w:rPr>
            </w:pPr>
            <w:r>
              <w:rPr>
                <w:snapToGrid w:val="0"/>
                <w:sz w:val="28"/>
              </w:rPr>
              <w:t>05</w:t>
            </w:r>
          </w:p>
        </w:tc>
        <w:tc>
          <w:tcPr>
            <w:tcW w:w="708" w:type="dxa"/>
          </w:tcPr>
          <w:p w:rsidR="007B001D" w:rsidRDefault="007B001D">
            <w:pPr>
              <w:spacing w:before="20"/>
              <w:jc w:val="center"/>
              <w:rPr>
                <w:snapToGrid w:val="0"/>
                <w:sz w:val="28"/>
              </w:rPr>
            </w:pPr>
            <w:r>
              <w:rPr>
                <w:snapToGrid w:val="0"/>
                <w:sz w:val="28"/>
              </w:rPr>
              <w:t>П</w:t>
            </w:r>
          </w:p>
        </w:tc>
        <w:tc>
          <w:tcPr>
            <w:tcW w:w="4395" w:type="dxa"/>
          </w:tcPr>
          <w:p w:rsidR="007B001D" w:rsidRDefault="007B001D">
            <w:pPr>
              <w:spacing w:before="20"/>
              <w:rPr>
                <w:snapToGrid w:val="0"/>
                <w:sz w:val="28"/>
              </w:rPr>
            </w:pPr>
          </w:p>
        </w:tc>
      </w:tr>
      <w:tr w:rsidR="007B001D">
        <w:trPr>
          <w:trHeight w:val="365"/>
        </w:trPr>
        <w:tc>
          <w:tcPr>
            <w:tcW w:w="4253" w:type="dxa"/>
          </w:tcPr>
          <w:p w:rsidR="007B001D" w:rsidRDefault="007B001D">
            <w:pPr>
              <w:rPr>
                <w:snapToGrid w:val="0"/>
                <w:sz w:val="28"/>
              </w:rPr>
            </w:pPr>
            <w:r>
              <w:rPr>
                <w:snapToGrid w:val="0"/>
                <w:sz w:val="28"/>
              </w:rPr>
              <w:t>Долгосрочные финансовые вложения</w:t>
            </w:r>
          </w:p>
        </w:tc>
        <w:tc>
          <w:tcPr>
            <w:tcW w:w="709" w:type="dxa"/>
          </w:tcPr>
          <w:p w:rsidR="007B001D" w:rsidRDefault="007B001D">
            <w:pPr>
              <w:spacing w:before="20"/>
              <w:jc w:val="center"/>
              <w:rPr>
                <w:snapToGrid w:val="0"/>
                <w:sz w:val="28"/>
              </w:rPr>
            </w:pPr>
            <w:r>
              <w:rPr>
                <w:snapToGrid w:val="0"/>
                <w:sz w:val="28"/>
              </w:rPr>
              <w:t>06</w:t>
            </w:r>
          </w:p>
        </w:tc>
        <w:tc>
          <w:tcPr>
            <w:tcW w:w="708" w:type="dxa"/>
          </w:tcPr>
          <w:p w:rsidR="007B001D" w:rsidRDefault="007B001D">
            <w:pPr>
              <w:spacing w:before="20"/>
              <w:jc w:val="center"/>
              <w:rPr>
                <w:snapToGrid w:val="0"/>
                <w:sz w:val="28"/>
              </w:rPr>
            </w:pPr>
            <w:r>
              <w:rPr>
                <w:snapToGrid w:val="0"/>
                <w:sz w:val="28"/>
                <w:lang w:val="en-US"/>
              </w:rPr>
              <w:t>A</w:t>
            </w:r>
          </w:p>
        </w:tc>
        <w:tc>
          <w:tcPr>
            <w:tcW w:w="4395" w:type="dxa"/>
          </w:tcPr>
          <w:p w:rsidR="007B001D" w:rsidRDefault="007B001D">
            <w:pPr>
              <w:spacing w:before="20"/>
              <w:rPr>
                <w:snapToGrid w:val="0"/>
                <w:sz w:val="28"/>
              </w:rPr>
            </w:pPr>
            <w:r>
              <w:rPr>
                <w:snapToGrid w:val="0"/>
                <w:sz w:val="28"/>
              </w:rPr>
              <w:t>1. Паи и акции</w:t>
            </w:r>
          </w:p>
          <w:p w:rsidR="007B001D" w:rsidRDefault="007B001D">
            <w:pPr>
              <w:spacing w:before="20"/>
              <w:rPr>
                <w:snapToGrid w:val="0"/>
                <w:sz w:val="28"/>
              </w:rPr>
            </w:pPr>
            <w:r>
              <w:rPr>
                <w:snapToGrid w:val="0"/>
                <w:sz w:val="28"/>
              </w:rPr>
              <w:t>2. Облигации</w:t>
            </w:r>
          </w:p>
          <w:p w:rsidR="007B001D" w:rsidRDefault="007B001D">
            <w:pPr>
              <w:spacing w:before="20"/>
              <w:rPr>
                <w:snapToGrid w:val="0"/>
                <w:sz w:val="28"/>
              </w:rPr>
            </w:pPr>
            <w:r>
              <w:rPr>
                <w:snapToGrid w:val="0"/>
                <w:sz w:val="28"/>
              </w:rPr>
              <w:t>3. Предоставленные займы</w:t>
            </w:r>
          </w:p>
        </w:tc>
      </w:tr>
      <w:tr w:rsidR="007B001D">
        <w:trPr>
          <w:trHeight w:val="200"/>
        </w:trPr>
        <w:tc>
          <w:tcPr>
            <w:tcW w:w="4253" w:type="dxa"/>
          </w:tcPr>
          <w:p w:rsidR="007B001D" w:rsidRDefault="007B001D">
            <w:pPr>
              <w:spacing w:before="20"/>
              <w:rPr>
                <w:snapToGrid w:val="0"/>
                <w:sz w:val="28"/>
              </w:rPr>
            </w:pPr>
            <w:r>
              <w:rPr>
                <w:snapToGrid w:val="0"/>
                <w:sz w:val="28"/>
              </w:rPr>
              <w:t>Оборудование к установке</w:t>
            </w:r>
          </w:p>
        </w:tc>
        <w:tc>
          <w:tcPr>
            <w:tcW w:w="709" w:type="dxa"/>
          </w:tcPr>
          <w:p w:rsidR="007B001D" w:rsidRDefault="007B001D">
            <w:pPr>
              <w:spacing w:before="20"/>
              <w:jc w:val="center"/>
              <w:rPr>
                <w:snapToGrid w:val="0"/>
                <w:sz w:val="28"/>
              </w:rPr>
            </w:pPr>
            <w:r>
              <w:rPr>
                <w:snapToGrid w:val="0"/>
                <w:sz w:val="28"/>
              </w:rPr>
              <w:t>07</w:t>
            </w:r>
          </w:p>
        </w:tc>
        <w:tc>
          <w:tcPr>
            <w:tcW w:w="708" w:type="dxa"/>
          </w:tcPr>
          <w:p w:rsidR="007B001D" w:rsidRDefault="007B001D">
            <w:pPr>
              <w:spacing w:before="20"/>
              <w:jc w:val="center"/>
              <w:rPr>
                <w:snapToGrid w:val="0"/>
                <w:sz w:val="28"/>
              </w:rPr>
            </w:pPr>
            <w:r>
              <w:rPr>
                <w:snapToGrid w:val="0"/>
                <w:sz w:val="28"/>
                <w:lang w:val="en-US"/>
              </w:rPr>
              <w:t>A</w:t>
            </w:r>
          </w:p>
        </w:tc>
        <w:tc>
          <w:tcPr>
            <w:tcW w:w="4395" w:type="dxa"/>
          </w:tcPr>
          <w:p w:rsidR="007B001D" w:rsidRDefault="007B001D">
            <w:pPr>
              <w:spacing w:before="20"/>
              <w:rPr>
                <w:snapToGrid w:val="0"/>
                <w:sz w:val="28"/>
              </w:rPr>
            </w:pPr>
            <w:r>
              <w:rPr>
                <w:snapToGrid w:val="0"/>
                <w:sz w:val="28"/>
              </w:rPr>
              <w:t>1. Оборудование к установке отечественное</w:t>
            </w:r>
          </w:p>
          <w:p w:rsidR="007B001D" w:rsidRDefault="007B001D">
            <w:pPr>
              <w:spacing w:before="20"/>
              <w:rPr>
                <w:snapToGrid w:val="0"/>
                <w:sz w:val="28"/>
              </w:rPr>
            </w:pPr>
            <w:r>
              <w:rPr>
                <w:snapToGrid w:val="0"/>
                <w:sz w:val="28"/>
              </w:rPr>
              <w:t>2. Оборудование к установке импортное</w:t>
            </w:r>
          </w:p>
        </w:tc>
      </w:tr>
      <w:tr w:rsidR="007B001D">
        <w:trPr>
          <w:trHeight w:val="180"/>
        </w:trPr>
        <w:tc>
          <w:tcPr>
            <w:tcW w:w="4253" w:type="dxa"/>
          </w:tcPr>
          <w:p w:rsidR="007B001D" w:rsidRDefault="007B001D">
            <w:pPr>
              <w:rPr>
                <w:snapToGrid w:val="0"/>
                <w:sz w:val="28"/>
              </w:rPr>
            </w:pPr>
            <w:r>
              <w:rPr>
                <w:snapToGrid w:val="0"/>
                <w:sz w:val="28"/>
              </w:rPr>
              <w:t>Капитальные вложения</w:t>
            </w:r>
          </w:p>
        </w:tc>
        <w:tc>
          <w:tcPr>
            <w:tcW w:w="709" w:type="dxa"/>
          </w:tcPr>
          <w:p w:rsidR="007B001D" w:rsidRDefault="007B001D">
            <w:pPr>
              <w:jc w:val="center"/>
              <w:rPr>
                <w:snapToGrid w:val="0"/>
                <w:sz w:val="28"/>
              </w:rPr>
            </w:pPr>
            <w:r>
              <w:rPr>
                <w:snapToGrid w:val="0"/>
                <w:sz w:val="28"/>
              </w:rPr>
              <w:t>08</w:t>
            </w:r>
          </w:p>
        </w:tc>
        <w:tc>
          <w:tcPr>
            <w:tcW w:w="708" w:type="dxa"/>
          </w:tcPr>
          <w:p w:rsidR="007B001D" w:rsidRDefault="007B001D">
            <w:pPr>
              <w:jc w:val="center"/>
              <w:rPr>
                <w:snapToGrid w:val="0"/>
                <w:sz w:val="28"/>
              </w:rPr>
            </w:pPr>
            <w:r>
              <w:rPr>
                <w:snapToGrid w:val="0"/>
                <w:sz w:val="28"/>
                <w:lang w:val="en-US"/>
              </w:rPr>
              <w:t>A</w:t>
            </w:r>
          </w:p>
        </w:tc>
        <w:tc>
          <w:tcPr>
            <w:tcW w:w="4395" w:type="dxa"/>
          </w:tcPr>
          <w:p w:rsidR="007B001D" w:rsidRDefault="007B001D">
            <w:pPr>
              <w:rPr>
                <w:snapToGrid w:val="0"/>
                <w:sz w:val="28"/>
              </w:rPr>
            </w:pPr>
            <w:r>
              <w:rPr>
                <w:snapToGrid w:val="0"/>
                <w:sz w:val="28"/>
              </w:rPr>
              <w:t>1. Строительство и приобретение основных Средств</w:t>
            </w:r>
          </w:p>
          <w:p w:rsidR="007B001D" w:rsidRDefault="007B001D">
            <w:pPr>
              <w:rPr>
                <w:snapToGrid w:val="0"/>
                <w:sz w:val="28"/>
              </w:rPr>
            </w:pPr>
            <w:r>
              <w:rPr>
                <w:snapToGrid w:val="0"/>
                <w:sz w:val="28"/>
              </w:rPr>
              <w:t>2. Затраты, не Увеличивающие стоимости основных средств</w:t>
            </w:r>
          </w:p>
          <w:p w:rsidR="007B001D" w:rsidRDefault="007B001D">
            <w:pPr>
              <w:rPr>
                <w:snapToGrid w:val="0"/>
                <w:sz w:val="28"/>
              </w:rPr>
            </w:pPr>
            <w:r>
              <w:rPr>
                <w:snapToGrid w:val="0"/>
                <w:sz w:val="28"/>
              </w:rPr>
              <w:t>3. Перевод молодняка животных в основное стадо</w:t>
            </w:r>
          </w:p>
          <w:p w:rsidR="007B001D" w:rsidRDefault="007B001D">
            <w:pPr>
              <w:rPr>
                <w:snapToGrid w:val="0"/>
                <w:sz w:val="28"/>
              </w:rPr>
            </w:pPr>
            <w:r>
              <w:rPr>
                <w:snapToGrid w:val="0"/>
                <w:sz w:val="28"/>
              </w:rPr>
              <w:t>4. Приобретение взрослых Животных</w:t>
            </w:r>
          </w:p>
          <w:p w:rsidR="007B001D" w:rsidRDefault="007B001D">
            <w:pPr>
              <w:rPr>
                <w:snapToGrid w:val="0"/>
                <w:sz w:val="28"/>
              </w:rPr>
            </w:pPr>
            <w:r>
              <w:rPr>
                <w:snapToGrid w:val="0"/>
                <w:sz w:val="28"/>
              </w:rPr>
              <w:t>5. Доставка животных, полученных безвозмездно</w:t>
            </w:r>
          </w:p>
        </w:tc>
      </w:tr>
      <w:tr w:rsidR="007B001D">
        <w:trPr>
          <w:trHeight w:val="200"/>
        </w:trPr>
        <w:tc>
          <w:tcPr>
            <w:tcW w:w="4253" w:type="dxa"/>
          </w:tcPr>
          <w:p w:rsidR="007B001D" w:rsidRDefault="007B001D">
            <w:pPr>
              <w:spacing w:before="20"/>
              <w:rPr>
                <w:snapToGrid w:val="0"/>
                <w:sz w:val="28"/>
              </w:rPr>
            </w:pPr>
            <w:r>
              <w:rPr>
                <w:snapToGrid w:val="0"/>
                <w:sz w:val="28"/>
              </w:rPr>
              <w:t>Арендные обязательства к поступлению</w:t>
            </w:r>
          </w:p>
        </w:tc>
        <w:tc>
          <w:tcPr>
            <w:tcW w:w="709" w:type="dxa"/>
          </w:tcPr>
          <w:p w:rsidR="007B001D" w:rsidRDefault="007B001D">
            <w:pPr>
              <w:spacing w:before="20"/>
              <w:jc w:val="center"/>
              <w:rPr>
                <w:snapToGrid w:val="0"/>
                <w:sz w:val="28"/>
              </w:rPr>
            </w:pPr>
            <w:r>
              <w:rPr>
                <w:snapToGrid w:val="0"/>
                <w:sz w:val="28"/>
              </w:rPr>
              <w:t>09</w:t>
            </w:r>
          </w:p>
        </w:tc>
        <w:tc>
          <w:tcPr>
            <w:tcW w:w="708" w:type="dxa"/>
          </w:tcPr>
          <w:p w:rsidR="007B001D" w:rsidRDefault="007B001D">
            <w:pPr>
              <w:spacing w:before="20"/>
              <w:jc w:val="center"/>
              <w:rPr>
                <w:snapToGrid w:val="0"/>
                <w:sz w:val="28"/>
              </w:rPr>
            </w:pPr>
            <w:r>
              <w:rPr>
                <w:snapToGrid w:val="0"/>
                <w:sz w:val="28"/>
                <w:lang w:val="en-US"/>
              </w:rPr>
              <w:t>A</w:t>
            </w:r>
          </w:p>
        </w:tc>
        <w:tc>
          <w:tcPr>
            <w:tcW w:w="4395" w:type="dxa"/>
          </w:tcPr>
          <w:p w:rsidR="007B001D" w:rsidRDefault="007B001D">
            <w:pPr>
              <w:spacing w:before="20"/>
              <w:rPr>
                <w:snapToGrid w:val="0"/>
                <w:sz w:val="28"/>
              </w:rPr>
            </w:pPr>
          </w:p>
        </w:tc>
      </w:tr>
      <w:tr w:rsidR="007B001D">
        <w:trPr>
          <w:trHeight w:val="139"/>
        </w:trPr>
        <w:tc>
          <w:tcPr>
            <w:tcW w:w="10065" w:type="dxa"/>
            <w:gridSpan w:val="4"/>
          </w:tcPr>
          <w:p w:rsidR="007B001D" w:rsidRDefault="007B001D">
            <w:pPr>
              <w:spacing w:before="20"/>
              <w:jc w:val="center"/>
              <w:rPr>
                <w:b/>
                <w:bCs/>
                <w:i/>
                <w:snapToGrid w:val="0"/>
                <w:sz w:val="28"/>
              </w:rPr>
            </w:pPr>
            <w:r>
              <w:rPr>
                <w:b/>
                <w:bCs/>
                <w:snapToGrid w:val="0"/>
                <w:sz w:val="28"/>
              </w:rPr>
              <w:t xml:space="preserve">РАЗДЕЛ П. </w:t>
            </w:r>
            <w:r>
              <w:rPr>
                <w:b/>
                <w:bCs/>
                <w:i/>
                <w:snapToGrid w:val="0"/>
                <w:sz w:val="28"/>
              </w:rPr>
              <w:t>Производственные запасы</w:t>
            </w:r>
          </w:p>
        </w:tc>
      </w:tr>
      <w:tr w:rsidR="007B001D">
        <w:trPr>
          <w:cantSplit/>
          <w:trHeight w:val="180"/>
        </w:trPr>
        <w:tc>
          <w:tcPr>
            <w:tcW w:w="4253" w:type="dxa"/>
            <w:vMerge w:val="restart"/>
          </w:tcPr>
          <w:p w:rsidR="007B001D" w:rsidRDefault="007B001D">
            <w:pPr>
              <w:rPr>
                <w:snapToGrid w:val="0"/>
                <w:sz w:val="28"/>
              </w:rPr>
            </w:pPr>
            <w:r>
              <w:rPr>
                <w:snapToGrid w:val="0"/>
                <w:sz w:val="28"/>
              </w:rPr>
              <w:t>Материалы</w:t>
            </w:r>
          </w:p>
        </w:tc>
        <w:tc>
          <w:tcPr>
            <w:tcW w:w="709" w:type="dxa"/>
            <w:vMerge w:val="restart"/>
          </w:tcPr>
          <w:p w:rsidR="007B001D" w:rsidRDefault="007B001D">
            <w:pPr>
              <w:jc w:val="center"/>
              <w:rPr>
                <w:snapToGrid w:val="0"/>
                <w:sz w:val="28"/>
              </w:rPr>
            </w:pPr>
            <w:r>
              <w:rPr>
                <w:snapToGrid w:val="0"/>
                <w:sz w:val="28"/>
              </w:rPr>
              <w:t>10</w:t>
            </w:r>
          </w:p>
        </w:tc>
        <w:tc>
          <w:tcPr>
            <w:tcW w:w="708" w:type="dxa"/>
            <w:vMerge w:val="restart"/>
          </w:tcPr>
          <w:p w:rsidR="007B001D" w:rsidRDefault="007B001D">
            <w:pPr>
              <w:jc w:val="center"/>
              <w:rPr>
                <w:snapToGrid w:val="0"/>
                <w:sz w:val="28"/>
              </w:rPr>
            </w:pPr>
            <w:r>
              <w:rPr>
                <w:snapToGrid w:val="0"/>
                <w:sz w:val="28"/>
                <w:lang w:val="en-US"/>
              </w:rPr>
              <w:t>A</w:t>
            </w:r>
          </w:p>
        </w:tc>
        <w:tc>
          <w:tcPr>
            <w:tcW w:w="4395" w:type="dxa"/>
          </w:tcPr>
          <w:p w:rsidR="007B001D" w:rsidRDefault="007B001D">
            <w:pPr>
              <w:rPr>
                <w:snapToGrid w:val="0"/>
                <w:sz w:val="28"/>
              </w:rPr>
            </w:pPr>
            <w:r>
              <w:rPr>
                <w:snapToGrid w:val="0"/>
                <w:sz w:val="28"/>
              </w:rPr>
              <w:t>1. Сырье и материалы</w:t>
            </w:r>
          </w:p>
        </w:tc>
      </w:tr>
      <w:tr w:rsidR="007B001D">
        <w:trPr>
          <w:cantSplit/>
          <w:trHeight w:val="180"/>
        </w:trPr>
        <w:tc>
          <w:tcPr>
            <w:tcW w:w="4253" w:type="dxa"/>
            <w:vMerge/>
          </w:tcPr>
          <w:p w:rsidR="007B001D" w:rsidRDefault="007B001D">
            <w:pPr>
              <w:rPr>
                <w:snapToGrid w:val="0"/>
                <w:sz w:val="28"/>
              </w:rPr>
            </w:pPr>
          </w:p>
        </w:tc>
        <w:tc>
          <w:tcPr>
            <w:tcW w:w="709" w:type="dxa"/>
            <w:vMerge/>
          </w:tcPr>
          <w:p w:rsidR="007B001D" w:rsidRDefault="007B001D">
            <w:pPr>
              <w:jc w:val="center"/>
              <w:rPr>
                <w:snapToGrid w:val="0"/>
                <w:sz w:val="28"/>
              </w:rPr>
            </w:pPr>
          </w:p>
        </w:tc>
        <w:tc>
          <w:tcPr>
            <w:tcW w:w="708" w:type="dxa"/>
            <w:vMerge/>
          </w:tcPr>
          <w:p w:rsidR="007B001D" w:rsidRDefault="007B001D">
            <w:pPr>
              <w:jc w:val="center"/>
              <w:rPr>
                <w:snapToGrid w:val="0"/>
                <w:sz w:val="28"/>
              </w:rPr>
            </w:pPr>
          </w:p>
        </w:tc>
        <w:tc>
          <w:tcPr>
            <w:tcW w:w="4395" w:type="dxa"/>
          </w:tcPr>
          <w:p w:rsidR="007B001D" w:rsidRDefault="007B001D">
            <w:pPr>
              <w:rPr>
                <w:snapToGrid w:val="0"/>
                <w:sz w:val="28"/>
              </w:rPr>
            </w:pPr>
            <w:r>
              <w:rPr>
                <w:snapToGrid w:val="0"/>
                <w:sz w:val="28"/>
              </w:rPr>
              <w:t>2. Покупные полуфабрикаты</w:t>
            </w:r>
          </w:p>
        </w:tc>
      </w:tr>
      <w:tr w:rsidR="007B001D">
        <w:trPr>
          <w:cantSplit/>
          <w:trHeight w:val="140"/>
        </w:trPr>
        <w:tc>
          <w:tcPr>
            <w:tcW w:w="4253" w:type="dxa"/>
            <w:vMerge/>
          </w:tcPr>
          <w:p w:rsidR="007B001D" w:rsidRDefault="007B001D">
            <w:pPr>
              <w:rPr>
                <w:snapToGrid w:val="0"/>
                <w:sz w:val="28"/>
              </w:rPr>
            </w:pPr>
          </w:p>
        </w:tc>
        <w:tc>
          <w:tcPr>
            <w:tcW w:w="709" w:type="dxa"/>
            <w:vMerge/>
          </w:tcPr>
          <w:p w:rsidR="007B001D" w:rsidRDefault="007B001D">
            <w:pPr>
              <w:jc w:val="center"/>
              <w:rPr>
                <w:snapToGrid w:val="0"/>
                <w:sz w:val="28"/>
              </w:rPr>
            </w:pPr>
          </w:p>
        </w:tc>
        <w:tc>
          <w:tcPr>
            <w:tcW w:w="708" w:type="dxa"/>
            <w:vMerge/>
          </w:tcPr>
          <w:p w:rsidR="007B001D" w:rsidRDefault="007B001D">
            <w:pPr>
              <w:jc w:val="center"/>
              <w:rPr>
                <w:snapToGrid w:val="0"/>
                <w:sz w:val="28"/>
              </w:rPr>
            </w:pPr>
          </w:p>
        </w:tc>
        <w:tc>
          <w:tcPr>
            <w:tcW w:w="4395" w:type="dxa"/>
          </w:tcPr>
          <w:p w:rsidR="007B001D" w:rsidRDefault="007B001D">
            <w:pPr>
              <w:rPr>
                <w:snapToGrid w:val="0"/>
                <w:sz w:val="28"/>
              </w:rPr>
            </w:pPr>
            <w:r>
              <w:rPr>
                <w:snapToGrid w:val="0"/>
                <w:sz w:val="28"/>
              </w:rPr>
              <w:t>и комплектующие изделия</w:t>
            </w:r>
          </w:p>
        </w:tc>
      </w:tr>
      <w:tr w:rsidR="007B001D">
        <w:trPr>
          <w:cantSplit/>
          <w:trHeight w:val="140"/>
        </w:trPr>
        <w:tc>
          <w:tcPr>
            <w:tcW w:w="4253" w:type="dxa"/>
            <w:vMerge/>
          </w:tcPr>
          <w:p w:rsidR="007B001D" w:rsidRDefault="007B001D">
            <w:pPr>
              <w:rPr>
                <w:snapToGrid w:val="0"/>
                <w:sz w:val="28"/>
              </w:rPr>
            </w:pPr>
          </w:p>
        </w:tc>
        <w:tc>
          <w:tcPr>
            <w:tcW w:w="709" w:type="dxa"/>
            <w:vMerge/>
          </w:tcPr>
          <w:p w:rsidR="007B001D" w:rsidRDefault="007B001D">
            <w:pPr>
              <w:jc w:val="center"/>
              <w:rPr>
                <w:snapToGrid w:val="0"/>
                <w:sz w:val="28"/>
              </w:rPr>
            </w:pPr>
          </w:p>
        </w:tc>
        <w:tc>
          <w:tcPr>
            <w:tcW w:w="708" w:type="dxa"/>
            <w:vMerge/>
          </w:tcPr>
          <w:p w:rsidR="007B001D" w:rsidRDefault="007B001D">
            <w:pPr>
              <w:jc w:val="center"/>
              <w:rPr>
                <w:snapToGrid w:val="0"/>
                <w:sz w:val="28"/>
              </w:rPr>
            </w:pPr>
          </w:p>
        </w:tc>
        <w:tc>
          <w:tcPr>
            <w:tcW w:w="4395" w:type="dxa"/>
          </w:tcPr>
          <w:p w:rsidR="007B001D" w:rsidRDefault="007B001D">
            <w:pPr>
              <w:rPr>
                <w:snapToGrid w:val="0"/>
                <w:sz w:val="28"/>
              </w:rPr>
            </w:pPr>
            <w:r>
              <w:rPr>
                <w:snapToGrid w:val="0"/>
                <w:sz w:val="28"/>
              </w:rPr>
              <w:t>лия, конструкции и детали</w:t>
            </w:r>
          </w:p>
        </w:tc>
      </w:tr>
      <w:tr w:rsidR="007B001D">
        <w:trPr>
          <w:cantSplit/>
          <w:trHeight w:val="140"/>
        </w:trPr>
        <w:tc>
          <w:tcPr>
            <w:tcW w:w="4253" w:type="dxa"/>
            <w:vMerge/>
          </w:tcPr>
          <w:p w:rsidR="007B001D" w:rsidRDefault="007B001D">
            <w:pPr>
              <w:rPr>
                <w:snapToGrid w:val="0"/>
                <w:sz w:val="28"/>
              </w:rPr>
            </w:pPr>
          </w:p>
        </w:tc>
        <w:tc>
          <w:tcPr>
            <w:tcW w:w="709" w:type="dxa"/>
            <w:vMerge/>
          </w:tcPr>
          <w:p w:rsidR="007B001D" w:rsidRDefault="007B001D">
            <w:pPr>
              <w:jc w:val="center"/>
              <w:rPr>
                <w:snapToGrid w:val="0"/>
                <w:sz w:val="28"/>
              </w:rPr>
            </w:pPr>
          </w:p>
        </w:tc>
        <w:tc>
          <w:tcPr>
            <w:tcW w:w="708" w:type="dxa"/>
            <w:vMerge/>
          </w:tcPr>
          <w:p w:rsidR="007B001D" w:rsidRDefault="007B001D">
            <w:pPr>
              <w:jc w:val="center"/>
              <w:rPr>
                <w:snapToGrid w:val="0"/>
                <w:sz w:val="28"/>
              </w:rPr>
            </w:pPr>
          </w:p>
        </w:tc>
        <w:tc>
          <w:tcPr>
            <w:tcW w:w="4395" w:type="dxa"/>
          </w:tcPr>
          <w:p w:rsidR="007B001D" w:rsidRDefault="007B001D">
            <w:pPr>
              <w:rPr>
                <w:snapToGrid w:val="0"/>
                <w:sz w:val="28"/>
              </w:rPr>
            </w:pPr>
            <w:r>
              <w:rPr>
                <w:snapToGrid w:val="0"/>
                <w:sz w:val="28"/>
              </w:rPr>
              <w:t>3. Топливо</w:t>
            </w:r>
          </w:p>
        </w:tc>
      </w:tr>
      <w:tr w:rsidR="007B001D">
        <w:trPr>
          <w:cantSplit/>
          <w:trHeight w:val="160"/>
        </w:trPr>
        <w:tc>
          <w:tcPr>
            <w:tcW w:w="4253" w:type="dxa"/>
            <w:vMerge/>
          </w:tcPr>
          <w:p w:rsidR="007B001D" w:rsidRDefault="007B001D">
            <w:pPr>
              <w:rPr>
                <w:snapToGrid w:val="0"/>
                <w:sz w:val="28"/>
              </w:rPr>
            </w:pPr>
          </w:p>
        </w:tc>
        <w:tc>
          <w:tcPr>
            <w:tcW w:w="709" w:type="dxa"/>
            <w:vMerge/>
          </w:tcPr>
          <w:p w:rsidR="007B001D" w:rsidRDefault="007B001D">
            <w:pPr>
              <w:jc w:val="center"/>
              <w:rPr>
                <w:snapToGrid w:val="0"/>
                <w:sz w:val="28"/>
              </w:rPr>
            </w:pPr>
          </w:p>
        </w:tc>
        <w:tc>
          <w:tcPr>
            <w:tcW w:w="708" w:type="dxa"/>
            <w:vMerge/>
          </w:tcPr>
          <w:p w:rsidR="007B001D" w:rsidRDefault="007B001D">
            <w:pPr>
              <w:jc w:val="center"/>
              <w:rPr>
                <w:snapToGrid w:val="0"/>
                <w:sz w:val="28"/>
              </w:rPr>
            </w:pPr>
          </w:p>
        </w:tc>
        <w:tc>
          <w:tcPr>
            <w:tcW w:w="4395" w:type="dxa"/>
          </w:tcPr>
          <w:p w:rsidR="007B001D" w:rsidRDefault="007B001D">
            <w:pPr>
              <w:rPr>
                <w:snapToGrid w:val="0"/>
                <w:sz w:val="28"/>
              </w:rPr>
            </w:pPr>
            <w:r>
              <w:rPr>
                <w:snapToGrid w:val="0"/>
                <w:sz w:val="28"/>
              </w:rPr>
              <w:t>4. Тара и тарные материалы</w:t>
            </w:r>
          </w:p>
        </w:tc>
      </w:tr>
      <w:tr w:rsidR="007B001D">
        <w:trPr>
          <w:cantSplit/>
          <w:trHeight w:val="120"/>
        </w:trPr>
        <w:tc>
          <w:tcPr>
            <w:tcW w:w="4253" w:type="dxa"/>
            <w:vMerge/>
          </w:tcPr>
          <w:p w:rsidR="007B001D" w:rsidRDefault="007B001D">
            <w:pPr>
              <w:rPr>
                <w:snapToGrid w:val="0"/>
                <w:sz w:val="28"/>
              </w:rPr>
            </w:pPr>
          </w:p>
        </w:tc>
        <w:tc>
          <w:tcPr>
            <w:tcW w:w="709" w:type="dxa"/>
            <w:vMerge/>
          </w:tcPr>
          <w:p w:rsidR="007B001D" w:rsidRDefault="007B001D">
            <w:pPr>
              <w:jc w:val="center"/>
              <w:rPr>
                <w:snapToGrid w:val="0"/>
                <w:sz w:val="28"/>
              </w:rPr>
            </w:pPr>
          </w:p>
        </w:tc>
        <w:tc>
          <w:tcPr>
            <w:tcW w:w="708" w:type="dxa"/>
            <w:vMerge/>
          </w:tcPr>
          <w:p w:rsidR="007B001D" w:rsidRDefault="007B001D">
            <w:pPr>
              <w:jc w:val="center"/>
              <w:rPr>
                <w:snapToGrid w:val="0"/>
                <w:sz w:val="28"/>
              </w:rPr>
            </w:pPr>
          </w:p>
        </w:tc>
        <w:tc>
          <w:tcPr>
            <w:tcW w:w="4395" w:type="dxa"/>
          </w:tcPr>
          <w:p w:rsidR="007B001D" w:rsidRDefault="007B001D">
            <w:pPr>
              <w:rPr>
                <w:snapToGrid w:val="0"/>
                <w:sz w:val="28"/>
              </w:rPr>
            </w:pPr>
            <w:r>
              <w:rPr>
                <w:snapToGrid w:val="0"/>
                <w:sz w:val="28"/>
              </w:rPr>
              <w:t>5. Запасные части</w:t>
            </w:r>
          </w:p>
        </w:tc>
      </w:tr>
      <w:tr w:rsidR="007B001D">
        <w:trPr>
          <w:cantSplit/>
          <w:trHeight w:val="160"/>
        </w:trPr>
        <w:tc>
          <w:tcPr>
            <w:tcW w:w="4253" w:type="dxa"/>
            <w:vMerge/>
          </w:tcPr>
          <w:p w:rsidR="007B001D" w:rsidRDefault="007B001D">
            <w:pPr>
              <w:rPr>
                <w:snapToGrid w:val="0"/>
                <w:sz w:val="28"/>
              </w:rPr>
            </w:pPr>
          </w:p>
        </w:tc>
        <w:tc>
          <w:tcPr>
            <w:tcW w:w="709" w:type="dxa"/>
            <w:vMerge/>
          </w:tcPr>
          <w:p w:rsidR="007B001D" w:rsidRDefault="007B001D">
            <w:pPr>
              <w:jc w:val="center"/>
              <w:rPr>
                <w:snapToGrid w:val="0"/>
                <w:sz w:val="28"/>
              </w:rPr>
            </w:pPr>
          </w:p>
        </w:tc>
        <w:tc>
          <w:tcPr>
            <w:tcW w:w="708" w:type="dxa"/>
            <w:vMerge/>
          </w:tcPr>
          <w:p w:rsidR="007B001D" w:rsidRDefault="007B001D">
            <w:pPr>
              <w:jc w:val="center"/>
              <w:rPr>
                <w:snapToGrid w:val="0"/>
                <w:sz w:val="28"/>
              </w:rPr>
            </w:pPr>
          </w:p>
        </w:tc>
        <w:tc>
          <w:tcPr>
            <w:tcW w:w="4395" w:type="dxa"/>
          </w:tcPr>
          <w:p w:rsidR="007B001D" w:rsidRDefault="007B001D">
            <w:pPr>
              <w:rPr>
                <w:snapToGrid w:val="0"/>
                <w:sz w:val="28"/>
              </w:rPr>
            </w:pPr>
            <w:r>
              <w:rPr>
                <w:snapToGrid w:val="0"/>
                <w:sz w:val="28"/>
              </w:rPr>
              <w:t>6. Прочие материалы</w:t>
            </w:r>
          </w:p>
        </w:tc>
      </w:tr>
      <w:tr w:rsidR="007B001D">
        <w:trPr>
          <w:cantSplit/>
          <w:trHeight w:val="160"/>
        </w:trPr>
        <w:tc>
          <w:tcPr>
            <w:tcW w:w="4253" w:type="dxa"/>
            <w:vMerge/>
          </w:tcPr>
          <w:p w:rsidR="007B001D" w:rsidRDefault="007B001D">
            <w:pPr>
              <w:rPr>
                <w:snapToGrid w:val="0"/>
                <w:sz w:val="28"/>
              </w:rPr>
            </w:pPr>
          </w:p>
        </w:tc>
        <w:tc>
          <w:tcPr>
            <w:tcW w:w="709" w:type="dxa"/>
            <w:vMerge/>
          </w:tcPr>
          <w:p w:rsidR="007B001D" w:rsidRDefault="007B001D">
            <w:pPr>
              <w:jc w:val="center"/>
              <w:rPr>
                <w:snapToGrid w:val="0"/>
                <w:sz w:val="28"/>
              </w:rPr>
            </w:pPr>
          </w:p>
        </w:tc>
        <w:tc>
          <w:tcPr>
            <w:tcW w:w="708" w:type="dxa"/>
            <w:vMerge/>
          </w:tcPr>
          <w:p w:rsidR="007B001D" w:rsidRDefault="007B001D">
            <w:pPr>
              <w:jc w:val="center"/>
              <w:rPr>
                <w:snapToGrid w:val="0"/>
                <w:sz w:val="28"/>
              </w:rPr>
            </w:pPr>
          </w:p>
        </w:tc>
        <w:tc>
          <w:tcPr>
            <w:tcW w:w="4395" w:type="dxa"/>
          </w:tcPr>
          <w:p w:rsidR="007B001D" w:rsidRDefault="007B001D">
            <w:pPr>
              <w:rPr>
                <w:snapToGrid w:val="0"/>
                <w:sz w:val="28"/>
              </w:rPr>
            </w:pPr>
            <w:r>
              <w:rPr>
                <w:snapToGrid w:val="0"/>
                <w:sz w:val="28"/>
              </w:rPr>
              <w:t>7. Материалы, переданные в</w:t>
            </w:r>
          </w:p>
        </w:tc>
      </w:tr>
      <w:tr w:rsidR="007B001D">
        <w:trPr>
          <w:cantSplit/>
          <w:trHeight w:val="117"/>
        </w:trPr>
        <w:tc>
          <w:tcPr>
            <w:tcW w:w="4253" w:type="dxa"/>
            <w:vMerge w:val="restart"/>
          </w:tcPr>
          <w:p w:rsidR="007B001D" w:rsidRDefault="007B001D">
            <w:pPr>
              <w:rPr>
                <w:snapToGrid w:val="0"/>
                <w:sz w:val="28"/>
              </w:rPr>
            </w:pPr>
          </w:p>
        </w:tc>
        <w:tc>
          <w:tcPr>
            <w:tcW w:w="709" w:type="dxa"/>
            <w:vMerge w:val="restart"/>
          </w:tcPr>
          <w:p w:rsidR="007B001D" w:rsidRDefault="007B001D">
            <w:pPr>
              <w:jc w:val="center"/>
              <w:rPr>
                <w:snapToGrid w:val="0"/>
                <w:sz w:val="28"/>
              </w:rPr>
            </w:pPr>
          </w:p>
        </w:tc>
        <w:tc>
          <w:tcPr>
            <w:tcW w:w="708" w:type="dxa"/>
            <w:vMerge w:val="restart"/>
          </w:tcPr>
          <w:p w:rsidR="007B001D" w:rsidRDefault="007B001D">
            <w:pPr>
              <w:jc w:val="center"/>
              <w:rPr>
                <w:snapToGrid w:val="0"/>
                <w:sz w:val="28"/>
              </w:rPr>
            </w:pPr>
          </w:p>
        </w:tc>
        <w:tc>
          <w:tcPr>
            <w:tcW w:w="4395" w:type="dxa"/>
          </w:tcPr>
          <w:p w:rsidR="007B001D" w:rsidRDefault="007B001D">
            <w:pPr>
              <w:rPr>
                <w:snapToGrid w:val="0"/>
                <w:sz w:val="28"/>
              </w:rPr>
            </w:pPr>
            <w:r>
              <w:rPr>
                <w:snapToGrid w:val="0"/>
                <w:sz w:val="28"/>
              </w:rPr>
              <w:t>переработку на сторону</w:t>
            </w:r>
          </w:p>
        </w:tc>
      </w:tr>
      <w:tr w:rsidR="007B001D">
        <w:trPr>
          <w:cantSplit/>
          <w:trHeight w:val="180"/>
        </w:trPr>
        <w:tc>
          <w:tcPr>
            <w:tcW w:w="4253" w:type="dxa"/>
            <w:vMerge/>
          </w:tcPr>
          <w:p w:rsidR="007B001D" w:rsidRDefault="007B001D">
            <w:pPr>
              <w:rPr>
                <w:snapToGrid w:val="0"/>
                <w:sz w:val="28"/>
              </w:rPr>
            </w:pPr>
          </w:p>
        </w:tc>
        <w:tc>
          <w:tcPr>
            <w:tcW w:w="709" w:type="dxa"/>
            <w:vMerge/>
          </w:tcPr>
          <w:p w:rsidR="007B001D" w:rsidRDefault="007B001D">
            <w:pPr>
              <w:jc w:val="center"/>
              <w:rPr>
                <w:snapToGrid w:val="0"/>
                <w:sz w:val="28"/>
              </w:rPr>
            </w:pPr>
          </w:p>
        </w:tc>
        <w:tc>
          <w:tcPr>
            <w:tcW w:w="708" w:type="dxa"/>
            <w:vMerge/>
          </w:tcPr>
          <w:p w:rsidR="007B001D" w:rsidRDefault="007B001D">
            <w:pPr>
              <w:jc w:val="center"/>
              <w:rPr>
                <w:snapToGrid w:val="0"/>
                <w:sz w:val="28"/>
              </w:rPr>
            </w:pPr>
          </w:p>
        </w:tc>
        <w:tc>
          <w:tcPr>
            <w:tcW w:w="4395" w:type="dxa"/>
          </w:tcPr>
          <w:p w:rsidR="007B001D" w:rsidRDefault="007B001D">
            <w:pPr>
              <w:rPr>
                <w:snapToGrid w:val="0"/>
                <w:sz w:val="28"/>
              </w:rPr>
            </w:pPr>
            <w:r>
              <w:rPr>
                <w:snapToGrid w:val="0"/>
                <w:sz w:val="28"/>
              </w:rPr>
              <w:t>8. Строительные материалы</w:t>
            </w:r>
          </w:p>
        </w:tc>
      </w:tr>
      <w:tr w:rsidR="007B001D">
        <w:trPr>
          <w:trHeight w:val="253"/>
        </w:trPr>
        <w:tc>
          <w:tcPr>
            <w:tcW w:w="4253" w:type="dxa"/>
          </w:tcPr>
          <w:p w:rsidR="007B001D" w:rsidRDefault="007B001D">
            <w:pPr>
              <w:rPr>
                <w:snapToGrid w:val="0"/>
                <w:sz w:val="28"/>
              </w:rPr>
            </w:pPr>
            <w:r>
              <w:rPr>
                <w:snapToGrid w:val="0"/>
                <w:sz w:val="28"/>
              </w:rPr>
              <w:t>Животные на выращивании и откорме</w:t>
            </w:r>
          </w:p>
        </w:tc>
        <w:tc>
          <w:tcPr>
            <w:tcW w:w="709" w:type="dxa"/>
          </w:tcPr>
          <w:p w:rsidR="007B001D" w:rsidRDefault="007B001D">
            <w:pPr>
              <w:jc w:val="center"/>
              <w:rPr>
                <w:snapToGrid w:val="0"/>
                <w:sz w:val="28"/>
              </w:rPr>
            </w:pPr>
            <w:r>
              <w:rPr>
                <w:snapToGrid w:val="0"/>
                <w:sz w:val="28"/>
              </w:rPr>
              <w:t>11</w:t>
            </w:r>
          </w:p>
        </w:tc>
        <w:tc>
          <w:tcPr>
            <w:tcW w:w="708" w:type="dxa"/>
          </w:tcPr>
          <w:p w:rsidR="007B001D" w:rsidRDefault="007B001D">
            <w:pPr>
              <w:jc w:val="center"/>
              <w:rPr>
                <w:snapToGrid w:val="0"/>
                <w:sz w:val="28"/>
              </w:rPr>
            </w:pPr>
            <w:r>
              <w:rPr>
                <w:snapToGrid w:val="0"/>
                <w:sz w:val="28"/>
              </w:rPr>
              <w:t>А</w:t>
            </w:r>
          </w:p>
        </w:tc>
        <w:tc>
          <w:tcPr>
            <w:tcW w:w="4395" w:type="dxa"/>
          </w:tcPr>
          <w:p w:rsidR="007B001D" w:rsidRDefault="007B001D">
            <w:pPr>
              <w:rPr>
                <w:snapToGrid w:val="0"/>
                <w:sz w:val="28"/>
              </w:rPr>
            </w:pPr>
          </w:p>
        </w:tc>
      </w:tr>
      <w:tr w:rsidR="007B001D">
        <w:trPr>
          <w:trHeight w:val="220"/>
        </w:trPr>
        <w:tc>
          <w:tcPr>
            <w:tcW w:w="4253" w:type="dxa"/>
          </w:tcPr>
          <w:p w:rsidR="007B001D" w:rsidRDefault="007B001D">
            <w:pPr>
              <w:spacing w:before="20"/>
              <w:rPr>
                <w:snapToGrid w:val="0"/>
                <w:sz w:val="28"/>
              </w:rPr>
            </w:pPr>
            <w:r>
              <w:rPr>
                <w:snapToGrid w:val="0"/>
                <w:sz w:val="28"/>
              </w:rPr>
              <w:t>Малоценные и быстроизнашивающиеся предметы (МБП)</w:t>
            </w:r>
          </w:p>
        </w:tc>
        <w:tc>
          <w:tcPr>
            <w:tcW w:w="709" w:type="dxa"/>
          </w:tcPr>
          <w:p w:rsidR="007B001D" w:rsidRDefault="007B001D">
            <w:pPr>
              <w:spacing w:before="20"/>
              <w:jc w:val="center"/>
              <w:rPr>
                <w:snapToGrid w:val="0"/>
                <w:sz w:val="28"/>
              </w:rPr>
            </w:pPr>
            <w:r>
              <w:rPr>
                <w:snapToGrid w:val="0"/>
                <w:sz w:val="28"/>
              </w:rPr>
              <w:t>12</w:t>
            </w:r>
          </w:p>
        </w:tc>
        <w:tc>
          <w:tcPr>
            <w:tcW w:w="708" w:type="dxa"/>
          </w:tcPr>
          <w:p w:rsidR="007B001D" w:rsidRDefault="007B001D">
            <w:pPr>
              <w:spacing w:before="20"/>
              <w:jc w:val="center"/>
              <w:rPr>
                <w:snapToGrid w:val="0"/>
                <w:sz w:val="28"/>
              </w:rPr>
            </w:pPr>
            <w:r>
              <w:rPr>
                <w:snapToGrid w:val="0"/>
                <w:sz w:val="28"/>
              </w:rPr>
              <w:t>А</w:t>
            </w:r>
          </w:p>
        </w:tc>
        <w:tc>
          <w:tcPr>
            <w:tcW w:w="4395" w:type="dxa"/>
          </w:tcPr>
          <w:p w:rsidR="007B001D" w:rsidRDefault="007B001D">
            <w:pPr>
              <w:spacing w:before="20"/>
              <w:rPr>
                <w:snapToGrid w:val="0"/>
                <w:sz w:val="28"/>
              </w:rPr>
            </w:pPr>
            <w:r>
              <w:rPr>
                <w:snapToGrid w:val="0"/>
                <w:sz w:val="28"/>
              </w:rPr>
              <w:t>1. МБП в запасе</w:t>
            </w:r>
          </w:p>
          <w:p w:rsidR="007B001D" w:rsidRDefault="007B001D">
            <w:pPr>
              <w:spacing w:before="20"/>
              <w:rPr>
                <w:snapToGrid w:val="0"/>
                <w:sz w:val="28"/>
              </w:rPr>
            </w:pPr>
            <w:r>
              <w:rPr>
                <w:snapToGrid w:val="0"/>
                <w:sz w:val="28"/>
              </w:rPr>
              <w:t>2. МБП в эксплуатации 3. Временные (нетитульные) сооружения</w:t>
            </w:r>
          </w:p>
        </w:tc>
      </w:tr>
      <w:tr w:rsidR="007B001D">
        <w:trPr>
          <w:trHeight w:val="200"/>
        </w:trPr>
        <w:tc>
          <w:tcPr>
            <w:tcW w:w="4253" w:type="dxa"/>
          </w:tcPr>
          <w:p w:rsidR="007B001D" w:rsidRDefault="007B001D">
            <w:pPr>
              <w:spacing w:before="20"/>
              <w:rPr>
                <w:snapToGrid w:val="0"/>
                <w:sz w:val="28"/>
              </w:rPr>
            </w:pPr>
            <w:r>
              <w:rPr>
                <w:snapToGrid w:val="0"/>
                <w:sz w:val="28"/>
              </w:rPr>
              <w:t>Износ МБП</w:t>
            </w:r>
          </w:p>
        </w:tc>
        <w:tc>
          <w:tcPr>
            <w:tcW w:w="709" w:type="dxa"/>
          </w:tcPr>
          <w:p w:rsidR="007B001D" w:rsidRDefault="007B001D">
            <w:pPr>
              <w:spacing w:before="20"/>
              <w:jc w:val="center"/>
              <w:rPr>
                <w:snapToGrid w:val="0"/>
                <w:sz w:val="28"/>
              </w:rPr>
            </w:pPr>
            <w:r>
              <w:rPr>
                <w:snapToGrid w:val="0"/>
                <w:sz w:val="28"/>
              </w:rPr>
              <w:t>13</w:t>
            </w:r>
          </w:p>
        </w:tc>
        <w:tc>
          <w:tcPr>
            <w:tcW w:w="708" w:type="dxa"/>
          </w:tcPr>
          <w:p w:rsidR="007B001D" w:rsidRDefault="007B001D">
            <w:pPr>
              <w:spacing w:before="20"/>
              <w:jc w:val="center"/>
              <w:rPr>
                <w:snapToGrid w:val="0"/>
                <w:sz w:val="28"/>
              </w:rPr>
            </w:pPr>
            <w:r>
              <w:rPr>
                <w:snapToGrid w:val="0"/>
                <w:sz w:val="28"/>
              </w:rPr>
              <w:t>П</w:t>
            </w:r>
          </w:p>
        </w:tc>
        <w:tc>
          <w:tcPr>
            <w:tcW w:w="4395" w:type="dxa"/>
          </w:tcPr>
          <w:p w:rsidR="007B001D" w:rsidRDefault="007B001D">
            <w:pPr>
              <w:spacing w:before="20"/>
              <w:rPr>
                <w:snapToGrid w:val="0"/>
                <w:sz w:val="28"/>
              </w:rPr>
            </w:pPr>
          </w:p>
        </w:tc>
      </w:tr>
      <w:tr w:rsidR="007B001D">
        <w:trPr>
          <w:trHeight w:val="220"/>
        </w:trPr>
        <w:tc>
          <w:tcPr>
            <w:tcW w:w="4253" w:type="dxa"/>
          </w:tcPr>
          <w:p w:rsidR="007B001D" w:rsidRDefault="007B001D">
            <w:pPr>
              <w:spacing w:before="20"/>
              <w:rPr>
                <w:snapToGrid w:val="0"/>
                <w:sz w:val="28"/>
              </w:rPr>
            </w:pPr>
            <w:r>
              <w:rPr>
                <w:snapToGrid w:val="0"/>
                <w:sz w:val="28"/>
              </w:rPr>
              <w:t>Переоценка материальных ценностей</w:t>
            </w:r>
          </w:p>
        </w:tc>
        <w:tc>
          <w:tcPr>
            <w:tcW w:w="709" w:type="dxa"/>
          </w:tcPr>
          <w:p w:rsidR="007B001D" w:rsidRDefault="007B001D">
            <w:pPr>
              <w:spacing w:before="20"/>
              <w:jc w:val="center"/>
              <w:rPr>
                <w:snapToGrid w:val="0"/>
                <w:sz w:val="28"/>
              </w:rPr>
            </w:pPr>
            <w:r>
              <w:rPr>
                <w:snapToGrid w:val="0"/>
                <w:sz w:val="28"/>
              </w:rPr>
              <w:t>14</w:t>
            </w:r>
          </w:p>
        </w:tc>
        <w:tc>
          <w:tcPr>
            <w:tcW w:w="708" w:type="dxa"/>
          </w:tcPr>
          <w:p w:rsidR="007B001D" w:rsidRDefault="007B001D">
            <w:pPr>
              <w:spacing w:before="20"/>
              <w:jc w:val="center"/>
              <w:rPr>
                <w:snapToGrid w:val="0"/>
                <w:sz w:val="28"/>
              </w:rPr>
            </w:pPr>
            <w:r>
              <w:rPr>
                <w:snapToGrid w:val="0"/>
                <w:sz w:val="28"/>
              </w:rPr>
              <w:t>А—П</w:t>
            </w:r>
          </w:p>
        </w:tc>
        <w:tc>
          <w:tcPr>
            <w:tcW w:w="4395" w:type="dxa"/>
          </w:tcPr>
          <w:p w:rsidR="007B001D" w:rsidRDefault="007B001D">
            <w:pPr>
              <w:spacing w:before="20"/>
              <w:rPr>
                <w:snapToGrid w:val="0"/>
                <w:sz w:val="28"/>
              </w:rPr>
            </w:pPr>
          </w:p>
        </w:tc>
      </w:tr>
      <w:tr w:rsidR="007B001D">
        <w:trPr>
          <w:trHeight w:val="180"/>
        </w:trPr>
        <w:tc>
          <w:tcPr>
            <w:tcW w:w="4253" w:type="dxa"/>
          </w:tcPr>
          <w:p w:rsidR="007B001D" w:rsidRDefault="007B001D">
            <w:pPr>
              <w:rPr>
                <w:snapToGrid w:val="0"/>
                <w:sz w:val="28"/>
              </w:rPr>
            </w:pPr>
            <w:r>
              <w:rPr>
                <w:snapToGrid w:val="0"/>
                <w:sz w:val="28"/>
              </w:rPr>
              <w:t>Заготовление и приобретение материалов</w:t>
            </w:r>
          </w:p>
        </w:tc>
        <w:tc>
          <w:tcPr>
            <w:tcW w:w="709" w:type="dxa"/>
          </w:tcPr>
          <w:p w:rsidR="007B001D" w:rsidRDefault="007B001D">
            <w:pPr>
              <w:jc w:val="center"/>
              <w:rPr>
                <w:snapToGrid w:val="0"/>
                <w:sz w:val="28"/>
              </w:rPr>
            </w:pPr>
            <w:r>
              <w:rPr>
                <w:snapToGrid w:val="0"/>
                <w:sz w:val="28"/>
              </w:rPr>
              <w:t>15</w:t>
            </w:r>
          </w:p>
        </w:tc>
        <w:tc>
          <w:tcPr>
            <w:tcW w:w="708" w:type="dxa"/>
          </w:tcPr>
          <w:p w:rsidR="007B001D" w:rsidRDefault="007B001D">
            <w:pPr>
              <w:jc w:val="center"/>
              <w:rPr>
                <w:snapToGrid w:val="0"/>
                <w:sz w:val="28"/>
              </w:rPr>
            </w:pPr>
            <w:r>
              <w:rPr>
                <w:snapToGrid w:val="0"/>
                <w:sz w:val="28"/>
              </w:rPr>
              <w:t>А</w:t>
            </w:r>
          </w:p>
        </w:tc>
        <w:tc>
          <w:tcPr>
            <w:tcW w:w="4395" w:type="dxa"/>
          </w:tcPr>
          <w:p w:rsidR="007B001D" w:rsidRDefault="007B001D">
            <w:pPr>
              <w:rPr>
                <w:snapToGrid w:val="0"/>
                <w:sz w:val="28"/>
              </w:rPr>
            </w:pPr>
          </w:p>
        </w:tc>
      </w:tr>
      <w:tr w:rsidR="007B001D">
        <w:trPr>
          <w:trHeight w:val="200"/>
        </w:trPr>
        <w:tc>
          <w:tcPr>
            <w:tcW w:w="4253" w:type="dxa"/>
          </w:tcPr>
          <w:p w:rsidR="007B001D" w:rsidRDefault="007B001D">
            <w:pPr>
              <w:spacing w:before="20"/>
              <w:rPr>
                <w:snapToGrid w:val="0"/>
                <w:sz w:val="28"/>
              </w:rPr>
            </w:pPr>
            <w:r>
              <w:rPr>
                <w:snapToGrid w:val="0"/>
                <w:sz w:val="28"/>
              </w:rPr>
              <w:t>Отклонение в стоимости материалов</w:t>
            </w:r>
          </w:p>
        </w:tc>
        <w:tc>
          <w:tcPr>
            <w:tcW w:w="709" w:type="dxa"/>
          </w:tcPr>
          <w:p w:rsidR="007B001D" w:rsidRDefault="007B001D">
            <w:pPr>
              <w:spacing w:before="20"/>
              <w:jc w:val="center"/>
              <w:rPr>
                <w:snapToGrid w:val="0"/>
                <w:sz w:val="28"/>
              </w:rPr>
            </w:pPr>
            <w:r>
              <w:rPr>
                <w:snapToGrid w:val="0"/>
                <w:sz w:val="28"/>
              </w:rPr>
              <w:t>16</w:t>
            </w:r>
          </w:p>
        </w:tc>
        <w:tc>
          <w:tcPr>
            <w:tcW w:w="708" w:type="dxa"/>
          </w:tcPr>
          <w:p w:rsidR="007B001D" w:rsidRDefault="007B001D">
            <w:pPr>
              <w:spacing w:before="20"/>
              <w:jc w:val="center"/>
              <w:rPr>
                <w:snapToGrid w:val="0"/>
                <w:sz w:val="28"/>
              </w:rPr>
            </w:pPr>
            <w:r>
              <w:rPr>
                <w:snapToGrid w:val="0"/>
                <w:sz w:val="28"/>
              </w:rPr>
              <w:t>А—П</w:t>
            </w:r>
          </w:p>
        </w:tc>
        <w:tc>
          <w:tcPr>
            <w:tcW w:w="4395" w:type="dxa"/>
          </w:tcPr>
          <w:p w:rsidR="007B001D" w:rsidRDefault="007B001D">
            <w:pPr>
              <w:spacing w:before="20"/>
              <w:rPr>
                <w:snapToGrid w:val="0"/>
                <w:sz w:val="28"/>
              </w:rPr>
            </w:pPr>
          </w:p>
        </w:tc>
      </w:tr>
      <w:tr w:rsidR="007B001D">
        <w:trPr>
          <w:trHeight w:val="220"/>
        </w:trPr>
        <w:tc>
          <w:tcPr>
            <w:tcW w:w="4253" w:type="dxa"/>
          </w:tcPr>
          <w:p w:rsidR="007B001D" w:rsidRDefault="007B001D">
            <w:pPr>
              <w:spacing w:before="20"/>
              <w:rPr>
                <w:snapToGrid w:val="0"/>
                <w:sz w:val="28"/>
              </w:rPr>
            </w:pPr>
            <w:r>
              <w:rPr>
                <w:snapToGrid w:val="0"/>
                <w:sz w:val="28"/>
              </w:rPr>
              <w:t>Налог на добавленную стоимость по приобретенным материальным ценностям</w:t>
            </w:r>
          </w:p>
        </w:tc>
        <w:tc>
          <w:tcPr>
            <w:tcW w:w="709" w:type="dxa"/>
          </w:tcPr>
          <w:p w:rsidR="007B001D" w:rsidRDefault="007B001D">
            <w:pPr>
              <w:spacing w:before="20"/>
              <w:jc w:val="center"/>
              <w:rPr>
                <w:snapToGrid w:val="0"/>
                <w:sz w:val="28"/>
              </w:rPr>
            </w:pPr>
            <w:r>
              <w:rPr>
                <w:snapToGrid w:val="0"/>
                <w:sz w:val="28"/>
              </w:rPr>
              <w:t>19</w:t>
            </w:r>
          </w:p>
        </w:tc>
        <w:tc>
          <w:tcPr>
            <w:tcW w:w="708" w:type="dxa"/>
          </w:tcPr>
          <w:p w:rsidR="007B001D" w:rsidRDefault="007B001D">
            <w:pPr>
              <w:spacing w:before="20"/>
              <w:jc w:val="center"/>
              <w:rPr>
                <w:snapToGrid w:val="0"/>
                <w:sz w:val="28"/>
              </w:rPr>
            </w:pPr>
            <w:r>
              <w:rPr>
                <w:snapToGrid w:val="0"/>
                <w:sz w:val="28"/>
              </w:rPr>
              <w:t>А</w:t>
            </w:r>
          </w:p>
        </w:tc>
        <w:tc>
          <w:tcPr>
            <w:tcW w:w="4395" w:type="dxa"/>
          </w:tcPr>
          <w:p w:rsidR="007B001D" w:rsidRDefault="007B001D">
            <w:pPr>
              <w:spacing w:before="20"/>
              <w:rPr>
                <w:snapToGrid w:val="0"/>
                <w:sz w:val="28"/>
              </w:rPr>
            </w:pPr>
          </w:p>
        </w:tc>
      </w:tr>
      <w:tr w:rsidR="007B001D">
        <w:trPr>
          <w:cantSplit/>
          <w:trHeight w:val="200"/>
        </w:trPr>
        <w:tc>
          <w:tcPr>
            <w:tcW w:w="10065" w:type="dxa"/>
            <w:gridSpan w:val="4"/>
          </w:tcPr>
          <w:p w:rsidR="007B001D" w:rsidRDefault="007B001D">
            <w:pPr>
              <w:spacing w:before="20"/>
              <w:jc w:val="center"/>
              <w:rPr>
                <w:b/>
                <w:bCs/>
                <w:i/>
                <w:snapToGrid w:val="0"/>
                <w:sz w:val="28"/>
              </w:rPr>
            </w:pPr>
            <w:r>
              <w:rPr>
                <w:b/>
                <w:bCs/>
                <w:snapToGrid w:val="0"/>
                <w:sz w:val="28"/>
              </w:rPr>
              <w:t xml:space="preserve">РАЗДЕЛ Ш. </w:t>
            </w:r>
            <w:r>
              <w:rPr>
                <w:b/>
                <w:bCs/>
                <w:i/>
                <w:snapToGrid w:val="0"/>
                <w:sz w:val="28"/>
              </w:rPr>
              <w:t>Затраты на производство</w:t>
            </w:r>
          </w:p>
        </w:tc>
      </w:tr>
      <w:tr w:rsidR="007B001D">
        <w:trPr>
          <w:trHeight w:val="220"/>
        </w:trPr>
        <w:tc>
          <w:tcPr>
            <w:tcW w:w="4253" w:type="dxa"/>
          </w:tcPr>
          <w:p w:rsidR="007B001D" w:rsidRDefault="007B001D">
            <w:pPr>
              <w:spacing w:before="20"/>
              <w:rPr>
                <w:snapToGrid w:val="0"/>
                <w:sz w:val="28"/>
              </w:rPr>
            </w:pPr>
            <w:r>
              <w:rPr>
                <w:snapToGrid w:val="0"/>
                <w:sz w:val="28"/>
              </w:rPr>
              <w:t>Основное производство</w:t>
            </w:r>
          </w:p>
        </w:tc>
        <w:tc>
          <w:tcPr>
            <w:tcW w:w="709" w:type="dxa"/>
          </w:tcPr>
          <w:p w:rsidR="007B001D" w:rsidRDefault="007B001D">
            <w:pPr>
              <w:spacing w:before="20"/>
              <w:jc w:val="center"/>
              <w:rPr>
                <w:snapToGrid w:val="0"/>
                <w:sz w:val="28"/>
              </w:rPr>
            </w:pPr>
            <w:r>
              <w:rPr>
                <w:snapToGrid w:val="0"/>
                <w:sz w:val="28"/>
              </w:rPr>
              <w:t>20</w:t>
            </w:r>
          </w:p>
        </w:tc>
        <w:tc>
          <w:tcPr>
            <w:tcW w:w="708" w:type="dxa"/>
          </w:tcPr>
          <w:p w:rsidR="007B001D" w:rsidRDefault="007B001D">
            <w:pPr>
              <w:spacing w:before="20"/>
              <w:jc w:val="center"/>
              <w:rPr>
                <w:snapToGrid w:val="0"/>
                <w:sz w:val="28"/>
              </w:rPr>
            </w:pPr>
            <w:r>
              <w:rPr>
                <w:snapToGrid w:val="0"/>
                <w:sz w:val="28"/>
              </w:rPr>
              <w:t>А</w:t>
            </w:r>
          </w:p>
        </w:tc>
        <w:tc>
          <w:tcPr>
            <w:tcW w:w="4395" w:type="dxa"/>
          </w:tcPr>
          <w:p w:rsidR="007B001D" w:rsidRDefault="007B001D">
            <w:pPr>
              <w:spacing w:before="20"/>
              <w:rPr>
                <w:snapToGrid w:val="0"/>
                <w:sz w:val="28"/>
              </w:rPr>
            </w:pPr>
          </w:p>
        </w:tc>
      </w:tr>
      <w:tr w:rsidR="007B001D">
        <w:trPr>
          <w:trHeight w:val="180"/>
        </w:trPr>
        <w:tc>
          <w:tcPr>
            <w:tcW w:w="4253" w:type="dxa"/>
          </w:tcPr>
          <w:p w:rsidR="007B001D" w:rsidRDefault="007B001D">
            <w:pPr>
              <w:rPr>
                <w:snapToGrid w:val="0"/>
                <w:sz w:val="28"/>
              </w:rPr>
            </w:pPr>
            <w:r>
              <w:rPr>
                <w:snapToGrid w:val="0"/>
                <w:sz w:val="28"/>
              </w:rPr>
              <w:t>Полуфабрикаты собственного производства</w:t>
            </w:r>
          </w:p>
        </w:tc>
        <w:tc>
          <w:tcPr>
            <w:tcW w:w="709" w:type="dxa"/>
          </w:tcPr>
          <w:p w:rsidR="007B001D" w:rsidRDefault="007B001D">
            <w:pPr>
              <w:jc w:val="center"/>
              <w:rPr>
                <w:snapToGrid w:val="0"/>
                <w:sz w:val="28"/>
              </w:rPr>
            </w:pPr>
            <w:r>
              <w:rPr>
                <w:snapToGrid w:val="0"/>
                <w:sz w:val="28"/>
              </w:rPr>
              <w:t>21</w:t>
            </w:r>
          </w:p>
        </w:tc>
        <w:tc>
          <w:tcPr>
            <w:tcW w:w="708" w:type="dxa"/>
          </w:tcPr>
          <w:p w:rsidR="007B001D" w:rsidRDefault="007B001D">
            <w:pPr>
              <w:jc w:val="center"/>
              <w:rPr>
                <w:snapToGrid w:val="0"/>
                <w:sz w:val="28"/>
              </w:rPr>
            </w:pPr>
            <w:r>
              <w:rPr>
                <w:snapToGrid w:val="0"/>
                <w:sz w:val="28"/>
              </w:rPr>
              <w:t>А</w:t>
            </w:r>
          </w:p>
        </w:tc>
        <w:tc>
          <w:tcPr>
            <w:tcW w:w="4395" w:type="dxa"/>
          </w:tcPr>
          <w:p w:rsidR="007B001D" w:rsidRDefault="007B001D">
            <w:pPr>
              <w:rPr>
                <w:snapToGrid w:val="0"/>
                <w:sz w:val="28"/>
              </w:rPr>
            </w:pPr>
          </w:p>
        </w:tc>
      </w:tr>
      <w:tr w:rsidR="007B001D">
        <w:trPr>
          <w:trHeight w:val="200"/>
        </w:trPr>
        <w:tc>
          <w:tcPr>
            <w:tcW w:w="4253" w:type="dxa"/>
          </w:tcPr>
          <w:p w:rsidR="007B001D" w:rsidRDefault="007B001D">
            <w:pPr>
              <w:spacing w:before="20"/>
              <w:rPr>
                <w:snapToGrid w:val="0"/>
                <w:sz w:val="28"/>
              </w:rPr>
            </w:pPr>
            <w:r>
              <w:rPr>
                <w:snapToGrid w:val="0"/>
                <w:sz w:val="28"/>
              </w:rPr>
              <w:t>Вспомогательные производства</w:t>
            </w:r>
          </w:p>
        </w:tc>
        <w:tc>
          <w:tcPr>
            <w:tcW w:w="709" w:type="dxa"/>
          </w:tcPr>
          <w:p w:rsidR="007B001D" w:rsidRDefault="007B001D">
            <w:pPr>
              <w:spacing w:before="20"/>
              <w:jc w:val="center"/>
              <w:rPr>
                <w:snapToGrid w:val="0"/>
                <w:sz w:val="28"/>
              </w:rPr>
            </w:pPr>
            <w:r>
              <w:rPr>
                <w:snapToGrid w:val="0"/>
                <w:sz w:val="28"/>
              </w:rPr>
              <w:t>23</w:t>
            </w:r>
          </w:p>
        </w:tc>
        <w:tc>
          <w:tcPr>
            <w:tcW w:w="708" w:type="dxa"/>
          </w:tcPr>
          <w:p w:rsidR="007B001D" w:rsidRDefault="007B001D">
            <w:pPr>
              <w:spacing w:before="20"/>
              <w:jc w:val="center"/>
              <w:rPr>
                <w:snapToGrid w:val="0"/>
                <w:sz w:val="28"/>
              </w:rPr>
            </w:pPr>
            <w:r>
              <w:rPr>
                <w:snapToGrid w:val="0"/>
                <w:sz w:val="28"/>
              </w:rPr>
              <w:t>А</w:t>
            </w:r>
          </w:p>
        </w:tc>
        <w:tc>
          <w:tcPr>
            <w:tcW w:w="4395" w:type="dxa"/>
          </w:tcPr>
          <w:p w:rsidR="007B001D" w:rsidRDefault="007B001D">
            <w:pPr>
              <w:spacing w:before="20"/>
              <w:rPr>
                <w:snapToGrid w:val="0"/>
                <w:sz w:val="28"/>
              </w:rPr>
            </w:pPr>
          </w:p>
        </w:tc>
      </w:tr>
      <w:tr w:rsidR="007B001D">
        <w:trPr>
          <w:trHeight w:val="220"/>
        </w:trPr>
        <w:tc>
          <w:tcPr>
            <w:tcW w:w="4253" w:type="dxa"/>
          </w:tcPr>
          <w:p w:rsidR="007B001D" w:rsidRDefault="007B001D">
            <w:pPr>
              <w:spacing w:before="20"/>
              <w:rPr>
                <w:snapToGrid w:val="0"/>
                <w:sz w:val="28"/>
              </w:rPr>
            </w:pPr>
            <w:r>
              <w:rPr>
                <w:snapToGrid w:val="0"/>
                <w:sz w:val="28"/>
              </w:rPr>
              <w:t>Общепроизводственные расходы</w:t>
            </w:r>
          </w:p>
        </w:tc>
        <w:tc>
          <w:tcPr>
            <w:tcW w:w="709" w:type="dxa"/>
          </w:tcPr>
          <w:p w:rsidR="007B001D" w:rsidRDefault="007B001D">
            <w:pPr>
              <w:spacing w:before="20"/>
              <w:jc w:val="center"/>
              <w:rPr>
                <w:snapToGrid w:val="0"/>
                <w:sz w:val="28"/>
              </w:rPr>
            </w:pPr>
            <w:r>
              <w:rPr>
                <w:snapToGrid w:val="0"/>
                <w:sz w:val="28"/>
              </w:rPr>
              <w:t>25</w:t>
            </w:r>
          </w:p>
        </w:tc>
        <w:tc>
          <w:tcPr>
            <w:tcW w:w="708" w:type="dxa"/>
          </w:tcPr>
          <w:p w:rsidR="007B001D" w:rsidRDefault="007B001D">
            <w:pPr>
              <w:spacing w:before="20"/>
              <w:jc w:val="center"/>
              <w:rPr>
                <w:snapToGrid w:val="0"/>
                <w:sz w:val="28"/>
              </w:rPr>
            </w:pPr>
            <w:r>
              <w:rPr>
                <w:snapToGrid w:val="0"/>
                <w:sz w:val="28"/>
              </w:rPr>
              <w:t>А</w:t>
            </w:r>
          </w:p>
        </w:tc>
        <w:tc>
          <w:tcPr>
            <w:tcW w:w="4395" w:type="dxa"/>
          </w:tcPr>
          <w:p w:rsidR="007B001D" w:rsidRDefault="007B001D">
            <w:pPr>
              <w:spacing w:before="20"/>
              <w:rPr>
                <w:snapToGrid w:val="0"/>
                <w:sz w:val="28"/>
              </w:rPr>
            </w:pPr>
          </w:p>
        </w:tc>
      </w:tr>
      <w:tr w:rsidR="007B001D">
        <w:trPr>
          <w:trHeight w:val="200"/>
        </w:trPr>
        <w:tc>
          <w:tcPr>
            <w:tcW w:w="4253" w:type="dxa"/>
          </w:tcPr>
          <w:p w:rsidR="007B001D" w:rsidRDefault="007B001D">
            <w:pPr>
              <w:spacing w:before="20"/>
              <w:rPr>
                <w:snapToGrid w:val="0"/>
                <w:sz w:val="28"/>
              </w:rPr>
            </w:pPr>
            <w:r>
              <w:rPr>
                <w:snapToGrid w:val="0"/>
                <w:sz w:val="28"/>
              </w:rPr>
              <w:t>Общехозяйственные расходы</w:t>
            </w:r>
          </w:p>
        </w:tc>
        <w:tc>
          <w:tcPr>
            <w:tcW w:w="709" w:type="dxa"/>
          </w:tcPr>
          <w:p w:rsidR="007B001D" w:rsidRDefault="007B001D">
            <w:pPr>
              <w:spacing w:before="20"/>
              <w:jc w:val="center"/>
              <w:rPr>
                <w:snapToGrid w:val="0"/>
                <w:sz w:val="28"/>
              </w:rPr>
            </w:pPr>
            <w:r>
              <w:rPr>
                <w:snapToGrid w:val="0"/>
                <w:sz w:val="28"/>
              </w:rPr>
              <w:t>26</w:t>
            </w:r>
          </w:p>
        </w:tc>
        <w:tc>
          <w:tcPr>
            <w:tcW w:w="708" w:type="dxa"/>
          </w:tcPr>
          <w:p w:rsidR="007B001D" w:rsidRDefault="007B001D">
            <w:pPr>
              <w:spacing w:before="20"/>
              <w:jc w:val="center"/>
              <w:rPr>
                <w:snapToGrid w:val="0"/>
                <w:sz w:val="28"/>
              </w:rPr>
            </w:pPr>
            <w:r>
              <w:rPr>
                <w:snapToGrid w:val="0"/>
                <w:sz w:val="28"/>
              </w:rPr>
              <w:t>А</w:t>
            </w:r>
          </w:p>
        </w:tc>
        <w:tc>
          <w:tcPr>
            <w:tcW w:w="4395" w:type="dxa"/>
          </w:tcPr>
          <w:p w:rsidR="007B001D" w:rsidRDefault="007B001D">
            <w:pPr>
              <w:spacing w:before="20"/>
              <w:rPr>
                <w:snapToGrid w:val="0"/>
                <w:sz w:val="28"/>
              </w:rPr>
            </w:pPr>
          </w:p>
        </w:tc>
      </w:tr>
      <w:tr w:rsidR="007B001D">
        <w:trPr>
          <w:trHeight w:val="220"/>
        </w:trPr>
        <w:tc>
          <w:tcPr>
            <w:tcW w:w="4253" w:type="dxa"/>
          </w:tcPr>
          <w:p w:rsidR="007B001D" w:rsidRDefault="007B001D">
            <w:pPr>
              <w:spacing w:before="20"/>
              <w:rPr>
                <w:snapToGrid w:val="0"/>
                <w:sz w:val="28"/>
              </w:rPr>
            </w:pPr>
            <w:r>
              <w:rPr>
                <w:snapToGrid w:val="0"/>
                <w:sz w:val="28"/>
              </w:rPr>
              <w:t>Брак в производстве</w:t>
            </w:r>
          </w:p>
        </w:tc>
        <w:tc>
          <w:tcPr>
            <w:tcW w:w="709" w:type="dxa"/>
          </w:tcPr>
          <w:p w:rsidR="007B001D" w:rsidRDefault="007B001D">
            <w:pPr>
              <w:spacing w:before="20"/>
              <w:jc w:val="center"/>
              <w:rPr>
                <w:snapToGrid w:val="0"/>
                <w:sz w:val="28"/>
              </w:rPr>
            </w:pPr>
            <w:r>
              <w:rPr>
                <w:snapToGrid w:val="0"/>
                <w:sz w:val="28"/>
              </w:rPr>
              <w:t>28</w:t>
            </w:r>
          </w:p>
        </w:tc>
        <w:tc>
          <w:tcPr>
            <w:tcW w:w="708" w:type="dxa"/>
          </w:tcPr>
          <w:p w:rsidR="007B001D" w:rsidRDefault="007B001D">
            <w:pPr>
              <w:spacing w:before="20"/>
              <w:jc w:val="center"/>
              <w:rPr>
                <w:snapToGrid w:val="0"/>
                <w:sz w:val="28"/>
              </w:rPr>
            </w:pPr>
            <w:r>
              <w:rPr>
                <w:snapToGrid w:val="0"/>
                <w:sz w:val="28"/>
              </w:rPr>
              <w:t>А</w:t>
            </w:r>
          </w:p>
        </w:tc>
        <w:tc>
          <w:tcPr>
            <w:tcW w:w="4395" w:type="dxa"/>
          </w:tcPr>
          <w:p w:rsidR="007B001D" w:rsidRDefault="007B001D">
            <w:pPr>
              <w:spacing w:before="20"/>
              <w:rPr>
                <w:snapToGrid w:val="0"/>
                <w:sz w:val="28"/>
              </w:rPr>
            </w:pPr>
          </w:p>
        </w:tc>
      </w:tr>
      <w:tr w:rsidR="007B001D">
        <w:trPr>
          <w:trHeight w:val="200"/>
        </w:trPr>
        <w:tc>
          <w:tcPr>
            <w:tcW w:w="4253" w:type="dxa"/>
          </w:tcPr>
          <w:p w:rsidR="007B001D" w:rsidRDefault="007B001D">
            <w:pPr>
              <w:spacing w:before="20"/>
              <w:rPr>
                <w:snapToGrid w:val="0"/>
                <w:sz w:val="28"/>
              </w:rPr>
            </w:pPr>
            <w:r>
              <w:rPr>
                <w:snapToGrid w:val="0"/>
                <w:sz w:val="28"/>
              </w:rPr>
              <w:t>Обслуживание производства и хозяйства</w:t>
            </w:r>
          </w:p>
        </w:tc>
        <w:tc>
          <w:tcPr>
            <w:tcW w:w="709" w:type="dxa"/>
          </w:tcPr>
          <w:p w:rsidR="007B001D" w:rsidRDefault="007B001D">
            <w:pPr>
              <w:spacing w:before="20"/>
              <w:jc w:val="center"/>
              <w:rPr>
                <w:snapToGrid w:val="0"/>
                <w:sz w:val="28"/>
              </w:rPr>
            </w:pPr>
            <w:r>
              <w:rPr>
                <w:snapToGrid w:val="0"/>
                <w:sz w:val="28"/>
              </w:rPr>
              <w:t>29</w:t>
            </w:r>
          </w:p>
        </w:tc>
        <w:tc>
          <w:tcPr>
            <w:tcW w:w="708" w:type="dxa"/>
          </w:tcPr>
          <w:p w:rsidR="007B001D" w:rsidRDefault="007B001D">
            <w:pPr>
              <w:spacing w:before="20"/>
              <w:jc w:val="center"/>
              <w:rPr>
                <w:snapToGrid w:val="0"/>
                <w:sz w:val="28"/>
              </w:rPr>
            </w:pPr>
            <w:r>
              <w:rPr>
                <w:snapToGrid w:val="0"/>
                <w:sz w:val="28"/>
              </w:rPr>
              <w:t>А</w:t>
            </w:r>
          </w:p>
        </w:tc>
        <w:tc>
          <w:tcPr>
            <w:tcW w:w="4395" w:type="dxa"/>
          </w:tcPr>
          <w:p w:rsidR="007B001D" w:rsidRDefault="007B001D">
            <w:pPr>
              <w:spacing w:before="20"/>
              <w:rPr>
                <w:snapToGrid w:val="0"/>
                <w:sz w:val="28"/>
              </w:rPr>
            </w:pPr>
          </w:p>
        </w:tc>
      </w:tr>
      <w:tr w:rsidR="007B001D">
        <w:trPr>
          <w:trHeight w:val="200"/>
        </w:trPr>
        <w:tc>
          <w:tcPr>
            <w:tcW w:w="4253" w:type="dxa"/>
          </w:tcPr>
          <w:p w:rsidR="007B001D" w:rsidRDefault="007B001D">
            <w:pPr>
              <w:spacing w:before="20"/>
              <w:rPr>
                <w:snapToGrid w:val="0"/>
                <w:sz w:val="28"/>
              </w:rPr>
            </w:pPr>
            <w:r>
              <w:rPr>
                <w:snapToGrid w:val="0"/>
                <w:sz w:val="28"/>
              </w:rPr>
              <w:t>Некапитальные работы</w:t>
            </w:r>
          </w:p>
        </w:tc>
        <w:tc>
          <w:tcPr>
            <w:tcW w:w="709" w:type="dxa"/>
          </w:tcPr>
          <w:p w:rsidR="007B001D" w:rsidRDefault="007B001D">
            <w:pPr>
              <w:spacing w:before="20"/>
              <w:jc w:val="center"/>
              <w:rPr>
                <w:snapToGrid w:val="0"/>
                <w:sz w:val="28"/>
              </w:rPr>
            </w:pPr>
            <w:r>
              <w:rPr>
                <w:snapToGrid w:val="0"/>
                <w:sz w:val="28"/>
              </w:rPr>
              <w:t>30</w:t>
            </w:r>
          </w:p>
        </w:tc>
        <w:tc>
          <w:tcPr>
            <w:tcW w:w="708" w:type="dxa"/>
          </w:tcPr>
          <w:p w:rsidR="007B001D" w:rsidRDefault="007B001D">
            <w:pPr>
              <w:spacing w:before="20"/>
              <w:jc w:val="center"/>
              <w:rPr>
                <w:snapToGrid w:val="0"/>
                <w:sz w:val="28"/>
              </w:rPr>
            </w:pPr>
            <w:r>
              <w:rPr>
                <w:snapToGrid w:val="0"/>
                <w:sz w:val="28"/>
              </w:rPr>
              <w:t>А</w:t>
            </w:r>
          </w:p>
        </w:tc>
        <w:tc>
          <w:tcPr>
            <w:tcW w:w="4395" w:type="dxa"/>
          </w:tcPr>
          <w:p w:rsidR="007B001D" w:rsidRDefault="007B001D">
            <w:pPr>
              <w:spacing w:before="20"/>
              <w:rPr>
                <w:snapToGrid w:val="0"/>
                <w:sz w:val="28"/>
              </w:rPr>
            </w:pPr>
            <w:r>
              <w:rPr>
                <w:snapToGrid w:val="0"/>
                <w:sz w:val="28"/>
              </w:rPr>
              <w:t xml:space="preserve">1. Возведение временных (титульных) сооружений </w:t>
            </w:r>
          </w:p>
          <w:p w:rsidR="007B001D" w:rsidRDefault="007B001D">
            <w:pPr>
              <w:spacing w:before="20"/>
              <w:rPr>
                <w:snapToGrid w:val="0"/>
                <w:sz w:val="28"/>
              </w:rPr>
            </w:pPr>
            <w:r>
              <w:rPr>
                <w:snapToGrid w:val="0"/>
                <w:sz w:val="28"/>
              </w:rPr>
              <w:t>2. Возведение временных (нетитульных) сооружений</w:t>
            </w:r>
          </w:p>
          <w:p w:rsidR="007B001D" w:rsidRDefault="007B001D">
            <w:pPr>
              <w:spacing w:before="20"/>
              <w:rPr>
                <w:snapToGrid w:val="0"/>
                <w:sz w:val="28"/>
              </w:rPr>
            </w:pPr>
            <w:r>
              <w:rPr>
                <w:snapToGrid w:val="0"/>
                <w:sz w:val="28"/>
              </w:rPr>
              <w:t>3. Прочие некапитальные работы</w:t>
            </w:r>
          </w:p>
        </w:tc>
      </w:tr>
      <w:tr w:rsidR="007B001D">
        <w:trPr>
          <w:trHeight w:val="220"/>
        </w:trPr>
        <w:tc>
          <w:tcPr>
            <w:tcW w:w="4253" w:type="dxa"/>
          </w:tcPr>
          <w:p w:rsidR="007B001D" w:rsidRDefault="007B001D">
            <w:pPr>
              <w:spacing w:before="20"/>
              <w:rPr>
                <w:snapToGrid w:val="0"/>
                <w:sz w:val="28"/>
              </w:rPr>
            </w:pPr>
            <w:r>
              <w:rPr>
                <w:snapToGrid w:val="0"/>
                <w:sz w:val="28"/>
              </w:rPr>
              <w:t>Расходы будущих периодов</w:t>
            </w:r>
          </w:p>
        </w:tc>
        <w:tc>
          <w:tcPr>
            <w:tcW w:w="709" w:type="dxa"/>
          </w:tcPr>
          <w:p w:rsidR="007B001D" w:rsidRDefault="007B001D">
            <w:pPr>
              <w:spacing w:before="20"/>
              <w:jc w:val="center"/>
              <w:rPr>
                <w:snapToGrid w:val="0"/>
                <w:sz w:val="28"/>
              </w:rPr>
            </w:pPr>
            <w:r>
              <w:rPr>
                <w:snapToGrid w:val="0"/>
                <w:sz w:val="28"/>
              </w:rPr>
              <w:t>31</w:t>
            </w:r>
          </w:p>
        </w:tc>
        <w:tc>
          <w:tcPr>
            <w:tcW w:w="708" w:type="dxa"/>
          </w:tcPr>
          <w:p w:rsidR="007B001D" w:rsidRDefault="007B001D">
            <w:pPr>
              <w:spacing w:before="20"/>
              <w:jc w:val="center"/>
              <w:rPr>
                <w:snapToGrid w:val="0"/>
                <w:sz w:val="28"/>
              </w:rPr>
            </w:pPr>
            <w:r>
              <w:rPr>
                <w:snapToGrid w:val="0"/>
                <w:sz w:val="28"/>
              </w:rPr>
              <w:t>А</w:t>
            </w:r>
          </w:p>
        </w:tc>
        <w:tc>
          <w:tcPr>
            <w:tcW w:w="4395" w:type="dxa"/>
          </w:tcPr>
          <w:p w:rsidR="007B001D" w:rsidRDefault="007B001D">
            <w:pPr>
              <w:spacing w:before="20"/>
              <w:rPr>
                <w:snapToGrid w:val="0"/>
                <w:sz w:val="28"/>
              </w:rPr>
            </w:pPr>
          </w:p>
        </w:tc>
      </w:tr>
      <w:tr w:rsidR="007B001D">
        <w:trPr>
          <w:trHeight w:val="180"/>
        </w:trPr>
        <w:tc>
          <w:tcPr>
            <w:tcW w:w="4253" w:type="dxa"/>
          </w:tcPr>
          <w:p w:rsidR="007B001D" w:rsidRDefault="007B001D">
            <w:pPr>
              <w:rPr>
                <w:snapToGrid w:val="0"/>
                <w:sz w:val="28"/>
              </w:rPr>
            </w:pPr>
            <w:r>
              <w:rPr>
                <w:snapToGrid w:val="0"/>
                <w:sz w:val="28"/>
              </w:rPr>
              <w:t>Выпуск продукции (работ, услуг)</w:t>
            </w:r>
          </w:p>
        </w:tc>
        <w:tc>
          <w:tcPr>
            <w:tcW w:w="709" w:type="dxa"/>
          </w:tcPr>
          <w:p w:rsidR="007B001D" w:rsidRDefault="007B001D">
            <w:pPr>
              <w:jc w:val="center"/>
              <w:rPr>
                <w:snapToGrid w:val="0"/>
                <w:sz w:val="28"/>
              </w:rPr>
            </w:pPr>
            <w:r>
              <w:rPr>
                <w:snapToGrid w:val="0"/>
                <w:sz w:val="28"/>
              </w:rPr>
              <w:t>37</w:t>
            </w:r>
          </w:p>
        </w:tc>
        <w:tc>
          <w:tcPr>
            <w:tcW w:w="708" w:type="dxa"/>
          </w:tcPr>
          <w:p w:rsidR="007B001D" w:rsidRDefault="007B001D">
            <w:pPr>
              <w:jc w:val="center"/>
              <w:rPr>
                <w:snapToGrid w:val="0"/>
                <w:sz w:val="28"/>
              </w:rPr>
            </w:pPr>
            <w:r>
              <w:rPr>
                <w:snapToGrid w:val="0"/>
                <w:sz w:val="28"/>
              </w:rPr>
              <w:t>А</w:t>
            </w:r>
          </w:p>
        </w:tc>
        <w:tc>
          <w:tcPr>
            <w:tcW w:w="4395" w:type="dxa"/>
          </w:tcPr>
          <w:p w:rsidR="007B001D" w:rsidRDefault="007B001D">
            <w:pPr>
              <w:rPr>
                <w:snapToGrid w:val="0"/>
                <w:sz w:val="28"/>
              </w:rPr>
            </w:pPr>
          </w:p>
        </w:tc>
      </w:tr>
      <w:tr w:rsidR="007B001D">
        <w:trPr>
          <w:trHeight w:val="220"/>
        </w:trPr>
        <w:tc>
          <w:tcPr>
            <w:tcW w:w="10065" w:type="dxa"/>
            <w:gridSpan w:val="4"/>
          </w:tcPr>
          <w:p w:rsidR="007B001D" w:rsidRDefault="007B001D">
            <w:pPr>
              <w:spacing w:before="20"/>
              <w:jc w:val="center"/>
              <w:rPr>
                <w:b/>
                <w:bCs/>
                <w:i/>
                <w:snapToGrid w:val="0"/>
                <w:sz w:val="28"/>
              </w:rPr>
            </w:pPr>
            <w:r>
              <w:rPr>
                <w:b/>
                <w:bCs/>
                <w:snapToGrid w:val="0"/>
                <w:sz w:val="28"/>
              </w:rPr>
              <w:t xml:space="preserve">РАЗДЕЛ IV. </w:t>
            </w:r>
            <w:r>
              <w:rPr>
                <w:b/>
                <w:bCs/>
                <w:i/>
                <w:snapToGrid w:val="0"/>
                <w:sz w:val="28"/>
              </w:rPr>
              <w:t>Готовая продукция, товары</w:t>
            </w:r>
            <w:r>
              <w:rPr>
                <w:b/>
                <w:bCs/>
                <w:snapToGrid w:val="0"/>
                <w:sz w:val="28"/>
              </w:rPr>
              <w:t xml:space="preserve"> </w:t>
            </w:r>
            <w:r>
              <w:rPr>
                <w:b/>
                <w:bCs/>
                <w:i/>
                <w:snapToGrid w:val="0"/>
                <w:sz w:val="28"/>
              </w:rPr>
              <w:t>и</w:t>
            </w:r>
            <w:r>
              <w:rPr>
                <w:b/>
                <w:bCs/>
                <w:snapToGrid w:val="0"/>
                <w:sz w:val="28"/>
              </w:rPr>
              <w:t xml:space="preserve"> </w:t>
            </w:r>
            <w:r>
              <w:rPr>
                <w:b/>
                <w:bCs/>
                <w:i/>
                <w:snapToGrid w:val="0"/>
                <w:sz w:val="28"/>
              </w:rPr>
              <w:t>реализация</w:t>
            </w:r>
          </w:p>
        </w:tc>
      </w:tr>
      <w:tr w:rsidR="007B001D">
        <w:trPr>
          <w:trHeight w:val="220"/>
        </w:trPr>
        <w:tc>
          <w:tcPr>
            <w:tcW w:w="4253" w:type="dxa"/>
          </w:tcPr>
          <w:p w:rsidR="007B001D" w:rsidRDefault="007B001D">
            <w:pPr>
              <w:spacing w:before="20"/>
              <w:rPr>
                <w:snapToGrid w:val="0"/>
                <w:sz w:val="28"/>
              </w:rPr>
            </w:pPr>
            <w:r>
              <w:rPr>
                <w:snapToGrid w:val="0"/>
                <w:sz w:val="28"/>
              </w:rPr>
              <w:t>Готовая продукция</w:t>
            </w:r>
          </w:p>
        </w:tc>
        <w:tc>
          <w:tcPr>
            <w:tcW w:w="709" w:type="dxa"/>
          </w:tcPr>
          <w:p w:rsidR="007B001D" w:rsidRDefault="007B001D">
            <w:pPr>
              <w:spacing w:before="20"/>
              <w:jc w:val="center"/>
              <w:rPr>
                <w:snapToGrid w:val="0"/>
                <w:sz w:val="28"/>
              </w:rPr>
            </w:pPr>
            <w:r>
              <w:rPr>
                <w:snapToGrid w:val="0"/>
                <w:sz w:val="28"/>
              </w:rPr>
              <w:t>40</w:t>
            </w:r>
          </w:p>
        </w:tc>
        <w:tc>
          <w:tcPr>
            <w:tcW w:w="708" w:type="dxa"/>
          </w:tcPr>
          <w:p w:rsidR="007B001D" w:rsidRDefault="007B001D">
            <w:pPr>
              <w:spacing w:before="20"/>
              <w:jc w:val="center"/>
              <w:rPr>
                <w:snapToGrid w:val="0"/>
                <w:sz w:val="28"/>
              </w:rPr>
            </w:pPr>
            <w:r>
              <w:rPr>
                <w:snapToGrid w:val="0"/>
                <w:sz w:val="28"/>
              </w:rPr>
              <w:t>А</w:t>
            </w:r>
          </w:p>
        </w:tc>
        <w:tc>
          <w:tcPr>
            <w:tcW w:w="4395" w:type="dxa"/>
          </w:tcPr>
          <w:p w:rsidR="007B001D" w:rsidRDefault="007B001D">
            <w:pPr>
              <w:spacing w:before="20"/>
              <w:rPr>
                <w:snapToGrid w:val="0"/>
                <w:sz w:val="28"/>
              </w:rPr>
            </w:pPr>
          </w:p>
        </w:tc>
      </w:tr>
      <w:tr w:rsidR="007B001D">
        <w:trPr>
          <w:trHeight w:val="320"/>
        </w:trPr>
        <w:tc>
          <w:tcPr>
            <w:tcW w:w="4253" w:type="dxa"/>
          </w:tcPr>
          <w:p w:rsidR="007B001D" w:rsidRDefault="007B001D">
            <w:pPr>
              <w:spacing w:before="20"/>
              <w:rPr>
                <w:snapToGrid w:val="0"/>
                <w:sz w:val="28"/>
              </w:rPr>
            </w:pPr>
            <w:r>
              <w:rPr>
                <w:snapToGrid w:val="0"/>
                <w:sz w:val="28"/>
              </w:rPr>
              <w:t>Товары</w:t>
            </w:r>
          </w:p>
        </w:tc>
        <w:tc>
          <w:tcPr>
            <w:tcW w:w="709" w:type="dxa"/>
          </w:tcPr>
          <w:p w:rsidR="007B001D" w:rsidRDefault="007B001D">
            <w:pPr>
              <w:spacing w:before="20"/>
              <w:jc w:val="center"/>
              <w:rPr>
                <w:snapToGrid w:val="0"/>
                <w:sz w:val="28"/>
              </w:rPr>
            </w:pPr>
            <w:r>
              <w:rPr>
                <w:snapToGrid w:val="0"/>
                <w:sz w:val="28"/>
              </w:rPr>
              <w:t>41</w:t>
            </w:r>
          </w:p>
        </w:tc>
        <w:tc>
          <w:tcPr>
            <w:tcW w:w="708" w:type="dxa"/>
          </w:tcPr>
          <w:p w:rsidR="007B001D" w:rsidRDefault="007B001D">
            <w:pPr>
              <w:spacing w:before="20"/>
              <w:jc w:val="center"/>
              <w:rPr>
                <w:snapToGrid w:val="0"/>
                <w:sz w:val="28"/>
              </w:rPr>
            </w:pPr>
            <w:r>
              <w:rPr>
                <w:snapToGrid w:val="0"/>
                <w:sz w:val="28"/>
              </w:rPr>
              <w:t>А</w:t>
            </w:r>
          </w:p>
        </w:tc>
        <w:tc>
          <w:tcPr>
            <w:tcW w:w="4395" w:type="dxa"/>
          </w:tcPr>
          <w:p w:rsidR="007B001D" w:rsidRDefault="007B001D">
            <w:pPr>
              <w:spacing w:before="20"/>
              <w:rPr>
                <w:snapToGrid w:val="0"/>
                <w:sz w:val="28"/>
              </w:rPr>
            </w:pPr>
            <w:r>
              <w:rPr>
                <w:snapToGrid w:val="0"/>
                <w:sz w:val="28"/>
              </w:rPr>
              <w:t xml:space="preserve">1. Товары на складах. </w:t>
            </w:r>
          </w:p>
          <w:p w:rsidR="007B001D" w:rsidRDefault="007B001D">
            <w:pPr>
              <w:spacing w:before="20"/>
              <w:rPr>
                <w:snapToGrid w:val="0"/>
                <w:sz w:val="28"/>
              </w:rPr>
            </w:pPr>
            <w:r>
              <w:rPr>
                <w:snapToGrid w:val="0"/>
                <w:sz w:val="28"/>
              </w:rPr>
              <w:t>2. Товары в розничной торовле</w:t>
            </w:r>
          </w:p>
          <w:p w:rsidR="007B001D" w:rsidRDefault="007B001D">
            <w:pPr>
              <w:spacing w:before="20"/>
              <w:rPr>
                <w:snapToGrid w:val="0"/>
                <w:sz w:val="28"/>
              </w:rPr>
            </w:pPr>
            <w:r>
              <w:rPr>
                <w:snapToGrid w:val="0"/>
                <w:sz w:val="28"/>
              </w:rPr>
              <w:t>3. Тара под товаром и порожняя</w:t>
            </w:r>
          </w:p>
          <w:p w:rsidR="007B001D" w:rsidRDefault="007B001D">
            <w:pPr>
              <w:spacing w:before="20"/>
              <w:rPr>
                <w:snapToGrid w:val="0"/>
                <w:sz w:val="28"/>
              </w:rPr>
            </w:pPr>
            <w:r>
              <w:rPr>
                <w:snapToGrid w:val="0"/>
                <w:sz w:val="28"/>
              </w:rPr>
              <w:t>4. Покупные изделия</w:t>
            </w:r>
          </w:p>
          <w:p w:rsidR="007B001D" w:rsidRDefault="007B001D">
            <w:pPr>
              <w:spacing w:before="20"/>
              <w:rPr>
                <w:snapToGrid w:val="0"/>
                <w:sz w:val="28"/>
              </w:rPr>
            </w:pPr>
            <w:r>
              <w:rPr>
                <w:snapToGrid w:val="0"/>
                <w:sz w:val="28"/>
              </w:rPr>
              <w:t>5. Предметы проката</w:t>
            </w:r>
          </w:p>
        </w:tc>
      </w:tr>
      <w:tr w:rsidR="007B001D">
        <w:trPr>
          <w:trHeight w:val="200"/>
        </w:trPr>
        <w:tc>
          <w:tcPr>
            <w:tcW w:w="4253" w:type="dxa"/>
          </w:tcPr>
          <w:p w:rsidR="007B001D" w:rsidRDefault="007B001D">
            <w:pPr>
              <w:spacing w:before="20"/>
              <w:rPr>
                <w:snapToGrid w:val="0"/>
                <w:sz w:val="28"/>
              </w:rPr>
            </w:pPr>
            <w:r>
              <w:rPr>
                <w:snapToGrid w:val="0"/>
                <w:sz w:val="28"/>
              </w:rPr>
              <w:t>Торговая наценка</w:t>
            </w:r>
          </w:p>
        </w:tc>
        <w:tc>
          <w:tcPr>
            <w:tcW w:w="709" w:type="dxa"/>
          </w:tcPr>
          <w:p w:rsidR="007B001D" w:rsidRDefault="007B001D">
            <w:pPr>
              <w:spacing w:before="20"/>
              <w:jc w:val="center"/>
              <w:rPr>
                <w:snapToGrid w:val="0"/>
                <w:sz w:val="28"/>
              </w:rPr>
            </w:pPr>
            <w:r>
              <w:rPr>
                <w:snapToGrid w:val="0"/>
                <w:sz w:val="28"/>
              </w:rPr>
              <w:t>42</w:t>
            </w:r>
          </w:p>
        </w:tc>
        <w:tc>
          <w:tcPr>
            <w:tcW w:w="708" w:type="dxa"/>
          </w:tcPr>
          <w:p w:rsidR="007B001D" w:rsidRDefault="007B001D">
            <w:pPr>
              <w:spacing w:before="20"/>
              <w:jc w:val="center"/>
              <w:rPr>
                <w:snapToGrid w:val="0"/>
                <w:sz w:val="28"/>
              </w:rPr>
            </w:pPr>
            <w:r>
              <w:rPr>
                <w:snapToGrid w:val="0"/>
                <w:sz w:val="28"/>
              </w:rPr>
              <w:t>А</w:t>
            </w:r>
          </w:p>
        </w:tc>
        <w:tc>
          <w:tcPr>
            <w:tcW w:w="4395" w:type="dxa"/>
          </w:tcPr>
          <w:p w:rsidR="007B001D" w:rsidRDefault="007B001D">
            <w:pPr>
              <w:spacing w:before="20"/>
              <w:rPr>
                <w:snapToGrid w:val="0"/>
                <w:sz w:val="28"/>
              </w:rPr>
            </w:pPr>
            <w:r>
              <w:rPr>
                <w:snapToGrid w:val="0"/>
                <w:sz w:val="28"/>
              </w:rPr>
              <w:t>1. Торговая наценка (скидка, накадка)</w:t>
            </w:r>
          </w:p>
          <w:p w:rsidR="007B001D" w:rsidRDefault="007B001D">
            <w:pPr>
              <w:spacing w:before="20"/>
              <w:rPr>
                <w:snapToGrid w:val="0"/>
                <w:sz w:val="28"/>
              </w:rPr>
            </w:pPr>
            <w:r>
              <w:rPr>
                <w:snapToGrid w:val="0"/>
                <w:sz w:val="28"/>
              </w:rPr>
              <w:t>2. Скидка поставщиков на воомещение транспортных расходов</w:t>
            </w:r>
          </w:p>
        </w:tc>
      </w:tr>
      <w:tr w:rsidR="007B001D">
        <w:trPr>
          <w:trHeight w:val="220"/>
        </w:trPr>
        <w:tc>
          <w:tcPr>
            <w:tcW w:w="4253" w:type="dxa"/>
          </w:tcPr>
          <w:p w:rsidR="007B001D" w:rsidRDefault="007B001D">
            <w:pPr>
              <w:spacing w:before="20"/>
              <w:rPr>
                <w:snapToGrid w:val="0"/>
                <w:sz w:val="28"/>
              </w:rPr>
            </w:pPr>
            <w:r>
              <w:rPr>
                <w:snapToGrid w:val="0"/>
                <w:sz w:val="28"/>
              </w:rPr>
              <w:t>Коммерческие расходы</w:t>
            </w:r>
          </w:p>
        </w:tc>
        <w:tc>
          <w:tcPr>
            <w:tcW w:w="709" w:type="dxa"/>
          </w:tcPr>
          <w:p w:rsidR="007B001D" w:rsidRDefault="007B001D">
            <w:pPr>
              <w:spacing w:before="20"/>
              <w:jc w:val="center"/>
              <w:rPr>
                <w:snapToGrid w:val="0"/>
                <w:sz w:val="28"/>
              </w:rPr>
            </w:pPr>
            <w:r>
              <w:rPr>
                <w:snapToGrid w:val="0"/>
                <w:sz w:val="28"/>
              </w:rPr>
              <w:t>43</w:t>
            </w:r>
          </w:p>
        </w:tc>
        <w:tc>
          <w:tcPr>
            <w:tcW w:w="708" w:type="dxa"/>
          </w:tcPr>
          <w:p w:rsidR="007B001D" w:rsidRDefault="007B001D">
            <w:pPr>
              <w:spacing w:before="20"/>
              <w:jc w:val="center"/>
              <w:rPr>
                <w:snapToGrid w:val="0"/>
                <w:sz w:val="28"/>
              </w:rPr>
            </w:pPr>
            <w:r>
              <w:rPr>
                <w:snapToGrid w:val="0"/>
                <w:sz w:val="28"/>
              </w:rPr>
              <w:t>А</w:t>
            </w:r>
          </w:p>
        </w:tc>
        <w:tc>
          <w:tcPr>
            <w:tcW w:w="4395" w:type="dxa"/>
          </w:tcPr>
          <w:p w:rsidR="007B001D" w:rsidRDefault="007B001D">
            <w:pPr>
              <w:spacing w:before="20"/>
              <w:rPr>
                <w:snapToGrid w:val="0"/>
                <w:sz w:val="28"/>
              </w:rPr>
            </w:pPr>
          </w:p>
        </w:tc>
      </w:tr>
      <w:tr w:rsidR="007B001D">
        <w:trPr>
          <w:trHeight w:val="220"/>
        </w:trPr>
        <w:tc>
          <w:tcPr>
            <w:tcW w:w="4253" w:type="dxa"/>
          </w:tcPr>
          <w:p w:rsidR="007B001D" w:rsidRDefault="007B001D">
            <w:pPr>
              <w:spacing w:before="20"/>
              <w:rPr>
                <w:snapToGrid w:val="0"/>
                <w:sz w:val="28"/>
              </w:rPr>
            </w:pPr>
            <w:r>
              <w:rPr>
                <w:snapToGrid w:val="0"/>
                <w:sz w:val="28"/>
              </w:rPr>
              <w:t>Издержки обращения</w:t>
            </w:r>
          </w:p>
        </w:tc>
        <w:tc>
          <w:tcPr>
            <w:tcW w:w="709" w:type="dxa"/>
          </w:tcPr>
          <w:p w:rsidR="007B001D" w:rsidRDefault="007B001D">
            <w:pPr>
              <w:spacing w:before="20"/>
              <w:jc w:val="center"/>
              <w:rPr>
                <w:snapToGrid w:val="0"/>
                <w:sz w:val="28"/>
              </w:rPr>
            </w:pPr>
            <w:r>
              <w:rPr>
                <w:snapToGrid w:val="0"/>
                <w:sz w:val="28"/>
              </w:rPr>
              <w:t>44</w:t>
            </w:r>
          </w:p>
        </w:tc>
        <w:tc>
          <w:tcPr>
            <w:tcW w:w="708" w:type="dxa"/>
          </w:tcPr>
          <w:p w:rsidR="007B001D" w:rsidRDefault="007B001D">
            <w:pPr>
              <w:spacing w:before="20"/>
              <w:jc w:val="center"/>
              <w:rPr>
                <w:snapToGrid w:val="0"/>
                <w:sz w:val="28"/>
              </w:rPr>
            </w:pPr>
            <w:r>
              <w:rPr>
                <w:snapToGrid w:val="0"/>
                <w:sz w:val="28"/>
              </w:rPr>
              <w:t>А</w:t>
            </w:r>
          </w:p>
        </w:tc>
        <w:tc>
          <w:tcPr>
            <w:tcW w:w="4395" w:type="dxa"/>
          </w:tcPr>
          <w:p w:rsidR="007B001D" w:rsidRDefault="007B001D">
            <w:pPr>
              <w:spacing w:before="20"/>
              <w:rPr>
                <w:snapToGrid w:val="0"/>
                <w:sz w:val="28"/>
              </w:rPr>
            </w:pPr>
          </w:p>
        </w:tc>
      </w:tr>
      <w:tr w:rsidR="007B001D">
        <w:trPr>
          <w:trHeight w:val="220"/>
        </w:trPr>
        <w:tc>
          <w:tcPr>
            <w:tcW w:w="4253" w:type="dxa"/>
          </w:tcPr>
          <w:p w:rsidR="007B001D" w:rsidRDefault="007B001D">
            <w:pPr>
              <w:spacing w:before="20"/>
              <w:rPr>
                <w:snapToGrid w:val="0"/>
                <w:sz w:val="28"/>
              </w:rPr>
            </w:pPr>
            <w:r>
              <w:rPr>
                <w:snapToGrid w:val="0"/>
                <w:sz w:val="28"/>
              </w:rPr>
              <w:t>Товары отгруженные</w:t>
            </w:r>
          </w:p>
        </w:tc>
        <w:tc>
          <w:tcPr>
            <w:tcW w:w="709" w:type="dxa"/>
          </w:tcPr>
          <w:p w:rsidR="007B001D" w:rsidRDefault="007B001D">
            <w:pPr>
              <w:spacing w:before="20"/>
              <w:jc w:val="center"/>
              <w:rPr>
                <w:snapToGrid w:val="0"/>
                <w:sz w:val="28"/>
              </w:rPr>
            </w:pPr>
            <w:r>
              <w:rPr>
                <w:snapToGrid w:val="0"/>
                <w:sz w:val="28"/>
              </w:rPr>
              <w:t>45</w:t>
            </w:r>
          </w:p>
        </w:tc>
        <w:tc>
          <w:tcPr>
            <w:tcW w:w="708" w:type="dxa"/>
          </w:tcPr>
          <w:p w:rsidR="007B001D" w:rsidRDefault="007B001D">
            <w:pPr>
              <w:spacing w:before="20"/>
              <w:jc w:val="center"/>
              <w:rPr>
                <w:snapToGrid w:val="0"/>
                <w:sz w:val="28"/>
              </w:rPr>
            </w:pPr>
            <w:r>
              <w:rPr>
                <w:snapToGrid w:val="0"/>
                <w:sz w:val="28"/>
              </w:rPr>
              <w:t>А</w:t>
            </w:r>
          </w:p>
        </w:tc>
        <w:tc>
          <w:tcPr>
            <w:tcW w:w="4395" w:type="dxa"/>
          </w:tcPr>
          <w:p w:rsidR="007B001D" w:rsidRDefault="007B001D">
            <w:pPr>
              <w:spacing w:before="20"/>
              <w:rPr>
                <w:snapToGrid w:val="0"/>
                <w:sz w:val="28"/>
              </w:rPr>
            </w:pPr>
          </w:p>
        </w:tc>
      </w:tr>
      <w:tr w:rsidR="007B001D">
        <w:trPr>
          <w:trHeight w:val="180"/>
        </w:trPr>
        <w:tc>
          <w:tcPr>
            <w:tcW w:w="4253" w:type="dxa"/>
          </w:tcPr>
          <w:p w:rsidR="007B001D" w:rsidRDefault="007B001D">
            <w:pPr>
              <w:rPr>
                <w:snapToGrid w:val="0"/>
                <w:sz w:val="28"/>
              </w:rPr>
            </w:pPr>
            <w:r>
              <w:rPr>
                <w:snapToGrid w:val="0"/>
                <w:sz w:val="28"/>
              </w:rPr>
              <w:t>Реализация продукции (работ, услуг)</w:t>
            </w:r>
          </w:p>
        </w:tc>
        <w:tc>
          <w:tcPr>
            <w:tcW w:w="709" w:type="dxa"/>
          </w:tcPr>
          <w:p w:rsidR="007B001D" w:rsidRDefault="007B001D">
            <w:pPr>
              <w:jc w:val="center"/>
              <w:rPr>
                <w:snapToGrid w:val="0"/>
                <w:sz w:val="28"/>
              </w:rPr>
            </w:pPr>
            <w:r>
              <w:rPr>
                <w:snapToGrid w:val="0"/>
                <w:sz w:val="28"/>
              </w:rPr>
              <w:t>46</w:t>
            </w:r>
          </w:p>
        </w:tc>
        <w:tc>
          <w:tcPr>
            <w:tcW w:w="708" w:type="dxa"/>
          </w:tcPr>
          <w:p w:rsidR="007B001D" w:rsidRDefault="007B001D">
            <w:pPr>
              <w:jc w:val="center"/>
              <w:rPr>
                <w:snapToGrid w:val="0"/>
                <w:sz w:val="28"/>
              </w:rPr>
            </w:pPr>
            <w:r>
              <w:rPr>
                <w:snapToGrid w:val="0"/>
                <w:sz w:val="28"/>
              </w:rPr>
              <w:t>А-П</w:t>
            </w:r>
          </w:p>
        </w:tc>
        <w:tc>
          <w:tcPr>
            <w:tcW w:w="4395" w:type="dxa"/>
          </w:tcPr>
          <w:p w:rsidR="007B001D" w:rsidRDefault="007B001D">
            <w:pPr>
              <w:rPr>
                <w:snapToGrid w:val="0"/>
                <w:sz w:val="28"/>
              </w:rPr>
            </w:pPr>
          </w:p>
        </w:tc>
      </w:tr>
      <w:tr w:rsidR="007B001D">
        <w:trPr>
          <w:trHeight w:val="200"/>
        </w:trPr>
        <w:tc>
          <w:tcPr>
            <w:tcW w:w="4253" w:type="dxa"/>
          </w:tcPr>
          <w:p w:rsidR="007B001D" w:rsidRDefault="007B001D">
            <w:pPr>
              <w:spacing w:before="20"/>
              <w:rPr>
                <w:snapToGrid w:val="0"/>
                <w:sz w:val="28"/>
              </w:rPr>
            </w:pPr>
            <w:r>
              <w:rPr>
                <w:snapToGrid w:val="0"/>
                <w:sz w:val="28"/>
              </w:rPr>
              <w:t>Реализация и прочее вы бытие основных средств</w:t>
            </w:r>
          </w:p>
        </w:tc>
        <w:tc>
          <w:tcPr>
            <w:tcW w:w="709" w:type="dxa"/>
          </w:tcPr>
          <w:p w:rsidR="007B001D" w:rsidRDefault="007B001D">
            <w:pPr>
              <w:spacing w:before="20"/>
              <w:jc w:val="center"/>
              <w:rPr>
                <w:snapToGrid w:val="0"/>
                <w:sz w:val="28"/>
              </w:rPr>
            </w:pPr>
            <w:r>
              <w:rPr>
                <w:snapToGrid w:val="0"/>
                <w:sz w:val="28"/>
              </w:rPr>
              <w:t>47</w:t>
            </w:r>
          </w:p>
        </w:tc>
        <w:tc>
          <w:tcPr>
            <w:tcW w:w="708" w:type="dxa"/>
          </w:tcPr>
          <w:p w:rsidR="007B001D" w:rsidRDefault="007B001D">
            <w:pPr>
              <w:spacing w:before="20"/>
              <w:jc w:val="center"/>
              <w:rPr>
                <w:snapToGrid w:val="0"/>
                <w:sz w:val="28"/>
              </w:rPr>
            </w:pPr>
            <w:r>
              <w:rPr>
                <w:snapToGrid w:val="0"/>
                <w:sz w:val="28"/>
              </w:rPr>
              <w:t>А-П</w:t>
            </w:r>
          </w:p>
        </w:tc>
        <w:tc>
          <w:tcPr>
            <w:tcW w:w="4395" w:type="dxa"/>
          </w:tcPr>
          <w:p w:rsidR="007B001D" w:rsidRDefault="007B001D">
            <w:pPr>
              <w:spacing w:before="20"/>
              <w:rPr>
                <w:snapToGrid w:val="0"/>
                <w:sz w:val="28"/>
              </w:rPr>
            </w:pPr>
          </w:p>
        </w:tc>
      </w:tr>
      <w:tr w:rsidR="007B001D">
        <w:trPr>
          <w:trHeight w:val="200"/>
        </w:trPr>
        <w:tc>
          <w:tcPr>
            <w:tcW w:w="4253" w:type="dxa"/>
          </w:tcPr>
          <w:p w:rsidR="007B001D" w:rsidRDefault="007B001D">
            <w:pPr>
              <w:spacing w:before="20"/>
              <w:rPr>
                <w:snapToGrid w:val="0"/>
                <w:sz w:val="28"/>
              </w:rPr>
            </w:pPr>
            <w:r>
              <w:rPr>
                <w:snapToGrid w:val="0"/>
                <w:sz w:val="28"/>
              </w:rPr>
              <w:t>Реализация прочих активов</w:t>
            </w:r>
          </w:p>
        </w:tc>
        <w:tc>
          <w:tcPr>
            <w:tcW w:w="709" w:type="dxa"/>
          </w:tcPr>
          <w:p w:rsidR="007B001D" w:rsidRDefault="007B001D">
            <w:pPr>
              <w:spacing w:before="20"/>
              <w:jc w:val="center"/>
              <w:rPr>
                <w:snapToGrid w:val="0"/>
                <w:sz w:val="28"/>
              </w:rPr>
            </w:pPr>
            <w:r>
              <w:rPr>
                <w:snapToGrid w:val="0"/>
                <w:sz w:val="28"/>
              </w:rPr>
              <w:t>48</w:t>
            </w:r>
          </w:p>
        </w:tc>
        <w:tc>
          <w:tcPr>
            <w:tcW w:w="708" w:type="dxa"/>
          </w:tcPr>
          <w:p w:rsidR="007B001D" w:rsidRDefault="007B001D">
            <w:pPr>
              <w:spacing w:before="20"/>
              <w:jc w:val="center"/>
              <w:rPr>
                <w:snapToGrid w:val="0"/>
                <w:sz w:val="28"/>
              </w:rPr>
            </w:pPr>
            <w:r>
              <w:rPr>
                <w:snapToGrid w:val="0"/>
                <w:sz w:val="28"/>
              </w:rPr>
              <w:t>А-П</w:t>
            </w:r>
          </w:p>
        </w:tc>
        <w:tc>
          <w:tcPr>
            <w:tcW w:w="4395" w:type="dxa"/>
          </w:tcPr>
          <w:p w:rsidR="007B001D" w:rsidRDefault="007B001D">
            <w:pPr>
              <w:spacing w:before="20"/>
              <w:rPr>
                <w:snapToGrid w:val="0"/>
                <w:sz w:val="28"/>
              </w:rPr>
            </w:pPr>
          </w:p>
        </w:tc>
      </w:tr>
      <w:tr w:rsidR="007B001D">
        <w:trPr>
          <w:cantSplit/>
          <w:trHeight w:val="200"/>
        </w:trPr>
        <w:tc>
          <w:tcPr>
            <w:tcW w:w="10065" w:type="dxa"/>
            <w:gridSpan w:val="4"/>
          </w:tcPr>
          <w:p w:rsidR="007B001D" w:rsidRDefault="007B001D">
            <w:pPr>
              <w:spacing w:line="160" w:lineRule="atLeast"/>
              <w:jc w:val="center"/>
              <w:rPr>
                <w:b/>
                <w:bCs/>
                <w:snapToGrid w:val="0"/>
                <w:sz w:val="28"/>
              </w:rPr>
            </w:pPr>
            <w:r>
              <w:rPr>
                <w:b/>
                <w:bCs/>
                <w:snapToGrid w:val="0"/>
                <w:sz w:val="28"/>
              </w:rPr>
              <w:t xml:space="preserve">РАЗДЕЛ V. </w:t>
            </w:r>
            <w:r>
              <w:rPr>
                <w:b/>
                <w:bCs/>
                <w:i/>
                <w:snapToGrid w:val="0"/>
                <w:sz w:val="28"/>
              </w:rPr>
              <w:t>Денежные средства</w:t>
            </w:r>
          </w:p>
        </w:tc>
      </w:tr>
      <w:tr w:rsidR="007B001D">
        <w:trPr>
          <w:trHeight w:val="240"/>
        </w:trPr>
        <w:tc>
          <w:tcPr>
            <w:tcW w:w="4253" w:type="dxa"/>
          </w:tcPr>
          <w:p w:rsidR="007B001D" w:rsidRDefault="007B001D">
            <w:pPr>
              <w:spacing w:before="20"/>
              <w:rPr>
                <w:snapToGrid w:val="0"/>
                <w:sz w:val="28"/>
              </w:rPr>
            </w:pPr>
            <w:r>
              <w:rPr>
                <w:snapToGrid w:val="0"/>
                <w:sz w:val="28"/>
              </w:rPr>
              <w:t>Касса</w:t>
            </w:r>
          </w:p>
        </w:tc>
        <w:tc>
          <w:tcPr>
            <w:tcW w:w="709" w:type="dxa"/>
          </w:tcPr>
          <w:p w:rsidR="007B001D" w:rsidRDefault="007B001D">
            <w:pPr>
              <w:spacing w:before="20"/>
              <w:jc w:val="center"/>
              <w:rPr>
                <w:snapToGrid w:val="0"/>
                <w:sz w:val="28"/>
              </w:rPr>
            </w:pPr>
            <w:r>
              <w:rPr>
                <w:snapToGrid w:val="0"/>
                <w:sz w:val="28"/>
              </w:rPr>
              <w:t>50</w:t>
            </w:r>
          </w:p>
        </w:tc>
        <w:tc>
          <w:tcPr>
            <w:tcW w:w="708" w:type="dxa"/>
          </w:tcPr>
          <w:p w:rsidR="007B001D" w:rsidRDefault="007B001D">
            <w:pPr>
              <w:spacing w:before="20"/>
              <w:jc w:val="center"/>
              <w:rPr>
                <w:snapToGrid w:val="0"/>
                <w:sz w:val="28"/>
              </w:rPr>
            </w:pPr>
            <w:r>
              <w:rPr>
                <w:snapToGrid w:val="0"/>
                <w:sz w:val="28"/>
              </w:rPr>
              <w:t>А</w:t>
            </w:r>
          </w:p>
        </w:tc>
        <w:tc>
          <w:tcPr>
            <w:tcW w:w="4395" w:type="dxa"/>
          </w:tcPr>
          <w:p w:rsidR="007B001D" w:rsidRDefault="007B001D">
            <w:pPr>
              <w:spacing w:before="20"/>
              <w:rPr>
                <w:snapToGrid w:val="0"/>
                <w:sz w:val="28"/>
              </w:rPr>
            </w:pPr>
          </w:p>
        </w:tc>
      </w:tr>
      <w:tr w:rsidR="007B001D">
        <w:trPr>
          <w:trHeight w:val="220"/>
        </w:trPr>
        <w:tc>
          <w:tcPr>
            <w:tcW w:w="4253" w:type="dxa"/>
          </w:tcPr>
          <w:p w:rsidR="007B001D" w:rsidRDefault="007B001D">
            <w:pPr>
              <w:spacing w:before="20"/>
              <w:rPr>
                <w:snapToGrid w:val="0"/>
                <w:sz w:val="28"/>
              </w:rPr>
            </w:pPr>
            <w:r>
              <w:rPr>
                <w:snapToGrid w:val="0"/>
                <w:sz w:val="28"/>
              </w:rPr>
              <w:t>Расчетный счет</w:t>
            </w:r>
          </w:p>
        </w:tc>
        <w:tc>
          <w:tcPr>
            <w:tcW w:w="709" w:type="dxa"/>
          </w:tcPr>
          <w:p w:rsidR="007B001D" w:rsidRDefault="007B001D">
            <w:pPr>
              <w:spacing w:before="20"/>
              <w:jc w:val="center"/>
              <w:rPr>
                <w:snapToGrid w:val="0"/>
                <w:sz w:val="28"/>
              </w:rPr>
            </w:pPr>
            <w:r>
              <w:rPr>
                <w:snapToGrid w:val="0"/>
                <w:sz w:val="28"/>
              </w:rPr>
              <w:t>51</w:t>
            </w:r>
          </w:p>
        </w:tc>
        <w:tc>
          <w:tcPr>
            <w:tcW w:w="708" w:type="dxa"/>
          </w:tcPr>
          <w:p w:rsidR="007B001D" w:rsidRDefault="007B001D">
            <w:pPr>
              <w:spacing w:before="20"/>
              <w:jc w:val="center"/>
              <w:rPr>
                <w:snapToGrid w:val="0"/>
                <w:sz w:val="28"/>
              </w:rPr>
            </w:pPr>
            <w:r>
              <w:rPr>
                <w:snapToGrid w:val="0"/>
                <w:sz w:val="28"/>
              </w:rPr>
              <w:t>А</w:t>
            </w:r>
          </w:p>
        </w:tc>
        <w:tc>
          <w:tcPr>
            <w:tcW w:w="4395" w:type="dxa"/>
          </w:tcPr>
          <w:p w:rsidR="007B001D" w:rsidRDefault="007B001D">
            <w:pPr>
              <w:spacing w:before="20"/>
              <w:rPr>
                <w:snapToGrid w:val="0"/>
                <w:sz w:val="28"/>
              </w:rPr>
            </w:pPr>
          </w:p>
        </w:tc>
      </w:tr>
      <w:tr w:rsidR="007B001D">
        <w:trPr>
          <w:trHeight w:val="240"/>
        </w:trPr>
        <w:tc>
          <w:tcPr>
            <w:tcW w:w="4253" w:type="dxa"/>
          </w:tcPr>
          <w:p w:rsidR="007B001D" w:rsidRDefault="007B001D">
            <w:pPr>
              <w:spacing w:before="20"/>
              <w:rPr>
                <w:snapToGrid w:val="0"/>
                <w:sz w:val="28"/>
              </w:rPr>
            </w:pPr>
            <w:r>
              <w:rPr>
                <w:snapToGrid w:val="0"/>
                <w:sz w:val="28"/>
              </w:rPr>
              <w:t>Валютный счет</w:t>
            </w:r>
          </w:p>
        </w:tc>
        <w:tc>
          <w:tcPr>
            <w:tcW w:w="709" w:type="dxa"/>
          </w:tcPr>
          <w:p w:rsidR="007B001D" w:rsidRDefault="007B001D">
            <w:pPr>
              <w:spacing w:before="20"/>
              <w:jc w:val="center"/>
              <w:rPr>
                <w:snapToGrid w:val="0"/>
                <w:sz w:val="28"/>
              </w:rPr>
            </w:pPr>
            <w:r>
              <w:rPr>
                <w:snapToGrid w:val="0"/>
                <w:sz w:val="28"/>
              </w:rPr>
              <w:t>52</w:t>
            </w:r>
          </w:p>
        </w:tc>
        <w:tc>
          <w:tcPr>
            <w:tcW w:w="708" w:type="dxa"/>
          </w:tcPr>
          <w:p w:rsidR="007B001D" w:rsidRDefault="007B001D">
            <w:pPr>
              <w:spacing w:before="20"/>
              <w:jc w:val="center"/>
              <w:rPr>
                <w:snapToGrid w:val="0"/>
                <w:sz w:val="28"/>
              </w:rPr>
            </w:pPr>
            <w:r>
              <w:rPr>
                <w:snapToGrid w:val="0"/>
                <w:sz w:val="28"/>
              </w:rPr>
              <w:t>А</w:t>
            </w:r>
          </w:p>
        </w:tc>
        <w:tc>
          <w:tcPr>
            <w:tcW w:w="4395" w:type="dxa"/>
          </w:tcPr>
          <w:p w:rsidR="007B001D" w:rsidRDefault="007B001D">
            <w:pPr>
              <w:spacing w:before="20"/>
              <w:rPr>
                <w:snapToGrid w:val="0"/>
                <w:sz w:val="28"/>
              </w:rPr>
            </w:pPr>
            <w:r>
              <w:rPr>
                <w:snapToGrid w:val="0"/>
                <w:sz w:val="28"/>
              </w:rPr>
              <w:t>1. Валютные счета внутри страны 2.Валюгкые счета за рубежом</w:t>
            </w:r>
          </w:p>
        </w:tc>
      </w:tr>
      <w:tr w:rsidR="007B001D">
        <w:trPr>
          <w:trHeight w:val="200"/>
        </w:trPr>
        <w:tc>
          <w:tcPr>
            <w:tcW w:w="4253" w:type="dxa"/>
          </w:tcPr>
          <w:p w:rsidR="007B001D" w:rsidRDefault="007B001D">
            <w:pPr>
              <w:spacing w:before="20"/>
              <w:rPr>
                <w:snapToGrid w:val="0"/>
                <w:sz w:val="28"/>
              </w:rPr>
            </w:pPr>
            <w:r>
              <w:rPr>
                <w:snapToGrid w:val="0"/>
                <w:sz w:val="28"/>
              </w:rPr>
              <w:t>Специальные счета в банках</w:t>
            </w:r>
          </w:p>
        </w:tc>
        <w:tc>
          <w:tcPr>
            <w:tcW w:w="709" w:type="dxa"/>
          </w:tcPr>
          <w:p w:rsidR="007B001D" w:rsidRDefault="007B001D">
            <w:pPr>
              <w:spacing w:before="20"/>
              <w:jc w:val="center"/>
              <w:rPr>
                <w:snapToGrid w:val="0"/>
                <w:sz w:val="28"/>
              </w:rPr>
            </w:pPr>
            <w:r>
              <w:rPr>
                <w:snapToGrid w:val="0"/>
                <w:sz w:val="28"/>
              </w:rPr>
              <w:t>55</w:t>
            </w:r>
          </w:p>
        </w:tc>
        <w:tc>
          <w:tcPr>
            <w:tcW w:w="708" w:type="dxa"/>
          </w:tcPr>
          <w:p w:rsidR="007B001D" w:rsidRDefault="007B001D">
            <w:pPr>
              <w:spacing w:before="20"/>
              <w:jc w:val="center"/>
              <w:rPr>
                <w:snapToGrid w:val="0"/>
                <w:sz w:val="28"/>
              </w:rPr>
            </w:pPr>
            <w:r>
              <w:rPr>
                <w:snapToGrid w:val="0"/>
                <w:sz w:val="28"/>
              </w:rPr>
              <w:t>А</w:t>
            </w:r>
          </w:p>
        </w:tc>
        <w:tc>
          <w:tcPr>
            <w:tcW w:w="4395" w:type="dxa"/>
          </w:tcPr>
          <w:p w:rsidR="007B001D" w:rsidRDefault="007B001D">
            <w:pPr>
              <w:spacing w:before="20"/>
              <w:rPr>
                <w:snapToGrid w:val="0"/>
                <w:sz w:val="28"/>
              </w:rPr>
            </w:pPr>
            <w:r>
              <w:rPr>
                <w:snapToGrid w:val="0"/>
                <w:sz w:val="28"/>
              </w:rPr>
              <w:t>1. Аккредитивы</w:t>
            </w:r>
          </w:p>
          <w:p w:rsidR="007B001D" w:rsidRDefault="007B001D">
            <w:pPr>
              <w:spacing w:before="20"/>
              <w:rPr>
                <w:snapToGrid w:val="0"/>
                <w:sz w:val="28"/>
              </w:rPr>
            </w:pPr>
            <w:r>
              <w:rPr>
                <w:snapToGrid w:val="0"/>
                <w:sz w:val="28"/>
              </w:rPr>
              <w:t>2. Чековые книжки</w:t>
            </w:r>
          </w:p>
        </w:tc>
      </w:tr>
      <w:tr w:rsidR="007B001D">
        <w:trPr>
          <w:trHeight w:val="240"/>
        </w:trPr>
        <w:tc>
          <w:tcPr>
            <w:tcW w:w="4253" w:type="dxa"/>
          </w:tcPr>
          <w:p w:rsidR="007B001D" w:rsidRDefault="007B001D">
            <w:pPr>
              <w:spacing w:before="20"/>
              <w:rPr>
                <w:snapToGrid w:val="0"/>
                <w:sz w:val="28"/>
              </w:rPr>
            </w:pPr>
            <w:r>
              <w:rPr>
                <w:snapToGrid w:val="0"/>
                <w:sz w:val="28"/>
              </w:rPr>
              <w:t>Денежные документы</w:t>
            </w:r>
          </w:p>
        </w:tc>
        <w:tc>
          <w:tcPr>
            <w:tcW w:w="709" w:type="dxa"/>
          </w:tcPr>
          <w:p w:rsidR="007B001D" w:rsidRDefault="007B001D">
            <w:pPr>
              <w:spacing w:before="20"/>
              <w:jc w:val="center"/>
              <w:rPr>
                <w:snapToGrid w:val="0"/>
                <w:sz w:val="28"/>
              </w:rPr>
            </w:pPr>
            <w:r>
              <w:rPr>
                <w:snapToGrid w:val="0"/>
                <w:sz w:val="28"/>
              </w:rPr>
              <w:t>56</w:t>
            </w:r>
          </w:p>
        </w:tc>
        <w:tc>
          <w:tcPr>
            <w:tcW w:w="708" w:type="dxa"/>
          </w:tcPr>
          <w:p w:rsidR="007B001D" w:rsidRDefault="007B001D">
            <w:pPr>
              <w:spacing w:before="20"/>
              <w:jc w:val="center"/>
              <w:rPr>
                <w:snapToGrid w:val="0"/>
                <w:sz w:val="28"/>
              </w:rPr>
            </w:pPr>
            <w:r>
              <w:rPr>
                <w:snapToGrid w:val="0"/>
                <w:sz w:val="28"/>
              </w:rPr>
              <w:t>А</w:t>
            </w:r>
          </w:p>
        </w:tc>
        <w:tc>
          <w:tcPr>
            <w:tcW w:w="4395" w:type="dxa"/>
          </w:tcPr>
          <w:p w:rsidR="007B001D" w:rsidRDefault="007B001D">
            <w:pPr>
              <w:spacing w:before="20"/>
              <w:rPr>
                <w:snapToGrid w:val="0"/>
                <w:sz w:val="28"/>
              </w:rPr>
            </w:pPr>
          </w:p>
        </w:tc>
      </w:tr>
      <w:tr w:rsidR="007B001D">
        <w:trPr>
          <w:trHeight w:val="220"/>
        </w:trPr>
        <w:tc>
          <w:tcPr>
            <w:tcW w:w="4253" w:type="dxa"/>
          </w:tcPr>
          <w:p w:rsidR="007B001D" w:rsidRDefault="007B001D">
            <w:pPr>
              <w:spacing w:before="20"/>
              <w:rPr>
                <w:snapToGrid w:val="0"/>
                <w:sz w:val="28"/>
              </w:rPr>
            </w:pPr>
            <w:r>
              <w:rPr>
                <w:snapToGrid w:val="0"/>
                <w:sz w:val="28"/>
              </w:rPr>
              <w:t>Переводы в пути</w:t>
            </w:r>
          </w:p>
        </w:tc>
        <w:tc>
          <w:tcPr>
            <w:tcW w:w="709" w:type="dxa"/>
          </w:tcPr>
          <w:p w:rsidR="007B001D" w:rsidRDefault="007B001D">
            <w:pPr>
              <w:spacing w:before="20"/>
              <w:jc w:val="center"/>
              <w:rPr>
                <w:snapToGrid w:val="0"/>
                <w:sz w:val="28"/>
              </w:rPr>
            </w:pPr>
            <w:r>
              <w:rPr>
                <w:snapToGrid w:val="0"/>
                <w:sz w:val="28"/>
              </w:rPr>
              <w:t>57</w:t>
            </w:r>
          </w:p>
        </w:tc>
        <w:tc>
          <w:tcPr>
            <w:tcW w:w="708" w:type="dxa"/>
          </w:tcPr>
          <w:p w:rsidR="007B001D" w:rsidRDefault="007B001D">
            <w:pPr>
              <w:spacing w:before="20"/>
              <w:jc w:val="center"/>
              <w:rPr>
                <w:snapToGrid w:val="0"/>
                <w:sz w:val="28"/>
              </w:rPr>
            </w:pPr>
            <w:r>
              <w:rPr>
                <w:snapToGrid w:val="0"/>
                <w:sz w:val="28"/>
              </w:rPr>
              <w:t>А</w:t>
            </w:r>
          </w:p>
        </w:tc>
        <w:tc>
          <w:tcPr>
            <w:tcW w:w="4395" w:type="dxa"/>
          </w:tcPr>
          <w:p w:rsidR="007B001D" w:rsidRDefault="007B001D">
            <w:pPr>
              <w:spacing w:before="20"/>
              <w:rPr>
                <w:snapToGrid w:val="0"/>
                <w:sz w:val="28"/>
              </w:rPr>
            </w:pPr>
          </w:p>
        </w:tc>
      </w:tr>
      <w:tr w:rsidR="007B001D">
        <w:trPr>
          <w:trHeight w:val="200"/>
        </w:trPr>
        <w:tc>
          <w:tcPr>
            <w:tcW w:w="4253" w:type="dxa"/>
          </w:tcPr>
          <w:p w:rsidR="007B001D" w:rsidRDefault="007B001D">
            <w:pPr>
              <w:spacing w:before="20"/>
              <w:rPr>
                <w:snapToGrid w:val="0"/>
                <w:sz w:val="28"/>
              </w:rPr>
            </w:pPr>
            <w:r>
              <w:rPr>
                <w:snapToGrid w:val="0"/>
                <w:sz w:val="28"/>
              </w:rPr>
              <w:t>Краткосрочные финансовые вложения</w:t>
            </w:r>
          </w:p>
        </w:tc>
        <w:tc>
          <w:tcPr>
            <w:tcW w:w="709" w:type="dxa"/>
          </w:tcPr>
          <w:p w:rsidR="007B001D" w:rsidRDefault="007B001D">
            <w:pPr>
              <w:spacing w:before="20"/>
              <w:jc w:val="center"/>
              <w:rPr>
                <w:snapToGrid w:val="0"/>
                <w:sz w:val="28"/>
              </w:rPr>
            </w:pPr>
            <w:r>
              <w:rPr>
                <w:snapToGrid w:val="0"/>
                <w:sz w:val="28"/>
              </w:rPr>
              <w:t>58</w:t>
            </w:r>
          </w:p>
        </w:tc>
        <w:tc>
          <w:tcPr>
            <w:tcW w:w="708" w:type="dxa"/>
          </w:tcPr>
          <w:p w:rsidR="007B001D" w:rsidRDefault="007B001D">
            <w:pPr>
              <w:spacing w:before="20"/>
              <w:jc w:val="center"/>
              <w:rPr>
                <w:snapToGrid w:val="0"/>
                <w:sz w:val="28"/>
              </w:rPr>
            </w:pPr>
            <w:r>
              <w:rPr>
                <w:snapToGrid w:val="0"/>
                <w:sz w:val="28"/>
              </w:rPr>
              <w:t>А</w:t>
            </w:r>
          </w:p>
        </w:tc>
        <w:tc>
          <w:tcPr>
            <w:tcW w:w="4395" w:type="dxa"/>
          </w:tcPr>
          <w:p w:rsidR="007B001D" w:rsidRDefault="007B001D">
            <w:pPr>
              <w:spacing w:before="20"/>
              <w:rPr>
                <w:snapToGrid w:val="0"/>
                <w:sz w:val="28"/>
              </w:rPr>
            </w:pPr>
            <w:r>
              <w:rPr>
                <w:snapToGrid w:val="0"/>
                <w:sz w:val="28"/>
              </w:rPr>
              <w:t>1. Облигации и другие ценные бумаги</w:t>
            </w:r>
          </w:p>
          <w:p w:rsidR="007B001D" w:rsidRDefault="007B001D">
            <w:pPr>
              <w:spacing w:before="20"/>
              <w:rPr>
                <w:snapToGrid w:val="0"/>
                <w:sz w:val="28"/>
              </w:rPr>
            </w:pPr>
            <w:r>
              <w:rPr>
                <w:snapToGrid w:val="0"/>
                <w:sz w:val="28"/>
              </w:rPr>
              <w:t>2. Депозиты</w:t>
            </w:r>
          </w:p>
          <w:p w:rsidR="007B001D" w:rsidRDefault="007B001D">
            <w:pPr>
              <w:spacing w:before="20"/>
              <w:rPr>
                <w:snapToGrid w:val="0"/>
                <w:sz w:val="28"/>
              </w:rPr>
            </w:pPr>
            <w:r>
              <w:rPr>
                <w:snapToGrid w:val="0"/>
                <w:sz w:val="28"/>
              </w:rPr>
              <w:t>3. Предоставленные займы</w:t>
            </w:r>
          </w:p>
        </w:tc>
      </w:tr>
      <w:tr w:rsidR="007B001D">
        <w:trPr>
          <w:trHeight w:val="200"/>
        </w:trPr>
        <w:tc>
          <w:tcPr>
            <w:tcW w:w="10065" w:type="dxa"/>
            <w:gridSpan w:val="4"/>
          </w:tcPr>
          <w:p w:rsidR="007B001D" w:rsidRDefault="007B001D">
            <w:pPr>
              <w:spacing w:before="20"/>
              <w:jc w:val="center"/>
              <w:rPr>
                <w:b/>
                <w:bCs/>
                <w:i/>
                <w:snapToGrid w:val="0"/>
                <w:sz w:val="28"/>
              </w:rPr>
            </w:pPr>
            <w:r>
              <w:rPr>
                <w:b/>
                <w:bCs/>
                <w:snapToGrid w:val="0"/>
                <w:sz w:val="28"/>
              </w:rPr>
              <w:t xml:space="preserve">РАЗДЕЛ VI. </w:t>
            </w:r>
            <w:r>
              <w:rPr>
                <w:b/>
                <w:bCs/>
                <w:i/>
                <w:snapToGrid w:val="0"/>
                <w:sz w:val="28"/>
              </w:rPr>
              <w:t>Расчеты</w:t>
            </w:r>
          </w:p>
        </w:tc>
      </w:tr>
      <w:tr w:rsidR="007B001D">
        <w:trPr>
          <w:trHeight w:val="180"/>
        </w:trPr>
        <w:tc>
          <w:tcPr>
            <w:tcW w:w="4253" w:type="dxa"/>
          </w:tcPr>
          <w:p w:rsidR="007B001D" w:rsidRDefault="007B001D">
            <w:pPr>
              <w:rPr>
                <w:snapToGrid w:val="0"/>
                <w:sz w:val="28"/>
              </w:rPr>
            </w:pPr>
            <w:r>
              <w:rPr>
                <w:snapToGrid w:val="0"/>
                <w:sz w:val="28"/>
              </w:rPr>
              <w:t>Расчеты с поставщиками и подрядчиками</w:t>
            </w:r>
          </w:p>
        </w:tc>
        <w:tc>
          <w:tcPr>
            <w:tcW w:w="709" w:type="dxa"/>
          </w:tcPr>
          <w:p w:rsidR="007B001D" w:rsidRDefault="007B001D">
            <w:pPr>
              <w:jc w:val="center"/>
              <w:rPr>
                <w:snapToGrid w:val="0"/>
                <w:sz w:val="28"/>
              </w:rPr>
            </w:pPr>
            <w:r>
              <w:rPr>
                <w:snapToGrid w:val="0"/>
                <w:sz w:val="28"/>
              </w:rPr>
              <w:t>60</w:t>
            </w:r>
          </w:p>
        </w:tc>
        <w:tc>
          <w:tcPr>
            <w:tcW w:w="708" w:type="dxa"/>
          </w:tcPr>
          <w:p w:rsidR="007B001D" w:rsidRDefault="007B001D">
            <w:pPr>
              <w:jc w:val="center"/>
              <w:rPr>
                <w:snapToGrid w:val="0"/>
                <w:sz w:val="28"/>
              </w:rPr>
            </w:pPr>
            <w:r>
              <w:rPr>
                <w:snapToGrid w:val="0"/>
                <w:sz w:val="28"/>
              </w:rPr>
              <w:t>П</w:t>
            </w:r>
          </w:p>
        </w:tc>
        <w:tc>
          <w:tcPr>
            <w:tcW w:w="4395" w:type="dxa"/>
          </w:tcPr>
          <w:p w:rsidR="007B001D" w:rsidRDefault="007B001D">
            <w:pPr>
              <w:rPr>
                <w:snapToGrid w:val="0"/>
                <w:sz w:val="28"/>
              </w:rPr>
            </w:pPr>
          </w:p>
        </w:tc>
      </w:tr>
      <w:tr w:rsidR="007B001D">
        <w:trPr>
          <w:trHeight w:val="200"/>
        </w:trPr>
        <w:tc>
          <w:tcPr>
            <w:tcW w:w="4253" w:type="dxa"/>
          </w:tcPr>
          <w:p w:rsidR="007B001D" w:rsidRDefault="007B001D">
            <w:pPr>
              <w:spacing w:before="20"/>
              <w:rPr>
                <w:snapToGrid w:val="0"/>
                <w:sz w:val="28"/>
              </w:rPr>
            </w:pPr>
            <w:r>
              <w:rPr>
                <w:snapToGrid w:val="0"/>
                <w:sz w:val="28"/>
              </w:rPr>
              <w:t>Расчеты по авансам выданным</w:t>
            </w:r>
          </w:p>
        </w:tc>
        <w:tc>
          <w:tcPr>
            <w:tcW w:w="709" w:type="dxa"/>
          </w:tcPr>
          <w:p w:rsidR="007B001D" w:rsidRDefault="007B001D">
            <w:pPr>
              <w:spacing w:before="20"/>
              <w:jc w:val="center"/>
              <w:rPr>
                <w:snapToGrid w:val="0"/>
                <w:sz w:val="28"/>
              </w:rPr>
            </w:pPr>
            <w:r>
              <w:rPr>
                <w:snapToGrid w:val="0"/>
                <w:sz w:val="28"/>
              </w:rPr>
              <w:t>61</w:t>
            </w:r>
          </w:p>
        </w:tc>
        <w:tc>
          <w:tcPr>
            <w:tcW w:w="708" w:type="dxa"/>
          </w:tcPr>
          <w:p w:rsidR="007B001D" w:rsidRDefault="007B001D">
            <w:pPr>
              <w:spacing w:before="20"/>
              <w:jc w:val="center"/>
              <w:rPr>
                <w:snapToGrid w:val="0"/>
                <w:sz w:val="28"/>
              </w:rPr>
            </w:pPr>
            <w:r>
              <w:rPr>
                <w:snapToGrid w:val="0"/>
                <w:sz w:val="28"/>
              </w:rPr>
              <w:t>А</w:t>
            </w:r>
          </w:p>
        </w:tc>
        <w:tc>
          <w:tcPr>
            <w:tcW w:w="4395" w:type="dxa"/>
          </w:tcPr>
          <w:p w:rsidR="007B001D" w:rsidRDefault="007B001D">
            <w:pPr>
              <w:spacing w:before="20"/>
              <w:rPr>
                <w:snapToGrid w:val="0"/>
                <w:sz w:val="28"/>
              </w:rPr>
            </w:pPr>
          </w:p>
        </w:tc>
      </w:tr>
      <w:tr w:rsidR="007B001D">
        <w:trPr>
          <w:trHeight w:val="220"/>
        </w:trPr>
        <w:tc>
          <w:tcPr>
            <w:tcW w:w="4253" w:type="dxa"/>
          </w:tcPr>
          <w:p w:rsidR="007B001D" w:rsidRDefault="007B001D">
            <w:pPr>
              <w:spacing w:before="20"/>
              <w:rPr>
                <w:snapToGrid w:val="0"/>
                <w:sz w:val="28"/>
              </w:rPr>
            </w:pPr>
            <w:r>
              <w:rPr>
                <w:snapToGrid w:val="0"/>
                <w:sz w:val="28"/>
              </w:rPr>
              <w:t>Расчеты с покупателями и заказчиками</w:t>
            </w:r>
          </w:p>
        </w:tc>
        <w:tc>
          <w:tcPr>
            <w:tcW w:w="709" w:type="dxa"/>
          </w:tcPr>
          <w:p w:rsidR="007B001D" w:rsidRDefault="007B001D">
            <w:pPr>
              <w:spacing w:before="20"/>
              <w:jc w:val="center"/>
              <w:rPr>
                <w:snapToGrid w:val="0"/>
                <w:sz w:val="28"/>
              </w:rPr>
            </w:pPr>
            <w:r>
              <w:rPr>
                <w:snapToGrid w:val="0"/>
                <w:sz w:val="28"/>
              </w:rPr>
              <w:t>62</w:t>
            </w:r>
          </w:p>
        </w:tc>
        <w:tc>
          <w:tcPr>
            <w:tcW w:w="708" w:type="dxa"/>
          </w:tcPr>
          <w:p w:rsidR="007B001D" w:rsidRDefault="007B001D">
            <w:pPr>
              <w:spacing w:before="20"/>
              <w:jc w:val="center"/>
              <w:rPr>
                <w:snapToGrid w:val="0"/>
                <w:sz w:val="28"/>
              </w:rPr>
            </w:pPr>
            <w:r>
              <w:rPr>
                <w:snapToGrid w:val="0"/>
                <w:sz w:val="28"/>
              </w:rPr>
              <w:t>А-П</w:t>
            </w:r>
          </w:p>
        </w:tc>
        <w:tc>
          <w:tcPr>
            <w:tcW w:w="4395" w:type="dxa"/>
          </w:tcPr>
          <w:p w:rsidR="007B001D" w:rsidRDefault="007B001D">
            <w:pPr>
              <w:spacing w:before="20"/>
              <w:rPr>
                <w:snapToGrid w:val="0"/>
                <w:sz w:val="28"/>
              </w:rPr>
            </w:pPr>
            <w:r>
              <w:rPr>
                <w:snapToGrid w:val="0"/>
                <w:sz w:val="28"/>
              </w:rPr>
              <w:t>1. Расчеты в порядке инкассо</w:t>
            </w:r>
          </w:p>
          <w:p w:rsidR="007B001D" w:rsidRDefault="007B001D">
            <w:pPr>
              <w:spacing w:before="20"/>
              <w:rPr>
                <w:snapToGrid w:val="0"/>
                <w:sz w:val="28"/>
              </w:rPr>
            </w:pPr>
            <w:r>
              <w:rPr>
                <w:snapToGrid w:val="0"/>
                <w:sz w:val="28"/>
              </w:rPr>
              <w:t>2. Расчеты плановыми платежами</w:t>
            </w:r>
          </w:p>
          <w:p w:rsidR="007B001D" w:rsidRDefault="007B001D">
            <w:pPr>
              <w:spacing w:before="20"/>
              <w:rPr>
                <w:snapToGrid w:val="0"/>
                <w:sz w:val="28"/>
              </w:rPr>
            </w:pPr>
            <w:r>
              <w:rPr>
                <w:snapToGrid w:val="0"/>
                <w:sz w:val="28"/>
              </w:rPr>
              <w:t>3. Векселя полученные</w:t>
            </w:r>
          </w:p>
        </w:tc>
      </w:tr>
      <w:tr w:rsidR="007B001D">
        <w:trPr>
          <w:trHeight w:val="180"/>
        </w:trPr>
        <w:tc>
          <w:tcPr>
            <w:tcW w:w="4253" w:type="dxa"/>
          </w:tcPr>
          <w:p w:rsidR="007B001D" w:rsidRDefault="007B001D">
            <w:pPr>
              <w:rPr>
                <w:snapToGrid w:val="0"/>
                <w:sz w:val="28"/>
              </w:rPr>
            </w:pPr>
            <w:r>
              <w:rPr>
                <w:snapToGrid w:val="0"/>
                <w:sz w:val="28"/>
              </w:rPr>
              <w:t>Расчеты по авансам полученным</w:t>
            </w:r>
          </w:p>
        </w:tc>
        <w:tc>
          <w:tcPr>
            <w:tcW w:w="709" w:type="dxa"/>
          </w:tcPr>
          <w:p w:rsidR="007B001D" w:rsidRDefault="007B001D">
            <w:pPr>
              <w:jc w:val="center"/>
              <w:rPr>
                <w:snapToGrid w:val="0"/>
                <w:sz w:val="28"/>
              </w:rPr>
            </w:pPr>
            <w:r>
              <w:rPr>
                <w:snapToGrid w:val="0"/>
                <w:sz w:val="28"/>
              </w:rPr>
              <w:t>64</w:t>
            </w:r>
          </w:p>
        </w:tc>
        <w:tc>
          <w:tcPr>
            <w:tcW w:w="708" w:type="dxa"/>
          </w:tcPr>
          <w:p w:rsidR="007B001D" w:rsidRDefault="007B001D">
            <w:pPr>
              <w:jc w:val="center"/>
              <w:rPr>
                <w:snapToGrid w:val="0"/>
                <w:sz w:val="28"/>
              </w:rPr>
            </w:pPr>
            <w:r>
              <w:rPr>
                <w:snapToGrid w:val="0"/>
                <w:sz w:val="28"/>
              </w:rPr>
              <w:t>П</w:t>
            </w:r>
          </w:p>
        </w:tc>
        <w:tc>
          <w:tcPr>
            <w:tcW w:w="4395" w:type="dxa"/>
          </w:tcPr>
          <w:p w:rsidR="007B001D" w:rsidRDefault="007B001D">
            <w:pPr>
              <w:rPr>
                <w:snapToGrid w:val="0"/>
                <w:sz w:val="28"/>
              </w:rPr>
            </w:pPr>
          </w:p>
        </w:tc>
      </w:tr>
      <w:tr w:rsidR="007B001D">
        <w:trPr>
          <w:trHeight w:val="200"/>
        </w:trPr>
        <w:tc>
          <w:tcPr>
            <w:tcW w:w="4253" w:type="dxa"/>
          </w:tcPr>
          <w:p w:rsidR="007B001D" w:rsidRDefault="007B001D">
            <w:pPr>
              <w:spacing w:before="20"/>
              <w:rPr>
                <w:snapToGrid w:val="0"/>
                <w:sz w:val="28"/>
              </w:rPr>
            </w:pPr>
            <w:r>
              <w:rPr>
                <w:snapToGrid w:val="0"/>
                <w:sz w:val="28"/>
              </w:rPr>
              <w:t>Расчеты по имущественному и личному страхованию</w:t>
            </w:r>
          </w:p>
        </w:tc>
        <w:tc>
          <w:tcPr>
            <w:tcW w:w="709" w:type="dxa"/>
          </w:tcPr>
          <w:p w:rsidR="007B001D" w:rsidRDefault="007B001D">
            <w:pPr>
              <w:spacing w:before="20"/>
              <w:jc w:val="center"/>
              <w:rPr>
                <w:snapToGrid w:val="0"/>
                <w:sz w:val="28"/>
              </w:rPr>
            </w:pPr>
            <w:r>
              <w:rPr>
                <w:snapToGrid w:val="0"/>
                <w:sz w:val="28"/>
              </w:rPr>
              <w:t>65</w:t>
            </w:r>
          </w:p>
        </w:tc>
        <w:tc>
          <w:tcPr>
            <w:tcW w:w="708" w:type="dxa"/>
          </w:tcPr>
          <w:p w:rsidR="007B001D" w:rsidRDefault="007B001D">
            <w:pPr>
              <w:spacing w:before="20"/>
              <w:jc w:val="center"/>
              <w:rPr>
                <w:snapToGrid w:val="0"/>
                <w:sz w:val="28"/>
              </w:rPr>
            </w:pPr>
            <w:r>
              <w:rPr>
                <w:snapToGrid w:val="0"/>
                <w:sz w:val="28"/>
              </w:rPr>
              <w:t>А-П</w:t>
            </w:r>
          </w:p>
        </w:tc>
        <w:tc>
          <w:tcPr>
            <w:tcW w:w="4395" w:type="dxa"/>
          </w:tcPr>
          <w:p w:rsidR="007B001D" w:rsidRDefault="007B001D">
            <w:pPr>
              <w:spacing w:before="20"/>
              <w:rPr>
                <w:snapToGrid w:val="0"/>
                <w:sz w:val="28"/>
              </w:rPr>
            </w:pPr>
          </w:p>
        </w:tc>
      </w:tr>
      <w:tr w:rsidR="007B001D">
        <w:trPr>
          <w:trHeight w:val="240"/>
        </w:trPr>
        <w:tc>
          <w:tcPr>
            <w:tcW w:w="4253" w:type="dxa"/>
          </w:tcPr>
          <w:p w:rsidR="007B001D" w:rsidRDefault="007B001D">
            <w:pPr>
              <w:spacing w:before="20"/>
              <w:rPr>
                <w:snapToGrid w:val="0"/>
                <w:sz w:val="28"/>
              </w:rPr>
            </w:pPr>
            <w:r>
              <w:rPr>
                <w:snapToGrid w:val="0"/>
                <w:sz w:val="28"/>
              </w:rPr>
              <w:t>Расчеты по внебюджетным платежам</w:t>
            </w:r>
          </w:p>
        </w:tc>
        <w:tc>
          <w:tcPr>
            <w:tcW w:w="709" w:type="dxa"/>
          </w:tcPr>
          <w:p w:rsidR="007B001D" w:rsidRDefault="007B001D">
            <w:pPr>
              <w:spacing w:before="20"/>
              <w:jc w:val="center"/>
              <w:rPr>
                <w:snapToGrid w:val="0"/>
                <w:sz w:val="28"/>
              </w:rPr>
            </w:pPr>
            <w:r>
              <w:rPr>
                <w:snapToGrid w:val="0"/>
                <w:sz w:val="28"/>
              </w:rPr>
              <w:t>67</w:t>
            </w:r>
          </w:p>
        </w:tc>
        <w:tc>
          <w:tcPr>
            <w:tcW w:w="708" w:type="dxa"/>
          </w:tcPr>
          <w:p w:rsidR="007B001D" w:rsidRDefault="007B001D">
            <w:pPr>
              <w:spacing w:before="20"/>
              <w:jc w:val="center"/>
              <w:rPr>
                <w:snapToGrid w:val="0"/>
                <w:sz w:val="28"/>
              </w:rPr>
            </w:pPr>
            <w:r>
              <w:rPr>
                <w:snapToGrid w:val="0"/>
                <w:sz w:val="28"/>
              </w:rPr>
              <w:t>П</w:t>
            </w:r>
          </w:p>
        </w:tc>
        <w:tc>
          <w:tcPr>
            <w:tcW w:w="4395" w:type="dxa"/>
          </w:tcPr>
          <w:p w:rsidR="007B001D" w:rsidRDefault="007B001D">
            <w:pPr>
              <w:spacing w:before="20"/>
              <w:rPr>
                <w:snapToGrid w:val="0"/>
                <w:sz w:val="28"/>
              </w:rPr>
            </w:pPr>
            <w:r>
              <w:rPr>
                <w:snapToGrid w:val="0"/>
                <w:sz w:val="28"/>
              </w:rPr>
              <w:t>По видам платежей</w:t>
            </w:r>
          </w:p>
        </w:tc>
      </w:tr>
      <w:tr w:rsidR="007B001D">
        <w:trPr>
          <w:trHeight w:val="240"/>
        </w:trPr>
        <w:tc>
          <w:tcPr>
            <w:tcW w:w="4253" w:type="dxa"/>
          </w:tcPr>
          <w:p w:rsidR="007B001D" w:rsidRDefault="007B001D">
            <w:pPr>
              <w:spacing w:before="20"/>
              <w:rPr>
                <w:snapToGrid w:val="0"/>
                <w:sz w:val="28"/>
              </w:rPr>
            </w:pPr>
            <w:r>
              <w:rPr>
                <w:snapToGrid w:val="0"/>
                <w:sz w:val="28"/>
              </w:rPr>
              <w:t>Расчеты с бюджетом</w:t>
            </w:r>
          </w:p>
        </w:tc>
        <w:tc>
          <w:tcPr>
            <w:tcW w:w="709" w:type="dxa"/>
          </w:tcPr>
          <w:p w:rsidR="007B001D" w:rsidRDefault="007B001D">
            <w:pPr>
              <w:spacing w:before="20"/>
              <w:jc w:val="center"/>
              <w:rPr>
                <w:snapToGrid w:val="0"/>
                <w:sz w:val="28"/>
              </w:rPr>
            </w:pPr>
            <w:r>
              <w:rPr>
                <w:snapToGrid w:val="0"/>
                <w:sz w:val="28"/>
              </w:rPr>
              <w:t>68</w:t>
            </w:r>
          </w:p>
        </w:tc>
        <w:tc>
          <w:tcPr>
            <w:tcW w:w="708" w:type="dxa"/>
          </w:tcPr>
          <w:p w:rsidR="007B001D" w:rsidRDefault="007B001D">
            <w:pPr>
              <w:spacing w:before="20"/>
              <w:jc w:val="center"/>
              <w:rPr>
                <w:snapToGrid w:val="0"/>
                <w:sz w:val="28"/>
              </w:rPr>
            </w:pPr>
            <w:r>
              <w:rPr>
                <w:snapToGrid w:val="0"/>
                <w:sz w:val="28"/>
              </w:rPr>
              <w:t>П</w:t>
            </w:r>
          </w:p>
        </w:tc>
        <w:tc>
          <w:tcPr>
            <w:tcW w:w="4395" w:type="dxa"/>
          </w:tcPr>
          <w:p w:rsidR="007B001D" w:rsidRDefault="007B001D">
            <w:pPr>
              <w:spacing w:before="20"/>
              <w:rPr>
                <w:snapToGrid w:val="0"/>
                <w:sz w:val="28"/>
              </w:rPr>
            </w:pPr>
            <w:r>
              <w:rPr>
                <w:snapToGrid w:val="0"/>
                <w:sz w:val="28"/>
              </w:rPr>
              <w:t>По видам платежей</w:t>
            </w:r>
          </w:p>
        </w:tc>
      </w:tr>
      <w:tr w:rsidR="007B001D">
        <w:trPr>
          <w:trHeight w:val="180"/>
        </w:trPr>
        <w:tc>
          <w:tcPr>
            <w:tcW w:w="4253" w:type="dxa"/>
          </w:tcPr>
          <w:p w:rsidR="007B001D" w:rsidRDefault="007B001D">
            <w:pPr>
              <w:rPr>
                <w:snapToGrid w:val="0"/>
                <w:sz w:val="28"/>
              </w:rPr>
            </w:pPr>
            <w:r>
              <w:rPr>
                <w:snapToGrid w:val="0"/>
                <w:sz w:val="28"/>
              </w:rPr>
              <w:t>Расчеты по социальному страхованию и обеспече</w:t>
            </w:r>
            <w:r>
              <w:rPr>
                <w:snapToGrid w:val="0"/>
                <w:sz w:val="28"/>
              </w:rPr>
              <w:softHyphen/>
              <w:t>нию</w:t>
            </w:r>
          </w:p>
        </w:tc>
        <w:tc>
          <w:tcPr>
            <w:tcW w:w="709" w:type="dxa"/>
          </w:tcPr>
          <w:p w:rsidR="007B001D" w:rsidRDefault="007B001D">
            <w:pPr>
              <w:jc w:val="center"/>
              <w:rPr>
                <w:snapToGrid w:val="0"/>
                <w:sz w:val="28"/>
              </w:rPr>
            </w:pPr>
            <w:r>
              <w:rPr>
                <w:snapToGrid w:val="0"/>
                <w:sz w:val="28"/>
              </w:rPr>
              <w:t>69</w:t>
            </w:r>
          </w:p>
        </w:tc>
        <w:tc>
          <w:tcPr>
            <w:tcW w:w="708" w:type="dxa"/>
          </w:tcPr>
          <w:p w:rsidR="007B001D" w:rsidRDefault="007B001D">
            <w:pPr>
              <w:jc w:val="center"/>
              <w:rPr>
                <w:snapToGrid w:val="0"/>
                <w:sz w:val="28"/>
              </w:rPr>
            </w:pPr>
            <w:r>
              <w:rPr>
                <w:snapToGrid w:val="0"/>
                <w:sz w:val="28"/>
              </w:rPr>
              <w:t>П</w:t>
            </w:r>
          </w:p>
        </w:tc>
        <w:tc>
          <w:tcPr>
            <w:tcW w:w="4395" w:type="dxa"/>
          </w:tcPr>
          <w:p w:rsidR="007B001D" w:rsidRDefault="007B001D">
            <w:pPr>
              <w:rPr>
                <w:snapToGrid w:val="0"/>
                <w:sz w:val="28"/>
              </w:rPr>
            </w:pPr>
            <w:r>
              <w:rPr>
                <w:snapToGrid w:val="0"/>
                <w:sz w:val="28"/>
              </w:rPr>
              <w:t xml:space="preserve">1. Расчеты газ социальному страхованию </w:t>
            </w:r>
          </w:p>
          <w:p w:rsidR="007B001D" w:rsidRDefault="007B001D">
            <w:pPr>
              <w:rPr>
                <w:snapToGrid w:val="0"/>
                <w:sz w:val="28"/>
              </w:rPr>
            </w:pPr>
            <w:r>
              <w:rPr>
                <w:snapToGrid w:val="0"/>
                <w:sz w:val="28"/>
              </w:rPr>
              <w:t>2. Расчеты по пенсионному обеспечению</w:t>
            </w:r>
          </w:p>
          <w:p w:rsidR="007B001D" w:rsidRDefault="007B001D">
            <w:pPr>
              <w:rPr>
                <w:snapToGrid w:val="0"/>
                <w:sz w:val="28"/>
              </w:rPr>
            </w:pPr>
            <w:r>
              <w:rPr>
                <w:snapToGrid w:val="0"/>
                <w:sz w:val="28"/>
              </w:rPr>
              <w:t>3. Расчеты по медицинскому страхованию</w:t>
            </w:r>
          </w:p>
        </w:tc>
      </w:tr>
      <w:tr w:rsidR="007B001D">
        <w:trPr>
          <w:trHeight w:val="240"/>
        </w:trPr>
        <w:tc>
          <w:tcPr>
            <w:tcW w:w="4253" w:type="dxa"/>
          </w:tcPr>
          <w:p w:rsidR="007B001D" w:rsidRDefault="007B001D">
            <w:pPr>
              <w:spacing w:before="20"/>
              <w:rPr>
                <w:snapToGrid w:val="0"/>
                <w:sz w:val="28"/>
              </w:rPr>
            </w:pPr>
            <w:r>
              <w:rPr>
                <w:snapToGrid w:val="0"/>
                <w:sz w:val="28"/>
              </w:rPr>
              <w:t>Расчеты с персоналом по оплате труда</w:t>
            </w:r>
          </w:p>
        </w:tc>
        <w:tc>
          <w:tcPr>
            <w:tcW w:w="709" w:type="dxa"/>
          </w:tcPr>
          <w:p w:rsidR="007B001D" w:rsidRDefault="007B001D">
            <w:pPr>
              <w:spacing w:before="20"/>
              <w:jc w:val="center"/>
              <w:rPr>
                <w:snapToGrid w:val="0"/>
                <w:sz w:val="28"/>
              </w:rPr>
            </w:pPr>
            <w:r>
              <w:rPr>
                <w:snapToGrid w:val="0"/>
                <w:sz w:val="28"/>
              </w:rPr>
              <w:t>70</w:t>
            </w:r>
          </w:p>
        </w:tc>
        <w:tc>
          <w:tcPr>
            <w:tcW w:w="708" w:type="dxa"/>
          </w:tcPr>
          <w:p w:rsidR="007B001D" w:rsidRDefault="007B001D">
            <w:pPr>
              <w:spacing w:before="20"/>
              <w:jc w:val="center"/>
              <w:rPr>
                <w:snapToGrid w:val="0"/>
                <w:sz w:val="28"/>
              </w:rPr>
            </w:pPr>
            <w:r>
              <w:rPr>
                <w:snapToGrid w:val="0"/>
                <w:sz w:val="28"/>
              </w:rPr>
              <w:t>П</w:t>
            </w:r>
          </w:p>
        </w:tc>
        <w:tc>
          <w:tcPr>
            <w:tcW w:w="4395" w:type="dxa"/>
          </w:tcPr>
          <w:p w:rsidR="007B001D" w:rsidRDefault="007B001D">
            <w:pPr>
              <w:spacing w:before="20"/>
              <w:rPr>
                <w:snapToGrid w:val="0"/>
                <w:sz w:val="28"/>
              </w:rPr>
            </w:pPr>
          </w:p>
        </w:tc>
      </w:tr>
      <w:tr w:rsidR="007B001D">
        <w:trPr>
          <w:trHeight w:val="200"/>
        </w:trPr>
        <w:tc>
          <w:tcPr>
            <w:tcW w:w="4253" w:type="dxa"/>
          </w:tcPr>
          <w:p w:rsidR="007B001D" w:rsidRDefault="007B001D">
            <w:pPr>
              <w:spacing w:before="20"/>
              <w:rPr>
                <w:snapToGrid w:val="0"/>
                <w:sz w:val="28"/>
              </w:rPr>
            </w:pPr>
            <w:r>
              <w:rPr>
                <w:snapToGrid w:val="0"/>
                <w:sz w:val="28"/>
              </w:rPr>
              <w:t>Расчеты с подотчетными лицами</w:t>
            </w:r>
          </w:p>
        </w:tc>
        <w:tc>
          <w:tcPr>
            <w:tcW w:w="709" w:type="dxa"/>
          </w:tcPr>
          <w:p w:rsidR="007B001D" w:rsidRDefault="007B001D">
            <w:pPr>
              <w:spacing w:before="20"/>
              <w:jc w:val="center"/>
              <w:rPr>
                <w:snapToGrid w:val="0"/>
                <w:sz w:val="28"/>
              </w:rPr>
            </w:pPr>
            <w:r>
              <w:rPr>
                <w:snapToGrid w:val="0"/>
                <w:sz w:val="28"/>
              </w:rPr>
              <w:t>71</w:t>
            </w:r>
          </w:p>
        </w:tc>
        <w:tc>
          <w:tcPr>
            <w:tcW w:w="5103" w:type="dxa"/>
            <w:gridSpan w:val="2"/>
          </w:tcPr>
          <w:p w:rsidR="007B001D" w:rsidRDefault="007B001D">
            <w:pPr>
              <w:spacing w:before="20"/>
              <w:jc w:val="center"/>
              <w:rPr>
                <w:snapToGrid w:val="0"/>
                <w:sz w:val="28"/>
              </w:rPr>
            </w:pPr>
            <w:r>
              <w:rPr>
                <w:snapToGrid w:val="0"/>
                <w:sz w:val="28"/>
              </w:rPr>
              <w:t>А-П</w:t>
            </w:r>
          </w:p>
        </w:tc>
      </w:tr>
      <w:tr w:rsidR="007B001D">
        <w:trPr>
          <w:trHeight w:val="200"/>
        </w:trPr>
        <w:tc>
          <w:tcPr>
            <w:tcW w:w="4253" w:type="dxa"/>
          </w:tcPr>
          <w:p w:rsidR="007B001D" w:rsidRDefault="007B001D">
            <w:pPr>
              <w:spacing w:before="20"/>
              <w:rPr>
                <w:snapToGrid w:val="0"/>
                <w:sz w:val="28"/>
              </w:rPr>
            </w:pPr>
            <w:r>
              <w:rPr>
                <w:snapToGrid w:val="0"/>
                <w:sz w:val="28"/>
              </w:rPr>
              <w:t>Расчеты с персоналом по прочим операциям</w:t>
            </w:r>
          </w:p>
        </w:tc>
        <w:tc>
          <w:tcPr>
            <w:tcW w:w="709" w:type="dxa"/>
          </w:tcPr>
          <w:p w:rsidR="007B001D" w:rsidRDefault="007B001D">
            <w:pPr>
              <w:spacing w:before="20"/>
              <w:jc w:val="center"/>
              <w:rPr>
                <w:snapToGrid w:val="0"/>
                <w:sz w:val="28"/>
              </w:rPr>
            </w:pPr>
            <w:r>
              <w:rPr>
                <w:snapToGrid w:val="0"/>
                <w:sz w:val="28"/>
              </w:rPr>
              <w:t>73</w:t>
            </w:r>
          </w:p>
        </w:tc>
        <w:tc>
          <w:tcPr>
            <w:tcW w:w="708" w:type="dxa"/>
          </w:tcPr>
          <w:p w:rsidR="007B001D" w:rsidRDefault="007B001D">
            <w:pPr>
              <w:spacing w:before="20"/>
              <w:jc w:val="center"/>
              <w:rPr>
                <w:snapToGrid w:val="0"/>
                <w:sz w:val="28"/>
              </w:rPr>
            </w:pPr>
            <w:r>
              <w:rPr>
                <w:snapToGrid w:val="0"/>
                <w:sz w:val="28"/>
              </w:rPr>
              <w:t>А—П</w:t>
            </w:r>
          </w:p>
        </w:tc>
        <w:tc>
          <w:tcPr>
            <w:tcW w:w="4395" w:type="dxa"/>
          </w:tcPr>
          <w:p w:rsidR="007B001D" w:rsidRDefault="007B001D">
            <w:pPr>
              <w:spacing w:before="20"/>
              <w:rPr>
                <w:snapToGrid w:val="0"/>
                <w:sz w:val="28"/>
              </w:rPr>
            </w:pPr>
            <w:r>
              <w:rPr>
                <w:snapToGrid w:val="0"/>
                <w:sz w:val="28"/>
              </w:rPr>
              <w:t xml:space="preserve">1. Расчеты за товары, проданные в кредит </w:t>
            </w:r>
          </w:p>
          <w:p w:rsidR="007B001D" w:rsidRDefault="007B001D">
            <w:pPr>
              <w:spacing w:before="20"/>
              <w:rPr>
                <w:snapToGrid w:val="0"/>
                <w:sz w:val="28"/>
              </w:rPr>
            </w:pPr>
            <w:r>
              <w:rPr>
                <w:snapToGrid w:val="0"/>
                <w:sz w:val="28"/>
              </w:rPr>
              <w:t>2. Расчеты по предоставленным займам</w:t>
            </w:r>
          </w:p>
          <w:p w:rsidR="007B001D" w:rsidRDefault="007B001D">
            <w:pPr>
              <w:spacing w:before="20"/>
              <w:rPr>
                <w:snapToGrid w:val="0"/>
                <w:sz w:val="28"/>
              </w:rPr>
            </w:pPr>
            <w:r>
              <w:rPr>
                <w:snapToGrid w:val="0"/>
                <w:sz w:val="28"/>
              </w:rPr>
              <w:t>3. Расчеты по возмещению материального ущерба</w:t>
            </w:r>
          </w:p>
        </w:tc>
      </w:tr>
      <w:tr w:rsidR="007B001D">
        <w:trPr>
          <w:trHeight w:val="340"/>
        </w:trPr>
        <w:tc>
          <w:tcPr>
            <w:tcW w:w="4253" w:type="dxa"/>
          </w:tcPr>
          <w:p w:rsidR="007B001D" w:rsidRDefault="007B001D">
            <w:pPr>
              <w:spacing w:before="20"/>
              <w:rPr>
                <w:snapToGrid w:val="0"/>
                <w:sz w:val="28"/>
              </w:rPr>
            </w:pPr>
            <w:r>
              <w:rPr>
                <w:snapToGrid w:val="0"/>
                <w:sz w:val="28"/>
              </w:rPr>
              <w:t>Расчеты с учредителями</w:t>
            </w:r>
          </w:p>
        </w:tc>
        <w:tc>
          <w:tcPr>
            <w:tcW w:w="709" w:type="dxa"/>
          </w:tcPr>
          <w:p w:rsidR="007B001D" w:rsidRDefault="007B001D">
            <w:pPr>
              <w:spacing w:before="20"/>
              <w:jc w:val="center"/>
              <w:rPr>
                <w:snapToGrid w:val="0"/>
                <w:sz w:val="28"/>
              </w:rPr>
            </w:pPr>
            <w:r>
              <w:rPr>
                <w:snapToGrid w:val="0"/>
                <w:sz w:val="28"/>
              </w:rPr>
              <w:t>75</w:t>
            </w:r>
          </w:p>
        </w:tc>
        <w:tc>
          <w:tcPr>
            <w:tcW w:w="708" w:type="dxa"/>
          </w:tcPr>
          <w:p w:rsidR="007B001D" w:rsidRDefault="007B001D">
            <w:pPr>
              <w:spacing w:before="20"/>
              <w:jc w:val="center"/>
              <w:rPr>
                <w:snapToGrid w:val="0"/>
                <w:sz w:val="28"/>
              </w:rPr>
            </w:pPr>
            <w:r>
              <w:rPr>
                <w:snapToGrid w:val="0"/>
                <w:sz w:val="28"/>
              </w:rPr>
              <w:t>А-П</w:t>
            </w:r>
          </w:p>
        </w:tc>
        <w:tc>
          <w:tcPr>
            <w:tcW w:w="4395" w:type="dxa"/>
          </w:tcPr>
          <w:p w:rsidR="007B001D" w:rsidRDefault="007B001D">
            <w:pPr>
              <w:spacing w:before="20"/>
              <w:rPr>
                <w:snapToGrid w:val="0"/>
                <w:sz w:val="28"/>
              </w:rPr>
            </w:pPr>
            <w:r>
              <w:rPr>
                <w:snapToGrid w:val="0"/>
                <w:sz w:val="28"/>
              </w:rPr>
              <w:t>1. Расчеты по вкладам в уставный фонд</w:t>
            </w:r>
          </w:p>
        </w:tc>
      </w:tr>
      <w:tr w:rsidR="007B001D">
        <w:trPr>
          <w:trHeight w:val="180"/>
        </w:trPr>
        <w:tc>
          <w:tcPr>
            <w:tcW w:w="4253" w:type="dxa"/>
          </w:tcPr>
          <w:p w:rsidR="007B001D" w:rsidRDefault="007B001D">
            <w:pPr>
              <w:rPr>
                <w:snapToGrid w:val="0"/>
                <w:sz w:val="28"/>
              </w:rPr>
            </w:pPr>
          </w:p>
        </w:tc>
        <w:tc>
          <w:tcPr>
            <w:tcW w:w="709" w:type="dxa"/>
          </w:tcPr>
          <w:p w:rsidR="007B001D" w:rsidRDefault="007B001D">
            <w:pPr>
              <w:jc w:val="center"/>
              <w:rPr>
                <w:snapToGrid w:val="0"/>
                <w:sz w:val="28"/>
              </w:rPr>
            </w:pPr>
          </w:p>
        </w:tc>
        <w:tc>
          <w:tcPr>
            <w:tcW w:w="708" w:type="dxa"/>
          </w:tcPr>
          <w:p w:rsidR="007B001D" w:rsidRDefault="007B001D">
            <w:pPr>
              <w:jc w:val="center"/>
              <w:rPr>
                <w:snapToGrid w:val="0"/>
                <w:sz w:val="28"/>
              </w:rPr>
            </w:pPr>
          </w:p>
        </w:tc>
        <w:tc>
          <w:tcPr>
            <w:tcW w:w="4395" w:type="dxa"/>
          </w:tcPr>
          <w:p w:rsidR="007B001D" w:rsidRDefault="007B001D">
            <w:pPr>
              <w:rPr>
                <w:snapToGrid w:val="0"/>
                <w:sz w:val="28"/>
              </w:rPr>
            </w:pPr>
            <w:r>
              <w:rPr>
                <w:snapToGrid w:val="0"/>
                <w:sz w:val="28"/>
              </w:rPr>
              <w:t>2. Расчеты по доходам</w:t>
            </w:r>
          </w:p>
        </w:tc>
      </w:tr>
      <w:tr w:rsidR="007B001D">
        <w:trPr>
          <w:trHeight w:val="240"/>
        </w:trPr>
        <w:tc>
          <w:tcPr>
            <w:tcW w:w="4253" w:type="dxa"/>
          </w:tcPr>
          <w:p w:rsidR="007B001D" w:rsidRDefault="007B001D">
            <w:pPr>
              <w:spacing w:before="20"/>
              <w:rPr>
                <w:snapToGrid w:val="0"/>
                <w:sz w:val="28"/>
              </w:rPr>
            </w:pPr>
            <w:r>
              <w:rPr>
                <w:snapToGrid w:val="0"/>
                <w:sz w:val="28"/>
              </w:rPr>
              <w:t>Расчеты с разными дебиторами и кредиторами</w:t>
            </w:r>
          </w:p>
        </w:tc>
        <w:tc>
          <w:tcPr>
            <w:tcW w:w="709" w:type="dxa"/>
          </w:tcPr>
          <w:p w:rsidR="007B001D" w:rsidRDefault="007B001D">
            <w:pPr>
              <w:spacing w:before="20"/>
              <w:jc w:val="center"/>
              <w:rPr>
                <w:snapToGrid w:val="0"/>
                <w:sz w:val="28"/>
              </w:rPr>
            </w:pPr>
            <w:r>
              <w:rPr>
                <w:snapToGrid w:val="0"/>
                <w:sz w:val="28"/>
              </w:rPr>
              <w:t>76</w:t>
            </w:r>
          </w:p>
        </w:tc>
        <w:tc>
          <w:tcPr>
            <w:tcW w:w="708" w:type="dxa"/>
          </w:tcPr>
          <w:p w:rsidR="007B001D" w:rsidRDefault="007B001D">
            <w:pPr>
              <w:spacing w:before="20"/>
              <w:jc w:val="center"/>
              <w:rPr>
                <w:snapToGrid w:val="0"/>
                <w:sz w:val="28"/>
              </w:rPr>
            </w:pPr>
            <w:r>
              <w:rPr>
                <w:snapToGrid w:val="0"/>
                <w:sz w:val="28"/>
              </w:rPr>
              <w:t>А-П</w:t>
            </w:r>
          </w:p>
        </w:tc>
        <w:tc>
          <w:tcPr>
            <w:tcW w:w="4395" w:type="dxa"/>
          </w:tcPr>
          <w:p w:rsidR="007B001D" w:rsidRDefault="007B001D">
            <w:pPr>
              <w:spacing w:before="20"/>
              <w:rPr>
                <w:snapToGrid w:val="0"/>
                <w:sz w:val="28"/>
              </w:rPr>
            </w:pPr>
          </w:p>
        </w:tc>
      </w:tr>
      <w:tr w:rsidR="007B001D">
        <w:trPr>
          <w:trHeight w:val="220"/>
        </w:trPr>
        <w:tc>
          <w:tcPr>
            <w:tcW w:w="4253" w:type="dxa"/>
          </w:tcPr>
          <w:p w:rsidR="007B001D" w:rsidRDefault="007B001D">
            <w:pPr>
              <w:spacing w:before="20"/>
              <w:rPr>
                <w:snapToGrid w:val="0"/>
                <w:sz w:val="28"/>
              </w:rPr>
            </w:pPr>
            <w:r>
              <w:rPr>
                <w:snapToGrid w:val="0"/>
                <w:sz w:val="28"/>
              </w:rPr>
              <w:t>Расчеты по совместной деятельности</w:t>
            </w:r>
          </w:p>
        </w:tc>
        <w:tc>
          <w:tcPr>
            <w:tcW w:w="709" w:type="dxa"/>
          </w:tcPr>
          <w:p w:rsidR="007B001D" w:rsidRDefault="007B001D">
            <w:pPr>
              <w:spacing w:before="20"/>
              <w:jc w:val="center"/>
              <w:rPr>
                <w:snapToGrid w:val="0"/>
                <w:sz w:val="28"/>
              </w:rPr>
            </w:pPr>
            <w:r>
              <w:rPr>
                <w:snapToGrid w:val="0"/>
                <w:sz w:val="28"/>
              </w:rPr>
              <w:t>77</w:t>
            </w:r>
          </w:p>
        </w:tc>
        <w:tc>
          <w:tcPr>
            <w:tcW w:w="708" w:type="dxa"/>
          </w:tcPr>
          <w:p w:rsidR="007B001D" w:rsidRDefault="007B001D">
            <w:pPr>
              <w:spacing w:before="20"/>
              <w:jc w:val="center"/>
              <w:rPr>
                <w:snapToGrid w:val="0"/>
                <w:sz w:val="28"/>
              </w:rPr>
            </w:pPr>
            <w:r>
              <w:rPr>
                <w:snapToGrid w:val="0"/>
                <w:sz w:val="28"/>
              </w:rPr>
              <w:t>А-П</w:t>
            </w:r>
          </w:p>
        </w:tc>
        <w:tc>
          <w:tcPr>
            <w:tcW w:w="4395" w:type="dxa"/>
          </w:tcPr>
          <w:p w:rsidR="007B001D" w:rsidRDefault="007B001D">
            <w:pPr>
              <w:spacing w:before="20"/>
              <w:rPr>
                <w:snapToGrid w:val="0"/>
                <w:sz w:val="28"/>
              </w:rPr>
            </w:pPr>
          </w:p>
        </w:tc>
      </w:tr>
      <w:tr w:rsidR="007B001D">
        <w:trPr>
          <w:trHeight w:val="240"/>
        </w:trPr>
        <w:tc>
          <w:tcPr>
            <w:tcW w:w="4253" w:type="dxa"/>
          </w:tcPr>
          <w:p w:rsidR="007B001D" w:rsidRDefault="007B001D">
            <w:pPr>
              <w:spacing w:before="20"/>
              <w:rPr>
                <w:snapToGrid w:val="0"/>
                <w:sz w:val="28"/>
              </w:rPr>
            </w:pPr>
            <w:r>
              <w:rPr>
                <w:snapToGrid w:val="0"/>
                <w:sz w:val="28"/>
              </w:rPr>
              <w:t>Расчеты с дочерними предприятиями</w:t>
            </w:r>
          </w:p>
        </w:tc>
        <w:tc>
          <w:tcPr>
            <w:tcW w:w="709" w:type="dxa"/>
          </w:tcPr>
          <w:p w:rsidR="007B001D" w:rsidRDefault="007B001D">
            <w:pPr>
              <w:spacing w:before="20"/>
              <w:jc w:val="center"/>
              <w:rPr>
                <w:snapToGrid w:val="0"/>
                <w:sz w:val="28"/>
              </w:rPr>
            </w:pPr>
            <w:r>
              <w:rPr>
                <w:snapToGrid w:val="0"/>
                <w:sz w:val="28"/>
              </w:rPr>
              <w:t>78</w:t>
            </w:r>
          </w:p>
        </w:tc>
        <w:tc>
          <w:tcPr>
            <w:tcW w:w="708" w:type="dxa"/>
          </w:tcPr>
          <w:p w:rsidR="007B001D" w:rsidRDefault="007B001D">
            <w:pPr>
              <w:spacing w:before="20"/>
              <w:jc w:val="center"/>
              <w:rPr>
                <w:snapToGrid w:val="0"/>
                <w:sz w:val="28"/>
              </w:rPr>
            </w:pPr>
            <w:r>
              <w:rPr>
                <w:snapToGrid w:val="0"/>
                <w:sz w:val="28"/>
              </w:rPr>
              <w:t>А-П</w:t>
            </w:r>
          </w:p>
        </w:tc>
        <w:tc>
          <w:tcPr>
            <w:tcW w:w="4395" w:type="dxa"/>
          </w:tcPr>
          <w:p w:rsidR="007B001D" w:rsidRDefault="007B001D">
            <w:pPr>
              <w:spacing w:before="20"/>
              <w:rPr>
                <w:snapToGrid w:val="0"/>
                <w:sz w:val="28"/>
              </w:rPr>
            </w:pPr>
          </w:p>
        </w:tc>
      </w:tr>
      <w:tr w:rsidR="007B001D">
        <w:trPr>
          <w:trHeight w:val="220"/>
        </w:trPr>
        <w:tc>
          <w:tcPr>
            <w:tcW w:w="4253" w:type="dxa"/>
          </w:tcPr>
          <w:p w:rsidR="007B001D" w:rsidRDefault="007B001D">
            <w:pPr>
              <w:spacing w:before="20"/>
              <w:rPr>
                <w:snapToGrid w:val="0"/>
                <w:sz w:val="28"/>
              </w:rPr>
            </w:pPr>
            <w:r>
              <w:rPr>
                <w:snapToGrid w:val="0"/>
                <w:sz w:val="28"/>
              </w:rPr>
              <w:t>Внутрихозяйственные расчеты</w:t>
            </w:r>
          </w:p>
        </w:tc>
        <w:tc>
          <w:tcPr>
            <w:tcW w:w="709" w:type="dxa"/>
          </w:tcPr>
          <w:p w:rsidR="007B001D" w:rsidRDefault="007B001D">
            <w:pPr>
              <w:spacing w:before="20"/>
              <w:jc w:val="center"/>
              <w:rPr>
                <w:snapToGrid w:val="0"/>
                <w:sz w:val="28"/>
              </w:rPr>
            </w:pPr>
            <w:r>
              <w:rPr>
                <w:snapToGrid w:val="0"/>
                <w:sz w:val="28"/>
              </w:rPr>
              <w:t>79</w:t>
            </w:r>
          </w:p>
        </w:tc>
        <w:tc>
          <w:tcPr>
            <w:tcW w:w="708" w:type="dxa"/>
          </w:tcPr>
          <w:p w:rsidR="007B001D" w:rsidRDefault="007B001D">
            <w:pPr>
              <w:spacing w:before="20"/>
              <w:jc w:val="center"/>
              <w:rPr>
                <w:snapToGrid w:val="0"/>
                <w:sz w:val="28"/>
              </w:rPr>
            </w:pPr>
            <w:r>
              <w:rPr>
                <w:snapToGrid w:val="0"/>
                <w:sz w:val="28"/>
              </w:rPr>
              <w:t>А-П</w:t>
            </w:r>
          </w:p>
        </w:tc>
        <w:tc>
          <w:tcPr>
            <w:tcW w:w="4395" w:type="dxa"/>
          </w:tcPr>
          <w:p w:rsidR="007B001D" w:rsidRDefault="007B001D">
            <w:pPr>
              <w:spacing w:before="20"/>
              <w:rPr>
                <w:snapToGrid w:val="0"/>
                <w:sz w:val="28"/>
              </w:rPr>
            </w:pPr>
          </w:p>
        </w:tc>
      </w:tr>
      <w:tr w:rsidR="007B001D">
        <w:trPr>
          <w:trHeight w:val="120"/>
        </w:trPr>
        <w:tc>
          <w:tcPr>
            <w:tcW w:w="4253" w:type="dxa"/>
          </w:tcPr>
          <w:p w:rsidR="007B001D" w:rsidRDefault="007B001D">
            <w:pPr>
              <w:rPr>
                <w:snapToGrid w:val="0"/>
                <w:sz w:val="28"/>
              </w:rPr>
            </w:pPr>
            <w:r>
              <w:rPr>
                <w:snapToGrid w:val="0"/>
                <w:sz w:val="28"/>
              </w:rPr>
              <w:t>Расчеты</w:t>
            </w:r>
          </w:p>
        </w:tc>
        <w:tc>
          <w:tcPr>
            <w:tcW w:w="709" w:type="dxa"/>
          </w:tcPr>
          <w:p w:rsidR="007B001D" w:rsidRDefault="007B001D">
            <w:pPr>
              <w:jc w:val="center"/>
              <w:rPr>
                <w:snapToGrid w:val="0"/>
                <w:sz w:val="28"/>
              </w:rPr>
            </w:pPr>
          </w:p>
        </w:tc>
        <w:tc>
          <w:tcPr>
            <w:tcW w:w="708" w:type="dxa"/>
          </w:tcPr>
          <w:p w:rsidR="007B001D" w:rsidRDefault="007B001D">
            <w:pPr>
              <w:jc w:val="center"/>
              <w:rPr>
                <w:snapToGrid w:val="0"/>
                <w:sz w:val="28"/>
              </w:rPr>
            </w:pPr>
          </w:p>
        </w:tc>
        <w:tc>
          <w:tcPr>
            <w:tcW w:w="4395" w:type="dxa"/>
          </w:tcPr>
          <w:p w:rsidR="007B001D" w:rsidRDefault="007B001D">
            <w:pPr>
              <w:rPr>
                <w:snapToGrid w:val="0"/>
                <w:sz w:val="28"/>
              </w:rPr>
            </w:pPr>
          </w:p>
        </w:tc>
      </w:tr>
      <w:tr w:rsidR="007B001D">
        <w:trPr>
          <w:trHeight w:val="240"/>
        </w:trPr>
        <w:tc>
          <w:tcPr>
            <w:tcW w:w="10065" w:type="dxa"/>
            <w:gridSpan w:val="4"/>
          </w:tcPr>
          <w:p w:rsidR="007B001D" w:rsidRDefault="007B001D">
            <w:pPr>
              <w:spacing w:before="20"/>
              <w:jc w:val="center"/>
              <w:rPr>
                <w:b/>
                <w:bCs/>
                <w:i/>
                <w:snapToGrid w:val="0"/>
                <w:sz w:val="28"/>
              </w:rPr>
            </w:pPr>
            <w:r>
              <w:rPr>
                <w:b/>
                <w:bCs/>
                <w:snapToGrid w:val="0"/>
                <w:sz w:val="28"/>
              </w:rPr>
              <w:t xml:space="preserve">РАЗДЕЛ </w:t>
            </w:r>
            <w:r>
              <w:rPr>
                <w:b/>
                <w:bCs/>
                <w:snapToGrid w:val="0"/>
                <w:sz w:val="28"/>
                <w:lang w:val="en-US"/>
              </w:rPr>
              <w:t>VII</w:t>
            </w:r>
            <w:r>
              <w:rPr>
                <w:b/>
                <w:bCs/>
                <w:snapToGrid w:val="0"/>
                <w:sz w:val="28"/>
              </w:rPr>
              <w:t xml:space="preserve">. </w:t>
            </w:r>
            <w:r>
              <w:rPr>
                <w:b/>
                <w:bCs/>
                <w:i/>
                <w:snapToGrid w:val="0"/>
                <w:sz w:val="28"/>
              </w:rPr>
              <w:t>финансовые результаты и использование прибыли</w:t>
            </w:r>
          </w:p>
        </w:tc>
      </w:tr>
      <w:tr w:rsidR="007B001D">
        <w:trPr>
          <w:trHeight w:val="200"/>
        </w:trPr>
        <w:tc>
          <w:tcPr>
            <w:tcW w:w="4253" w:type="dxa"/>
          </w:tcPr>
          <w:p w:rsidR="007B001D" w:rsidRDefault="007B001D">
            <w:pPr>
              <w:spacing w:before="20"/>
              <w:rPr>
                <w:snapToGrid w:val="0"/>
                <w:sz w:val="28"/>
              </w:rPr>
            </w:pPr>
            <w:r>
              <w:rPr>
                <w:snapToGrid w:val="0"/>
                <w:sz w:val="28"/>
              </w:rPr>
              <w:t>Прибыли и убытки</w:t>
            </w:r>
          </w:p>
        </w:tc>
        <w:tc>
          <w:tcPr>
            <w:tcW w:w="709" w:type="dxa"/>
          </w:tcPr>
          <w:p w:rsidR="007B001D" w:rsidRDefault="007B001D">
            <w:pPr>
              <w:spacing w:before="20"/>
              <w:jc w:val="center"/>
              <w:rPr>
                <w:snapToGrid w:val="0"/>
                <w:sz w:val="28"/>
              </w:rPr>
            </w:pPr>
            <w:r>
              <w:rPr>
                <w:snapToGrid w:val="0"/>
                <w:sz w:val="28"/>
              </w:rPr>
              <w:t>80</w:t>
            </w:r>
          </w:p>
        </w:tc>
        <w:tc>
          <w:tcPr>
            <w:tcW w:w="708" w:type="dxa"/>
          </w:tcPr>
          <w:p w:rsidR="007B001D" w:rsidRDefault="007B001D">
            <w:pPr>
              <w:spacing w:before="20"/>
              <w:jc w:val="center"/>
              <w:rPr>
                <w:snapToGrid w:val="0"/>
                <w:sz w:val="28"/>
              </w:rPr>
            </w:pPr>
            <w:r>
              <w:rPr>
                <w:snapToGrid w:val="0"/>
                <w:sz w:val="28"/>
              </w:rPr>
              <w:t>А-П</w:t>
            </w:r>
          </w:p>
        </w:tc>
        <w:tc>
          <w:tcPr>
            <w:tcW w:w="4395" w:type="dxa"/>
          </w:tcPr>
          <w:p w:rsidR="007B001D" w:rsidRDefault="007B001D">
            <w:pPr>
              <w:spacing w:before="20"/>
              <w:rPr>
                <w:snapToGrid w:val="0"/>
                <w:sz w:val="28"/>
              </w:rPr>
            </w:pPr>
          </w:p>
        </w:tc>
      </w:tr>
      <w:tr w:rsidR="007B001D">
        <w:trPr>
          <w:trHeight w:val="480"/>
        </w:trPr>
        <w:tc>
          <w:tcPr>
            <w:tcW w:w="4253" w:type="dxa"/>
          </w:tcPr>
          <w:p w:rsidR="007B001D" w:rsidRDefault="007B001D">
            <w:pPr>
              <w:spacing w:before="40"/>
              <w:rPr>
                <w:snapToGrid w:val="0"/>
                <w:sz w:val="28"/>
              </w:rPr>
            </w:pPr>
            <w:r>
              <w:rPr>
                <w:snapToGrid w:val="0"/>
                <w:sz w:val="28"/>
              </w:rPr>
              <w:t>Использование прибыли</w:t>
            </w:r>
          </w:p>
        </w:tc>
        <w:tc>
          <w:tcPr>
            <w:tcW w:w="709" w:type="dxa"/>
          </w:tcPr>
          <w:p w:rsidR="007B001D" w:rsidRDefault="007B001D">
            <w:pPr>
              <w:spacing w:before="40"/>
              <w:jc w:val="center"/>
              <w:rPr>
                <w:snapToGrid w:val="0"/>
                <w:sz w:val="28"/>
              </w:rPr>
            </w:pPr>
            <w:r>
              <w:rPr>
                <w:snapToGrid w:val="0"/>
                <w:sz w:val="28"/>
              </w:rPr>
              <w:t>81</w:t>
            </w:r>
          </w:p>
        </w:tc>
        <w:tc>
          <w:tcPr>
            <w:tcW w:w="708" w:type="dxa"/>
          </w:tcPr>
          <w:p w:rsidR="007B001D" w:rsidRDefault="007B001D">
            <w:pPr>
              <w:spacing w:before="40"/>
              <w:jc w:val="center"/>
              <w:rPr>
                <w:snapToGrid w:val="0"/>
                <w:sz w:val="28"/>
              </w:rPr>
            </w:pPr>
            <w:r>
              <w:rPr>
                <w:snapToGrid w:val="0"/>
                <w:sz w:val="28"/>
              </w:rPr>
              <w:t>А</w:t>
            </w:r>
          </w:p>
        </w:tc>
        <w:tc>
          <w:tcPr>
            <w:tcW w:w="4395" w:type="dxa"/>
          </w:tcPr>
          <w:p w:rsidR="007B001D" w:rsidRDefault="007B001D">
            <w:pPr>
              <w:spacing w:before="40"/>
              <w:rPr>
                <w:snapToGrid w:val="0"/>
                <w:sz w:val="28"/>
              </w:rPr>
            </w:pPr>
            <w:r>
              <w:rPr>
                <w:snapToGrid w:val="0"/>
                <w:sz w:val="28"/>
              </w:rPr>
              <w:t>1. Платежи в бюджет из прибыли 2. Использование прибыли на другие цели</w:t>
            </w:r>
          </w:p>
        </w:tc>
      </w:tr>
      <w:tr w:rsidR="007B001D">
        <w:trPr>
          <w:trHeight w:val="240"/>
        </w:trPr>
        <w:tc>
          <w:tcPr>
            <w:tcW w:w="4253" w:type="dxa"/>
          </w:tcPr>
          <w:p w:rsidR="007B001D" w:rsidRDefault="007B001D">
            <w:pPr>
              <w:spacing w:before="20"/>
              <w:rPr>
                <w:snapToGrid w:val="0"/>
                <w:sz w:val="28"/>
              </w:rPr>
            </w:pPr>
            <w:r>
              <w:rPr>
                <w:snapToGrid w:val="0"/>
                <w:sz w:val="28"/>
              </w:rPr>
              <w:t>Резервы по сомнительным долгам</w:t>
            </w:r>
          </w:p>
        </w:tc>
        <w:tc>
          <w:tcPr>
            <w:tcW w:w="709" w:type="dxa"/>
          </w:tcPr>
          <w:p w:rsidR="007B001D" w:rsidRDefault="007B001D">
            <w:pPr>
              <w:spacing w:before="20"/>
              <w:jc w:val="center"/>
              <w:rPr>
                <w:snapToGrid w:val="0"/>
                <w:sz w:val="28"/>
              </w:rPr>
            </w:pPr>
            <w:r>
              <w:rPr>
                <w:snapToGrid w:val="0"/>
                <w:sz w:val="28"/>
              </w:rPr>
              <w:t>82</w:t>
            </w:r>
          </w:p>
        </w:tc>
        <w:tc>
          <w:tcPr>
            <w:tcW w:w="708" w:type="dxa"/>
          </w:tcPr>
          <w:p w:rsidR="007B001D" w:rsidRDefault="007B001D">
            <w:pPr>
              <w:spacing w:before="20"/>
              <w:jc w:val="center"/>
              <w:rPr>
                <w:snapToGrid w:val="0"/>
                <w:sz w:val="28"/>
              </w:rPr>
            </w:pPr>
            <w:r>
              <w:rPr>
                <w:snapToGrid w:val="0"/>
                <w:sz w:val="28"/>
              </w:rPr>
              <w:t>П</w:t>
            </w:r>
          </w:p>
        </w:tc>
        <w:tc>
          <w:tcPr>
            <w:tcW w:w="4395" w:type="dxa"/>
          </w:tcPr>
          <w:p w:rsidR="007B001D" w:rsidRDefault="007B001D">
            <w:pPr>
              <w:spacing w:before="20"/>
              <w:rPr>
                <w:snapToGrid w:val="0"/>
                <w:sz w:val="28"/>
              </w:rPr>
            </w:pPr>
          </w:p>
        </w:tc>
      </w:tr>
      <w:tr w:rsidR="007B001D">
        <w:trPr>
          <w:trHeight w:val="500"/>
        </w:trPr>
        <w:tc>
          <w:tcPr>
            <w:tcW w:w="4253" w:type="dxa"/>
          </w:tcPr>
          <w:p w:rsidR="007B001D" w:rsidRDefault="007B001D">
            <w:pPr>
              <w:spacing w:before="40"/>
              <w:rPr>
                <w:snapToGrid w:val="0"/>
                <w:sz w:val="28"/>
              </w:rPr>
            </w:pPr>
            <w:r>
              <w:rPr>
                <w:snapToGrid w:val="0"/>
                <w:sz w:val="28"/>
              </w:rPr>
              <w:t>Доходы будущих периодов</w:t>
            </w:r>
          </w:p>
        </w:tc>
        <w:tc>
          <w:tcPr>
            <w:tcW w:w="709" w:type="dxa"/>
          </w:tcPr>
          <w:p w:rsidR="007B001D" w:rsidRDefault="007B001D">
            <w:pPr>
              <w:spacing w:before="40"/>
              <w:jc w:val="center"/>
              <w:rPr>
                <w:snapToGrid w:val="0"/>
                <w:sz w:val="28"/>
              </w:rPr>
            </w:pPr>
            <w:r>
              <w:rPr>
                <w:snapToGrid w:val="0"/>
                <w:sz w:val="28"/>
              </w:rPr>
              <w:t>83</w:t>
            </w:r>
          </w:p>
        </w:tc>
        <w:tc>
          <w:tcPr>
            <w:tcW w:w="708" w:type="dxa"/>
          </w:tcPr>
          <w:p w:rsidR="007B001D" w:rsidRDefault="007B001D">
            <w:pPr>
              <w:spacing w:before="40"/>
              <w:jc w:val="center"/>
              <w:rPr>
                <w:snapToGrid w:val="0"/>
                <w:sz w:val="28"/>
              </w:rPr>
            </w:pPr>
            <w:r>
              <w:rPr>
                <w:snapToGrid w:val="0"/>
                <w:sz w:val="28"/>
              </w:rPr>
              <w:t>П</w:t>
            </w:r>
          </w:p>
        </w:tc>
        <w:tc>
          <w:tcPr>
            <w:tcW w:w="4395" w:type="dxa"/>
          </w:tcPr>
          <w:p w:rsidR="007B001D" w:rsidRDefault="007B001D">
            <w:pPr>
              <w:spacing w:before="40"/>
              <w:rPr>
                <w:snapToGrid w:val="0"/>
                <w:sz w:val="28"/>
              </w:rPr>
            </w:pPr>
            <w:r>
              <w:rPr>
                <w:snapToGrid w:val="0"/>
                <w:sz w:val="28"/>
              </w:rPr>
              <w:t xml:space="preserve">1. Доходы, полученные в счет будущих периодов </w:t>
            </w:r>
          </w:p>
          <w:p w:rsidR="007B001D" w:rsidRDefault="007B001D">
            <w:pPr>
              <w:spacing w:before="40"/>
              <w:rPr>
                <w:snapToGrid w:val="0"/>
                <w:sz w:val="28"/>
              </w:rPr>
            </w:pPr>
            <w:r>
              <w:rPr>
                <w:snapToGrid w:val="0"/>
                <w:sz w:val="28"/>
              </w:rPr>
              <w:t>2. Предстоящие поступления задолженности по недостачам, выявленным за прошлые годы</w:t>
            </w:r>
          </w:p>
          <w:p w:rsidR="007B001D" w:rsidRDefault="007B001D">
            <w:pPr>
              <w:spacing w:before="40"/>
              <w:rPr>
                <w:snapToGrid w:val="0"/>
                <w:sz w:val="28"/>
              </w:rPr>
            </w:pPr>
            <w:r>
              <w:rPr>
                <w:snapToGrid w:val="0"/>
                <w:sz w:val="28"/>
              </w:rPr>
              <w:t>3. Разница между суммой, подлежащей взысканию с виновных лиц, и балансовой стоимостью по недостачам ценностей</w:t>
            </w:r>
          </w:p>
        </w:tc>
      </w:tr>
      <w:tr w:rsidR="007B001D">
        <w:trPr>
          <w:trHeight w:val="200"/>
        </w:trPr>
        <w:tc>
          <w:tcPr>
            <w:tcW w:w="4253" w:type="dxa"/>
          </w:tcPr>
          <w:p w:rsidR="007B001D" w:rsidRDefault="007B001D">
            <w:pPr>
              <w:spacing w:before="20"/>
              <w:rPr>
                <w:snapToGrid w:val="0"/>
                <w:sz w:val="28"/>
              </w:rPr>
            </w:pPr>
            <w:r>
              <w:rPr>
                <w:snapToGrid w:val="0"/>
                <w:sz w:val="28"/>
              </w:rPr>
              <w:t>Недостачи и потери от порчи ценностей</w:t>
            </w:r>
          </w:p>
        </w:tc>
        <w:tc>
          <w:tcPr>
            <w:tcW w:w="709" w:type="dxa"/>
          </w:tcPr>
          <w:p w:rsidR="007B001D" w:rsidRDefault="007B001D">
            <w:pPr>
              <w:spacing w:before="20"/>
              <w:jc w:val="center"/>
              <w:rPr>
                <w:snapToGrid w:val="0"/>
                <w:sz w:val="28"/>
              </w:rPr>
            </w:pPr>
            <w:r>
              <w:rPr>
                <w:snapToGrid w:val="0"/>
                <w:sz w:val="28"/>
              </w:rPr>
              <w:t>84</w:t>
            </w:r>
          </w:p>
        </w:tc>
        <w:tc>
          <w:tcPr>
            <w:tcW w:w="708" w:type="dxa"/>
          </w:tcPr>
          <w:p w:rsidR="007B001D" w:rsidRDefault="007B001D">
            <w:pPr>
              <w:spacing w:before="20"/>
              <w:jc w:val="center"/>
              <w:rPr>
                <w:snapToGrid w:val="0"/>
                <w:sz w:val="28"/>
              </w:rPr>
            </w:pPr>
            <w:r>
              <w:rPr>
                <w:snapToGrid w:val="0"/>
                <w:sz w:val="28"/>
              </w:rPr>
              <w:t>А</w:t>
            </w:r>
          </w:p>
        </w:tc>
        <w:tc>
          <w:tcPr>
            <w:tcW w:w="4395" w:type="dxa"/>
          </w:tcPr>
          <w:p w:rsidR="007B001D" w:rsidRDefault="007B001D">
            <w:pPr>
              <w:spacing w:before="20"/>
              <w:rPr>
                <w:snapToGrid w:val="0"/>
                <w:sz w:val="28"/>
              </w:rPr>
            </w:pPr>
          </w:p>
        </w:tc>
      </w:tr>
      <w:tr w:rsidR="007B001D">
        <w:trPr>
          <w:cantSplit/>
          <w:trHeight w:val="240"/>
        </w:trPr>
        <w:tc>
          <w:tcPr>
            <w:tcW w:w="10065" w:type="dxa"/>
            <w:gridSpan w:val="4"/>
          </w:tcPr>
          <w:p w:rsidR="007B001D" w:rsidRDefault="007B001D">
            <w:pPr>
              <w:spacing w:before="20"/>
              <w:jc w:val="center"/>
              <w:rPr>
                <w:b/>
                <w:bCs/>
                <w:i/>
                <w:snapToGrid w:val="0"/>
                <w:sz w:val="28"/>
              </w:rPr>
            </w:pPr>
            <w:r>
              <w:rPr>
                <w:b/>
                <w:bCs/>
                <w:snapToGrid w:val="0"/>
                <w:sz w:val="28"/>
              </w:rPr>
              <w:t xml:space="preserve">РАЗДЕЛ </w:t>
            </w:r>
            <w:r>
              <w:rPr>
                <w:b/>
                <w:bCs/>
                <w:snapToGrid w:val="0"/>
                <w:sz w:val="28"/>
                <w:lang w:val="en-US"/>
              </w:rPr>
              <w:t>VIII</w:t>
            </w:r>
            <w:r>
              <w:rPr>
                <w:b/>
                <w:bCs/>
                <w:snapToGrid w:val="0"/>
                <w:sz w:val="28"/>
              </w:rPr>
              <w:t xml:space="preserve">. </w:t>
            </w:r>
            <w:r>
              <w:rPr>
                <w:b/>
                <w:bCs/>
                <w:i/>
                <w:snapToGrid w:val="0"/>
                <w:sz w:val="28"/>
              </w:rPr>
              <w:t>Фонды и резервы</w:t>
            </w:r>
          </w:p>
        </w:tc>
      </w:tr>
      <w:tr w:rsidR="007B001D">
        <w:trPr>
          <w:trHeight w:val="220"/>
        </w:trPr>
        <w:tc>
          <w:tcPr>
            <w:tcW w:w="4253" w:type="dxa"/>
          </w:tcPr>
          <w:p w:rsidR="007B001D" w:rsidRDefault="007B001D">
            <w:pPr>
              <w:spacing w:before="20"/>
              <w:rPr>
                <w:snapToGrid w:val="0"/>
                <w:sz w:val="28"/>
              </w:rPr>
            </w:pPr>
            <w:r>
              <w:rPr>
                <w:snapToGrid w:val="0"/>
                <w:sz w:val="28"/>
              </w:rPr>
              <w:t>Уставный фонд</w:t>
            </w:r>
          </w:p>
        </w:tc>
        <w:tc>
          <w:tcPr>
            <w:tcW w:w="709" w:type="dxa"/>
          </w:tcPr>
          <w:p w:rsidR="007B001D" w:rsidRDefault="007B001D">
            <w:pPr>
              <w:spacing w:before="20"/>
              <w:jc w:val="center"/>
              <w:rPr>
                <w:snapToGrid w:val="0"/>
                <w:sz w:val="28"/>
              </w:rPr>
            </w:pPr>
            <w:r>
              <w:rPr>
                <w:snapToGrid w:val="0"/>
                <w:sz w:val="28"/>
              </w:rPr>
              <w:t>85</w:t>
            </w:r>
          </w:p>
        </w:tc>
        <w:tc>
          <w:tcPr>
            <w:tcW w:w="708" w:type="dxa"/>
          </w:tcPr>
          <w:p w:rsidR="007B001D" w:rsidRDefault="007B001D">
            <w:pPr>
              <w:spacing w:before="20"/>
              <w:jc w:val="center"/>
              <w:rPr>
                <w:snapToGrid w:val="0"/>
                <w:sz w:val="28"/>
              </w:rPr>
            </w:pPr>
            <w:r>
              <w:rPr>
                <w:snapToGrid w:val="0"/>
                <w:sz w:val="28"/>
              </w:rPr>
              <w:t>П</w:t>
            </w:r>
          </w:p>
        </w:tc>
        <w:tc>
          <w:tcPr>
            <w:tcW w:w="4395" w:type="dxa"/>
          </w:tcPr>
          <w:p w:rsidR="007B001D" w:rsidRDefault="007B001D">
            <w:pPr>
              <w:spacing w:before="20"/>
              <w:rPr>
                <w:snapToGrid w:val="0"/>
                <w:sz w:val="28"/>
              </w:rPr>
            </w:pPr>
          </w:p>
        </w:tc>
      </w:tr>
      <w:tr w:rsidR="007B001D">
        <w:trPr>
          <w:trHeight w:val="220"/>
        </w:trPr>
        <w:tc>
          <w:tcPr>
            <w:tcW w:w="4253" w:type="dxa"/>
          </w:tcPr>
          <w:p w:rsidR="007B001D" w:rsidRDefault="007B001D">
            <w:pPr>
              <w:spacing w:before="20"/>
              <w:rPr>
                <w:snapToGrid w:val="0"/>
                <w:sz w:val="28"/>
              </w:rPr>
            </w:pPr>
            <w:r>
              <w:rPr>
                <w:snapToGrid w:val="0"/>
                <w:sz w:val="28"/>
              </w:rPr>
              <w:t>Резервный фонд</w:t>
            </w:r>
          </w:p>
        </w:tc>
        <w:tc>
          <w:tcPr>
            <w:tcW w:w="709" w:type="dxa"/>
          </w:tcPr>
          <w:p w:rsidR="007B001D" w:rsidRDefault="007B001D">
            <w:pPr>
              <w:spacing w:before="20"/>
              <w:jc w:val="center"/>
              <w:rPr>
                <w:snapToGrid w:val="0"/>
                <w:sz w:val="28"/>
              </w:rPr>
            </w:pPr>
            <w:r>
              <w:rPr>
                <w:snapToGrid w:val="0"/>
                <w:sz w:val="28"/>
              </w:rPr>
              <w:t>86</w:t>
            </w:r>
          </w:p>
        </w:tc>
        <w:tc>
          <w:tcPr>
            <w:tcW w:w="708" w:type="dxa"/>
          </w:tcPr>
          <w:p w:rsidR="007B001D" w:rsidRDefault="007B001D">
            <w:pPr>
              <w:spacing w:before="20"/>
              <w:jc w:val="center"/>
              <w:rPr>
                <w:snapToGrid w:val="0"/>
                <w:sz w:val="28"/>
              </w:rPr>
            </w:pPr>
            <w:r>
              <w:rPr>
                <w:snapToGrid w:val="0"/>
                <w:sz w:val="28"/>
              </w:rPr>
              <w:t>П</w:t>
            </w:r>
          </w:p>
        </w:tc>
        <w:tc>
          <w:tcPr>
            <w:tcW w:w="4395" w:type="dxa"/>
          </w:tcPr>
          <w:p w:rsidR="007B001D" w:rsidRDefault="007B001D">
            <w:pPr>
              <w:spacing w:before="20"/>
              <w:rPr>
                <w:snapToGrid w:val="0"/>
                <w:sz w:val="28"/>
              </w:rPr>
            </w:pPr>
          </w:p>
        </w:tc>
      </w:tr>
      <w:tr w:rsidR="007B001D">
        <w:trPr>
          <w:trHeight w:val="340"/>
        </w:trPr>
        <w:tc>
          <w:tcPr>
            <w:tcW w:w="4253" w:type="dxa"/>
          </w:tcPr>
          <w:p w:rsidR="007B001D" w:rsidRDefault="007B001D">
            <w:pPr>
              <w:spacing w:before="20"/>
              <w:rPr>
                <w:snapToGrid w:val="0"/>
                <w:sz w:val="28"/>
              </w:rPr>
            </w:pPr>
            <w:r>
              <w:rPr>
                <w:snapToGrid w:val="0"/>
                <w:sz w:val="28"/>
              </w:rPr>
              <w:t>Нераспределенная прибыль (непокрытый убыток)</w:t>
            </w:r>
          </w:p>
        </w:tc>
        <w:tc>
          <w:tcPr>
            <w:tcW w:w="709" w:type="dxa"/>
          </w:tcPr>
          <w:p w:rsidR="007B001D" w:rsidRDefault="007B001D">
            <w:pPr>
              <w:spacing w:before="20"/>
              <w:jc w:val="center"/>
              <w:rPr>
                <w:snapToGrid w:val="0"/>
                <w:sz w:val="28"/>
              </w:rPr>
            </w:pPr>
            <w:r>
              <w:rPr>
                <w:snapToGrid w:val="0"/>
                <w:sz w:val="28"/>
              </w:rPr>
              <w:t>87</w:t>
            </w:r>
          </w:p>
        </w:tc>
        <w:tc>
          <w:tcPr>
            <w:tcW w:w="708" w:type="dxa"/>
          </w:tcPr>
          <w:p w:rsidR="007B001D" w:rsidRDefault="007B001D">
            <w:pPr>
              <w:spacing w:before="20"/>
              <w:jc w:val="center"/>
              <w:rPr>
                <w:snapToGrid w:val="0"/>
                <w:sz w:val="28"/>
              </w:rPr>
            </w:pPr>
            <w:r>
              <w:rPr>
                <w:snapToGrid w:val="0"/>
                <w:sz w:val="28"/>
              </w:rPr>
              <w:t>А-П</w:t>
            </w:r>
          </w:p>
        </w:tc>
        <w:tc>
          <w:tcPr>
            <w:tcW w:w="4395" w:type="dxa"/>
          </w:tcPr>
          <w:p w:rsidR="007B001D" w:rsidRDefault="007B001D">
            <w:pPr>
              <w:spacing w:before="20"/>
              <w:rPr>
                <w:snapToGrid w:val="0"/>
                <w:sz w:val="28"/>
              </w:rPr>
            </w:pPr>
            <w:r>
              <w:rPr>
                <w:snapToGrid w:val="0"/>
                <w:sz w:val="28"/>
              </w:rPr>
              <w:t>1. Нераспределенная при</w:t>
            </w:r>
            <w:r>
              <w:rPr>
                <w:snapToGrid w:val="0"/>
                <w:sz w:val="28"/>
              </w:rPr>
              <w:softHyphen/>
              <w:t xml:space="preserve">быль (убыток) отчетного периода </w:t>
            </w:r>
          </w:p>
          <w:p w:rsidR="007B001D" w:rsidRDefault="007B001D">
            <w:pPr>
              <w:spacing w:before="20"/>
              <w:rPr>
                <w:snapToGrid w:val="0"/>
                <w:sz w:val="28"/>
              </w:rPr>
            </w:pPr>
            <w:r>
              <w:rPr>
                <w:snapToGrid w:val="0"/>
                <w:sz w:val="28"/>
              </w:rPr>
              <w:t>2. Нераспределенная при</w:t>
            </w:r>
            <w:r>
              <w:rPr>
                <w:snapToGrid w:val="0"/>
                <w:sz w:val="28"/>
              </w:rPr>
              <w:softHyphen/>
              <w:t>быль (непокрытый убыток) прошлых лет</w:t>
            </w:r>
          </w:p>
        </w:tc>
      </w:tr>
      <w:tr w:rsidR="007B001D">
        <w:trPr>
          <w:trHeight w:val="200"/>
        </w:trPr>
        <w:tc>
          <w:tcPr>
            <w:tcW w:w="4253" w:type="dxa"/>
          </w:tcPr>
          <w:p w:rsidR="007B001D" w:rsidRDefault="007B001D">
            <w:pPr>
              <w:spacing w:before="20"/>
              <w:rPr>
                <w:snapToGrid w:val="0"/>
                <w:sz w:val="28"/>
              </w:rPr>
            </w:pPr>
            <w:r>
              <w:rPr>
                <w:snapToGrid w:val="0"/>
                <w:sz w:val="28"/>
              </w:rPr>
              <w:t>Фонды специального назначения</w:t>
            </w:r>
          </w:p>
        </w:tc>
        <w:tc>
          <w:tcPr>
            <w:tcW w:w="709" w:type="dxa"/>
          </w:tcPr>
          <w:p w:rsidR="007B001D" w:rsidRDefault="007B001D">
            <w:pPr>
              <w:spacing w:before="20"/>
              <w:jc w:val="center"/>
              <w:rPr>
                <w:snapToGrid w:val="0"/>
                <w:sz w:val="28"/>
              </w:rPr>
            </w:pPr>
            <w:r>
              <w:rPr>
                <w:snapToGrid w:val="0"/>
                <w:sz w:val="28"/>
              </w:rPr>
              <w:t>88</w:t>
            </w:r>
          </w:p>
        </w:tc>
        <w:tc>
          <w:tcPr>
            <w:tcW w:w="708" w:type="dxa"/>
          </w:tcPr>
          <w:p w:rsidR="007B001D" w:rsidRDefault="007B001D">
            <w:pPr>
              <w:spacing w:before="20"/>
              <w:jc w:val="center"/>
              <w:rPr>
                <w:snapToGrid w:val="0"/>
                <w:sz w:val="28"/>
              </w:rPr>
            </w:pPr>
            <w:r>
              <w:rPr>
                <w:snapToGrid w:val="0"/>
                <w:sz w:val="28"/>
              </w:rPr>
              <w:t>П</w:t>
            </w:r>
          </w:p>
        </w:tc>
        <w:tc>
          <w:tcPr>
            <w:tcW w:w="4395" w:type="dxa"/>
          </w:tcPr>
          <w:p w:rsidR="007B001D" w:rsidRDefault="007B001D">
            <w:pPr>
              <w:spacing w:before="20"/>
              <w:rPr>
                <w:snapToGrid w:val="0"/>
                <w:sz w:val="28"/>
              </w:rPr>
            </w:pPr>
            <w:r>
              <w:rPr>
                <w:snapToGrid w:val="0"/>
                <w:sz w:val="28"/>
              </w:rPr>
              <w:t>По видам фондов</w:t>
            </w:r>
          </w:p>
        </w:tc>
      </w:tr>
      <w:tr w:rsidR="007B001D">
        <w:trPr>
          <w:trHeight w:val="220"/>
        </w:trPr>
        <w:tc>
          <w:tcPr>
            <w:tcW w:w="4253" w:type="dxa"/>
          </w:tcPr>
          <w:p w:rsidR="007B001D" w:rsidRDefault="007B001D">
            <w:pPr>
              <w:spacing w:before="20"/>
              <w:rPr>
                <w:snapToGrid w:val="0"/>
                <w:sz w:val="28"/>
              </w:rPr>
            </w:pPr>
            <w:r>
              <w:rPr>
                <w:snapToGrid w:val="0"/>
                <w:sz w:val="28"/>
              </w:rPr>
              <w:t>Резервы предстоящих расходов и платежей</w:t>
            </w:r>
          </w:p>
        </w:tc>
        <w:tc>
          <w:tcPr>
            <w:tcW w:w="709" w:type="dxa"/>
          </w:tcPr>
          <w:p w:rsidR="007B001D" w:rsidRDefault="007B001D">
            <w:pPr>
              <w:spacing w:before="20"/>
              <w:jc w:val="center"/>
              <w:rPr>
                <w:snapToGrid w:val="0"/>
                <w:sz w:val="28"/>
              </w:rPr>
            </w:pPr>
            <w:r>
              <w:rPr>
                <w:snapToGrid w:val="0"/>
                <w:sz w:val="28"/>
              </w:rPr>
              <w:t>89</w:t>
            </w:r>
          </w:p>
        </w:tc>
        <w:tc>
          <w:tcPr>
            <w:tcW w:w="708" w:type="dxa"/>
          </w:tcPr>
          <w:p w:rsidR="007B001D" w:rsidRDefault="007B001D">
            <w:pPr>
              <w:spacing w:before="20"/>
              <w:jc w:val="center"/>
              <w:rPr>
                <w:snapToGrid w:val="0"/>
                <w:sz w:val="28"/>
              </w:rPr>
            </w:pPr>
            <w:r>
              <w:rPr>
                <w:snapToGrid w:val="0"/>
                <w:sz w:val="28"/>
              </w:rPr>
              <w:t>П</w:t>
            </w:r>
          </w:p>
        </w:tc>
        <w:tc>
          <w:tcPr>
            <w:tcW w:w="4395" w:type="dxa"/>
          </w:tcPr>
          <w:p w:rsidR="007B001D" w:rsidRDefault="007B001D">
            <w:pPr>
              <w:spacing w:before="20"/>
              <w:rPr>
                <w:snapToGrid w:val="0"/>
                <w:sz w:val="28"/>
              </w:rPr>
            </w:pPr>
            <w:r>
              <w:rPr>
                <w:snapToGrid w:val="0"/>
                <w:sz w:val="28"/>
              </w:rPr>
              <w:t>По видам резервов</w:t>
            </w:r>
          </w:p>
        </w:tc>
      </w:tr>
      <w:tr w:rsidR="007B001D">
        <w:trPr>
          <w:trHeight w:val="220"/>
        </w:trPr>
        <w:tc>
          <w:tcPr>
            <w:tcW w:w="10065" w:type="dxa"/>
            <w:gridSpan w:val="4"/>
          </w:tcPr>
          <w:p w:rsidR="007B001D" w:rsidRDefault="007B001D">
            <w:pPr>
              <w:spacing w:before="20"/>
              <w:jc w:val="center"/>
              <w:rPr>
                <w:b/>
                <w:bCs/>
                <w:i/>
                <w:snapToGrid w:val="0"/>
                <w:sz w:val="28"/>
              </w:rPr>
            </w:pPr>
            <w:r>
              <w:rPr>
                <w:b/>
                <w:bCs/>
                <w:snapToGrid w:val="0"/>
                <w:sz w:val="28"/>
              </w:rPr>
              <w:t xml:space="preserve">РАЗДЕЛ IX. </w:t>
            </w:r>
            <w:r>
              <w:rPr>
                <w:b/>
                <w:bCs/>
                <w:i/>
                <w:snapToGrid w:val="0"/>
                <w:sz w:val="28"/>
              </w:rPr>
              <w:t>Кредиты и финансирование</w:t>
            </w:r>
          </w:p>
        </w:tc>
      </w:tr>
      <w:tr w:rsidR="007B001D">
        <w:trPr>
          <w:trHeight w:val="200"/>
        </w:trPr>
        <w:tc>
          <w:tcPr>
            <w:tcW w:w="4253" w:type="dxa"/>
          </w:tcPr>
          <w:p w:rsidR="007B001D" w:rsidRDefault="007B001D">
            <w:pPr>
              <w:spacing w:before="20"/>
              <w:rPr>
                <w:snapToGrid w:val="0"/>
                <w:sz w:val="28"/>
              </w:rPr>
            </w:pPr>
            <w:r>
              <w:rPr>
                <w:snapToGrid w:val="0"/>
                <w:sz w:val="28"/>
              </w:rPr>
              <w:t>Краткосрочные кредиты банков</w:t>
            </w:r>
          </w:p>
        </w:tc>
        <w:tc>
          <w:tcPr>
            <w:tcW w:w="709" w:type="dxa"/>
          </w:tcPr>
          <w:p w:rsidR="007B001D" w:rsidRDefault="007B001D">
            <w:pPr>
              <w:spacing w:before="20"/>
              <w:jc w:val="center"/>
              <w:rPr>
                <w:snapToGrid w:val="0"/>
                <w:sz w:val="28"/>
              </w:rPr>
            </w:pPr>
            <w:r>
              <w:rPr>
                <w:snapToGrid w:val="0"/>
                <w:sz w:val="28"/>
              </w:rPr>
              <w:t>90</w:t>
            </w:r>
          </w:p>
        </w:tc>
        <w:tc>
          <w:tcPr>
            <w:tcW w:w="708" w:type="dxa"/>
          </w:tcPr>
          <w:p w:rsidR="007B001D" w:rsidRDefault="007B001D">
            <w:pPr>
              <w:spacing w:before="20"/>
              <w:jc w:val="center"/>
              <w:rPr>
                <w:snapToGrid w:val="0"/>
                <w:sz w:val="28"/>
              </w:rPr>
            </w:pPr>
            <w:r>
              <w:rPr>
                <w:snapToGrid w:val="0"/>
                <w:sz w:val="28"/>
              </w:rPr>
              <w:t>П</w:t>
            </w:r>
          </w:p>
        </w:tc>
        <w:tc>
          <w:tcPr>
            <w:tcW w:w="4395" w:type="dxa"/>
          </w:tcPr>
          <w:p w:rsidR="007B001D" w:rsidRDefault="007B001D">
            <w:pPr>
              <w:spacing w:before="20"/>
              <w:rPr>
                <w:snapToGrid w:val="0"/>
                <w:sz w:val="28"/>
              </w:rPr>
            </w:pPr>
            <w:r>
              <w:rPr>
                <w:snapToGrid w:val="0"/>
                <w:sz w:val="28"/>
              </w:rPr>
              <w:t>По видам кредитов</w:t>
            </w:r>
          </w:p>
        </w:tc>
      </w:tr>
      <w:tr w:rsidR="007B001D">
        <w:trPr>
          <w:trHeight w:val="200"/>
        </w:trPr>
        <w:tc>
          <w:tcPr>
            <w:tcW w:w="4253" w:type="dxa"/>
          </w:tcPr>
          <w:p w:rsidR="007B001D" w:rsidRDefault="007B001D">
            <w:pPr>
              <w:spacing w:before="20"/>
              <w:rPr>
                <w:snapToGrid w:val="0"/>
                <w:sz w:val="28"/>
              </w:rPr>
            </w:pPr>
            <w:r>
              <w:rPr>
                <w:snapToGrid w:val="0"/>
                <w:sz w:val="28"/>
              </w:rPr>
              <w:t>Долгосрочные кредиты банков</w:t>
            </w:r>
          </w:p>
        </w:tc>
        <w:tc>
          <w:tcPr>
            <w:tcW w:w="709" w:type="dxa"/>
          </w:tcPr>
          <w:p w:rsidR="007B001D" w:rsidRDefault="007B001D">
            <w:pPr>
              <w:spacing w:before="20"/>
              <w:jc w:val="center"/>
              <w:rPr>
                <w:snapToGrid w:val="0"/>
                <w:sz w:val="28"/>
              </w:rPr>
            </w:pPr>
            <w:r>
              <w:rPr>
                <w:snapToGrid w:val="0"/>
                <w:sz w:val="28"/>
              </w:rPr>
              <w:t>92</w:t>
            </w:r>
          </w:p>
        </w:tc>
        <w:tc>
          <w:tcPr>
            <w:tcW w:w="708" w:type="dxa"/>
          </w:tcPr>
          <w:p w:rsidR="007B001D" w:rsidRDefault="007B001D">
            <w:pPr>
              <w:spacing w:before="20"/>
              <w:jc w:val="center"/>
              <w:rPr>
                <w:snapToGrid w:val="0"/>
                <w:sz w:val="28"/>
              </w:rPr>
            </w:pPr>
            <w:r>
              <w:rPr>
                <w:snapToGrid w:val="0"/>
                <w:sz w:val="28"/>
              </w:rPr>
              <w:t>П</w:t>
            </w:r>
          </w:p>
        </w:tc>
        <w:tc>
          <w:tcPr>
            <w:tcW w:w="4395" w:type="dxa"/>
          </w:tcPr>
          <w:p w:rsidR="007B001D" w:rsidRDefault="007B001D">
            <w:pPr>
              <w:spacing w:before="20"/>
              <w:rPr>
                <w:snapToGrid w:val="0"/>
                <w:sz w:val="28"/>
              </w:rPr>
            </w:pPr>
            <w:r>
              <w:rPr>
                <w:snapToGrid w:val="0"/>
                <w:sz w:val="28"/>
              </w:rPr>
              <w:t>^</w:t>
            </w:r>
          </w:p>
        </w:tc>
      </w:tr>
      <w:tr w:rsidR="007B001D">
        <w:trPr>
          <w:trHeight w:val="200"/>
        </w:trPr>
        <w:tc>
          <w:tcPr>
            <w:tcW w:w="4253" w:type="dxa"/>
          </w:tcPr>
          <w:p w:rsidR="007B001D" w:rsidRDefault="007B001D">
            <w:pPr>
              <w:spacing w:before="20"/>
              <w:rPr>
                <w:snapToGrid w:val="0"/>
                <w:sz w:val="28"/>
              </w:rPr>
            </w:pPr>
            <w:r>
              <w:rPr>
                <w:snapToGrid w:val="0"/>
                <w:sz w:val="28"/>
              </w:rPr>
              <w:t>Кредиты банков для работников</w:t>
            </w:r>
          </w:p>
        </w:tc>
        <w:tc>
          <w:tcPr>
            <w:tcW w:w="709" w:type="dxa"/>
          </w:tcPr>
          <w:p w:rsidR="007B001D" w:rsidRDefault="007B001D">
            <w:pPr>
              <w:spacing w:before="20"/>
              <w:jc w:val="center"/>
              <w:rPr>
                <w:snapToGrid w:val="0"/>
                <w:sz w:val="28"/>
              </w:rPr>
            </w:pPr>
            <w:r>
              <w:rPr>
                <w:snapToGrid w:val="0"/>
                <w:sz w:val="28"/>
              </w:rPr>
              <w:t>93</w:t>
            </w:r>
          </w:p>
        </w:tc>
        <w:tc>
          <w:tcPr>
            <w:tcW w:w="708" w:type="dxa"/>
          </w:tcPr>
          <w:p w:rsidR="007B001D" w:rsidRDefault="007B001D">
            <w:pPr>
              <w:spacing w:before="20"/>
              <w:jc w:val="center"/>
              <w:rPr>
                <w:snapToGrid w:val="0"/>
                <w:sz w:val="28"/>
              </w:rPr>
            </w:pPr>
            <w:r>
              <w:rPr>
                <w:snapToGrid w:val="0"/>
                <w:sz w:val="28"/>
              </w:rPr>
              <w:t>П</w:t>
            </w:r>
          </w:p>
        </w:tc>
        <w:tc>
          <w:tcPr>
            <w:tcW w:w="4395" w:type="dxa"/>
          </w:tcPr>
          <w:p w:rsidR="007B001D" w:rsidRDefault="007B001D">
            <w:pPr>
              <w:spacing w:before="20"/>
              <w:rPr>
                <w:snapToGrid w:val="0"/>
                <w:sz w:val="28"/>
              </w:rPr>
            </w:pPr>
            <w:r>
              <w:rPr>
                <w:snapToGrid w:val="0"/>
                <w:sz w:val="28"/>
              </w:rPr>
              <w:t>1. Под товары, проданные в кредит</w:t>
            </w:r>
          </w:p>
          <w:p w:rsidR="007B001D" w:rsidRDefault="007B001D">
            <w:pPr>
              <w:spacing w:before="20"/>
              <w:rPr>
                <w:snapToGrid w:val="0"/>
                <w:sz w:val="28"/>
              </w:rPr>
            </w:pPr>
            <w:r>
              <w:rPr>
                <w:snapToGrid w:val="0"/>
                <w:sz w:val="28"/>
              </w:rPr>
              <w:t>2. На индивидуальное строительство</w:t>
            </w:r>
          </w:p>
          <w:p w:rsidR="007B001D" w:rsidRDefault="007B001D">
            <w:pPr>
              <w:spacing w:before="20"/>
              <w:rPr>
                <w:snapToGrid w:val="0"/>
                <w:sz w:val="28"/>
              </w:rPr>
            </w:pPr>
            <w:r>
              <w:rPr>
                <w:snapToGrid w:val="0"/>
                <w:sz w:val="28"/>
              </w:rPr>
              <w:t>3. На строительство садовых домиков</w:t>
            </w:r>
          </w:p>
        </w:tc>
      </w:tr>
      <w:tr w:rsidR="007B001D">
        <w:trPr>
          <w:trHeight w:val="220"/>
        </w:trPr>
        <w:tc>
          <w:tcPr>
            <w:tcW w:w="4253" w:type="dxa"/>
          </w:tcPr>
          <w:p w:rsidR="007B001D" w:rsidRDefault="007B001D">
            <w:pPr>
              <w:spacing w:before="20"/>
              <w:rPr>
                <w:snapToGrid w:val="0"/>
                <w:sz w:val="28"/>
              </w:rPr>
            </w:pPr>
            <w:r>
              <w:rPr>
                <w:snapToGrid w:val="0"/>
                <w:sz w:val="28"/>
              </w:rPr>
              <w:t>Краткосрочные займы</w:t>
            </w:r>
          </w:p>
        </w:tc>
        <w:tc>
          <w:tcPr>
            <w:tcW w:w="709" w:type="dxa"/>
          </w:tcPr>
          <w:p w:rsidR="007B001D" w:rsidRDefault="007B001D">
            <w:pPr>
              <w:spacing w:before="20"/>
              <w:jc w:val="center"/>
              <w:rPr>
                <w:snapToGrid w:val="0"/>
                <w:sz w:val="28"/>
              </w:rPr>
            </w:pPr>
            <w:r>
              <w:rPr>
                <w:snapToGrid w:val="0"/>
                <w:sz w:val="28"/>
              </w:rPr>
              <w:t>94</w:t>
            </w:r>
          </w:p>
        </w:tc>
        <w:tc>
          <w:tcPr>
            <w:tcW w:w="708" w:type="dxa"/>
          </w:tcPr>
          <w:p w:rsidR="007B001D" w:rsidRDefault="007B001D">
            <w:pPr>
              <w:spacing w:before="20"/>
              <w:jc w:val="center"/>
              <w:rPr>
                <w:snapToGrid w:val="0"/>
                <w:sz w:val="28"/>
              </w:rPr>
            </w:pPr>
            <w:r>
              <w:rPr>
                <w:snapToGrid w:val="0"/>
                <w:sz w:val="28"/>
              </w:rPr>
              <w:t>П</w:t>
            </w:r>
          </w:p>
        </w:tc>
        <w:tc>
          <w:tcPr>
            <w:tcW w:w="4395" w:type="dxa"/>
          </w:tcPr>
          <w:p w:rsidR="007B001D" w:rsidRDefault="007B001D">
            <w:pPr>
              <w:spacing w:before="20"/>
              <w:rPr>
                <w:snapToGrid w:val="0"/>
                <w:sz w:val="28"/>
              </w:rPr>
            </w:pPr>
          </w:p>
        </w:tc>
      </w:tr>
      <w:tr w:rsidR="007B001D">
        <w:trPr>
          <w:trHeight w:val="220"/>
        </w:trPr>
        <w:tc>
          <w:tcPr>
            <w:tcW w:w="4253" w:type="dxa"/>
          </w:tcPr>
          <w:p w:rsidR="007B001D" w:rsidRDefault="007B001D">
            <w:pPr>
              <w:spacing w:before="20"/>
              <w:rPr>
                <w:snapToGrid w:val="0"/>
                <w:sz w:val="28"/>
              </w:rPr>
            </w:pPr>
            <w:r>
              <w:rPr>
                <w:snapToGrid w:val="0"/>
                <w:sz w:val="28"/>
              </w:rPr>
              <w:t>Долгосрочные займы</w:t>
            </w:r>
          </w:p>
        </w:tc>
        <w:tc>
          <w:tcPr>
            <w:tcW w:w="709" w:type="dxa"/>
          </w:tcPr>
          <w:p w:rsidR="007B001D" w:rsidRDefault="007B001D">
            <w:pPr>
              <w:spacing w:before="20"/>
              <w:jc w:val="center"/>
              <w:rPr>
                <w:snapToGrid w:val="0"/>
                <w:sz w:val="28"/>
              </w:rPr>
            </w:pPr>
            <w:r>
              <w:rPr>
                <w:snapToGrid w:val="0"/>
                <w:sz w:val="28"/>
              </w:rPr>
              <w:t>95</w:t>
            </w:r>
          </w:p>
        </w:tc>
        <w:tc>
          <w:tcPr>
            <w:tcW w:w="708" w:type="dxa"/>
          </w:tcPr>
          <w:p w:rsidR="007B001D" w:rsidRDefault="007B001D">
            <w:pPr>
              <w:spacing w:before="20"/>
              <w:jc w:val="center"/>
              <w:rPr>
                <w:snapToGrid w:val="0"/>
                <w:sz w:val="28"/>
              </w:rPr>
            </w:pPr>
            <w:r>
              <w:rPr>
                <w:snapToGrid w:val="0"/>
                <w:sz w:val="28"/>
              </w:rPr>
              <w:t>П</w:t>
            </w:r>
          </w:p>
        </w:tc>
        <w:tc>
          <w:tcPr>
            <w:tcW w:w="4395" w:type="dxa"/>
          </w:tcPr>
          <w:p w:rsidR="007B001D" w:rsidRDefault="007B001D">
            <w:pPr>
              <w:spacing w:before="20"/>
              <w:rPr>
                <w:snapToGrid w:val="0"/>
                <w:sz w:val="28"/>
              </w:rPr>
            </w:pPr>
          </w:p>
        </w:tc>
      </w:tr>
      <w:tr w:rsidR="007B001D">
        <w:trPr>
          <w:trHeight w:val="220"/>
        </w:trPr>
        <w:tc>
          <w:tcPr>
            <w:tcW w:w="4253" w:type="dxa"/>
          </w:tcPr>
          <w:p w:rsidR="007B001D" w:rsidRDefault="007B001D">
            <w:pPr>
              <w:spacing w:before="20"/>
              <w:rPr>
                <w:snapToGrid w:val="0"/>
                <w:sz w:val="28"/>
              </w:rPr>
            </w:pPr>
            <w:r>
              <w:rPr>
                <w:snapToGrid w:val="0"/>
                <w:sz w:val="28"/>
              </w:rPr>
              <w:t>Целевые финансирование и поступления</w:t>
            </w:r>
          </w:p>
        </w:tc>
        <w:tc>
          <w:tcPr>
            <w:tcW w:w="709" w:type="dxa"/>
          </w:tcPr>
          <w:p w:rsidR="007B001D" w:rsidRDefault="007B001D">
            <w:pPr>
              <w:spacing w:before="20"/>
              <w:jc w:val="center"/>
              <w:rPr>
                <w:snapToGrid w:val="0"/>
                <w:sz w:val="28"/>
              </w:rPr>
            </w:pPr>
            <w:r>
              <w:rPr>
                <w:snapToGrid w:val="0"/>
                <w:sz w:val="28"/>
              </w:rPr>
              <w:t>96</w:t>
            </w:r>
          </w:p>
        </w:tc>
        <w:tc>
          <w:tcPr>
            <w:tcW w:w="708" w:type="dxa"/>
          </w:tcPr>
          <w:p w:rsidR="007B001D" w:rsidRDefault="007B001D">
            <w:pPr>
              <w:spacing w:before="20"/>
              <w:jc w:val="center"/>
              <w:rPr>
                <w:snapToGrid w:val="0"/>
                <w:sz w:val="28"/>
              </w:rPr>
            </w:pPr>
            <w:r>
              <w:rPr>
                <w:snapToGrid w:val="0"/>
                <w:sz w:val="28"/>
              </w:rPr>
              <w:t>П</w:t>
            </w:r>
          </w:p>
        </w:tc>
        <w:tc>
          <w:tcPr>
            <w:tcW w:w="4395" w:type="dxa"/>
          </w:tcPr>
          <w:p w:rsidR="007B001D" w:rsidRDefault="007B001D">
            <w:pPr>
              <w:spacing w:before="20"/>
              <w:rPr>
                <w:snapToGrid w:val="0"/>
                <w:sz w:val="28"/>
              </w:rPr>
            </w:pPr>
          </w:p>
        </w:tc>
      </w:tr>
      <w:tr w:rsidR="007B001D">
        <w:trPr>
          <w:trHeight w:val="220"/>
        </w:trPr>
        <w:tc>
          <w:tcPr>
            <w:tcW w:w="4253" w:type="dxa"/>
          </w:tcPr>
          <w:p w:rsidR="007B001D" w:rsidRDefault="007B001D">
            <w:pPr>
              <w:spacing w:before="20"/>
              <w:rPr>
                <w:snapToGrid w:val="0"/>
                <w:sz w:val="28"/>
              </w:rPr>
            </w:pPr>
            <w:r>
              <w:rPr>
                <w:snapToGrid w:val="0"/>
                <w:sz w:val="28"/>
              </w:rPr>
              <w:t>Арендные обязательства</w:t>
            </w:r>
          </w:p>
        </w:tc>
        <w:tc>
          <w:tcPr>
            <w:tcW w:w="709" w:type="dxa"/>
          </w:tcPr>
          <w:p w:rsidR="007B001D" w:rsidRDefault="007B001D">
            <w:pPr>
              <w:spacing w:before="20"/>
              <w:jc w:val="center"/>
              <w:rPr>
                <w:snapToGrid w:val="0"/>
                <w:sz w:val="28"/>
              </w:rPr>
            </w:pPr>
            <w:r>
              <w:rPr>
                <w:snapToGrid w:val="0"/>
                <w:sz w:val="28"/>
              </w:rPr>
              <w:t>97</w:t>
            </w:r>
          </w:p>
        </w:tc>
        <w:tc>
          <w:tcPr>
            <w:tcW w:w="708" w:type="dxa"/>
          </w:tcPr>
          <w:p w:rsidR="007B001D" w:rsidRDefault="007B001D">
            <w:pPr>
              <w:spacing w:before="20"/>
              <w:jc w:val="center"/>
              <w:rPr>
                <w:snapToGrid w:val="0"/>
                <w:sz w:val="28"/>
              </w:rPr>
            </w:pPr>
            <w:r>
              <w:rPr>
                <w:snapToGrid w:val="0"/>
                <w:sz w:val="28"/>
              </w:rPr>
              <w:t>П</w:t>
            </w:r>
          </w:p>
        </w:tc>
        <w:tc>
          <w:tcPr>
            <w:tcW w:w="4395" w:type="dxa"/>
          </w:tcPr>
          <w:p w:rsidR="007B001D" w:rsidRDefault="007B001D">
            <w:pPr>
              <w:spacing w:before="20"/>
              <w:rPr>
                <w:snapToGrid w:val="0"/>
                <w:sz w:val="28"/>
              </w:rPr>
            </w:pPr>
          </w:p>
        </w:tc>
      </w:tr>
    </w:tbl>
    <w:p w:rsidR="007B001D" w:rsidRDefault="007B001D">
      <w:pPr>
        <w:spacing w:line="360" w:lineRule="auto"/>
      </w:pPr>
    </w:p>
    <w:p w:rsidR="007B001D" w:rsidRDefault="007B001D">
      <w:pPr>
        <w:spacing w:line="360" w:lineRule="auto"/>
      </w:pPr>
    </w:p>
    <w:p w:rsidR="007B001D" w:rsidRDefault="007B001D">
      <w:pPr>
        <w:spacing w:line="360" w:lineRule="auto"/>
      </w:pPr>
    </w:p>
    <w:p w:rsidR="007B001D" w:rsidRDefault="007B001D">
      <w:pPr>
        <w:spacing w:line="360" w:lineRule="auto"/>
      </w:pPr>
    </w:p>
    <w:p w:rsidR="007B001D" w:rsidRDefault="007B001D">
      <w:pPr>
        <w:spacing w:line="360" w:lineRule="auto"/>
      </w:pPr>
    </w:p>
    <w:p w:rsidR="007B001D" w:rsidRDefault="007B001D">
      <w:pPr>
        <w:spacing w:line="360" w:lineRule="auto"/>
      </w:pPr>
    </w:p>
    <w:p w:rsidR="007B001D" w:rsidRDefault="007B001D">
      <w:pPr>
        <w:spacing w:line="360" w:lineRule="auto"/>
      </w:pPr>
    </w:p>
    <w:p w:rsidR="007B001D" w:rsidRDefault="007B001D">
      <w:pPr>
        <w:spacing w:line="360" w:lineRule="auto"/>
      </w:pPr>
    </w:p>
    <w:p w:rsidR="007B001D" w:rsidRDefault="007B001D">
      <w:pPr>
        <w:spacing w:line="360" w:lineRule="auto"/>
      </w:pPr>
    </w:p>
    <w:p w:rsidR="007B001D" w:rsidRDefault="007B001D">
      <w:pPr>
        <w:spacing w:line="360" w:lineRule="auto"/>
      </w:pPr>
    </w:p>
    <w:p w:rsidR="007B001D" w:rsidRDefault="007B001D">
      <w:pPr>
        <w:spacing w:line="360" w:lineRule="auto"/>
      </w:pPr>
    </w:p>
    <w:p w:rsidR="007B001D" w:rsidRDefault="007B001D">
      <w:pPr>
        <w:spacing w:line="360" w:lineRule="auto"/>
      </w:pPr>
    </w:p>
    <w:p w:rsidR="007B001D" w:rsidRDefault="007B001D">
      <w:pPr>
        <w:spacing w:line="360" w:lineRule="auto"/>
      </w:pPr>
    </w:p>
    <w:p w:rsidR="007B001D" w:rsidRDefault="007B001D">
      <w:pPr>
        <w:spacing w:line="360" w:lineRule="auto"/>
      </w:pPr>
    </w:p>
    <w:p w:rsidR="007B001D" w:rsidRDefault="007B001D">
      <w:pPr>
        <w:spacing w:line="360" w:lineRule="auto"/>
      </w:pPr>
    </w:p>
    <w:p w:rsidR="007B001D" w:rsidRDefault="007B001D">
      <w:pPr>
        <w:spacing w:line="360" w:lineRule="auto"/>
      </w:pPr>
    </w:p>
    <w:p w:rsidR="007B001D" w:rsidRDefault="007B001D">
      <w:pPr>
        <w:spacing w:line="360" w:lineRule="auto"/>
      </w:pPr>
    </w:p>
    <w:p w:rsidR="007B001D" w:rsidRDefault="007B001D">
      <w:pPr>
        <w:spacing w:line="360" w:lineRule="auto"/>
      </w:pPr>
    </w:p>
    <w:p w:rsidR="007B001D" w:rsidRDefault="007B001D">
      <w:pPr>
        <w:spacing w:line="360" w:lineRule="auto"/>
      </w:pPr>
    </w:p>
    <w:p w:rsidR="007B001D" w:rsidRDefault="007B001D">
      <w:pPr>
        <w:spacing w:line="360" w:lineRule="auto"/>
      </w:pPr>
    </w:p>
    <w:p w:rsidR="007B001D" w:rsidRDefault="007B001D">
      <w:pPr>
        <w:pStyle w:val="30"/>
      </w:pPr>
      <w:r>
        <w:t>3. Бухгалтерский баланс, его строение. Актив и пассив баланса. Статьи баланса.</w:t>
      </w:r>
    </w:p>
    <w:p w:rsidR="007B001D" w:rsidRDefault="007B001D">
      <w:pPr>
        <w:pStyle w:val="31"/>
      </w:pPr>
      <w:r>
        <w:t>В бухгалтерском учете понятие "баланс" имеет два значения: равенство итогов, когда равны итоги записей по дебету и кредиту счетов, итоги записей по аналитическим счетам данным соответствующего синтетического счета, итоги актива и пассива бухгалтерского баланса; основная форма бухгалтерской отчетности, показывающая состояние средств организации в денежной оценке на определенную дату.</w:t>
      </w:r>
    </w:p>
    <w:p w:rsidR="007B001D" w:rsidRDefault="007B001D">
      <w:pPr>
        <w:pStyle w:val="a8"/>
        <w:spacing w:line="360" w:lineRule="auto"/>
      </w:pPr>
      <w:r>
        <w:t>Бухгалтерский баланс служит основным источником информации для обширного круга пользователей. По балансу определяют конечный финансовый результат работы организации в виде наращения собственного капитала (чистых активов) за отчетный период.</w:t>
      </w:r>
    </w:p>
    <w:p w:rsidR="007B001D" w:rsidRDefault="007B001D">
      <w:pPr>
        <w:pStyle w:val="a8"/>
        <w:spacing w:line="360" w:lineRule="auto"/>
      </w:pPr>
      <w:r>
        <w:t>Бухгалтерский баланс представляет собой систему показателей, которая характеризует имущественное и финансовое положение организации по состоянию на отчетную дату и отражает данные о хозяйственных средствах (актив) и их источниках (пассив).</w:t>
      </w:r>
    </w:p>
    <w:p w:rsidR="007B001D" w:rsidRDefault="007B001D">
      <w:pPr>
        <w:pStyle w:val="a8"/>
        <w:spacing w:line="360" w:lineRule="auto"/>
        <w:jc w:val="both"/>
      </w:pPr>
      <w:r>
        <w:t xml:space="preserve"> Равенство итогов актива и пассива — важнейшая особенность бухгалтерского баланса, так как и в активе и в пассиве отражаются хозяйственные средства организации, но с разных сторон — в активе показывается состав средств, а в пассиве — за счет каких источников они сформированы.</w:t>
      </w:r>
    </w:p>
    <w:p w:rsidR="007B001D" w:rsidRDefault="007B001D">
      <w:pPr>
        <w:pStyle w:val="31"/>
      </w:pPr>
      <w:r>
        <w:t>Каждый элемент актива и пассива называют статьей баланса. Оценка статей баланса производится исходя из допущений и требований, предусмотренных законодательством и регулятивами по бухгалтерскому учету. Оценка осуществляется в денежном отражении — в рублях. Статьи баланса распределены на разделы. Каждая строка баланса имеет свой порядковый номер, что облегчает ее нахождение и ссылки на отдельные статьи. Для отражения состояния средств в балансе предусмотрены две графы: «На начало года» и «На конец года».</w:t>
      </w:r>
    </w:p>
    <w:p w:rsidR="007B001D" w:rsidRDefault="007B001D">
      <w:pPr>
        <w:pStyle w:val="31"/>
      </w:pPr>
      <w:r>
        <w:t>Статьи актива располагаются в порядке возрастающей ликвидности, т. е. в зависимости от того, как быстро данное имущество можно обратить в денежную форму.</w:t>
      </w:r>
    </w:p>
    <w:p w:rsidR="007B001D" w:rsidRDefault="007B001D">
      <w:pPr>
        <w:pStyle w:val="31"/>
      </w:pPr>
      <w:r>
        <w:t>Актив баланса раскрывает предметный состав имущества организации.</w:t>
      </w:r>
    </w:p>
    <w:p w:rsidR="007B001D" w:rsidRDefault="007B001D">
      <w:pPr>
        <w:spacing w:line="360" w:lineRule="auto"/>
        <w:jc w:val="both"/>
        <w:rPr>
          <w:sz w:val="28"/>
        </w:rPr>
      </w:pPr>
      <w:r>
        <w:rPr>
          <w:sz w:val="28"/>
        </w:rPr>
        <w:t>Пассив баланса показывает, какая величина средств вложена в хозяйственную деятельность организации и кто и в какой форме участвовал в создании имущества организации. Важным моментом является группировка обязательств по субъектам:</w:t>
      </w:r>
    </w:p>
    <w:p w:rsidR="007B001D" w:rsidRDefault="007B001D">
      <w:pPr>
        <w:spacing w:line="360" w:lineRule="auto"/>
        <w:jc w:val="both"/>
        <w:rPr>
          <w:sz w:val="28"/>
        </w:rPr>
      </w:pPr>
      <w:r>
        <w:rPr>
          <w:sz w:val="28"/>
        </w:rPr>
        <w:t>• обязательства перед собственниками;</w:t>
      </w:r>
    </w:p>
    <w:p w:rsidR="007B001D" w:rsidRDefault="007B001D">
      <w:pPr>
        <w:spacing w:line="360" w:lineRule="auto"/>
        <w:jc w:val="both"/>
        <w:rPr>
          <w:sz w:val="28"/>
        </w:rPr>
      </w:pPr>
      <w:r>
        <w:rPr>
          <w:sz w:val="28"/>
        </w:rPr>
        <w:t>• обязательства перед третьими лицами (кредиторами, банками и т.д.).</w:t>
      </w:r>
    </w:p>
    <w:p w:rsidR="007B001D" w:rsidRDefault="007B001D">
      <w:pPr>
        <w:pStyle w:val="31"/>
      </w:pPr>
      <w:r>
        <w:t>Такое деление обязательств в балансе имеет значение при определении срочности их погашения. Обязательства перед собственником составляют практически постоянную часть баланса, не подлежащую погашению во время деятельности организации, обязательства второго вида (заемные средства) имеют ту или иную срочность погашения.</w:t>
      </w:r>
    </w:p>
    <w:p w:rsidR="007B001D" w:rsidRDefault="007B001D">
      <w:pPr>
        <w:pStyle w:val="31"/>
      </w:pPr>
      <w:r>
        <w:t>Обязательства перед собственником в свою очередь подразделяются на два вида:</w:t>
      </w:r>
    </w:p>
    <w:p w:rsidR="007B001D" w:rsidRDefault="007B001D">
      <w:pPr>
        <w:spacing w:line="360" w:lineRule="auto"/>
        <w:ind w:left="708" w:firstLine="12"/>
        <w:jc w:val="both"/>
        <w:rPr>
          <w:sz w:val="28"/>
        </w:rPr>
      </w:pPr>
      <w:r>
        <w:rPr>
          <w:sz w:val="28"/>
        </w:rPr>
        <w:t>• возникающие в момент первоначального взноса собственника при создании организации и последующих дополнительных взносах, но извне, а не за счет внутренних хозяйственных процессов. Такие источники являются уставным капиталом;</w:t>
      </w:r>
    </w:p>
    <w:p w:rsidR="007B001D" w:rsidRDefault="007B001D">
      <w:pPr>
        <w:spacing w:line="360" w:lineRule="auto"/>
        <w:ind w:left="708" w:firstLine="12"/>
        <w:jc w:val="both"/>
        <w:rPr>
          <w:sz w:val="28"/>
        </w:rPr>
      </w:pPr>
      <w:r>
        <w:rPr>
          <w:sz w:val="28"/>
        </w:rPr>
        <w:t>• обязательства, превышающие взносы над уставным капиталом и являющиеся накоплением средств в результате оставленной в хозяйстве части полученной прибыли. Эта часть обязательств отражается на статьях баланса «Резервный капитал», «Фонды накопления», «Нераспределенная прибыль».</w:t>
      </w:r>
    </w:p>
    <w:p w:rsidR="007B001D" w:rsidRDefault="007B001D">
      <w:pPr>
        <w:pStyle w:val="31"/>
      </w:pPr>
      <w:r>
        <w:t>Другая часть пассива — внешние обязательства (долги), которые подразделяются на долгосрочные и краткосрочные, — это заемный капитал.</w:t>
      </w:r>
    </w:p>
    <w:p w:rsidR="007B001D" w:rsidRDefault="007B001D">
      <w:pPr>
        <w:spacing w:line="360" w:lineRule="auto"/>
        <w:jc w:val="both"/>
        <w:rPr>
          <w:sz w:val="28"/>
        </w:rPr>
      </w:pPr>
      <w:r>
        <w:rPr>
          <w:sz w:val="28"/>
        </w:rPr>
        <w:t>Статьи пассива баланса располагаются по возрастающей срочности возврата обязательств.</w:t>
      </w:r>
    </w:p>
    <w:p w:rsidR="007B001D" w:rsidRDefault="007B001D">
      <w:pPr>
        <w:pStyle w:val="31"/>
      </w:pPr>
      <w:r>
        <w:t>При составлении баланса необходимо соблюдение следующих правил:</w:t>
      </w:r>
    </w:p>
    <w:p w:rsidR="007B001D" w:rsidRDefault="007B001D">
      <w:pPr>
        <w:spacing w:line="360" w:lineRule="auto"/>
        <w:jc w:val="both"/>
        <w:rPr>
          <w:sz w:val="28"/>
        </w:rPr>
      </w:pPr>
      <w:r>
        <w:rPr>
          <w:sz w:val="28"/>
        </w:rPr>
        <w:t>• данные бухгалтерского баланса на начало года должны соответствовать данным на конец прошлого года;</w:t>
      </w:r>
    </w:p>
    <w:p w:rsidR="007B001D" w:rsidRDefault="007B001D">
      <w:pPr>
        <w:spacing w:line="360" w:lineRule="auto"/>
        <w:jc w:val="both"/>
        <w:rPr>
          <w:sz w:val="28"/>
        </w:rPr>
      </w:pPr>
      <w:r>
        <w:rPr>
          <w:sz w:val="28"/>
        </w:rPr>
        <w:t xml:space="preserve">• не допускается зачет между статьями активов и пассивов, статьями прибылей и убытков, кроме случаев, когда такой зачет предусмотрен соответствующими положениями по бухгалтерскому учету;                               </w:t>
      </w:r>
    </w:p>
    <w:p w:rsidR="007B001D" w:rsidRDefault="007B001D">
      <w:pPr>
        <w:spacing w:line="360" w:lineRule="auto"/>
        <w:jc w:val="both"/>
        <w:rPr>
          <w:sz w:val="28"/>
        </w:rPr>
      </w:pPr>
      <w:r>
        <w:rPr>
          <w:sz w:val="28"/>
        </w:rPr>
        <w:t>• отдельные показатели отражаются в нетго-оценке, т. е. за минусом регулирующих величин (износа, амортизации, оценочных резервов), которые должны раскрываться в пояснениях к бухгалтерскому балансу и отчету о прибылях и убытках;</w:t>
      </w:r>
    </w:p>
    <w:p w:rsidR="007B001D" w:rsidRDefault="007B001D">
      <w:pPr>
        <w:spacing w:line="360" w:lineRule="auto"/>
        <w:jc w:val="both"/>
        <w:rPr>
          <w:sz w:val="28"/>
        </w:rPr>
      </w:pPr>
      <w:r>
        <w:rPr>
          <w:sz w:val="28"/>
        </w:rPr>
        <w:t>• активы и пассивы должны показываться в зависимости от срока их обращения (погашения) на долгосрочные (свыше одного года) и краткосрочные (до одного года включительно);</w:t>
      </w:r>
    </w:p>
    <w:p w:rsidR="007B001D" w:rsidRDefault="007B001D">
      <w:pPr>
        <w:spacing w:line="360" w:lineRule="auto"/>
        <w:jc w:val="both"/>
        <w:rPr>
          <w:sz w:val="28"/>
        </w:rPr>
      </w:pPr>
      <w:r>
        <w:rPr>
          <w:sz w:val="28"/>
        </w:rPr>
        <w:t>• остатки по счетам бухгалтерского учета, отражающим расчеты, в балансе приводятся в развернутом виде: остатки по счетам аналитического учета, по которым имеется дебетовое сальдо, — в активе, кредитовое сальдо — в пассиве;</w:t>
      </w:r>
    </w:p>
    <w:p w:rsidR="007B001D" w:rsidRDefault="007B001D">
      <w:pPr>
        <w:spacing w:line="360" w:lineRule="auto"/>
        <w:jc w:val="both"/>
        <w:rPr>
          <w:sz w:val="28"/>
        </w:rPr>
      </w:pPr>
      <w:r>
        <w:rPr>
          <w:sz w:val="28"/>
        </w:rPr>
        <w:t>достоверность данных бухгалтерского учета должна подтверждаться результатами инвентаризации имущества и обязательств, проведенной перед составлением годового отчета.</w:t>
      </w:r>
    </w:p>
    <w:p w:rsidR="007B001D" w:rsidRDefault="007B001D">
      <w:pPr>
        <w:pStyle w:val="31"/>
      </w:pPr>
      <w:r>
        <w:t>Статьи баланса заполняются на основании данных Главной книги (или иного аналогичного по назначению регистра) о сальдовых значениях счетов бухгалтерского учета. В отчетной форме №1 "Бухгалтерский баланс" по каждой статье указаны номера счетов бухгалтерского учета, сальдо по которым должно</w:t>
      </w:r>
    </w:p>
    <w:p w:rsidR="007B001D" w:rsidRDefault="007B001D">
      <w:pPr>
        <w:spacing w:line="360" w:lineRule="auto"/>
        <w:jc w:val="both"/>
        <w:rPr>
          <w:sz w:val="28"/>
        </w:rPr>
      </w:pPr>
      <w:r>
        <w:rPr>
          <w:sz w:val="28"/>
        </w:rPr>
        <w:t>быть перенесено в данную статью баланса.</w:t>
      </w:r>
    </w:p>
    <w:p w:rsidR="007B001D" w:rsidRDefault="007B001D">
      <w:pPr>
        <w:pStyle w:val="31"/>
      </w:pPr>
      <w:r>
        <w:t>Бухгалтерский баланс содержит следующие показатели:</w:t>
      </w:r>
    </w:p>
    <w:p w:rsidR="007B001D" w:rsidRDefault="007B001D">
      <w:pPr>
        <w:spacing w:line="360" w:lineRule="auto"/>
        <w:jc w:val="both"/>
        <w:rPr>
          <w:b/>
          <w:bCs/>
          <w:sz w:val="28"/>
        </w:rPr>
      </w:pPr>
      <w:r>
        <w:rPr>
          <w:b/>
          <w:bCs/>
          <w:sz w:val="28"/>
        </w:rPr>
        <w:t>В активе:</w:t>
      </w:r>
    </w:p>
    <w:p w:rsidR="007B001D" w:rsidRDefault="007B001D">
      <w:pPr>
        <w:pStyle w:val="31"/>
      </w:pPr>
      <w:r>
        <w:t>в разделе "Внеоборотные активы" — нематериальные активы, основные средства, финансовые вложения (на срок более 12 месяцев);</w:t>
      </w:r>
    </w:p>
    <w:p w:rsidR="007B001D" w:rsidRDefault="007B001D">
      <w:pPr>
        <w:pStyle w:val="31"/>
      </w:pPr>
      <w:r>
        <w:t xml:space="preserve">в разделе "Оборотные активы" — запасы, НДС на остаток имущества, дебиторская задолженность (суммы дебиторской задолженности, платежи по которой ожидаются в течение 12 месяцев включительно после отчетной даты и свыше 12 месяцев после отчетной даты, должны показываться по каждой статье раздельно), финансовые вложения (на срок менее 12 месяцев), денежные средства; </w:t>
      </w:r>
    </w:p>
    <w:p w:rsidR="007B001D" w:rsidRDefault="007B001D">
      <w:pPr>
        <w:pStyle w:val="31"/>
      </w:pPr>
      <w:r>
        <w:t>в разделе "Убытки" — непокрытые убытки прошлых лет, убыток отчетного года.</w:t>
      </w:r>
    </w:p>
    <w:p w:rsidR="007B001D" w:rsidRDefault="007B001D">
      <w:pPr>
        <w:spacing w:line="360" w:lineRule="auto"/>
        <w:jc w:val="both"/>
        <w:rPr>
          <w:b/>
          <w:bCs/>
          <w:sz w:val="28"/>
        </w:rPr>
      </w:pPr>
      <w:r>
        <w:rPr>
          <w:b/>
          <w:bCs/>
          <w:sz w:val="28"/>
        </w:rPr>
        <w:t>В пассиве:</w:t>
      </w:r>
    </w:p>
    <w:p w:rsidR="007B001D" w:rsidRDefault="007B001D">
      <w:pPr>
        <w:spacing w:line="360" w:lineRule="auto"/>
        <w:ind w:firstLine="720"/>
        <w:jc w:val="both"/>
        <w:rPr>
          <w:sz w:val="28"/>
        </w:rPr>
      </w:pPr>
      <w:r>
        <w:rPr>
          <w:sz w:val="28"/>
        </w:rPr>
        <w:t>в разделе "Капитал и резервы" — уставный капитал, добавочный капитал, резервный капитал; нераспределенная прибыль прошлых лет, нераспределенная прибыль отчетного года;</w:t>
      </w:r>
    </w:p>
    <w:p w:rsidR="007B001D" w:rsidRDefault="007B001D">
      <w:pPr>
        <w:spacing w:line="360" w:lineRule="auto"/>
        <w:ind w:firstLine="720"/>
        <w:jc w:val="both"/>
        <w:rPr>
          <w:sz w:val="28"/>
        </w:rPr>
      </w:pPr>
      <w:r>
        <w:rPr>
          <w:sz w:val="28"/>
        </w:rPr>
        <w:t>в разделе "Долгосрочные пассивы" — заемные средства, подлежащие погашению более чем через 12 месяцев после отчетной даты, прочие пассивы;</w:t>
      </w:r>
    </w:p>
    <w:p w:rsidR="007B001D" w:rsidRDefault="007B001D">
      <w:pPr>
        <w:pStyle w:val="31"/>
      </w:pPr>
      <w:r>
        <w:t>в разделе "Краткосрочные пассивы" — заемные средства, подлежащие погашению в течение 12 месяцев после отчетной даты, кредиторская задолженность, доходы будущих периодов, резервы предстоящих расходов и платежей.</w:t>
      </w:r>
    </w:p>
    <w:p w:rsidR="007B001D" w:rsidRDefault="007B001D">
      <w:pPr>
        <w:pStyle w:val="31"/>
      </w:pPr>
      <w:r>
        <w:t>Прибыль (убыток) представляет собой конечный финансовый результат (прибыль или убыток), выявленный за отчетный период на основании бухгалтерского учета всех хозяйственных операций организации и оценки статей баланса. Прибыль (убыток) отчетного периода и ее использование отражаются в балансе отдельно: в пассиве баланса — полученная прибыль и ее</w:t>
      </w:r>
    </w:p>
    <w:p w:rsidR="007B001D" w:rsidRDefault="007B001D">
      <w:pPr>
        <w:spacing w:line="360" w:lineRule="auto"/>
        <w:jc w:val="both"/>
        <w:rPr>
          <w:sz w:val="28"/>
        </w:rPr>
      </w:pPr>
      <w:r>
        <w:rPr>
          <w:sz w:val="28"/>
        </w:rPr>
        <w:t>авансовое использование, нераспределенная прибыль, в активе баланса — фактически полученный убыток или нераспределенная прибыль отчетного периода и прошлых лет.</w:t>
      </w:r>
    </w:p>
    <w:p w:rsidR="007B001D" w:rsidRDefault="007B001D">
      <w:pPr>
        <w:spacing w:line="360" w:lineRule="auto"/>
        <w:jc w:val="both"/>
        <w:rPr>
          <w:sz w:val="28"/>
        </w:rPr>
      </w:pPr>
    </w:p>
    <w:p w:rsidR="007B001D" w:rsidRDefault="007B001D">
      <w:pPr>
        <w:spacing w:line="360" w:lineRule="auto"/>
        <w:jc w:val="both"/>
        <w:rPr>
          <w:sz w:val="28"/>
        </w:rPr>
      </w:pPr>
    </w:p>
    <w:p w:rsidR="007B001D" w:rsidRDefault="007B001D">
      <w:pPr>
        <w:spacing w:line="360" w:lineRule="auto"/>
        <w:jc w:val="both"/>
        <w:rPr>
          <w:sz w:val="28"/>
        </w:rPr>
      </w:pPr>
    </w:p>
    <w:p w:rsidR="007B001D" w:rsidRDefault="007B001D">
      <w:pPr>
        <w:spacing w:line="360" w:lineRule="auto"/>
        <w:jc w:val="both"/>
        <w:rPr>
          <w:sz w:val="28"/>
        </w:rPr>
      </w:pPr>
    </w:p>
    <w:p w:rsidR="007B001D" w:rsidRDefault="007B001D">
      <w:pPr>
        <w:spacing w:line="360" w:lineRule="auto"/>
        <w:jc w:val="both"/>
        <w:rPr>
          <w:sz w:val="28"/>
        </w:rPr>
      </w:pPr>
    </w:p>
    <w:p w:rsidR="007B001D" w:rsidRDefault="007B001D">
      <w:pPr>
        <w:spacing w:line="360" w:lineRule="auto"/>
        <w:jc w:val="both"/>
        <w:rPr>
          <w:sz w:val="28"/>
        </w:rPr>
      </w:pPr>
    </w:p>
    <w:p w:rsidR="007B001D" w:rsidRDefault="007B001D">
      <w:pPr>
        <w:spacing w:line="360" w:lineRule="auto"/>
        <w:ind w:left="360"/>
        <w:jc w:val="center"/>
        <w:rPr>
          <w:b/>
          <w:bCs/>
          <w:sz w:val="28"/>
        </w:rPr>
      </w:pPr>
      <w:r>
        <w:rPr>
          <w:b/>
          <w:bCs/>
          <w:sz w:val="28"/>
        </w:rPr>
        <w:t>Задача №19</w:t>
      </w:r>
    </w:p>
    <w:p w:rsidR="007B001D" w:rsidRDefault="007B001D">
      <w:pPr>
        <w:spacing w:line="360" w:lineRule="auto"/>
        <w:ind w:firstLine="360"/>
        <w:rPr>
          <w:sz w:val="28"/>
        </w:rPr>
      </w:pPr>
      <w:r>
        <w:rPr>
          <w:sz w:val="28"/>
        </w:rPr>
        <w:t>Отразить на бухгалтерских счетах хозяйственные операции. Оплачено поставщику за основное производственное оборудование:</w:t>
      </w:r>
    </w:p>
    <w:p w:rsidR="007B001D" w:rsidRDefault="007B001D">
      <w:pPr>
        <w:spacing w:line="360" w:lineRule="auto"/>
        <w:rPr>
          <w:sz w:val="28"/>
        </w:rPr>
      </w:pPr>
      <w:r>
        <w:rPr>
          <w:sz w:val="28"/>
        </w:rPr>
        <w:tab/>
        <w:t xml:space="preserve">а) сумма счета 12000 рублей, в том числе НДС  </w:t>
      </w:r>
    </w:p>
    <w:p w:rsidR="007B001D" w:rsidRDefault="007B001D">
      <w:pPr>
        <w:spacing w:line="360" w:lineRule="auto"/>
        <w:ind w:left="708" w:firstLine="708"/>
        <w:rPr>
          <w:sz w:val="28"/>
        </w:rPr>
      </w:pPr>
      <w:r>
        <w:rPr>
          <w:sz w:val="28"/>
        </w:rPr>
        <w:t>Д 60   К 51;</w:t>
      </w:r>
    </w:p>
    <w:p w:rsidR="007B001D" w:rsidRDefault="007B001D">
      <w:pPr>
        <w:spacing w:line="360" w:lineRule="auto"/>
        <w:rPr>
          <w:sz w:val="28"/>
        </w:rPr>
      </w:pPr>
      <w:r>
        <w:rPr>
          <w:sz w:val="28"/>
        </w:rPr>
        <w:tab/>
        <w:t xml:space="preserve">б) доставка, монтаж и установка оборудования – 3000 рублей  </w:t>
      </w:r>
    </w:p>
    <w:p w:rsidR="007B001D" w:rsidRDefault="007B001D">
      <w:pPr>
        <w:spacing w:line="360" w:lineRule="auto"/>
        <w:ind w:left="708" w:firstLine="708"/>
        <w:rPr>
          <w:sz w:val="28"/>
        </w:rPr>
      </w:pPr>
      <w:r>
        <w:rPr>
          <w:sz w:val="28"/>
        </w:rPr>
        <w:t>(Д 08.4   К 60.1 – 2500) + (Д 19.3  К 60.1 = 500) = 3000;</w:t>
      </w:r>
    </w:p>
    <w:p w:rsidR="007B001D" w:rsidRDefault="007B001D">
      <w:pPr>
        <w:spacing w:line="360" w:lineRule="auto"/>
        <w:ind w:left="708" w:firstLine="708"/>
        <w:rPr>
          <w:sz w:val="28"/>
        </w:rPr>
      </w:pPr>
      <w:r>
        <w:rPr>
          <w:sz w:val="28"/>
        </w:rPr>
        <w:t>(Д 08.4  К60.1 - 7500) + (Д 19.3  К 60.1 - 1500) = 9000;</w:t>
      </w:r>
    </w:p>
    <w:p w:rsidR="007B001D" w:rsidRDefault="007B001D">
      <w:pPr>
        <w:spacing w:line="360" w:lineRule="auto"/>
        <w:rPr>
          <w:sz w:val="28"/>
        </w:rPr>
      </w:pPr>
      <w:r>
        <w:rPr>
          <w:sz w:val="28"/>
        </w:rPr>
        <w:tab/>
        <w:t>в) введен объект в эксплуатацию</w:t>
      </w:r>
    </w:p>
    <w:p w:rsidR="007B001D" w:rsidRDefault="007B001D">
      <w:pPr>
        <w:spacing w:line="360" w:lineRule="auto"/>
        <w:ind w:left="1416"/>
        <w:rPr>
          <w:sz w:val="28"/>
        </w:rPr>
      </w:pPr>
      <w:r>
        <w:rPr>
          <w:sz w:val="28"/>
        </w:rPr>
        <w:t>(Д 01   К 08.4) = 7500 + 2500 = 10000;</w:t>
      </w:r>
    </w:p>
    <w:p w:rsidR="007B001D" w:rsidRDefault="007B001D">
      <w:pPr>
        <w:spacing w:line="360" w:lineRule="auto"/>
        <w:rPr>
          <w:sz w:val="28"/>
        </w:rPr>
      </w:pPr>
      <w:r>
        <w:rPr>
          <w:sz w:val="28"/>
        </w:rPr>
        <w:tab/>
        <w:t xml:space="preserve">г) за время эксплуатации назначен износ – 5000 рублей  </w:t>
      </w:r>
    </w:p>
    <w:p w:rsidR="007B001D" w:rsidRDefault="007B001D">
      <w:pPr>
        <w:spacing w:line="360" w:lineRule="auto"/>
        <w:ind w:left="708" w:firstLine="708"/>
        <w:rPr>
          <w:sz w:val="28"/>
        </w:rPr>
      </w:pPr>
      <w:r>
        <w:rPr>
          <w:sz w:val="28"/>
        </w:rPr>
        <w:t>Д 20   К 02;</w:t>
      </w:r>
    </w:p>
    <w:p w:rsidR="007B001D" w:rsidRDefault="007B001D">
      <w:pPr>
        <w:spacing w:line="360" w:lineRule="auto"/>
        <w:rPr>
          <w:sz w:val="28"/>
        </w:rPr>
      </w:pPr>
      <w:r>
        <w:rPr>
          <w:sz w:val="28"/>
        </w:rPr>
        <w:t xml:space="preserve">          д) продано предприятием оборудования, сумма выручки – 15000                 рублей, в том числе НДС </w:t>
      </w:r>
    </w:p>
    <w:p w:rsidR="007B001D" w:rsidRDefault="007B001D">
      <w:pPr>
        <w:spacing w:line="360" w:lineRule="auto"/>
        <w:ind w:left="708" w:firstLine="708"/>
        <w:rPr>
          <w:sz w:val="28"/>
        </w:rPr>
      </w:pPr>
      <w:r>
        <w:rPr>
          <w:sz w:val="28"/>
        </w:rPr>
        <w:t>Д 62   К 91 = 15000;</w:t>
      </w:r>
    </w:p>
    <w:p w:rsidR="007B001D" w:rsidRDefault="007B001D">
      <w:pPr>
        <w:spacing w:line="360" w:lineRule="auto"/>
        <w:ind w:left="708" w:firstLine="708"/>
        <w:rPr>
          <w:sz w:val="28"/>
        </w:rPr>
      </w:pPr>
      <w:r>
        <w:rPr>
          <w:sz w:val="28"/>
        </w:rPr>
        <w:t xml:space="preserve">Д 91  К 68.2 = 2500 начислен НДС; </w:t>
      </w:r>
    </w:p>
    <w:p w:rsidR="007B001D" w:rsidRDefault="007B001D">
      <w:pPr>
        <w:spacing w:line="360" w:lineRule="auto"/>
        <w:ind w:left="708" w:firstLine="708"/>
        <w:rPr>
          <w:sz w:val="28"/>
        </w:rPr>
      </w:pPr>
      <w:r>
        <w:rPr>
          <w:sz w:val="28"/>
        </w:rPr>
        <w:t>Д 91  К 01 = 10000 себестоимость основных средств;</w:t>
      </w:r>
    </w:p>
    <w:p w:rsidR="007B001D" w:rsidRDefault="007B001D">
      <w:pPr>
        <w:spacing w:line="360" w:lineRule="auto"/>
        <w:ind w:left="708" w:firstLine="708"/>
        <w:rPr>
          <w:sz w:val="28"/>
        </w:rPr>
      </w:pPr>
      <w:r>
        <w:rPr>
          <w:sz w:val="28"/>
        </w:rPr>
        <w:t>Д 02  К 91 = 5000 износ восстановлен из бюджета;</w:t>
      </w:r>
    </w:p>
    <w:p w:rsidR="007B001D" w:rsidRDefault="007B001D">
      <w:pPr>
        <w:spacing w:line="360" w:lineRule="auto"/>
        <w:rPr>
          <w:sz w:val="28"/>
        </w:rPr>
      </w:pPr>
      <w:r>
        <w:rPr>
          <w:sz w:val="28"/>
        </w:rPr>
        <w:t xml:space="preserve">Финансовый результат от реализации основных средств </w:t>
      </w:r>
    </w:p>
    <w:p w:rsidR="007B001D" w:rsidRDefault="007B001D">
      <w:pPr>
        <w:spacing w:line="360" w:lineRule="auto"/>
        <w:ind w:left="708" w:firstLine="708"/>
        <w:rPr>
          <w:sz w:val="28"/>
        </w:rPr>
      </w:pPr>
      <w:r>
        <w:rPr>
          <w:sz w:val="28"/>
        </w:rPr>
        <w:t>Д 91   К 99 2500 руб.;</w:t>
      </w:r>
    </w:p>
    <w:p w:rsidR="007B001D" w:rsidRDefault="007B001D">
      <w:pPr>
        <w:spacing w:line="360" w:lineRule="auto"/>
        <w:rPr>
          <w:sz w:val="28"/>
        </w:rPr>
      </w:pPr>
      <w:r>
        <w:rPr>
          <w:sz w:val="28"/>
        </w:rPr>
        <w:t>Начислен НДС в уплату бюджету 500 руб.</w:t>
      </w:r>
    </w:p>
    <w:p w:rsidR="007B001D" w:rsidRDefault="007B001D">
      <w:pPr>
        <w:spacing w:line="360" w:lineRule="auto"/>
        <w:ind w:left="360"/>
        <w:jc w:val="center"/>
        <w:rPr>
          <w:b/>
          <w:bCs/>
          <w:sz w:val="28"/>
        </w:rPr>
      </w:pPr>
    </w:p>
    <w:p w:rsidR="007B001D" w:rsidRDefault="007B001D">
      <w:pPr>
        <w:spacing w:line="360" w:lineRule="auto"/>
        <w:ind w:left="360"/>
        <w:jc w:val="center"/>
        <w:rPr>
          <w:b/>
          <w:bCs/>
          <w:sz w:val="28"/>
        </w:rPr>
      </w:pPr>
    </w:p>
    <w:p w:rsidR="007B001D" w:rsidRDefault="007B001D">
      <w:pPr>
        <w:spacing w:line="360" w:lineRule="auto"/>
        <w:ind w:left="360"/>
        <w:jc w:val="center"/>
        <w:rPr>
          <w:b/>
          <w:bCs/>
          <w:sz w:val="28"/>
        </w:rPr>
      </w:pPr>
    </w:p>
    <w:p w:rsidR="007B001D" w:rsidRDefault="007B001D">
      <w:pPr>
        <w:spacing w:line="360" w:lineRule="auto"/>
        <w:ind w:left="360"/>
        <w:jc w:val="center"/>
        <w:rPr>
          <w:b/>
          <w:bCs/>
          <w:sz w:val="28"/>
        </w:rPr>
      </w:pPr>
    </w:p>
    <w:p w:rsidR="007B001D" w:rsidRDefault="007B001D">
      <w:pPr>
        <w:spacing w:line="360" w:lineRule="auto"/>
        <w:ind w:left="360"/>
        <w:jc w:val="center"/>
        <w:rPr>
          <w:b/>
          <w:bCs/>
          <w:sz w:val="28"/>
        </w:rPr>
      </w:pPr>
    </w:p>
    <w:p w:rsidR="007B001D" w:rsidRDefault="007B001D">
      <w:pPr>
        <w:spacing w:line="360" w:lineRule="auto"/>
        <w:ind w:left="360"/>
        <w:jc w:val="center"/>
        <w:rPr>
          <w:b/>
          <w:bCs/>
          <w:sz w:val="28"/>
        </w:rPr>
      </w:pPr>
    </w:p>
    <w:p w:rsidR="007B001D" w:rsidRDefault="007B001D">
      <w:pPr>
        <w:spacing w:line="360" w:lineRule="auto"/>
        <w:ind w:left="360"/>
        <w:jc w:val="center"/>
        <w:rPr>
          <w:b/>
          <w:bCs/>
          <w:sz w:val="28"/>
        </w:rPr>
      </w:pPr>
    </w:p>
    <w:p w:rsidR="007B001D" w:rsidRDefault="007B001D">
      <w:pPr>
        <w:spacing w:line="360" w:lineRule="auto"/>
        <w:ind w:left="360"/>
        <w:jc w:val="center"/>
        <w:rPr>
          <w:b/>
          <w:bCs/>
          <w:sz w:val="28"/>
        </w:rPr>
      </w:pPr>
    </w:p>
    <w:p w:rsidR="007B001D" w:rsidRDefault="007B001D">
      <w:pPr>
        <w:spacing w:line="360" w:lineRule="auto"/>
        <w:ind w:left="360"/>
        <w:jc w:val="center"/>
        <w:rPr>
          <w:b/>
          <w:bCs/>
          <w:sz w:val="28"/>
        </w:rPr>
      </w:pPr>
    </w:p>
    <w:p w:rsidR="007B001D" w:rsidRDefault="007B001D">
      <w:pPr>
        <w:spacing w:line="360" w:lineRule="auto"/>
        <w:ind w:left="360"/>
        <w:jc w:val="center"/>
        <w:rPr>
          <w:b/>
          <w:bCs/>
          <w:sz w:val="28"/>
        </w:rPr>
      </w:pPr>
      <w:r>
        <w:rPr>
          <w:b/>
          <w:bCs/>
          <w:sz w:val="28"/>
        </w:rPr>
        <w:t>Задача №7</w:t>
      </w:r>
    </w:p>
    <w:p w:rsidR="007B001D" w:rsidRDefault="007B001D">
      <w:pPr>
        <w:pStyle w:val="a3"/>
        <w:spacing w:line="360" w:lineRule="auto"/>
      </w:pPr>
      <w:r>
        <w:t xml:space="preserve">      По приведенным операциям составить корреспонденцию счетов по совхозу «Победа» за август ____г.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4140"/>
        <w:gridCol w:w="1440"/>
        <w:gridCol w:w="1800"/>
        <w:gridCol w:w="1543"/>
      </w:tblGrid>
      <w:tr w:rsidR="007B001D">
        <w:trPr>
          <w:cantSplit/>
        </w:trPr>
        <w:tc>
          <w:tcPr>
            <w:tcW w:w="648" w:type="dxa"/>
            <w:vMerge w:val="restart"/>
            <w:vAlign w:val="center"/>
          </w:tcPr>
          <w:p w:rsidR="007B001D" w:rsidRDefault="007B001D">
            <w:pPr>
              <w:jc w:val="center"/>
              <w:rPr>
                <w:sz w:val="28"/>
              </w:rPr>
            </w:pPr>
            <w:r>
              <w:rPr>
                <w:sz w:val="28"/>
              </w:rPr>
              <w:t>№ п/п</w:t>
            </w:r>
          </w:p>
        </w:tc>
        <w:tc>
          <w:tcPr>
            <w:tcW w:w="4140" w:type="dxa"/>
            <w:vMerge w:val="restart"/>
            <w:vAlign w:val="center"/>
          </w:tcPr>
          <w:p w:rsidR="007B001D" w:rsidRDefault="007B001D">
            <w:pPr>
              <w:jc w:val="center"/>
              <w:rPr>
                <w:sz w:val="28"/>
              </w:rPr>
            </w:pPr>
            <w:r>
              <w:rPr>
                <w:sz w:val="28"/>
              </w:rPr>
              <w:t>Содержание операции</w:t>
            </w:r>
          </w:p>
        </w:tc>
        <w:tc>
          <w:tcPr>
            <w:tcW w:w="1440" w:type="dxa"/>
            <w:vMerge w:val="restart"/>
            <w:vAlign w:val="center"/>
          </w:tcPr>
          <w:p w:rsidR="007B001D" w:rsidRDefault="007B001D">
            <w:pPr>
              <w:pStyle w:val="1"/>
              <w:rPr>
                <w:sz w:val="28"/>
              </w:rPr>
            </w:pPr>
            <w:r>
              <w:rPr>
                <w:sz w:val="28"/>
              </w:rPr>
              <w:t>Сумма</w:t>
            </w:r>
          </w:p>
          <w:p w:rsidR="007B001D" w:rsidRDefault="007B001D">
            <w:pPr>
              <w:jc w:val="center"/>
              <w:rPr>
                <w:sz w:val="28"/>
              </w:rPr>
            </w:pPr>
            <w:r>
              <w:rPr>
                <w:sz w:val="28"/>
              </w:rPr>
              <w:t>(руб.)</w:t>
            </w:r>
          </w:p>
        </w:tc>
        <w:tc>
          <w:tcPr>
            <w:tcW w:w="3343" w:type="dxa"/>
            <w:gridSpan w:val="2"/>
            <w:vAlign w:val="center"/>
          </w:tcPr>
          <w:p w:rsidR="007B001D" w:rsidRDefault="007B001D">
            <w:pPr>
              <w:jc w:val="center"/>
              <w:rPr>
                <w:sz w:val="28"/>
              </w:rPr>
            </w:pPr>
            <w:r>
              <w:rPr>
                <w:sz w:val="28"/>
              </w:rPr>
              <w:t>Корреспонденция</w:t>
            </w:r>
          </w:p>
        </w:tc>
      </w:tr>
      <w:tr w:rsidR="007B001D">
        <w:trPr>
          <w:cantSplit/>
        </w:trPr>
        <w:tc>
          <w:tcPr>
            <w:tcW w:w="648" w:type="dxa"/>
            <w:vMerge/>
          </w:tcPr>
          <w:p w:rsidR="007B001D" w:rsidRDefault="007B001D">
            <w:pPr>
              <w:jc w:val="center"/>
              <w:rPr>
                <w:sz w:val="28"/>
              </w:rPr>
            </w:pPr>
          </w:p>
        </w:tc>
        <w:tc>
          <w:tcPr>
            <w:tcW w:w="4140" w:type="dxa"/>
            <w:vMerge/>
          </w:tcPr>
          <w:p w:rsidR="007B001D" w:rsidRDefault="007B001D">
            <w:pPr>
              <w:jc w:val="center"/>
              <w:rPr>
                <w:sz w:val="28"/>
              </w:rPr>
            </w:pPr>
          </w:p>
        </w:tc>
        <w:tc>
          <w:tcPr>
            <w:tcW w:w="1440" w:type="dxa"/>
            <w:vMerge/>
          </w:tcPr>
          <w:p w:rsidR="007B001D" w:rsidRDefault="007B001D">
            <w:pPr>
              <w:jc w:val="center"/>
              <w:rPr>
                <w:sz w:val="28"/>
              </w:rPr>
            </w:pPr>
          </w:p>
        </w:tc>
        <w:tc>
          <w:tcPr>
            <w:tcW w:w="1800" w:type="dxa"/>
          </w:tcPr>
          <w:p w:rsidR="007B001D" w:rsidRDefault="007B001D">
            <w:pPr>
              <w:jc w:val="center"/>
              <w:rPr>
                <w:sz w:val="28"/>
              </w:rPr>
            </w:pPr>
            <w:r>
              <w:rPr>
                <w:sz w:val="28"/>
              </w:rPr>
              <w:t>Дт</w:t>
            </w:r>
          </w:p>
        </w:tc>
        <w:tc>
          <w:tcPr>
            <w:tcW w:w="1543" w:type="dxa"/>
          </w:tcPr>
          <w:p w:rsidR="007B001D" w:rsidRDefault="007B001D">
            <w:pPr>
              <w:jc w:val="center"/>
              <w:rPr>
                <w:sz w:val="28"/>
              </w:rPr>
            </w:pPr>
            <w:r>
              <w:rPr>
                <w:sz w:val="28"/>
              </w:rPr>
              <w:t>Нт</w:t>
            </w:r>
          </w:p>
        </w:tc>
      </w:tr>
      <w:tr w:rsidR="007B001D">
        <w:tc>
          <w:tcPr>
            <w:tcW w:w="648" w:type="dxa"/>
            <w:vAlign w:val="center"/>
          </w:tcPr>
          <w:p w:rsidR="007B001D" w:rsidRDefault="007B001D">
            <w:pPr>
              <w:jc w:val="center"/>
              <w:rPr>
                <w:sz w:val="28"/>
              </w:rPr>
            </w:pPr>
            <w:r>
              <w:rPr>
                <w:sz w:val="28"/>
              </w:rPr>
              <w:t>1.</w:t>
            </w:r>
          </w:p>
        </w:tc>
        <w:tc>
          <w:tcPr>
            <w:tcW w:w="4140" w:type="dxa"/>
            <w:vAlign w:val="center"/>
          </w:tcPr>
          <w:p w:rsidR="007B001D" w:rsidRDefault="007B001D">
            <w:pPr>
              <w:jc w:val="center"/>
            </w:pPr>
            <w:r>
              <w:t>Поступило топливо от нефтебазы</w:t>
            </w:r>
          </w:p>
        </w:tc>
        <w:tc>
          <w:tcPr>
            <w:tcW w:w="1440" w:type="dxa"/>
            <w:vAlign w:val="center"/>
          </w:tcPr>
          <w:p w:rsidR="007B001D" w:rsidRDefault="007B001D">
            <w:pPr>
              <w:jc w:val="center"/>
              <w:rPr>
                <w:sz w:val="28"/>
              </w:rPr>
            </w:pPr>
            <w:r>
              <w:rPr>
                <w:sz w:val="28"/>
              </w:rPr>
              <w:t>12000</w:t>
            </w:r>
          </w:p>
        </w:tc>
        <w:tc>
          <w:tcPr>
            <w:tcW w:w="1800" w:type="dxa"/>
            <w:vAlign w:val="center"/>
          </w:tcPr>
          <w:p w:rsidR="007B001D" w:rsidRDefault="007B001D">
            <w:pPr>
              <w:jc w:val="center"/>
              <w:rPr>
                <w:sz w:val="28"/>
              </w:rPr>
            </w:pPr>
            <w:r>
              <w:rPr>
                <w:sz w:val="28"/>
              </w:rPr>
              <w:t>10</w:t>
            </w:r>
          </w:p>
        </w:tc>
        <w:tc>
          <w:tcPr>
            <w:tcW w:w="1543" w:type="dxa"/>
            <w:vAlign w:val="center"/>
          </w:tcPr>
          <w:p w:rsidR="007B001D" w:rsidRDefault="007B001D">
            <w:pPr>
              <w:jc w:val="center"/>
              <w:rPr>
                <w:sz w:val="28"/>
              </w:rPr>
            </w:pPr>
            <w:r>
              <w:rPr>
                <w:sz w:val="28"/>
              </w:rPr>
              <w:t>60</w:t>
            </w:r>
          </w:p>
        </w:tc>
      </w:tr>
      <w:tr w:rsidR="007B001D">
        <w:tc>
          <w:tcPr>
            <w:tcW w:w="648" w:type="dxa"/>
            <w:vAlign w:val="center"/>
          </w:tcPr>
          <w:p w:rsidR="007B001D" w:rsidRDefault="007B001D">
            <w:pPr>
              <w:jc w:val="center"/>
              <w:rPr>
                <w:sz w:val="28"/>
              </w:rPr>
            </w:pPr>
            <w:r>
              <w:rPr>
                <w:sz w:val="28"/>
              </w:rPr>
              <w:t>2.</w:t>
            </w:r>
          </w:p>
        </w:tc>
        <w:tc>
          <w:tcPr>
            <w:tcW w:w="4140" w:type="dxa"/>
            <w:vAlign w:val="center"/>
          </w:tcPr>
          <w:p w:rsidR="007B001D" w:rsidRDefault="007B001D">
            <w:pPr>
              <w:jc w:val="center"/>
            </w:pPr>
            <w:r>
              <w:t>Оплачен счет поставщика с расчетного счета за поступившее топливо</w:t>
            </w:r>
          </w:p>
        </w:tc>
        <w:tc>
          <w:tcPr>
            <w:tcW w:w="1440" w:type="dxa"/>
            <w:vAlign w:val="center"/>
          </w:tcPr>
          <w:p w:rsidR="007B001D" w:rsidRDefault="007B001D">
            <w:pPr>
              <w:jc w:val="center"/>
              <w:rPr>
                <w:sz w:val="28"/>
              </w:rPr>
            </w:pPr>
            <w:r>
              <w:rPr>
                <w:sz w:val="28"/>
              </w:rPr>
              <w:t>12000</w:t>
            </w:r>
          </w:p>
        </w:tc>
        <w:tc>
          <w:tcPr>
            <w:tcW w:w="1800" w:type="dxa"/>
            <w:vAlign w:val="center"/>
          </w:tcPr>
          <w:p w:rsidR="007B001D" w:rsidRDefault="007B001D">
            <w:pPr>
              <w:jc w:val="center"/>
              <w:rPr>
                <w:sz w:val="28"/>
              </w:rPr>
            </w:pPr>
            <w:r>
              <w:rPr>
                <w:sz w:val="28"/>
              </w:rPr>
              <w:t>60</w:t>
            </w:r>
          </w:p>
        </w:tc>
        <w:tc>
          <w:tcPr>
            <w:tcW w:w="1543" w:type="dxa"/>
            <w:vAlign w:val="center"/>
          </w:tcPr>
          <w:p w:rsidR="007B001D" w:rsidRDefault="007B001D">
            <w:pPr>
              <w:jc w:val="center"/>
              <w:rPr>
                <w:sz w:val="28"/>
              </w:rPr>
            </w:pPr>
            <w:r>
              <w:rPr>
                <w:sz w:val="28"/>
              </w:rPr>
              <w:t>51</w:t>
            </w:r>
          </w:p>
        </w:tc>
      </w:tr>
      <w:tr w:rsidR="007B001D">
        <w:tc>
          <w:tcPr>
            <w:tcW w:w="648" w:type="dxa"/>
            <w:vAlign w:val="center"/>
          </w:tcPr>
          <w:p w:rsidR="007B001D" w:rsidRDefault="007B001D">
            <w:pPr>
              <w:jc w:val="center"/>
              <w:rPr>
                <w:sz w:val="28"/>
              </w:rPr>
            </w:pPr>
            <w:r>
              <w:rPr>
                <w:sz w:val="28"/>
              </w:rPr>
              <w:t>3.</w:t>
            </w:r>
          </w:p>
        </w:tc>
        <w:tc>
          <w:tcPr>
            <w:tcW w:w="4140" w:type="dxa"/>
            <w:vAlign w:val="center"/>
          </w:tcPr>
          <w:p w:rsidR="007B001D" w:rsidRDefault="007B001D">
            <w:pPr>
              <w:jc w:val="center"/>
            </w:pPr>
            <w:r>
              <w:t>Списываются расходы по доставке топлива соответственным транспортом</w:t>
            </w:r>
          </w:p>
        </w:tc>
        <w:tc>
          <w:tcPr>
            <w:tcW w:w="1440" w:type="dxa"/>
            <w:vAlign w:val="center"/>
          </w:tcPr>
          <w:p w:rsidR="007B001D" w:rsidRDefault="007B001D">
            <w:pPr>
              <w:jc w:val="center"/>
              <w:rPr>
                <w:sz w:val="28"/>
              </w:rPr>
            </w:pPr>
            <w:r>
              <w:rPr>
                <w:sz w:val="28"/>
              </w:rPr>
              <w:t>300</w:t>
            </w:r>
          </w:p>
        </w:tc>
        <w:tc>
          <w:tcPr>
            <w:tcW w:w="1800" w:type="dxa"/>
            <w:vAlign w:val="center"/>
          </w:tcPr>
          <w:p w:rsidR="007B001D" w:rsidRDefault="007B001D">
            <w:pPr>
              <w:jc w:val="center"/>
              <w:rPr>
                <w:sz w:val="28"/>
              </w:rPr>
            </w:pPr>
            <w:r>
              <w:rPr>
                <w:sz w:val="28"/>
              </w:rPr>
              <w:t>10</w:t>
            </w:r>
          </w:p>
        </w:tc>
        <w:tc>
          <w:tcPr>
            <w:tcW w:w="1543" w:type="dxa"/>
            <w:vAlign w:val="center"/>
          </w:tcPr>
          <w:p w:rsidR="007B001D" w:rsidRDefault="007B001D">
            <w:pPr>
              <w:jc w:val="center"/>
              <w:rPr>
                <w:sz w:val="28"/>
              </w:rPr>
            </w:pPr>
            <w:r>
              <w:rPr>
                <w:sz w:val="28"/>
              </w:rPr>
              <w:t>60</w:t>
            </w:r>
          </w:p>
        </w:tc>
      </w:tr>
      <w:tr w:rsidR="007B001D">
        <w:tc>
          <w:tcPr>
            <w:tcW w:w="648" w:type="dxa"/>
            <w:vAlign w:val="center"/>
          </w:tcPr>
          <w:p w:rsidR="007B001D" w:rsidRDefault="007B001D">
            <w:pPr>
              <w:jc w:val="center"/>
              <w:rPr>
                <w:sz w:val="28"/>
              </w:rPr>
            </w:pPr>
            <w:r>
              <w:rPr>
                <w:sz w:val="28"/>
              </w:rPr>
              <w:t>4.</w:t>
            </w:r>
          </w:p>
        </w:tc>
        <w:tc>
          <w:tcPr>
            <w:tcW w:w="4140" w:type="dxa"/>
            <w:vAlign w:val="center"/>
          </w:tcPr>
          <w:p w:rsidR="007B001D" w:rsidRDefault="007B001D">
            <w:pPr>
              <w:jc w:val="center"/>
            </w:pPr>
            <w:r>
              <w:t>Начислена заработная плата рабочим за доставку топлива</w:t>
            </w:r>
          </w:p>
        </w:tc>
        <w:tc>
          <w:tcPr>
            <w:tcW w:w="1440" w:type="dxa"/>
            <w:vAlign w:val="center"/>
          </w:tcPr>
          <w:p w:rsidR="007B001D" w:rsidRDefault="007B001D">
            <w:pPr>
              <w:jc w:val="center"/>
              <w:rPr>
                <w:sz w:val="28"/>
              </w:rPr>
            </w:pPr>
            <w:r>
              <w:rPr>
                <w:sz w:val="28"/>
              </w:rPr>
              <w:t>50</w:t>
            </w:r>
          </w:p>
        </w:tc>
        <w:tc>
          <w:tcPr>
            <w:tcW w:w="1800" w:type="dxa"/>
            <w:vAlign w:val="center"/>
          </w:tcPr>
          <w:p w:rsidR="007B001D" w:rsidRDefault="007B001D">
            <w:pPr>
              <w:jc w:val="center"/>
              <w:rPr>
                <w:sz w:val="28"/>
              </w:rPr>
            </w:pPr>
            <w:r>
              <w:rPr>
                <w:sz w:val="28"/>
              </w:rPr>
              <w:t>44</w:t>
            </w:r>
          </w:p>
        </w:tc>
        <w:tc>
          <w:tcPr>
            <w:tcW w:w="1543" w:type="dxa"/>
            <w:vAlign w:val="center"/>
          </w:tcPr>
          <w:p w:rsidR="007B001D" w:rsidRDefault="007B001D">
            <w:pPr>
              <w:jc w:val="center"/>
              <w:rPr>
                <w:sz w:val="28"/>
              </w:rPr>
            </w:pPr>
            <w:r>
              <w:rPr>
                <w:sz w:val="28"/>
              </w:rPr>
              <w:t>70</w:t>
            </w:r>
          </w:p>
        </w:tc>
      </w:tr>
      <w:tr w:rsidR="007B001D">
        <w:tc>
          <w:tcPr>
            <w:tcW w:w="648" w:type="dxa"/>
            <w:vAlign w:val="center"/>
          </w:tcPr>
          <w:p w:rsidR="007B001D" w:rsidRDefault="007B001D">
            <w:pPr>
              <w:jc w:val="center"/>
              <w:rPr>
                <w:sz w:val="28"/>
              </w:rPr>
            </w:pPr>
            <w:r>
              <w:rPr>
                <w:sz w:val="28"/>
              </w:rPr>
              <w:t>5.</w:t>
            </w:r>
          </w:p>
        </w:tc>
        <w:tc>
          <w:tcPr>
            <w:tcW w:w="4140" w:type="dxa"/>
            <w:vAlign w:val="center"/>
          </w:tcPr>
          <w:p w:rsidR="007B001D" w:rsidRDefault="007B001D">
            <w:pPr>
              <w:jc w:val="center"/>
            </w:pPr>
            <w:r>
              <w:t>Произведены отчисления:</w:t>
            </w:r>
          </w:p>
          <w:p w:rsidR="007B001D" w:rsidRDefault="007B001D">
            <w:pPr>
              <w:jc w:val="center"/>
            </w:pPr>
            <w:r>
              <w:t>а) 4% - органам соц. страхования;</w:t>
            </w:r>
          </w:p>
          <w:p w:rsidR="007B001D" w:rsidRDefault="007B001D">
            <w:pPr>
              <w:jc w:val="center"/>
            </w:pPr>
            <w:r>
              <w:t>б) 0,4% - органам соц. страхования по 03 классу риска;</w:t>
            </w:r>
          </w:p>
          <w:p w:rsidR="007B001D" w:rsidRDefault="007B001D">
            <w:pPr>
              <w:jc w:val="center"/>
            </w:pPr>
            <w:r>
              <w:t>в) 20,6% - в пенсионный фонд;</w:t>
            </w:r>
          </w:p>
          <w:p w:rsidR="007B001D" w:rsidRDefault="007B001D">
            <w:pPr>
              <w:jc w:val="center"/>
            </w:pPr>
            <w:r>
              <w:t>г) 2,6% - ОФМС.</w:t>
            </w:r>
          </w:p>
        </w:tc>
        <w:tc>
          <w:tcPr>
            <w:tcW w:w="1440" w:type="dxa"/>
            <w:vAlign w:val="center"/>
          </w:tcPr>
          <w:p w:rsidR="007B001D" w:rsidRDefault="007B001D">
            <w:pPr>
              <w:jc w:val="center"/>
              <w:rPr>
                <w:sz w:val="28"/>
              </w:rPr>
            </w:pPr>
            <w:r>
              <w:rPr>
                <w:sz w:val="28"/>
              </w:rPr>
              <w:t>13,80</w:t>
            </w:r>
          </w:p>
        </w:tc>
        <w:tc>
          <w:tcPr>
            <w:tcW w:w="1800" w:type="dxa"/>
            <w:vAlign w:val="center"/>
          </w:tcPr>
          <w:p w:rsidR="007B001D" w:rsidRDefault="007B001D">
            <w:pPr>
              <w:jc w:val="center"/>
              <w:rPr>
                <w:sz w:val="28"/>
              </w:rPr>
            </w:pPr>
            <w:r>
              <w:rPr>
                <w:sz w:val="28"/>
              </w:rPr>
              <w:t>44</w:t>
            </w:r>
          </w:p>
        </w:tc>
        <w:tc>
          <w:tcPr>
            <w:tcW w:w="1543" w:type="dxa"/>
            <w:vAlign w:val="center"/>
          </w:tcPr>
          <w:p w:rsidR="007B001D" w:rsidRDefault="007B001D">
            <w:pPr>
              <w:jc w:val="center"/>
              <w:rPr>
                <w:sz w:val="28"/>
              </w:rPr>
            </w:pPr>
            <w:r>
              <w:rPr>
                <w:sz w:val="28"/>
              </w:rPr>
              <w:t>69</w:t>
            </w:r>
          </w:p>
        </w:tc>
      </w:tr>
      <w:tr w:rsidR="007B001D">
        <w:tc>
          <w:tcPr>
            <w:tcW w:w="648" w:type="dxa"/>
            <w:vAlign w:val="center"/>
          </w:tcPr>
          <w:p w:rsidR="007B001D" w:rsidRDefault="007B001D">
            <w:pPr>
              <w:jc w:val="center"/>
              <w:rPr>
                <w:sz w:val="28"/>
              </w:rPr>
            </w:pPr>
            <w:r>
              <w:rPr>
                <w:sz w:val="28"/>
              </w:rPr>
              <w:t>6.</w:t>
            </w:r>
          </w:p>
        </w:tc>
        <w:tc>
          <w:tcPr>
            <w:tcW w:w="4140" w:type="dxa"/>
            <w:vAlign w:val="center"/>
          </w:tcPr>
          <w:p w:rsidR="007B001D" w:rsidRDefault="007B001D">
            <w:pPr>
              <w:jc w:val="center"/>
            </w:pPr>
            <w:r>
              <w:t>Списывается топливо на работу автомобильного транспорта</w:t>
            </w:r>
          </w:p>
        </w:tc>
        <w:tc>
          <w:tcPr>
            <w:tcW w:w="1440" w:type="dxa"/>
            <w:vAlign w:val="center"/>
          </w:tcPr>
          <w:p w:rsidR="007B001D" w:rsidRDefault="007B001D">
            <w:pPr>
              <w:jc w:val="center"/>
              <w:rPr>
                <w:sz w:val="28"/>
              </w:rPr>
            </w:pPr>
            <w:r>
              <w:rPr>
                <w:sz w:val="28"/>
              </w:rPr>
              <w:t>3500</w:t>
            </w:r>
          </w:p>
        </w:tc>
        <w:tc>
          <w:tcPr>
            <w:tcW w:w="1800" w:type="dxa"/>
            <w:vAlign w:val="center"/>
          </w:tcPr>
          <w:p w:rsidR="007B001D" w:rsidRDefault="007B001D">
            <w:pPr>
              <w:jc w:val="center"/>
              <w:rPr>
                <w:sz w:val="28"/>
              </w:rPr>
            </w:pPr>
            <w:r>
              <w:rPr>
                <w:sz w:val="28"/>
              </w:rPr>
              <w:t>44</w:t>
            </w:r>
          </w:p>
        </w:tc>
        <w:tc>
          <w:tcPr>
            <w:tcW w:w="1543" w:type="dxa"/>
            <w:vAlign w:val="center"/>
          </w:tcPr>
          <w:p w:rsidR="007B001D" w:rsidRDefault="007B001D">
            <w:pPr>
              <w:jc w:val="center"/>
              <w:rPr>
                <w:sz w:val="28"/>
              </w:rPr>
            </w:pPr>
            <w:r>
              <w:rPr>
                <w:sz w:val="28"/>
              </w:rPr>
              <w:t>10</w:t>
            </w:r>
          </w:p>
        </w:tc>
      </w:tr>
      <w:tr w:rsidR="007B001D">
        <w:tc>
          <w:tcPr>
            <w:tcW w:w="648" w:type="dxa"/>
            <w:vAlign w:val="center"/>
          </w:tcPr>
          <w:p w:rsidR="007B001D" w:rsidRDefault="007B001D">
            <w:pPr>
              <w:jc w:val="center"/>
              <w:rPr>
                <w:sz w:val="28"/>
              </w:rPr>
            </w:pPr>
            <w:r>
              <w:rPr>
                <w:sz w:val="28"/>
              </w:rPr>
              <w:t>7.</w:t>
            </w:r>
          </w:p>
        </w:tc>
        <w:tc>
          <w:tcPr>
            <w:tcW w:w="4140" w:type="dxa"/>
            <w:vAlign w:val="center"/>
          </w:tcPr>
          <w:p w:rsidR="007B001D" w:rsidRDefault="007B001D">
            <w:pPr>
              <w:jc w:val="center"/>
            </w:pPr>
            <w:r>
              <w:t>Списывается часть транспортно-заготовительных расходов по заготовлению топлива, израсходованного на работу автомобилей (сумму определить).</w:t>
            </w:r>
          </w:p>
        </w:tc>
        <w:tc>
          <w:tcPr>
            <w:tcW w:w="1440" w:type="dxa"/>
            <w:vAlign w:val="center"/>
          </w:tcPr>
          <w:p w:rsidR="007B001D" w:rsidRDefault="007B001D">
            <w:pPr>
              <w:jc w:val="center"/>
              <w:rPr>
                <w:sz w:val="28"/>
              </w:rPr>
            </w:pPr>
            <w:r>
              <w:rPr>
                <w:sz w:val="28"/>
              </w:rPr>
              <w:t>87,5</w:t>
            </w:r>
          </w:p>
        </w:tc>
        <w:tc>
          <w:tcPr>
            <w:tcW w:w="1800" w:type="dxa"/>
            <w:vAlign w:val="center"/>
          </w:tcPr>
          <w:p w:rsidR="007B001D" w:rsidRDefault="007B001D">
            <w:pPr>
              <w:jc w:val="center"/>
              <w:rPr>
                <w:sz w:val="28"/>
              </w:rPr>
            </w:pPr>
            <w:r>
              <w:rPr>
                <w:sz w:val="28"/>
              </w:rPr>
              <w:t>91</w:t>
            </w:r>
          </w:p>
        </w:tc>
        <w:tc>
          <w:tcPr>
            <w:tcW w:w="1543" w:type="dxa"/>
            <w:vAlign w:val="center"/>
          </w:tcPr>
          <w:p w:rsidR="007B001D" w:rsidRDefault="007B001D">
            <w:pPr>
              <w:jc w:val="center"/>
              <w:rPr>
                <w:sz w:val="28"/>
              </w:rPr>
            </w:pPr>
            <w:r>
              <w:rPr>
                <w:sz w:val="28"/>
              </w:rPr>
              <w:t>44</w:t>
            </w:r>
          </w:p>
        </w:tc>
      </w:tr>
    </w:tbl>
    <w:p w:rsidR="007B001D" w:rsidRDefault="007B001D">
      <w:pPr>
        <w:jc w:val="center"/>
      </w:pPr>
    </w:p>
    <w:p w:rsidR="007B001D" w:rsidRDefault="007B001D">
      <w:pPr>
        <w:rPr>
          <w:sz w:val="28"/>
        </w:rPr>
      </w:pPr>
    </w:p>
    <w:p w:rsidR="007B001D" w:rsidRDefault="007B001D">
      <w:pPr>
        <w:ind w:left="708" w:firstLine="372"/>
        <w:rPr>
          <w:sz w:val="28"/>
        </w:rPr>
      </w:pPr>
    </w:p>
    <w:p w:rsidR="007B001D" w:rsidRDefault="007B001D">
      <w:pPr>
        <w:ind w:left="708" w:firstLine="372"/>
        <w:rPr>
          <w:sz w:val="28"/>
        </w:rPr>
      </w:pPr>
    </w:p>
    <w:p w:rsidR="007B001D" w:rsidRDefault="007B001D">
      <w:pPr>
        <w:ind w:left="708" w:firstLine="372"/>
        <w:rPr>
          <w:sz w:val="28"/>
        </w:rPr>
      </w:pPr>
    </w:p>
    <w:p w:rsidR="007B001D" w:rsidRDefault="007B001D">
      <w:pPr>
        <w:pStyle w:val="30"/>
      </w:pPr>
      <w:r>
        <w:t>Список  использованной литературы:</w:t>
      </w:r>
    </w:p>
    <w:p w:rsidR="007B001D" w:rsidRDefault="007B001D">
      <w:pPr>
        <w:pStyle w:val="10"/>
        <w:spacing w:line="360" w:lineRule="auto"/>
        <w:rPr>
          <w:rFonts w:ascii="Times New Roman" w:hAnsi="Times New Roman"/>
          <w:sz w:val="28"/>
          <w:szCs w:val="24"/>
        </w:rPr>
      </w:pPr>
      <w:r>
        <w:rPr>
          <w:rFonts w:ascii="Times New Roman" w:hAnsi="Times New Roman"/>
          <w:sz w:val="28"/>
          <w:szCs w:val="24"/>
        </w:rPr>
        <w:t>Бакаев А. С. Годовая бухгалтерская отчетность организации. Подходы и комментарии к составлению. — М.: «Бухгалтерский учет», 1997. — 62с.</w:t>
      </w:r>
    </w:p>
    <w:p w:rsidR="007B001D" w:rsidRDefault="007B001D">
      <w:pPr>
        <w:pStyle w:val="10"/>
        <w:spacing w:line="360" w:lineRule="auto"/>
        <w:rPr>
          <w:rFonts w:ascii="Times New Roman" w:hAnsi="Times New Roman"/>
          <w:sz w:val="28"/>
          <w:szCs w:val="24"/>
        </w:rPr>
      </w:pPr>
      <w:r>
        <w:rPr>
          <w:rFonts w:ascii="Times New Roman" w:hAnsi="Times New Roman"/>
          <w:sz w:val="28"/>
          <w:szCs w:val="24"/>
        </w:rPr>
        <w:t>Бакаев А.С. Закон «О бухгалтерском учете»: Постатейный комментарий.  —  М.:  Международный  центр финансово-экономического развития, 1997. — 96с.</w:t>
      </w:r>
    </w:p>
    <w:p w:rsidR="007B001D" w:rsidRDefault="007B001D">
      <w:pPr>
        <w:pStyle w:val="10"/>
        <w:spacing w:line="360" w:lineRule="auto"/>
        <w:rPr>
          <w:rFonts w:ascii="Times New Roman" w:hAnsi="Times New Roman"/>
          <w:sz w:val="28"/>
          <w:szCs w:val="24"/>
        </w:rPr>
      </w:pPr>
      <w:r>
        <w:rPr>
          <w:rFonts w:ascii="Times New Roman" w:hAnsi="Times New Roman"/>
          <w:sz w:val="28"/>
          <w:szCs w:val="24"/>
        </w:rPr>
        <w:t>Бухгалтерский учет/ Безруких П.С., Ивашкевич В.Б. и др.: Учебн. 2-е изд. перераб. и доп. М.: «Бухгалтерский учет» — 1996 - 576 с.</w:t>
      </w:r>
    </w:p>
    <w:p w:rsidR="007B001D" w:rsidRDefault="007B001D">
      <w:pPr>
        <w:pStyle w:val="10"/>
        <w:spacing w:line="360" w:lineRule="auto"/>
        <w:rPr>
          <w:rFonts w:ascii="Times New Roman" w:hAnsi="Times New Roman"/>
          <w:sz w:val="28"/>
          <w:szCs w:val="24"/>
        </w:rPr>
      </w:pPr>
      <w:r>
        <w:rPr>
          <w:rFonts w:ascii="Times New Roman" w:hAnsi="Times New Roman"/>
          <w:sz w:val="28"/>
          <w:szCs w:val="24"/>
        </w:rPr>
        <w:t>ВещуноваН-Л., Фомина Л.Ф. Бухгалтерский учет в торговле и общественном питании: Практ. пособие.— М.: «Матис», 1996.</w:t>
      </w:r>
    </w:p>
    <w:p w:rsidR="007B001D" w:rsidRDefault="007B001D">
      <w:pPr>
        <w:pStyle w:val="10"/>
        <w:spacing w:line="360" w:lineRule="auto"/>
        <w:rPr>
          <w:rFonts w:ascii="Times New Roman" w:hAnsi="Times New Roman"/>
          <w:sz w:val="28"/>
          <w:szCs w:val="24"/>
        </w:rPr>
      </w:pPr>
      <w:r>
        <w:rPr>
          <w:rFonts w:ascii="Times New Roman" w:hAnsi="Times New Roman"/>
          <w:sz w:val="28"/>
          <w:szCs w:val="24"/>
        </w:rPr>
        <w:t>Вещунова Н.Л., Фомина Л. Ф. Бухгалтерский учет на предприятиях различных форм собственности: Практ. пособие. Ч. 1 и 2. — СПб.: «Импакс», 1992 .</w:t>
      </w:r>
    </w:p>
    <w:p w:rsidR="007B001D" w:rsidRDefault="007B001D">
      <w:pPr>
        <w:pStyle w:val="10"/>
        <w:spacing w:line="360" w:lineRule="auto"/>
        <w:rPr>
          <w:rFonts w:ascii="Times New Roman" w:hAnsi="Times New Roman"/>
          <w:sz w:val="28"/>
          <w:szCs w:val="24"/>
        </w:rPr>
      </w:pPr>
      <w:r>
        <w:rPr>
          <w:rFonts w:ascii="Times New Roman" w:hAnsi="Times New Roman"/>
          <w:sz w:val="28"/>
          <w:szCs w:val="24"/>
        </w:rPr>
        <w:t>Козлова Е.Н., Парашутин Н.В., Бабченко Т.Н., Галанина Е.Н.</w:t>
      </w:r>
    </w:p>
    <w:p w:rsidR="007B001D" w:rsidRDefault="007B001D">
      <w:pPr>
        <w:pStyle w:val="10"/>
        <w:spacing w:line="360" w:lineRule="auto"/>
        <w:rPr>
          <w:rFonts w:ascii="Times New Roman" w:hAnsi="Times New Roman"/>
          <w:sz w:val="28"/>
          <w:szCs w:val="24"/>
        </w:rPr>
      </w:pPr>
      <w:r>
        <w:rPr>
          <w:rFonts w:ascii="Times New Roman" w:hAnsi="Times New Roman"/>
          <w:sz w:val="28"/>
          <w:szCs w:val="24"/>
        </w:rPr>
        <w:t>Бухгалтерский учет. — М.: Финансы и статистика, 1994. — 464 с.</w:t>
      </w:r>
    </w:p>
    <w:p w:rsidR="007B001D" w:rsidRDefault="007B001D">
      <w:pPr>
        <w:pStyle w:val="10"/>
        <w:spacing w:line="360" w:lineRule="auto"/>
        <w:rPr>
          <w:rFonts w:ascii="Times New Roman" w:hAnsi="Times New Roman"/>
          <w:sz w:val="28"/>
          <w:szCs w:val="24"/>
        </w:rPr>
      </w:pPr>
      <w:r>
        <w:rPr>
          <w:rFonts w:ascii="Times New Roman" w:hAnsi="Times New Roman"/>
          <w:sz w:val="28"/>
          <w:szCs w:val="24"/>
        </w:rPr>
        <w:t>Луговой В.А. Бухгалтерский учет в вопросах и ответах. Практическое пособие для начинающего бухгалтера. Ч. 1 и 2.—М.: «Бухгалтерский учет», 1994.</w:t>
      </w:r>
    </w:p>
    <w:p w:rsidR="007B001D" w:rsidRDefault="007B001D">
      <w:pPr>
        <w:pStyle w:val="10"/>
        <w:spacing w:line="360" w:lineRule="auto"/>
        <w:rPr>
          <w:rFonts w:ascii="Times New Roman" w:hAnsi="Times New Roman"/>
          <w:sz w:val="28"/>
          <w:szCs w:val="24"/>
        </w:rPr>
      </w:pPr>
      <w:r>
        <w:rPr>
          <w:rFonts w:ascii="Times New Roman" w:hAnsi="Times New Roman"/>
          <w:sz w:val="28"/>
          <w:szCs w:val="24"/>
        </w:rPr>
        <w:t>Луговой В.А. Учет капитала, ссуд и финансовых результатов. (методика и практикум). — М.: Финансы и статистика, 1995. — 127 с.</w:t>
      </w:r>
    </w:p>
    <w:p w:rsidR="007B001D" w:rsidRDefault="007B001D">
      <w:pPr>
        <w:pStyle w:val="10"/>
        <w:spacing w:line="360" w:lineRule="auto"/>
        <w:rPr>
          <w:rFonts w:ascii="Times New Roman" w:hAnsi="Times New Roman"/>
          <w:sz w:val="28"/>
          <w:szCs w:val="24"/>
        </w:rPr>
      </w:pPr>
      <w:r>
        <w:rPr>
          <w:rFonts w:ascii="Times New Roman" w:hAnsi="Times New Roman"/>
          <w:sz w:val="28"/>
          <w:szCs w:val="24"/>
        </w:rPr>
        <w:t>Нидлз Б., Андерсон X., Кондуэлл Д. Принципы бухгалтерского учета./ Под ред. Я.В. Соколова. — М.: Финансы и статистика, 1993.</w:t>
      </w:r>
    </w:p>
    <w:p w:rsidR="007B001D" w:rsidRDefault="007B001D">
      <w:pPr>
        <w:pStyle w:val="10"/>
        <w:spacing w:line="360" w:lineRule="auto"/>
        <w:rPr>
          <w:rFonts w:ascii="Times New Roman" w:hAnsi="Times New Roman"/>
          <w:sz w:val="28"/>
          <w:szCs w:val="24"/>
        </w:rPr>
      </w:pPr>
      <w:r>
        <w:rPr>
          <w:rFonts w:ascii="Times New Roman" w:hAnsi="Times New Roman"/>
          <w:sz w:val="28"/>
          <w:szCs w:val="24"/>
        </w:rPr>
        <w:t>Палий В.В. Комментарий к новому плану счетов бухгалтерского учета. - М., 1992. - 156 с.</w:t>
      </w:r>
    </w:p>
    <w:p w:rsidR="007B001D" w:rsidRDefault="007B001D">
      <w:pPr>
        <w:pStyle w:val="10"/>
        <w:spacing w:line="360" w:lineRule="auto"/>
        <w:rPr>
          <w:rFonts w:ascii="Times New Roman" w:hAnsi="Times New Roman"/>
          <w:sz w:val="28"/>
          <w:szCs w:val="24"/>
        </w:rPr>
      </w:pPr>
      <w:r>
        <w:rPr>
          <w:rFonts w:ascii="Times New Roman" w:hAnsi="Times New Roman"/>
          <w:sz w:val="28"/>
          <w:szCs w:val="24"/>
        </w:rPr>
        <w:t>Натрое В.В. Бухгалтерский учет товарных операций. — СПб., 1997.</w:t>
      </w:r>
    </w:p>
    <w:p w:rsidR="007B001D" w:rsidRDefault="007B001D">
      <w:pPr>
        <w:pStyle w:val="10"/>
        <w:spacing w:line="360" w:lineRule="auto"/>
        <w:rPr>
          <w:rFonts w:ascii="Times New Roman" w:hAnsi="Times New Roman"/>
          <w:sz w:val="28"/>
          <w:szCs w:val="24"/>
        </w:rPr>
      </w:pPr>
      <w:r>
        <w:rPr>
          <w:rFonts w:ascii="Times New Roman" w:hAnsi="Times New Roman"/>
          <w:sz w:val="28"/>
          <w:szCs w:val="24"/>
        </w:rPr>
        <w:t>Патров В.В., Ковалев В.В. Как читать баланс. — М.: Финансы и статистика, 1993. — 255 с.</w:t>
      </w:r>
    </w:p>
    <w:p w:rsidR="007B001D" w:rsidRDefault="007B001D">
      <w:pPr>
        <w:pStyle w:val="10"/>
        <w:spacing w:line="360" w:lineRule="auto"/>
        <w:rPr>
          <w:rFonts w:ascii="Times New Roman" w:hAnsi="Times New Roman"/>
          <w:sz w:val="28"/>
          <w:szCs w:val="24"/>
        </w:rPr>
      </w:pPr>
      <w:r>
        <w:rPr>
          <w:rFonts w:ascii="Times New Roman" w:hAnsi="Times New Roman"/>
          <w:sz w:val="28"/>
          <w:szCs w:val="24"/>
        </w:rPr>
        <w:t>Рахман 3., Шеремет А. Бухгалтерский учет в рыночной экономике - М.: ИНФРА-М. 1996.</w:t>
      </w:r>
    </w:p>
    <w:p w:rsidR="007B001D" w:rsidRDefault="007B001D">
      <w:pPr>
        <w:pStyle w:val="10"/>
        <w:spacing w:line="360" w:lineRule="auto"/>
        <w:rPr>
          <w:rFonts w:ascii="Times New Roman" w:hAnsi="Times New Roman"/>
          <w:szCs w:val="24"/>
        </w:rPr>
      </w:pPr>
    </w:p>
    <w:p w:rsidR="007B001D" w:rsidRDefault="007B001D">
      <w:pPr>
        <w:spacing w:line="360" w:lineRule="auto"/>
      </w:pPr>
      <w:bookmarkStart w:id="0" w:name="_GoBack"/>
      <w:bookmarkEnd w:id="0"/>
    </w:p>
    <w:sectPr w:rsidR="007B001D">
      <w:pgSz w:w="11906" w:h="16838"/>
      <w:pgMar w:top="899" w:right="566" w:bottom="1134" w:left="16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001D" w:rsidRDefault="007B001D">
      <w:r>
        <w:separator/>
      </w:r>
    </w:p>
  </w:endnote>
  <w:endnote w:type="continuationSeparator" w:id="0">
    <w:p w:rsidR="007B001D" w:rsidRDefault="007B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001D" w:rsidRDefault="007B001D">
      <w:r>
        <w:separator/>
      </w:r>
    </w:p>
  </w:footnote>
  <w:footnote w:type="continuationSeparator" w:id="0">
    <w:p w:rsidR="007B001D" w:rsidRDefault="007B00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91205"/>
    <w:multiLevelType w:val="singleLevel"/>
    <w:tmpl w:val="DA6A9928"/>
    <w:lvl w:ilvl="0">
      <w:start w:val="1"/>
      <w:numFmt w:val="decimal"/>
      <w:lvlText w:val="%1. "/>
      <w:legacy w:legacy="1" w:legacySpace="0" w:legacyIndent="283"/>
      <w:lvlJc w:val="left"/>
      <w:pPr>
        <w:ind w:left="775" w:hanging="283"/>
      </w:pPr>
      <w:rPr>
        <w:rFonts w:ascii="Times New Roman" w:hAnsi="Times New Roman" w:hint="default"/>
        <w:b w:val="0"/>
        <w:i w:val="0"/>
        <w:sz w:val="32"/>
        <w:u w:val="none"/>
      </w:rPr>
    </w:lvl>
  </w:abstractNum>
  <w:abstractNum w:abstractNumId="1">
    <w:nsid w:val="02313E01"/>
    <w:multiLevelType w:val="singleLevel"/>
    <w:tmpl w:val="F6E0762A"/>
    <w:lvl w:ilvl="0">
      <w:start w:val="2"/>
      <w:numFmt w:val="decimal"/>
      <w:lvlText w:val="%1. "/>
      <w:legacy w:legacy="1" w:legacySpace="0" w:legacyIndent="283"/>
      <w:lvlJc w:val="left"/>
      <w:pPr>
        <w:ind w:left="703" w:hanging="283"/>
      </w:pPr>
      <w:rPr>
        <w:rFonts w:ascii="Times New Roman" w:hAnsi="Times New Roman" w:hint="default"/>
        <w:b w:val="0"/>
        <w:i w:val="0"/>
        <w:sz w:val="32"/>
        <w:u w:val="none"/>
      </w:rPr>
    </w:lvl>
  </w:abstractNum>
  <w:abstractNum w:abstractNumId="2">
    <w:nsid w:val="06C576FA"/>
    <w:multiLevelType w:val="singleLevel"/>
    <w:tmpl w:val="45C8595E"/>
    <w:lvl w:ilvl="0">
      <w:start w:val="1"/>
      <w:numFmt w:val="decimal"/>
      <w:lvlText w:val="%1."/>
      <w:lvlJc w:val="left"/>
      <w:pPr>
        <w:tabs>
          <w:tab w:val="num" w:pos="927"/>
        </w:tabs>
        <w:ind w:left="927" w:hanging="360"/>
      </w:pPr>
      <w:rPr>
        <w:rFonts w:hint="default"/>
      </w:rPr>
    </w:lvl>
  </w:abstractNum>
  <w:abstractNum w:abstractNumId="3">
    <w:nsid w:val="0A173815"/>
    <w:multiLevelType w:val="hybridMultilevel"/>
    <w:tmpl w:val="E872EC7A"/>
    <w:lvl w:ilvl="0" w:tplc="85D6E3A6">
      <w:start w:val="25"/>
      <w:numFmt w:val="decimal"/>
      <w:lvlText w:val="%1"/>
      <w:lvlJc w:val="left"/>
      <w:pPr>
        <w:tabs>
          <w:tab w:val="num" w:pos="870"/>
        </w:tabs>
        <w:ind w:left="870" w:hanging="5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05C2B21"/>
    <w:multiLevelType w:val="hybridMultilevel"/>
    <w:tmpl w:val="1D882D16"/>
    <w:lvl w:ilvl="0" w:tplc="3566DA74">
      <w:start w:val="43"/>
      <w:numFmt w:val="decimal"/>
      <w:lvlText w:val="%1"/>
      <w:lvlJc w:val="left"/>
      <w:pPr>
        <w:tabs>
          <w:tab w:val="num" w:pos="855"/>
        </w:tabs>
        <w:ind w:left="855" w:hanging="49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6C92880"/>
    <w:multiLevelType w:val="hybridMultilevel"/>
    <w:tmpl w:val="8BC8F5DA"/>
    <w:lvl w:ilvl="0" w:tplc="93662E9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292C4156"/>
    <w:multiLevelType w:val="singleLevel"/>
    <w:tmpl w:val="9452781C"/>
    <w:lvl w:ilvl="0">
      <w:start w:val="2"/>
      <w:numFmt w:val="decimal"/>
      <w:lvlText w:val="%1. "/>
      <w:legacy w:legacy="1" w:legacySpace="0" w:legacyIndent="283"/>
      <w:lvlJc w:val="left"/>
      <w:pPr>
        <w:ind w:left="463" w:hanging="283"/>
      </w:pPr>
      <w:rPr>
        <w:rFonts w:ascii="Times New Roman" w:hAnsi="Times New Roman" w:hint="default"/>
        <w:b w:val="0"/>
        <w:i w:val="0"/>
        <w:sz w:val="24"/>
        <w:u w:val="none"/>
      </w:rPr>
    </w:lvl>
  </w:abstractNum>
  <w:abstractNum w:abstractNumId="7">
    <w:nsid w:val="2E0658A0"/>
    <w:multiLevelType w:val="singleLevel"/>
    <w:tmpl w:val="5B0C713C"/>
    <w:lvl w:ilvl="0">
      <w:start w:val="5"/>
      <w:numFmt w:val="decimal"/>
      <w:lvlText w:val="%1. "/>
      <w:legacy w:legacy="1" w:legacySpace="0" w:legacyIndent="283"/>
      <w:lvlJc w:val="left"/>
      <w:pPr>
        <w:ind w:left="463" w:hanging="283"/>
      </w:pPr>
      <w:rPr>
        <w:rFonts w:ascii="Times New Roman" w:hAnsi="Times New Roman" w:hint="default"/>
        <w:b w:val="0"/>
        <w:i w:val="0"/>
        <w:sz w:val="24"/>
        <w:u w:val="none"/>
      </w:rPr>
    </w:lvl>
  </w:abstractNum>
  <w:abstractNum w:abstractNumId="8">
    <w:nsid w:val="2E17609A"/>
    <w:multiLevelType w:val="hybridMultilevel"/>
    <w:tmpl w:val="E07A2C7A"/>
    <w:lvl w:ilvl="0" w:tplc="52948C9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30707518"/>
    <w:multiLevelType w:val="hybridMultilevel"/>
    <w:tmpl w:val="EC18DF24"/>
    <w:lvl w:ilvl="0" w:tplc="0419000F">
      <w:start w:val="1"/>
      <w:numFmt w:val="decimal"/>
      <w:lvlText w:val="%1."/>
      <w:lvlJc w:val="left"/>
      <w:pPr>
        <w:tabs>
          <w:tab w:val="num" w:pos="720"/>
        </w:tabs>
        <w:ind w:left="720" w:hanging="360"/>
      </w:pPr>
      <w:rPr>
        <w:rFonts w:hint="default"/>
      </w:rPr>
    </w:lvl>
    <w:lvl w:ilvl="1" w:tplc="1794FF4E">
      <w:start w:val="8"/>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08A50AD"/>
    <w:multiLevelType w:val="multilevel"/>
    <w:tmpl w:val="6DD28732"/>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1416" w:hanging="708"/>
      </w:pPr>
    </w:lvl>
    <w:lvl w:ilvl="2">
      <w:start w:val="1"/>
      <w:numFmt w:val="decimal"/>
      <w:lvlText w:val="%1.%2.%3"/>
      <w:legacy w:legacy="1" w:legacySpace="0" w:legacyIndent="708"/>
      <w:lvlJc w:val="left"/>
      <w:pPr>
        <w:ind w:left="2124" w:hanging="708"/>
      </w:pPr>
    </w:lvl>
    <w:lvl w:ilvl="3">
      <w:start w:val="1"/>
      <w:numFmt w:val="decimal"/>
      <w:lvlText w:val="%1.%2.%3.%4"/>
      <w:legacy w:legacy="1" w:legacySpace="0" w:legacyIndent="708"/>
      <w:lvlJc w:val="left"/>
      <w:pPr>
        <w:ind w:left="2832" w:hanging="708"/>
      </w:pPr>
    </w:lvl>
    <w:lvl w:ilvl="4">
      <w:start w:val="1"/>
      <w:numFmt w:val="decimal"/>
      <w:lvlText w:val="%1.%2.%3.%4.%5"/>
      <w:legacy w:legacy="1" w:legacySpace="0" w:legacyIndent="708"/>
      <w:lvlJc w:val="left"/>
      <w:pPr>
        <w:ind w:left="3540" w:hanging="708"/>
      </w:pPr>
    </w:lvl>
    <w:lvl w:ilvl="5">
      <w:start w:val="1"/>
      <w:numFmt w:val="decimal"/>
      <w:lvlText w:val="%1.%2.%3.%4.%5.%6"/>
      <w:legacy w:legacy="1" w:legacySpace="0" w:legacyIndent="708"/>
      <w:lvlJc w:val="left"/>
      <w:pPr>
        <w:ind w:left="4248"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11">
    <w:nsid w:val="32D9782C"/>
    <w:multiLevelType w:val="hybridMultilevel"/>
    <w:tmpl w:val="0CF0CB76"/>
    <w:lvl w:ilvl="0" w:tplc="CFF473A6">
      <w:start w:val="1"/>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2">
    <w:nsid w:val="3D970AA6"/>
    <w:multiLevelType w:val="hybridMultilevel"/>
    <w:tmpl w:val="D33C23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F0C7C0F"/>
    <w:multiLevelType w:val="singleLevel"/>
    <w:tmpl w:val="0419000F"/>
    <w:lvl w:ilvl="0">
      <w:start w:val="1"/>
      <w:numFmt w:val="decimal"/>
      <w:lvlText w:val="%1."/>
      <w:lvlJc w:val="left"/>
      <w:pPr>
        <w:tabs>
          <w:tab w:val="num" w:pos="360"/>
        </w:tabs>
        <w:ind w:left="360" w:hanging="360"/>
      </w:pPr>
      <w:rPr>
        <w:rFonts w:hint="default"/>
      </w:rPr>
    </w:lvl>
  </w:abstractNum>
  <w:abstractNum w:abstractNumId="14">
    <w:nsid w:val="471418EA"/>
    <w:multiLevelType w:val="hybridMultilevel"/>
    <w:tmpl w:val="E2ACA192"/>
    <w:lvl w:ilvl="0" w:tplc="0419000F">
      <w:start w:val="1"/>
      <w:numFmt w:val="decimal"/>
      <w:lvlText w:val="%1."/>
      <w:lvlJc w:val="left"/>
      <w:pPr>
        <w:tabs>
          <w:tab w:val="num" w:pos="720"/>
        </w:tabs>
        <w:ind w:left="720" w:hanging="360"/>
      </w:pPr>
      <w:rPr>
        <w:rFonts w:hint="default"/>
      </w:rPr>
    </w:lvl>
    <w:lvl w:ilvl="1" w:tplc="D0E4372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BC463D3"/>
    <w:multiLevelType w:val="hybridMultilevel"/>
    <w:tmpl w:val="E424EA30"/>
    <w:lvl w:ilvl="0" w:tplc="A708687C">
      <w:start w:val="34"/>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BF8220F"/>
    <w:multiLevelType w:val="hybridMultilevel"/>
    <w:tmpl w:val="6922DCD6"/>
    <w:lvl w:ilvl="0" w:tplc="65C81DA4">
      <w:start w:val="1"/>
      <w:numFmt w:val="decimal"/>
      <w:lvlText w:val="%1."/>
      <w:lvlJc w:val="left"/>
      <w:pPr>
        <w:tabs>
          <w:tab w:val="num" w:pos="1740"/>
        </w:tabs>
        <w:ind w:left="1740" w:hanging="10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nsid w:val="4D2600B3"/>
    <w:multiLevelType w:val="hybridMultilevel"/>
    <w:tmpl w:val="30D6E9BE"/>
    <w:lvl w:ilvl="0" w:tplc="86363DCC">
      <w:start w:val="1"/>
      <w:numFmt w:val="decimal"/>
      <w:lvlText w:val="%1."/>
      <w:lvlJc w:val="left"/>
      <w:pPr>
        <w:tabs>
          <w:tab w:val="num" w:pos="1725"/>
        </w:tabs>
        <w:ind w:left="1725" w:hanging="10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4F971904"/>
    <w:multiLevelType w:val="singleLevel"/>
    <w:tmpl w:val="BE28B096"/>
    <w:lvl w:ilvl="0">
      <w:start w:val="3"/>
      <w:numFmt w:val="decimal"/>
      <w:lvlText w:val="%1. "/>
      <w:legacy w:legacy="1" w:legacySpace="0" w:legacyIndent="283"/>
      <w:lvlJc w:val="left"/>
      <w:pPr>
        <w:ind w:left="703" w:hanging="283"/>
      </w:pPr>
      <w:rPr>
        <w:rFonts w:ascii="Times New Roman" w:hAnsi="Times New Roman" w:hint="default"/>
        <w:b w:val="0"/>
        <w:i w:val="0"/>
        <w:sz w:val="32"/>
        <w:u w:val="none"/>
      </w:rPr>
    </w:lvl>
  </w:abstractNum>
  <w:abstractNum w:abstractNumId="19">
    <w:nsid w:val="500E657C"/>
    <w:multiLevelType w:val="hybridMultilevel"/>
    <w:tmpl w:val="E03AD2C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4C67F46"/>
    <w:multiLevelType w:val="hybridMultilevel"/>
    <w:tmpl w:val="C0A63E0A"/>
    <w:lvl w:ilvl="0" w:tplc="8C26F3F0">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1">
    <w:nsid w:val="54CE33F0"/>
    <w:multiLevelType w:val="singleLevel"/>
    <w:tmpl w:val="0419000F"/>
    <w:lvl w:ilvl="0">
      <w:start w:val="1"/>
      <w:numFmt w:val="decimal"/>
      <w:lvlText w:val="%1."/>
      <w:lvlJc w:val="left"/>
      <w:pPr>
        <w:tabs>
          <w:tab w:val="num" w:pos="360"/>
        </w:tabs>
        <w:ind w:left="360" w:hanging="360"/>
      </w:pPr>
      <w:rPr>
        <w:rFonts w:hint="default"/>
      </w:rPr>
    </w:lvl>
  </w:abstractNum>
  <w:abstractNum w:abstractNumId="22">
    <w:nsid w:val="56693BC2"/>
    <w:multiLevelType w:val="singleLevel"/>
    <w:tmpl w:val="94BEA4F2"/>
    <w:lvl w:ilvl="0">
      <w:start w:val="1"/>
      <w:numFmt w:val="decimal"/>
      <w:lvlText w:val="%1."/>
      <w:lvlJc w:val="left"/>
      <w:pPr>
        <w:tabs>
          <w:tab w:val="num" w:pos="927"/>
        </w:tabs>
        <w:ind w:left="927" w:hanging="360"/>
      </w:pPr>
      <w:rPr>
        <w:rFonts w:hint="default"/>
      </w:rPr>
    </w:lvl>
  </w:abstractNum>
  <w:abstractNum w:abstractNumId="23">
    <w:nsid w:val="57022C4A"/>
    <w:multiLevelType w:val="hybridMultilevel"/>
    <w:tmpl w:val="F4E46162"/>
    <w:lvl w:ilvl="0" w:tplc="3FC83148">
      <w:start w:val="1"/>
      <w:numFmt w:val="decimal"/>
      <w:lvlText w:val="%1."/>
      <w:lvlJc w:val="left"/>
      <w:pPr>
        <w:tabs>
          <w:tab w:val="num" w:pos="1740"/>
        </w:tabs>
        <w:ind w:left="1740" w:hanging="10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5C574279"/>
    <w:multiLevelType w:val="hybridMultilevel"/>
    <w:tmpl w:val="1F462CC0"/>
    <w:lvl w:ilvl="0" w:tplc="0866ACA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nsid w:val="5E164E8E"/>
    <w:multiLevelType w:val="hybridMultilevel"/>
    <w:tmpl w:val="C2D603DE"/>
    <w:lvl w:ilvl="0" w:tplc="A708687C">
      <w:start w:val="34"/>
      <w:numFmt w:val="decimal"/>
      <w:lvlText w:val="%1"/>
      <w:lvlJc w:val="left"/>
      <w:pPr>
        <w:tabs>
          <w:tab w:val="num" w:pos="1875"/>
        </w:tabs>
        <w:ind w:left="1875" w:hanging="435"/>
      </w:pPr>
      <w:rPr>
        <w:rFonts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26">
    <w:nsid w:val="5E355252"/>
    <w:multiLevelType w:val="hybridMultilevel"/>
    <w:tmpl w:val="D20A6BE6"/>
    <w:lvl w:ilvl="0" w:tplc="E6525E9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7">
    <w:nsid w:val="634406B5"/>
    <w:multiLevelType w:val="hybridMultilevel"/>
    <w:tmpl w:val="1A4063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6A76DB6"/>
    <w:multiLevelType w:val="hybridMultilevel"/>
    <w:tmpl w:val="BB5432E6"/>
    <w:lvl w:ilvl="0" w:tplc="0419000F">
      <w:start w:val="1"/>
      <w:numFmt w:val="decimal"/>
      <w:lvlText w:val="%1."/>
      <w:lvlJc w:val="left"/>
      <w:pPr>
        <w:tabs>
          <w:tab w:val="num" w:pos="720"/>
        </w:tabs>
        <w:ind w:left="720" w:hanging="360"/>
      </w:pPr>
      <w:rPr>
        <w:rFonts w:hint="default"/>
      </w:rPr>
    </w:lvl>
    <w:lvl w:ilvl="1" w:tplc="16400B46">
      <w:start w:val="5"/>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82E7441"/>
    <w:multiLevelType w:val="hybridMultilevel"/>
    <w:tmpl w:val="748231D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28"/>
  </w:num>
  <w:num w:numId="3">
    <w:abstractNumId w:val="4"/>
  </w:num>
  <w:num w:numId="4">
    <w:abstractNumId w:val="3"/>
  </w:num>
  <w:num w:numId="5">
    <w:abstractNumId w:val="15"/>
  </w:num>
  <w:num w:numId="6">
    <w:abstractNumId w:val="25"/>
  </w:num>
  <w:num w:numId="7">
    <w:abstractNumId w:val="17"/>
  </w:num>
  <w:num w:numId="8">
    <w:abstractNumId w:val="26"/>
  </w:num>
  <w:num w:numId="9">
    <w:abstractNumId w:val="23"/>
  </w:num>
  <w:num w:numId="10">
    <w:abstractNumId w:val="5"/>
  </w:num>
  <w:num w:numId="11">
    <w:abstractNumId w:val="8"/>
  </w:num>
  <w:num w:numId="12">
    <w:abstractNumId w:val="16"/>
  </w:num>
  <w:num w:numId="13">
    <w:abstractNumId w:val="24"/>
  </w:num>
  <w:num w:numId="14">
    <w:abstractNumId w:val="12"/>
  </w:num>
  <w:num w:numId="15">
    <w:abstractNumId w:val="22"/>
  </w:num>
  <w:num w:numId="16">
    <w:abstractNumId w:val="13"/>
  </w:num>
  <w:num w:numId="17">
    <w:abstractNumId w:val="21"/>
  </w:num>
  <w:num w:numId="18">
    <w:abstractNumId w:val="2"/>
  </w:num>
  <w:num w:numId="19">
    <w:abstractNumId w:val="10"/>
  </w:num>
  <w:num w:numId="20">
    <w:abstractNumId w:val="0"/>
  </w:num>
  <w:num w:numId="21">
    <w:abstractNumId w:val="1"/>
  </w:num>
  <w:num w:numId="22">
    <w:abstractNumId w:val="18"/>
  </w:num>
  <w:num w:numId="23">
    <w:abstractNumId w:val="19"/>
  </w:num>
  <w:num w:numId="24">
    <w:abstractNumId w:val="6"/>
  </w:num>
  <w:num w:numId="25">
    <w:abstractNumId w:val="7"/>
  </w:num>
  <w:num w:numId="26">
    <w:abstractNumId w:val="20"/>
  </w:num>
  <w:num w:numId="27">
    <w:abstractNumId w:val="27"/>
  </w:num>
  <w:num w:numId="28">
    <w:abstractNumId w:val="11"/>
  </w:num>
  <w:num w:numId="29">
    <w:abstractNumId w:val="14"/>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1B50"/>
    <w:rsid w:val="007B001D"/>
    <w:rsid w:val="00930DD7"/>
    <w:rsid w:val="00B02F48"/>
    <w:rsid w:val="00F01B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D2268F-5F51-42EA-895E-B3E914307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bCs/>
      <w:sz w:val="56"/>
    </w:rPr>
  </w:style>
  <w:style w:type="paragraph" w:styleId="2">
    <w:name w:val="heading 2"/>
    <w:basedOn w:val="a"/>
    <w:next w:val="a"/>
    <w:qFormat/>
    <w:pPr>
      <w:keepNext/>
      <w:jc w:val="center"/>
      <w:outlineLvl w:val="1"/>
    </w:pPr>
    <w:rPr>
      <w:i/>
      <w:iCs/>
      <w:sz w:val="56"/>
    </w:rPr>
  </w:style>
  <w:style w:type="paragraph" w:styleId="3">
    <w:name w:val="heading 3"/>
    <w:basedOn w:val="a"/>
    <w:next w:val="a"/>
    <w:qFormat/>
    <w:pPr>
      <w:keepNext/>
      <w:jc w:val="right"/>
      <w:outlineLvl w:val="2"/>
    </w:pPr>
    <w:rPr>
      <w:sz w:val="36"/>
    </w:rPr>
  </w:style>
  <w:style w:type="paragraph" w:styleId="4">
    <w:name w:val="heading 4"/>
    <w:basedOn w:val="a"/>
    <w:next w:val="a"/>
    <w:qFormat/>
    <w:pPr>
      <w:keepNext/>
      <w:jc w:val="center"/>
      <w:outlineLvl w:val="3"/>
    </w:pPr>
    <w:rPr>
      <w:bCs/>
      <w:sz w:val="28"/>
    </w:rPr>
  </w:style>
  <w:style w:type="paragraph" w:styleId="5">
    <w:name w:val="heading 5"/>
    <w:basedOn w:val="a"/>
    <w:next w:val="a"/>
    <w:qFormat/>
    <w:pPr>
      <w:keepNext/>
      <w:ind w:firstLine="567"/>
      <w:outlineLvl w:val="4"/>
    </w:pPr>
    <w:rPr>
      <w:sz w:val="28"/>
    </w:rPr>
  </w:style>
  <w:style w:type="paragraph" w:styleId="6">
    <w:name w:val="heading 6"/>
    <w:basedOn w:val="a"/>
    <w:next w:val="a"/>
    <w:qFormat/>
    <w:pPr>
      <w:keepNext/>
      <w:outlineLvl w:val="5"/>
    </w:pPr>
    <w:rPr>
      <w:sz w:val="28"/>
    </w:rPr>
  </w:style>
  <w:style w:type="paragraph" w:styleId="7">
    <w:name w:val="heading 7"/>
    <w:basedOn w:val="a"/>
    <w:next w:val="a"/>
    <w:qFormat/>
    <w:pPr>
      <w:keepNext/>
      <w:ind w:firstLine="720"/>
      <w:jc w:val="center"/>
      <w:outlineLvl w:val="6"/>
    </w:pPr>
    <w:rPr>
      <w:b/>
      <w:bCs/>
      <w:sz w:val="28"/>
    </w:rPr>
  </w:style>
  <w:style w:type="paragraph" w:styleId="8">
    <w:name w:val="heading 8"/>
    <w:basedOn w:val="a"/>
    <w:next w:val="a"/>
    <w:qFormat/>
    <w:pPr>
      <w:keepNext/>
      <w:ind w:firstLine="540"/>
      <w:outlineLvl w:val="7"/>
    </w:pPr>
    <w:rPr>
      <w:sz w:val="28"/>
    </w:rPr>
  </w:style>
  <w:style w:type="paragraph" w:styleId="9">
    <w:name w:val="heading 9"/>
    <w:basedOn w:val="a"/>
    <w:next w:val="a"/>
    <w:qFormat/>
    <w:pPr>
      <w:keepNext/>
      <w:ind w:firstLine="720"/>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8"/>
    </w:rPr>
  </w:style>
  <w:style w:type="paragraph" w:styleId="a4">
    <w:name w:val="footnote text"/>
    <w:basedOn w:val="a"/>
    <w:semiHidden/>
    <w:rPr>
      <w:sz w:val="20"/>
      <w:szCs w:val="20"/>
    </w:rPr>
  </w:style>
  <w:style w:type="paragraph" w:styleId="20">
    <w:name w:val="Body Text 2"/>
    <w:basedOn w:val="a"/>
    <w:semiHidden/>
    <w:pPr>
      <w:jc w:val="center"/>
    </w:pPr>
    <w:rPr>
      <w:b/>
      <w:bCs/>
      <w:i/>
      <w:iCs/>
      <w:sz w:val="44"/>
    </w:rPr>
  </w:style>
  <w:style w:type="paragraph" w:styleId="a5">
    <w:name w:val="endnote text"/>
    <w:basedOn w:val="a"/>
    <w:semiHidden/>
    <w:rPr>
      <w:sz w:val="20"/>
      <w:szCs w:val="20"/>
    </w:rPr>
  </w:style>
  <w:style w:type="character" w:styleId="a6">
    <w:name w:val="endnote reference"/>
    <w:semiHidden/>
    <w:rPr>
      <w:vertAlign w:val="superscript"/>
    </w:rPr>
  </w:style>
  <w:style w:type="paragraph" w:customStyle="1" w:styleId="10">
    <w:name w:val="Текст1"/>
    <w:basedOn w:val="a"/>
    <w:rPr>
      <w:rFonts w:ascii="Courier New" w:hAnsi="Courier New"/>
      <w:szCs w:val="20"/>
    </w:rPr>
  </w:style>
  <w:style w:type="character" w:styleId="a7">
    <w:name w:val="footnote reference"/>
    <w:semiHidden/>
    <w:rPr>
      <w:vertAlign w:val="superscript"/>
    </w:rPr>
  </w:style>
  <w:style w:type="paragraph" w:styleId="a8">
    <w:name w:val="Body Text Indent"/>
    <w:basedOn w:val="a"/>
    <w:semiHidden/>
    <w:pPr>
      <w:ind w:firstLine="720"/>
    </w:pPr>
    <w:rPr>
      <w:sz w:val="28"/>
    </w:rPr>
  </w:style>
  <w:style w:type="paragraph" w:styleId="21">
    <w:name w:val="Body Text Indent 2"/>
    <w:basedOn w:val="a"/>
    <w:semiHidden/>
    <w:pPr>
      <w:spacing w:line="360" w:lineRule="auto"/>
      <w:ind w:left="708" w:firstLine="372"/>
    </w:pPr>
    <w:rPr>
      <w:sz w:val="28"/>
    </w:rPr>
  </w:style>
  <w:style w:type="paragraph" w:styleId="30">
    <w:name w:val="Body Text 3"/>
    <w:basedOn w:val="a"/>
    <w:semiHidden/>
    <w:pPr>
      <w:spacing w:line="360" w:lineRule="auto"/>
      <w:jc w:val="center"/>
    </w:pPr>
    <w:rPr>
      <w:b/>
      <w:bCs/>
      <w:sz w:val="28"/>
    </w:rPr>
  </w:style>
  <w:style w:type="paragraph" w:styleId="31">
    <w:name w:val="Body Text Indent 3"/>
    <w:basedOn w:val="a"/>
    <w:semiHidden/>
    <w:pPr>
      <w:spacing w:line="360" w:lineRule="auto"/>
      <w:ind w:firstLine="720"/>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3284</Words>
  <Characters>18723</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Дом</Company>
  <LinksUpToDate>false</LinksUpToDate>
  <CharactersWithSpaces>21964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См</dc:creator>
  <cp:keywords/>
  <dc:description/>
  <cp:lastModifiedBy>Irina</cp:lastModifiedBy>
  <cp:revision>2</cp:revision>
  <cp:lastPrinted>2002-03-18T16:57:00Z</cp:lastPrinted>
  <dcterms:created xsi:type="dcterms:W3CDTF">2014-08-03T19:21:00Z</dcterms:created>
  <dcterms:modified xsi:type="dcterms:W3CDTF">2014-08-03T19:21:00Z</dcterms:modified>
</cp:coreProperties>
</file>