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617FF8" w:rsidRDefault="00617FF8" w:rsidP="00617FF8">
      <w:pPr>
        <w:spacing w:line="360" w:lineRule="auto"/>
        <w:jc w:val="center"/>
        <w:rPr>
          <w:color w:val="000000"/>
          <w:sz w:val="28"/>
        </w:rPr>
      </w:pPr>
    </w:p>
    <w:p w:rsidR="00617FF8" w:rsidRDefault="00617FF8" w:rsidP="00617FF8">
      <w:pPr>
        <w:spacing w:line="360" w:lineRule="auto"/>
        <w:jc w:val="center"/>
        <w:rPr>
          <w:color w:val="000000"/>
          <w:sz w:val="28"/>
        </w:rPr>
      </w:pPr>
    </w:p>
    <w:p w:rsidR="00617FF8" w:rsidRDefault="00617FF8" w:rsidP="00617FF8">
      <w:pPr>
        <w:spacing w:line="360" w:lineRule="auto"/>
        <w:jc w:val="center"/>
        <w:rPr>
          <w:color w:val="000000"/>
          <w:sz w:val="28"/>
        </w:rPr>
      </w:pPr>
    </w:p>
    <w:p w:rsidR="00617FF8" w:rsidRDefault="00617FF8" w:rsidP="00617FF8">
      <w:pPr>
        <w:spacing w:line="360" w:lineRule="auto"/>
        <w:jc w:val="center"/>
        <w:rPr>
          <w:color w:val="000000"/>
          <w:sz w:val="28"/>
        </w:rPr>
      </w:pPr>
    </w:p>
    <w:p w:rsidR="009A5CBC" w:rsidRPr="00511172" w:rsidRDefault="009A5CBC" w:rsidP="00617FF8">
      <w:pPr>
        <w:spacing w:line="360" w:lineRule="auto"/>
        <w:jc w:val="center"/>
        <w:rPr>
          <w:color w:val="000000"/>
          <w:sz w:val="28"/>
        </w:rPr>
      </w:pPr>
      <w:r w:rsidRPr="00511172">
        <w:rPr>
          <w:color w:val="000000"/>
          <w:sz w:val="28"/>
        </w:rPr>
        <w:t>Международный «ИНСТИТУТ УПРАВЛЕНИЯ»</w:t>
      </w:r>
    </w:p>
    <w:p w:rsidR="009A5CBC" w:rsidRPr="00511172" w:rsidRDefault="009A5CBC" w:rsidP="00617FF8">
      <w:pPr>
        <w:spacing w:line="360" w:lineRule="auto"/>
        <w:jc w:val="center"/>
        <w:rPr>
          <w:color w:val="000000"/>
          <w:sz w:val="28"/>
        </w:rPr>
      </w:pPr>
    </w:p>
    <w:p w:rsidR="009A5CBC" w:rsidRPr="00511172" w:rsidRDefault="009A5CBC" w:rsidP="00617FF8">
      <w:pPr>
        <w:spacing w:line="360" w:lineRule="auto"/>
        <w:jc w:val="center"/>
        <w:rPr>
          <w:color w:val="000000"/>
          <w:sz w:val="28"/>
        </w:rPr>
      </w:pPr>
    </w:p>
    <w:p w:rsidR="009A5CBC" w:rsidRPr="00511172" w:rsidRDefault="009A5CBC" w:rsidP="00617FF8">
      <w:pPr>
        <w:spacing w:line="360" w:lineRule="auto"/>
        <w:jc w:val="center"/>
        <w:rPr>
          <w:color w:val="000000"/>
          <w:sz w:val="28"/>
        </w:rPr>
      </w:pPr>
    </w:p>
    <w:p w:rsidR="009A5CBC" w:rsidRPr="00511172" w:rsidRDefault="009A5CBC" w:rsidP="00617FF8">
      <w:pPr>
        <w:spacing w:line="360" w:lineRule="auto"/>
        <w:jc w:val="center"/>
        <w:rPr>
          <w:color w:val="000000"/>
          <w:sz w:val="28"/>
          <w:szCs w:val="56"/>
        </w:rPr>
      </w:pPr>
      <w:r w:rsidRPr="00511172">
        <w:rPr>
          <w:color w:val="000000"/>
          <w:sz w:val="28"/>
          <w:szCs w:val="56"/>
        </w:rPr>
        <w:t>ВЫПУСКНАЯ КВАЛИФИКАЦИОННАЯ РАБОТА</w:t>
      </w:r>
    </w:p>
    <w:p w:rsidR="009A5CBC" w:rsidRPr="00511172" w:rsidRDefault="009A5CBC" w:rsidP="00617FF8">
      <w:pPr>
        <w:tabs>
          <w:tab w:val="left" w:pos="3690"/>
        </w:tabs>
        <w:spacing w:line="360" w:lineRule="auto"/>
        <w:jc w:val="center"/>
        <w:rPr>
          <w:color w:val="000000"/>
          <w:sz w:val="28"/>
        </w:rPr>
      </w:pPr>
    </w:p>
    <w:p w:rsidR="009A5CBC" w:rsidRPr="00511172" w:rsidRDefault="00165085" w:rsidP="00617FF8">
      <w:pPr>
        <w:spacing w:line="360" w:lineRule="auto"/>
        <w:jc w:val="center"/>
        <w:rPr>
          <w:b/>
          <w:color w:val="000000"/>
          <w:sz w:val="28"/>
        </w:rPr>
      </w:pPr>
      <w:r>
        <w:rPr>
          <w:b/>
          <w:color w:val="000000"/>
          <w:sz w:val="28"/>
        </w:rPr>
        <w:t>"</w:t>
      </w:r>
      <w:r w:rsidR="009A5CBC" w:rsidRPr="00511172">
        <w:rPr>
          <w:b/>
          <w:color w:val="000000"/>
          <w:sz w:val="28"/>
        </w:rPr>
        <w:t>Доходы и расходы бюджета субъекта Российской Федерации (на примере республиканского бюджета Республики Коми)</w:t>
      </w:r>
      <w:r>
        <w:rPr>
          <w:b/>
          <w:color w:val="000000"/>
          <w:sz w:val="28"/>
        </w:rPr>
        <w:t>"</w:t>
      </w:r>
    </w:p>
    <w:p w:rsidR="009A5CBC" w:rsidRDefault="009A5CBC" w:rsidP="00617FF8">
      <w:pPr>
        <w:spacing w:line="360" w:lineRule="auto"/>
        <w:jc w:val="center"/>
        <w:rPr>
          <w:color w:val="000000"/>
          <w:sz w:val="28"/>
        </w:rPr>
      </w:pPr>
    </w:p>
    <w:p w:rsidR="00617FF8" w:rsidRPr="00511172" w:rsidRDefault="00617FF8" w:rsidP="00617FF8">
      <w:pPr>
        <w:spacing w:line="360" w:lineRule="auto"/>
        <w:jc w:val="center"/>
        <w:rPr>
          <w:color w:val="000000"/>
          <w:sz w:val="28"/>
        </w:rPr>
      </w:pPr>
    </w:p>
    <w:p w:rsidR="005D6ECD" w:rsidRPr="00511172" w:rsidRDefault="00511172" w:rsidP="00511172">
      <w:pPr>
        <w:spacing w:line="360" w:lineRule="auto"/>
        <w:ind w:firstLine="709"/>
        <w:jc w:val="both"/>
        <w:rPr>
          <w:b/>
          <w:color w:val="000000"/>
          <w:sz w:val="28"/>
          <w:szCs w:val="28"/>
        </w:rPr>
      </w:pPr>
      <w:r w:rsidRPr="00511172">
        <w:rPr>
          <w:b/>
          <w:color w:val="000000"/>
          <w:sz w:val="28"/>
          <w:szCs w:val="28"/>
        </w:rPr>
        <w:br w:type="page"/>
      </w:r>
      <w:r>
        <w:rPr>
          <w:b/>
          <w:color w:val="000000"/>
          <w:sz w:val="28"/>
          <w:szCs w:val="28"/>
        </w:rPr>
        <w:t>С</w:t>
      </w:r>
      <w:r w:rsidR="005D6ECD" w:rsidRPr="00511172">
        <w:rPr>
          <w:b/>
          <w:color w:val="000000"/>
          <w:sz w:val="28"/>
          <w:szCs w:val="28"/>
        </w:rPr>
        <w:t>одержание</w:t>
      </w:r>
    </w:p>
    <w:p w:rsidR="005D6ECD" w:rsidRPr="00511172" w:rsidRDefault="005D6ECD" w:rsidP="00511172">
      <w:pPr>
        <w:spacing w:line="360" w:lineRule="auto"/>
        <w:ind w:firstLine="709"/>
        <w:jc w:val="both"/>
        <w:rPr>
          <w:color w:val="000000"/>
          <w:sz w:val="28"/>
          <w:szCs w:val="28"/>
        </w:rPr>
      </w:pPr>
    </w:p>
    <w:p w:rsidR="005D6ECD" w:rsidRPr="00511172" w:rsidRDefault="005D6ECD" w:rsidP="00511172">
      <w:pPr>
        <w:tabs>
          <w:tab w:val="left" w:pos="513"/>
        </w:tabs>
        <w:spacing w:line="360" w:lineRule="auto"/>
        <w:jc w:val="both"/>
        <w:rPr>
          <w:color w:val="000000"/>
          <w:sz w:val="28"/>
          <w:szCs w:val="28"/>
        </w:rPr>
      </w:pPr>
      <w:r w:rsidRPr="00511172">
        <w:rPr>
          <w:color w:val="000000"/>
          <w:sz w:val="28"/>
          <w:szCs w:val="28"/>
        </w:rPr>
        <w:t>Введение</w:t>
      </w:r>
    </w:p>
    <w:p w:rsidR="005D6ECD" w:rsidRPr="00511172" w:rsidRDefault="005D6ECD" w:rsidP="00511172">
      <w:pPr>
        <w:tabs>
          <w:tab w:val="left" w:pos="513"/>
        </w:tabs>
        <w:spacing w:line="360" w:lineRule="auto"/>
        <w:jc w:val="both"/>
        <w:rPr>
          <w:color w:val="000000"/>
          <w:sz w:val="28"/>
          <w:szCs w:val="28"/>
        </w:rPr>
      </w:pPr>
      <w:r w:rsidRPr="00511172">
        <w:rPr>
          <w:color w:val="000000"/>
          <w:sz w:val="28"/>
          <w:szCs w:val="28"/>
        </w:rPr>
        <w:t>1</w:t>
      </w:r>
      <w:r w:rsidR="00617FF8">
        <w:rPr>
          <w:color w:val="000000"/>
          <w:sz w:val="28"/>
          <w:szCs w:val="28"/>
        </w:rPr>
        <w:t>.</w:t>
      </w:r>
      <w:r w:rsidR="007D7F06" w:rsidRPr="00511172">
        <w:rPr>
          <w:color w:val="000000"/>
          <w:sz w:val="28"/>
          <w:szCs w:val="28"/>
        </w:rPr>
        <w:t xml:space="preserve"> </w:t>
      </w:r>
      <w:r w:rsidRPr="00511172">
        <w:rPr>
          <w:color w:val="000000"/>
          <w:sz w:val="28"/>
          <w:szCs w:val="28"/>
        </w:rPr>
        <w:t>Бюджет</w:t>
      </w:r>
      <w:r w:rsidR="007D7F06" w:rsidRPr="00511172">
        <w:rPr>
          <w:color w:val="000000"/>
          <w:sz w:val="28"/>
          <w:szCs w:val="28"/>
        </w:rPr>
        <w:t xml:space="preserve"> и бюджетная система, функции, правовые положения</w:t>
      </w:r>
    </w:p>
    <w:p w:rsidR="005D6ECD" w:rsidRPr="00511172" w:rsidRDefault="007D7F06" w:rsidP="00511172">
      <w:pPr>
        <w:numPr>
          <w:ilvl w:val="1"/>
          <w:numId w:val="1"/>
        </w:numPr>
        <w:tabs>
          <w:tab w:val="left" w:pos="513"/>
        </w:tabs>
        <w:spacing w:line="360" w:lineRule="auto"/>
        <w:ind w:left="0" w:firstLine="0"/>
        <w:jc w:val="both"/>
        <w:rPr>
          <w:color w:val="000000"/>
          <w:sz w:val="28"/>
          <w:szCs w:val="28"/>
        </w:rPr>
      </w:pPr>
      <w:r w:rsidRPr="00511172">
        <w:rPr>
          <w:color w:val="000000"/>
          <w:sz w:val="28"/>
          <w:szCs w:val="28"/>
        </w:rPr>
        <w:t xml:space="preserve">Понятие </w:t>
      </w:r>
      <w:r w:rsidR="00C7247D" w:rsidRPr="00511172">
        <w:rPr>
          <w:color w:val="000000"/>
          <w:sz w:val="28"/>
          <w:szCs w:val="28"/>
        </w:rPr>
        <w:t>б</w:t>
      </w:r>
      <w:r w:rsidR="005D6ECD" w:rsidRPr="00511172">
        <w:rPr>
          <w:color w:val="000000"/>
          <w:sz w:val="28"/>
          <w:szCs w:val="28"/>
        </w:rPr>
        <w:t>юджет</w:t>
      </w:r>
      <w:r w:rsidR="00C7247D" w:rsidRPr="00511172">
        <w:rPr>
          <w:color w:val="000000"/>
          <w:sz w:val="28"/>
          <w:szCs w:val="28"/>
        </w:rPr>
        <w:t>а</w:t>
      </w:r>
      <w:r w:rsidR="005D6ECD" w:rsidRPr="00511172">
        <w:rPr>
          <w:color w:val="000000"/>
          <w:sz w:val="28"/>
          <w:szCs w:val="28"/>
        </w:rPr>
        <w:t>,</w:t>
      </w:r>
      <w:r w:rsidR="00511172">
        <w:rPr>
          <w:color w:val="000000"/>
          <w:sz w:val="28"/>
          <w:szCs w:val="28"/>
        </w:rPr>
        <w:t xml:space="preserve"> его функции</w:t>
      </w:r>
    </w:p>
    <w:p w:rsidR="0036298B" w:rsidRPr="00511172" w:rsidRDefault="007D7F06" w:rsidP="00511172">
      <w:pPr>
        <w:numPr>
          <w:ilvl w:val="1"/>
          <w:numId w:val="1"/>
        </w:numPr>
        <w:tabs>
          <w:tab w:val="left" w:pos="513"/>
        </w:tabs>
        <w:spacing w:line="360" w:lineRule="auto"/>
        <w:ind w:left="0" w:firstLine="0"/>
        <w:jc w:val="both"/>
        <w:rPr>
          <w:color w:val="000000"/>
          <w:sz w:val="28"/>
          <w:szCs w:val="28"/>
        </w:rPr>
      </w:pPr>
      <w:r w:rsidRPr="00511172">
        <w:rPr>
          <w:color w:val="000000"/>
          <w:sz w:val="28"/>
          <w:szCs w:val="28"/>
        </w:rPr>
        <w:t>Б</w:t>
      </w:r>
      <w:r w:rsidR="0066412B" w:rsidRPr="00511172">
        <w:rPr>
          <w:color w:val="000000"/>
          <w:sz w:val="28"/>
          <w:szCs w:val="28"/>
        </w:rPr>
        <w:t>юджетное устройство и бюджетна</w:t>
      </w:r>
      <w:r w:rsidRPr="00511172">
        <w:rPr>
          <w:color w:val="000000"/>
          <w:sz w:val="28"/>
          <w:szCs w:val="28"/>
        </w:rPr>
        <w:t>я система Российской Федерации</w:t>
      </w:r>
    </w:p>
    <w:p w:rsidR="0066412B" w:rsidRPr="00511172" w:rsidRDefault="0036298B" w:rsidP="00511172">
      <w:pPr>
        <w:tabs>
          <w:tab w:val="left" w:pos="513"/>
        </w:tabs>
        <w:spacing w:line="360" w:lineRule="auto"/>
        <w:jc w:val="both"/>
        <w:rPr>
          <w:color w:val="000000"/>
          <w:sz w:val="28"/>
          <w:szCs w:val="28"/>
        </w:rPr>
      </w:pPr>
      <w:r w:rsidRPr="00511172">
        <w:rPr>
          <w:color w:val="000000"/>
          <w:sz w:val="28"/>
          <w:szCs w:val="28"/>
        </w:rPr>
        <w:t>1.3</w:t>
      </w:r>
      <w:r w:rsidR="007D7F06" w:rsidRPr="00511172">
        <w:rPr>
          <w:color w:val="000000"/>
          <w:sz w:val="28"/>
          <w:szCs w:val="28"/>
        </w:rPr>
        <w:t xml:space="preserve"> Бюджетное право</w:t>
      </w:r>
    </w:p>
    <w:p w:rsidR="0066412B" w:rsidRPr="00511172" w:rsidRDefault="00F142E7" w:rsidP="00511172">
      <w:pPr>
        <w:tabs>
          <w:tab w:val="left" w:pos="513"/>
        </w:tabs>
        <w:spacing w:line="360" w:lineRule="auto"/>
        <w:jc w:val="both"/>
        <w:rPr>
          <w:color w:val="000000"/>
          <w:sz w:val="28"/>
          <w:szCs w:val="28"/>
        </w:rPr>
      </w:pPr>
      <w:r w:rsidRPr="00511172">
        <w:rPr>
          <w:color w:val="000000"/>
          <w:sz w:val="28"/>
          <w:szCs w:val="28"/>
        </w:rPr>
        <w:t>2</w:t>
      </w:r>
      <w:r w:rsidR="00617FF8">
        <w:rPr>
          <w:color w:val="000000"/>
          <w:sz w:val="28"/>
          <w:szCs w:val="28"/>
        </w:rPr>
        <w:t>.</w:t>
      </w:r>
      <w:r w:rsidR="007D7F06" w:rsidRPr="00511172">
        <w:rPr>
          <w:color w:val="000000"/>
          <w:sz w:val="28"/>
          <w:szCs w:val="28"/>
        </w:rPr>
        <w:t xml:space="preserve"> </w:t>
      </w:r>
      <w:r w:rsidRPr="00511172">
        <w:rPr>
          <w:color w:val="000000"/>
          <w:sz w:val="28"/>
          <w:szCs w:val="28"/>
        </w:rPr>
        <w:t>Дох</w:t>
      </w:r>
      <w:r w:rsidR="007D7F06" w:rsidRPr="00511172">
        <w:rPr>
          <w:color w:val="000000"/>
          <w:sz w:val="28"/>
          <w:szCs w:val="28"/>
        </w:rPr>
        <w:t>оды и расходы су</w:t>
      </w:r>
      <w:r w:rsidR="00EF7A59" w:rsidRPr="00511172">
        <w:rPr>
          <w:color w:val="000000"/>
          <w:sz w:val="28"/>
          <w:szCs w:val="28"/>
        </w:rPr>
        <w:t>бъекта Российской Федерации</w:t>
      </w:r>
    </w:p>
    <w:p w:rsidR="0066412B" w:rsidRPr="00511172" w:rsidRDefault="007D7F06" w:rsidP="00511172">
      <w:pPr>
        <w:numPr>
          <w:ilvl w:val="1"/>
          <w:numId w:val="42"/>
        </w:numPr>
        <w:tabs>
          <w:tab w:val="left" w:pos="513"/>
        </w:tabs>
        <w:spacing w:line="360" w:lineRule="auto"/>
        <w:ind w:left="0" w:firstLine="0"/>
        <w:jc w:val="both"/>
        <w:rPr>
          <w:color w:val="000000"/>
          <w:sz w:val="28"/>
          <w:szCs w:val="28"/>
        </w:rPr>
      </w:pPr>
      <w:r w:rsidRPr="00511172">
        <w:rPr>
          <w:color w:val="000000"/>
          <w:sz w:val="28"/>
          <w:szCs w:val="28"/>
        </w:rPr>
        <w:t xml:space="preserve">Доходы субъекта Российской </w:t>
      </w:r>
      <w:r w:rsidR="00EF7A59" w:rsidRPr="00511172">
        <w:rPr>
          <w:color w:val="000000"/>
          <w:sz w:val="28"/>
          <w:szCs w:val="28"/>
        </w:rPr>
        <w:t>Фе</w:t>
      </w:r>
      <w:r w:rsidR="00511172">
        <w:rPr>
          <w:color w:val="000000"/>
          <w:sz w:val="28"/>
          <w:szCs w:val="28"/>
        </w:rPr>
        <w:t>дерации, понятие и структура</w:t>
      </w:r>
    </w:p>
    <w:p w:rsidR="0066412B" w:rsidRPr="00511172" w:rsidRDefault="0066412B" w:rsidP="00511172">
      <w:pPr>
        <w:numPr>
          <w:ilvl w:val="1"/>
          <w:numId w:val="42"/>
        </w:numPr>
        <w:tabs>
          <w:tab w:val="left" w:pos="513"/>
        </w:tabs>
        <w:spacing w:line="360" w:lineRule="auto"/>
        <w:ind w:left="0" w:firstLine="0"/>
        <w:jc w:val="both"/>
        <w:rPr>
          <w:color w:val="000000"/>
          <w:sz w:val="28"/>
          <w:szCs w:val="28"/>
        </w:rPr>
      </w:pPr>
      <w:r w:rsidRPr="00511172">
        <w:rPr>
          <w:color w:val="000000"/>
          <w:sz w:val="28"/>
          <w:szCs w:val="28"/>
        </w:rPr>
        <w:t xml:space="preserve">Расходы </w:t>
      </w:r>
      <w:r w:rsidR="007D7F06" w:rsidRPr="00511172">
        <w:rPr>
          <w:color w:val="000000"/>
          <w:sz w:val="28"/>
          <w:szCs w:val="28"/>
        </w:rPr>
        <w:t>субъекта Российской</w:t>
      </w:r>
      <w:r w:rsidR="00EF7A59" w:rsidRPr="00511172">
        <w:rPr>
          <w:color w:val="000000"/>
          <w:sz w:val="28"/>
          <w:szCs w:val="28"/>
        </w:rPr>
        <w:t xml:space="preserve"> Федерации, понятие и структура</w:t>
      </w:r>
    </w:p>
    <w:p w:rsidR="0066412B" w:rsidRPr="00511172" w:rsidRDefault="007D7F06" w:rsidP="00511172">
      <w:pPr>
        <w:numPr>
          <w:ilvl w:val="1"/>
          <w:numId w:val="42"/>
        </w:numPr>
        <w:tabs>
          <w:tab w:val="left" w:pos="513"/>
        </w:tabs>
        <w:spacing w:line="360" w:lineRule="auto"/>
        <w:ind w:left="0" w:firstLine="0"/>
        <w:jc w:val="both"/>
        <w:rPr>
          <w:color w:val="000000"/>
          <w:sz w:val="28"/>
          <w:szCs w:val="28"/>
        </w:rPr>
      </w:pPr>
      <w:r w:rsidRPr="00511172">
        <w:rPr>
          <w:color w:val="000000"/>
          <w:sz w:val="28"/>
          <w:szCs w:val="28"/>
        </w:rPr>
        <w:t>Межбюджетные отноше</w:t>
      </w:r>
      <w:r w:rsidR="00EF7A59" w:rsidRPr="00511172">
        <w:rPr>
          <w:color w:val="000000"/>
          <w:sz w:val="28"/>
          <w:szCs w:val="28"/>
        </w:rPr>
        <w:t>ния в Российской</w:t>
      </w:r>
      <w:r w:rsidR="00511172">
        <w:rPr>
          <w:color w:val="000000"/>
          <w:sz w:val="28"/>
          <w:szCs w:val="28"/>
        </w:rPr>
        <w:t xml:space="preserve"> Федерации</w:t>
      </w:r>
    </w:p>
    <w:p w:rsidR="005D6ECD" w:rsidRPr="00511172" w:rsidRDefault="007D7F06" w:rsidP="00511172">
      <w:pPr>
        <w:tabs>
          <w:tab w:val="left" w:pos="513"/>
        </w:tabs>
        <w:spacing w:line="360" w:lineRule="auto"/>
        <w:jc w:val="both"/>
        <w:rPr>
          <w:color w:val="000000"/>
          <w:sz w:val="28"/>
          <w:szCs w:val="28"/>
        </w:rPr>
      </w:pPr>
      <w:r w:rsidRPr="00511172">
        <w:rPr>
          <w:color w:val="000000"/>
          <w:sz w:val="28"/>
          <w:szCs w:val="28"/>
        </w:rPr>
        <w:t>3</w:t>
      </w:r>
      <w:r w:rsidR="00617FF8">
        <w:rPr>
          <w:color w:val="000000"/>
          <w:sz w:val="28"/>
          <w:szCs w:val="28"/>
        </w:rPr>
        <w:t>.</w:t>
      </w:r>
      <w:r w:rsidR="00D03C69" w:rsidRPr="00511172">
        <w:rPr>
          <w:color w:val="000000"/>
          <w:sz w:val="28"/>
          <w:szCs w:val="28"/>
        </w:rPr>
        <w:t xml:space="preserve"> </w:t>
      </w:r>
      <w:r w:rsidR="00F142E7" w:rsidRPr="00511172">
        <w:rPr>
          <w:color w:val="000000"/>
          <w:sz w:val="28"/>
          <w:szCs w:val="28"/>
        </w:rPr>
        <w:t>Динамика исполнения бюджета Российской Федерации по доходам и расходам, проблемы и перспективы исполнения (на примере Республики Коми)</w:t>
      </w:r>
    </w:p>
    <w:p w:rsidR="0066412B" w:rsidRPr="00511172" w:rsidRDefault="00F142E7" w:rsidP="00511172">
      <w:pPr>
        <w:tabs>
          <w:tab w:val="left" w:pos="513"/>
        </w:tabs>
        <w:spacing w:line="360" w:lineRule="auto"/>
        <w:jc w:val="both"/>
        <w:rPr>
          <w:color w:val="000000"/>
          <w:sz w:val="28"/>
          <w:szCs w:val="28"/>
        </w:rPr>
      </w:pPr>
      <w:r w:rsidRPr="00511172">
        <w:rPr>
          <w:color w:val="000000"/>
          <w:sz w:val="28"/>
          <w:szCs w:val="28"/>
        </w:rPr>
        <w:t>3.1 Динамика исполнения бюджета Республики Коми по доходам в</w:t>
      </w:r>
      <w:r w:rsidR="00511172">
        <w:rPr>
          <w:color w:val="000000"/>
          <w:sz w:val="28"/>
          <w:szCs w:val="28"/>
        </w:rPr>
        <w:t xml:space="preserve"> </w:t>
      </w:r>
      <w:r w:rsidRPr="00511172">
        <w:rPr>
          <w:color w:val="000000"/>
          <w:sz w:val="28"/>
          <w:szCs w:val="28"/>
        </w:rPr>
        <w:t>2006</w:t>
      </w:r>
      <w:r w:rsidR="00511172">
        <w:rPr>
          <w:color w:val="000000"/>
          <w:sz w:val="28"/>
          <w:szCs w:val="28"/>
        </w:rPr>
        <w:t>–</w:t>
      </w:r>
      <w:r w:rsidR="00511172" w:rsidRPr="00511172">
        <w:rPr>
          <w:color w:val="000000"/>
          <w:sz w:val="28"/>
          <w:szCs w:val="28"/>
        </w:rPr>
        <w:t>2</w:t>
      </w:r>
      <w:r w:rsidRPr="00511172">
        <w:rPr>
          <w:color w:val="000000"/>
          <w:sz w:val="28"/>
          <w:szCs w:val="28"/>
        </w:rPr>
        <w:t>008</w:t>
      </w:r>
      <w:r w:rsidR="00511172">
        <w:rPr>
          <w:color w:val="000000"/>
          <w:sz w:val="28"/>
          <w:szCs w:val="28"/>
        </w:rPr>
        <w:t xml:space="preserve"> </w:t>
      </w:r>
      <w:r w:rsidRPr="00511172">
        <w:rPr>
          <w:color w:val="000000"/>
          <w:sz w:val="28"/>
          <w:szCs w:val="28"/>
        </w:rPr>
        <w:t>гг</w:t>
      </w:r>
      <w:r w:rsidR="00617FF8">
        <w:rPr>
          <w:color w:val="000000"/>
          <w:sz w:val="28"/>
          <w:szCs w:val="28"/>
        </w:rPr>
        <w:t>.</w:t>
      </w:r>
    </w:p>
    <w:p w:rsidR="00511172" w:rsidRDefault="00F142E7" w:rsidP="00511172">
      <w:pPr>
        <w:tabs>
          <w:tab w:val="left" w:pos="513"/>
        </w:tabs>
        <w:spacing w:line="360" w:lineRule="auto"/>
        <w:jc w:val="both"/>
        <w:rPr>
          <w:color w:val="000000"/>
          <w:sz w:val="28"/>
          <w:szCs w:val="28"/>
        </w:rPr>
      </w:pPr>
      <w:r w:rsidRPr="00511172">
        <w:rPr>
          <w:color w:val="000000"/>
          <w:sz w:val="28"/>
          <w:szCs w:val="28"/>
        </w:rPr>
        <w:t>3.2 Динамика исполнения бюджета Республики Коми по расходам в 2006</w:t>
      </w:r>
      <w:r w:rsidR="00511172">
        <w:rPr>
          <w:color w:val="000000"/>
          <w:sz w:val="28"/>
          <w:szCs w:val="28"/>
        </w:rPr>
        <w:t>–</w:t>
      </w:r>
      <w:r w:rsidR="00511172" w:rsidRPr="00511172">
        <w:rPr>
          <w:color w:val="000000"/>
          <w:sz w:val="28"/>
          <w:szCs w:val="28"/>
        </w:rPr>
        <w:t>2</w:t>
      </w:r>
      <w:r w:rsidRPr="00511172">
        <w:rPr>
          <w:color w:val="000000"/>
          <w:sz w:val="28"/>
          <w:szCs w:val="28"/>
        </w:rPr>
        <w:t>008</w:t>
      </w:r>
      <w:r w:rsidR="00511172">
        <w:rPr>
          <w:color w:val="000000"/>
          <w:sz w:val="28"/>
          <w:szCs w:val="28"/>
        </w:rPr>
        <w:t xml:space="preserve"> </w:t>
      </w:r>
      <w:r w:rsidRPr="00511172">
        <w:rPr>
          <w:color w:val="000000"/>
          <w:sz w:val="28"/>
          <w:szCs w:val="28"/>
        </w:rPr>
        <w:t>гг</w:t>
      </w:r>
      <w:r w:rsidR="00617FF8">
        <w:rPr>
          <w:color w:val="000000"/>
          <w:sz w:val="28"/>
          <w:szCs w:val="28"/>
        </w:rPr>
        <w:t>.</w:t>
      </w:r>
    </w:p>
    <w:p w:rsidR="00511172" w:rsidRDefault="00F142E7" w:rsidP="00511172">
      <w:pPr>
        <w:tabs>
          <w:tab w:val="left" w:pos="513"/>
        </w:tabs>
        <w:spacing w:line="360" w:lineRule="auto"/>
        <w:jc w:val="both"/>
        <w:rPr>
          <w:color w:val="000000"/>
          <w:sz w:val="28"/>
          <w:szCs w:val="28"/>
        </w:rPr>
      </w:pPr>
      <w:r w:rsidRPr="00511172">
        <w:rPr>
          <w:color w:val="000000"/>
          <w:sz w:val="28"/>
          <w:szCs w:val="28"/>
        </w:rPr>
        <w:t>3.3</w:t>
      </w:r>
      <w:r w:rsidR="00511172">
        <w:rPr>
          <w:color w:val="000000"/>
          <w:sz w:val="28"/>
          <w:szCs w:val="28"/>
        </w:rPr>
        <w:t xml:space="preserve"> </w:t>
      </w:r>
      <w:r w:rsidRPr="00511172">
        <w:rPr>
          <w:color w:val="000000"/>
          <w:sz w:val="28"/>
          <w:szCs w:val="28"/>
        </w:rPr>
        <w:t>Динамика задолженности Республики Коми в 2006</w:t>
      </w:r>
      <w:r w:rsidR="00511172">
        <w:rPr>
          <w:color w:val="000000"/>
          <w:sz w:val="28"/>
          <w:szCs w:val="28"/>
        </w:rPr>
        <w:t>–</w:t>
      </w:r>
      <w:r w:rsidR="00511172" w:rsidRPr="00511172">
        <w:rPr>
          <w:color w:val="000000"/>
          <w:sz w:val="28"/>
          <w:szCs w:val="28"/>
        </w:rPr>
        <w:t>2</w:t>
      </w:r>
      <w:r w:rsidRPr="00511172">
        <w:rPr>
          <w:color w:val="000000"/>
          <w:sz w:val="28"/>
          <w:szCs w:val="28"/>
        </w:rPr>
        <w:t>008</w:t>
      </w:r>
      <w:r w:rsidR="00511172">
        <w:rPr>
          <w:color w:val="000000"/>
          <w:sz w:val="28"/>
          <w:szCs w:val="28"/>
        </w:rPr>
        <w:t xml:space="preserve"> </w:t>
      </w:r>
      <w:r w:rsidRPr="00511172">
        <w:rPr>
          <w:color w:val="000000"/>
          <w:sz w:val="28"/>
          <w:szCs w:val="28"/>
        </w:rPr>
        <w:t>гг</w:t>
      </w:r>
      <w:r w:rsidR="00617FF8">
        <w:rPr>
          <w:color w:val="000000"/>
          <w:sz w:val="28"/>
          <w:szCs w:val="28"/>
        </w:rPr>
        <w:t>.</w:t>
      </w:r>
    </w:p>
    <w:p w:rsidR="005D6ECD" w:rsidRPr="00511172" w:rsidRDefault="00F142E7" w:rsidP="00511172">
      <w:pPr>
        <w:tabs>
          <w:tab w:val="left" w:pos="513"/>
        </w:tabs>
        <w:spacing w:line="360" w:lineRule="auto"/>
        <w:jc w:val="both"/>
        <w:rPr>
          <w:color w:val="000000"/>
          <w:sz w:val="28"/>
          <w:szCs w:val="28"/>
        </w:rPr>
      </w:pPr>
      <w:r w:rsidRPr="00511172">
        <w:rPr>
          <w:color w:val="000000"/>
          <w:sz w:val="28"/>
          <w:szCs w:val="28"/>
        </w:rPr>
        <w:t>3.4</w:t>
      </w:r>
      <w:r w:rsidR="00511172">
        <w:rPr>
          <w:color w:val="000000"/>
          <w:sz w:val="28"/>
          <w:szCs w:val="28"/>
        </w:rPr>
        <w:t xml:space="preserve"> </w:t>
      </w:r>
      <w:r w:rsidRPr="00511172">
        <w:rPr>
          <w:color w:val="000000"/>
          <w:sz w:val="28"/>
          <w:szCs w:val="28"/>
        </w:rPr>
        <w:t>Проблемы и перспективы формирования бюджета Республики Коми</w:t>
      </w:r>
    </w:p>
    <w:p w:rsidR="005D6ECD" w:rsidRPr="00511172" w:rsidRDefault="00617FF8" w:rsidP="00511172">
      <w:pPr>
        <w:tabs>
          <w:tab w:val="left" w:pos="513"/>
        </w:tabs>
        <w:spacing w:line="360" w:lineRule="auto"/>
        <w:jc w:val="both"/>
        <w:rPr>
          <w:color w:val="000000"/>
          <w:sz w:val="28"/>
          <w:szCs w:val="28"/>
        </w:rPr>
      </w:pPr>
      <w:r w:rsidRPr="00511172">
        <w:rPr>
          <w:color w:val="000000"/>
          <w:sz w:val="28"/>
          <w:szCs w:val="28"/>
        </w:rPr>
        <w:t>Заключение</w:t>
      </w:r>
    </w:p>
    <w:p w:rsidR="005D6ECD" w:rsidRPr="00511172" w:rsidRDefault="00617FF8" w:rsidP="00511172">
      <w:pPr>
        <w:tabs>
          <w:tab w:val="left" w:pos="513"/>
        </w:tabs>
        <w:spacing w:line="360" w:lineRule="auto"/>
        <w:jc w:val="both"/>
        <w:rPr>
          <w:color w:val="000000"/>
          <w:sz w:val="28"/>
          <w:szCs w:val="28"/>
        </w:rPr>
      </w:pPr>
      <w:r w:rsidRPr="00511172">
        <w:rPr>
          <w:color w:val="000000"/>
          <w:sz w:val="28"/>
          <w:szCs w:val="28"/>
        </w:rPr>
        <w:t xml:space="preserve">Список </w:t>
      </w:r>
      <w:r>
        <w:rPr>
          <w:color w:val="000000"/>
          <w:sz w:val="28"/>
          <w:szCs w:val="28"/>
        </w:rPr>
        <w:t>литературы</w:t>
      </w:r>
    </w:p>
    <w:p w:rsidR="00511172" w:rsidRDefault="00511172" w:rsidP="00511172">
      <w:pPr>
        <w:spacing w:line="360" w:lineRule="auto"/>
        <w:ind w:firstLine="709"/>
        <w:jc w:val="both"/>
        <w:rPr>
          <w:color w:val="000000"/>
          <w:sz w:val="28"/>
        </w:rPr>
      </w:pPr>
    </w:p>
    <w:p w:rsidR="00617FF8" w:rsidRDefault="00617FF8" w:rsidP="00511172">
      <w:pPr>
        <w:spacing w:line="360" w:lineRule="auto"/>
        <w:ind w:firstLine="709"/>
        <w:jc w:val="both"/>
        <w:rPr>
          <w:color w:val="000000"/>
          <w:sz w:val="28"/>
        </w:rPr>
      </w:pPr>
    </w:p>
    <w:p w:rsidR="00511172" w:rsidRDefault="00617FF8" w:rsidP="00511172">
      <w:pPr>
        <w:spacing w:line="360" w:lineRule="auto"/>
        <w:ind w:firstLine="709"/>
        <w:jc w:val="both"/>
        <w:rPr>
          <w:b/>
          <w:color w:val="000000"/>
          <w:sz w:val="28"/>
          <w:szCs w:val="28"/>
        </w:rPr>
      </w:pPr>
      <w:r>
        <w:rPr>
          <w:b/>
          <w:color w:val="000000"/>
          <w:sz w:val="28"/>
          <w:szCs w:val="28"/>
        </w:rPr>
        <w:br w:type="page"/>
      </w:r>
      <w:r w:rsidR="00404DB3" w:rsidRPr="00511172">
        <w:rPr>
          <w:b/>
          <w:color w:val="000000"/>
          <w:sz w:val="28"/>
          <w:szCs w:val="28"/>
        </w:rPr>
        <w:t>Введение</w:t>
      </w:r>
    </w:p>
    <w:p w:rsidR="00617FF8" w:rsidRDefault="00617FF8" w:rsidP="00511172">
      <w:pPr>
        <w:pStyle w:val="HTML"/>
        <w:spacing w:line="360" w:lineRule="auto"/>
        <w:ind w:firstLine="709"/>
        <w:rPr>
          <w:rFonts w:ascii="Times New Roman" w:hAnsi="Times New Roman" w:cs="Times New Roman"/>
          <w:color w:val="000000"/>
          <w:sz w:val="28"/>
          <w:szCs w:val="28"/>
        </w:rPr>
      </w:pP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Центральное место 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системе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любого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занимает государственный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бюджет. Государственный бюджет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это используемый правительством денежный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для финансирования своей деятельности, с помощью которого государство влияет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экономические процессы. Государственный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взаимодействует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другими звеньями финансовой системы, осуществляя перераспределение 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пользу нуждающихся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(как</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правило,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путем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передачи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 центрального государственного фонда муниципальным финансовым фондам,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фондам государственных предприятий и специальным правительственным фондам).</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Как</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экономическая категория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представляет собой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совокупность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отношений,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возникающих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 процессе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образования,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планового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распределения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использования государственного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централизованного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Бюджетные отношения возникают между государством и юридическими 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физическими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лицами по поводу формирования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использования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централизованного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 ресурсов,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предназначенного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для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финансирования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народного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хозяйства, социально-культурных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мероприятий,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нужд</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обороны,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государственного управления, материального стимулирования. Сосредоточение финансовых ресурсов в бюджете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необходимо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для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успешной реализации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политики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является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формой образования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Совокупность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всех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видов бюджетов образует бюджетную систему государства.</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В данной работе рассматривается структура статей доходов и расходов республиканского бюджета Республики Коми за 2006-2008 годы, их классификация, состав и распределение. Также уделяется внимание динамике изменений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расходных частей бюджета в течение нескольких лет.</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Актуальность</w:t>
      </w:r>
      <w:r w:rsidR="00511172">
        <w:rPr>
          <w:color w:val="000000"/>
          <w:sz w:val="28"/>
          <w:szCs w:val="28"/>
        </w:rPr>
        <w:t xml:space="preserve"> </w:t>
      </w:r>
      <w:r w:rsidR="005F14E9" w:rsidRPr="00511172">
        <w:rPr>
          <w:color w:val="000000"/>
          <w:sz w:val="28"/>
          <w:szCs w:val="28"/>
        </w:rPr>
        <w:t xml:space="preserve">выбранной темы заключается в </w:t>
      </w:r>
      <w:r w:rsidR="00FC5E44" w:rsidRPr="00511172">
        <w:rPr>
          <w:color w:val="000000"/>
          <w:sz w:val="28"/>
          <w:szCs w:val="28"/>
        </w:rPr>
        <w:t xml:space="preserve">том, что именно с помощью бюджета </w:t>
      </w:r>
      <w:r w:rsidR="004C0DEE" w:rsidRPr="00511172">
        <w:rPr>
          <w:color w:val="000000"/>
          <w:sz w:val="28"/>
          <w:szCs w:val="28"/>
        </w:rPr>
        <w:t xml:space="preserve">государство имеет возможность сосредотачивать финансовые ресурсы на решающих участках социального и экономического развития, с помощью бюджета происходит перераспределение национального дохода между отраслями, территориями, сферами общественной деятельности. Ни одно из звеньев финансов не осуществляет такого многовидного перераспределения средств, как бюджет. Вместе с тем, отображая экономические процессы, протекающие в структурных звеньях экономики, бюджет дает четкую картину того, как поступают в распоряжение государства финансовые ресурсы от разных субъектов хозяйствования, показывает, соответствует ли размер централизуемых ресурсов государства объему его потребностей. Таким образом, при правильном подходе бюджет объективно может быть не просто средством государственного </w:t>
      </w:r>
      <w:r w:rsidR="008848C5" w:rsidRPr="00511172">
        <w:rPr>
          <w:color w:val="000000"/>
          <w:sz w:val="28"/>
          <w:szCs w:val="28"/>
        </w:rPr>
        <w:t>экономического регулирования, он может реально повлиять на рост экономики и социальной сферы, ускорение темпов научно</w:t>
      </w:r>
      <w:r w:rsidR="00511172">
        <w:rPr>
          <w:color w:val="000000"/>
          <w:sz w:val="28"/>
          <w:szCs w:val="28"/>
        </w:rPr>
        <w:t xml:space="preserve"> –</w:t>
      </w:r>
      <w:r w:rsidR="00511172" w:rsidRPr="00511172">
        <w:rPr>
          <w:color w:val="000000"/>
          <w:sz w:val="28"/>
          <w:szCs w:val="28"/>
        </w:rPr>
        <w:t xml:space="preserve"> те</w:t>
      </w:r>
      <w:r w:rsidR="008848C5" w:rsidRPr="00511172">
        <w:rPr>
          <w:color w:val="000000"/>
          <w:sz w:val="28"/>
          <w:szCs w:val="28"/>
        </w:rPr>
        <w:t>хнического прогресса, обновление и совершенствование материально-технической базы общественного производства. Но здесь важно подчеркнуть, что проявление присущих бюджету свойств, его использование в качестве инструмента распределения и контроля возможно только в процессе человеческой деятельности, что находит свое выражение в создаваемом государством бюджетном механизме, который является конкретны</w:t>
      </w:r>
      <w:r w:rsidR="00617FF8">
        <w:rPr>
          <w:color w:val="000000"/>
          <w:sz w:val="28"/>
          <w:szCs w:val="28"/>
        </w:rPr>
        <w:t>м выражением бюджетной политики</w:t>
      </w:r>
      <w:r w:rsidR="008848C5" w:rsidRPr="00511172">
        <w:rPr>
          <w:color w:val="000000"/>
          <w:sz w:val="28"/>
          <w:szCs w:val="28"/>
        </w:rPr>
        <w:t>.</w:t>
      </w:r>
      <w:r w:rsidR="00617FF8">
        <w:rPr>
          <w:color w:val="000000"/>
          <w:sz w:val="28"/>
          <w:szCs w:val="28"/>
        </w:rPr>
        <w:t xml:space="preserve"> </w:t>
      </w:r>
      <w:r w:rsidRPr="00511172">
        <w:rPr>
          <w:color w:val="000000"/>
          <w:sz w:val="28"/>
          <w:szCs w:val="28"/>
        </w:rPr>
        <w:t>Объект исследования: Республиканский бюджет Республики Коми</w:t>
      </w:r>
      <w:r w:rsidR="00B82C4B" w:rsidRPr="00511172">
        <w:rPr>
          <w:color w:val="000000"/>
          <w:sz w:val="28"/>
          <w:szCs w:val="28"/>
        </w:rPr>
        <w:t>.</w:t>
      </w:r>
      <w:r w:rsidR="00617FF8">
        <w:rPr>
          <w:color w:val="000000"/>
          <w:sz w:val="28"/>
          <w:szCs w:val="28"/>
        </w:rPr>
        <w:t xml:space="preserve"> </w:t>
      </w:r>
      <w:r w:rsidRPr="00511172">
        <w:rPr>
          <w:color w:val="000000"/>
          <w:sz w:val="28"/>
          <w:szCs w:val="28"/>
        </w:rPr>
        <w:t>Предмет исследования: доходная и расходная часть республиканского бюджета Республики Коми за 2006</w:t>
      </w:r>
      <w:r w:rsidR="00511172">
        <w:rPr>
          <w:color w:val="000000"/>
          <w:sz w:val="28"/>
          <w:szCs w:val="28"/>
        </w:rPr>
        <w:t>–</w:t>
      </w:r>
      <w:r w:rsidR="00511172" w:rsidRPr="00511172">
        <w:rPr>
          <w:color w:val="000000"/>
          <w:sz w:val="28"/>
          <w:szCs w:val="28"/>
        </w:rPr>
        <w:t>2</w:t>
      </w:r>
      <w:r w:rsidRPr="00511172">
        <w:rPr>
          <w:color w:val="000000"/>
          <w:sz w:val="28"/>
          <w:szCs w:val="28"/>
        </w:rPr>
        <w:t>008 годы.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Целью нашего исследования является эффективное и рациональное использование бюджетных средств и оптимизация расходов с учетом надвигающегося</w:t>
      </w:r>
      <w:r w:rsidR="00511172">
        <w:rPr>
          <w:color w:val="000000"/>
          <w:sz w:val="28"/>
          <w:szCs w:val="28"/>
        </w:rPr>
        <w:t xml:space="preserve"> </w:t>
      </w:r>
      <w:r w:rsidRPr="00511172">
        <w:rPr>
          <w:color w:val="000000"/>
          <w:sz w:val="28"/>
          <w:szCs w:val="28"/>
        </w:rPr>
        <w:t>финансового кризиса, недопущение дефицита бюджета.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Задачи: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 xml:space="preserve">1. Изучить доходную </w:t>
      </w:r>
      <w:r w:rsidR="004C0DEE" w:rsidRPr="00511172">
        <w:rPr>
          <w:color w:val="000000"/>
          <w:sz w:val="28"/>
          <w:szCs w:val="28"/>
        </w:rPr>
        <w:t xml:space="preserve">и расходную </w:t>
      </w:r>
      <w:r w:rsidRPr="00511172">
        <w:rPr>
          <w:color w:val="000000"/>
          <w:sz w:val="28"/>
          <w:szCs w:val="28"/>
        </w:rPr>
        <w:t>часть республиканского бюджета Республики Коми за 2006</w:t>
      </w:r>
      <w:r w:rsidR="00511172">
        <w:rPr>
          <w:color w:val="000000"/>
          <w:sz w:val="28"/>
          <w:szCs w:val="28"/>
        </w:rPr>
        <w:t>–</w:t>
      </w:r>
      <w:r w:rsidR="00511172" w:rsidRPr="00511172">
        <w:rPr>
          <w:color w:val="000000"/>
          <w:sz w:val="28"/>
          <w:szCs w:val="28"/>
        </w:rPr>
        <w:t>2</w:t>
      </w:r>
      <w:r w:rsidRPr="00511172">
        <w:rPr>
          <w:color w:val="000000"/>
          <w:sz w:val="28"/>
          <w:szCs w:val="28"/>
        </w:rPr>
        <w:t>008 годы.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2. Проанализировать динамику доходной и расходной части республиканского бюджета</w:t>
      </w:r>
      <w:r w:rsidR="00511172">
        <w:rPr>
          <w:color w:val="000000"/>
          <w:sz w:val="28"/>
          <w:szCs w:val="28"/>
        </w:rPr>
        <w:t xml:space="preserve"> </w:t>
      </w:r>
      <w:r w:rsidRPr="00511172">
        <w:rPr>
          <w:color w:val="000000"/>
          <w:sz w:val="28"/>
          <w:szCs w:val="28"/>
        </w:rPr>
        <w:t>за 2006</w:t>
      </w:r>
      <w:r w:rsidR="00511172">
        <w:rPr>
          <w:color w:val="000000"/>
          <w:sz w:val="28"/>
          <w:szCs w:val="28"/>
        </w:rPr>
        <w:t>–</w:t>
      </w:r>
      <w:r w:rsidR="00511172" w:rsidRPr="00511172">
        <w:rPr>
          <w:color w:val="000000"/>
          <w:sz w:val="28"/>
          <w:szCs w:val="28"/>
        </w:rPr>
        <w:t>2</w:t>
      </w:r>
      <w:r w:rsidRPr="00511172">
        <w:rPr>
          <w:color w:val="000000"/>
          <w:sz w:val="28"/>
          <w:szCs w:val="28"/>
        </w:rPr>
        <w:t>008 годы.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3. Выявить новые источники пополнения</w:t>
      </w:r>
      <w:r w:rsidR="00511172">
        <w:rPr>
          <w:color w:val="000000"/>
          <w:sz w:val="28"/>
          <w:szCs w:val="28"/>
        </w:rPr>
        <w:t xml:space="preserve"> </w:t>
      </w:r>
      <w:r w:rsidRPr="00511172">
        <w:rPr>
          <w:color w:val="000000"/>
          <w:sz w:val="28"/>
          <w:szCs w:val="28"/>
        </w:rPr>
        <w:t>доходной части республиканского бюджета</w:t>
      </w:r>
      <w:r w:rsidR="00511172">
        <w:rPr>
          <w:color w:val="000000"/>
          <w:sz w:val="28"/>
          <w:szCs w:val="28"/>
        </w:rPr>
        <w:t xml:space="preserve"> </w:t>
      </w:r>
      <w:r w:rsidRPr="00511172">
        <w:rPr>
          <w:color w:val="000000"/>
          <w:sz w:val="28"/>
          <w:szCs w:val="28"/>
        </w:rPr>
        <w:t>Республики Коми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4. Разработать мероприятия по реструктуризации задолженности по налоговым платежам и недоимкам</w:t>
      </w:r>
      <w:r w:rsidR="00511172">
        <w:rPr>
          <w:color w:val="000000"/>
          <w:sz w:val="28"/>
          <w:szCs w:val="28"/>
        </w:rPr>
        <w:t xml:space="preserve"> </w:t>
      </w:r>
      <w:r w:rsidRPr="00511172">
        <w:rPr>
          <w:color w:val="000000"/>
          <w:sz w:val="28"/>
          <w:szCs w:val="28"/>
        </w:rPr>
        <w:t>в бюджеты разных уровней.</w:t>
      </w:r>
    </w:p>
    <w:p w:rsidR="00E67E7D" w:rsidRPr="00511172" w:rsidRDefault="00E67E7D" w:rsidP="00511172">
      <w:pPr>
        <w:spacing w:line="360" w:lineRule="auto"/>
        <w:ind w:firstLine="709"/>
        <w:jc w:val="both"/>
        <w:rPr>
          <w:color w:val="000000"/>
          <w:sz w:val="28"/>
          <w:szCs w:val="28"/>
        </w:rPr>
      </w:pPr>
      <w:r w:rsidRPr="00511172">
        <w:rPr>
          <w:color w:val="000000"/>
          <w:sz w:val="28"/>
          <w:szCs w:val="28"/>
        </w:rPr>
        <w:t>5.</w:t>
      </w:r>
      <w:r w:rsidR="00511172">
        <w:rPr>
          <w:color w:val="000000"/>
          <w:sz w:val="28"/>
          <w:szCs w:val="28"/>
        </w:rPr>
        <w:t xml:space="preserve"> </w:t>
      </w:r>
      <w:r w:rsidRPr="00511172">
        <w:rPr>
          <w:color w:val="000000"/>
          <w:sz w:val="28"/>
          <w:szCs w:val="28"/>
        </w:rPr>
        <w:t>Выявить проблемы</w:t>
      </w:r>
      <w:r w:rsidR="00511172">
        <w:rPr>
          <w:color w:val="000000"/>
          <w:sz w:val="28"/>
          <w:szCs w:val="28"/>
        </w:rPr>
        <w:t xml:space="preserve"> </w:t>
      </w:r>
      <w:r w:rsidRPr="00511172">
        <w:rPr>
          <w:color w:val="000000"/>
          <w:sz w:val="28"/>
          <w:szCs w:val="28"/>
        </w:rPr>
        <w:t>и перспективы формирования бюджета Республики Коми</w:t>
      </w:r>
      <w:r w:rsidR="00511172">
        <w:rPr>
          <w:color w:val="000000"/>
          <w:sz w:val="28"/>
          <w:szCs w:val="28"/>
        </w:rPr>
        <w:t xml:space="preserve"> </w:t>
      </w:r>
      <w:r w:rsidRPr="00511172">
        <w:rPr>
          <w:color w:val="000000"/>
          <w:sz w:val="28"/>
          <w:szCs w:val="28"/>
        </w:rPr>
        <w:t>в последующие года.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Методами нашего исследования являются: изучение и анализ отчетности по исполнению республиканского бюджета Республики Коми за 2006</w:t>
      </w:r>
      <w:r w:rsidR="00511172">
        <w:rPr>
          <w:color w:val="000000"/>
          <w:sz w:val="28"/>
          <w:szCs w:val="28"/>
        </w:rPr>
        <w:t>–</w:t>
      </w:r>
      <w:r w:rsidR="00511172" w:rsidRPr="00511172">
        <w:rPr>
          <w:color w:val="000000"/>
          <w:sz w:val="28"/>
          <w:szCs w:val="28"/>
        </w:rPr>
        <w:t>2</w:t>
      </w:r>
      <w:r w:rsidRPr="00511172">
        <w:rPr>
          <w:color w:val="000000"/>
          <w:sz w:val="28"/>
          <w:szCs w:val="28"/>
        </w:rPr>
        <w:t>008 годы.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Методологической основой исследования являются нормативные правовые акты: Конституция Российской Федерации, Гражданский кодекс Российской Федерации, Налоговый кодекс российской Федерации, Конституция Республики Коми, Закон Республики Коми «О республиканском бюджете Республики Коми на 2006 год», Закон Республики Коми «О республиканском бюджете Республики Коми на 2007 год», Закон Республики Коми «О республиканском бюджете Республики Коми на 2008 год».</w:t>
      </w:r>
    </w:p>
    <w:p w:rsidR="0070519C" w:rsidRPr="00511172" w:rsidRDefault="00404DB3" w:rsidP="00511172">
      <w:pPr>
        <w:spacing w:line="360" w:lineRule="auto"/>
        <w:ind w:firstLine="709"/>
        <w:jc w:val="both"/>
        <w:rPr>
          <w:color w:val="000000"/>
          <w:sz w:val="28"/>
          <w:szCs w:val="28"/>
        </w:rPr>
      </w:pPr>
      <w:r w:rsidRPr="00511172">
        <w:rPr>
          <w:color w:val="000000"/>
          <w:sz w:val="28"/>
          <w:szCs w:val="28"/>
        </w:rPr>
        <w:t>Практическая значимость нашего исследования состоит в том, что в данной работе сделана попытка определить возможность повышения</w:t>
      </w:r>
      <w:r w:rsidR="00511172">
        <w:rPr>
          <w:color w:val="000000"/>
          <w:sz w:val="28"/>
          <w:szCs w:val="28"/>
        </w:rPr>
        <w:t xml:space="preserve"> </w:t>
      </w:r>
      <w:r w:rsidRPr="00511172">
        <w:rPr>
          <w:color w:val="000000"/>
          <w:sz w:val="28"/>
          <w:szCs w:val="28"/>
        </w:rPr>
        <w:t>уровня жизни населения Республики Коми, развития инфраструктуры городов и районов Республики Коми, рост текущих зат</w:t>
      </w:r>
      <w:r w:rsidR="0070519C" w:rsidRPr="00511172">
        <w:rPr>
          <w:color w:val="000000"/>
          <w:sz w:val="28"/>
          <w:szCs w:val="28"/>
        </w:rPr>
        <w:t>рат в отраслях социальной сферы, так как</w:t>
      </w:r>
      <w:r w:rsidR="00511172">
        <w:rPr>
          <w:color w:val="000000"/>
          <w:sz w:val="28"/>
          <w:szCs w:val="28"/>
        </w:rPr>
        <w:t xml:space="preserve"> </w:t>
      </w:r>
      <w:r w:rsidR="0070519C" w:rsidRPr="00511172">
        <w:rPr>
          <w:color w:val="000000"/>
          <w:sz w:val="28"/>
          <w:szCs w:val="28"/>
        </w:rPr>
        <w:t>Республика Коми</w:t>
      </w:r>
      <w:r w:rsidR="00511172">
        <w:rPr>
          <w:color w:val="000000"/>
          <w:sz w:val="28"/>
          <w:szCs w:val="28"/>
        </w:rPr>
        <w:t xml:space="preserve"> </w:t>
      </w:r>
      <w:r w:rsidR="0070519C" w:rsidRPr="00511172">
        <w:rPr>
          <w:color w:val="000000"/>
          <w:sz w:val="28"/>
          <w:szCs w:val="28"/>
        </w:rPr>
        <w:t>является самодостаточным</w:t>
      </w:r>
      <w:r w:rsidR="00511172">
        <w:rPr>
          <w:color w:val="000000"/>
          <w:sz w:val="28"/>
          <w:szCs w:val="28"/>
        </w:rPr>
        <w:t xml:space="preserve"> </w:t>
      </w:r>
      <w:r w:rsidR="0070519C" w:rsidRPr="00511172">
        <w:rPr>
          <w:color w:val="000000"/>
          <w:sz w:val="28"/>
          <w:szCs w:val="28"/>
        </w:rPr>
        <w:t>субъектом</w:t>
      </w:r>
      <w:r w:rsidR="00511172">
        <w:rPr>
          <w:color w:val="000000"/>
          <w:sz w:val="28"/>
          <w:szCs w:val="28"/>
        </w:rPr>
        <w:t xml:space="preserve"> </w:t>
      </w:r>
      <w:r w:rsidR="0070519C" w:rsidRPr="00511172">
        <w:rPr>
          <w:color w:val="000000"/>
          <w:sz w:val="28"/>
          <w:szCs w:val="28"/>
        </w:rPr>
        <w:t>Российской Федерации, богата природными ископаемыми и на её территории имеются такие промышленные гиганты экономики, как ОАО «Монди Сыктывкарский ЛПК», предприятия по добыче и переработке нефти, газа и каменного угля.</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 xml:space="preserve">Квалификационная (дипломная) работа состоит из введения, </w:t>
      </w:r>
      <w:r w:rsidR="00015D58" w:rsidRPr="00511172">
        <w:rPr>
          <w:color w:val="000000"/>
          <w:sz w:val="28"/>
          <w:szCs w:val="28"/>
        </w:rPr>
        <w:t>трёх</w:t>
      </w:r>
      <w:r w:rsidRPr="00511172">
        <w:rPr>
          <w:color w:val="000000"/>
          <w:sz w:val="28"/>
          <w:szCs w:val="28"/>
        </w:rPr>
        <w:t xml:space="preserve"> глав, заключения.</w:t>
      </w:r>
    </w:p>
    <w:p w:rsidR="00404DB3" w:rsidRPr="00617FF8" w:rsidRDefault="00617FF8" w:rsidP="00511172">
      <w:pPr>
        <w:spacing w:line="360" w:lineRule="auto"/>
        <w:ind w:firstLine="709"/>
        <w:jc w:val="both"/>
        <w:rPr>
          <w:b/>
          <w:color w:val="000000"/>
          <w:sz w:val="28"/>
          <w:szCs w:val="32"/>
        </w:rPr>
      </w:pPr>
      <w:r w:rsidRPr="00617FF8">
        <w:rPr>
          <w:b/>
          <w:color w:val="000000"/>
          <w:sz w:val="28"/>
          <w:szCs w:val="32"/>
        </w:rPr>
        <w:t>1. Бюджет и бюджетная система, функции, правовые положения</w:t>
      </w:r>
    </w:p>
    <w:p w:rsidR="00617FF8" w:rsidRDefault="00617FF8" w:rsidP="00511172">
      <w:pPr>
        <w:spacing w:line="360" w:lineRule="auto"/>
        <w:ind w:firstLine="709"/>
        <w:jc w:val="both"/>
        <w:rPr>
          <w:i/>
          <w:color w:val="000000"/>
          <w:sz w:val="28"/>
          <w:szCs w:val="32"/>
        </w:rPr>
      </w:pPr>
    </w:p>
    <w:p w:rsidR="00404DB3" w:rsidRPr="00617FF8" w:rsidRDefault="00617FF8" w:rsidP="00511172">
      <w:pPr>
        <w:spacing w:line="360" w:lineRule="auto"/>
        <w:ind w:firstLine="709"/>
        <w:jc w:val="both"/>
        <w:rPr>
          <w:b/>
          <w:color w:val="000000"/>
          <w:sz w:val="28"/>
          <w:szCs w:val="32"/>
        </w:rPr>
      </w:pPr>
      <w:r w:rsidRPr="00617FF8">
        <w:rPr>
          <w:b/>
          <w:color w:val="000000"/>
          <w:sz w:val="28"/>
          <w:szCs w:val="32"/>
        </w:rPr>
        <w:t xml:space="preserve">1.1 </w:t>
      </w:r>
      <w:r w:rsidR="00AD79C9" w:rsidRPr="00617FF8">
        <w:rPr>
          <w:b/>
          <w:color w:val="000000"/>
          <w:sz w:val="28"/>
          <w:szCs w:val="32"/>
        </w:rPr>
        <w:t>Понятие бюджета, его функции</w:t>
      </w:r>
    </w:p>
    <w:p w:rsidR="00617FF8" w:rsidRDefault="00617FF8" w:rsidP="00511172">
      <w:pPr>
        <w:spacing w:line="360" w:lineRule="auto"/>
        <w:ind w:firstLine="709"/>
        <w:jc w:val="both"/>
        <w:rPr>
          <w:color w:val="000000"/>
          <w:sz w:val="28"/>
          <w:szCs w:val="28"/>
        </w:rPr>
      </w:pPr>
    </w:p>
    <w:p w:rsidR="00404DB3" w:rsidRPr="00511172" w:rsidRDefault="00404DB3" w:rsidP="00511172">
      <w:pPr>
        <w:spacing w:line="360" w:lineRule="auto"/>
        <w:ind w:firstLine="709"/>
        <w:jc w:val="both"/>
        <w:rPr>
          <w:color w:val="000000"/>
          <w:sz w:val="28"/>
          <w:szCs w:val="28"/>
        </w:rPr>
      </w:pPr>
      <w:r w:rsidRPr="00511172">
        <w:rPr>
          <w:color w:val="000000"/>
          <w:sz w:val="28"/>
          <w:szCs w:val="28"/>
        </w:rPr>
        <w:t>Бюджет появился только тогда, когда государство ввело плановое начало в государственные финансы, т. е. стало составлять смету государственных доходов и расходов на определенный период.</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 xml:space="preserve">Бюджетная </w:t>
      </w:r>
      <w:r w:rsidR="001654F3" w:rsidRPr="00511172">
        <w:rPr>
          <w:color w:val="000000"/>
          <w:sz w:val="28"/>
          <w:szCs w:val="28"/>
        </w:rPr>
        <w:t>система до революционной России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Первые расходы Руси – дань, которую собирал князь с подвластных земель. Она имела натуральную форму (скот, меха, мед и т. д.). Существовали штрафы: судебные – «виры», дорожные – «мыт», пошлина с брака – «выводная куница».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Эта система укрепилась и приняла форму подати.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13</w:t>
      </w:r>
      <w:r w:rsidR="00617FF8">
        <w:rPr>
          <w:color w:val="000000"/>
          <w:sz w:val="28"/>
          <w:szCs w:val="28"/>
        </w:rPr>
        <w:t xml:space="preserve"> </w:t>
      </w:r>
      <w:r w:rsidRPr="00511172">
        <w:rPr>
          <w:color w:val="000000"/>
          <w:sz w:val="28"/>
          <w:szCs w:val="28"/>
        </w:rPr>
        <w:t>века в России существует система посошного обложения, единица обложения – соха, двор, дым и тягла.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15 века посошная подать стала собираться в пользу московского князя. Доходы казны также становятся: таможенный, соляной, кабацкий и др. сборы.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15 века складывается унитарная бюджетная система страны. Появляются местные налоги для содержания царских наместников и волостителей. К местным налогам стали относиться:</w:t>
      </w:r>
    </w:p>
    <w:p w:rsidR="00404DB3" w:rsidRPr="00511172" w:rsidRDefault="00404DB3" w:rsidP="00511172">
      <w:pPr>
        <w:numPr>
          <w:ilvl w:val="0"/>
          <w:numId w:val="2"/>
        </w:numPr>
        <w:tabs>
          <w:tab w:val="clear" w:pos="1620"/>
          <w:tab w:val="num" w:pos="0"/>
        </w:tabs>
        <w:spacing w:line="360" w:lineRule="auto"/>
        <w:ind w:left="0" w:firstLine="709"/>
        <w:jc w:val="both"/>
        <w:rPr>
          <w:color w:val="000000"/>
          <w:sz w:val="28"/>
          <w:szCs w:val="28"/>
        </w:rPr>
      </w:pPr>
      <w:r w:rsidRPr="00511172">
        <w:rPr>
          <w:color w:val="000000"/>
          <w:sz w:val="28"/>
          <w:szCs w:val="28"/>
        </w:rPr>
        <w:t>конское пятно (заклеймение скота)</w:t>
      </w:r>
    </w:p>
    <w:p w:rsidR="00404DB3" w:rsidRPr="00511172" w:rsidRDefault="00404DB3" w:rsidP="00511172">
      <w:pPr>
        <w:numPr>
          <w:ilvl w:val="0"/>
          <w:numId w:val="2"/>
        </w:numPr>
        <w:tabs>
          <w:tab w:val="clear" w:pos="1620"/>
          <w:tab w:val="num" w:pos="0"/>
        </w:tabs>
        <w:spacing w:line="360" w:lineRule="auto"/>
        <w:ind w:left="0" w:firstLine="709"/>
        <w:jc w:val="both"/>
        <w:rPr>
          <w:color w:val="000000"/>
          <w:sz w:val="28"/>
          <w:szCs w:val="28"/>
        </w:rPr>
      </w:pPr>
      <w:r w:rsidRPr="00511172">
        <w:rPr>
          <w:color w:val="000000"/>
          <w:sz w:val="28"/>
          <w:szCs w:val="28"/>
        </w:rPr>
        <w:t>тамга (за продажу товаров)</w:t>
      </w:r>
    </w:p>
    <w:p w:rsidR="00404DB3" w:rsidRPr="00511172" w:rsidRDefault="00404DB3" w:rsidP="00511172">
      <w:pPr>
        <w:numPr>
          <w:ilvl w:val="0"/>
          <w:numId w:val="2"/>
        </w:numPr>
        <w:tabs>
          <w:tab w:val="clear" w:pos="1620"/>
          <w:tab w:val="num" w:pos="0"/>
        </w:tabs>
        <w:spacing w:line="360" w:lineRule="auto"/>
        <w:ind w:left="0" w:firstLine="709"/>
        <w:jc w:val="both"/>
        <w:rPr>
          <w:color w:val="000000"/>
          <w:sz w:val="28"/>
          <w:szCs w:val="28"/>
        </w:rPr>
      </w:pPr>
      <w:r w:rsidRPr="00511172">
        <w:rPr>
          <w:color w:val="000000"/>
          <w:sz w:val="28"/>
          <w:szCs w:val="28"/>
        </w:rPr>
        <w:t>весчие (за взвешивание)</w:t>
      </w:r>
    </w:p>
    <w:p w:rsidR="00404DB3" w:rsidRPr="00511172" w:rsidRDefault="00404DB3" w:rsidP="00511172">
      <w:pPr>
        <w:numPr>
          <w:ilvl w:val="0"/>
          <w:numId w:val="2"/>
        </w:numPr>
        <w:tabs>
          <w:tab w:val="clear" w:pos="1620"/>
          <w:tab w:val="num" w:pos="0"/>
        </w:tabs>
        <w:spacing w:line="360" w:lineRule="auto"/>
        <w:ind w:left="0" w:firstLine="709"/>
        <w:jc w:val="both"/>
        <w:rPr>
          <w:color w:val="000000"/>
          <w:sz w:val="28"/>
          <w:szCs w:val="28"/>
        </w:rPr>
      </w:pPr>
      <w:r w:rsidRPr="00511172">
        <w:rPr>
          <w:color w:val="000000"/>
          <w:sz w:val="28"/>
          <w:szCs w:val="28"/>
        </w:rPr>
        <w:t>гостиная (за пользование торговым помещением)</w:t>
      </w:r>
    </w:p>
    <w:p w:rsidR="00404DB3" w:rsidRPr="00511172" w:rsidRDefault="00404DB3" w:rsidP="00511172">
      <w:pPr>
        <w:numPr>
          <w:ilvl w:val="0"/>
          <w:numId w:val="2"/>
        </w:numPr>
        <w:tabs>
          <w:tab w:val="clear" w:pos="1620"/>
          <w:tab w:val="num" w:pos="0"/>
        </w:tabs>
        <w:spacing w:line="360" w:lineRule="auto"/>
        <w:ind w:left="0" w:firstLine="709"/>
        <w:jc w:val="both"/>
        <w:rPr>
          <w:color w:val="000000"/>
          <w:sz w:val="28"/>
          <w:szCs w:val="28"/>
        </w:rPr>
      </w:pPr>
      <w:r w:rsidRPr="00511172">
        <w:rPr>
          <w:color w:val="000000"/>
          <w:sz w:val="28"/>
          <w:szCs w:val="28"/>
        </w:rPr>
        <w:t>померная (за измерения)</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16 века сбором налогов стали ведать чети (Владимирская, Костромская, Новгородская и Устюжская).</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17 века появляется большой налог – «стрелецкая подать» (на содержание армии). С народов Урала, Поволжья, Сибири собирался «ясак» (налог пушниной).</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Первый бюджет был составлен в России в 1645</w:t>
      </w:r>
      <w:r w:rsidR="00617FF8">
        <w:rPr>
          <w:color w:val="000000"/>
          <w:sz w:val="28"/>
          <w:szCs w:val="28"/>
        </w:rPr>
        <w:t xml:space="preserve"> </w:t>
      </w:r>
      <w:r w:rsidRPr="00511172">
        <w:rPr>
          <w:color w:val="000000"/>
          <w:sz w:val="28"/>
          <w:szCs w:val="28"/>
        </w:rPr>
        <w:t>г.</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1679</w:t>
      </w:r>
      <w:r w:rsidR="00617FF8">
        <w:rPr>
          <w:color w:val="000000"/>
          <w:sz w:val="28"/>
          <w:szCs w:val="28"/>
        </w:rPr>
        <w:t xml:space="preserve"> </w:t>
      </w:r>
      <w:r w:rsidRPr="00511172">
        <w:rPr>
          <w:color w:val="000000"/>
          <w:sz w:val="28"/>
          <w:szCs w:val="28"/>
        </w:rPr>
        <w:t>г. вместо «стрелецкой подати» вводится «подворный налог», который заменяется в 1722</w:t>
      </w:r>
      <w:r w:rsidR="00617FF8">
        <w:rPr>
          <w:color w:val="000000"/>
          <w:sz w:val="28"/>
          <w:szCs w:val="28"/>
        </w:rPr>
        <w:t xml:space="preserve"> </w:t>
      </w:r>
      <w:r w:rsidRPr="00511172">
        <w:rPr>
          <w:color w:val="000000"/>
          <w:sz w:val="28"/>
          <w:szCs w:val="28"/>
        </w:rPr>
        <w:t>г. на подушную подать (собиралась с мужчин, кроме дворянства, духовенства и чиновничества) на ее долю в 1796</w:t>
      </w:r>
      <w:r w:rsidR="00617FF8">
        <w:rPr>
          <w:color w:val="000000"/>
          <w:sz w:val="28"/>
          <w:szCs w:val="28"/>
        </w:rPr>
        <w:t xml:space="preserve"> </w:t>
      </w:r>
      <w:r w:rsidRPr="00511172">
        <w:rPr>
          <w:color w:val="000000"/>
          <w:sz w:val="28"/>
          <w:szCs w:val="28"/>
        </w:rPr>
        <w:t>г. приходилось более 1/3 всех налогов.</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1860</w:t>
      </w:r>
      <w:r w:rsidR="00617FF8">
        <w:rPr>
          <w:color w:val="000000"/>
          <w:sz w:val="28"/>
          <w:szCs w:val="28"/>
        </w:rPr>
        <w:t xml:space="preserve"> </w:t>
      </w:r>
      <w:r w:rsidRPr="00511172">
        <w:rPr>
          <w:color w:val="000000"/>
          <w:sz w:val="28"/>
          <w:szCs w:val="28"/>
        </w:rPr>
        <w:t>г. произошли значительные реформы – подушная подать заменили налогом с недвижимого имущества.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1861</w:t>
      </w:r>
      <w:r w:rsidR="00617FF8">
        <w:rPr>
          <w:color w:val="000000"/>
          <w:sz w:val="28"/>
          <w:szCs w:val="28"/>
        </w:rPr>
        <w:t xml:space="preserve"> </w:t>
      </w:r>
      <w:r w:rsidRPr="00511172">
        <w:rPr>
          <w:color w:val="000000"/>
          <w:sz w:val="28"/>
          <w:szCs w:val="28"/>
        </w:rPr>
        <w:t>г. вводится акциз на спиртные напитки.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1865</w:t>
      </w:r>
      <w:r w:rsidR="00617FF8">
        <w:rPr>
          <w:color w:val="000000"/>
          <w:sz w:val="28"/>
          <w:szCs w:val="28"/>
        </w:rPr>
        <w:t xml:space="preserve"> </w:t>
      </w:r>
      <w:r w:rsidRPr="00511172">
        <w:rPr>
          <w:color w:val="000000"/>
          <w:sz w:val="28"/>
          <w:szCs w:val="28"/>
        </w:rPr>
        <w:t>г. вводится промысловый налог.</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1875</w:t>
      </w:r>
      <w:r w:rsidR="00617FF8">
        <w:rPr>
          <w:color w:val="000000"/>
          <w:sz w:val="28"/>
          <w:szCs w:val="28"/>
        </w:rPr>
        <w:t xml:space="preserve"> </w:t>
      </w:r>
      <w:r w:rsidRPr="00511172">
        <w:rPr>
          <w:color w:val="000000"/>
          <w:sz w:val="28"/>
          <w:szCs w:val="28"/>
        </w:rPr>
        <w:t xml:space="preserve">г. вводится поземельный налог (75% объема налога платят крестьяне, 25% </w:t>
      </w:r>
      <w:r w:rsidR="00511172">
        <w:rPr>
          <w:color w:val="000000"/>
          <w:sz w:val="28"/>
          <w:szCs w:val="28"/>
        </w:rPr>
        <w:t>–</w:t>
      </w:r>
      <w:r w:rsidR="00511172" w:rsidRPr="00511172">
        <w:rPr>
          <w:color w:val="000000"/>
          <w:sz w:val="28"/>
          <w:szCs w:val="28"/>
        </w:rPr>
        <w:t xml:space="preserve"> </w:t>
      </w:r>
      <w:r w:rsidRPr="00511172">
        <w:rPr>
          <w:color w:val="000000"/>
          <w:sz w:val="28"/>
          <w:szCs w:val="28"/>
        </w:rPr>
        <w:t>дворяне).</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это же время создан аппарат управления государственными и местными налогами (Минфин + Министерство внутренних дел).</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Была создана вертикальная система управления финансами, на губернском уровне созданы казенные палаты, на уездном – казначейства.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1864</w:t>
      </w:r>
      <w:r w:rsidR="00617FF8">
        <w:rPr>
          <w:color w:val="000000"/>
          <w:sz w:val="28"/>
          <w:szCs w:val="28"/>
        </w:rPr>
        <w:t xml:space="preserve"> </w:t>
      </w:r>
      <w:r w:rsidRPr="00511172">
        <w:rPr>
          <w:color w:val="000000"/>
          <w:sz w:val="28"/>
          <w:szCs w:val="28"/>
        </w:rPr>
        <w:t>г. появились земства – органы местного самоуправления. Финансовыми средствами земств были земские бюджеты, доходы которых формировались за счет земских повинностей и сборов. Расходы земских бюджетов делились на обязательные (на управление, на содержание тюрем и мировых судей) и необязательные (на здравоохранение и содержание школ).</w:t>
      </w:r>
    </w:p>
    <w:p w:rsidR="00404DB3" w:rsidRPr="00511172" w:rsidRDefault="001654F3" w:rsidP="00511172">
      <w:pPr>
        <w:spacing w:line="360" w:lineRule="auto"/>
        <w:ind w:firstLine="709"/>
        <w:jc w:val="both"/>
        <w:rPr>
          <w:color w:val="000000"/>
          <w:sz w:val="28"/>
          <w:szCs w:val="28"/>
        </w:rPr>
      </w:pPr>
      <w:r w:rsidRPr="00511172">
        <w:rPr>
          <w:color w:val="000000"/>
          <w:sz w:val="28"/>
          <w:szCs w:val="28"/>
        </w:rPr>
        <w:t>Бюджетная система СССР</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Первые основы финансовой системы СССР были заложены в 1918</w:t>
      </w:r>
      <w:r w:rsidR="00617FF8">
        <w:rPr>
          <w:color w:val="000000"/>
          <w:sz w:val="28"/>
          <w:szCs w:val="28"/>
        </w:rPr>
        <w:t xml:space="preserve"> </w:t>
      </w:r>
      <w:r w:rsidRPr="00511172">
        <w:rPr>
          <w:color w:val="000000"/>
          <w:sz w:val="28"/>
          <w:szCs w:val="28"/>
        </w:rPr>
        <w:t>г., когда первой конституцией была установлена бюджетная система СССР.</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 1922</w:t>
      </w:r>
      <w:r w:rsidR="00617FF8">
        <w:rPr>
          <w:color w:val="000000"/>
          <w:sz w:val="28"/>
          <w:szCs w:val="28"/>
        </w:rPr>
        <w:t xml:space="preserve"> </w:t>
      </w:r>
      <w:r w:rsidRPr="00511172">
        <w:rPr>
          <w:color w:val="000000"/>
          <w:sz w:val="28"/>
          <w:szCs w:val="28"/>
        </w:rPr>
        <w:t>г. появился государственный бюджет СССР для развития, которого в 1930</w:t>
      </w:r>
      <w:r w:rsidR="00511172">
        <w:rPr>
          <w:color w:val="000000"/>
          <w:sz w:val="28"/>
          <w:szCs w:val="28"/>
        </w:rPr>
        <w:t>–</w:t>
      </w:r>
      <w:r w:rsidR="00511172" w:rsidRPr="00511172">
        <w:rPr>
          <w:color w:val="000000"/>
          <w:sz w:val="28"/>
          <w:szCs w:val="28"/>
        </w:rPr>
        <w:t>1</w:t>
      </w:r>
      <w:r w:rsidRPr="00511172">
        <w:rPr>
          <w:color w:val="000000"/>
          <w:sz w:val="28"/>
          <w:szCs w:val="28"/>
        </w:rPr>
        <w:t>932</w:t>
      </w:r>
      <w:r w:rsidR="00617FF8">
        <w:rPr>
          <w:color w:val="000000"/>
          <w:sz w:val="28"/>
          <w:szCs w:val="28"/>
        </w:rPr>
        <w:t xml:space="preserve"> </w:t>
      </w:r>
      <w:r w:rsidRPr="00511172">
        <w:rPr>
          <w:color w:val="000000"/>
          <w:sz w:val="28"/>
          <w:szCs w:val="28"/>
        </w:rPr>
        <w:t>гг. была проведена налоговая реформа.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Бюджет</w:t>
      </w:r>
      <w:r w:rsidRPr="00511172">
        <w:rPr>
          <w:b/>
          <w:color w:val="000000"/>
          <w:sz w:val="28"/>
          <w:szCs w:val="28"/>
        </w:rPr>
        <w:t xml:space="preserve"> –</w:t>
      </w:r>
      <w:r w:rsidRPr="00511172">
        <w:rPr>
          <w:color w:val="000000"/>
          <w:sz w:val="28"/>
          <w:szCs w:val="28"/>
        </w:rPr>
        <w:t xml:space="preserve"> основной финансовый план образования, распределения и исполнения централизованного, региональных и местных денежных фондов, утверждаемых соответствующими представительными органами государственный или местной власти, необходимый для обеспечения задач и функций государственного или местного самоуправления в целом.</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Функции бюджета:</w:t>
      </w:r>
    </w:p>
    <w:p w:rsidR="00404DB3" w:rsidRPr="00511172" w:rsidRDefault="00404DB3" w:rsidP="00511172">
      <w:pPr>
        <w:numPr>
          <w:ilvl w:val="0"/>
          <w:numId w:val="3"/>
        </w:numPr>
        <w:tabs>
          <w:tab w:val="clear" w:pos="720"/>
          <w:tab w:val="num" w:pos="0"/>
        </w:tabs>
        <w:spacing w:line="360" w:lineRule="auto"/>
        <w:ind w:left="0" w:firstLine="709"/>
        <w:jc w:val="both"/>
        <w:rPr>
          <w:color w:val="000000"/>
          <w:sz w:val="28"/>
          <w:szCs w:val="28"/>
        </w:rPr>
      </w:pPr>
      <w:r w:rsidRPr="00511172">
        <w:rPr>
          <w:color w:val="000000"/>
          <w:sz w:val="28"/>
          <w:szCs w:val="28"/>
        </w:rPr>
        <w:t>Распределительная</w:t>
      </w:r>
    </w:p>
    <w:p w:rsidR="00404DB3" w:rsidRPr="00511172" w:rsidRDefault="00404DB3" w:rsidP="00511172">
      <w:pPr>
        <w:numPr>
          <w:ilvl w:val="1"/>
          <w:numId w:val="3"/>
        </w:numPr>
        <w:tabs>
          <w:tab w:val="clear" w:pos="1440"/>
          <w:tab w:val="num" w:pos="0"/>
        </w:tabs>
        <w:spacing w:line="360" w:lineRule="auto"/>
        <w:ind w:left="0" w:firstLine="709"/>
        <w:jc w:val="both"/>
        <w:rPr>
          <w:color w:val="000000"/>
          <w:sz w:val="28"/>
          <w:szCs w:val="28"/>
        </w:rPr>
      </w:pPr>
      <w:r w:rsidRPr="00511172">
        <w:rPr>
          <w:color w:val="000000"/>
          <w:sz w:val="28"/>
          <w:szCs w:val="28"/>
        </w:rPr>
        <w:t>перераспределение ВВП и НД</w:t>
      </w:r>
    </w:p>
    <w:p w:rsidR="00404DB3" w:rsidRPr="00511172" w:rsidRDefault="00404DB3" w:rsidP="00511172">
      <w:pPr>
        <w:numPr>
          <w:ilvl w:val="1"/>
          <w:numId w:val="3"/>
        </w:numPr>
        <w:tabs>
          <w:tab w:val="clear" w:pos="1440"/>
          <w:tab w:val="num" w:pos="0"/>
        </w:tabs>
        <w:spacing w:line="360" w:lineRule="auto"/>
        <w:ind w:left="0" w:firstLine="709"/>
        <w:jc w:val="both"/>
        <w:rPr>
          <w:color w:val="000000"/>
          <w:sz w:val="28"/>
          <w:szCs w:val="28"/>
        </w:rPr>
      </w:pPr>
      <w:r w:rsidRPr="00511172">
        <w:rPr>
          <w:color w:val="000000"/>
          <w:sz w:val="28"/>
          <w:szCs w:val="28"/>
        </w:rPr>
        <w:t>государственное регулирование экономики и стимулирование экономической деятельности</w:t>
      </w:r>
    </w:p>
    <w:p w:rsidR="00404DB3" w:rsidRPr="00511172" w:rsidRDefault="00404DB3" w:rsidP="00511172">
      <w:pPr>
        <w:numPr>
          <w:ilvl w:val="1"/>
          <w:numId w:val="3"/>
        </w:numPr>
        <w:tabs>
          <w:tab w:val="clear" w:pos="1440"/>
          <w:tab w:val="num" w:pos="0"/>
        </w:tabs>
        <w:spacing w:line="360" w:lineRule="auto"/>
        <w:ind w:left="0" w:firstLine="709"/>
        <w:jc w:val="both"/>
        <w:rPr>
          <w:color w:val="000000"/>
          <w:sz w:val="28"/>
          <w:szCs w:val="28"/>
        </w:rPr>
      </w:pPr>
      <w:r w:rsidRPr="00511172">
        <w:rPr>
          <w:color w:val="000000"/>
          <w:sz w:val="28"/>
          <w:szCs w:val="28"/>
        </w:rPr>
        <w:t>осуществление социальной политики и финансовое обеспечение бюджетной системы в целом</w:t>
      </w:r>
    </w:p>
    <w:p w:rsidR="00404DB3" w:rsidRPr="00511172" w:rsidRDefault="00404DB3" w:rsidP="00511172">
      <w:pPr>
        <w:numPr>
          <w:ilvl w:val="0"/>
          <w:numId w:val="3"/>
        </w:numPr>
        <w:tabs>
          <w:tab w:val="clear" w:pos="720"/>
          <w:tab w:val="num" w:pos="0"/>
        </w:tabs>
        <w:spacing w:line="360" w:lineRule="auto"/>
        <w:ind w:left="0" w:firstLine="709"/>
        <w:jc w:val="both"/>
        <w:rPr>
          <w:color w:val="000000"/>
          <w:sz w:val="28"/>
          <w:szCs w:val="28"/>
        </w:rPr>
      </w:pPr>
      <w:r w:rsidRPr="00511172">
        <w:rPr>
          <w:color w:val="000000"/>
          <w:sz w:val="28"/>
          <w:szCs w:val="28"/>
        </w:rPr>
        <w:t>Контрольная</w:t>
      </w:r>
    </w:p>
    <w:p w:rsidR="00404DB3" w:rsidRPr="00511172" w:rsidRDefault="00404DB3" w:rsidP="00511172">
      <w:pPr>
        <w:numPr>
          <w:ilvl w:val="3"/>
          <w:numId w:val="3"/>
        </w:numPr>
        <w:tabs>
          <w:tab w:val="clear" w:pos="2880"/>
          <w:tab w:val="num" w:pos="0"/>
        </w:tabs>
        <w:spacing w:line="360" w:lineRule="auto"/>
        <w:ind w:left="0" w:firstLine="709"/>
        <w:jc w:val="both"/>
        <w:rPr>
          <w:color w:val="000000"/>
          <w:sz w:val="28"/>
          <w:szCs w:val="28"/>
        </w:rPr>
      </w:pPr>
      <w:r w:rsidRPr="00511172">
        <w:rPr>
          <w:color w:val="000000"/>
          <w:sz w:val="28"/>
          <w:szCs w:val="28"/>
        </w:rPr>
        <w:t>контроль за образованием и использованием централизованных фондов денежных средств.</w:t>
      </w:r>
    </w:p>
    <w:p w:rsidR="00404DB3" w:rsidRPr="00511172" w:rsidRDefault="00404DB3" w:rsidP="00511172">
      <w:pPr>
        <w:spacing w:line="360" w:lineRule="auto"/>
        <w:ind w:firstLine="709"/>
        <w:jc w:val="both"/>
        <w:rPr>
          <w:color w:val="000000"/>
          <w:sz w:val="28"/>
          <w:szCs w:val="28"/>
        </w:rPr>
      </w:pPr>
    </w:p>
    <w:p w:rsidR="00404DB3" w:rsidRPr="00617FF8" w:rsidRDefault="00617FF8" w:rsidP="00511172">
      <w:pPr>
        <w:spacing w:line="360" w:lineRule="auto"/>
        <w:ind w:firstLine="709"/>
        <w:jc w:val="both"/>
        <w:rPr>
          <w:b/>
          <w:color w:val="000000"/>
          <w:sz w:val="28"/>
          <w:szCs w:val="32"/>
        </w:rPr>
      </w:pPr>
      <w:r w:rsidRPr="00617FF8">
        <w:rPr>
          <w:b/>
          <w:color w:val="000000"/>
          <w:sz w:val="28"/>
          <w:szCs w:val="32"/>
        </w:rPr>
        <w:t xml:space="preserve">1.2 </w:t>
      </w:r>
      <w:r w:rsidR="00404DB3" w:rsidRPr="00617FF8">
        <w:rPr>
          <w:b/>
          <w:color w:val="000000"/>
          <w:sz w:val="28"/>
          <w:szCs w:val="32"/>
        </w:rPr>
        <w:t>Бюджетное устройство и бюджетная система Р</w:t>
      </w:r>
      <w:r w:rsidR="003C6C95" w:rsidRPr="00617FF8">
        <w:rPr>
          <w:b/>
          <w:color w:val="000000"/>
          <w:sz w:val="28"/>
          <w:szCs w:val="32"/>
        </w:rPr>
        <w:t xml:space="preserve">оссийской </w:t>
      </w:r>
      <w:r w:rsidR="00404DB3" w:rsidRPr="00617FF8">
        <w:rPr>
          <w:b/>
          <w:color w:val="000000"/>
          <w:sz w:val="28"/>
          <w:szCs w:val="32"/>
        </w:rPr>
        <w:t>Ф</w:t>
      </w:r>
      <w:r w:rsidR="003C6C95" w:rsidRPr="00617FF8">
        <w:rPr>
          <w:b/>
          <w:color w:val="000000"/>
          <w:sz w:val="28"/>
          <w:szCs w:val="32"/>
        </w:rPr>
        <w:t>едерации</w:t>
      </w:r>
    </w:p>
    <w:p w:rsidR="00511172" w:rsidRPr="00617FF8" w:rsidRDefault="00511172" w:rsidP="00511172">
      <w:pPr>
        <w:spacing w:line="360" w:lineRule="auto"/>
        <w:ind w:firstLine="709"/>
        <w:jc w:val="both"/>
        <w:rPr>
          <w:color w:val="000000"/>
          <w:sz w:val="28"/>
          <w:szCs w:val="32"/>
        </w:rPr>
      </w:pP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Бюджетная система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Российской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состоит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трех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звеньев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включает в себя:</w:t>
      </w:r>
    </w:p>
    <w:p w:rsidR="00511172" w:rsidRDefault="00511172" w:rsidP="00511172">
      <w:pPr>
        <w:pStyle w:val="HTML"/>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043442" w:rsidRPr="00511172">
        <w:rPr>
          <w:rFonts w:ascii="Times New Roman" w:hAnsi="Times New Roman" w:cs="Times New Roman"/>
          <w:color w:val="000000"/>
          <w:sz w:val="28"/>
          <w:szCs w:val="28"/>
        </w:rPr>
        <w:t>федеральный бюджет;</w:t>
      </w:r>
    </w:p>
    <w:p w:rsidR="00511172" w:rsidRDefault="00511172" w:rsidP="00511172">
      <w:pPr>
        <w:pStyle w:val="HTML"/>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043442" w:rsidRPr="00511172">
        <w:rPr>
          <w:rFonts w:ascii="Times New Roman" w:hAnsi="Times New Roman" w:cs="Times New Roman"/>
          <w:color w:val="000000"/>
          <w:sz w:val="28"/>
          <w:szCs w:val="28"/>
        </w:rPr>
        <w:t>бюджеты субъектов РФ</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(21 республиканский бюджет в составе Российской Федерации, 55 краевых и</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областных</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бюджетов,</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городские</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бюджеты</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Москвы</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и Санкт-Петербурга,</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10</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окружных</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бюджетов</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автономных</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округов,</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 автономной Еврейской области);</w:t>
      </w:r>
    </w:p>
    <w:p w:rsidR="00511172" w:rsidRDefault="00511172" w:rsidP="00511172">
      <w:pPr>
        <w:pStyle w:val="HTML"/>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043442" w:rsidRPr="00511172">
        <w:rPr>
          <w:rFonts w:ascii="Times New Roman" w:hAnsi="Times New Roman" w:cs="Times New Roman"/>
          <w:color w:val="000000"/>
          <w:sz w:val="28"/>
          <w:szCs w:val="28"/>
        </w:rPr>
        <w:t>местные</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бюджеты</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(около</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29</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тысяч</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местных</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бюджетов:</w:t>
      </w:r>
      <w:r>
        <w:rPr>
          <w:rFonts w:ascii="Times New Roman" w:hAnsi="Times New Roman" w:cs="Times New Roman"/>
          <w:color w:val="000000"/>
          <w:sz w:val="28"/>
          <w:szCs w:val="28"/>
        </w:rPr>
        <w:t xml:space="preserve"> </w:t>
      </w:r>
      <w:r w:rsidR="00043442" w:rsidRPr="00511172">
        <w:rPr>
          <w:rFonts w:ascii="Times New Roman" w:hAnsi="Times New Roman" w:cs="Times New Roman"/>
          <w:color w:val="000000"/>
          <w:sz w:val="28"/>
          <w:szCs w:val="28"/>
        </w:rPr>
        <w:t>городских, районных, поселковых, сельских).</w:t>
      </w: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Бюджеты нижестоящих органов самоуправления не входят своими доходами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расходами в бюджеты вышестоящих уровней.</w:t>
      </w: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Государственный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состоит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2</w:t>
      </w:r>
      <w:r w:rsidR="00511172">
        <w:rPr>
          <w:rFonts w:ascii="Times New Roman" w:hAnsi="Times New Roman" w:cs="Times New Roman"/>
          <w:color w:val="000000"/>
          <w:sz w:val="28"/>
          <w:szCs w:val="28"/>
        </w:rPr>
        <w:noBreakHyphen/>
      </w:r>
      <w:r w:rsidR="00511172" w:rsidRPr="00511172">
        <w:rPr>
          <w:rFonts w:ascii="Times New Roman" w:hAnsi="Times New Roman" w:cs="Times New Roman"/>
          <w:color w:val="000000"/>
          <w:sz w:val="28"/>
          <w:szCs w:val="28"/>
        </w:rPr>
        <w:t>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дополняющих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друг</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друга взаимосвязанных частей: доходной и расходной.</w:t>
      </w: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Доходная часть показывает, откуда поступают средства 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финансирование деятельности государства, какие слои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общества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отчисляют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больше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своих доходов.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Структура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доходов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непостоянна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зависит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конкретных экономических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условий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развития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страны,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рыночной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конъюнктуры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осуществляемой экономической политикой политики. Любое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изменение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структуры бюджетных доходов отражает изменения в экономических процессах.</w:t>
      </w: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Расходная часть показывает, на какие цели направляются аккумулированные государством средства.</w:t>
      </w:r>
    </w:p>
    <w:p w:rsid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это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отношения, возникающие в связи с распределением фонда 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его использование по отраслевому, целевому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территориальному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назначению. Категория 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проявляется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через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конкретные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виды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 каждый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которых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может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быть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охарактеризован</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качественной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количественной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сторон.</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Качественная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характеристика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позволяет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установить экономическую природу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общественное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назначение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каждого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вида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бюджетных расходов, количественная – их величину.</w:t>
      </w:r>
    </w:p>
    <w:p w:rsidR="00043442" w:rsidRPr="00511172" w:rsidRDefault="00043442"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Расходы бюджета представляют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собой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затраты,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возникающие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связи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 выполнением государством своих функций. Эти затраты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выражают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экономические отношения,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основе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которых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происходит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процесс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использования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 централизованного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денежных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различным направлениям. Расходная часть охватывает всю экономику, так как</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государство учитывает экономические интересы общества в целом. На величину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структуру 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влияют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множество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факторов,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как-то: государственное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устройство,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внешняя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внутренняя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политика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государства, общий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уровень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экономики,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уровень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благосостояния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населения,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размер государственного сектора 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экономике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многие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другие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факторы.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Основные статьи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управление,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оборона,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поддерживание правопорядка,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социальное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обеспечение,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здравоохранение,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культура, образование, а также обслуживание внешнего государственного долга.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Бюджетное устройство – организация и принципы построения бюджетной системы.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Бюджетная система – основанная на экономических отношениях и юридических нормах совокупность всех видов бюджетов страны (она является составной частью финансовой системы страны).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Каждый бюджет служит финансовой базой для обеспечения деятельности соответствующих органов государственных и местных уровней.</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Кроме этого все бюджеты автономны и финансово самостоятельны.</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Принципы построения бюджетной системы</w:t>
      </w:r>
    </w:p>
    <w:p w:rsidR="0036298B" w:rsidRPr="00511172" w:rsidRDefault="0036298B" w:rsidP="00511172">
      <w:pPr>
        <w:spacing w:line="360" w:lineRule="auto"/>
        <w:ind w:firstLine="709"/>
        <w:jc w:val="both"/>
        <w:rPr>
          <w:color w:val="000000"/>
          <w:sz w:val="28"/>
          <w:szCs w:val="28"/>
        </w:rPr>
      </w:pPr>
      <w:r w:rsidRPr="00511172">
        <w:rPr>
          <w:color w:val="000000"/>
          <w:sz w:val="28"/>
          <w:szCs w:val="28"/>
        </w:rPr>
        <w:t>Перечень принципов бюджетной системы</w:t>
      </w:r>
      <w:r w:rsidR="00511172">
        <w:rPr>
          <w:color w:val="000000"/>
          <w:sz w:val="28"/>
          <w:szCs w:val="28"/>
        </w:rPr>
        <w:t xml:space="preserve"> </w:t>
      </w:r>
      <w:r w:rsidRPr="00511172">
        <w:rPr>
          <w:color w:val="000000"/>
          <w:sz w:val="28"/>
          <w:szCs w:val="28"/>
        </w:rPr>
        <w:t>Российской Федерации</w:t>
      </w:r>
    </w:p>
    <w:p w:rsidR="0036298B" w:rsidRPr="00511172" w:rsidRDefault="0036298B" w:rsidP="00511172">
      <w:pPr>
        <w:spacing w:line="360" w:lineRule="auto"/>
        <w:ind w:firstLine="709"/>
        <w:jc w:val="both"/>
        <w:rPr>
          <w:color w:val="000000"/>
          <w:sz w:val="28"/>
          <w:szCs w:val="28"/>
        </w:rPr>
      </w:pPr>
      <w:r w:rsidRPr="00511172">
        <w:rPr>
          <w:color w:val="000000"/>
          <w:sz w:val="28"/>
          <w:szCs w:val="28"/>
        </w:rPr>
        <w:t>Бюджетная система Российской Федерации основана на принципах:</w:t>
      </w:r>
    </w:p>
    <w:p w:rsidR="0036298B" w:rsidRPr="00511172" w:rsidRDefault="0036298B" w:rsidP="00511172">
      <w:pPr>
        <w:numPr>
          <w:ilvl w:val="0"/>
          <w:numId w:val="43"/>
        </w:numPr>
        <w:spacing w:line="360" w:lineRule="auto"/>
        <w:ind w:left="0" w:firstLine="709"/>
        <w:jc w:val="both"/>
        <w:rPr>
          <w:color w:val="000000"/>
          <w:sz w:val="28"/>
          <w:szCs w:val="28"/>
        </w:rPr>
      </w:pPr>
      <w:r w:rsidRPr="00511172">
        <w:rPr>
          <w:color w:val="000000"/>
          <w:sz w:val="28"/>
          <w:szCs w:val="28"/>
        </w:rPr>
        <w:t>единства бюджетной системы Российской Федерации</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разграничения доходов, расходов и источников финансирования дефицитов бюджетов между бюджетами бюджетной системы Российской Федерации;</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самостоятельности бюджетов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равенства бюджетных прав субъектов Российской Федерации, муниципальных образований</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полноты отражения доходов, расходов и источников финансирования дефицитов бюджетов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сбалансированности бюджета</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результативности и эффективности использования бюджетных средств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общего (совокупного) покрытия расходов бюджетов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прозрачности (открытости)</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достоверности бюджета</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адресности и целевого характера бюджетных средств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подведомственности расходов бюджетов</w:t>
      </w:r>
    </w:p>
    <w:p w:rsidR="00630E66" w:rsidRPr="00511172" w:rsidRDefault="00630E66" w:rsidP="00511172">
      <w:pPr>
        <w:numPr>
          <w:ilvl w:val="0"/>
          <w:numId w:val="43"/>
        </w:numPr>
        <w:spacing w:line="360" w:lineRule="auto"/>
        <w:ind w:left="0" w:firstLine="709"/>
        <w:jc w:val="both"/>
        <w:rPr>
          <w:color w:val="000000"/>
          <w:sz w:val="28"/>
          <w:szCs w:val="28"/>
        </w:rPr>
      </w:pPr>
      <w:r w:rsidRPr="00511172">
        <w:rPr>
          <w:color w:val="000000"/>
          <w:sz w:val="28"/>
          <w:szCs w:val="28"/>
        </w:rPr>
        <w:t>единства кассы.</w:t>
      </w:r>
    </w:p>
    <w:p w:rsidR="00404DB3" w:rsidRPr="00511172" w:rsidRDefault="00332642" w:rsidP="00511172">
      <w:pPr>
        <w:numPr>
          <w:ilvl w:val="0"/>
          <w:numId w:val="4"/>
        </w:numPr>
        <w:tabs>
          <w:tab w:val="num" w:pos="0"/>
        </w:tabs>
        <w:spacing w:line="360" w:lineRule="auto"/>
        <w:ind w:left="0" w:firstLine="709"/>
        <w:jc w:val="both"/>
        <w:rPr>
          <w:color w:val="000000"/>
          <w:sz w:val="28"/>
          <w:szCs w:val="28"/>
        </w:rPr>
      </w:pPr>
      <w:r w:rsidRPr="00511172">
        <w:rPr>
          <w:color w:val="000000"/>
          <w:sz w:val="28"/>
          <w:szCs w:val="28"/>
        </w:rPr>
        <w:t>Принцип е</w:t>
      </w:r>
      <w:r w:rsidR="00404DB3" w:rsidRPr="00511172">
        <w:rPr>
          <w:color w:val="000000"/>
          <w:sz w:val="28"/>
          <w:szCs w:val="28"/>
        </w:rPr>
        <w:t>динств</w:t>
      </w:r>
      <w:r w:rsidRPr="00511172">
        <w:rPr>
          <w:color w:val="000000"/>
          <w:sz w:val="28"/>
          <w:szCs w:val="28"/>
        </w:rPr>
        <w:t>а</w:t>
      </w:r>
      <w:r w:rsidR="00404DB3" w:rsidRPr="00511172">
        <w:rPr>
          <w:color w:val="000000"/>
          <w:sz w:val="28"/>
          <w:szCs w:val="28"/>
        </w:rPr>
        <w:t xml:space="preserve"> бюджетной системы</w:t>
      </w:r>
      <w:r w:rsidRPr="00511172">
        <w:rPr>
          <w:color w:val="000000"/>
          <w:sz w:val="28"/>
          <w:szCs w:val="28"/>
        </w:rPr>
        <w:t xml:space="preserve"> Российской Федерации</w:t>
      </w:r>
    </w:p>
    <w:p w:rsidR="00332642" w:rsidRPr="00511172" w:rsidRDefault="00332642" w:rsidP="00511172">
      <w:pPr>
        <w:spacing w:line="360" w:lineRule="auto"/>
        <w:ind w:firstLine="709"/>
        <w:jc w:val="both"/>
        <w:rPr>
          <w:color w:val="000000"/>
          <w:sz w:val="28"/>
          <w:szCs w:val="28"/>
        </w:rPr>
      </w:pPr>
      <w:r w:rsidRPr="00511172">
        <w:rPr>
          <w:color w:val="000000"/>
          <w:sz w:val="28"/>
          <w:szCs w:val="28"/>
        </w:rPr>
        <w:t>Принцип единства бюджетной системы Российской Федерации означает единство бюджетного законодательства Российской Федерации, принципов организации и функционирования бюджетной системы Российской Федерации, форм бюджетной документации и бюджетной отчетности, бюджетной классификации бюджетной системы Российской Федерации, санкций за нарушение бюджетного законодательства Российской Федерации, единый порядок установления и исполнения расходных обязательств, формирования доходов и осуществления расходов бюджетов бюджетной системы Российской Федерации, ведения бюджетного учета и составления бюджетной отчетности бюджетов бюджетной системы Российской Федерации и бюджетных учреждений, единство порядка исполнения судебных актов по обращению взыскания на средства бюджетов бюджетной системы Российской Федерации.</w:t>
      </w:r>
    </w:p>
    <w:p w:rsidR="00404DB3" w:rsidRPr="00511172" w:rsidRDefault="00332642" w:rsidP="00511172">
      <w:pPr>
        <w:spacing w:line="360" w:lineRule="auto"/>
        <w:ind w:firstLine="709"/>
        <w:jc w:val="both"/>
        <w:rPr>
          <w:color w:val="000000"/>
          <w:sz w:val="28"/>
          <w:szCs w:val="28"/>
        </w:rPr>
      </w:pPr>
      <w:r w:rsidRPr="00511172">
        <w:rPr>
          <w:color w:val="000000"/>
          <w:sz w:val="28"/>
          <w:szCs w:val="28"/>
        </w:rPr>
        <w:t xml:space="preserve">2. </w:t>
      </w:r>
      <w:r w:rsidR="00404DB3" w:rsidRPr="00511172">
        <w:rPr>
          <w:color w:val="000000"/>
          <w:sz w:val="28"/>
          <w:szCs w:val="28"/>
        </w:rPr>
        <w:t>Принцип разграничения доходов</w:t>
      </w:r>
      <w:r w:rsidR="008C3B29" w:rsidRPr="00511172">
        <w:rPr>
          <w:color w:val="000000"/>
          <w:sz w:val="28"/>
          <w:szCs w:val="28"/>
        </w:rPr>
        <w:t xml:space="preserve">, </w:t>
      </w:r>
      <w:r w:rsidR="00404DB3" w:rsidRPr="00511172">
        <w:rPr>
          <w:color w:val="000000"/>
          <w:sz w:val="28"/>
          <w:szCs w:val="28"/>
        </w:rPr>
        <w:t>расходов</w:t>
      </w:r>
      <w:r w:rsidR="008C3B29" w:rsidRPr="00511172">
        <w:rPr>
          <w:color w:val="000000"/>
          <w:sz w:val="28"/>
          <w:szCs w:val="28"/>
        </w:rPr>
        <w:t xml:space="preserve"> и источников финансирования дефицитов бюджетов</w:t>
      </w:r>
      <w:r w:rsidR="00511172">
        <w:rPr>
          <w:color w:val="000000"/>
          <w:sz w:val="28"/>
          <w:szCs w:val="28"/>
        </w:rPr>
        <w:t xml:space="preserve"> </w:t>
      </w:r>
      <w:r w:rsidR="00404DB3" w:rsidRPr="00511172">
        <w:rPr>
          <w:color w:val="000000"/>
          <w:sz w:val="28"/>
          <w:szCs w:val="28"/>
        </w:rPr>
        <w:t xml:space="preserve">между </w:t>
      </w:r>
      <w:r w:rsidR="008C3B29" w:rsidRPr="00511172">
        <w:rPr>
          <w:color w:val="000000"/>
          <w:sz w:val="28"/>
          <w:szCs w:val="28"/>
        </w:rPr>
        <w:t>бюджетами бюджетной системы Российской Федерации</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Принцип разграничения доходов, расходов и источников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финансирования дефицитов бюджетов за бюджетами бюджетной системы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доходов бюджетов, источников финансирования дефицитов бюджетов и установлению и исполнению расходных обязательств публично-правовых образований.</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Органы государственной власти (органы местного самоуправления) и органы управления государственными внебюджетными фондами не вправе налагать на юридические и физические лица не предусмотренные законодательством Российской Федерации финансовые и иные обязательства по обеспечению выполнения своих полномочий.</w:t>
      </w:r>
    </w:p>
    <w:p w:rsidR="00B62A99" w:rsidRPr="00511172" w:rsidRDefault="00B62A9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3.</w:t>
      </w:r>
      <w:r w:rsidR="00511172">
        <w:rPr>
          <w:rFonts w:ascii="Times New Roman" w:hAnsi="Times New Roman"/>
          <w:color w:val="000000"/>
          <w:sz w:val="28"/>
          <w:szCs w:val="28"/>
        </w:rPr>
        <w:t xml:space="preserve"> </w:t>
      </w:r>
      <w:r w:rsidRPr="00511172">
        <w:rPr>
          <w:rFonts w:ascii="Times New Roman" w:hAnsi="Times New Roman"/>
          <w:color w:val="000000"/>
          <w:sz w:val="28"/>
          <w:szCs w:val="28"/>
        </w:rPr>
        <w:t>Принцип самостоятельности бюджетов</w:t>
      </w:r>
    </w:p>
    <w:p w:rsidR="008C3B29" w:rsidRPr="00511172" w:rsidRDefault="00B62A9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Принцип самостоятельности бюджетов означает:</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право и обязанность органов государственной власти и органов местного самоуправления самостоятельно осуществлять бюджетный процесс, за исключением случаев, предусмотренных настоящим Кодексом;</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право органов государственной власти и органов местного самоуправления устанавливать в соответствии с законодательством Российской Федерации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право органов государственной власти и органов местного самоуправления в соответствии с настоящим Кодексом самостоятельно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межбюджетных субсидий и субвенций из других бюджетов бюджетной системы Российской Федерации);</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недопустимость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Российской Федерации, а также расходных обязательств, подлежащих исполнению одновременно за счет средств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 должно осуществляться исполнение соответствующих расходных обязательств;</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право органов государственной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государственной власти и органами местного самоуправления, исключительно в форме межбюджетных трансфертов;</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бюджетного законодательства Российской Федерации и (или) законодательства о налогах и сборах, законодательства о других обязательных платежах, приводящих к увеличению расходов и (или) снижению доходов других бюджетов бюджетной системы Российской Федерации без внесения изменений в законы (решения) о соответствующих бюджетах, предусматривающих компенсацию увеличения расходов, снижения доходов;</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недопустимость изъятия дополнительных доходов, экономии по расходам бюджетов, полученных в результате эффективного исполнения бюджетов.</w:t>
      </w:r>
    </w:p>
    <w:p w:rsidR="008C3B29" w:rsidRPr="00511172" w:rsidRDefault="00022CCF"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 xml:space="preserve">4. </w:t>
      </w:r>
      <w:r w:rsidR="008C3B29" w:rsidRPr="00511172">
        <w:rPr>
          <w:rFonts w:ascii="Times New Roman" w:hAnsi="Times New Roman"/>
          <w:color w:val="000000"/>
          <w:sz w:val="28"/>
          <w:szCs w:val="28"/>
        </w:rPr>
        <w:t>Принцип равенства бюджетных прав субъектов Российской Федерации, муниципальных образований</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Принцип равенства бюджетных прав субъектов Российской Федерации, 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исполнение расходных обязательств, формирование налоговых и неналоговых доходов бюджетов субъектов Российской Федерации и местных бюджетов, определение объема, форм и порядка предоставления межбюджетных трансфертов в соответствии с едиными принципами и требованиями, установленными настоящим Кодексом.</w:t>
      </w:r>
    </w:p>
    <w:p w:rsidR="008C3B29" w:rsidRPr="00511172" w:rsidRDefault="008C3B29"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Договоры и соглашения между органами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 не соответствующие настоящему Кодексу, являются недействительными.</w:t>
      </w:r>
    </w:p>
    <w:p w:rsidR="008C3B29" w:rsidRPr="00511172" w:rsidRDefault="00022CC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5. </w:t>
      </w:r>
      <w:r w:rsidR="008C3B29" w:rsidRPr="00511172">
        <w:rPr>
          <w:rFonts w:ascii="Times New Roman" w:hAnsi="Times New Roman" w:cs="Times New Roman"/>
          <w:color w:val="000000"/>
          <w:sz w:val="28"/>
          <w:szCs w:val="28"/>
        </w:rPr>
        <w:t>Принцип полноты отражения доходов, расходов и источников финансирования дефицитов бюджетов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полноты отражения доходов, расходов и источников финансирования дефицитов бюджетов означает, что все доходы, расходы и источники финансирования дефицитов бюджетов в обязательном порядке и в полном объеме отражаются в соответствующих бюджетах.</w:t>
      </w:r>
    </w:p>
    <w:p w:rsidR="008C3B29" w:rsidRPr="00511172" w:rsidRDefault="00022CC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6.</w:t>
      </w:r>
      <w:r w:rsidR="00511172">
        <w:rPr>
          <w:rFonts w:ascii="Times New Roman" w:hAnsi="Times New Roman" w:cs="Times New Roman"/>
          <w:color w:val="000000"/>
          <w:sz w:val="28"/>
          <w:szCs w:val="28"/>
        </w:rPr>
        <w:t xml:space="preserve"> </w:t>
      </w:r>
      <w:r w:rsidR="008C3B29" w:rsidRPr="00511172">
        <w:rPr>
          <w:rFonts w:ascii="Times New Roman" w:hAnsi="Times New Roman" w:cs="Times New Roman"/>
          <w:color w:val="000000"/>
          <w:sz w:val="28"/>
          <w:szCs w:val="28"/>
        </w:rPr>
        <w:t>Принцип сбалансированности бюджета</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сбалансированности бюджета означает, что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 составлении, утверждении и исполнении бюджета уполномоченные органы должны исходить из необходимости минимизации размера дефицита бюджета.</w:t>
      </w:r>
    </w:p>
    <w:p w:rsidR="008C3B29" w:rsidRPr="00511172" w:rsidRDefault="00022CC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7. </w:t>
      </w:r>
      <w:r w:rsidR="008C3B29" w:rsidRPr="00511172">
        <w:rPr>
          <w:rFonts w:ascii="Times New Roman" w:hAnsi="Times New Roman" w:cs="Times New Roman"/>
          <w:color w:val="000000"/>
          <w:sz w:val="28"/>
          <w:szCs w:val="28"/>
        </w:rPr>
        <w:t>Принцип результативности и эффективности использования бюджетных средств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результативности и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или достижения наилучшего результата с использованием определенного бюджетом объема средств.</w:t>
      </w:r>
    </w:p>
    <w:p w:rsidR="008C3B29" w:rsidRPr="00511172" w:rsidRDefault="00022CC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w:t>
      </w:r>
      <w:r w:rsidR="00511172">
        <w:rPr>
          <w:rFonts w:ascii="Times New Roman" w:hAnsi="Times New Roman" w:cs="Times New Roman"/>
          <w:color w:val="000000"/>
          <w:sz w:val="28"/>
          <w:szCs w:val="28"/>
        </w:rPr>
        <w:t xml:space="preserve"> </w:t>
      </w:r>
      <w:r w:rsidR="008C3B29" w:rsidRPr="00511172">
        <w:rPr>
          <w:rFonts w:ascii="Times New Roman" w:hAnsi="Times New Roman" w:cs="Times New Roman"/>
          <w:color w:val="000000"/>
          <w:sz w:val="28"/>
          <w:szCs w:val="28"/>
        </w:rPr>
        <w:t>Принцип общего (совокупного) покрытия расходов бюджетов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общего (совокупного) покрытия расходов бюджетов означает, что расходы бюджета не могут быть увязаны с определенными доходами бюджета и источниками финансирования дефицита бюджета, если иное не предусмотрено законом (решением) о бюджете в части, касающейся:</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субвенций и субсидий, полученных из других бюджетов бюджетной системы Российской Федерации;</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средств целевых иностранных кредитов (заимствований);</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добровольных взносов, пожертвований, средств самообложения граждан;</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расходов бюджета, осуществляемых в соответствии с международными договорами (соглашениями) с участием Российской Федерации;</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расходов бюджета, осуществляемых за пределами территории Российской Федерации;</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отдельных видов неналоговых доходов, предлагаемых к введению (отражению в бюджете) начиная с очередного финансового года.</w:t>
      </w:r>
    </w:p>
    <w:p w:rsidR="008C3B29" w:rsidRPr="00511172" w:rsidRDefault="00022CC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9.</w:t>
      </w:r>
      <w:r w:rsidR="00511172">
        <w:rPr>
          <w:rFonts w:ascii="Times New Roman" w:hAnsi="Times New Roman" w:cs="Times New Roman"/>
          <w:color w:val="000000"/>
          <w:sz w:val="28"/>
          <w:szCs w:val="28"/>
        </w:rPr>
        <w:t xml:space="preserve"> </w:t>
      </w:r>
      <w:r w:rsidR="008C3B29" w:rsidRPr="00511172">
        <w:rPr>
          <w:rFonts w:ascii="Times New Roman" w:hAnsi="Times New Roman" w:cs="Times New Roman"/>
          <w:color w:val="000000"/>
          <w:sz w:val="28"/>
          <w:szCs w:val="28"/>
        </w:rPr>
        <w:t>Принцип прозрачности (открытости)</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прозрачности (открытости) означает:</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(представительных) органов государственной власти, представительных органов муниципальных образований;</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стабильность и (или) 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(очередного финансового года и планового периода).</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Секретные статьи могут утверждаться только в составе федерального бюджета.</w:t>
      </w:r>
    </w:p>
    <w:p w:rsidR="008C3B29" w:rsidRPr="00511172" w:rsidRDefault="00640846"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10. </w:t>
      </w:r>
      <w:r w:rsidR="008C3B29" w:rsidRPr="00511172">
        <w:rPr>
          <w:rFonts w:ascii="Times New Roman" w:hAnsi="Times New Roman" w:cs="Times New Roman"/>
          <w:color w:val="000000"/>
          <w:sz w:val="28"/>
          <w:szCs w:val="28"/>
        </w:rPr>
        <w:t>Принцип достоверности бюджета</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достоверности бюджета означает надежность показателей прогноза социально-экономического развития соответствующей территории и реалистичность расчета доходов и расходов бюджета.</w:t>
      </w:r>
    </w:p>
    <w:p w:rsidR="008C3B29" w:rsidRPr="00511172" w:rsidRDefault="00640846" w:rsidP="00511172">
      <w:pPr>
        <w:pStyle w:val="ConsPlusNormal"/>
        <w:widowControl/>
        <w:spacing w:line="360" w:lineRule="auto"/>
        <w:ind w:firstLine="709"/>
        <w:jc w:val="both"/>
        <w:rPr>
          <w:rFonts w:ascii="Times New Roman" w:hAnsi="Times New Roman" w:cs="Times New Roman"/>
          <w:b/>
          <w:color w:val="000000"/>
          <w:sz w:val="28"/>
          <w:szCs w:val="28"/>
        </w:rPr>
      </w:pPr>
      <w:r w:rsidRPr="00511172">
        <w:rPr>
          <w:rFonts w:ascii="Times New Roman" w:hAnsi="Times New Roman" w:cs="Times New Roman"/>
          <w:color w:val="000000"/>
          <w:sz w:val="28"/>
          <w:szCs w:val="28"/>
        </w:rPr>
        <w:t xml:space="preserve">11. </w:t>
      </w:r>
      <w:r w:rsidR="008C3B29" w:rsidRPr="00511172">
        <w:rPr>
          <w:rFonts w:ascii="Times New Roman" w:hAnsi="Times New Roman" w:cs="Times New Roman"/>
          <w:color w:val="000000"/>
          <w:sz w:val="28"/>
          <w:szCs w:val="28"/>
        </w:rPr>
        <w:t>Принцип адресности и целевого характера бюджетных средств</w:t>
      </w:r>
    </w:p>
    <w:p w:rsidR="008C3B29" w:rsidRPr="00511172" w:rsidRDefault="00640846"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w:t>
      </w:r>
      <w:r w:rsidR="008C3B29" w:rsidRPr="00511172">
        <w:rPr>
          <w:rFonts w:ascii="Times New Roman" w:hAnsi="Times New Roman" w:cs="Times New Roman"/>
          <w:color w:val="000000"/>
          <w:sz w:val="28"/>
          <w:szCs w:val="28"/>
        </w:rPr>
        <w:t>ринцип адресности и целевого характера бюджетных средств означает, что бюджетные ассигнования и лимиты бюджетных обязательств доводятся до конкретных получателей бюджетных средств с указанием цели их использования.</w:t>
      </w:r>
    </w:p>
    <w:p w:rsidR="008C3B29" w:rsidRPr="00511172" w:rsidRDefault="00640846"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12.</w:t>
      </w:r>
      <w:r w:rsidR="00511172">
        <w:rPr>
          <w:rFonts w:ascii="Times New Roman" w:hAnsi="Times New Roman" w:cs="Times New Roman"/>
          <w:color w:val="000000"/>
          <w:sz w:val="28"/>
          <w:szCs w:val="28"/>
        </w:rPr>
        <w:t xml:space="preserve"> </w:t>
      </w:r>
      <w:r w:rsidR="008C3B29" w:rsidRPr="00511172">
        <w:rPr>
          <w:rFonts w:ascii="Times New Roman" w:hAnsi="Times New Roman" w:cs="Times New Roman"/>
          <w:color w:val="000000"/>
          <w:sz w:val="28"/>
          <w:szCs w:val="28"/>
        </w:rPr>
        <w:t>Принцип подведомственности расходов бюджетов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подведомственности расходов бюджетов означает, что получатели бюджетных средств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Главные распорядители (распорядители) бюджетных средств не вправе распределять бюджетные ассигнования и лимиты бюджетных обязательств распорядителям и получателям бюджетных средств, не включенным в перечень подведомственных им распорядителей и получателей бюджетных средств в соответствии со статьей 158 </w:t>
      </w:r>
      <w:r w:rsidR="00E67E7D" w:rsidRPr="00511172">
        <w:rPr>
          <w:rFonts w:ascii="Times New Roman" w:hAnsi="Times New Roman" w:cs="Times New Roman"/>
          <w:color w:val="000000"/>
          <w:sz w:val="28"/>
          <w:szCs w:val="28"/>
        </w:rPr>
        <w:t>Бюджетного</w:t>
      </w:r>
      <w:r w:rsidRPr="00511172">
        <w:rPr>
          <w:rFonts w:ascii="Times New Roman" w:hAnsi="Times New Roman" w:cs="Times New Roman"/>
          <w:color w:val="000000"/>
          <w:sz w:val="28"/>
          <w:szCs w:val="28"/>
        </w:rPr>
        <w:t xml:space="preserve"> Кодекса</w:t>
      </w:r>
      <w:r w:rsidR="00E67E7D" w:rsidRPr="00511172">
        <w:rPr>
          <w:rFonts w:ascii="Times New Roman" w:hAnsi="Times New Roman" w:cs="Times New Roman"/>
          <w:color w:val="000000"/>
          <w:sz w:val="28"/>
          <w:szCs w:val="28"/>
        </w:rPr>
        <w:t xml:space="preserve"> Российской Федерации</w:t>
      </w:r>
      <w:r w:rsidRPr="00511172">
        <w:rPr>
          <w:rFonts w:ascii="Times New Roman" w:hAnsi="Times New Roman" w:cs="Times New Roman"/>
          <w:color w:val="000000"/>
          <w:sz w:val="28"/>
          <w:szCs w:val="28"/>
        </w:rPr>
        <w:t>.</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одного главного распорядителя бюджетных средств.</w:t>
      </w:r>
    </w:p>
    <w:p w:rsidR="008C3B29" w:rsidRPr="00511172"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Подведомственность получателя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Российской Федерации, высшего исполнительного органа государственной власти субъекта Российской Федерации, местной администрации.</w:t>
      </w:r>
    </w:p>
    <w:p w:rsidR="008C3B29" w:rsidRPr="00511172" w:rsidRDefault="00640846"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13.</w:t>
      </w:r>
      <w:r w:rsidR="008C3B29" w:rsidRPr="00511172">
        <w:rPr>
          <w:rFonts w:ascii="Times New Roman" w:hAnsi="Times New Roman" w:cs="Times New Roman"/>
          <w:color w:val="000000"/>
          <w:sz w:val="28"/>
          <w:szCs w:val="28"/>
        </w:rPr>
        <w:t xml:space="preserve"> Принцип единства кассы</w:t>
      </w:r>
    </w:p>
    <w:p w:rsidR="008C3B29" w:rsidRDefault="008C3B2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Принцип единства кассы означает зачисление всех кассовых поступлений и осуществление всех кассовых выплат с единого счета бюджета, за исключением операций по исполнению бюджетов, осуществляемых в соответствии с нормативными правовыми актами органов государственной власти Российской Федерации, органов государственной власти субъектов Российской Федерации, муниципальными правовыми актами органов местного самоуправления за пределами территории соответственно Российской Федерации, субъекта Российской Федерации, муниципального образования, а также операций, осуществляемых в соответствии с валютным законодательством Российской Федерации.</w:t>
      </w:r>
    </w:p>
    <w:p w:rsidR="00617FF8" w:rsidRPr="00511172" w:rsidRDefault="00617FF8" w:rsidP="00511172">
      <w:pPr>
        <w:pStyle w:val="ConsPlusNormal"/>
        <w:widowControl/>
        <w:spacing w:line="360" w:lineRule="auto"/>
        <w:ind w:firstLine="709"/>
        <w:jc w:val="both"/>
        <w:rPr>
          <w:rFonts w:ascii="Times New Roman" w:hAnsi="Times New Roman" w:cs="Times New Roman"/>
          <w:color w:val="000000"/>
          <w:sz w:val="28"/>
          <w:szCs w:val="28"/>
        </w:rPr>
      </w:pPr>
    </w:p>
    <w:p w:rsidR="00404DB3" w:rsidRPr="00617FF8" w:rsidRDefault="00617FF8" w:rsidP="00511172">
      <w:pPr>
        <w:spacing w:line="360" w:lineRule="auto"/>
        <w:ind w:firstLine="709"/>
        <w:jc w:val="both"/>
        <w:rPr>
          <w:b/>
          <w:color w:val="000000"/>
          <w:sz w:val="28"/>
          <w:szCs w:val="32"/>
        </w:rPr>
      </w:pPr>
      <w:r>
        <w:rPr>
          <w:b/>
          <w:color w:val="000000"/>
          <w:sz w:val="28"/>
          <w:szCs w:val="32"/>
        </w:rPr>
        <w:t xml:space="preserve">1.3 </w:t>
      </w:r>
      <w:r w:rsidR="00404DB3" w:rsidRPr="00617FF8">
        <w:rPr>
          <w:b/>
          <w:color w:val="000000"/>
          <w:sz w:val="28"/>
          <w:szCs w:val="32"/>
        </w:rPr>
        <w:t>Бюджетное право</w:t>
      </w:r>
    </w:p>
    <w:p w:rsidR="00617FF8" w:rsidRDefault="00617FF8" w:rsidP="00511172">
      <w:pPr>
        <w:spacing w:line="360" w:lineRule="auto"/>
        <w:ind w:firstLine="709"/>
        <w:jc w:val="both"/>
        <w:rPr>
          <w:color w:val="000000"/>
          <w:sz w:val="28"/>
          <w:szCs w:val="28"/>
        </w:rPr>
      </w:pPr>
    </w:p>
    <w:p w:rsidR="00404DB3" w:rsidRPr="00511172" w:rsidRDefault="00404DB3" w:rsidP="00511172">
      <w:pPr>
        <w:spacing w:line="360" w:lineRule="auto"/>
        <w:ind w:firstLine="709"/>
        <w:jc w:val="both"/>
        <w:rPr>
          <w:color w:val="000000"/>
          <w:sz w:val="28"/>
          <w:szCs w:val="28"/>
        </w:rPr>
      </w:pPr>
      <w:r w:rsidRPr="00511172">
        <w:rPr>
          <w:color w:val="000000"/>
          <w:sz w:val="28"/>
          <w:szCs w:val="28"/>
        </w:rPr>
        <w:t>Это совокупность финансово-правовых норм, которая устанавливает структуру бюджетной системы, перечень бюджетных расходов и доходов, порядок распределения их между различными видами бюджета, регламентирует бюджетный процесс в целях обеспечения социально-экономического развития страны и других потребностей общества.</w:t>
      </w:r>
    </w:p>
    <w:p w:rsidR="00DA005A" w:rsidRPr="00511172" w:rsidRDefault="00DA005A" w:rsidP="00511172">
      <w:pPr>
        <w:spacing w:line="360" w:lineRule="auto"/>
        <w:ind w:firstLine="709"/>
        <w:jc w:val="both"/>
        <w:rPr>
          <w:color w:val="000000"/>
          <w:sz w:val="28"/>
          <w:szCs w:val="28"/>
        </w:rPr>
      </w:pPr>
      <w:r w:rsidRPr="00511172">
        <w:rPr>
          <w:color w:val="000000"/>
          <w:sz w:val="28"/>
          <w:szCs w:val="28"/>
        </w:rPr>
        <w:t>Бюджетные права являются неотъемлемым элементом правового статуса любого субъекта бюджетного права. Через систему этих прав определяется участие субъектов в формировании бюджетной системы и их взаимоотношения в осуществлении бюджетной деятельности.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Источники бюджетного права:</w:t>
      </w:r>
    </w:p>
    <w:p w:rsidR="00404DB3" w:rsidRPr="00511172" w:rsidRDefault="00404DB3" w:rsidP="00511172">
      <w:pPr>
        <w:numPr>
          <w:ilvl w:val="0"/>
          <w:numId w:val="5"/>
        </w:numPr>
        <w:tabs>
          <w:tab w:val="clear" w:pos="720"/>
          <w:tab w:val="num" w:pos="360"/>
        </w:tabs>
        <w:spacing w:line="360" w:lineRule="auto"/>
        <w:ind w:left="0" w:firstLine="709"/>
        <w:jc w:val="both"/>
        <w:rPr>
          <w:color w:val="000000"/>
          <w:sz w:val="28"/>
          <w:szCs w:val="28"/>
        </w:rPr>
      </w:pPr>
      <w:r w:rsidRPr="00511172">
        <w:rPr>
          <w:color w:val="000000"/>
          <w:sz w:val="28"/>
          <w:szCs w:val="28"/>
        </w:rPr>
        <w:t>Конституция Российской Федерации</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Ст. 71 – устанавливает область бюджетного права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Ст. 101, 104, 106, 114 – рассматривают принципы рассмотрения и утверждения федерального бюджета</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Ст. 7 – устанавливает общий принцип налогообложения</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Ст. 132 – устанавливает право органов местного самоуправления формировать и использовать местный бюджет</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Ст. 75 – определяет систему налогов, взимаемых в федеральный бюджет</w:t>
      </w:r>
    </w:p>
    <w:p w:rsidR="00404DB3" w:rsidRPr="00511172" w:rsidRDefault="00404DB3" w:rsidP="00511172">
      <w:pPr>
        <w:numPr>
          <w:ilvl w:val="0"/>
          <w:numId w:val="5"/>
        </w:numPr>
        <w:tabs>
          <w:tab w:val="clear" w:pos="720"/>
          <w:tab w:val="num" w:pos="360"/>
        </w:tabs>
        <w:spacing w:line="360" w:lineRule="auto"/>
        <w:ind w:left="0" w:firstLine="709"/>
        <w:jc w:val="both"/>
        <w:rPr>
          <w:color w:val="000000"/>
          <w:sz w:val="28"/>
          <w:szCs w:val="28"/>
        </w:rPr>
      </w:pPr>
      <w:r w:rsidRPr="00511172">
        <w:rPr>
          <w:color w:val="000000"/>
          <w:sz w:val="28"/>
          <w:szCs w:val="28"/>
        </w:rPr>
        <w:t>Бюджетный Кодекс</w:t>
      </w:r>
      <w:r w:rsidR="00511172">
        <w:rPr>
          <w:color w:val="000000"/>
          <w:sz w:val="28"/>
          <w:szCs w:val="28"/>
        </w:rPr>
        <w:t xml:space="preserve"> </w:t>
      </w:r>
      <w:r w:rsidRPr="00511172">
        <w:rPr>
          <w:color w:val="000000"/>
          <w:sz w:val="28"/>
          <w:szCs w:val="28"/>
        </w:rPr>
        <w:t>Российской Федерации (№143 ФЗ от 31.07.1998</w:t>
      </w:r>
      <w:r w:rsidR="00617FF8">
        <w:rPr>
          <w:color w:val="000000"/>
          <w:sz w:val="28"/>
          <w:szCs w:val="28"/>
        </w:rPr>
        <w:t xml:space="preserve"> </w:t>
      </w:r>
      <w:r w:rsidRPr="00511172">
        <w:rPr>
          <w:color w:val="000000"/>
          <w:sz w:val="28"/>
          <w:szCs w:val="28"/>
        </w:rPr>
        <w:t>г., введен с 1.01.2000</w:t>
      </w:r>
      <w:r w:rsidR="00617FF8">
        <w:rPr>
          <w:color w:val="000000"/>
          <w:sz w:val="28"/>
          <w:szCs w:val="28"/>
        </w:rPr>
        <w:t xml:space="preserve"> </w:t>
      </w:r>
      <w:r w:rsidRPr="00511172">
        <w:rPr>
          <w:color w:val="000000"/>
          <w:sz w:val="28"/>
          <w:szCs w:val="28"/>
        </w:rPr>
        <w:t>г.)</w:t>
      </w:r>
    </w:p>
    <w:p w:rsidR="00404DB3" w:rsidRPr="00511172" w:rsidRDefault="00404DB3" w:rsidP="00511172">
      <w:pPr>
        <w:numPr>
          <w:ilvl w:val="1"/>
          <w:numId w:val="5"/>
        </w:numPr>
        <w:tabs>
          <w:tab w:val="clear" w:pos="1440"/>
          <w:tab w:val="num" w:pos="0"/>
        </w:tabs>
        <w:spacing w:line="360" w:lineRule="auto"/>
        <w:ind w:left="0" w:firstLine="709"/>
        <w:jc w:val="both"/>
        <w:rPr>
          <w:color w:val="000000"/>
          <w:sz w:val="28"/>
          <w:szCs w:val="28"/>
        </w:rPr>
      </w:pPr>
      <w:r w:rsidRPr="00511172">
        <w:rPr>
          <w:color w:val="000000"/>
          <w:sz w:val="28"/>
          <w:szCs w:val="28"/>
        </w:rPr>
        <w:t>Устанавливает общий принцип законодательства</w:t>
      </w:r>
    </w:p>
    <w:p w:rsidR="00404DB3" w:rsidRPr="00511172" w:rsidRDefault="00404DB3" w:rsidP="00511172">
      <w:pPr>
        <w:numPr>
          <w:ilvl w:val="1"/>
          <w:numId w:val="5"/>
        </w:numPr>
        <w:tabs>
          <w:tab w:val="clear" w:pos="1440"/>
          <w:tab w:val="num" w:pos="0"/>
        </w:tabs>
        <w:spacing w:line="360" w:lineRule="auto"/>
        <w:ind w:left="0" w:firstLine="709"/>
        <w:jc w:val="both"/>
        <w:rPr>
          <w:color w:val="000000"/>
          <w:sz w:val="28"/>
          <w:szCs w:val="28"/>
        </w:rPr>
      </w:pPr>
      <w:r w:rsidRPr="00511172">
        <w:rPr>
          <w:color w:val="000000"/>
          <w:sz w:val="28"/>
          <w:szCs w:val="28"/>
        </w:rPr>
        <w:t>Правовые основы функционирования бюджета</w:t>
      </w:r>
    </w:p>
    <w:p w:rsidR="00404DB3" w:rsidRPr="00511172" w:rsidRDefault="00404DB3" w:rsidP="00511172">
      <w:pPr>
        <w:numPr>
          <w:ilvl w:val="1"/>
          <w:numId w:val="5"/>
        </w:numPr>
        <w:tabs>
          <w:tab w:val="clear" w:pos="1440"/>
          <w:tab w:val="num" w:pos="0"/>
        </w:tabs>
        <w:spacing w:line="360" w:lineRule="auto"/>
        <w:ind w:left="0" w:firstLine="709"/>
        <w:jc w:val="both"/>
        <w:rPr>
          <w:color w:val="000000"/>
          <w:sz w:val="28"/>
          <w:szCs w:val="28"/>
        </w:rPr>
      </w:pPr>
      <w:r w:rsidRPr="00511172">
        <w:rPr>
          <w:color w:val="000000"/>
          <w:sz w:val="28"/>
          <w:szCs w:val="28"/>
        </w:rPr>
        <w:t>Правовые положения субъектов бюджетных правоотношений</w:t>
      </w:r>
    </w:p>
    <w:p w:rsidR="00404DB3" w:rsidRPr="00511172" w:rsidRDefault="00404DB3" w:rsidP="00511172">
      <w:pPr>
        <w:numPr>
          <w:ilvl w:val="1"/>
          <w:numId w:val="5"/>
        </w:numPr>
        <w:tabs>
          <w:tab w:val="clear" w:pos="1440"/>
          <w:tab w:val="num" w:pos="0"/>
        </w:tabs>
        <w:spacing w:line="360" w:lineRule="auto"/>
        <w:ind w:left="0" w:firstLine="709"/>
        <w:jc w:val="both"/>
        <w:rPr>
          <w:color w:val="000000"/>
          <w:sz w:val="28"/>
          <w:szCs w:val="28"/>
        </w:rPr>
      </w:pPr>
      <w:r w:rsidRPr="00511172">
        <w:rPr>
          <w:color w:val="000000"/>
          <w:sz w:val="28"/>
          <w:szCs w:val="28"/>
        </w:rPr>
        <w:t>Межбюджетные отношения</w:t>
      </w:r>
    </w:p>
    <w:p w:rsidR="00404DB3" w:rsidRPr="00511172" w:rsidRDefault="00404DB3" w:rsidP="00511172">
      <w:pPr>
        <w:numPr>
          <w:ilvl w:val="0"/>
          <w:numId w:val="5"/>
        </w:numPr>
        <w:tabs>
          <w:tab w:val="clear" w:pos="720"/>
          <w:tab w:val="num" w:pos="360"/>
        </w:tabs>
        <w:spacing w:line="360" w:lineRule="auto"/>
        <w:ind w:left="0" w:firstLine="709"/>
        <w:jc w:val="both"/>
        <w:rPr>
          <w:color w:val="000000"/>
          <w:sz w:val="28"/>
          <w:szCs w:val="28"/>
        </w:rPr>
      </w:pPr>
      <w:r w:rsidRPr="00511172">
        <w:rPr>
          <w:color w:val="000000"/>
          <w:sz w:val="28"/>
          <w:szCs w:val="28"/>
        </w:rPr>
        <w:t>Федеральный Закон «Об основах бюджетного устройства и бюджетного процесса в РСФСР» от 10.10.1991</w:t>
      </w:r>
      <w:r w:rsidR="00617FF8">
        <w:rPr>
          <w:color w:val="000000"/>
          <w:sz w:val="28"/>
          <w:szCs w:val="28"/>
        </w:rPr>
        <w:t xml:space="preserve"> </w:t>
      </w:r>
      <w:r w:rsidRPr="00511172">
        <w:rPr>
          <w:color w:val="000000"/>
          <w:sz w:val="28"/>
          <w:szCs w:val="28"/>
        </w:rPr>
        <w:t>г.</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Утверждает бюджетную самостоятельность Российской Федерации и закрепляет правовые основы этого положения.</w:t>
      </w:r>
    </w:p>
    <w:p w:rsidR="00511172" w:rsidRDefault="00404DB3" w:rsidP="00511172">
      <w:pPr>
        <w:numPr>
          <w:ilvl w:val="0"/>
          <w:numId w:val="5"/>
        </w:numPr>
        <w:tabs>
          <w:tab w:val="clear" w:pos="720"/>
          <w:tab w:val="num" w:pos="0"/>
        </w:tabs>
        <w:spacing w:line="360" w:lineRule="auto"/>
        <w:ind w:left="0" w:firstLine="709"/>
        <w:jc w:val="both"/>
        <w:rPr>
          <w:color w:val="000000"/>
          <w:sz w:val="28"/>
          <w:szCs w:val="28"/>
        </w:rPr>
      </w:pPr>
      <w:r w:rsidRPr="00511172">
        <w:rPr>
          <w:color w:val="000000"/>
          <w:sz w:val="28"/>
          <w:szCs w:val="28"/>
        </w:rPr>
        <w:t>Закон Российской Федерации «О финансовых основах местного самоуправления» от 25.09.1997</w:t>
      </w:r>
      <w:r w:rsidR="00617FF8">
        <w:rPr>
          <w:color w:val="000000"/>
          <w:sz w:val="28"/>
          <w:szCs w:val="28"/>
        </w:rPr>
        <w:t xml:space="preserve"> </w:t>
      </w:r>
      <w:r w:rsidRPr="00511172">
        <w:rPr>
          <w:color w:val="000000"/>
          <w:sz w:val="28"/>
          <w:szCs w:val="28"/>
        </w:rPr>
        <w:t>г. (с изменениями и дополнениями)</w:t>
      </w:r>
      <w:r w:rsidR="00DE47BB" w:rsidRPr="00511172">
        <w:rPr>
          <w:color w:val="000000"/>
          <w:sz w:val="28"/>
          <w:szCs w:val="28"/>
        </w:rPr>
        <w:t xml:space="preserve"> з</w:t>
      </w:r>
      <w:r w:rsidRPr="00511172">
        <w:rPr>
          <w:color w:val="000000"/>
          <w:sz w:val="28"/>
          <w:szCs w:val="28"/>
        </w:rPr>
        <w:t>акрепляет принципы организации местных финансов, закрепляет основу бюджетного процесса в муниципальных образованиях.</w:t>
      </w:r>
    </w:p>
    <w:p w:rsidR="00511172" w:rsidRDefault="00DE47BB" w:rsidP="00511172">
      <w:pPr>
        <w:spacing w:line="360" w:lineRule="auto"/>
        <w:ind w:firstLine="709"/>
        <w:jc w:val="both"/>
        <w:rPr>
          <w:color w:val="000000"/>
          <w:sz w:val="28"/>
          <w:szCs w:val="28"/>
        </w:rPr>
      </w:pPr>
      <w:r w:rsidRPr="00511172">
        <w:rPr>
          <w:color w:val="000000"/>
          <w:sz w:val="28"/>
          <w:szCs w:val="28"/>
        </w:rPr>
        <w:t>В зависимости от группы (вида) бюджетных правоотношений, в рамках которых реализуются бюджетные права субъектов, они могут быть материального и процессуального характера. А по субъектному составу бюджетные права могут принадлежать как конкретным представительным и исполнительным органам власти разного уровня, так и государству в целом, национально</w:t>
      </w:r>
      <w:r w:rsidR="00511172">
        <w:rPr>
          <w:color w:val="000000"/>
          <w:sz w:val="28"/>
          <w:szCs w:val="28"/>
        </w:rPr>
        <w:t xml:space="preserve"> –</w:t>
      </w:r>
      <w:r w:rsidR="00511172" w:rsidRPr="00511172">
        <w:rPr>
          <w:color w:val="000000"/>
          <w:sz w:val="28"/>
          <w:szCs w:val="28"/>
        </w:rPr>
        <w:t xml:space="preserve"> го</w:t>
      </w:r>
      <w:r w:rsidRPr="00511172">
        <w:rPr>
          <w:color w:val="000000"/>
          <w:sz w:val="28"/>
          <w:szCs w:val="28"/>
        </w:rPr>
        <w:t>сударственным и административно</w:t>
      </w:r>
      <w:r w:rsidR="00511172">
        <w:rPr>
          <w:color w:val="000000"/>
          <w:sz w:val="28"/>
          <w:szCs w:val="28"/>
        </w:rPr>
        <w:t xml:space="preserve"> –</w:t>
      </w:r>
      <w:r w:rsidR="00511172" w:rsidRPr="00511172">
        <w:rPr>
          <w:color w:val="000000"/>
          <w:sz w:val="28"/>
          <w:szCs w:val="28"/>
        </w:rPr>
        <w:t xml:space="preserve"> те</w:t>
      </w:r>
      <w:r w:rsidRPr="00511172">
        <w:rPr>
          <w:color w:val="000000"/>
          <w:sz w:val="28"/>
          <w:szCs w:val="28"/>
        </w:rPr>
        <w:t>рриториальным образованиям.</w:t>
      </w:r>
    </w:p>
    <w:p w:rsidR="00511172" w:rsidRDefault="00DE47BB" w:rsidP="00511172">
      <w:pPr>
        <w:spacing w:line="360" w:lineRule="auto"/>
        <w:ind w:firstLine="709"/>
        <w:jc w:val="both"/>
        <w:rPr>
          <w:color w:val="000000"/>
          <w:sz w:val="28"/>
          <w:szCs w:val="28"/>
        </w:rPr>
      </w:pPr>
      <w:r w:rsidRPr="00511172">
        <w:rPr>
          <w:color w:val="000000"/>
          <w:sz w:val="28"/>
          <w:szCs w:val="28"/>
        </w:rPr>
        <w:t>Распределение бюджетных прав по вертикали, то есть между представительными и исполнительными органами власти разного уровня, равно как и между Российской Федерацией и её субъектами, основано на конституционных нормах и договорах о разграничении предметов ведения и полномочий между федеральными органами государственной власти и органами власти субъектов Российской Федерации. То есть вертикальное распределение бюджетных прав между выше- и нижестоящими субъектами тесно связано с государственным суверенитетом соответствующих субъектов.</w:t>
      </w:r>
    </w:p>
    <w:p w:rsidR="00511172" w:rsidRDefault="007F758E" w:rsidP="00511172">
      <w:pPr>
        <w:tabs>
          <w:tab w:val="left" w:pos="540"/>
          <w:tab w:val="left" w:pos="720"/>
        </w:tabs>
        <w:spacing w:line="360" w:lineRule="auto"/>
        <w:ind w:firstLine="709"/>
        <w:jc w:val="both"/>
        <w:rPr>
          <w:color w:val="000000"/>
          <w:sz w:val="28"/>
          <w:szCs w:val="28"/>
        </w:rPr>
      </w:pPr>
      <w:r w:rsidRPr="00511172">
        <w:rPr>
          <w:color w:val="000000"/>
          <w:sz w:val="28"/>
          <w:szCs w:val="28"/>
        </w:rPr>
        <w:t>Распределение же бюджетных прав между представительными и исполнительными органами власти одного уровня (на федеральном, республиканском и т.д.), то есть по горизонтали, основано на конституционных нормах о разделении компетенции между различными ветвями власти.</w:t>
      </w:r>
    </w:p>
    <w:p w:rsidR="00511172" w:rsidRDefault="007F758E" w:rsidP="00511172">
      <w:pPr>
        <w:tabs>
          <w:tab w:val="left" w:pos="540"/>
          <w:tab w:val="left" w:pos="720"/>
        </w:tabs>
        <w:spacing w:line="360" w:lineRule="auto"/>
        <w:ind w:firstLine="709"/>
        <w:jc w:val="both"/>
        <w:rPr>
          <w:color w:val="000000"/>
          <w:sz w:val="28"/>
          <w:szCs w:val="28"/>
        </w:rPr>
      </w:pPr>
      <w:r w:rsidRPr="00511172">
        <w:rPr>
          <w:color w:val="000000"/>
          <w:sz w:val="28"/>
          <w:szCs w:val="28"/>
        </w:rPr>
        <w:t>Бюджетные права на федеральном, республиканском, областном, краевом и местном уровнях осуществляются соответствующими представительными и исполнительными органами власти. В этой связи территориальный уровень рассмотрения бюджетных прав является более предпочтительным, так как бюджетные права государства, национально</w:t>
      </w:r>
      <w:r w:rsidR="00511172">
        <w:rPr>
          <w:color w:val="000000"/>
          <w:sz w:val="28"/>
          <w:szCs w:val="28"/>
        </w:rPr>
        <w:t xml:space="preserve"> –</w:t>
      </w:r>
      <w:r w:rsidR="00511172" w:rsidRPr="00511172">
        <w:rPr>
          <w:color w:val="000000"/>
          <w:sz w:val="28"/>
          <w:szCs w:val="28"/>
        </w:rPr>
        <w:t xml:space="preserve"> го</w:t>
      </w:r>
      <w:r w:rsidRPr="00511172">
        <w:rPr>
          <w:color w:val="000000"/>
          <w:sz w:val="28"/>
          <w:szCs w:val="28"/>
        </w:rPr>
        <w:t>сударственных и административно</w:t>
      </w:r>
      <w:r w:rsidR="00511172">
        <w:rPr>
          <w:color w:val="000000"/>
          <w:sz w:val="28"/>
          <w:szCs w:val="28"/>
        </w:rPr>
        <w:t xml:space="preserve"> –</w:t>
      </w:r>
      <w:r w:rsidR="00511172" w:rsidRPr="00511172">
        <w:rPr>
          <w:color w:val="000000"/>
          <w:sz w:val="28"/>
          <w:szCs w:val="28"/>
        </w:rPr>
        <w:t xml:space="preserve"> те</w:t>
      </w:r>
      <w:r w:rsidRPr="00511172">
        <w:rPr>
          <w:color w:val="000000"/>
          <w:sz w:val="28"/>
          <w:szCs w:val="28"/>
        </w:rPr>
        <w:t>рриториальных образований полностью поглощают бюджетные права органов власти соответствующих образований (территорий).</w:t>
      </w:r>
    </w:p>
    <w:p w:rsidR="00DA005A" w:rsidRPr="00511172" w:rsidRDefault="00293E8C" w:rsidP="00511172">
      <w:pPr>
        <w:spacing w:line="360" w:lineRule="auto"/>
        <w:ind w:firstLine="709"/>
        <w:jc w:val="both"/>
        <w:rPr>
          <w:color w:val="000000"/>
          <w:sz w:val="28"/>
          <w:szCs w:val="28"/>
        </w:rPr>
      </w:pPr>
      <w:r w:rsidRPr="00511172">
        <w:rPr>
          <w:color w:val="000000"/>
          <w:sz w:val="28"/>
          <w:szCs w:val="28"/>
        </w:rPr>
        <w:t>Бюджетные права Российской Федерации, исходя из особенностей её бюджетно</w:t>
      </w:r>
      <w:r w:rsidR="00617FF8">
        <w:rPr>
          <w:color w:val="000000"/>
          <w:sz w:val="28"/>
          <w:szCs w:val="28"/>
        </w:rPr>
        <w:t>-</w:t>
      </w:r>
      <w:r w:rsidR="00511172" w:rsidRPr="00511172">
        <w:rPr>
          <w:color w:val="000000"/>
          <w:sz w:val="28"/>
          <w:szCs w:val="28"/>
        </w:rPr>
        <w:t>пр</w:t>
      </w:r>
      <w:r w:rsidRPr="00511172">
        <w:rPr>
          <w:color w:val="000000"/>
          <w:sz w:val="28"/>
          <w:szCs w:val="28"/>
        </w:rPr>
        <w:t>авового статуса, можно подразделить на две группы:</w:t>
      </w:r>
    </w:p>
    <w:p w:rsidR="00293E8C" w:rsidRPr="00511172" w:rsidRDefault="00293E8C" w:rsidP="00511172">
      <w:pPr>
        <w:numPr>
          <w:ilvl w:val="0"/>
          <w:numId w:val="46"/>
        </w:numPr>
        <w:spacing w:line="360" w:lineRule="auto"/>
        <w:ind w:left="0" w:firstLine="709"/>
        <w:jc w:val="both"/>
        <w:rPr>
          <w:color w:val="000000"/>
          <w:sz w:val="28"/>
          <w:szCs w:val="28"/>
        </w:rPr>
      </w:pPr>
      <w:r w:rsidRPr="00511172">
        <w:rPr>
          <w:color w:val="000000"/>
          <w:sz w:val="28"/>
          <w:szCs w:val="28"/>
        </w:rPr>
        <w:t>бюджетные права Российской Федерации как суверенного единого и неделимого федеративного государства;</w:t>
      </w:r>
    </w:p>
    <w:p w:rsidR="00511172" w:rsidRDefault="00293E8C" w:rsidP="00511172">
      <w:pPr>
        <w:numPr>
          <w:ilvl w:val="0"/>
          <w:numId w:val="46"/>
        </w:numPr>
        <w:spacing w:line="360" w:lineRule="auto"/>
        <w:ind w:left="0" w:firstLine="709"/>
        <w:jc w:val="both"/>
        <w:rPr>
          <w:color w:val="000000"/>
          <w:sz w:val="28"/>
          <w:szCs w:val="28"/>
        </w:rPr>
      </w:pPr>
      <w:r w:rsidRPr="00511172">
        <w:rPr>
          <w:color w:val="000000"/>
          <w:sz w:val="28"/>
          <w:szCs w:val="28"/>
        </w:rPr>
        <w:t>бюджетные права Российской Федерации в отношении собственного и нижестоящих бюджетов.</w:t>
      </w:r>
    </w:p>
    <w:p w:rsidR="00E5529F" w:rsidRPr="00511172" w:rsidRDefault="00E5529F" w:rsidP="00511172">
      <w:pPr>
        <w:spacing w:line="360" w:lineRule="auto"/>
        <w:ind w:firstLine="709"/>
        <w:jc w:val="both"/>
        <w:rPr>
          <w:color w:val="000000"/>
          <w:sz w:val="28"/>
        </w:rPr>
      </w:pPr>
      <w:r w:rsidRPr="00511172">
        <w:rPr>
          <w:color w:val="000000"/>
          <w:sz w:val="28"/>
          <w:szCs w:val="28"/>
        </w:rPr>
        <w:t>К бюджетным правам Российской Федерации относятся:</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основ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исполнении и осуществления контроля за их исполнением;</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порядка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государственных внебюджетных фондов Российской Федерации, осуществления контроля за их исполнением, составление, внешняя проверка, рассмотрения и утверждения отчетов об исполнении федерального бюджета и бюджетов государственных внебюджетных фондов Российской Федерации, составления отчета об исполнении консолидированного бюджета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бюджета и бюджетов государственных внебюджетных фондов Российской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внебюджетных фондов Российской Федерации, составление отчета об исполнении консолидированного бюджета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порядка составления и представления в федеральные органы исполнительной власти сводов утвержденных бюджетов субъектов Российской Федерации и местных бюджетов, отчетов об исполнении консолидированных бюджетов субъектов Российской Федерации и иной бюджетной отчетности;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порядка установления расходных обязательств публично-правовых образований;</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порядка установления и исполнения расходных обязательств Российской Федерации, установление и исполнение расходных обязательств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порядка установления и исполнения расходных обязательств субъектов Российской Федерации и муниципальных образований, подлежащих исполнению за счет субвенций из федерального бюджета;</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основ формирования доходов и осуществления расходов бюджетов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порядка установления нормативов отчислений доходов от федеральных налогов и сборов, в том числе от налогов, предусмотренных специальными налоговыми режимами, региональных и местных налогов в бюджеты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общих принципов предоставления и форм межбюджетных трансфертов;</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основ кассового обслуживания исполнения бюджетов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осуществление кассового обслуживания исполнения бюджетов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порядка и условий предоставления межбюджетных трансфертов из федерального бюджета;</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предоставление межбюджетных трансфертов из федерального бюджета;</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определение общего порядка и принципов осуществления заимствований и предоставления гарантий Российской Федерации, субъектов Российской Федерации и муниципальных образований, погашения и обслуживания государственного (муниципального) долга;</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осуществление государственных заимствований Российской Федерации, предоставление государственных гарантий Российской Федерации, предоставление бюджетных кредитов, управление государственным долгом Российской Федерации и управление государственными активами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основ бюджетной классификации Российской Федерации и общего порядка ее применения;</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детализация и определение порядка применения бюджетной классификации Российской Федерации в части, относящейся к федеральному бюджету и государственным внебюджетным фондам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единого порядка ведения бюджетного учета и представления отчетности для бюджетов бюджетной системы Российской Федерации и бюджетных учреждений, включая отчеты о кассовом исполнении бюджетов;</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унифицированных форм бюджетной документации и отчетности для бюджетов бюджетной системы Российской Федерации и бюджетных учреждений, установление оснований и порядка временного осуществления органами государственной власти Российской Федерации (органами государственной власти субъектов Российской Федерации) отдельных бюджетных полномочий органов государственной власти субъектов Российской Федерации (органов местного самоуправления);</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временное осуществление отдельных бюджетных полномочий органов</w:t>
      </w:r>
      <w:r>
        <w:rPr>
          <w:rFonts w:ascii="Times New Roman" w:hAnsi="Times New Roman" w:cs="Times New Roman"/>
          <w:color w:val="000000"/>
          <w:sz w:val="28"/>
          <w:szCs w:val="28"/>
        </w:rPr>
        <w:t xml:space="preserve"> </w:t>
      </w:r>
      <w:r w:rsidR="00E5529F" w:rsidRPr="00511172">
        <w:rPr>
          <w:rFonts w:ascii="Times New Roman" w:hAnsi="Times New Roman" w:cs="Times New Roman"/>
          <w:color w:val="000000"/>
          <w:sz w:val="28"/>
          <w:szCs w:val="28"/>
        </w:rPr>
        <w:t>государственной власти субъектов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оснований, видов ответственности и порядка привлечения к ответственности за нарушение бюджетного законодательства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установление порядка исполнения судебных актов по обращению взыскания на средства бюджетов бюджетной системы Российской Федерации;</w:t>
      </w:r>
    </w:p>
    <w:p w:rsidR="00E5529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5529F" w:rsidRPr="00511172">
        <w:rPr>
          <w:rFonts w:ascii="Times New Roman" w:hAnsi="Times New Roman" w:cs="Times New Roman"/>
          <w:color w:val="000000"/>
          <w:sz w:val="28"/>
          <w:szCs w:val="28"/>
        </w:rPr>
        <w:t>иные бюджетные полномочия, отнесенные настоящим Кодексом к бюджетным полномочиям Российской Федерации.</w:t>
      </w:r>
    </w:p>
    <w:p w:rsidR="00511172" w:rsidRDefault="003A1861" w:rsidP="00511172">
      <w:pPr>
        <w:spacing w:line="360" w:lineRule="auto"/>
        <w:ind w:firstLine="709"/>
        <w:jc w:val="both"/>
        <w:rPr>
          <w:color w:val="000000"/>
          <w:sz w:val="28"/>
          <w:szCs w:val="28"/>
        </w:rPr>
      </w:pPr>
      <w:r w:rsidRPr="00511172">
        <w:rPr>
          <w:color w:val="000000"/>
          <w:sz w:val="28"/>
          <w:szCs w:val="28"/>
        </w:rPr>
        <w:t xml:space="preserve">Бюджетные права субъектов </w:t>
      </w:r>
      <w:r w:rsidR="00404DB3" w:rsidRPr="00511172">
        <w:rPr>
          <w:color w:val="000000"/>
          <w:sz w:val="28"/>
          <w:szCs w:val="28"/>
        </w:rPr>
        <w:t>Российской Федерации</w:t>
      </w:r>
    </w:p>
    <w:p w:rsidR="003A1861" w:rsidRPr="00511172" w:rsidRDefault="003A1861" w:rsidP="00511172">
      <w:pPr>
        <w:spacing w:line="360" w:lineRule="auto"/>
        <w:ind w:firstLine="709"/>
        <w:jc w:val="both"/>
        <w:rPr>
          <w:color w:val="000000"/>
          <w:sz w:val="28"/>
          <w:szCs w:val="28"/>
        </w:rPr>
      </w:pPr>
      <w:r w:rsidRPr="00511172">
        <w:rPr>
          <w:color w:val="000000"/>
          <w:sz w:val="28"/>
          <w:szCs w:val="28"/>
        </w:rPr>
        <w:t>По направленности бюджетные права субъектов Российской Федерации можно подразделить на три группы:</w:t>
      </w:r>
    </w:p>
    <w:p w:rsidR="003A1861" w:rsidRPr="00511172" w:rsidRDefault="003A1861" w:rsidP="00511172">
      <w:pPr>
        <w:numPr>
          <w:ilvl w:val="0"/>
          <w:numId w:val="45"/>
        </w:numPr>
        <w:spacing w:line="360" w:lineRule="auto"/>
        <w:ind w:left="0" w:firstLine="709"/>
        <w:jc w:val="both"/>
        <w:rPr>
          <w:color w:val="000000"/>
          <w:sz w:val="28"/>
          <w:szCs w:val="28"/>
        </w:rPr>
      </w:pPr>
      <w:r w:rsidRPr="00511172">
        <w:rPr>
          <w:color w:val="000000"/>
          <w:sz w:val="28"/>
          <w:szCs w:val="28"/>
        </w:rPr>
        <w:t>бюджетные права по отношению к федеральному бюджету;</w:t>
      </w:r>
    </w:p>
    <w:p w:rsidR="003A1861" w:rsidRPr="00511172" w:rsidRDefault="003A1861" w:rsidP="00511172">
      <w:pPr>
        <w:numPr>
          <w:ilvl w:val="0"/>
          <w:numId w:val="45"/>
        </w:numPr>
        <w:spacing w:line="360" w:lineRule="auto"/>
        <w:ind w:left="0" w:firstLine="709"/>
        <w:jc w:val="both"/>
        <w:rPr>
          <w:color w:val="000000"/>
          <w:sz w:val="28"/>
          <w:szCs w:val="28"/>
        </w:rPr>
      </w:pPr>
      <w:r w:rsidRPr="00511172">
        <w:rPr>
          <w:color w:val="000000"/>
          <w:sz w:val="28"/>
          <w:szCs w:val="28"/>
        </w:rPr>
        <w:t>бюджетные права по отношению к собственному бюджету;</w:t>
      </w:r>
    </w:p>
    <w:p w:rsidR="003A1861" w:rsidRPr="00511172" w:rsidRDefault="003A1861" w:rsidP="00511172">
      <w:pPr>
        <w:numPr>
          <w:ilvl w:val="0"/>
          <w:numId w:val="45"/>
        </w:numPr>
        <w:spacing w:line="360" w:lineRule="auto"/>
        <w:ind w:left="0" w:firstLine="709"/>
        <w:jc w:val="both"/>
        <w:rPr>
          <w:color w:val="000000"/>
          <w:sz w:val="28"/>
          <w:szCs w:val="28"/>
        </w:rPr>
      </w:pPr>
      <w:r w:rsidRPr="00511172">
        <w:rPr>
          <w:color w:val="000000"/>
          <w:sz w:val="28"/>
          <w:szCs w:val="28"/>
        </w:rPr>
        <w:t>бюджетные права по отношению к бюджетам нижестоящего территориального уровня.</w:t>
      </w:r>
    </w:p>
    <w:p w:rsidR="003A1861" w:rsidRPr="00511172" w:rsidRDefault="003A1861" w:rsidP="00511172">
      <w:pPr>
        <w:spacing w:line="360" w:lineRule="auto"/>
        <w:ind w:firstLine="709"/>
        <w:jc w:val="both"/>
        <w:rPr>
          <w:color w:val="000000"/>
          <w:sz w:val="28"/>
          <w:szCs w:val="28"/>
        </w:rPr>
      </w:pPr>
      <w:r w:rsidRPr="00511172">
        <w:rPr>
          <w:color w:val="000000"/>
          <w:sz w:val="28"/>
          <w:szCs w:val="28"/>
        </w:rPr>
        <w:t>Все субъекты Российской Федерации обладают равными бюджетными правами по всем трем направлениям.</w:t>
      </w:r>
    </w:p>
    <w:p w:rsidR="003A1861" w:rsidRPr="00511172" w:rsidRDefault="003A1861" w:rsidP="00511172">
      <w:pPr>
        <w:spacing w:line="360" w:lineRule="auto"/>
        <w:ind w:firstLine="709"/>
        <w:jc w:val="both"/>
        <w:rPr>
          <w:color w:val="000000"/>
          <w:sz w:val="28"/>
          <w:szCs w:val="28"/>
        </w:rPr>
      </w:pPr>
      <w:r w:rsidRPr="00511172">
        <w:rPr>
          <w:color w:val="000000"/>
          <w:sz w:val="28"/>
          <w:szCs w:val="28"/>
        </w:rPr>
        <w:t xml:space="preserve">Согласно договорам о разграничении предметов ведения и полномочий между федеральными органами государственной власти </w:t>
      </w:r>
      <w:r w:rsidR="00074832" w:rsidRPr="00511172">
        <w:rPr>
          <w:color w:val="000000"/>
          <w:sz w:val="28"/>
          <w:szCs w:val="28"/>
        </w:rPr>
        <w:t>и</w:t>
      </w:r>
      <w:r w:rsidRPr="00511172">
        <w:rPr>
          <w:color w:val="000000"/>
          <w:sz w:val="28"/>
          <w:szCs w:val="28"/>
        </w:rPr>
        <w:t xml:space="preserve"> органами власти субъектов Российской Федерации каждый субъект Российской Федерации участвует в осуществлении федеральных</w:t>
      </w:r>
      <w:r w:rsidR="00074832" w:rsidRPr="00511172">
        <w:rPr>
          <w:color w:val="000000"/>
          <w:sz w:val="28"/>
          <w:szCs w:val="28"/>
        </w:rPr>
        <w:t xml:space="preserve"> полномочий в пределах и формах</w:t>
      </w:r>
      <w:r w:rsidRPr="00511172">
        <w:rPr>
          <w:color w:val="000000"/>
          <w:sz w:val="28"/>
          <w:szCs w:val="28"/>
        </w:rPr>
        <w:t>, установленных Конституцией Российской Федерации и</w:t>
      </w:r>
      <w:r w:rsidR="00511172">
        <w:rPr>
          <w:color w:val="000000"/>
          <w:sz w:val="28"/>
          <w:szCs w:val="28"/>
        </w:rPr>
        <w:t xml:space="preserve"> </w:t>
      </w:r>
      <w:r w:rsidRPr="00511172">
        <w:rPr>
          <w:color w:val="000000"/>
          <w:sz w:val="28"/>
          <w:szCs w:val="28"/>
        </w:rPr>
        <w:t>федера</w:t>
      </w:r>
      <w:r w:rsidR="00074832" w:rsidRPr="00511172">
        <w:rPr>
          <w:color w:val="000000"/>
          <w:sz w:val="28"/>
          <w:szCs w:val="28"/>
        </w:rPr>
        <w:t>льными законами. Именно данным положением и обусловлена первая группа бюджетных прав субъектов Российской Федерации. Эта группа прав выражается в конкретном участии всех субъектов Российской Федерации в осуществлении бюджетных прав, принадлежащих непосредственно Российской Федерации.</w:t>
      </w:r>
    </w:p>
    <w:p w:rsidR="00074832" w:rsidRPr="00511172" w:rsidRDefault="00074832" w:rsidP="00511172">
      <w:pPr>
        <w:spacing w:line="360" w:lineRule="auto"/>
        <w:ind w:firstLine="709"/>
        <w:jc w:val="both"/>
        <w:rPr>
          <w:color w:val="000000"/>
          <w:sz w:val="28"/>
          <w:szCs w:val="28"/>
        </w:rPr>
      </w:pPr>
      <w:r w:rsidRPr="00511172">
        <w:rPr>
          <w:color w:val="000000"/>
          <w:sz w:val="28"/>
          <w:szCs w:val="28"/>
        </w:rPr>
        <w:t>Такое участие обеспечивается представительством субъектов Российской Федерации в федеральных представительных и исполнительных органах государственной власти. Участие субъектов Российской Федерации в составлении, рассмотрении, утверждении и исполнении федерального бюджета способствует обеспечению сочетания интересов Российской Федерации с их собственными интересами.</w:t>
      </w:r>
    </w:p>
    <w:p w:rsidR="00074832" w:rsidRPr="00511172" w:rsidRDefault="00074832" w:rsidP="00511172">
      <w:pPr>
        <w:spacing w:line="360" w:lineRule="auto"/>
        <w:ind w:firstLine="709"/>
        <w:jc w:val="both"/>
        <w:rPr>
          <w:color w:val="000000"/>
          <w:sz w:val="28"/>
          <w:szCs w:val="28"/>
        </w:rPr>
      </w:pPr>
      <w:r w:rsidRPr="00511172">
        <w:rPr>
          <w:color w:val="000000"/>
          <w:sz w:val="28"/>
          <w:szCs w:val="28"/>
        </w:rPr>
        <w:t>Вторая группа бюджетных прав субъектов Российской Федерации имеет отношение к собственному бюджету и принадлежит им в силу правового статуса, предопределяющего их самостоятельность, и бюджетную в том числе.</w:t>
      </w:r>
      <w:r w:rsidR="006B66C3" w:rsidRPr="00511172">
        <w:rPr>
          <w:color w:val="000000"/>
          <w:sz w:val="28"/>
          <w:szCs w:val="28"/>
        </w:rPr>
        <w:t xml:space="preserve"> Каждый субъект имеет свой бюджет.</w:t>
      </w:r>
    </w:p>
    <w:p w:rsidR="006B66C3" w:rsidRPr="00511172" w:rsidRDefault="006B66C3" w:rsidP="00511172">
      <w:pPr>
        <w:spacing w:line="360" w:lineRule="auto"/>
        <w:ind w:firstLine="709"/>
        <w:jc w:val="both"/>
        <w:rPr>
          <w:color w:val="000000"/>
          <w:sz w:val="28"/>
          <w:szCs w:val="28"/>
        </w:rPr>
      </w:pPr>
      <w:r w:rsidRPr="00511172">
        <w:rPr>
          <w:color w:val="000000"/>
          <w:sz w:val="28"/>
          <w:szCs w:val="28"/>
        </w:rPr>
        <w:t>Наличие права на бюджет предполагает и другие права, связанные с его формированием, распределением и использованием. Так, для формирования бюджета необходимы доходы. И субъекты Российской Федерации имеют право на получение закрепленных доходов за своими бюджетами, предусмотренных федеральным законодательством.</w:t>
      </w:r>
    </w:p>
    <w:p w:rsidR="006B66C3" w:rsidRPr="00511172" w:rsidRDefault="006B66C3" w:rsidP="00511172">
      <w:pPr>
        <w:spacing w:line="360" w:lineRule="auto"/>
        <w:ind w:firstLine="709"/>
        <w:jc w:val="both"/>
        <w:rPr>
          <w:color w:val="000000"/>
          <w:sz w:val="28"/>
          <w:szCs w:val="28"/>
        </w:rPr>
      </w:pPr>
      <w:r w:rsidRPr="00511172">
        <w:rPr>
          <w:color w:val="000000"/>
          <w:sz w:val="28"/>
          <w:szCs w:val="28"/>
        </w:rPr>
        <w:t>В случаях и в порядке, предусмотренных законодательством Российской Федерации, субъекты Российской Федерации имеют право на получение дотаций и субвенций из федерального бюджета. При этом они несут ответственность за использование полученных средств и отчитываются за это перед федеральными органами.</w:t>
      </w:r>
    </w:p>
    <w:p w:rsidR="006B66C3" w:rsidRPr="00511172" w:rsidRDefault="006B66C3" w:rsidP="00511172">
      <w:pPr>
        <w:spacing w:line="360" w:lineRule="auto"/>
        <w:ind w:firstLine="709"/>
        <w:jc w:val="both"/>
        <w:rPr>
          <w:color w:val="000000"/>
          <w:sz w:val="28"/>
          <w:szCs w:val="28"/>
        </w:rPr>
      </w:pPr>
      <w:r w:rsidRPr="00511172">
        <w:rPr>
          <w:color w:val="000000"/>
          <w:sz w:val="28"/>
          <w:szCs w:val="28"/>
        </w:rPr>
        <w:t>Субъекты Российской Федерации самостоятельно определяют направления расходов своих бюджетов и объемы бюджетных средств по этим направлениям.</w:t>
      </w:r>
    </w:p>
    <w:p w:rsidR="006B66C3" w:rsidRPr="00511172" w:rsidRDefault="006B66C3" w:rsidP="00511172">
      <w:pPr>
        <w:spacing w:line="360" w:lineRule="auto"/>
        <w:ind w:firstLine="709"/>
        <w:jc w:val="both"/>
        <w:rPr>
          <w:color w:val="000000"/>
          <w:sz w:val="28"/>
          <w:szCs w:val="28"/>
        </w:rPr>
      </w:pPr>
      <w:r w:rsidRPr="00511172">
        <w:rPr>
          <w:color w:val="000000"/>
          <w:sz w:val="28"/>
          <w:szCs w:val="28"/>
        </w:rPr>
        <w:t>В составе своих бюджетов субъекты Российской Федерации имеют право образовывать резервные и иные целевые фонды. Им предоставлено право образовывать оборотную кассовую наличность в составе своих бюджетов и использовать её на покрытие временных кассовых разрывов.</w:t>
      </w:r>
    </w:p>
    <w:p w:rsidR="00B11757" w:rsidRPr="00511172" w:rsidRDefault="00B11757" w:rsidP="00511172">
      <w:pPr>
        <w:spacing w:line="360" w:lineRule="auto"/>
        <w:ind w:firstLine="709"/>
        <w:jc w:val="both"/>
        <w:rPr>
          <w:color w:val="000000"/>
          <w:sz w:val="28"/>
          <w:szCs w:val="28"/>
        </w:rPr>
      </w:pPr>
      <w:r w:rsidRPr="00511172">
        <w:rPr>
          <w:color w:val="000000"/>
          <w:sz w:val="28"/>
          <w:szCs w:val="28"/>
        </w:rPr>
        <w:t xml:space="preserve">В пределах предоставленной компетенции субъекты Российской Федерации в лице представительных и исполнительных органов власти самостоятельно составляют, рассматривают и исполняют свои бюджеты. При этом законодательство запрещает вмешательство в этот процесс </w:t>
      </w:r>
      <w:r w:rsidR="00511172" w:rsidRPr="00511172">
        <w:rPr>
          <w:color w:val="000000"/>
          <w:sz w:val="28"/>
          <w:szCs w:val="28"/>
        </w:rPr>
        <w:t>каких</w:t>
      </w:r>
      <w:r w:rsidR="00511172">
        <w:rPr>
          <w:color w:val="000000"/>
          <w:sz w:val="28"/>
          <w:szCs w:val="28"/>
        </w:rPr>
        <w:t>-</w:t>
      </w:r>
      <w:r w:rsidR="00511172" w:rsidRPr="00511172">
        <w:rPr>
          <w:color w:val="000000"/>
          <w:sz w:val="28"/>
          <w:szCs w:val="28"/>
        </w:rPr>
        <w:t>либо</w:t>
      </w:r>
      <w:r w:rsidRPr="00511172">
        <w:rPr>
          <w:color w:val="000000"/>
          <w:sz w:val="28"/>
          <w:szCs w:val="28"/>
        </w:rPr>
        <w:t xml:space="preserve"> иных органов и организаций, если это не предусмотрено законодательными актами. Они же утверждают отчет об исполнении бюджетов, а также осуществляют контроль за исполнением своих бюджетов.</w:t>
      </w:r>
    </w:p>
    <w:p w:rsidR="00B11757" w:rsidRPr="00511172" w:rsidRDefault="00B11757" w:rsidP="00511172">
      <w:pPr>
        <w:spacing w:line="360" w:lineRule="auto"/>
        <w:ind w:firstLine="709"/>
        <w:jc w:val="both"/>
        <w:rPr>
          <w:color w:val="000000"/>
          <w:sz w:val="28"/>
          <w:szCs w:val="28"/>
        </w:rPr>
      </w:pPr>
      <w:r w:rsidRPr="00511172">
        <w:rPr>
          <w:color w:val="000000"/>
          <w:sz w:val="28"/>
          <w:szCs w:val="28"/>
        </w:rPr>
        <w:t>Если в ходе исполнения бюджетов образуются дополнительные доходы, то субъекты Российской Федерации имеют право оставлять их в своём распоряжении и использовать по своему усмотрению.</w:t>
      </w:r>
    </w:p>
    <w:p w:rsidR="00B11757" w:rsidRPr="00511172" w:rsidRDefault="00B11757" w:rsidP="00511172">
      <w:pPr>
        <w:spacing w:line="360" w:lineRule="auto"/>
        <w:ind w:firstLine="709"/>
        <w:jc w:val="both"/>
        <w:rPr>
          <w:color w:val="000000"/>
          <w:sz w:val="28"/>
          <w:szCs w:val="28"/>
        </w:rPr>
      </w:pPr>
      <w:r w:rsidRPr="00511172">
        <w:rPr>
          <w:color w:val="000000"/>
          <w:sz w:val="28"/>
          <w:szCs w:val="28"/>
        </w:rPr>
        <w:t>Субъекты Российской Федерации могут вводить механизм секвестра в случаях, когда при исполнении их бюджетов происходит превышение установленного ими уровня бюджетного дефицита либо сокращаются поступления от доходных источников, а также в случае, если в ходе исполнения бюджетов дефицит не уменьшается, в результате чего становится невозможным финансирование предусмотренных в бюджете мероприятий.</w:t>
      </w:r>
    </w:p>
    <w:p w:rsidR="00214579" w:rsidRPr="00511172" w:rsidRDefault="00214579" w:rsidP="00511172">
      <w:pPr>
        <w:spacing w:line="360" w:lineRule="auto"/>
        <w:ind w:firstLine="709"/>
        <w:jc w:val="both"/>
        <w:rPr>
          <w:color w:val="000000"/>
          <w:sz w:val="28"/>
          <w:szCs w:val="28"/>
        </w:rPr>
      </w:pPr>
      <w:r w:rsidRPr="00511172">
        <w:rPr>
          <w:color w:val="000000"/>
          <w:sz w:val="28"/>
          <w:szCs w:val="28"/>
        </w:rPr>
        <w:t>Законодательство Российской Федерации предусматривает право субъектов Федерации на компенсационные возмещения из федерального бюджета</w:t>
      </w:r>
      <w:r w:rsidR="004E52B3" w:rsidRPr="00511172">
        <w:rPr>
          <w:color w:val="000000"/>
          <w:sz w:val="28"/>
          <w:szCs w:val="28"/>
        </w:rPr>
        <w:t>. Такие возмещения должны иметь место в случаях издания в пределах компетенции федеральными органами власти акта, приводящего к уменьшению доходов или увеличению расходов бюджетов субъектов Российской Федерации, либо при принятии федеральными органами с нарушением своей компетенции акта, которым наносится ущерб бюджетам субъектов Российской Федерации. Однако, если представительные органы власти субъектов Российской Федерации в нарушение своей компетенции принимают решения, исполнение которых ведет к нанесению ущерба федеральному бюджету, то возмещение этого ущерба должно производится из бюджета соответствующего субъекта Российской Федерации. Таким образом, устанавливается взаимная ответственность представительных органов власти Российской Федерации</w:t>
      </w:r>
      <w:r w:rsidR="00511172">
        <w:rPr>
          <w:color w:val="000000"/>
          <w:sz w:val="28"/>
          <w:szCs w:val="28"/>
        </w:rPr>
        <w:t xml:space="preserve"> </w:t>
      </w:r>
      <w:r w:rsidR="004E52B3" w:rsidRPr="00511172">
        <w:rPr>
          <w:color w:val="000000"/>
          <w:sz w:val="28"/>
          <w:szCs w:val="28"/>
        </w:rPr>
        <w:t>и её субъектов.</w:t>
      </w:r>
    </w:p>
    <w:p w:rsidR="004E52B3" w:rsidRPr="00511172" w:rsidRDefault="009A2479" w:rsidP="00511172">
      <w:pPr>
        <w:spacing w:line="360" w:lineRule="auto"/>
        <w:ind w:firstLine="709"/>
        <w:jc w:val="both"/>
        <w:rPr>
          <w:color w:val="000000"/>
          <w:sz w:val="28"/>
          <w:szCs w:val="28"/>
        </w:rPr>
      </w:pPr>
      <w:r w:rsidRPr="00511172">
        <w:rPr>
          <w:color w:val="000000"/>
          <w:sz w:val="28"/>
          <w:szCs w:val="28"/>
        </w:rPr>
        <w:t>В рамках своих территорий субъекты Российской Федерации определяют бюджетную систему и составляют консолидированные бюджеты.</w:t>
      </w:r>
    </w:p>
    <w:p w:rsidR="009A2479" w:rsidRPr="00511172" w:rsidRDefault="009A2479" w:rsidP="00511172">
      <w:pPr>
        <w:spacing w:line="360" w:lineRule="auto"/>
        <w:ind w:firstLine="709"/>
        <w:jc w:val="both"/>
        <w:rPr>
          <w:color w:val="000000"/>
          <w:sz w:val="28"/>
          <w:szCs w:val="28"/>
        </w:rPr>
      </w:pPr>
      <w:r w:rsidRPr="00511172">
        <w:rPr>
          <w:color w:val="000000"/>
          <w:sz w:val="28"/>
          <w:szCs w:val="28"/>
        </w:rPr>
        <w:t>Субъекты Российской Федерации имеют право принимать нормативные акты, регулирующие их бюджетную деятельность и бюджетные права органов местного самоуправления. Однако эти акты не должны противоречить федеральному законодательству.</w:t>
      </w:r>
    </w:p>
    <w:p w:rsidR="009A2479" w:rsidRPr="00511172" w:rsidRDefault="009A2479" w:rsidP="00511172">
      <w:pPr>
        <w:spacing w:line="360" w:lineRule="auto"/>
        <w:ind w:firstLine="709"/>
        <w:jc w:val="both"/>
        <w:rPr>
          <w:color w:val="000000"/>
          <w:sz w:val="28"/>
          <w:szCs w:val="28"/>
        </w:rPr>
      </w:pPr>
      <w:r w:rsidRPr="00511172">
        <w:rPr>
          <w:color w:val="000000"/>
          <w:sz w:val="28"/>
          <w:szCs w:val="28"/>
        </w:rPr>
        <w:t>По решению представительных органов власти субъекты Российской Федерации имеют право предоставлять процентные и беспроцентные ссуды за счет средств своего бюджета исполнительным органам власти других уровней, а при необходимости получать такие ссуды из</w:t>
      </w:r>
      <w:r w:rsidR="00511172">
        <w:rPr>
          <w:color w:val="000000"/>
          <w:sz w:val="28"/>
          <w:szCs w:val="28"/>
        </w:rPr>
        <w:t xml:space="preserve"> </w:t>
      </w:r>
      <w:r w:rsidRPr="00511172">
        <w:rPr>
          <w:color w:val="000000"/>
          <w:sz w:val="28"/>
          <w:szCs w:val="28"/>
        </w:rPr>
        <w:t>других бюджетов.</w:t>
      </w:r>
    </w:p>
    <w:p w:rsidR="009A2479" w:rsidRPr="00511172" w:rsidRDefault="009A2479" w:rsidP="00511172">
      <w:pPr>
        <w:spacing w:line="360" w:lineRule="auto"/>
        <w:ind w:firstLine="709"/>
        <w:jc w:val="both"/>
        <w:rPr>
          <w:color w:val="000000"/>
          <w:sz w:val="28"/>
          <w:szCs w:val="28"/>
        </w:rPr>
      </w:pPr>
      <w:r w:rsidRPr="00511172">
        <w:rPr>
          <w:color w:val="000000"/>
          <w:sz w:val="28"/>
          <w:szCs w:val="28"/>
        </w:rPr>
        <w:t>Территория субъектов Российской Федерации включает в себя административно</w:t>
      </w:r>
      <w:r w:rsidR="00511172">
        <w:rPr>
          <w:color w:val="000000"/>
          <w:sz w:val="28"/>
          <w:szCs w:val="28"/>
        </w:rPr>
        <w:t xml:space="preserve"> –</w:t>
      </w:r>
      <w:r w:rsidR="00511172" w:rsidRPr="00511172">
        <w:rPr>
          <w:color w:val="000000"/>
          <w:sz w:val="28"/>
          <w:szCs w:val="28"/>
        </w:rPr>
        <w:t xml:space="preserve"> те</w:t>
      </w:r>
      <w:r w:rsidRPr="00511172">
        <w:rPr>
          <w:color w:val="000000"/>
          <w:sz w:val="28"/>
          <w:szCs w:val="28"/>
        </w:rPr>
        <w:t>рриториальные образования, имеющие самостоятельные бюджеты. Это предопределило наличие у них определенных бюджетных прав по отношению к бюджетам нижестоящего территориального уровня.</w:t>
      </w:r>
    </w:p>
    <w:p w:rsidR="009A2479" w:rsidRPr="00511172" w:rsidRDefault="009A2479" w:rsidP="00511172">
      <w:pPr>
        <w:spacing w:line="360" w:lineRule="auto"/>
        <w:ind w:firstLine="709"/>
        <w:jc w:val="both"/>
        <w:rPr>
          <w:color w:val="000000"/>
          <w:sz w:val="28"/>
          <w:szCs w:val="28"/>
        </w:rPr>
      </w:pPr>
      <w:r w:rsidRPr="00511172">
        <w:rPr>
          <w:color w:val="000000"/>
          <w:sz w:val="28"/>
          <w:szCs w:val="28"/>
        </w:rPr>
        <w:t>На субъектах Российской Федерации лежит обязанность обеспечения установленного федеральным законодательством уровня закрепленных доходов местных бюджетов.</w:t>
      </w:r>
      <w:r w:rsidR="00BD617E" w:rsidRPr="00511172">
        <w:rPr>
          <w:color w:val="000000"/>
          <w:sz w:val="28"/>
          <w:szCs w:val="28"/>
        </w:rPr>
        <w:t xml:space="preserve"> С этой целью в порядке, предусмотренном законами Российской Федерации, они производят необходимые расчеты и утверждают соответствующие нормативы фиксированных долей доходов, закрепляемых за бюджетами нижестоящего территориального уровня.</w:t>
      </w:r>
    </w:p>
    <w:p w:rsidR="00BD617E" w:rsidRPr="00511172" w:rsidRDefault="00BD617E" w:rsidP="00511172">
      <w:pPr>
        <w:spacing w:line="360" w:lineRule="auto"/>
        <w:ind w:firstLine="709"/>
        <w:jc w:val="both"/>
        <w:rPr>
          <w:color w:val="000000"/>
          <w:sz w:val="28"/>
          <w:szCs w:val="28"/>
        </w:rPr>
      </w:pPr>
      <w:r w:rsidRPr="00511172">
        <w:rPr>
          <w:color w:val="000000"/>
          <w:sz w:val="28"/>
          <w:szCs w:val="28"/>
        </w:rPr>
        <w:t>Субъектам предоставлено право распределять отдельные виды доходов между своим бюджетом и бюджетами нижестоящего территориального уровня. Виды доходов, распределяемые субъектами Российской Федерации, определены бюджетным законодательством Российской Федерации.</w:t>
      </w:r>
    </w:p>
    <w:p w:rsidR="00BD617E" w:rsidRPr="00511172" w:rsidRDefault="00BD617E" w:rsidP="00511172">
      <w:pPr>
        <w:spacing w:line="360" w:lineRule="auto"/>
        <w:ind w:firstLine="709"/>
        <w:jc w:val="both"/>
        <w:rPr>
          <w:color w:val="000000"/>
          <w:sz w:val="28"/>
          <w:szCs w:val="28"/>
        </w:rPr>
      </w:pPr>
      <w:r w:rsidRPr="00511172">
        <w:rPr>
          <w:color w:val="000000"/>
          <w:sz w:val="28"/>
          <w:szCs w:val="28"/>
        </w:rPr>
        <w:t>В необходимых случаях субъекты Российской Федерации имеют право предоставлять в нижестоящие бюджета дотации и субвенции. При этом порядок и условия предоставления дотаций и субвенций из бюджетов субъектов Российской Федерации определяются законодательством самих субъектов Российской Федерации в пределах предоставленных им прав.</w:t>
      </w:r>
    </w:p>
    <w:p w:rsidR="00BD617E" w:rsidRPr="00511172" w:rsidRDefault="00BD617E" w:rsidP="00511172">
      <w:pPr>
        <w:spacing w:line="360" w:lineRule="auto"/>
        <w:ind w:firstLine="709"/>
        <w:jc w:val="both"/>
        <w:rPr>
          <w:color w:val="000000"/>
          <w:sz w:val="28"/>
          <w:szCs w:val="28"/>
        </w:rPr>
      </w:pPr>
      <w:r w:rsidRPr="00511172">
        <w:rPr>
          <w:color w:val="000000"/>
          <w:sz w:val="28"/>
          <w:szCs w:val="28"/>
        </w:rPr>
        <w:t xml:space="preserve">Обладая правом на компенсационное возмещение из федерального бюджета, субъекты Российской Федерации сами, в свою очередь, несут материальную ответственность перед бюджетами нижестоящего территориального уровня. </w:t>
      </w:r>
      <w:r w:rsidR="00DA005A" w:rsidRPr="00511172">
        <w:rPr>
          <w:color w:val="000000"/>
          <w:sz w:val="28"/>
          <w:szCs w:val="28"/>
        </w:rPr>
        <w:t>И в случае принятия решения приведшего к снижению доходов или увеличению расходов нижестоящих бюджетов, а также в случае причинения ущерба этим бюджетам в результате принятия решения с нарушением компетенции субъекты Российской Федерации</w:t>
      </w:r>
      <w:r w:rsidR="00511172">
        <w:rPr>
          <w:color w:val="000000"/>
          <w:sz w:val="28"/>
          <w:szCs w:val="28"/>
        </w:rPr>
        <w:t xml:space="preserve"> </w:t>
      </w:r>
      <w:r w:rsidR="00DA005A" w:rsidRPr="00511172">
        <w:rPr>
          <w:color w:val="000000"/>
          <w:sz w:val="28"/>
          <w:szCs w:val="28"/>
        </w:rPr>
        <w:t>возмещают выпавшие средства и причиненный ущерб за счет средств своих бюджетов.</w:t>
      </w:r>
    </w:p>
    <w:p w:rsidR="00DA005A" w:rsidRPr="00511172" w:rsidRDefault="00DA005A" w:rsidP="00511172">
      <w:pPr>
        <w:spacing w:line="360" w:lineRule="auto"/>
        <w:ind w:firstLine="709"/>
        <w:jc w:val="both"/>
        <w:rPr>
          <w:color w:val="000000"/>
          <w:sz w:val="28"/>
          <w:szCs w:val="28"/>
        </w:rPr>
      </w:pPr>
      <w:r w:rsidRPr="00511172">
        <w:rPr>
          <w:color w:val="000000"/>
          <w:sz w:val="28"/>
          <w:szCs w:val="28"/>
        </w:rPr>
        <w:t>В рамках своей компетенции субъекты Российской Федерации имеют право осуществлять контроль за бюджетной деятельностью соответствующих административно</w:t>
      </w:r>
      <w:r w:rsidR="00511172">
        <w:rPr>
          <w:color w:val="000000"/>
          <w:sz w:val="28"/>
          <w:szCs w:val="28"/>
        </w:rPr>
        <w:t xml:space="preserve"> –</w:t>
      </w:r>
      <w:r w:rsidR="00511172" w:rsidRPr="00511172">
        <w:rPr>
          <w:color w:val="000000"/>
          <w:sz w:val="28"/>
          <w:szCs w:val="28"/>
        </w:rPr>
        <w:t xml:space="preserve"> те</w:t>
      </w:r>
      <w:r w:rsidRPr="00511172">
        <w:rPr>
          <w:color w:val="000000"/>
          <w:sz w:val="28"/>
          <w:szCs w:val="28"/>
        </w:rPr>
        <w:t>рриториальных образований.</w:t>
      </w:r>
    </w:p>
    <w:p w:rsidR="00511172" w:rsidRDefault="0066238F" w:rsidP="00511172">
      <w:pPr>
        <w:spacing w:line="360" w:lineRule="auto"/>
        <w:ind w:firstLine="709"/>
        <w:jc w:val="both"/>
        <w:rPr>
          <w:color w:val="000000"/>
          <w:sz w:val="28"/>
          <w:szCs w:val="28"/>
        </w:rPr>
      </w:pPr>
      <w:r w:rsidRPr="00511172">
        <w:rPr>
          <w:color w:val="000000"/>
          <w:sz w:val="28"/>
          <w:szCs w:val="28"/>
        </w:rPr>
        <w:t>К бюджетным правам местных бюджетов относятся:</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исполнении местного бюджета;</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66238F" w:rsidRPr="00511172">
        <w:rPr>
          <w:rFonts w:ascii="Times New Roman" w:hAnsi="Times New Roman" w:cs="Times New Roman"/>
          <w:color w:val="000000"/>
          <w:sz w:val="28"/>
          <w:szCs w:val="28"/>
        </w:rPr>
        <w:t>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и исполнение расходных обязательств муниципального образования;</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w:t>
      </w:r>
      <w:r w:rsidR="0066238F" w:rsidRPr="00511172">
        <w:rPr>
          <w:rFonts w:ascii="Times New Roman" w:hAnsi="Times New Roman" w:cs="Times New Roman"/>
          <w:color w:val="000000"/>
          <w:sz w:val="28"/>
          <w:szCs w:val="28"/>
        </w:rPr>
        <w:t>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w:t>
      </w:r>
      <w:r w:rsidR="0066238F" w:rsidRPr="00511172">
        <w:rPr>
          <w:rFonts w:ascii="Times New Roman" w:hAnsi="Times New Roman" w:cs="Times New Roman"/>
          <w:color w:val="000000"/>
          <w:sz w:val="28"/>
          <w:szCs w:val="28"/>
        </w:rPr>
        <w:t>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66238F" w:rsidRPr="00511172">
        <w:rPr>
          <w:rFonts w:ascii="Times New Roman" w:hAnsi="Times New Roman" w:cs="Times New Roman"/>
          <w:color w:val="000000"/>
          <w:sz w:val="28"/>
          <w:szCs w:val="28"/>
        </w:rPr>
        <w:t xml:space="preserve"> случае и порядке, предусмотренных настоящим Кодексом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66238F" w:rsidRPr="00511172">
        <w:rPr>
          <w:rFonts w:ascii="Times New Roman" w:hAnsi="Times New Roman" w:cs="Times New Roman"/>
          <w:color w:val="000000"/>
          <w:sz w:val="28"/>
          <w:szCs w:val="28"/>
        </w:rPr>
        <w:t>ные бюджетные полномочия, отнесенные настоящим Кодексом к бюджетным полномочиям органов местного самоуправления.</w:t>
      </w:r>
    </w:p>
    <w:p w:rsidR="0066238F" w:rsidRPr="00511172" w:rsidRDefault="0066238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 ред. Федерального закона от 26.04.2007 N 63</w:t>
      </w:r>
      <w:r w:rsidR="00511172">
        <w:rPr>
          <w:rFonts w:ascii="Times New Roman" w:hAnsi="Times New Roman" w:cs="Times New Roman"/>
          <w:color w:val="000000"/>
          <w:sz w:val="28"/>
          <w:szCs w:val="28"/>
        </w:rPr>
        <w:noBreakHyphen/>
      </w:r>
      <w:r w:rsidR="00511172" w:rsidRPr="00511172">
        <w:rPr>
          <w:rFonts w:ascii="Times New Roman" w:hAnsi="Times New Roman" w:cs="Times New Roman"/>
          <w:color w:val="000000"/>
          <w:sz w:val="28"/>
          <w:szCs w:val="28"/>
        </w:rPr>
        <w:t>Ф</w:t>
      </w:r>
      <w:r w:rsidRPr="00511172">
        <w:rPr>
          <w:rFonts w:ascii="Times New Roman" w:hAnsi="Times New Roman" w:cs="Times New Roman"/>
          <w:color w:val="000000"/>
          <w:sz w:val="28"/>
          <w:szCs w:val="28"/>
        </w:rPr>
        <w:t>З)</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в соответствии с федеральными законами и законами субъектов Российской Федерации нормативов отчислений доходов в бюджеты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 о налогах и сборах и (или) законами субъектов Российской Федерации в бюджеты муниципальных районов;</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w:t>
      </w:r>
      <w:r w:rsidR="0066238F" w:rsidRPr="00511172">
        <w:rPr>
          <w:rFonts w:ascii="Times New Roman" w:hAnsi="Times New Roman" w:cs="Times New Roman"/>
          <w:color w:val="000000"/>
          <w:sz w:val="28"/>
          <w:szCs w:val="28"/>
        </w:rPr>
        <w:t>пределение целей и порядка предоставления субвенций из бюджетов поселений в бюджеты муниципальных районов, представительный орган которых формируется в соответствии с пунктом 1 части 4 статьи 35 Федерального закона от 6 октября 2003 года N 131</w:t>
      </w:r>
      <w:r>
        <w:rPr>
          <w:rFonts w:ascii="Times New Roman" w:hAnsi="Times New Roman" w:cs="Times New Roman"/>
          <w:color w:val="000000"/>
          <w:sz w:val="28"/>
          <w:szCs w:val="28"/>
        </w:rPr>
        <w:noBreakHyphen/>
      </w:r>
      <w:r w:rsidRPr="00511172">
        <w:rPr>
          <w:rFonts w:ascii="Times New Roman" w:hAnsi="Times New Roman" w:cs="Times New Roman"/>
          <w:color w:val="000000"/>
          <w:sz w:val="28"/>
          <w:szCs w:val="28"/>
        </w:rPr>
        <w:t>Ф</w:t>
      </w:r>
      <w:r w:rsidR="0066238F" w:rsidRPr="00511172">
        <w:rPr>
          <w:rFonts w:ascii="Times New Roman" w:hAnsi="Times New Roman" w:cs="Times New Roman"/>
          <w:color w:val="000000"/>
          <w:sz w:val="28"/>
          <w:szCs w:val="28"/>
        </w:rPr>
        <w:t xml:space="preserve">З </w:t>
      </w:r>
      <w:r>
        <w:rPr>
          <w:rFonts w:ascii="Times New Roman" w:hAnsi="Times New Roman" w:cs="Times New Roman"/>
          <w:color w:val="000000"/>
          <w:sz w:val="28"/>
          <w:szCs w:val="28"/>
        </w:rPr>
        <w:t>«</w:t>
      </w:r>
      <w:r w:rsidRPr="00511172">
        <w:rPr>
          <w:rFonts w:ascii="Times New Roman" w:hAnsi="Times New Roman" w:cs="Times New Roman"/>
          <w:color w:val="000000"/>
          <w:sz w:val="28"/>
          <w:szCs w:val="28"/>
        </w:rPr>
        <w:t>О</w:t>
      </w:r>
      <w:r w:rsidR="0066238F" w:rsidRPr="00511172">
        <w:rPr>
          <w:rFonts w:ascii="Times New Roman" w:hAnsi="Times New Roman" w:cs="Times New Roman"/>
          <w:color w:val="000000"/>
          <w:sz w:val="28"/>
          <w:szCs w:val="28"/>
        </w:rPr>
        <w:t>б общих принципах организации местного самоуправления в Российской Федерации</w:t>
      </w:r>
      <w:r>
        <w:rPr>
          <w:rFonts w:ascii="Times New Roman" w:hAnsi="Times New Roman" w:cs="Times New Roman"/>
          <w:color w:val="000000"/>
          <w:sz w:val="28"/>
          <w:szCs w:val="28"/>
        </w:rPr>
        <w:t>»</w:t>
      </w:r>
      <w:r w:rsidRPr="00511172">
        <w:rPr>
          <w:rFonts w:ascii="Times New Roman" w:hAnsi="Times New Roman" w:cs="Times New Roman"/>
          <w:color w:val="000000"/>
          <w:sz w:val="28"/>
          <w:szCs w:val="28"/>
        </w:rPr>
        <w:t xml:space="preserve"> </w:t>
      </w:r>
      <w:r w:rsidR="0066238F" w:rsidRPr="00511172">
        <w:rPr>
          <w:rFonts w:ascii="Times New Roman" w:hAnsi="Times New Roman" w:cs="Times New Roman"/>
          <w:color w:val="000000"/>
          <w:sz w:val="28"/>
          <w:szCs w:val="28"/>
        </w:rPr>
        <w:t xml:space="preserve">(далее </w:t>
      </w:r>
      <w:r>
        <w:rPr>
          <w:rFonts w:ascii="Times New Roman" w:hAnsi="Times New Roman" w:cs="Times New Roman"/>
          <w:color w:val="000000"/>
          <w:sz w:val="28"/>
          <w:szCs w:val="28"/>
        </w:rPr>
        <w:t>–</w:t>
      </w:r>
      <w:r w:rsidRPr="00511172">
        <w:rPr>
          <w:rFonts w:ascii="Times New Roman" w:hAnsi="Times New Roman" w:cs="Times New Roman"/>
          <w:color w:val="000000"/>
          <w:sz w:val="28"/>
          <w:szCs w:val="28"/>
        </w:rPr>
        <w:t xml:space="preserve"> </w:t>
      </w:r>
      <w:r w:rsidR="0066238F" w:rsidRPr="00511172">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w:t>
      </w:r>
      <w:r w:rsidRPr="00511172">
        <w:rPr>
          <w:rFonts w:ascii="Times New Roman" w:hAnsi="Times New Roman" w:cs="Times New Roman"/>
          <w:color w:val="000000"/>
          <w:sz w:val="28"/>
          <w:szCs w:val="28"/>
        </w:rPr>
        <w:t>О</w:t>
      </w:r>
      <w:r w:rsidR="0066238F" w:rsidRPr="00511172">
        <w:rPr>
          <w:rFonts w:ascii="Times New Roman" w:hAnsi="Times New Roman" w:cs="Times New Roman"/>
          <w:color w:val="000000"/>
          <w:sz w:val="28"/>
          <w:szCs w:val="28"/>
        </w:rPr>
        <w:t>б общих принципах организации местного самоуправления в Российской Федерации</w:t>
      </w:r>
      <w:r>
        <w:rPr>
          <w:rFonts w:ascii="Times New Roman" w:hAnsi="Times New Roman" w:cs="Times New Roman"/>
          <w:color w:val="000000"/>
          <w:sz w:val="28"/>
          <w:szCs w:val="28"/>
        </w:rPr>
        <w:t>»</w:t>
      </w:r>
      <w:r w:rsidRPr="00511172">
        <w:rPr>
          <w:rFonts w:ascii="Times New Roman" w:hAnsi="Times New Roman" w:cs="Times New Roman"/>
          <w:color w:val="000000"/>
          <w:sz w:val="28"/>
          <w:szCs w:val="28"/>
        </w:rPr>
        <w:t>)</w:t>
      </w:r>
      <w:r w:rsidR="0066238F" w:rsidRPr="00511172">
        <w:rPr>
          <w:rFonts w:ascii="Times New Roman" w:hAnsi="Times New Roman" w:cs="Times New Roman"/>
          <w:color w:val="000000"/>
          <w:sz w:val="28"/>
          <w:szCs w:val="28"/>
        </w:rPr>
        <w:t>, на решение вопросов местного значения межмуниципального характера;</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66238F" w:rsidRPr="00511172">
        <w:rPr>
          <w:rFonts w:ascii="Times New Roman" w:hAnsi="Times New Roman" w:cs="Times New Roman"/>
          <w:color w:val="000000"/>
          <w:sz w:val="28"/>
          <w:szCs w:val="28"/>
        </w:rPr>
        <w:t>оставление отчета об исполнении консолидированного бюджета муниципального района.</w:t>
      </w:r>
    </w:p>
    <w:p w:rsidR="0066238F" w:rsidRPr="00511172" w:rsidRDefault="00511172"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w:t>
      </w:r>
      <w:r w:rsidR="0066238F" w:rsidRPr="00511172">
        <w:rPr>
          <w:rFonts w:ascii="Times New Roman" w:hAnsi="Times New Roman" w:cs="Times New Roman"/>
          <w:color w:val="000000"/>
          <w:sz w:val="28"/>
          <w:szCs w:val="28"/>
        </w:rPr>
        <w:t>становление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образованиями, входящих в состав территории поселения.</w:t>
      </w:r>
    </w:p>
    <w:p w:rsidR="0066238F" w:rsidRPr="00511172" w:rsidRDefault="0066238F"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Отдельные бюджетные полномочия финансового органа поселения могут осуществляться финансовым органом муниципального района на основе соглашения между местной администрацией поселения и местной администрацией муниципального района.</w:t>
      </w:r>
    </w:p>
    <w:p w:rsidR="0066238F" w:rsidRPr="00511172" w:rsidRDefault="0066238F" w:rsidP="00511172">
      <w:pPr>
        <w:pStyle w:val="ConsPlusNormal"/>
        <w:widowControl/>
        <w:spacing w:line="360" w:lineRule="auto"/>
        <w:ind w:firstLine="709"/>
        <w:jc w:val="both"/>
        <w:rPr>
          <w:rFonts w:ascii="Times New Roman" w:hAnsi="Times New Roman" w:cs="Times New Roman"/>
          <w:color w:val="000000"/>
          <w:sz w:val="28"/>
        </w:rPr>
      </w:pPr>
    </w:p>
    <w:p w:rsidR="00404DB3" w:rsidRDefault="00404DB3" w:rsidP="00511172">
      <w:pPr>
        <w:pStyle w:val="HTML"/>
        <w:spacing w:line="360" w:lineRule="auto"/>
        <w:ind w:firstLine="709"/>
        <w:rPr>
          <w:rFonts w:ascii="Times New Roman" w:hAnsi="Times New Roman" w:cs="Times New Roman"/>
          <w:color w:val="000000"/>
          <w:sz w:val="28"/>
          <w:szCs w:val="24"/>
        </w:rPr>
      </w:pPr>
    </w:p>
    <w:p w:rsidR="00B11C84" w:rsidRPr="00511172" w:rsidRDefault="006B0828" w:rsidP="00511172">
      <w:pPr>
        <w:pStyle w:val="HTML"/>
        <w:spacing w:line="360" w:lineRule="auto"/>
        <w:ind w:firstLine="709"/>
        <w:rPr>
          <w:rFonts w:ascii="Times New Roman" w:hAnsi="Times New Roman" w:cs="Times New Roman"/>
          <w:b/>
          <w:color w:val="000000"/>
          <w:sz w:val="28"/>
          <w:szCs w:val="32"/>
        </w:rPr>
      </w:pPr>
      <w:r>
        <w:rPr>
          <w:rFonts w:ascii="Times New Roman" w:hAnsi="Times New Roman" w:cs="Times New Roman"/>
          <w:b/>
          <w:color w:val="000000"/>
          <w:sz w:val="28"/>
          <w:szCs w:val="32"/>
        </w:rPr>
        <w:br w:type="page"/>
        <w:t xml:space="preserve">2. </w:t>
      </w:r>
      <w:r w:rsidR="00B11C84" w:rsidRPr="00511172">
        <w:rPr>
          <w:rFonts w:ascii="Times New Roman" w:hAnsi="Times New Roman" w:cs="Times New Roman"/>
          <w:b/>
          <w:color w:val="000000"/>
          <w:sz w:val="28"/>
          <w:szCs w:val="32"/>
        </w:rPr>
        <w:t>Доходы и расходы субъекта Российской Федерации</w:t>
      </w:r>
    </w:p>
    <w:p w:rsidR="006B0828" w:rsidRDefault="006B0828" w:rsidP="00511172">
      <w:pPr>
        <w:pStyle w:val="HTML"/>
        <w:spacing w:line="360" w:lineRule="auto"/>
        <w:ind w:firstLine="709"/>
        <w:rPr>
          <w:rFonts w:ascii="Times New Roman" w:hAnsi="Times New Roman" w:cs="Times New Roman"/>
          <w:b/>
          <w:color w:val="000000"/>
          <w:sz w:val="28"/>
          <w:szCs w:val="28"/>
        </w:rPr>
      </w:pPr>
    </w:p>
    <w:p w:rsidR="00511172" w:rsidRDefault="006B0828" w:rsidP="00511172">
      <w:pPr>
        <w:pStyle w:val="HTML"/>
        <w:spacing w:line="36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2.1 </w:t>
      </w:r>
      <w:r w:rsidR="00B11C84" w:rsidRPr="00511172">
        <w:rPr>
          <w:rFonts w:ascii="Times New Roman" w:hAnsi="Times New Roman" w:cs="Times New Roman"/>
          <w:b/>
          <w:color w:val="000000"/>
          <w:sz w:val="28"/>
          <w:szCs w:val="28"/>
        </w:rPr>
        <w:t>Д</w:t>
      </w:r>
      <w:r w:rsidR="00B86BD8" w:rsidRPr="00511172">
        <w:rPr>
          <w:rFonts w:ascii="Times New Roman" w:hAnsi="Times New Roman" w:cs="Times New Roman"/>
          <w:b/>
          <w:color w:val="000000"/>
          <w:sz w:val="28"/>
          <w:szCs w:val="28"/>
        </w:rPr>
        <w:t>оходы</w:t>
      </w:r>
      <w:r w:rsidR="00B11C84" w:rsidRPr="00511172">
        <w:rPr>
          <w:rFonts w:ascii="Times New Roman" w:hAnsi="Times New Roman" w:cs="Times New Roman"/>
          <w:b/>
          <w:color w:val="000000"/>
          <w:sz w:val="28"/>
          <w:szCs w:val="28"/>
        </w:rPr>
        <w:t xml:space="preserve"> субъекта Российской Федерации</w:t>
      </w:r>
    </w:p>
    <w:p w:rsidR="006B0828" w:rsidRDefault="006B0828" w:rsidP="00511172">
      <w:pPr>
        <w:pStyle w:val="HTML"/>
        <w:spacing w:line="360" w:lineRule="auto"/>
        <w:ind w:firstLine="709"/>
        <w:rPr>
          <w:rFonts w:ascii="Times New Roman" w:hAnsi="Times New Roman" w:cs="Times New Roman"/>
          <w:color w:val="000000"/>
          <w:sz w:val="28"/>
          <w:szCs w:val="28"/>
        </w:rPr>
      </w:pPr>
    </w:p>
    <w:p w:rsidR="00B86BD8" w:rsidRPr="00511172" w:rsidRDefault="00B86BD8"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Каждый субъект Российской Федерации имеет собственный бюджет и бюджет территориального государственного внебюджетного фонда.</w:t>
      </w:r>
    </w:p>
    <w:p w:rsidR="00B86BD8" w:rsidRPr="00511172" w:rsidRDefault="00B86BD8"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Бюджет субъекта Российской Федерации (региональный бюджет) и бюджет территориального государственного внебюджетного фонда предназначены для исполнения расходных обязательств субъекта Российской Федерации.</w:t>
      </w:r>
    </w:p>
    <w:p w:rsidR="00B86BD8" w:rsidRPr="00511172" w:rsidRDefault="00B86BD8"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Использование органами государственной власти субъектов Российской Федерации иных форм образования и расходования денежных средств для исполнения расходных обязательств субъектов Российской Федерации не допускается.</w:t>
      </w:r>
    </w:p>
    <w:p w:rsidR="00B86BD8" w:rsidRPr="00511172" w:rsidRDefault="00B86BD8"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 бюджетах субъектов Российской Федерации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субъектов Российской Федерации, возникающих в связи с осуществлением органами государственной власти субъектов Российской Федерации полномочий по предметам ведения субъектов Российской Федерации и полномочий по предметам совместного ведения, указанных в пунктах 2 и 5 статьи 26.3 Федерального закона от 6 октября 1999 года N 184</w:t>
      </w:r>
      <w:r w:rsidR="00511172">
        <w:rPr>
          <w:rFonts w:ascii="Times New Roman" w:hAnsi="Times New Roman" w:cs="Times New Roman"/>
          <w:color w:val="000000"/>
          <w:sz w:val="28"/>
          <w:szCs w:val="28"/>
        </w:rPr>
        <w:noBreakHyphen/>
      </w:r>
      <w:r w:rsidR="00511172" w:rsidRPr="00511172">
        <w:rPr>
          <w:rFonts w:ascii="Times New Roman" w:hAnsi="Times New Roman" w:cs="Times New Roman"/>
          <w:color w:val="000000"/>
          <w:sz w:val="28"/>
          <w:szCs w:val="28"/>
        </w:rPr>
        <w:t>Ф</w:t>
      </w:r>
      <w:r w:rsidRPr="00511172">
        <w:rPr>
          <w:rFonts w:ascii="Times New Roman" w:hAnsi="Times New Roman" w:cs="Times New Roman"/>
          <w:color w:val="000000"/>
          <w:sz w:val="28"/>
          <w:szCs w:val="28"/>
        </w:rPr>
        <w:t xml:space="preserve">З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О</w:t>
      </w:r>
      <w:r w:rsidRPr="00511172">
        <w:rPr>
          <w:rFonts w:ascii="Times New Roman" w:hAnsi="Times New Roman" w:cs="Times New Roman"/>
          <w:color w:val="000000"/>
          <w:sz w:val="28"/>
          <w:szCs w:val="28"/>
        </w:rPr>
        <w:t>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(далее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Федеральный закон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О</w:t>
      </w:r>
      <w:r w:rsidRPr="00511172">
        <w:rPr>
          <w:rFonts w:ascii="Times New Roman" w:hAnsi="Times New Roman" w:cs="Times New Roman"/>
          <w:color w:val="000000"/>
          <w:sz w:val="28"/>
          <w:szCs w:val="28"/>
        </w:rPr>
        <w:t>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w:t>
      </w:r>
      <w:r w:rsidRPr="00511172">
        <w:rPr>
          <w:rFonts w:ascii="Times New Roman" w:hAnsi="Times New Roman" w:cs="Times New Roman"/>
          <w:color w:val="000000"/>
          <w:sz w:val="28"/>
          <w:szCs w:val="28"/>
        </w:rPr>
        <w:t>, и расходных обязательств субъектов Российской Федерации, осуществляемых за счет субвенций из федерального бюджета.</w:t>
      </w:r>
    </w:p>
    <w:p w:rsidR="00674C8E" w:rsidRPr="00511172" w:rsidRDefault="00B86BD8"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Классификация доходов бюджетов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Код классификации доходов бюджетов Российской Федерации состоит из:</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кода главного администратора доходов бюджета;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кода вида доходов;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кода подвида доходов;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кода классификации операций сектора государственного управления, относящихся к доходам бюджетов.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Перечень и коды главных администраторов доходов бюджета, закрепляемые за ними виды (подвиды) доходов бюджета утверждаются законом (решением) о соответствующем бюджете.</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Код вида доходов включает группу, подгруппу, статью, подстатью и элемент дохода.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Едиными для бюджетов бюджетной системы Российской Федерации группами и подгруппами доходов бюджетов являются: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налоговые и неналоговые доходы:</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на прибыль, доходы;</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и взносы на социальные нужды;</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на товары (работы, услуги), реализуемые на территории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на товары, ввозимые на территорию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на совокупный доход;</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на имущество;</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налоги, сборы и регулярные платежи за пользование природными ресурсами;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государственная пошлина;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задолженность и перерасчеты по отмененным налогам, сборам и иным обязательным платежам;</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внешнеэкономической деятельности;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использования имущества, находящегося в государственной и муниципальной собственности;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платежи при пользовании природными ресурсами;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оказания платных услуг и компенсации затрат государства;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продажи материальных и нематериальных активов;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административные платежи и сборы;</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штрафы, санкции, возмещение ущерба;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возврат остатков субсидий, субвенций и иных межбюджетных трансфертов, имеющих целевое назначение, прошлых лет;</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прочие неналоговые доходы;</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безвозмездные поступления: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нерезидентов;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других бюджетов бюджетной системы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государственных (муниципальных) организаций;</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негосударственных организаций;</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наднациональных организаций;</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прочие безвозмездные поступления.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5. Доходы, указанные в абзацах втором, третьем (в части единого социального налога, соответствующих пеней и штрафов), четвертом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десятом подпункта 1 пункта 4 настоящей статьи, являются налоговыми доходами бюджетов. Доходы, указанные в абзацах третьем (за исключением единого социального налога, соответствующих пеней и штрафов), одиннадцатом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двадцатом подпункта 1 пункта 4 настоящей статьи, являются неналоговыми доходами бюджетов.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7. Код элемента доходов устанавливается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 и соответствует бюджету бюджетной системы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 Едиными для бюджетов бюджетной системы Российской Федерации элементами доходов являются: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федеральный бюджет;</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бюджеты субъектов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бюджеты муниципальных районов;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бюджеты городских округов;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5) бюджеты внутригородских муниципальных образований городов федерального значения Москвы и Санкт-Петербурга;</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6) бюджеты городских и сельских поселений;</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7) бюджет Пенсионного фонда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 бюджет Фонда социального страхования Российской Федерации;</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9) бюджет Федерального фонда обязательного медицинского страхования;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10) бюджеты территориальных фондов обязательного медицинского страхования.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9. Для детализации поступлений по кодам классификации доходов применяется код подвида доходов.</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Министерство финансов Российской Федерации утверждает перечень кодов подвидов по видам доходов, главными администраторами которых являются органы государственной власти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бюджетные учреждения.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бюджетные учреждения.</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Финансовый орган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бюджетные учреждения.</w:t>
      </w:r>
    </w:p>
    <w:p w:rsidR="00674C8E"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w:t>
      </w:r>
      <w:r w:rsidR="00674C8E" w:rsidRPr="00511172">
        <w:rPr>
          <w:rFonts w:ascii="Times New Roman" w:hAnsi="Times New Roman" w:cs="Times New Roman"/>
          <w:color w:val="000000"/>
          <w:sz w:val="28"/>
          <w:szCs w:val="28"/>
        </w:rPr>
        <w:t>алоговые доходы бюджетов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В бюджеты субъектов Российской Федерации подлежат зачислению налоговые доходы от следующих региональных налогов: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имущество организаций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игорный бизнес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транспортного налога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прибыль организаций по ставке, установленной для зачисления указанного налога в бюджеты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прибыль организаций при выполнении соглашений о разделе продукции, заключенных до вступления в силу Федерального закона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О</w:t>
      </w:r>
      <w:r w:rsidRPr="00511172">
        <w:rPr>
          <w:rFonts w:ascii="Times New Roman" w:hAnsi="Times New Roman" w:cs="Times New Roman"/>
          <w:color w:val="000000"/>
          <w:sz w:val="28"/>
          <w:szCs w:val="28"/>
        </w:rPr>
        <w:t xml:space="preserve"> соглашениях о разделе продукции</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и не предусматривающих специальных налоговых ставок для зачисления указанного налога в федеральный бюджет и бюджеты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80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доходы физических лиц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70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акцизов на спирт этиловый из пищевого сырья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50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акцизов на спиртосодержащую продукцию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50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акцизов на автомобильный бензин, прямогонный бензин, дизельное топливо, моторные масла для дизельных и карбюраторных (инжекторных) двигателей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акцизов на алкогольную продукцию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акцизов на пиво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добычу полезных ископаемых в виде углеводородного сырья (за исключением газа горючего природного)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5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добычу общераспространенных полезных ископаемых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добычу полезных ископаемых (за исключением полезных ископаемых в виде углеводородного сырья, природных алмазов и общераспространенных полезных ископаемых)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60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на добычу полезных ископаемых в виде природных алмазов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5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сбора за пользование объектами водных биологических ресурсов (исключая внутренние водные объекты)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80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сбора за пользование объектами водных биологических ресурсов (по внутренним водным объектам)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80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сбора за пользование объектами животного мира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взимаемого в связи с применением упрощенной системы налогообложения,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90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налога, взимаемого в виде стоимости патента в связи с применением упрощенной системы налогообложения,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90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единого сельскохозяйственного налога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30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 делам, рассматриваемым конституционными (уставными) судами соответствующих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совершение нотариальных действий нотариусами государственных нотариальных контор и (или) должностными лицами органов исполнительной власти,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государственную регистрацию региональных отделений политических партий;</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действия уполномоченных органов, связанные с лицензированием заготовки, переработки и реализации лома цветных металлов, с лицензированием заготовки, переработки и реализации лома черных металлов;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 выдачу уполномоченным органом исполнительной власти субъекта Российской Федерации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Зачисление в бюджеты субъектов Российской Федерации налоговых доходов от акцизов на алкогольную продукцию с объемной долей этилового спирта свыше 9 до 25 процентов включительно (за исключением вин) и алкогольную продукцию с объемной долей этилового спирта свыше 25 процентов (за исключением вин), производимую на территории Российской Федерации, осуществляется по следующим нормативам:</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80 процентов указанных доходов распределяется между бюджетами субъектов Российской Федерации по нормативам, утверждаемым федеральным законом о федеральном бюджете на очередной финансовый год и плановый период.</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Зачисление в бюджеты субъектов Российской Федерации налоговых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в соответствии с нормативом, указанным в настоящей статье, осуществляется в порядке, установленном федеральным законом о федеральном бюджете на очередной финансовый год и плановый период.</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3. В бюджеты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городов федерального значения Москвы и Санкт-Петербурга подлежат зачислению налоговые доходы от федеральных налогов и сборов, налогов, предусмотренных специальными налоговыми режимами, подлежащих в соответствии с настоящим Кодексом зачислению в местные бюджеты и бюджеты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Налоговые доходы от региональных налогов, установленных органами государственной власти края (области), в состав которого входит автономный округ, подлежат зачислению в бюджет края (области). Налоговые доходы от региональных налогов, установленных органами государственной власти автономного округа, подлежат зачислению в бюджет автономного округа.</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Если иное не установлено федеральным законом о федеральном бюджете и договором между органами государственной власти края (области), в состав которого входит автономный округ, и органами государственной власти соответствующего автономного округа, налоговые доходы, указанные в пункте 2 настоящей статьи, подлежат зачислению в бюджет края (области).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статьей 58 </w:t>
      </w:r>
      <w:r w:rsidR="00E27835" w:rsidRPr="00511172">
        <w:rPr>
          <w:rFonts w:ascii="Times New Roman" w:hAnsi="Times New Roman" w:cs="Times New Roman"/>
          <w:color w:val="000000"/>
          <w:sz w:val="28"/>
          <w:szCs w:val="28"/>
        </w:rPr>
        <w:t>Бюджетного К</w:t>
      </w:r>
      <w:r w:rsidRPr="00511172">
        <w:rPr>
          <w:rFonts w:ascii="Times New Roman" w:hAnsi="Times New Roman" w:cs="Times New Roman"/>
          <w:color w:val="000000"/>
          <w:sz w:val="28"/>
          <w:szCs w:val="28"/>
        </w:rPr>
        <w:t>одекса</w:t>
      </w:r>
      <w:r w:rsidR="00E27835" w:rsidRPr="00511172">
        <w:rPr>
          <w:rFonts w:ascii="Times New Roman" w:hAnsi="Times New Roman" w:cs="Times New Roman"/>
          <w:color w:val="000000"/>
          <w:sz w:val="28"/>
          <w:szCs w:val="28"/>
        </w:rPr>
        <w:t xml:space="preserve"> Российской Федерации</w:t>
      </w:r>
      <w:r w:rsidRPr="00511172">
        <w:rPr>
          <w:rFonts w:ascii="Times New Roman" w:hAnsi="Times New Roman" w:cs="Times New Roman"/>
          <w:color w:val="000000"/>
          <w:sz w:val="28"/>
          <w:szCs w:val="28"/>
        </w:rPr>
        <w:t>.</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Неналоговые доходы бюджетов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Неналоговые доходы бюджетов субъектов Российской Федерации формируются в соответствии со статьями 41, 42, 46</w:t>
      </w:r>
      <w:r w:rsidR="00E27835" w:rsidRPr="00511172">
        <w:rPr>
          <w:rFonts w:ascii="Times New Roman" w:hAnsi="Times New Roman" w:cs="Times New Roman"/>
          <w:color w:val="000000"/>
          <w:sz w:val="28"/>
          <w:szCs w:val="28"/>
        </w:rPr>
        <w:t xml:space="preserve"> Бюджетного Кодекса Российской Федерации</w:t>
      </w:r>
      <w:r w:rsidRPr="00511172">
        <w:rPr>
          <w:rFonts w:ascii="Times New Roman" w:hAnsi="Times New Roman" w:cs="Times New Roman"/>
          <w:color w:val="000000"/>
          <w:sz w:val="28"/>
          <w:szCs w:val="28"/>
        </w:rPr>
        <w:t>, в том числе за счет:</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использования имущества, находящегося в государственной собственности субъектов Российской Федерации, за исключением имущества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продажи имущества (кроме акций и иных форм участия в капитале), находящегося в государственной собственности субъектов Российской Федерации, за исключением имущества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доходов от платных услуг, оказываемых бюджетными учреждениями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части прибыли унитарных предприятий, созданных субъектами Российской Федерации, остающейся после уплаты налогов и иных обязательных платежей в бюджет,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 размерах, определяемых в порядке, установленном законами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платы за негативное воздействие на окружающую среду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40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платы за использование лесов в части, превышающей минимальный размер арендной платы и минимальный размер платы по договору купли-продажи лесных насаждений, а также платы по договору купли-продажи лесных насаждений для собственных нужд,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декларационного платежа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сборов за выдачу лицензий на розничную продажу алкогольной продукции, выдаваемых органами исполнительной власти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средств от продажи права на заключение договоров аренды указанных земельных участков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20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продажи земельных участков, государственная собственность на которые не разграничена и которые расположены в границах городских округов,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20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по </w:t>
      </w:r>
      <w:r w:rsidR="00ED0AA9" w:rsidRPr="00511172">
        <w:rPr>
          <w:rFonts w:ascii="Times New Roman" w:hAnsi="Times New Roman" w:cs="Times New Roman"/>
          <w:color w:val="000000"/>
          <w:sz w:val="28"/>
          <w:szCs w:val="28"/>
        </w:rPr>
        <w:t>нормативу не более 50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не более 50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платы за пользование водными объектами, находящимися в собственности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разовых платежей за пользование недрами при наступлении определенных событий, оговоренных в лицензии (бонусы), по участкам недр, содержащих месторождения природных алмазов,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В бюджеты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городов федерального значения Москвы и Санкт-Петербурга подлежат зачислению:</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плата за негативное воздействие на окружающую среду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80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городов федерального значения Москвы и Санкт-Петербурга, а также средства от продажи права на заключение договоров аренды указанных земельных участков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 если законодательством соответствующего субъекта Российской Федерации не установлено иное;</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 Москвы и Санкт-Петербурга,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 если законодательством соответствующего субъекта Российской Федерации не установлено иное;</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 если законодательством соответствующего субъекта Российской Федерации не установлено иное;</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 если законодательством соответствующего субъекта Российско</w:t>
      </w:r>
      <w:r w:rsidR="00ED0AA9" w:rsidRPr="00511172">
        <w:rPr>
          <w:rFonts w:ascii="Times New Roman" w:hAnsi="Times New Roman" w:cs="Times New Roman"/>
          <w:color w:val="000000"/>
          <w:sz w:val="28"/>
          <w:szCs w:val="28"/>
        </w:rPr>
        <w:t>й Федерации не установлено иное;</w:t>
      </w:r>
    </w:p>
    <w:p w:rsidR="00ED0AA9"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плата за снятие запрета на реконструкцию, строительство зданий, строений, сооружений на земельном участке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 нормативу 100 процентов.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Полномочия субъектов Российской Федерации по установлению нормативов отчислений от федеральных и региональных налогов и сборов в местные бюджеты</w:t>
      </w:r>
    </w:p>
    <w:p w:rsidR="00674C8E" w:rsidRPr="00511172" w:rsidRDefault="00ED0AA9"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Закон</w:t>
      </w:r>
      <w:r w:rsidR="00674C8E" w:rsidRPr="00511172">
        <w:rPr>
          <w:rFonts w:ascii="Times New Roman" w:hAnsi="Times New Roman" w:cs="Times New Roman"/>
          <w:color w:val="000000"/>
          <w:sz w:val="28"/>
          <w:szCs w:val="28"/>
        </w:rPr>
        <w:t>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единые для всех поселений субъекта Российской Федерации нормативы отчислений в бюджеты поселений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Нормативы отчислений в бюджеты городских округов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w:t>
      </w:r>
      <w:r w:rsidR="00E27835" w:rsidRPr="00511172">
        <w:rPr>
          <w:rFonts w:ascii="Times New Roman" w:hAnsi="Times New Roman" w:cs="Times New Roman"/>
          <w:color w:val="000000"/>
          <w:sz w:val="28"/>
          <w:szCs w:val="28"/>
        </w:rPr>
        <w:t xml:space="preserve">Бюджетным Кодексом Российской Федерации </w:t>
      </w:r>
      <w:r w:rsidRPr="00511172">
        <w:rPr>
          <w:rFonts w:ascii="Times New Roman" w:hAnsi="Times New Roman" w:cs="Times New Roman"/>
          <w:color w:val="000000"/>
          <w:sz w:val="28"/>
          <w:szCs w:val="28"/>
        </w:rPr>
        <w:t>и законодательством о налогах и сборах в бюджет субъекта Российской Федерации, устанавливаются как сумма нормативов, установленных для поселений и муниципальных районов соответствующего субъекта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2. Законом субъекта Российской Федерации о бюджете субъекта Российской Федерации в порядке, предусмотренном статьями 137 и 138 </w:t>
      </w:r>
      <w:r w:rsidR="00ED0AA9" w:rsidRPr="00511172">
        <w:rPr>
          <w:rFonts w:ascii="Times New Roman" w:hAnsi="Times New Roman" w:cs="Times New Roman"/>
          <w:color w:val="000000"/>
          <w:sz w:val="28"/>
          <w:szCs w:val="28"/>
        </w:rPr>
        <w:t>Бюджетного</w:t>
      </w:r>
      <w:r w:rsidRPr="00511172">
        <w:rPr>
          <w:rFonts w:ascii="Times New Roman" w:hAnsi="Times New Roman" w:cs="Times New Roman"/>
          <w:color w:val="000000"/>
          <w:sz w:val="28"/>
          <w:szCs w:val="28"/>
        </w:rPr>
        <w:t xml:space="preserve"> Кодекса</w:t>
      </w:r>
      <w:r w:rsidR="00ED0AA9" w:rsidRPr="00511172">
        <w:rPr>
          <w:rFonts w:ascii="Times New Roman" w:hAnsi="Times New Roman" w:cs="Times New Roman"/>
          <w:color w:val="000000"/>
          <w:sz w:val="28"/>
          <w:szCs w:val="28"/>
        </w:rPr>
        <w:t xml:space="preserve"> Российской Федерации</w:t>
      </w:r>
      <w:r w:rsidRPr="00511172">
        <w:rPr>
          <w:rFonts w:ascii="Times New Roman" w:hAnsi="Times New Roman" w:cs="Times New Roman"/>
          <w:color w:val="000000"/>
          <w:sz w:val="28"/>
          <w:szCs w:val="28"/>
        </w:rPr>
        <w:t xml:space="preserve">,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w:t>
      </w:r>
      <w:r w:rsidR="00E27835" w:rsidRPr="00511172">
        <w:rPr>
          <w:rFonts w:ascii="Times New Roman" w:hAnsi="Times New Roman" w:cs="Times New Roman"/>
          <w:color w:val="000000"/>
          <w:sz w:val="28"/>
          <w:szCs w:val="28"/>
        </w:rPr>
        <w:t>Бюджетным</w:t>
      </w:r>
      <w:r w:rsidR="00511172">
        <w:rPr>
          <w:rFonts w:ascii="Times New Roman" w:hAnsi="Times New Roman" w:cs="Times New Roman"/>
          <w:color w:val="000000"/>
          <w:sz w:val="28"/>
          <w:szCs w:val="28"/>
        </w:rPr>
        <w:t xml:space="preserve"> </w:t>
      </w:r>
      <w:r w:rsidR="00E27835" w:rsidRPr="00511172">
        <w:rPr>
          <w:rFonts w:ascii="Times New Roman" w:hAnsi="Times New Roman" w:cs="Times New Roman"/>
          <w:color w:val="000000"/>
          <w:sz w:val="28"/>
          <w:szCs w:val="28"/>
        </w:rPr>
        <w:t xml:space="preserve">Кодексом Российской Федерации </w:t>
      </w:r>
      <w:r w:rsidRPr="00511172">
        <w:rPr>
          <w:rFonts w:ascii="Times New Roman" w:hAnsi="Times New Roman" w:cs="Times New Roman"/>
          <w:color w:val="000000"/>
          <w:sz w:val="28"/>
          <w:szCs w:val="28"/>
        </w:rPr>
        <w:t>в бюджет субъекта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Законом субъекта Российской Федерации представительные органы муниципальных районов могут быть наделены полномочиями органов государственной власти субъектов Российской Федерации по установлению дополнительных нормативов отчислений от налога на доходы физических лиц, подлежащего зачислению в бюджет субъекта Российской Федерации, в бюджеты поселений, входящих в состав соответствующих муниципальных районов.</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4. В субъектах Российской Федерации </w:t>
      </w:r>
      <w:r w:rsidR="00511172">
        <w:rPr>
          <w:rFonts w:ascii="Times New Roman" w:hAnsi="Times New Roman" w:cs="Times New Roman"/>
          <w:color w:val="000000"/>
          <w:sz w:val="28"/>
          <w:szCs w:val="28"/>
        </w:rPr>
        <w:t>–</w:t>
      </w:r>
      <w:r w:rsidR="0051117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городах федерального значения Москве и Санкт-Петербурге порядок установления и значения нормативов отчислений от федеральных и региональных налогов и сборов, налогов, предусмотренных специальными налоговыми режимами, в бюджеты внутригородских муниципальных образований определяются законами указанных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Полномочия субъектов Российской Федерации по формированию доходов бюджетов субъектов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Законодательством субъекта Российской Федерации о налогах и сборах вводятся региональные налоги, устанавливаются налоговые ставки и предоставляются налоговые льготы по региональным налогам в соответствии с законодательством Российской Федерации о налогах и сборах.</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Законы субъекта Российской Федерации о внесении изменений в законодательство субъекта Российской Федерации о налогах и сборах, законы субъекта Российской Федерации,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(очередном финансовом году и плановом периоде), должны быть приняты до внесения проекта закона субъекта Российской Федерации о бюджете на очередной финансовый год (очередной финансовый год и плановый период) в законодательный (представительный) орган государственной власти субъекта Российской Федерации в сроки, установленные законом субъекта Российской Федерации.</w:t>
      </w:r>
    </w:p>
    <w:p w:rsidR="00674C8E" w:rsidRPr="00511172" w:rsidRDefault="00674C8E"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Внесение изменений в законодательство субъектов Российской Федерации о налогах и сборах, предполагающих их вступление в силу в течение текущего финансового года, допускается только в случае внесения соответствующих изменений в законы субъектов Российской Федерации о бюджете на текущий финансовый год (текущий финансовый год и плановый период).</w:t>
      </w:r>
    </w:p>
    <w:p w:rsidR="00ED4BA4" w:rsidRPr="00511172" w:rsidRDefault="00ED4BA4" w:rsidP="00511172">
      <w:pPr>
        <w:pStyle w:val="ConsPlusNormal"/>
        <w:widowControl/>
        <w:spacing w:line="360" w:lineRule="auto"/>
        <w:ind w:firstLine="709"/>
        <w:jc w:val="both"/>
        <w:rPr>
          <w:rFonts w:ascii="Times New Roman" w:hAnsi="Times New Roman" w:cs="Times New Roman"/>
          <w:color w:val="000000"/>
          <w:sz w:val="28"/>
          <w:szCs w:val="28"/>
        </w:rPr>
      </w:pPr>
    </w:p>
    <w:p w:rsidR="00ED0AA9" w:rsidRPr="00511172" w:rsidRDefault="002A0FB0" w:rsidP="00511172">
      <w:pPr>
        <w:pStyle w:val="ConsPlusNormal"/>
        <w:widowControl/>
        <w:spacing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2.2 </w:t>
      </w:r>
      <w:r w:rsidRPr="00511172">
        <w:rPr>
          <w:rFonts w:ascii="Times New Roman" w:hAnsi="Times New Roman" w:cs="Times New Roman"/>
          <w:b/>
          <w:color w:val="000000"/>
          <w:sz w:val="28"/>
          <w:szCs w:val="28"/>
        </w:rPr>
        <w:t>Расходы субъекта российской федерации, понятие и структура</w:t>
      </w:r>
    </w:p>
    <w:p w:rsidR="00511172" w:rsidRDefault="00511172" w:rsidP="00511172">
      <w:pPr>
        <w:pStyle w:val="ConsPlusNormal"/>
        <w:widowControl/>
        <w:spacing w:line="360" w:lineRule="auto"/>
        <w:ind w:firstLine="709"/>
        <w:jc w:val="both"/>
        <w:rPr>
          <w:rFonts w:ascii="Times New Roman" w:hAnsi="Times New Roman" w:cs="Times New Roman"/>
          <w:color w:val="000000"/>
          <w:sz w:val="28"/>
        </w:rPr>
      </w:pP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Расходы бюджетов субъектов РФ – это денежные средства, направляемые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w:t>
      </w:r>
      <w:r w:rsidR="00661CAC"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бюджетного фонда 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обеспечение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выполняемых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задач</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функций субъектов РФ. Органы государственной власти 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местного самоуправления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учетом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имеющихся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возможностей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вправе увеличивать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нормативы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затрат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оказание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государственных, муниципальных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услуг.</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Состав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такого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отличается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 федерального бюджета тем, что в нем нет 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национальную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оборону, международную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деятельность,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фундаментальные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научные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исследования, предупреждение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ликвидацию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чрезвычайных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ситуаций,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обслуживание государственного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внешнего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долга,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пополнение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запасов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резервов.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остальном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совпадают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 классификациями расходов федерального бюджета и финансируются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как</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счет собственных источников дохода, так и за счет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виде дотаций, субсидий и т.д.</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Расходы бюджетов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зависимости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экономического содержания делятся на текущие и капитальные расходы.</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Текущие расходы бюджетов субъектов РФ – это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часть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бюджетов, обеспечивающая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текущую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деятельность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власти регионов, оказание государственной поддержки местным бюджетам.</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Капитальные расходы бюджетов регионов –</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это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часть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которая направляется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финансирование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инвестиционной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деятельности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(капитальные вложения на новое строительство, приобретение основных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капитальный ремонт основных фондов).</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Основная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проблема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региональных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власти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обеспечить экономическое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социальное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развитие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территорий.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Главное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направление использования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региональных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финансирование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социальной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производственной инфраструктуры.</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Консолидированный бюджет субъекта РФ</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составляют бюджет самого субъекта и свод бюджетов находящихся 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его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территории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муниципальных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образований.</w:t>
      </w:r>
    </w:p>
    <w:p w:rsidR="00404DB3" w:rsidRP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Основные направления использования средств региональных бюджетов:</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функционирования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законодательной (представительной)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исполнительной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власти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Российской Федерации;</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обслуживание и погашение государственного долга субъектов РФ;</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проведение выборов и референдумов субъектов Российской Федерации;</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 реализации региональных целевых программ;</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формирование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собственности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Российской Федерации;</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осуществление международных и внешнеэкономических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связей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 Российской Федерации;</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содержание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развитие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предприятий,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учреждений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организаций, находящихся в ведении органов государственной власти субъектов РФ;</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 деятельности средств массовой информации субъектов;</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оказание финансовой помощи местным бюджетам;</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осуществления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отдельных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 передаваемых на муниципальный уровень;</w:t>
      </w:r>
    </w:p>
    <w:p w:rsidR="00404DB3" w:rsidRP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компенсация дополнительных расходов, возникших в результате решений, принятых органами государственной власти субъектов РФ, приводящих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к увеличению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или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уменьшению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доходов местных бюджетов;</w:t>
      </w:r>
    </w:p>
    <w:p w:rsidR="00511172" w:rsidRDefault="00404DB3" w:rsidP="00511172">
      <w:pPr>
        <w:pStyle w:val="HTML"/>
        <w:numPr>
          <w:ilvl w:val="0"/>
          <w:numId w:val="21"/>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прочие расходы,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связанные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осуществлением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 Российской Федерации.</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В расходной части бюджетов может быть предусмотрено создание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резервных</w:t>
      </w:r>
      <w:r w:rsidR="00661CAC"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фондов органов исполнительной власти. Размер</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резервных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бюджетах субъектов РФ устанавливается органами законодательной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власти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 при утверждении бюджетов на очередной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финансовый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год.</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Средства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резервных фондов расходуются на финансирование непредвиденных расходов,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том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числе на проведение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аварийно-восстановительных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работ,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связанных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ликвидацией последствий стихийных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бедствий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других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чрезвычайных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ситуаций,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имевших место в финансовом году.</w:t>
      </w:r>
    </w:p>
    <w:p w:rsidR="00404DB3" w:rsidRP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части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увеличения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обязательств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 Российской Федерации:</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предоставлению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финансовому обеспечению пособий гражданам, имеющих детей;</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установлению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финансовому обеспечению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льгот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ветеранам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труда,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настоящее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время финансируемых за счет средств федерального бюджета;</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иных полномочий по социальной защите населения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части,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 xml:space="preserve">в настоящее время установленной федеральными законами и финансируемой из федерального бюджета и/или местных бюджетов, за исключением полномочий по реализации Федеральных законов </w:t>
      </w:r>
      <w:r w:rsidR="00511172">
        <w:rPr>
          <w:rFonts w:ascii="Times New Roman" w:hAnsi="Times New Roman" w:cs="Times New Roman"/>
          <w:color w:val="000000"/>
          <w:sz w:val="28"/>
          <w:szCs w:val="28"/>
        </w:rPr>
        <w:t>«</w:t>
      </w:r>
      <w:r w:rsidRPr="00511172">
        <w:rPr>
          <w:rFonts w:ascii="Times New Roman" w:hAnsi="Times New Roman" w:cs="Times New Roman"/>
          <w:color w:val="000000"/>
          <w:sz w:val="28"/>
          <w:szCs w:val="28"/>
        </w:rPr>
        <w:t>О ветеранах</w:t>
      </w:r>
      <w:r w:rsidR="00511172">
        <w:rPr>
          <w:rFonts w:ascii="Times New Roman" w:hAnsi="Times New Roman" w:cs="Times New Roman"/>
          <w:color w:val="000000"/>
          <w:sz w:val="28"/>
          <w:szCs w:val="28"/>
        </w:rPr>
        <w:t>»</w:t>
      </w:r>
      <w:r w:rsidRPr="00511172">
        <w:rPr>
          <w:rFonts w:ascii="Times New Roman" w:hAnsi="Times New Roman" w:cs="Times New Roman"/>
          <w:color w:val="000000"/>
          <w:sz w:val="28"/>
          <w:szCs w:val="28"/>
        </w:rPr>
        <w:t xml:space="preserve"> и </w:t>
      </w:r>
      <w:r w:rsidR="00511172">
        <w:rPr>
          <w:rFonts w:ascii="Times New Roman" w:hAnsi="Times New Roman" w:cs="Times New Roman"/>
          <w:color w:val="000000"/>
          <w:sz w:val="28"/>
          <w:szCs w:val="28"/>
        </w:rPr>
        <w:t>«</w:t>
      </w:r>
      <w:r w:rsidRPr="00511172">
        <w:rPr>
          <w:rFonts w:ascii="Times New Roman" w:hAnsi="Times New Roman" w:cs="Times New Roman"/>
          <w:color w:val="000000"/>
          <w:sz w:val="28"/>
          <w:szCs w:val="28"/>
        </w:rPr>
        <w:t>О социальной защите инвалидов в Российской Федерации</w:t>
      </w:r>
      <w:r w:rsidR="00511172">
        <w:rPr>
          <w:rFonts w:ascii="Times New Roman" w:hAnsi="Times New Roman" w:cs="Times New Roman"/>
          <w:color w:val="000000"/>
          <w:sz w:val="28"/>
          <w:szCs w:val="28"/>
        </w:rPr>
        <w:t>»</w:t>
      </w:r>
      <w:r w:rsidRPr="00511172">
        <w:rPr>
          <w:rFonts w:ascii="Times New Roman" w:hAnsi="Times New Roman" w:cs="Times New Roman"/>
          <w:color w:val="000000"/>
          <w:sz w:val="28"/>
          <w:szCs w:val="28"/>
        </w:rPr>
        <w:t>,</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передаваемых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федеральным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органам государственной власти);</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предоставлению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финансовому обеспечению льгот по проезду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междугородном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транспорте для детей, нуждающихся в санаторно-курортном лечении;</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трудоустройству безработных,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также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вопросов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профессиональной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переподготовки безработных,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организации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финансирования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общественных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работ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для безработных;</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с федерального уровня полномочий по предоставлению начального и среднего профессионального образования;</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с федерального и местного 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финансовому обеспечению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основных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функций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противопожарной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безопасности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исключением ликвидации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особо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сложных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пожаров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мер</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первичной пожарной безопасности);</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из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Фонда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социального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страхования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Российской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Федерации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федерального бюджета полномочий по обеспечению летнего отдыха детей;</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местного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поддержке сельскохозяйственного производства;</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предоставление субвенций местным бюджетам</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осуществление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учебного процесса (включая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выплату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заработной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платы)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общеобразовательных школах;</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с местного уровня полномочий по финансовому обеспечению школ- интернатов, домов ребенка, детских домов;</w:t>
      </w:r>
    </w:p>
    <w:p w:rsidR="00404DB3" w:rsidRP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предоставление субвенций местным бюджетам на выплату адресных жилищных субсидий населению в соответствии со стандартами и нормативами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оплаты жилищно-коммунальных услуг, устанавливаемыми органами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государственной власти субъектов Российской Федерации;</w:t>
      </w:r>
    </w:p>
    <w:p w:rsidR="00511172" w:rsidRDefault="00404DB3" w:rsidP="00511172">
      <w:pPr>
        <w:pStyle w:val="HTML"/>
        <w:numPr>
          <w:ilvl w:val="0"/>
          <w:numId w:val="22"/>
        </w:numPr>
        <w:spacing w:line="360" w:lineRule="auto"/>
        <w:ind w:left="0"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передача с</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местного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полномочий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финансовому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обеспечению платежей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неработающее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население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систему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обязательного медицинского страхования.</w:t>
      </w:r>
    </w:p>
    <w:p w:rsid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Региональные бюджеты – центральное звено территориальных бюджетов.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Они предназначены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для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финансового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обеспечения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задач,</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возложенных</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 государственные органы управления субъекта Российской Федерации.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Исходя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из этого,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через</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региональные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государство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активно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проводит экономическую политику, осуществляя выравнивание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уровней</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экономического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и социального развития территорий. Для преодоления отсталости</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разрабатываются региональные программы, финансируемые из региональных бюджетов.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бюджетах регионов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значительную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долю</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занимают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ассигнования</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развитие</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отраслей народного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хозяйства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региона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(промышленность,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энергетика,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строительство, транспорт).</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Необходимо</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увеличивать</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расходы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на</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поддержку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жилищно</w:t>
      </w:r>
      <w:r w:rsidR="00511172">
        <w:rPr>
          <w:rFonts w:ascii="Times New Roman" w:hAnsi="Times New Roman" w:cs="Times New Roman"/>
          <w:color w:val="000000"/>
          <w:sz w:val="28"/>
          <w:szCs w:val="28"/>
        </w:rPr>
        <w:t xml:space="preserve"> –</w:t>
      </w:r>
      <w:r w:rsidR="00511172" w:rsidRPr="00511172">
        <w:rPr>
          <w:rFonts w:ascii="Times New Roman" w:hAnsi="Times New Roman" w:cs="Times New Roman"/>
          <w:color w:val="000000"/>
          <w:sz w:val="28"/>
          <w:szCs w:val="28"/>
        </w:rPr>
        <w:t xml:space="preserve"> ко</w:t>
      </w:r>
      <w:r w:rsidRPr="00511172">
        <w:rPr>
          <w:rFonts w:ascii="Times New Roman" w:hAnsi="Times New Roman" w:cs="Times New Roman"/>
          <w:color w:val="000000"/>
          <w:sz w:val="28"/>
          <w:szCs w:val="28"/>
        </w:rPr>
        <w:t>ммунального хозяйства и тем самым уменьшить затраты населения на жилье.</w:t>
      </w:r>
    </w:p>
    <w:p w:rsidR="00404DB3" w:rsidRPr="00511172" w:rsidRDefault="00404DB3"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Бюджеты субъектов РФ обсуждается и утверждается законодательным органом субъектов РФ в форме закона, после чего исполнительные органы</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субъектов</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РФ получают права на использование бюджетных средств.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Классификация расходов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Код классификации расходов бюджетов состоит из:</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кода главного распорядителя бюджетных средств;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кода раздела, подраздела, целевой статьи и вида расходов;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кода классификации операций сектора государственного управления, относящихся к расходам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законом (решением) о соответствующем бюджете в составе ведомственной структуры расходов.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Едиными для бюджетов бюджетной системы Российской Федерации разделами и подразделами классификации расходов бюджетов являются: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общегосударственные вопросы: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функционирование Президента Российской Федерации;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функционирование высшего должностного лица субъекта Российской Федерации и муниципального образования;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судебная система;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 проведения выборов и референдумов;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международные отношения и международное сотрудничество;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государственный материальный резерв;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фундаментальные исследования;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обслуживание государственного и муниципального долга;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резервные фонды;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общегосударственных вопросов;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общегосударственные вопросы;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национальная оборона: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Вооруженные Силы Российской Федерации;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модернизация Вооруженных Сил Российской Федерации и воинских формирований;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мобилизационная и вневойсковая подготовка;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мобилизационная подготовка экономики;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подготовка и участие в обеспечении коллективной безопасности и миротворческой деятельности;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ядерно-оружейный комплекс;</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реализация международных обязательств</w:t>
      </w:r>
      <w:r w:rsidR="00D66DC2" w:rsidRP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в сфере военно-технического сотрудничества;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национальной обороны;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национальной обороны;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национальная безопасность и правоохранительная деятельность: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прокуратуры;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внутренних дел;</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внутренние войска;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юстиции;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система исполнения наказаний;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безопасности;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пограничной службы;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органы по контролю за оборотом наркотических средств и психотропных веществ;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защита населения и территории от чрезвычайных ситуаций природного и техногенного характера, гражданская оборона;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обеспечение пожарной безопасности;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миграционная политика;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модернизация внутренних войск, войск гражданской обороны, а также правоохранительных и иных органов;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национальной безопасности и правоохранительной деятельности;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национальной безопасности и правоохранительной деятельности;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национальная экономика: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общеэкономические вопросы;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топливно-энергетический комплекс;</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исследование и использование космического пространства;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воспроизводство минерально-сырьевой базы;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сельское хозяйство и рыболовство;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водное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лесное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транспорт;</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дорожное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связь и информатика;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национальной экономики;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национальной экономики;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5) жилищно-коммунальное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жилищное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коммунальное хозяйство;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благоустройство;</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жилищно-коммунального хозяйства;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жилищно-коммунального хозяйства;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6) охрана окружающей среды: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экологический контроль;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сбор, удаление отходов и очистка сточных вод;</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охрана объектов растительного и животного мира и среды их обитания;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охраны окружающей среды;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охраны окружающей среды;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7)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дошкольное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общее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начальное профессиональное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среднее профессиональное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профессиональная подготовка, переподготовка и повышение квалификации;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высшее и послевузовское профессиональное образование;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молодежная политика и оздоровление детей;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образования;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образования;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 культура, кинематография, средства массовой информации: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культура;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кинематография;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телевидение и радиовещание;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периодическая печать и издательства;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культуры, кинематографии, средств массовой информации;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культуры, кинематографии, средств массовой информации;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9) здравоохранение, физическая культура и спорт:</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стационарная медицинская помощь;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амбулаторная помощь;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медицинская помощь в дневных стационарах всех типов;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скорая медицинская помощь;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санаторно-оздоровительная помощь;</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заготовка, переработка, хранение и обеспечение безопасности донорской крови и ее компонентов;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санитарно-эпидемиологическое благополучие;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физическая культура и спорт;</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здравоохранения, физической культуры и спорта;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здравоохранения, физической культуры и спорта;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10) социальная политика: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пенсионное обеспечение;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социальное обслуживание населения;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социальное обеспечение населения;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охрана семьи и детства;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прикладные научные исследования в области социальной политики;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другие вопросы в области социальной политики;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11) межбюджетные трансферты: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дотации бюджетам субъектов Российской Федерации и муниципальных образований;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субсидии бюджетам субъектов Российской Федерации и муниципальных образований (межбюджетные субсидии);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субвенции бюджетам субъектов Российской Федерации и муниципальных образований;</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иные межбюджетные трансферты;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межбюджетные трансферты бюджетам государственных внебюджетных фондов.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4. Перечень и коды целевых статей и видов расходов бюджета утверждаются в составе ведомственной структуры расходов законом (решением) о бюджете либо в установленных </w:t>
      </w:r>
      <w:r w:rsidR="00D66DC2" w:rsidRPr="00511172">
        <w:rPr>
          <w:rFonts w:ascii="Times New Roman" w:hAnsi="Times New Roman" w:cs="Times New Roman"/>
          <w:color w:val="000000"/>
          <w:sz w:val="28"/>
          <w:szCs w:val="28"/>
        </w:rPr>
        <w:t>Бюджетным</w:t>
      </w:r>
      <w:r w:rsidRPr="00511172">
        <w:rPr>
          <w:rFonts w:ascii="Times New Roman" w:hAnsi="Times New Roman" w:cs="Times New Roman"/>
          <w:color w:val="000000"/>
          <w:sz w:val="28"/>
          <w:szCs w:val="28"/>
        </w:rPr>
        <w:t xml:space="preserve"> Кодексом</w:t>
      </w:r>
      <w:r w:rsidR="00511172">
        <w:rPr>
          <w:rFonts w:ascii="Times New Roman" w:hAnsi="Times New Roman" w:cs="Times New Roman"/>
          <w:color w:val="000000"/>
          <w:sz w:val="28"/>
          <w:szCs w:val="28"/>
        </w:rPr>
        <w:t xml:space="preserve"> </w:t>
      </w:r>
      <w:r w:rsidR="00D66DC2" w:rsidRPr="00511172">
        <w:rPr>
          <w:rFonts w:ascii="Times New Roman" w:hAnsi="Times New Roman" w:cs="Times New Roman"/>
          <w:color w:val="000000"/>
          <w:sz w:val="28"/>
          <w:szCs w:val="28"/>
        </w:rPr>
        <w:t xml:space="preserve">Российской Федерации </w:t>
      </w:r>
      <w:r w:rsidRPr="00511172">
        <w:rPr>
          <w:rFonts w:ascii="Times New Roman" w:hAnsi="Times New Roman" w:cs="Times New Roman"/>
          <w:color w:val="000000"/>
          <w:sz w:val="28"/>
          <w:szCs w:val="28"/>
        </w:rPr>
        <w:t>случаях сводной бюджетной росписью соответствующего бюджета.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Целевые статьи и виды расходов бюджетов формируются в соответствии с расходными обязательствами, подлежащими исполнению за счет средств соответствующих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Каждому публичному нормативному обязательству, долгосрочной целевой программе (подпрограмме), обособленной функции (сфере, направлению) деятельности органов государственной власти (органов местного самоуправления), присваиваются уникальные коды целевых статей и (или) видов расходов соответствующего бюджета.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Порядок формирования перечня и кодов целевых статей и видов расходов бюджетов в части, относящейся к публичным нормативным обязательствам, а также обеспечению деятельности (выполнению полномочий) органов государственной власти (государственных органов) и органов местного самоуправления устанавливается Министерством финансов Российской Федерации.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Перечень и коды целевых статей и (или) видов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w:t>
      </w:r>
    </w:p>
    <w:p w:rsidR="009D2127" w:rsidRPr="00511172" w:rsidRDefault="00D66DC2"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w:t>
      </w:r>
      <w:r w:rsidR="009D2127" w:rsidRPr="00511172">
        <w:rPr>
          <w:rFonts w:ascii="Times New Roman" w:hAnsi="Times New Roman" w:cs="Times New Roman"/>
          <w:color w:val="000000"/>
          <w:sz w:val="28"/>
          <w:szCs w:val="28"/>
        </w:rPr>
        <w:t>еречень и коды целевых статей и (или) видов расходов федерального бюджета в части, касающейся финансового обеспечения деятельности федеральных органов исполнительной власти, в которых законодательством Российской Федерации предусмотрено прохождение военной и правоохранительной службы, должны обеспечивать сопоставимость и соблюдение единых принципов отражения соответствующих расходов.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Классификация операций сектора государственного управления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Код классификации операций сектора государственного управления состоит из кода группы, статьи и подстатьи операций сектора государственного управления.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Едиными для бюджетов бюджетной системы Российской Федерации группами и статьями операций сектора государственного управления являются: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1) доходы: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налоговые доходы;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собственности;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оказания платных услуг;</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суммы принудительного изъятия;</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поступления от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взносы на социальные нужды;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доходы от операций с активами;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прочие доходы;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2) расходы: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оплата труда и начисления на выплаты по оплате труда;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оплата работ, услуг;</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обслуживание государственного (муниципального) долга;</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перечисления организациям;</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безвозмездные перечисления бюджетам;</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социальное обеспечение;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расходы по операциям с активами;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прочие расходы;</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поступление нефинансовых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основных средств;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нематериальных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непроизведенных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материальных запасов;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выбытие нефинансовых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основных средств;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нематериальных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непроизведенных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материальных запасов;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5) поступление 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поступление на счета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ценных бумаг, кроме акций и иных форм участия в капитале;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акций и иных форм участия в капитале;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задолженности по бюджетным кредитам;</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стоимости иных 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прочей дебиторской задолженности;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6) выбытие 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выбытие со счетов бюджетов;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ценных бумаг, кроме акций и иных форм участия в капитале;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акций и иных форм участия в капитале;</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задолженности по бюджетным ссудам и кредитам;</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стоимости иных финансовых активов;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прочей дебиторской задолженности;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7) увеличение обязательств: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задолженности по внутреннему государственному (муниципальному) долгу;</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задолженности по внешнему государственному долгу;</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увеличение прочей кредиторской задолженности;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8) уменьшение обязательств:</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задолженности по внутреннему государственному (муниципальному) долгу;</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задолженности по внешнему государственному долгу;</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уменьшение прочей кредиторской задолженности.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3. Единый для бюджетов бюджетной системы Российской Федерации перечень подстатей операций сектора государственного управления устанавливается Министерством финансов Российской Федерации.</w:t>
      </w:r>
    </w:p>
    <w:p w:rsidR="009D2127" w:rsidRPr="00511172" w:rsidRDefault="009D2127"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4. Порядок применения классификации операций сектора государственного управления устанавливается Министерством финансов Российской Федерации.</w:t>
      </w:r>
    </w:p>
    <w:p w:rsidR="00511172" w:rsidRDefault="00511172" w:rsidP="00511172">
      <w:pPr>
        <w:pStyle w:val="ConsPlusNormal"/>
        <w:widowControl/>
        <w:spacing w:line="360" w:lineRule="auto"/>
        <w:ind w:firstLine="709"/>
        <w:jc w:val="both"/>
        <w:rPr>
          <w:rFonts w:ascii="Times New Roman" w:hAnsi="Times New Roman" w:cs="Times New Roman"/>
          <w:color w:val="000000"/>
          <w:sz w:val="28"/>
        </w:rPr>
      </w:pPr>
    </w:p>
    <w:p w:rsidR="001D5012" w:rsidRPr="00511172" w:rsidRDefault="002A0FB0" w:rsidP="00511172">
      <w:pPr>
        <w:spacing w:line="360" w:lineRule="auto"/>
        <w:ind w:firstLine="709"/>
        <w:jc w:val="both"/>
        <w:rPr>
          <w:b/>
          <w:color w:val="000000"/>
          <w:sz w:val="28"/>
          <w:szCs w:val="28"/>
        </w:rPr>
      </w:pPr>
      <w:r>
        <w:rPr>
          <w:b/>
          <w:color w:val="000000"/>
          <w:sz w:val="28"/>
          <w:szCs w:val="28"/>
        </w:rPr>
        <w:t xml:space="preserve">2.3 </w:t>
      </w:r>
      <w:r w:rsidR="001D5012" w:rsidRPr="00511172">
        <w:rPr>
          <w:b/>
          <w:color w:val="000000"/>
          <w:sz w:val="28"/>
          <w:szCs w:val="28"/>
        </w:rPr>
        <w:t>Межбюджетные отношения</w:t>
      </w:r>
    </w:p>
    <w:p w:rsidR="002A0FB0" w:rsidRDefault="002A0FB0" w:rsidP="00511172">
      <w:pPr>
        <w:spacing w:line="360" w:lineRule="auto"/>
        <w:ind w:firstLine="709"/>
        <w:jc w:val="both"/>
        <w:rPr>
          <w:color w:val="000000"/>
          <w:sz w:val="28"/>
          <w:szCs w:val="28"/>
        </w:rPr>
      </w:pPr>
    </w:p>
    <w:p w:rsidR="001D5012" w:rsidRPr="00511172" w:rsidRDefault="001D5012" w:rsidP="00511172">
      <w:pPr>
        <w:spacing w:line="360" w:lineRule="auto"/>
        <w:ind w:firstLine="709"/>
        <w:jc w:val="both"/>
        <w:rPr>
          <w:color w:val="000000"/>
          <w:sz w:val="28"/>
          <w:szCs w:val="28"/>
        </w:rPr>
      </w:pPr>
      <w:r w:rsidRPr="00511172">
        <w:rPr>
          <w:color w:val="000000"/>
          <w:sz w:val="28"/>
          <w:szCs w:val="28"/>
        </w:rPr>
        <w:t>Это отношения между органами государственной власти РФ и органами местного самоуправления, связанные с формированием и использованием соответствующих бюджетов.</w:t>
      </w:r>
    </w:p>
    <w:p w:rsidR="001D5012" w:rsidRPr="00511172" w:rsidRDefault="001D5012" w:rsidP="00511172">
      <w:pPr>
        <w:spacing w:line="360" w:lineRule="auto"/>
        <w:ind w:firstLine="709"/>
        <w:jc w:val="both"/>
        <w:rPr>
          <w:color w:val="000000"/>
          <w:sz w:val="28"/>
          <w:szCs w:val="28"/>
        </w:rPr>
      </w:pPr>
      <w:r w:rsidRPr="00511172">
        <w:rPr>
          <w:color w:val="000000"/>
          <w:sz w:val="28"/>
          <w:szCs w:val="28"/>
        </w:rPr>
        <w:t>Эти отношения строятся:</w:t>
      </w:r>
    </w:p>
    <w:p w:rsidR="001D5012" w:rsidRPr="00511172" w:rsidRDefault="001D5012" w:rsidP="00511172">
      <w:pPr>
        <w:numPr>
          <w:ilvl w:val="0"/>
          <w:numId w:val="19"/>
        </w:numPr>
        <w:tabs>
          <w:tab w:val="clear" w:pos="720"/>
          <w:tab w:val="num" w:pos="0"/>
        </w:tabs>
        <w:spacing w:line="360" w:lineRule="auto"/>
        <w:ind w:left="0" w:firstLine="709"/>
        <w:jc w:val="both"/>
        <w:rPr>
          <w:color w:val="000000"/>
          <w:sz w:val="28"/>
          <w:szCs w:val="28"/>
        </w:rPr>
      </w:pPr>
      <w:r w:rsidRPr="00511172">
        <w:rPr>
          <w:color w:val="000000"/>
          <w:sz w:val="28"/>
          <w:szCs w:val="28"/>
        </w:rPr>
        <w:t>На принципе взаимной ответственности</w:t>
      </w:r>
    </w:p>
    <w:p w:rsidR="001D5012" w:rsidRPr="00511172" w:rsidRDefault="001D5012" w:rsidP="00511172">
      <w:pPr>
        <w:numPr>
          <w:ilvl w:val="0"/>
          <w:numId w:val="19"/>
        </w:numPr>
        <w:tabs>
          <w:tab w:val="clear" w:pos="720"/>
          <w:tab w:val="num" w:pos="0"/>
        </w:tabs>
        <w:spacing w:line="360" w:lineRule="auto"/>
        <w:ind w:left="0" w:firstLine="709"/>
        <w:jc w:val="both"/>
        <w:rPr>
          <w:color w:val="000000"/>
          <w:sz w:val="28"/>
          <w:szCs w:val="28"/>
        </w:rPr>
      </w:pPr>
      <w:r w:rsidRPr="00511172">
        <w:rPr>
          <w:color w:val="000000"/>
          <w:sz w:val="28"/>
          <w:szCs w:val="28"/>
        </w:rPr>
        <w:t>На принципе применения единой методологии, учитывающей индивидуальные особенности каждого субъекта</w:t>
      </w:r>
    </w:p>
    <w:p w:rsidR="001D5012" w:rsidRPr="00511172" w:rsidRDefault="001D5012" w:rsidP="00511172">
      <w:pPr>
        <w:numPr>
          <w:ilvl w:val="0"/>
          <w:numId w:val="19"/>
        </w:numPr>
        <w:tabs>
          <w:tab w:val="clear" w:pos="720"/>
          <w:tab w:val="num" w:pos="0"/>
        </w:tabs>
        <w:spacing w:line="360" w:lineRule="auto"/>
        <w:ind w:left="0" w:firstLine="709"/>
        <w:jc w:val="both"/>
        <w:rPr>
          <w:color w:val="000000"/>
          <w:sz w:val="28"/>
          <w:szCs w:val="28"/>
        </w:rPr>
      </w:pPr>
      <w:r w:rsidRPr="00511172">
        <w:rPr>
          <w:color w:val="000000"/>
          <w:sz w:val="28"/>
          <w:szCs w:val="28"/>
        </w:rPr>
        <w:t>На выравнивании доходов муниципальных образований</w:t>
      </w:r>
    </w:p>
    <w:p w:rsidR="001D5012" w:rsidRPr="00511172" w:rsidRDefault="001D5012" w:rsidP="00511172">
      <w:pPr>
        <w:numPr>
          <w:ilvl w:val="0"/>
          <w:numId w:val="19"/>
        </w:numPr>
        <w:tabs>
          <w:tab w:val="clear" w:pos="720"/>
          <w:tab w:val="num" w:pos="0"/>
        </w:tabs>
        <w:spacing w:line="360" w:lineRule="auto"/>
        <w:ind w:left="0" w:firstLine="709"/>
        <w:jc w:val="both"/>
        <w:rPr>
          <w:color w:val="000000"/>
          <w:sz w:val="28"/>
          <w:szCs w:val="28"/>
        </w:rPr>
      </w:pPr>
      <w:r w:rsidRPr="00511172">
        <w:rPr>
          <w:color w:val="000000"/>
          <w:sz w:val="28"/>
          <w:szCs w:val="28"/>
        </w:rPr>
        <w:t>На максимально возможном сокращении встречных финансовых потоков</w:t>
      </w:r>
    </w:p>
    <w:p w:rsidR="001D5012" w:rsidRPr="00511172" w:rsidRDefault="001D5012" w:rsidP="00511172">
      <w:pPr>
        <w:numPr>
          <w:ilvl w:val="0"/>
          <w:numId w:val="19"/>
        </w:numPr>
        <w:tabs>
          <w:tab w:val="clear" w:pos="720"/>
          <w:tab w:val="num" w:pos="0"/>
        </w:tabs>
        <w:spacing w:line="360" w:lineRule="auto"/>
        <w:ind w:left="0" w:firstLine="709"/>
        <w:jc w:val="both"/>
        <w:rPr>
          <w:color w:val="000000"/>
          <w:sz w:val="28"/>
          <w:szCs w:val="28"/>
        </w:rPr>
      </w:pPr>
      <w:r w:rsidRPr="00511172">
        <w:rPr>
          <w:color w:val="000000"/>
          <w:sz w:val="28"/>
          <w:szCs w:val="28"/>
        </w:rPr>
        <w:t>На компенсации местным бюджетам в случае уменьшения доходов, либо увеличения расходов</w:t>
      </w:r>
    </w:p>
    <w:p w:rsidR="001D5012" w:rsidRPr="00511172" w:rsidRDefault="001D5012" w:rsidP="00511172">
      <w:pPr>
        <w:spacing w:line="360" w:lineRule="auto"/>
        <w:ind w:firstLine="709"/>
        <w:jc w:val="both"/>
        <w:rPr>
          <w:color w:val="000000"/>
          <w:sz w:val="28"/>
          <w:szCs w:val="28"/>
        </w:rPr>
      </w:pPr>
      <w:r w:rsidRPr="00511172">
        <w:rPr>
          <w:color w:val="000000"/>
          <w:sz w:val="28"/>
          <w:szCs w:val="28"/>
        </w:rPr>
        <w:t>Исходной базой для формирования отношений между бюджетами служат: расчеты минимального бюджета, который составляется из расчета минимальных социальных и финансовых норм, нормативов и социальных стандартов.</w:t>
      </w:r>
    </w:p>
    <w:p w:rsidR="001D5012" w:rsidRPr="00511172" w:rsidRDefault="001D5012" w:rsidP="00511172">
      <w:pPr>
        <w:spacing w:line="360" w:lineRule="auto"/>
        <w:ind w:firstLine="709"/>
        <w:jc w:val="both"/>
        <w:rPr>
          <w:color w:val="000000"/>
          <w:sz w:val="28"/>
          <w:szCs w:val="28"/>
        </w:rPr>
      </w:pPr>
      <w:r w:rsidRPr="00511172">
        <w:rPr>
          <w:color w:val="000000"/>
          <w:sz w:val="28"/>
          <w:szCs w:val="28"/>
        </w:rPr>
        <w:t>Финансовая помощь из федерального бюджета бюджету субъектов Российской Федерации предоставляется для выравнивания уровня минимальной бюджетной обеспеченности, который определяется на основе нормативов финансовых затрат, обеспечивающих государственные социальные стандарты. В Бюджетном Кодексе Российской Федерации</w:t>
      </w:r>
      <w:r w:rsidR="00511172">
        <w:rPr>
          <w:color w:val="000000"/>
          <w:sz w:val="28"/>
          <w:szCs w:val="28"/>
        </w:rPr>
        <w:t xml:space="preserve"> </w:t>
      </w:r>
      <w:r w:rsidRPr="00511172">
        <w:rPr>
          <w:color w:val="000000"/>
          <w:sz w:val="28"/>
          <w:szCs w:val="28"/>
        </w:rPr>
        <w:t>установлено, что пока не обеспечивается финансирование этих стандартов в проект бюджета, то предоставляется конкретная финансовая помощь, определенная федеральным законом.</w:t>
      </w:r>
    </w:p>
    <w:p w:rsidR="001D5012" w:rsidRPr="00511172" w:rsidRDefault="001D5012" w:rsidP="00511172">
      <w:pPr>
        <w:spacing w:line="360" w:lineRule="auto"/>
        <w:ind w:firstLine="709"/>
        <w:jc w:val="both"/>
        <w:rPr>
          <w:color w:val="000000"/>
          <w:sz w:val="28"/>
          <w:szCs w:val="28"/>
        </w:rPr>
      </w:pPr>
      <w:r w:rsidRPr="00511172">
        <w:rPr>
          <w:color w:val="000000"/>
          <w:sz w:val="28"/>
          <w:szCs w:val="28"/>
        </w:rPr>
        <w:t>Формы оказания финансовой помощи из федерального бюджета бюджетам субъектов федерации:</w:t>
      </w:r>
    </w:p>
    <w:p w:rsidR="001D5012" w:rsidRPr="00511172" w:rsidRDefault="001D5012" w:rsidP="00511172">
      <w:pPr>
        <w:numPr>
          <w:ilvl w:val="0"/>
          <w:numId w:val="20"/>
        </w:numPr>
        <w:spacing w:line="360" w:lineRule="auto"/>
        <w:ind w:left="0" w:firstLine="709"/>
        <w:jc w:val="both"/>
        <w:rPr>
          <w:color w:val="000000"/>
          <w:sz w:val="28"/>
          <w:szCs w:val="28"/>
        </w:rPr>
      </w:pPr>
      <w:r w:rsidRPr="00511172">
        <w:rPr>
          <w:color w:val="000000"/>
          <w:sz w:val="28"/>
          <w:szCs w:val="28"/>
        </w:rPr>
        <w:t>дотации</w:t>
      </w:r>
    </w:p>
    <w:p w:rsidR="001D5012" w:rsidRPr="00511172" w:rsidRDefault="001D5012" w:rsidP="00511172">
      <w:pPr>
        <w:numPr>
          <w:ilvl w:val="0"/>
          <w:numId w:val="20"/>
        </w:numPr>
        <w:spacing w:line="360" w:lineRule="auto"/>
        <w:ind w:left="0" w:firstLine="709"/>
        <w:jc w:val="both"/>
        <w:rPr>
          <w:color w:val="000000"/>
          <w:sz w:val="28"/>
          <w:szCs w:val="28"/>
        </w:rPr>
      </w:pPr>
      <w:r w:rsidRPr="00511172">
        <w:rPr>
          <w:color w:val="000000"/>
          <w:sz w:val="28"/>
          <w:szCs w:val="28"/>
        </w:rPr>
        <w:t>субвенции</w:t>
      </w:r>
    </w:p>
    <w:p w:rsidR="001D5012" w:rsidRPr="00511172" w:rsidRDefault="001D5012" w:rsidP="00511172">
      <w:pPr>
        <w:numPr>
          <w:ilvl w:val="0"/>
          <w:numId w:val="20"/>
        </w:numPr>
        <w:spacing w:line="360" w:lineRule="auto"/>
        <w:ind w:left="0" w:firstLine="709"/>
        <w:jc w:val="both"/>
        <w:rPr>
          <w:color w:val="000000"/>
          <w:sz w:val="28"/>
          <w:szCs w:val="28"/>
        </w:rPr>
      </w:pPr>
      <w:r w:rsidRPr="00511172">
        <w:rPr>
          <w:color w:val="000000"/>
          <w:sz w:val="28"/>
          <w:szCs w:val="28"/>
        </w:rPr>
        <w:t>субсидии</w:t>
      </w:r>
    </w:p>
    <w:p w:rsidR="001D5012" w:rsidRPr="00511172" w:rsidRDefault="001D5012" w:rsidP="00511172">
      <w:pPr>
        <w:numPr>
          <w:ilvl w:val="0"/>
          <w:numId w:val="20"/>
        </w:numPr>
        <w:spacing w:line="360" w:lineRule="auto"/>
        <w:ind w:left="0" w:firstLine="709"/>
        <w:jc w:val="both"/>
        <w:rPr>
          <w:color w:val="000000"/>
          <w:sz w:val="28"/>
          <w:szCs w:val="28"/>
        </w:rPr>
      </w:pPr>
      <w:r w:rsidRPr="00511172">
        <w:rPr>
          <w:color w:val="000000"/>
          <w:sz w:val="28"/>
          <w:szCs w:val="28"/>
        </w:rPr>
        <w:t>трансферты</w:t>
      </w:r>
    </w:p>
    <w:p w:rsidR="001D5012" w:rsidRPr="00511172" w:rsidRDefault="001D5012" w:rsidP="00511172">
      <w:pPr>
        <w:numPr>
          <w:ilvl w:val="0"/>
          <w:numId w:val="20"/>
        </w:numPr>
        <w:spacing w:line="360" w:lineRule="auto"/>
        <w:ind w:left="0" w:firstLine="709"/>
        <w:jc w:val="both"/>
        <w:rPr>
          <w:color w:val="000000"/>
          <w:sz w:val="28"/>
          <w:szCs w:val="28"/>
        </w:rPr>
      </w:pPr>
      <w:r w:rsidRPr="00511172">
        <w:rPr>
          <w:color w:val="000000"/>
          <w:sz w:val="28"/>
          <w:szCs w:val="28"/>
        </w:rPr>
        <w:t>бюджетные ссуды</w:t>
      </w:r>
    </w:p>
    <w:p w:rsidR="00EF7A59" w:rsidRDefault="00EF7A59" w:rsidP="00511172">
      <w:pPr>
        <w:pStyle w:val="HTML"/>
        <w:spacing w:line="360" w:lineRule="auto"/>
        <w:ind w:firstLine="709"/>
        <w:rPr>
          <w:rFonts w:ascii="Times New Roman" w:hAnsi="Times New Roman" w:cs="Times New Roman"/>
          <w:color w:val="000000"/>
          <w:sz w:val="28"/>
          <w:szCs w:val="28"/>
        </w:rPr>
      </w:pPr>
    </w:p>
    <w:p w:rsidR="00F12F29" w:rsidRPr="00F12F29" w:rsidRDefault="00F12F29" w:rsidP="00511172">
      <w:pPr>
        <w:pStyle w:val="HTML"/>
        <w:spacing w:line="360" w:lineRule="auto"/>
        <w:ind w:firstLine="709"/>
        <w:rPr>
          <w:rFonts w:ascii="Times New Roman" w:hAnsi="Times New Roman" w:cs="Times New Roman"/>
          <w:color w:val="000000"/>
          <w:sz w:val="28"/>
          <w:szCs w:val="28"/>
        </w:rPr>
      </w:pPr>
    </w:p>
    <w:p w:rsidR="00404DB3" w:rsidRPr="00511172" w:rsidRDefault="00F12F29" w:rsidP="00511172">
      <w:pPr>
        <w:pStyle w:val="HTML"/>
        <w:spacing w:line="360" w:lineRule="auto"/>
        <w:ind w:firstLine="709"/>
        <w:rPr>
          <w:rFonts w:ascii="Times New Roman" w:hAnsi="Times New Roman" w:cs="Times New Roman"/>
          <w:b/>
          <w:color w:val="000000"/>
          <w:sz w:val="28"/>
          <w:szCs w:val="32"/>
        </w:rPr>
      </w:pPr>
      <w:r>
        <w:rPr>
          <w:rFonts w:ascii="Times New Roman" w:hAnsi="Times New Roman" w:cs="Times New Roman"/>
          <w:b/>
          <w:color w:val="000000"/>
          <w:sz w:val="28"/>
          <w:szCs w:val="32"/>
        </w:rPr>
        <w:br w:type="page"/>
        <w:t xml:space="preserve">3. </w:t>
      </w:r>
      <w:r w:rsidR="001D5012" w:rsidRPr="00511172">
        <w:rPr>
          <w:rFonts w:ascii="Times New Roman" w:hAnsi="Times New Roman" w:cs="Times New Roman"/>
          <w:b/>
          <w:color w:val="000000"/>
          <w:sz w:val="28"/>
          <w:szCs w:val="32"/>
        </w:rPr>
        <w:t>Динамика исполнения бюджета Российской Федерации по доходам и расходам, проблемы и перспективы исполнения (на примере Республики Коми)</w:t>
      </w:r>
    </w:p>
    <w:p w:rsidR="00541034" w:rsidRPr="00511172" w:rsidRDefault="00541034" w:rsidP="00511172">
      <w:pPr>
        <w:pStyle w:val="HTML"/>
        <w:spacing w:line="360" w:lineRule="auto"/>
        <w:ind w:firstLine="709"/>
        <w:rPr>
          <w:rFonts w:ascii="Times New Roman" w:hAnsi="Times New Roman" w:cs="Times New Roman"/>
          <w:b/>
          <w:color w:val="000000"/>
          <w:sz w:val="28"/>
          <w:szCs w:val="32"/>
        </w:rPr>
      </w:pPr>
    </w:p>
    <w:p w:rsidR="00404DB3" w:rsidRPr="00511172" w:rsidRDefault="00F12F29" w:rsidP="00511172">
      <w:pPr>
        <w:pStyle w:val="HTML"/>
        <w:spacing w:line="36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3.1 </w:t>
      </w:r>
      <w:r w:rsidR="001D5012" w:rsidRPr="00511172">
        <w:rPr>
          <w:rFonts w:ascii="Times New Roman" w:hAnsi="Times New Roman" w:cs="Times New Roman"/>
          <w:b/>
          <w:color w:val="000000"/>
          <w:sz w:val="28"/>
          <w:szCs w:val="28"/>
        </w:rPr>
        <w:t>Динамика исполнения бюджета Республики Коми по доходам в 2006</w:t>
      </w:r>
      <w:r w:rsidR="00511172">
        <w:rPr>
          <w:rFonts w:ascii="Times New Roman" w:hAnsi="Times New Roman" w:cs="Times New Roman"/>
          <w:b/>
          <w:color w:val="000000"/>
          <w:sz w:val="28"/>
          <w:szCs w:val="28"/>
        </w:rPr>
        <w:t>–</w:t>
      </w:r>
      <w:r w:rsidR="00511172" w:rsidRPr="00511172">
        <w:rPr>
          <w:rFonts w:ascii="Times New Roman" w:hAnsi="Times New Roman" w:cs="Times New Roman"/>
          <w:b/>
          <w:color w:val="000000"/>
          <w:sz w:val="28"/>
          <w:szCs w:val="28"/>
        </w:rPr>
        <w:t>2</w:t>
      </w:r>
      <w:r w:rsidR="001D5012" w:rsidRPr="00511172">
        <w:rPr>
          <w:rFonts w:ascii="Times New Roman" w:hAnsi="Times New Roman" w:cs="Times New Roman"/>
          <w:b/>
          <w:color w:val="000000"/>
          <w:sz w:val="28"/>
          <w:szCs w:val="28"/>
        </w:rPr>
        <w:t>00</w:t>
      </w:r>
      <w:r w:rsidR="00541034" w:rsidRPr="00511172">
        <w:rPr>
          <w:rFonts w:ascii="Times New Roman" w:hAnsi="Times New Roman" w:cs="Times New Roman"/>
          <w:b/>
          <w:color w:val="000000"/>
          <w:sz w:val="28"/>
          <w:szCs w:val="28"/>
        </w:rPr>
        <w:t>8</w:t>
      </w:r>
      <w:r>
        <w:rPr>
          <w:rFonts w:ascii="Times New Roman" w:hAnsi="Times New Roman" w:cs="Times New Roman"/>
          <w:b/>
          <w:color w:val="000000"/>
          <w:sz w:val="28"/>
          <w:szCs w:val="28"/>
        </w:rPr>
        <w:t xml:space="preserve"> </w:t>
      </w:r>
      <w:r w:rsidR="00541034" w:rsidRPr="00511172">
        <w:rPr>
          <w:rFonts w:ascii="Times New Roman" w:hAnsi="Times New Roman" w:cs="Times New Roman"/>
          <w:b/>
          <w:color w:val="000000"/>
          <w:sz w:val="28"/>
          <w:szCs w:val="28"/>
        </w:rPr>
        <w:t>гг.</w:t>
      </w:r>
    </w:p>
    <w:p w:rsidR="00F12F29" w:rsidRDefault="00F12F29" w:rsidP="00511172">
      <w:pPr>
        <w:spacing w:line="360" w:lineRule="auto"/>
        <w:ind w:firstLine="709"/>
        <w:jc w:val="both"/>
        <w:rPr>
          <w:color w:val="000000"/>
          <w:sz w:val="28"/>
          <w:szCs w:val="28"/>
        </w:rPr>
      </w:pPr>
    </w:p>
    <w:p w:rsidR="00CC097A" w:rsidRPr="00511172" w:rsidRDefault="00CC097A" w:rsidP="00511172">
      <w:pPr>
        <w:spacing w:line="360" w:lineRule="auto"/>
        <w:ind w:firstLine="709"/>
        <w:jc w:val="both"/>
        <w:rPr>
          <w:color w:val="000000"/>
          <w:sz w:val="28"/>
          <w:szCs w:val="28"/>
        </w:rPr>
      </w:pPr>
      <w:r w:rsidRPr="00511172">
        <w:rPr>
          <w:color w:val="000000"/>
          <w:sz w:val="28"/>
          <w:szCs w:val="28"/>
        </w:rPr>
        <w:t>К</w:t>
      </w:r>
      <w:r w:rsidR="002C1726" w:rsidRPr="00511172">
        <w:rPr>
          <w:color w:val="000000"/>
          <w:sz w:val="28"/>
          <w:szCs w:val="28"/>
        </w:rPr>
        <w:t>онсолидированн</w:t>
      </w:r>
      <w:r w:rsidRPr="00511172">
        <w:rPr>
          <w:color w:val="000000"/>
          <w:sz w:val="28"/>
          <w:szCs w:val="28"/>
        </w:rPr>
        <w:t>ый</w:t>
      </w:r>
      <w:r w:rsidR="002C1726" w:rsidRPr="00511172">
        <w:rPr>
          <w:color w:val="000000"/>
          <w:sz w:val="28"/>
          <w:szCs w:val="28"/>
        </w:rPr>
        <w:t xml:space="preserve"> бюджет Республики Коми по доходам (с учетом безвозмездных перечислений и доходов от предпринимательской и иной приносящей доход деятельности) </w:t>
      </w:r>
      <w:r w:rsidRPr="00511172">
        <w:rPr>
          <w:color w:val="000000"/>
          <w:sz w:val="28"/>
          <w:szCs w:val="28"/>
        </w:rPr>
        <w:t>исполнен в следующем объеме:</w:t>
      </w:r>
    </w:p>
    <w:p w:rsidR="00CC097A" w:rsidRPr="00511172" w:rsidRDefault="00CC097A" w:rsidP="00511172">
      <w:pPr>
        <w:spacing w:line="360" w:lineRule="auto"/>
        <w:ind w:firstLine="709"/>
        <w:jc w:val="both"/>
        <w:rPr>
          <w:color w:val="000000"/>
          <w:sz w:val="28"/>
          <w:szCs w:val="28"/>
        </w:rPr>
      </w:pPr>
      <w:r w:rsidRPr="00511172">
        <w:rPr>
          <w:color w:val="000000"/>
          <w:sz w:val="28"/>
          <w:szCs w:val="28"/>
        </w:rPr>
        <w:t>за</w:t>
      </w:r>
      <w:r w:rsidR="0048467E" w:rsidRPr="00511172">
        <w:rPr>
          <w:color w:val="000000"/>
          <w:sz w:val="28"/>
          <w:szCs w:val="28"/>
        </w:rPr>
        <w:t xml:space="preserve"> 2006</w:t>
      </w:r>
      <w:r w:rsidRPr="00511172">
        <w:rPr>
          <w:color w:val="000000"/>
          <w:sz w:val="28"/>
          <w:szCs w:val="28"/>
        </w:rPr>
        <w:t xml:space="preserve"> год – 30 067,40 млн. руб.</w:t>
      </w:r>
    </w:p>
    <w:p w:rsidR="00CC097A" w:rsidRPr="00511172" w:rsidRDefault="00CC097A" w:rsidP="00511172">
      <w:pPr>
        <w:spacing w:line="360" w:lineRule="auto"/>
        <w:ind w:firstLine="709"/>
        <w:jc w:val="both"/>
        <w:rPr>
          <w:color w:val="000000"/>
          <w:sz w:val="28"/>
          <w:szCs w:val="28"/>
        </w:rPr>
      </w:pPr>
      <w:r w:rsidRPr="00511172">
        <w:rPr>
          <w:color w:val="000000"/>
          <w:sz w:val="28"/>
          <w:szCs w:val="28"/>
        </w:rPr>
        <w:t>за 2007 год – 34201,25 млн. руб.</w:t>
      </w:r>
    </w:p>
    <w:p w:rsidR="0048467E" w:rsidRPr="00511172" w:rsidRDefault="00CC097A" w:rsidP="00511172">
      <w:pPr>
        <w:spacing w:line="360" w:lineRule="auto"/>
        <w:ind w:firstLine="709"/>
        <w:jc w:val="both"/>
        <w:rPr>
          <w:color w:val="000000"/>
          <w:sz w:val="28"/>
          <w:szCs w:val="28"/>
        </w:rPr>
      </w:pPr>
      <w:r w:rsidRPr="00511172">
        <w:rPr>
          <w:color w:val="000000"/>
          <w:sz w:val="28"/>
          <w:szCs w:val="28"/>
        </w:rPr>
        <w:t>за 2008 год – 43 924,62</w:t>
      </w:r>
      <w:r w:rsidR="0048467E" w:rsidRPr="00511172">
        <w:rPr>
          <w:color w:val="000000"/>
          <w:sz w:val="28"/>
          <w:szCs w:val="28"/>
        </w:rPr>
        <w:t xml:space="preserve"> </w:t>
      </w:r>
      <w:r w:rsidRPr="00511172">
        <w:rPr>
          <w:color w:val="000000"/>
          <w:sz w:val="28"/>
          <w:szCs w:val="28"/>
        </w:rPr>
        <w:t>млн. руб.</w:t>
      </w:r>
    </w:p>
    <w:p w:rsidR="00406F2A" w:rsidRPr="00511172" w:rsidRDefault="00903ECC" w:rsidP="00511172">
      <w:pPr>
        <w:spacing w:line="360" w:lineRule="auto"/>
        <w:ind w:firstLine="709"/>
        <w:jc w:val="both"/>
        <w:rPr>
          <w:color w:val="000000"/>
          <w:sz w:val="28"/>
          <w:szCs w:val="28"/>
        </w:rPr>
      </w:pPr>
      <w:r w:rsidRPr="00511172">
        <w:rPr>
          <w:color w:val="000000"/>
          <w:sz w:val="28"/>
          <w:szCs w:val="28"/>
        </w:rPr>
        <w:t>Динамика исполнения доходной части консолидированного бюджета Республики Коми за указанные финансовые годы свидетельствует о стабильном росте налоговых, неналоговых платежей и безвозмездных перечислений</w:t>
      </w:r>
      <w:r w:rsidR="00511172">
        <w:rPr>
          <w:color w:val="000000"/>
          <w:sz w:val="28"/>
          <w:szCs w:val="28"/>
        </w:rPr>
        <w:t xml:space="preserve"> </w:t>
      </w:r>
      <w:r w:rsidRPr="00511172">
        <w:rPr>
          <w:color w:val="000000"/>
          <w:sz w:val="28"/>
          <w:szCs w:val="28"/>
        </w:rPr>
        <w:t>(см. таблицу 1</w:t>
      </w:r>
      <w:r w:rsidR="003174D2" w:rsidRPr="00511172">
        <w:rPr>
          <w:color w:val="000000"/>
          <w:sz w:val="28"/>
          <w:szCs w:val="28"/>
        </w:rPr>
        <w:t>,2</w:t>
      </w:r>
      <w:r w:rsidRPr="00511172">
        <w:rPr>
          <w:color w:val="000000"/>
          <w:sz w:val="28"/>
          <w:szCs w:val="28"/>
        </w:rPr>
        <w:t>)</w:t>
      </w:r>
      <w:r w:rsidR="00406F2A" w:rsidRPr="00511172">
        <w:rPr>
          <w:color w:val="000000"/>
          <w:sz w:val="28"/>
          <w:szCs w:val="28"/>
        </w:rPr>
        <w:t>.</w:t>
      </w:r>
    </w:p>
    <w:p w:rsidR="00406F2A" w:rsidRPr="00511172" w:rsidRDefault="00406F2A" w:rsidP="00511172">
      <w:pPr>
        <w:spacing w:line="360" w:lineRule="auto"/>
        <w:ind w:firstLine="709"/>
        <w:jc w:val="both"/>
        <w:rPr>
          <w:bCs/>
          <w:color w:val="000000"/>
          <w:sz w:val="28"/>
          <w:szCs w:val="28"/>
        </w:rPr>
      </w:pPr>
      <w:r w:rsidRPr="00511172">
        <w:rPr>
          <w:bCs/>
          <w:color w:val="000000"/>
          <w:sz w:val="28"/>
          <w:szCs w:val="28"/>
        </w:rPr>
        <w:t>В 2006</w:t>
      </w:r>
      <w:r w:rsidR="00511172">
        <w:rPr>
          <w:bCs/>
          <w:color w:val="000000"/>
          <w:sz w:val="28"/>
          <w:szCs w:val="28"/>
        </w:rPr>
        <w:t>–</w:t>
      </w:r>
      <w:r w:rsidR="00511172" w:rsidRPr="00511172">
        <w:rPr>
          <w:bCs/>
          <w:color w:val="000000"/>
          <w:sz w:val="28"/>
          <w:szCs w:val="28"/>
        </w:rPr>
        <w:t>2</w:t>
      </w:r>
      <w:r w:rsidRPr="00511172">
        <w:rPr>
          <w:bCs/>
          <w:color w:val="000000"/>
          <w:sz w:val="28"/>
          <w:szCs w:val="28"/>
        </w:rPr>
        <w:t>008 годах продолжился процесс стабилизации финансовой ситуации в республике.</w:t>
      </w:r>
    </w:p>
    <w:p w:rsidR="00680873" w:rsidRPr="00511172" w:rsidRDefault="00680873" w:rsidP="00511172">
      <w:pPr>
        <w:spacing w:line="360" w:lineRule="auto"/>
        <w:ind w:firstLine="709"/>
        <w:jc w:val="both"/>
        <w:rPr>
          <w:color w:val="000000"/>
          <w:sz w:val="28"/>
          <w:szCs w:val="28"/>
        </w:rPr>
      </w:pPr>
      <w:r w:rsidRPr="00511172">
        <w:rPr>
          <w:bCs/>
          <w:color w:val="000000"/>
          <w:sz w:val="28"/>
          <w:szCs w:val="28"/>
        </w:rPr>
        <w:t xml:space="preserve">Среднегодовой </w:t>
      </w:r>
      <w:r w:rsidR="00406F2A" w:rsidRPr="00511172">
        <w:rPr>
          <w:color w:val="000000"/>
          <w:sz w:val="28"/>
          <w:szCs w:val="28"/>
        </w:rPr>
        <w:t>прирост налоговых платежей в бюджетную систему составлял более 30%, в том числе в федеральный бюджет – более 40%, консолидированный бюджет Республики Коми – около 20%.</w:t>
      </w:r>
    </w:p>
    <w:p w:rsidR="00406F2A" w:rsidRPr="00511172" w:rsidRDefault="00406F2A" w:rsidP="00511172">
      <w:pPr>
        <w:spacing w:line="360" w:lineRule="auto"/>
        <w:ind w:firstLine="709"/>
        <w:jc w:val="both"/>
        <w:rPr>
          <w:bCs/>
          <w:color w:val="000000"/>
          <w:sz w:val="28"/>
          <w:szCs w:val="28"/>
        </w:rPr>
      </w:pPr>
      <w:r w:rsidRPr="00511172">
        <w:rPr>
          <w:bCs/>
          <w:color w:val="000000"/>
          <w:sz w:val="28"/>
          <w:szCs w:val="28"/>
        </w:rPr>
        <w:t>Балансовая прибыль в экономике за три года (уровень 2006 года к уровню 2003 года) возросла в 2,5 раза, соответственно, существенно увеличились доходы консолидированного бюджета по налогу на прибыль.</w:t>
      </w:r>
    </w:p>
    <w:p w:rsidR="00406F2A" w:rsidRPr="00511172" w:rsidRDefault="00406F2A" w:rsidP="00511172">
      <w:pPr>
        <w:pStyle w:val="aa"/>
        <w:tabs>
          <w:tab w:val="left" w:pos="4253"/>
        </w:tabs>
        <w:spacing w:line="360" w:lineRule="auto"/>
        <w:ind w:left="0" w:right="0" w:firstLine="709"/>
        <w:rPr>
          <w:color w:val="000000"/>
          <w:szCs w:val="28"/>
        </w:rPr>
      </w:pPr>
      <w:r w:rsidRPr="00511172">
        <w:rPr>
          <w:color w:val="000000"/>
          <w:szCs w:val="28"/>
        </w:rPr>
        <w:t>Становится более стабильным состояние банковской системы, растет активность банков в инвестировании финансовых ресурсов на развитие экономики республики.</w:t>
      </w:r>
    </w:p>
    <w:p w:rsidR="00406F2A" w:rsidRPr="00511172" w:rsidRDefault="00406F2A" w:rsidP="00511172">
      <w:pPr>
        <w:pStyle w:val="aa"/>
        <w:tabs>
          <w:tab w:val="left" w:pos="4253"/>
        </w:tabs>
        <w:spacing w:line="360" w:lineRule="auto"/>
        <w:ind w:left="0" w:right="0" w:firstLine="709"/>
        <w:rPr>
          <w:color w:val="000000"/>
          <w:szCs w:val="28"/>
        </w:rPr>
      </w:pPr>
      <w:r w:rsidRPr="00511172">
        <w:rPr>
          <w:color w:val="000000"/>
          <w:szCs w:val="28"/>
        </w:rPr>
        <w:t>Так, объем предоставленных банковской системой</w:t>
      </w:r>
      <w:r w:rsidR="00511172">
        <w:rPr>
          <w:color w:val="000000"/>
          <w:szCs w:val="28"/>
        </w:rPr>
        <w:t xml:space="preserve"> </w:t>
      </w:r>
      <w:r w:rsidRPr="00511172">
        <w:rPr>
          <w:color w:val="000000"/>
          <w:szCs w:val="28"/>
        </w:rPr>
        <w:t>кредитов экономике республики за</w:t>
      </w:r>
      <w:r w:rsidR="00511172">
        <w:rPr>
          <w:color w:val="000000"/>
          <w:szCs w:val="28"/>
        </w:rPr>
        <w:t xml:space="preserve"> </w:t>
      </w:r>
      <w:r w:rsidRPr="00511172">
        <w:rPr>
          <w:color w:val="000000"/>
          <w:szCs w:val="28"/>
        </w:rPr>
        <w:t xml:space="preserve">три года превысил вдвое уровень предыдущих трех лет, а населению </w:t>
      </w:r>
      <w:r w:rsidR="00511172">
        <w:rPr>
          <w:color w:val="000000"/>
          <w:szCs w:val="28"/>
        </w:rPr>
        <w:t>–</w:t>
      </w:r>
      <w:r w:rsidR="00511172" w:rsidRPr="00511172">
        <w:rPr>
          <w:color w:val="000000"/>
          <w:szCs w:val="28"/>
        </w:rPr>
        <w:t xml:space="preserve"> </w:t>
      </w:r>
      <w:r w:rsidRPr="00511172">
        <w:rPr>
          <w:color w:val="000000"/>
          <w:szCs w:val="28"/>
        </w:rPr>
        <w:t>в 6,5 раза.</w:t>
      </w:r>
    </w:p>
    <w:p w:rsidR="00406F2A" w:rsidRPr="00511172" w:rsidRDefault="00406F2A" w:rsidP="00511172">
      <w:pPr>
        <w:pStyle w:val="aa"/>
        <w:tabs>
          <w:tab w:val="left" w:pos="4253"/>
        </w:tabs>
        <w:spacing w:line="360" w:lineRule="auto"/>
        <w:ind w:left="0" w:right="0" w:firstLine="709"/>
        <w:rPr>
          <w:color w:val="000000"/>
          <w:szCs w:val="28"/>
        </w:rPr>
      </w:pPr>
      <w:r w:rsidRPr="00511172">
        <w:rPr>
          <w:color w:val="000000"/>
          <w:szCs w:val="28"/>
        </w:rPr>
        <w:t>В социальной сфере складывались в основном положительные тенденции, обусловленные активизацией производственной деятельности организаций республики, увеличением числа рабочих мест, развитием малого предпринимательства, увеличением доходов трудоспособного населения от трудовой и предпринимательской деятельности, увеличением трансфертов населению, выплачиваемых за счет бюджетных средств.</w:t>
      </w:r>
    </w:p>
    <w:p w:rsidR="00406F2A" w:rsidRPr="00511172" w:rsidRDefault="00406F2A" w:rsidP="00511172">
      <w:pPr>
        <w:pStyle w:val="aa"/>
        <w:tabs>
          <w:tab w:val="left" w:pos="4253"/>
        </w:tabs>
        <w:spacing w:line="360" w:lineRule="auto"/>
        <w:ind w:left="0" w:right="0" w:firstLine="709"/>
        <w:rPr>
          <w:color w:val="000000"/>
          <w:szCs w:val="28"/>
        </w:rPr>
      </w:pPr>
      <w:r w:rsidRPr="00511172">
        <w:rPr>
          <w:color w:val="000000"/>
          <w:szCs w:val="28"/>
        </w:rPr>
        <w:t>Рост номинальных денежных доходов населения, в том числе заработной платы, составил по итогам трех лет 1,8 раза, реальных – 1,3 раза.</w:t>
      </w:r>
    </w:p>
    <w:p w:rsidR="00406F2A" w:rsidRPr="00511172" w:rsidRDefault="00406F2A" w:rsidP="00511172">
      <w:pPr>
        <w:pStyle w:val="a7"/>
        <w:widowControl/>
        <w:spacing w:line="360" w:lineRule="auto"/>
        <w:ind w:firstLine="709"/>
        <w:rPr>
          <w:color w:val="000000"/>
          <w:sz w:val="28"/>
          <w:szCs w:val="28"/>
        </w:rPr>
      </w:pPr>
      <w:r w:rsidRPr="00511172">
        <w:rPr>
          <w:color w:val="000000"/>
          <w:sz w:val="28"/>
          <w:szCs w:val="28"/>
        </w:rPr>
        <w:t>Под влиянием опережающего роста доходов населения в сравнении с ростом потребительских цен в последние годы происходит снижение доли численности населения с денежными доходами ниже величины прожиточного минимума: в 2006 году – 15% против 18,5% в 2003 году.</w:t>
      </w:r>
    </w:p>
    <w:p w:rsidR="00406F2A" w:rsidRPr="00511172" w:rsidRDefault="00406F2A"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Задолженность по заработной плате перед работниками организаций отраслей экономики республики за три последних года сократилась с почти 750 млн. рублей в конце 2003 года до 19 млн. рублей в конце 2006 года, полностью ликвидирована задолженность в угольной промышленности.</w:t>
      </w:r>
    </w:p>
    <w:p w:rsidR="00406F2A" w:rsidRPr="00511172" w:rsidRDefault="00406F2A" w:rsidP="00511172">
      <w:pPr>
        <w:pStyle w:val="3"/>
        <w:spacing w:after="0" w:line="360" w:lineRule="auto"/>
        <w:ind w:firstLine="709"/>
        <w:jc w:val="both"/>
        <w:rPr>
          <w:color w:val="000000"/>
          <w:sz w:val="28"/>
          <w:szCs w:val="28"/>
        </w:rPr>
      </w:pPr>
      <w:r w:rsidRPr="00511172">
        <w:rPr>
          <w:color w:val="000000"/>
          <w:sz w:val="28"/>
          <w:szCs w:val="28"/>
        </w:rPr>
        <w:t>В течение всех трех лет обеспечивалась своевременная выплата заработной платы работникам бюджетных учреждений, стипендий, социальных пособий и компенсаций населению.</w:t>
      </w:r>
    </w:p>
    <w:p w:rsidR="00406F2A" w:rsidRPr="00511172" w:rsidRDefault="00406F2A" w:rsidP="00511172">
      <w:pPr>
        <w:pStyle w:val="aa"/>
        <w:tabs>
          <w:tab w:val="left" w:pos="4253"/>
        </w:tabs>
        <w:spacing w:line="360" w:lineRule="auto"/>
        <w:ind w:left="0" w:right="0" w:firstLine="709"/>
        <w:rPr>
          <w:color w:val="000000"/>
          <w:szCs w:val="28"/>
        </w:rPr>
      </w:pPr>
      <w:r w:rsidRPr="00511172">
        <w:rPr>
          <w:color w:val="000000"/>
          <w:szCs w:val="28"/>
        </w:rPr>
        <w:t xml:space="preserve">Под влиянием роста денежных доходов интенсивно развивалась </w:t>
      </w:r>
      <w:r w:rsidRPr="00511172">
        <w:rPr>
          <w:bCs/>
          <w:color w:val="000000"/>
          <w:szCs w:val="28"/>
        </w:rPr>
        <w:t>торговля</w:t>
      </w:r>
      <w:r w:rsidRPr="00511172">
        <w:rPr>
          <w:color w:val="000000"/>
          <w:szCs w:val="28"/>
        </w:rPr>
        <w:t xml:space="preserve"> и общественное питание, сфера платных услуг населению. Темпы прироста розничного товарооборота в среднем за год более 10%.</w:t>
      </w:r>
    </w:p>
    <w:p w:rsidR="00903ECC" w:rsidRPr="00511172" w:rsidRDefault="00903ECC" w:rsidP="00511172">
      <w:pPr>
        <w:spacing w:line="360" w:lineRule="auto"/>
        <w:ind w:firstLine="709"/>
        <w:jc w:val="both"/>
        <w:rPr>
          <w:color w:val="000000"/>
          <w:sz w:val="28"/>
          <w:szCs w:val="28"/>
        </w:rPr>
      </w:pPr>
    </w:p>
    <w:p w:rsidR="00903ECC" w:rsidRPr="00511172" w:rsidRDefault="00903ECC" w:rsidP="00511172">
      <w:pPr>
        <w:spacing w:line="360" w:lineRule="auto"/>
        <w:ind w:firstLine="709"/>
        <w:jc w:val="both"/>
        <w:rPr>
          <w:color w:val="000000"/>
          <w:sz w:val="28"/>
          <w:szCs w:val="28"/>
        </w:rPr>
      </w:pPr>
    </w:p>
    <w:p w:rsidR="00870C23" w:rsidRPr="00511172" w:rsidRDefault="00F12F29" w:rsidP="00511172">
      <w:pPr>
        <w:spacing w:line="360" w:lineRule="auto"/>
        <w:ind w:firstLine="709"/>
        <w:jc w:val="both"/>
        <w:rPr>
          <w:color w:val="000000"/>
          <w:sz w:val="28"/>
          <w:szCs w:val="28"/>
        </w:rPr>
      </w:pPr>
      <w:r>
        <w:rPr>
          <w:color w:val="000000"/>
          <w:sz w:val="28"/>
          <w:szCs w:val="28"/>
        </w:rPr>
        <w:br w:type="page"/>
      </w:r>
      <w:r w:rsidR="00870C23" w:rsidRPr="00511172">
        <w:rPr>
          <w:color w:val="000000"/>
          <w:sz w:val="28"/>
          <w:szCs w:val="28"/>
        </w:rPr>
        <w:t>Таблица</w:t>
      </w:r>
      <w:r w:rsidR="007D6076" w:rsidRPr="00511172">
        <w:rPr>
          <w:color w:val="000000"/>
          <w:sz w:val="28"/>
          <w:szCs w:val="28"/>
        </w:rPr>
        <w:t xml:space="preserve"> 1</w:t>
      </w:r>
    </w:p>
    <w:p w:rsidR="009103DF" w:rsidRDefault="003E73EA" w:rsidP="00F12F29">
      <w:pPr>
        <w:spacing w:line="360" w:lineRule="auto"/>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71.5pt">
            <v:imagedata r:id="rId7" o:title=""/>
          </v:shape>
        </w:pict>
      </w:r>
    </w:p>
    <w:p w:rsidR="00F12F29" w:rsidRDefault="00F12F29" w:rsidP="00F12F29">
      <w:pPr>
        <w:spacing w:line="360" w:lineRule="auto"/>
        <w:jc w:val="both"/>
        <w:rPr>
          <w:color w:val="000000"/>
          <w:sz w:val="28"/>
          <w:szCs w:val="28"/>
        </w:rPr>
      </w:pPr>
    </w:p>
    <w:p w:rsidR="00870C23" w:rsidRPr="00511172" w:rsidRDefault="00870C23" w:rsidP="00511172">
      <w:pPr>
        <w:spacing w:line="360" w:lineRule="auto"/>
        <w:ind w:firstLine="709"/>
        <w:jc w:val="both"/>
        <w:rPr>
          <w:color w:val="000000"/>
          <w:sz w:val="28"/>
          <w:szCs w:val="28"/>
          <w:lang w:val="en-US"/>
        </w:rPr>
      </w:pPr>
      <w:r w:rsidRPr="00511172">
        <w:rPr>
          <w:color w:val="000000"/>
          <w:sz w:val="28"/>
          <w:szCs w:val="28"/>
        </w:rPr>
        <w:t>Таблица</w:t>
      </w:r>
      <w:r w:rsidR="007D6076" w:rsidRPr="00511172">
        <w:rPr>
          <w:color w:val="000000"/>
          <w:sz w:val="28"/>
          <w:szCs w:val="28"/>
          <w:lang w:val="en-US"/>
        </w:rPr>
        <w:t xml:space="preserve"> 2</w:t>
      </w:r>
    </w:p>
    <w:p w:rsidR="009103DF" w:rsidRDefault="003E73EA" w:rsidP="00F12F29">
      <w:pPr>
        <w:spacing w:line="360" w:lineRule="auto"/>
        <w:jc w:val="both"/>
        <w:rPr>
          <w:color w:val="000000"/>
          <w:sz w:val="28"/>
          <w:szCs w:val="28"/>
        </w:rPr>
      </w:pPr>
      <w:r>
        <w:rPr>
          <w:color w:val="000000"/>
          <w:sz w:val="28"/>
          <w:szCs w:val="28"/>
        </w:rPr>
        <w:pict>
          <v:shape id="_x0000_i1026" type="#_x0000_t75" style="width:462pt;height:279.75pt">
            <v:imagedata r:id="rId8" o:title=""/>
          </v:shape>
        </w:pict>
      </w:r>
    </w:p>
    <w:p w:rsidR="00F12F29" w:rsidRDefault="00F12F29" w:rsidP="00F12F29">
      <w:pPr>
        <w:spacing w:line="360" w:lineRule="auto"/>
        <w:jc w:val="both"/>
        <w:rPr>
          <w:color w:val="000000"/>
          <w:sz w:val="28"/>
          <w:szCs w:val="28"/>
        </w:rPr>
      </w:pPr>
    </w:p>
    <w:p w:rsidR="007A6541" w:rsidRPr="00511172" w:rsidRDefault="00F12F29" w:rsidP="00511172">
      <w:pPr>
        <w:spacing w:line="360" w:lineRule="auto"/>
        <w:ind w:firstLine="709"/>
        <w:jc w:val="both"/>
        <w:rPr>
          <w:color w:val="000000"/>
          <w:sz w:val="28"/>
          <w:szCs w:val="28"/>
        </w:rPr>
      </w:pPr>
      <w:r>
        <w:rPr>
          <w:color w:val="000000"/>
          <w:sz w:val="28"/>
          <w:szCs w:val="28"/>
        </w:rPr>
        <w:br w:type="page"/>
      </w:r>
      <w:r w:rsidR="007A6541" w:rsidRPr="00511172">
        <w:rPr>
          <w:color w:val="000000"/>
          <w:sz w:val="28"/>
          <w:szCs w:val="28"/>
        </w:rPr>
        <w:t>Говоря о структуре доходов консолидированного бюджета Республики Коми</w:t>
      </w:r>
      <w:r w:rsidR="00511172">
        <w:rPr>
          <w:color w:val="000000"/>
          <w:sz w:val="28"/>
          <w:szCs w:val="28"/>
        </w:rPr>
        <w:t xml:space="preserve"> </w:t>
      </w:r>
      <w:r w:rsidR="007A6541" w:rsidRPr="00511172">
        <w:rPr>
          <w:color w:val="000000"/>
          <w:sz w:val="28"/>
          <w:szCs w:val="28"/>
        </w:rPr>
        <w:t>за 2006 год нужно отметить, что удельный вес налоговых и неналоговых доходов бюджета составил 94</w:t>
      </w:r>
      <w:r w:rsidR="007D6076" w:rsidRPr="00511172">
        <w:rPr>
          <w:color w:val="000000"/>
          <w:sz w:val="28"/>
          <w:szCs w:val="28"/>
        </w:rPr>
        <w:t>,</w:t>
      </w:r>
      <w:r w:rsidR="003174D2" w:rsidRPr="00511172">
        <w:rPr>
          <w:color w:val="000000"/>
          <w:sz w:val="28"/>
          <w:szCs w:val="28"/>
        </w:rPr>
        <w:t>4% от общей суммы поступлений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7A6541" w:rsidRPr="00511172">
        <w:rPr>
          <w:color w:val="000000"/>
          <w:sz w:val="28"/>
          <w:szCs w:val="28"/>
        </w:rPr>
        <w:t xml:space="preserve">). В абсолютном выражении это составило 28 млрд. 386 млн. рублей, что на 4,4% превысило запланированный объем и на 26,7% </w:t>
      </w:r>
      <w:r w:rsidR="00511172">
        <w:rPr>
          <w:color w:val="000000"/>
          <w:sz w:val="28"/>
          <w:szCs w:val="28"/>
        </w:rPr>
        <w:t xml:space="preserve">– </w:t>
      </w:r>
      <w:r w:rsidR="007A6541" w:rsidRPr="00511172">
        <w:rPr>
          <w:color w:val="000000"/>
          <w:sz w:val="28"/>
          <w:szCs w:val="28"/>
        </w:rPr>
        <w:t>уровень 2005 года.</w:t>
      </w:r>
    </w:p>
    <w:p w:rsidR="007A6541" w:rsidRPr="00511172" w:rsidRDefault="007A6541" w:rsidP="00511172">
      <w:pPr>
        <w:spacing w:line="360" w:lineRule="auto"/>
        <w:ind w:firstLine="709"/>
        <w:jc w:val="both"/>
        <w:rPr>
          <w:color w:val="000000"/>
          <w:sz w:val="28"/>
        </w:rPr>
      </w:pPr>
    </w:p>
    <w:p w:rsidR="00961CDD" w:rsidRPr="00511172" w:rsidRDefault="003E73EA" w:rsidP="00511172">
      <w:pPr>
        <w:pStyle w:val="aa"/>
        <w:tabs>
          <w:tab w:val="left" w:pos="4253"/>
        </w:tabs>
        <w:spacing w:line="360" w:lineRule="auto"/>
        <w:ind w:left="0" w:right="0" w:firstLine="709"/>
        <w:rPr>
          <w:color w:val="000000"/>
          <w:szCs w:val="24"/>
        </w:rPr>
      </w:pPr>
      <w:r>
        <w:rPr>
          <w:bCs/>
          <w:color w:val="000000"/>
        </w:rPr>
        <w:pict>
          <v:shape id="_x0000_i1027" type="#_x0000_t75" style="width:399.75pt;height:299.25pt">
            <v:imagedata r:id="rId9" o:title=""/>
          </v:shape>
        </w:pict>
      </w:r>
    </w:p>
    <w:p w:rsidR="00961CDD" w:rsidRPr="00511172" w:rsidRDefault="007D6076" w:rsidP="00511172">
      <w:pPr>
        <w:spacing w:line="360" w:lineRule="auto"/>
        <w:ind w:firstLine="709"/>
        <w:jc w:val="both"/>
        <w:rPr>
          <w:bCs/>
          <w:color w:val="000000"/>
          <w:sz w:val="28"/>
        </w:rPr>
      </w:pPr>
      <w:r w:rsidRPr="00511172">
        <w:rPr>
          <w:bCs/>
          <w:color w:val="000000"/>
          <w:sz w:val="28"/>
        </w:rPr>
        <w:t>Рисунок 1</w:t>
      </w:r>
    </w:p>
    <w:p w:rsidR="00961CDD" w:rsidRPr="00511172" w:rsidRDefault="00961CDD" w:rsidP="00511172">
      <w:pPr>
        <w:spacing w:line="360" w:lineRule="auto"/>
        <w:ind w:firstLine="709"/>
        <w:jc w:val="both"/>
        <w:rPr>
          <w:bCs/>
          <w:color w:val="000000"/>
          <w:sz w:val="28"/>
        </w:rPr>
      </w:pPr>
    </w:p>
    <w:p w:rsidR="007A6541" w:rsidRPr="00511172" w:rsidRDefault="007A6541" w:rsidP="00511172">
      <w:pPr>
        <w:spacing w:line="360" w:lineRule="auto"/>
        <w:ind w:firstLine="709"/>
        <w:jc w:val="both"/>
        <w:rPr>
          <w:color w:val="000000"/>
          <w:sz w:val="28"/>
          <w:szCs w:val="28"/>
        </w:rPr>
      </w:pPr>
      <w:r w:rsidRPr="00511172">
        <w:rPr>
          <w:color w:val="000000"/>
          <w:sz w:val="28"/>
          <w:szCs w:val="28"/>
        </w:rPr>
        <w:t>Прирост налоговых доходов по отношению к 2005 году достигнут, практически, по всем основным источникам. Так, по налогу на прибыль организаций прирост составил 828,9 млн. рублей или 9,5%, по налогу на доходы физических лиц – 150,8 млн. рублей или 1,7%, доходам от уплаты акцизов на алкогольную продукцию – 48,8 млн. рублей или 12,3%.</w:t>
      </w:r>
    </w:p>
    <w:p w:rsidR="00680873" w:rsidRDefault="00680873" w:rsidP="00511172">
      <w:pPr>
        <w:spacing w:line="360" w:lineRule="auto"/>
        <w:ind w:firstLine="709"/>
        <w:jc w:val="both"/>
        <w:rPr>
          <w:color w:val="000000"/>
          <w:sz w:val="28"/>
          <w:szCs w:val="28"/>
        </w:rPr>
      </w:pPr>
    </w:p>
    <w:p w:rsidR="00961CDD" w:rsidRPr="00511172" w:rsidRDefault="0013167F" w:rsidP="00511172">
      <w:pPr>
        <w:spacing w:line="360" w:lineRule="auto"/>
        <w:ind w:firstLine="709"/>
        <w:jc w:val="both"/>
        <w:rPr>
          <w:bCs/>
          <w:color w:val="000000"/>
          <w:sz w:val="28"/>
        </w:rPr>
      </w:pPr>
      <w:r>
        <w:rPr>
          <w:color w:val="000000"/>
          <w:sz w:val="28"/>
          <w:szCs w:val="28"/>
        </w:rPr>
        <w:br w:type="page"/>
      </w:r>
      <w:r w:rsidR="003E73EA">
        <w:rPr>
          <w:color w:val="000000"/>
          <w:sz w:val="28"/>
        </w:rPr>
        <w:pict>
          <v:shape id="_x0000_i1028" type="#_x0000_t75" style="width:385.5pt;height:288.75pt">
            <v:imagedata r:id="rId10" o:title=""/>
          </v:shape>
        </w:pict>
      </w:r>
    </w:p>
    <w:p w:rsidR="007D6076" w:rsidRPr="00511172" w:rsidRDefault="007D6076" w:rsidP="00511172">
      <w:pPr>
        <w:spacing w:line="360" w:lineRule="auto"/>
        <w:ind w:firstLine="709"/>
        <w:jc w:val="both"/>
        <w:rPr>
          <w:color w:val="000000"/>
          <w:sz w:val="28"/>
        </w:rPr>
      </w:pPr>
      <w:r w:rsidRPr="00511172">
        <w:rPr>
          <w:color w:val="000000"/>
          <w:sz w:val="28"/>
        </w:rPr>
        <w:t>Рисунок 2</w:t>
      </w:r>
    </w:p>
    <w:p w:rsidR="007D6076" w:rsidRPr="00511172" w:rsidRDefault="007D6076" w:rsidP="00511172">
      <w:pPr>
        <w:spacing w:line="360" w:lineRule="auto"/>
        <w:ind w:firstLine="709"/>
        <w:jc w:val="both"/>
        <w:rPr>
          <w:color w:val="000000"/>
          <w:sz w:val="28"/>
        </w:rPr>
      </w:pPr>
    </w:p>
    <w:p w:rsidR="007A6541" w:rsidRPr="00511172" w:rsidRDefault="007A6541" w:rsidP="00511172">
      <w:pPr>
        <w:spacing w:line="360" w:lineRule="auto"/>
        <w:ind w:firstLine="709"/>
        <w:jc w:val="both"/>
        <w:rPr>
          <w:b/>
          <w:color w:val="000000"/>
          <w:sz w:val="28"/>
          <w:szCs w:val="28"/>
        </w:rPr>
      </w:pPr>
      <w:r w:rsidRPr="00511172">
        <w:rPr>
          <w:bCs/>
          <w:color w:val="000000"/>
          <w:sz w:val="28"/>
          <w:szCs w:val="28"/>
        </w:rPr>
        <w:t>Следует отметить, что в связи с изменением порядка исчисления земельного налога (от кадастровой стоимости земли) и с наличием льготы по землям лесного фонда поступление земельного налога уменьшилось с 314,8 млн. рублей в 2005 году до 59 млн. рублей в 2006 году. Таким образом, потери консолидированного бюджета Республики Коми в 2006 году оцениваются в 255,8</w:t>
      </w:r>
      <w:r w:rsidRPr="00511172">
        <w:rPr>
          <w:color w:val="000000"/>
          <w:sz w:val="28"/>
          <w:szCs w:val="28"/>
        </w:rPr>
        <w:t xml:space="preserve"> млн. рублей</w:t>
      </w:r>
      <w:r w:rsidRPr="00511172">
        <w:rPr>
          <w:bCs/>
          <w:color w:val="000000"/>
          <w:sz w:val="28"/>
          <w:szCs w:val="28"/>
        </w:rPr>
        <w:t xml:space="preserve">, что послужило одной из причин снижения </w:t>
      </w:r>
      <w:r w:rsidRPr="00511172">
        <w:rPr>
          <w:color w:val="000000"/>
          <w:sz w:val="28"/>
          <w:szCs w:val="28"/>
        </w:rPr>
        <w:t>доли налоговых платежей, собранных в 2006 году на территории Республики Коми и поступивших в консолидированный бюджет республики до уровня 33,2%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3</w:t>
      </w:r>
      <w:r w:rsidR="007D6076" w:rsidRPr="00511172">
        <w:rPr>
          <w:color w:val="000000"/>
          <w:sz w:val="28"/>
          <w:szCs w:val="28"/>
        </w:rPr>
        <w:t>)</w:t>
      </w:r>
    </w:p>
    <w:p w:rsidR="0013167F" w:rsidRPr="00511172" w:rsidRDefault="0013167F" w:rsidP="0013167F">
      <w:pPr>
        <w:spacing w:line="360" w:lineRule="auto"/>
        <w:ind w:firstLine="709"/>
        <w:jc w:val="both"/>
        <w:rPr>
          <w:color w:val="000000"/>
          <w:sz w:val="28"/>
          <w:szCs w:val="28"/>
        </w:rPr>
      </w:pPr>
      <w:r w:rsidRPr="00511172">
        <w:rPr>
          <w:color w:val="000000"/>
          <w:sz w:val="28"/>
          <w:szCs w:val="28"/>
        </w:rPr>
        <w:t>Неналоговые доходы консолидированного бюджета исполнены в 2006 году на 103,6% или в объеме 2 млрд. 914 млн. рублей.</w:t>
      </w:r>
      <w:r>
        <w:rPr>
          <w:color w:val="000000"/>
          <w:sz w:val="28"/>
          <w:szCs w:val="28"/>
        </w:rPr>
        <w:t xml:space="preserve"> </w:t>
      </w:r>
      <w:r w:rsidRPr="00511172">
        <w:rPr>
          <w:color w:val="000000"/>
          <w:sz w:val="28"/>
          <w:szCs w:val="28"/>
        </w:rPr>
        <w:t>В сравнении с уровнем 2005 года неналоговые доходы увеличились на 1 млрд. 25 млн. рублей или на 54,3%. Данный прирост обусловлен увеличением поступления доходов от использования имущества, находящегося в государственной и муниципальной собственности на 102,6 млн. рублей, штрафов и санкций на 42,7 млн. рублей, доходов от продажи материальных и нематериальных активов на 20,8 млн. рублей и прочих неналоговых доходов на 857,4 млн. рублей Значительное увеличение прочих неналоговых доходов произошло в том числе за счет поступления в республиканский бюджет Республики Коми компенсаций ущерба, наносимого республиканским дорогам при строительстве магистрального газопровода «СРТО-Торжок», платы за провоз тяжеловесных грузов, а также средств граждан, поступивших в оплату приобретения жилых помещений в домах, построенных за счёт средств республиканского бюджета Республики Коми.</w:t>
      </w:r>
    </w:p>
    <w:p w:rsidR="00961CDD" w:rsidRPr="00511172" w:rsidRDefault="00961CDD" w:rsidP="00511172">
      <w:pPr>
        <w:spacing w:line="360" w:lineRule="auto"/>
        <w:ind w:firstLine="709"/>
        <w:jc w:val="both"/>
        <w:rPr>
          <w:bCs/>
          <w:color w:val="000000"/>
          <w:sz w:val="28"/>
        </w:rPr>
      </w:pPr>
    </w:p>
    <w:p w:rsidR="00511172" w:rsidRDefault="003E73EA" w:rsidP="00511172">
      <w:pPr>
        <w:spacing w:line="360" w:lineRule="auto"/>
        <w:ind w:firstLine="709"/>
        <w:jc w:val="both"/>
        <w:rPr>
          <w:color w:val="000000"/>
          <w:sz w:val="28"/>
        </w:rPr>
      </w:pPr>
      <w:r>
        <w:rPr>
          <w:b/>
          <w:color w:val="000000"/>
          <w:sz w:val="28"/>
        </w:rPr>
        <w:pict>
          <v:shape id="_x0000_i1029" type="#_x0000_t75" style="width:342pt;height:258.75pt">
            <v:imagedata r:id="rId11" o:title=""/>
          </v:shape>
        </w:pict>
      </w:r>
    </w:p>
    <w:p w:rsidR="00961CDD" w:rsidRPr="00511172" w:rsidRDefault="007D6076" w:rsidP="00511172">
      <w:pPr>
        <w:spacing w:line="360" w:lineRule="auto"/>
        <w:ind w:firstLine="709"/>
        <w:jc w:val="both"/>
        <w:rPr>
          <w:color w:val="000000"/>
          <w:sz w:val="28"/>
        </w:rPr>
      </w:pPr>
      <w:r w:rsidRPr="00511172">
        <w:rPr>
          <w:color w:val="000000"/>
          <w:sz w:val="28"/>
        </w:rPr>
        <w:t>Рисунок 3</w:t>
      </w:r>
    </w:p>
    <w:p w:rsidR="00961CDD" w:rsidRPr="00511172" w:rsidRDefault="00961CDD" w:rsidP="00511172">
      <w:pPr>
        <w:spacing w:line="360" w:lineRule="auto"/>
        <w:ind w:firstLine="709"/>
        <w:jc w:val="both"/>
        <w:rPr>
          <w:color w:val="000000"/>
          <w:sz w:val="28"/>
        </w:rPr>
      </w:pPr>
    </w:p>
    <w:p w:rsidR="004F20DE" w:rsidRPr="00511172" w:rsidRDefault="007A6541" w:rsidP="00511172">
      <w:pPr>
        <w:spacing w:line="360" w:lineRule="auto"/>
        <w:ind w:firstLine="709"/>
        <w:jc w:val="both"/>
        <w:rPr>
          <w:color w:val="000000"/>
          <w:sz w:val="28"/>
          <w:szCs w:val="28"/>
        </w:rPr>
      </w:pPr>
      <w:r w:rsidRPr="00511172">
        <w:rPr>
          <w:color w:val="000000"/>
          <w:sz w:val="28"/>
          <w:szCs w:val="28"/>
        </w:rPr>
        <w:t>Безвозмездные перечисления от других бюджетов бюджетной системы Российской Федерации составили по итогам 2006 года 1 млрд. 656 млн. рублей. Безвозмездные перечисления поступили в форме дотаций и субвенций на различные цели, в том числе на оплату жилищно-коммунальных услуг отдельным категориям граждан, на реализацию программ местного развития и обеспечения занятости для шахтерских городов и поселков, на ежемесячное денежное вознаграждение за классное руководство и другие.</w:t>
      </w:r>
    </w:p>
    <w:p w:rsidR="00961CDD" w:rsidRPr="00511172" w:rsidRDefault="00680873" w:rsidP="00511172">
      <w:pPr>
        <w:spacing w:line="360" w:lineRule="auto"/>
        <w:ind w:firstLine="709"/>
        <w:jc w:val="both"/>
        <w:rPr>
          <w:color w:val="000000"/>
          <w:sz w:val="28"/>
          <w:szCs w:val="28"/>
        </w:rPr>
      </w:pPr>
      <w:r w:rsidRPr="00511172">
        <w:rPr>
          <w:color w:val="000000"/>
          <w:sz w:val="28"/>
          <w:szCs w:val="28"/>
        </w:rPr>
        <w:t>П</w:t>
      </w:r>
      <w:r w:rsidR="00961CDD" w:rsidRPr="00511172">
        <w:rPr>
          <w:color w:val="000000"/>
          <w:sz w:val="28"/>
          <w:szCs w:val="28"/>
        </w:rPr>
        <w:t>оказател</w:t>
      </w:r>
      <w:r w:rsidRPr="00511172">
        <w:rPr>
          <w:color w:val="000000"/>
          <w:sz w:val="28"/>
          <w:szCs w:val="28"/>
        </w:rPr>
        <w:t>и</w:t>
      </w:r>
      <w:r w:rsidR="00961CDD" w:rsidRPr="00511172">
        <w:rPr>
          <w:color w:val="000000"/>
          <w:sz w:val="28"/>
          <w:szCs w:val="28"/>
        </w:rPr>
        <w:t xml:space="preserve"> республиканского бюджета Республики Коми за 2006 год</w:t>
      </w:r>
      <w:r w:rsidRPr="00511172">
        <w:rPr>
          <w:color w:val="000000"/>
          <w:sz w:val="28"/>
          <w:szCs w:val="28"/>
        </w:rPr>
        <w:t>:</w:t>
      </w:r>
    </w:p>
    <w:p w:rsidR="00961CDD" w:rsidRPr="00511172" w:rsidRDefault="00961CDD" w:rsidP="00511172">
      <w:pPr>
        <w:spacing w:line="360" w:lineRule="auto"/>
        <w:ind w:firstLine="709"/>
        <w:jc w:val="both"/>
        <w:rPr>
          <w:bCs/>
          <w:color w:val="000000"/>
          <w:sz w:val="28"/>
          <w:szCs w:val="28"/>
        </w:rPr>
      </w:pPr>
      <w:r w:rsidRPr="00511172">
        <w:rPr>
          <w:color w:val="000000"/>
          <w:sz w:val="28"/>
          <w:szCs w:val="28"/>
        </w:rPr>
        <w:t>Республиканский бюджет Республики Коми исполнен по доходам (с учетом безвозмездных перечислений) в сумме 24 млрд. 284 млн. рублей, что на 4,7</w:t>
      </w:r>
      <w:r w:rsidR="00511172">
        <w:rPr>
          <w:color w:val="000000"/>
          <w:sz w:val="28"/>
          <w:szCs w:val="28"/>
        </w:rPr>
        <w:t>%</w:t>
      </w:r>
      <w:r w:rsidRPr="00511172">
        <w:rPr>
          <w:color w:val="000000"/>
          <w:sz w:val="28"/>
          <w:szCs w:val="28"/>
        </w:rPr>
        <w:t xml:space="preserve"> превышает уточненный годовой план.</w:t>
      </w:r>
    </w:p>
    <w:p w:rsidR="00961CDD" w:rsidRPr="00511172" w:rsidRDefault="00961CDD" w:rsidP="00511172">
      <w:pPr>
        <w:pStyle w:val="a8"/>
        <w:widowControl/>
        <w:spacing w:line="360" w:lineRule="auto"/>
        <w:ind w:firstLine="709"/>
        <w:rPr>
          <w:rFonts w:ascii="Times New Roman" w:hAnsi="Times New Roman"/>
          <w:b/>
          <w:color w:val="000000"/>
          <w:sz w:val="28"/>
          <w:szCs w:val="28"/>
        </w:rPr>
      </w:pPr>
      <w:r w:rsidRPr="00511172">
        <w:rPr>
          <w:rFonts w:ascii="Times New Roman" w:hAnsi="Times New Roman"/>
          <w:color w:val="000000"/>
          <w:sz w:val="28"/>
          <w:szCs w:val="28"/>
        </w:rPr>
        <w:t>Прирост доходов по сравнению с 2005 годом составил 3 млрд. 901 млн. рублей или 19,1%,</w:t>
      </w:r>
      <w:r w:rsidRPr="00511172">
        <w:rPr>
          <w:rFonts w:ascii="Times New Roman" w:hAnsi="Times New Roman"/>
          <w:b/>
          <w:color w:val="000000"/>
          <w:sz w:val="28"/>
          <w:szCs w:val="28"/>
        </w:rPr>
        <w:t xml:space="preserve"> </w:t>
      </w:r>
      <w:r w:rsidRPr="00511172">
        <w:rPr>
          <w:rFonts w:ascii="Times New Roman" w:hAnsi="Times New Roman"/>
          <w:color w:val="000000"/>
          <w:sz w:val="28"/>
          <w:szCs w:val="28"/>
        </w:rPr>
        <w:t>в том числе по основным доходным источникам: налогу на прибыль организаций – 1 882 млн. рублей (или 24,5</w:t>
      </w:r>
      <w:r w:rsidR="00511172">
        <w:rPr>
          <w:rFonts w:ascii="Times New Roman" w:hAnsi="Times New Roman"/>
          <w:color w:val="000000"/>
          <w:sz w:val="28"/>
          <w:szCs w:val="28"/>
        </w:rPr>
        <w:t>%</w:t>
      </w:r>
      <w:r w:rsidRPr="00511172">
        <w:rPr>
          <w:rFonts w:ascii="Times New Roman" w:hAnsi="Times New Roman"/>
          <w:color w:val="000000"/>
          <w:sz w:val="28"/>
          <w:szCs w:val="28"/>
        </w:rPr>
        <w:t>), налогу на добычу полезных ископаемых – 398,8 млн. рублей (32,8%), налогу на имущество организаций – 408,4 млн. рублей (21,9</w:t>
      </w:r>
      <w:r w:rsidR="00511172">
        <w:rPr>
          <w:rFonts w:ascii="Times New Roman" w:hAnsi="Times New Roman"/>
          <w:color w:val="000000"/>
          <w:sz w:val="28"/>
          <w:szCs w:val="28"/>
        </w:rPr>
        <w:t>%</w:t>
      </w:r>
      <w:r w:rsidRPr="00511172">
        <w:rPr>
          <w:rFonts w:ascii="Times New Roman" w:hAnsi="Times New Roman"/>
          <w:color w:val="000000"/>
          <w:sz w:val="28"/>
          <w:szCs w:val="28"/>
        </w:rPr>
        <w:t>), налогу на доходы физических лиц – 224,7 млн. рублей (4,4%).</w:t>
      </w:r>
    </w:p>
    <w:p w:rsidR="00961CDD" w:rsidRPr="00511172" w:rsidRDefault="00961CDD" w:rsidP="00511172">
      <w:pPr>
        <w:spacing w:line="360" w:lineRule="auto"/>
        <w:ind w:firstLine="709"/>
        <w:jc w:val="both"/>
        <w:rPr>
          <w:b/>
          <w:color w:val="000000"/>
          <w:sz w:val="28"/>
          <w:szCs w:val="28"/>
        </w:rPr>
      </w:pPr>
      <w:r w:rsidRPr="00511172">
        <w:rPr>
          <w:color w:val="000000"/>
          <w:sz w:val="28"/>
          <w:szCs w:val="28"/>
        </w:rPr>
        <w:t>В структуре поступлений республиканского бюджета Республики Коми 86</w:t>
      </w:r>
      <w:r w:rsidR="00511172">
        <w:rPr>
          <w:b/>
          <w:color w:val="000000"/>
          <w:sz w:val="28"/>
          <w:szCs w:val="28"/>
        </w:rPr>
        <w:t>%</w:t>
      </w:r>
      <w:r w:rsidRPr="00511172">
        <w:rPr>
          <w:color w:val="000000"/>
          <w:sz w:val="28"/>
          <w:szCs w:val="28"/>
        </w:rPr>
        <w:t xml:space="preserve"> приходится на налоговые доходы. Фактически в республиканский бюджет Республики Коми поступило 20 млрд. 898 млн. рублей налоговых доходов, что на 1 млрд. 017 млн. рублей или на 5,1% превышает уточненные плановые назначения.</w:t>
      </w:r>
      <w:r w:rsidRPr="00511172">
        <w:rPr>
          <w:b/>
          <w:color w:val="000000"/>
          <w:sz w:val="28"/>
          <w:szCs w:val="28"/>
        </w:rPr>
        <w:t xml:space="preserve"> </w:t>
      </w:r>
      <w:r w:rsidRPr="00511172">
        <w:rPr>
          <w:color w:val="000000"/>
          <w:sz w:val="28"/>
          <w:szCs w:val="28"/>
        </w:rPr>
        <w:t>Наибольший удельный вес приходится на налог на прибыль организаций</w:t>
      </w:r>
      <w:r w:rsidR="00511172">
        <w:rPr>
          <w:color w:val="000000"/>
          <w:sz w:val="28"/>
          <w:szCs w:val="28"/>
        </w:rPr>
        <w:t xml:space="preserve"> </w:t>
      </w:r>
      <w:r w:rsidRPr="00511172">
        <w:rPr>
          <w:color w:val="000000"/>
          <w:sz w:val="28"/>
          <w:szCs w:val="28"/>
        </w:rPr>
        <w:t>– 45,8</w:t>
      </w:r>
      <w:r w:rsidR="00511172">
        <w:rPr>
          <w:color w:val="000000"/>
          <w:sz w:val="28"/>
          <w:szCs w:val="28"/>
        </w:rPr>
        <w:t>%</w:t>
      </w:r>
      <w:r w:rsidRPr="00511172">
        <w:rPr>
          <w:color w:val="000000"/>
          <w:sz w:val="28"/>
          <w:szCs w:val="28"/>
        </w:rPr>
        <w:t>, налог на доходы физических лиц – 25,7</w:t>
      </w:r>
      <w:r w:rsidR="00511172">
        <w:rPr>
          <w:color w:val="000000"/>
          <w:sz w:val="28"/>
          <w:szCs w:val="28"/>
        </w:rPr>
        <w:t>%</w:t>
      </w:r>
      <w:r w:rsidRPr="00511172">
        <w:rPr>
          <w:color w:val="000000"/>
          <w:sz w:val="28"/>
          <w:szCs w:val="28"/>
        </w:rPr>
        <w:t>, налог на имущество – 12,2</w:t>
      </w:r>
      <w:r w:rsidR="00511172">
        <w:rPr>
          <w:color w:val="000000"/>
          <w:sz w:val="28"/>
          <w:szCs w:val="28"/>
        </w:rPr>
        <w:t>%</w:t>
      </w:r>
      <w:r w:rsidRPr="00511172">
        <w:rPr>
          <w:color w:val="000000"/>
          <w:sz w:val="28"/>
          <w:szCs w:val="28"/>
        </w:rPr>
        <w:t xml:space="preserve">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4</w:t>
      </w:r>
      <w:r w:rsidR="007D6076" w:rsidRPr="00511172">
        <w:rPr>
          <w:color w:val="000000"/>
          <w:sz w:val="28"/>
          <w:szCs w:val="28"/>
        </w:rPr>
        <w:t>)</w:t>
      </w:r>
      <w:r w:rsidRPr="00511172">
        <w:rPr>
          <w:color w:val="000000"/>
          <w:sz w:val="28"/>
          <w:szCs w:val="28"/>
        </w:rPr>
        <w:t>.</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Несмотря на наличие сверхплановых поступлений по основным налогам, не обеспечено на запланированном уровне поступление доходов по налогам на имущество организаций, входящих в Единую систему газоснабжения. Уровень исполнения по указанным налогам составил 99,7% от плановых поступлений, что означает недополучение республиканским бюджетом Республики Коми доходов в объеме 29,9 млн. рублей.</w:t>
      </w:r>
    </w:p>
    <w:p w:rsidR="00961CDD" w:rsidRPr="00511172" w:rsidRDefault="00961CDD"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Поступление неналоговых доходов в республиканский бюджет Республики Коми составило по итогам 2006 года 1 млрд. 720 млн. рублей, что превышает уточненные годовые назначения на 60,8 млн. рублей или на 3,7%.</w:t>
      </w:r>
    </w:p>
    <w:p w:rsidR="00961CDD" w:rsidRPr="00511172" w:rsidRDefault="00961CDD" w:rsidP="00511172">
      <w:pPr>
        <w:pStyle w:val="a8"/>
        <w:widowControl/>
        <w:spacing w:line="360" w:lineRule="auto"/>
        <w:ind w:firstLine="709"/>
        <w:rPr>
          <w:rFonts w:ascii="Times New Roman" w:hAnsi="Times New Roman"/>
          <w:iCs/>
          <w:color w:val="000000"/>
          <w:sz w:val="28"/>
          <w:szCs w:val="28"/>
        </w:rPr>
      </w:pPr>
      <w:r w:rsidRPr="00511172">
        <w:rPr>
          <w:rFonts w:ascii="Times New Roman" w:hAnsi="Times New Roman"/>
          <w:color w:val="000000"/>
          <w:sz w:val="28"/>
          <w:szCs w:val="28"/>
        </w:rPr>
        <w:t>Около 24% суммы неналоговых доходов составляли в 2006 году доходы, поступившие от использования имущества, находящегося в государственной собственности. При этом следует отметить, что по сравнению с 2005 годом увеличилось поступление арендной платы за землю на 60,1 млн. рублей или на 33,8</w:t>
      </w:r>
      <w:r w:rsidR="00511172">
        <w:rPr>
          <w:rFonts w:ascii="Times New Roman" w:hAnsi="Times New Roman"/>
          <w:color w:val="000000"/>
          <w:sz w:val="28"/>
          <w:szCs w:val="28"/>
        </w:rPr>
        <w:t>%</w:t>
      </w:r>
      <w:r w:rsidRPr="00511172">
        <w:rPr>
          <w:rFonts w:ascii="Times New Roman" w:hAnsi="Times New Roman"/>
          <w:color w:val="000000"/>
          <w:sz w:val="28"/>
          <w:szCs w:val="28"/>
        </w:rPr>
        <w:t xml:space="preserve">, что обусловлено ростом количества заключаемых договоров </w:t>
      </w:r>
      <w:r w:rsidRPr="00511172">
        <w:rPr>
          <w:rFonts w:ascii="Times New Roman" w:hAnsi="Times New Roman"/>
          <w:iCs/>
          <w:color w:val="000000"/>
          <w:sz w:val="28"/>
          <w:szCs w:val="28"/>
        </w:rPr>
        <w:t>(за 2006 год заключено на 2 948 договоров аренды земельных участков больше, чем в 2005 году).</w:t>
      </w:r>
    </w:p>
    <w:p w:rsidR="00961CDD" w:rsidRPr="00511172" w:rsidRDefault="00961CDD" w:rsidP="00511172">
      <w:pPr>
        <w:pStyle w:val="a8"/>
        <w:widowControl/>
        <w:spacing w:line="360" w:lineRule="auto"/>
        <w:ind w:firstLine="709"/>
        <w:rPr>
          <w:rFonts w:ascii="Times New Roman" w:hAnsi="Times New Roman"/>
          <w:i/>
          <w:iCs/>
          <w:color w:val="000000"/>
          <w:sz w:val="28"/>
          <w:szCs w:val="24"/>
        </w:rPr>
      </w:pPr>
    </w:p>
    <w:p w:rsidR="00511172" w:rsidRDefault="003E73EA" w:rsidP="00511172">
      <w:pPr>
        <w:pStyle w:val="a8"/>
        <w:widowControl/>
        <w:spacing w:line="360" w:lineRule="auto"/>
        <w:ind w:firstLine="709"/>
        <w:rPr>
          <w:rFonts w:ascii="Times New Roman" w:hAnsi="Times New Roman"/>
          <w:i/>
          <w:iCs/>
          <w:color w:val="000000"/>
          <w:sz w:val="28"/>
          <w:szCs w:val="24"/>
        </w:rPr>
      </w:pPr>
      <w:r>
        <w:rPr>
          <w:rFonts w:ascii="Times New Roman" w:hAnsi="Times New Roman"/>
          <w:i/>
          <w:iCs/>
          <w:color w:val="000000"/>
          <w:sz w:val="28"/>
          <w:szCs w:val="24"/>
        </w:rPr>
        <w:pict>
          <v:shape id="_x0000_i1030" type="#_x0000_t75" style="width:399.75pt;height:299.25pt">
            <v:imagedata r:id="rId12" o:title=""/>
          </v:shape>
        </w:pict>
      </w:r>
    </w:p>
    <w:p w:rsidR="00961CDD" w:rsidRPr="00511172" w:rsidRDefault="007D6076" w:rsidP="00511172">
      <w:pPr>
        <w:pStyle w:val="a8"/>
        <w:widowControl/>
        <w:spacing w:line="360" w:lineRule="auto"/>
        <w:ind w:firstLine="709"/>
        <w:rPr>
          <w:rFonts w:ascii="Times New Roman" w:hAnsi="Times New Roman"/>
          <w:iCs/>
          <w:color w:val="000000"/>
          <w:sz w:val="28"/>
          <w:szCs w:val="24"/>
        </w:rPr>
      </w:pPr>
      <w:r w:rsidRPr="00511172">
        <w:rPr>
          <w:rFonts w:ascii="Times New Roman" w:hAnsi="Times New Roman"/>
          <w:iCs/>
          <w:color w:val="000000"/>
          <w:sz w:val="28"/>
          <w:szCs w:val="24"/>
        </w:rPr>
        <w:t>Рисунок 4</w:t>
      </w:r>
    </w:p>
    <w:p w:rsidR="00961CDD" w:rsidRPr="0013167F" w:rsidRDefault="00961CDD" w:rsidP="00511172">
      <w:pPr>
        <w:pStyle w:val="a8"/>
        <w:widowControl/>
        <w:spacing w:line="360" w:lineRule="auto"/>
        <w:ind w:firstLine="709"/>
        <w:rPr>
          <w:rFonts w:ascii="Times New Roman" w:hAnsi="Times New Roman"/>
          <w:iCs/>
          <w:color w:val="000000"/>
          <w:sz w:val="28"/>
          <w:szCs w:val="24"/>
        </w:rPr>
      </w:pPr>
    </w:p>
    <w:p w:rsidR="00961CDD" w:rsidRPr="00511172" w:rsidRDefault="004F20DE" w:rsidP="00511172">
      <w:pPr>
        <w:spacing w:line="360" w:lineRule="auto"/>
        <w:ind w:firstLine="709"/>
        <w:jc w:val="both"/>
        <w:rPr>
          <w:color w:val="000000"/>
          <w:sz w:val="28"/>
          <w:szCs w:val="28"/>
        </w:rPr>
      </w:pPr>
      <w:r w:rsidRPr="00511172">
        <w:rPr>
          <w:color w:val="000000"/>
          <w:sz w:val="28"/>
          <w:szCs w:val="28"/>
        </w:rPr>
        <w:t>И</w:t>
      </w:r>
      <w:r w:rsidR="00961CDD" w:rsidRPr="00511172">
        <w:rPr>
          <w:color w:val="000000"/>
          <w:sz w:val="28"/>
          <w:szCs w:val="28"/>
        </w:rPr>
        <w:t>з федерального бюджета на капитальное строительство объектов республиканского и муниципального значения в рамках реализации федеральной адресной инвестиционной программы и федеральных целевых программ выделены средства в размере</w:t>
      </w:r>
      <w:r w:rsidR="00511172">
        <w:rPr>
          <w:color w:val="000000"/>
          <w:sz w:val="28"/>
          <w:szCs w:val="28"/>
        </w:rPr>
        <w:t xml:space="preserve"> </w:t>
      </w:r>
      <w:r w:rsidR="00961CDD" w:rsidRPr="00511172">
        <w:rPr>
          <w:color w:val="000000"/>
          <w:sz w:val="28"/>
          <w:szCs w:val="28"/>
        </w:rPr>
        <w:t>252,3 млн. руб.</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На финансирование</w:t>
      </w:r>
      <w:r w:rsidR="00511172">
        <w:rPr>
          <w:color w:val="000000"/>
          <w:sz w:val="28"/>
          <w:szCs w:val="28"/>
        </w:rPr>
        <w:t xml:space="preserve"> </w:t>
      </w:r>
      <w:r w:rsidRPr="00511172">
        <w:rPr>
          <w:color w:val="000000"/>
          <w:sz w:val="28"/>
          <w:szCs w:val="28"/>
        </w:rPr>
        <w:t>дорожного хозяйства из республиканского бюджета Республики Коми в 2006 году выделены средства в размере</w:t>
      </w:r>
      <w:r w:rsidR="00511172">
        <w:rPr>
          <w:color w:val="000000"/>
          <w:sz w:val="28"/>
          <w:szCs w:val="28"/>
        </w:rPr>
        <w:t xml:space="preserve"> </w:t>
      </w:r>
      <w:r w:rsidRPr="00511172">
        <w:rPr>
          <w:color w:val="000000"/>
          <w:sz w:val="28"/>
          <w:szCs w:val="28"/>
        </w:rPr>
        <w:t>2 млрд. 649 млн. рублей, из них на приведение в нормативное состояние проезжей части улично-дорожной сети для проезда транзитного транспорта – 211 млн. рублей.</w:t>
      </w:r>
    </w:p>
    <w:p w:rsidR="00961CDD" w:rsidRPr="00511172" w:rsidRDefault="00961CDD" w:rsidP="00511172">
      <w:pPr>
        <w:pStyle w:val="31"/>
        <w:widowControl/>
        <w:spacing w:line="360" w:lineRule="auto"/>
        <w:ind w:firstLine="709"/>
        <w:rPr>
          <w:color w:val="000000"/>
          <w:szCs w:val="28"/>
        </w:rPr>
      </w:pPr>
      <w:r w:rsidRPr="00511172">
        <w:rPr>
          <w:color w:val="000000"/>
        </w:rPr>
        <w:t>Кроме того, за счет средств федерального бюджета на реконструкцию и строительство дорог</w:t>
      </w:r>
      <w:r w:rsidR="00511172">
        <w:rPr>
          <w:color w:val="000000"/>
        </w:rPr>
        <w:t xml:space="preserve"> </w:t>
      </w:r>
      <w:r w:rsidRPr="00511172">
        <w:rPr>
          <w:color w:val="000000"/>
        </w:rPr>
        <w:t>в рамках реализации федеральной целевой программы «Модернизация транспортной системы России (2002</w:t>
      </w:r>
      <w:r w:rsidR="00511172">
        <w:rPr>
          <w:color w:val="000000"/>
        </w:rPr>
        <w:t>–</w:t>
      </w:r>
      <w:r w:rsidR="00511172" w:rsidRPr="00511172">
        <w:rPr>
          <w:color w:val="000000"/>
        </w:rPr>
        <w:t>2</w:t>
      </w:r>
      <w:r w:rsidRPr="00511172">
        <w:rPr>
          <w:color w:val="000000"/>
        </w:rPr>
        <w:t>010 годы)» выделены средства в размере 150 млн. рублей.</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Анализируя итоги исполнения бюджетов Республики Коми в 2007 году, следует отметить, что консолидированный бюджет Республики Коми по доходам (с учетом безвозмездных перечислений) исполнен в сумме 34 млрд. 201 млн. руб., что на 1,4% превышает уточненный годовой план. В сравнении с 2006 годом фактический уровень доходов 2007 года возрос на 4 млрд. 134 млн. руб. (или на 13,7%)</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 xml:space="preserve">В структуре доходов консолидированного бюджета Республики Коми удельный вес налоговых и неналоговых доходов бюджета составил 88,46% от общей суммы поступлений. В абсолютном выражении это составило 30 млрд. 256 млн. рублей, что на 1,6% превысило запланированный объем и на 6,6% </w:t>
      </w:r>
      <w:r w:rsidR="00511172">
        <w:rPr>
          <w:color w:val="000000"/>
          <w:sz w:val="28"/>
          <w:szCs w:val="28"/>
        </w:rPr>
        <w:t>–</w:t>
      </w:r>
      <w:r w:rsidR="00511172" w:rsidRPr="00511172">
        <w:rPr>
          <w:color w:val="000000"/>
          <w:sz w:val="28"/>
          <w:szCs w:val="28"/>
        </w:rPr>
        <w:t xml:space="preserve"> </w:t>
      </w:r>
      <w:r w:rsidRPr="00511172">
        <w:rPr>
          <w:color w:val="000000"/>
          <w:sz w:val="28"/>
          <w:szCs w:val="28"/>
        </w:rPr>
        <w:t xml:space="preserve">уровень доходов 2006 года </w:t>
      </w:r>
      <w:r w:rsidR="00511172">
        <w:rPr>
          <w:color w:val="000000"/>
          <w:sz w:val="28"/>
          <w:szCs w:val="28"/>
        </w:rPr>
        <w:t>(</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5</w:t>
      </w:r>
      <w:r w:rsidR="007216D7" w:rsidRPr="00511172">
        <w:rPr>
          <w:color w:val="000000"/>
          <w:sz w:val="28"/>
          <w:szCs w:val="28"/>
        </w:rPr>
        <w:t>)</w:t>
      </w:r>
      <w:r w:rsidRPr="00511172">
        <w:rPr>
          <w:color w:val="000000"/>
          <w:sz w:val="28"/>
          <w:szCs w:val="28"/>
        </w:rPr>
        <w:t>.</w:t>
      </w:r>
    </w:p>
    <w:p w:rsidR="00961CDD" w:rsidRPr="00511172" w:rsidRDefault="00961CDD" w:rsidP="00511172">
      <w:pPr>
        <w:spacing w:line="360" w:lineRule="auto"/>
        <w:ind w:firstLine="709"/>
        <w:jc w:val="both"/>
        <w:rPr>
          <w:color w:val="000000"/>
          <w:sz w:val="28"/>
        </w:rPr>
      </w:pPr>
    </w:p>
    <w:p w:rsidR="00961CDD" w:rsidRPr="00511172" w:rsidRDefault="003E73EA" w:rsidP="00511172">
      <w:pPr>
        <w:spacing w:line="360" w:lineRule="auto"/>
        <w:ind w:firstLine="709"/>
        <w:jc w:val="both"/>
        <w:rPr>
          <w:color w:val="000000"/>
          <w:sz w:val="28"/>
        </w:rPr>
      </w:pPr>
      <w:r>
        <w:rPr>
          <w:color w:val="000000"/>
          <w:sz w:val="28"/>
        </w:rPr>
        <w:pict>
          <v:shape id="_x0000_i1031" type="#_x0000_t75" style="width:342pt;height:255.75pt">
            <v:imagedata r:id="rId13" o:title=""/>
          </v:shape>
        </w:pict>
      </w:r>
    </w:p>
    <w:p w:rsidR="00961CDD" w:rsidRPr="00511172" w:rsidRDefault="007216D7" w:rsidP="00511172">
      <w:pPr>
        <w:spacing w:line="360" w:lineRule="auto"/>
        <w:ind w:firstLine="709"/>
        <w:jc w:val="both"/>
        <w:rPr>
          <w:color w:val="000000"/>
          <w:sz w:val="28"/>
        </w:rPr>
      </w:pPr>
      <w:r w:rsidRPr="00511172">
        <w:rPr>
          <w:color w:val="000000"/>
          <w:sz w:val="28"/>
        </w:rPr>
        <w:t>Рисунок 5</w:t>
      </w:r>
    </w:p>
    <w:p w:rsidR="00961CDD" w:rsidRPr="00511172" w:rsidRDefault="00961CDD" w:rsidP="00511172">
      <w:pPr>
        <w:spacing w:line="360" w:lineRule="auto"/>
        <w:ind w:firstLine="709"/>
        <w:jc w:val="both"/>
        <w:rPr>
          <w:color w:val="000000"/>
          <w:sz w:val="28"/>
        </w:rPr>
      </w:pPr>
    </w:p>
    <w:p w:rsidR="00511172" w:rsidRDefault="0013167F" w:rsidP="00511172">
      <w:pPr>
        <w:spacing w:line="360" w:lineRule="auto"/>
        <w:ind w:firstLine="709"/>
        <w:jc w:val="both"/>
        <w:rPr>
          <w:color w:val="000000"/>
          <w:sz w:val="28"/>
          <w:szCs w:val="28"/>
        </w:rPr>
      </w:pPr>
      <w:r>
        <w:rPr>
          <w:color w:val="000000"/>
          <w:sz w:val="28"/>
          <w:szCs w:val="28"/>
        </w:rPr>
        <w:br w:type="page"/>
      </w:r>
      <w:r w:rsidR="00961CDD" w:rsidRPr="00511172">
        <w:rPr>
          <w:color w:val="000000"/>
          <w:sz w:val="28"/>
          <w:szCs w:val="28"/>
        </w:rPr>
        <w:t>Прирост налоговых доходов по отношению к 2006 году достигнут, практически, по всем основным источникам, кроме основного</w:t>
      </w:r>
      <w:r w:rsidR="00511172">
        <w:rPr>
          <w:color w:val="000000"/>
          <w:sz w:val="28"/>
          <w:szCs w:val="28"/>
        </w:rPr>
        <w:t xml:space="preserve"> –</w:t>
      </w:r>
      <w:r w:rsidR="00511172" w:rsidRPr="00511172">
        <w:rPr>
          <w:color w:val="000000"/>
          <w:sz w:val="28"/>
          <w:szCs w:val="28"/>
        </w:rPr>
        <w:t xml:space="preserve"> на</w:t>
      </w:r>
      <w:r w:rsidR="00961CDD" w:rsidRPr="00511172">
        <w:rPr>
          <w:color w:val="000000"/>
          <w:sz w:val="28"/>
          <w:szCs w:val="28"/>
        </w:rPr>
        <w:t>лога на прибыль. По налогу на прибыль организаций снижение составило 679,7 млн. рублей или 7,1%</w:t>
      </w:r>
      <w:r w:rsidR="00511172">
        <w:rPr>
          <w:color w:val="000000"/>
          <w:sz w:val="28"/>
          <w:szCs w:val="28"/>
        </w:rPr>
        <w:t>.</w:t>
      </w:r>
    </w:p>
    <w:p w:rsidR="00511172" w:rsidRDefault="00961CDD" w:rsidP="00511172">
      <w:pPr>
        <w:spacing w:line="360" w:lineRule="auto"/>
        <w:ind w:firstLine="709"/>
        <w:jc w:val="both"/>
        <w:rPr>
          <w:color w:val="000000"/>
          <w:sz w:val="28"/>
          <w:szCs w:val="28"/>
        </w:rPr>
      </w:pPr>
      <w:r w:rsidRPr="00511172">
        <w:rPr>
          <w:color w:val="000000"/>
          <w:sz w:val="28"/>
          <w:szCs w:val="28"/>
        </w:rPr>
        <w:t>Рост по налогу на доходы физических лиц составил 2 млрд. 9 млн. рублей или 22,2%, по налогу на имущество – 681,1 млн. рублей или 23,7%.</w:t>
      </w:r>
    </w:p>
    <w:p w:rsidR="00961CDD" w:rsidRPr="00511172" w:rsidRDefault="00CA08BD" w:rsidP="00511172">
      <w:pPr>
        <w:spacing w:line="360" w:lineRule="auto"/>
        <w:ind w:firstLine="709"/>
        <w:jc w:val="both"/>
        <w:rPr>
          <w:color w:val="000000"/>
          <w:sz w:val="28"/>
          <w:szCs w:val="28"/>
        </w:rPr>
      </w:pPr>
      <w:r w:rsidRPr="00511172">
        <w:rPr>
          <w:color w:val="000000"/>
          <w:sz w:val="28"/>
          <w:szCs w:val="28"/>
        </w:rPr>
        <w:t xml:space="preserve">Структура налоговых доходов консолидированного бюджета Республики Коми за 2007 год наглядно представлена на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6</w:t>
      </w:r>
      <w:r w:rsidRPr="00511172">
        <w:rPr>
          <w:color w:val="000000"/>
          <w:sz w:val="28"/>
          <w:szCs w:val="28"/>
        </w:rPr>
        <w:t>.</w:t>
      </w:r>
    </w:p>
    <w:p w:rsidR="00961CDD" w:rsidRPr="00511172" w:rsidRDefault="00961CDD" w:rsidP="00511172">
      <w:pPr>
        <w:spacing w:line="360" w:lineRule="auto"/>
        <w:ind w:firstLine="709"/>
        <w:jc w:val="both"/>
        <w:rPr>
          <w:color w:val="000000"/>
          <w:sz w:val="28"/>
        </w:rPr>
      </w:pPr>
    </w:p>
    <w:p w:rsidR="00961CDD" w:rsidRPr="00511172" w:rsidRDefault="003E73EA" w:rsidP="00511172">
      <w:pPr>
        <w:spacing w:line="360" w:lineRule="auto"/>
        <w:ind w:firstLine="709"/>
        <w:jc w:val="both"/>
        <w:rPr>
          <w:color w:val="000000"/>
          <w:sz w:val="28"/>
        </w:rPr>
      </w:pPr>
      <w:r>
        <w:rPr>
          <w:color w:val="000000"/>
          <w:sz w:val="28"/>
        </w:rPr>
        <w:pict>
          <v:shape id="_x0000_i1032" type="#_x0000_t75" style="width:417.75pt;height:312.75pt">
            <v:imagedata r:id="rId14" o:title=""/>
          </v:shape>
        </w:pict>
      </w:r>
    </w:p>
    <w:p w:rsidR="00961CDD" w:rsidRPr="00511172" w:rsidRDefault="00CA08BD" w:rsidP="00511172">
      <w:pPr>
        <w:spacing w:line="360" w:lineRule="auto"/>
        <w:ind w:firstLine="709"/>
        <w:jc w:val="both"/>
        <w:rPr>
          <w:color w:val="000000"/>
          <w:sz w:val="28"/>
        </w:rPr>
      </w:pPr>
      <w:r w:rsidRPr="00511172">
        <w:rPr>
          <w:color w:val="000000"/>
          <w:sz w:val="28"/>
        </w:rPr>
        <w:t>Рисунок 6</w:t>
      </w:r>
    </w:p>
    <w:p w:rsidR="00961CDD" w:rsidRPr="00511172" w:rsidRDefault="00961CDD" w:rsidP="00511172">
      <w:pPr>
        <w:spacing w:line="360" w:lineRule="auto"/>
        <w:ind w:firstLine="709"/>
        <w:jc w:val="both"/>
        <w:rPr>
          <w:color w:val="000000"/>
          <w:sz w:val="28"/>
        </w:rPr>
      </w:pPr>
    </w:p>
    <w:p w:rsidR="00961CDD" w:rsidRPr="00511172" w:rsidRDefault="00961CDD" w:rsidP="00511172">
      <w:pPr>
        <w:spacing w:line="360" w:lineRule="auto"/>
        <w:ind w:firstLine="709"/>
        <w:jc w:val="both"/>
        <w:rPr>
          <w:color w:val="000000"/>
          <w:sz w:val="28"/>
          <w:szCs w:val="28"/>
        </w:rPr>
      </w:pPr>
      <w:r w:rsidRPr="00511172">
        <w:rPr>
          <w:color w:val="000000"/>
          <w:sz w:val="28"/>
          <w:szCs w:val="28"/>
        </w:rPr>
        <w:t>Доля налоговых платежей, собранных в 2007 году на территории Республики Коми и поступивших в консолидированный бюджет республики, возросла на 2,7 процентных пункта до уровня 35,9%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7</w:t>
      </w:r>
      <w:r w:rsidR="00680873" w:rsidRPr="00511172">
        <w:rPr>
          <w:color w:val="000000"/>
          <w:sz w:val="28"/>
          <w:szCs w:val="28"/>
        </w:rPr>
        <w:t>)</w:t>
      </w:r>
    </w:p>
    <w:p w:rsidR="00961CDD" w:rsidRDefault="00961CDD" w:rsidP="00511172">
      <w:pPr>
        <w:spacing w:line="360" w:lineRule="auto"/>
        <w:ind w:firstLine="709"/>
        <w:jc w:val="both"/>
        <w:rPr>
          <w:color w:val="000000"/>
          <w:sz w:val="28"/>
          <w:szCs w:val="28"/>
        </w:rPr>
      </w:pPr>
    </w:p>
    <w:p w:rsidR="00961CDD" w:rsidRPr="00511172" w:rsidRDefault="00C42D39" w:rsidP="00511172">
      <w:pPr>
        <w:spacing w:line="360" w:lineRule="auto"/>
        <w:ind w:firstLine="709"/>
        <w:jc w:val="both"/>
        <w:rPr>
          <w:color w:val="000000"/>
          <w:sz w:val="28"/>
        </w:rPr>
      </w:pPr>
      <w:r>
        <w:rPr>
          <w:color w:val="000000"/>
          <w:sz w:val="28"/>
          <w:szCs w:val="28"/>
        </w:rPr>
        <w:br w:type="page"/>
      </w:r>
      <w:r w:rsidR="003E73EA">
        <w:rPr>
          <w:color w:val="000000"/>
          <w:sz w:val="28"/>
        </w:rPr>
        <w:pict>
          <v:shape id="_x0000_i1033" type="#_x0000_t75" style="width:385.5pt;height:288.75pt">
            <v:imagedata r:id="rId15" o:title=""/>
          </v:shape>
        </w:pict>
      </w:r>
    </w:p>
    <w:p w:rsidR="00961CDD" w:rsidRPr="00511172" w:rsidRDefault="007216D7" w:rsidP="00511172">
      <w:pPr>
        <w:spacing w:line="360" w:lineRule="auto"/>
        <w:ind w:firstLine="709"/>
        <w:jc w:val="both"/>
        <w:rPr>
          <w:color w:val="000000"/>
          <w:sz w:val="28"/>
        </w:rPr>
      </w:pPr>
      <w:r w:rsidRPr="00511172">
        <w:rPr>
          <w:color w:val="000000"/>
          <w:sz w:val="28"/>
        </w:rPr>
        <w:t xml:space="preserve">Рисунок </w:t>
      </w:r>
      <w:r w:rsidR="00CA08BD" w:rsidRPr="00511172">
        <w:rPr>
          <w:color w:val="000000"/>
          <w:sz w:val="28"/>
        </w:rPr>
        <w:t>7</w:t>
      </w:r>
    </w:p>
    <w:p w:rsidR="00961CDD" w:rsidRPr="00511172" w:rsidRDefault="00961CDD" w:rsidP="00511172">
      <w:pPr>
        <w:spacing w:line="360" w:lineRule="auto"/>
        <w:ind w:firstLine="709"/>
        <w:jc w:val="both"/>
        <w:rPr>
          <w:color w:val="000000"/>
          <w:sz w:val="28"/>
        </w:rPr>
      </w:pPr>
    </w:p>
    <w:p w:rsidR="00511172" w:rsidRDefault="00961CDD" w:rsidP="00511172">
      <w:pPr>
        <w:spacing w:line="360" w:lineRule="auto"/>
        <w:ind w:firstLine="709"/>
        <w:jc w:val="both"/>
        <w:rPr>
          <w:color w:val="000000"/>
          <w:sz w:val="28"/>
          <w:szCs w:val="28"/>
        </w:rPr>
      </w:pPr>
      <w:r w:rsidRPr="00511172">
        <w:rPr>
          <w:color w:val="000000"/>
          <w:sz w:val="28"/>
          <w:szCs w:val="28"/>
        </w:rPr>
        <w:t>Неналоговые доходы консолидированного бюджета исполнены в 2007 году на 98,8% или в объеме 2 млрд. 430 млн. рублей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8</w:t>
      </w:r>
      <w:r w:rsidRPr="00511172">
        <w:rPr>
          <w:color w:val="000000"/>
          <w:sz w:val="28"/>
          <w:szCs w:val="28"/>
        </w:rPr>
        <w:t>). В сравнении с уровнем 2006 года неналоговые доходы уменьшились на 483 млн. рублей или на 16,6%. Данное снижение обусловлено тем, что в 2006 году в составе прочих неналоговых доходов учитывались дополнительные поступления в республиканский бюджет Республики Коми компенсаций ущерба, наносимого республиканским дорогам при строительстве магистрального газопровода «СРТО-Торжок».</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По остальным неналоговым доходам увеличения составили:</w:t>
      </w:r>
    </w:p>
    <w:p w:rsidR="00961CDD" w:rsidRPr="00511172" w:rsidRDefault="00961CDD" w:rsidP="00511172">
      <w:pPr>
        <w:numPr>
          <w:ilvl w:val="0"/>
          <w:numId w:val="36"/>
        </w:numPr>
        <w:spacing w:line="360" w:lineRule="auto"/>
        <w:ind w:left="0" w:firstLine="709"/>
        <w:jc w:val="both"/>
        <w:rPr>
          <w:color w:val="000000"/>
          <w:sz w:val="28"/>
          <w:szCs w:val="28"/>
        </w:rPr>
      </w:pPr>
      <w:r w:rsidRPr="00511172">
        <w:rPr>
          <w:color w:val="000000"/>
          <w:sz w:val="28"/>
          <w:szCs w:val="28"/>
        </w:rPr>
        <w:t>поступления доходов от использования имущества, находящегося в государственной и муниципальной собственности на 137,2 млн. рублей;</w:t>
      </w:r>
    </w:p>
    <w:p w:rsidR="00961CDD" w:rsidRPr="00511172" w:rsidRDefault="00961CDD" w:rsidP="00511172">
      <w:pPr>
        <w:numPr>
          <w:ilvl w:val="0"/>
          <w:numId w:val="36"/>
        </w:numPr>
        <w:spacing w:line="360" w:lineRule="auto"/>
        <w:ind w:left="0" w:firstLine="709"/>
        <w:jc w:val="both"/>
        <w:rPr>
          <w:color w:val="000000"/>
          <w:sz w:val="28"/>
          <w:szCs w:val="28"/>
        </w:rPr>
      </w:pPr>
      <w:r w:rsidRPr="00511172">
        <w:rPr>
          <w:color w:val="000000"/>
          <w:sz w:val="28"/>
          <w:szCs w:val="28"/>
        </w:rPr>
        <w:t>доходов от продажи материальных и нематериальных активов на 131,2 млн. рублей.</w:t>
      </w:r>
    </w:p>
    <w:p w:rsidR="00961CDD" w:rsidRDefault="00961CDD" w:rsidP="00511172">
      <w:pPr>
        <w:spacing w:line="360" w:lineRule="auto"/>
        <w:ind w:firstLine="709"/>
        <w:jc w:val="both"/>
        <w:rPr>
          <w:color w:val="000000"/>
          <w:sz w:val="28"/>
          <w:szCs w:val="28"/>
        </w:rPr>
      </w:pPr>
    </w:p>
    <w:p w:rsidR="00961CDD" w:rsidRPr="00511172" w:rsidRDefault="00C42D39" w:rsidP="00511172">
      <w:pPr>
        <w:spacing w:line="360" w:lineRule="auto"/>
        <w:ind w:firstLine="709"/>
        <w:jc w:val="both"/>
        <w:rPr>
          <w:color w:val="000000"/>
          <w:sz w:val="28"/>
        </w:rPr>
      </w:pPr>
      <w:r>
        <w:rPr>
          <w:color w:val="000000"/>
          <w:sz w:val="28"/>
          <w:szCs w:val="28"/>
        </w:rPr>
        <w:br w:type="page"/>
      </w:r>
      <w:r w:rsidR="003E73EA">
        <w:rPr>
          <w:color w:val="000000"/>
          <w:sz w:val="28"/>
        </w:rPr>
        <w:pict>
          <v:shape id="_x0000_i1034" type="#_x0000_t75" style="width:414pt;height:309.75pt">
            <v:imagedata r:id="rId16" o:title=""/>
          </v:shape>
        </w:pict>
      </w:r>
    </w:p>
    <w:p w:rsidR="00961CDD" w:rsidRPr="00511172" w:rsidRDefault="007216D7" w:rsidP="00511172">
      <w:pPr>
        <w:spacing w:line="360" w:lineRule="auto"/>
        <w:ind w:firstLine="709"/>
        <w:jc w:val="both"/>
        <w:rPr>
          <w:color w:val="000000"/>
          <w:sz w:val="28"/>
          <w:szCs w:val="28"/>
        </w:rPr>
      </w:pPr>
      <w:r w:rsidRPr="00511172">
        <w:rPr>
          <w:color w:val="000000"/>
          <w:sz w:val="28"/>
          <w:szCs w:val="28"/>
        </w:rPr>
        <w:t xml:space="preserve">Рисунок </w:t>
      </w:r>
      <w:r w:rsidR="00CA08BD" w:rsidRPr="00511172">
        <w:rPr>
          <w:color w:val="000000"/>
          <w:sz w:val="28"/>
          <w:szCs w:val="28"/>
        </w:rPr>
        <w:t>8</w:t>
      </w:r>
    </w:p>
    <w:p w:rsidR="00961CDD" w:rsidRPr="00511172" w:rsidRDefault="00961CDD" w:rsidP="00511172">
      <w:pPr>
        <w:spacing w:line="360" w:lineRule="auto"/>
        <w:ind w:firstLine="709"/>
        <w:jc w:val="both"/>
        <w:rPr>
          <w:color w:val="000000"/>
          <w:sz w:val="28"/>
        </w:rPr>
      </w:pPr>
    </w:p>
    <w:p w:rsidR="00511172" w:rsidRDefault="00961CDD" w:rsidP="00511172">
      <w:pPr>
        <w:spacing w:line="360" w:lineRule="auto"/>
        <w:ind w:firstLine="709"/>
        <w:jc w:val="both"/>
        <w:rPr>
          <w:color w:val="000000"/>
          <w:sz w:val="28"/>
          <w:szCs w:val="28"/>
        </w:rPr>
      </w:pPr>
      <w:r w:rsidRPr="00511172">
        <w:rPr>
          <w:color w:val="000000"/>
          <w:sz w:val="28"/>
          <w:szCs w:val="28"/>
        </w:rPr>
        <w:t>Безвозмездные перечисления от других бюджетов бюджетной системы Российской Федерации составили по итогам 2007 года 3 млрд. 945 млн. рублей, что в 2,4 раза больше чем в предыдущем году (доля в общем объеме доходов консолидированного бюджета Республики Коми – 11,5%, в 2006 году доля составляла – 5,5%)</w:t>
      </w:r>
    </w:p>
    <w:p w:rsidR="00511172" w:rsidRDefault="00961CDD" w:rsidP="00511172">
      <w:pPr>
        <w:spacing w:line="360" w:lineRule="auto"/>
        <w:ind w:firstLine="709"/>
        <w:jc w:val="both"/>
        <w:rPr>
          <w:color w:val="000000"/>
          <w:sz w:val="28"/>
          <w:szCs w:val="28"/>
        </w:rPr>
      </w:pPr>
      <w:r w:rsidRPr="00511172">
        <w:rPr>
          <w:color w:val="000000"/>
          <w:sz w:val="28"/>
          <w:szCs w:val="28"/>
        </w:rPr>
        <w:t xml:space="preserve">Итоги исполнения консолидированного бюджета Республики Коми за последние </w:t>
      </w:r>
      <w:r w:rsidR="00B81E82" w:rsidRPr="00511172">
        <w:rPr>
          <w:color w:val="000000"/>
          <w:sz w:val="28"/>
          <w:szCs w:val="28"/>
        </w:rPr>
        <w:t>два</w:t>
      </w:r>
      <w:r w:rsidRPr="00511172">
        <w:rPr>
          <w:color w:val="000000"/>
          <w:sz w:val="28"/>
          <w:szCs w:val="28"/>
        </w:rPr>
        <w:t xml:space="preserve"> года показывают недостаточно устойчивую структуру налоговой базы</w:t>
      </w:r>
      <w:r w:rsidR="00511172">
        <w:rPr>
          <w:color w:val="000000"/>
          <w:sz w:val="28"/>
          <w:szCs w:val="28"/>
        </w:rPr>
        <w:t xml:space="preserve"> </w:t>
      </w:r>
      <w:r w:rsidRPr="00511172">
        <w:rPr>
          <w:color w:val="000000"/>
          <w:sz w:val="28"/>
          <w:szCs w:val="28"/>
        </w:rPr>
        <w:t>по собственным доходам. Почти 40% доходной базы по факту составляет налог на прибыль организаций, являющийся самым мобильным и трудно прогнозируемым налогом. В результате прирост налоговых доходов в целом по России в бюджеты субъектов Российской Федерации за прошлый год составил 25,2%, в республике – 6,6%.</w:t>
      </w:r>
    </w:p>
    <w:p w:rsidR="00511172" w:rsidRDefault="00961CDD" w:rsidP="00511172">
      <w:pPr>
        <w:spacing w:line="360" w:lineRule="auto"/>
        <w:ind w:firstLine="709"/>
        <w:jc w:val="both"/>
        <w:rPr>
          <w:color w:val="000000"/>
          <w:sz w:val="28"/>
          <w:szCs w:val="28"/>
        </w:rPr>
      </w:pPr>
      <w:r w:rsidRPr="00511172">
        <w:rPr>
          <w:color w:val="000000"/>
          <w:sz w:val="28"/>
          <w:szCs w:val="28"/>
        </w:rPr>
        <w:t>Мы считаем, что стабильной основой для устойчивого прогнозирования</w:t>
      </w:r>
      <w:r w:rsidR="00511172">
        <w:rPr>
          <w:color w:val="000000"/>
          <w:sz w:val="28"/>
          <w:szCs w:val="28"/>
        </w:rPr>
        <w:t xml:space="preserve"> </w:t>
      </w:r>
      <w:r w:rsidRPr="00511172">
        <w:rPr>
          <w:color w:val="000000"/>
          <w:sz w:val="28"/>
          <w:szCs w:val="28"/>
        </w:rPr>
        <w:t>консолидированного бюджета</w:t>
      </w:r>
      <w:r w:rsidR="00511172">
        <w:rPr>
          <w:color w:val="000000"/>
          <w:sz w:val="28"/>
          <w:szCs w:val="28"/>
        </w:rPr>
        <w:t xml:space="preserve"> </w:t>
      </w:r>
      <w:r w:rsidRPr="00511172">
        <w:rPr>
          <w:color w:val="000000"/>
          <w:sz w:val="28"/>
          <w:szCs w:val="28"/>
        </w:rPr>
        <w:t>будет являться ситуация, когда до 70% доходов будут поступать за счет налогов, которые привязаны неизменной налогооблагаемой базе республики. Это в первую очередь: налог на доходы физических лиц, налог на имущество организаций и налог на имущество физических лиц, земельный налог, налог на совокупный доход и платежи за пользование природными ресурсами.</w:t>
      </w:r>
    </w:p>
    <w:p w:rsidR="00755E5B" w:rsidRPr="00511172" w:rsidRDefault="00961CDD" w:rsidP="00511172">
      <w:pPr>
        <w:spacing w:line="360" w:lineRule="auto"/>
        <w:ind w:firstLine="709"/>
        <w:jc w:val="both"/>
        <w:rPr>
          <w:color w:val="000000"/>
          <w:sz w:val="28"/>
          <w:szCs w:val="28"/>
        </w:rPr>
      </w:pPr>
      <w:r w:rsidRPr="00511172">
        <w:rPr>
          <w:color w:val="000000"/>
          <w:sz w:val="28"/>
          <w:szCs w:val="28"/>
        </w:rPr>
        <w:t>Привлечение инвестиций в экономику республики</w:t>
      </w:r>
      <w:r w:rsidR="00511172">
        <w:rPr>
          <w:color w:val="000000"/>
          <w:sz w:val="28"/>
          <w:szCs w:val="28"/>
        </w:rPr>
        <w:t xml:space="preserve"> –</w:t>
      </w:r>
      <w:r w:rsidR="00511172" w:rsidRPr="00511172">
        <w:rPr>
          <w:color w:val="000000"/>
          <w:sz w:val="28"/>
          <w:szCs w:val="28"/>
        </w:rPr>
        <w:t xml:space="preserve"> эт</w:t>
      </w:r>
      <w:r w:rsidRPr="00511172">
        <w:rPr>
          <w:color w:val="000000"/>
          <w:sz w:val="28"/>
          <w:szCs w:val="28"/>
        </w:rPr>
        <w:t>о единственный путь достичь стабильности в росте доходной базы бюджетов, как на муниципальном, так и на республиканском уровне. Таким образом, изменение структуры собственных доходов консолидированного бюджета должно быть той задачей, которую необходимо решать в ближайшие годы.</w:t>
      </w:r>
    </w:p>
    <w:p w:rsidR="00511172" w:rsidRDefault="00961CDD" w:rsidP="00511172">
      <w:pPr>
        <w:tabs>
          <w:tab w:val="left" w:pos="0"/>
        </w:tabs>
        <w:spacing w:line="360" w:lineRule="auto"/>
        <w:ind w:firstLine="709"/>
        <w:jc w:val="both"/>
        <w:rPr>
          <w:color w:val="000000"/>
          <w:sz w:val="28"/>
          <w:szCs w:val="28"/>
        </w:rPr>
      </w:pPr>
      <w:r w:rsidRPr="00511172">
        <w:rPr>
          <w:color w:val="000000"/>
          <w:sz w:val="28"/>
          <w:szCs w:val="28"/>
        </w:rPr>
        <w:t>Показатели республиканского бюджета Респу</w:t>
      </w:r>
      <w:r w:rsidR="004A7308" w:rsidRPr="00511172">
        <w:rPr>
          <w:color w:val="000000"/>
          <w:sz w:val="28"/>
          <w:szCs w:val="28"/>
        </w:rPr>
        <w:t>бликанского бюджета за 2007 год:</w:t>
      </w:r>
    </w:p>
    <w:p w:rsidR="00961CDD" w:rsidRPr="00511172" w:rsidRDefault="00961CDD" w:rsidP="00511172">
      <w:pPr>
        <w:tabs>
          <w:tab w:val="left" w:pos="0"/>
        </w:tabs>
        <w:spacing w:line="360" w:lineRule="auto"/>
        <w:ind w:firstLine="709"/>
        <w:jc w:val="both"/>
        <w:rPr>
          <w:color w:val="000000"/>
          <w:sz w:val="28"/>
          <w:szCs w:val="28"/>
        </w:rPr>
      </w:pPr>
      <w:r w:rsidRPr="00511172">
        <w:rPr>
          <w:color w:val="000000"/>
          <w:sz w:val="28"/>
          <w:szCs w:val="28"/>
        </w:rPr>
        <w:t>Прирост собственных доходов бюджета</w:t>
      </w:r>
      <w:r w:rsidR="00511172">
        <w:rPr>
          <w:color w:val="000000"/>
          <w:sz w:val="28"/>
          <w:szCs w:val="28"/>
        </w:rPr>
        <w:t xml:space="preserve"> </w:t>
      </w:r>
      <w:r w:rsidRPr="00511172">
        <w:rPr>
          <w:color w:val="000000"/>
          <w:sz w:val="28"/>
          <w:szCs w:val="28"/>
        </w:rPr>
        <w:t>по сравнению с 2006 годом составил 698,1 млн. рублей или 3,1%, в том числе по доходным источникам: налогу на добычу полезных ископаемых – 146,6 млн. рублей (9,1%), налогам на имущество – 626,2 млн. рублей (24,6%), налогу на доходы физических лиц – 1 млрд. 233 млн. рублей</w:t>
      </w:r>
      <w:r w:rsidR="00511172">
        <w:rPr>
          <w:color w:val="000000"/>
          <w:sz w:val="28"/>
          <w:szCs w:val="28"/>
        </w:rPr>
        <w:t xml:space="preserve"> </w:t>
      </w:r>
      <w:r w:rsidRPr="00511172">
        <w:rPr>
          <w:color w:val="000000"/>
          <w:sz w:val="28"/>
          <w:szCs w:val="28"/>
        </w:rPr>
        <w:t>(23%).</w:t>
      </w:r>
    </w:p>
    <w:p w:rsidR="00961CDD" w:rsidRPr="00511172" w:rsidRDefault="00961CDD" w:rsidP="00511172">
      <w:pPr>
        <w:spacing w:line="360" w:lineRule="auto"/>
        <w:ind w:firstLine="709"/>
        <w:jc w:val="both"/>
        <w:rPr>
          <w:color w:val="000000"/>
          <w:sz w:val="28"/>
          <w:szCs w:val="28"/>
        </w:rPr>
      </w:pPr>
      <w:r w:rsidRPr="00511172">
        <w:rPr>
          <w:color w:val="000000"/>
          <w:sz w:val="28"/>
          <w:szCs w:val="28"/>
        </w:rPr>
        <w:t>В структуре поступлений республиканского бюджета Республики Коми 82,16% приходится на налоговые доходы. Фактически</w:t>
      </w:r>
      <w:r w:rsidR="00511172">
        <w:rPr>
          <w:color w:val="000000"/>
          <w:sz w:val="28"/>
          <w:szCs w:val="28"/>
        </w:rPr>
        <w:t xml:space="preserve"> </w:t>
      </w:r>
      <w:r w:rsidRPr="00511172">
        <w:rPr>
          <w:color w:val="000000"/>
          <w:sz w:val="28"/>
          <w:szCs w:val="28"/>
        </w:rPr>
        <w:t>в республиканский бюджет Республики Коми поступило 22 млрд. 394 млн. рублей налоговых доходов, что на 1,8% превышает уточненные плановые назначения. Наибольший удельный вес приходится на прибыль организаций – 39,7%, налог на доходы физических лиц – 29,5%, налоги на имущество – 14,1%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9</w:t>
      </w:r>
      <w:r w:rsidRPr="00511172">
        <w:rPr>
          <w:color w:val="000000"/>
          <w:sz w:val="28"/>
          <w:szCs w:val="28"/>
        </w:rPr>
        <w:t>).</w:t>
      </w:r>
    </w:p>
    <w:p w:rsidR="00C42D39" w:rsidRDefault="00C42D39" w:rsidP="00C42D39">
      <w:pPr>
        <w:spacing w:line="360" w:lineRule="auto"/>
        <w:ind w:firstLine="709"/>
        <w:jc w:val="both"/>
        <w:rPr>
          <w:color w:val="000000"/>
          <w:sz w:val="28"/>
          <w:szCs w:val="28"/>
        </w:rPr>
      </w:pPr>
      <w:r w:rsidRPr="00511172">
        <w:rPr>
          <w:color w:val="000000"/>
          <w:sz w:val="28"/>
          <w:szCs w:val="28"/>
        </w:rPr>
        <w:t>Поступление неналоговых доходов в республиканский бюджет Республики Коми</w:t>
      </w:r>
      <w:r>
        <w:rPr>
          <w:color w:val="000000"/>
          <w:sz w:val="28"/>
          <w:szCs w:val="28"/>
        </w:rPr>
        <w:t xml:space="preserve"> </w:t>
      </w:r>
      <w:r w:rsidRPr="00511172">
        <w:rPr>
          <w:color w:val="000000"/>
          <w:sz w:val="28"/>
          <w:szCs w:val="28"/>
        </w:rPr>
        <w:t>составило по итогам года 914,7 млн. рублей, что превышает уточненные годовые назначения на 7,3 млн. рублей или на 0,8%.</w:t>
      </w:r>
    </w:p>
    <w:p w:rsidR="00C42D39" w:rsidRDefault="00C42D39" w:rsidP="00C42D39">
      <w:pPr>
        <w:spacing w:line="360" w:lineRule="auto"/>
        <w:ind w:firstLine="709"/>
        <w:jc w:val="both"/>
        <w:rPr>
          <w:color w:val="000000"/>
          <w:sz w:val="28"/>
          <w:szCs w:val="28"/>
        </w:rPr>
      </w:pPr>
      <w:r w:rsidRPr="00511172">
        <w:rPr>
          <w:color w:val="000000"/>
          <w:sz w:val="28"/>
          <w:szCs w:val="28"/>
        </w:rPr>
        <w:t>Около 46% суммы неналоговых доходов составляли в 2007 году доходы, поступившие от использования имущества, находящегося в государственной собственности, которые по сравнению с 2006 годом увеличились на 56 млн. рублей или на 35,5%. Это обусловлено ростом количества заключаемых договоров, а также арендных ставок.</w:t>
      </w:r>
    </w:p>
    <w:p w:rsidR="00C42D39" w:rsidRPr="00511172" w:rsidRDefault="00C42D39" w:rsidP="00C42D39">
      <w:pPr>
        <w:spacing w:line="360" w:lineRule="auto"/>
        <w:ind w:firstLine="709"/>
        <w:jc w:val="both"/>
        <w:rPr>
          <w:color w:val="000000"/>
          <w:sz w:val="28"/>
          <w:szCs w:val="28"/>
        </w:rPr>
      </w:pPr>
    </w:p>
    <w:p w:rsidR="00511172" w:rsidRDefault="003E73EA" w:rsidP="00511172">
      <w:pPr>
        <w:spacing w:line="360" w:lineRule="auto"/>
        <w:ind w:firstLine="709"/>
        <w:jc w:val="both"/>
        <w:rPr>
          <w:color w:val="000000"/>
          <w:sz w:val="28"/>
        </w:rPr>
      </w:pPr>
      <w:r>
        <w:rPr>
          <w:color w:val="000000"/>
          <w:sz w:val="28"/>
        </w:rPr>
        <w:pict>
          <v:shape id="_x0000_i1035" type="#_x0000_t75" style="width:363.75pt;height:272.25pt">
            <v:imagedata r:id="rId17" o:title=""/>
          </v:shape>
        </w:pict>
      </w:r>
    </w:p>
    <w:p w:rsidR="00961CDD" w:rsidRPr="00511172" w:rsidRDefault="007216D7" w:rsidP="00511172">
      <w:pPr>
        <w:spacing w:line="360" w:lineRule="auto"/>
        <w:ind w:firstLine="709"/>
        <w:jc w:val="both"/>
        <w:rPr>
          <w:color w:val="000000"/>
          <w:sz w:val="28"/>
          <w:szCs w:val="28"/>
        </w:rPr>
      </w:pPr>
      <w:r w:rsidRPr="00511172">
        <w:rPr>
          <w:color w:val="000000"/>
          <w:sz w:val="28"/>
          <w:szCs w:val="28"/>
        </w:rPr>
        <w:t xml:space="preserve">Рисунок </w:t>
      </w:r>
      <w:r w:rsidR="00CA08BD" w:rsidRPr="00511172">
        <w:rPr>
          <w:color w:val="000000"/>
          <w:sz w:val="28"/>
          <w:szCs w:val="28"/>
        </w:rPr>
        <w:t>9</w:t>
      </w:r>
    </w:p>
    <w:p w:rsidR="00511172" w:rsidRDefault="00511172" w:rsidP="00511172">
      <w:pPr>
        <w:spacing w:line="360" w:lineRule="auto"/>
        <w:ind w:firstLine="709"/>
        <w:jc w:val="both"/>
        <w:rPr>
          <w:color w:val="000000"/>
          <w:sz w:val="28"/>
        </w:rPr>
      </w:pPr>
    </w:p>
    <w:p w:rsidR="00511172" w:rsidRDefault="00961CDD" w:rsidP="00511172">
      <w:pPr>
        <w:spacing w:line="360" w:lineRule="auto"/>
        <w:ind w:firstLine="709"/>
        <w:jc w:val="both"/>
        <w:rPr>
          <w:color w:val="000000"/>
          <w:sz w:val="28"/>
          <w:szCs w:val="28"/>
        </w:rPr>
      </w:pPr>
      <w:r w:rsidRPr="00511172">
        <w:rPr>
          <w:color w:val="000000"/>
          <w:sz w:val="28"/>
          <w:szCs w:val="28"/>
        </w:rPr>
        <w:t>По доходам местные бюджеты исполнены в сумме 16 млрд. 131 млн. рублей, или 99,8</w:t>
      </w:r>
      <w:r w:rsidR="00511172">
        <w:rPr>
          <w:color w:val="000000"/>
          <w:sz w:val="28"/>
          <w:szCs w:val="28"/>
        </w:rPr>
        <w:t>%</w:t>
      </w:r>
      <w:r w:rsidRPr="00511172">
        <w:rPr>
          <w:color w:val="000000"/>
          <w:sz w:val="28"/>
          <w:szCs w:val="28"/>
        </w:rPr>
        <w:t xml:space="preserve"> к уточнённым годовым назначениям.</w:t>
      </w:r>
    </w:p>
    <w:p w:rsidR="00511172" w:rsidRDefault="00961CDD" w:rsidP="00511172">
      <w:pPr>
        <w:spacing w:line="360" w:lineRule="auto"/>
        <w:ind w:firstLine="709"/>
        <w:jc w:val="both"/>
        <w:rPr>
          <w:color w:val="000000"/>
          <w:sz w:val="28"/>
          <w:szCs w:val="28"/>
        </w:rPr>
      </w:pPr>
      <w:r w:rsidRPr="00511172">
        <w:rPr>
          <w:color w:val="000000"/>
          <w:sz w:val="28"/>
          <w:szCs w:val="28"/>
        </w:rPr>
        <w:t>План по доходам не выполнен в одиннадцати муниципальных образованиях, наиболее низкое исполнение в Вуктыле (97,9%), Воркуте (98%), Ижемском (98,2%) и Троицко</w:t>
      </w:r>
      <w:r w:rsidR="00511172">
        <w:rPr>
          <w:color w:val="000000"/>
          <w:sz w:val="28"/>
          <w:szCs w:val="28"/>
        </w:rPr>
        <w:t xml:space="preserve"> –</w:t>
      </w:r>
      <w:r w:rsidR="00511172" w:rsidRPr="00511172">
        <w:rPr>
          <w:color w:val="000000"/>
          <w:sz w:val="28"/>
          <w:szCs w:val="28"/>
        </w:rPr>
        <w:t xml:space="preserve"> Пе</w:t>
      </w:r>
      <w:r w:rsidRPr="00511172">
        <w:rPr>
          <w:color w:val="000000"/>
          <w:sz w:val="28"/>
          <w:szCs w:val="28"/>
        </w:rPr>
        <w:t>чорском районах (98,7%).</w:t>
      </w:r>
    </w:p>
    <w:p w:rsidR="00C42D39" w:rsidRDefault="00755E5B" w:rsidP="00511172">
      <w:pPr>
        <w:spacing w:line="360" w:lineRule="auto"/>
        <w:ind w:firstLine="709"/>
        <w:jc w:val="both"/>
        <w:rPr>
          <w:color w:val="000000"/>
          <w:sz w:val="28"/>
          <w:szCs w:val="28"/>
        </w:rPr>
      </w:pPr>
      <w:r w:rsidRPr="00511172">
        <w:rPr>
          <w:color w:val="000000"/>
          <w:sz w:val="28"/>
          <w:szCs w:val="28"/>
        </w:rPr>
        <w:t>Оценивая низовой уровень бюджетной системы республики – поселенческий, необходимо отметить, что он по итогам</w:t>
      </w:r>
      <w:r w:rsidR="00511172">
        <w:rPr>
          <w:color w:val="000000"/>
          <w:sz w:val="28"/>
          <w:szCs w:val="28"/>
        </w:rPr>
        <w:t xml:space="preserve"> </w:t>
      </w:r>
      <w:r w:rsidRPr="00511172">
        <w:rPr>
          <w:color w:val="000000"/>
          <w:sz w:val="28"/>
          <w:szCs w:val="28"/>
        </w:rPr>
        <w:t>2007 года является сбалансированным. Фактически в 2007 году поселенческие бюджеты по доходам были исполнены в объёме 1,9 млрд. рублей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CA08BD" w:rsidRPr="00511172">
        <w:rPr>
          <w:color w:val="000000"/>
          <w:sz w:val="28"/>
          <w:szCs w:val="28"/>
        </w:rPr>
        <w:t>0</w:t>
      </w:r>
      <w:r w:rsidR="00511172">
        <w:rPr>
          <w:color w:val="000000"/>
          <w:sz w:val="28"/>
          <w:szCs w:val="28"/>
        </w:rPr>
        <w:t>)</w:t>
      </w:r>
      <w:r w:rsidRPr="00511172">
        <w:rPr>
          <w:color w:val="000000"/>
          <w:sz w:val="28"/>
          <w:szCs w:val="28"/>
        </w:rPr>
        <w:t>. Исполнение бюджетов составило в среднем 98,8%. При этом бюджеты 82 поселений были исполнены на 100,0% и более. В то же время бюджеты 109 поселений по доходам не выполнены, а отдельные поселения получили менее 90% запланированных доходов.</w:t>
      </w:r>
    </w:p>
    <w:p w:rsidR="00961CDD" w:rsidRPr="00511172" w:rsidRDefault="00C42D39" w:rsidP="00511172">
      <w:pPr>
        <w:spacing w:line="360" w:lineRule="auto"/>
        <w:ind w:firstLine="709"/>
        <w:jc w:val="both"/>
        <w:rPr>
          <w:color w:val="000000"/>
          <w:sz w:val="28"/>
        </w:rPr>
      </w:pPr>
      <w:r>
        <w:rPr>
          <w:color w:val="000000"/>
          <w:sz w:val="28"/>
          <w:szCs w:val="28"/>
        </w:rPr>
        <w:br w:type="page"/>
      </w:r>
      <w:r w:rsidR="003E73EA">
        <w:rPr>
          <w:color w:val="000000"/>
          <w:sz w:val="28"/>
        </w:rPr>
        <w:pict>
          <v:shape id="_x0000_i1036" type="#_x0000_t75" style="width:410.25pt;height:307.5pt">
            <v:imagedata r:id="rId18" o:title=""/>
          </v:shape>
        </w:pict>
      </w:r>
    </w:p>
    <w:p w:rsidR="00961CDD" w:rsidRPr="00511172" w:rsidRDefault="007216D7" w:rsidP="00511172">
      <w:pPr>
        <w:spacing w:line="360" w:lineRule="auto"/>
        <w:ind w:firstLine="709"/>
        <w:jc w:val="both"/>
        <w:rPr>
          <w:color w:val="000000"/>
          <w:sz w:val="28"/>
          <w:szCs w:val="28"/>
        </w:rPr>
      </w:pPr>
      <w:r w:rsidRPr="00511172">
        <w:rPr>
          <w:color w:val="000000"/>
          <w:sz w:val="28"/>
          <w:szCs w:val="28"/>
        </w:rPr>
        <w:t xml:space="preserve">Рисунок </w:t>
      </w:r>
      <w:r w:rsidR="00CA08BD" w:rsidRPr="00511172">
        <w:rPr>
          <w:color w:val="000000"/>
          <w:sz w:val="28"/>
          <w:szCs w:val="28"/>
        </w:rPr>
        <w:t>10</w:t>
      </w:r>
    </w:p>
    <w:p w:rsidR="00511172" w:rsidRDefault="00511172" w:rsidP="00511172">
      <w:pPr>
        <w:tabs>
          <w:tab w:val="left" w:pos="0"/>
        </w:tabs>
        <w:spacing w:line="360" w:lineRule="auto"/>
        <w:ind w:firstLine="709"/>
        <w:jc w:val="both"/>
        <w:rPr>
          <w:color w:val="000000"/>
          <w:sz w:val="28"/>
        </w:rPr>
      </w:pPr>
    </w:p>
    <w:p w:rsidR="00961CDD" w:rsidRPr="00511172" w:rsidRDefault="00961CDD" w:rsidP="00511172">
      <w:pPr>
        <w:spacing w:line="360" w:lineRule="auto"/>
        <w:ind w:firstLine="709"/>
        <w:jc w:val="both"/>
        <w:rPr>
          <w:color w:val="000000"/>
          <w:sz w:val="28"/>
          <w:szCs w:val="28"/>
        </w:rPr>
      </w:pPr>
      <w:r w:rsidRPr="00511172">
        <w:rPr>
          <w:color w:val="000000"/>
          <w:sz w:val="28"/>
          <w:szCs w:val="28"/>
        </w:rPr>
        <w:t>Безвозмездные поступления из бюджетов других уровней в 2007 году составили более 80% общего объема доходов бюджетов поселений.</w:t>
      </w:r>
    </w:p>
    <w:p w:rsidR="00961CDD" w:rsidRPr="00511172" w:rsidRDefault="00961CDD" w:rsidP="00511172">
      <w:pPr>
        <w:spacing w:line="360" w:lineRule="auto"/>
        <w:ind w:firstLine="709"/>
        <w:jc w:val="both"/>
        <w:rPr>
          <w:b/>
          <w:color w:val="000000"/>
          <w:sz w:val="28"/>
          <w:szCs w:val="28"/>
        </w:rPr>
      </w:pPr>
      <w:r w:rsidRPr="00511172">
        <w:rPr>
          <w:color w:val="000000"/>
          <w:sz w:val="28"/>
          <w:szCs w:val="28"/>
        </w:rPr>
        <w:t>По доходам</w:t>
      </w:r>
      <w:r w:rsidRPr="00511172">
        <w:rPr>
          <w:b/>
          <w:color w:val="000000"/>
          <w:sz w:val="28"/>
          <w:szCs w:val="28"/>
        </w:rPr>
        <w:t xml:space="preserve"> </w:t>
      </w:r>
      <w:r w:rsidRPr="00511172">
        <w:rPr>
          <w:color w:val="000000"/>
          <w:sz w:val="28"/>
          <w:szCs w:val="28"/>
        </w:rPr>
        <w:t>консолидированный бюджет Республики Коми</w:t>
      </w:r>
      <w:r w:rsidR="00511172">
        <w:rPr>
          <w:color w:val="000000"/>
          <w:sz w:val="28"/>
          <w:szCs w:val="28"/>
        </w:rPr>
        <w:t xml:space="preserve"> </w:t>
      </w:r>
      <w:r w:rsidRPr="00511172">
        <w:rPr>
          <w:color w:val="000000"/>
          <w:sz w:val="28"/>
          <w:szCs w:val="28"/>
        </w:rPr>
        <w:t>исполнен в сумме 43 млрд. 925 млн. рублей, что на 1,8% превышает уточненный годовой план.</w:t>
      </w:r>
      <w:r w:rsidR="00511172">
        <w:rPr>
          <w:b/>
          <w:color w:val="000000"/>
          <w:sz w:val="28"/>
          <w:szCs w:val="28"/>
        </w:rPr>
        <w:t xml:space="preserve"> </w:t>
      </w:r>
      <w:r w:rsidRPr="00511172">
        <w:rPr>
          <w:color w:val="000000"/>
          <w:sz w:val="28"/>
          <w:szCs w:val="28"/>
        </w:rPr>
        <w:t>В сравнении с 2007 годом фактический уровень доходов 2008 года возрос на 9 млрд. 723 млн. рублей (или на 28,4</w:t>
      </w:r>
      <w:r w:rsidR="00511172">
        <w:rPr>
          <w:color w:val="000000"/>
          <w:sz w:val="28"/>
          <w:szCs w:val="28"/>
        </w:rPr>
        <w:t>%</w:t>
      </w:r>
      <w:r w:rsidRPr="00511172">
        <w:rPr>
          <w:color w:val="000000"/>
          <w:sz w:val="28"/>
          <w:szCs w:val="28"/>
        </w:rPr>
        <w:t>)</w:t>
      </w:r>
    </w:p>
    <w:p w:rsidR="004A7308" w:rsidRPr="00511172" w:rsidRDefault="004A7308" w:rsidP="00511172">
      <w:pPr>
        <w:spacing w:line="360" w:lineRule="auto"/>
        <w:ind w:firstLine="709"/>
        <w:jc w:val="both"/>
        <w:rPr>
          <w:color w:val="000000"/>
          <w:sz w:val="28"/>
          <w:szCs w:val="28"/>
        </w:rPr>
      </w:pPr>
      <w:r w:rsidRPr="00511172">
        <w:rPr>
          <w:color w:val="000000"/>
          <w:sz w:val="28"/>
          <w:szCs w:val="28"/>
        </w:rPr>
        <w:t>В 2008 году на территории Республики Коми</w:t>
      </w:r>
      <w:r w:rsidR="00511172">
        <w:rPr>
          <w:color w:val="000000"/>
          <w:sz w:val="28"/>
          <w:szCs w:val="28"/>
        </w:rPr>
        <w:t xml:space="preserve"> </w:t>
      </w:r>
      <w:r w:rsidRPr="00511172">
        <w:rPr>
          <w:color w:val="000000"/>
          <w:sz w:val="28"/>
          <w:szCs w:val="28"/>
        </w:rPr>
        <w:t xml:space="preserve">всего было собрано 103 млрд. 419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 xml:space="preserve">ублей налоговых доходов, из них 36 млрд. 055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 xml:space="preserve">ублей (или 34,9%) </w:t>
      </w:r>
      <w:r w:rsidR="00511172">
        <w:rPr>
          <w:color w:val="000000"/>
          <w:sz w:val="28"/>
          <w:szCs w:val="28"/>
        </w:rPr>
        <w:t xml:space="preserve">– </w:t>
      </w:r>
      <w:r w:rsidR="00511172" w:rsidRPr="00511172">
        <w:rPr>
          <w:color w:val="000000"/>
          <w:sz w:val="28"/>
          <w:szCs w:val="28"/>
        </w:rPr>
        <w:t>п</w:t>
      </w:r>
      <w:r w:rsidRPr="00511172">
        <w:rPr>
          <w:color w:val="000000"/>
          <w:sz w:val="28"/>
          <w:szCs w:val="28"/>
        </w:rPr>
        <w:t>оступило в консолидированный бюджет Республики Коми.</w:t>
      </w:r>
    </w:p>
    <w:p w:rsidR="004A7308" w:rsidRPr="00511172" w:rsidRDefault="004A7308" w:rsidP="00511172">
      <w:pPr>
        <w:spacing w:line="360" w:lineRule="auto"/>
        <w:ind w:firstLine="709"/>
        <w:jc w:val="both"/>
        <w:rPr>
          <w:color w:val="000000"/>
          <w:sz w:val="28"/>
          <w:szCs w:val="28"/>
        </w:rPr>
      </w:pPr>
      <w:r w:rsidRPr="00511172">
        <w:rPr>
          <w:color w:val="000000"/>
          <w:sz w:val="28"/>
          <w:szCs w:val="28"/>
        </w:rPr>
        <w:t>Если оценить ситуацию по исполнению местных бюджетов Республики Коми, то можно констатировать, что доходы муниципалитетов за последние три года росли достаточно высокими темпами.</w:t>
      </w:r>
      <w:r w:rsidR="00511172">
        <w:rPr>
          <w:color w:val="000000"/>
          <w:sz w:val="28"/>
          <w:szCs w:val="28"/>
        </w:rPr>
        <w:t xml:space="preserve"> </w:t>
      </w:r>
      <w:r w:rsidRPr="00511172">
        <w:rPr>
          <w:color w:val="000000"/>
          <w:sz w:val="28"/>
          <w:szCs w:val="28"/>
        </w:rPr>
        <w:t>Так, фактическое исполнение доходной части местных бюджетов в 2008 году составило 20 млрд. 316 млн. рублей, или 99,8</w:t>
      </w:r>
      <w:r w:rsidR="00511172">
        <w:rPr>
          <w:color w:val="000000"/>
          <w:sz w:val="28"/>
          <w:szCs w:val="28"/>
        </w:rPr>
        <w:t>%</w:t>
      </w:r>
      <w:r w:rsidRPr="00511172">
        <w:rPr>
          <w:color w:val="000000"/>
          <w:sz w:val="28"/>
          <w:szCs w:val="28"/>
        </w:rPr>
        <w:t xml:space="preserve"> к уточненным годовым назначениям. Фактический прирост доходов бюджетов муниципальных образований по сравнению с 2007 годом сложился в объеме 4,2 млрд. руб. (или 25,7%).</w:t>
      </w:r>
    </w:p>
    <w:p w:rsidR="00961CDD" w:rsidRPr="000D21BD" w:rsidRDefault="00961CDD" w:rsidP="00511172">
      <w:pPr>
        <w:spacing w:line="360" w:lineRule="auto"/>
        <w:ind w:firstLine="709"/>
        <w:jc w:val="both"/>
        <w:rPr>
          <w:color w:val="000000"/>
          <w:sz w:val="28"/>
        </w:rPr>
      </w:pPr>
    </w:p>
    <w:p w:rsidR="007216D7" w:rsidRPr="000D21BD" w:rsidRDefault="007216D7" w:rsidP="00511172">
      <w:pPr>
        <w:spacing w:line="360" w:lineRule="auto"/>
        <w:ind w:firstLine="709"/>
        <w:jc w:val="both"/>
        <w:rPr>
          <w:color w:val="000000"/>
          <w:sz w:val="28"/>
        </w:rPr>
      </w:pPr>
      <w:r w:rsidRPr="000D21BD">
        <w:rPr>
          <w:color w:val="000000"/>
          <w:sz w:val="28"/>
        </w:rPr>
        <w:t xml:space="preserve">Таблица </w:t>
      </w:r>
      <w:r w:rsidR="00CA08BD" w:rsidRPr="000D21BD">
        <w:rPr>
          <w:color w:val="000000"/>
          <w:sz w:val="28"/>
        </w:rPr>
        <w:t>3</w:t>
      </w:r>
    </w:p>
    <w:p w:rsidR="007216D7" w:rsidRDefault="003E73EA" w:rsidP="000D21BD">
      <w:pPr>
        <w:spacing w:line="360" w:lineRule="auto"/>
        <w:jc w:val="both"/>
        <w:rPr>
          <w:b/>
          <w:color w:val="000000"/>
          <w:sz w:val="28"/>
        </w:rPr>
      </w:pPr>
      <w:r>
        <w:rPr>
          <w:b/>
          <w:color w:val="000000"/>
          <w:sz w:val="28"/>
          <w:lang w:val="en-US"/>
        </w:rPr>
        <w:pict>
          <v:shape id="_x0000_i1037" type="#_x0000_t75" style="width:456.75pt;height:386.25pt">
            <v:imagedata r:id="rId19" o:title=""/>
          </v:shape>
        </w:pict>
      </w:r>
    </w:p>
    <w:p w:rsidR="000D21BD" w:rsidRPr="000D21BD" w:rsidRDefault="000D21BD" w:rsidP="000D21BD">
      <w:pPr>
        <w:spacing w:line="360" w:lineRule="auto"/>
        <w:jc w:val="both"/>
        <w:rPr>
          <w:color w:val="000000"/>
          <w:sz w:val="28"/>
        </w:rPr>
      </w:pPr>
    </w:p>
    <w:p w:rsidR="006D47B9" w:rsidRPr="00511172" w:rsidRDefault="000D21BD" w:rsidP="00511172">
      <w:pPr>
        <w:spacing w:line="360" w:lineRule="auto"/>
        <w:ind w:firstLine="709"/>
        <w:jc w:val="both"/>
        <w:rPr>
          <w:b/>
          <w:color w:val="000000"/>
          <w:sz w:val="28"/>
          <w:szCs w:val="28"/>
        </w:rPr>
      </w:pPr>
      <w:r>
        <w:rPr>
          <w:b/>
          <w:color w:val="000000"/>
          <w:sz w:val="28"/>
          <w:szCs w:val="28"/>
        </w:rPr>
        <w:t xml:space="preserve">3.2 </w:t>
      </w:r>
      <w:r w:rsidR="006D47B9" w:rsidRPr="00511172">
        <w:rPr>
          <w:b/>
          <w:color w:val="000000"/>
          <w:sz w:val="28"/>
          <w:szCs w:val="28"/>
        </w:rPr>
        <w:t>Динамика исполнения бюджета Республики Коми по расходам в 2006</w:t>
      </w:r>
      <w:r w:rsidR="00511172">
        <w:rPr>
          <w:b/>
          <w:color w:val="000000"/>
          <w:sz w:val="28"/>
          <w:szCs w:val="28"/>
        </w:rPr>
        <w:t>–</w:t>
      </w:r>
      <w:r w:rsidR="00511172" w:rsidRPr="00511172">
        <w:rPr>
          <w:b/>
          <w:color w:val="000000"/>
          <w:sz w:val="28"/>
          <w:szCs w:val="28"/>
        </w:rPr>
        <w:t>2</w:t>
      </w:r>
      <w:r w:rsidR="006D47B9" w:rsidRPr="00511172">
        <w:rPr>
          <w:b/>
          <w:color w:val="000000"/>
          <w:sz w:val="28"/>
          <w:szCs w:val="28"/>
        </w:rPr>
        <w:t>008 гг.</w:t>
      </w:r>
    </w:p>
    <w:p w:rsidR="000D21BD" w:rsidRDefault="000D21BD" w:rsidP="00511172">
      <w:pPr>
        <w:spacing w:line="360" w:lineRule="auto"/>
        <w:ind w:firstLine="709"/>
        <w:jc w:val="both"/>
        <w:rPr>
          <w:color w:val="000000"/>
          <w:sz w:val="28"/>
          <w:szCs w:val="28"/>
        </w:rPr>
      </w:pPr>
    </w:p>
    <w:p w:rsidR="001C67AD" w:rsidRPr="00511172" w:rsidRDefault="001C67AD" w:rsidP="00511172">
      <w:pPr>
        <w:spacing w:line="360" w:lineRule="auto"/>
        <w:ind w:firstLine="709"/>
        <w:jc w:val="both"/>
        <w:rPr>
          <w:color w:val="000000"/>
          <w:sz w:val="28"/>
          <w:szCs w:val="28"/>
        </w:rPr>
      </w:pPr>
      <w:r w:rsidRPr="00511172">
        <w:rPr>
          <w:color w:val="000000"/>
          <w:sz w:val="28"/>
          <w:szCs w:val="28"/>
        </w:rPr>
        <w:t>Анализируя структуру расходов консолидированного бюджета Республики Коми 2006 года, хотелось бы обратить внимание на сохранение их социальной направленности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CA08BD" w:rsidRPr="00511172">
        <w:rPr>
          <w:color w:val="000000"/>
          <w:sz w:val="28"/>
          <w:szCs w:val="28"/>
        </w:rPr>
        <w:t>1</w:t>
      </w:r>
      <w:r w:rsidRPr="00511172">
        <w:rPr>
          <w:color w:val="000000"/>
          <w:sz w:val="28"/>
          <w:szCs w:val="28"/>
        </w:rPr>
        <w:t>). Так, по итогам 2006 года на финансирование отраслей социальной сферы приходится около 59</w:t>
      </w:r>
      <w:r w:rsidRPr="00511172">
        <w:rPr>
          <w:b/>
          <w:color w:val="000000"/>
          <w:sz w:val="28"/>
          <w:szCs w:val="28"/>
        </w:rPr>
        <w:t>%</w:t>
      </w:r>
      <w:r w:rsidRPr="00511172">
        <w:rPr>
          <w:color w:val="000000"/>
          <w:sz w:val="28"/>
          <w:szCs w:val="28"/>
        </w:rPr>
        <w:t xml:space="preserve"> всех расходов, что составляет 17 млрд. 479 млн. рублей, в том числе на образование (27,4 общей суммы расходов), на здравоохранение и физическую культуру (17%), социальную политику (11,9%), культуру, кинематографию и средства массовой информации (3,2%).</w:t>
      </w:r>
    </w:p>
    <w:p w:rsidR="001C67AD" w:rsidRPr="00511172" w:rsidRDefault="001C67AD"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Расходы бюджетов на поддержку сельскохозяйственного производства в 2006 году возросли на 49 млн. рублей и составили 405,2 млн. рублей.</w:t>
      </w:r>
      <w:r w:rsidR="00511172">
        <w:rPr>
          <w:rFonts w:ascii="Times New Roman" w:hAnsi="Times New Roman"/>
          <w:color w:val="000000"/>
          <w:sz w:val="28"/>
          <w:szCs w:val="28"/>
        </w:rPr>
        <w:t xml:space="preserve"> </w:t>
      </w:r>
      <w:r w:rsidRPr="00511172">
        <w:rPr>
          <w:rFonts w:ascii="Times New Roman" w:hAnsi="Times New Roman"/>
          <w:color w:val="000000"/>
          <w:sz w:val="28"/>
          <w:szCs w:val="28"/>
        </w:rPr>
        <w:t>В связи с увеличением объема поставленной на республиканский рынок сельскохозяйственной продукции, сырья и продовольствия молока на 4,9%, мяса свиней на 23,1%</w:t>
      </w:r>
      <w:r w:rsidR="00511172">
        <w:rPr>
          <w:rFonts w:ascii="Times New Roman" w:hAnsi="Times New Roman"/>
          <w:color w:val="000000"/>
          <w:sz w:val="28"/>
          <w:szCs w:val="28"/>
        </w:rPr>
        <w:t xml:space="preserve"> </w:t>
      </w:r>
      <w:r w:rsidRPr="00511172">
        <w:rPr>
          <w:rFonts w:ascii="Times New Roman" w:hAnsi="Times New Roman"/>
          <w:color w:val="000000"/>
          <w:sz w:val="28"/>
          <w:szCs w:val="28"/>
        </w:rPr>
        <w:t>субсидии на животноводческую продукцию увеличились на 22,2 млн. рублей.</w:t>
      </w:r>
    </w:p>
    <w:p w:rsidR="001C67AD" w:rsidRPr="00511172" w:rsidRDefault="001C67AD" w:rsidP="00511172">
      <w:pPr>
        <w:pStyle w:val="a8"/>
        <w:widowControl/>
        <w:spacing w:line="360" w:lineRule="auto"/>
        <w:ind w:firstLine="709"/>
        <w:rPr>
          <w:rFonts w:ascii="Times New Roman" w:hAnsi="Times New Roman"/>
          <w:color w:val="000000"/>
          <w:sz w:val="28"/>
          <w:szCs w:val="24"/>
        </w:rPr>
      </w:pPr>
    </w:p>
    <w:p w:rsidR="00511172" w:rsidRDefault="003E73EA" w:rsidP="00511172">
      <w:pPr>
        <w:pStyle w:val="a8"/>
        <w:widowControl/>
        <w:spacing w:line="360" w:lineRule="auto"/>
        <w:ind w:firstLine="709"/>
        <w:rPr>
          <w:rFonts w:ascii="Times New Roman" w:hAnsi="Times New Roman"/>
          <w:color w:val="000000"/>
          <w:sz w:val="28"/>
          <w:szCs w:val="24"/>
        </w:rPr>
      </w:pPr>
      <w:r>
        <w:rPr>
          <w:rFonts w:ascii="Times New Roman" w:hAnsi="Times New Roman"/>
          <w:color w:val="000000"/>
          <w:sz w:val="28"/>
          <w:szCs w:val="24"/>
        </w:rPr>
        <w:pict>
          <v:shape id="_x0000_i1038" type="#_x0000_t75" style="width:399.75pt;height:299.25pt">
            <v:imagedata r:id="rId20" o:title=""/>
          </v:shape>
        </w:pict>
      </w:r>
    </w:p>
    <w:p w:rsidR="00404DB3" w:rsidRPr="00511172" w:rsidRDefault="007216D7" w:rsidP="00511172">
      <w:pPr>
        <w:pStyle w:val="HTML"/>
        <w:spacing w:line="360" w:lineRule="auto"/>
        <w:ind w:firstLine="709"/>
        <w:rPr>
          <w:rFonts w:ascii="Times New Roman" w:hAnsi="Times New Roman" w:cs="Times New Roman"/>
          <w:color w:val="000000"/>
          <w:sz w:val="28"/>
          <w:szCs w:val="28"/>
        </w:rPr>
      </w:pPr>
      <w:r w:rsidRPr="00511172">
        <w:rPr>
          <w:rFonts w:ascii="Times New Roman" w:hAnsi="Times New Roman" w:cs="Times New Roman"/>
          <w:color w:val="000000"/>
          <w:sz w:val="28"/>
          <w:szCs w:val="28"/>
        </w:rPr>
        <w:t>Рисунок</w:t>
      </w:r>
      <w:r w:rsidR="00CA08BD" w:rsidRPr="00511172">
        <w:rPr>
          <w:rFonts w:ascii="Times New Roman" w:hAnsi="Times New Roman" w:cs="Times New Roman"/>
          <w:color w:val="000000"/>
          <w:sz w:val="28"/>
          <w:szCs w:val="28"/>
        </w:rPr>
        <w:t xml:space="preserve"> 11</w:t>
      </w:r>
    </w:p>
    <w:p w:rsidR="001C67AD" w:rsidRPr="00511172" w:rsidRDefault="001C67AD" w:rsidP="00511172">
      <w:pPr>
        <w:pStyle w:val="HTML"/>
        <w:spacing w:line="360" w:lineRule="auto"/>
        <w:ind w:firstLine="709"/>
        <w:rPr>
          <w:rFonts w:ascii="Times New Roman" w:hAnsi="Times New Roman" w:cs="Times New Roman"/>
          <w:color w:val="000000"/>
          <w:sz w:val="28"/>
          <w:szCs w:val="24"/>
        </w:rPr>
      </w:pPr>
    </w:p>
    <w:p w:rsidR="00042118" w:rsidRPr="00511172" w:rsidRDefault="00042118"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Расходы республиканского бюджета Республики Коми в 2006 году составили 23 млрд. 332 млн. руб. или 98,5% от уточненного плана на год и увеличились по сравнению с 2005 годом на 3 млрд. 664 млн. руб. или на 18,6%.</w:t>
      </w:r>
    </w:p>
    <w:p w:rsidR="00511172" w:rsidRDefault="00042118"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Таким, образом, республиканский бюджет Республики Коми за 2006 год исполнен с профицитом в размере 952 млн. руб.</w:t>
      </w:r>
    </w:p>
    <w:p w:rsidR="00042118" w:rsidRPr="00511172" w:rsidRDefault="00042118"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Анализ расходов республиканского бюджета Республики Коми показал, что наибольший удельный вес приходится на межбюджетные трансферты, которые в 2006 году составили 36,7%</w:t>
      </w:r>
      <w:r w:rsidR="00511172">
        <w:rPr>
          <w:rFonts w:ascii="Times New Roman" w:hAnsi="Times New Roman"/>
          <w:color w:val="000000"/>
          <w:sz w:val="28"/>
          <w:szCs w:val="28"/>
        </w:rPr>
        <w:t xml:space="preserve"> </w:t>
      </w:r>
      <w:r w:rsidRPr="00511172">
        <w:rPr>
          <w:rFonts w:ascii="Times New Roman" w:hAnsi="Times New Roman"/>
          <w:color w:val="000000"/>
          <w:sz w:val="28"/>
          <w:szCs w:val="28"/>
        </w:rPr>
        <w:t>от общей суммы расходов (</w:t>
      </w:r>
      <w:r w:rsidR="00511172" w:rsidRPr="00511172">
        <w:rPr>
          <w:rFonts w:ascii="Times New Roman" w:hAnsi="Times New Roman"/>
          <w:color w:val="000000"/>
          <w:sz w:val="28"/>
          <w:szCs w:val="28"/>
        </w:rPr>
        <w:t>рис.</w:t>
      </w:r>
      <w:r w:rsidR="00511172">
        <w:rPr>
          <w:rFonts w:ascii="Times New Roman" w:hAnsi="Times New Roman"/>
          <w:color w:val="000000"/>
          <w:sz w:val="28"/>
          <w:szCs w:val="28"/>
        </w:rPr>
        <w:t xml:space="preserve"> </w:t>
      </w:r>
      <w:r w:rsidR="00511172" w:rsidRPr="00511172">
        <w:rPr>
          <w:rFonts w:ascii="Times New Roman" w:hAnsi="Times New Roman"/>
          <w:color w:val="000000"/>
          <w:sz w:val="28"/>
          <w:szCs w:val="28"/>
        </w:rPr>
        <w:t>1</w:t>
      </w:r>
      <w:r w:rsidR="00A006D9" w:rsidRPr="00511172">
        <w:rPr>
          <w:rFonts w:ascii="Times New Roman" w:hAnsi="Times New Roman"/>
          <w:color w:val="000000"/>
          <w:sz w:val="28"/>
          <w:szCs w:val="28"/>
        </w:rPr>
        <w:t>2</w:t>
      </w:r>
      <w:r w:rsidRPr="00511172">
        <w:rPr>
          <w:rFonts w:ascii="Times New Roman" w:hAnsi="Times New Roman"/>
          <w:color w:val="000000"/>
          <w:sz w:val="28"/>
          <w:szCs w:val="28"/>
        </w:rPr>
        <w:t>).</w:t>
      </w:r>
      <w:r w:rsidR="00511172">
        <w:rPr>
          <w:rFonts w:ascii="Times New Roman" w:hAnsi="Times New Roman"/>
          <w:color w:val="000000"/>
          <w:sz w:val="28"/>
          <w:szCs w:val="28"/>
        </w:rPr>
        <w:t xml:space="preserve"> </w:t>
      </w:r>
      <w:r w:rsidRPr="00511172">
        <w:rPr>
          <w:rFonts w:ascii="Times New Roman" w:hAnsi="Times New Roman"/>
          <w:color w:val="000000"/>
          <w:sz w:val="28"/>
          <w:szCs w:val="28"/>
        </w:rPr>
        <w:t>Вторыми по объему финансирования являются расходы социальной сферы, в том числе на образование (6,4% общей суммы расходов), на здравоохранение и физическую культуру (13,7%), социальную политику (12,7%), культуру, кинематографию и средства массовой информации (1,5%).</w:t>
      </w:r>
    </w:p>
    <w:p w:rsidR="00042118" w:rsidRPr="00511172" w:rsidRDefault="00042118" w:rsidP="00511172">
      <w:pPr>
        <w:pStyle w:val="a8"/>
        <w:widowControl/>
        <w:spacing w:line="360" w:lineRule="auto"/>
        <w:ind w:firstLine="709"/>
        <w:rPr>
          <w:rFonts w:ascii="Times New Roman" w:hAnsi="Times New Roman"/>
          <w:color w:val="000000"/>
          <w:sz w:val="28"/>
          <w:szCs w:val="24"/>
        </w:rPr>
      </w:pPr>
    </w:p>
    <w:p w:rsidR="00042118" w:rsidRPr="00511172" w:rsidRDefault="003E73EA" w:rsidP="00511172">
      <w:pPr>
        <w:pStyle w:val="a8"/>
        <w:widowControl/>
        <w:spacing w:line="360" w:lineRule="auto"/>
        <w:ind w:firstLine="709"/>
        <w:rPr>
          <w:rFonts w:ascii="Times New Roman" w:hAnsi="Times New Roman"/>
          <w:color w:val="000000"/>
          <w:sz w:val="28"/>
          <w:szCs w:val="24"/>
        </w:rPr>
      </w:pPr>
      <w:r>
        <w:rPr>
          <w:rFonts w:ascii="Times New Roman" w:hAnsi="Times New Roman"/>
          <w:color w:val="000000"/>
          <w:sz w:val="28"/>
          <w:szCs w:val="24"/>
        </w:rPr>
        <w:pict>
          <v:shape id="_x0000_i1039" type="#_x0000_t75" style="width:416.25pt;height:327pt">
            <v:imagedata r:id="rId21" o:title=""/>
          </v:shape>
        </w:pict>
      </w:r>
    </w:p>
    <w:p w:rsidR="0019325D" w:rsidRPr="00511172" w:rsidRDefault="0019325D" w:rsidP="00511172">
      <w:pPr>
        <w:pStyle w:val="a8"/>
        <w:widowControl/>
        <w:spacing w:line="360" w:lineRule="auto"/>
        <w:ind w:firstLine="709"/>
        <w:rPr>
          <w:rFonts w:ascii="Times New Roman" w:hAnsi="Times New Roman"/>
          <w:color w:val="000000"/>
          <w:sz w:val="28"/>
          <w:szCs w:val="28"/>
        </w:rPr>
      </w:pPr>
      <w:r w:rsidRPr="00511172">
        <w:rPr>
          <w:rFonts w:ascii="Times New Roman" w:hAnsi="Times New Roman"/>
          <w:color w:val="000000"/>
          <w:sz w:val="28"/>
          <w:szCs w:val="28"/>
        </w:rPr>
        <w:t>Рисунок</w:t>
      </w:r>
      <w:r w:rsidR="00A006D9" w:rsidRPr="00511172">
        <w:rPr>
          <w:rFonts w:ascii="Times New Roman" w:hAnsi="Times New Roman"/>
          <w:color w:val="000000"/>
          <w:sz w:val="28"/>
          <w:szCs w:val="28"/>
        </w:rPr>
        <w:t xml:space="preserve"> 12</w:t>
      </w:r>
    </w:p>
    <w:p w:rsidR="006D69A8" w:rsidRPr="00511172" w:rsidRDefault="006D69A8" w:rsidP="00511172">
      <w:pPr>
        <w:pStyle w:val="a8"/>
        <w:widowControl/>
        <w:spacing w:line="360" w:lineRule="auto"/>
        <w:ind w:firstLine="709"/>
        <w:rPr>
          <w:rFonts w:ascii="Times New Roman" w:hAnsi="Times New Roman"/>
          <w:color w:val="000000"/>
          <w:sz w:val="28"/>
          <w:szCs w:val="28"/>
        </w:rPr>
      </w:pPr>
    </w:p>
    <w:p w:rsidR="008F4172" w:rsidRPr="00511172" w:rsidRDefault="001C49A5" w:rsidP="00511172">
      <w:pPr>
        <w:spacing w:line="360" w:lineRule="auto"/>
        <w:ind w:firstLine="709"/>
        <w:jc w:val="both"/>
        <w:rPr>
          <w:bCs/>
          <w:color w:val="000000"/>
          <w:sz w:val="28"/>
          <w:szCs w:val="28"/>
        </w:rPr>
      </w:pPr>
      <w:r w:rsidRPr="00511172">
        <w:rPr>
          <w:snapToGrid w:val="0"/>
          <w:color w:val="000000"/>
          <w:sz w:val="28"/>
          <w:szCs w:val="28"/>
        </w:rPr>
        <w:t>Одной из основных в 2006 году была задача реализации национальных проектов в области здравоохранения, образования, доступного и комфортного жилья гражданам России и развития АПК. На их осуществление из федерального бюджета получено 629,1 млн. ру</w:t>
      </w:r>
      <w:r w:rsidR="00511172" w:rsidRPr="00511172">
        <w:rPr>
          <w:snapToGrid w:val="0"/>
          <w:color w:val="000000"/>
          <w:sz w:val="28"/>
          <w:szCs w:val="28"/>
        </w:rPr>
        <w:t xml:space="preserve">б. </w:t>
      </w:r>
      <w:r w:rsidRPr="00511172">
        <w:rPr>
          <w:snapToGrid w:val="0"/>
          <w:color w:val="000000"/>
          <w:sz w:val="28"/>
          <w:szCs w:val="28"/>
        </w:rPr>
        <w:t xml:space="preserve">расходы республиканского бюджета Республики Коми составили 1 млрд. 97 млн. руб. </w:t>
      </w:r>
      <w:r w:rsidR="008F4172" w:rsidRPr="00511172">
        <w:rPr>
          <w:bCs/>
          <w:color w:val="000000"/>
          <w:sz w:val="28"/>
          <w:szCs w:val="28"/>
        </w:rPr>
        <w:t>(</w:t>
      </w:r>
      <w:r w:rsidR="00511172" w:rsidRPr="00511172">
        <w:rPr>
          <w:bCs/>
          <w:color w:val="000000"/>
          <w:sz w:val="28"/>
          <w:szCs w:val="28"/>
        </w:rPr>
        <w:t>рис.</w:t>
      </w:r>
      <w:r w:rsidR="00511172">
        <w:rPr>
          <w:bCs/>
          <w:color w:val="000000"/>
          <w:sz w:val="28"/>
          <w:szCs w:val="28"/>
        </w:rPr>
        <w:t xml:space="preserve"> </w:t>
      </w:r>
      <w:r w:rsidR="00511172" w:rsidRPr="00511172">
        <w:rPr>
          <w:bCs/>
          <w:color w:val="000000"/>
          <w:sz w:val="28"/>
          <w:szCs w:val="28"/>
        </w:rPr>
        <w:t>1</w:t>
      </w:r>
      <w:r w:rsidR="00A006D9" w:rsidRPr="00511172">
        <w:rPr>
          <w:bCs/>
          <w:color w:val="000000"/>
          <w:sz w:val="28"/>
          <w:szCs w:val="28"/>
        </w:rPr>
        <w:t>3</w:t>
      </w:r>
      <w:r w:rsidR="008F4172" w:rsidRPr="00511172">
        <w:rPr>
          <w:bCs/>
          <w:color w:val="000000"/>
          <w:sz w:val="28"/>
          <w:szCs w:val="28"/>
        </w:rPr>
        <w:t>)</w:t>
      </w:r>
      <w:r w:rsidR="00A006D9" w:rsidRPr="00511172">
        <w:rPr>
          <w:bCs/>
          <w:color w:val="000000"/>
          <w:sz w:val="28"/>
          <w:szCs w:val="28"/>
        </w:rPr>
        <w:t>.</w:t>
      </w:r>
    </w:p>
    <w:p w:rsidR="008F4172" w:rsidRPr="00511172" w:rsidRDefault="008F4172" w:rsidP="00511172">
      <w:pPr>
        <w:spacing w:line="360" w:lineRule="auto"/>
        <w:ind w:firstLine="709"/>
        <w:jc w:val="both"/>
        <w:rPr>
          <w:bCs/>
          <w:color w:val="000000"/>
          <w:sz w:val="28"/>
          <w:szCs w:val="28"/>
        </w:rPr>
      </w:pPr>
      <w:r w:rsidRPr="00511172">
        <w:rPr>
          <w:bCs/>
          <w:color w:val="000000"/>
          <w:sz w:val="28"/>
          <w:szCs w:val="28"/>
        </w:rPr>
        <w:t>Исполнение национальных проектов находилось под особым контролем, а работа Министерства финансов и его территориальных органов строилась, исходя из задач качественного планирования указанных расходов и приоритетного финансирования.</w:t>
      </w:r>
    </w:p>
    <w:p w:rsidR="008F4172" w:rsidRPr="00511172" w:rsidRDefault="008F4172" w:rsidP="00511172">
      <w:pPr>
        <w:spacing w:line="360" w:lineRule="auto"/>
        <w:ind w:firstLine="709"/>
        <w:jc w:val="both"/>
        <w:rPr>
          <w:color w:val="000000"/>
          <w:sz w:val="28"/>
        </w:rPr>
      </w:pPr>
    </w:p>
    <w:p w:rsidR="0019325D" w:rsidRPr="00511172" w:rsidRDefault="003E73EA" w:rsidP="00511172">
      <w:pPr>
        <w:spacing w:line="360" w:lineRule="auto"/>
        <w:ind w:firstLine="709"/>
        <w:jc w:val="both"/>
        <w:rPr>
          <w:color w:val="000000"/>
          <w:sz w:val="28"/>
        </w:rPr>
      </w:pPr>
      <w:r>
        <w:rPr>
          <w:color w:val="000000"/>
          <w:sz w:val="28"/>
          <w:lang w:val="en-US"/>
        </w:rPr>
        <w:pict>
          <v:shape id="_x0000_i1040" type="#_x0000_t75" style="width:389.25pt;height:414pt">
            <v:imagedata r:id="rId22" o:title=""/>
          </v:shape>
        </w:pict>
      </w:r>
    </w:p>
    <w:p w:rsidR="008F4172" w:rsidRDefault="0019325D" w:rsidP="00511172">
      <w:pPr>
        <w:spacing w:line="360" w:lineRule="auto"/>
        <w:ind w:firstLine="709"/>
        <w:jc w:val="both"/>
        <w:rPr>
          <w:color w:val="000000"/>
          <w:sz w:val="28"/>
          <w:szCs w:val="28"/>
        </w:rPr>
      </w:pPr>
      <w:r w:rsidRPr="00511172">
        <w:rPr>
          <w:color w:val="000000"/>
          <w:sz w:val="28"/>
          <w:szCs w:val="28"/>
        </w:rPr>
        <w:t>Рисунок</w:t>
      </w:r>
      <w:r w:rsidR="008F4172" w:rsidRPr="00511172">
        <w:rPr>
          <w:color w:val="000000"/>
          <w:sz w:val="28"/>
          <w:szCs w:val="28"/>
        </w:rPr>
        <w:t xml:space="preserve"> </w:t>
      </w:r>
      <w:r w:rsidR="00A006D9" w:rsidRPr="00511172">
        <w:rPr>
          <w:color w:val="000000"/>
          <w:sz w:val="28"/>
          <w:szCs w:val="28"/>
        </w:rPr>
        <w:t>13</w:t>
      </w:r>
    </w:p>
    <w:p w:rsidR="004416A1" w:rsidRDefault="004416A1" w:rsidP="00511172">
      <w:pPr>
        <w:spacing w:line="360" w:lineRule="auto"/>
        <w:ind w:firstLine="709"/>
        <w:jc w:val="both"/>
        <w:rPr>
          <w:color w:val="000000"/>
          <w:sz w:val="28"/>
          <w:szCs w:val="28"/>
        </w:rPr>
      </w:pPr>
    </w:p>
    <w:p w:rsidR="008F4172" w:rsidRPr="00511172" w:rsidRDefault="008F4172" w:rsidP="00511172">
      <w:pPr>
        <w:spacing w:line="360" w:lineRule="auto"/>
        <w:ind w:firstLine="709"/>
        <w:jc w:val="both"/>
        <w:rPr>
          <w:color w:val="000000"/>
          <w:sz w:val="28"/>
          <w:szCs w:val="28"/>
        </w:rPr>
      </w:pPr>
      <w:r w:rsidRPr="00511172">
        <w:rPr>
          <w:color w:val="000000"/>
          <w:sz w:val="28"/>
          <w:szCs w:val="28"/>
        </w:rPr>
        <w:t>Объем начисленных субсидий гражданам на оплату жилого помещения и коммунальных услуг в 2006 году возрос на 46,2 млн. рублей. Из республиканского бюджета Республики Коми для выплаты гражданам адресных субсидий на оплату жилья и коммунальных услуг выделено субвенции в сумме 722 млн. рублей, из нее на модернизацию объектов жилищно-коммунального комплекса использовано 80,0 млн. рублей, что позволило завершить необходимые работы по подготовке объектов в условиях зимней эксплуатации.</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Следует отметить, что предоставление гражданам субсидии на оплату жилого помещения и коммунальных услуг через социальные счета осуществляется, начиная с 2005 года. Однако и</w:t>
      </w:r>
      <w:r w:rsidR="00511172">
        <w:rPr>
          <w:color w:val="000000"/>
          <w:sz w:val="28"/>
          <w:szCs w:val="28"/>
        </w:rPr>
        <w:t xml:space="preserve"> </w:t>
      </w:r>
      <w:r w:rsidRPr="00511172">
        <w:rPr>
          <w:color w:val="000000"/>
          <w:sz w:val="28"/>
          <w:szCs w:val="28"/>
        </w:rPr>
        <w:t xml:space="preserve">в 2006 году на социальные счета граждан зачислено субсидий на оплату жилого помещения и коммунальных услуг только 31,7% расходов бюджетов на эти цели, остальные </w:t>
      </w:r>
      <w:r w:rsidR="00511172">
        <w:rPr>
          <w:color w:val="000000"/>
          <w:sz w:val="28"/>
          <w:szCs w:val="28"/>
        </w:rPr>
        <w:t>–</w:t>
      </w:r>
      <w:r w:rsidR="00511172" w:rsidRPr="00511172">
        <w:rPr>
          <w:color w:val="000000"/>
          <w:sz w:val="28"/>
          <w:szCs w:val="28"/>
        </w:rPr>
        <w:t xml:space="preserve"> </w:t>
      </w:r>
      <w:r w:rsidRPr="00511172">
        <w:rPr>
          <w:color w:val="000000"/>
          <w:sz w:val="28"/>
          <w:szCs w:val="28"/>
        </w:rPr>
        <w:t>на счета поставщиков услуг. В истекшем году не зачислялись субсидии на счета граждан в городском округе «Усинск», Сысольском, Прилузском, Усть-Куломском, Троицко-Печорском, Княжпогостском, Удорском, Ижемском, Усть-Цилемском муниципальном районе, тем самым не исполняется в этой части постановление Правительства Российской Федерации от 14.12.2005 года № 761 «О предоставлении субсидий на оплату жилого помещения и коммунальных услуг».</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Задолженность местных бюджетов по начисленным субсидиям перед поставщиками услуг за 2006 год сократилась на 71,6 млн. рублей и</w:t>
      </w:r>
      <w:r w:rsidR="00511172">
        <w:rPr>
          <w:color w:val="000000"/>
          <w:sz w:val="28"/>
          <w:szCs w:val="28"/>
        </w:rPr>
        <w:t xml:space="preserve"> </w:t>
      </w:r>
      <w:r w:rsidRPr="00511172">
        <w:rPr>
          <w:color w:val="000000"/>
          <w:sz w:val="28"/>
          <w:szCs w:val="28"/>
        </w:rPr>
        <w:t xml:space="preserve">составила 43,4 млн. рублей, основная сумма задолженности числится за бюджетом МО «Город Воркута» </w:t>
      </w:r>
      <w:r w:rsidR="00511172">
        <w:rPr>
          <w:color w:val="000000"/>
          <w:sz w:val="28"/>
          <w:szCs w:val="28"/>
        </w:rPr>
        <w:t>–</w:t>
      </w:r>
      <w:r w:rsidR="00511172" w:rsidRPr="00511172">
        <w:rPr>
          <w:color w:val="000000"/>
          <w:sz w:val="28"/>
          <w:szCs w:val="28"/>
        </w:rPr>
        <w:t xml:space="preserve"> </w:t>
      </w:r>
      <w:r w:rsidRPr="00511172">
        <w:rPr>
          <w:color w:val="000000"/>
          <w:sz w:val="28"/>
          <w:szCs w:val="28"/>
        </w:rPr>
        <w:t xml:space="preserve">38,4 млн. рублей, МО «Город Инта» </w:t>
      </w:r>
      <w:r w:rsidR="00511172">
        <w:rPr>
          <w:color w:val="000000"/>
          <w:sz w:val="28"/>
          <w:szCs w:val="28"/>
        </w:rPr>
        <w:t>–</w:t>
      </w:r>
      <w:r w:rsidR="00511172" w:rsidRPr="00511172">
        <w:rPr>
          <w:color w:val="000000"/>
          <w:sz w:val="28"/>
          <w:szCs w:val="28"/>
        </w:rPr>
        <w:t xml:space="preserve"> </w:t>
      </w:r>
      <w:r w:rsidRPr="00511172">
        <w:rPr>
          <w:color w:val="000000"/>
          <w:sz w:val="28"/>
          <w:szCs w:val="28"/>
        </w:rPr>
        <w:t>3,5 млн. рублей. Учитывая, что бюджетам этих муниципальных образований в прошедшем году выделены наибольшие объемы дотации на погашение реструктуризированной задолженности перед ОАО «АЭК «Комиэнерго», а также необходимость выполнения обязательств, установленных условиями Соглашения между Правительством Республики Коми и Министерством финансов Российской Федерации, соответствующим органам местного самоуправления и территориальным финансовым управлениям следует принять меры по погашению или списанию указанной задолженности до 1 декабря текущего года.</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Фактический уровень платежей граждан за предоставленные жилищно-коммунальные услуги по состоянию на 31 декабря 2006 года в среднем по республике составил 97%, при этом в городе Инта, Удорском и Ижемском районах уровень платежей не был доведен даже до 90%, что в свою очередь привело к дополнительным расходам этих бюджетов.</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Расходы</w:t>
      </w:r>
      <w:r w:rsidR="00511172">
        <w:rPr>
          <w:color w:val="000000"/>
          <w:sz w:val="28"/>
          <w:szCs w:val="28"/>
        </w:rPr>
        <w:t xml:space="preserve"> </w:t>
      </w:r>
      <w:r w:rsidRPr="00511172">
        <w:rPr>
          <w:color w:val="000000"/>
          <w:sz w:val="28"/>
          <w:szCs w:val="28"/>
        </w:rPr>
        <w:t>республиканского бюджета Республики Коми на капитальное строительство объектов республиканского значения составили</w:t>
      </w:r>
      <w:r w:rsidR="00511172">
        <w:rPr>
          <w:color w:val="000000"/>
          <w:sz w:val="28"/>
          <w:szCs w:val="28"/>
        </w:rPr>
        <w:t xml:space="preserve"> </w:t>
      </w:r>
      <w:r w:rsidRPr="00511172">
        <w:rPr>
          <w:color w:val="000000"/>
          <w:sz w:val="28"/>
          <w:szCs w:val="28"/>
        </w:rPr>
        <w:t>347,9 млн. рублей. Капитальные вложения в основном направлены на следующие цели: образование – 27,35%, здравоохранение и физическая культура – 22,06%, жилищно-коммунальное строительство – 14,8%, культура и искусство – 11,13%, сельское хозяйство – 10,09%.</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Кроме того, из федерального бюджета на капитальное строительство объектов республиканского и муниципального значения в рамках реализации федеральной адресной инвестиционной программы и федеральных целевых программ выделены средства в размере</w:t>
      </w:r>
      <w:r w:rsidR="00511172">
        <w:rPr>
          <w:color w:val="000000"/>
          <w:sz w:val="28"/>
          <w:szCs w:val="28"/>
        </w:rPr>
        <w:t xml:space="preserve"> </w:t>
      </w:r>
      <w:r w:rsidRPr="00511172">
        <w:rPr>
          <w:color w:val="000000"/>
          <w:sz w:val="28"/>
          <w:szCs w:val="28"/>
        </w:rPr>
        <w:t>252,3 млн. руб.</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На финансирование</w:t>
      </w:r>
      <w:r w:rsidR="00511172">
        <w:rPr>
          <w:color w:val="000000"/>
          <w:sz w:val="28"/>
          <w:szCs w:val="28"/>
        </w:rPr>
        <w:t xml:space="preserve"> </w:t>
      </w:r>
      <w:r w:rsidRPr="00511172">
        <w:rPr>
          <w:color w:val="000000"/>
          <w:sz w:val="28"/>
          <w:szCs w:val="28"/>
        </w:rPr>
        <w:t>дорожного хозяйства из республиканского бюджета Республики Коми в 2006 году выделены средства в размере</w:t>
      </w:r>
      <w:r w:rsidR="00511172">
        <w:rPr>
          <w:color w:val="000000"/>
          <w:sz w:val="28"/>
          <w:szCs w:val="28"/>
        </w:rPr>
        <w:t xml:space="preserve"> </w:t>
      </w:r>
      <w:r w:rsidRPr="00511172">
        <w:rPr>
          <w:color w:val="000000"/>
          <w:sz w:val="28"/>
          <w:szCs w:val="28"/>
        </w:rPr>
        <w:t>2 млрд. 649 млн. рублей, из них на приведение в нормативное состояние проезжей части улично-дорожной сети для проезда транзитного транспорта – 211 млн. рублей.</w:t>
      </w:r>
    </w:p>
    <w:p w:rsidR="008F4172" w:rsidRPr="00511172" w:rsidRDefault="008F4172" w:rsidP="00511172">
      <w:pPr>
        <w:pStyle w:val="31"/>
        <w:widowControl/>
        <w:spacing w:line="360" w:lineRule="auto"/>
        <w:ind w:firstLine="709"/>
        <w:rPr>
          <w:color w:val="000000"/>
          <w:szCs w:val="28"/>
        </w:rPr>
      </w:pPr>
      <w:r w:rsidRPr="00511172">
        <w:rPr>
          <w:color w:val="000000"/>
          <w:szCs w:val="28"/>
        </w:rPr>
        <w:t>Кроме того, за счет средств федерального бюджета на реконструкцию и строительство дорог</w:t>
      </w:r>
      <w:r w:rsidR="00511172">
        <w:rPr>
          <w:color w:val="000000"/>
          <w:szCs w:val="28"/>
        </w:rPr>
        <w:t xml:space="preserve"> </w:t>
      </w:r>
      <w:r w:rsidRPr="00511172">
        <w:rPr>
          <w:color w:val="000000"/>
          <w:szCs w:val="28"/>
        </w:rPr>
        <w:t>в рамках реализации федеральной целевой программы «Модернизация транспортной системы России (2002</w:t>
      </w:r>
      <w:r w:rsidR="00511172">
        <w:rPr>
          <w:color w:val="000000"/>
          <w:szCs w:val="28"/>
        </w:rPr>
        <w:t>–</w:t>
      </w:r>
      <w:r w:rsidR="00511172" w:rsidRPr="00511172">
        <w:rPr>
          <w:color w:val="000000"/>
          <w:szCs w:val="28"/>
        </w:rPr>
        <w:t>2</w:t>
      </w:r>
      <w:r w:rsidRPr="00511172">
        <w:rPr>
          <w:color w:val="000000"/>
          <w:szCs w:val="28"/>
        </w:rPr>
        <w:t>010 годы)» выделены средства в размере 150 млн. рублей.</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В</w:t>
      </w:r>
      <w:r w:rsidR="00511172">
        <w:rPr>
          <w:color w:val="000000"/>
          <w:sz w:val="28"/>
          <w:szCs w:val="28"/>
        </w:rPr>
        <w:t xml:space="preserve"> </w:t>
      </w:r>
      <w:r w:rsidRPr="00511172">
        <w:rPr>
          <w:color w:val="000000"/>
          <w:sz w:val="28"/>
          <w:szCs w:val="28"/>
        </w:rPr>
        <w:t>2006 году в составе республиканского бюджета был образован фонд муниципального развития Республики Коми с целью предоставления местным бюджетам субсидий для долевого финансирования инвестиционных проектов развития общественной инфраструктуры муниципального значения. Размер фонда муниципального развития Республики Коми составил 228,6 млн. руб. Субсидии предоставлялись на строительство и реконструкцию объектов социально-культурного назначения, коммунального хозяйства и жилья.</w:t>
      </w:r>
    </w:p>
    <w:p w:rsidR="008F4172" w:rsidRPr="00511172" w:rsidRDefault="008F4172" w:rsidP="00511172">
      <w:pPr>
        <w:spacing w:line="360" w:lineRule="auto"/>
        <w:ind w:firstLine="709"/>
        <w:jc w:val="both"/>
        <w:rPr>
          <w:color w:val="000000"/>
          <w:sz w:val="28"/>
          <w:szCs w:val="28"/>
        </w:rPr>
      </w:pPr>
      <w:r w:rsidRPr="00511172">
        <w:rPr>
          <w:color w:val="000000"/>
          <w:sz w:val="28"/>
          <w:szCs w:val="28"/>
        </w:rPr>
        <w:t>Проведенный в ноябре 2006 года мониторинг использования средств фонда муниципального развития Республики Коми показал, что многими муниципальными образованиями не были соблюдены нормы Закона Республики Коми «О фонде муниципального развития Республики Коми» в части софинансирования инвестиционных проектов за счет средств местных бюджетов в размере от 20 до 80 процентов объема расходов на реализацию инвестиционного проекта. Надеясь на дополнительную помощь из республиканского бюджета Республики Коми, органы местного самоуправления не учли возможности местных бюджетов и не выполнили свои обязательства по софинансированию инвестиционных проектов, прошедших конкурсный отбор и подлежащих финансированию из фонда муниципального развития РК.</w:t>
      </w:r>
    </w:p>
    <w:p w:rsidR="00511172" w:rsidRDefault="008F4172" w:rsidP="00511172">
      <w:pPr>
        <w:spacing w:line="360" w:lineRule="auto"/>
        <w:ind w:firstLine="709"/>
        <w:jc w:val="both"/>
        <w:rPr>
          <w:color w:val="000000"/>
          <w:sz w:val="28"/>
          <w:szCs w:val="28"/>
        </w:rPr>
      </w:pPr>
      <w:r w:rsidRPr="00511172">
        <w:rPr>
          <w:color w:val="000000"/>
          <w:sz w:val="28"/>
          <w:szCs w:val="28"/>
        </w:rPr>
        <w:t>Результатом этого явилось внесение изменений в Закон РК «О республиканском бюджете Республики Коми на 2006 год» в части сокращения объема финансирования по данным инвестиционным проектам за счет средств фонда муниципального развития Республики Коми. Кроме того, в соответствии с Законом Республики</w:t>
      </w:r>
      <w:r w:rsidR="00511172">
        <w:rPr>
          <w:color w:val="000000"/>
          <w:sz w:val="28"/>
          <w:szCs w:val="28"/>
        </w:rPr>
        <w:t xml:space="preserve"> </w:t>
      </w:r>
      <w:r w:rsidRPr="00511172">
        <w:rPr>
          <w:color w:val="000000"/>
          <w:sz w:val="28"/>
          <w:szCs w:val="28"/>
        </w:rPr>
        <w:t>Коми «О фонде муниципального развития Республики Коми» с 2007 года смягчились условия софинансирования за счет средств местных бюджетов, т</w:t>
      </w:r>
      <w:r w:rsidR="00D03C69" w:rsidRPr="00511172">
        <w:rPr>
          <w:color w:val="000000"/>
          <w:sz w:val="28"/>
          <w:szCs w:val="28"/>
        </w:rPr>
        <w:t>о есть</w:t>
      </w:r>
      <w:r w:rsidRPr="00511172">
        <w:rPr>
          <w:color w:val="000000"/>
          <w:sz w:val="28"/>
          <w:szCs w:val="28"/>
        </w:rPr>
        <w:t xml:space="preserve"> доля софинансирования инвестиционных проектов за счет средств местных бюджетов уменьшена до диапазона от 5 до 25 процентов.</w:t>
      </w:r>
      <w:r w:rsidR="00511172">
        <w:rPr>
          <w:color w:val="000000"/>
          <w:sz w:val="28"/>
          <w:szCs w:val="28"/>
        </w:rPr>
        <w:t xml:space="preserve"> </w:t>
      </w:r>
      <w:r w:rsidRPr="00511172">
        <w:rPr>
          <w:color w:val="000000"/>
          <w:sz w:val="28"/>
          <w:szCs w:val="28"/>
        </w:rPr>
        <w:t xml:space="preserve">Поэтому в </w:t>
      </w:r>
      <w:r w:rsidR="007C7516" w:rsidRPr="00511172">
        <w:rPr>
          <w:color w:val="000000"/>
          <w:sz w:val="28"/>
          <w:szCs w:val="28"/>
        </w:rPr>
        <w:t>2007</w:t>
      </w:r>
      <w:r w:rsidRPr="00511172">
        <w:rPr>
          <w:color w:val="000000"/>
          <w:sz w:val="28"/>
          <w:szCs w:val="28"/>
        </w:rPr>
        <w:t xml:space="preserve"> году </w:t>
      </w:r>
      <w:r w:rsidR="007C7516" w:rsidRPr="00511172">
        <w:rPr>
          <w:color w:val="000000"/>
          <w:sz w:val="28"/>
          <w:szCs w:val="28"/>
        </w:rPr>
        <w:t>в</w:t>
      </w:r>
      <w:r w:rsidRPr="00511172">
        <w:rPr>
          <w:color w:val="000000"/>
          <w:sz w:val="28"/>
          <w:szCs w:val="28"/>
        </w:rPr>
        <w:t>ыдел</w:t>
      </w:r>
      <w:r w:rsidR="007C7516" w:rsidRPr="00511172">
        <w:rPr>
          <w:color w:val="000000"/>
          <w:sz w:val="28"/>
          <w:szCs w:val="28"/>
        </w:rPr>
        <w:t>ение</w:t>
      </w:r>
      <w:r w:rsidRPr="00511172">
        <w:rPr>
          <w:color w:val="000000"/>
          <w:sz w:val="28"/>
          <w:szCs w:val="28"/>
        </w:rPr>
        <w:t xml:space="preserve"> дополнительных средств из республиканского бюджета РК для обеспечения органами местного самоуправления условий софинансирования по строительству объектов</w:t>
      </w:r>
      <w:r w:rsidR="007C7516" w:rsidRPr="00511172">
        <w:rPr>
          <w:color w:val="000000"/>
          <w:sz w:val="28"/>
          <w:szCs w:val="28"/>
        </w:rPr>
        <w:t xml:space="preserve"> не предусмотрено</w:t>
      </w:r>
      <w:r w:rsidRPr="00511172">
        <w:rPr>
          <w:color w:val="000000"/>
          <w:sz w:val="28"/>
          <w:szCs w:val="28"/>
        </w:rPr>
        <w:t>.</w:t>
      </w:r>
    </w:p>
    <w:p w:rsidR="00511172" w:rsidRDefault="00404DB3" w:rsidP="00511172">
      <w:pPr>
        <w:tabs>
          <w:tab w:val="left" w:pos="360"/>
        </w:tabs>
        <w:spacing w:line="360" w:lineRule="auto"/>
        <w:ind w:firstLine="709"/>
        <w:jc w:val="both"/>
        <w:rPr>
          <w:color w:val="000000"/>
          <w:sz w:val="28"/>
          <w:szCs w:val="28"/>
        </w:rPr>
      </w:pPr>
      <w:r w:rsidRPr="00511172">
        <w:rPr>
          <w:color w:val="000000"/>
          <w:sz w:val="28"/>
          <w:szCs w:val="28"/>
        </w:rPr>
        <w:t>Расходы консолидированного бюджета Республики Коми в 2007 году составили 33 млрд. 807 млн. рублей или 96,1% от уточненного плана на год и увеличились по сравнению с 2006 годом на 4 млрд. 412 млн. рублей или на 15%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A006D9" w:rsidRPr="00511172">
        <w:rPr>
          <w:color w:val="000000"/>
          <w:sz w:val="28"/>
          <w:szCs w:val="28"/>
        </w:rPr>
        <w:t>4</w:t>
      </w:r>
      <w:r w:rsidRPr="00511172">
        <w:rPr>
          <w:color w:val="000000"/>
          <w:sz w:val="28"/>
          <w:szCs w:val="28"/>
        </w:rPr>
        <w:t>).</w:t>
      </w:r>
    </w:p>
    <w:p w:rsidR="00404DB3" w:rsidRPr="00511172" w:rsidRDefault="00404DB3" w:rsidP="00511172">
      <w:pPr>
        <w:tabs>
          <w:tab w:val="left" w:pos="540"/>
        </w:tabs>
        <w:spacing w:line="360" w:lineRule="auto"/>
        <w:ind w:firstLine="709"/>
        <w:jc w:val="both"/>
        <w:rPr>
          <w:color w:val="000000"/>
          <w:sz w:val="28"/>
          <w:szCs w:val="28"/>
        </w:rPr>
      </w:pPr>
      <w:r w:rsidRPr="00511172">
        <w:rPr>
          <w:color w:val="000000"/>
          <w:sz w:val="28"/>
          <w:szCs w:val="28"/>
        </w:rPr>
        <w:t>Таким образом, консолидированн</w:t>
      </w:r>
      <w:r w:rsidR="00A252E7" w:rsidRPr="00511172">
        <w:rPr>
          <w:color w:val="000000"/>
          <w:sz w:val="28"/>
          <w:szCs w:val="28"/>
        </w:rPr>
        <w:t>ый</w:t>
      </w:r>
      <w:r w:rsidRPr="00511172">
        <w:rPr>
          <w:color w:val="000000"/>
          <w:sz w:val="28"/>
          <w:szCs w:val="28"/>
        </w:rPr>
        <w:t xml:space="preserve"> бюджет Республики Коми за 2007 год исполнен с профицитом</w:t>
      </w:r>
      <w:r w:rsidR="00511172">
        <w:rPr>
          <w:color w:val="000000"/>
          <w:sz w:val="28"/>
          <w:szCs w:val="28"/>
        </w:rPr>
        <w:t xml:space="preserve"> </w:t>
      </w:r>
      <w:r w:rsidRPr="00511172">
        <w:rPr>
          <w:color w:val="000000"/>
          <w:sz w:val="28"/>
          <w:szCs w:val="28"/>
        </w:rPr>
        <w:t>в размере 394,1 млн. рублей.</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Говоря о структуре расходов консолидированного бюджета Республики Коми 2007 года необходимо обратить внимание на сохранение его социальной направленности. Так, по итогам 2007 года на финансирование отраслей социальной сферы приходится около 61% всех расходов, что составляет 20 млрд. 600 млн. рублей, в том числе</w:t>
      </w:r>
      <w:r w:rsidRPr="00511172">
        <w:rPr>
          <w:color w:val="000000"/>
          <w:sz w:val="28"/>
          <w:szCs w:val="28"/>
          <w:lang w:val="en-US"/>
        </w:rPr>
        <w:t>:</w:t>
      </w:r>
    </w:p>
    <w:p w:rsidR="00404DB3" w:rsidRPr="00511172" w:rsidRDefault="00404DB3" w:rsidP="00511172">
      <w:pPr>
        <w:numPr>
          <w:ilvl w:val="0"/>
          <w:numId w:val="37"/>
        </w:numPr>
        <w:spacing w:line="360" w:lineRule="auto"/>
        <w:ind w:left="0" w:firstLine="709"/>
        <w:jc w:val="both"/>
        <w:rPr>
          <w:color w:val="000000"/>
          <w:sz w:val="28"/>
          <w:szCs w:val="28"/>
        </w:rPr>
      </w:pPr>
      <w:r w:rsidRPr="00511172">
        <w:rPr>
          <w:color w:val="000000"/>
          <w:sz w:val="28"/>
          <w:szCs w:val="28"/>
        </w:rPr>
        <w:t>на образование</w:t>
      </w:r>
      <w:r w:rsidR="00511172">
        <w:rPr>
          <w:color w:val="000000"/>
          <w:sz w:val="28"/>
          <w:szCs w:val="28"/>
        </w:rPr>
        <w:t xml:space="preserve"> –</w:t>
      </w:r>
      <w:r w:rsidR="00511172" w:rsidRPr="00511172">
        <w:rPr>
          <w:color w:val="000000"/>
          <w:sz w:val="28"/>
          <w:szCs w:val="28"/>
        </w:rPr>
        <w:t xml:space="preserve"> 27</w:t>
      </w:r>
      <w:r w:rsidRPr="00511172">
        <w:rPr>
          <w:color w:val="000000"/>
          <w:sz w:val="28"/>
          <w:szCs w:val="28"/>
        </w:rPr>
        <w:t>,2% общей суммы расходов;</w:t>
      </w:r>
    </w:p>
    <w:p w:rsidR="00404DB3" w:rsidRPr="00511172" w:rsidRDefault="00404DB3" w:rsidP="00511172">
      <w:pPr>
        <w:numPr>
          <w:ilvl w:val="0"/>
          <w:numId w:val="37"/>
        </w:numPr>
        <w:spacing w:line="360" w:lineRule="auto"/>
        <w:ind w:left="0" w:firstLine="709"/>
        <w:jc w:val="both"/>
        <w:rPr>
          <w:color w:val="000000"/>
          <w:sz w:val="28"/>
          <w:szCs w:val="28"/>
        </w:rPr>
      </w:pPr>
      <w:r w:rsidRPr="00511172">
        <w:rPr>
          <w:color w:val="000000"/>
          <w:sz w:val="28"/>
          <w:szCs w:val="28"/>
        </w:rPr>
        <w:t>на здравоохранение и физическую культуру – 17,1% общей суммы расходов;</w:t>
      </w:r>
    </w:p>
    <w:p w:rsidR="00404DB3" w:rsidRPr="00511172" w:rsidRDefault="00404DB3" w:rsidP="00511172">
      <w:pPr>
        <w:numPr>
          <w:ilvl w:val="0"/>
          <w:numId w:val="37"/>
        </w:numPr>
        <w:spacing w:line="360" w:lineRule="auto"/>
        <w:ind w:left="0" w:firstLine="709"/>
        <w:jc w:val="both"/>
        <w:rPr>
          <w:color w:val="000000"/>
          <w:sz w:val="28"/>
          <w:szCs w:val="28"/>
        </w:rPr>
      </w:pPr>
      <w:r w:rsidRPr="00511172">
        <w:rPr>
          <w:color w:val="000000"/>
          <w:sz w:val="28"/>
          <w:szCs w:val="28"/>
        </w:rPr>
        <w:t>социальную политику</w:t>
      </w:r>
      <w:r w:rsidR="00511172">
        <w:rPr>
          <w:color w:val="000000"/>
          <w:sz w:val="28"/>
          <w:szCs w:val="28"/>
        </w:rPr>
        <w:t xml:space="preserve"> –</w:t>
      </w:r>
      <w:r w:rsidR="00511172" w:rsidRPr="00511172">
        <w:rPr>
          <w:color w:val="000000"/>
          <w:sz w:val="28"/>
          <w:szCs w:val="28"/>
        </w:rPr>
        <w:t xml:space="preserve"> 12</w:t>
      </w:r>
      <w:r w:rsidRPr="00511172">
        <w:rPr>
          <w:color w:val="000000"/>
          <w:sz w:val="28"/>
          <w:szCs w:val="28"/>
        </w:rPr>
        <w:t>,9% общей суммы расходов;</w:t>
      </w:r>
    </w:p>
    <w:p w:rsidR="00404DB3" w:rsidRPr="00511172" w:rsidRDefault="00404DB3" w:rsidP="00511172">
      <w:pPr>
        <w:numPr>
          <w:ilvl w:val="0"/>
          <w:numId w:val="37"/>
        </w:numPr>
        <w:spacing w:line="360" w:lineRule="auto"/>
        <w:ind w:left="0" w:firstLine="709"/>
        <w:jc w:val="both"/>
        <w:rPr>
          <w:color w:val="000000"/>
          <w:sz w:val="28"/>
          <w:szCs w:val="28"/>
        </w:rPr>
      </w:pPr>
      <w:r w:rsidRPr="00511172">
        <w:rPr>
          <w:color w:val="000000"/>
          <w:sz w:val="28"/>
          <w:szCs w:val="28"/>
        </w:rPr>
        <w:t>культуру, кинематографию и средства массовой информации – 3,6% общей суммы расходов.</w:t>
      </w:r>
    </w:p>
    <w:p w:rsidR="00404DB3" w:rsidRPr="00511172" w:rsidRDefault="00404DB3" w:rsidP="00511172">
      <w:pPr>
        <w:spacing w:line="360" w:lineRule="auto"/>
        <w:ind w:firstLine="709"/>
        <w:jc w:val="both"/>
        <w:rPr>
          <w:color w:val="000000"/>
          <w:sz w:val="28"/>
        </w:rPr>
      </w:pPr>
    </w:p>
    <w:p w:rsidR="00404DB3" w:rsidRPr="00511172" w:rsidRDefault="003E73EA" w:rsidP="00511172">
      <w:pPr>
        <w:spacing w:line="360" w:lineRule="auto"/>
        <w:ind w:firstLine="709"/>
        <w:jc w:val="both"/>
        <w:rPr>
          <w:color w:val="000000"/>
          <w:sz w:val="28"/>
        </w:rPr>
      </w:pPr>
      <w:r>
        <w:rPr>
          <w:color w:val="000000"/>
          <w:sz w:val="28"/>
        </w:rPr>
        <w:pict>
          <v:shape id="_x0000_i1041" type="#_x0000_t75" style="width:392.25pt;height:294pt">
            <v:imagedata r:id="rId23" o:title=""/>
          </v:shape>
        </w:pict>
      </w:r>
    </w:p>
    <w:p w:rsidR="00A252E7" w:rsidRPr="00511172" w:rsidRDefault="0019325D" w:rsidP="00511172">
      <w:pPr>
        <w:spacing w:line="360" w:lineRule="auto"/>
        <w:ind w:firstLine="709"/>
        <w:jc w:val="both"/>
        <w:rPr>
          <w:color w:val="000000"/>
          <w:sz w:val="28"/>
          <w:szCs w:val="28"/>
        </w:rPr>
      </w:pPr>
      <w:r w:rsidRPr="00511172">
        <w:rPr>
          <w:color w:val="000000"/>
          <w:sz w:val="28"/>
          <w:szCs w:val="28"/>
        </w:rPr>
        <w:t xml:space="preserve">Рисунок </w:t>
      </w:r>
      <w:r w:rsidR="00A006D9" w:rsidRPr="00511172">
        <w:rPr>
          <w:color w:val="000000"/>
          <w:sz w:val="28"/>
          <w:szCs w:val="28"/>
        </w:rPr>
        <w:t>14</w:t>
      </w:r>
    </w:p>
    <w:p w:rsidR="00511172" w:rsidRDefault="00511172" w:rsidP="00511172">
      <w:pPr>
        <w:spacing w:line="360" w:lineRule="auto"/>
        <w:ind w:firstLine="709"/>
        <w:jc w:val="both"/>
        <w:rPr>
          <w:color w:val="000000"/>
          <w:sz w:val="28"/>
        </w:rPr>
      </w:pPr>
    </w:p>
    <w:p w:rsidR="00404DB3" w:rsidRPr="00511172" w:rsidRDefault="00404DB3" w:rsidP="00511172">
      <w:pPr>
        <w:spacing w:line="360" w:lineRule="auto"/>
        <w:ind w:firstLine="709"/>
        <w:jc w:val="both"/>
        <w:rPr>
          <w:color w:val="000000"/>
          <w:sz w:val="28"/>
          <w:szCs w:val="28"/>
        </w:rPr>
      </w:pPr>
      <w:r w:rsidRPr="00511172">
        <w:rPr>
          <w:color w:val="000000"/>
          <w:sz w:val="28"/>
          <w:szCs w:val="28"/>
        </w:rPr>
        <w:t>Анализ расходов</w:t>
      </w:r>
      <w:r w:rsidR="00511172">
        <w:rPr>
          <w:color w:val="000000"/>
          <w:sz w:val="28"/>
          <w:szCs w:val="28"/>
        </w:rPr>
        <w:t xml:space="preserve"> </w:t>
      </w:r>
      <w:r w:rsidRPr="00511172">
        <w:rPr>
          <w:color w:val="000000"/>
          <w:sz w:val="28"/>
          <w:szCs w:val="28"/>
        </w:rPr>
        <w:t>республиканского бюджета Республики Коми показал, что наибольший удельный вес приходится на межбюджетные</w:t>
      </w:r>
      <w:r w:rsidR="00511172">
        <w:rPr>
          <w:color w:val="000000"/>
          <w:sz w:val="28"/>
          <w:szCs w:val="28"/>
        </w:rPr>
        <w:t xml:space="preserve"> </w:t>
      </w:r>
      <w:r w:rsidRPr="00511172">
        <w:rPr>
          <w:color w:val="000000"/>
          <w:sz w:val="28"/>
          <w:szCs w:val="28"/>
        </w:rPr>
        <w:t>трансферты, которые в 2007 году составили 34,3% от общей суммы расходов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6D69A8" w:rsidRPr="00511172">
        <w:rPr>
          <w:color w:val="000000"/>
          <w:sz w:val="28"/>
          <w:szCs w:val="28"/>
        </w:rPr>
        <w:t>5</w:t>
      </w:r>
      <w:r w:rsidRPr="00511172">
        <w:rPr>
          <w:color w:val="000000"/>
          <w:sz w:val="28"/>
          <w:szCs w:val="28"/>
        </w:rPr>
        <w:t>). Вторыми по объему финансирования являются расходы социальной сферы, в том числе:</w:t>
      </w:r>
    </w:p>
    <w:p w:rsidR="00404DB3" w:rsidRPr="00511172" w:rsidRDefault="00404DB3" w:rsidP="00511172">
      <w:pPr>
        <w:numPr>
          <w:ilvl w:val="0"/>
          <w:numId w:val="38"/>
        </w:numPr>
        <w:spacing w:line="360" w:lineRule="auto"/>
        <w:ind w:left="0" w:firstLine="709"/>
        <w:jc w:val="both"/>
        <w:rPr>
          <w:color w:val="000000"/>
          <w:sz w:val="28"/>
          <w:szCs w:val="28"/>
        </w:rPr>
      </w:pPr>
      <w:r w:rsidRPr="00511172">
        <w:rPr>
          <w:color w:val="000000"/>
          <w:sz w:val="28"/>
          <w:szCs w:val="28"/>
        </w:rPr>
        <w:t>на образование</w:t>
      </w:r>
      <w:r w:rsidR="00511172">
        <w:rPr>
          <w:color w:val="000000"/>
          <w:sz w:val="28"/>
          <w:szCs w:val="28"/>
        </w:rPr>
        <w:t xml:space="preserve"> –</w:t>
      </w:r>
      <w:r w:rsidR="00511172" w:rsidRPr="00511172">
        <w:rPr>
          <w:color w:val="000000"/>
          <w:sz w:val="28"/>
          <w:szCs w:val="28"/>
        </w:rPr>
        <w:t xml:space="preserve"> 7,</w:t>
      </w:r>
      <w:r w:rsidRPr="00511172">
        <w:rPr>
          <w:color w:val="000000"/>
          <w:sz w:val="28"/>
          <w:szCs w:val="28"/>
        </w:rPr>
        <w:t>9% общей суммы расходов;</w:t>
      </w:r>
    </w:p>
    <w:p w:rsidR="00404DB3" w:rsidRPr="00511172" w:rsidRDefault="00404DB3" w:rsidP="00511172">
      <w:pPr>
        <w:numPr>
          <w:ilvl w:val="0"/>
          <w:numId w:val="38"/>
        </w:numPr>
        <w:spacing w:line="360" w:lineRule="auto"/>
        <w:ind w:left="0" w:firstLine="709"/>
        <w:jc w:val="both"/>
        <w:rPr>
          <w:color w:val="000000"/>
          <w:sz w:val="28"/>
          <w:szCs w:val="28"/>
        </w:rPr>
      </w:pPr>
      <w:r w:rsidRPr="00511172">
        <w:rPr>
          <w:color w:val="000000"/>
          <w:sz w:val="28"/>
          <w:szCs w:val="28"/>
        </w:rPr>
        <w:t>на здравоохранение и физическую культуру</w:t>
      </w:r>
      <w:r w:rsidR="00511172">
        <w:rPr>
          <w:color w:val="000000"/>
          <w:sz w:val="28"/>
          <w:szCs w:val="28"/>
        </w:rPr>
        <w:t xml:space="preserve"> –</w:t>
      </w:r>
      <w:r w:rsidR="00511172" w:rsidRPr="00511172">
        <w:rPr>
          <w:color w:val="000000"/>
          <w:sz w:val="28"/>
          <w:szCs w:val="28"/>
        </w:rPr>
        <w:t xml:space="preserve"> </w:t>
      </w:r>
      <w:r w:rsidRPr="00511172">
        <w:rPr>
          <w:color w:val="000000"/>
          <w:sz w:val="28"/>
          <w:szCs w:val="28"/>
        </w:rPr>
        <w:t>12,8% общей суммы расходов;</w:t>
      </w:r>
    </w:p>
    <w:p w:rsidR="00404DB3" w:rsidRPr="00511172" w:rsidRDefault="00404DB3" w:rsidP="00511172">
      <w:pPr>
        <w:numPr>
          <w:ilvl w:val="0"/>
          <w:numId w:val="38"/>
        </w:numPr>
        <w:spacing w:line="360" w:lineRule="auto"/>
        <w:ind w:left="0" w:firstLine="709"/>
        <w:jc w:val="both"/>
        <w:rPr>
          <w:color w:val="000000"/>
          <w:sz w:val="28"/>
          <w:szCs w:val="28"/>
        </w:rPr>
      </w:pPr>
      <w:r w:rsidRPr="00511172">
        <w:rPr>
          <w:color w:val="000000"/>
          <w:sz w:val="28"/>
          <w:szCs w:val="28"/>
        </w:rPr>
        <w:t>социальную политику</w:t>
      </w:r>
      <w:r w:rsidR="00511172">
        <w:rPr>
          <w:color w:val="000000"/>
          <w:sz w:val="28"/>
          <w:szCs w:val="28"/>
        </w:rPr>
        <w:t xml:space="preserve"> –</w:t>
      </w:r>
      <w:r w:rsidR="00511172" w:rsidRPr="00511172">
        <w:rPr>
          <w:color w:val="000000"/>
          <w:sz w:val="28"/>
          <w:szCs w:val="28"/>
        </w:rPr>
        <w:t xml:space="preserve"> 12</w:t>
      </w:r>
      <w:r w:rsidRPr="00511172">
        <w:rPr>
          <w:color w:val="000000"/>
          <w:sz w:val="28"/>
          <w:szCs w:val="28"/>
        </w:rPr>
        <w:t>,2% общей суммы расходов;</w:t>
      </w:r>
    </w:p>
    <w:p w:rsidR="00404DB3" w:rsidRPr="00511172" w:rsidRDefault="00404DB3" w:rsidP="00511172">
      <w:pPr>
        <w:numPr>
          <w:ilvl w:val="0"/>
          <w:numId w:val="38"/>
        </w:numPr>
        <w:spacing w:line="360" w:lineRule="auto"/>
        <w:ind w:left="0" w:firstLine="709"/>
        <w:jc w:val="both"/>
        <w:rPr>
          <w:color w:val="000000"/>
          <w:sz w:val="28"/>
          <w:szCs w:val="28"/>
        </w:rPr>
      </w:pPr>
      <w:r w:rsidRPr="00511172">
        <w:rPr>
          <w:color w:val="000000"/>
          <w:sz w:val="28"/>
          <w:szCs w:val="28"/>
        </w:rPr>
        <w:t>культуру, кинематографию и средства массовой информации – 2,1% общей суммы расходов.</w:t>
      </w:r>
    </w:p>
    <w:p w:rsidR="00404DB3" w:rsidRPr="00511172" w:rsidRDefault="00404DB3" w:rsidP="00511172">
      <w:pPr>
        <w:spacing w:line="360" w:lineRule="auto"/>
        <w:ind w:firstLine="709"/>
        <w:jc w:val="both"/>
        <w:rPr>
          <w:color w:val="000000"/>
          <w:sz w:val="28"/>
        </w:rPr>
      </w:pPr>
    </w:p>
    <w:p w:rsidR="00404DB3" w:rsidRPr="00511172" w:rsidRDefault="003E73EA" w:rsidP="00511172">
      <w:pPr>
        <w:spacing w:line="360" w:lineRule="auto"/>
        <w:ind w:firstLine="709"/>
        <w:jc w:val="both"/>
        <w:rPr>
          <w:color w:val="000000"/>
          <w:sz w:val="28"/>
          <w:lang w:val="en-US"/>
        </w:rPr>
      </w:pPr>
      <w:r>
        <w:rPr>
          <w:color w:val="000000"/>
          <w:sz w:val="28"/>
        </w:rPr>
        <w:pict>
          <v:shape id="_x0000_i1042" type="#_x0000_t75" style="width:410.25pt;height:307.5pt">
            <v:imagedata r:id="rId24" o:title=""/>
          </v:shape>
        </w:pict>
      </w:r>
    </w:p>
    <w:p w:rsidR="00404DB3" w:rsidRPr="00511172" w:rsidRDefault="0019325D" w:rsidP="00511172">
      <w:pPr>
        <w:spacing w:line="360" w:lineRule="auto"/>
        <w:ind w:firstLine="709"/>
        <w:jc w:val="both"/>
        <w:rPr>
          <w:color w:val="000000"/>
          <w:sz w:val="28"/>
          <w:szCs w:val="28"/>
        </w:rPr>
      </w:pPr>
      <w:r w:rsidRPr="00511172">
        <w:rPr>
          <w:color w:val="000000"/>
          <w:sz w:val="28"/>
          <w:szCs w:val="28"/>
        </w:rPr>
        <w:t>Рисунок</w:t>
      </w:r>
      <w:r w:rsidR="006D69A8" w:rsidRPr="00511172">
        <w:rPr>
          <w:color w:val="000000"/>
          <w:sz w:val="28"/>
          <w:szCs w:val="28"/>
        </w:rPr>
        <w:t xml:space="preserve"> 15</w:t>
      </w:r>
    </w:p>
    <w:p w:rsidR="00511172" w:rsidRDefault="00511172" w:rsidP="00511172">
      <w:pPr>
        <w:spacing w:line="360" w:lineRule="auto"/>
        <w:ind w:firstLine="709"/>
        <w:jc w:val="both"/>
        <w:rPr>
          <w:color w:val="000000"/>
          <w:sz w:val="28"/>
        </w:rPr>
      </w:pPr>
    </w:p>
    <w:p w:rsidR="00511172" w:rsidRDefault="00404DB3" w:rsidP="00511172">
      <w:pPr>
        <w:spacing w:line="360" w:lineRule="auto"/>
        <w:ind w:firstLine="709"/>
        <w:jc w:val="both"/>
        <w:rPr>
          <w:color w:val="000000"/>
          <w:sz w:val="28"/>
          <w:szCs w:val="28"/>
        </w:rPr>
      </w:pPr>
      <w:r w:rsidRPr="00511172">
        <w:rPr>
          <w:color w:val="000000"/>
          <w:sz w:val="28"/>
          <w:szCs w:val="28"/>
        </w:rPr>
        <w:t xml:space="preserve">Расходы местных бюджетов составили в </w:t>
      </w:r>
      <w:r w:rsidR="003459F4" w:rsidRPr="00511172">
        <w:rPr>
          <w:color w:val="000000"/>
          <w:sz w:val="28"/>
          <w:szCs w:val="28"/>
        </w:rPr>
        <w:t>2007</w:t>
      </w:r>
      <w:r w:rsidRPr="00511172">
        <w:rPr>
          <w:color w:val="000000"/>
          <w:sz w:val="28"/>
          <w:szCs w:val="28"/>
        </w:rPr>
        <w:t xml:space="preserve"> году 16 млрд. 30 млн. рублей или 96,1% от уточнённого годового плана.</w:t>
      </w:r>
    </w:p>
    <w:p w:rsidR="00511172" w:rsidRDefault="00404DB3" w:rsidP="00511172">
      <w:pPr>
        <w:spacing w:line="360" w:lineRule="auto"/>
        <w:ind w:firstLine="709"/>
        <w:jc w:val="both"/>
        <w:rPr>
          <w:color w:val="000000"/>
          <w:sz w:val="28"/>
          <w:szCs w:val="28"/>
        </w:rPr>
      </w:pPr>
      <w:r w:rsidRPr="00511172">
        <w:rPr>
          <w:color w:val="000000"/>
          <w:sz w:val="28"/>
          <w:szCs w:val="28"/>
        </w:rPr>
        <w:t>В разрезе муниципальных образований дефицит имел место по 11 муниципалитетам, в том числе Сыктывкар (54,2 млн. рублей), Ухта (16,6 млн. рублей), Усть</w:t>
      </w:r>
      <w:r w:rsidR="004416A1">
        <w:rPr>
          <w:color w:val="000000"/>
          <w:sz w:val="28"/>
          <w:szCs w:val="28"/>
        </w:rPr>
        <w:t>-</w:t>
      </w:r>
      <w:r w:rsidR="00511172" w:rsidRPr="00511172">
        <w:rPr>
          <w:color w:val="000000"/>
          <w:sz w:val="28"/>
          <w:szCs w:val="28"/>
        </w:rPr>
        <w:t>Вы</w:t>
      </w:r>
      <w:r w:rsidRPr="00511172">
        <w:rPr>
          <w:color w:val="000000"/>
          <w:sz w:val="28"/>
          <w:szCs w:val="28"/>
        </w:rPr>
        <w:t>мский район (11,7 млн. рублей), Прилузский район (8,7 млн. рублей).</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В целом при запланированном дефиците в 518,3 млн. рублей, местные бюджеты исполнены с профицитом в 100,8 млн. рублей.</w:t>
      </w:r>
    </w:p>
    <w:p w:rsidR="00404DB3" w:rsidRPr="00511172" w:rsidRDefault="00404DB3" w:rsidP="00511172">
      <w:pPr>
        <w:spacing w:line="360" w:lineRule="auto"/>
        <w:ind w:firstLine="709"/>
        <w:jc w:val="both"/>
        <w:rPr>
          <w:b/>
          <w:color w:val="000000"/>
          <w:sz w:val="28"/>
          <w:szCs w:val="28"/>
        </w:rPr>
      </w:pPr>
      <w:r w:rsidRPr="00511172">
        <w:rPr>
          <w:color w:val="000000"/>
          <w:sz w:val="28"/>
          <w:szCs w:val="28"/>
        </w:rPr>
        <w:t xml:space="preserve">Расходы консолидированного бюджета республики в </w:t>
      </w:r>
      <w:r w:rsidR="003459F4" w:rsidRPr="00511172">
        <w:rPr>
          <w:color w:val="000000"/>
          <w:sz w:val="28"/>
          <w:szCs w:val="28"/>
        </w:rPr>
        <w:t>2008</w:t>
      </w:r>
      <w:r w:rsidRPr="00511172">
        <w:rPr>
          <w:color w:val="000000"/>
          <w:sz w:val="28"/>
          <w:szCs w:val="28"/>
        </w:rPr>
        <w:t xml:space="preserve"> году составили 44 млрд. 346 млн. рублей или 94,8%</w:t>
      </w:r>
      <w:r w:rsidRPr="00511172">
        <w:rPr>
          <w:b/>
          <w:color w:val="000000"/>
          <w:sz w:val="28"/>
          <w:szCs w:val="28"/>
        </w:rPr>
        <w:t xml:space="preserve"> </w:t>
      </w:r>
      <w:r w:rsidRPr="00511172">
        <w:rPr>
          <w:color w:val="000000"/>
          <w:sz w:val="28"/>
          <w:szCs w:val="28"/>
        </w:rPr>
        <w:t>от уточненного плана на год и увеличились по сравнению с 2007 годом на</w:t>
      </w:r>
      <w:r w:rsidRPr="00511172">
        <w:rPr>
          <w:b/>
          <w:color w:val="000000"/>
          <w:sz w:val="28"/>
          <w:szCs w:val="28"/>
        </w:rPr>
        <w:t xml:space="preserve"> </w:t>
      </w:r>
      <w:r w:rsidRPr="00511172">
        <w:rPr>
          <w:color w:val="000000"/>
          <w:sz w:val="28"/>
          <w:szCs w:val="28"/>
        </w:rPr>
        <w:t>10</w:t>
      </w:r>
      <w:r w:rsidRPr="00511172">
        <w:rPr>
          <w:b/>
          <w:color w:val="000000"/>
          <w:sz w:val="28"/>
          <w:szCs w:val="28"/>
        </w:rPr>
        <w:t xml:space="preserve"> </w:t>
      </w:r>
      <w:r w:rsidRPr="00511172">
        <w:rPr>
          <w:color w:val="000000"/>
          <w:sz w:val="28"/>
          <w:szCs w:val="28"/>
        </w:rPr>
        <w:t>млрд. 539 млн. рублей или на 31%.</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Таким образом, консолидированный бюджет Республики Коми за 2008 год исполнен с дефицитом в размере 421,9 млн. рублей.</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Говоря о структуре расходов консолидированного бюджета Республики Коми</w:t>
      </w:r>
      <w:r w:rsidR="00511172">
        <w:rPr>
          <w:color w:val="000000"/>
          <w:sz w:val="28"/>
          <w:szCs w:val="28"/>
        </w:rPr>
        <w:t xml:space="preserve"> </w:t>
      </w:r>
      <w:r w:rsidRPr="00511172">
        <w:rPr>
          <w:color w:val="000000"/>
          <w:sz w:val="28"/>
          <w:szCs w:val="28"/>
        </w:rPr>
        <w:t>2008 года необходимо обратить внимание на сохранение его социальной направленности. Так, по итогам 2008 года на финансирование отраслей социальной сферы приходится 55,3</w:t>
      </w:r>
      <w:r w:rsidR="00511172">
        <w:rPr>
          <w:color w:val="000000"/>
          <w:sz w:val="28"/>
          <w:szCs w:val="28"/>
        </w:rPr>
        <w:t xml:space="preserve">% </w:t>
      </w:r>
      <w:r w:rsidRPr="00511172">
        <w:rPr>
          <w:color w:val="000000"/>
          <w:sz w:val="28"/>
          <w:szCs w:val="28"/>
        </w:rPr>
        <w:t>всех расходов, что составляет 24 млрд. 530 млн. рублей, рост расходов к 2007 году составил 19</w:t>
      </w:r>
      <w:r w:rsidR="00511172">
        <w:rPr>
          <w:color w:val="000000"/>
          <w:sz w:val="28"/>
          <w:szCs w:val="28"/>
        </w:rPr>
        <w:t>%</w:t>
      </w:r>
      <w:r w:rsidRPr="00511172">
        <w:rPr>
          <w:color w:val="000000"/>
          <w:sz w:val="28"/>
          <w:szCs w:val="28"/>
        </w:rPr>
        <w:t>.</w:t>
      </w:r>
    </w:p>
    <w:p w:rsidR="003459F4" w:rsidRPr="00511172" w:rsidRDefault="003459F4" w:rsidP="00511172">
      <w:pPr>
        <w:spacing w:line="360" w:lineRule="auto"/>
        <w:ind w:firstLine="709"/>
        <w:jc w:val="both"/>
        <w:rPr>
          <w:color w:val="000000"/>
          <w:sz w:val="28"/>
          <w:szCs w:val="28"/>
        </w:rPr>
      </w:pPr>
      <w:r w:rsidRPr="00511172">
        <w:rPr>
          <w:color w:val="000000"/>
          <w:sz w:val="28"/>
          <w:szCs w:val="28"/>
        </w:rPr>
        <w:t>Расходы республиканского бюджета Республики Коми за 2008 год составили 36 млрд. 380 млн. руб., в том числе</w:t>
      </w:r>
    </w:p>
    <w:p w:rsidR="003459F4" w:rsidRPr="00511172" w:rsidRDefault="003459F4" w:rsidP="00511172">
      <w:pPr>
        <w:numPr>
          <w:ilvl w:val="0"/>
          <w:numId w:val="44"/>
        </w:numPr>
        <w:spacing w:line="360" w:lineRule="auto"/>
        <w:ind w:left="0" w:firstLine="709"/>
        <w:jc w:val="both"/>
        <w:rPr>
          <w:color w:val="000000"/>
          <w:sz w:val="28"/>
          <w:szCs w:val="28"/>
        </w:rPr>
      </w:pPr>
      <w:r w:rsidRPr="00511172">
        <w:rPr>
          <w:color w:val="000000"/>
          <w:sz w:val="28"/>
          <w:szCs w:val="28"/>
        </w:rPr>
        <w:t>Общегосударственные вопросы – 2 млрд. 179 млн. руб.</w:t>
      </w:r>
    </w:p>
    <w:p w:rsidR="003459F4" w:rsidRPr="00511172" w:rsidRDefault="003459F4" w:rsidP="00511172">
      <w:pPr>
        <w:numPr>
          <w:ilvl w:val="0"/>
          <w:numId w:val="44"/>
        </w:numPr>
        <w:spacing w:line="360" w:lineRule="auto"/>
        <w:ind w:left="0" w:firstLine="709"/>
        <w:jc w:val="both"/>
        <w:rPr>
          <w:color w:val="000000"/>
          <w:sz w:val="28"/>
          <w:szCs w:val="28"/>
        </w:rPr>
      </w:pPr>
      <w:r w:rsidRPr="00511172">
        <w:rPr>
          <w:color w:val="000000"/>
          <w:sz w:val="28"/>
          <w:szCs w:val="28"/>
        </w:rPr>
        <w:t>Национальную оборону – 127 млн. руб.</w:t>
      </w:r>
    </w:p>
    <w:p w:rsidR="003459F4" w:rsidRPr="00511172" w:rsidRDefault="003459F4" w:rsidP="00511172">
      <w:pPr>
        <w:numPr>
          <w:ilvl w:val="0"/>
          <w:numId w:val="44"/>
        </w:numPr>
        <w:spacing w:line="360" w:lineRule="auto"/>
        <w:ind w:left="0" w:firstLine="709"/>
        <w:jc w:val="both"/>
        <w:rPr>
          <w:color w:val="000000"/>
          <w:sz w:val="28"/>
          <w:szCs w:val="28"/>
        </w:rPr>
      </w:pPr>
      <w:r w:rsidRPr="00511172">
        <w:rPr>
          <w:color w:val="000000"/>
          <w:sz w:val="28"/>
          <w:szCs w:val="28"/>
        </w:rPr>
        <w:t>Национальную безопасность и правоохранительную деятельность – 2 млрд.</w:t>
      </w:r>
      <w:r w:rsidR="009003A1" w:rsidRPr="00511172">
        <w:rPr>
          <w:color w:val="000000"/>
          <w:sz w:val="28"/>
          <w:szCs w:val="28"/>
        </w:rPr>
        <w:t xml:space="preserve"> </w:t>
      </w:r>
      <w:r w:rsidRPr="00511172">
        <w:rPr>
          <w:color w:val="000000"/>
          <w:sz w:val="28"/>
          <w:szCs w:val="28"/>
        </w:rPr>
        <w:t>212 млн. руб.</w:t>
      </w:r>
    </w:p>
    <w:p w:rsidR="003459F4"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Национальную экономику – 6 млрд. 026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Жилищно</w:t>
      </w:r>
      <w:r w:rsidR="004416A1">
        <w:rPr>
          <w:color w:val="000000"/>
          <w:sz w:val="28"/>
          <w:szCs w:val="28"/>
        </w:rPr>
        <w:t>-</w:t>
      </w:r>
      <w:r w:rsidR="00511172" w:rsidRPr="00511172">
        <w:rPr>
          <w:color w:val="000000"/>
          <w:sz w:val="28"/>
          <w:szCs w:val="28"/>
        </w:rPr>
        <w:t>ко</w:t>
      </w:r>
      <w:r w:rsidRPr="00511172">
        <w:rPr>
          <w:color w:val="000000"/>
          <w:sz w:val="28"/>
          <w:szCs w:val="28"/>
        </w:rPr>
        <w:t>ммунальное хозяйство</w:t>
      </w:r>
      <w:r w:rsidR="00511172">
        <w:rPr>
          <w:color w:val="000000"/>
          <w:sz w:val="28"/>
          <w:szCs w:val="28"/>
        </w:rPr>
        <w:t xml:space="preserve"> –</w:t>
      </w:r>
      <w:r w:rsidR="00511172" w:rsidRPr="00511172">
        <w:rPr>
          <w:color w:val="000000"/>
          <w:sz w:val="28"/>
          <w:szCs w:val="28"/>
        </w:rPr>
        <w:t xml:space="preserve"> 44</w:t>
      </w:r>
      <w:r w:rsidRPr="00511172">
        <w:rPr>
          <w:color w:val="000000"/>
          <w:sz w:val="28"/>
          <w:szCs w:val="28"/>
        </w:rPr>
        <w:t>3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Охрана окружающей среды</w:t>
      </w:r>
      <w:r w:rsidR="00511172">
        <w:rPr>
          <w:color w:val="000000"/>
          <w:sz w:val="28"/>
          <w:szCs w:val="28"/>
        </w:rPr>
        <w:t xml:space="preserve"> –</w:t>
      </w:r>
      <w:r w:rsidR="00511172" w:rsidRPr="00511172">
        <w:rPr>
          <w:color w:val="000000"/>
          <w:sz w:val="28"/>
          <w:szCs w:val="28"/>
        </w:rPr>
        <w:t xml:space="preserve"> 45</w:t>
      </w:r>
      <w:r w:rsidRPr="00511172">
        <w:rPr>
          <w:color w:val="000000"/>
          <w:sz w:val="28"/>
          <w:szCs w:val="28"/>
        </w:rPr>
        <w:t xml:space="preserve">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Образование- 2 млрд. 405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Культура, кинематография, средства массовой информации</w:t>
      </w:r>
      <w:r w:rsidR="00511172">
        <w:rPr>
          <w:color w:val="000000"/>
          <w:sz w:val="28"/>
          <w:szCs w:val="28"/>
        </w:rPr>
        <w:t xml:space="preserve"> –</w:t>
      </w:r>
      <w:r w:rsidR="00511172" w:rsidRPr="00511172">
        <w:rPr>
          <w:color w:val="000000"/>
          <w:sz w:val="28"/>
          <w:szCs w:val="28"/>
        </w:rPr>
        <w:t xml:space="preserve"> 63</w:t>
      </w:r>
      <w:r w:rsidRPr="00511172">
        <w:rPr>
          <w:color w:val="000000"/>
          <w:sz w:val="28"/>
          <w:szCs w:val="28"/>
        </w:rPr>
        <w:t>7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Здравоохранение, физическая культура спорт-</w:t>
      </w:r>
      <w:r w:rsidR="00511172">
        <w:rPr>
          <w:color w:val="000000"/>
          <w:sz w:val="28"/>
          <w:szCs w:val="28"/>
        </w:rPr>
        <w:t xml:space="preserve"> </w:t>
      </w:r>
      <w:r w:rsidRPr="00511172">
        <w:rPr>
          <w:color w:val="000000"/>
          <w:sz w:val="28"/>
          <w:szCs w:val="28"/>
        </w:rPr>
        <w:t>2 млрд. 775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Социальная политика- 6 млрд. 269 млн. руб.</w:t>
      </w:r>
    </w:p>
    <w:p w:rsidR="009003A1" w:rsidRPr="00511172" w:rsidRDefault="009003A1" w:rsidP="00511172">
      <w:pPr>
        <w:numPr>
          <w:ilvl w:val="0"/>
          <w:numId w:val="44"/>
        </w:numPr>
        <w:spacing w:line="360" w:lineRule="auto"/>
        <w:ind w:left="0" w:firstLine="709"/>
        <w:jc w:val="both"/>
        <w:rPr>
          <w:color w:val="000000"/>
          <w:sz w:val="28"/>
          <w:szCs w:val="28"/>
        </w:rPr>
      </w:pPr>
      <w:r w:rsidRPr="00511172">
        <w:rPr>
          <w:color w:val="000000"/>
          <w:sz w:val="28"/>
          <w:szCs w:val="28"/>
        </w:rPr>
        <w:t>Межбюджетные трансферты</w:t>
      </w:r>
      <w:r w:rsidR="00511172">
        <w:rPr>
          <w:color w:val="000000"/>
          <w:sz w:val="28"/>
          <w:szCs w:val="28"/>
        </w:rPr>
        <w:t xml:space="preserve"> –</w:t>
      </w:r>
      <w:r w:rsidR="00511172" w:rsidRPr="00511172">
        <w:rPr>
          <w:color w:val="000000"/>
          <w:sz w:val="28"/>
          <w:szCs w:val="28"/>
        </w:rPr>
        <w:t xml:space="preserve"> 13</w:t>
      </w:r>
      <w:r w:rsidRPr="00511172">
        <w:rPr>
          <w:color w:val="000000"/>
          <w:sz w:val="28"/>
          <w:szCs w:val="28"/>
        </w:rPr>
        <w:t xml:space="preserve"> млрд. 389 млн. руб.</w:t>
      </w:r>
    </w:p>
    <w:p w:rsidR="00404DB3" w:rsidRPr="00511172" w:rsidRDefault="00404DB3" w:rsidP="00511172">
      <w:pPr>
        <w:pStyle w:val="a5"/>
        <w:widowControl/>
        <w:spacing w:line="360" w:lineRule="auto"/>
        <w:ind w:firstLine="709"/>
        <w:rPr>
          <w:color w:val="000000"/>
          <w:sz w:val="28"/>
          <w:szCs w:val="28"/>
        </w:rPr>
      </w:pPr>
      <w:r w:rsidRPr="00511172">
        <w:rPr>
          <w:color w:val="000000"/>
          <w:sz w:val="28"/>
          <w:szCs w:val="28"/>
        </w:rPr>
        <w:t>Расходы местных бюджетов в 2008 году составили 19 млрд. 692 млн. рублей или 95,1% от уточненного годового плана. В сравнении с 2007 годом объем расходов</w:t>
      </w:r>
      <w:r w:rsidR="00511172">
        <w:rPr>
          <w:color w:val="000000"/>
          <w:sz w:val="28"/>
          <w:szCs w:val="28"/>
        </w:rPr>
        <w:t xml:space="preserve"> </w:t>
      </w:r>
      <w:r w:rsidRPr="00511172">
        <w:rPr>
          <w:color w:val="000000"/>
          <w:sz w:val="28"/>
          <w:szCs w:val="28"/>
        </w:rPr>
        <w:t>местных бюджетов увеличился на 23%.</w:t>
      </w:r>
    </w:p>
    <w:p w:rsidR="00404DB3" w:rsidRPr="00511172" w:rsidRDefault="00404DB3" w:rsidP="00511172">
      <w:pPr>
        <w:spacing w:line="360" w:lineRule="auto"/>
        <w:ind w:firstLine="709"/>
        <w:jc w:val="both"/>
        <w:rPr>
          <w:color w:val="000000"/>
          <w:sz w:val="28"/>
        </w:rPr>
      </w:pPr>
      <w:r w:rsidRPr="00511172">
        <w:rPr>
          <w:color w:val="000000"/>
          <w:sz w:val="28"/>
          <w:szCs w:val="28"/>
        </w:rPr>
        <w:t xml:space="preserve">При запланированном дефиците в 346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 xml:space="preserve">ублей, местные бюджеты исполнены </w:t>
      </w:r>
      <w:r w:rsidRPr="00511172">
        <w:rPr>
          <w:b/>
          <w:color w:val="000000"/>
          <w:sz w:val="28"/>
          <w:szCs w:val="28"/>
        </w:rPr>
        <w:t xml:space="preserve">с </w:t>
      </w:r>
      <w:r w:rsidRPr="00511172">
        <w:rPr>
          <w:color w:val="000000"/>
          <w:sz w:val="28"/>
          <w:szCs w:val="28"/>
        </w:rPr>
        <w:t xml:space="preserve">профицитом в 625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w:t>
      </w:r>
      <w:r w:rsidRPr="00511172">
        <w:rPr>
          <w:color w:val="000000"/>
          <w:sz w:val="28"/>
        </w:rPr>
        <w:t>.</w:t>
      </w:r>
    </w:p>
    <w:p w:rsidR="00404DB3" w:rsidRPr="00511172" w:rsidRDefault="00404DB3" w:rsidP="00511172">
      <w:pPr>
        <w:spacing w:line="360" w:lineRule="auto"/>
        <w:ind w:firstLine="709"/>
        <w:jc w:val="both"/>
        <w:rPr>
          <w:color w:val="000000"/>
          <w:sz w:val="28"/>
          <w:szCs w:val="28"/>
        </w:rPr>
      </w:pPr>
      <w:r w:rsidRPr="00511172">
        <w:rPr>
          <w:color w:val="000000"/>
          <w:sz w:val="28"/>
          <w:szCs w:val="28"/>
        </w:rPr>
        <w:t xml:space="preserve">В течение целого ряда лет высокие темпы роста доходов бюджетов всех уровней обеспечивали существенное увеличение объемов средств, направляемых республикой и муниципальными образованиями на исполнение своих расходных обязательств, в том числе социальных. Так в 2008 году расходы консолидированного бюджета на социальную сферу по сравнению с предыдущим годом выросли почти на 4 </w:t>
      </w:r>
      <w:r w:rsidR="00511172" w:rsidRPr="00511172">
        <w:rPr>
          <w:color w:val="000000"/>
          <w:sz w:val="28"/>
          <w:szCs w:val="28"/>
        </w:rPr>
        <w:t>млрд.</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 (или на 19%). В прошедшем году предусматривался существенный объем расходов (в том числе за счет средств федерального бюджета), образующих бюджет развития. Средства на осуществление государственных капитальных вложений Республики Коми составили 2,4 млрд. рублей и по сравнению с 2007 годом выросли в полтора раза.</w:t>
      </w:r>
    </w:p>
    <w:p w:rsidR="00404DB3" w:rsidRPr="00511172" w:rsidRDefault="00404DB3"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 xml:space="preserve">Кроме того, в республиканском бюджете Республики Коми на 2008 год предусматривались субсидии местным бюджетам на софинансирование объектов капитального строительства муниципальной собственности. Размер субсидий в 2008 году составил 657,5 </w:t>
      </w:r>
      <w:r w:rsidR="00511172" w:rsidRPr="00511172">
        <w:rPr>
          <w:rFonts w:ascii="Times New Roman" w:hAnsi="Times New Roman" w:cs="Times New Roman"/>
          <w:color w:val="000000"/>
          <w:sz w:val="28"/>
          <w:szCs w:val="28"/>
        </w:rPr>
        <w:t>млн.</w:t>
      </w:r>
      <w:r w:rsidR="00511172">
        <w:rPr>
          <w:rFonts w:ascii="Times New Roman" w:hAnsi="Times New Roman" w:cs="Times New Roman"/>
          <w:color w:val="000000"/>
          <w:sz w:val="28"/>
          <w:szCs w:val="28"/>
        </w:rPr>
        <w:t xml:space="preserve"> </w:t>
      </w:r>
      <w:r w:rsidR="00511172" w:rsidRPr="00511172">
        <w:rPr>
          <w:rFonts w:ascii="Times New Roman" w:hAnsi="Times New Roman" w:cs="Times New Roman"/>
          <w:color w:val="000000"/>
          <w:sz w:val="28"/>
          <w:szCs w:val="28"/>
        </w:rPr>
        <w:t>р</w:t>
      </w:r>
      <w:r w:rsidRPr="00511172">
        <w:rPr>
          <w:rFonts w:ascii="Times New Roman" w:hAnsi="Times New Roman" w:cs="Times New Roman"/>
          <w:color w:val="000000"/>
          <w:sz w:val="28"/>
          <w:szCs w:val="28"/>
        </w:rPr>
        <w:t>уб., рост к предыдущему году</w:t>
      </w:r>
      <w:r w:rsidR="00511172">
        <w:rPr>
          <w:rFonts w:ascii="Times New Roman" w:hAnsi="Times New Roman" w:cs="Times New Roman"/>
          <w:color w:val="000000"/>
          <w:sz w:val="28"/>
          <w:szCs w:val="28"/>
        </w:rPr>
        <w:t xml:space="preserve"> </w:t>
      </w:r>
      <w:r w:rsidRPr="00511172">
        <w:rPr>
          <w:rFonts w:ascii="Times New Roman" w:hAnsi="Times New Roman" w:cs="Times New Roman"/>
          <w:color w:val="000000"/>
          <w:sz w:val="28"/>
          <w:szCs w:val="28"/>
        </w:rPr>
        <w:t>190%.</w:t>
      </w:r>
    </w:p>
    <w:p w:rsidR="00511172" w:rsidRDefault="00511172" w:rsidP="00511172">
      <w:pPr>
        <w:pStyle w:val="ConsPlusNormal"/>
        <w:widowControl/>
        <w:spacing w:line="360" w:lineRule="auto"/>
        <w:ind w:firstLine="709"/>
        <w:jc w:val="both"/>
        <w:rPr>
          <w:rFonts w:ascii="Times New Roman" w:hAnsi="Times New Roman" w:cs="Times New Roman"/>
          <w:color w:val="000000"/>
          <w:sz w:val="28"/>
          <w:szCs w:val="24"/>
        </w:rPr>
      </w:pPr>
    </w:p>
    <w:p w:rsidR="00CC7EBC" w:rsidRPr="00511172" w:rsidRDefault="004416A1" w:rsidP="00511172">
      <w:pPr>
        <w:pStyle w:val="ConsPlusNormal"/>
        <w:widowControl/>
        <w:spacing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3.3 </w:t>
      </w:r>
      <w:r w:rsidR="00CC7EBC" w:rsidRPr="00511172">
        <w:rPr>
          <w:rFonts w:ascii="Times New Roman" w:hAnsi="Times New Roman" w:cs="Times New Roman"/>
          <w:b/>
          <w:color w:val="000000"/>
          <w:sz w:val="28"/>
          <w:szCs w:val="28"/>
        </w:rPr>
        <w:t>Динамика задолженности Республики Коми в 2006</w:t>
      </w:r>
      <w:r w:rsidR="00511172">
        <w:rPr>
          <w:rFonts w:ascii="Times New Roman" w:hAnsi="Times New Roman" w:cs="Times New Roman"/>
          <w:b/>
          <w:color w:val="000000"/>
          <w:sz w:val="28"/>
          <w:szCs w:val="28"/>
        </w:rPr>
        <w:t xml:space="preserve"> –</w:t>
      </w:r>
      <w:r w:rsidR="00511172" w:rsidRPr="00511172">
        <w:rPr>
          <w:rFonts w:ascii="Times New Roman" w:hAnsi="Times New Roman" w:cs="Times New Roman"/>
          <w:b/>
          <w:color w:val="000000"/>
          <w:sz w:val="28"/>
          <w:szCs w:val="28"/>
        </w:rPr>
        <w:t xml:space="preserve"> 20</w:t>
      </w:r>
      <w:r w:rsidR="00CC7EBC" w:rsidRPr="00511172">
        <w:rPr>
          <w:rFonts w:ascii="Times New Roman" w:hAnsi="Times New Roman" w:cs="Times New Roman"/>
          <w:b/>
          <w:color w:val="000000"/>
          <w:sz w:val="28"/>
          <w:szCs w:val="28"/>
        </w:rPr>
        <w:t>08</w:t>
      </w:r>
      <w:r>
        <w:rPr>
          <w:rFonts w:ascii="Times New Roman" w:hAnsi="Times New Roman" w:cs="Times New Roman"/>
          <w:b/>
          <w:color w:val="000000"/>
          <w:sz w:val="28"/>
          <w:szCs w:val="28"/>
        </w:rPr>
        <w:t xml:space="preserve"> </w:t>
      </w:r>
      <w:r w:rsidR="00CC7EBC" w:rsidRPr="00511172">
        <w:rPr>
          <w:rFonts w:ascii="Times New Roman" w:hAnsi="Times New Roman" w:cs="Times New Roman"/>
          <w:b/>
          <w:color w:val="000000"/>
          <w:sz w:val="28"/>
          <w:szCs w:val="28"/>
        </w:rPr>
        <w:t>гг.</w:t>
      </w:r>
    </w:p>
    <w:p w:rsidR="00CC7EBC" w:rsidRPr="00511172" w:rsidRDefault="00CC7EBC" w:rsidP="00511172">
      <w:pPr>
        <w:pStyle w:val="ConsPlusNormal"/>
        <w:widowControl/>
        <w:spacing w:line="360" w:lineRule="auto"/>
        <w:ind w:firstLine="709"/>
        <w:jc w:val="both"/>
        <w:rPr>
          <w:rFonts w:ascii="Times New Roman" w:hAnsi="Times New Roman" w:cs="Times New Roman"/>
          <w:color w:val="000000"/>
          <w:sz w:val="28"/>
          <w:szCs w:val="24"/>
        </w:rPr>
      </w:pPr>
    </w:p>
    <w:p w:rsidR="00511172" w:rsidRDefault="00D81B9C" w:rsidP="00511172">
      <w:pPr>
        <w:pStyle w:val="a5"/>
        <w:widowControl/>
        <w:spacing w:line="360" w:lineRule="auto"/>
        <w:ind w:firstLine="709"/>
        <w:rPr>
          <w:b/>
          <w:color w:val="000000"/>
          <w:sz w:val="28"/>
          <w:szCs w:val="28"/>
          <w:u w:val="single"/>
        </w:rPr>
      </w:pPr>
      <w:r w:rsidRPr="00511172">
        <w:rPr>
          <w:color w:val="000000"/>
          <w:sz w:val="28"/>
          <w:szCs w:val="28"/>
        </w:rPr>
        <w:t>Долговая политика Министерства финансов Республики Коми в 2006 году базировалась на принципе безусловного исполнения долговых обязательств.</w:t>
      </w:r>
    </w:p>
    <w:p w:rsidR="004416A1" w:rsidRDefault="00D81B9C" w:rsidP="00511172">
      <w:pPr>
        <w:pStyle w:val="a5"/>
        <w:widowControl/>
        <w:spacing w:line="360" w:lineRule="auto"/>
        <w:ind w:firstLine="709"/>
        <w:rPr>
          <w:color w:val="000000"/>
          <w:sz w:val="28"/>
          <w:szCs w:val="28"/>
        </w:rPr>
      </w:pPr>
      <w:r w:rsidRPr="00511172">
        <w:rPr>
          <w:color w:val="000000"/>
          <w:sz w:val="28"/>
          <w:szCs w:val="28"/>
        </w:rPr>
        <w:t>За 2006 год</w:t>
      </w:r>
      <w:r w:rsidRPr="00511172">
        <w:rPr>
          <w:b/>
          <w:color w:val="000000"/>
          <w:sz w:val="28"/>
          <w:szCs w:val="28"/>
        </w:rPr>
        <w:t xml:space="preserve"> </w:t>
      </w:r>
      <w:r w:rsidRPr="00511172">
        <w:rPr>
          <w:color w:val="000000"/>
          <w:sz w:val="28"/>
          <w:szCs w:val="28"/>
        </w:rPr>
        <w:t>государственный долг Республики Коми сократился на 175,1 млн. рублей, или на 4,5% и составил на начало текущего года 3704,7 млн. рублей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6D69A8" w:rsidRPr="00511172">
        <w:rPr>
          <w:color w:val="000000"/>
          <w:sz w:val="28"/>
          <w:szCs w:val="28"/>
        </w:rPr>
        <w:t>6</w:t>
      </w:r>
      <w:r w:rsidRPr="00511172">
        <w:rPr>
          <w:color w:val="000000"/>
          <w:sz w:val="28"/>
          <w:szCs w:val="28"/>
        </w:rPr>
        <w:t>).</w:t>
      </w:r>
    </w:p>
    <w:p w:rsidR="00D81B9C" w:rsidRPr="00511172" w:rsidRDefault="004416A1" w:rsidP="00511172">
      <w:pPr>
        <w:pStyle w:val="a5"/>
        <w:widowControl/>
        <w:spacing w:line="360" w:lineRule="auto"/>
        <w:ind w:firstLine="709"/>
        <w:rPr>
          <w:color w:val="000000"/>
          <w:sz w:val="28"/>
          <w:szCs w:val="24"/>
        </w:rPr>
      </w:pPr>
      <w:r>
        <w:rPr>
          <w:color w:val="000000"/>
          <w:sz w:val="28"/>
          <w:szCs w:val="28"/>
        </w:rPr>
        <w:br w:type="page"/>
      </w:r>
      <w:r w:rsidR="003E73EA">
        <w:rPr>
          <w:color w:val="000000"/>
          <w:sz w:val="28"/>
          <w:szCs w:val="24"/>
        </w:rPr>
        <w:pict>
          <v:shape id="_x0000_i1043" type="#_x0000_t75" style="width:392.25pt;height:294pt">
            <v:imagedata r:id="rId25" o:title=""/>
          </v:shape>
        </w:pict>
      </w:r>
    </w:p>
    <w:p w:rsidR="00D81B9C" w:rsidRPr="00511172" w:rsidRDefault="0019325D" w:rsidP="00511172">
      <w:pPr>
        <w:pStyle w:val="a5"/>
        <w:widowControl/>
        <w:spacing w:line="360" w:lineRule="auto"/>
        <w:ind w:firstLine="709"/>
        <w:rPr>
          <w:color w:val="000000"/>
          <w:sz w:val="28"/>
          <w:szCs w:val="28"/>
        </w:rPr>
      </w:pPr>
      <w:r w:rsidRPr="00511172">
        <w:rPr>
          <w:color w:val="000000"/>
          <w:sz w:val="28"/>
          <w:szCs w:val="28"/>
        </w:rPr>
        <w:t>Рисунок</w:t>
      </w:r>
      <w:r w:rsidR="006D69A8" w:rsidRPr="00511172">
        <w:rPr>
          <w:color w:val="000000"/>
          <w:sz w:val="28"/>
          <w:szCs w:val="28"/>
        </w:rPr>
        <w:t xml:space="preserve"> 16</w:t>
      </w:r>
    </w:p>
    <w:p w:rsidR="0019325D" w:rsidRPr="00511172" w:rsidRDefault="0019325D" w:rsidP="00511172">
      <w:pPr>
        <w:pStyle w:val="a5"/>
        <w:widowControl/>
        <w:spacing w:line="360" w:lineRule="auto"/>
        <w:ind w:firstLine="709"/>
        <w:rPr>
          <w:color w:val="000000"/>
          <w:sz w:val="28"/>
          <w:szCs w:val="24"/>
        </w:rPr>
      </w:pPr>
    </w:p>
    <w:p w:rsidR="00D81B9C" w:rsidRPr="00511172" w:rsidRDefault="00D81B9C" w:rsidP="00511172">
      <w:pPr>
        <w:pStyle w:val="a5"/>
        <w:widowControl/>
        <w:spacing w:line="360" w:lineRule="auto"/>
        <w:ind w:firstLine="709"/>
        <w:rPr>
          <w:b/>
          <w:color w:val="000000"/>
          <w:sz w:val="28"/>
          <w:szCs w:val="28"/>
        </w:rPr>
      </w:pPr>
      <w:r w:rsidRPr="00511172">
        <w:rPr>
          <w:color w:val="000000"/>
          <w:sz w:val="28"/>
          <w:szCs w:val="28"/>
        </w:rPr>
        <w:t>Уменьшение государственного долга обусловлено следующим. Во-первых,</w:t>
      </w:r>
      <w:r w:rsidRPr="00511172">
        <w:rPr>
          <w:b/>
          <w:color w:val="000000"/>
          <w:sz w:val="28"/>
          <w:szCs w:val="28"/>
        </w:rPr>
        <w:t xml:space="preserve"> </w:t>
      </w:r>
      <w:r w:rsidRPr="00511172">
        <w:rPr>
          <w:color w:val="000000"/>
          <w:sz w:val="28"/>
          <w:szCs w:val="28"/>
        </w:rPr>
        <w:t>возвратом республикой федеральному бюджету бюджетных ссуд в сумме 130,0 млн. рублей. Во-вторых, уменьшением задолженности Республики Коми перед федеральным бюджетом по переоформленной в государственный внутренний долг Российской Федерации под гарантии Республики Коми задолженности сельскохозяйственных организаций всех организационно-правовых</w:t>
      </w:r>
      <w:r w:rsidR="0019325D" w:rsidRPr="00511172">
        <w:rPr>
          <w:color w:val="000000"/>
          <w:sz w:val="28"/>
          <w:szCs w:val="28"/>
        </w:rPr>
        <w:t xml:space="preserve"> </w:t>
      </w:r>
      <w:r w:rsidRPr="00511172">
        <w:rPr>
          <w:color w:val="000000"/>
          <w:sz w:val="28"/>
          <w:szCs w:val="28"/>
        </w:rPr>
        <w:t>форм и других организаций агропромышленного комплекса, организаций потребительской кооперации и организаций, осуществляющих завоз (хранение и реализацию) продукции (товаров) в районы</w:t>
      </w:r>
      <w:r w:rsidR="00511172">
        <w:rPr>
          <w:color w:val="000000"/>
          <w:sz w:val="28"/>
          <w:szCs w:val="28"/>
        </w:rPr>
        <w:t xml:space="preserve"> </w:t>
      </w:r>
      <w:r w:rsidRPr="00511172">
        <w:rPr>
          <w:color w:val="000000"/>
          <w:sz w:val="28"/>
          <w:szCs w:val="28"/>
        </w:rPr>
        <w:t>Крайнего Севера и приравненные к ним местности. В-третьих, самостоятельным погашением получателем государственной гарантии Республики Коми (МУП «Горводоканал») обязательств в сумме</w:t>
      </w:r>
      <w:r w:rsidR="00511172">
        <w:rPr>
          <w:color w:val="000000"/>
          <w:sz w:val="28"/>
          <w:szCs w:val="28"/>
        </w:rPr>
        <w:t xml:space="preserve"> </w:t>
      </w:r>
      <w:r w:rsidRPr="00511172">
        <w:rPr>
          <w:color w:val="000000"/>
          <w:sz w:val="28"/>
          <w:szCs w:val="28"/>
        </w:rPr>
        <w:t>18,8 млн. рублей и, в-четвертых, снижением курса доллара США по отношению к рублю по обязательствам, учитываемым в иностранной валюте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6D69A8" w:rsidRPr="00511172">
        <w:rPr>
          <w:color w:val="000000"/>
          <w:sz w:val="28"/>
          <w:szCs w:val="28"/>
        </w:rPr>
        <w:t>7</w:t>
      </w:r>
      <w:r w:rsidRPr="00511172">
        <w:rPr>
          <w:color w:val="000000"/>
          <w:sz w:val="28"/>
          <w:szCs w:val="28"/>
        </w:rPr>
        <w:t>).</w:t>
      </w:r>
    </w:p>
    <w:p w:rsidR="00D81B9C" w:rsidRPr="00511172" w:rsidRDefault="004416A1" w:rsidP="00511172">
      <w:pPr>
        <w:pStyle w:val="a5"/>
        <w:widowControl/>
        <w:spacing w:line="360" w:lineRule="auto"/>
        <w:ind w:firstLine="709"/>
        <w:rPr>
          <w:b/>
          <w:color w:val="000000"/>
          <w:sz w:val="28"/>
          <w:szCs w:val="24"/>
        </w:rPr>
      </w:pPr>
      <w:r>
        <w:rPr>
          <w:b/>
          <w:color w:val="000000"/>
          <w:sz w:val="28"/>
          <w:szCs w:val="28"/>
        </w:rPr>
        <w:br w:type="page"/>
      </w:r>
      <w:r w:rsidR="003E73EA">
        <w:rPr>
          <w:b/>
          <w:color w:val="000000"/>
          <w:sz w:val="28"/>
          <w:szCs w:val="24"/>
        </w:rPr>
        <w:pict>
          <v:shape id="_x0000_i1044" type="#_x0000_t75" style="width:407.25pt;height:304.5pt">
            <v:imagedata r:id="rId26" o:title=""/>
          </v:shape>
        </w:pict>
      </w:r>
    </w:p>
    <w:p w:rsidR="00D81B9C" w:rsidRPr="00511172" w:rsidRDefault="0019325D" w:rsidP="00511172">
      <w:pPr>
        <w:pStyle w:val="a5"/>
        <w:widowControl/>
        <w:spacing w:line="360" w:lineRule="auto"/>
        <w:ind w:firstLine="709"/>
        <w:rPr>
          <w:color w:val="000000"/>
          <w:sz w:val="28"/>
          <w:szCs w:val="28"/>
        </w:rPr>
      </w:pPr>
      <w:r w:rsidRPr="00511172">
        <w:rPr>
          <w:color w:val="000000"/>
          <w:sz w:val="28"/>
          <w:szCs w:val="28"/>
        </w:rPr>
        <w:t>Рисунок</w:t>
      </w:r>
      <w:r w:rsidR="006D69A8" w:rsidRPr="00511172">
        <w:rPr>
          <w:color w:val="000000"/>
          <w:sz w:val="28"/>
          <w:szCs w:val="28"/>
        </w:rPr>
        <w:t xml:space="preserve"> 17</w:t>
      </w:r>
    </w:p>
    <w:p w:rsidR="00D81B9C" w:rsidRPr="004416A1" w:rsidRDefault="00D81B9C" w:rsidP="00511172">
      <w:pPr>
        <w:pStyle w:val="a5"/>
        <w:widowControl/>
        <w:spacing w:line="360" w:lineRule="auto"/>
        <w:ind w:firstLine="709"/>
        <w:rPr>
          <w:color w:val="000000"/>
          <w:sz w:val="28"/>
          <w:szCs w:val="24"/>
        </w:rPr>
      </w:pPr>
    </w:p>
    <w:p w:rsidR="00D81B9C" w:rsidRPr="00511172" w:rsidRDefault="00D81B9C" w:rsidP="00511172">
      <w:pPr>
        <w:pStyle w:val="a5"/>
        <w:widowControl/>
        <w:spacing w:line="360" w:lineRule="auto"/>
        <w:ind w:firstLine="709"/>
        <w:rPr>
          <w:color w:val="000000"/>
          <w:sz w:val="28"/>
          <w:szCs w:val="28"/>
        </w:rPr>
      </w:pPr>
      <w:r w:rsidRPr="00511172">
        <w:rPr>
          <w:color w:val="000000"/>
          <w:sz w:val="28"/>
          <w:szCs w:val="28"/>
        </w:rPr>
        <w:t xml:space="preserve">В истекшем году местным бюджетам </w:t>
      </w:r>
      <w:r w:rsidR="001A3832" w:rsidRPr="00511172">
        <w:rPr>
          <w:color w:val="000000"/>
          <w:sz w:val="28"/>
          <w:szCs w:val="28"/>
        </w:rPr>
        <w:t>семнадцати</w:t>
      </w:r>
      <w:r w:rsidRPr="00511172">
        <w:rPr>
          <w:color w:val="000000"/>
          <w:sz w:val="28"/>
          <w:szCs w:val="28"/>
        </w:rPr>
        <w:t xml:space="preserve"> муниципальных образований предоставлялись бюджетные кредиты на покрытие временных кассовых разрывов, возникающих при</w:t>
      </w:r>
      <w:r w:rsidR="00511172">
        <w:rPr>
          <w:color w:val="000000"/>
          <w:sz w:val="28"/>
          <w:szCs w:val="28"/>
        </w:rPr>
        <w:t xml:space="preserve"> </w:t>
      </w:r>
      <w:r w:rsidRPr="00511172">
        <w:rPr>
          <w:color w:val="000000"/>
          <w:sz w:val="28"/>
          <w:szCs w:val="28"/>
        </w:rPr>
        <w:t>исполнении местных бюджетов в сумме 427,3 млн. рублей, которые до конца года были полностью возвращены в республиканский бюджет Республики Коми в полном объеме</w:t>
      </w:r>
      <w:r w:rsidR="00511172">
        <w:rPr>
          <w:color w:val="000000"/>
          <w:sz w:val="28"/>
          <w:szCs w:val="28"/>
        </w:rPr>
        <w:t xml:space="preserve"> </w:t>
      </w:r>
      <w:r w:rsidRPr="00511172">
        <w:rPr>
          <w:color w:val="000000"/>
          <w:sz w:val="28"/>
          <w:szCs w:val="28"/>
        </w:rPr>
        <w:t>с уплатой</w:t>
      </w:r>
      <w:r w:rsidR="00511172">
        <w:rPr>
          <w:color w:val="000000"/>
          <w:sz w:val="28"/>
          <w:szCs w:val="28"/>
        </w:rPr>
        <w:t xml:space="preserve"> </w:t>
      </w:r>
      <w:r w:rsidRPr="00511172">
        <w:rPr>
          <w:color w:val="000000"/>
          <w:sz w:val="28"/>
          <w:szCs w:val="28"/>
        </w:rPr>
        <w:t>процентов по ним и пени, начисленных за просрочку платежей в</w:t>
      </w:r>
      <w:r w:rsidR="00511172">
        <w:rPr>
          <w:color w:val="000000"/>
          <w:sz w:val="28"/>
          <w:szCs w:val="28"/>
        </w:rPr>
        <w:t xml:space="preserve"> </w:t>
      </w:r>
      <w:r w:rsidRPr="00511172">
        <w:rPr>
          <w:color w:val="000000"/>
          <w:sz w:val="28"/>
          <w:szCs w:val="28"/>
        </w:rPr>
        <w:t>сумме 3,6 млн. рублей.</w:t>
      </w:r>
    </w:p>
    <w:p w:rsidR="00D81B9C" w:rsidRPr="00511172" w:rsidRDefault="00D81B9C" w:rsidP="00511172">
      <w:pPr>
        <w:pStyle w:val="a5"/>
        <w:widowControl/>
        <w:spacing w:line="360" w:lineRule="auto"/>
        <w:ind w:firstLine="709"/>
        <w:rPr>
          <w:color w:val="000000"/>
          <w:sz w:val="28"/>
          <w:szCs w:val="28"/>
        </w:rPr>
      </w:pPr>
      <w:r w:rsidRPr="00511172">
        <w:rPr>
          <w:color w:val="000000"/>
          <w:sz w:val="28"/>
          <w:szCs w:val="28"/>
        </w:rPr>
        <w:t>Временно</w:t>
      </w:r>
      <w:r w:rsidR="0019325D" w:rsidRPr="00511172">
        <w:rPr>
          <w:color w:val="000000"/>
          <w:sz w:val="28"/>
          <w:szCs w:val="28"/>
        </w:rPr>
        <w:t xml:space="preserve"> </w:t>
      </w:r>
      <w:r w:rsidRPr="00511172">
        <w:rPr>
          <w:color w:val="000000"/>
          <w:sz w:val="28"/>
          <w:szCs w:val="28"/>
        </w:rPr>
        <w:t>свободные средства финансового резерва республиканского бюджета Республики Коми в 2006 году в объеме</w:t>
      </w:r>
      <w:r w:rsidRPr="00511172">
        <w:rPr>
          <w:b/>
          <w:color w:val="000000"/>
          <w:sz w:val="28"/>
          <w:szCs w:val="28"/>
        </w:rPr>
        <w:t xml:space="preserve"> </w:t>
      </w:r>
      <w:r w:rsidR="0019325D" w:rsidRPr="00511172">
        <w:rPr>
          <w:color w:val="000000"/>
          <w:sz w:val="28"/>
          <w:szCs w:val="28"/>
        </w:rPr>
        <w:t xml:space="preserve">250,0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 в целях эффективного использования средств республиканского бюджета Республики Коми были</w:t>
      </w:r>
      <w:r w:rsidR="00511172">
        <w:rPr>
          <w:color w:val="000000"/>
          <w:sz w:val="28"/>
          <w:szCs w:val="28"/>
        </w:rPr>
        <w:t xml:space="preserve"> </w:t>
      </w:r>
      <w:r w:rsidRPr="00511172">
        <w:rPr>
          <w:color w:val="000000"/>
          <w:sz w:val="28"/>
          <w:szCs w:val="28"/>
        </w:rPr>
        <w:t>размещены на банковском депозите в Коми отделении № 8716 Сбербанка России на срок 185 дней с условием начисления 7,2</w:t>
      </w:r>
      <w:r w:rsidR="00511172">
        <w:rPr>
          <w:color w:val="000000"/>
          <w:sz w:val="28"/>
          <w:szCs w:val="28"/>
        </w:rPr>
        <w:t>%</w:t>
      </w:r>
      <w:r w:rsidRPr="00511172">
        <w:rPr>
          <w:color w:val="000000"/>
          <w:sz w:val="28"/>
          <w:szCs w:val="28"/>
        </w:rPr>
        <w:t xml:space="preserve"> годовых, в соответствии с Порядком управления средствами финансового резерва, утвержденным постановлением Правительства Республики Коми от 03.04.2006 г. № 55.</w:t>
      </w:r>
      <w:r w:rsidR="00511172">
        <w:rPr>
          <w:color w:val="000000"/>
          <w:sz w:val="28"/>
          <w:szCs w:val="28"/>
        </w:rPr>
        <w:t xml:space="preserve"> </w:t>
      </w:r>
      <w:r w:rsidRPr="00511172">
        <w:rPr>
          <w:color w:val="000000"/>
          <w:sz w:val="28"/>
          <w:szCs w:val="28"/>
        </w:rPr>
        <w:t>В результате указанной операции средства депозита были возвращены 25 декабря 2006 года, а доходная часть республиканского бюджета Республики Коми пополнена на сумму 9,1 млн. рублей в виде процентных платежей по депозиту.</w:t>
      </w:r>
    </w:p>
    <w:p w:rsidR="00D81B9C" w:rsidRPr="00511172" w:rsidRDefault="00D81B9C" w:rsidP="00511172">
      <w:pPr>
        <w:pStyle w:val="a5"/>
        <w:widowControl/>
        <w:spacing w:line="360" w:lineRule="auto"/>
        <w:ind w:firstLine="709"/>
        <w:rPr>
          <w:color w:val="000000"/>
          <w:sz w:val="28"/>
          <w:szCs w:val="28"/>
        </w:rPr>
      </w:pPr>
      <w:r w:rsidRPr="00511172">
        <w:rPr>
          <w:color w:val="000000"/>
          <w:sz w:val="28"/>
          <w:szCs w:val="28"/>
        </w:rPr>
        <w:t>Реализация в 2005</w:t>
      </w:r>
      <w:r w:rsidR="00511172">
        <w:rPr>
          <w:color w:val="000000"/>
          <w:sz w:val="28"/>
          <w:szCs w:val="28"/>
        </w:rPr>
        <w:t>–</w:t>
      </w:r>
      <w:r w:rsidR="00511172" w:rsidRPr="00511172">
        <w:rPr>
          <w:color w:val="000000"/>
          <w:sz w:val="28"/>
          <w:szCs w:val="28"/>
        </w:rPr>
        <w:t>2</w:t>
      </w:r>
      <w:r w:rsidRPr="00511172">
        <w:rPr>
          <w:color w:val="000000"/>
          <w:sz w:val="28"/>
          <w:szCs w:val="28"/>
        </w:rPr>
        <w:t>006 годах мероприятий программы реформирования региональных финансов позволила снизить величину кредиторской задолженности бюджетных организаций, финансируемых из республиканского бюджета более чем в два раза. Так, если по состоянию на 1 января 2005 года она составляла 513 млн. рублей</w:t>
      </w:r>
      <w:r w:rsidRPr="00511172">
        <w:rPr>
          <w:b/>
          <w:color w:val="000000"/>
          <w:sz w:val="28"/>
          <w:szCs w:val="28"/>
        </w:rPr>
        <w:t xml:space="preserve"> </w:t>
      </w:r>
      <w:r w:rsidRPr="00511172">
        <w:rPr>
          <w:color w:val="000000"/>
          <w:sz w:val="28"/>
          <w:szCs w:val="28"/>
        </w:rPr>
        <w:t>(в том числе просроченная задолженность – 124 млн. рублей), то на 1 января 2007 года она снизилась до 211 млн. рублей</w:t>
      </w:r>
      <w:r w:rsidRPr="00511172">
        <w:rPr>
          <w:b/>
          <w:color w:val="000000"/>
          <w:sz w:val="28"/>
          <w:szCs w:val="28"/>
        </w:rPr>
        <w:t xml:space="preserve"> (</w:t>
      </w:r>
      <w:r w:rsidRPr="00511172">
        <w:rPr>
          <w:color w:val="000000"/>
          <w:sz w:val="28"/>
          <w:szCs w:val="28"/>
        </w:rPr>
        <w:t>в том числе просроченная</w:t>
      </w:r>
      <w:r w:rsidRPr="00511172">
        <w:rPr>
          <w:b/>
          <w:color w:val="000000"/>
          <w:sz w:val="28"/>
          <w:szCs w:val="28"/>
        </w:rPr>
        <w:t xml:space="preserve"> – </w:t>
      </w:r>
      <w:r w:rsidRPr="00511172">
        <w:rPr>
          <w:color w:val="000000"/>
          <w:sz w:val="28"/>
          <w:szCs w:val="28"/>
        </w:rPr>
        <w:t>57 млн. рублей</w:t>
      </w:r>
      <w:r w:rsidRPr="00511172">
        <w:rPr>
          <w:b/>
          <w:color w:val="000000"/>
          <w:sz w:val="28"/>
          <w:szCs w:val="28"/>
        </w:rPr>
        <w:t>)</w:t>
      </w:r>
      <w:r w:rsidRPr="00511172">
        <w:rPr>
          <w:color w:val="000000"/>
          <w:sz w:val="28"/>
          <w:szCs w:val="28"/>
        </w:rPr>
        <w:t xml:space="preserve">. Аналогичная тенденция наблюдается и по кредиторской задолженности бюджетных организаций, финансируемых из местных бюджетов, которая уменьшилась с 1 млрд. 322 млн. рублей по состоянию на 1 января 2005 года, в т.ч. 866 млн. рублей </w:t>
      </w:r>
      <w:r w:rsidR="00511172">
        <w:rPr>
          <w:color w:val="000000"/>
          <w:sz w:val="28"/>
          <w:szCs w:val="28"/>
        </w:rPr>
        <w:t>–</w:t>
      </w:r>
      <w:r w:rsidR="00511172" w:rsidRPr="00511172">
        <w:rPr>
          <w:color w:val="000000"/>
          <w:sz w:val="28"/>
          <w:szCs w:val="28"/>
        </w:rPr>
        <w:t xml:space="preserve"> </w:t>
      </w:r>
      <w:r w:rsidRPr="00511172">
        <w:rPr>
          <w:color w:val="000000"/>
          <w:sz w:val="28"/>
          <w:szCs w:val="28"/>
        </w:rPr>
        <w:t>просроченная задолженность, до 781 млн. рублей – на 1 января 2007 года, в том числе просроченная – 506 млн. рублей (</w:t>
      </w:r>
      <w:r w:rsidR="00511172" w:rsidRPr="00511172">
        <w:rPr>
          <w:color w:val="000000"/>
          <w:sz w:val="28"/>
          <w:szCs w:val="28"/>
        </w:rPr>
        <w:t>рис.</w:t>
      </w:r>
      <w:r w:rsidR="00511172">
        <w:rPr>
          <w:color w:val="000000"/>
          <w:sz w:val="28"/>
          <w:szCs w:val="28"/>
        </w:rPr>
        <w:t xml:space="preserve"> </w:t>
      </w:r>
      <w:r w:rsidR="00511172" w:rsidRPr="00511172">
        <w:rPr>
          <w:color w:val="000000"/>
          <w:sz w:val="28"/>
          <w:szCs w:val="28"/>
        </w:rPr>
        <w:t>1</w:t>
      </w:r>
      <w:r w:rsidR="006D69A8" w:rsidRPr="00511172">
        <w:rPr>
          <w:color w:val="000000"/>
          <w:sz w:val="28"/>
          <w:szCs w:val="28"/>
        </w:rPr>
        <w:t>8</w:t>
      </w:r>
      <w:r w:rsidRPr="00511172">
        <w:rPr>
          <w:color w:val="000000"/>
          <w:sz w:val="28"/>
          <w:szCs w:val="28"/>
        </w:rPr>
        <w:t>).</w:t>
      </w:r>
      <w:r w:rsidRPr="00511172">
        <w:rPr>
          <w:b/>
          <w:color w:val="000000"/>
          <w:sz w:val="28"/>
          <w:szCs w:val="28"/>
        </w:rPr>
        <w:t xml:space="preserve"> </w:t>
      </w:r>
      <w:r w:rsidRPr="00511172">
        <w:rPr>
          <w:color w:val="000000"/>
          <w:sz w:val="28"/>
          <w:szCs w:val="28"/>
        </w:rPr>
        <w:t>Среди муниципальных образований наибольшую кредиторскую задолженность имеют Воркута (204 млн. рублей), Инта (129 млн. рублей), Усинск (106 млн. рублей). Хотелось бы обратить внимание Глав муниципальных образований и бюджетополучателей средств республиканского бюджета на необходимость принятия мер по урегулированию сумм кредиторской задолженности и предотвращению возникновения просроченных обязательств.</w:t>
      </w:r>
    </w:p>
    <w:p w:rsidR="004416A1" w:rsidRPr="00511172" w:rsidRDefault="004416A1" w:rsidP="004416A1">
      <w:pPr>
        <w:spacing w:line="360" w:lineRule="auto"/>
        <w:ind w:firstLine="709"/>
        <w:jc w:val="both"/>
        <w:rPr>
          <w:color w:val="000000"/>
          <w:sz w:val="28"/>
          <w:szCs w:val="28"/>
        </w:rPr>
      </w:pPr>
      <w:r w:rsidRPr="00511172">
        <w:rPr>
          <w:color w:val="000000"/>
          <w:sz w:val="28"/>
          <w:szCs w:val="28"/>
        </w:rPr>
        <w:t>Нормализацию исполнения местных бюджетов республики в последние годы подтверждает устойчивое снижение объема просроченной кредиторской задолженности указанных бюджетов: если на начало 2006 года её объём составлял 872,3 млн. рублей, то за два последних года она снижена более, чем в два раза и на начало 2008 года составила 423,5 млн. рублей (рис.</w:t>
      </w:r>
      <w:r>
        <w:rPr>
          <w:color w:val="000000"/>
          <w:sz w:val="28"/>
          <w:szCs w:val="28"/>
        </w:rPr>
        <w:t xml:space="preserve"> </w:t>
      </w:r>
      <w:r w:rsidRPr="00511172">
        <w:rPr>
          <w:color w:val="000000"/>
          <w:sz w:val="28"/>
          <w:szCs w:val="28"/>
        </w:rPr>
        <w:t>19).</w:t>
      </w:r>
    </w:p>
    <w:p w:rsidR="00CC7EBC" w:rsidRPr="00511172" w:rsidRDefault="004416A1" w:rsidP="00511172">
      <w:pPr>
        <w:pStyle w:val="a5"/>
        <w:widowControl/>
        <w:spacing w:line="360" w:lineRule="auto"/>
        <w:ind w:firstLine="709"/>
        <w:rPr>
          <w:color w:val="000000"/>
          <w:sz w:val="28"/>
          <w:szCs w:val="24"/>
        </w:rPr>
      </w:pPr>
      <w:r>
        <w:rPr>
          <w:color w:val="000000"/>
          <w:sz w:val="28"/>
          <w:szCs w:val="24"/>
        </w:rPr>
        <w:br w:type="page"/>
      </w:r>
      <w:r w:rsidR="003E73EA">
        <w:rPr>
          <w:color w:val="000000"/>
          <w:sz w:val="28"/>
        </w:rPr>
        <w:pict>
          <v:shape id="_x0000_i1045" type="#_x0000_t75" style="width:414pt;height:309.75pt">
            <v:imagedata r:id="rId27" o:title=""/>
          </v:shape>
        </w:pict>
      </w:r>
    </w:p>
    <w:p w:rsidR="00CC7EBC" w:rsidRPr="00511172" w:rsidRDefault="0019325D"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Рисунок</w:t>
      </w:r>
      <w:r w:rsidR="006D69A8" w:rsidRPr="00511172">
        <w:rPr>
          <w:rFonts w:ascii="Times New Roman" w:hAnsi="Times New Roman" w:cs="Times New Roman"/>
          <w:color w:val="000000"/>
          <w:sz w:val="28"/>
          <w:szCs w:val="28"/>
        </w:rPr>
        <w:t xml:space="preserve"> 18</w:t>
      </w:r>
    </w:p>
    <w:p w:rsidR="000C26F6" w:rsidRPr="00511172" w:rsidRDefault="000C26F6" w:rsidP="00511172">
      <w:pPr>
        <w:spacing w:line="360" w:lineRule="auto"/>
        <w:ind w:firstLine="709"/>
        <w:jc w:val="both"/>
        <w:rPr>
          <w:color w:val="000000"/>
          <w:sz w:val="28"/>
        </w:rPr>
      </w:pPr>
    </w:p>
    <w:p w:rsidR="000C26F6" w:rsidRPr="00511172" w:rsidRDefault="003E73EA" w:rsidP="00511172">
      <w:pPr>
        <w:spacing w:line="360" w:lineRule="auto"/>
        <w:ind w:firstLine="709"/>
        <w:jc w:val="both"/>
        <w:rPr>
          <w:color w:val="000000"/>
          <w:sz w:val="28"/>
        </w:rPr>
      </w:pPr>
      <w:r>
        <w:rPr>
          <w:color w:val="000000"/>
          <w:sz w:val="28"/>
        </w:rPr>
        <w:pict>
          <v:shape id="_x0000_i1046" type="#_x0000_t75" style="width:378pt;height:282.75pt">
            <v:imagedata r:id="rId28" o:title=""/>
          </v:shape>
        </w:pict>
      </w:r>
    </w:p>
    <w:p w:rsidR="000C26F6" w:rsidRPr="00511172" w:rsidRDefault="0019325D" w:rsidP="00511172">
      <w:pPr>
        <w:spacing w:line="360" w:lineRule="auto"/>
        <w:ind w:firstLine="709"/>
        <w:jc w:val="both"/>
        <w:rPr>
          <w:color w:val="000000"/>
          <w:sz w:val="28"/>
          <w:szCs w:val="28"/>
        </w:rPr>
      </w:pPr>
      <w:r w:rsidRPr="00511172">
        <w:rPr>
          <w:color w:val="000000"/>
          <w:sz w:val="28"/>
          <w:szCs w:val="28"/>
        </w:rPr>
        <w:t>Рисунок</w:t>
      </w:r>
      <w:r w:rsidR="006D69A8" w:rsidRPr="00511172">
        <w:rPr>
          <w:color w:val="000000"/>
          <w:sz w:val="28"/>
          <w:szCs w:val="28"/>
        </w:rPr>
        <w:t xml:space="preserve"> 19</w:t>
      </w:r>
    </w:p>
    <w:p w:rsidR="000C26F6" w:rsidRPr="00511172" w:rsidRDefault="000C26F6" w:rsidP="00511172">
      <w:pPr>
        <w:spacing w:line="360" w:lineRule="auto"/>
        <w:ind w:firstLine="709"/>
        <w:jc w:val="both"/>
        <w:rPr>
          <w:color w:val="000000"/>
          <w:sz w:val="28"/>
        </w:rPr>
      </w:pPr>
    </w:p>
    <w:p w:rsidR="00D81B9C" w:rsidRPr="00511172" w:rsidRDefault="004416A1"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4"/>
        </w:rPr>
        <w:br w:type="page"/>
      </w:r>
      <w:r w:rsidR="006D69A8" w:rsidRPr="00511172">
        <w:rPr>
          <w:rFonts w:ascii="Times New Roman" w:hAnsi="Times New Roman" w:cs="Times New Roman"/>
          <w:color w:val="000000"/>
          <w:sz w:val="28"/>
          <w:szCs w:val="28"/>
        </w:rPr>
        <w:t>В целом исполнение консолидированного</w:t>
      </w:r>
      <w:r w:rsidR="00511172">
        <w:rPr>
          <w:rFonts w:ascii="Times New Roman" w:hAnsi="Times New Roman" w:cs="Times New Roman"/>
          <w:color w:val="000000"/>
          <w:sz w:val="28"/>
          <w:szCs w:val="28"/>
        </w:rPr>
        <w:t xml:space="preserve"> </w:t>
      </w:r>
      <w:r w:rsidR="006D69A8" w:rsidRPr="00511172">
        <w:rPr>
          <w:rFonts w:ascii="Times New Roman" w:hAnsi="Times New Roman" w:cs="Times New Roman"/>
          <w:color w:val="000000"/>
          <w:sz w:val="28"/>
          <w:szCs w:val="28"/>
        </w:rPr>
        <w:t xml:space="preserve">бюджета Республики Коми </w:t>
      </w:r>
      <w:r w:rsidR="005570F4" w:rsidRPr="00511172">
        <w:rPr>
          <w:rFonts w:ascii="Times New Roman" w:hAnsi="Times New Roman" w:cs="Times New Roman"/>
          <w:color w:val="000000"/>
          <w:sz w:val="28"/>
          <w:szCs w:val="28"/>
        </w:rPr>
        <w:t xml:space="preserve">и республиканского бюджета Республики Коми </w:t>
      </w:r>
      <w:r w:rsidR="006D69A8" w:rsidRPr="00511172">
        <w:rPr>
          <w:rFonts w:ascii="Times New Roman" w:hAnsi="Times New Roman" w:cs="Times New Roman"/>
          <w:color w:val="000000"/>
          <w:sz w:val="28"/>
          <w:szCs w:val="28"/>
        </w:rPr>
        <w:t xml:space="preserve">за 2008 год </w:t>
      </w:r>
      <w:r w:rsidR="005570F4" w:rsidRPr="00511172">
        <w:rPr>
          <w:rFonts w:ascii="Times New Roman" w:hAnsi="Times New Roman" w:cs="Times New Roman"/>
          <w:color w:val="000000"/>
          <w:sz w:val="28"/>
          <w:szCs w:val="28"/>
        </w:rPr>
        <w:t>представлено в таблицах 3,4.</w:t>
      </w:r>
    </w:p>
    <w:p w:rsidR="00D81B9C" w:rsidRPr="00511172" w:rsidRDefault="00D81B9C" w:rsidP="00511172">
      <w:pPr>
        <w:pStyle w:val="ConsPlusNormal"/>
        <w:widowControl/>
        <w:spacing w:line="360" w:lineRule="auto"/>
        <w:ind w:firstLine="709"/>
        <w:jc w:val="both"/>
        <w:rPr>
          <w:rFonts w:ascii="Times New Roman" w:hAnsi="Times New Roman" w:cs="Times New Roman"/>
          <w:color w:val="000000"/>
          <w:sz w:val="28"/>
          <w:szCs w:val="24"/>
        </w:rPr>
      </w:pPr>
    </w:p>
    <w:p w:rsidR="00B96303" w:rsidRPr="00511172" w:rsidRDefault="00B96303" w:rsidP="00511172">
      <w:pPr>
        <w:pStyle w:val="ConsPlusNormal"/>
        <w:widowControl/>
        <w:spacing w:line="360" w:lineRule="auto"/>
        <w:ind w:firstLine="709"/>
        <w:jc w:val="both"/>
        <w:rPr>
          <w:rFonts w:ascii="Times New Roman" w:hAnsi="Times New Roman" w:cs="Times New Roman"/>
          <w:color w:val="000000"/>
          <w:sz w:val="28"/>
          <w:szCs w:val="28"/>
        </w:rPr>
      </w:pPr>
      <w:r w:rsidRPr="00511172">
        <w:rPr>
          <w:rFonts w:ascii="Times New Roman" w:hAnsi="Times New Roman" w:cs="Times New Roman"/>
          <w:color w:val="000000"/>
          <w:sz w:val="28"/>
          <w:szCs w:val="28"/>
        </w:rPr>
        <w:t>Таблица</w:t>
      </w:r>
      <w:r w:rsidR="005570F4" w:rsidRPr="00511172">
        <w:rPr>
          <w:rFonts w:ascii="Times New Roman" w:hAnsi="Times New Roman" w:cs="Times New Roman"/>
          <w:color w:val="000000"/>
          <w:sz w:val="28"/>
          <w:szCs w:val="28"/>
        </w:rPr>
        <w:t xml:space="preserve"> 3</w:t>
      </w:r>
    </w:p>
    <w:p w:rsidR="008F7C2C" w:rsidRDefault="003E73EA" w:rsidP="004416A1">
      <w:pPr>
        <w:pStyle w:val="ConsPlusNormal"/>
        <w:widowControl/>
        <w:spacing w:line="360" w:lineRule="auto"/>
        <w:ind w:firstLine="0"/>
        <w:jc w:val="both"/>
        <w:rPr>
          <w:rFonts w:ascii="Times New Roman" w:hAnsi="Times New Roman" w:cs="Times New Roman"/>
          <w:color w:val="000000"/>
          <w:sz w:val="28"/>
          <w:szCs w:val="24"/>
        </w:rPr>
      </w:pPr>
      <w:r>
        <w:rPr>
          <w:rFonts w:ascii="Times New Roman" w:hAnsi="Times New Roman" w:cs="Times New Roman"/>
          <w:color w:val="000000"/>
          <w:sz w:val="28"/>
          <w:szCs w:val="24"/>
        </w:rPr>
        <w:pict>
          <v:shape id="_x0000_i1047" type="#_x0000_t75" style="width:460.5pt;height:396pt">
            <v:imagedata r:id="rId29" o:title=""/>
          </v:shape>
        </w:pict>
      </w:r>
    </w:p>
    <w:p w:rsidR="00BA4125" w:rsidRDefault="00BA4125" w:rsidP="004416A1">
      <w:pPr>
        <w:pStyle w:val="ConsPlusNormal"/>
        <w:widowControl/>
        <w:spacing w:line="360" w:lineRule="auto"/>
        <w:ind w:firstLine="0"/>
        <w:jc w:val="both"/>
        <w:rPr>
          <w:rFonts w:ascii="Times New Roman" w:hAnsi="Times New Roman" w:cs="Times New Roman"/>
          <w:color w:val="000000"/>
          <w:sz w:val="28"/>
          <w:szCs w:val="24"/>
        </w:rPr>
      </w:pPr>
    </w:p>
    <w:p w:rsidR="0020441C" w:rsidRDefault="0020441C" w:rsidP="004416A1">
      <w:pPr>
        <w:pStyle w:val="ConsPlusNormal"/>
        <w:widowControl/>
        <w:spacing w:line="360" w:lineRule="auto"/>
        <w:ind w:firstLine="0"/>
        <w:jc w:val="both"/>
        <w:rPr>
          <w:rFonts w:ascii="Times New Roman" w:hAnsi="Times New Roman" w:cs="Times New Roman"/>
          <w:color w:val="000000"/>
          <w:sz w:val="28"/>
          <w:szCs w:val="24"/>
        </w:rPr>
      </w:pPr>
    </w:p>
    <w:p w:rsidR="00B96303" w:rsidRPr="00511172" w:rsidRDefault="0020441C" w:rsidP="00511172">
      <w:pPr>
        <w:pStyle w:val="ConsPlusNormal"/>
        <w:widowContro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B96303" w:rsidRPr="00511172">
        <w:rPr>
          <w:rFonts w:ascii="Times New Roman" w:hAnsi="Times New Roman" w:cs="Times New Roman"/>
          <w:color w:val="000000"/>
          <w:sz w:val="28"/>
          <w:szCs w:val="28"/>
        </w:rPr>
        <w:t>Таблица</w:t>
      </w:r>
      <w:r w:rsidR="005570F4" w:rsidRPr="00511172">
        <w:rPr>
          <w:rFonts w:ascii="Times New Roman" w:hAnsi="Times New Roman" w:cs="Times New Roman"/>
          <w:color w:val="000000"/>
          <w:sz w:val="28"/>
          <w:szCs w:val="28"/>
        </w:rPr>
        <w:t xml:space="preserve"> 4</w:t>
      </w:r>
    </w:p>
    <w:p w:rsidR="008F7C2C" w:rsidRDefault="003E73EA" w:rsidP="00BA4125">
      <w:pPr>
        <w:pStyle w:val="ConsPlusNormal"/>
        <w:widowControl/>
        <w:spacing w:line="360" w:lineRule="auto"/>
        <w:ind w:firstLine="0"/>
        <w:jc w:val="both"/>
        <w:rPr>
          <w:rFonts w:ascii="Times New Roman" w:hAnsi="Times New Roman" w:cs="Times New Roman"/>
          <w:color w:val="000000"/>
          <w:sz w:val="28"/>
          <w:szCs w:val="24"/>
        </w:rPr>
      </w:pPr>
      <w:r>
        <w:rPr>
          <w:rFonts w:ascii="Times New Roman" w:hAnsi="Times New Roman" w:cs="Times New Roman"/>
          <w:color w:val="000000"/>
          <w:sz w:val="28"/>
          <w:szCs w:val="24"/>
        </w:rPr>
        <w:pict>
          <v:shape id="_x0000_i1048" type="#_x0000_t75" style="width:454.5pt;height:397.5pt">
            <v:imagedata r:id="rId30" o:title=""/>
          </v:shape>
        </w:pict>
      </w:r>
    </w:p>
    <w:p w:rsidR="00BA4125" w:rsidRDefault="00BA4125" w:rsidP="00BA4125">
      <w:pPr>
        <w:pStyle w:val="ConsPlusNormal"/>
        <w:widowControl/>
        <w:spacing w:line="360" w:lineRule="auto"/>
        <w:ind w:firstLine="0"/>
        <w:jc w:val="both"/>
        <w:rPr>
          <w:rFonts w:ascii="Times New Roman" w:hAnsi="Times New Roman" w:cs="Times New Roman"/>
          <w:color w:val="000000"/>
          <w:sz w:val="28"/>
          <w:szCs w:val="24"/>
        </w:rPr>
      </w:pPr>
    </w:p>
    <w:p w:rsidR="00B96303" w:rsidRPr="00511172" w:rsidRDefault="0020441C" w:rsidP="00511172">
      <w:pPr>
        <w:pStyle w:val="ConsPlusNormal"/>
        <w:widowControl/>
        <w:spacing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3.4 </w:t>
      </w:r>
      <w:r w:rsidR="00B96303" w:rsidRPr="00511172">
        <w:rPr>
          <w:rFonts w:ascii="Times New Roman" w:hAnsi="Times New Roman" w:cs="Times New Roman"/>
          <w:b/>
          <w:color w:val="000000"/>
          <w:sz w:val="28"/>
          <w:szCs w:val="28"/>
        </w:rPr>
        <w:t>Проблемы и перспективы формирования бюджета Республики</w:t>
      </w:r>
      <w:r w:rsidR="00511172">
        <w:rPr>
          <w:rFonts w:ascii="Times New Roman" w:hAnsi="Times New Roman" w:cs="Times New Roman"/>
          <w:b/>
          <w:color w:val="000000"/>
          <w:sz w:val="28"/>
          <w:szCs w:val="28"/>
        </w:rPr>
        <w:t xml:space="preserve"> </w:t>
      </w:r>
      <w:r w:rsidR="00B96303" w:rsidRPr="00511172">
        <w:rPr>
          <w:rFonts w:ascii="Times New Roman" w:hAnsi="Times New Roman" w:cs="Times New Roman"/>
          <w:b/>
          <w:color w:val="000000"/>
          <w:sz w:val="28"/>
          <w:szCs w:val="28"/>
        </w:rPr>
        <w:t>Коми</w:t>
      </w:r>
    </w:p>
    <w:p w:rsidR="00BA4125" w:rsidRDefault="00BA4125" w:rsidP="00511172">
      <w:pPr>
        <w:spacing w:line="360" w:lineRule="auto"/>
        <w:ind w:firstLine="709"/>
        <w:jc w:val="both"/>
        <w:rPr>
          <w:color w:val="000000"/>
          <w:sz w:val="28"/>
          <w:szCs w:val="28"/>
        </w:rPr>
      </w:pPr>
    </w:p>
    <w:p w:rsidR="00B96303" w:rsidRPr="00511172" w:rsidRDefault="00B96303" w:rsidP="00511172">
      <w:pPr>
        <w:spacing w:line="360" w:lineRule="auto"/>
        <w:ind w:firstLine="709"/>
        <w:jc w:val="both"/>
        <w:rPr>
          <w:color w:val="000000"/>
          <w:sz w:val="28"/>
          <w:szCs w:val="28"/>
        </w:rPr>
      </w:pPr>
      <w:r w:rsidRPr="00511172">
        <w:rPr>
          <w:color w:val="000000"/>
          <w:sz w:val="28"/>
          <w:szCs w:val="28"/>
        </w:rPr>
        <w:t>Россия столкнулась с серьезнейшими экономическими вызовами. Глобальный экономический кризис приводит во всех странах мира к падению производства, росту безработицы, снижению доходов населения. Это коснулось и бюджета Республики Коми.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 xml:space="preserve">В текущем году в связи с кризисными тенденциями в мировой и российской экономике произошло значительное сокращение поступлений налоговых доходов в бюджетную систему. В Республике Коми в этот период существенные потери понес и республиканский бюджет. Среднемесячные поступления в доход республиканского бюджета </w:t>
      </w:r>
      <w:smartTag w:uri="urn:schemas-microsoft-com:office:smarttags" w:element="time">
        <w:smartTagPr>
          <w:attr w:name="Hour" w:val="13"/>
          <w:attr w:name="Minute" w:val="0"/>
        </w:smartTagPr>
        <w:r w:rsidRPr="00511172">
          <w:rPr>
            <w:color w:val="000000"/>
            <w:sz w:val="28"/>
            <w:szCs w:val="28"/>
          </w:rPr>
          <w:t>в 1</w:t>
        </w:r>
      </w:smartTag>
      <w:r w:rsidRPr="00511172">
        <w:rPr>
          <w:color w:val="000000"/>
          <w:sz w:val="28"/>
          <w:szCs w:val="28"/>
        </w:rPr>
        <w:t xml:space="preserve"> квартале 2009 года упали в два раза по сравнению с прошлым годом и оказались на уровне 2004 года. Объем снижения плана поступлений по налогам на прибыль и на добычу полезных ископаемых составил 7,5 млрд. руб. или более 20% доходной части первоначально утвержденного регионального бюджета на 2009 год.</w:t>
      </w:r>
      <w:r w:rsidR="00511172">
        <w:rPr>
          <w:color w:val="000000"/>
          <w:sz w:val="28"/>
          <w:szCs w:val="28"/>
        </w:rPr>
        <w:t xml:space="preserve"> </w:t>
      </w:r>
      <w:r w:rsidRPr="00511172">
        <w:rPr>
          <w:color w:val="000000"/>
          <w:sz w:val="28"/>
          <w:szCs w:val="28"/>
        </w:rPr>
        <w:t>По уровню поступления налога на прибыль мы оказались в начале 2000</w:t>
      </w:r>
      <w:r w:rsidR="0020441C">
        <w:rPr>
          <w:color w:val="000000"/>
          <w:sz w:val="28"/>
          <w:szCs w:val="28"/>
        </w:rPr>
        <w:t>-</w:t>
      </w:r>
      <w:r w:rsidR="00511172" w:rsidRPr="00511172">
        <w:rPr>
          <w:color w:val="000000"/>
          <w:sz w:val="28"/>
          <w:szCs w:val="28"/>
        </w:rPr>
        <w:t>х</w:t>
      </w:r>
      <w:r w:rsidRPr="00511172">
        <w:rPr>
          <w:color w:val="000000"/>
          <w:sz w:val="28"/>
          <w:szCs w:val="28"/>
        </w:rPr>
        <w:t xml:space="preserve"> годов. Сложившаяся в республике ситуация заставила скорректировать те задачи, которые ставились на текущий год и изменить принципы бюджетной политики. На уровне республики был принят ряд мер, направленных на формирование дополнительных источников покрытия дефицита бюджета за счет увеличения остатков на счетах республиканского бюджета по состоянию на </w:t>
      </w:r>
      <w:smartTag w:uri="urn:schemas-microsoft-com:office:smarttags" w:element="date">
        <w:smartTagPr>
          <w:attr w:name="Year" w:val="2009"/>
          <w:attr w:name="Day" w:val="1"/>
          <w:attr w:name="Month" w:val="1"/>
          <w:attr w:name="ls" w:val="trans"/>
        </w:smartTagPr>
        <w:smartTag w:uri="urn:schemas-microsoft-com:office:smarttags" w:element="date">
          <w:smartTagPr>
            <w:attr w:name="ls" w:val="trans"/>
            <w:attr w:name="Month" w:val="1"/>
            <w:attr w:name="Day" w:val="1"/>
            <w:attr w:name="Year" w:val="2009"/>
          </w:smartTagPr>
          <w:r w:rsidRPr="00511172">
            <w:rPr>
              <w:color w:val="000000"/>
              <w:sz w:val="28"/>
              <w:szCs w:val="28"/>
            </w:rPr>
            <w:t>1 января 2009</w:t>
          </w:r>
        </w:smartTag>
        <w:r w:rsidRPr="00511172">
          <w:rPr>
            <w:color w:val="000000"/>
            <w:sz w:val="28"/>
            <w:szCs w:val="28"/>
          </w:rPr>
          <w:t xml:space="preserve"> года</w:t>
        </w:r>
      </w:smartTag>
      <w:r w:rsidRPr="00511172">
        <w:rPr>
          <w:color w:val="000000"/>
          <w:sz w:val="28"/>
          <w:szCs w:val="28"/>
        </w:rPr>
        <w:t xml:space="preserve">. В частности, были ограничены текущие расходы всех республиканских министерств и ведомств, кроме заработной платы и коммунальных расходов. По капитальным расходам приоритет был отдан оплате уже заключенных контрактов. В результате остатки средств на счетах республиканского бюджета на </w:t>
      </w:r>
      <w:smartTag w:uri="urn:schemas-microsoft-com:office:smarttags" w:element="date">
        <w:smartTagPr>
          <w:attr w:name="ls" w:val="trans"/>
          <w:attr w:name="Month" w:val="1"/>
          <w:attr w:name="Day" w:val="1"/>
          <w:attr w:name="Year" w:val="2009"/>
        </w:smartTagPr>
        <w:smartTag w:uri="urn:schemas-microsoft-com:office:smarttags" w:element="date">
          <w:smartTagPr>
            <w:attr w:name="ls" w:val="trans"/>
            <w:attr w:name="Month" w:val="1"/>
            <w:attr w:name="Day" w:val="1"/>
            <w:attr w:name="Year" w:val="2009"/>
          </w:smartTagPr>
          <w:r w:rsidRPr="00511172">
            <w:rPr>
              <w:color w:val="000000"/>
              <w:sz w:val="28"/>
              <w:szCs w:val="28"/>
            </w:rPr>
            <w:t>1 января 2009</w:t>
          </w:r>
        </w:smartTag>
        <w:r w:rsidRPr="00511172">
          <w:rPr>
            <w:color w:val="000000"/>
            <w:sz w:val="28"/>
            <w:szCs w:val="28"/>
          </w:rPr>
          <w:t xml:space="preserve"> года</w:t>
        </w:r>
      </w:smartTag>
      <w:r w:rsidRPr="00511172">
        <w:rPr>
          <w:color w:val="000000"/>
          <w:sz w:val="28"/>
          <w:szCs w:val="28"/>
        </w:rPr>
        <w:t xml:space="preserve"> составили 2,4 </w:t>
      </w:r>
      <w:r w:rsidR="00511172" w:rsidRPr="00511172">
        <w:rPr>
          <w:color w:val="000000"/>
          <w:sz w:val="28"/>
          <w:szCs w:val="28"/>
        </w:rPr>
        <w:t>млрд.</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 (или 6,7% к расходам бюджета).</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отличие от республики, не все муниципальные образования предприняли</w:t>
      </w:r>
      <w:r w:rsidR="00511172">
        <w:rPr>
          <w:color w:val="000000"/>
          <w:sz w:val="28"/>
          <w:szCs w:val="28"/>
        </w:rPr>
        <w:t xml:space="preserve"> </w:t>
      </w:r>
      <w:r w:rsidRPr="00511172">
        <w:rPr>
          <w:color w:val="000000"/>
          <w:sz w:val="28"/>
          <w:szCs w:val="28"/>
        </w:rPr>
        <w:t xml:space="preserve">меры по ограничению своих расходов и увеличению остатков на счетах на конец 2008 года. Остатки на счетах муниципальных образований </w:t>
      </w:r>
      <w:smartTag w:uri="urn:schemas-microsoft-com:office:smarttags" w:element="time">
        <w:smartTagPr>
          <w:attr w:name="Hour" w:val="16"/>
          <w:attr w:name="Minute" w:val="0"/>
        </w:smartTagPr>
        <w:r w:rsidRPr="00511172">
          <w:rPr>
            <w:color w:val="000000"/>
            <w:sz w:val="28"/>
            <w:szCs w:val="28"/>
          </w:rPr>
          <w:t>в 4</w:t>
        </w:r>
      </w:smartTag>
      <w:r w:rsidRPr="00511172">
        <w:rPr>
          <w:color w:val="000000"/>
          <w:sz w:val="28"/>
          <w:szCs w:val="28"/>
        </w:rPr>
        <w:t xml:space="preserve"> квартале снизились на 41% и составили на конец года 1 млрд. 37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 Более половины муниципальных образований завершили год с минимальными остатками. Менее двух процентов по отношению к расходам бюджетов были остатки у Ухты (1,8%), Прилузского района (1,6%), Усть-Цилемского района (1,2%). Таким образом, отказ от оперативного принятия мер по корректировке</w:t>
      </w:r>
      <w:r w:rsidR="00511172">
        <w:rPr>
          <w:color w:val="000000"/>
          <w:sz w:val="28"/>
          <w:szCs w:val="28"/>
        </w:rPr>
        <w:t xml:space="preserve"> </w:t>
      </w:r>
      <w:r w:rsidRPr="00511172">
        <w:rPr>
          <w:color w:val="000000"/>
          <w:sz w:val="28"/>
          <w:szCs w:val="28"/>
        </w:rPr>
        <w:t>своей финансовой деятельности в условиях сокращения доходов бюджетов, отсутствие грамотной и четкой финансовой политики, основанной на</w:t>
      </w:r>
      <w:r w:rsidR="00511172">
        <w:rPr>
          <w:color w:val="000000"/>
          <w:sz w:val="28"/>
          <w:szCs w:val="28"/>
        </w:rPr>
        <w:t xml:space="preserve"> </w:t>
      </w:r>
      <w:r w:rsidRPr="00511172">
        <w:rPr>
          <w:color w:val="000000"/>
          <w:sz w:val="28"/>
          <w:szCs w:val="28"/>
        </w:rPr>
        <w:t>рекомендациях Министерства финансов Республики Коми,</w:t>
      </w:r>
      <w:r w:rsidR="00511172">
        <w:rPr>
          <w:color w:val="000000"/>
          <w:sz w:val="28"/>
          <w:szCs w:val="28"/>
        </w:rPr>
        <w:t xml:space="preserve"> </w:t>
      </w:r>
      <w:r w:rsidRPr="00511172">
        <w:rPr>
          <w:color w:val="000000"/>
          <w:sz w:val="28"/>
          <w:szCs w:val="28"/>
        </w:rPr>
        <w:t>привели к тому, что ряд муниципальных образований к началу 2009 года оказались в достаточно сложном положении.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Кроме того, в бюджетах некоторых муниципальных образований в 2009 году неоправданно завышены показатели доходов, что мотивировалось соблюдениями требований Бюджетного Кодекса Российской Федерации в части ограничения дефицита, а реально оказалось прикрытием завышения расходов. При этом все понимали, что никаких фиктивных доходов не будет.</w:t>
      </w:r>
    </w:p>
    <w:p w:rsidR="00B96303" w:rsidRPr="00511172" w:rsidRDefault="00B96303" w:rsidP="00511172">
      <w:pPr>
        <w:pStyle w:val="23"/>
        <w:spacing w:after="0" w:line="360" w:lineRule="auto"/>
        <w:ind w:firstLine="709"/>
        <w:jc w:val="both"/>
        <w:rPr>
          <w:color w:val="000000"/>
          <w:sz w:val="28"/>
          <w:szCs w:val="28"/>
        </w:rPr>
      </w:pPr>
      <w:r w:rsidRPr="00511172">
        <w:rPr>
          <w:color w:val="000000"/>
          <w:sz w:val="28"/>
          <w:szCs w:val="28"/>
        </w:rPr>
        <w:t>К 2009 году многие муниципальные образования пришли с ворохом</w:t>
      </w:r>
      <w:r w:rsidR="00511172">
        <w:rPr>
          <w:color w:val="000000"/>
          <w:sz w:val="28"/>
          <w:szCs w:val="28"/>
        </w:rPr>
        <w:t xml:space="preserve"> </w:t>
      </w:r>
      <w:r w:rsidRPr="00511172">
        <w:rPr>
          <w:color w:val="000000"/>
          <w:sz w:val="28"/>
          <w:szCs w:val="28"/>
        </w:rPr>
        <w:t xml:space="preserve">проблем в социальной сфере, на решение которых только в 2008 году было выделено 13,4 млрд. рублей. За последние два года объем финансовой поддержки муниципальных образований вырос на 9 </w:t>
      </w:r>
      <w:r w:rsidR="00511172" w:rsidRPr="00511172">
        <w:rPr>
          <w:color w:val="000000"/>
          <w:sz w:val="28"/>
          <w:szCs w:val="28"/>
        </w:rPr>
        <w:t>млрд.</w:t>
      </w:r>
      <w:r w:rsidR="00511172">
        <w:rPr>
          <w:color w:val="000000"/>
          <w:sz w:val="28"/>
          <w:szCs w:val="28"/>
        </w:rPr>
        <w:t xml:space="preserve"> </w:t>
      </w:r>
      <w:r w:rsidR="00511172" w:rsidRPr="00511172">
        <w:rPr>
          <w:color w:val="000000"/>
          <w:sz w:val="28"/>
          <w:szCs w:val="28"/>
        </w:rPr>
        <w:t>р</w:t>
      </w:r>
      <w:r w:rsidRPr="00511172">
        <w:rPr>
          <w:color w:val="000000"/>
          <w:sz w:val="28"/>
          <w:szCs w:val="28"/>
        </w:rPr>
        <w:t xml:space="preserve">ублей, в том числе в 2008 году </w:t>
      </w:r>
      <w:r w:rsidR="00511172">
        <w:rPr>
          <w:color w:val="000000"/>
          <w:sz w:val="28"/>
          <w:szCs w:val="28"/>
        </w:rPr>
        <w:t>–</w:t>
      </w:r>
      <w:r w:rsidR="00511172" w:rsidRPr="00511172">
        <w:rPr>
          <w:color w:val="000000"/>
          <w:sz w:val="28"/>
          <w:szCs w:val="28"/>
        </w:rPr>
        <w:t xml:space="preserve"> </w:t>
      </w:r>
      <w:r w:rsidRPr="00511172">
        <w:rPr>
          <w:color w:val="000000"/>
          <w:sz w:val="28"/>
          <w:szCs w:val="28"/>
        </w:rPr>
        <w:t xml:space="preserve">на 4,2 млрд. (или 46%). Кроме того, в ряде муниципальных образований местный бюджет за 2008 год исполнен </w:t>
      </w:r>
      <w:r w:rsidRPr="00511172">
        <w:rPr>
          <w:bCs/>
          <w:color w:val="000000"/>
          <w:sz w:val="28"/>
          <w:szCs w:val="28"/>
        </w:rPr>
        <w:t>с профицитом.</w:t>
      </w:r>
      <w:r w:rsidRPr="00511172">
        <w:rPr>
          <w:color w:val="000000"/>
          <w:sz w:val="28"/>
          <w:szCs w:val="28"/>
        </w:rPr>
        <w:t xml:space="preserve"> Таким образом, в прошедшем году муниципалитеты имели возможность и средства для решения наболевших вопросов.</w:t>
      </w:r>
    </w:p>
    <w:p w:rsidR="00B96303" w:rsidRPr="00511172" w:rsidRDefault="00B96303" w:rsidP="00511172">
      <w:pPr>
        <w:pStyle w:val="23"/>
        <w:spacing w:after="0" w:line="360" w:lineRule="auto"/>
        <w:ind w:firstLine="709"/>
        <w:jc w:val="both"/>
        <w:rPr>
          <w:color w:val="000000"/>
          <w:sz w:val="28"/>
          <w:szCs w:val="28"/>
        </w:rPr>
      </w:pPr>
      <w:r w:rsidRPr="00511172">
        <w:rPr>
          <w:color w:val="000000"/>
          <w:sz w:val="28"/>
          <w:szCs w:val="28"/>
        </w:rPr>
        <w:t xml:space="preserve">Тем не менее, перечень нерешенных проблем остался прежним. Например, </w:t>
      </w:r>
      <w:r w:rsidR="00511172">
        <w:rPr>
          <w:color w:val="000000"/>
          <w:sz w:val="28"/>
          <w:szCs w:val="28"/>
        </w:rPr>
        <w:t>–</w:t>
      </w:r>
      <w:r w:rsidR="00511172" w:rsidRPr="00511172">
        <w:rPr>
          <w:color w:val="000000"/>
          <w:sz w:val="28"/>
          <w:szCs w:val="28"/>
        </w:rPr>
        <w:t xml:space="preserve"> </w:t>
      </w:r>
      <w:r w:rsidRPr="00511172">
        <w:rPr>
          <w:color w:val="000000"/>
          <w:sz w:val="28"/>
          <w:szCs w:val="28"/>
        </w:rPr>
        <w:t>обеспечение</w:t>
      </w:r>
      <w:r w:rsidR="00511172">
        <w:rPr>
          <w:color w:val="000000"/>
          <w:sz w:val="28"/>
          <w:szCs w:val="28"/>
        </w:rPr>
        <w:t xml:space="preserve"> </w:t>
      </w:r>
      <w:r w:rsidRPr="00511172">
        <w:rPr>
          <w:color w:val="000000"/>
          <w:sz w:val="28"/>
          <w:szCs w:val="28"/>
        </w:rPr>
        <w:t xml:space="preserve">противопожарной безопасности в бюджетных учреждениях. Хотя за последние три года на данные мероприятия из республиканского бюджета было израсходовано 579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 xml:space="preserve">ублей, а в 2009 году предусмотрено еще 137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w:t>
      </w:r>
      <w:r w:rsidR="00511172">
        <w:rPr>
          <w:color w:val="000000"/>
          <w:sz w:val="28"/>
          <w:szCs w:val="28"/>
        </w:rPr>
        <w:t xml:space="preserve"> </w:t>
      </w:r>
      <w:r w:rsidRPr="00511172">
        <w:rPr>
          <w:color w:val="000000"/>
          <w:sz w:val="28"/>
          <w:szCs w:val="28"/>
        </w:rPr>
        <w:t>Однако, по ряду учреждений, мы до сих пор имеем предписания пожарных служб, а от муниципалитетов поступают обращения по поводу выделения средств на обеспечение противопожарной безопасности бюджетных учреждений.</w:t>
      </w:r>
    </w:p>
    <w:p w:rsidR="00B96303" w:rsidRPr="00511172" w:rsidRDefault="00B96303" w:rsidP="00511172">
      <w:pPr>
        <w:pStyle w:val="23"/>
        <w:spacing w:after="0" w:line="360" w:lineRule="auto"/>
        <w:ind w:firstLine="709"/>
        <w:jc w:val="both"/>
        <w:rPr>
          <w:color w:val="000000"/>
          <w:sz w:val="28"/>
          <w:szCs w:val="28"/>
        </w:rPr>
      </w:pPr>
      <w:r w:rsidRPr="00511172">
        <w:rPr>
          <w:color w:val="000000"/>
          <w:sz w:val="28"/>
          <w:szCs w:val="28"/>
        </w:rPr>
        <w:t>Более того, организационные мероприятия по установке противопожарного оборудования проводятся</w:t>
      </w:r>
      <w:r w:rsidR="00511172">
        <w:rPr>
          <w:color w:val="000000"/>
          <w:sz w:val="28"/>
          <w:szCs w:val="28"/>
        </w:rPr>
        <w:t xml:space="preserve"> </w:t>
      </w:r>
      <w:r w:rsidRPr="00511172">
        <w:rPr>
          <w:color w:val="000000"/>
          <w:sz w:val="28"/>
          <w:szCs w:val="28"/>
        </w:rPr>
        <w:t>в недопустимо долгие сроки, в ряде случаев оборудование находится на ответственном хранении более 4</w:t>
      </w:r>
      <w:r w:rsidR="00511172">
        <w:rPr>
          <w:color w:val="000000"/>
          <w:sz w:val="28"/>
          <w:szCs w:val="28"/>
        </w:rPr>
        <w:noBreakHyphen/>
      </w:r>
      <w:r w:rsidR="00511172" w:rsidRPr="00511172">
        <w:rPr>
          <w:color w:val="000000"/>
          <w:sz w:val="28"/>
          <w:szCs w:val="28"/>
        </w:rPr>
        <w:t>х</w:t>
      </w:r>
      <w:r w:rsidRPr="00511172">
        <w:rPr>
          <w:color w:val="000000"/>
          <w:sz w:val="28"/>
          <w:szCs w:val="28"/>
        </w:rPr>
        <w:t xml:space="preserve"> месяцев.</w:t>
      </w:r>
      <w:r w:rsidR="00511172">
        <w:rPr>
          <w:color w:val="000000"/>
          <w:sz w:val="28"/>
          <w:szCs w:val="28"/>
        </w:rPr>
        <w:t xml:space="preserve"> </w:t>
      </w:r>
      <w:r w:rsidRPr="00511172">
        <w:rPr>
          <w:color w:val="000000"/>
          <w:sz w:val="28"/>
          <w:szCs w:val="28"/>
        </w:rPr>
        <w:t>Проверками использования бюджетных средств на обеспечение пожарной безопасности учреждений, проведенными Контрольно-счетной палатой Республики Коми, было выявлено наличие неустановленного противопожарного оборудования в Усть-Вымском, Усть-Куломском и Удорском районах.</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Еще одной нерешенной проблемой остается реструктуризация бюджетной сети и проведение оптимизации бюджетных расходов на содержание бюджетных учреждений. Если эти проблемы не были решены при наличии бюджетных ресурсов в относительно благополучное время, то решать эти проблемы в 2009 году будет очень сложно.</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При анализе эффективности использования финансовых ресурсов и по результатам проведенного мониторинга качества управления финансами и платежеспособности муниципальных образований за 2008 год муниципальными образованиями можно отметить следующие негативные моменты, связанные с исполнением местных бюджетов:</w:t>
      </w:r>
    </w:p>
    <w:p w:rsidR="00B96303" w:rsidRPr="00511172" w:rsidRDefault="00B96303" w:rsidP="00511172">
      <w:pPr>
        <w:numPr>
          <w:ilvl w:val="0"/>
          <w:numId w:val="40"/>
        </w:numPr>
        <w:spacing w:line="360" w:lineRule="auto"/>
        <w:ind w:left="0" w:firstLine="709"/>
        <w:jc w:val="both"/>
        <w:rPr>
          <w:color w:val="000000"/>
          <w:sz w:val="28"/>
          <w:szCs w:val="28"/>
        </w:rPr>
      </w:pPr>
      <w:r w:rsidRPr="00511172">
        <w:rPr>
          <w:color w:val="000000"/>
          <w:sz w:val="28"/>
          <w:szCs w:val="28"/>
        </w:rPr>
        <w:t xml:space="preserve">контроль соответствия расходов на оплату труда депутатов, выборных должностных лиц и муниципальных служащих нормативам, установленным постановлением Правительства Республики Коми от </w:t>
      </w:r>
      <w:smartTag w:uri="urn:schemas-microsoft-com:office:smarttags" w:element="date">
        <w:smartTagPr>
          <w:attr w:name="ls" w:val="trans"/>
          <w:attr w:name="Month" w:val="12"/>
          <w:attr w:name="Day" w:val="25"/>
          <w:attr w:name="Year" w:val="2007"/>
        </w:smartTagPr>
        <w:r w:rsidRPr="00511172">
          <w:rPr>
            <w:color w:val="000000"/>
            <w:sz w:val="28"/>
            <w:szCs w:val="28"/>
          </w:rPr>
          <w:t>25.12.2007</w:t>
        </w:r>
      </w:smartTag>
      <w:r w:rsidRPr="00511172">
        <w:rPr>
          <w:color w:val="000000"/>
          <w:sz w:val="28"/>
          <w:szCs w:val="28"/>
        </w:rPr>
        <w:t xml:space="preserve"> № 315, выявил их превышение в целом ряде муниципальных образований: Сосногорск (на 41,2%), Койгородский (на 25,0%), Инта (на 24,2%), Троицко-Печорский (на 18,7%), Сыктывкар (на 17,5%), Усть-Цилемский (на 17,2%), Вуктыл (на 8,4%), Удорский (на 2,7%);</w:t>
      </w:r>
    </w:p>
    <w:p w:rsidR="00B96303" w:rsidRPr="00511172" w:rsidRDefault="00B96303" w:rsidP="00511172">
      <w:pPr>
        <w:numPr>
          <w:ilvl w:val="0"/>
          <w:numId w:val="40"/>
        </w:numPr>
        <w:spacing w:line="360" w:lineRule="auto"/>
        <w:ind w:left="0" w:firstLine="709"/>
        <w:jc w:val="both"/>
        <w:rPr>
          <w:color w:val="000000"/>
          <w:sz w:val="28"/>
          <w:szCs w:val="28"/>
        </w:rPr>
      </w:pPr>
      <w:r w:rsidRPr="00511172">
        <w:rPr>
          <w:color w:val="000000"/>
          <w:sz w:val="28"/>
          <w:szCs w:val="28"/>
        </w:rPr>
        <w:t>в Сыктывкаре, Ухте и Ижемском районе</w:t>
      </w:r>
      <w:r w:rsidR="00511172">
        <w:rPr>
          <w:color w:val="000000"/>
          <w:sz w:val="28"/>
          <w:szCs w:val="28"/>
        </w:rPr>
        <w:t xml:space="preserve"> </w:t>
      </w:r>
      <w:r w:rsidRPr="00511172">
        <w:rPr>
          <w:color w:val="000000"/>
          <w:sz w:val="28"/>
          <w:szCs w:val="28"/>
        </w:rPr>
        <w:t>увеличилось количество муниципальных учреждений, финансируемых из соответствующих местных бюджетов;</w:t>
      </w:r>
    </w:p>
    <w:p w:rsidR="00B96303" w:rsidRPr="00511172" w:rsidRDefault="00B96303" w:rsidP="00511172">
      <w:pPr>
        <w:numPr>
          <w:ilvl w:val="0"/>
          <w:numId w:val="40"/>
        </w:numPr>
        <w:spacing w:line="360" w:lineRule="auto"/>
        <w:ind w:left="0" w:firstLine="709"/>
        <w:jc w:val="both"/>
        <w:rPr>
          <w:color w:val="000000"/>
          <w:sz w:val="28"/>
          <w:szCs w:val="28"/>
        </w:rPr>
      </w:pPr>
      <w:r w:rsidRPr="00511172">
        <w:rPr>
          <w:color w:val="000000"/>
          <w:sz w:val="28"/>
          <w:szCs w:val="28"/>
        </w:rPr>
        <w:t>имеет место не соблюдение рекомендуемого уровня (100%) оплаты населением предоставляемых жилищно-коммунальных услуг в городских округах «Сыктывкар», «Ухта», «Инта», «Воркута» и «Усинск»;</w:t>
      </w:r>
    </w:p>
    <w:p w:rsidR="00B96303" w:rsidRPr="00511172" w:rsidRDefault="00B96303" w:rsidP="00511172">
      <w:pPr>
        <w:numPr>
          <w:ilvl w:val="0"/>
          <w:numId w:val="40"/>
        </w:numPr>
        <w:spacing w:line="360" w:lineRule="auto"/>
        <w:ind w:left="0" w:firstLine="709"/>
        <w:jc w:val="both"/>
        <w:rPr>
          <w:color w:val="000000"/>
          <w:sz w:val="28"/>
          <w:szCs w:val="28"/>
        </w:rPr>
      </w:pPr>
      <w:r w:rsidRPr="00511172">
        <w:rPr>
          <w:color w:val="000000"/>
          <w:sz w:val="28"/>
          <w:szCs w:val="28"/>
        </w:rPr>
        <w:t>в нарушение ст. 106 Бюджетного кодекса Российской Федерации при исполнении бюджета городского округа «Ухта» на 19,5 млн. руб. превышен предельный объем муниципальных заимствований, который ограничен суммой, направляемой на финансирование дефицита бюджета и погашение его долговых обязательств.</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За 2008 год специалистами центрального аппарата Министерства финансов Республики Коми и финансовых управлений городов и районов проведены 928 контрольных мероприятий. Из общего количества проверок в 40% случаев установлены финансовые нарушения на общую сумму 69,1 млн. рублей. В структуре выявленных в 2008 году финансовых нарушений основную долю (около 65%) занимают нарушения по оплате труда.</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 xml:space="preserve">Комплексные проверки по исполнению бюджетов муниципальных образований показали, что </w:t>
      </w:r>
      <w:smartTag w:uri="urn:schemas-microsoft-com:office:smarttags" w:element="time">
        <w:smartTagPr>
          <w:attr w:name="Minute" w:val="0"/>
          <w:attr w:name="Hour" w:val="16"/>
        </w:smartTagPr>
        <w:r w:rsidRPr="00511172">
          <w:rPr>
            <w:color w:val="000000"/>
            <w:sz w:val="28"/>
            <w:szCs w:val="28"/>
          </w:rPr>
          <w:t>в 4</w:t>
        </w:r>
      </w:smartTag>
      <w:r w:rsidRPr="00511172">
        <w:rPr>
          <w:color w:val="000000"/>
          <w:sz w:val="28"/>
          <w:szCs w:val="28"/>
        </w:rPr>
        <w:t xml:space="preserve"> муниципальных образованиях финансовые нарушения увеличились от двух раз в Троицко-Печорском и Койгородском районах до 10</w:t>
      </w:r>
      <w:r w:rsidR="00511172">
        <w:rPr>
          <w:color w:val="000000"/>
          <w:sz w:val="28"/>
          <w:szCs w:val="28"/>
        </w:rPr>
        <w:noBreakHyphen/>
      </w:r>
      <w:r w:rsidR="00511172" w:rsidRPr="00511172">
        <w:rPr>
          <w:color w:val="000000"/>
          <w:sz w:val="28"/>
          <w:szCs w:val="28"/>
        </w:rPr>
        <w:t>т</w:t>
      </w:r>
      <w:r w:rsidRPr="00511172">
        <w:rPr>
          <w:color w:val="000000"/>
          <w:sz w:val="28"/>
          <w:szCs w:val="28"/>
        </w:rPr>
        <w:t>и и 27</w:t>
      </w:r>
      <w:r w:rsidR="00511172">
        <w:rPr>
          <w:color w:val="000000"/>
          <w:sz w:val="28"/>
          <w:szCs w:val="28"/>
        </w:rPr>
        <w:noBreakHyphen/>
      </w:r>
      <w:r w:rsidR="00511172" w:rsidRPr="00511172">
        <w:rPr>
          <w:color w:val="000000"/>
          <w:sz w:val="28"/>
          <w:szCs w:val="28"/>
        </w:rPr>
        <w:t>м</w:t>
      </w:r>
      <w:r w:rsidRPr="00511172">
        <w:rPr>
          <w:color w:val="000000"/>
          <w:sz w:val="28"/>
          <w:szCs w:val="28"/>
        </w:rPr>
        <w:t>и раз в г. Воркуте (4 млн. руб.) и Усть-Куломском районе (2 млн. руб.).</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Есть замечания и к осуществлению финансовой деятельности в органах исполнительной власти республики. В 2008 году были</w:t>
      </w:r>
      <w:r w:rsidR="00511172">
        <w:rPr>
          <w:color w:val="000000"/>
          <w:sz w:val="28"/>
          <w:szCs w:val="28"/>
        </w:rPr>
        <w:t xml:space="preserve"> </w:t>
      </w:r>
      <w:r w:rsidRPr="00511172">
        <w:rPr>
          <w:color w:val="000000"/>
          <w:sz w:val="28"/>
          <w:szCs w:val="28"/>
        </w:rPr>
        <w:t>проведены ревизии в</w:t>
      </w:r>
      <w:r w:rsidR="00511172">
        <w:rPr>
          <w:color w:val="000000"/>
          <w:sz w:val="28"/>
          <w:szCs w:val="28"/>
        </w:rPr>
        <w:t xml:space="preserve"> </w:t>
      </w:r>
      <w:r w:rsidRPr="00511172">
        <w:rPr>
          <w:color w:val="000000"/>
          <w:sz w:val="28"/>
          <w:szCs w:val="28"/>
        </w:rPr>
        <w:t>9</w:t>
      </w:r>
      <w:r w:rsidR="00511172">
        <w:rPr>
          <w:color w:val="000000"/>
          <w:sz w:val="28"/>
          <w:szCs w:val="28"/>
        </w:rPr>
        <w:noBreakHyphen/>
      </w:r>
      <w:r w:rsidR="00511172" w:rsidRPr="00511172">
        <w:rPr>
          <w:color w:val="000000"/>
          <w:sz w:val="28"/>
          <w:szCs w:val="28"/>
        </w:rPr>
        <w:t>т</w:t>
      </w:r>
      <w:r w:rsidRPr="00511172">
        <w:rPr>
          <w:color w:val="000000"/>
          <w:sz w:val="28"/>
          <w:szCs w:val="28"/>
        </w:rPr>
        <w:t>и органах исполнительной власти Республики Коми, в которых</w:t>
      </w:r>
      <w:r w:rsidR="00511172">
        <w:rPr>
          <w:color w:val="000000"/>
          <w:sz w:val="28"/>
          <w:szCs w:val="28"/>
        </w:rPr>
        <w:t xml:space="preserve"> </w:t>
      </w:r>
      <w:r w:rsidRPr="00511172">
        <w:rPr>
          <w:color w:val="000000"/>
          <w:sz w:val="28"/>
          <w:szCs w:val="28"/>
        </w:rPr>
        <w:t>установлены финансовые нарушения в расходовании бюджетных средств в сумме</w:t>
      </w:r>
      <w:r w:rsidR="00511172">
        <w:rPr>
          <w:color w:val="000000"/>
          <w:sz w:val="28"/>
          <w:szCs w:val="28"/>
        </w:rPr>
        <w:t xml:space="preserve"> </w:t>
      </w:r>
      <w:r w:rsidRPr="00511172">
        <w:rPr>
          <w:color w:val="000000"/>
          <w:sz w:val="28"/>
          <w:szCs w:val="28"/>
        </w:rPr>
        <w:t>5,7 млн. руб.,</w:t>
      </w:r>
      <w:r w:rsidR="00511172">
        <w:rPr>
          <w:color w:val="000000"/>
          <w:sz w:val="28"/>
          <w:szCs w:val="28"/>
        </w:rPr>
        <w:t xml:space="preserve"> </w:t>
      </w:r>
      <w:r w:rsidRPr="00511172">
        <w:rPr>
          <w:color w:val="000000"/>
          <w:sz w:val="28"/>
          <w:szCs w:val="28"/>
        </w:rPr>
        <w:t>из них в Агентстве Республики Коми по физической культуре, спорту и туризму</w:t>
      </w:r>
      <w:r w:rsidR="00511172">
        <w:rPr>
          <w:color w:val="000000"/>
          <w:sz w:val="28"/>
          <w:szCs w:val="28"/>
        </w:rPr>
        <w:t xml:space="preserve"> –</w:t>
      </w:r>
      <w:r w:rsidR="00511172" w:rsidRPr="00511172">
        <w:rPr>
          <w:color w:val="000000"/>
          <w:sz w:val="28"/>
          <w:szCs w:val="28"/>
        </w:rPr>
        <w:t xml:space="preserve"> </w:t>
      </w:r>
      <w:r w:rsidRPr="00511172">
        <w:rPr>
          <w:color w:val="000000"/>
          <w:sz w:val="28"/>
          <w:szCs w:val="28"/>
        </w:rPr>
        <w:t>в сумме 3,2 млн.</w:t>
      </w:r>
      <w:r w:rsidR="00511172">
        <w:rPr>
          <w:color w:val="000000"/>
          <w:sz w:val="28"/>
          <w:szCs w:val="28"/>
        </w:rPr>
        <w:t xml:space="preserve"> </w:t>
      </w:r>
      <w:r w:rsidRPr="00511172">
        <w:rPr>
          <w:color w:val="000000"/>
          <w:sz w:val="28"/>
          <w:szCs w:val="28"/>
        </w:rPr>
        <w:t>руб.,</w:t>
      </w:r>
      <w:r w:rsidR="00511172">
        <w:rPr>
          <w:color w:val="000000"/>
          <w:sz w:val="28"/>
          <w:szCs w:val="28"/>
        </w:rPr>
        <w:t xml:space="preserve"> </w:t>
      </w:r>
      <w:r w:rsidRPr="00511172">
        <w:rPr>
          <w:color w:val="000000"/>
          <w:sz w:val="28"/>
          <w:szCs w:val="28"/>
        </w:rPr>
        <w:t xml:space="preserve">в Министерстве промышленности Республики Коми </w:t>
      </w:r>
      <w:r w:rsidR="00511172">
        <w:rPr>
          <w:color w:val="000000"/>
          <w:sz w:val="28"/>
          <w:szCs w:val="28"/>
        </w:rPr>
        <w:t>–</w:t>
      </w:r>
      <w:r w:rsidR="00511172" w:rsidRPr="00511172">
        <w:rPr>
          <w:color w:val="000000"/>
          <w:sz w:val="28"/>
          <w:szCs w:val="28"/>
        </w:rPr>
        <w:t xml:space="preserve"> </w:t>
      </w:r>
      <w:r w:rsidRPr="00511172">
        <w:rPr>
          <w:color w:val="000000"/>
          <w:sz w:val="28"/>
          <w:szCs w:val="28"/>
        </w:rPr>
        <w:t>в сумме 2,1 млн.</w:t>
      </w:r>
      <w:r w:rsidR="00511172">
        <w:rPr>
          <w:color w:val="000000"/>
          <w:sz w:val="28"/>
          <w:szCs w:val="28"/>
        </w:rPr>
        <w:t xml:space="preserve"> </w:t>
      </w:r>
      <w:r w:rsidRPr="00511172">
        <w:rPr>
          <w:color w:val="000000"/>
          <w:sz w:val="28"/>
          <w:szCs w:val="28"/>
        </w:rPr>
        <w:t>руб.</w:t>
      </w:r>
      <w:r w:rsidR="00511172">
        <w:rPr>
          <w:color w:val="000000"/>
          <w:sz w:val="28"/>
          <w:szCs w:val="28"/>
        </w:rPr>
        <w:t xml:space="preserve"> </w:t>
      </w:r>
      <w:r w:rsidRPr="00511172">
        <w:rPr>
          <w:color w:val="000000"/>
          <w:sz w:val="28"/>
          <w:szCs w:val="28"/>
        </w:rPr>
        <w:t>По всем установленным</w:t>
      </w:r>
      <w:r w:rsidR="00511172">
        <w:rPr>
          <w:color w:val="000000"/>
          <w:sz w:val="28"/>
          <w:szCs w:val="28"/>
        </w:rPr>
        <w:t xml:space="preserve"> </w:t>
      </w:r>
      <w:r w:rsidRPr="00511172">
        <w:rPr>
          <w:color w:val="000000"/>
          <w:sz w:val="28"/>
          <w:szCs w:val="28"/>
        </w:rPr>
        <w:t>фактам нецелевого использования бюджетных средств произведено уменьшение лимитов бюджетных обязательств.</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истекшем году были выявлены случаи нарушения муниципальными образованиями условий предоставления межбюджетных трансфертов и предельных ограничений, установленных Бюджетным кодексом Российской Федерации. Впервые Министерство финансов Республики Коми</w:t>
      </w:r>
      <w:r w:rsidR="00511172">
        <w:rPr>
          <w:color w:val="000000"/>
          <w:sz w:val="28"/>
          <w:szCs w:val="28"/>
        </w:rPr>
        <w:t xml:space="preserve"> </w:t>
      </w:r>
      <w:r w:rsidRPr="00511172">
        <w:rPr>
          <w:color w:val="000000"/>
          <w:sz w:val="28"/>
          <w:szCs w:val="28"/>
        </w:rPr>
        <w:t>воспользовалось правом приостановления межбюджетных трансфертов (за исключением субвенций) из республиканского бюджета Республики Коми в отношении муниципальных районов «Печора» и «Прилузский». Такая мера воздействия показала свою эффективность, выявленные нарушения органами местного самоуправления были оперативно устранены, после чего предоставление межбюджетных трансфертов было возобновлено.</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К сожалению, приходится констатировать, что не только муниципалитетами, но и на республиканском уровне в своей работе не всеми министерствами и ведомствами обеспечена разработка и</w:t>
      </w:r>
      <w:r w:rsidR="00511172">
        <w:rPr>
          <w:color w:val="000000"/>
          <w:sz w:val="28"/>
          <w:szCs w:val="28"/>
        </w:rPr>
        <w:t xml:space="preserve"> </w:t>
      </w:r>
      <w:r w:rsidRPr="00511172">
        <w:rPr>
          <w:color w:val="000000"/>
          <w:sz w:val="28"/>
          <w:szCs w:val="28"/>
        </w:rPr>
        <w:t>реализация взвешенной бюджетной политики.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Необходимо учесть все перечисленные выше факты и избежать повторения ошибок, которые могут привести к крайне негативным последствиям.</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среднесрочном периоде не стоит ожидать улучшения ситуации с наполняемостью бюджета. Предсказать глубину и длительность экономического кризиса невозможно. Велика вероятность того, что кризис будет продолжительным. В этой связи необходима разработка и реализация мер, направленных на смягчение последствий экономического кризиса, осуществление структурных преобразований в системе межбюджетных отношений и повышение их эффективности в среднесрочной перспективе, повышение качества управления бюджетным процессом в республике. Учитывая эти факторы, необходимо выделить основные направления</w:t>
      </w:r>
      <w:r w:rsidR="00511172">
        <w:rPr>
          <w:color w:val="000000"/>
          <w:sz w:val="28"/>
          <w:szCs w:val="28"/>
        </w:rPr>
        <w:t xml:space="preserve"> </w:t>
      </w:r>
      <w:r w:rsidRPr="00511172">
        <w:rPr>
          <w:color w:val="000000"/>
          <w:sz w:val="28"/>
          <w:szCs w:val="28"/>
        </w:rPr>
        <w:t>бюджетной политики</w:t>
      </w:r>
      <w:r w:rsidR="00511172">
        <w:rPr>
          <w:color w:val="000000"/>
          <w:sz w:val="28"/>
          <w:szCs w:val="28"/>
        </w:rPr>
        <w:t xml:space="preserve"> </w:t>
      </w:r>
      <w:r w:rsidRPr="00511172">
        <w:rPr>
          <w:color w:val="000000"/>
          <w:sz w:val="28"/>
          <w:szCs w:val="28"/>
        </w:rPr>
        <w:t>на последующие годы.</w:t>
      </w:r>
    </w:p>
    <w:p w:rsidR="00B96303" w:rsidRPr="00511172" w:rsidRDefault="00B96303" w:rsidP="00511172">
      <w:pPr>
        <w:pStyle w:val="ae"/>
        <w:spacing w:before="0" w:beforeAutospacing="0" w:after="0" w:afterAutospacing="0" w:line="360" w:lineRule="auto"/>
        <w:ind w:firstLine="709"/>
        <w:jc w:val="both"/>
        <w:rPr>
          <w:color w:val="000000"/>
          <w:sz w:val="28"/>
          <w:szCs w:val="28"/>
        </w:rPr>
      </w:pPr>
      <w:r w:rsidRPr="00511172">
        <w:rPr>
          <w:color w:val="000000"/>
          <w:sz w:val="28"/>
          <w:szCs w:val="28"/>
        </w:rPr>
        <w:t xml:space="preserve">Главная на сегодняшний день задача всех субъектов бюджетного планирования республики </w:t>
      </w:r>
      <w:r w:rsidR="00511172">
        <w:rPr>
          <w:color w:val="000000"/>
          <w:sz w:val="28"/>
          <w:szCs w:val="28"/>
        </w:rPr>
        <w:t xml:space="preserve">– </w:t>
      </w:r>
      <w:r w:rsidRPr="00511172">
        <w:rPr>
          <w:color w:val="000000"/>
          <w:sz w:val="28"/>
          <w:szCs w:val="28"/>
        </w:rPr>
        <w:t>это не рост объема финансовых ресурсов, а эффективность расходования имеющихся бюджетных средств.</w:t>
      </w:r>
    </w:p>
    <w:p w:rsidR="00B96303" w:rsidRPr="00511172" w:rsidRDefault="00B96303" w:rsidP="00511172">
      <w:pPr>
        <w:pStyle w:val="ae"/>
        <w:spacing w:before="0" w:beforeAutospacing="0" w:after="0" w:afterAutospacing="0" w:line="360" w:lineRule="auto"/>
        <w:ind w:firstLine="709"/>
        <w:jc w:val="both"/>
        <w:rPr>
          <w:color w:val="000000"/>
          <w:sz w:val="28"/>
          <w:szCs w:val="28"/>
        </w:rPr>
      </w:pPr>
      <w:r w:rsidRPr="00511172">
        <w:rPr>
          <w:color w:val="000000"/>
          <w:sz w:val="28"/>
          <w:szCs w:val="28"/>
        </w:rPr>
        <w:t>Главным приоритетным направлением расходования бюджетных средств должно стать безусловное выполнение всех социальных обязательств бюджета.</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Каждый субъект бюджетного планирования должен определить свои приоритетные направления,</w:t>
      </w:r>
      <w:r w:rsidR="00511172">
        <w:rPr>
          <w:color w:val="000000"/>
          <w:sz w:val="28"/>
          <w:szCs w:val="28"/>
        </w:rPr>
        <w:t xml:space="preserve"> </w:t>
      </w:r>
      <w:r w:rsidRPr="00511172">
        <w:rPr>
          <w:color w:val="000000"/>
          <w:sz w:val="28"/>
          <w:szCs w:val="28"/>
        </w:rPr>
        <w:t>разработать и реализовать на своем уровне программы (планы) повышения качества управления финансовыми ресурсами, оптимизации и сокращения расходов.</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Необходимо регулярно проводить анализ работы действующей бюджетной сети, постоянный мониторинг и прогнозирование ситуации по исполнению бюджетов.</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Не допускать увеличения численности, работающих в бюджетной сфере.</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Проводить мероприятия по экономии энергоресурсов, по целевому и рациональному использованию бюджетных средств и использовать все методы для того, чтобы бюджетный рубль «работал» с максимальной отдачей в целях обеспечения первоочередного финансирования.</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 xml:space="preserve">Обеспечить жесткий контроль за недопущением просроченной кредиторской задолженности по принятым обязательствам, в первую очередь, по заработной плате и социальным выплатам. В текущем году средства бюджетного кредитования кассовых разрывов муниципальных образований, предусмотренные в республиканском бюджете Республики Коми в объеме 450,0 </w:t>
      </w:r>
      <w:r w:rsidR="00511172" w:rsidRPr="00511172">
        <w:rPr>
          <w:color w:val="000000"/>
          <w:sz w:val="28"/>
          <w:szCs w:val="28"/>
        </w:rPr>
        <w:t>млн.</w:t>
      </w:r>
      <w:r w:rsidR="00511172">
        <w:rPr>
          <w:color w:val="000000"/>
          <w:sz w:val="28"/>
          <w:szCs w:val="28"/>
        </w:rPr>
        <w:t xml:space="preserve"> </w:t>
      </w:r>
      <w:r w:rsidR="00511172" w:rsidRPr="00511172">
        <w:rPr>
          <w:color w:val="000000"/>
          <w:sz w:val="28"/>
          <w:szCs w:val="28"/>
        </w:rPr>
        <w:t>р</w:t>
      </w:r>
      <w:r w:rsidRPr="00511172">
        <w:rPr>
          <w:color w:val="000000"/>
          <w:sz w:val="28"/>
          <w:szCs w:val="28"/>
        </w:rPr>
        <w:t>ублей, будут направлены исключительно на финансирование расходов по выплатам заработной платы и оплачиваемых отпусков работникам бюджетной сферы.</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При формировании бюджета развития отраслей в части оснащения и укрепления материально-технической базы, а так же при выборе объектов капитального и дорожного строительства в текущем финансовом году</w:t>
      </w:r>
      <w:r w:rsidR="00511172">
        <w:rPr>
          <w:color w:val="000000"/>
          <w:sz w:val="28"/>
          <w:szCs w:val="28"/>
        </w:rPr>
        <w:t xml:space="preserve"> </w:t>
      </w:r>
      <w:r w:rsidRPr="00511172">
        <w:rPr>
          <w:color w:val="000000"/>
          <w:sz w:val="28"/>
          <w:szCs w:val="28"/>
        </w:rPr>
        <w:t>основными приоритетами становятся:</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финансирование объектов и</w:t>
      </w:r>
      <w:r>
        <w:rPr>
          <w:color w:val="000000"/>
          <w:sz w:val="28"/>
          <w:szCs w:val="28"/>
        </w:rPr>
        <w:t xml:space="preserve"> </w:t>
      </w:r>
      <w:r w:rsidR="00B96303" w:rsidRPr="00511172">
        <w:rPr>
          <w:color w:val="000000"/>
          <w:sz w:val="28"/>
          <w:szCs w:val="28"/>
        </w:rPr>
        <w:t>приобретение оборудования, по которым уже заключены</w:t>
      </w:r>
      <w:r>
        <w:rPr>
          <w:color w:val="000000"/>
          <w:sz w:val="28"/>
          <w:szCs w:val="28"/>
        </w:rPr>
        <w:t xml:space="preserve"> </w:t>
      </w:r>
      <w:r w:rsidR="00B96303" w:rsidRPr="00511172">
        <w:rPr>
          <w:color w:val="000000"/>
          <w:sz w:val="28"/>
          <w:szCs w:val="28"/>
        </w:rPr>
        <w:t>долгосрочные контракты;</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необходимость ввода объектов в эксплуатацию в 2009 году;</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обеспечение софинансирования расходов за счет средств федерального бюджета;</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ожидаемый в 2009 году социальный эффект.</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Важнейшим направлением деятельности 2009 году остается реализация бюджетной реформы и развитие практики бюджетирования, ориентированного на результат.</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 xml:space="preserve">С </w:t>
      </w:r>
      <w:smartTag w:uri="urn:schemas-microsoft-com:office:smarttags" w:element="date">
        <w:smartTagPr>
          <w:attr w:name="Year" w:val="2009"/>
          <w:attr w:name="Day" w:val="1"/>
          <w:attr w:name="Month" w:val="1"/>
          <w:attr w:name="ls" w:val="trans"/>
        </w:smartTagPr>
        <w:r w:rsidRPr="00511172">
          <w:rPr>
            <w:color w:val="000000"/>
            <w:sz w:val="28"/>
            <w:szCs w:val="28"/>
          </w:rPr>
          <w:t>1 января 2009 года</w:t>
        </w:r>
      </w:smartTag>
      <w:r w:rsidRPr="00511172">
        <w:rPr>
          <w:color w:val="000000"/>
          <w:sz w:val="28"/>
          <w:szCs w:val="28"/>
        </w:rPr>
        <w:t xml:space="preserve"> вступили в силу нововведения Бюджетного кодекса Российской Федерации и изменение методологии бюджетного планирования, ориентированное на переход от сметного планирования к результативному, нормативное закрепление базовых понятий «муниципальная (государственная) услуга», «бюджетные ассигнования на оказание муниципальных (государственных) услуг», «муниципальное (государственное) задание» и иных, требует соответствующего изменения действующих и принятие новых нормативных правовых актов органов государственной власти Республики Коми и органов местного самоуправления, регулирующих бюджетные правоотношения на региональном и муниципальном</w:t>
      </w:r>
      <w:r w:rsidR="00511172">
        <w:rPr>
          <w:color w:val="000000"/>
          <w:sz w:val="28"/>
          <w:szCs w:val="28"/>
        </w:rPr>
        <w:t xml:space="preserve"> </w:t>
      </w:r>
      <w:r w:rsidRPr="00511172">
        <w:rPr>
          <w:color w:val="000000"/>
          <w:sz w:val="28"/>
          <w:szCs w:val="28"/>
        </w:rPr>
        <w:t>уровнях.</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На основании вышеизложенного в текущем году должны быть проведены следующие мероприятия:</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1) отказ от ранее принятых и не начатых новых расходных обязательств;</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2) проведение инвентаризации и оптимизации публичных обязательств;</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3) обеспечение соблюдения нормативов расходов на содержание органов государственной и муниципальной власти;</w:t>
      </w:r>
    </w:p>
    <w:p w:rsidR="00B96303" w:rsidRPr="00511172" w:rsidRDefault="00B96303" w:rsidP="00511172">
      <w:pPr>
        <w:pStyle w:val="p"/>
        <w:spacing w:before="0" w:beforeAutospacing="0" w:after="0" w:afterAutospacing="0" w:line="360" w:lineRule="auto"/>
        <w:ind w:firstLine="709"/>
        <w:jc w:val="both"/>
        <w:rPr>
          <w:color w:val="000000"/>
          <w:sz w:val="28"/>
          <w:szCs w:val="28"/>
        </w:rPr>
      </w:pPr>
      <w:r w:rsidRPr="00511172">
        <w:rPr>
          <w:color w:val="000000"/>
          <w:sz w:val="28"/>
          <w:szCs w:val="28"/>
        </w:rPr>
        <w:t>4) разработка порядка формирования государственного (муниципального) задания, его финансовая оценка, определение перечня бюджетных услуг и установление требований к качеству их предоставления. Составление проектов бюджетов на очередной финансовый год, планирование бюджетных ассигнований на оказание услуг государственными (муниципальными) учреждениями и иными некоммерческими организациями должно быть основано в соответствии с требованиями бюджетного законодательства</w:t>
      </w:r>
      <w:r w:rsidR="00511172">
        <w:rPr>
          <w:color w:val="000000"/>
          <w:sz w:val="28"/>
          <w:szCs w:val="28"/>
        </w:rPr>
        <w:t xml:space="preserve"> </w:t>
      </w:r>
      <w:r w:rsidRPr="00511172">
        <w:rPr>
          <w:color w:val="000000"/>
          <w:sz w:val="28"/>
          <w:szCs w:val="28"/>
        </w:rPr>
        <w:t>на государственном (муниципальном) задании.</w:t>
      </w:r>
    </w:p>
    <w:p w:rsidR="00511172" w:rsidRDefault="00B96303" w:rsidP="00511172">
      <w:pPr>
        <w:spacing w:line="360" w:lineRule="auto"/>
        <w:ind w:firstLine="709"/>
        <w:jc w:val="both"/>
        <w:rPr>
          <w:color w:val="000000"/>
          <w:sz w:val="28"/>
          <w:szCs w:val="28"/>
        </w:rPr>
      </w:pPr>
      <w:r w:rsidRPr="00511172">
        <w:rPr>
          <w:color w:val="000000"/>
          <w:sz w:val="28"/>
          <w:szCs w:val="28"/>
        </w:rPr>
        <w:t>5) продолжение работы по переводу бюджетных учреждений, предоставляющих социальные услуги, в форму автономных учреждений.</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6) введение в практику</w:t>
      </w:r>
      <w:r w:rsidR="00511172">
        <w:rPr>
          <w:color w:val="000000"/>
          <w:sz w:val="28"/>
          <w:szCs w:val="28"/>
        </w:rPr>
        <w:t xml:space="preserve"> </w:t>
      </w:r>
      <w:r w:rsidRPr="00511172">
        <w:rPr>
          <w:color w:val="000000"/>
          <w:sz w:val="28"/>
          <w:szCs w:val="28"/>
        </w:rPr>
        <w:t>предоставления субъектами бюджетного планирования докладов об основных результатах и направлениях</w:t>
      </w:r>
      <w:r w:rsidRPr="00511172">
        <w:rPr>
          <w:b/>
          <w:color w:val="000000"/>
          <w:sz w:val="28"/>
          <w:szCs w:val="28"/>
        </w:rPr>
        <w:t xml:space="preserve"> </w:t>
      </w:r>
      <w:r w:rsidRPr="00511172">
        <w:rPr>
          <w:color w:val="000000"/>
          <w:sz w:val="28"/>
          <w:szCs w:val="28"/>
        </w:rPr>
        <w:t>деятельности, материалы которых также будут учитываться при формировании бюджета на очередной финансовый год.</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7</w:t>
      </w:r>
      <w:r w:rsidR="00511172" w:rsidRPr="00511172">
        <w:rPr>
          <w:color w:val="000000"/>
          <w:sz w:val="28"/>
          <w:szCs w:val="28"/>
        </w:rPr>
        <w:t>)</w:t>
      </w:r>
      <w:r w:rsidR="00511172">
        <w:rPr>
          <w:color w:val="000000"/>
          <w:sz w:val="28"/>
          <w:szCs w:val="28"/>
        </w:rPr>
        <w:t xml:space="preserve"> </w:t>
      </w:r>
      <w:r w:rsidR="00511172" w:rsidRPr="00511172">
        <w:rPr>
          <w:color w:val="000000"/>
          <w:sz w:val="28"/>
          <w:szCs w:val="28"/>
        </w:rPr>
        <w:t>о</w:t>
      </w:r>
      <w:r w:rsidRPr="00511172">
        <w:rPr>
          <w:color w:val="000000"/>
          <w:sz w:val="28"/>
          <w:szCs w:val="28"/>
        </w:rPr>
        <w:t>беспечение дальнейшего развития долгосрочных и ведомственных целевых программ, которые должны в основном использоваться для реструктуризации и повышения эффективности исполнения обязательств. При этом каждая программа должна предусматривать конкретные цели её реализации и показатели оценки их достижения на всех этапах осуществления программы. Если программа не позволяет достичь предусмотренных целей, то надо отказываться от её дальнейшей реализации со своевременным внесением соответствующих изменений в нормативные правовые акты.</w:t>
      </w:r>
    </w:p>
    <w:p w:rsidR="00B96303" w:rsidRPr="00511172" w:rsidRDefault="00B96303" w:rsidP="00511172">
      <w:pPr>
        <w:pStyle w:val="rvps698610"/>
        <w:spacing w:before="0" w:beforeAutospacing="0" w:after="0" w:afterAutospacing="0" w:line="360" w:lineRule="auto"/>
        <w:ind w:firstLine="709"/>
        <w:jc w:val="both"/>
        <w:rPr>
          <w:color w:val="000000"/>
          <w:sz w:val="28"/>
          <w:szCs w:val="28"/>
        </w:rPr>
      </w:pPr>
      <w:r w:rsidRPr="00511172">
        <w:rPr>
          <w:color w:val="000000"/>
          <w:sz w:val="28"/>
          <w:szCs w:val="28"/>
        </w:rPr>
        <w:t>8) в соответствии с требованиями Бюджетного кодекса РФ введение в практику обоснований бюджетных ассигнований.</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Именно эта работа должна стать в 2009 году приоритетом для финансовых органов, обеспечивающих реализацию бюджетного процесса</w:t>
      </w:r>
      <w:r w:rsidR="00511172">
        <w:rPr>
          <w:color w:val="000000"/>
          <w:sz w:val="28"/>
          <w:szCs w:val="28"/>
        </w:rPr>
        <w:t xml:space="preserve"> </w:t>
      </w:r>
      <w:r w:rsidRPr="00511172">
        <w:rPr>
          <w:color w:val="000000"/>
          <w:sz w:val="28"/>
          <w:szCs w:val="28"/>
        </w:rPr>
        <w:t>Республики Коми.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 xml:space="preserve">Предстоящий 2010 год будет вдвойне сложным, так как финансовые органы переходят на муниципальный уровень. В Министерстве финансов Республики Коми уже подписан приказ № 25 от 03 марта </w:t>
      </w:r>
      <w:smartTag w:uri="urn:schemas-microsoft-com:office:smarttags" w:element="metricconverter">
        <w:smartTagPr>
          <w:attr w:name="ProductID" w:val="2009 г"/>
        </w:smartTagPr>
        <w:r w:rsidRPr="00511172">
          <w:rPr>
            <w:color w:val="000000"/>
            <w:sz w:val="28"/>
            <w:szCs w:val="28"/>
          </w:rPr>
          <w:t>2009 г</w:t>
        </w:r>
      </w:smartTag>
      <w:r w:rsidRPr="00511172">
        <w:rPr>
          <w:color w:val="000000"/>
          <w:sz w:val="28"/>
          <w:szCs w:val="28"/>
        </w:rPr>
        <w:t>.</w:t>
      </w:r>
      <w:r w:rsidR="00511172">
        <w:rPr>
          <w:color w:val="000000"/>
          <w:sz w:val="28"/>
          <w:szCs w:val="28"/>
        </w:rPr>
        <w:t xml:space="preserve"> </w:t>
      </w:r>
      <w:r w:rsidRPr="00511172">
        <w:rPr>
          <w:color w:val="000000"/>
          <w:sz w:val="28"/>
          <w:szCs w:val="28"/>
        </w:rPr>
        <w:t>«Об</w:t>
      </w:r>
      <w:r w:rsidR="00511172">
        <w:rPr>
          <w:color w:val="000000"/>
          <w:sz w:val="28"/>
          <w:szCs w:val="28"/>
        </w:rPr>
        <w:t xml:space="preserve"> </w:t>
      </w:r>
      <w:r w:rsidRPr="00511172">
        <w:rPr>
          <w:color w:val="000000"/>
          <w:sz w:val="28"/>
          <w:szCs w:val="28"/>
        </w:rPr>
        <w:t>осуществлении</w:t>
      </w:r>
      <w:r w:rsidR="00511172">
        <w:rPr>
          <w:color w:val="000000"/>
          <w:sz w:val="28"/>
          <w:szCs w:val="28"/>
        </w:rPr>
        <w:t xml:space="preserve"> </w:t>
      </w:r>
      <w:r w:rsidRPr="00511172">
        <w:rPr>
          <w:color w:val="000000"/>
          <w:sz w:val="28"/>
          <w:szCs w:val="28"/>
        </w:rPr>
        <w:t>мероприятий по ликвидации территориальных органов Министерства финансов Республики Коми в городах и районах».</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Создана рабочая группа, которой до 1 июня 2009 году будут подготовлены:</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проект Постановления Правительства Республики Коми о поручении Министерству финансов Республики Коми ликвидировать территориальные органы Министерства финансов Республики Коми в городах и районах и осуществить в соответствии с законодательством необходимые юридические действия, связанные с ликвидацией;</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проект Постановления Правительства Республики Коми о внесении изменений в Положение о Министерстве финансов Республики Коми;</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предложения в адрес Агентства Республики Коми по управлению имуществом об изъятии из оперативного управления имущества, закрепленного за территориальными органами Министерства финансов Республики Коми в городах и районах;</w:t>
      </w:r>
    </w:p>
    <w:p w:rsidR="00B96303" w:rsidRPr="00511172" w:rsidRDefault="00511172" w:rsidP="00511172">
      <w:pPr>
        <w:spacing w:line="360" w:lineRule="auto"/>
        <w:ind w:firstLine="709"/>
        <w:jc w:val="both"/>
        <w:rPr>
          <w:color w:val="000000"/>
          <w:sz w:val="28"/>
          <w:szCs w:val="28"/>
        </w:rPr>
      </w:pPr>
      <w:r>
        <w:rPr>
          <w:color w:val="000000"/>
          <w:sz w:val="28"/>
          <w:szCs w:val="28"/>
        </w:rPr>
        <w:t>– </w:t>
      </w:r>
      <w:r w:rsidR="00B96303" w:rsidRPr="00511172">
        <w:rPr>
          <w:color w:val="000000"/>
          <w:sz w:val="28"/>
          <w:szCs w:val="28"/>
        </w:rPr>
        <w:t>письмо в адрес органов местного самоуправления с рекомендациями о создании финансовых органов муниципальных образований.</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 xml:space="preserve">Кроме того, будет подготовлен Проект Постановления Правительства Республики Коми «О внесении изменений в Постановление Правительства Республики Коми от </w:t>
      </w:r>
      <w:smartTag w:uri="urn:schemas-microsoft-com:office:smarttags" w:element="date">
        <w:smartTagPr>
          <w:attr w:name="ls" w:val="trans"/>
          <w:attr w:name="Month" w:val="9"/>
          <w:attr w:name="Day" w:val="24"/>
          <w:attr w:name="Year" w:val="2008"/>
        </w:smartTagPr>
        <w:r w:rsidRPr="00511172">
          <w:rPr>
            <w:color w:val="000000"/>
            <w:sz w:val="28"/>
            <w:szCs w:val="28"/>
          </w:rPr>
          <w:t xml:space="preserve">24 сентября </w:t>
        </w:r>
        <w:smartTag w:uri="urn:schemas-microsoft-com:office:smarttags" w:element="metricconverter">
          <w:smartTagPr>
            <w:attr w:name="ProductID" w:val="2008 г"/>
          </w:smartTagPr>
          <w:r w:rsidRPr="00511172">
            <w:rPr>
              <w:color w:val="000000"/>
              <w:sz w:val="28"/>
              <w:szCs w:val="28"/>
            </w:rPr>
            <w:t>2008 г</w:t>
          </w:r>
        </w:smartTag>
        <w:r w:rsidRPr="00511172">
          <w:rPr>
            <w:color w:val="000000"/>
            <w:sz w:val="28"/>
            <w:szCs w:val="28"/>
          </w:rPr>
          <w:t>.</w:t>
        </w:r>
      </w:smartTag>
      <w:r w:rsidRPr="00511172">
        <w:rPr>
          <w:color w:val="000000"/>
          <w:sz w:val="28"/>
          <w:szCs w:val="28"/>
        </w:rPr>
        <w:t xml:space="preserve"> № 260 «О 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штатной основе, и муниципальных служащих, замещающих должности муниципальной службы»</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городах и районах будут созданы обособленные структурные подразделения, которые войдут в состав Управления финансово – бюджетного надзора, для осуществления функций финансово – бюджетного надзора за организациями, финансируемыми из республиканского бюджета Республики Коми и обеспечения перечисления средств, поступивших по объявлениям на взнос наличными от бюджетных учреждений, находящихся в ведении органов государственной власти Республики Коми, на лицевые счета Министерства финансов Республики Коми, открытые в органе Федерального казначейства.</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Для решения всех обозначенных проблем одним из важных направлений работы органов исполнительной власти Республики Коми и муниципалитетов должно стать реформирование финансового менеджмента главных распорядителей и администраторов бюджетных средств, муниципального финансового менеджмента.</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Финансовая система была и остается единой в республике.</w:t>
      </w:r>
      <w:r w:rsidR="00511172">
        <w:rPr>
          <w:color w:val="000000"/>
          <w:sz w:val="28"/>
          <w:szCs w:val="28"/>
        </w:rPr>
        <w:t xml:space="preserve"> </w:t>
      </w:r>
      <w:r w:rsidRPr="00511172">
        <w:rPr>
          <w:color w:val="000000"/>
          <w:sz w:val="28"/>
          <w:szCs w:val="28"/>
        </w:rPr>
        <w:t>Персональная ответственность будет также как и раньше ложиться на начальников финансовых управлений муниципальных образований.</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целом, с учетом финансовой обстановки в мире и в стране, главная наша задача – сделать все возможное, чтобы пройти 2009 год с минимальным потерями и потрясениями для республики.</w:t>
      </w:r>
    </w:p>
    <w:p w:rsidR="00B96303" w:rsidRPr="00511172" w:rsidRDefault="0020441C" w:rsidP="00511172">
      <w:pPr>
        <w:spacing w:line="360" w:lineRule="auto"/>
        <w:ind w:firstLine="709"/>
        <w:jc w:val="both"/>
        <w:rPr>
          <w:b/>
          <w:color w:val="000000"/>
          <w:sz w:val="28"/>
          <w:szCs w:val="28"/>
        </w:rPr>
      </w:pPr>
      <w:r>
        <w:rPr>
          <w:b/>
          <w:color w:val="000000"/>
          <w:sz w:val="28"/>
          <w:szCs w:val="28"/>
        </w:rPr>
        <w:br w:type="page"/>
      </w:r>
      <w:r w:rsidRPr="00511172">
        <w:rPr>
          <w:b/>
          <w:color w:val="000000"/>
          <w:sz w:val="28"/>
          <w:szCs w:val="28"/>
        </w:rPr>
        <w:t>Заключение</w:t>
      </w:r>
    </w:p>
    <w:p w:rsidR="00B96303" w:rsidRPr="00511172" w:rsidRDefault="00B96303" w:rsidP="00511172">
      <w:pPr>
        <w:spacing w:line="360" w:lineRule="auto"/>
        <w:ind w:firstLine="709"/>
        <w:jc w:val="both"/>
        <w:rPr>
          <w:b/>
          <w:color w:val="000000"/>
          <w:sz w:val="28"/>
          <w:szCs w:val="28"/>
        </w:rPr>
      </w:pPr>
    </w:p>
    <w:p w:rsidR="00B96303" w:rsidRPr="00511172" w:rsidRDefault="00B96303" w:rsidP="00511172">
      <w:pPr>
        <w:spacing w:line="360" w:lineRule="auto"/>
        <w:ind w:firstLine="709"/>
        <w:jc w:val="both"/>
        <w:rPr>
          <w:color w:val="000000"/>
          <w:sz w:val="28"/>
          <w:szCs w:val="28"/>
        </w:rPr>
      </w:pPr>
      <w:r w:rsidRPr="00511172">
        <w:rPr>
          <w:color w:val="000000"/>
          <w:sz w:val="28"/>
          <w:szCs w:val="28"/>
        </w:rPr>
        <w:t>Изучив динамику исполнения доходной и расходной части бюджета Республики Коми и показатели социально-экономического развития Республики Коми за 2006</w:t>
      </w:r>
      <w:r w:rsidR="0020441C">
        <w:rPr>
          <w:color w:val="000000"/>
          <w:sz w:val="28"/>
          <w:szCs w:val="28"/>
        </w:rPr>
        <w:t>-</w:t>
      </w:r>
      <w:r w:rsidR="00511172" w:rsidRPr="00511172">
        <w:rPr>
          <w:color w:val="000000"/>
          <w:sz w:val="28"/>
          <w:szCs w:val="28"/>
        </w:rPr>
        <w:t>20</w:t>
      </w:r>
      <w:r w:rsidRPr="00511172">
        <w:rPr>
          <w:color w:val="000000"/>
          <w:sz w:val="28"/>
          <w:szCs w:val="28"/>
        </w:rPr>
        <w:t>08</w:t>
      </w:r>
      <w:r w:rsidR="0020441C">
        <w:rPr>
          <w:color w:val="000000"/>
          <w:sz w:val="28"/>
          <w:szCs w:val="28"/>
        </w:rPr>
        <w:t xml:space="preserve"> </w:t>
      </w:r>
      <w:r w:rsidRPr="00511172">
        <w:rPr>
          <w:color w:val="000000"/>
          <w:sz w:val="28"/>
          <w:szCs w:val="28"/>
        </w:rPr>
        <w:t>гг., можно сделать вывод о том, что</w:t>
      </w:r>
      <w:r w:rsidR="00511172">
        <w:rPr>
          <w:color w:val="000000"/>
          <w:sz w:val="28"/>
          <w:szCs w:val="28"/>
        </w:rPr>
        <w:t xml:space="preserve"> </w:t>
      </w:r>
      <w:r w:rsidRPr="00511172">
        <w:rPr>
          <w:color w:val="000000"/>
          <w:sz w:val="28"/>
          <w:szCs w:val="28"/>
        </w:rPr>
        <w:t>Республика Коми – стабильно развивающийся и перспективный регион.</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Это подтверждается также тем, что за прошедший трехлетний период практически ежегодно международные и отечественные рейтинговые агентства повышали кредитные рейтинги Республики Коми.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С 2006 года в республике успешно реализуется целевая республиканская программа «Комплексная программа реформирования региональных финансов Республики Коми».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По итогам 2005</w:t>
      </w:r>
      <w:r w:rsidR="00511172">
        <w:rPr>
          <w:color w:val="000000"/>
          <w:sz w:val="28"/>
          <w:szCs w:val="28"/>
        </w:rPr>
        <w:t>–</w:t>
      </w:r>
      <w:r w:rsidR="00511172" w:rsidRPr="00511172">
        <w:rPr>
          <w:color w:val="000000"/>
          <w:sz w:val="28"/>
          <w:szCs w:val="28"/>
        </w:rPr>
        <w:t>2</w:t>
      </w:r>
      <w:r w:rsidRPr="00511172">
        <w:rPr>
          <w:color w:val="000000"/>
          <w:sz w:val="28"/>
          <w:szCs w:val="28"/>
        </w:rPr>
        <w:t>006 годов Республика Коми заняла 1 место среди регионов России в номинации «За наибольший прогресс и улучшение инвестиционного климата» и вошла в пятерку регионов с самым низким уровнем управленческого риска.</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2008 году Республика Коми заняла</w:t>
      </w:r>
      <w:r w:rsidR="00511172">
        <w:rPr>
          <w:color w:val="000000"/>
          <w:sz w:val="28"/>
          <w:szCs w:val="28"/>
        </w:rPr>
        <w:t xml:space="preserve"> </w:t>
      </w:r>
      <w:r w:rsidRPr="00511172">
        <w:rPr>
          <w:color w:val="000000"/>
          <w:sz w:val="28"/>
          <w:szCs w:val="28"/>
        </w:rPr>
        <w:t>4 место в России по показателям прямых инвестиций на душу населения, что говорит об инвестиционной привлекательности нашего региона для иностранных инвесторов, желающих развивать свой бизнес в различных отраслях экономики республики.</w:t>
      </w:r>
    </w:p>
    <w:p w:rsidR="00B96303" w:rsidRPr="00511172" w:rsidRDefault="00B96303" w:rsidP="00511172">
      <w:pPr>
        <w:spacing w:line="360" w:lineRule="auto"/>
        <w:ind w:firstLine="709"/>
        <w:jc w:val="both"/>
        <w:rPr>
          <w:color w:val="000000"/>
          <w:sz w:val="28"/>
          <w:szCs w:val="28"/>
        </w:rPr>
      </w:pPr>
      <w:r w:rsidRPr="00511172">
        <w:rPr>
          <w:color w:val="000000"/>
          <w:sz w:val="28"/>
          <w:szCs w:val="28"/>
        </w:rPr>
        <w:t>В связи с наступившим мировым финансовым кризисом Правительством Республики Коми разрабатываются</w:t>
      </w:r>
      <w:r w:rsidR="00511172">
        <w:rPr>
          <w:color w:val="000000"/>
          <w:sz w:val="28"/>
          <w:szCs w:val="28"/>
        </w:rPr>
        <w:t xml:space="preserve"> </w:t>
      </w:r>
      <w:r w:rsidRPr="00511172">
        <w:rPr>
          <w:color w:val="000000"/>
          <w:sz w:val="28"/>
          <w:szCs w:val="28"/>
        </w:rPr>
        <w:t>различные мероприятия по сохранению стабильной ситуации в республике. Например, в апреле 2009 года, Главой Республики Коми В.А. Торлоповым подписана «Программа антикризисных мер Правительства Республики Коми на 2009 год», основными</w:t>
      </w:r>
      <w:r w:rsidR="00511172">
        <w:rPr>
          <w:color w:val="000000"/>
          <w:sz w:val="28"/>
          <w:szCs w:val="28"/>
        </w:rPr>
        <w:t xml:space="preserve"> </w:t>
      </w:r>
      <w:r w:rsidRPr="00511172">
        <w:rPr>
          <w:color w:val="000000"/>
          <w:sz w:val="28"/>
          <w:szCs w:val="28"/>
        </w:rPr>
        <w:t>задачами которой являются поддержка угольной промышленности, лесопромышленного и машиностроительного комплексов, транспортной инфраструктуры, малого и среднего бизнеса,</w:t>
      </w:r>
      <w:r w:rsidR="00511172">
        <w:rPr>
          <w:color w:val="000000"/>
          <w:sz w:val="28"/>
          <w:szCs w:val="28"/>
        </w:rPr>
        <w:t xml:space="preserve"> </w:t>
      </w:r>
      <w:r w:rsidRPr="00511172">
        <w:rPr>
          <w:color w:val="000000"/>
          <w:sz w:val="28"/>
          <w:szCs w:val="28"/>
        </w:rPr>
        <w:t>строительной отрасли, организаций, которые занимаются инвестиционной</w:t>
      </w:r>
      <w:r w:rsidR="00511172">
        <w:rPr>
          <w:color w:val="000000"/>
          <w:sz w:val="28"/>
          <w:szCs w:val="28"/>
        </w:rPr>
        <w:t xml:space="preserve"> </w:t>
      </w:r>
      <w:r w:rsidRPr="00511172">
        <w:rPr>
          <w:color w:val="000000"/>
          <w:sz w:val="28"/>
          <w:szCs w:val="28"/>
        </w:rPr>
        <w:t>деятельностью; повышение профессионализма и ротация кадров; сохранение социальной стабильности; поддержка местных бюджетов.</w:t>
      </w:r>
    </w:p>
    <w:p w:rsidR="00B96303" w:rsidRPr="00511172" w:rsidRDefault="00B96303" w:rsidP="00511172">
      <w:pPr>
        <w:spacing w:line="360" w:lineRule="auto"/>
        <w:ind w:firstLine="709"/>
        <w:jc w:val="both"/>
        <w:rPr>
          <w:color w:val="000000"/>
          <w:sz w:val="28"/>
        </w:rPr>
      </w:pPr>
    </w:p>
    <w:p w:rsidR="00B96303" w:rsidRPr="00511172" w:rsidRDefault="00B96303" w:rsidP="00511172">
      <w:pPr>
        <w:spacing w:line="360" w:lineRule="auto"/>
        <w:ind w:firstLine="709"/>
        <w:jc w:val="both"/>
        <w:rPr>
          <w:color w:val="000000"/>
          <w:sz w:val="28"/>
        </w:rPr>
      </w:pPr>
    </w:p>
    <w:p w:rsidR="00B96303" w:rsidRPr="00511172" w:rsidRDefault="0020441C" w:rsidP="00511172">
      <w:pPr>
        <w:spacing w:line="360" w:lineRule="auto"/>
        <w:ind w:firstLine="709"/>
        <w:jc w:val="both"/>
        <w:rPr>
          <w:b/>
          <w:color w:val="000000"/>
          <w:sz w:val="28"/>
          <w:szCs w:val="36"/>
        </w:rPr>
      </w:pPr>
      <w:r>
        <w:rPr>
          <w:b/>
          <w:color w:val="000000"/>
          <w:sz w:val="28"/>
          <w:szCs w:val="36"/>
        </w:rPr>
        <w:br w:type="page"/>
      </w:r>
      <w:r w:rsidRPr="00511172">
        <w:rPr>
          <w:b/>
          <w:color w:val="000000"/>
          <w:sz w:val="28"/>
          <w:szCs w:val="36"/>
        </w:rPr>
        <w:t>Список литературы</w:t>
      </w:r>
    </w:p>
    <w:p w:rsidR="00B96303" w:rsidRPr="00511172" w:rsidRDefault="00B96303" w:rsidP="00511172">
      <w:pPr>
        <w:spacing w:line="360" w:lineRule="auto"/>
        <w:ind w:firstLine="709"/>
        <w:jc w:val="both"/>
        <w:rPr>
          <w:b/>
          <w:color w:val="000000"/>
          <w:sz w:val="28"/>
          <w:szCs w:val="36"/>
        </w:rPr>
      </w:pP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Конституция Российской Федерации</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Конституция Республики Коми</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Бюджетный кодекс Российской Федерации</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Гражданский кодекс Российской Федерации</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Налоговый кодекс Российской Федерации</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Закон Республики Коми от 23.12.2005</w:t>
      </w:r>
      <w:r w:rsidR="00F53056">
        <w:rPr>
          <w:color w:val="000000"/>
          <w:sz w:val="28"/>
          <w:szCs w:val="28"/>
        </w:rPr>
        <w:t xml:space="preserve"> </w:t>
      </w:r>
      <w:r w:rsidRPr="00511172">
        <w:rPr>
          <w:color w:val="000000"/>
          <w:sz w:val="28"/>
          <w:szCs w:val="28"/>
        </w:rPr>
        <w:t>г. №138</w:t>
      </w:r>
      <w:r w:rsidR="00511172">
        <w:rPr>
          <w:color w:val="000000"/>
          <w:sz w:val="28"/>
          <w:szCs w:val="28"/>
        </w:rPr>
        <w:noBreakHyphen/>
      </w:r>
      <w:r w:rsidR="00511172" w:rsidRPr="00511172">
        <w:rPr>
          <w:color w:val="000000"/>
          <w:sz w:val="28"/>
          <w:szCs w:val="28"/>
        </w:rPr>
        <w:t>Р</w:t>
      </w:r>
      <w:r w:rsidRPr="00511172">
        <w:rPr>
          <w:color w:val="000000"/>
          <w:sz w:val="28"/>
          <w:szCs w:val="28"/>
        </w:rPr>
        <w:t>З «О республиканском бюджете Республики Коми на 2006 год»</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Закон Республики Коми</w:t>
      </w:r>
      <w:r w:rsidR="00511172">
        <w:rPr>
          <w:color w:val="000000"/>
          <w:sz w:val="28"/>
          <w:szCs w:val="28"/>
        </w:rPr>
        <w:t xml:space="preserve"> </w:t>
      </w:r>
      <w:r w:rsidRPr="00511172">
        <w:rPr>
          <w:color w:val="000000"/>
          <w:sz w:val="28"/>
          <w:szCs w:val="28"/>
        </w:rPr>
        <w:t>от 22.12.2006</w:t>
      </w:r>
      <w:r w:rsidR="00F53056">
        <w:rPr>
          <w:color w:val="000000"/>
          <w:sz w:val="28"/>
          <w:szCs w:val="28"/>
        </w:rPr>
        <w:t xml:space="preserve"> </w:t>
      </w:r>
      <w:r w:rsidRPr="00511172">
        <w:rPr>
          <w:color w:val="000000"/>
          <w:sz w:val="28"/>
          <w:szCs w:val="28"/>
        </w:rPr>
        <w:t>г. № 131</w:t>
      </w:r>
      <w:r w:rsidR="00511172">
        <w:rPr>
          <w:color w:val="000000"/>
          <w:sz w:val="28"/>
          <w:szCs w:val="28"/>
        </w:rPr>
        <w:t xml:space="preserve"> –</w:t>
      </w:r>
      <w:r w:rsidR="00511172" w:rsidRPr="00511172">
        <w:rPr>
          <w:color w:val="000000"/>
          <w:sz w:val="28"/>
          <w:szCs w:val="28"/>
        </w:rPr>
        <w:t xml:space="preserve"> РЗ</w:t>
      </w:r>
      <w:r w:rsidRPr="00511172">
        <w:rPr>
          <w:color w:val="000000"/>
          <w:sz w:val="28"/>
          <w:szCs w:val="28"/>
        </w:rPr>
        <w:t xml:space="preserve"> «О республиканском бюджете Республики Коми на 2007 год»</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Закон Республики Коми от 03.12.2007</w:t>
      </w:r>
      <w:r w:rsidR="00F53056">
        <w:rPr>
          <w:color w:val="000000"/>
          <w:sz w:val="28"/>
          <w:szCs w:val="28"/>
        </w:rPr>
        <w:t xml:space="preserve"> </w:t>
      </w:r>
      <w:r w:rsidRPr="00511172">
        <w:rPr>
          <w:color w:val="000000"/>
          <w:sz w:val="28"/>
          <w:szCs w:val="28"/>
        </w:rPr>
        <w:t>г. № 103</w:t>
      </w:r>
      <w:r w:rsidR="00511172">
        <w:rPr>
          <w:color w:val="000000"/>
          <w:sz w:val="28"/>
          <w:szCs w:val="28"/>
        </w:rPr>
        <w:noBreakHyphen/>
      </w:r>
      <w:r w:rsidR="00511172" w:rsidRPr="00511172">
        <w:rPr>
          <w:color w:val="000000"/>
          <w:sz w:val="28"/>
          <w:szCs w:val="28"/>
        </w:rPr>
        <w:t>Р</w:t>
      </w:r>
      <w:r w:rsidRPr="00511172">
        <w:rPr>
          <w:color w:val="000000"/>
          <w:sz w:val="28"/>
          <w:szCs w:val="28"/>
        </w:rPr>
        <w:t>З «О республиканском бюджете Республики Коми на 2008 год»</w:t>
      </w:r>
    </w:p>
    <w:p w:rsidR="00B96303" w:rsidRPr="00511172" w:rsidRDefault="00B96303" w:rsidP="00F53056">
      <w:pPr>
        <w:numPr>
          <w:ilvl w:val="0"/>
          <w:numId w:val="41"/>
        </w:numPr>
        <w:tabs>
          <w:tab w:val="left" w:pos="456"/>
        </w:tabs>
        <w:spacing w:line="360" w:lineRule="auto"/>
        <w:ind w:left="0" w:firstLine="0"/>
        <w:jc w:val="both"/>
        <w:rPr>
          <w:color w:val="000000"/>
          <w:sz w:val="28"/>
          <w:szCs w:val="28"/>
        </w:rPr>
      </w:pPr>
      <w:r w:rsidRPr="00511172">
        <w:rPr>
          <w:color w:val="000000"/>
          <w:sz w:val="28"/>
          <w:szCs w:val="28"/>
        </w:rPr>
        <w:t>Закон Республики Коми от 01.10.2007</w:t>
      </w:r>
      <w:r w:rsidR="00F53056">
        <w:rPr>
          <w:color w:val="000000"/>
          <w:sz w:val="28"/>
          <w:szCs w:val="28"/>
        </w:rPr>
        <w:t xml:space="preserve"> </w:t>
      </w:r>
      <w:r w:rsidRPr="00511172">
        <w:rPr>
          <w:color w:val="000000"/>
          <w:sz w:val="28"/>
          <w:szCs w:val="28"/>
        </w:rPr>
        <w:t>г. № 88</w:t>
      </w:r>
      <w:r w:rsidR="00511172">
        <w:rPr>
          <w:color w:val="000000"/>
          <w:sz w:val="28"/>
          <w:szCs w:val="28"/>
        </w:rPr>
        <w:noBreakHyphen/>
      </w:r>
      <w:r w:rsidR="00511172" w:rsidRPr="00511172">
        <w:rPr>
          <w:color w:val="000000"/>
          <w:sz w:val="28"/>
          <w:szCs w:val="28"/>
        </w:rPr>
        <w:t>Р</w:t>
      </w:r>
      <w:r w:rsidRPr="00511172">
        <w:rPr>
          <w:color w:val="000000"/>
          <w:sz w:val="28"/>
          <w:szCs w:val="28"/>
        </w:rPr>
        <w:t>З «О бюджетной системе и бюджетном процессе в Республике Коми»</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Закон Республики Коми от 10.11.2005</w:t>
      </w:r>
      <w:r w:rsidR="00F53056">
        <w:rPr>
          <w:color w:val="000000"/>
          <w:sz w:val="28"/>
          <w:szCs w:val="28"/>
        </w:rPr>
        <w:t xml:space="preserve"> </w:t>
      </w:r>
      <w:r w:rsidRPr="00511172">
        <w:rPr>
          <w:color w:val="000000"/>
          <w:sz w:val="28"/>
          <w:szCs w:val="28"/>
        </w:rPr>
        <w:t>г. № 113</w:t>
      </w:r>
      <w:r w:rsidR="00511172">
        <w:rPr>
          <w:color w:val="000000"/>
          <w:sz w:val="28"/>
          <w:szCs w:val="28"/>
        </w:rPr>
        <w:noBreakHyphen/>
      </w:r>
      <w:r w:rsidR="00511172" w:rsidRPr="00511172">
        <w:rPr>
          <w:color w:val="000000"/>
          <w:sz w:val="28"/>
          <w:szCs w:val="28"/>
        </w:rPr>
        <w:t>Р</w:t>
      </w:r>
      <w:r w:rsidRPr="00511172">
        <w:rPr>
          <w:color w:val="000000"/>
          <w:sz w:val="28"/>
          <w:szCs w:val="28"/>
        </w:rPr>
        <w:t>З «О налоговых льготах на территории Республики Коми и внесении изменений в некоторые законодательные акты по вопросу о налоговых льготах»</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Государственные и муниципальные финансы/ Мысляева И.М. – М.: Инфра, 2007</w:t>
      </w:r>
      <w:r w:rsidR="00F53056">
        <w:rPr>
          <w:color w:val="000000"/>
          <w:sz w:val="28"/>
          <w:szCs w:val="28"/>
        </w:rPr>
        <w:t xml:space="preserve"> </w:t>
      </w:r>
      <w:r w:rsidRPr="00511172">
        <w:rPr>
          <w:color w:val="000000"/>
          <w:sz w:val="28"/>
          <w:szCs w:val="28"/>
        </w:rPr>
        <w:t>г.</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Региональная экономика и управление</w:t>
      </w:r>
      <w:r w:rsidR="00511172">
        <w:rPr>
          <w:color w:val="000000"/>
          <w:sz w:val="28"/>
          <w:szCs w:val="28"/>
        </w:rPr>
        <w:t xml:space="preserve"> / </w:t>
      </w:r>
      <w:r w:rsidR="00511172" w:rsidRPr="00511172">
        <w:rPr>
          <w:color w:val="000000"/>
          <w:sz w:val="28"/>
          <w:szCs w:val="28"/>
        </w:rPr>
        <w:t>Фетисов</w:t>
      </w:r>
      <w:r w:rsidRPr="00511172">
        <w:rPr>
          <w:color w:val="000000"/>
          <w:sz w:val="28"/>
          <w:szCs w:val="28"/>
        </w:rPr>
        <w:t xml:space="preserve"> Г.Г., Орешин В.П.</w:t>
      </w:r>
      <w:r w:rsidR="00511172">
        <w:rPr>
          <w:color w:val="000000"/>
          <w:sz w:val="28"/>
          <w:szCs w:val="28"/>
        </w:rPr>
        <w:t> –</w:t>
      </w:r>
      <w:r w:rsidR="00511172" w:rsidRPr="00511172">
        <w:rPr>
          <w:color w:val="000000"/>
          <w:sz w:val="28"/>
          <w:szCs w:val="28"/>
        </w:rPr>
        <w:t xml:space="preserve"> </w:t>
      </w:r>
      <w:r w:rsidRPr="00511172">
        <w:rPr>
          <w:color w:val="000000"/>
          <w:sz w:val="28"/>
          <w:szCs w:val="28"/>
        </w:rPr>
        <w:t>М.: Инфра</w:t>
      </w:r>
      <w:r w:rsidR="00511172">
        <w:rPr>
          <w:color w:val="000000"/>
          <w:sz w:val="28"/>
          <w:szCs w:val="28"/>
        </w:rPr>
        <w:noBreakHyphen/>
      </w:r>
      <w:r w:rsidR="00511172" w:rsidRPr="00511172">
        <w:rPr>
          <w:color w:val="000000"/>
          <w:sz w:val="28"/>
          <w:szCs w:val="28"/>
        </w:rPr>
        <w:t>М,</w:t>
      </w:r>
      <w:r w:rsidRPr="00511172">
        <w:rPr>
          <w:color w:val="000000"/>
          <w:sz w:val="28"/>
          <w:szCs w:val="28"/>
        </w:rPr>
        <w:t xml:space="preserve"> 2006</w:t>
      </w:r>
      <w:r w:rsidR="00F53056">
        <w:rPr>
          <w:color w:val="000000"/>
          <w:sz w:val="28"/>
          <w:szCs w:val="28"/>
        </w:rPr>
        <w:t xml:space="preserve"> </w:t>
      </w:r>
      <w:r w:rsidRPr="00511172">
        <w:rPr>
          <w:color w:val="000000"/>
          <w:sz w:val="28"/>
          <w:szCs w:val="28"/>
        </w:rPr>
        <w:t>г.</w:t>
      </w:r>
    </w:p>
    <w:p w:rsidR="005570F4" w:rsidRPr="00511172" w:rsidRDefault="005570F4"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Региональная экономика: теория и практика</w:t>
      </w:r>
      <w:r w:rsidR="00511172">
        <w:rPr>
          <w:color w:val="000000"/>
          <w:sz w:val="28"/>
          <w:szCs w:val="28"/>
        </w:rPr>
        <w:t xml:space="preserve"> –</w:t>
      </w:r>
      <w:r w:rsidR="00511172" w:rsidRPr="00511172">
        <w:rPr>
          <w:color w:val="000000"/>
          <w:sz w:val="28"/>
          <w:szCs w:val="28"/>
        </w:rPr>
        <w:t xml:space="preserve"> М.</w:t>
      </w:r>
      <w:r w:rsidRPr="00511172">
        <w:rPr>
          <w:color w:val="000000"/>
          <w:sz w:val="28"/>
          <w:szCs w:val="28"/>
        </w:rPr>
        <w:t>, 2007</w:t>
      </w:r>
      <w:r w:rsidR="00F53056">
        <w:rPr>
          <w:color w:val="000000"/>
          <w:sz w:val="28"/>
          <w:szCs w:val="28"/>
        </w:rPr>
        <w:t xml:space="preserve"> </w:t>
      </w:r>
      <w:r w:rsidRPr="00511172">
        <w:rPr>
          <w:color w:val="000000"/>
          <w:sz w:val="28"/>
          <w:szCs w:val="28"/>
        </w:rPr>
        <w:t>г., №7 (46)</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Финансы/под редакцией Грязновой А.Г., Маршиной Е.В.</w:t>
      </w:r>
      <w:r w:rsidR="00511172">
        <w:rPr>
          <w:color w:val="000000"/>
          <w:sz w:val="28"/>
          <w:szCs w:val="28"/>
        </w:rPr>
        <w:t xml:space="preserve"> – </w:t>
      </w:r>
      <w:r w:rsidRPr="00511172">
        <w:rPr>
          <w:color w:val="000000"/>
          <w:sz w:val="28"/>
          <w:szCs w:val="28"/>
        </w:rPr>
        <w:t>М.: Финансы и статистика, 2007</w:t>
      </w:r>
      <w:r w:rsidR="00F53056">
        <w:rPr>
          <w:color w:val="000000"/>
          <w:sz w:val="28"/>
          <w:szCs w:val="28"/>
        </w:rPr>
        <w:t xml:space="preserve"> </w:t>
      </w:r>
      <w:r w:rsidRPr="00511172">
        <w:rPr>
          <w:color w:val="000000"/>
          <w:sz w:val="28"/>
          <w:szCs w:val="28"/>
        </w:rPr>
        <w:t>г.</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Финансовое право/ Н.И</w:t>
      </w:r>
      <w:r w:rsidR="00511172" w:rsidRPr="00511172">
        <w:rPr>
          <w:color w:val="000000"/>
          <w:sz w:val="28"/>
          <w:szCs w:val="28"/>
        </w:rPr>
        <w:t>.</w:t>
      </w:r>
      <w:r w:rsidR="00511172">
        <w:rPr>
          <w:color w:val="000000"/>
          <w:sz w:val="28"/>
          <w:szCs w:val="28"/>
        </w:rPr>
        <w:t xml:space="preserve"> </w:t>
      </w:r>
      <w:r w:rsidR="00511172" w:rsidRPr="00511172">
        <w:rPr>
          <w:color w:val="000000"/>
          <w:sz w:val="28"/>
          <w:szCs w:val="28"/>
        </w:rPr>
        <w:t>Хи</w:t>
      </w:r>
      <w:r w:rsidRPr="00511172">
        <w:rPr>
          <w:color w:val="000000"/>
          <w:sz w:val="28"/>
          <w:szCs w:val="28"/>
        </w:rPr>
        <w:t>мичева [и др.]; под ред. Н.И</w:t>
      </w:r>
      <w:r w:rsidR="00511172" w:rsidRPr="00511172">
        <w:rPr>
          <w:color w:val="000000"/>
          <w:sz w:val="28"/>
          <w:szCs w:val="28"/>
        </w:rPr>
        <w:t>.</w:t>
      </w:r>
      <w:r w:rsidR="00511172">
        <w:rPr>
          <w:color w:val="000000"/>
          <w:sz w:val="28"/>
          <w:szCs w:val="28"/>
        </w:rPr>
        <w:t xml:space="preserve"> </w:t>
      </w:r>
      <w:r w:rsidR="00511172" w:rsidRPr="00511172">
        <w:rPr>
          <w:color w:val="000000"/>
          <w:sz w:val="28"/>
          <w:szCs w:val="28"/>
        </w:rPr>
        <w:t>Хи</w:t>
      </w:r>
      <w:r w:rsidRPr="00511172">
        <w:rPr>
          <w:color w:val="000000"/>
          <w:sz w:val="28"/>
          <w:szCs w:val="28"/>
        </w:rPr>
        <w:t>мичевой.</w:t>
      </w:r>
      <w:r w:rsidR="00511172">
        <w:rPr>
          <w:color w:val="000000"/>
          <w:sz w:val="28"/>
          <w:szCs w:val="28"/>
        </w:rPr>
        <w:t> –</w:t>
      </w:r>
      <w:r w:rsidR="00511172" w:rsidRPr="00511172">
        <w:rPr>
          <w:color w:val="000000"/>
          <w:sz w:val="28"/>
          <w:szCs w:val="28"/>
        </w:rPr>
        <w:t xml:space="preserve"> </w:t>
      </w:r>
      <w:r w:rsidRPr="00511172">
        <w:rPr>
          <w:color w:val="000000"/>
          <w:sz w:val="28"/>
          <w:szCs w:val="28"/>
        </w:rPr>
        <w:t>М.: БЕК, 1996.</w:t>
      </w:r>
      <w:r w:rsidR="00F53056">
        <w:rPr>
          <w:color w:val="000000"/>
          <w:sz w:val="28"/>
          <w:szCs w:val="28"/>
        </w:rPr>
        <w:t xml:space="preserve"> </w:t>
      </w:r>
      <w:r w:rsidRPr="00511172">
        <w:rPr>
          <w:color w:val="000000"/>
          <w:sz w:val="28"/>
          <w:szCs w:val="28"/>
        </w:rPr>
        <w:t>-</w:t>
      </w:r>
      <w:r w:rsidR="00F53056">
        <w:rPr>
          <w:color w:val="000000"/>
          <w:sz w:val="28"/>
          <w:szCs w:val="28"/>
        </w:rPr>
        <w:t xml:space="preserve"> </w:t>
      </w:r>
      <w:r w:rsidRPr="00511172">
        <w:rPr>
          <w:color w:val="000000"/>
          <w:sz w:val="28"/>
          <w:szCs w:val="28"/>
        </w:rPr>
        <w:t>С.</w:t>
      </w:r>
      <w:r w:rsidR="00F53056">
        <w:rPr>
          <w:color w:val="000000"/>
          <w:sz w:val="28"/>
          <w:szCs w:val="28"/>
        </w:rPr>
        <w:t xml:space="preserve"> </w:t>
      </w:r>
      <w:r w:rsidRPr="00511172">
        <w:rPr>
          <w:color w:val="000000"/>
          <w:sz w:val="28"/>
          <w:szCs w:val="28"/>
        </w:rPr>
        <w:t>157</w:t>
      </w:r>
      <w:r w:rsidR="00511172">
        <w:rPr>
          <w:color w:val="000000"/>
          <w:sz w:val="28"/>
          <w:szCs w:val="28"/>
        </w:rPr>
        <w:t>–</w:t>
      </w:r>
      <w:r w:rsidR="00511172" w:rsidRPr="00511172">
        <w:rPr>
          <w:color w:val="000000"/>
          <w:sz w:val="28"/>
          <w:szCs w:val="28"/>
        </w:rPr>
        <w:t>1</w:t>
      </w:r>
      <w:r w:rsidRPr="00511172">
        <w:rPr>
          <w:color w:val="000000"/>
          <w:sz w:val="28"/>
          <w:szCs w:val="28"/>
        </w:rPr>
        <w:t>74</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Доклад министра финансов Республики Коми В.М. Гайзера «О социально</w:t>
      </w:r>
      <w:r w:rsidR="00511172">
        <w:rPr>
          <w:color w:val="000000"/>
          <w:sz w:val="28"/>
          <w:szCs w:val="28"/>
        </w:rPr>
        <w:t xml:space="preserve"> –</w:t>
      </w:r>
      <w:r w:rsidR="00511172" w:rsidRPr="00511172">
        <w:rPr>
          <w:color w:val="000000"/>
          <w:sz w:val="28"/>
          <w:szCs w:val="28"/>
        </w:rPr>
        <w:t xml:space="preserve"> эк</w:t>
      </w:r>
      <w:r w:rsidRPr="00511172">
        <w:rPr>
          <w:color w:val="000000"/>
          <w:sz w:val="28"/>
          <w:szCs w:val="28"/>
        </w:rPr>
        <w:t>ономическом развитии Республики Коми в 2006 году»</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Доклад министра финансов Республики Коми В.М. Гайзера «О социально</w:t>
      </w:r>
      <w:r w:rsidR="00511172">
        <w:rPr>
          <w:color w:val="000000"/>
          <w:sz w:val="28"/>
          <w:szCs w:val="28"/>
        </w:rPr>
        <w:t xml:space="preserve"> –</w:t>
      </w:r>
      <w:r w:rsidR="00511172" w:rsidRPr="00511172">
        <w:rPr>
          <w:color w:val="000000"/>
          <w:sz w:val="28"/>
          <w:szCs w:val="28"/>
        </w:rPr>
        <w:t xml:space="preserve"> эк</w:t>
      </w:r>
      <w:r w:rsidRPr="00511172">
        <w:rPr>
          <w:color w:val="000000"/>
          <w:sz w:val="28"/>
          <w:szCs w:val="28"/>
        </w:rPr>
        <w:t>ономическом развитии Республики Коми в 2007 году»</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Доклад министра финансов Республики Коми В.М. Гайзера «О социально</w:t>
      </w:r>
      <w:r w:rsidR="00511172">
        <w:rPr>
          <w:color w:val="000000"/>
          <w:sz w:val="28"/>
          <w:szCs w:val="28"/>
        </w:rPr>
        <w:t xml:space="preserve"> –</w:t>
      </w:r>
      <w:r w:rsidR="00511172" w:rsidRPr="00511172">
        <w:rPr>
          <w:color w:val="000000"/>
          <w:sz w:val="28"/>
          <w:szCs w:val="28"/>
        </w:rPr>
        <w:t xml:space="preserve"> эк</w:t>
      </w:r>
      <w:r w:rsidRPr="00511172">
        <w:rPr>
          <w:color w:val="000000"/>
          <w:sz w:val="28"/>
          <w:szCs w:val="28"/>
        </w:rPr>
        <w:t>ономическом развитии Республики Коми в 2008 году»</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Статистический бюллетень Республики Коми за 2006 год</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Статистический бюллетень Республики Коми за 2007 год</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Статистический бюллетень Республики Коми за 2008 год</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Отчет об исполнении бюджета Республики Коми за 2006 год с пояснительной запиской</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Отчет об исполнении бюджета Республики Коми за 2007 год с пояснительной запиской</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Отчет об исполнении бюджета Республики Коми за 2008 год с пояснительной запиской</w:t>
      </w:r>
    </w:p>
    <w:p w:rsidR="00B96303" w:rsidRPr="00511172" w:rsidRDefault="00B96303" w:rsidP="00F53056">
      <w:pPr>
        <w:numPr>
          <w:ilvl w:val="0"/>
          <w:numId w:val="41"/>
        </w:numPr>
        <w:tabs>
          <w:tab w:val="left" w:pos="456"/>
          <w:tab w:val="left" w:pos="900"/>
          <w:tab w:val="left" w:pos="1080"/>
        </w:tabs>
        <w:spacing w:line="360" w:lineRule="auto"/>
        <w:ind w:left="0" w:firstLine="0"/>
        <w:jc w:val="both"/>
        <w:rPr>
          <w:color w:val="000000"/>
          <w:sz w:val="28"/>
          <w:szCs w:val="28"/>
        </w:rPr>
      </w:pPr>
      <w:r w:rsidRPr="00511172">
        <w:rPr>
          <w:color w:val="000000"/>
          <w:sz w:val="28"/>
          <w:szCs w:val="28"/>
        </w:rPr>
        <w:t xml:space="preserve">Официальный сайт Министерства финансов Республики Коми </w:t>
      </w:r>
      <w:r w:rsidRPr="00511172">
        <w:rPr>
          <w:color w:val="000000"/>
          <w:sz w:val="28"/>
          <w:szCs w:val="28"/>
          <w:lang w:val="en-US"/>
        </w:rPr>
        <w:t>www</w:t>
      </w:r>
      <w:r w:rsidRPr="00511172">
        <w:rPr>
          <w:color w:val="000000"/>
          <w:sz w:val="28"/>
          <w:szCs w:val="28"/>
        </w:rPr>
        <w:t xml:space="preserve">. </w:t>
      </w:r>
      <w:r w:rsidRPr="00511172">
        <w:rPr>
          <w:color w:val="000000"/>
          <w:sz w:val="28"/>
          <w:szCs w:val="28"/>
          <w:lang w:val="en-US"/>
        </w:rPr>
        <w:t>minfin</w:t>
      </w:r>
      <w:r w:rsidRPr="00511172">
        <w:rPr>
          <w:color w:val="000000"/>
          <w:sz w:val="28"/>
          <w:szCs w:val="28"/>
        </w:rPr>
        <w:t>.</w:t>
      </w:r>
      <w:r w:rsidRPr="00511172">
        <w:rPr>
          <w:color w:val="000000"/>
          <w:sz w:val="28"/>
          <w:szCs w:val="28"/>
          <w:lang w:val="en-US"/>
        </w:rPr>
        <w:t>rkomi</w:t>
      </w:r>
      <w:r w:rsidRPr="00511172">
        <w:rPr>
          <w:color w:val="000000"/>
          <w:sz w:val="28"/>
          <w:szCs w:val="28"/>
        </w:rPr>
        <w:t>.</w:t>
      </w:r>
      <w:r w:rsidRPr="00511172">
        <w:rPr>
          <w:color w:val="000000"/>
          <w:sz w:val="28"/>
          <w:szCs w:val="28"/>
          <w:lang w:val="en-US"/>
        </w:rPr>
        <w:t>ru</w:t>
      </w:r>
      <w:bookmarkStart w:id="0" w:name="_GoBack"/>
      <w:bookmarkEnd w:id="0"/>
    </w:p>
    <w:sectPr w:rsidR="00B96303" w:rsidRPr="00511172" w:rsidSect="00511172">
      <w:headerReference w:type="even" r:id="rId31"/>
      <w:headerReference w:type="default" r:id="rId32"/>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EEA" w:rsidRDefault="00630EEA">
      <w:r>
        <w:separator/>
      </w:r>
    </w:p>
  </w:endnote>
  <w:endnote w:type="continuationSeparator" w:id="0">
    <w:p w:rsidR="00630EEA" w:rsidRDefault="0063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EEA" w:rsidRDefault="00630EEA">
      <w:r>
        <w:separator/>
      </w:r>
    </w:p>
  </w:footnote>
  <w:footnote w:type="continuationSeparator" w:id="0">
    <w:p w:rsidR="00630EEA" w:rsidRDefault="00630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172" w:rsidRDefault="00511172" w:rsidP="00404DB3">
    <w:pPr>
      <w:pStyle w:val="ab"/>
      <w:framePr w:wrap="around" w:vAnchor="text" w:hAnchor="margin" w:xAlign="center" w:y="1"/>
      <w:rPr>
        <w:rStyle w:val="ad"/>
      </w:rPr>
    </w:pPr>
  </w:p>
  <w:p w:rsidR="00511172" w:rsidRDefault="0051117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172" w:rsidRDefault="003039EA" w:rsidP="00404DB3">
    <w:pPr>
      <w:pStyle w:val="ab"/>
      <w:framePr w:wrap="around" w:vAnchor="text" w:hAnchor="margin" w:xAlign="center" w:y="1"/>
      <w:rPr>
        <w:rStyle w:val="ad"/>
      </w:rPr>
    </w:pPr>
    <w:r>
      <w:rPr>
        <w:rStyle w:val="ad"/>
        <w:noProof/>
      </w:rPr>
      <w:t>2</w:t>
    </w:r>
  </w:p>
  <w:p w:rsidR="00511172" w:rsidRDefault="0051117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2B9C"/>
    <w:multiLevelType w:val="hybridMultilevel"/>
    <w:tmpl w:val="71E6165E"/>
    <w:lvl w:ilvl="0" w:tplc="51EAD204">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540"/>
        </w:tabs>
        <w:ind w:left="540" w:hanging="360"/>
      </w:pPr>
      <w:rPr>
        <w:rFonts w:cs="Times New Roman" w:hint="default"/>
        <w:color w:val="auto"/>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
    <w:nsid w:val="05B340D7"/>
    <w:multiLevelType w:val="hybridMultilevel"/>
    <w:tmpl w:val="7A2EB3F2"/>
    <w:lvl w:ilvl="0" w:tplc="51EAD204">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7F43CED"/>
    <w:multiLevelType w:val="hybridMultilevel"/>
    <w:tmpl w:val="169E2C7A"/>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9757214"/>
    <w:multiLevelType w:val="hybridMultilevel"/>
    <w:tmpl w:val="6BDC78BC"/>
    <w:lvl w:ilvl="0" w:tplc="51EAD204">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9C02C0E"/>
    <w:multiLevelType w:val="hybridMultilevel"/>
    <w:tmpl w:val="7F623650"/>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D1A62E5"/>
    <w:multiLevelType w:val="hybridMultilevel"/>
    <w:tmpl w:val="722A4980"/>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0D3C74DF"/>
    <w:multiLevelType w:val="hybridMultilevel"/>
    <w:tmpl w:val="CFC20640"/>
    <w:lvl w:ilvl="0" w:tplc="51EAD20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0F5015D0"/>
    <w:multiLevelType w:val="hybridMultilevel"/>
    <w:tmpl w:val="A1D02822"/>
    <w:lvl w:ilvl="0" w:tplc="51EAD204">
      <w:start w:val="1"/>
      <w:numFmt w:val="bullet"/>
      <w:lvlText w:val=""/>
      <w:lvlJc w:val="left"/>
      <w:pPr>
        <w:tabs>
          <w:tab w:val="num" w:pos="1260"/>
        </w:tabs>
        <w:ind w:left="1260" w:hanging="360"/>
      </w:pPr>
      <w:rPr>
        <w:rFonts w:ascii="Symbol" w:hAnsi="Symbol" w:hint="default"/>
        <w:color w:val="auto"/>
      </w:rPr>
    </w:lvl>
    <w:lvl w:ilvl="1" w:tplc="0419000F">
      <w:start w:val="1"/>
      <w:numFmt w:val="decimal"/>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6A593F"/>
    <w:multiLevelType w:val="hybridMultilevel"/>
    <w:tmpl w:val="2A5431EA"/>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
    <w:nsid w:val="19231844"/>
    <w:multiLevelType w:val="hybridMultilevel"/>
    <w:tmpl w:val="4484F1F6"/>
    <w:lvl w:ilvl="0" w:tplc="0419000F">
      <w:start w:val="1"/>
      <w:numFmt w:val="decimal"/>
      <w:lvlText w:val="%1."/>
      <w:lvlJc w:val="left"/>
      <w:pPr>
        <w:tabs>
          <w:tab w:val="num" w:pos="720"/>
        </w:tabs>
        <w:ind w:left="720" w:hanging="360"/>
      </w:pPr>
      <w:rPr>
        <w:rFonts w:cs="Times New Roman"/>
      </w:rPr>
    </w:lvl>
    <w:lvl w:ilvl="1" w:tplc="51EAD204">
      <w:start w:val="1"/>
      <w:numFmt w:val="bullet"/>
      <w:lvlText w:val=""/>
      <w:lvlJc w:val="left"/>
      <w:pPr>
        <w:tabs>
          <w:tab w:val="num" w:pos="1440"/>
        </w:tabs>
        <w:ind w:left="1440" w:hanging="360"/>
      </w:pPr>
      <w:rPr>
        <w:rFonts w:ascii="Symbol" w:hAnsi="Symbol" w:hint="default"/>
        <w:color w:val="auto"/>
      </w:rPr>
    </w:lvl>
    <w:lvl w:ilvl="2" w:tplc="EE0AB9BE">
      <w:start w:val="1"/>
      <w:numFmt w:val="decimal"/>
      <w:lvlText w:val="%3."/>
      <w:lvlJc w:val="left"/>
      <w:pPr>
        <w:tabs>
          <w:tab w:val="num" w:pos="2340"/>
        </w:tabs>
        <w:ind w:left="2340" w:hanging="360"/>
      </w:pPr>
      <w:rPr>
        <w:rFonts w:cs="Times New Roman"/>
        <w:b/>
      </w:rPr>
    </w:lvl>
    <w:lvl w:ilvl="3" w:tplc="51EAD204">
      <w:start w:val="1"/>
      <w:numFmt w:val="bullet"/>
      <w:lvlText w:val=""/>
      <w:lvlJc w:val="left"/>
      <w:pPr>
        <w:tabs>
          <w:tab w:val="num" w:pos="2880"/>
        </w:tabs>
        <w:ind w:left="2880" w:hanging="360"/>
      </w:pPr>
      <w:rPr>
        <w:rFonts w:ascii="Symbol" w:hAnsi="Symbol" w:hint="default"/>
        <w:color w:val="auto"/>
      </w:rPr>
    </w:lvl>
    <w:lvl w:ilvl="4" w:tplc="0419000F">
      <w:start w:val="1"/>
      <w:numFmt w:val="decimal"/>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ECB1A7D"/>
    <w:multiLevelType w:val="hybridMultilevel"/>
    <w:tmpl w:val="EBA0ED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980C74"/>
    <w:multiLevelType w:val="hybridMultilevel"/>
    <w:tmpl w:val="E0EA0556"/>
    <w:lvl w:ilvl="0" w:tplc="51EAD204">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510059B"/>
    <w:multiLevelType w:val="hybridMultilevel"/>
    <w:tmpl w:val="9A3ECDCC"/>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5667815"/>
    <w:multiLevelType w:val="hybridMultilevel"/>
    <w:tmpl w:val="2A84590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72A20ED"/>
    <w:multiLevelType w:val="hybridMultilevel"/>
    <w:tmpl w:val="9C420B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99C72F4"/>
    <w:multiLevelType w:val="hybridMultilevel"/>
    <w:tmpl w:val="8AA2F54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2CD22DB0"/>
    <w:multiLevelType w:val="hybridMultilevel"/>
    <w:tmpl w:val="94DA0B1C"/>
    <w:lvl w:ilvl="0" w:tplc="621C50A0">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7">
    <w:nsid w:val="2EB16EC3"/>
    <w:multiLevelType w:val="multilevel"/>
    <w:tmpl w:val="078A8B88"/>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50"/>
        </w:tabs>
        <w:ind w:left="750" w:hanging="39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
    <w:nsid w:val="30BA1C86"/>
    <w:multiLevelType w:val="hybridMultilevel"/>
    <w:tmpl w:val="EB443084"/>
    <w:lvl w:ilvl="0" w:tplc="0419000F">
      <w:start w:val="1"/>
      <w:numFmt w:val="decimal"/>
      <w:lvlText w:val="%1."/>
      <w:lvlJc w:val="left"/>
      <w:pPr>
        <w:tabs>
          <w:tab w:val="num" w:pos="1080"/>
        </w:tabs>
        <w:ind w:left="1080" w:hanging="360"/>
      </w:pPr>
      <w:rPr>
        <w:rFonts w:cs="Times New Roman"/>
      </w:rPr>
    </w:lvl>
    <w:lvl w:ilvl="1" w:tplc="51EAD204">
      <w:start w:val="1"/>
      <w:numFmt w:val="bullet"/>
      <w:lvlText w:val=""/>
      <w:lvlJc w:val="left"/>
      <w:pPr>
        <w:tabs>
          <w:tab w:val="num" w:pos="1800"/>
        </w:tabs>
        <w:ind w:left="1800" w:hanging="360"/>
      </w:pPr>
      <w:rPr>
        <w:rFonts w:ascii="Symbol" w:hAnsi="Symbol" w:hint="default"/>
        <w:color w:val="auto"/>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321459EE"/>
    <w:multiLevelType w:val="hybridMultilevel"/>
    <w:tmpl w:val="9710B824"/>
    <w:lvl w:ilvl="0" w:tplc="8D268388">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4F9007A"/>
    <w:multiLevelType w:val="hybridMultilevel"/>
    <w:tmpl w:val="0C5A160E"/>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1">
    <w:nsid w:val="398F5B49"/>
    <w:multiLevelType w:val="hybridMultilevel"/>
    <w:tmpl w:val="B0705C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9D5599"/>
    <w:multiLevelType w:val="hybridMultilevel"/>
    <w:tmpl w:val="A45282F8"/>
    <w:lvl w:ilvl="0" w:tplc="4A400C84">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3ACA0B5B"/>
    <w:multiLevelType w:val="hybridMultilevel"/>
    <w:tmpl w:val="CDA6DCF4"/>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3B5C030F"/>
    <w:multiLevelType w:val="hybridMultilevel"/>
    <w:tmpl w:val="11B6D82C"/>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3DF23882"/>
    <w:multiLevelType w:val="hybridMultilevel"/>
    <w:tmpl w:val="30A8F1FA"/>
    <w:lvl w:ilvl="0" w:tplc="51EAD20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CD7D8F"/>
    <w:multiLevelType w:val="hybridMultilevel"/>
    <w:tmpl w:val="398043FC"/>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3F421974"/>
    <w:multiLevelType w:val="hybridMultilevel"/>
    <w:tmpl w:val="505067C2"/>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8">
    <w:nsid w:val="49B67C6A"/>
    <w:multiLevelType w:val="hybridMultilevel"/>
    <w:tmpl w:val="741840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ADC1F28"/>
    <w:multiLevelType w:val="hybridMultilevel"/>
    <w:tmpl w:val="411AD3C8"/>
    <w:lvl w:ilvl="0" w:tplc="51EAD20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957EC7"/>
    <w:multiLevelType w:val="hybridMultilevel"/>
    <w:tmpl w:val="B754B3A6"/>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31">
    <w:nsid w:val="53D725C4"/>
    <w:multiLevelType w:val="hybridMultilevel"/>
    <w:tmpl w:val="15584EFE"/>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32">
    <w:nsid w:val="54CA030A"/>
    <w:multiLevelType w:val="hybridMultilevel"/>
    <w:tmpl w:val="99248E86"/>
    <w:lvl w:ilvl="0" w:tplc="F566DA48">
      <w:start w:val="1"/>
      <w:numFmt w:val="bullet"/>
      <w:lvlText w:val="-"/>
      <w:lvlJc w:val="left"/>
      <w:pPr>
        <w:tabs>
          <w:tab w:val="num" w:pos="1544"/>
        </w:tabs>
        <w:ind w:left="1544" w:hanging="360"/>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57E6604A"/>
    <w:multiLevelType w:val="hybridMultilevel"/>
    <w:tmpl w:val="706C437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5B7A2559"/>
    <w:multiLevelType w:val="hybridMultilevel"/>
    <w:tmpl w:val="E57446F2"/>
    <w:lvl w:ilvl="0" w:tplc="BFA49CD0">
      <w:numFmt w:val="bullet"/>
      <w:lvlText w:val="-"/>
      <w:lvlJc w:val="left"/>
      <w:pPr>
        <w:tabs>
          <w:tab w:val="num" w:pos="585"/>
        </w:tabs>
        <w:ind w:left="585"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D00092A"/>
    <w:multiLevelType w:val="hybridMultilevel"/>
    <w:tmpl w:val="74F0B922"/>
    <w:lvl w:ilvl="0" w:tplc="E85CBD84">
      <w:start w:val="1"/>
      <w:numFmt w:val="decimal"/>
      <w:lvlText w:val="%1."/>
      <w:lvlJc w:val="left"/>
      <w:pPr>
        <w:tabs>
          <w:tab w:val="num" w:pos="900"/>
        </w:tabs>
        <w:ind w:left="900" w:hanging="360"/>
      </w:pPr>
      <w:rPr>
        <w:rFonts w:ascii="Times New Roman" w:eastAsia="Times New Roman" w:hAnsi="Times New Roman"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6">
    <w:nsid w:val="5D013412"/>
    <w:multiLevelType w:val="multilevel"/>
    <w:tmpl w:val="B58AE55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7">
    <w:nsid w:val="5F115A06"/>
    <w:multiLevelType w:val="hybridMultilevel"/>
    <w:tmpl w:val="BD84E340"/>
    <w:lvl w:ilvl="0" w:tplc="C7EA0D92">
      <w:start w:val="1"/>
      <w:numFmt w:val="decimal"/>
      <w:lvlText w:val="%1."/>
      <w:lvlJc w:val="left"/>
      <w:pPr>
        <w:tabs>
          <w:tab w:val="num" w:pos="540"/>
        </w:tabs>
        <w:ind w:left="540" w:hanging="360"/>
      </w:pPr>
      <w:rPr>
        <w:rFonts w:cs="Times New Roman"/>
        <w:b w:val="0"/>
      </w:rPr>
    </w:lvl>
    <w:lvl w:ilvl="1" w:tplc="51EAD204">
      <w:start w:val="1"/>
      <w:numFmt w:val="bullet"/>
      <w:lvlText w:val=""/>
      <w:lvlJc w:val="left"/>
      <w:pPr>
        <w:tabs>
          <w:tab w:val="num" w:pos="900"/>
        </w:tabs>
        <w:ind w:left="900" w:hanging="360"/>
      </w:pPr>
      <w:rPr>
        <w:rFonts w:ascii="Symbol" w:hAnsi="Symbol" w:hint="default"/>
        <w:color w:val="auto"/>
      </w:rPr>
    </w:lvl>
    <w:lvl w:ilvl="2" w:tplc="0419000F">
      <w:start w:val="1"/>
      <w:numFmt w:val="decimal"/>
      <w:lvlText w:val="%3."/>
      <w:lvlJc w:val="left"/>
      <w:pPr>
        <w:tabs>
          <w:tab w:val="num" w:pos="2160"/>
        </w:tabs>
        <w:ind w:left="2160" w:hanging="36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8">
    <w:nsid w:val="60F30700"/>
    <w:multiLevelType w:val="hybridMultilevel"/>
    <w:tmpl w:val="8CAC2B7C"/>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622203F6"/>
    <w:multiLevelType w:val="multilevel"/>
    <w:tmpl w:val="2564D82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40">
    <w:nsid w:val="62D5473F"/>
    <w:multiLevelType w:val="hybridMultilevel"/>
    <w:tmpl w:val="22E408CC"/>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F9091E"/>
    <w:multiLevelType w:val="hybridMultilevel"/>
    <w:tmpl w:val="E94A49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68A963C1"/>
    <w:multiLevelType w:val="hybridMultilevel"/>
    <w:tmpl w:val="20E09CCA"/>
    <w:lvl w:ilvl="0" w:tplc="5B4865FC">
      <w:start w:val="1"/>
      <w:numFmt w:val="decimal"/>
      <w:lvlText w:val="%1."/>
      <w:lvlJc w:val="left"/>
      <w:pPr>
        <w:tabs>
          <w:tab w:val="num" w:pos="720"/>
        </w:tabs>
        <w:ind w:left="720" w:hanging="360"/>
      </w:pPr>
      <w:rPr>
        <w:rFonts w:cs="Times New Roman"/>
        <w:b w:val="0"/>
      </w:rPr>
    </w:lvl>
    <w:lvl w:ilvl="1" w:tplc="51EAD204">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9731DFD"/>
    <w:multiLevelType w:val="hybridMultilevel"/>
    <w:tmpl w:val="757CAD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6A254CD7"/>
    <w:multiLevelType w:val="hybridMultilevel"/>
    <w:tmpl w:val="5636E442"/>
    <w:lvl w:ilvl="0" w:tplc="51EAD20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0704A4"/>
    <w:multiLevelType w:val="hybridMultilevel"/>
    <w:tmpl w:val="58D0B89A"/>
    <w:lvl w:ilvl="0" w:tplc="BFA49CD0">
      <w:numFmt w:val="bullet"/>
      <w:lvlText w:val="-"/>
      <w:lvlJc w:val="left"/>
      <w:pPr>
        <w:tabs>
          <w:tab w:val="num" w:pos="1125"/>
        </w:tabs>
        <w:ind w:left="1125" w:hanging="360"/>
      </w:pPr>
      <w:rPr>
        <w:rFont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75F503F0"/>
    <w:multiLevelType w:val="hybridMultilevel"/>
    <w:tmpl w:val="9DD47BF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9EF1594"/>
    <w:multiLevelType w:val="hybridMultilevel"/>
    <w:tmpl w:val="FE88520E"/>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num w:numId="1">
    <w:abstractNumId w:val="39"/>
  </w:num>
  <w:num w:numId="2">
    <w:abstractNumId w:val="1"/>
  </w:num>
  <w:num w:numId="3">
    <w:abstractNumId w:val="9"/>
  </w:num>
  <w:num w:numId="4">
    <w:abstractNumId w:val="37"/>
  </w:num>
  <w:num w:numId="5">
    <w:abstractNumId w:val="42"/>
  </w:num>
  <w:num w:numId="6">
    <w:abstractNumId w:val="3"/>
  </w:num>
  <w:num w:numId="7">
    <w:abstractNumId w:val="11"/>
  </w:num>
  <w:num w:numId="8">
    <w:abstractNumId w:val="0"/>
  </w:num>
  <w:num w:numId="9">
    <w:abstractNumId w:val="18"/>
  </w:num>
  <w:num w:numId="10">
    <w:abstractNumId w:val="29"/>
  </w:num>
  <w:num w:numId="11">
    <w:abstractNumId w:val="7"/>
  </w:num>
  <w:num w:numId="12">
    <w:abstractNumId w:val="8"/>
  </w:num>
  <w:num w:numId="13">
    <w:abstractNumId w:val="44"/>
  </w:num>
  <w:num w:numId="14">
    <w:abstractNumId w:val="6"/>
  </w:num>
  <w:num w:numId="15">
    <w:abstractNumId w:val="25"/>
  </w:num>
  <w:num w:numId="16">
    <w:abstractNumId w:val="33"/>
  </w:num>
  <w:num w:numId="17">
    <w:abstractNumId w:val="12"/>
  </w:num>
  <w:num w:numId="18">
    <w:abstractNumId w:val="40"/>
  </w:num>
  <w:num w:numId="19">
    <w:abstractNumId w:val="46"/>
  </w:num>
  <w:num w:numId="20">
    <w:abstractNumId w:val="10"/>
  </w:num>
  <w:num w:numId="21">
    <w:abstractNumId w:val="20"/>
  </w:num>
  <w:num w:numId="22">
    <w:abstractNumId w:val="47"/>
  </w:num>
  <w:num w:numId="23">
    <w:abstractNumId w:val="30"/>
  </w:num>
  <w:num w:numId="24">
    <w:abstractNumId w:val="17"/>
  </w:num>
  <w:num w:numId="25">
    <w:abstractNumId w:val="26"/>
  </w:num>
  <w:num w:numId="26">
    <w:abstractNumId w:val="4"/>
  </w:num>
  <w:num w:numId="27">
    <w:abstractNumId w:val="45"/>
  </w:num>
  <w:num w:numId="28">
    <w:abstractNumId w:val="5"/>
  </w:num>
  <w:num w:numId="29">
    <w:abstractNumId w:val="23"/>
  </w:num>
  <w:num w:numId="30">
    <w:abstractNumId w:val="2"/>
  </w:num>
  <w:num w:numId="31">
    <w:abstractNumId w:val="38"/>
  </w:num>
  <w:num w:numId="32">
    <w:abstractNumId w:val="19"/>
  </w:num>
  <w:num w:numId="33">
    <w:abstractNumId w:val="24"/>
  </w:num>
  <w:num w:numId="34">
    <w:abstractNumId w:val="34"/>
  </w:num>
  <w:num w:numId="35">
    <w:abstractNumId w:val="32"/>
  </w:num>
  <w:num w:numId="36">
    <w:abstractNumId w:val="21"/>
  </w:num>
  <w:num w:numId="37">
    <w:abstractNumId w:val="14"/>
  </w:num>
  <w:num w:numId="38">
    <w:abstractNumId w:val="43"/>
  </w:num>
  <w:num w:numId="39">
    <w:abstractNumId w:val="27"/>
  </w:num>
  <w:num w:numId="40">
    <w:abstractNumId w:val="41"/>
  </w:num>
  <w:num w:numId="41">
    <w:abstractNumId w:val="35"/>
  </w:num>
  <w:num w:numId="42">
    <w:abstractNumId w:val="36"/>
  </w:num>
  <w:num w:numId="43">
    <w:abstractNumId w:val="31"/>
  </w:num>
  <w:num w:numId="44">
    <w:abstractNumId w:val="15"/>
  </w:num>
  <w:num w:numId="45">
    <w:abstractNumId w:val="16"/>
  </w:num>
  <w:num w:numId="46">
    <w:abstractNumId w:val="22"/>
  </w:num>
  <w:num w:numId="47">
    <w:abstractNumId w:val="13"/>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6ECD"/>
    <w:rsid w:val="00015D58"/>
    <w:rsid w:val="00022CCF"/>
    <w:rsid w:val="00042118"/>
    <w:rsid w:val="00043442"/>
    <w:rsid w:val="00074832"/>
    <w:rsid w:val="000C26F6"/>
    <w:rsid w:val="000C7767"/>
    <w:rsid w:val="000D21BD"/>
    <w:rsid w:val="000D23B9"/>
    <w:rsid w:val="00115C6F"/>
    <w:rsid w:val="0013167F"/>
    <w:rsid w:val="00140E4D"/>
    <w:rsid w:val="00160E6D"/>
    <w:rsid w:val="00165085"/>
    <w:rsid w:val="001654F3"/>
    <w:rsid w:val="00182B44"/>
    <w:rsid w:val="0019325D"/>
    <w:rsid w:val="001A3832"/>
    <w:rsid w:val="001C49A5"/>
    <w:rsid w:val="001C67AD"/>
    <w:rsid w:val="001D5012"/>
    <w:rsid w:val="0020441C"/>
    <w:rsid w:val="00214579"/>
    <w:rsid w:val="00214706"/>
    <w:rsid w:val="002623BB"/>
    <w:rsid w:val="00293E8C"/>
    <w:rsid w:val="0029432F"/>
    <w:rsid w:val="002A0FB0"/>
    <w:rsid w:val="002C1726"/>
    <w:rsid w:val="002F4358"/>
    <w:rsid w:val="003039EA"/>
    <w:rsid w:val="003174D2"/>
    <w:rsid w:val="00322990"/>
    <w:rsid w:val="00332642"/>
    <w:rsid w:val="003407E9"/>
    <w:rsid w:val="00341617"/>
    <w:rsid w:val="00342568"/>
    <w:rsid w:val="003459F4"/>
    <w:rsid w:val="0036298B"/>
    <w:rsid w:val="003714A9"/>
    <w:rsid w:val="003A1861"/>
    <w:rsid w:val="003C6C95"/>
    <w:rsid w:val="003D1AD5"/>
    <w:rsid w:val="003E73EA"/>
    <w:rsid w:val="003F705E"/>
    <w:rsid w:val="00404DB3"/>
    <w:rsid w:val="00406F2A"/>
    <w:rsid w:val="004416A1"/>
    <w:rsid w:val="00451F64"/>
    <w:rsid w:val="0048467E"/>
    <w:rsid w:val="004A7308"/>
    <w:rsid w:val="004C0DEE"/>
    <w:rsid w:val="004D3A1F"/>
    <w:rsid w:val="004E1FCD"/>
    <w:rsid w:val="004E52B3"/>
    <w:rsid w:val="004E6D4A"/>
    <w:rsid w:val="004F1855"/>
    <w:rsid w:val="004F20DE"/>
    <w:rsid w:val="00511172"/>
    <w:rsid w:val="0052194F"/>
    <w:rsid w:val="00533B4B"/>
    <w:rsid w:val="00541034"/>
    <w:rsid w:val="005570F4"/>
    <w:rsid w:val="005931D6"/>
    <w:rsid w:val="005D6ECD"/>
    <w:rsid w:val="005F14E9"/>
    <w:rsid w:val="00617FF8"/>
    <w:rsid w:val="00625D0F"/>
    <w:rsid w:val="00630E66"/>
    <w:rsid w:val="00630EEA"/>
    <w:rsid w:val="00636303"/>
    <w:rsid w:val="00640846"/>
    <w:rsid w:val="00661CAC"/>
    <w:rsid w:val="0066238F"/>
    <w:rsid w:val="0066412B"/>
    <w:rsid w:val="00674C8E"/>
    <w:rsid w:val="00677DFF"/>
    <w:rsid w:val="00680873"/>
    <w:rsid w:val="00697B15"/>
    <w:rsid w:val="006B0828"/>
    <w:rsid w:val="006B64C1"/>
    <w:rsid w:val="006B66C3"/>
    <w:rsid w:val="006D047C"/>
    <w:rsid w:val="006D47B9"/>
    <w:rsid w:val="006D47F5"/>
    <w:rsid w:val="006D69A8"/>
    <w:rsid w:val="0070519C"/>
    <w:rsid w:val="007216D7"/>
    <w:rsid w:val="0075435E"/>
    <w:rsid w:val="00755E5B"/>
    <w:rsid w:val="0076703A"/>
    <w:rsid w:val="00777F2E"/>
    <w:rsid w:val="007831C0"/>
    <w:rsid w:val="007A131B"/>
    <w:rsid w:val="007A6541"/>
    <w:rsid w:val="007C7516"/>
    <w:rsid w:val="007D1526"/>
    <w:rsid w:val="007D6076"/>
    <w:rsid w:val="007D7F06"/>
    <w:rsid w:val="007E5FAD"/>
    <w:rsid w:val="007F758E"/>
    <w:rsid w:val="007F768E"/>
    <w:rsid w:val="00805B5B"/>
    <w:rsid w:val="008135F3"/>
    <w:rsid w:val="0086406E"/>
    <w:rsid w:val="00870C23"/>
    <w:rsid w:val="008848C5"/>
    <w:rsid w:val="00892BF1"/>
    <w:rsid w:val="008C3B29"/>
    <w:rsid w:val="008F4172"/>
    <w:rsid w:val="008F7C2C"/>
    <w:rsid w:val="009003A1"/>
    <w:rsid w:val="00903ECC"/>
    <w:rsid w:val="009103DF"/>
    <w:rsid w:val="00961CDD"/>
    <w:rsid w:val="009722FE"/>
    <w:rsid w:val="00975A81"/>
    <w:rsid w:val="009A2479"/>
    <w:rsid w:val="009A5CBC"/>
    <w:rsid w:val="009D2127"/>
    <w:rsid w:val="00A006D9"/>
    <w:rsid w:val="00A2170B"/>
    <w:rsid w:val="00A252E7"/>
    <w:rsid w:val="00A302F6"/>
    <w:rsid w:val="00A37D48"/>
    <w:rsid w:val="00A439F8"/>
    <w:rsid w:val="00AD5B64"/>
    <w:rsid w:val="00AD79C9"/>
    <w:rsid w:val="00AD7B06"/>
    <w:rsid w:val="00AE5EF5"/>
    <w:rsid w:val="00AF0411"/>
    <w:rsid w:val="00B11757"/>
    <w:rsid w:val="00B11C84"/>
    <w:rsid w:val="00B256FB"/>
    <w:rsid w:val="00B35291"/>
    <w:rsid w:val="00B54C0C"/>
    <w:rsid w:val="00B62A99"/>
    <w:rsid w:val="00B62DAD"/>
    <w:rsid w:val="00B81E82"/>
    <w:rsid w:val="00B82C4B"/>
    <w:rsid w:val="00B86BD8"/>
    <w:rsid w:val="00B96303"/>
    <w:rsid w:val="00BA34E3"/>
    <w:rsid w:val="00BA40EB"/>
    <w:rsid w:val="00BA4125"/>
    <w:rsid w:val="00BB5B63"/>
    <w:rsid w:val="00BD617E"/>
    <w:rsid w:val="00C052E9"/>
    <w:rsid w:val="00C42D39"/>
    <w:rsid w:val="00C55D30"/>
    <w:rsid w:val="00C7247D"/>
    <w:rsid w:val="00C85368"/>
    <w:rsid w:val="00CA08BD"/>
    <w:rsid w:val="00CA642A"/>
    <w:rsid w:val="00CA7378"/>
    <w:rsid w:val="00CC097A"/>
    <w:rsid w:val="00CC7EBC"/>
    <w:rsid w:val="00CF4F67"/>
    <w:rsid w:val="00D03C69"/>
    <w:rsid w:val="00D16252"/>
    <w:rsid w:val="00D21629"/>
    <w:rsid w:val="00D66DC2"/>
    <w:rsid w:val="00D74DC8"/>
    <w:rsid w:val="00D81674"/>
    <w:rsid w:val="00D81B9C"/>
    <w:rsid w:val="00DA005A"/>
    <w:rsid w:val="00DE47BB"/>
    <w:rsid w:val="00DF4451"/>
    <w:rsid w:val="00E142F0"/>
    <w:rsid w:val="00E27835"/>
    <w:rsid w:val="00E47A2C"/>
    <w:rsid w:val="00E5422D"/>
    <w:rsid w:val="00E5529F"/>
    <w:rsid w:val="00E67E7D"/>
    <w:rsid w:val="00E81D82"/>
    <w:rsid w:val="00EA6250"/>
    <w:rsid w:val="00ED0AA9"/>
    <w:rsid w:val="00ED4BA4"/>
    <w:rsid w:val="00EE4860"/>
    <w:rsid w:val="00EF7A59"/>
    <w:rsid w:val="00F12F29"/>
    <w:rsid w:val="00F142E7"/>
    <w:rsid w:val="00F53056"/>
    <w:rsid w:val="00FA565D"/>
    <w:rsid w:val="00FB4005"/>
    <w:rsid w:val="00FC5E44"/>
    <w:rsid w:val="00FD51A3"/>
    <w:rsid w:val="00FE0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50"/>
    <o:shapelayout v:ext="edit">
      <o:idmap v:ext="edit" data="1"/>
    </o:shapelayout>
  </w:shapeDefaults>
  <w:decimalSymbol w:val=","/>
  <w:listSeparator w:val=";"/>
  <w14:defaultImageDpi w14:val="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B54C0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404DB3"/>
    <w:pPr>
      <w:keepNext/>
      <w:ind w:firstLine="540"/>
      <w:jc w:val="both"/>
      <w:outlineLvl w:val="1"/>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Balloon Text"/>
    <w:basedOn w:val="a"/>
    <w:link w:val="a4"/>
    <w:uiPriority w:val="99"/>
    <w:semiHidden/>
    <w:rsid w:val="00CF4F67"/>
    <w:rPr>
      <w:rFonts w:ascii="Tahoma" w:hAnsi="Tahoma" w:cs="Tahoma"/>
      <w:sz w:val="16"/>
      <w:szCs w:val="16"/>
    </w:rPr>
  </w:style>
  <w:style w:type="character" w:customStyle="1" w:styleId="a4">
    <w:name w:val="Текст выноски Знак"/>
    <w:link w:val="a3"/>
    <w:uiPriority w:val="99"/>
    <w:semiHidden/>
    <w:rPr>
      <w:rFonts w:ascii="Tahoma" w:hAnsi="Tahoma" w:cs="Tahoma"/>
      <w:sz w:val="16"/>
      <w:szCs w:val="16"/>
    </w:rPr>
  </w:style>
  <w:style w:type="paragraph" w:styleId="HTML">
    <w:name w:val="HTML Preformatted"/>
    <w:basedOn w:val="a"/>
    <w:link w:val="HTML0"/>
    <w:uiPriority w:val="99"/>
    <w:rsid w:val="00404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s="Arial"/>
      <w:color w:val="202020"/>
      <w:sz w:val="20"/>
      <w:szCs w:val="20"/>
    </w:rPr>
  </w:style>
  <w:style w:type="character" w:customStyle="1" w:styleId="HTML0">
    <w:name w:val="Стандартный HTML Знак"/>
    <w:link w:val="HTML"/>
    <w:uiPriority w:val="99"/>
    <w:semiHidden/>
    <w:rPr>
      <w:rFonts w:ascii="Courier New" w:hAnsi="Courier New" w:cs="Courier New"/>
    </w:rPr>
  </w:style>
  <w:style w:type="paragraph" w:customStyle="1" w:styleId="ConsPlusNormal">
    <w:name w:val="ConsPlusNormal"/>
    <w:rsid w:val="00404DB3"/>
    <w:pPr>
      <w:widowControl w:val="0"/>
      <w:autoSpaceDE w:val="0"/>
      <w:autoSpaceDN w:val="0"/>
      <w:adjustRightInd w:val="0"/>
      <w:ind w:firstLine="720"/>
    </w:pPr>
    <w:rPr>
      <w:rFonts w:ascii="Arial" w:hAnsi="Arial" w:cs="Arial"/>
    </w:rPr>
  </w:style>
  <w:style w:type="paragraph" w:styleId="3">
    <w:name w:val="Body Text 3"/>
    <w:basedOn w:val="a"/>
    <w:link w:val="30"/>
    <w:uiPriority w:val="99"/>
    <w:rsid w:val="00404DB3"/>
    <w:pPr>
      <w:spacing w:after="120"/>
    </w:pPr>
    <w:rPr>
      <w:sz w:val="16"/>
      <w:szCs w:val="16"/>
    </w:rPr>
  </w:style>
  <w:style w:type="character" w:customStyle="1" w:styleId="30">
    <w:name w:val="Основной текст 3 Знак"/>
    <w:link w:val="3"/>
    <w:uiPriority w:val="99"/>
    <w:semiHidden/>
    <w:rPr>
      <w:sz w:val="16"/>
      <w:szCs w:val="16"/>
    </w:rPr>
  </w:style>
  <w:style w:type="paragraph" w:styleId="a5">
    <w:name w:val="Body Text"/>
    <w:basedOn w:val="a"/>
    <w:link w:val="a6"/>
    <w:uiPriority w:val="99"/>
    <w:rsid w:val="00404DB3"/>
    <w:pPr>
      <w:widowControl w:val="0"/>
      <w:jc w:val="both"/>
    </w:pPr>
    <w:rPr>
      <w:sz w:val="20"/>
      <w:szCs w:val="20"/>
    </w:rPr>
  </w:style>
  <w:style w:type="character" w:customStyle="1" w:styleId="a6">
    <w:name w:val="Основной текст Знак"/>
    <w:link w:val="a5"/>
    <w:uiPriority w:val="99"/>
    <w:semiHidden/>
    <w:rPr>
      <w:sz w:val="24"/>
      <w:szCs w:val="24"/>
    </w:rPr>
  </w:style>
  <w:style w:type="paragraph" w:customStyle="1" w:styleId="a7">
    <w:name w:val="сновной текст"/>
    <w:basedOn w:val="a"/>
    <w:rsid w:val="00404DB3"/>
    <w:pPr>
      <w:widowControl w:val="0"/>
      <w:jc w:val="both"/>
    </w:pPr>
    <w:rPr>
      <w:sz w:val="26"/>
      <w:szCs w:val="20"/>
    </w:rPr>
  </w:style>
  <w:style w:type="paragraph" w:styleId="a8">
    <w:name w:val="Body Text Indent"/>
    <w:basedOn w:val="a"/>
    <w:link w:val="a9"/>
    <w:uiPriority w:val="99"/>
    <w:rsid w:val="00404DB3"/>
    <w:pPr>
      <w:widowControl w:val="0"/>
      <w:jc w:val="both"/>
    </w:pPr>
    <w:rPr>
      <w:rFonts w:ascii="Arial" w:hAnsi="Arial"/>
      <w:sz w:val="26"/>
      <w:szCs w:val="20"/>
    </w:rPr>
  </w:style>
  <w:style w:type="character" w:customStyle="1" w:styleId="a9">
    <w:name w:val="Основной текст с отступом Знак"/>
    <w:link w:val="a8"/>
    <w:uiPriority w:val="99"/>
    <w:semiHidden/>
    <w:rPr>
      <w:sz w:val="24"/>
      <w:szCs w:val="24"/>
    </w:rPr>
  </w:style>
  <w:style w:type="paragraph" w:styleId="21">
    <w:name w:val="Body Text Indent 2"/>
    <w:basedOn w:val="a"/>
    <w:link w:val="22"/>
    <w:uiPriority w:val="99"/>
    <w:rsid w:val="00404DB3"/>
    <w:pPr>
      <w:widowControl w:val="0"/>
      <w:ind w:firstLine="709"/>
      <w:jc w:val="both"/>
    </w:pPr>
    <w:rPr>
      <w:sz w:val="28"/>
      <w:szCs w:val="20"/>
    </w:rPr>
  </w:style>
  <w:style w:type="character" w:customStyle="1" w:styleId="22">
    <w:name w:val="Основной текст с отступом 2 Знак"/>
    <w:link w:val="21"/>
    <w:uiPriority w:val="99"/>
    <w:semiHidden/>
    <w:rPr>
      <w:sz w:val="24"/>
      <w:szCs w:val="24"/>
    </w:rPr>
  </w:style>
  <w:style w:type="paragraph" w:styleId="31">
    <w:name w:val="Body Text Indent 3"/>
    <w:basedOn w:val="a"/>
    <w:link w:val="32"/>
    <w:uiPriority w:val="99"/>
    <w:rsid w:val="00404DB3"/>
    <w:pPr>
      <w:widowControl w:val="0"/>
      <w:ind w:firstLine="360"/>
      <w:jc w:val="both"/>
    </w:pPr>
    <w:rPr>
      <w:sz w:val="28"/>
      <w:szCs w:val="20"/>
    </w:rPr>
  </w:style>
  <w:style w:type="character" w:customStyle="1" w:styleId="32">
    <w:name w:val="Основной текст с отступом 3 Знак"/>
    <w:link w:val="31"/>
    <w:uiPriority w:val="99"/>
    <w:semiHidden/>
    <w:rPr>
      <w:sz w:val="16"/>
      <w:szCs w:val="16"/>
    </w:rPr>
  </w:style>
  <w:style w:type="paragraph" w:styleId="aa">
    <w:name w:val="Block Text"/>
    <w:basedOn w:val="a"/>
    <w:uiPriority w:val="99"/>
    <w:rsid w:val="00404DB3"/>
    <w:pPr>
      <w:ind w:left="-567" w:right="-766"/>
      <w:jc w:val="both"/>
    </w:pPr>
    <w:rPr>
      <w:sz w:val="28"/>
      <w:szCs w:val="20"/>
    </w:rPr>
  </w:style>
  <w:style w:type="paragraph" w:customStyle="1" w:styleId="ConsNormal">
    <w:name w:val="ConsNormal"/>
    <w:rsid w:val="00404DB3"/>
    <w:pPr>
      <w:ind w:right="19772" w:firstLine="720"/>
    </w:pPr>
    <w:rPr>
      <w:rFonts w:ascii="Arial" w:hAnsi="Arial"/>
      <w:sz w:val="16"/>
    </w:rPr>
  </w:style>
  <w:style w:type="character" w:customStyle="1" w:styleId="pagetext1">
    <w:name w:val="page_text1"/>
    <w:rsid w:val="00404DB3"/>
    <w:rPr>
      <w:rFonts w:cs="Times New Roman"/>
      <w:color w:val="000000"/>
      <w:sz w:val="18"/>
      <w:szCs w:val="18"/>
      <w:u w:val="none"/>
      <w:effect w:val="none"/>
    </w:rPr>
  </w:style>
  <w:style w:type="paragraph" w:customStyle="1" w:styleId="ConsTitle">
    <w:name w:val="ConsTitle"/>
    <w:rsid w:val="00404DB3"/>
    <w:pPr>
      <w:autoSpaceDE w:val="0"/>
      <w:autoSpaceDN w:val="0"/>
      <w:adjustRightInd w:val="0"/>
    </w:pPr>
    <w:rPr>
      <w:rFonts w:ascii="Arial" w:hAnsi="Arial" w:cs="Arial"/>
      <w:b/>
      <w:bCs/>
      <w:sz w:val="16"/>
      <w:szCs w:val="16"/>
    </w:rPr>
  </w:style>
  <w:style w:type="paragraph" w:styleId="ab">
    <w:name w:val="header"/>
    <w:basedOn w:val="a"/>
    <w:link w:val="ac"/>
    <w:uiPriority w:val="99"/>
    <w:rsid w:val="00404DB3"/>
    <w:pPr>
      <w:tabs>
        <w:tab w:val="center" w:pos="4677"/>
        <w:tab w:val="right" w:pos="9355"/>
      </w:tabs>
    </w:pPr>
  </w:style>
  <w:style w:type="character" w:customStyle="1" w:styleId="ac">
    <w:name w:val="Верхний колонтитул Знак"/>
    <w:link w:val="ab"/>
    <w:uiPriority w:val="99"/>
    <w:semiHidden/>
    <w:rPr>
      <w:sz w:val="24"/>
      <w:szCs w:val="24"/>
    </w:rPr>
  </w:style>
  <w:style w:type="character" w:styleId="ad">
    <w:name w:val="page number"/>
    <w:uiPriority w:val="99"/>
    <w:rsid w:val="00404DB3"/>
    <w:rPr>
      <w:rFonts w:cs="Times New Roman"/>
    </w:rPr>
  </w:style>
  <w:style w:type="paragraph" w:styleId="ae">
    <w:name w:val="Normal (Web)"/>
    <w:basedOn w:val="a"/>
    <w:uiPriority w:val="99"/>
    <w:rsid w:val="00404DB3"/>
    <w:pPr>
      <w:spacing w:before="100" w:beforeAutospacing="1" w:after="100" w:afterAutospacing="1"/>
    </w:pPr>
  </w:style>
  <w:style w:type="paragraph" w:customStyle="1" w:styleId="p">
    <w:name w:val="p"/>
    <w:basedOn w:val="a"/>
    <w:rsid w:val="00404DB3"/>
    <w:pPr>
      <w:spacing w:before="100" w:beforeAutospacing="1" w:after="100" w:afterAutospacing="1"/>
    </w:pPr>
  </w:style>
  <w:style w:type="paragraph" w:customStyle="1" w:styleId="rvps698610">
    <w:name w:val="rvps698610"/>
    <w:basedOn w:val="a"/>
    <w:rsid w:val="00404DB3"/>
    <w:pPr>
      <w:spacing w:before="100" w:beforeAutospacing="1" w:after="100" w:afterAutospacing="1"/>
    </w:pPr>
  </w:style>
  <w:style w:type="paragraph" w:styleId="23">
    <w:name w:val="Body Text 2"/>
    <w:basedOn w:val="a"/>
    <w:link w:val="24"/>
    <w:uiPriority w:val="99"/>
    <w:rsid w:val="00404DB3"/>
    <w:pPr>
      <w:spacing w:after="120" w:line="480" w:lineRule="auto"/>
    </w:pPr>
  </w:style>
  <w:style w:type="character" w:customStyle="1" w:styleId="24">
    <w:name w:val="Основной текст 2 Знак"/>
    <w:link w:val="23"/>
    <w:uiPriority w:val="99"/>
    <w:semiHidden/>
    <w:rPr>
      <w:sz w:val="24"/>
      <w:szCs w:val="24"/>
    </w:rPr>
  </w:style>
  <w:style w:type="table" w:styleId="af">
    <w:name w:val="Table Grid"/>
    <w:basedOn w:val="a1"/>
    <w:uiPriority w:val="59"/>
    <w:rsid w:val="009A5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74C8E"/>
    <w:pPr>
      <w:widowControl w:val="0"/>
      <w:autoSpaceDE w:val="0"/>
      <w:autoSpaceDN w:val="0"/>
      <w:adjustRightInd w:val="0"/>
    </w:pPr>
    <w:rPr>
      <w:rFonts w:ascii="Courier New" w:hAnsi="Courier New" w:cs="Courier New"/>
    </w:rPr>
  </w:style>
  <w:style w:type="paragraph" w:customStyle="1" w:styleId="ConsPlusTitle">
    <w:name w:val="ConsPlusTitle"/>
    <w:rsid w:val="00674C8E"/>
    <w:pPr>
      <w:widowControl w:val="0"/>
      <w:autoSpaceDE w:val="0"/>
      <w:autoSpaceDN w:val="0"/>
      <w:adjustRightInd w:val="0"/>
    </w:pPr>
    <w:rPr>
      <w:rFonts w:ascii="Arial" w:hAnsi="Arial" w:cs="Arial"/>
      <w:b/>
      <w:bCs/>
    </w:rPr>
  </w:style>
  <w:style w:type="paragraph" w:styleId="af0">
    <w:name w:val="footer"/>
    <w:basedOn w:val="a"/>
    <w:link w:val="af1"/>
    <w:uiPriority w:val="99"/>
    <w:rsid w:val="008F7C2C"/>
    <w:pPr>
      <w:tabs>
        <w:tab w:val="center" w:pos="4677"/>
        <w:tab w:val="right" w:pos="9355"/>
      </w:tabs>
    </w:pPr>
  </w:style>
  <w:style w:type="character" w:customStyle="1" w:styleId="af1">
    <w:name w:val="Нижний колонтитул Знак"/>
    <w:link w:val="af0"/>
    <w:uiPriority w:val="99"/>
    <w:semiHidden/>
    <w:rPr>
      <w:sz w:val="24"/>
      <w:szCs w:val="24"/>
    </w:rPr>
  </w:style>
  <w:style w:type="character" w:styleId="af2">
    <w:name w:val="Hyperlink"/>
    <w:uiPriority w:val="99"/>
    <w:rsid w:val="00805B5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387429">
      <w:marLeft w:val="0"/>
      <w:marRight w:val="0"/>
      <w:marTop w:val="0"/>
      <w:marBottom w:val="0"/>
      <w:divBdr>
        <w:top w:val="none" w:sz="0" w:space="0" w:color="auto"/>
        <w:left w:val="none" w:sz="0" w:space="0" w:color="auto"/>
        <w:bottom w:val="none" w:sz="0" w:space="0" w:color="auto"/>
        <w:right w:val="none" w:sz="0" w:space="0" w:color="auto"/>
      </w:divBdr>
    </w:div>
    <w:div w:id="1629387430">
      <w:marLeft w:val="0"/>
      <w:marRight w:val="0"/>
      <w:marTop w:val="0"/>
      <w:marBottom w:val="0"/>
      <w:divBdr>
        <w:top w:val="none" w:sz="0" w:space="0" w:color="auto"/>
        <w:left w:val="none" w:sz="0" w:space="0" w:color="auto"/>
        <w:bottom w:val="none" w:sz="0" w:space="0" w:color="auto"/>
        <w:right w:val="none" w:sz="0" w:space="0" w:color="auto"/>
      </w:divBdr>
    </w:div>
    <w:div w:id="1629387431">
      <w:marLeft w:val="0"/>
      <w:marRight w:val="0"/>
      <w:marTop w:val="0"/>
      <w:marBottom w:val="0"/>
      <w:divBdr>
        <w:top w:val="none" w:sz="0" w:space="0" w:color="auto"/>
        <w:left w:val="none" w:sz="0" w:space="0" w:color="auto"/>
        <w:bottom w:val="none" w:sz="0" w:space="0" w:color="auto"/>
        <w:right w:val="none" w:sz="0" w:space="0" w:color="auto"/>
      </w:divBdr>
    </w:div>
    <w:div w:id="16293874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20829</Words>
  <Characters>118726</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Международный «ИНСТИТУТ УПРАВЛЕНИЯ»</vt:lpstr>
    </vt:vector>
  </TitlesOfParts>
  <Company/>
  <LinksUpToDate>false</LinksUpToDate>
  <CharactersWithSpaces>139277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Международный «ИНСТИТУТ УПРАВЛЕНИЯ»</dc:title>
  <dc:subject/>
  <dc:creator/>
  <cp:keywords/>
  <dc:description>Обработан пакетом :: Методичка :: _x000d_http://alex-mail.at.tut.by/_x000d_(c) 2007-2009 Александр, г.Брест_x000d_E-mail: alex-mail@tut.by</dc:description>
  <cp:lastModifiedBy/>
  <cp:revision>1</cp:revision>
  <cp:lastPrinted>2009-05-28T11:48:00Z</cp:lastPrinted>
  <dcterms:created xsi:type="dcterms:W3CDTF">2014-03-12T12:14:00Z</dcterms:created>
  <dcterms:modified xsi:type="dcterms:W3CDTF">2014-03-12T12:14:00Z</dcterms:modified>
</cp:coreProperties>
</file>