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EA" w:rsidRDefault="007E4BD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Современный гуманитарный институт</w:t>
      </w:r>
      <w:r>
        <w:rPr>
          <w:b/>
          <w:sz w:val="36"/>
          <w:lang w:val="en-US"/>
        </w:rPr>
        <w:t>.</w:t>
      </w:r>
    </w:p>
    <w:p w:rsidR="00B20DEA" w:rsidRDefault="00B20DEA">
      <w:pPr>
        <w:spacing w:line="360" w:lineRule="auto"/>
        <w:jc w:val="center"/>
        <w:rPr>
          <w:b/>
          <w:sz w:val="36"/>
        </w:rPr>
      </w:pPr>
    </w:p>
    <w:p w:rsidR="00B20DEA" w:rsidRDefault="007E4BD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Самарский филиал</w:t>
      </w:r>
      <w:r>
        <w:rPr>
          <w:b/>
          <w:sz w:val="36"/>
          <w:lang w:val="en-US"/>
        </w:rPr>
        <w:t>.</w:t>
      </w:r>
    </w:p>
    <w:p w:rsidR="00B20DEA" w:rsidRDefault="00B20DEA">
      <w:pPr>
        <w:spacing w:line="360" w:lineRule="auto"/>
        <w:jc w:val="center"/>
        <w:rPr>
          <w:b/>
          <w:sz w:val="36"/>
        </w:rPr>
      </w:pPr>
    </w:p>
    <w:p w:rsidR="00B20DEA" w:rsidRDefault="007E4BD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Курсовая работана тему:</w:t>
      </w:r>
    </w:p>
    <w:p w:rsidR="00B20DEA" w:rsidRDefault="007E4BD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«Наука государственного конституционного права»</w:t>
      </w:r>
      <w:r>
        <w:rPr>
          <w:b/>
          <w:sz w:val="36"/>
          <w:lang w:val="en-US"/>
        </w:rPr>
        <w:t>.</w:t>
      </w:r>
    </w:p>
    <w:p w:rsidR="00B20DEA" w:rsidRDefault="00B20DEA">
      <w:pPr>
        <w:spacing w:line="360" w:lineRule="auto"/>
        <w:jc w:val="center"/>
        <w:rPr>
          <w:b/>
          <w:sz w:val="36"/>
        </w:rPr>
      </w:pPr>
    </w:p>
    <w:p w:rsidR="00B20DEA" w:rsidRDefault="007E4BD3">
      <w:pPr>
        <w:spacing w:line="360" w:lineRule="auto"/>
        <w:jc w:val="right"/>
        <w:rPr>
          <w:b/>
          <w:sz w:val="32"/>
        </w:rPr>
      </w:pPr>
      <w:r>
        <w:rPr>
          <w:b/>
          <w:sz w:val="36"/>
        </w:rPr>
        <w:t>Дисциплина: Конституционное право Российской Федерации</w:t>
      </w:r>
      <w:r>
        <w:rPr>
          <w:b/>
          <w:sz w:val="36"/>
          <w:lang w:val="en-US"/>
        </w:rPr>
        <w:t>.</w:t>
      </w:r>
    </w:p>
    <w:p w:rsidR="00B20DEA" w:rsidRDefault="00B20DEA">
      <w:pPr>
        <w:spacing w:line="360" w:lineRule="auto"/>
        <w:jc w:val="right"/>
        <w:rPr>
          <w:b/>
          <w:sz w:val="32"/>
        </w:rPr>
      </w:pPr>
    </w:p>
    <w:p w:rsidR="00B20DEA" w:rsidRDefault="00B20DEA">
      <w:pPr>
        <w:spacing w:line="360" w:lineRule="auto"/>
        <w:jc w:val="right"/>
        <w:rPr>
          <w:b/>
          <w:sz w:val="32"/>
          <w:lang w:val="en-US"/>
        </w:rPr>
      </w:pPr>
    </w:p>
    <w:p w:rsidR="00B20DEA" w:rsidRDefault="00B20DEA">
      <w:pPr>
        <w:spacing w:line="360" w:lineRule="auto"/>
        <w:jc w:val="right"/>
        <w:rPr>
          <w:b/>
          <w:sz w:val="32"/>
        </w:rPr>
      </w:pPr>
    </w:p>
    <w:p w:rsidR="00B20DEA" w:rsidRDefault="00B20DEA">
      <w:pPr>
        <w:spacing w:line="360" w:lineRule="auto"/>
        <w:jc w:val="right"/>
        <w:rPr>
          <w:b/>
          <w:sz w:val="32"/>
        </w:rPr>
      </w:pPr>
    </w:p>
    <w:p w:rsidR="00B20DEA" w:rsidRDefault="007E4BD3">
      <w:pPr>
        <w:spacing w:line="360" w:lineRule="auto"/>
        <w:jc w:val="right"/>
        <w:rPr>
          <w:b/>
          <w:sz w:val="32"/>
        </w:rPr>
      </w:pPr>
      <w:r>
        <w:rPr>
          <w:b/>
          <w:sz w:val="32"/>
        </w:rPr>
        <w:t>Исполнитель студент гр</w:t>
      </w:r>
      <w:r>
        <w:rPr>
          <w:b/>
          <w:sz w:val="32"/>
          <w:lang w:val="en-US"/>
        </w:rPr>
        <w:t>.</w:t>
      </w:r>
      <w:r>
        <w:rPr>
          <w:b/>
          <w:sz w:val="32"/>
        </w:rPr>
        <w:t xml:space="preserve"> Ю327-07</w:t>
      </w:r>
    </w:p>
    <w:p w:rsidR="00B20DEA" w:rsidRDefault="007E4BD3">
      <w:pPr>
        <w:spacing w:line="360" w:lineRule="auto"/>
        <w:jc w:val="right"/>
        <w:rPr>
          <w:b/>
          <w:sz w:val="32"/>
        </w:rPr>
      </w:pPr>
      <w:r>
        <w:rPr>
          <w:b/>
          <w:sz w:val="32"/>
        </w:rPr>
        <w:t>Курнев Д</w:t>
      </w:r>
      <w:r>
        <w:rPr>
          <w:b/>
          <w:sz w:val="32"/>
          <w:lang w:val="en-US"/>
        </w:rPr>
        <w:t>.</w:t>
      </w:r>
      <w:r>
        <w:rPr>
          <w:b/>
          <w:sz w:val="32"/>
        </w:rPr>
        <w:t>Е</w:t>
      </w:r>
      <w:r>
        <w:rPr>
          <w:b/>
          <w:sz w:val="32"/>
          <w:lang w:val="en-US"/>
        </w:rPr>
        <w:t>.</w:t>
      </w:r>
    </w:p>
    <w:p w:rsidR="00B20DEA" w:rsidRDefault="00B20DEA">
      <w:pPr>
        <w:spacing w:line="360" w:lineRule="auto"/>
        <w:jc w:val="center"/>
        <w:rPr>
          <w:b/>
          <w:sz w:val="32"/>
        </w:rPr>
      </w:pPr>
    </w:p>
    <w:p w:rsidR="00B20DEA" w:rsidRDefault="00B20DEA">
      <w:pPr>
        <w:spacing w:line="360" w:lineRule="auto"/>
        <w:jc w:val="center"/>
        <w:rPr>
          <w:b/>
          <w:sz w:val="32"/>
        </w:rPr>
      </w:pPr>
    </w:p>
    <w:p w:rsidR="00B20DEA" w:rsidRDefault="00B20DEA">
      <w:pPr>
        <w:spacing w:line="360" w:lineRule="auto"/>
        <w:jc w:val="center"/>
        <w:rPr>
          <w:b/>
          <w:sz w:val="32"/>
        </w:rPr>
      </w:pPr>
    </w:p>
    <w:p w:rsidR="00B20DEA" w:rsidRDefault="00B20DEA">
      <w:pPr>
        <w:spacing w:line="360" w:lineRule="auto"/>
        <w:jc w:val="center"/>
        <w:rPr>
          <w:b/>
          <w:sz w:val="32"/>
        </w:rPr>
      </w:pPr>
    </w:p>
    <w:p w:rsidR="00B20DEA" w:rsidRDefault="007E4BD3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г</w:t>
      </w:r>
      <w:r>
        <w:rPr>
          <w:b/>
          <w:sz w:val="32"/>
          <w:lang w:val="en-US"/>
        </w:rPr>
        <w:t>.</w:t>
      </w:r>
      <w:r>
        <w:rPr>
          <w:b/>
          <w:sz w:val="32"/>
        </w:rPr>
        <w:t>Самара</w:t>
      </w:r>
    </w:p>
    <w:p w:rsidR="00B20DEA" w:rsidRDefault="007E4BD3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1998 г</w:t>
      </w:r>
      <w:r>
        <w:rPr>
          <w:b/>
          <w:sz w:val="32"/>
          <w:lang w:val="en-US"/>
        </w:rPr>
        <w:t>.</w:t>
      </w:r>
    </w:p>
    <w:p w:rsidR="00B20DEA" w:rsidRDefault="007E4BD3">
      <w:pPr>
        <w:jc w:val="center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Содержание</w:t>
      </w:r>
    </w:p>
    <w:p w:rsidR="00B20DEA" w:rsidRDefault="00B20DEA">
      <w:pPr>
        <w:rPr>
          <w:sz w:val="28"/>
          <w:lang w:val="en-US"/>
        </w:rPr>
      </w:pPr>
    </w:p>
    <w:p w:rsidR="00B20DEA" w:rsidRDefault="007E4BD3">
      <w:pPr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>стр</w:t>
      </w:r>
    </w:p>
    <w:p w:rsidR="00B20DEA" w:rsidRDefault="007E4BD3" w:rsidP="007E4BD3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Введение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1</w:t>
      </w:r>
    </w:p>
    <w:p w:rsidR="00B20DEA" w:rsidRDefault="007E4BD3" w:rsidP="007E4BD3">
      <w:pPr>
        <w:numPr>
          <w:ilvl w:val="0"/>
          <w:numId w:val="1"/>
        </w:numPr>
        <w:spacing w:line="360" w:lineRule="auto"/>
      </w:pPr>
      <w:r>
        <w:rPr>
          <w:sz w:val="28"/>
        </w:rPr>
        <w:t>Понятие науки конституционного права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2</w:t>
      </w:r>
    </w:p>
    <w:p w:rsidR="00B20DEA" w:rsidRDefault="007E4BD3" w:rsidP="007E4BD3">
      <w:pPr>
        <w:numPr>
          <w:ilvl w:val="0"/>
          <w:numId w:val="1"/>
        </w:numPr>
        <w:spacing w:line="360" w:lineRule="auto"/>
      </w:pPr>
      <w:r>
        <w:rPr>
          <w:sz w:val="28"/>
        </w:rPr>
        <w:t>Предмет науки конституционного права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4</w:t>
      </w:r>
    </w:p>
    <w:p w:rsidR="00B20DEA" w:rsidRDefault="007E4BD3" w:rsidP="007E4BD3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Система знаний науки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6 </w:t>
      </w:r>
    </w:p>
    <w:p w:rsidR="00B20DEA" w:rsidRDefault="007E4BD3" w:rsidP="007E4BD3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Источники науки конституционного права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9</w:t>
      </w:r>
    </w:p>
    <w:p w:rsidR="00B20DEA" w:rsidRDefault="007E4BD3" w:rsidP="007E4BD3">
      <w:pPr>
        <w:numPr>
          <w:ilvl w:val="0"/>
          <w:numId w:val="1"/>
        </w:numPr>
        <w:spacing w:line="360" w:lineRule="auto"/>
      </w:pPr>
      <w:r>
        <w:rPr>
          <w:sz w:val="28"/>
        </w:rPr>
        <w:t>Методы науки конституционного права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11</w:t>
      </w:r>
    </w:p>
    <w:p w:rsidR="00B20DEA" w:rsidRDefault="007E4BD3" w:rsidP="007E4BD3">
      <w:pPr>
        <w:numPr>
          <w:ilvl w:val="0"/>
          <w:numId w:val="1"/>
        </w:numPr>
        <w:spacing w:line="360" w:lineRule="auto"/>
      </w:pPr>
      <w:r>
        <w:rPr>
          <w:sz w:val="28"/>
        </w:rPr>
        <w:t>История и развитие науки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13</w:t>
      </w:r>
      <w:r>
        <w:rPr>
          <w:sz w:val="28"/>
        </w:rPr>
        <w:tab/>
      </w:r>
    </w:p>
    <w:p w:rsidR="00B20DEA" w:rsidRDefault="007E4BD3" w:rsidP="007E4BD3">
      <w:pPr>
        <w:numPr>
          <w:ilvl w:val="0"/>
          <w:numId w:val="1"/>
        </w:numPr>
        <w:spacing w:line="360" w:lineRule="auto"/>
      </w:pPr>
      <w:r>
        <w:rPr>
          <w:sz w:val="28"/>
        </w:rPr>
        <w:t>Выводы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</w:t>
      </w:r>
    </w:p>
    <w:p w:rsidR="00B20DEA" w:rsidRDefault="00B20DEA">
      <w:pPr>
        <w:spacing w:line="360" w:lineRule="auto"/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B20DEA">
      <w:pPr>
        <w:rPr>
          <w:sz w:val="28"/>
        </w:rPr>
      </w:pPr>
    </w:p>
    <w:p w:rsidR="00B20DEA" w:rsidRDefault="007E4BD3" w:rsidP="007E4BD3">
      <w:pPr>
        <w:numPr>
          <w:ilvl w:val="0"/>
          <w:numId w:val="2"/>
        </w:numPr>
        <w:jc w:val="center"/>
        <w:rPr>
          <w:sz w:val="28"/>
          <w:lang w:val="en-US"/>
        </w:rPr>
      </w:pPr>
      <w:r>
        <w:rPr>
          <w:b/>
          <w:sz w:val="28"/>
        </w:rPr>
        <w:t>Введение</w:t>
      </w:r>
      <w:r>
        <w:rPr>
          <w:b/>
          <w:sz w:val="28"/>
          <w:lang w:val="en-US"/>
        </w:rPr>
        <w:t>.</w:t>
      </w:r>
    </w:p>
    <w:p w:rsidR="00B20DEA" w:rsidRDefault="00B20DEA">
      <w:pPr>
        <w:jc w:val="center"/>
        <w:rPr>
          <w:sz w:val="28"/>
          <w:lang w:val="en-US"/>
        </w:rPr>
      </w:pPr>
    </w:p>
    <w:p w:rsidR="00B20DEA" w:rsidRDefault="007E4BD3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Проблемы научного обоснования и изучения конституционного (государственного) права и государственно-правовой надстройки в целом волнуют общество с давних времён</w:t>
      </w:r>
      <w:r>
        <w:rPr>
          <w:sz w:val="28"/>
          <w:lang w:val="en-US"/>
        </w:rPr>
        <w:t>.</w:t>
      </w:r>
      <w:r>
        <w:rPr>
          <w:sz w:val="28"/>
        </w:rPr>
        <w:t xml:space="preserve"> В нашей стране учёные обществоведы уделяют своё внимание этой теме уже более века</w:t>
      </w:r>
      <w:r>
        <w:rPr>
          <w:sz w:val="28"/>
          <w:lang w:val="en-US"/>
        </w:rPr>
        <w:t>.</w:t>
      </w:r>
      <w:r>
        <w:rPr>
          <w:sz w:val="28"/>
        </w:rPr>
        <w:t xml:space="preserve"> Ещё в царской России несмотря на отсутствие конституции наука государственного права существовала и развивалась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в советское время ей был нанесён определённый ущерб</w:t>
      </w:r>
      <w:r>
        <w:rPr>
          <w:sz w:val="28"/>
          <w:lang w:val="en-US"/>
        </w:rPr>
        <w:t>.</w:t>
      </w:r>
      <w:r>
        <w:rPr>
          <w:sz w:val="28"/>
        </w:rPr>
        <w:t xml:space="preserve"> В те времена она не существовала как самостоятельная наука, а входила в состав единой науки «советского государственного права»</w:t>
      </w:r>
      <w:r>
        <w:rPr>
          <w:sz w:val="28"/>
          <w:lang w:val="en-US"/>
        </w:rPr>
        <w:t xml:space="preserve">. </w:t>
      </w:r>
      <w:r>
        <w:rPr>
          <w:sz w:val="28"/>
        </w:rPr>
        <w:t>Все научные разработки государствоведов дооктябрьской России были полностью отброшены как несоответствующие господствующей идеологии марксизма-ленинизма</w:t>
      </w:r>
      <w:r>
        <w:rPr>
          <w:sz w:val="28"/>
          <w:lang w:val="en-US"/>
        </w:rPr>
        <w:t>.</w:t>
      </w:r>
      <w:r>
        <w:rPr>
          <w:sz w:val="28"/>
        </w:rPr>
        <w:t xml:space="preserve"> Однако время не стоит на месте, с разрушением того строя произошли исторические изменения и в стране и в сознании и в отношении к общественным наукам</w:t>
      </w:r>
      <w:r>
        <w:rPr>
          <w:sz w:val="28"/>
          <w:lang w:val="en-US"/>
        </w:rPr>
        <w:t>.</w:t>
      </w:r>
    </w:p>
    <w:p w:rsidR="00B20DEA" w:rsidRDefault="007E4BD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Сегодня перед нашим обществом стоит благородная историческая задача - построение правового государства</w:t>
      </w:r>
      <w:r>
        <w:rPr>
          <w:sz w:val="28"/>
          <w:lang w:val="en-US"/>
        </w:rPr>
        <w:t>.</w:t>
      </w:r>
      <w:r>
        <w:rPr>
          <w:sz w:val="28"/>
        </w:rPr>
        <w:t xml:space="preserve"> При решении этого вопроса повышается актуальность всех общественно-правовых наук</w:t>
      </w:r>
      <w:r>
        <w:rPr>
          <w:sz w:val="28"/>
          <w:lang w:val="en-US"/>
        </w:rPr>
        <w:t xml:space="preserve">. </w:t>
      </w:r>
      <w:r>
        <w:rPr>
          <w:sz w:val="28"/>
        </w:rPr>
        <w:t xml:space="preserve"> Особая роль здесь отведена науке конституционного права, как науке изучающей устройство и функционирование государства и его органов</w:t>
      </w:r>
      <w:r>
        <w:rPr>
          <w:sz w:val="28"/>
          <w:lang w:val="en-US"/>
        </w:rPr>
        <w:t>.</w:t>
      </w:r>
    </w:p>
    <w:p w:rsidR="00B20DEA" w:rsidRDefault="007E4BD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Признание новых приорететов человеческих ценностей, освобождение от глобального огосударствления ознаменовали новый этап в развитии науки</w:t>
      </w:r>
      <w:r>
        <w:rPr>
          <w:sz w:val="28"/>
          <w:lang w:val="en-US"/>
        </w:rPr>
        <w:t xml:space="preserve">. </w:t>
      </w:r>
    </w:p>
    <w:p w:rsidR="00B20DEA" w:rsidRDefault="00B20DEA">
      <w:pPr>
        <w:spacing w:line="360" w:lineRule="auto"/>
        <w:ind w:firstLine="720"/>
        <w:jc w:val="both"/>
        <w:rPr>
          <w:sz w:val="28"/>
        </w:rPr>
      </w:pPr>
    </w:p>
    <w:p w:rsidR="00B20DEA" w:rsidRDefault="00B20DEA">
      <w:pPr>
        <w:spacing w:line="360" w:lineRule="auto"/>
        <w:ind w:firstLine="720"/>
        <w:jc w:val="both"/>
        <w:rPr>
          <w:sz w:val="28"/>
        </w:rPr>
      </w:pPr>
    </w:p>
    <w:p w:rsidR="00B20DEA" w:rsidRDefault="00B20DEA">
      <w:pPr>
        <w:spacing w:line="360" w:lineRule="auto"/>
        <w:ind w:firstLine="720"/>
        <w:jc w:val="both"/>
        <w:rPr>
          <w:sz w:val="28"/>
        </w:rPr>
      </w:pPr>
    </w:p>
    <w:p w:rsidR="00B20DEA" w:rsidRDefault="007E4BD3" w:rsidP="007E4BD3">
      <w:pPr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Понятие науки конституционного права</w:t>
      </w:r>
      <w:r>
        <w:rPr>
          <w:b/>
          <w:sz w:val="28"/>
          <w:lang w:val="en-US"/>
        </w:rPr>
        <w:t>.</w:t>
      </w:r>
    </w:p>
    <w:p w:rsidR="00B20DEA" w:rsidRDefault="00B20DEA" w:rsidP="007E4BD3">
      <w:pPr>
        <w:jc w:val="center"/>
        <w:rPr>
          <w:b/>
          <w:sz w:val="28"/>
        </w:rPr>
      </w:pPr>
    </w:p>
    <w:p w:rsidR="00B20DEA" w:rsidRDefault="007E4B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Наука конституционного права является составной частью всей правовой, юридической науки, которая в свою очередь входит в систему общественных наук</w:t>
      </w:r>
      <w:r>
        <w:rPr>
          <w:sz w:val="28"/>
          <w:lang w:val="en-US"/>
        </w:rPr>
        <w:t>.</w:t>
      </w:r>
      <w:r>
        <w:rPr>
          <w:sz w:val="28"/>
        </w:rPr>
        <w:t xml:space="preserve"> Науку конституционного права, несмотря на тесное взаимодействие, следует отличать от одноимённой трасли права</w:t>
      </w:r>
      <w:r>
        <w:rPr>
          <w:sz w:val="28"/>
          <w:lang w:val="en-US"/>
        </w:rPr>
        <w:t>.</w:t>
      </w:r>
    </w:p>
    <w:p w:rsidR="00B20DEA" w:rsidRDefault="007E4BD3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ab/>
        <w:t>Наука конституционного (государственного) права - это отрасль правоведения (государствоведения), которая изучает государственно-правовые нормы и институты, а также общественные отношения, регулируемые ими, т</w:t>
      </w:r>
      <w:r>
        <w:rPr>
          <w:sz w:val="28"/>
          <w:lang w:val="en-US"/>
        </w:rPr>
        <w:t>.</w:t>
      </w:r>
      <w:r>
        <w:rPr>
          <w:sz w:val="28"/>
        </w:rPr>
        <w:t xml:space="preserve"> е</w:t>
      </w:r>
      <w:r>
        <w:rPr>
          <w:sz w:val="28"/>
          <w:lang w:val="en-US"/>
        </w:rPr>
        <w:t>.</w:t>
      </w:r>
      <w:r>
        <w:rPr>
          <w:sz w:val="28"/>
        </w:rPr>
        <w:t xml:space="preserve"> госудрственно-правовые отношения</w:t>
      </w:r>
      <w:r>
        <w:rPr>
          <w:sz w:val="28"/>
          <w:lang w:val="en-US"/>
        </w:rPr>
        <w:t>[1. C.21].</w:t>
      </w:r>
      <w:r>
        <w:rPr>
          <w:sz w:val="28"/>
        </w:rPr>
        <w:t xml:space="preserve"> Изучение правовых явлений входит в задачи различных ветвей  юридической науки</w:t>
      </w:r>
      <w:r>
        <w:rPr>
          <w:sz w:val="28"/>
          <w:lang w:val="en-US"/>
        </w:rPr>
        <w:t>.</w:t>
      </w:r>
      <w:r>
        <w:rPr>
          <w:sz w:val="28"/>
        </w:rPr>
        <w:t xml:space="preserve"> Для каждой из них характерен своеобразный подход к изучаемому объекту, различеая степень абстрактности, уровень познания закономерностей на основе исторического анализа, метод изучения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B20DEA" w:rsidRDefault="007E4BD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Как юридическая наука, конституционное право Роосийской Федерации изучает общественные отношения, лежащие в основе конституционного устройства  Российской Федерации, правовго положения человека и гражданина, способа организациии деятельности государственных органов и органов местного самоуправления</w:t>
      </w:r>
      <w:r>
        <w:rPr>
          <w:sz w:val="28"/>
          <w:lang w:val="en-US"/>
        </w:rPr>
        <w:t>.</w:t>
      </w:r>
    </w:p>
    <w:p w:rsidR="00B20DEA" w:rsidRDefault="007E4BD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Формой таких отношений являются волевые общественные отношения, с которыми связано осуществление государственной власти</w:t>
      </w:r>
      <w:r>
        <w:rPr>
          <w:sz w:val="28"/>
          <w:lang w:val="en-US"/>
        </w:rPr>
        <w:t>.</w:t>
      </w:r>
      <w:r>
        <w:rPr>
          <w:sz w:val="28"/>
        </w:rPr>
        <w:t xml:space="preserve"> И это понятно, ибо конституция, властные структуры государства, правовой статус человека и гражданина и т</w:t>
      </w:r>
      <w:r>
        <w:rPr>
          <w:sz w:val="28"/>
          <w:lang w:val="en-US"/>
        </w:rPr>
        <w:t xml:space="preserve">. </w:t>
      </w:r>
      <w:r>
        <w:rPr>
          <w:sz w:val="28"/>
        </w:rPr>
        <w:t>д</w:t>
      </w:r>
      <w:r>
        <w:rPr>
          <w:sz w:val="28"/>
          <w:lang w:val="en-US"/>
        </w:rPr>
        <w:t>.</w:t>
      </w:r>
      <w:r>
        <w:rPr>
          <w:sz w:val="28"/>
        </w:rPr>
        <w:t xml:space="preserve"> - всё это относится к сфере государственно-правовой надстройки, возвышающейся над социально-экономическим базисом общества</w:t>
      </w:r>
      <w:r>
        <w:rPr>
          <w:sz w:val="28"/>
          <w:lang w:val="en-US"/>
        </w:rPr>
        <w:t>.</w:t>
      </w:r>
    </w:p>
    <w:p w:rsidR="00B20DEA" w:rsidRDefault="007E4BD3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ab/>
        <w:t>Так же немаловажно</w:t>
      </w:r>
      <w:r>
        <w:rPr>
          <w:sz w:val="28"/>
          <w:lang w:val="en-US"/>
        </w:rPr>
        <w:t xml:space="preserve"> </w:t>
      </w:r>
      <w:r>
        <w:rPr>
          <w:sz w:val="28"/>
        </w:rPr>
        <w:t>то, что наука конституционного права Российской Федерации не прсто вскрывает характер общественных отношений, лежащих в основе государственного строя России, а призвана показать и доказать, как указанные отношения  с естественной необходимостью находят соразмерное выражение и воплащение в конституционном устройстве государства</w:t>
      </w:r>
      <w:r>
        <w:rPr>
          <w:sz w:val="28"/>
          <w:lang w:val="en-US"/>
        </w:rPr>
        <w:t>.</w:t>
      </w:r>
      <w:r>
        <w:rPr>
          <w:sz w:val="28"/>
        </w:rPr>
        <w:t xml:space="preserve"> Иначе говоря, как наука она должна вывести из господствующих в общественных отношений адекватную модель его организации</w:t>
      </w:r>
      <w:r>
        <w:rPr>
          <w:sz w:val="28"/>
          <w:lang w:val="en-US"/>
        </w:rPr>
        <w:t xml:space="preserve">. </w:t>
      </w:r>
      <w:r>
        <w:rPr>
          <w:sz w:val="28"/>
        </w:rPr>
        <w:t>А это неизбежно предполагает абстраргирование от всего случайного, второстепенного, нехарактерного в способе организации и осуществления государственной власти</w:t>
      </w:r>
      <w:r>
        <w:rPr>
          <w:sz w:val="28"/>
          <w:lang w:val="en-US"/>
        </w:rPr>
        <w:t>.</w:t>
      </w:r>
      <w:r>
        <w:rPr>
          <w:sz w:val="28"/>
        </w:rPr>
        <w:t xml:space="preserve"> Тем самым наука конституционногоправа освещает путь практике</w:t>
      </w:r>
      <w:r>
        <w:rPr>
          <w:sz w:val="28"/>
          <w:lang w:val="en-US"/>
        </w:rPr>
        <w:t xml:space="preserve">. </w:t>
      </w:r>
      <w:r>
        <w:rPr>
          <w:sz w:val="28"/>
        </w:rPr>
        <w:t>Она призвана обосновать и показать каким должнобыть усройство Российской Федерации при господствующих в обществе общественных отношений</w:t>
      </w:r>
      <w:r>
        <w:rPr>
          <w:sz w:val="28"/>
          <w:lang w:val="en-US"/>
        </w:rPr>
        <w:t>.</w:t>
      </w:r>
      <w:r>
        <w:rPr>
          <w:sz w:val="28"/>
        </w:rPr>
        <w:t xml:space="preserve"> Поэтому наука конституционного права имеет дело с осмыслением только таких государственно правовых норм, которые адекватно выражают и закрепляют указанные отношения</w:t>
      </w:r>
      <w:r>
        <w:rPr>
          <w:sz w:val="28"/>
          <w:lang w:val="en-US"/>
        </w:rPr>
        <w:t>.</w:t>
      </w:r>
      <w:r>
        <w:rPr>
          <w:sz w:val="28"/>
        </w:rPr>
        <w:t xml:space="preserve"> Более того она должна предлагать властным структурам государства модель оптимальных норм права, стимулирующих поступательное конституционное развитие общества и государства</w:t>
      </w:r>
      <w:r>
        <w:rPr>
          <w:sz w:val="28"/>
          <w:lang w:val="en-US"/>
        </w:rPr>
        <w:t>.</w:t>
      </w:r>
      <w:r>
        <w:rPr>
          <w:sz w:val="28"/>
        </w:rPr>
        <w:t xml:space="preserve"> На основе таких норм должны возникать и функционировать государственно-правовые отношения</w:t>
      </w:r>
      <w:r>
        <w:rPr>
          <w:sz w:val="28"/>
          <w:lang w:val="en-US"/>
        </w:rPr>
        <w:t>[2, c.4].</w:t>
      </w:r>
    </w:p>
    <w:p w:rsidR="00B20DEA" w:rsidRDefault="007E4BD3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Конституционно-правовая наука тесно связана с рядом юридических и общественных наук</w:t>
      </w:r>
      <w:r>
        <w:rPr>
          <w:sz w:val="28"/>
          <w:lang w:val="en-US"/>
        </w:rPr>
        <w:t>.</w:t>
      </w:r>
      <w:r>
        <w:rPr>
          <w:sz w:val="28"/>
        </w:rPr>
        <w:t xml:space="preserve"> Она основывается и развивается на данных исторической науки, политической экономии, философии, которые носят методологический характер</w:t>
      </w:r>
      <w:r>
        <w:rPr>
          <w:sz w:val="28"/>
          <w:lang w:val="en-US"/>
        </w:rPr>
        <w:t xml:space="preserve">. </w:t>
      </w:r>
      <w:r>
        <w:rPr>
          <w:sz w:val="28"/>
        </w:rPr>
        <w:t>Наука конституционного права тесно связана с историей государства и права России - наукой, изучающей прцесс исторического становления и развития институтов конституционного права</w:t>
      </w:r>
      <w:r>
        <w:rPr>
          <w:sz w:val="28"/>
          <w:lang w:val="en-US"/>
        </w:rPr>
        <w:t>.</w:t>
      </w:r>
    </w:p>
    <w:p w:rsidR="00B20DEA" w:rsidRDefault="007E4BD3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Данная наука связана и с наукой международного права</w:t>
      </w:r>
      <w:r>
        <w:rPr>
          <w:sz w:val="28"/>
          <w:lang w:val="en-US"/>
        </w:rPr>
        <w:t xml:space="preserve">. </w:t>
      </w:r>
      <w:r>
        <w:rPr>
          <w:sz w:val="28"/>
        </w:rPr>
        <w:t>В связи с тем что общепризнанные прнципы и нормы международного права согласно Конституции 1993 г</w:t>
      </w:r>
      <w:r>
        <w:rPr>
          <w:sz w:val="28"/>
          <w:lang w:val="en-US"/>
        </w:rPr>
        <w:t>.</w:t>
      </w:r>
      <w:r>
        <w:rPr>
          <w:sz w:val="28"/>
        </w:rPr>
        <w:t xml:space="preserve"> включены в национальную правовую систему, являются приорететными во внутреннем законодательстве, государственно-правовые нормы и институты должны быть согласованы с нормами международного права</w:t>
      </w:r>
      <w:r>
        <w:rPr>
          <w:sz w:val="28"/>
          <w:lang w:val="en-US"/>
        </w:rPr>
        <w:t>[1, c.23].</w:t>
      </w:r>
    </w:p>
    <w:p w:rsidR="00B20DEA" w:rsidRDefault="00B20DEA">
      <w:pPr>
        <w:spacing w:line="360" w:lineRule="auto"/>
        <w:jc w:val="both"/>
        <w:rPr>
          <w:sz w:val="28"/>
          <w:lang w:val="en-US"/>
        </w:rPr>
      </w:pPr>
    </w:p>
    <w:p w:rsidR="00B20DEA" w:rsidRDefault="007E4BD3" w:rsidP="007E4BD3">
      <w:pPr>
        <w:numPr>
          <w:ilvl w:val="0"/>
          <w:numId w:val="4"/>
        </w:numPr>
        <w:spacing w:line="360" w:lineRule="auto"/>
        <w:jc w:val="center"/>
        <w:rPr>
          <w:sz w:val="28"/>
        </w:rPr>
      </w:pPr>
      <w:r>
        <w:rPr>
          <w:b/>
          <w:sz w:val="28"/>
        </w:rPr>
        <w:t>Предмет науки конституционного права</w:t>
      </w:r>
      <w:r>
        <w:rPr>
          <w:b/>
          <w:sz w:val="28"/>
          <w:lang w:val="en-US"/>
        </w:rPr>
        <w:t>.</w:t>
      </w:r>
    </w:p>
    <w:p w:rsidR="00B20DEA" w:rsidRDefault="00B20DEA" w:rsidP="007E4BD3">
      <w:pPr>
        <w:spacing w:line="360" w:lineRule="auto"/>
        <w:jc w:val="center"/>
        <w:rPr>
          <w:sz w:val="28"/>
        </w:rPr>
      </w:pPr>
    </w:p>
    <w:p w:rsidR="00B20DEA" w:rsidRDefault="007E4BD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 каждой из наук свой предмет</w:t>
      </w:r>
      <w:r>
        <w:rPr>
          <w:sz w:val="28"/>
          <w:lang w:val="en-US"/>
        </w:rPr>
        <w:t>.</w:t>
      </w:r>
      <w:r>
        <w:rPr>
          <w:sz w:val="28"/>
        </w:rPr>
        <w:t xml:space="preserve"> С учётом этого факта различают среди юридических наук:: общетеоритические, исторические, отраслевые, сравнительно-правовы, прикладные</w:t>
      </w:r>
      <w:r>
        <w:rPr>
          <w:sz w:val="28"/>
          <w:lang w:val="en-US"/>
        </w:rPr>
        <w:t>.</w:t>
      </w:r>
      <w:r>
        <w:rPr>
          <w:sz w:val="28"/>
        </w:rPr>
        <w:t xml:space="preserve"> Наука конституционного права относится к числу отраслевых наук, основной отличительный признак которых состоит в том, что их предметом является изучение одноимённой отрасли права</w:t>
      </w:r>
      <w:r>
        <w:rPr>
          <w:sz w:val="28"/>
          <w:lang w:val="en-US"/>
        </w:rPr>
        <w:t>.</w:t>
      </w:r>
      <w:r>
        <w:rPr>
          <w:sz w:val="28"/>
        </w:rPr>
        <w:t xml:space="preserve"> Эти науки составляют наиболее многочисленную часть в ситеме юридических наук, равную количеству отраслей права</w:t>
      </w:r>
      <w:r>
        <w:rPr>
          <w:sz w:val="28"/>
          <w:lang w:val="en-US"/>
        </w:rPr>
        <w:t>.</w:t>
      </w:r>
    </w:p>
    <w:p w:rsidR="00B20DEA" w:rsidRDefault="007E4BD3">
      <w:pPr>
        <w:widowControl w:val="0"/>
        <w:spacing w:line="360" w:lineRule="auto"/>
        <w:ind w:right="40" w:firstLine="720"/>
        <w:jc w:val="both"/>
        <w:rPr>
          <w:sz w:val="28"/>
        </w:rPr>
      </w:pPr>
      <w:r>
        <w:rPr>
          <w:sz w:val="28"/>
        </w:rPr>
        <w:t>Наука конституционного права им</w:t>
      </w:r>
      <w:bookmarkStart w:id="0" w:name="OCRUncertain002"/>
      <w:r>
        <w:rPr>
          <w:sz w:val="28"/>
        </w:rPr>
        <w:t>ее</w:t>
      </w:r>
      <w:bookmarkEnd w:id="0"/>
      <w:r>
        <w:rPr>
          <w:sz w:val="28"/>
        </w:rPr>
        <w:t>т своим пред</w:t>
      </w:r>
      <w:r>
        <w:rPr>
          <w:sz w:val="28"/>
        </w:rPr>
        <w:softHyphen/>
        <w:t>метом изучение отрасли конституц</w:t>
      </w:r>
      <w:bookmarkStart w:id="1" w:name="OCRUncertain003"/>
      <w:r>
        <w:rPr>
          <w:sz w:val="28"/>
        </w:rPr>
        <w:t>и</w:t>
      </w:r>
      <w:bookmarkEnd w:id="1"/>
      <w:r>
        <w:rPr>
          <w:sz w:val="28"/>
        </w:rPr>
        <w:t>онного права. Она раскрывает присущие ей закономерности, формулирует основные понятия и категории, которыми оперирует дей</w:t>
      </w:r>
      <w:r>
        <w:rPr>
          <w:sz w:val="28"/>
        </w:rPr>
        <w:softHyphen/>
        <w:t>ствующее конституционно-правовое законодательство, анали</w:t>
      </w:r>
      <w:r>
        <w:rPr>
          <w:sz w:val="28"/>
        </w:rPr>
        <w:softHyphen/>
        <w:t>зирует функции и роль соответствующих правовых институтов.</w:t>
      </w:r>
    </w:p>
    <w:p w:rsidR="00B20DEA" w:rsidRDefault="007E4BD3">
      <w:pPr>
        <w:widowControl w:val="0"/>
        <w:spacing w:line="360" w:lineRule="auto"/>
        <w:ind w:right="60" w:firstLine="720"/>
        <w:jc w:val="both"/>
        <w:rPr>
          <w:sz w:val="28"/>
        </w:rPr>
      </w:pPr>
      <w:r>
        <w:rPr>
          <w:sz w:val="28"/>
        </w:rPr>
        <w:t>Наука конституционного права изучает не только нормы и институты, но и процессы, связанные с их реализацией. По</w:t>
      </w:r>
      <w:r>
        <w:rPr>
          <w:sz w:val="28"/>
        </w:rPr>
        <w:softHyphen/>
        <w:t>этому к ее предмету о</w:t>
      </w:r>
      <w:bookmarkStart w:id="2" w:name="OCRUncertain004"/>
      <w:r>
        <w:rPr>
          <w:sz w:val="28"/>
        </w:rPr>
        <w:t>т</w:t>
      </w:r>
      <w:bookmarkEnd w:id="2"/>
      <w:r>
        <w:rPr>
          <w:sz w:val="28"/>
        </w:rPr>
        <w:t>нося</w:t>
      </w:r>
      <w:bookmarkStart w:id="3" w:name="OCRUncertain005"/>
      <w:r>
        <w:rPr>
          <w:sz w:val="28"/>
        </w:rPr>
        <w:t>т</w:t>
      </w:r>
      <w:bookmarkEnd w:id="3"/>
      <w:r>
        <w:rPr>
          <w:sz w:val="28"/>
        </w:rPr>
        <w:t>ся и конституционно-правовы</w:t>
      </w:r>
      <w:bookmarkStart w:id="4" w:name="OCRUncertain006"/>
      <w:r>
        <w:rPr>
          <w:sz w:val="28"/>
        </w:rPr>
        <w:t xml:space="preserve">е </w:t>
      </w:r>
      <w:bookmarkEnd w:id="4"/>
      <w:r>
        <w:rPr>
          <w:sz w:val="28"/>
        </w:rPr>
        <w:t>отношения. Она выявляет эффективность действия право</w:t>
      </w:r>
      <w:r>
        <w:rPr>
          <w:sz w:val="28"/>
        </w:rPr>
        <w:softHyphen/>
        <w:t>вых норм, вырабатывает рекомендации по ее повышению.</w:t>
      </w:r>
    </w:p>
    <w:p w:rsidR="00B20DEA" w:rsidRDefault="007E4BD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этой целью наука изучает деятельность государственных органов, формы их взаимодействия.</w:t>
      </w:r>
    </w:p>
    <w:p w:rsidR="00B20DEA" w:rsidRDefault="007E4BD3">
      <w:pPr>
        <w:widowControl w:val="0"/>
        <w:spacing w:line="360" w:lineRule="auto"/>
        <w:ind w:right="120" w:firstLine="720"/>
        <w:jc w:val="both"/>
        <w:rPr>
          <w:sz w:val="28"/>
        </w:rPr>
      </w:pPr>
      <w:r>
        <w:rPr>
          <w:sz w:val="28"/>
        </w:rPr>
        <w:t>Предметом изучения данной науки является в целом вся сфера общественных отношений, подлежащих конст</w:t>
      </w:r>
      <w:bookmarkStart w:id="5" w:name="OCRUncertain007"/>
      <w:r>
        <w:rPr>
          <w:sz w:val="28"/>
        </w:rPr>
        <w:t>и</w:t>
      </w:r>
      <w:bookmarkEnd w:id="5"/>
      <w:r>
        <w:rPr>
          <w:sz w:val="28"/>
        </w:rPr>
        <w:t>туцион</w:t>
      </w:r>
      <w:r>
        <w:rPr>
          <w:sz w:val="28"/>
        </w:rPr>
        <w:softHyphen/>
        <w:t>но-правовому регулированию.</w:t>
      </w:r>
    </w:p>
    <w:p w:rsidR="00B20DEA" w:rsidRDefault="007E4BD3">
      <w:pPr>
        <w:widowControl w:val="0"/>
        <w:spacing w:line="360" w:lineRule="auto"/>
        <w:ind w:left="80" w:firstLine="640"/>
        <w:jc w:val="both"/>
        <w:rPr>
          <w:sz w:val="28"/>
        </w:rPr>
      </w:pPr>
      <w:r>
        <w:rPr>
          <w:sz w:val="28"/>
        </w:rPr>
        <w:t xml:space="preserve">На основе их анализа наука должна давать теоретические </w:t>
      </w:r>
      <w:bookmarkStart w:id="6" w:name="OCRUncertain008"/>
      <w:r>
        <w:rPr>
          <w:sz w:val="28"/>
        </w:rPr>
        <w:t>о</w:t>
      </w:r>
      <w:bookmarkEnd w:id="6"/>
      <w:r>
        <w:rPr>
          <w:sz w:val="28"/>
        </w:rPr>
        <w:t>боснования необходимых пределов их правового регулиро</w:t>
      </w:r>
      <w:r>
        <w:rPr>
          <w:sz w:val="28"/>
        </w:rPr>
        <w:softHyphen/>
        <w:t>вания, с тем чтобы оно не было ни чрезмерным, не оправды</w:t>
      </w:r>
      <w:r>
        <w:rPr>
          <w:sz w:val="28"/>
        </w:rPr>
        <w:softHyphen/>
        <w:t>ваемым потребностями жизни, ни слишком узким, оставляю</w:t>
      </w:r>
      <w:r>
        <w:rPr>
          <w:sz w:val="28"/>
        </w:rPr>
        <w:softHyphen/>
        <w:t>щим без правового воздействия те общественные отношения, которые в этом нуждаются.</w:t>
      </w:r>
    </w:p>
    <w:p w:rsidR="00B20DEA" w:rsidRDefault="007E4BD3">
      <w:pPr>
        <w:widowControl w:val="0"/>
        <w:spacing w:line="360" w:lineRule="auto"/>
        <w:ind w:left="80" w:firstLine="640"/>
        <w:jc w:val="both"/>
        <w:rPr>
          <w:sz w:val="28"/>
        </w:rPr>
      </w:pPr>
      <w:r>
        <w:rPr>
          <w:sz w:val="28"/>
        </w:rPr>
        <w:t>Все конституционно-правовые институты изучаются в их истор</w:t>
      </w:r>
      <w:bookmarkStart w:id="7" w:name="OCRUncertain009"/>
      <w:r>
        <w:rPr>
          <w:sz w:val="28"/>
        </w:rPr>
        <w:t>и</w:t>
      </w:r>
      <w:bookmarkEnd w:id="7"/>
      <w:r>
        <w:rPr>
          <w:sz w:val="28"/>
        </w:rPr>
        <w:t>ч</w:t>
      </w:r>
      <w:bookmarkStart w:id="8" w:name="OCRUncertain010"/>
      <w:r>
        <w:rPr>
          <w:sz w:val="28"/>
        </w:rPr>
        <w:t>е</w:t>
      </w:r>
      <w:bookmarkEnd w:id="8"/>
      <w:r>
        <w:rPr>
          <w:sz w:val="28"/>
        </w:rPr>
        <w:t>ском развитии на общем фоне развития общест</w:t>
      </w:r>
      <w:r>
        <w:rPr>
          <w:sz w:val="28"/>
        </w:rPr>
        <w:softHyphen/>
        <w:t>ва, присущих ему деформаций и противоречий.</w:t>
      </w:r>
    </w:p>
    <w:p w:rsidR="00B20DEA" w:rsidRDefault="007E4BD3">
      <w:pPr>
        <w:widowControl w:val="0"/>
        <w:spacing w:line="360" w:lineRule="auto"/>
        <w:ind w:left="60" w:firstLine="660"/>
        <w:jc w:val="both"/>
        <w:rPr>
          <w:sz w:val="28"/>
        </w:rPr>
      </w:pPr>
      <w:r>
        <w:rPr>
          <w:sz w:val="28"/>
        </w:rPr>
        <w:t>Исходя из содержания предмета отрасли, особенностей составляющих его общественных отношений, определяется и характер основных теоретических концепций науки.</w:t>
      </w:r>
    </w:p>
    <w:p w:rsidR="00B20DEA" w:rsidRDefault="007E4BD3">
      <w:pPr>
        <w:widowControl w:val="0"/>
        <w:spacing w:line="360" w:lineRule="auto"/>
        <w:ind w:left="40" w:firstLine="680"/>
        <w:jc w:val="both"/>
        <w:rPr>
          <w:sz w:val="28"/>
        </w:rPr>
      </w:pPr>
      <w:r>
        <w:rPr>
          <w:sz w:val="28"/>
        </w:rPr>
        <w:t>К ним относятся такие крупные комплексы теоретических проблем, как теория народного представительства, сущность государственного, национального и народного суверенитета, теория федерализма, автономии, форм государственного и территориального устройства.</w:t>
      </w:r>
    </w:p>
    <w:p w:rsidR="00B20DEA" w:rsidRDefault="007E4BD3">
      <w:pPr>
        <w:widowControl w:val="0"/>
        <w:spacing w:line="360" w:lineRule="auto"/>
        <w:ind w:left="20" w:firstLine="700"/>
        <w:jc w:val="both"/>
        <w:rPr>
          <w:sz w:val="28"/>
        </w:rPr>
      </w:pPr>
      <w:r>
        <w:rPr>
          <w:sz w:val="28"/>
        </w:rPr>
        <w:t xml:space="preserve">Важное место занимает исследование проблем правового статуса личности, прав человека и гражданина, взаимной связи государства и личности, конституционных основ организации гражданского общества, а также теоретические исследования, связанные с </w:t>
      </w:r>
      <w:bookmarkStart w:id="9" w:name="OCRUncertain011"/>
      <w:r>
        <w:rPr>
          <w:sz w:val="28"/>
        </w:rPr>
        <w:t>.</w:t>
      </w:r>
      <w:bookmarkEnd w:id="9"/>
      <w:r>
        <w:rPr>
          <w:sz w:val="28"/>
        </w:rPr>
        <w:t>познанием систем государственной власти, местного самоуправления, принципа разделения властей и других начал, лежащих в их основе.</w:t>
      </w:r>
    </w:p>
    <w:p w:rsidR="00B20DEA" w:rsidRDefault="007E4BD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Изучение указанных выше проблем составляет предмет науки. Сами же выводы и теоретические положения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ее со</w:t>
      </w:r>
      <w:r>
        <w:rPr>
          <w:sz w:val="28"/>
        </w:rPr>
        <w:softHyphen/>
        <w:t>держание.</w:t>
      </w:r>
    </w:p>
    <w:p w:rsidR="00B20DEA" w:rsidRDefault="00B20DEA">
      <w:pPr>
        <w:spacing w:line="360" w:lineRule="auto"/>
        <w:ind w:firstLine="720"/>
        <w:jc w:val="both"/>
        <w:rPr>
          <w:sz w:val="28"/>
        </w:rPr>
      </w:pPr>
    </w:p>
    <w:p w:rsidR="00B20DEA" w:rsidRDefault="007E4BD3" w:rsidP="007E4BD3">
      <w:pPr>
        <w:numPr>
          <w:ilvl w:val="0"/>
          <w:numId w:val="5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Система знаний науки</w:t>
      </w:r>
      <w:r>
        <w:rPr>
          <w:b/>
          <w:sz w:val="28"/>
          <w:lang w:val="en-US"/>
        </w:rPr>
        <w:t>.</w:t>
      </w:r>
    </w:p>
    <w:p w:rsidR="00B20DEA" w:rsidRDefault="00B20DEA" w:rsidP="007E4BD3">
      <w:pPr>
        <w:spacing w:line="360" w:lineRule="auto"/>
        <w:ind w:left="720"/>
        <w:jc w:val="center"/>
        <w:rPr>
          <w:b/>
          <w:sz w:val="28"/>
        </w:rPr>
      </w:pP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Наука конституционного права, как и всякая иная, пред</w:t>
      </w:r>
      <w:r>
        <w:rPr>
          <w:sz w:val="28"/>
        </w:rPr>
        <w:softHyphen/>
        <w:t>ставляет собой систему знаний. Это значит, что в ее составе имеются относительно обособленные комплексы теоретиче</w:t>
      </w:r>
      <w:r>
        <w:rPr>
          <w:sz w:val="28"/>
        </w:rPr>
        <w:softHyphen/>
        <w:t>ских положений, теорий, представляющих выводы, сделанные на основе познания сущности и закономерностей развития различных сторон регулируемых отраслью общественных от</w:t>
      </w:r>
      <w:r>
        <w:rPr>
          <w:sz w:val="28"/>
        </w:rPr>
        <w:softHyphen/>
        <w:t>ношений. Эти теоретические комплексы не только связаны между собой в силу единства предмета отрасли, но и нахо</w:t>
      </w:r>
      <w:r>
        <w:rPr>
          <w:sz w:val="28"/>
        </w:rPr>
        <w:softHyphen/>
        <w:t>дятся в определенном соподчинении. Одни теоретические выводы и положения служат основой для других.</w:t>
      </w:r>
    </w:p>
    <w:p w:rsidR="00B20DEA" w:rsidRDefault="007E4BD3">
      <w:pPr>
        <w:widowControl w:val="0"/>
        <w:spacing w:line="360" w:lineRule="auto"/>
        <w:ind w:right="40" w:firstLine="720"/>
        <w:jc w:val="both"/>
        <w:rPr>
          <w:sz w:val="28"/>
        </w:rPr>
      </w:pPr>
      <w:r>
        <w:rPr>
          <w:sz w:val="28"/>
        </w:rPr>
        <w:t>Система науки конституционного права и пред</w:t>
      </w:r>
      <w:r>
        <w:rPr>
          <w:sz w:val="28"/>
        </w:rPr>
        <w:softHyphen/>
        <w:t>ставляет собой упорядоченную совокупность относи</w:t>
      </w:r>
      <w:r>
        <w:rPr>
          <w:sz w:val="28"/>
        </w:rPr>
        <w:softHyphen/>
        <w:t>тельно самостоятельных комплексов теоретических положений, логическую связь между н</w:t>
      </w:r>
      <w:bookmarkStart w:id="10" w:name="OCRUncertain013"/>
      <w:r>
        <w:rPr>
          <w:sz w:val="28"/>
        </w:rPr>
        <w:t>и</w:t>
      </w:r>
      <w:bookmarkEnd w:id="10"/>
      <w:r>
        <w:rPr>
          <w:sz w:val="28"/>
        </w:rPr>
        <w:t>ми.Данная система не формируется произвольно. Ее основу составляет структурность самого предмета научного позна</w:t>
      </w:r>
      <w:r>
        <w:rPr>
          <w:sz w:val="28"/>
        </w:rPr>
        <w:softHyphen/>
        <w:t>ния. Поскольку таким предметом является одноименная от</w:t>
      </w:r>
      <w:r>
        <w:rPr>
          <w:sz w:val="28"/>
        </w:rPr>
        <w:softHyphen/>
        <w:t>расль права, естественно, что каждому из элементов системы</w:t>
      </w:r>
      <w:bookmarkStart w:id="11" w:name="BITSoft"/>
      <w:bookmarkEnd w:id="11"/>
      <w:r>
        <w:rPr>
          <w:sz w:val="28"/>
        </w:rPr>
        <w:t xml:space="preserve"> отрасли соответствует самостоятельный раздел конституци</w:t>
      </w:r>
      <w:r>
        <w:rPr>
          <w:sz w:val="28"/>
        </w:rPr>
        <w:softHyphen/>
        <w:t>онно-правовой теории. Однако перед наукой стоят задачи бо</w:t>
      </w:r>
      <w:r>
        <w:rPr>
          <w:sz w:val="28"/>
        </w:rPr>
        <w:softHyphen/>
        <w:t>лее сложные, чем познание каждой из составных частей от</w:t>
      </w:r>
      <w:r>
        <w:rPr>
          <w:sz w:val="28"/>
        </w:rPr>
        <w:softHyphen/>
        <w:t xml:space="preserve">расли в </w:t>
      </w:r>
      <w:bookmarkStart w:id="12" w:name="OCRUncertain001"/>
      <w:r>
        <w:rPr>
          <w:sz w:val="28"/>
        </w:rPr>
        <w:t>отдельностм.</w:t>
      </w:r>
      <w:bookmarkEnd w:id="12"/>
      <w:r>
        <w:rPr>
          <w:sz w:val="28"/>
        </w:rPr>
        <w:t xml:space="preserve"> Она должна исследовать общие черты, присущие отрасли в целом, специфику и характер ее предме</w:t>
      </w:r>
      <w:r>
        <w:rPr>
          <w:sz w:val="28"/>
        </w:rPr>
        <w:softHyphen/>
        <w:t>та, разновидности ее норм, способы их реализации, особен</w:t>
      </w:r>
      <w:r>
        <w:rPr>
          <w:sz w:val="28"/>
        </w:rPr>
        <w:softHyphen/>
        <w:t>ности возникающих на их основе конституционно-правовых отношений, ее источники, систему. Наука должна теоретиче</w:t>
      </w:r>
      <w:r>
        <w:rPr>
          <w:sz w:val="28"/>
        </w:rPr>
        <w:softHyphen/>
        <w:t>ски определить и свой собственный предмет, систему, методы исследования, источники.</w:t>
      </w:r>
    </w:p>
    <w:p w:rsidR="00B20DEA" w:rsidRDefault="007E4BD3">
      <w:pPr>
        <w:widowControl w:val="0"/>
        <w:spacing w:line="360" w:lineRule="auto"/>
        <w:ind w:left="60" w:firstLine="660"/>
        <w:jc w:val="both"/>
        <w:rPr>
          <w:sz w:val="28"/>
        </w:rPr>
      </w:pPr>
      <w:r>
        <w:rPr>
          <w:sz w:val="28"/>
        </w:rPr>
        <w:t>Совокупность теоретических выводов, положений по всем на</w:t>
      </w:r>
      <w:r>
        <w:rPr>
          <w:sz w:val="28"/>
        </w:rPr>
        <w:softHyphen/>
        <w:t>званным выше проблемам и составляет</w:t>
      </w:r>
      <w:r>
        <w:rPr>
          <w:b/>
          <w:sz w:val="28"/>
        </w:rPr>
        <w:t xml:space="preserve"> </w:t>
      </w:r>
      <w:r>
        <w:rPr>
          <w:sz w:val="28"/>
        </w:rPr>
        <w:t>первый раздел в си</w:t>
      </w:r>
      <w:r>
        <w:rPr>
          <w:sz w:val="28"/>
        </w:rPr>
        <w:softHyphen/>
        <w:t>стеме науки, посвященный характеристике конституци</w:t>
      </w:r>
      <w:r>
        <w:rPr>
          <w:sz w:val="28"/>
        </w:rPr>
        <w:softHyphen/>
        <w:t>онного права и одноименной науки. Этот раздел занимает первое место в системе, в силу того что без познания охваты</w:t>
      </w:r>
      <w:r>
        <w:rPr>
          <w:sz w:val="28"/>
        </w:rPr>
        <w:softHyphen/>
        <w:t>ваемых им проблем нельзя правильно понять связи, существую</w:t>
      </w:r>
      <w:r>
        <w:rPr>
          <w:sz w:val="28"/>
        </w:rPr>
        <w:softHyphen/>
        <w:t>щие между отдельными конституционно-правовыми институтами, а значит, и в полной мере раскрыть их функциональное назначе</w:t>
      </w:r>
      <w:r>
        <w:rPr>
          <w:sz w:val="28"/>
        </w:rPr>
        <w:softHyphen/>
        <w:t>ние, роль в общей системе правового регулирования.</w:t>
      </w:r>
    </w:p>
    <w:p w:rsidR="00B20DEA" w:rsidRDefault="007E4BD3">
      <w:pPr>
        <w:widowControl w:val="0"/>
        <w:spacing w:line="360" w:lineRule="auto"/>
        <w:ind w:left="20" w:right="20" w:firstLine="700"/>
        <w:jc w:val="both"/>
        <w:rPr>
          <w:sz w:val="28"/>
        </w:rPr>
      </w:pPr>
      <w:r>
        <w:rPr>
          <w:sz w:val="28"/>
        </w:rPr>
        <w:t>Поскольку наука конституционного права является отрас</w:t>
      </w:r>
      <w:r>
        <w:rPr>
          <w:sz w:val="28"/>
        </w:rPr>
        <w:softHyphen/>
        <w:t>левой, поэтому ее задачей является познание сущности, юри</w:t>
      </w:r>
      <w:r>
        <w:rPr>
          <w:sz w:val="28"/>
        </w:rPr>
        <w:softHyphen/>
        <w:t>дических свойств, функций основного источника отрасли, ко</w:t>
      </w:r>
      <w:r>
        <w:rPr>
          <w:sz w:val="28"/>
        </w:rPr>
        <w:softHyphen/>
        <w:t>торый занимает особое место во всей правовой системе. Таким источником является Конституция.</w:t>
      </w:r>
      <w:r>
        <w:rPr>
          <w:b/>
          <w:sz w:val="28"/>
        </w:rPr>
        <w:t xml:space="preserve"> </w:t>
      </w:r>
      <w:r>
        <w:rPr>
          <w:sz w:val="28"/>
        </w:rPr>
        <w:t>Второй раздел системы науки и составляют положения,</w:t>
      </w:r>
      <w:r>
        <w:rPr>
          <w:b/>
          <w:i/>
          <w:sz w:val="28"/>
        </w:rPr>
        <w:t xml:space="preserve"> </w:t>
      </w:r>
      <w:r>
        <w:rPr>
          <w:sz w:val="28"/>
        </w:rPr>
        <w:t>обосновы</w:t>
      </w:r>
      <w:r>
        <w:rPr>
          <w:sz w:val="28"/>
        </w:rPr>
        <w:softHyphen/>
        <w:t>вающие теорию Конституции, дающие анализ консти</w:t>
      </w:r>
      <w:r>
        <w:rPr>
          <w:sz w:val="28"/>
        </w:rPr>
        <w:softHyphen/>
        <w:t>туционного развития государства.</w:t>
      </w:r>
    </w:p>
    <w:p w:rsidR="00B20DEA" w:rsidRDefault="007E4BD3">
      <w:pPr>
        <w:widowControl w:val="0"/>
        <w:spacing w:line="360" w:lineRule="auto"/>
        <w:ind w:right="60" w:firstLine="720"/>
        <w:jc w:val="both"/>
        <w:rPr>
          <w:sz w:val="28"/>
        </w:rPr>
      </w:pPr>
      <w:r>
        <w:rPr>
          <w:sz w:val="28"/>
        </w:rPr>
        <w:t>Следующая составная часть системы науки пред</w:t>
      </w:r>
      <w:r>
        <w:rPr>
          <w:sz w:val="28"/>
        </w:rPr>
        <w:softHyphen/>
        <w:t>ставляет собой комплекс теоретических проблем, вытекающих из содержания первого конст</w:t>
      </w:r>
      <w:bookmarkStart w:id="13" w:name="OCRUncertain012"/>
      <w:r>
        <w:rPr>
          <w:sz w:val="28"/>
        </w:rPr>
        <w:t>и</w:t>
      </w:r>
      <w:bookmarkEnd w:id="13"/>
      <w:r>
        <w:rPr>
          <w:sz w:val="28"/>
        </w:rPr>
        <w:t>туцион</w:t>
      </w:r>
      <w:r>
        <w:rPr>
          <w:sz w:val="28"/>
        </w:rPr>
        <w:softHyphen/>
        <w:t>но-правового института «Основы конституционного строя». Она охватывает большое количество теорий, кон</w:t>
      </w:r>
      <w:r>
        <w:rPr>
          <w:sz w:val="28"/>
        </w:rPr>
        <w:softHyphen/>
        <w:t>цепций, связанных с исследованием проблем сущности Россий</w:t>
      </w:r>
      <w:r>
        <w:rPr>
          <w:sz w:val="28"/>
        </w:rPr>
        <w:softHyphen/>
        <w:t>ского государства, суверенитета, народовластия, формы правле</w:t>
      </w:r>
      <w:r>
        <w:rPr>
          <w:sz w:val="28"/>
        </w:rPr>
        <w:softHyphen/>
        <w:t xml:space="preserve">ния,  системы общественных структур,  участвующих  в политической жизни общества. К этому разделу науки относятся и теоретические положения о конституционных принципах </w:t>
      </w:r>
      <w:bookmarkStart w:id="14" w:name="OCRUncertain014"/>
      <w:r>
        <w:rPr>
          <w:sz w:val="28"/>
        </w:rPr>
        <w:t>гражданского</w:t>
      </w:r>
      <w:bookmarkEnd w:id="14"/>
      <w:r>
        <w:rPr>
          <w:sz w:val="28"/>
        </w:rPr>
        <w:t xml:space="preserve"> общества, экономических отношениях, принципах хо</w:t>
      </w:r>
      <w:r>
        <w:rPr>
          <w:sz w:val="28"/>
        </w:rPr>
        <w:softHyphen/>
        <w:t>зяйствования, роли государства  в условиях рыночной экономики.</w:t>
      </w:r>
    </w:p>
    <w:p w:rsidR="00B20DEA" w:rsidRDefault="007E4BD3">
      <w:pPr>
        <w:widowControl w:val="0"/>
        <w:spacing w:line="360" w:lineRule="auto"/>
        <w:ind w:right="120" w:firstLine="720"/>
        <w:jc w:val="both"/>
        <w:rPr>
          <w:sz w:val="28"/>
        </w:rPr>
      </w:pPr>
      <w:r>
        <w:rPr>
          <w:sz w:val="28"/>
        </w:rPr>
        <w:t>Относительно самостоятельной частью науки явля</w:t>
      </w:r>
      <w:r>
        <w:rPr>
          <w:sz w:val="28"/>
        </w:rPr>
        <w:softHyphen/>
        <w:t>ются теоретическ</w:t>
      </w:r>
      <w:bookmarkStart w:id="15" w:name="OCRUncertain016"/>
      <w:r>
        <w:rPr>
          <w:sz w:val="28"/>
        </w:rPr>
        <w:t>и</w:t>
      </w:r>
      <w:bookmarkEnd w:id="15"/>
      <w:r>
        <w:rPr>
          <w:sz w:val="28"/>
        </w:rPr>
        <w:t>е разработки, связанные с анализом вза</w:t>
      </w:r>
      <w:bookmarkStart w:id="16" w:name="OCRUncertain017"/>
      <w:r>
        <w:rPr>
          <w:sz w:val="28"/>
        </w:rPr>
        <w:t>и</w:t>
      </w:r>
      <w:bookmarkEnd w:id="16"/>
      <w:r>
        <w:rPr>
          <w:sz w:val="28"/>
        </w:rPr>
        <w:t xml:space="preserve">моотношений </w:t>
      </w:r>
      <w:bookmarkStart w:id="17" w:name="OCRUncertain018"/>
      <w:r>
        <w:rPr>
          <w:sz w:val="28"/>
        </w:rPr>
        <w:t>г</w:t>
      </w:r>
      <w:bookmarkEnd w:id="17"/>
      <w:r>
        <w:rPr>
          <w:sz w:val="28"/>
        </w:rPr>
        <w:t>осударства и л</w:t>
      </w:r>
      <w:bookmarkStart w:id="18" w:name="OCRUncertain019"/>
      <w:r>
        <w:rPr>
          <w:sz w:val="28"/>
        </w:rPr>
        <w:t>и</w:t>
      </w:r>
      <w:bookmarkEnd w:id="18"/>
      <w:r>
        <w:rPr>
          <w:sz w:val="28"/>
        </w:rPr>
        <w:t>чност</w:t>
      </w:r>
      <w:bookmarkStart w:id="19" w:name="OCRUncertain020"/>
      <w:r>
        <w:rPr>
          <w:sz w:val="28"/>
        </w:rPr>
        <w:t>и</w:t>
      </w:r>
      <w:bookmarkEnd w:id="19"/>
      <w:r>
        <w:rPr>
          <w:sz w:val="28"/>
        </w:rPr>
        <w:t>, статуса че</w:t>
      </w:r>
      <w:r>
        <w:rPr>
          <w:sz w:val="28"/>
        </w:rPr>
        <w:softHyphen/>
        <w:t>ловека и гражданина, природы его прав, свобод и обязанно</w:t>
      </w:r>
      <w:r>
        <w:rPr>
          <w:sz w:val="28"/>
        </w:rPr>
        <w:softHyphen/>
        <w:t>ст</w:t>
      </w:r>
      <w:bookmarkStart w:id="20" w:name="OCRUncertain021"/>
      <w:r>
        <w:rPr>
          <w:sz w:val="28"/>
        </w:rPr>
        <w:t>е</w:t>
      </w:r>
      <w:bookmarkEnd w:id="20"/>
      <w:r>
        <w:rPr>
          <w:sz w:val="28"/>
        </w:rPr>
        <w:t>й. Теоретические выводы по всем этим вопросам в системе науки, как и в системе отрасли, охватываются общим поня</w:t>
      </w:r>
      <w:r>
        <w:rPr>
          <w:sz w:val="28"/>
        </w:rPr>
        <w:softHyphen/>
        <w:t>тием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«Основы правового статуса человека и гражданина».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  <w:r>
        <w:rPr>
          <w:sz w:val="28"/>
        </w:rPr>
        <w:t>Поскольку Россия является федерацией, и в системе отрасли имеется большая совокупност</w:t>
      </w:r>
      <w:bookmarkStart w:id="21" w:name="OCRUncertain022"/>
      <w:r>
        <w:rPr>
          <w:sz w:val="28"/>
        </w:rPr>
        <w:t>ь</w:t>
      </w:r>
      <w:bookmarkEnd w:id="21"/>
      <w:r>
        <w:rPr>
          <w:sz w:val="28"/>
        </w:rPr>
        <w:t xml:space="preserve"> правовых норм, регулирующих весь блок федеративных отношений, в науке также выделяется особый раздел, охватывающий</w:t>
      </w:r>
      <w:r>
        <w:rPr>
          <w:b/>
          <w:i/>
          <w:sz w:val="28"/>
        </w:rPr>
        <w:t xml:space="preserve"> </w:t>
      </w:r>
      <w:r>
        <w:rPr>
          <w:sz w:val="28"/>
        </w:rPr>
        <w:t>всестороннюю теорети</w:t>
      </w:r>
      <w:r>
        <w:rPr>
          <w:sz w:val="28"/>
        </w:rPr>
        <w:softHyphen/>
        <w:t>ческую разработку пробл</w:t>
      </w:r>
      <w:bookmarkStart w:id="22" w:name="OCRUncertain023"/>
      <w:r>
        <w:rPr>
          <w:sz w:val="28"/>
        </w:rPr>
        <w:t>е</w:t>
      </w:r>
      <w:bookmarkEnd w:id="22"/>
      <w:r>
        <w:rPr>
          <w:sz w:val="28"/>
        </w:rPr>
        <w:t>м ф</w:t>
      </w:r>
      <w:bookmarkStart w:id="23" w:name="OCRUncertain024"/>
      <w:r>
        <w:rPr>
          <w:sz w:val="28"/>
        </w:rPr>
        <w:t>е</w:t>
      </w:r>
      <w:bookmarkEnd w:id="23"/>
      <w:r>
        <w:rPr>
          <w:sz w:val="28"/>
        </w:rPr>
        <w:t>дерации, автоном</w:t>
      </w:r>
      <w:bookmarkStart w:id="24" w:name="OCRUncertain025"/>
      <w:r>
        <w:rPr>
          <w:sz w:val="28"/>
        </w:rPr>
        <w:t>и</w:t>
      </w:r>
      <w:bookmarkEnd w:id="24"/>
      <w:r>
        <w:rPr>
          <w:sz w:val="28"/>
        </w:rPr>
        <w:t>и.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Шестой раздел</w:t>
      </w:r>
      <w:r>
        <w:rPr>
          <w:b/>
          <w:i/>
          <w:sz w:val="28"/>
        </w:rPr>
        <w:t>,</w:t>
      </w:r>
      <w:r>
        <w:rPr>
          <w:sz w:val="28"/>
        </w:rPr>
        <w:t xml:space="preserve"> выделяемый в системе науки конститу</w:t>
      </w:r>
      <w:r>
        <w:rPr>
          <w:sz w:val="28"/>
        </w:rPr>
        <w:softHyphen/>
        <w:t>ционного права, объединяет исследования по проблемам</w:t>
      </w:r>
      <w:r>
        <w:rPr>
          <w:b/>
          <w:sz w:val="28"/>
        </w:rPr>
        <w:t xml:space="preserve"> </w:t>
      </w:r>
      <w:r>
        <w:rPr>
          <w:sz w:val="28"/>
        </w:rPr>
        <w:t>ор</w:t>
      </w:r>
      <w:r>
        <w:rPr>
          <w:sz w:val="28"/>
        </w:rPr>
        <w:softHyphen/>
        <w:t>ганиза</w:t>
      </w:r>
      <w:bookmarkStart w:id="25" w:name="OCRUncertain026"/>
      <w:r>
        <w:rPr>
          <w:sz w:val="28"/>
        </w:rPr>
        <w:t>ц</w:t>
      </w:r>
      <w:bookmarkEnd w:id="25"/>
      <w:r>
        <w:rPr>
          <w:sz w:val="28"/>
        </w:rPr>
        <w:t>ии и функционирования систем государств</w:t>
      </w:r>
      <w:bookmarkStart w:id="26" w:name="OCRUncertain027"/>
      <w:r>
        <w:rPr>
          <w:sz w:val="28"/>
        </w:rPr>
        <w:t>е</w:t>
      </w:r>
      <w:bookmarkEnd w:id="26"/>
      <w:r>
        <w:rPr>
          <w:sz w:val="28"/>
        </w:rPr>
        <w:t>н</w:t>
      </w:r>
      <w:r>
        <w:rPr>
          <w:sz w:val="28"/>
        </w:rPr>
        <w:softHyphen/>
        <w:t>ной</w:t>
      </w:r>
      <w:r>
        <w:rPr>
          <w:b/>
          <w:i/>
          <w:sz w:val="28"/>
        </w:rPr>
        <w:t xml:space="preserve"> </w:t>
      </w:r>
      <w:r>
        <w:rPr>
          <w:sz w:val="28"/>
        </w:rPr>
        <w:t>власти и местного самоуправления. Наука изучает принципы их построения, сущност</w:t>
      </w:r>
      <w:bookmarkStart w:id="27" w:name="OCRUncertain028"/>
      <w:r>
        <w:rPr>
          <w:sz w:val="28"/>
        </w:rPr>
        <w:t>ь</w:t>
      </w:r>
      <w:bookmarkEnd w:id="27"/>
      <w:r>
        <w:rPr>
          <w:sz w:val="28"/>
        </w:rPr>
        <w:t xml:space="preserve"> и </w:t>
      </w:r>
      <w:bookmarkStart w:id="28" w:name="OCRUncertain029"/>
      <w:r>
        <w:rPr>
          <w:sz w:val="28"/>
        </w:rPr>
        <w:t>конкре-тые</w:t>
      </w:r>
      <w:bookmarkEnd w:id="28"/>
      <w:r>
        <w:rPr>
          <w:sz w:val="28"/>
        </w:rPr>
        <w:t xml:space="preserve"> формы реали</w:t>
      </w:r>
      <w:r>
        <w:rPr>
          <w:sz w:val="28"/>
        </w:rPr>
        <w:softHyphen/>
        <w:t>зации принципа разделения властей, правовой статус различных органов государства, формы и порядок деятельност</w:t>
      </w:r>
      <w:bookmarkStart w:id="29" w:name="OCRUncertain030"/>
      <w:r>
        <w:rPr>
          <w:sz w:val="28"/>
        </w:rPr>
        <w:t>ь</w:t>
      </w:r>
      <w:bookmarkEnd w:id="29"/>
      <w:r>
        <w:rPr>
          <w:sz w:val="28"/>
        </w:rPr>
        <w:t xml:space="preserve"> представи</w:t>
      </w:r>
      <w:r>
        <w:rPr>
          <w:sz w:val="28"/>
        </w:rPr>
        <w:softHyphen/>
        <w:t>тельных органов, избирательную систему, законодательный про</w:t>
      </w:r>
      <w:r>
        <w:rPr>
          <w:sz w:val="28"/>
        </w:rPr>
        <w:softHyphen/>
        <w:t>цесс и иные аспекты деятельности органов, связанных с консти</w:t>
      </w:r>
      <w:r>
        <w:rPr>
          <w:sz w:val="28"/>
        </w:rPr>
        <w:softHyphen/>
        <w:t>туционно-правовым регулированием. Ее предметом является и изучение конституционных основ местного самоуправления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Таким образом, система науки в своей основе соответству</w:t>
      </w:r>
      <w:r>
        <w:rPr>
          <w:sz w:val="28"/>
        </w:rPr>
        <w:softHyphen/>
        <w:t>ет системе отрасли, однако она является более широкой, так как наука не может сосредоточить свое внимание только на конкретных конституционно-правовых институтах, а исследует и общие характеристики отрасли, ее специфику, место и роль в системе права.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Конкретный перечень проблем того или иного раздела нау</w:t>
      </w:r>
      <w:r>
        <w:rPr>
          <w:sz w:val="28"/>
        </w:rPr>
        <w:softHyphen/>
        <w:t>ки не является раз и навсегда данным. С развитием госу</w:t>
      </w:r>
      <w:r>
        <w:rPr>
          <w:sz w:val="28"/>
        </w:rPr>
        <w:softHyphen/>
        <w:t>дарства, общества, изменением общественно-социальных условий возникают новые концепции, требующие своего тео</w:t>
      </w:r>
      <w:r>
        <w:rPr>
          <w:sz w:val="28"/>
        </w:rPr>
        <w:softHyphen/>
        <w:t>ретического обоснования, утрачивают актуальность другие.</w:t>
      </w: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</w:rPr>
      </w:pPr>
    </w:p>
    <w:p w:rsidR="00B20DEA" w:rsidRDefault="007E4BD3" w:rsidP="007E4BD3">
      <w:pPr>
        <w:widowControl w:val="0"/>
        <w:numPr>
          <w:ilvl w:val="0"/>
          <w:numId w:val="6"/>
        </w:numPr>
        <w:spacing w:line="360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>Источники науки конституционнго проава</w:t>
      </w:r>
      <w:r>
        <w:rPr>
          <w:b/>
          <w:sz w:val="28"/>
          <w:lang w:val="en-US"/>
        </w:rPr>
        <w:t>.</w:t>
      </w:r>
    </w:p>
    <w:p w:rsidR="00B20DEA" w:rsidRDefault="00B20DEA" w:rsidP="007E4BD3">
      <w:pPr>
        <w:widowControl w:val="0"/>
        <w:spacing w:line="360" w:lineRule="auto"/>
        <w:ind w:left="720" w:right="60"/>
        <w:jc w:val="center"/>
        <w:rPr>
          <w:b/>
          <w:sz w:val="28"/>
        </w:rPr>
      </w:pP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Формулируя теоретические выводы, наука конституционно</w:t>
      </w:r>
      <w:r>
        <w:rPr>
          <w:sz w:val="28"/>
        </w:rPr>
        <w:softHyphen/>
        <w:t>го права опирается на широкую систему</w:t>
      </w:r>
      <w:r>
        <w:rPr>
          <w:b/>
          <w:sz w:val="28"/>
        </w:rPr>
        <w:t xml:space="preserve"> </w:t>
      </w:r>
      <w:r>
        <w:rPr>
          <w:sz w:val="28"/>
        </w:rPr>
        <w:t>источников, под которыми подразумеваются факторы, составляющие основы научного познания.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таким источникам относятся</w:t>
      </w:r>
      <w:r>
        <w:rPr>
          <w:b/>
          <w:sz w:val="28"/>
        </w:rPr>
        <w:t xml:space="preserve"> </w:t>
      </w:r>
      <w:r>
        <w:rPr>
          <w:sz w:val="28"/>
        </w:rPr>
        <w:t>труды от</w:t>
      </w:r>
      <w:bookmarkStart w:id="30" w:name="OCRUncertain031"/>
      <w:r>
        <w:rPr>
          <w:sz w:val="28"/>
        </w:rPr>
        <w:t>е</w:t>
      </w:r>
      <w:bookmarkEnd w:id="30"/>
      <w:r>
        <w:rPr>
          <w:sz w:val="28"/>
        </w:rPr>
        <w:t>ч</w:t>
      </w:r>
      <w:bookmarkStart w:id="31" w:name="OCRUncertain032"/>
      <w:r>
        <w:rPr>
          <w:sz w:val="28"/>
        </w:rPr>
        <w:t>е</w:t>
      </w:r>
      <w:bookmarkEnd w:id="31"/>
      <w:r>
        <w:rPr>
          <w:sz w:val="28"/>
        </w:rPr>
        <w:t>ств</w:t>
      </w:r>
      <w:bookmarkStart w:id="32" w:name="OCRUncertain033"/>
      <w:r>
        <w:rPr>
          <w:sz w:val="28"/>
        </w:rPr>
        <w:t>е</w:t>
      </w:r>
      <w:bookmarkEnd w:id="32"/>
      <w:r>
        <w:rPr>
          <w:sz w:val="28"/>
        </w:rPr>
        <w:t>нных и</w:t>
      </w:r>
      <w:r>
        <w:rPr>
          <w:b/>
          <w:i/>
          <w:sz w:val="28"/>
        </w:rPr>
        <w:t xml:space="preserve"> </w:t>
      </w:r>
      <w:r>
        <w:rPr>
          <w:sz w:val="28"/>
        </w:rPr>
        <w:t>заруб</w:t>
      </w:r>
      <w:bookmarkStart w:id="33" w:name="OCRUncertain034"/>
      <w:r>
        <w:rPr>
          <w:sz w:val="28"/>
        </w:rPr>
        <w:t>е</w:t>
      </w:r>
      <w:bookmarkEnd w:id="33"/>
      <w:r>
        <w:rPr>
          <w:sz w:val="28"/>
        </w:rPr>
        <w:t>жных уч</w:t>
      </w:r>
      <w:bookmarkStart w:id="34" w:name="OCRUncertain035"/>
      <w:r>
        <w:rPr>
          <w:sz w:val="28"/>
        </w:rPr>
        <w:t>е</w:t>
      </w:r>
      <w:bookmarkEnd w:id="34"/>
      <w:r>
        <w:rPr>
          <w:sz w:val="28"/>
        </w:rPr>
        <w:t>ных, содержащие наиболее общие, фило</w:t>
      </w:r>
      <w:r>
        <w:rPr>
          <w:sz w:val="28"/>
        </w:rPr>
        <w:softHyphen/>
        <w:t>софские суждения по проблемам, прямо или опосредованно относящимся к предмету конституционно-правовой науки.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Концепции, отраженные в них, очень разнообразны, часто противоречивы, имеют неодинаковую методологическую основу объяснения процессов общественного развития. Их критиче</w:t>
      </w:r>
      <w:r>
        <w:rPr>
          <w:sz w:val="28"/>
        </w:rPr>
        <w:softHyphen/>
        <w:t>ское осмысление составляет важный этап в процессе научно</w:t>
      </w:r>
      <w:r>
        <w:rPr>
          <w:sz w:val="28"/>
        </w:rPr>
        <w:softHyphen/>
        <w:t>го познания, является необходимой предпосылкой обогаще</w:t>
      </w:r>
      <w:r>
        <w:rPr>
          <w:sz w:val="28"/>
        </w:rPr>
        <w:softHyphen/>
        <w:t>ния науки достижениями всего мирового опыта развития человеческой цивилизации.</w:t>
      </w:r>
    </w:p>
    <w:p w:rsidR="00B20DEA" w:rsidRDefault="007E4BD3">
      <w:pPr>
        <w:widowControl w:val="0"/>
        <w:spacing w:line="360" w:lineRule="auto"/>
        <w:ind w:left="120" w:firstLine="300"/>
        <w:jc w:val="both"/>
        <w:rPr>
          <w:sz w:val="28"/>
        </w:rPr>
      </w:pPr>
      <w:r>
        <w:rPr>
          <w:sz w:val="28"/>
        </w:rPr>
        <w:tab/>
        <w:t>Источниками науки конституционного права являются и правовые</w:t>
      </w:r>
      <w:r>
        <w:rPr>
          <w:i/>
          <w:sz w:val="28"/>
        </w:rPr>
        <w:t xml:space="preserve"> </w:t>
      </w:r>
      <w:r>
        <w:rPr>
          <w:sz w:val="28"/>
        </w:rPr>
        <w:t>акты, содержащие конституционно-правовые нормы. Среди них основное место занимает Конституция Рос</w:t>
      </w:r>
      <w:r>
        <w:rPr>
          <w:sz w:val="28"/>
        </w:rPr>
        <w:softHyphen/>
        <w:t>сийской Федерации.Наука выявляет и теоретически обосновывает заложенные в них концепции, основные понятия, используемые в консти</w:t>
      </w:r>
      <w:r>
        <w:rPr>
          <w:sz w:val="28"/>
        </w:rPr>
        <w:softHyphen/>
        <w:t>туционно-правовых нормах, раскрывает существующие между ними взаимосвязи.</w:t>
      </w:r>
    </w:p>
    <w:p w:rsidR="00B20DEA" w:rsidRDefault="007E4BD3">
      <w:pPr>
        <w:widowControl w:val="0"/>
        <w:spacing w:line="360" w:lineRule="auto"/>
        <w:ind w:left="60" w:firstLine="660"/>
        <w:jc w:val="both"/>
        <w:rPr>
          <w:sz w:val="28"/>
        </w:rPr>
      </w:pPr>
      <w:r>
        <w:rPr>
          <w:sz w:val="28"/>
        </w:rPr>
        <w:t>Наука не могла бы в должной мере выполнить свои зада</w:t>
      </w:r>
      <w:r>
        <w:rPr>
          <w:sz w:val="28"/>
        </w:rPr>
        <w:softHyphen/>
        <w:t>чи, если бы она не имела источником научного познания практику, те процессы, которые происходят в жизни на базе действия конституционно-правовых норм и институтов. Поэто</w:t>
      </w:r>
      <w:r>
        <w:rPr>
          <w:sz w:val="28"/>
        </w:rPr>
        <w:softHyphen/>
        <w:t>му в качестве источников науки выступает и конкретная прак</w:t>
      </w:r>
      <w:r>
        <w:rPr>
          <w:sz w:val="28"/>
        </w:rPr>
        <w:softHyphen/>
        <w:t>тическая деятельность государственных органов, всех субъектов правовых отношений, осуществляемая на базе норм конституци</w:t>
      </w:r>
      <w:r>
        <w:rPr>
          <w:sz w:val="28"/>
        </w:rPr>
        <w:softHyphen/>
        <w:t>онного права вся общественно-политическая деятельность</w:t>
      </w:r>
      <w:r>
        <w:rPr>
          <w:sz w:val="28"/>
          <w:lang w:val="en-US"/>
        </w:rPr>
        <w:t>[3, c.35]</w:t>
      </w:r>
      <w:r>
        <w:rPr>
          <w:sz w:val="28"/>
        </w:rPr>
        <w:t>. На основе изучения и обобщения практики наука конституционного  права определяет оптимальность действия норм и институтов, их эффективность, разрабатывает пути и способы совершенствования конституционного законодательства</w:t>
      </w:r>
      <w:r>
        <w:rPr>
          <w:sz w:val="28"/>
          <w:lang w:val="en-US"/>
        </w:rPr>
        <w:t>.</w:t>
      </w:r>
    </w:p>
    <w:p w:rsidR="00B20DEA" w:rsidRDefault="007E4BD3">
      <w:pPr>
        <w:widowControl w:val="0"/>
        <w:spacing w:line="360" w:lineRule="auto"/>
        <w:ind w:left="60" w:firstLine="660"/>
        <w:jc w:val="both"/>
        <w:rPr>
          <w:sz w:val="28"/>
        </w:rPr>
      </w:pPr>
      <w:r>
        <w:rPr>
          <w:sz w:val="28"/>
        </w:rPr>
        <w:t>Помимо этого, к источникам науки необходимо отнести и законодательства зарубежных стран и международно-правовые договоры соглашения и т</w:t>
      </w:r>
      <w:r>
        <w:rPr>
          <w:sz w:val="28"/>
          <w:lang w:val="en-US"/>
        </w:rPr>
        <w:t>.</w:t>
      </w:r>
      <w:r>
        <w:rPr>
          <w:sz w:val="28"/>
        </w:rPr>
        <w:t>п</w:t>
      </w:r>
      <w:r>
        <w:rPr>
          <w:sz w:val="28"/>
          <w:lang w:val="en-US"/>
        </w:rPr>
        <w:t>. [1, c.24].</w:t>
      </w:r>
    </w:p>
    <w:p w:rsidR="00B20DEA" w:rsidRDefault="00B20DEA">
      <w:pPr>
        <w:spacing w:line="360" w:lineRule="auto"/>
        <w:jc w:val="both"/>
        <w:rPr>
          <w:sz w:val="28"/>
        </w:rPr>
      </w:pPr>
    </w:p>
    <w:p w:rsidR="00B20DEA" w:rsidRDefault="007E4BD3" w:rsidP="007E4BD3">
      <w:pPr>
        <w:numPr>
          <w:ilvl w:val="0"/>
          <w:numId w:val="7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Методы науки конституционного права</w:t>
      </w:r>
      <w:r>
        <w:rPr>
          <w:b/>
          <w:sz w:val="28"/>
          <w:lang w:val="en-US"/>
        </w:rPr>
        <w:t>.</w:t>
      </w:r>
    </w:p>
    <w:p w:rsidR="00B20DEA" w:rsidRDefault="00B20DEA" w:rsidP="007E4BD3">
      <w:pPr>
        <w:spacing w:line="360" w:lineRule="auto"/>
        <w:jc w:val="center"/>
        <w:rPr>
          <w:b/>
          <w:sz w:val="28"/>
        </w:rPr>
      </w:pPr>
    </w:p>
    <w:p w:rsidR="00B20DEA" w:rsidRDefault="007E4BD3">
      <w:pPr>
        <w:widowControl w:val="0"/>
        <w:spacing w:line="360" w:lineRule="auto"/>
        <w:ind w:left="40" w:firstLine="300"/>
        <w:jc w:val="both"/>
        <w:rPr>
          <w:sz w:val="28"/>
        </w:rPr>
      </w:pPr>
      <w:r>
        <w:rPr>
          <w:sz w:val="28"/>
        </w:rPr>
        <w:tab/>
        <w:t>В общей характеристике науки конституционного права важное значение имеет вопрос об используемых ею методах</w:t>
      </w:r>
      <w:r>
        <w:rPr>
          <w:b/>
          <w:i/>
          <w:sz w:val="28"/>
        </w:rPr>
        <w:t xml:space="preserve"> </w:t>
      </w:r>
      <w:r>
        <w:rPr>
          <w:sz w:val="28"/>
        </w:rPr>
        <w:t>научного познания. Эта наука в своих исследованиях использует научные методы материалистической деалектики, формально-логического анлиза и системного анализа</w:t>
      </w:r>
      <w:r>
        <w:rPr>
          <w:sz w:val="28"/>
          <w:lang w:val="en-US"/>
        </w:rPr>
        <w:t>[1, c.23].</w:t>
      </w:r>
      <w:r>
        <w:rPr>
          <w:sz w:val="28"/>
        </w:rPr>
        <w:t xml:space="preserve"> Они разнообразны: исторический, срав</w:t>
      </w:r>
      <w:r>
        <w:rPr>
          <w:sz w:val="28"/>
        </w:rPr>
        <w:softHyphen/>
        <w:t>нительно-правовой, системный, статистический, кон</w:t>
      </w:r>
      <w:r>
        <w:rPr>
          <w:sz w:val="28"/>
        </w:rPr>
        <w:softHyphen/>
        <w:t>кретно-социологический и др.</w:t>
      </w:r>
    </w:p>
    <w:p w:rsidR="00B20DEA" w:rsidRDefault="007E4BD3">
      <w:pPr>
        <w:widowControl w:val="0"/>
        <w:spacing w:line="360" w:lineRule="auto"/>
        <w:ind w:right="20" w:firstLine="720"/>
        <w:jc w:val="both"/>
        <w:rPr>
          <w:sz w:val="28"/>
        </w:rPr>
      </w:pPr>
      <w:r>
        <w:rPr>
          <w:sz w:val="28"/>
        </w:rPr>
        <w:t xml:space="preserve"> Наука исследует правовые процессы в их историческом развитии. Это необходимо для выявления преемственности в правовом регулировании, для научных выводов о связи по</w:t>
      </w:r>
      <w:r>
        <w:rPr>
          <w:sz w:val="28"/>
        </w:rPr>
        <w:softHyphen/>
        <w:t>следнего с основополагающими концепциями общественного развития, соответствии его тем социальным ценностям, кото</w:t>
      </w:r>
      <w:r>
        <w:rPr>
          <w:sz w:val="28"/>
        </w:rPr>
        <w:softHyphen/>
        <w:t>рые и политически, и в нормативной форме признаются при</w:t>
      </w:r>
      <w:r>
        <w:rPr>
          <w:sz w:val="28"/>
        </w:rPr>
        <w:softHyphen/>
        <w:t>оритетными на данном этапе.</w:t>
      </w:r>
    </w:p>
    <w:p w:rsidR="00B20DEA" w:rsidRDefault="007E4BD3">
      <w:pPr>
        <w:widowControl w:val="0"/>
        <w:spacing w:line="360" w:lineRule="auto"/>
        <w:ind w:right="60" w:firstLine="720"/>
        <w:jc w:val="both"/>
        <w:rPr>
          <w:sz w:val="28"/>
        </w:rPr>
      </w:pPr>
      <w:r>
        <w:rPr>
          <w:sz w:val="28"/>
        </w:rPr>
        <w:t>Поэтому наука изучает историческое развитие всех право</w:t>
      </w:r>
      <w:r>
        <w:rPr>
          <w:sz w:val="28"/>
        </w:rPr>
        <w:softHyphen/>
        <w:t>вых институтов, выявляет их связь с общественными процес</w:t>
      </w:r>
      <w:r>
        <w:rPr>
          <w:sz w:val="28"/>
        </w:rPr>
        <w:softHyphen/>
        <w:t>сами, оценивает реальность их влияния на претворение в жизнь намеченных и провозглашенных в качестве незыбле</w:t>
      </w:r>
      <w:r>
        <w:rPr>
          <w:sz w:val="28"/>
        </w:rPr>
        <w:softHyphen/>
        <w:t>мых ценностей всей общественной структуры.</w:t>
      </w:r>
    </w:p>
    <w:p w:rsidR="00B20DEA" w:rsidRDefault="007E4BD3">
      <w:pPr>
        <w:widowControl w:val="0"/>
        <w:spacing w:line="360" w:lineRule="auto"/>
        <w:ind w:right="80" w:firstLine="720"/>
        <w:jc w:val="both"/>
        <w:rPr>
          <w:sz w:val="28"/>
        </w:rPr>
      </w:pPr>
      <w:r>
        <w:rPr>
          <w:sz w:val="28"/>
        </w:rPr>
        <w:t>Наука изучает историю развития конституций, текущего конституционно-правового законодательства. В настоящее время исторический метод познания расширяет свои границы. Наука конституционного права должна заново осмыслить ис</w:t>
      </w:r>
      <w:r>
        <w:rPr>
          <w:sz w:val="28"/>
        </w:rPr>
        <w:softHyphen/>
        <w:t>торию развития государственного (конституционного) права дооктябрьской России.</w:t>
      </w:r>
    </w:p>
    <w:p w:rsidR="00B20DEA" w:rsidRDefault="007E4BD3">
      <w:pPr>
        <w:widowControl w:val="0"/>
        <w:spacing w:line="360" w:lineRule="auto"/>
        <w:ind w:right="100" w:firstLine="720"/>
        <w:jc w:val="both"/>
        <w:rPr>
          <w:sz w:val="28"/>
        </w:rPr>
      </w:pPr>
      <w:r>
        <w:rPr>
          <w:sz w:val="28"/>
        </w:rPr>
        <w:t>Наука конституционного права широко использует и</w:t>
      </w:r>
      <w:r>
        <w:rPr>
          <w:b/>
          <w:sz w:val="28"/>
        </w:rPr>
        <w:t xml:space="preserve"> </w:t>
      </w:r>
      <w:r>
        <w:rPr>
          <w:sz w:val="28"/>
        </w:rPr>
        <w:t>срав-нчтельно-правовой метод исследования. Он заключается в сравнительном анализе конституционно-правовых норм раз</w:t>
      </w:r>
      <w:r>
        <w:rPr>
          <w:sz w:val="28"/>
        </w:rPr>
        <w:softHyphen/>
        <w:t>личных стран, регулирующих однородные сферы обществен</w:t>
      </w:r>
      <w:r>
        <w:rPr>
          <w:sz w:val="28"/>
        </w:rPr>
        <w:softHyphen/>
        <w:t>ных отношений. Это является важным инструментом в ис</w:t>
      </w:r>
      <w:r>
        <w:rPr>
          <w:sz w:val="28"/>
        </w:rPr>
        <w:softHyphen/>
        <w:t>пользовании положительного опыта, накопленного в данной</w:t>
      </w:r>
    </w:p>
    <w:p w:rsidR="00B20DEA" w:rsidRDefault="007E4BD3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области, выявлении наиболее эффективных моделей право</w:t>
      </w:r>
      <w:r>
        <w:rPr>
          <w:sz w:val="28"/>
        </w:rPr>
        <w:softHyphen/>
        <w:t>вого регулирования.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сравнительном плане оцениваются нормативные акты различных стран мира, государств, входящих в состав бывшего Союза ССР. Анализ конституционно-правового зако</w:t>
      </w:r>
      <w:r>
        <w:rPr>
          <w:sz w:val="28"/>
        </w:rPr>
        <w:softHyphen/>
        <w:t>нодательства последних имеет особое значение в силу бли</w:t>
      </w:r>
      <w:r>
        <w:rPr>
          <w:sz w:val="28"/>
        </w:rPr>
        <w:softHyphen/>
        <w:t>зости исходных основ, на базе которых начинали формиро</w:t>
      </w:r>
      <w:r>
        <w:rPr>
          <w:sz w:val="28"/>
        </w:rPr>
        <w:softHyphen/>
        <w:t>ваться их самостоятельные правовые системы.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научных исследованиях необходим</w:t>
      </w:r>
      <w:r>
        <w:rPr>
          <w:b/>
          <w:sz w:val="28"/>
        </w:rPr>
        <w:t xml:space="preserve"> </w:t>
      </w:r>
      <w:r>
        <w:rPr>
          <w:sz w:val="28"/>
        </w:rPr>
        <w:t>системный подход</w:t>
      </w:r>
      <w:r>
        <w:rPr>
          <w:b/>
          <w:i/>
          <w:sz w:val="28"/>
        </w:rPr>
        <w:t xml:space="preserve"> </w:t>
      </w:r>
      <w:r>
        <w:rPr>
          <w:sz w:val="28"/>
        </w:rPr>
        <w:t>к объектам, составляющим предмет изучения. Наука рассмат</w:t>
      </w:r>
      <w:r>
        <w:rPr>
          <w:sz w:val="28"/>
        </w:rPr>
        <w:softHyphen/>
        <w:t>ривает саму отрасль конституционного права как систему, вы</w:t>
      </w:r>
      <w:r>
        <w:rPr>
          <w:sz w:val="28"/>
        </w:rPr>
        <w:softHyphen/>
        <w:t>являет ее структуру, определяет составляющие ее элементы, их соотношение, линии взаимосвязи. Подвергается анализу и система каждого правового института.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Большое внимание уделяется и определению места от</w:t>
      </w:r>
      <w:r>
        <w:rPr>
          <w:sz w:val="28"/>
        </w:rPr>
        <w:softHyphen/>
        <w:t>расли в общей системе права Российской Федерации, ее со</w:t>
      </w:r>
      <w:r>
        <w:rPr>
          <w:sz w:val="28"/>
        </w:rPr>
        <w:softHyphen/>
        <w:t>отношению с другими отраслями. Это способствует правильному определению предмета отрасли, отграничению конституцион</w:t>
      </w:r>
      <w:r>
        <w:rPr>
          <w:sz w:val="28"/>
        </w:rPr>
        <w:softHyphen/>
        <w:t>но-правовых отношений от других видов, облегчает право-применительную деятельность.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Статистический метод помогает выявлять эффектив</w:t>
      </w:r>
      <w:r>
        <w:rPr>
          <w:sz w:val="28"/>
        </w:rPr>
        <w:softHyphen/>
        <w:t>ность действия правовых норм, определять их влияние на общественные процессы. Количественный фактор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</w:t>
      </w:r>
      <w:bookmarkStart w:id="35" w:name="OCRUncertain015"/>
      <w:r>
        <w:rPr>
          <w:sz w:val="28"/>
        </w:rPr>
        <w:t>в</w:t>
      </w:r>
      <w:bookmarkEnd w:id="35"/>
      <w:r>
        <w:rPr>
          <w:sz w:val="28"/>
        </w:rPr>
        <w:t>ажный показатель реальности демократических институтов, закреп</w:t>
      </w:r>
      <w:r>
        <w:rPr>
          <w:sz w:val="28"/>
        </w:rPr>
        <w:softHyphen/>
        <w:t>ляемых правовыми нормами. Поэтому наука анализирует ста</w:t>
      </w:r>
      <w:r>
        <w:rPr>
          <w:sz w:val="28"/>
        </w:rPr>
        <w:softHyphen/>
        <w:t>тистические данные, касающиеся всех сфер регулируемых одноименной отраслью общественных отношений, и на осно</w:t>
      </w:r>
      <w:r>
        <w:rPr>
          <w:sz w:val="28"/>
        </w:rPr>
        <w:softHyphen/>
        <w:t>ве их делает необходимые выводы. Так, научный интерес имеют данные об участии избирателей в выборах, уровне их активности; количественные показатели о формах связи депу</w:t>
      </w:r>
      <w:r>
        <w:rPr>
          <w:sz w:val="28"/>
        </w:rPr>
        <w:softHyphen/>
        <w:t>татов с избирателями и т. п.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Обрабатывая данные подобного рода, наука обосновывает систему правовых, политических и организационных мер, мо</w:t>
      </w:r>
      <w:r>
        <w:rPr>
          <w:sz w:val="28"/>
        </w:rPr>
        <w:softHyphen/>
        <w:t>гущих способствовать преодолению негативных явлений, снижающих потенциал, заложенный в демократических по форме правовых установлениях.</w:t>
      </w:r>
    </w:p>
    <w:p w:rsidR="00B20DEA" w:rsidRDefault="007E4BD3">
      <w:pPr>
        <w:widowControl w:val="0"/>
        <w:spacing w:line="360" w:lineRule="auto"/>
        <w:ind w:left="200" w:firstLine="520"/>
        <w:jc w:val="both"/>
        <w:rPr>
          <w:sz w:val="28"/>
        </w:rPr>
      </w:pPr>
      <w:r>
        <w:rPr>
          <w:sz w:val="28"/>
        </w:rPr>
        <w:t>Метод</w:t>
      </w:r>
      <w:r>
        <w:rPr>
          <w:b/>
          <w:sz w:val="28"/>
        </w:rPr>
        <w:t xml:space="preserve">   </w:t>
      </w:r>
      <w:r>
        <w:rPr>
          <w:sz w:val="28"/>
        </w:rPr>
        <w:t>конкретно-социоцогических   исследований</w:t>
      </w:r>
      <w:r>
        <w:rPr>
          <w:b/>
          <w:i/>
          <w:sz w:val="28"/>
        </w:rPr>
        <w:t xml:space="preserve"> </w:t>
      </w:r>
      <w:r>
        <w:rPr>
          <w:sz w:val="28"/>
        </w:rPr>
        <w:t>предполагает обращение науки к изучению той социальной и политической сферы, в которой происходит реализация кон</w:t>
      </w:r>
      <w:r>
        <w:rPr>
          <w:sz w:val="28"/>
        </w:rPr>
        <w:softHyphen/>
        <w:t>ституционно-правовых норм. При этом обеспечивается выяв</w:t>
      </w:r>
      <w:r>
        <w:rPr>
          <w:sz w:val="28"/>
        </w:rPr>
        <w:softHyphen/>
        <w:t>ление условий, бездействующих на развитие общественного сознания, формирование общественного мнения, опреде</w:t>
      </w:r>
      <w:r>
        <w:rPr>
          <w:sz w:val="28"/>
        </w:rPr>
        <w:softHyphen/>
        <w:t>ляющих поведенческие установки граждан в отношении со</w:t>
      </w:r>
      <w:r>
        <w:rPr>
          <w:sz w:val="28"/>
        </w:rPr>
        <w:softHyphen/>
        <w:t>держания тех или иных правовых норм. В задачу науки входит и обработка результатов экспери</w:t>
      </w:r>
      <w:r>
        <w:rPr>
          <w:sz w:val="28"/>
        </w:rPr>
        <w:softHyphen/>
        <w:t>ментов, касающихся сферы правовых отношений. В послед</w:t>
      </w:r>
      <w:r>
        <w:rPr>
          <w:sz w:val="28"/>
        </w:rPr>
        <w:softHyphen/>
        <w:t>нее время такие эксперименты получают некоторое развитие</w:t>
      </w:r>
      <w:r>
        <w:rPr>
          <w:sz w:val="28"/>
          <w:lang w:val="en-US"/>
        </w:rPr>
        <w:t>[3, c.36]</w:t>
      </w:r>
      <w:r>
        <w:rPr>
          <w:sz w:val="28"/>
        </w:rPr>
        <w:t>.</w:t>
      </w:r>
    </w:p>
    <w:p w:rsidR="00B20DEA" w:rsidRDefault="00B20DEA">
      <w:pPr>
        <w:widowControl w:val="0"/>
        <w:spacing w:line="360" w:lineRule="auto"/>
        <w:ind w:left="200" w:firstLine="520"/>
        <w:jc w:val="both"/>
        <w:rPr>
          <w:sz w:val="28"/>
        </w:rPr>
      </w:pPr>
    </w:p>
    <w:p w:rsidR="00B20DEA" w:rsidRDefault="007E4BD3" w:rsidP="007E4BD3">
      <w:pPr>
        <w:widowControl w:val="0"/>
        <w:numPr>
          <w:ilvl w:val="0"/>
          <w:numId w:val="8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История и развитие науки</w:t>
      </w:r>
      <w:r>
        <w:rPr>
          <w:b/>
          <w:sz w:val="28"/>
          <w:lang w:val="en-US"/>
        </w:rPr>
        <w:t>.</w:t>
      </w:r>
    </w:p>
    <w:p w:rsidR="00B20DEA" w:rsidRDefault="00B20DEA" w:rsidP="007E4BD3">
      <w:pPr>
        <w:widowControl w:val="0"/>
        <w:spacing w:line="360" w:lineRule="auto"/>
        <w:ind w:left="720"/>
        <w:jc w:val="center"/>
        <w:rPr>
          <w:b/>
          <w:sz w:val="28"/>
        </w:rPr>
      </w:pPr>
    </w:p>
    <w:p w:rsidR="00B20DEA" w:rsidRDefault="007E4BD3">
      <w:pPr>
        <w:widowControl w:val="0"/>
        <w:spacing w:line="360" w:lineRule="auto"/>
        <w:jc w:val="both"/>
        <w:rPr>
          <w:b/>
          <w:sz w:val="28"/>
        </w:rPr>
      </w:pPr>
      <w:r>
        <w:rPr>
          <w:sz w:val="28"/>
        </w:rPr>
        <w:tab/>
        <w:t>Несмотря на отсутствие конституции в царской России, наука государственного права существовала и развивалась</w:t>
      </w:r>
      <w:r>
        <w:rPr>
          <w:sz w:val="28"/>
          <w:lang w:val="en-US"/>
        </w:rPr>
        <w:t>.</w:t>
      </w:r>
      <w:r>
        <w:rPr>
          <w:sz w:val="28"/>
        </w:rPr>
        <w:t xml:space="preserve"> В основном развитием этой науки занимался профессорско-преподавательский состав юридических учебных заведений</w:t>
      </w:r>
      <w:r>
        <w:rPr>
          <w:sz w:val="28"/>
          <w:lang w:val="en-US"/>
        </w:rPr>
        <w:t>.</w:t>
      </w:r>
      <w:r>
        <w:rPr>
          <w:sz w:val="28"/>
        </w:rPr>
        <w:t xml:space="preserve"> При написании учебников по государственному праву им использовался не только опыт государственного строительства России, но и обширный материал по конституционному законодательству зарубежных, в основном европейских государств</w:t>
      </w:r>
      <w:r>
        <w:rPr>
          <w:sz w:val="28"/>
          <w:lang w:val="en-US"/>
        </w:rPr>
        <w:t>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учебниках и научных монографиях на основе этого опыта российскими государствоведами разрабатывались конституционно-правовые теории преобразования самодержавия в конституционную монархию</w:t>
      </w:r>
      <w:r>
        <w:rPr>
          <w:sz w:val="28"/>
          <w:lang w:val="en-US"/>
        </w:rPr>
        <w:t>.</w:t>
      </w:r>
    </w:p>
    <w:p w:rsidR="00B20DEA" w:rsidRDefault="007E4BD3">
      <w:pPr>
        <w:widowControl w:val="0"/>
        <w:spacing w:line="360" w:lineRule="auto"/>
        <w:ind w:left="60" w:right="40" w:firstLine="660"/>
        <w:jc w:val="both"/>
        <w:rPr>
          <w:sz w:val="28"/>
        </w:rPr>
      </w:pPr>
      <w:r>
        <w:rPr>
          <w:sz w:val="28"/>
        </w:rPr>
        <w:t>В советский период сформировалась наука «социалисти</w:t>
      </w:r>
      <w:r>
        <w:rPr>
          <w:sz w:val="28"/>
        </w:rPr>
        <w:softHyphen/>
        <w:t>ческого типа», отправным постулатом которой стали осново</w:t>
      </w:r>
      <w:r>
        <w:rPr>
          <w:sz w:val="28"/>
        </w:rPr>
        <w:softHyphen/>
        <w:t>полагающие идеи марксистско-ленинского учения о праве, государстве, демократии. Только в их параметрах допуска</w:t>
      </w:r>
      <w:r>
        <w:rPr>
          <w:sz w:val="28"/>
        </w:rPr>
        <w:softHyphen/>
        <w:t>лись, в частности, и конституционно-правовые исследования.</w:t>
      </w:r>
    </w:p>
    <w:p w:rsidR="00B20DEA" w:rsidRDefault="007E4BD3">
      <w:pPr>
        <w:widowControl w:val="0"/>
        <w:spacing w:line="360" w:lineRule="auto"/>
        <w:ind w:left="60" w:right="40" w:firstLine="660"/>
        <w:jc w:val="both"/>
        <w:rPr>
          <w:sz w:val="28"/>
        </w:rPr>
      </w:pPr>
      <w:r>
        <w:rPr>
          <w:sz w:val="28"/>
        </w:rPr>
        <w:t>Вопросы, изучаемые наукой государственного права в тот период, рассматривлись ею на основе марксистско-ленинского анализа общественных процессов; они изучались во взаимодействии с этими процессами, исходя из социального содержания и политической направленности самих норм и институтов</w:t>
      </w:r>
      <w:r>
        <w:rPr>
          <w:sz w:val="28"/>
          <w:lang w:val="en-US"/>
        </w:rPr>
        <w:t>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Методологическую основу науки того времени составили работы К</w:t>
      </w:r>
      <w:r>
        <w:rPr>
          <w:sz w:val="28"/>
          <w:lang w:val="en-US"/>
        </w:rPr>
        <w:t>.</w:t>
      </w:r>
      <w:r>
        <w:rPr>
          <w:sz w:val="28"/>
        </w:rPr>
        <w:t xml:space="preserve"> Маркса, Ф</w:t>
      </w:r>
      <w:r>
        <w:rPr>
          <w:sz w:val="28"/>
          <w:lang w:val="en-US"/>
        </w:rPr>
        <w:t>.</w:t>
      </w:r>
      <w:r>
        <w:rPr>
          <w:sz w:val="28"/>
        </w:rPr>
        <w:t xml:space="preserve"> Энгельса, В</w:t>
      </w:r>
      <w:r>
        <w:rPr>
          <w:sz w:val="28"/>
          <w:lang w:val="en-US"/>
        </w:rPr>
        <w:t>.</w:t>
      </w:r>
      <w:r>
        <w:rPr>
          <w:sz w:val="28"/>
        </w:rPr>
        <w:t>И</w:t>
      </w:r>
      <w:r>
        <w:rPr>
          <w:sz w:val="28"/>
          <w:lang w:val="en-US"/>
        </w:rPr>
        <w:t xml:space="preserve">. </w:t>
      </w:r>
      <w:r>
        <w:rPr>
          <w:sz w:val="28"/>
        </w:rPr>
        <w:t>Ленина по вопросам социалистического государства и права</w:t>
      </w:r>
      <w:r>
        <w:rPr>
          <w:sz w:val="28"/>
          <w:lang w:val="en-US"/>
        </w:rPr>
        <w:t xml:space="preserve">. </w:t>
      </w:r>
      <w:r>
        <w:rPr>
          <w:sz w:val="28"/>
        </w:rPr>
        <w:t>В этих работах были сформулированы принципиальные положения: о диктатуре пролетариата, социалистическом государстве,руководящей роли рабочего класса и коммунистической партии в социалистическом государственном строительстве, о роли народных масс в управлении государством; о положении личности в социалистическом обществе, единстве прав и обязанностей граждан; о принципах и формах национального устройства при социализме; о пролетарском интернационализме и социалистическом федерализме; о системе органов социалистического государства и многие другие</w:t>
      </w:r>
      <w:r>
        <w:rPr>
          <w:sz w:val="28"/>
          <w:lang w:val="en-US"/>
        </w:rPr>
        <w:t>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Эти теоритические идеи легли в основу деятельности по созданию и развитию социалистического государства и права</w:t>
      </w:r>
      <w:r>
        <w:rPr>
          <w:sz w:val="28"/>
          <w:lang w:val="en-US"/>
        </w:rPr>
        <w:t>.</w:t>
      </w:r>
      <w:r>
        <w:rPr>
          <w:sz w:val="28"/>
        </w:rPr>
        <w:t xml:space="preserve"> Они также составили методологическую основу развития науки государственног (конституционного) права на весь социалистический этап развития Российского государства</w:t>
      </w:r>
      <w:r>
        <w:rPr>
          <w:sz w:val="28"/>
          <w:lang w:val="en-US"/>
        </w:rPr>
        <w:t>[1, c.24].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Исключительная роль в создании и развитии науки советского перида принадлежала КПСС</w:t>
      </w:r>
      <w:r>
        <w:rPr>
          <w:sz w:val="28"/>
          <w:lang w:val="en-US"/>
        </w:rPr>
        <w:t xml:space="preserve">. </w:t>
      </w:r>
      <w:r>
        <w:rPr>
          <w:sz w:val="28"/>
        </w:rPr>
        <w:t>В решениях её съездов и Пленумов ЦК содержались принципиальные положения, являющиеся отправными для развития общественных наук, ибо, как тогда было принято считать, в этих решениях обобщён исторический опыт развития общества, естественно, в партийных документах были сформулированы и основные положения, относящиеся к развитию государственного права</w:t>
      </w:r>
      <w:r>
        <w:rPr>
          <w:sz w:val="28"/>
          <w:lang w:val="en-US"/>
        </w:rPr>
        <w:t>.</w:t>
      </w:r>
    </w:p>
    <w:p w:rsidR="00B20DEA" w:rsidRDefault="007E4BD3">
      <w:pPr>
        <w:widowControl w:val="0"/>
        <w:spacing w:line="360" w:lineRule="auto"/>
        <w:ind w:right="80" w:firstLine="720"/>
        <w:jc w:val="both"/>
        <w:rPr>
          <w:sz w:val="28"/>
        </w:rPr>
      </w:pPr>
      <w:r>
        <w:rPr>
          <w:sz w:val="28"/>
        </w:rPr>
        <w:t>Наука советского государственного права была глубоко партийна</w:t>
      </w:r>
      <w:r>
        <w:rPr>
          <w:sz w:val="28"/>
          <w:lang w:val="en-US"/>
        </w:rPr>
        <w:t xml:space="preserve">[4, c.6]. </w:t>
      </w:r>
      <w:r>
        <w:rPr>
          <w:sz w:val="28"/>
        </w:rPr>
        <w:t>Для науки того времени было характерно что исходные положения и выводы, которые должны были увенчать любые исследования, заключались в признании социалистического характера советского государства, где якобы утвердилось подлинное народовластие, ликвидирована эксплуатация человека человеком, достигнуто мораль</w:t>
      </w:r>
      <w:r>
        <w:rPr>
          <w:sz w:val="28"/>
        </w:rPr>
        <w:softHyphen/>
        <w:t>но-политическое единство народа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новой исторической общности, отсутствуют условия для многопартийности, а зако</w:t>
      </w:r>
      <w:r>
        <w:rPr>
          <w:sz w:val="28"/>
        </w:rPr>
        <w:softHyphen/>
        <w:t>номерностью общественного развития является возрастание руководящей и направляющей роли КПСС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ядра всей поли</w:t>
      </w:r>
      <w:r>
        <w:rPr>
          <w:sz w:val="28"/>
        </w:rPr>
        <w:softHyphen/>
        <w:t>тической системы. Все эти и другие идеологические установки марксизма-ленинизма носили директивный характер для госу</w:t>
      </w:r>
      <w:r>
        <w:rPr>
          <w:sz w:val="28"/>
        </w:rPr>
        <w:softHyphen/>
        <w:t>дарственно-правовой науки, являлись ее методологической основой.</w:t>
      </w:r>
    </w:p>
    <w:p w:rsidR="00B20DEA" w:rsidRDefault="007E4BD3">
      <w:pPr>
        <w:widowControl w:val="0"/>
        <w:spacing w:line="360" w:lineRule="auto"/>
        <w:ind w:right="160" w:firstLine="720"/>
        <w:jc w:val="both"/>
        <w:rPr>
          <w:sz w:val="28"/>
        </w:rPr>
      </w:pPr>
      <w:r>
        <w:rPr>
          <w:sz w:val="28"/>
        </w:rPr>
        <w:t>В условиях тоталитарного, репрессивного государства лю</w:t>
      </w:r>
      <w:r>
        <w:rPr>
          <w:sz w:val="28"/>
        </w:rPr>
        <w:softHyphen/>
        <w:t>бое отступление от названных идей жестоко пресекалось, и наука могла развиваться только на их основе. Поэтому для научных исследований в методологическом плане была ха</w:t>
      </w:r>
      <w:r>
        <w:rPr>
          <w:sz w:val="28"/>
        </w:rPr>
        <w:softHyphen/>
        <w:t>рактерна заданность выводов, и они должны были служить подтверждением социалистических идеологических постулатов.</w:t>
      </w:r>
    </w:p>
    <w:p w:rsidR="00B20DEA" w:rsidRDefault="007E4BD3">
      <w:pPr>
        <w:widowControl w:val="0"/>
        <w:spacing w:line="360" w:lineRule="auto"/>
        <w:ind w:right="200" w:firstLine="720"/>
        <w:jc w:val="both"/>
        <w:rPr>
          <w:sz w:val="28"/>
        </w:rPr>
      </w:pPr>
      <w:r>
        <w:rPr>
          <w:sz w:val="28"/>
        </w:rPr>
        <w:t>Однако сказанное не дает оснований зачеркнуть все итоги исследований государствоведов того периода. Если снять чисто идеологические, политические оценки, в рамки которых была поставлена наука, то бесспорны большие достижения в познании чисто правовых теоретических проблем отрасли государственного права. Это относится прежде всего к обще</w:t>
      </w:r>
      <w:r>
        <w:rPr>
          <w:sz w:val="28"/>
        </w:rPr>
        <w:softHyphen/>
        <w:t>теоретическим проблемам отрасли, к исследованию ее спе</w:t>
      </w:r>
      <w:r>
        <w:rPr>
          <w:sz w:val="28"/>
        </w:rPr>
        <w:softHyphen/>
        <w:t>цифики, особенностей ее предмета, способов реализации государственно-правовых норм, видов государственно-право</w:t>
      </w:r>
      <w:r>
        <w:rPr>
          <w:sz w:val="28"/>
        </w:rPr>
        <w:softHyphen/>
        <w:t>вых отношений, их субъектов и т. д. Имеются серьезные ис</w:t>
      </w:r>
      <w:r>
        <w:rPr>
          <w:sz w:val="28"/>
        </w:rPr>
        <w:softHyphen/>
        <w:t>следования по проблемам источников государственного пра</w:t>
      </w:r>
      <w:r>
        <w:rPr>
          <w:sz w:val="28"/>
        </w:rPr>
        <w:softHyphen/>
        <w:t>ва, обоснования юридического значения такого акта, как Кон</w:t>
      </w:r>
      <w:r>
        <w:rPr>
          <w:sz w:val="28"/>
        </w:rPr>
        <w:softHyphen/>
        <w:t>ституция, ее функций, юридических свойств.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Обстоятельно разработаны проблемы ответственности в государственном праве, санкций, присущих этой отрасли.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Серьезные исследования проведены по таким узловым концепциям государственно-правовой науки, которые касают</w:t>
      </w:r>
      <w:r>
        <w:rPr>
          <w:sz w:val="28"/>
        </w:rPr>
        <w:softHyphen/>
        <w:t>ся сущности государственного суверенитета, общих вопросов народного представительства, форм непосредственной демо</w:t>
      </w:r>
      <w:r>
        <w:rPr>
          <w:sz w:val="28"/>
        </w:rPr>
        <w:softHyphen/>
        <w:t>кратии, проблем правового статуса личности.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Рамки общеидеологических установок оставляли извест</w:t>
      </w:r>
      <w:r>
        <w:rPr>
          <w:sz w:val="28"/>
        </w:rPr>
        <w:softHyphen/>
        <w:t>ный простор для дискуссий по государственно-правовым про</w:t>
      </w:r>
      <w:r>
        <w:rPr>
          <w:sz w:val="28"/>
        </w:rPr>
        <w:softHyphen/>
        <w:t>блемам, критики действовавшего государственно-правового законодательства, в том числе и конституционных положений. Наука делала выводы о путях развития государствен</w:t>
      </w:r>
      <w:r>
        <w:rPr>
          <w:sz w:val="28"/>
        </w:rPr>
        <w:softHyphen/>
        <w:t>но-правового регулирования, устранения имеющихся в нем пробелов.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Определенный вклад внесла наука в разработку и обосно</w:t>
      </w:r>
      <w:r>
        <w:rPr>
          <w:sz w:val="28"/>
        </w:rPr>
        <w:softHyphen/>
        <w:t>вание основных теоретических понятий и категорий, которыми оперировало конституционное и текущее государствен</w:t>
      </w:r>
      <w:r>
        <w:rPr>
          <w:sz w:val="28"/>
        </w:rPr>
        <w:softHyphen/>
        <w:t>но-правовое законодательство, научное обоснование их со</w:t>
      </w:r>
      <w:r>
        <w:rPr>
          <w:sz w:val="28"/>
        </w:rPr>
        <w:softHyphen/>
        <w:t>держания.</w:t>
      </w:r>
    </w:p>
    <w:p w:rsidR="00B20DEA" w:rsidRDefault="007E4BD3">
      <w:pPr>
        <w:widowControl w:val="0"/>
        <w:spacing w:line="360" w:lineRule="auto"/>
        <w:ind w:right="84" w:firstLine="720"/>
        <w:jc w:val="both"/>
        <w:rPr>
          <w:sz w:val="28"/>
          <w:lang w:val="en-US"/>
        </w:rPr>
      </w:pPr>
      <w:r>
        <w:rPr>
          <w:sz w:val="28"/>
        </w:rPr>
        <w:t>Научные разработки способствовали практической деятель</w:t>
      </w:r>
      <w:r>
        <w:rPr>
          <w:sz w:val="28"/>
        </w:rPr>
        <w:softHyphen/>
        <w:t>ности, связанной с разработкой конкретных законодательных актов, проблем систематизации государственно-правового законодательства, планов законодательных работ. Научные проблемы разрабатывались учеными всех союзных респу</w:t>
      </w:r>
      <w:r>
        <w:rPr>
          <w:sz w:val="28"/>
        </w:rPr>
        <w:softHyphen/>
        <w:t>блик, входящих в состав бывшего Союза ССР. К таким про</w:t>
      </w:r>
      <w:r>
        <w:rPr>
          <w:sz w:val="28"/>
        </w:rPr>
        <w:softHyphen/>
        <w:t>блемам относились как общетеоретические аспекты государ-ствоведения, так и специфические, присущие каждой данной национальной республике</w:t>
      </w:r>
      <w:r>
        <w:rPr>
          <w:sz w:val="28"/>
          <w:lang w:val="en-US"/>
        </w:rPr>
        <w:t>.</w:t>
      </w:r>
      <w:r>
        <w:rPr>
          <w:sz w:val="28"/>
        </w:rPr>
        <w:t xml:space="preserve"> Научные разработки концентрировались в соответствующих институтах союзной и республиканских академий наук, в высших юридических учебных заведениях</w:t>
      </w:r>
      <w:r>
        <w:rPr>
          <w:sz w:val="28"/>
          <w:lang w:val="en-US"/>
        </w:rPr>
        <w:t>.</w:t>
      </w:r>
    </w:p>
    <w:p w:rsidR="00B20DEA" w:rsidRDefault="007E4BD3">
      <w:pPr>
        <w:widowControl w:val="0"/>
        <w:spacing w:line="360" w:lineRule="auto"/>
        <w:ind w:right="-58" w:firstLine="720"/>
        <w:jc w:val="both"/>
        <w:rPr>
          <w:sz w:val="28"/>
        </w:rPr>
      </w:pPr>
      <w:r>
        <w:rPr>
          <w:noProof/>
          <w:sz w:val="28"/>
        </w:rPr>
        <w:t xml:space="preserve"> </w:t>
      </w:r>
      <w:r>
        <w:rPr>
          <w:sz w:val="28"/>
        </w:rPr>
        <w:t>Образование на месте бывшего Союза ССР независимых государств, формирование самостоятельных правовых систем в каждом из них знаменовали новый этап в развитии государ</w:t>
      </w:r>
      <w:r>
        <w:rPr>
          <w:sz w:val="28"/>
        </w:rPr>
        <w:softHyphen/>
        <w:t>ственно-правовой науки. В России утверждается ее наименова</w:t>
      </w:r>
      <w:r>
        <w:rPr>
          <w:sz w:val="28"/>
        </w:rPr>
        <w:softHyphen/>
        <w:t>ние как науки конституционного права. Ее становление связано с отказом от приоритетов названных выше социалистических принципов, от признания их безусловно истинными и незыб</w:t>
      </w:r>
      <w:r>
        <w:rPr>
          <w:sz w:val="28"/>
        </w:rPr>
        <w:softHyphen/>
        <w:t>лемыми.</w:t>
      </w:r>
    </w:p>
    <w:p w:rsidR="00B20DEA" w:rsidRDefault="007E4BD3">
      <w:pPr>
        <w:widowControl w:val="0"/>
        <w:spacing w:line="360" w:lineRule="auto"/>
        <w:ind w:right="-58" w:firstLine="720"/>
        <w:jc w:val="both"/>
        <w:rPr>
          <w:sz w:val="28"/>
        </w:rPr>
      </w:pPr>
      <w:r>
        <w:rPr>
          <w:sz w:val="28"/>
        </w:rPr>
        <w:t>Используя теоретический потенциал предшествующего этапа развития науки государственного права, она осво</w:t>
      </w:r>
      <w:r>
        <w:rPr>
          <w:sz w:val="28"/>
        </w:rPr>
        <w:softHyphen/>
        <w:t>бождается от догматического подхода к исследованию про</w:t>
      </w:r>
      <w:r>
        <w:rPr>
          <w:sz w:val="28"/>
        </w:rPr>
        <w:softHyphen/>
        <w:t>блем отрасли. Расширяется методологическая основа науки. Узко классовая трактовка государственно-правовых институ</w:t>
      </w:r>
      <w:r>
        <w:rPr>
          <w:sz w:val="28"/>
        </w:rPr>
        <w:softHyphen/>
        <w:t>тов, характерная для предшествующего этапа, не соответ</w:t>
      </w:r>
      <w:r>
        <w:rPr>
          <w:sz w:val="28"/>
        </w:rPr>
        <w:softHyphen/>
        <w:t>ствует новым ориентирам, положенным в основу развития общества на современном этапе.</w:t>
      </w:r>
    </w:p>
    <w:p w:rsidR="00B20DEA" w:rsidRDefault="007E4BD3">
      <w:pPr>
        <w:widowControl w:val="0"/>
        <w:spacing w:line="360" w:lineRule="auto"/>
        <w:ind w:right="660" w:firstLine="720"/>
        <w:jc w:val="both"/>
        <w:rPr>
          <w:sz w:val="28"/>
        </w:rPr>
      </w:pPr>
      <w:r>
        <w:rPr>
          <w:sz w:val="28"/>
        </w:rPr>
        <w:t>Признание приоритета общечеловеческих ценностей, не</w:t>
      </w:r>
      <w:r>
        <w:rPr>
          <w:sz w:val="28"/>
        </w:rPr>
        <w:softHyphen/>
        <w:t>обходимости формирования гражданского общества, осво</w:t>
      </w:r>
      <w:r>
        <w:rPr>
          <w:sz w:val="28"/>
        </w:rPr>
        <w:softHyphen/>
        <w:t>божденного от глобального огосударствления, присущего «социалистическому» этапу развития страны, отказ от моно</w:t>
      </w:r>
      <w:r>
        <w:rPr>
          <w:sz w:val="28"/>
        </w:rPr>
        <w:softHyphen/>
        <w:t>полии одной марксистско-ленинской идеологии, либо любой другой, от принципа однопартийности, становятся отправными принципами конституционно-правовых исследований.</w:t>
      </w:r>
    </w:p>
    <w:p w:rsidR="00B20DEA" w:rsidRDefault="007E4BD3">
      <w:pPr>
        <w:widowControl w:val="0"/>
        <w:spacing w:line="360" w:lineRule="auto"/>
        <w:ind w:right="-58" w:firstLine="720"/>
        <w:jc w:val="both"/>
        <w:rPr>
          <w:sz w:val="28"/>
        </w:rPr>
      </w:pPr>
      <w:r>
        <w:rPr>
          <w:sz w:val="28"/>
        </w:rPr>
        <w:t>Изменяются и подходы науки к трактовке правовых форм регулирования экономической жизни общества. Переход на рыночную форму хозяйствования, признание множествен</w:t>
      </w:r>
      <w:r>
        <w:rPr>
          <w:sz w:val="28"/>
        </w:rPr>
        <w:softHyphen/>
        <w:t>ности форм собственности, в том числе, частной собствен</w:t>
      </w:r>
      <w:r>
        <w:rPr>
          <w:sz w:val="28"/>
        </w:rPr>
        <w:softHyphen/>
        <w:t>ности, требует новых подходов к теоретическому анализу кон</w:t>
      </w:r>
      <w:r>
        <w:rPr>
          <w:sz w:val="28"/>
        </w:rPr>
        <w:softHyphen/>
        <w:t>ституционных положений в этой сфере.</w:t>
      </w:r>
    </w:p>
    <w:p w:rsidR="00B20DEA" w:rsidRDefault="007E4BD3">
      <w:pPr>
        <w:widowControl w:val="0"/>
        <w:spacing w:line="360" w:lineRule="auto"/>
        <w:ind w:right="-58" w:firstLine="720"/>
        <w:jc w:val="both"/>
        <w:rPr>
          <w:sz w:val="28"/>
        </w:rPr>
      </w:pPr>
      <w:r>
        <w:rPr>
          <w:sz w:val="28"/>
        </w:rPr>
        <w:t>Важными задачами науки конституционного права Россий</w:t>
      </w:r>
      <w:r>
        <w:rPr>
          <w:sz w:val="28"/>
        </w:rPr>
        <w:softHyphen/>
        <w:t>ской Федерации являются теоретическая разработка проблем федеративных отношений, обоснование концепций новой Российской Конституции, которая в концентрированной форме закрепила основные принципы устройства государства и об</w:t>
      </w:r>
      <w:r>
        <w:rPr>
          <w:sz w:val="28"/>
        </w:rPr>
        <w:softHyphen/>
        <w:t>щества, дала общую характеристику исходных начал всех конституционно-правовых институтов</w:t>
      </w:r>
      <w:r>
        <w:rPr>
          <w:sz w:val="28"/>
          <w:lang w:val="en-US"/>
        </w:rPr>
        <w:t>[3, c.38]</w:t>
      </w:r>
      <w:r>
        <w:rPr>
          <w:sz w:val="28"/>
        </w:rPr>
        <w:t>.</w:t>
      </w:r>
    </w:p>
    <w:p w:rsidR="00B20DEA" w:rsidRDefault="00B20DEA">
      <w:pPr>
        <w:spacing w:line="360" w:lineRule="auto"/>
        <w:rPr>
          <w:sz w:val="28"/>
        </w:rPr>
      </w:pPr>
    </w:p>
    <w:p w:rsidR="00B20DEA" w:rsidRDefault="007E4BD3" w:rsidP="007E4BD3">
      <w:pPr>
        <w:widowControl w:val="0"/>
        <w:numPr>
          <w:ilvl w:val="0"/>
          <w:numId w:val="9"/>
        </w:numPr>
        <w:spacing w:line="360" w:lineRule="auto"/>
        <w:jc w:val="center"/>
        <w:rPr>
          <w:sz w:val="28"/>
        </w:rPr>
      </w:pPr>
      <w:r>
        <w:rPr>
          <w:b/>
          <w:sz w:val="28"/>
        </w:rPr>
        <w:t>Выводы</w:t>
      </w:r>
      <w:r>
        <w:rPr>
          <w:b/>
          <w:sz w:val="28"/>
          <w:lang w:val="en-US"/>
        </w:rPr>
        <w:t>.</w:t>
      </w:r>
    </w:p>
    <w:p w:rsidR="00B20DEA" w:rsidRDefault="00B20DEA" w:rsidP="007E4BD3">
      <w:pPr>
        <w:widowControl w:val="0"/>
        <w:spacing w:line="360" w:lineRule="auto"/>
        <w:ind w:left="720"/>
        <w:jc w:val="center"/>
        <w:rPr>
          <w:sz w:val="28"/>
        </w:rPr>
      </w:pP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 xml:space="preserve"> В настоящее время ведущее место науки государственного (конституционного) права определяется значимостью государственного права как отрасли права</w:t>
      </w:r>
      <w:r>
        <w:rPr>
          <w:sz w:val="28"/>
          <w:lang w:val="en-US"/>
        </w:rPr>
        <w:t xml:space="preserve">. </w:t>
      </w:r>
      <w:r>
        <w:rPr>
          <w:sz w:val="28"/>
        </w:rPr>
        <w:t>В связи с новым этапом развития государственного-конституционного права в нашей стране, в последнее время несомненно расширилась и сфера деятельности соответствующей науки</w:t>
      </w:r>
      <w:r>
        <w:rPr>
          <w:sz w:val="28"/>
          <w:lang w:val="en-US"/>
        </w:rPr>
        <w:t>.</w:t>
      </w:r>
      <w:r>
        <w:rPr>
          <w:sz w:val="28"/>
        </w:rPr>
        <w:t xml:space="preserve"> В связи с этим наметился ряд проблемных вопросов, требующих рассмотрения</w:t>
      </w:r>
      <w:r>
        <w:rPr>
          <w:sz w:val="28"/>
          <w:lang w:val="en-US"/>
        </w:rPr>
        <w:t xml:space="preserve">. </w:t>
      </w:r>
      <w:r>
        <w:rPr>
          <w:sz w:val="28"/>
        </w:rPr>
        <w:t>Среди них,    например, вопросы её предмета и метода, места в системе юридических наук</w:t>
      </w:r>
      <w:r>
        <w:rPr>
          <w:sz w:val="28"/>
          <w:lang w:val="en-US"/>
        </w:rPr>
        <w:t xml:space="preserve">. </w:t>
      </w:r>
      <w:r>
        <w:rPr>
          <w:sz w:val="28"/>
        </w:rPr>
        <w:t>Не разработаны проблемы методологии и частных методов исследований в этой области</w:t>
      </w:r>
      <w:r>
        <w:rPr>
          <w:sz w:val="28"/>
          <w:lang w:val="en-US"/>
        </w:rPr>
        <w:t>.</w:t>
      </w:r>
      <w:r>
        <w:rPr>
          <w:sz w:val="28"/>
        </w:rPr>
        <w:t xml:space="preserve"> Мало исследований истории развития науки государственного права</w:t>
      </w:r>
      <w:r>
        <w:rPr>
          <w:sz w:val="28"/>
          <w:lang w:val="en-US"/>
        </w:rPr>
        <w:t>.</w:t>
      </w:r>
      <w:r>
        <w:rPr>
          <w:sz w:val="28"/>
        </w:rPr>
        <w:t xml:space="preserve"> В связи с провозглашением идеологоического многообразия нуждаются в новых исследованиях, по существу, все основные институты и понятия государствоведения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B20DEA" w:rsidRDefault="007E4BD3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Самой острой проблемой указанной науки сегодня являетсяразработка рекомендаций по совершенствованию законодательства для нового исторического этапа развития Российской Федерации</w:t>
      </w:r>
      <w:r>
        <w:rPr>
          <w:sz w:val="28"/>
          <w:lang w:val="en-US"/>
        </w:rPr>
        <w:t>.</w:t>
      </w: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B20DEA">
      <w:pPr>
        <w:widowControl w:val="0"/>
        <w:spacing w:line="360" w:lineRule="auto"/>
        <w:ind w:firstLine="720"/>
        <w:jc w:val="both"/>
        <w:rPr>
          <w:sz w:val="28"/>
          <w:lang w:val="en-US"/>
        </w:rPr>
      </w:pPr>
    </w:p>
    <w:p w:rsidR="00B20DEA" w:rsidRDefault="007E4BD3">
      <w:pPr>
        <w:widowControl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Список литературы</w:t>
      </w:r>
      <w:r>
        <w:rPr>
          <w:b/>
          <w:sz w:val="28"/>
          <w:lang w:val="en-US"/>
        </w:rPr>
        <w:t>.</w:t>
      </w:r>
    </w:p>
    <w:p w:rsidR="00B20DEA" w:rsidRDefault="007E4BD3" w:rsidP="007E4BD3">
      <w:pPr>
        <w:widowControl w:val="0"/>
        <w:numPr>
          <w:ilvl w:val="0"/>
          <w:numId w:val="10"/>
        </w:num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Стрекозов В</w:t>
      </w:r>
      <w:r>
        <w:rPr>
          <w:sz w:val="28"/>
          <w:lang w:val="en-US"/>
        </w:rPr>
        <w:t>.</w:t>
      </w:r>
      <w:r>
        <w:rPr>
          <w:sz w:val="28"/>
        </w:rPr>
        <w:t>Г</w:t>
      </w:r>
      <w:r>
        <w:rPr>
          <w:sz w:val="28"/>
          <w:lang w:val="en-US"/>
        </w:rPr>
        <w:t>.</w:t>
      </w:r>
      <w:r>
        <w:rPr>
          <w:sz w:val="28"/>
        </w:rPr>
        <w:t xml:space="preserve"> Государственное (конституционное) право Российской Федерации</w:t>
      </w:r>
      <w:r>
        <w:rPr>
          <w:sz w:val="28"/>
          <w:lang w:val="en-US"/>
        </w:rPr>
        <w:t xml:space="preserve">. </w:t>
      </w:r>
      <w:r>
        <w:rPr>
          <w:sz w:val="28"/>
        </w:rPr>
        <w:t>Учебник</w:t>
      </w:r>
      <w:r>
        <w:rPr>
          <w:sz w:val="28"/>
          <w:lang w:val="en-US"/>
        </w:rPr>
        <w:t xml:space="preserve">. </w:t>
      </w:r>
      <w:r>
        <w:rPr>
          <w:sz w:val="28"/>
        </w:rPr>
        <w:t>- М</w:t>
      </w:r>
      <w:r>
        <w:rPr>
          <w:sz w:val="28"/>
          <w:lang w:val="en-US"/>
        </w:rPr>
        <w:t>.,</w:t>
      </w:r>
      <w:r>
        <w:rPr>
          <w:sz w:val="28"/>
        </w:rPr>
        <w:t xml:space="preserve"> 1997</w:t>
      </w:r>
      <w:r>
        <w:rPr>
          <w:sz w:val="28"/>
          <w:lang w:val="en-US"/>
        </w:rPr>
        <w:t>.</w:t>
      </w:r>
    </w:p>
    <w:p w:rsidR="00B20DEA" w:rsidRDefault="007E4BD3" w:rsidP="007E4BD3">
      <w:pPr>
        <w:widowControl w:val="0"/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Коваленко А</w:t>
      </w:r>
      <w:r>
        <w:rPr>
          <w:sz w:val="28"/>
          <w:lang w:val="en-US"/>
        </w:rPr>
        <w:t>.</w:t>
      </w:r>
      <w:r>
        <w:rPr>
          <w:sz w:val="28"/>
        </w:rPr>
        <w:t>И</w:t>
      </w:r>
      <w:r>
        <w:rPr>
          <w:sz w:val="28"/>
          <w:lang w:val="en-US"/>
        </w:rPr>
        <w:t>.</w:t>
      </w:r>
      <w:r>
        <w:rPr>
          <w:sz w:val="28"/>
        </w:rPr>
        <w:t xml:space="preserve"> Наука государственного конституцион-ного права Российской Федерации</w:t>
      </w:r>
      <w:r>
        <w:rPr>
          <w:sz w:val="28"/>
          <w:lang w:val="en-US"/>
        </w:rPr>
        <w:t>.</w:t>
      </w:r>
      <w:r>
        <w:rPr>
          <w:sz w:val="28"/>
        </w:rPr>
        <w:t xml:space="preserve"> - М</w:t>
      </w:r>
      <w:r>
        <w:rPr>
          <w:sz w:val="28"/>
          <w:lang w:val="en-US"/>
        </w:rPr>
        <w:t>., 1995.</w:t>
      </w:r>
    </w:p>
    <w:p w:rsidR="00B20DEA" w:rsidRDefault="007E4BD3" w:rsidP="007E4BD3">
      <w:pPr>
        <w:widowControl w:val="0"/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Козлова Е</w:t>
      </w:r>
      <w:r>
        <w:rPr>
          <w:sz w:val="28"/>
          <w:lang w:val="en-US"/>
        </w:rPr>
        <w:t>.</w:t>
      </w:r>
      <w:r>
        <w:rPr>
          <w:sz w:val="28"/>
        </w:rPr>
        <w:t>И</w:t>
      </w:r>
      <w:r>
        <w:rPr>
          <w:sz w:val="28"/>
          <w:lang w:val="en-US"/>
        </w:rPr>
        <w:t>.</w:t>
      </w:r>
      <w:r>
        <w:rPr>
          <w:sz w:val="28"/>
        </w:rPr>
        <w:t>, Кутафин О</w:t>
      </w:r>
      <w:r>
        <w:rPr>
          <w:sz w:val="28"/>
          <w:lang w:val="en-US"/>
        </w:rPr>
        <w:t>.</w:t>
      </w:r>
      <w:r>
        <w:rPr>
          <w:sz w:val="28"/>
        </w:rPr>
        <w:t>Е</w:t>
      </w:r>
      <w:r>
        <w:rPr>
          <w:sz w:val="28"/>
          <w:lang w:val="en-US"/>
        </w:rPr>
        <w:t>.</w:t>
      </w:r>
      <w:r>
        <w:rPr>
          <w:sz w:val="28"/>
        </w:rPr>
        <w:t xml:space="preserve"> Конституционное право России: Учебник</w:t>
      </w:r>
      <w:r>
        <w:rPr>
          <w:sz w:val="28"/>
          <w:lang w:val="en-US"/>
        </w:rPr>
        <w:t xml:space="preserve">. - </w:t>
      </w:r>
      <w:r>
        <w:rPr>
          <w:sz w:val="28"/>
        </w:rPr>
        <w:t>М</w:t>
      </w:r>
      <w:r>
        <w:rPr>
          <w:sz w:val="28"/>
          <w:lang w:val="en-US"/>
        </w:rPr>
        <w:t>.</w:t>
      </w:r>
      <w:r>
        <w:rPr>
          <w:sz w:val="28"/>
        </w:rPr>
        <w:t>,1995</w:t>
      </w:r>
      <w:r>
        <w:rPr>
          <w:sz w:val="28"/>
          <w:lang w:val="en-US"/>
        </w:rPr>
        <w:t>.</w:t>
      </w:r>
    </w:p>
    <w:p w:rsidR="00B20DEA" w:rsidRDefault="007E4BD3" w:rsidP="007E4BD3">
      <w:pPr>
        <w:widowControl w:val="0"/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Куприц Н</w:t>
      </w:r>
      <w:r>
        <w:rPr>
          <w:sz w:val="28"/>
          <w:lang w:val="en-US"/>
        </w:rPr>
        <w:t>.</w:t>
      </w:r>
      <w:r>
        <w:rPr>
          <w:sz w:val="28"/>
        </w:rPr>
        <w:t>Я</w:t>
      </w:r>
      <w:r>
        <w:rPr>
          <w:sz w:val="28"/>
          <w:lang w:val="en-US"/>
        </w:rPr>
        <w:t>.</w:t>
      </w:r>
      <w:r>
        <w:rPr>
          <w:sz w:val="28"/>
        </w:rPr>
        <w:t xml:space="preserve"> Из истории науки советского государственного права</w:t>
      </w:r>
      <w:r>
        <w:rPr>
          <w:sz w:val="28"/>
          <w:lang w:val="en-US"/>
        </w:rPr>
        <w:t>. - M.,1971.</w:t>
      </w:r>
      <w:bookmarkStart w:id="36" w:name="_GoBack"/>
      <w:bookmarkEnd w:id="36"/>
    </w:p>
    <w:sectPr w:rsidR="00B20DE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A4144"/>
    <w:multiLevelType w:val="singleLevel"/>
    <w:tmpl w:val="267A9B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1">
    <w:nsid w:val="1BD3188A"/>
    <w:multiLevelType w:val="singleLevel"/>
    <w:tmpl w:val="774897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8"/>
        <w:u w:val="none"/>
      </w:rPr>
    </w:lvl>
  </w:abstractNum>
  <w:abstractNum w:abstractNumId="2">
    <w:nsid w:val="1E52742D"/>
    <w:multiLevelType w:val="singleLevel"/>
    <w:tmpl w:val="8BE6957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3">
    <w:nsid w:val="2B035B3A"/>
    <w:multiLevelType w:val="singleLevel"/>
    <w:tmpl w:val="11F8BD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4">
    <w:nsid w:val="3AB55F8B"/>
    <w:multiLevelType w:val="singleLevel"/>
    <w:tmpl w:val="62D8597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5">
    <w:nsid w:val="3B5C740C"/>
    <w:multiLevelType w:val="singleLevel"/>
    <w:tmpl w:val="737AA1BE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6">
    <w:nsid w:val="4AA318B5"/>
    <w:multiLevelType w:val="singleLevel"/>
    <w:tmpl w:val="1798A56C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7">
    <w:nsid w:val="50016D85"/>
    <w:multiLevelType w:val="singleLevel"/>
    <w:tmpl w:val="8E92E9C8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8">
    <w:nsid w:val="53AF2BB7"/>
    <w:multiLevelType w:val="singleLevel"/>
    <w:tmpl w:val="99A03190"/>
    <w:lvl w:ilvl="0">
      <w:start w:val="8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9">
    <w:nsid w:val="57161DCE"/>
    <w:multiLevelType w:val="singleLevel"/>
    <w:tmpl w:val="7748972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BD3"/>
    <w:rsid w:val="001872D6"/>
    <w:rsid w:val="007E4BD3"/>
    <w:rsid w:val="00B2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CF2FD-AF4B-4D35-87F2-B2C36545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4244</Words>
  <Characters>24194</Characters>
  <Application>Microsoft Office Word</Application>
  <DocSecurity>0</DocSecurity>
  <Lines>201</Lines>
  <Paragraphs>56</Paragraphs>
  <ScaleCrop>false</ScaleCrop>
  <Company>Elcom Ltd</Company>
  <LinksUpToDate>false</LinksUpToDate>
  <CharactersWithSpaces>28382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Содержание</dc:title>
  <dc:subject/>
  <dc:creator>Alexandre Katalov</dc:creator>
  <cp:keywords/>
  <dc:description/>
  <cp:lastModifiedBy>admin</cp:lastModifiedBy>
  <cp:revision>2</cp:revision>
  <cp:lastPrinted>1899-12-31T22:00:00Z</cp:lastPrinted>
  <dcterms:created xsi:type="dcterms:W3CDTF">2014-02-03T10:36:00Z</dcterms:created>
  <dcterms:modified xsi:type="dcterms:W3CDTF">2014-02-03T10:36:00Z</dcterms:modified>
</cp:coreProperties>
</file>