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AB" w:rsidRDefault="00E70FAB" w:rsidP="00254F0F">
      <w:pPr>
        <w:pStyle w:val="tab"/>
        <w:spacing w:before="0" w:beforeAutospacing="0" w:after="0" w:afterAutospacing="0" w:line="360" w:lineRule="auto"/>
        <w:jc w:val="center"/>
        <w:rPr>
          <w:b/>
          <w:sz w:val="40"/>
          <w:szCs w:val="40"/>
        </w:rPr>
      </w:pPr>
      <w:r w:rsidRPr="00E70FAB">
        <w:rPr>
          <w:b/>
          <w:sz w:val="40"/>
          <w:szCs w:val="40"/>
        </w:rPr>
        <w:t>Миф как форма культуры</w:t>
      </w:r>
    </w:p>
    <w:p w:rsidR="000B1004" w:rsidRPr="00254F0F" w:rsidRDefault="000B1004" w:rsidP="00254F0F">
      <w:pPr>
        <w:pStyle w:val="tab"/>
        <w:spacing w:before="0" w:beforeAutospacing="0" w:after="0" w:afterAutospacing="0" w:line="360" w:lineRule="auto"/>
        <w:jc w:val="center"/>
        <w:rPr>
          <w:rFonts w:ascii="Arial" w:hAnsi="Arial" w:cs="Arial"/>
          <w:b/>
          <w:sz w:val="28"/>
          <w:szCs w:val="28"/>
        </w:rPr>
      </w:pPr>
      <w:r w:rsidRPr="00E70FAB">
        <w:rPr>
          <w:b/>
          <w:sz w:val="40"/>
          <w:szCs w:val="40"/>
        </w:rPr>
        <w:br w:type="page"/>
      </w:r>
      <w:r w:rsidRPr="00254F0F">
        <w:rPr>
          <w:rFonts w:ascii="Arial" w:hAnsi="Arial" w:cs="Arial"/>
          <w:b/>
          <w:sz w:val="28"/>
          <w:szCs w:val="28"/>
        </w:rPr>
        <w:t>Содержание</w:t>
      </w:r>
    </w:p>
    <w:p w:rsidR="000B1004" w:rsidRDefault="000B1004" w:rsidP="00EB481B">
      <w:pPr>
        <w:pStyle w:val="tab"/>
        <w:spacing w:before="0" w:beforeAutospacing="0" w:after="0" w:afterAutospacing="0" w:line="360" w:lineRule="auto"/>
        <w:jc w:val="both"/>
        <w:rPr>
          <w:sz w:val="28"/>
          <w:szCs w:val="28"/>
        </w:rPr>
      </w:pPr>
    </w:p>
    <w:p w:rsidR="00254F0F" w:rsidRDefault="00254F0F" w:rsidP="00EB481B">
      <w:pPr>
        <w:pStyle w:val="tab"/>
        <w:spacing w:before="0" w:beforeAutospacing="0" w:after="0" w:afterAutospacing="0" w:line="360" w:lineRule="auto"/>
        <w:jc w:val="both"/>
        <w:rPr>
          <w:sz w:val="28"/>
          <w:szCs w:val="28"/>
        </w:rPr>
      </w:pPr>
    </w:p>
    <w:p w:rsidR="00254F0F" w:rsidRPr="00254F0F" w:rsidRDefault="00254F0F" w:rsidP="00254F0F">
      <w:pPr>
        <w:pStyle w:val="10"/>
        <w:tabs>
          <w:tab w:val="right" w:leader="dot" w:pos="9628"/>
        </w:tabs>
        <w:spacing w:line="360" w:lineRule="auto"/>
        <w:rPr>
          <w:noProof/>
          <w:sz w:val="28"/>
          <w:szCs w:val="28"/>
        </w:rPr>
      </w:pPr>
      <w:r w:rsidRPr="00254F0F">
        <w:rPr>
          <w:sz w:val="28"/>
          <w:szCs w:val="28"/>
        </w:rPr>
        <w:fldChar w:fldCharType="begin"/>
      </w:r>
      <w:r w:rsidRPr="00254F0F">
        <w:rPr>
          <w:sz w:val="28"/>
          <w:szCs w:val="28"/>
        </w:rPr>
        <w:instrText xml:space="preserve"> TOC \o "1-1" \h \z \u </w:instrText>
      </w:r>
      <w:r w:rsidRPr="00254F0F">
        <w:rPr>
          <w:sz w:val="28"/>
          <w:szCs w:val="28"/>
        </w:rPr>
        <w:fldChar w:fldCharType="separate"/>
      </w:r>
      <w:hyperlink w:anchor="_Toc148344022" w:history="1">
        <w:r w:rsidRPr="00254F0F">
          <w:rPr>
            <w:rStyle w:val="a3"/>
            <w:noProof/>
            <w:sz w:val="28"/>
            <w:szCs w:val="28"/>
          </w:rPr>
          <w:t>Введение</w:t>
        </w:r>
        <w:r w:rsidRPr="00254F0F">
          <w:rPr>
            <w:noProof/>
            <w:webHidden/>
            <w:sz w:val="28"/>
            <w:szCs w:val="28"/>
          </w:rPr>
          <w:tab/>
        </w:r>
        <w:r w:rsidRPr="00254F0F">
          <w:rPr>
            <w:noProof/>
            <w:webHidden/>
            <w:sz w:val="28"/>
            <w:szCs w:val="28"/>
          </w:rPr>
          <w:fldChar w:fldCharType="begin"/>
        </w:r>
        <w:r w:rsidRPr="00254F0F">
          <w:rPr>
            <w:noProof/>
            <w:webHidden/>
            <w:sz w:val="28"/>
            <w:szCs w:val="28"/>
          </w:rPr>
          <w:instrText xml:space="preserve"> PAGEREF _Toc148344022 \h </w:instrText>
        </w:r>
        <w:r w:rsidRPr="00254F0F">
          <w:rPr>
            <w:noProof/>
            <w:webHidden/>
            <w:sz w:val="28"/>
            <w:szCs w:val="28"/>
          </w:rPr>
        </w:r>
        <w:r w:rsidRPr="00254F0F">
          <w:rPr>
            <w:noProof/>
            <w:webHidden/>
            <w:sz w:val="28"/>
            <w:szCs w:val="28"/>
          </w:rPr>
          <w:fldChar w:fldCharType="separate"/>
        </w:r>
        <w:r w:rsidR="00E70FAB">
          <w:rPr>
            <w:noProof/>
            <w:webHidden/>
            <w:sz w:val="28"/>
            <w:szCs w:val="28"/>
          </w:rPr>
          <w:t>3</w:t>
        </w:r>
        <w:r w:rsidRPr="00254F0F">
          <w:rPr>
            <w:noProof/>
            <w:webHidden/>
            <w:sz w:val="28"/>
            <w:szCs w:val="28"/>
          </w:rPr>
          <w:fldChar w:fldCharType="end"/>
        </w:r>
      </w:hyperlink>
    </w:p>
    <w:p w:rsidR="00254F0F" w:rsidRPr="00254F0F" w:rsidRDefault="00507582" w:rsidP="00254F0F">
      <w:pPr>
        <w:pStyle w:val="10"/>
        <w:tabs>
          <w:tab w:val="right" w:leader="dot" w:pos="9628"/>
        </w:tabs>
        <w:spacing w:line="360" w:lineRule="auto"/>
        <w:rPr>
          <w:noProof/>
          <w:sz w:val="28"/>
          <w:szCs w:val="28"/>
        </w:rPr>
      </w:pPr>
      <w:hyperlink w:anchor="_Toc148344023" w:history="1">
        <w:r w:rsidR="00254F0F" w:rsidRPr="00254F0F">
          <w:rPr>
            <w:rStyle w:val="a3"/>
            <w:noProof/>
            <w:sz w:val="28"/>
            <w:szCs w:val="28"/>
          </w:rPr>
          <w:t>1. Мистическая сопричастность как основное отношение мифа</w:t>
        </w:r>
        <w:r w:rsidR="00254F0F" w:rsidRPr="00254F0F">
          <w:rPr>
            <w:noProof/>
            <w:webHidden/>
            <w:sz w:val="28"/>
            <w:szCs w:val="28"/>
          </w:rPr>
          <w:tab/>
        </w:r>
        <w:r w:rsidR="00254F0F" w:rsidRPr="00254F0F">
          <w:rPr>
            <w:noProof/>
            <w:webHidden/>
            <w:sz w:val="28"/>
            <w:szCs w:val="28"/>
          </w:rPr>
          <w:fldChar w:fldCharType="begin"/>
        </w:r>
        <w:r w:rsidR="00254F0F" w:rsidRPr="00254F0F">
          <w:rPr>
            <w:noProof/>
            <w:webHidden/>
            <w:sz w:val="28"/>
            <w:szCs w:val="28"/>
          </w:rPr>
          <w:instrText xml:space="preserve"> PAGEREF _Toc148344023 \h </w:instrText>
        </w:r>
        <w:r w:rsidR="00254F0F" w:rsidRPr="00254F0F">
          <w:rPr>
            <w:noProof/>
            <w:webHidden/>
            <w:sz w:val="28"/>
            <w:szCs w:val="28"/>
          </w:rPr>
        </w:r>
        <w:r w:rsidR="00254F0F" w:rsidRPr="00254F0F">
          <w:rPr>
            <w:noProof/>
            <w:webHidden/>
            <w:sz w:val="28"/>
            <w:szCs w:val="28"/>
          </w:rPr>
          <w:fldChar w:fldCharType="separate"/>
        </w:r>
        <w:r w:rsidR="00E70FAB">
          <w:rPr>
            <w:noProof/>
            <w:webHidden/>
            <w:sz w:val="28"/>
            <w:szCs w:val="28"/>
          </w:rPr>
          <w:t>4</w:t>
        </w:r>
        <w:r w:rsidR="00254F0F" w:rsidRPr="00254F0F">
          <w:rPr>
            <w:noProof/>
            <w:webHidden/>
            <w:sz w:val="28"/>
            <w:szCs w:val="28"/>
          </w:rPr>
          <w:fldChar w:fldCharType="end"/>
        </w:r>
      </w:hyperlink>
    </w:p>
    <w:p w:rsidR="00254F0F" w:rsidRPr="00254F0F" w:rsidRDefault="00507582" w:rsidP="00254F0F">
      <w:pPr>
        <w:pStyle w:val="10"/>
        <w:tabs>
          <w:tab w:val="right" w:leader="dot" w:pos="9628"/>
        </w:tabs>
        <w:spacing w:line="360" w:lineRule="auto"/>
        <w:rPr>
          <w:noProof/>
          <w:sz w:val="28"/>
          <w:szCs w:val="28"/>
        </w:rPr>
      </w:pPr>
      <w:hyperlink w:anchor="_Toc148344024" w:history="1">
        <w:r w:rsidR="00254F0F" w:rsidRPr="00254F0F">
          <w:rPr>
            <w:rStyle w:val="a3"/>
            <w:noProof/>
            <w:sz w:val="28"/>
            <w:szCs w:val="28"/>
          </w:rPr>
          <w:t>2. Миф и магия</w:t>
        </w:r>
        <w:r w:rsidR="00254F0F" w:rsidRPr="00254F0F">
          <w:rPr>
            <w:noProof/>
            <w:webHidden/>
            <w:sz w:val="28"/>
            <w:szCs w:val="28"/>
          </w:rPr>
          <w:tab/>
        </w:r>
        <w:r w:rsidR="00254F0F" w:rsidRPr="00254F0F">
          <w:rPr>
            <w:noProof/>
            <w:webHidden/>
            <w:sz w:val="28"/>
            <w:szCs w:val="28"/>
          </w:rPr>
          <w:fldChar w:fldCharType="begin"/>
        </w:r>
        <w:r w:rsidR="00254F0F" w:rsidRPr="00254F0F">
          <w:rPr>
            <w:noProof/>
            <w:webHidden/>
            <w:sz w:val="28"/>
            <w:szCs w:val="28"/>
          </w:rPr>
          <w:instrText xml:space="preserve"> PAGEREF _Toc148344024 \h </w:instrText>
        </w:r>
        <w:r w:rsidR="00254F0F" w:rsidRPr="00254F0F">
          <w:rPr>
            <w:noProof/>
            <w:webHidden/>
            <w:sz w:val="28"/>
            <w:szCs w:val="28"/>
          </w:rPr>
        </w:r>
        <w:r w:rsidR="00254F0F" w:rsidRPr="00254F0F">
          <w:rPr>
            <w:noProof/>
            <w:webHidden/>
            <w:sz w:val="28"/>
            <w:szCs w:val="28"/>
          </w:rPr>
          <w:fldChar w:fldCharType="separate"/>
        </w:r>
        <w:r w:rsidR="00E70FAB">
          <w:rPr>
            <w:noProof/>
            <w:webHidden/>
            <w:sz w:val="28"/>
            <w:szCs w:val="28"/>
          </w:rPr>
          <w:t>9</w:t>
        </w:r>
        <w:r w:rsidR="00254F0F" w:rsidRPr="00254F0F">
          <w:rPr>
            <w:noProof/>
            <w:webHidden/>
            <w:sz w:val="28"/>
            <w:szCs w:val="28"/>
          </w:rPr>
          <w:fldChar w:fldCharType="end"/>
        </w:r>
      </w:hyperlink>
    </w:p>
    <w:p w:rsidR="00254F0F" w:rsidRPr="00254F0F" w:rsidRDefault="00507582" w:rsidP="00254F0F">
      <w:pPr>
        <w:pStyle w:val="10"/>
        <w:tabs>
          <w:tab w:val="right" w:leader="dot" w:pos="9628"/>
        </w:tabs>
        <w:spacing w:line="360" w:lineRule="auto"/>
        <w:rPr>
          <w:noProof/>
          <w:sz w:val="28"/>
          <w:szCs w:val="28"/>
        </w:rPr>
      </w:pPr>
      <w:hyperlink w:anchor="_Toc148344025" w:history="1">
        <w:r w:rsidR="00254F0F" w:rsidRPr="00254F0F">
          <w:rPr>
            <w:rStyle w:val="a3"/>
            <w:noProof/>
            <w:sz w:val="28"/>
            <w:szCs w:val="28"/>
          </w:rPr>
          <w:t>3. Миф как отрицание индивидуальности и свободы</w:t>
        </w:r>
        <w:r w:rsidR="00254F0F" w:rsidRPr="00254F0F">
          <w:rPr>
            <w:noProof/>
            <w:webHidden/>
            <w:sz w:val="28"/>
            <w:szCs w:val="28"/>
          </w:rPr>
          <w:tab/>
        </w:r>
        <w:r w:rsidR="00254F0F" w:rsidRPr="00254F0F">
          <w:rPr>
            <w:noProof/>
            <w:webHidden/>
            <w:sz w:val="28"/>
            <w:szCs w:val="28"/>
          </w:rPr>
          <w:fldChar w:fldCharType="begin"/>
        </w:r>
        <w:r w:rsidR="00254F0F" w:rsidRPr="00254F0F">
          <w:rPr>
            <w:noProof/>
            <w:webHidden/>
            <w:sz w:val="28"/>
            <w:szCs w:val="28"/>
          </w:rPr>
          <w:instrText xml:space="preserve"> PAGEREF _Toc148344025 \h </w:instrText>
        </w:r>
        <w:r w:rsidR="00254F0F" w:rsidRPr="00254F0F">
          <w:rPr>
            <w:noProof/>
            <w:webHidden/>
            <w:sz w:val="28"/>
            <w:szCs w:val="28"/>
          </w:rPr>
        </w:r>
        <w:r w:rsidR="00254F0F" w:rsidRPr="00254F0F">
          <w:rPr>
            <w:noProof/>
            <w:webHidden/>
            <w:sz w:val="28"/>
            <w:szCs w:val="28"/>
          </w:rPr>
          <w:fldChar w:fldCharType="separate"/>
        </w:r>
        <w:r w:rsidR="00E70FAB">
          <w:rPr>
            <w:noProof/>
            <w:webHidden/>
            <w:sz w:val="28"/>
            <w:szCs w:val="28"/>
          </w:rPr>
          <w:t>11</w:t>
        </w:r>
        <w:r w:rsidR="00254F0F" w:rsidRPr="00254F0F">
          <w:rPr>
            <w:noProof/>
            <w:webHidden/>
            <w:sz w:val="28"/>
            <w:szCs w:val="28"/>
          </w:rPr>
          <w:fldChar w:fldCharType="end"/>
        </w:r>
      </w:hyperlink>
    </w:p>
    <w:p w:rsidR="00254F0F" w:rsidRPr="00254F0F" w:rsidRDefault="00507582" w:rsidP="00254F0F">
      <w:pPr>
        <w:pStyle w:val="10"/>
        <w:tabs>
          <w:tab w:val="right" w:leader="dot" w:pos="9628"/>
        </w:tabs>
        <w:spacing w:line="360" w:lineRule="auto"/>
        <w:rPr>
          <w:noProof/>
          <w:sz w:val="28"/>
          <w:szCs w:val="28"/>
        </w:rPr>
      </w:pPr>
      <w:hyperlink w:anchor="_Toc148344026" w:history="1">
        <w:r w:rsidR="00254F0F" w:rsidRPr="00254F0F">
          <w:rPr>
            <w:rStyle w:val="a3"/>
            <w:noProof/>
            <w:sz w:val="28"/>
            <w:szCs w:val="28"/>
          </w:rPr>
          <w:t>Заключение</w:t>
        </w:r>
        <w:r w:rsidR="00254F0F" w:rsidRPr="00254F0F">
          <w:rPr>
            <w:noProof/>
            <w:webHidden/>
            <w:sz w:val="28"/>
            <w:szCs w:val="28"/>
          </w:rPr>
          <w:tab/>
        </w:r>
        <w:r w:rsidR="00254F0F" w:rsidRPr="00254F0F">
          <w:rPr>
            <w:noProof/>
            <w:webHidden/>
            <w:sz w:val="28"/>
            <w:szCs w:val="28"/>
          </w:rPr>
          <w:fldChar w:fldCharType="begin"/>
        </w:r>
        <w:r w:rsidR="00254F0F" w:rsidRPr="00254F0F">
          <w:rPr>
            <w:noProof/>
            <w:webHidden/>
            <w:sz w:val="28"/>
            <w:szCs w:val="28"/>
          </w:rPr>
          <w:instrText xml:space="preserve"> PAGEREF _Toc148344026 \h </w:instrText>
        </w:r>
        <w:r w:rsidR="00254F0F" w:rsidRPr="00254F0F">
          <w:rPr>
            <w:noProof/>
            <w:webHidden/>
            <w:sz w:val="28"/>
            <w:szCs w:val="28"/>
          </w:rPr>
        </w:r>
        <w:r w:rsidR="00254F0F" w:rsidRPr="00254F0F">
          <w:rPr>
            <w:noProof/>
            <w:webHidden/>
            <w:sz w:val="28"/>
            <w:szCs w:val="28"/>
          </w:rPr>
          <w:fldChar w:fldCharType="separate"/>
        </w:r>
        <w:r w:rsidR="00E70FAB">
          <w:rPr>
            <w:noProof/>
            <w:webHidden/>
            <w:sz w:val="28"/>
            <w:szCs w:val="28"/>
          </w:rPr>
          <w:t>15</w:t>
        </w:r>
        <w:r w:rsidR="00254F0F" w:rsidRPr="00254F0F">
          <w:rPr>
            <w:noProof/>
            <w:webHidden/>
            <w:sz w:val="28"/>
            <w:szCs w:val="28"/>
          </w:rPr>
          <w:fldChar w:fldCharType="end"/>
        </w:r>
      </w:hyperlink>
    </w:p>
    <w:p w:rsidR="00254F0F" w:rsidRPr="00254F0F" w:rsidRDefault="00507582" w:rsidP="00254F0F">
      <w:pPr>
        <w:pStyle w:val="10"/>
        <w:tabs>
          <w:tab w:val="right" w:leader="dot" w:pos="9628"/>
        </w:tabs>
        <w:spacing w:line="360" w:lineRule="auto"/>
        <w:rPr>
          <w:noProof/>
          <w:sz w:val="28"/>
          <w:szCs w:val="28"/>
        </w:rPr>
      </w:pPr>
      <w:hyperlink w:anchor="_Toc148344027" w:history="1">
        <w:r w:rsidR="00254F0F" w:rsidRPr="00254F0F">
          <w:rPr>
            <w:rStyle w:val="a3"/>
            <w:noProof/>
            <w:sz w:val="28"/>
            <w:szCs w:val="28"/>
          </w:rPr>
          <w:t>Литература</w:t>
        </w:r>
        <w:r w:rsidR="00254F0F" w:rsidRPr="00254F0F">
          <w:rPr>
            <w:noProof/>
            <w:webHidden/>
            <w:sz w:val="28"/>
            <w:szCs w:val="28"/>
          </w:rPr>
          <w:tab/>
        </w:r>
        <w:r w:rsidR="00254F0F" w:rsidRPr="00254F0F">
          <w:rPr>
            <w:noProof/>
            <w:webHidden/>
            <w:sz w:val="28"/>
            <w:szCs w:val="28"/>
          </w:rPr>
          <w:fldChar w:fldCharType="begin"/>
        </w:r>
        <w:r w:rsidR="00254F0F" w:rsidRPr="00254F0F">
          <w:rPr>
            <w:noProof/>
            <w:webHidden/>
            <w:sz w:val="28"/>
            <w:szCs w:val="28"/>
          </w:rPr>
          <w:instrText xml:space="preserve"> PAGEREF _Toc148344027 \h </w:instrText>
        </w:r>
        <w:r w:rsidR="00254F0F" w:rsidRPr="00254F0F">
          <w:rPr>
            <w:noProof/>
            <w:webHidden/>
            <w:sz w:val="28"/>
            <w:szCs w:val="28"/>
          </w:rPr>
        </w:r>
        <w:r w:rsidR="00254F0F" w:rsidRPr="00254F0F">
          <w:rPr>
            <w:noProof/>
            <w:webHidden/>
            <w:sz w:val="28"/>
            <w:szCs w:val="28"/>
          </w:rPr>
          <w:fldChar w:fldCharType="separate"/>
        </w:r>
        <w:r w:rsidR="00E70FAB">
          <w:rPr>
            <w:noProof/>
            <w:webHidden/>
            <w:sz w:val="28"/>
            <w:szCs w:val="28"/>
          </w:rPr>
          <w:t>16</w:t>
        </w:r>
        <w:r w:rsidR="00254F0F" w:rsidRPr="00254F0F">
          <w:rPr>
            <w:noProof/>
            <w:webHidden/>
            <w:sz w:val="28"/>
            <w:szCs w:val="28"/>
          </w:rPr>
          <w:fldChar w:fldCharType="end"/>
        </w:r>
      </w:hyperlink>
    </w:p>
    <w:p w:rsidR="00254F0F" w:rsidRDefault="00254F0F" w:rsidP="00254F0F">
      <w:pPr>
        <w:pStyle w:val="tab"/>
        <w:spacing w:before="0" w:beforeAutospacing="0" w:after="0" w:afterAutospacing="0" w:line="360" w:lineRule="auto"/>
        <w:jc w:val="both"/>
        <w:rPr>
          <w:sz w:val="28"/>
          <w:szCs w:val="28"/>
        </w:rPr>
      </w:pPr>
      <w:r w:rsidRPr="00254F0F">
        <w:rPr>
          <w:sz w:val="28"/>
          <w:szCs w:val="28"/>
        </w:rPr>
        <w:fldChar w:fldCharType="end"/>
      </w:r>
    </w:p>
    <w:p w:rsidR="00EB481B" w:rsidRPr="000B1004" w:rsidRDefault="000B1004" w:rsidP="000B1004">
      <w:pPr>
        <w:pStyle w:val="1"/>
        <w:jc w:val="center"/>
        <w:rPr>
          <w:sz w:val="28"/>
          <w:szCs w:val="28"/>
        </w:rPr>
      </w:pPr>
      <w:r>
        <w:br w:type="page"/>
      </w:r>
      <w:bookmarkStart w:id="0" w:name="_Toc148344022"/>
      <w:r w:rsidR="00EB481B" w:rsidRPr="000B1004">
        <w:rPr>
          <w:sz w:val="28"/>
          <w:szCs w:val="28"/>
        </w:rPr>
        <w:t>Введение</w:t>
      </w:r>
      <w:bookmarkEnd w:id="0"/>
    </w:p>
    <w:p w:rsidR="00EB481B" w:rsidRPr="003230CE" w:rsidRDefault="00EB481B" w:rsidP="00EB481B">
      <w:pPr>
        <w:pStyle w:val="tab"/>
        <w:spacing w:before="0" w:beforeAutospacing="0" w:after="0" w:afterAutospacing="0" w:line="360" w:lineRule="auto"/>
        <w:jc w:val="both"/>
        <w:rPr>
          <w:sz w:val="28"/>
          <w:szCs w:val="28"/>
        </w:rPr>
      </w:pP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В обыденном сознании слово «миф» ассоциируется с рассказами (почти что сказками) о богах и героях. При этом предполагается, что миф принадлежит далекому, навсегда покинутому нами прошлому. Однако ни то, ни другое - неверно. Во-первых, миф не есть рассказ или повествование, миф есть форма культуры, способ человеческого бытия. Отождествить миф с изложенным кем-то мифологическим сюжетом </w:t>
      </w:r>
      <w:r w:rsidR="003230CE" w:rsidRPr="003230CE">
        <w:rPr>
          <w:sz w:val="28"/>
          <w:szCs w:val="28"/>
        </w:rPr>
        <w:t>-</w:t>
      </w:r>
      <w:r w:rsidRPr="003230CE">
        <w:rPr>
          <w:sz w:val="28"/>
          <w:szCs w:val="28"/>
        </w:rPr>
        <w:t xml:space="preserve"> это то же самое, что спутать страстную любовь с ее описанием, данным к тому же посторонним и бесстрастным наблюдателем. А во-вторых, миф есть </w:t>
      </w:r>
      <w:r w:rsidRPr="003230CE">
        <w:rPr>
          <w:bCs/>
          <w:sz w:val="28"/>
          <w:szCs w:val="28"/>
        </w:rPr>
        <w:t xml:space="preserve">не только исторически первая форма культуры. </w:t>
      </w:r>
      <w:r w:rsidRPr="003230CE">
        <w:rPr>
          <w:sz w:val="28"/>
          <w:szCs w:val="28"/>
        </w:rPr>
        <w:t xml:space="preserve">В некотором смысле </w:t>
      </w:r>
      <w:r w:rsidRPr="003230CE">
        <w:rPr>
          <w:bCs/>
          <w:sz w:val="28"/>
          <w:szCs w:val="28"/>
        </w:rPr>
        <w:t xml:space="preserve">миф вечен, </w:t>
      </w:r>
      <w:r w:rsidRPr="003230CE">
        <w:rPr>
          <w:sz w:val="28"/>
          <w:szCs w:val="28"/>
        </w:rPr>
        <w:t>ибо мифологическое измерение присутствует в каждой культуре, а мифологические образы и переживания укоренены в бессознательных основах человеческой души. Поэтому современное изучение мифа продиктовано не только интересами чистого разума, но и жгучей потребностью человека разобраться в смысловых основах собственного бытия.</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Исследование мифа как формы культуры и измерения человеческой души занимает важное место в культурологии. Основополагающий вклад в понимание мифа внесли Г. В. Ф. Гегель, 3. Фрейд, К.Г. Юнг, Дж. Дж. Фрэзер, Л. Леви-Брюль, К. Леви-Стросс, проблемами мифа много занимался выдающийся русский философ А.Ф. Лосев. Идеи этих авторов и положены в основу</w:t>
      </w:r>
      <w:r w:rsidR="003230CE" w:rsidRPr="003230CE">
        <w:rPr>
          <w:sz w:val="28"/>
          <w:szCs w:val="28"/>
        </w:rPr>
        <w:t xml:space="preserve"> работы</w:t>
      </w:r>
      <w:r w:rsidRPr="003230CE">
        <w:rPr>
          <w:sz w:val="28"/>
          <w:szCs w:val="28"/>
        </w:rPr>
        <w:t>.</w:t>
      </w:r>
    </w:p>
    <w:p w:rsidR="00EB481B" w:rsidRPr="000B1004" w:rsidRDefault="00EB481B" w:rsidP="000B1004">
      <w:pPr>
        <w:pStyle w:val="1"/>
        <w:jc w:val="center"/>
        <w:rPr>
          <w:sz w:val="28"/>
          <w:szCs w:val="28"/>
        </w:rPr>
      </w:pPr>
      <w:r w:rsidRPr="003230CE">
        <w:rPr>
          <w:sz w:val="28"/>
          <w:szCs w:val="28"/>
        </w:rPr>
        <w:br w:type="page"/>
      </w:r>
      <w:bookmarkStart w:id="1" w:name="_Toc148344023"/>
      <w:r w:rsidR="000B1004">
        <w:rPr>
          <w:sz w:val="28"/>
          <w:szCs w:val="28"/>
        </w:rPr>
        <w:t xml:space="preserve">1. </w:t>
      </w:r>
      <w:r w:rsidRPr="000B1004">
        <w:rPr>
          <w:sz w:val="28"/>
          <w:szCs w:val="28"/>
        </w:rPr>
        <w:t>Мистическая сопричастность как основное отношение мифа</w:t>
      </w:r>
      <w:bookmarkEnd w:id="1"/>
    </w:p>
    <w:p w:rsidR="003230CE" w:rsidRPr="003230CE" w:rsidRDefault="003230CE" w:rsidP="003230CE">
      <w:pPr>
        <w:pStyle w:val="text14"/>
        <w:spacing w:before="0" w:beforeAutospacing="0" w:after="0" w:afterAutospacing="0" w:line="360" w:lineRule="auto"/>
        <w:ind w:left="720"/>
        <w:jc w:val="both"/>
        <w:rPr>
          <w:sz w:val="28"/>
          <w:szCs w:val="28"/>
        </w:rPr>
      </w:pP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Можно просто зафиксировать тот факт, что миф стоит в начале человеческой истории, но гораздо плодотворнее будет объяснить этот факт, исходя из основных смысловых потребностей человека, без которых немыслимо его существование. К числу таких потребностей относится стремление к переживанию своего смыслового единства с миром.</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Есть два крайних полюса, два ценностных отношения к миру к</w:t>
      </w:r>
      <w:r w:rsidR="003230CE">
        <w:rPr>
          <w:sz w:val="28"/>
          <w:szCs w:val="28"/>
        </w:rPr>
        <w:t xml:space="preserve">ак к «чужому» и как к «своему» </w:t>
      </w:r>
      <w:r w:rsidR="003230CE" w:rsidRPr="003230CE">
        <w:rPr>
          <w:sz w:val="28"/>
          <w:szCs w:val="28"/>
        </w:rPr>
        <w:t>[1</w:t>
      </w:r>
      <w:r w:rsidR="003230CE">
        <w:rPr>
          <w:sz w:val="28"/>
          <w:szCs w:val="28"/>
        </w:rPr>
        <w:t>,</w:t>
      </w:r>
      <w:r w:rsidRPr="003230CE">
        <w:rPr>
          <w:sz w:val="28"/>
          <w:szCs w:val="28"/>
        </w:rPr>
        <w:t xml:space="preserve"> </w:t>
      </w:r>
      <w:r w:rsidR="003230CE">
        <w:rPr>
          <w:sz w:val="28"/>
          <w:szCs w:val="28"/>
        </w:rPr>
        <w:t>с. 37—40</w:t>
      </w:r>
      <w:r w:rsidR="003230CE" w:rsidRPr="00096AF6">
        <w:rPr>
          <w:sz w:val="28"/>
          <w:szCs w:val="28"/>
        </w:rPr>
        <w:t>]</w:t>
      </w:r>
      <w:r w:rsidRPr="003230CE">
        <w:rPr>
          <w:sz w:val="28"/>
          <w:szCs w:val="28"/>
        </w:rPr>
        <w:t>. Современный человек уже не боится «чужого», объективного, внечеловеческого, он научился покорять его. Поэтому ощущение внутреннего родства с миром сегодня воспринимается как одно лишь из возможных отношений к бытию. Но для первобытного человека это отношение было единственно возможным. Иное мироощущение повергло бы первобытного человека в состояние непреходящей тоски и отчаяния перед противостоящими ему бездушными и всемогущими силами.</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bCs/>
          <w:sz w:val="28"/>
          <w:szCs w:val="28"/>
        </w:rPr>
        <w:t xml:space="preserve">Способом выживания первобытного человека стало чувство его породненности с грозными природными стихиями. </w:t>
      </w:r>
      <w:r w:rsidRPr="003230CE">
        <w:rPr>
          <w:sz w:val="28"/>
          <w:szCs w:val="28"/>
        </w:rPr>
        <w:t xml:space="preserve">Он чувствовал их родственными себе, одушевленными существами, которых можно как-то умилостивить, заговорить, а иногда даже напугать. Об этом блестяще писал Фрейд: «Самым первым шагом достигается уже очень многое. И этот первый шаг — очеловечивание природы. С безличными силами и судьбой не вступишь в контакт, они остаются вечно чужды нам. Но... если повсюду в природе тебя окружают существа, известные тебе из опыта твоего собственного общества, то ты облегченно вздыхаешь, чувствуешь себя как дома среди жути, можешь психически обрабатывать свой безрассудный страх. ...А может быть, ты даже и не беззащитен, ведь почему бы не ввести в действие против... сил внешней природы те же средства, к которым мы прибегаем в своем обществе; почему бы не попытаться заклясть </w:t>
      </w:r>
      <w:r w:rsidR="003230CE">
        <w:rPr>
          <w:sz w:val="28"/>
          <w:szCs w:val="28"/>
        </w:rPr>
        <w:t>их, умилостивить, подкупить...»</w:t>
      </w:r>
      <w:r w:rsidRPr="003230CE">
        <w:rPr>
          <w:sz w:val="28"/>
          <w:szCs w:val="28"/>
        </w:rPr>
        <w:t>. Такое мироощущение и составляет первооснову мифа.</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Чувство одушевленности природы не есть исключительное достояние мифологической эпохи. И современный человек вкладывает в природ</w:t>
      </w:r>
      <w:r w:rsidR="003230CE">
        <w:rPr>
          <w:sz w:val="28"/>
          <w:szCs w:val="28"/>
        </w:rPr>
        <w:t>у свои смыслы, свои переживания.</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Однако современный человек разделяет природные и смысловые (ассоциативные) характеристики вещей, тогда как в мифе они отождествлены безо всякой возможности различения. Собственно говоря, слово «отождествление» здесь не совсем уместно, ибо </w:t>
      </w:r>
      <w:r w:rsidRPr="003230CE">
        <w:rPr>
          <w:bCs/>
          <w:sz w:val="28"/>
          <w:szCs w:val="28"/>
        </w:rPr>
        <w:t xml:space="preserve">в мифе смысловые свойства изначально воспринимаются как природные, а ассоциативные связи между явлениями — как причинно-следственные. </w:t>
      </w:r>
      <w:r w:rsidRPr="003230CE">
        <w:rPr>
          <w:sz w:val="28"/>
          <w:szCs w:val="28"/>
        </w:rPr>
        <w:t>Французский этнограф Леви-Брюль приводит рассказ одного миссионера о том, как он показывал индейцам фигурки животных, изобразив их на стене с помощью теней от пальцев. На следующий день племя наловило больше рыбы, чем обычно, и все принялись упрашивать миссионера вновь показать те же фигурки: «спектакль теней» был воспринят ими как по</w:t>
      </w:r>
      <w:r w:rsidR="00096AF6">
        <w:rPr>
          <w:sz w:val="28"/>
          <w:szCs w:val="28"/>
        </w:rPr>
        <w:t xml:space="preserve">длинная причина богатого улова </w:t>
      </w:r>
      <w:r w:rsidR="00096AF6" w:rsidRPr="00096AF6">
        <w:rPr>
          <w:sz w:val="28"/>
          <w:szCs w:val="28"/>
        </w:rPr>
        <w:t>[2</w:t>
      </w:r>
      <w:r w:rsidR="00096AF6">
        <w:rPr>
          <w:sz w:val="28"/>
          <w:szCs w:val="28"/>
        </w:rPr>
        <w:t>, с</w:t>
      </w:r>
      <w:r w:rsidRPr="003230CE">
        <w:rPr>
          <w:sz w:val="28"/>
          <w:szCs w:val="28"/>
        </w:rPr>
        <w:t>. 59</w:t>
      </w:r>
      <w:r w:rsidR="00096AF6" w:rsidRPr="00096AF6">
        <w:rPr>
          <w:sz w:val="28"/>
          <w:szCs w:val="28"/>
        </w:rPr>
        <w:t>]</w:t>
      </w:r>
      <w:r w:rsidRPr="003230CE">
        <w:rPr>
          <w:sz w:val="28"/>
          <w:szCs w:val="28"/>
        </w:rPr>
        <w:t xml:space="preserve">. Леви-Брюль называет подобного рода связи, устанавливаемые мифом, </w:t>
      </w:r>
      <w:r w:rsidRPr="003230CE">
        <w:rPr>
          <w:bCs/>
          <w:sz w:val="28"/>
          <w:szCs w:val="28"/>
        </w:rPr>
        <w:t xml:space="preserve">мистическими связями, или мистической сопричастностью вещей и явлений. </w:t>
      </w:r>
      <w:r w:rsidRPr="003230CE">
        <w:rPr>
          <w:sz w:val="28"/>
          <w:szCs w:val="28"/>
        </w:rPr>
        <w:t xml:space="preserve">Мистическая сопричастность есть основное отношение мифологического мира; </w:t>
      </w:r>
      <w:r w:rsidRPr="003230CE">
        <w:rPr>
          <w:bCs/>
          <w:sz w:val="28"/>
          <w:szCs w:val="28"/>
        </w:rPr>
        <w:t>мистическая сопричастность — это ассоциативно психологическая, смысловая связь, воспринимаемая и переживаемая как способ реальной взаимной обусловленности вещей и явлений.</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Но там, где господствуют мистические связи, нет вещей и животных в нашем понимании. «Для первобытного сознания, — подчеркивает Леви-Брюль, — нет чисто физического факта в том смысле,</w:t>
      </w:r>
      <w:r w:rsidR="003230CE">
        <w:rPr>
          <w:sz w:val="28"/>
          <w:szCs w:val="28"/>
        </w:rPr>
        <w:t xml:space="preserve"> какой мы придаем этому слову» </w:t>
      </w:r>
      <w:r w:rsidR="003230CE" w:rsidRPr="003230CE">
        <w:rPr>
          <w:sz w:val="28"/>
          <w:szCs w:val="28"/>
        </w:rPr>
        <w:t>[</w:t>
      </w:r>
      <w:r w:rsidR="003230CE">
        <w:rPr>
          <w:sz w:val="28"/>
          <w:szCs w:val="28"/>
        </w:rPr>
        <w:t>2,</w:t>
      </w:r>
      <w:r w:rsidRPr="003230CE">
        <w:rPr>
          <w:sz w:val="28"/>
          <w:szCs w:val="28"/>
        </w:rPr>
        <w:t xml:space="preserve"> </w:t>
      </w:r>
      <w:r w:rsidR="003230CE">
        <w:rPr>
          <w:sz w:val="28"/>
          <w:szCs w:val="28"/>
        </w:rPr>
        <w:t>с</w:t>
      </w:r>
      <w:r w:rsidRPr="003230CE">
        <w:rPr>
          <w:sz w:val="28"/>
          <w:szCs w:val="28"/>
        </w:rPr>
        <w:t>. 35</w:t>
      </w:r>
      <w:r w:rsidR="003230CE" w:rsidRPr="003230CE">
        <w:rPr>
          <w:sz w:val="28"/>
          <w:szCs w:val="28"/>
        </w:rPr>
        <w:t>]</w:t>
      </w:r>
      <w:r w:rsidRPr="003230CE">
        <w:rPr>
          <w:sz w:val="28"/>
          <w:szCs w:val="28"/>
        </w:rPr>
        <w:t>. Миф есть царство всеобщего оборотничества: вещь не только вещь, но одновременно и одушевленное существо; животное — и животное (добыча) и священный дух; солнце — это и тот огненный шар, который мы каждый день видим на небе, но одновременно это и грозный бог, дающий и плодородие и засуху. Для первобытного человека эти представления есть нечто изначальное, а вовсе не результат соединения (ассоциации) двух образов.</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Отсюда можно сформулировать определение мифа: </w:t>
      </w:r>
      <w:r w:rsidRPr="003230CE">
        <w:rPr>
          <w:bCs/>
          <w:sz w:val="28"/>
          <w:szCs w:val="28"/>
        </w:rPr>
        <w:t>миф это способ человеческого бытия и мироощущения, целиком основанный на смысловом породнении человека с миром; человек здесь воспринимает психологические смыслы в качестве изначальных свойств вещей и рассматривает и переживает явления природы как одушевленные существа.</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Иными словами, миф есть не что иное, как проекция человеческой души вовне, в космическое целое. Слово «космос» здесь используется не в том значении, какое оно приобрело в наши дни. Космос это древний образ мироздания, в котором человек не «царь природы» (это понимание возникает лишь в христианскую эпоху), а всего лишь ее часть. И чтобы выжить в этом мифологическом космосе, человек должен найти себе могучих покровителей среди населяющих его существ. Эти покровители становятся его богами, которым он приносит жертвы и перед которыми испытывает одновременно и страх и надежду. Ясно, что в роли таких богов оказываются наиболее значимые для конкретного племени силы и явления природы, одушевленные мифологическим воображением.</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У каждого племени возникают свои боги, свои почитаемые мифологические существа. Отсюда пошел возникший уже в христианскую эпоху термин «язычество»: в отличие от духовного универсализма христианской Европы, в древности каждому особому языку (племени) соответствует своя система верований. Языческие боги носят самый разнообразный характер, но сами верования и мифы достаточно типичны по своей внутренней структуре и способу взаимод</w:t>
      </w:r>
      <w:r w:rsidR="00096AF6">
        <w:rPr>
          <w:sz w:val="28"/>
          <w:szCs w:val="28"/>
        </w:rPr>
        <w:t xml:space="preserve">ействия природы и человека </w:t>
      </w:r>
      <w:r w:rsidR="00096AF6" w:rsidRPr="00096AF6">
        <w:rPr>
          <w:sz w:val="28"/>
          <w:szCs w:val="28"/>
        </w:rPr>
        <w:t>[3</w:t>
      </w:r>
      <w:r w:rsidR="00096AF6">
        <w:rPr>
          <w:sz w:val="28"/>
          <w:szCs w:val="28"/>
        </w:rPr>
        <w:t>, с.34</w:t>
      </w:r>
      <w:r w:rsidR="00096AF6" w:rsidRPr="00096AF6">
        <w:rPr>
          <w:sz w:val="28"/>
          <w:szCs w:val="28"/>
        </w:rPr>
        <w:t>]</w:t>
      </w:r>
      <w:r w:rsidRPr="003230CE">
        <w:rPr>
          <w:sz w:val="28"/>
          <w:szCs w:val="28"/>
        </w:rPr>
        <w:t>.</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Каждое племя имеет своих священных предков, которые чаще всего отождествляются с некоторым животным. Такая система верований получила название </w:t>
      </w:r>
      <w:r w:rsidRPr="003230CE">
        <w:rPr>
          <w:bCs/>
          <w:sz w:val="28"/>
          <w:szCs w:val="28"/>
        </w:rPr>
        <w:t xml:space="preserve">тотемизма. </w:t>
      </w:r>
      <w:r w:rsidRPr="003230CE">
        <w:rPr>
          <w:sz w:val="28"/>
          <w:szCs w:val="28"/>
        </w:rPr>
        <w:t>Тотем — это не просто животное, а божественное животное, нечто среднее между демоном, человеком и животным. Реальные животные вовсе не есть боги, однако в них мистически присутствует тотем, точно так же, как тотем мыслится в виде конкретного животного. И мифологическое мышление ничуть не смущается очевидной логической несовместимостью этих характеристик. В ответ на вопрос, действительно ли он верит в то, что предком его племени была выдра, индеец «объяснил, что они... вовсе не думают, будто это была такая же выдра; какие существуют сейчас. Выдры, от которых они произошли, были людьми-выдрами, а не животными: они обладали способностью менять облик мужчи</w:t>
      </w:r>
      <w:r w:rsidR="00096AF6">
        <w:rPr>
          <w:sz w:val="28"/>
          <w:szCs w:val="28"/>
        </w:rPr>
        <w:t xml:space="preserve">ны или женщины на облик выдры» </w:t>
      </w:r>
      <w:r w:rsidR="00096AF6" w:rsidRPr="00096AF6">
        <w:rPr>
          <w:sz w:val="28"/>
          <w:szCs w:val="28"/>
        </w:rPr>
        <w:t>[2</w:t>
      </w:r>
      <w:r w:rsidR="00096AF6">
        <w:rPr>
          <w:sz w:val="28"/>
          <w:szCs w:val="28"/>
        </w:rPr>
        <w:t>, с. 78</w:t>
      </w:r>
      <w:r w:rsidR="00096AF6" w:rsidRPr="00096AF6">
        <w:rPr>
          <w:sz w:val="28"/>
          <w:szCs w:val="28"/>
        </w:rPr>
        <w:t>]</w:t>
      </w:r>
      <w:r w:rsidRPr="003230CE">
        <w:rPr>
          <w:sz w:val="28"/>
          <w:szCs w:val="28"/>
        </w:rPr>
        <w:t>.</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bCs/>
          <w:sz w:val="28"/>
          <w:szCs w:val="28"/>
        </w:rPr>
        <w:t>Другим характерным для мифа верованием является фетишизм. Фетишизм есть обожествление особого предмета, который воспринимается как носитель демонических сил и который мистически связан с судьбой данного племени. Предмет, к которому относятся подобным образом, и есть фетиш.</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Конечно, можно оценивать миф, сравнивая его с современной системой знаний, однако это увело бы нас далеко в сторону от его действительного назначения. Миф и не призван давать объективную картину мира, он призван </w:t>
      </w:r>
      <w:r w:rsidRPr="003230CE">
        <w:rPr>
          <w:bCs/>
          <w:sz w:val="28"/>
          <w:szCs w:val="28"/>
        </w:rPr>
        <w:t xml:space="preserve">придавать миру смысл, </w:t>
      </w:r>
      <w:r w:rsidRPr="003230CE">
        <w:rPr>
          <w:sz w:val="28"/>
          <w:szCs w:val="28"/>
        </w:rPr>
        <w:t xml:space="preserve">и это свое предназначение успешно выполняет. Так, «индейцы пуэбло верят, что они — дети Солнца-Отца, и эта вера открывает в их жизни перспективу..., выходящую далеко за пределы их ограниченного существования. Это... позволяет им жить полноценной жизнью» </w:t>
      </w:r>
      <w:r w:rsidR="00096AF6">
        <w:rPr>
          <w:sz w:val="28"/>
          <w:szCs w:val="28"/>
          <w:lang w:val="en-US"/>
        </w:rPr>
        <w:t>[</w:t>
      </w:r>
      <w:r w:rsidR="00096AF6">
        <w:rPr>
          <w:sz w:val="28"/>
          <w:szCs w:val="28"/>
        </w:rPr>
        <w:t>4, с. 80</w:t>
      </w:r>
      <w:r w:rsidR="00096AF6">
        <w:rPr>
          <w:sz w:val="28"/>
          <w:szCs w:val="28"/>
          <w:lang w:val="en-US"/>
        </w:rPr>
        <w:t>]</w:t>
      </w:r>
      <w:r w:rsidRPr="003230CE">
        <w:rPr>
          <w:sz w:val="28"/>
          <w:szCs w:val="28"/>
        </w:rPr>
        <w:t>. И в то же время надо помнить, что эта смысловая полнота достигалась при полном отрицании самостоятельного достоинства человека.</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Человек видел в себе лишь продолжение жизни природы и готов был обрекать на смерть тех, кто уже не мог воплощать в себе расцвет обожествляемых природных сил. Это особенно ярко проявляется в описанной Дж. Дж. Фрэзером типичной судьбе царей-жрецов примитивных сообществ. Царь-жрец — это особый человек, который воплощал в себе мистическую связь коллектива с обожествленной жизнью природы. Но мистическая связь — это двустороннее отношение, и, по поверью, нормальная жизнь природы сама зависела от физической крепости царя-жреца. Его одряхление и смерть грозят обществу немыслимыми бедами. Поэтому «существует единственный способ предотвратить эту опасность. При появлении первых признаков упадка сил богочеловека следует предать смерти... (...) ...Убивая человекобога в расцвете сил и передавая его дух могучему преемнику, первобытный чело</w:t>
      </w:r>
      <w:r w:rsidR="00096AF6">
        <w:rPr>
          <w:sz w:val="28"/>
          <w:szCs w:val="28"/>
        </w:rPr>
        <w:t>век предупреждал все опасности»</w:t>
      </w:r>
      <w:r w:rsidRPr="003230CE">
        <w:rPr>
          <w:sz w:val="28"/>
          <w:szCs w:val="28"/>
        </w:rPr>
        <w:t>. Конечно, это относится прежде всего к самым ранним стадиям развития мифа, но отголоски подобного отношения к человеческой жизни сохраняются и на более поздних этапах языческой культуры.</w:t>
      </w:r>
    </w:p>
    <w:p w:rsidR="00EB481B" w:rsidRPr="003230CE" w:rsidRDefault="00EB481B" w:rsidP="000B1004">
      <w:pPr>
        <w:pStyle w:val="1"/>
        <w:jc w:val="center"/>
        <w:rPr>
          <w:sz w:val="28"/>
          <w:szCs w:val="28"/>
        </w:rPr>
      </w:pPr>
      <w:r w:rsidRPr="003230CE">
        <w:rPr>
          <w:sz w:val="28"/>
          <w:szCs w:val="28"/>
        </w:rPr>
        <w:br w:type="page"/>
      </w:r>
      <w:bookmarkStart w:id="2" w:name="_Toc148344024"/>
      <w:r w:rsidRPr="000B1004">
        <w:rPr>
          <w:sz w:val="28"/>
          <w:szCs w:val="28"/>
        </w:rPr>
        <w:t>2. Миф и магия</w:t>
      </w:r>
      <w:bookmarkEnd w:id="2"/>
    </w:p>
    <w:p w:rsidR="00096AF6" w:rsidRDefault="00096AF6" w:rsidP="00EB481B">
      <w:pPr>
        <w:pStyle w:val="tab"/>
        <w:spacing w:before="0" w:beforeAutospacing="0" w:after="0" w:afterAutospacing="0" w:line="360" w:lineRule="auto"/>
        <w:ind w:firstLine="720"/>
        <w:jc w:val="both"/>
        <w:rPr>
          <w:sz w:val="28"/>
          <w:szCs w:val="28"/>
        </w:rPr>
      </w:pP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В мифе не только человек зависит от мироздания, но и мироздание зависит от человека. Мистическая сопричастность носит двусторонний характер, и если две вещи или два существа мистически причастны друг другу, то судьба каждого из них действенным образом связана с судьбой другого. Если смысловая связь неотличима от причинной, то можно влиять на вещи, обращаясь не к ним самим, а к их смысловым двойникам, к их символам. В этом и состоит сущность и основная идея магии. Каждый, кто читал роман Александра Дюма "Королева Марго», помнит, как героиня пыталась повредить своему врагу, втыкая иглу в куклу, нареченную именем врага. В данном случае королева исходила из древнего, идущего от мифа представления: между человеком и его изображением (или его вещью, клочком волос и т.д.) существует мистическая связь, а потому можно подействовать на человека (убить или внушить любовь), действуя на изображение (или на прядь его волос и т.д.).</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Отсюда можно сформулировать определение магии. </w:t>
      </w:r>
      <w:r w:rsidRPr="003230CE">
        <w:rPr>
          <w:bCs/>
          <w:sz w:val="28"/>
          <w:szCs w:val="28"/>
        </w:rPr>
        <w:t xml:space="preserve">Магия — это способ воздействия на вещи через использование не их объективных свойств, а их мистической сопричастности друг другу. В магии мистическая связь выступает как орудие человеческой воли. </w:t>
      </w:r>
      <w:r w:rsidRPr="003230CE">
        <w:rPr>
          <w:sz w:val="28"/>
          <w:szCs w:val="28"/>
        </w:rPr>
        <w:t>Отсюда понятно, почему в мифе (а миф, напомним, не рассказ, а сама жизнь) такое значение обретает жест, ритуал, слово. Ведь и жест, и ритуал, и слово магически связаны с миром грозных божественных сил, они могут вызвать их гнев, а могут и усмирить их. Да и само слово не есть просто слово в нашем понимании. Слово всегда мистически связано с обозначаемым предметом или явлением, это слово — магический символ, слово-заклинание и неосторожное обращение со словом может грозить мировыми катастрофами. «В... древнюю эпоху «злое слово» считалось опаснее «меча». Так в карельских эпических песнях древнейший герой Вейнемейнен не пользуется мечом, а всего добивается словом, песней. А более молодой герой — богатырь Лемминкяйнен хотя еще пользуется песней-заклинанием, как оружием в поединке, но уже берется и за меч». Древний человек особенно опасался, что не только его вещи, но и его имя может быть магически использовано против него. Ведь имя мистически причастно своему владельцу; зная настоящее имя бога или колдуна, можно обрести над ними магическую власть. Отсюда скрывание героями древних сказаний своего подлинного имени. Но простому человеку надо опасаться произнести имя священных существ и демонов, ибо само произнесение имени может вызвать их. Поэтому, как подметил кто-то из ученых, нам не осталось от древнеславянского языка подлинного (а потому и непроизносимого вслух) имени медведя — грозного тотема; осталось лишь намекающее на вкусовые пристрастия иносказательное прозвище «медведь».</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Итак, магическое управление природой подменяло собой реальное, практическое овладение ее силами. Однако этот факт вовсе не свидетельствует о никчемности первобытной магии, как это может показаться высокомерному рассудку современного человека. Конечно же, мы не имеем в виду, что надо согласиться с основами магии и объявить ее полноправной конкуренткой науки, как это иногда делают современные сторонники оккультизма. Речь идет о другом. Магия не могла влиять на объективные свойства вещей, но она в полной мере владела психикой первобытного человека. Магические слова и обряды воздействовали на человека — и не на его разум, который был еще слишком слаб и неразвит, а на его бессознательное. Магия не могла физически вызвать дождь или обеспечить урожай, но она внушала людям сплоченность, оптимизм, «программировала» их бессознательное на успех в трудном и опасном деле. «Функция магии, — отмечает известный западный антрополог Б. Малиновский, — заключается в... поддержании веры в победу надежды над отчаянием».</w:t>
      </w:r>
    </w:p>
    <w:p w:rsidR="00EB481B" w:rsidRPr="003230CE" w:rsidRDefault="00EB481B" w:rsidP="000B1004">
      <w:pPr>
        <w:pStyle w:val="1"/>
        <w:jc w:val="center"/>
        <w:rPr>
          <w:sz w:val="28"/>
          <w:szCs w:val="28"/>
        </w:rPr>
      </w:pPr>
      <w:r w:rsidRPr="003230CE">
        <w:rPr>
          <w:sz w:val="28"/>
          <w:szCs w:val="28"/>
        </w:rPr>
        <w:br w:type="page"/>
      </w:r>
      <w:bookmarkStart w:id="3" w:name="_Toc148344025"/>
      <w:r w:rsidRPr="000B1004">
        <w:rPr>
          <w:sz w:val="28"/>
          <w:szCs w:val="28"/>
        </w:rPr>
        <w:t xml:space="preserve">3. </w:t>
      </w:r>
      <w:r w:rsidR="001E05D1" w:rsidRPr="000B1004">
        <w:rPr>
          <w:sz w:val="28"/>
          <w:szCs w:val="28"/>
        </w:rPr>
        <w:t>М</w:t>
      </w:r>
      <w:r w:rsidRPr="000B1004">
        <w:rPr>
          <w:sz w:val="28"/>
          <w:szCs w:val="28"/>
        </w:rPr>
        <w:t>иф как отрицание индивидуальности и свободы</w:t>
      </w:r>
      <w:bookmarkEnd w:id="3"/>
    </w:p>
    <w:p w:rsidR="00EB481B" w:rsidRDefault="00EB481B" w:rsidP="00EB481B">
      <w:pPr>
        <w:pStyle w:val="ist"/>
        <w:spacing w:before="0" w:beforeAutospacing="0" w:after="0" w:afterAutospacing="0" w:line="360" w:lineRule="auto"/>
        <w:ind w:firstLine="720"/>
        <w:jc w:val="both"/>
        <w:rPr>
          <w:sz w:val="28"/>
          <w:szCs w:val="28"/>
        </w:rPr>
      </w:pP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В мифе человек магически овладевал миром, но не следует думать, будто это приносило ему свободу. Ведь магическая связь сама делает своим пленником того, кто к ней обращается. В мифе и магии человек выступает не как самоценное существо, а как часть целого, вписанная в его незыблемый порядок. Даже в глазах своих последователей магия не всесильна, ибо она основана на мистических связях мирового целого, космоса, в котором Судьба одинаково всесильна и над людьми и над богами. «...Нет сильнее силы, чем всевластный рок», «Умение любое — пред судьбой ничто. (...) И Зевс от предрешенной не уйдет судьбы» — говорит миф устами величайшего бунтаря древности — Прометея. Но древний человек и не стремился к свободе. Миф и магия выражают стремление не к свободе, а к выживанию, но выживание здесь осуществляется за счет подавления любых проявлений свободы.</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Как уже отмечалось выше, надо различать, во-первых, свободу как неотъемлемую духовную потенцию человека и, во-вторых, осознание и осознанную социальную реализацию свободы. Миф есть исторически первое и потому очень ограниченное осуществление творческого человеческого духа, когда этот дух еще не развит и не готов совладать с собственной свободой.</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И даже в более позднюю эпоху, когда человек уже вышел из первобытного состояния и стал понемногу овладевать силами своей души, он воспринимал свой самоконтроль как результат помощи богов мудрости — против богов гнева и ярости. Классическим примером может служить ситуация, описанная в Илиаде. Разъяренный Ахилл хватается за меч, чтобы поразить оскорбившего его предводителя войска Агамемнона. Однако его останавливает слетевшая с неба богиня Афина: «...Афина, / Став за хребтом, ухватила за русые кудри Пелида, / Только ему лишь явленная, прочим незримая в сонме. / (...) Сыну Пелея рекла светлоокая дщерь Эгиоха: / «Бурный твой гнев укротить я... / С неба сошла...». И дело здесь вовсе не в поэтическом преувеличении Гомера. Ахилл </w:t>
      </w:r>
      <w:r w:rsidRPr="003230CE">
        <w:rPr>
          <w:bCs/>
          <w:sz w:val="28"/>
          <w:szCs w:val="28"/>
        </w:rPr>
        <w:t>действительно воспринимает</w:t>
      </w:r>
      <w:r w:rsidRPr="003230CE">
        <w:rPr>
          <w:sz w:val="28"/>
          <w:szCs w:val="28"/>
        </w:rPr>
        <w:t xml:space="preserve"> сдерживающее начало своей души как физически удерживающую его</w:t>
      </w:r>
      <w:r w:rsidRPr="003230CE">
        <w:rPr>
          <w:bCs/>
          <w:sz w:val="28"/>
          <w:szCs w:val="28"/>
        </w:rPr>
        <w:t xml:space="preserve"> внешнюю божественную силу</w:t>
      </w:r>
      <w:r w:rsidRPr="003230CE">
        <w:rPr>
          <w:sz w:val="28"/>
          <w:szCs w:val="28"/>
        </w:rPr>
        <w:t>. Аналогично объясняет свое поведение Агамемнон: «Что ж бы я сделал? Богиня могучая все совершила, / Дочь громовержца, Обида, которая всех ослепляет.</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В этих условиях психическая жизнь первобытного человека могла быть упорядочена лишь с помощью магических обрядов и ритуалов, программирующих его бессознательное и направляющих течение душевной жизни по социально приемлемому пути. «Власть нравственного закона и его запреты первоначально были магической властью. Мифологические ритуалы сплачивали общину и образовывали магический мост, оживляющий в душах связь между миром обыденного и миром священного. Социальные правила и запреты, освященные именем богов, внедрялись не только в сознание, но и в бессознательные глубины души.</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Выше миф</w:t>
      </w:r>
      <w:r w:rsidR="001E05D1">
        <w:rPr>
          <w:sz w:val="28"/>
          <w:szCs w:val="28"/>
        </w:rPr>
        <w:t xml:space="preserve"> был охарактеризован</w:t>
      </w:r>
      <w:r w:rsidRPr="003230CE">
        <w:rPr>
          <w:sz w:val="28"/>
          <w:szCs w:val="28"/>
        </w:rPr>
        <w:t xml:space="preserve"> как способ смысловой консолидации человека с природой. </w:t>
      </w:r>
      <w:r w:rsidRPr="003230CE">
        <w:rPr>
          <w:bCs/>
          <w:sz w:val="28"/>
          <w:szCs w:val="28"/>
        </w:rPr>
        <w:t>Но точно так же миф есть способ смысловой консолидации индивида с общиной, которая воспринималась как часть обожествленной природы</w:t>
      </w:r>
      <w:r w:rsidRPr="003230CE">
        <w:rPr>
          <w:sz w:val="28"/>
          <w:szCs w:val="28"/>
        </w:rPr>
        <w:t>. Каждый человек целиком отождествлял себя с обществом, порядок которого был не менее священен, чем порядок природы. Миф упорядочивал человеческую жизнь, но делал это за счет тотального подчинения человека коллективу, Не было отдельного «Я» — каждый воспринимал себя как частицу общего «Мы», — только так можно было обеспечить сплоченность примитивного коллектива в условиях негарантированного выживания. Законы коллектива не были записаны на бумаге. Они были неотделимы от самой коллективной жизни, рассматриваемой как продолжение священного космического порядка. Внутри самого мифа его истина никогда не становится предметом для обсуждения, она просто принимается как священная данность, как выраженная в церемониях и ритуалах мистическая связь бытия.</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Любой шаг за пределы, предписанные священным обычаем, рассматривался как нарушение священной гармонии, подрыв союза людей и б</w:t>
      </w:r>
      <w:r w:rsidR="001E05D1">
        <w:rPr>
          <w:sz w:val="28"/>
          <w:szCs w:val="28"/>
        </w:rPr>
        <w:t>огов</w:t>
      </w:r>
      <w:r w:rsidRPr="003230CE">
        <w:rPr>
          <w:sz w:val="28"/>
          <w:szCs w:val="28"/>
        </w:rPr>
        <w:t xml:space="preserve">. Например, в первобытных коллективах приняты церемонии </w:t>
      </w:r>
      <w:r w:rsidRPr="003230CE">
        <w:rPr>
          <w:bCs/>
          <w:sz w:val="28"/>
          <w:szCs w:val="28"/>
        </w:rPr>
        <w:t>инициации,</w:t>
      </w:r>
      <w:r w:rsidRPr="003230CE">
        <w:rPr>
          <w:sz w:val="28"/>
          <w:szCs w:val="28"/>
        </w:rPr>
        <w:t xml:space="preserve"> т. е. посвящения в полноправные члены общины, где юношей подвергают испытаниям на смелость и выносливость. Однако с теми, кто хотя и был храбр, но проявлял излишний скептицизм или самостоятельность суждений, во время этих церемоний, как правило, случались непоправимые несчастья. Миф руками вождей и старейшин избавлялся от тех, кто не вписывался в его тоталитарную структуру; стабильность общества достигалась за счет консервации сложившихся в прошлом порядков. Как точно замечает Фрэзер, «старое представление о дикаре как о свободнейшем из людей, противоречит истине. Он — раб, но раб не какого-то отдельного господина, а раб прошлого, духов умерших предков, которые преследуют его от рождения до смерти и правят им железной рукой. Деяния предков являются для него настоящим неписаным законом, которому он слепо, без рассуждения повинуется» </w:t>
      </w:r>
      <w:r w:rsidR="001E05D1" w:rsidRPr="001E05D1">
        <w:rPr>
          <w:sz w:val="28"/>
          <w:szCs w:val="28"/>
        </w:rPr>
        <w:t>[5</w:t>
      </w:r>
      <w:r w:rsidR="001E05D1">
        <w:rPr>
          <w:sz w:val="28"/>
          <w:szCs w:val="28"/>
        </w:rPr>
        <w:t>, с. 51</w:t>
      </w:r>
      <w:r w:rsidR="001E05D1" w:rsidRPr="001E05D1">
        <w:rPr>
          <w:sz w:val="28"/>
          <w:szCs w:val="28"/>
        </w:rPr>
        <w:t>]</w:t>
      </w:r>
      <w:r w:rsidRPr="003230CE">
        <w:rPr>
          <w:sz w:val="28"/>
          <w:szCs w:val="28"/>
        </w:rPr>
        <w:t>.</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Миф есть страшно консервативная и устойчивая система. И если он рано или поздно начинает уходить в прошлое, то причиной этого является вовсе не накопление знаний (ибо миф сам программирует, как интерпретировать мир и какие знания накапливать). Миф разрушается по мере того, как человек получает возможность осуществлять таящуюся внутри него свободу. Миф не может, не предназначен регулировать жизнь свободного человека, и потому реализация свободы, с одной стороны, подрывает устои мифа, а с другой стороны, становится источником новой формы культуры. Функции, которые выполнял миф, трансформируются и теперь выполняются </w:t>
      </w:r>
      <w:r w:rsidRPr="003230CE">
        <w:rPr>
          <w:bCs/>
          <w:sz w:val="28"/>
          <w:szCs w:val="28"/>
        </w:rPr>
        <w:t>религией, искусством и философией</w:t>
      </w:r>
      <w:r w:rsidRPr="003230CE">
        <w:rPr>
          <w:sz w:val="28"/>
          <w:szCs w:val="28"/>
        </w:rPr>
        <w:t>.</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Человек по-прежнему сохраняет потребность в смысловом породнении с миром и отождествляет себя с природой, но он перестает обожествлять непосредственную жизнь природы, слепую игру ее стихийных сил. Так возникает первая форма </w:t>
      </w:r>
      <w:r w:rsidRPr="003230CE">
        <w:rPr>
          <w:bCs/>
          <w:sz w:val="28"/>
          <w:szCs w:val="28"/>
        </w:rPr>
        <w:t>религии.</w:t>
      </w:r>
      <w:r w:rsidRPr="003230CE">
        <w:rPr>
          <w:sz w:val="28"/>
          <w:szCs w:val="28"/>
        </w:rPr>
        <w:t xml:space="preserve"> Теперь наблюдаемое солнце уже не есть бог, хотя и сохраняется представление </w:t>
      </w:r>
      <w:r w:rsidRPr="003230CE">
        <w:rPr>
          <w:bCs/>
          <w:sz w:val="28"/>
          <w:szCs w:val="28"/>
        </w:rPr>
        <w:t>о</w:t>
      </w:r>
      <w:r w:rsidRPr="003230CE">
        <w:rPr>
          <w:sz w:val="28"/>
          <w:szCs w:val="28"/>
        </w:rPr>
        <w:t xml:space="preserve"> </w:t>
      </w:r>
      <w:r w:rsidRPr="003230CE">
        <w:rPr>
          <w:bCs/>
          <w:sz w:val="28"/>
          <w:szCs w:val="28"/>
        </w:rPr>
        <w:t>боге</w:t>
      </w:r>
      <w:r w:rsidRPr="003230CE">
        <w:rPr>
          <w:sz w:val="28"/>
          <w:szCs w:val="28"/>
        </w:rPr>
        <w:t xml:space="preserve"> </w:t>
      </w:r>
      <w:r w:rsidRPr="003230CE">
        <w:rPr>
          <w:bCs/>
          <w:sz w:val="28"/>
          <w:szCs w:val="28"/>
        </w:rPr>
        <w:t>солнца</w:t>
      </w:r>
      <w:r w:rsidRPr="003230CE">
        <w:rPr>
          <w:sz w:val="28"/>
          <w:szCs w:val="28"/>
        </w:rPr>
        <w:t xml:space="preserve"> как о управляющем начале природы. Боги теперь переносятся в сферу сущностей и олицетворяют не только силу стихий, но и новый космический порядок, в котором есть место гражданской свободе человека. Сам космос становится более «разумным», «рациональным», символизируя переход от порядка первобытной общины, к порядку античного полиса. </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bCs/>
          <w:sz w:val="28"/>
          <w:szCs w:val="28"/>
        </w:rPr>
        <w:t xml:space="preserve">Искусство </w:t>
      </w:r>
      <w:r w:rsidRPr="003230CE">
        <w:rPr>
          <w:sz w:val="28"/>
          <w:szCs w:val="28"/>
        </w:rPr>
        <w:t>также выделяется из мифа, одновременно преодолевая его. Корни искусства лежат в мифологических церемониях и ритуалах, где человек переживал смысл и красоту, вдохновлялся жизнью как воплощением божественных сил и сам становился таким воплощением. Однако подобные ритуалы еще не были искусством в подлинном смысле этого слова, ибо они носили прежде всего магический характер и были направлены не на эстетические, а на мистические и одновременно сугубо практические цели (например, соединиться с богами, чтобы попросить у них удачи на охоте).</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Чрезвычайно важным стало преодоление мифа </w:t>
      </w:r>
      <w:r w:rsidRPr="003230CE">
        <w:rPr>
          <w:bCs/>
          <w:sz w:val="28"/>
          <w:szCs w:val="28"/>
        </w:rPr>
        <w:t xml:space="preserve">философией. </w:t>
      </w:r>
      <w:r w:rsidRPr="003230CE">
        <w:rPr>
          <w:sz w:val="28"/>
          <w:szCs w:val="28"/>
        </w:rPr>
        <w:t>Миф был первой формой мудрости, которая есть постижение смысла жизни и человеческого смысла мироздания. Потребность в мудрости осталась у человека и после разложения мифа как доминирующей формы культуры, но теперь выражением мудрости стала философия (отсюда ее название, буквально переводящееся как «любовь к мудрости»). Если в мифе вся мудрость выражалась внерациональным путем, в символических образах, то философия стремится рационально выразить и обосновать мудрость, сделать мудрость предметом рационального мышления.</w:t>
      </w:r>
    </w:p>
    <w:p w:rsidR="00EB481B" w:rsidRPr="003230CE" w:rsidRDefault="00EB481B" w:rsidP="00EB481B">
      <w:pPr>
        <w:pStyle w:val="tab"/>
        <w:spacing w:before="0" w:beforeAutospacing="0" w:after="0" w:afterAutospacing="0" w:line="360" w:lineRule="auto"/>
        <w:ind w:firstLine="720"/>
        <w:jc w:val="both"/>
        <w:rPr>
          <w:sz w:val="28"/>
          <w:szCs w:val="28"/>
        </w:rPr>
      </w:pPr>
      <w:r w:rsidRPr="003230CE">
        <w:rPr>
          <w:sz w:val="28"/>
          <w:szCs w:val="28"/>
        </w:rPr>
        <w:t xml:space="preserve">Однако миф не уходит бесследно из культуры. Во-первых, миф и его образы сохраняются в человеческой душе. И это понятно, ибо главное назначение мифа — придавать смысл, и символические образы мифа выступают для человека универсальными </w:t>
      </w:r>
      <w:r w:rsidRPr="003230CE">
        <w:rPr>
          <w:bCs/>
          <w:sz w:val="28"/>
          <w:szCs w:val="28"/>
        </w:rPr>
        <w:t xml:space="preserve">(архетипическими, </w:t>
      </w:r>
      <w:r w:rsidRPr="003230CE">
        <w:rPr>
          <w:sz w:val="28"/>
          <w:szCs w:val="28"/>
        </w:rPr>
        <w:t>если использовать термин К. Г. Юнга) формами придания и выражения смысла. Но, конечно же, современная культура вкладывает в эти формы свое, новое содержание. Однако и современный человек опирается на сконцентрированную в архетипических образах психическую энергию, используя ее для построения новых смыслов, новых символических систем. Во-вторых, в культуре еще очень долго сохраняются пережитки мифа, которые проявляются в виде суеверий, гаданий и пр.</w:t>
      </w:r>
    </w:p>
    <w:p w:rsidR="001E05D1" w:rsidRDefault="001E05D1" w:rsidP="000B1004">
      <w:pPr>
        <w:pStyle w:val="1"/>
        <w:jc w:val="center"/>
        <w:rPr>
          <w:sz w:val="28"/>
          <w:szCs w:val="28"/>
        </w:rPr>
      </w:pPr>
      <w:r>
        <w:rPr>
          <w:sz w:val="28"/>
          <w:szCs w:val="28"/>
        </w:rPr>
        <w:br w:type="page"/>
      </w:r>
      <w:bookmarkStart w:id="4" w:name="_Toc148344026"/>
      <w:r>
        <w:rPr>
          <w:sz w:val="28"/>
          <w:szCs w:val="28"/>
        </w:rPr>
        <w:t>Заключение</w:t>
      </w:r>
      <w:bookmarkEnd w:id="4"/>
    </w:p>
    <w:p w:rsidR="000B1004" w:rsidRDefault="000B1004" w:rsidP="00DA7137">
      <w:pPr>
        <w:pStyle w:val="tab"/>
        <w:spacing w:before="0" w:beforeAutospacing="0" w:after="0" w:afterAutospacing="0" w:line="360" w:lineRule="auto"/>
        <w:ind w:firstLine="720"/>
        <w:jc w:val="both"/>
        <w:rPr>
          <w:sz w:val="28"/>
          <w:szCs w:val="28"/>
        </w:rPr>
      </w:pPr>
    </w:p>
    <w:p w:rsidR="00DA7137" w:rsidRPr="003230CE" w:rsidRDefault="00DA7137" w:rsidP="00DA7137">
      <w:pPr>
        <w:pStyle w:val="tab"/>
        <w:spacing w:before="0" w:beforeAutospacing="0" w:after="0" w:afterAutospacing="0" w:line="360" w:lineRule="auto"/>
        <w:ind w:firstLine="720"/>
        <w:jc w:val="both"/>
        <w:rPr>
          <w:sz w:val="28"/>
          <w:szCs w:val="28"/>
        </w:rPr>
      </w:pPr>
      <w:r w:rsidRPr="003230CE">
        <w:rPr>
          <w:sz w:val="28"/>
          <w:szCs w:val="28"/>
        </w:rPr>
        <w:t xml:space="preserve">Теперь мы можем уточнить определение мифологического мира. Это не просто космос, а </w:t>
      </w:r>
      <w:r w:rsidRPr="003230CE">
        <w:rPr>
          <w:bCs/>
          <w:sz w:val="28"/>
          <w:szCs w:val="28"/>
        </w:rPr>
        <w:t>магический космос</w:t>
      </w:r>
      <w:r w:rsidRPr="003230CE">
        <w:rPr>
          <w:sz w:val="28"/>
          <w:szCs w:val="28"/>
        </w:rPr>
        <w:t>, в котором все одушевлено и связано со всем мистической сопричастностью и магическим влиянием; здесь не только человек зависит от богов, но и боги зависят от человека, и все они есть лишь элементы космического целого; человеческая жизнь не самоценна, она есть прямое продолжение космической жизни, а внутренняя драма человеческой души воспринимается как результат вмешательства демонов и богов.</w:t>
      </w:r>
    </w:p>
    <w:p w:rsidR="00EB481B" w:rsidRPr="00295FC3" w:rsidRDefault="00EB481B" w:rsidP="00295FC3">
      <w:pPr>
        <w:pStyle w:val="1"/>
        <w:jc w:val="center"/>
        <w:rPr>
          <w:sz w:val="28"/>
          <w:szCs w:val="28"/>
        </w:rPr>
      </w:pPr>
      <w:r w:rsidRPr="003230CE">
        <w:rPr>
          <w:sz w:val="28"/>
          <w:szCs w:val="28"/>
        </w:rPr>
        <w:br w:type="page"/>
      </w:r>
      <w:bookmarkStart w:id="5" w:name="_Toc148344027"/>
      <w:r w:rsidR="00295FC3" w:rsidRPr="00295FC3">
        <w:rPr>
          <w:sz w:val="28"/>
          <w:szCs w:val="28"/>
        </w:rPr>
        <w:t>Литература</w:t>
      </w:r>
      <w:bookmarkEnd w:id="5"/>
    </w:p>
    <w:p w:rsidR="00295FC3" w:rsidRPr="003230CE" w:rsidRDefault="00295FC3" w:rsidP="00295FC3">
      <w:pPr>
        <w:pStyle w:val="text14"/>
        <w:spacing w:before="0" w:beforeAutospacing="0" w:after="0" w:afterAutospacing="0" w:line="360" w:lineRule="auto"/>
        <w:jc w:val="center"/>
        <w:rPr>
          <w:sz w:val="28"/>
          <w:szCs w:val="28"/>
        </w:rPr>
      </w:pPr>
    </w:p>
    <w:p w:rsidR="003230CE" w:rsidRDefault="003230CE"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Мещерякова Н.А. Наука в ценностном измерении // Свободная мысль. — 1992. № 12</w:t>
      </w:r>
    </w:p>
    <w:p w:rsidR="003230CE" w:rsidRPr="003230CE" w:rsidRDefault="003230CE"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Леви-Брюлъ Л. Сверхъестественное в первобытном мышлении. — М., 1994</w:t>
      </w:r>
    </w:p>
    <w:p w:rsidR="003230CE" w:rsidRDefault="00096AF6"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Леви-Стросс К. Структурная антропология. — М., 1983</w:t>
      </w:r>
    </w:p>
    <w:p w:rsidR="00096AF6" w:rsidRDefault="00096AF6"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Юнг К. Г. Архетип и символ. — М.,1991</w:t>
      </w:r>
    </w:p>
    <w:p w:rsidR="00295FC3" w:rsidRDefault="001E05D1"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Фрэзер Д. Д. Золотая ветвь. 2-е изд. — М., 1983</w:t>
      </w:r>
    </w:p>
    <w:p w:rsidR="00295FC3" w:rsidRDefault="00295FC3"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Вернан Ж. П. Происхождение др</w:t>
      </w:r>
      <w:r>
        <w:rPr>
          <w:sz w:val="28"/>
          <w:szCs w:val="28"/>
        </w:rPr>
        <w:t>евнегреческой мысли. — М., 1988</w:t>
      </w:r>
    </w:p>
    <w:p w:rsidR="00295FC3" w:rsidRDefault="00295FC3"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Культура Древнего Р</w:t>
      </w:r>
      <w:r>
        <w:rPr>
          <w:sz w:val="28"/>
          <w:szCs w:val="28"/>
        </w:rPr>
        <w:t>има. В 2-х тт. Т. 1. — М., 1985</w:t>
      </w:r>
    </w:p>
    <w:p w:rsidR="00295FC3" w:rsidRDefault="00295FC3"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Куманецкий К. История культуры Др</w:t>
      </w:r>
      <w:r>
        <w:rPr>
          <w:sz w:val="28"/>
          <w:szCs w:val="28"/>
        </w:rPr>
        <w:t>евней Греции и Рима. — М., 1990</w:t>
      </w:r>
    </w:p>
    <w:p w:rsidR="00295FC3" w:rsidRDefault="00295FC3"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 xml:space="preserve">Легенды и </w:t>
      </w:r>
      <w:r>
        <w:rPr>
          <w:sz w:val="28"/>
          <w:szCs w:val="28"/>
        </w:rPr>
        <w:t>мифы Древней Греции. — М., 1992</w:t>
      </w:r>
    </w:p>
    <w:p w:rsidR="00295FC3" w:rsidRDefault="00295FC3" w:rsidP="00295FC3">
      <w:pPr>
        <w:pStyle w:val="tab"/>
        <w:numPr>
          <w:ilvl w:val="0"/>
          <w:numId w:val="3"/>
        </w:numPr>
        <w:tabs>
          <w:tab w:val="clear" w:pos="1815"/>
          <w:tab w:val="num" w:pos="540"/>
        </w:tabs>
        <w:spacing w:before="0" w:beforeAutospacing="0" w:after="0" w:afterAutospacing="0" w:line="360" w:lineRule="auto"/>
        <w:ind w:left="540" w:hanging="540"/>
        <w:jc w:val="both"/>
        <w:rPr>
          <w:sz w:val="28"/>
          <w:szCs w:val="28"/>
        </w:rPr>
      </w:pPr>
      <w:r w:rsidRPr="003230CE">
        <w:rPr>
          <w:sz w:val="28"/>
          <w:szCs w:val="28"/>
        </w:rPr>
        <w:t>Лосев А. Ф. История ант</w:t>
      </w:r>
      <w:r>
        <w:rPr>
          <w:sz w:val="28"/>
          <w:szCs w:val="28"/>
        </w:rPr>
        <w:t>ичной эстетики. — М., 1963—1988</w:t>
      </w:r>
    </w:p>
    <w:p w:rsidR="009D4A82" w:rsidRPr="003230CE" w:rsidRDefault="009D4A82" w:rsidP="00EB481B">
      <w:pPr>
        <w:spacing w:line="360" w:lineRule="auto"/>
        <w:ind w:firstLine="720"/>
        <w:jc w:val="both"/>
        <w:rPr>
          <w:sz w:val="28"/>
          <w:szCs w:val="28"/>
        </w:rPr>
      </w:pPr>
      <w:bookmarkStart w:id="6" w:name="_GoBack"/>
      <w:bookmarkEnd w:id="6"/>
    </w:p>
    <w:sectPr w:rsidR="009D4A82" w:rsidRPr="003230CE" w:rsidSect="00E70FAB">
      <w:footerReference w:type="even" r:id="rId7"/>
      <w:foot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411" w:rsidRDefault="00BB1411">
      <w:r>
        <w:separator/>
      </w:r>
    </w:p>
  </w:endnote>
  <w:endnote w:type="continuationSeparator" w:id="0">
    <w:p w:rsidR="00BB1411" w:rsidRDefault="00BB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FAB" w:rsidRDefault="00E70FAB" w:rsidP="009E4F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70FAB" w:rsidRDefault="00E70FAB" w:rsidP="00096A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FAB" w:rsidRDefault="00E70FAB" w:rsidP="009E4F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E70FAB" w:rsidRDefault="00E70FAB" w:rsidP="00096A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411" w:rsidRDefault="00BB1411">
      <w:r>
        <w:separator/>
      </w:r>
    </w:p>
  </w:footnote>
  <w:footnote w:type="continuationSeparator" w:id="0">
    <w:p w:rsidR="00BB1411" w:rsidRDefault="00BB1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83F76"/>
    <w:multiLevelType w:val="hybridMultilevel"/>
    <w:tmpl w:val="E3B06726"/>
    <w:lvl w:ilvl="0" w:tplc="87DEF9D4">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99C2FB9"/>
    <w:multiLevelType w:val="multilevel"/>
    <w:tmpl w:val="2500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97960"/>
    <w:multiLevelType w:val="hybridMultilevel"/>
    <w:tmpl w:val="598CDD08"/>
    <w:lvl w:ilvl="0" w:tplc="172A2C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AA4"/>
    <w:rsid w:val="00096AF6"/>
    <w:rsid w:val="000B1004"/>
    <w:rsid w:val="001E05D1"/>
    <w:rsid w:val="00254F0F"/>
    <w:rsid w:val="00295FC3"/>
    <w:rsid w:val="002A6E1C"/>
    <w:rsid w:val="002B2C2F"/>
    <w:rsid w:val="003230CE"/>
    <w:rsid w:val="00385AA4"/>
    <w:rsid w:val="003A1F81"/>
    <w:rsid w:val="00507582"/>
    <w:rsid w:val="009D4A82"/>
    <w:rsid w:val="009E4FE1"/>
    <w:rsid w:val="00A47C9F"/>
    <w:rsid w:val="00BB1411"/>
    <w:rsid w:val="00DA7137"/>
    <w:rsid w:val="00E70FAB"/>
    <w:rsid w:val="00EB481B"/>
    <w:rsid w:val="00F9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D7232-F84C-4D7F-95AF-2BEF6E12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B100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tab"/>
    <w:basedOn w:val="a"/>
    <w:rsid w:val="00EB481B"/>
    <w:pPr>
      <w:spacing w:before="100" w:beforeAutospacing="1" w:after="100" w:afterAutospacing="1"/>
    </w:pPr>
  </w:style>
  <w:style w:type="character" w:styleId="a3">
    <w:name w:val="Hyperlink"/>
    <w:basedOn w:val="a0"/>
    <w:rsid w:val="00EB481B"/>
    <w:rPr>
      <w:color w:val="0000FF"/>
      <w:u w:val="single"/>
    </w:rPr>
  </w:style>
  <w:style w:type="paragraph" w:customStyle="1" w:styleId="text14">
    <w:name w:val="text14"/>
    <w:basedOn w:val="a"/>
    <w:rsid w:val="00EB481B"/>
    <w:pPr>
      <w:spacing w:before="100" w:beforeAutospacing="1" w:after="100" w:afterAutospacing="1"/>
    </w:pPr>
  </w:style>
  <w:style w:type="paragraph" w:customStyle="1" w:styleId="ist">
    <w:name w:val="ist"/>
    <w:basedOn w:val="a"/>
    <w:rsid w:val="00EB481B"/>
    <w:pPr>
      <w:spacing w:before="100" w:beforeAutospacing="1" w:after="100" w:afterAutospacing="1"/>
    </w:pPr>
  </w:style>
  <w:style w:type="paragraph" w:styleId="a4">
    <w:name w:val="footer"/>
    <w:basedOn w:val="a"/>
    <w:rsid w:val="00096AF6"/>
    <w:pPr>
      <w:tabs>
        <w:tab w:val="center" w:pos="4677"/>
        <w:tab w:val="right" w:pos="9355"/>
      </w:tabs>
    </w:pPr>
  </w:style>
  <w:style w:type="character" w:styleId="a5">
    <w:name w:val="page number"/>
    <w:basedOn w:val="a0"/>
    <w:rsid w:val="00096AF6"/>
  </w:style>
  <w:style w:type="paragraph" w:styleId="10">
    <w:name w:val="toc 1"/>
    <w:basedOn w:val="a"/>
    <w:next w:val="a"/>
    <w:autoRedefine/>
    <w:semiHidden/>
    <w:rsid w:val="00254F0F"/>
  </w:style>
  <w:style w:type="paragraph" w:styleId="a6">
    <w:name w:val="header"/>
    <w:basedOn w:val="a"/>
    <w:rsid w:val="00E70FA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3405</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ZAO UralAspekt</Company>
  <LinksUpToDate>false</LinksUpToDate>
  <CharactersWithSpaces>22775</CharactersWithSpaces>
  <SharedDoc>false</SharedDoc>
  <HLinks>
    <vt:vector size="36" baseType="variant">
      <vt:variant>
        <vt:i4>1441853</vt:i4>
      </vt:variant>
      <vt:variant>
        <vt:i4>32</vt:i4>
      </vt:variant>
      <vt:variant>
        <vt:i4>0</vt:i4>
      </vt:variant>
      <vt:variant>
        <vt:i4>5</vt:i4>
      </vt:variant>
      <vt:variant>
        <vt:lpwstr/>
      </vt:variant>
      <vt:variant>
        <vt:lpwstr>_Toc148344027</vt:lpwstr>
      </vt:variant>
      <vt:variant>
        <vt:i4>1441853</vt:i4>
      </vt:variant>
      <vt:variant>
        <vt:i4>26</vt:i4>
      </vt:variant>
      <vt:variant>
        <vt:i4>0</vt:i4>
      </vt:variant>
      <vt:variant>
        <vt:i4>5</vt:i4>
      </vt:variant>
      <vt:variant>
        <vt:lpwstr/>
      </vt:variant>
      <vt:variant>
        <vt:lpwstr>_Toc148344026</vt:lpwstr>
      </vt:variant>
      <vt:variant>
        <vt:i4>1441853</vt:i4>
      </vt:variant>
      <vt:variant>
        <vt:i4>20</vt:i4>
      </vt:variant>
      <vt:variant>
        <vt:i4>0</vt:i4>
      </vt:variant>
      <vt:variant>
        <vt:i4>5</vt:i4>
      </vt:variant>
      <vt:variant>
        <vt:lpwstr/>
      </vt:variant>
      <vt:variant>
        <vt:lpwstr>_Toc148344025</vt:lpwstr>
      </vt:variant>
      <vt:variant>
        <vt:i4>1441853</vt:i4>
      </vt:variant>
      <vt:variant>
        <vt:i4>14</vt:i4>
      </vt:variant>
      <vt:variant>
        <vt:i4>0</vt:i4>
      </vt:variant>
      <vt:variant>
        <vt:i4>5</vt:i4>
      </vt:variant>
      <vt:variant>
        <vt:lpwstr/>
      </vt:variant>
      <vt:variant>
        <vt:lpwstr>_Toc148344024</vt:lpwstr>
      </vt:variant>
      <vt:variant>
        <vt:i4>1441853</vt:i4>
      </vt:variant>
      <vt:variant>
        <vt:i4>8</vt:i4>
      </vt:variant>
      <vt:variant>
        <vt:i4>0</vt:i4>
      </vt:variant>
      <vt:variant>
        <vt:i4>5</vt:i4>
      </vt:variant>
      <vt:variant>
        <vt:lpwstr/>
      </vt:variant>
      <vt:variant>
        <vt:lpwstr>_Toc148344023</vt:lpwstr>
      </vt:variant>
      <vt:variant>
        <vt:i4>1441853</vt:i4>
      </vt:variant>
      <vt:variant>
        <vt:i4>2</vt:i4>
      </vt:variant>
      <vt:variant>
        <vt:i4>0</vt:i4>
      </vt:variant>
      <vt:variant>
        <vt:i4>5</vt:i4>
      </vt:variant>
      <vt:variant>
        <vt:lpwstr/>
      </vt:variant>
      <vt:variant>
        <vt:lpwstr>_Toc148344022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admin</cp:lastModifiedBy>
  <cp:revision>2</cp:revision>
  <dcterms:created xsi:type="dcterms:W3CDTF">2014-05-09T15:37:00Z</dcterms:created>
  <dcterms:modified xsi:type="dcterms:W3CDTF">2014-05-09T15:37:00Z</dcterms:modified>
</cp:coreProperties>
</file>