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C3E" w:rsidRPr="00007B85" w:rsidRDefault="00E67C3E" w:rsidP="00007B85">
      <w:pPr>
        <w:spacing w:line="360" w:lineRule="auto"/>
        <w:ind w:firstLine="709"/>
        <w:jc w:val="center"/>
        <w:rPr>
          <w:sz w:val="28"/>
          <w:szCs w:val="28"/>
        </w:rPr>
      </w:pPr>
    </w:p>
    <w:p w:rsidR="00E67C3E" w:rsidRPr="00007B85" w:rsidRDefault="00E67C3E" w:rsidP="00007B85">
      <w:pPr>
        <w:spacing w:line="360" w:lineRule="auto"/>
        <w:ind w:firstLine="709"/>
        <w:jc w:val="center"/>
        <w:rPr>
          <w:sz w:val="28"/>
          <w:szCs w:val="28"/>
        </w:rPr>
      </w:pPr>
    </w:p>
    <w:p w:rsidR="00E67C3E" w:rsidRPr="00007B85" w:rsidRDefault="00E67C3E" w:rsidP="00007B85">
      <w:pPr>
        <w:spacing w:line="360" w:lineRule="auto"/>
        <w:ind w:firstLine="709"/>
        <w:jc w:val="center"/>
        <w:rPr>
          <w:sz w:val="28"/>
          <w:szCs w:val="28"/>
        </w:rPr>
      </w:pPr>
    </w:p>
    <w:p w:rsidR="00E67C3E" w:rsidRPr="00007B85" w:rsidRDefault="00E67C3E" w:rsidP="00007B85">
      <w:pPr>
        <w:spacing w:line="360" w:lineRule="auto"/>
        <w:ind w:firstLine="709"/>
        <w:jc w:val="center"/>
        <w:rPr>
          <w:sz w:val="28"/>
          <w:szCs w:val="28"/>
        </w:rPr>
      </w:pPr>
    </w:p>
    <w:p w:rsidR="00E67C3E" w:rsidRPr="00007B85" w:rsidRDefault="00E67C3E" w:rsidP="00007B85">
      <w:pPr>
        <w:spacing w:line="360" w:lineRule="auto"/>
        <w:ind w:firstLine="709"/>
        <w:jc w:val="center"/>
        <w:rPr>
          <w:sz w:val="28"/>
          <w:szCs w:val="28"/>
        </w:rPr>
      </w:pPr>
    </w:p>
    <w:p w:rsidR="00E67C3E" w:rsidRPr="00007B85" w:rsidRDefault="00E67C3E" w:rsidP="00007B85">
      <w:pPr>
        <w:spacing w:line="360" w:lineRule="auto"/>
        <w:ind w:firstLine="709"/>
        <w:jc w:val="center"/>
        <w:rPr>
          <w:sz w:val="28"/>
          <w:szCs w:val="28"/>
        </w:rPr>
      </w:pPr>
    </w:p>
    <w:p w:rsidR="00E67C3E" w:rsidRDefault="00E67C3E" w:rsidP="00007B85">
      <w:pPr>
        <w:spacing w:line="360" w:lineRule="auto"/>
        <w:ind w:firstLine="709"/>
        <w:jc w:val="center"/>
        <w:rPr>
          <w:sz w:val="28"/>
          <w:szCs w:val="28"/>
        </w:rPr>
      </w:pPr>
    </w:p>
    <w:p w:rsidR="00007B85" w:rsidRDefault="00007B85" w:rsidP="00007B85">
      <w:pPr>
        <w:spacing w:line="360" w:lineRule="auto"/>
        <w:ind w:firstLine="709"/>
        <w:jc w:val="center"/>
        <w:rPr>
          <w:sz w:val="28"/>
          <w:szCs w:val="28"/>
        </w:rPr>
      </w:pPr>
    </w:p>
    <w:p w:rsidR="00007B85" w:rsidRDefault="00007B85" w:rsidP="00007B85">
      <w:pPr>
        <w:spacing w:line="360" w:lineRule="auto"/>
        <w:ind w:firstLine="709"/>
        <w:jc w:val="center"/>
        <w:rPr>
          <w:sz w:val="28"/>
          <w:szCs w:val="28"/>
        </w:rPr>
      </w:pPr>
    </w:p>
    <w:p w:rsidR="00007B85" w:rsidRDefault="00007B85" w:rsidP="00007B85">
      <w:pPr>
        <w:spacing w:line="360" w:lineRule="auto"/>
        <w:ind w:firstLine="709"/>
        <w:jc w:val="center"/>
        <w:rPr>
          <w:sz w:val="28"/>
          <w:szCs w:val="28"/>
        </w:rPr>
      </w:pPr>
    </w:p>
    <w:p w:rsidR="00007B85" w:rsidRDefault="00007B85" w:rsidP="00007B85">
      <w:pPr>
        <w:spacing w:line="360" w:lineRule="auto"/>
        <w:ind w:firstLine="709"/>
        <w:jc w:val="center"/>
        <w:rPr>
          <w:sz w:val="28"/>
          <w:szCs w:val="28"/>
        </w:rPr>
      </w:pPr>
    </w:p>
    <w:p w:rsidR="00007B85" w:rsidRDefault="00007B85" w:rsidP="00007B85">
      <w:pPr>
        <w:spacing w:line="360" w:lineRule="auto"/>
        <w:ind w:firstLine="709"/>
        <w:jc w:val="center"/>
        <w:rPr>
          <w:sz w:val="28"/>
          <w:szCs w:val="28"/>
        </w:rPr>
      </w:pPr>
    </w:p>
    <w:p w:rsidR="00007B85" w:rsidRDefault="00007B85" w:rsidP="00007B85">
      <w:pPr>
        <w:spacing w:line="360" w:lineRule="auto"/>
        <w:ind w:firstLine="709"/>
        <w:jc w:val="center"/>
        <w:rPr>
          <w:sz w:val="28"/>
          <w:szCs w:val="28"/>
        </w:rPr>
      </w:pPr>
    </w:p>
    <w:p w:rsidR="00E67C3E" w:rsidRPr="00007B85" w:rsidRDefault="00E67C3E" w:rsidP="00007B85">
      <w:pPr>
        <w:spacing w:line="360" w:lineRule="auto"/>
        <w:ind w:firstLine="709"/>
        <w:jc w:val="center"/>
        <w:rPr>
          <w:b/>
          <w:bCs/>
          <w:sz w:val="28"/>
          <w:szCs w:val="28"/>
        </w:rPr>
      </w:pPr>
      <w:r w:rsidRPr="00007B85">
        <w:rPr>
          <w:b/>
          <w:bCs/>
          <w:sz w:val="28"/>
          <w:szCs w:val="28"/>
        </w:rPr>
        <w:t>Курсовой проект</w:t>
      </w:r>
    </w:p>
    <w:p w:rsidR="00E67C3E" w:rsidRPr="00007B85" w:rsidRDefault="00E67C3E" w:rsidP="00007B85">
      <w:pPr>
        <w:spacing w:line="360" w:lineRule="auto"/>
        <w:ind w:firstLine="709"/>
        <w:jc w:val="center"/>
        <w:rPr>
          <w:sz w:val="28"/>
          <w:szCs w:val="28"/>
        </w:rPr>
      </w:pPr>
      <w:r w:rsidRPr="00007B85">
        <w:rPr>
          <w:sz w:val="28"/>
          <w:szCs w:val="28"/>
        </w:rPr>
        <w:t>По дисциплине: «Экономика предприятия»</w:t>
      </w:r>
    </w:p>
    <w:p w:rsidR="00E67C3E" w:rsidRPr="00007B85" w:rsidRDefault="00E67C3E" w:rsidP="00007B85">
      <w:pPr>
        <w:spacing w:line="360" w:lineRule="auto"/>
        <w:ind w:firstLine="709"/>
        <w:jc w:val="center"/>
        <w:rPr>
          <w:sz w:val="28"/>
          <w:szCs w:val="28"/>
        </w:rPr>
      </w:pPr>
      <w:r w:rsidRPr="00007B85">
        <w:rPr>
          <w:sz w:val="28"/>
          <w:szCs w:val="28"/>
        </w:rPr>
        <w:t>На тему: «Обоснование эффективных моделей (механизмов) управления денежными потоками в ЗАО «Птицевод» Ростовского МР»</w:t>
      </w:r>
    </w:p>
    <w:p w:rsidR="00E67C3E" w:rsidRPr="00007B85" w:rsidRDefault="00E67C3E" w:rsidP="00007B85">
      <w:pPr>
        <w:spacing w:line="360" w:lineRule="auto"/>
        <w:ind w:firstLine="709"/>
        <w:jc w:val="center"/>
        <w:rPr>
          <w:sz w:val="28"/>
          <w:szCs w:val="28"/>
        </w:rPr>
      </w:pPr>
    </w:p>
    <w:p w:rsidR="00E67C3E" w:rsidRPr="001A267E" w:rsidRDefault="00007B85" w:rsidP="001A267E">
      <w:pPr>
        <w:tabs>
          <w:tab w:val="right" w:leader="dot" w:pos="9720"/>
        </w:tabs>
        <w:spacing w:line="360" w:lineRule="auto"/>
        <w:ind w:firstLine="709"/>
        <w:jc w:val="both"/>
        <w:rPr>
          <w:b/>
          <w:bCs/>
          <w:sz w:val="28"/>
          <w:szCs w:val="28"/>
        </w:rPr>
      </w:pPr>
      <w:r>
        <w:br w:type="page"/>
      </w:r>
      <w:r w:rsidR="001A267E" w:rsidRPr="001A267E">
        <w:rPr>
          <w:b/>
          <w:bCs/>
          <w:sz w:val="28"/>
          <w:szCs w:val="28"/>
        </w:rPr>
        <w:t>Содержание</w:t>
      </w:r>
    </w:p>
    <w:p w:rsidR="00E67C3E" w:rsidRDefault="00E67C3E" w:rsidP="00007B85">
      <w:pPr>
        <w:spacing w:line="360" w:lineRule="auto"/>
        <w:jc w:val="both"/>
        <w:rPr>
          <w:sz w:val="28"/>
          <w:szCs w:val="28"/>
        </w:rPr>
      </w:pPr>
    </w:p>
    <w:p w:rsidR="001A267E" w:rsidRPr="001A267E" w:rsidRDefault="001A267E" w:rsidP="001A267E">
      <w:pPr>
        <w:spacing w:line="360" w:lineRule="auto"/>
        <w:jc w:val="both"/>
        <w:rPr>
          <w:sz w:val="28"/>
          <w:szCs w:val="28"/>
        </w:rPr>
      </w:pPr>
      <w:r w:rsidRPr="001A267E">
        <w:rPr>
          <w:sz w:val="28"/>
          <w:szCs w:val="28"/>
        </w:rPr>
        <w:t>Введение</w:t>
      </w:r>
    </w:p>
    <w:p w:rsidR="001A267E" w:rsidRPr="001A267E" w:rsidRDefault="001A267E" w:rsidP="001A267E">
      <w:pPr>
        <w:spacing w:line="360" w:lineRule="auto"/>
        <w:jc w:val="both"/>
        <w:rPr>
          <w:sz w:val="28"/>
          <w:szCs w:val="28"/>
        </w:rPr>
      </w:pPr>
      <w:r w:rsidRPr="001A267E">
        <w:rPr>
          <w:sz w:val="28"/>
          <w:szCs w:val="28"/>
        </w:rPr>
        <w:t xml:space="preserve">1.Теоретические основы движения финансовых денежных потоков </w:t>
      </w:r>
    </w:p>
    <w:p w:rsidR="001A267E" w:rsidRPr="001A267E" w:rsidRDefault="001A267E" w:rsidP="001A267E">
      <w:pPr>
        <w:spacing w:line="360" w:lineRule="auto"/>
        <w:jc w:val="both"/>
        <w:rPr>
          <w:sz w:val="28"/>
          <w:szCs w:val="28"/>
        </w:rPr>
      </w:pPr>
      <w:r w:rsidRPr="001A267E">
        <w:rPr>
          <w:sz w:val="28"/>
          <w:szCs w:val="28"/>
        </w:rPr>
        <w:t>1.1 Экономическое содержание денежного потока и его виды</w:t>
      </w:r>
    </w:p>
    <w:p w:rsidR="001A267E" w:rsidRPr="001A267E" w:rsidRDefault="001A267E" w:rsidP="001A267E">
      <w:pPr>
        <w:spacing w:line="360" w:lineRule="auto"/>
        <w:jc w:val="both"/>
        <w:rPr>
          <w:sz w:val="28"/>
          <w:szCs w:val="28"/>
        </w:rPr>
      </w:pPr>
      <w:r w:rsidRPr="001A267E">
        <w:rPr>
          <w:sz w:val="28"/>
          <w:szCs w:val="28"/>
        </w:rPr>
        <w:t>1.2 Основные факторы изменения объемов денежных потоков</w:t>
      </w:r>
    </w:p>
    <w:p w:rsidR="001A267E" w:rsidRPr="001A267E" w:rsidRDefault="001A267E" w:rsidP="001A267E">
      <w:pPr>
        <w:spacing w:line="360" w:lineRule="auto"/>
        <w:jc w:val="both"/>
        <w:rPr>
          <w:sz w:val="28"/>
          <w:szCs w:val="28"/>
        </w:rPr>
      </w:pPr>
      <w:r w:rsidRPr="001A267E">
        <w:rPr>
          <w:sz w:val="28"/>
          <w:szCs w:val="28"/>
        </w:rPr>
        <w:t>1.3 Проблема и причины разбалансированности денежного потока в сельскохозяйственных предприятиях в условиях рыночных отношений</w:t>
      </w:r>
    </w:p>
    <w:p w:rsidR="001A267E" w:rsidRPr="001A267E" w:rsidRDefault="001A267E" w:rsidP="001A267E">
      <w:pPr>
        <w:spacing w:line="360" w:lineRule="auto"/>
        <w:jc w:val="both"/>
        <w:rPr>
          <w:sz w:val="28"/>
          <w:szCs w:val="28"/>
        </w:rPr>
      </w:pPr>
      <w:r w:rsidRPr="001A267E">
        <w:rPr>
          <w:sz w:val="28"/>
          <w:szCs w:val="28"/>
        </w:rPr>
        <w:t>1.4 Пути оптимизации денежных потоков в сельскохозяйственных предприятиях в условиях рыночных отношений</w:t>
      </w:r>
    </w:p>
    <w:p w:rsidR="001A267E" w:rsidRPr="001A267E" w:rsidRDefault="001A267E" w:rsidP="001A267E">
      <w:pPr>
        <w:spacing w:line="360" w:lineRule="auto"/>
        <w:jc w:val="both"/>
        <w:rPr>
          <w:sz w:val="28"/>
          <w:szCs w:val="28"/>
        </w:rPr>
      </w:pPr>
      <w:r w:rsidRPr="001A267E">
        <w:rPr>
          <w:sz w:val="28"/>
          <w:szCs w:val="28"/>
        </w:rPr>
        <w:t xml:space="preserve">2. Эффективность движения денежного потока и факторы изменения его в ЗАО "Птицевод" Ростовского МР </w:t>
      </w:r>
    </w:p>
    <w:p w:rsidR="001A267E" w:rsidRPr="001A267E" w:rsidRDefault="001A267E" w:rsidP="001A267E">
      <w:pPr>
        <w:spacing w:line="360" w:lineRule="auto"/>
        <w:jc w:val="both"/>
        <w:rPr>
          <w:sz w:val="28"/>
          <w:szCs w:val="28"/>
        </w:rPr>
      </w:pPr>
      <w:r w:rsidRPr="001A267E">
        <w:rPr>
          <w:sz w:val="28"/>
          <w:szCs w:val="28"/>
        </w:rPr>
        <w:t xml:space="preserve">2.1 Организационно - экономическая характеристика ЗАО "Птицевод" </w:t>
      </w:r>
    </w:p>
    <w:p w:rsidR="001A267E" w:rsidRPr="001A267E" w:rsidRDefault="001A267E" w:rsidP="001A267E">
      <w:pPr>
        <w:spacing w:line="360" w:lineRule="auto"/>
        <w:jc w:val="both"/>
        <w:rPr>
          <w:sz w:val="28"/>
          <w:szCs w:val="28"/>
        </w:rPr>
      </w:pPr>
      <w:r w:rsidRPr="001A267E">
        <w:rPr>
          <w:sz w:val="28"/>
          <w:szCs w:val="28"/>
        </w:rPr>
        <w:t>2.2 Экспресс - анализ финансового состояния ЗАО "Птицевод"</w:t>
      </w:r>
    </w:p>
    <w:p w:rsidR="001A267E" w:rsidRPr="001A267E" w:rsidRDefault="001A267E" w:rsidP="001A267E">
      <w:pPr>
        <w:spacing w:line="360" w:lineRule="auto"/>
        <w:jc w:val="both"/>
        <w:rPr>
          <w:sz w:val="28"/>
          <w:szCs w:val="28"/>
        </w:rPr>
      </w:pPr>
      <w:r w:rsidRPr="001A267E">
        <w:rPr>
          <w:sz w:val="28"/>
          <w:szCs w:val="28"/>
        </w:rPr>
        <w:t xml:space="preserve">2.3 Оценка вероятности банкротства </w:t>
      </w:r>
    </w:p>
    <w:p w:rsidR="001A267E" w:rsidRPr="001A267E" w:rsidRDefault="001A267E" w:rsidP="001A267E">
      <w:pPr>
        <w:spacing w:line="360" w:lineRule="auto"/>
        <w:jc w:val="both"/>
        <w:rPr>
          <w:sz w:val="28"/>
          <w:szCs w:val="28"/>
        </w:rPr>
      </w:pPr>
      <w:r w:rsidRPr="001A267E">
        <w:rPr>
          <w:sz w:val="28"/>
          <w:szCs w:val="28"/>
        </w:rPr>
        <w:t xml:space="preserve">2.4 Формирование чистого денежного потока и факторы его изменения </w:t>
      </w:r>
    </w:p>
    <w:p w:rsidR="001A267E" w:rsidRPr="001A267E" w:rsidRDefault="001A267E" w:rsidP="001A267E">
      <w:pPr>
        <w:spacing w:line="360" w:lineRule="auto"/>
        <w:jc w:val="both"/>
        <w:rPr>
          <w:sz w:val="28"/>
          <w:szCs w:val="28"/>
        </w:rPr>
      </w:pPr>
      <w:r w:rsidRPr="001A267E">
        <w:rPr>
          <w:sz w:val="28"/>
          <w:szCs w:val="28"/>
        </w:rPr>
        <w:t xml:space="preserve">от операционной деятельности предприятия </w:t>
      </w:r>
    </w:p>
    <w:p w:rsidR="001A267E" w:rsidRPr="001A267E" w:rsidRDefault="001A267E" w:rsidP="001A267E">
      <w:pPr>
        <w:spacing w:line="360" w:lineRule="auto"/>
        <w:jc w:val="both"/>
        <w:rPr>
          <w:sz w:val="28"/>
          <w:szCs w:val="28"/>
        </w:rPr>
      </w:pPr>
      <w:r w:rsidRPr="001A267E">
        <w:rPr>
          <w:sz w:val="28"/>
          <w:szCs w:val="28"/>
        </w:rPr>
        <w:t>2.5 Анализ дебиторской и кредиторской задолженности</w:t>
      </w:r>
    </w:p>
    <w:p w:rsidR="001A267E" w:rsidRPr="001A267E" w:rsidRDefault="001A267E" w:rsidP="001A267E">
      <w:pPr>
        <w:spacing w:line="360" w:lineRule="auto"/>
        <w:jc w:val="both"/>
        <w:rPr>
          <w:sz w:val="28"/>
          <w:szCs w:val="28"/>
        </w:rPr>
      </w:pPr>
      <w:r w:rsidRPr="001A267E">
        <w:rPr>
          <w:sz w:val="28"/>
          <w:szCs w:val="28"/>
        </w:rPr>
        <w:t xml:space="preserve">2.6 Анализ сбалансированности и эффективности денежного потока </w:t>
      </w:r>
    </w:p>
    <w:p w:rsidR="001A267E" w:rsidRPr="001A267E" w:rsidRDefault="001A267E" w:rsidP="001A267E">
      <w:pPr>
        <w:spacing w:line="360" w:lineRule="auto"/>
        <w:jc w:val="both"/>
        <w:rPr>
          <w:sz w:val="28"/>
          <w:szCs w:val="28"/>
        </w:rPr>
      </w:pPr>
      <w:r w:rsidRPr="001A267E">
        <w:rPr>
          <w:sz w:val="28"/>
          <w:szCs w:val="28"/>
        </w:rPr>
        <w:t xml:space="preserve">3. Экономическое обоснование направлений оптимизации движения </w:t>
      </w:r>
    </w:p>
    <w:p w:rsidR="001A267E" w:rsidRPr="001A267E" w:rsidRDefault="001A267E" w:rsidP="001A267E">
      <w:pPr>
        <w:spacing w:line="360" w:lineRule="auto"/>
        <w:jc w:val="both"/>
        <w:rPr>
          <w:sz w:val="28"/>
          <w:szCs w:val="28"/>
        </w:rPr>
      </w:pPr>
      <w:r w:rsidRPr="001A267E">
        <w:rPr>
          <w:sz w:val="28"/>
          <w:szCs w:val="28"/>
        </w:rPr>
        <w:t xml:space="preserve">денежных потоков </w:t>
      </w:r>
    </w:p>
    <w:p w:rsidR="00E91DF4" w:rsidRDefault="001A267E" w:rsidP="001A267E">
      <w:pPr>
        <w:spacing w:line="360" w:lineRule="auto"/>
        <w:jc w:val="both"/>
        <w:rPr>
          <w:sz w:val="28"/>
          <w:szCs w:val="28"/>
        </w:rPr>
      </w:pPr>
      <w:r w:rsidRPr="001A267E">
        <w:rPr>
          <w:sz w:val="28"/>
          <w:szCs w:val="28"/>
        </w:rPr>
        <w:t>3.1 Улучшение финансового состояния ЗАО «Птицевод» за счет сни</w:t>
      </w:r>
      <w:r w:rsidR="00E91DF4">
        <w:rPr>
          <w:sz w:val="28"/>
          <w:szCs w:val="28"/>
        </w:rPr>
        <w:t>жения дебиторской задолженности</w:t>
      </w:r>
    </w:p>
    <w:p w:rsidR="001A267E" w:rsidRPr="001A267E" w:rsidRDefault="001A267E" w:rsidP="001A267E">
      <w:pPr>
        <w:spacing w:line="360" w:lineRule="auto"/>
        <w:jc w:val="both"/>
        <w:rPr>
          <w:sz w:val="28"/>
          <w:szCs w:val="28"/>
        </w:rPr>
      </w:pPr>
      <w:r w:rsidRPr="001A267E">
        <w:rPr>
          <w:sz w:val="28"/>
          <w:szCs w:val="28"/>
        </w:rPr>
        <w:t>3.2 Обоснование оперативных мероприятий по оптимизации движения денежного потока.</w:t>
      </w:r>
    </w:p>
    <w:p w:rsidR="001A267E" w:rsidRPr="001A267E" w:rsidRDefault="001A267E" w:rsidP="001A267E">
      <w:pPr>
        <w:spacing w:line="360" w:lineRule="auto"/>
        <w:jc w:val="both"/>
        <w:rPr>
          <w:sz w:val="28"/>
          <w:szCs w:val="28"/>
        </w:rPr>
      </w:pPr>
      <w:r w:rsidRPr="001A267E">
        <w:rPr>
          <w:sz w:val="28"/>
          <w:szCs w:val="28"/>
        </w:rPr>
        <w:t xml:space="preserve">Выводы и предложения </w:t>
      </w:r>
    </w:p>
    <w:p w:rsidR="001A267E" w:rsidRDefault="001A267E" w:rsidP="001A267E">
      <w:pPr>
        <w:spacing w:line="360" w:lineRule="auto"/>
        <w:jc w:val="both"/>
        <w:rPr>
          <w:sz w:val="28"/>
          <w:szCs w:val="28"/>
        </w:rPr>
      </w:pPr>
      <w:r w:rsidRPr="001A267E">
        <w:rPr>
          <w:sz w:val="28"/>
          <w:szCs w:val="28"/>
        </w:rPr>
        <w:t>Список используемой литературы</w:t>
      </w:r>
    </w:p>
    <w:p w:rsidR="00E91DF4" w:rsidRPr="00E91DF4" w:rsidRDefault="00E91DF4" w:rsidP="001A267E">
      <w:pPr>
        <w:spacing w:line="360" w:lineRule="auto"/>
        <w:jc w:val="both"/>
        <w:rPr>
          <w:color w:val="FFFFFF"/>
          <w:sz w:val="28"/>
          <w:szCs w:val="28"/>
        </w:rPr>
      </w:pPr>
      <w:r w:rsidRPr="00E91DF4">
        <w:rPr>
          <w:color w:val="FFFFFF"/>
          <w:sz w:val="28"/>
          <w:szCs w:val="28"/>
        </w:rPr>
        <w:t>денежный поток банкротство</w:t>
      </w:r>
    </w:p>
    <w:p w:rsidR="00E67C3E" w:rsidRPr="00E52272" w:rsidRDefault="00007B85" w:rsidP="00007B85">
      <w:pPr>
        <w:pStyle w:val="1"/>
        <w:spacing w:before="0" w:after="0" w:line="360" w:lineRule="auto"/>
        <w:ind w:firstLine="709"/>
        <w:jc w:val="both"/>
        <w:rPr>
          <w:rFonts w:ascii="Times New Roman" w:hAnsi="Times New Roman" w:cs="Times New Roman"/>
          <w:sz w:val="28"/>
          <w:szCs w:val="28"/>
        </w:rPr>
      </w:pPr>
      <w:bookmarkStart w:id="0" w:name="_Toc104799506"/>
      <w:bookmarkStart w:id="1" w:name="_Toc104799564"/>
      <w:bookmarkStart w:id="2" w:name="_Toc104799651"/>
      <w:bookmarkStart w:id="3" w:name="_Toc104800035"/>
      <w:bookmarkStart w:id="4" w:name="_Toc104800076"/>
      <w:r>
        <w:rPr>
          <w:rFonts w:ascii="Times New Roman" w:hAnsi="Times New Roman" w:cs="Times New Roman"/>
          <w:b w:val="0"/>
          <w:bCs w:val="0"/>
          <w:sz w:val="28"/>
          <w:szCs w:val="28"/>
        </w:rPr>
        <w:br w:type="page"/>
      </w:r>
      <w:r w:rsidR="00E67C3E" w:rsidRPr="00E52272">
        <w:rPr>
          <w:rFonts w:ascii="Times New Roman" w:hAnsi="Times New Roman" w:cs="Times New Roman"/>
          <w:sz w:val="28"/>
          <w:szCs w:val="28"/>
        </w:rPr>
        <w:t>В</w:t>
      </w:r>
      <w:r w:rsidR="001A267E">
        <w:rPr>
          <w:rFonts w:ascii="Times New Roman" w:hAnsi="Times New Roman" w:cs="Times New Roman"/>
          <w:sz w:val="28"/>
          <w:szCs w:val="28"/>
        </w:rPr>
        <w:t>ведение</w:t>
      </w:r>
      <w:bookmarkEnd w:id="0"/>
      <w:bookmarkEnd w:id="1"/>
      <w:bookmarkEnd w:id="2"/>
      <w:bookmarkEnd w:id="3"/>
      <w:bookmarkEnd w:id="4"/>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В современных условиях хозяйствования многие предприятия поставлены в условия самостоятельного выбора стратегии и тактики своего развития. Самофинансирование предприятием своей деятельности стало первоочередной задачей. </w:t>
      </w:r>
    </w:p>
    <w:p w:rsidR="00E67C3E" w:rsidRPr="00007B85" w:rsidRDefault="00E67C3E" w:rsidP="00007B85">
      <w:pPr>
        <w:spacing w:line="360" w:lineRule="auto"/>
        <w:ind w:firstLine="709"/>
        <w:jc w:val="both"/>
        <w:rPr>
          <w:sz w:val="28"/>
          <w:szCs w:val="28"/>
        </w:rPr>
      </w:pPr>
      <w:r w:rsidRPr="00007B85">
        <w:rPr>
          <w:sz w:val="28"/>
          <w:szCs w:val="28"/>
        </w:rPr>
        <w:t>В условиях конкуренции и нестабильной внешней среды необходимо оперативно реагировать на отклонения от нормальной деятельности предприятия. Управление денежными потоками является тем инструментом, при помощи которого можно достичь желаемого результата деятельности предприятия – получение прибыли.</w:t>
      </w:r>
    </w:p>
    <w:p w:rsidR="00E67C3E" w:rsidRPr="00007B85" w:rsidRDefault="00E67C3E" w:rsidP="00007B85">
      <w:pPr>
        <w:spacing w:line="360" w:lineRule="auto"/>
        <w:ind w:firstLine="709"/>
        <w:jc w:val="both"/>
        <w:rPr>
          <w:sz w:val="28"/>
          <w:szCs w:val="28"/>
        </w:rPr>
      </w:pPr>
      <w:r w:rsidRPr="00007B85">
        <w:rPr>
          <w:sz w:val="28"/>
          <w:szCs w:val="28"/>
        </w:rPr>
        <w:t xml:space="preserve"> Управление денежными потоками является одним из наиболее значимых функциональных направлений финансового менеджмента, тесно связанное с другими системами управления предприятием. Развитие систем и механизмов управления денежными потоками предприятия настоятельно требует углубления теоретических исследований этой важнейшей финансовой категории. </w:t>
      </w:r>
    </w:p>
    <w:p w:rsidR="00E67C3E" w:rsidRPr="00007B85" w:rsidRDefault="00E67C3E" w:rsidP="00007B85">
      <w:pPr>
        <w:spacing w:line="360" w:lineRule="auto"/>
        <w:ind w:firstLine="709"/>
        <w:jc w:val="both"/>
        <w:rPr>
          <w:sz w:val="28"/>
          <w:szCs w:val="28"/>
        </w:rPr>
      </w:pPr>
      <w:r w:rsidRPr="00007B85">
        <w:rPr>
          <w:sz w:val="28"/>
          <w:szCs w:val="28"/>
        </w:rPr>
        <w:t>В последние годы в системе финансового управления предприятием все большее внимание уделяется вопросам организации денежных потоков, оказывающих существенное влияние на конечные результаты его хозяйственной деятельности. Денежные потоки предприятия во всех их формах и видах, а соответственно и совокупный денежный поток, несомненно, являются важнейшим самостоятельным объектом финансового менеджмента. Это определяется тем, что денежные потоки обслуживают хозяйственную деятельность предприятия практически во всех ее аспектах. Этими обстоятельствами обусловлен выбор темы исследования.</w:t>
      </w:r>
    </w:p>
    <w:p w:rsidR="00E67C3E" w:rsidRPr="00007B85" w:rsidRDefault="00E67C3E" w:rsidP="00007B85">
      <w:pPr>
        <w:spacing w:line="360" w:lineRule="auto"/>
        <w:ind w:firstLine="709"/>
        <w:jc w:val="both"/>
        <w:rPr>
          <w:sz w:val="28"/>
          <w:szCs w:val="28"/>
        </w:rPr>
      </w:pPr>
      <w:r w:rsidRPr="00007B85">
        <w:rPr>
          <w:sz w:val="28"/>
          <w:szCs w:val="28"/>
        </w:rPr>
        <w:t>Цель курсового проекта – в ходе анализа производственно-хозяйственной деятельности исследуемого предприятия разработать рекомендации по улучшению механизма управления денежными потоками.</w:t>
      </w:r>
    </w:p>
    <w:p w:rsidR="00E67C3E" w:rsidRPr="00007B85" w:rsidRDefault="00E67C3E" w:rsidP="00007B85">
      <w:pPr>
        <w:spacing w:line="360" w:lineRule="auto"/>
        <w:ind w:firstLine="709"/>
        <w:jc w:val="both"/>
        <w:rPr>
          <w:sz w:val="28"/>
          <w:szCs w:val="28"/>
        </w:rPr>
      </w:pPr>
      <w:r w:rsidRPr="00007B85">
        <w:rPr>
          <w:sz w:val="28"/>
          <w:szCs w:val="28"/>
        </w:rPr>
        <w:t>Объект исследования – процесс движения денежных средств в ЗАО «Птицевод» Ростовского МР. Предмет исследования – механизм управления денежными потоками на предприятии.</w:t>
      </w:r>
    </w:p>
    <w:p w:rsidR="00E67C3E" w:rsidRPr="00007B85" w:rsidRDefault="00E67C3E" w:rsidP="00007B85">
      <w:pPr>
        <w:spacing w:line="360" w:lineRule="auto"/>
        <w:ind w:firstLine="709"/>
        <w:jc w:val="both"/>
        <w:rPr>
          <w:sz w:val="28"/>
          <w:szCs w:val="28"/>
        </w:rPr>
      </w:pPr>
      <w:r w:rsidRPr="00007B85">
        <w:rPr>
          <w:sz w:val="28"/>
          <w:szCs w:val="28"/>
        </w:rPr>
        <w:t>В курсовом проекте для выполнения поставленной задачи необходимо решить следующие задачи:</w:t>
      </w:r>
    </w:p>
    <w:p w:rsidR="00E67C3E" w:rsidRPr="00007B85" w:rsidRDefault="00E67C3E" w:rsidP="00007B85">
      <w:pPr>
        <w:spacing w:line="360" w:lineRule="auto"/>
        <w:ind w:firstLine="709"/>
        <w:jc w:val="both"/>
        <w:rPr>
          <w:sz w:val="28"/>
          <w:szCs w:val="28"/>
        </w:rPr>
      </w:pPr>
      <w:r w:rsidRPr="00007B85">
        <w:rPr>
          <w:sz w:val="28"/>
          <w:szCs w:val="28"/>
        </w:rPr>
        <w:t>- рассмотреть теоретические подходы к понятию и сущности денежных потоков;</w:t>
      </w:r>
    </w:p>
    <w:p w:rsidR="00E67C3E" w:rsidRPr="00007B85" w:rsidRDefault="00E67C3E" w:rsidP="00007B85">
      <w:pPr>
        <w:spacing w:line="360" w:lineRule="auto"/>
        <w:ind w:firstLine="709"/>
        <w:jc w:val="both"/>
        <w:rPr>
          <w:sz w:val="28"/>
          <w:szCs w:val="28"/>
        </w:rPr>
      </w:pPr>
      <w:r w:rsidRPr="00007B85">
        <w:rPr>
          <w:sz w:val="28"/>
          <w:szCs w:val="28"/>
        </w:rPr>
        <w:t>-проанализировать основные методы управления денежными потоками;</w:t>
      </w:r>
    </w:p>
    <w:p w:rsidR="00E67C3E" w:rsidRPr="00007B85" w:rsidRDefault="00E67C3E" w:rsidP="00007B85">
      <w:pPr>
        <w:spacing w:line="360" w:lineRule="auto"/>
        <w:ind w:firstLine="709"/>
        <w:jc w:val="both"/>
        <w:rPr>
          <w:sz w:val="28"/>
          <w:szCs w:val="28"/>
        </w:rPr>
      </w:pPr>
      <w:r w:rsidRPr="00007B85">
        <w:rPr>
          <w:sz w:val="28"/>
          <w:szCs w:val="28"/>
        </w:rPr>
        <w:t>-выявить уровень достаточности денежных средств, необходимых для нормального функционирования предприятия;</w:t>
      </w:r>
    </w:p>
    <w:p w:rsidR="00E67C3E" w:rsidRPr="00007B85" w:rsidRDefault="00E67C3E" w:rsidP="00007B85">
      <w:pPr>
        <w:spacing w:line="360" w:lineRule="auto"/>
        <w:ind w:firstLine="709"/>
        <w:jc w:val="both"/>
        <w:rPr>
          <w:sz w:val="28"/>
          <w:szCs w:val="28"/>
        </w:rPr>
      </w:pPr>
      <w:r w:rsidRPr="00007B85">
        <w:rPr>
          <w:sz w:val="28"/>
          <w:szCs w:val="28"/>
        </w:rPr>
        <w:t>-определить основные показатели, используемые при управлении денежными потоками;</w:t>
      </w:r>
    </w:p>
    <w:p w:rsidR="00E67C3E" w:rsidRPr="00007B85" w:rsidRDefault="00E67C3E" w:rsidP="00007B85">
      <w:pPr>
        <w:spacing w:line="360" w:lineRule="auto"/>
        <w:ind w:firstLine="709"/>
        <w:jc w:val="both"/>
        <w:rPr>
          <w:sz w:val="28"/>
          <w:szCs w:val="28"/>
        </w:rPr>
      </w:pPr>
      <w:r w:rsidRPr="00007B85">
        <w:rPr>
          <w:sz w:val="28"/>
          <w:szCs w:val="28"/>
        </w:rPr>
        <w:t>-на основе анализа показателей разработать рекомендации по улучшению механизма управления денежными потоками.</w:t>
      </w:r>
    </w:p>
    <w:p w:rsidR="00E67C3E" w:rsidRPr="00007B85" w:rsidRDefault="00E67C3E" w:rsidP="00007B85">
      <w:pPr>
        <w:spacing w:line="360" w:lineRule="auto"/>
        <w:ind w:firstLine="709"/>
        <w:jc w:val="both"/>
        <w:rPr>
          <w:sz w:val="28"/>
          <w:szCs w:val="28"/>
        </w:rPr>
      </w:pPr>
      <w:r w:rsidRPr="00007B85">
        <w:rPr>
          <w:sz w:val="28"/>
          <w:szCs w:val="28"/>
        </w:rPr>
        <w:t>Решить эти задачи позволит использование следующих методов: горизонтальный анализ денежных потоков, вертикальный (структурный) анализ, прямой и косвенный метод, сопоставление динамических рядов и т.д.</w:t>
      </w:r>
    </w:p>
    <w:p w:rsidR="00E67C3E" w:rsidRPr="00007B85" w:rsidRDefault="00E67C3E" w:rsidP="00007B85">
      <w:pPr>
        <w:spacing w:line="360" w:lineRule="auto"/>
        <w:ind w:firstLine="709"/>
        <w:jc w:val="both"/>
        <w:rPr>
          <w:sz w:val="28"/>
          <w:szCs w:val="28"/>
        </w:rPr>
      </w:pPr>
      <w:r w:rsidRPr="00007B85">
        <w:rPr>
          <w:sz w:val="28"/>
          <w:szCs w:val="28"/>
        </w:rPr>
        <w:t>Курсовой проект состоит из введения трех основных частей, списка используемой литературы.</w:t>
      </w:r>
    </w:p>
    <w:p w:rsidR="00E67C3E" w:rsidRPr="00007B85" w:rsidRDefault="00E67C3E" w:rsidP="00007B85">
      <w:pPr>
        <w:spacing w:line="360" w:lineRule="auto"/>
        <w:ind w:firstLine="709"/>
        <w:jc w:val="both"/>
        <w:rPr>
          <w:sz w:val="28"/>
          <w:szCs w:val="28"/>
        </w:rPr>
      </w:pPr>
      <w:r w:rsidRPr="00007B85">
        <w:rPr>
          <w:sz w:val="28"/>
          <w:szCs w:val="28"/>
        </w:rPr>
        <w:t>Источниками информации являются научная литература, нормативные документы, годовые отчеты ЗАО «Птицевод» за последние пять лет.</w:t>
      </w:r>
    </w:p>
    <w:p w:rsidR="00E67C3E" w:rsidRPr="00007B85" w:rsidRDefault="00E67C3E" w:rsidP="00007B85">
      <w:pPr>
        <w:pStyle w:val="1"/>
        <w:tabs>
          <w:tab w:val="left" w:pos="840"/>
        </w:tabs>
        <w:spacing w:before="0" w:after="0" w:line="360" w:lineRule="auto"/>
        <w:ind w:firstLine="709"/>
        <w:jc w:val="both"/>
        <w:rPr>
          <w:rFonts w:ascii="Times New Roman" w:hAnsi="Times New Roman" w:cs="Times New Roman"/>
          <w:b w:val="0"/>
          <w:bCs w:val="0"/>
          <w:sz w:val="28"/>
          <w:szCs w:val="28"/>
        </w:rPr>
      </w:pPr>
    </w:p>
    <w:p w:rsidR="00E67C3E" w:rsidRPr="00E52272" w:rsidRDefault="00E67C3E" w:rsidP="00E52272">
      <w:pPr>
        <w:pStyle w:val="1"/>
        <w:spacing w:before="0" w:after="0" w:line="360" w:lineRule="auto"/>
        <w:ind w:firstLine="709"/>
        <w:jc w:val="both"/>
        <w:rPr>
          <w:rFonts w:ascii="Times New Roman" w:hAnsi="Times New Roman" w:cs="Times New Roman"/>
          <w:sz w:val="28"/>
          <w:szCs w:val="28"/>
        </w:rPr>
      </w:pPr>
      <w:r w:rsidRPr="00007B85">
        <w:rPr>
          <w:rFonts w:ascii="Times New Roman" w:hAnsi="Times New Roman" w:cs="Times New Roman"/>
          <w:b w:val="0"/>
          <w:bCs w:val="0"/>
          <w:sz w:val="28"/>
          <w:szCs w:val="28"/>
        </w:rPr>
        <w:br w:type="page"/>
      </w:r>
      <w:bookmarkStart w:id="5" w:name="_Toc104799507"/>
      <w:bookmarkStart w:id="6" w:name="_Toc104799565"/>
      <w:bookmarkStart w:id="7" w:name="_Toc104799652"/>
      <w:bookmarkStart w:id="8" w:name="_Toc104800077"/>
      <w:r w:rsidRPr="00E52272">
        <w:rPr>
          <w:rFonts w:ascii="Times New Roman" w:hAnsi="Times New Roman" w:cs="Times New Roman"/>
          <w:sz w:val="28"/>
          <w:szCs w:val="28"/>
        </w:rPr>
        <w:t>1.Теоретические</w:t>
      </w:r>
      <w:r w:rsidR="00007B85" w:rsidRPr="00E52272">
        <w:rPr>
          <w:rFonts w:ascii="Times New Roman" w:hAnsi="Times New Roman" w:cs="Times New Roman"/>
          <w:sz w:val="28"/>
          <w:szCs w:val="28"/>
        </w:rPr>
        <w:t xml:space="preserve"> </w:t>
      </w:r>
      <w:r w:rsidRPr="00E52272">
        <w:rPr>
          <w:rFonts w:ascii="Times New Roman" w:hAnsi="Times New Roman" w:cs="Times New Roman"/>
          <w:sz w:val="28"/>
          <w:szCs w:val="28"/>
        </w:rPr>
        <w:t>основы движения финансовых</w:t>
      </w:r>
      <w:r w:rsidR="00007B85" w:rsidRPr="00E52272">
        <w:rPr>
          <w:rFonts w:ascii="Times New Roman" w:hAnsi="Times New Roman" w:cs="Times New Roman"/>
          <w:sz w:val="28"/>
          <w:szCs w:val="28"/>
        </w:rPr>
        <w:t xml:space="preserve"> </w:t>
      </w:r>
      <w:r w:rsidRPr="00E52272">
        <w:rPr>
          <w:rFonts w:ascii="Times New Roman" w:hAnsi="Times New Roman" w:cs="Times New Roman"/>
          <w:sz w:val="28"/>
          <w:szCs w:val="28"/>
        </w:rPr>
        <w:t>денежных потоков</w:t>
      </w:r>
      <w:bookmarkEnd w:id="5"/>
      <w:bookmarkEnd w:id="6"/>
      <w:bookmarkEnd w:id="7"/>
      <w:bookmarkEnd w:id="8"/>
    </w:p>
    <w:p w:rsidR="00E52272" w:rsidRPr="00E52272" w:rsidRDefault="00E52272" w:rsidP="00E52272">
      <w:pPr>
        <w:spacing w:line="360" w:lineRule="auto"/>
        <w:ind w:firstLine="709"/>
        <w:rPr>
          <w:b/>
          <w:bCs/>
          <w:sz w:val="28"/>
          <w:szCs w:val="28"/>
        </w:rPr>
      </w:pPr>
    </w:p>
    <w:p w:rsidR="00E67C3E" w:rsidRPr="00E52272" w:rsidRDefault="00E67C3E" w:rsidP="00E52272">
      <w:pPr>
        <w:pStyle w:val="2"/>
        <w:spacing w:before="0" w:after="0" w:line="360" w:lineRule="auto"/>
        <w:ind w:firstLine="709"/>
        <w:jc w:val="both"/>
        <w:rPr>
          <w:rFonts w:ascii="Times New Roman" w:hAnsi="Times New Roman" w:cs="Times New Roman"/>
          <w:i w:val="0"/>
          <w:iCs w:val="0"/>
        </w:rPr>
      </w:pPr>
      <w:bookmarkStart w:id="9" w:name="_Toc104799508"/>
      <w:bookmarkStart w:id="10" w:name="_Toc104799566"/>
      <w:bookmarkStart w:id="11" w:name="_Toc104799653"/>
      <w:bookmarkStart w:id="12" w:name="_Toc104800036"/>
      <w:bookmarkStart w:id="13" w:name="_Toc104800078"/>
      <w:r w:rsidRPr="00E52272">
        <w:rPr>
          <w:rFonts w:ascii="Times New Roman" w:hAnsi="Times New Roman" w:cs="Times New Roman"/>
          <w:i w:val="0"/>
          <w:iCs w:val="0"/>
        </w:rPr>
        <w:t>1.1 Экономическое содержание денежного потока и его виды</w:t>
      </w:r>
      <w:bookmarkEnd w:id="9"/>
      <w:bookmarkEnd w:id="10"/>
      <w:bookmarkEnd w:id="11"/>
      <w:bookmarkEnd w:id="12"/>
      <w:bookmarkEnd w:id="13"/>
    </w:p>
    <w:p w:rsidR="00E52272" w:rsidRPr="00E52272" w:rsidRDefault="00E52272" w:rsidP="00E52272">
      <w:pPr>
        <w:spacing w:line="360" w:lineRule="auto"/>
        <w:ind w:firstLine="709"/>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Хозяйственная деятельность любого предприятия неразрывно связана с движением денежных средств. С движения денежных средств начинается и им заканчивается производственно-коммерческий цикл. Каждая хозяйственная операция вызывает либо поступление, либо расходование денежных средств. Денежные средства обслуживают практически все аспекты операционной, инвестиционной и финансовой деятельности. Непрерывный процесс движения денежных средств во времени представляет собой денежный поток, который образно сравнивают с системой «финансового кровообращения», обеспечивающий жизнеспособность организации. Эффективно организованные денежные потоки предприятия являются важнейшим симптомом его «финансового здоровья», предпосылкой обеспечения устойчивого роста и достижения высоких конечных результатов его хозяйственной деятельности в целом. Поэтому, современному бухгалтеру, финансовому менеджеру требуется знать современные методы анализа денежных потоков, принципы и механизмы эффективного управления ими, что позволит обеспечить переход предприятия к новому качеству экономического развития в рыночных условиях.</w:t>
      </w:r>
    </w:p>
    <w:p w:rsidR="00E67C3E" w:rsidRPr="00007B85" w:rsidRDefault="00E67C3E" w:rsidP="00007B85">
      <w:pPr>
        <w:spacing w:line="360" w:lineRule="auto"/>
        <w:ind w:firstLine="709"/>
        <w:jc w:val="both"/>
        <w:rPr>
          <w:sz w:val="28"/>
          <w:szCs w:val="28"/>
        </w:rPr>
      </w:pPr>
      <w:r w:rsidRPr="00007B85">
        <w:rPr>
          <w:sz w:val="28"/>
          <w:szCs w:val="28"/>
        </w:rPr>
        <w:t>Взятый на определенный момент общий капитал предприятия стабилен, затем через какое-то время он изменяется. Движение капитала на предприятии происходит постоянно. Конкуренция между предприятиями требует постоянного приспособления к изменяющимся условиям; технологические усовершенствования, обуславливающие значительные капиталовложения, инфляции, изменение процентных ставок, налоговое законодательство, - все это оказывает большое влияние на движение капитала предприятия. Поэтому необходимо эффективно управлять движением капитала в рамках предприятия.</w:t>
      </w:r>
    </w:p>
    <w:p w:rsidR="00E67C3E" w:rsidRPr="00007B85" w:rsidRDefault="00E67C3E" w:rsidP="00007B85">
      <w:pPr>
        <w:spacing w:line="360" w:lineRule="auto"/>
        <w:ind w:firstLine="709"/>
        <w:jc w:val="both"/>
        <w:rPr>
          <w:sz w:val="28"/>
          <w:szCs w:val="28"/>
        </w:rPr>
      </w:pPr>
      <w:r w:rsidRPr="00007B85">
        <w:rPr>
          <w:sz w:val="28"/>
          <w:szCs w:val="28"/>
        </w:rPr>
        <w:t>Денежные средства – это наиболее ликвидная категория активов, которая обеспечивает предприятию наибольшую степень ликвидности, а, следовательно, и свободы выбора действий.</w:t>
      </w:r>
    </w:p>
    <w:p w:rsidR="00E67C3E" w:rsidRPr="00007B85" w:rsidRDefault="00E67C3E" w:rsidP="00007B85">
      <w:pPr>
        <w:spacing w:line="360" w:lineRule="auto"/>
        <w:ind w:firstLine="709"/>
        <w:jc w:val="both"/>
        <w:rPr>
          <w:sz w:val="28"/>
          <w:szCs w:val="28"/>
        </w:rPr>
      </w:pPr>
      <w:r w:rsidRPr="00007B85">
        <w:rPr>
          <w:sz w:val="28"/>
          <w:szCs w:val="28"/>
        </w:rPr>
        <w:t>Деятельность предприятия, направленная на получение прибыли, требует, чтобы денежные средства переводились в различные активы, которые обращаются в дебиторскую задолженность в процессе реализации продукции. Результаты деятельности считаются достигнутыми, когда процесс инкассирования приносит поток денежных средств, на основе которого начинается новый цикл, обеспечивающий получение прибыли.</w:t>
      </w:r>
    </w:p>
    <w:p w:rsidR="00E67C3E" w:rsidRPr="00007B85" w:rsidRDefault="00E67C3E" w:rsidP="00007B85">
      <w:pPr>
        <w:spacing w:line="360" w:lineRule="auto"/>
        <w:ind w:firstLine="709"/>
        <w:jc w:val="both"/>
        <w:rPr>
          <w:sz w:val="28"/>
          <w:szCs w:val="28"/>
        </w:rPr>
      </w:pPr>
      <w:r w:rsidRPr="00007B85">
        <w:rPr>
          <w:sz w:val="28"/>
          <w:szCs w:val="28"/>
        </w:rPr>
        <w:t>Аналитики в области финансовой отчетности сделали вывод, что сложность системы бухгалтерского учета скрывает потоки денежных средств и увеличивает их отличие от отчетного значения чистого дохода (прибыли). Они подчеркивают, что именно денежные средства должны использоваться для выплаты ссуд, дивидендов, расширения используемых производственных мощностей. Все сказанное подтверждает растущее значение такой категории как «денежные средства».</w:t>
      </w:r>
    </w:p>
    <w:p w:rsidR="00E67C3E" w:rsidRPr="00007B85" w:rsidRDefault="00E67C3E" w:rsidP="00007B85">
      <w:pPr>
        <w:spacing w:line="360" w:lineRule="auto"/>
        <w:ind w:firstLine="709"/>
        <w:jc w:val="both"/>
        <w:rPr>
          <w:sz w:val="28"/>
          <w:szCs w:val="28"/>
        </w:rPr>
      </w:pPr>
      <w:r w:rsidRPr="00007B85">
        <w:rPr>
          <w:sz w:val="28"/>
          <w:szCs w:val="28"/>
        </w:rPr>
        <w:t>В отечественных и зарубежных источниках эта категория трактуется по-разному. Так, по мнению американского ученого Л.А. Бернстайна «сам по себе не имеющий соответствующего толкования термин «потоки денежных средств» (в его буквальном понимании) лишен смысла». Предприятия может испытывать приток денежных средств (то есть денежные поступления), и оно может испытывать отток денежных средств (то есть денежные выплаты). Более того, эти денежные притоки и оттоки могут относиться к различным видам деятельности – производственной, финансовой или инвестиционной. Можно определить различие между притоками и оттоками денежных средств для каждого из этих видов деятельности, а также для всех видов деятельности предприятия в совокупности. Эти различия лучше всего отнести к чистым притокам или чистым оттокам денежных средств. Таким образом, чистый приток денежных средств будет соответствовать увеличению остатков денежных средств за данный период, тогда как чистый отток будет связан с уменьшением остатков денежных средств в течение отчетного периода. Большинство же авторов, когда ссылаются на денежные потоки, подразумевают денежные средства, образовавшиеся в результате хозяйственной деятельности.</w:t>
      </w:r>
    </w:p>
    <w:p w:rsidR="00E67C3E" w:rsidRPr="00007B85" w:rsidRDefault="00E67C3E" w:rsidP="00007B85">
      <w:pPr>
        <w:spacing w:line="360" w:lineRule="auto"/>
        <w:ind w:firstLine="709"/>
        <w:jc w:val="both"/>
        <w:rPr>
          <w:sz w:val="28"/>
          <w:szCs w:val="28"/>
        </w:rPr>
      </w:pPr>
      <w:r w:rsidRPr="00007B85">
        <w:rPr>
          <w:sz w:val="28"/>
          <w:szCs w:val="28"/>
        </w:rPr>
        <w:t>Другой американский ученый Дж.К.Ван Хорн считает, что «движение денежных средств предприятия представляет собой непрерывный процесс». Активы предприятия представляют собой чистое использование денежных средств, а пассивы – чистые источники. Объем денежных средств колеблется во времени в зависимости от объема продаж, инкассации дебиторской задолженности, капитальных расходов и финансирования.</w:t>
      </w:r>
    </w:p>
    <w:p w:rsidR="00E67C3E" w:rsidRPr="00007B85" w:rsidRDefault="00E67C3E" w:rsidP="00007B85">
      <w:pPr>
        <w:spacing w:line="360" w:lineRule="auto"/>
        <w:ind w:firstLine="709"/>
        <w:jc w:val="both"/>
        <w:rPr>
          <w:sz w:val="28"/>
          <w:szCs w:val="28"/>
        </w:rPr>
      </w:pPr>
      <w:r w:rsidRPr="00007B85">
        <w:rPr>
          <w:sz w:val="28"/>
          <w:szCs w:val="28"/>
        </w:rPr>
        <w:t>В Германии ученые трактуют эту категорию как «</w:t>
      </w:r>
      <w:r w:rsidRPr="00007B85">
        <w:rPr>
          <w:sz w:val="28"/>
          <w:szCs w:val="28"/>
          <w:lang w:val="en-US"/>
        </w:rPr>
        <w:t>Cash</w:t>
      </w:r>
      <w:r w:rsidRPr="00007B85">
        <w:rPr>
          <w:sz w:val="28"/>
          <w:szCs w:val="28"/>
        </w:rPr>
        <w:t>-</w:t>
      </w:r>
      <w:r w:rsidRPr="00007B85">
        <w:rPr>
          <w:sz w:val="28"/>
          <w:szCs w:val="28"/>
          <w:lang w:val="en-US"/>
        </w:rPr>
        <w:t>Flow</w:t>
      </w:r>
      <w:r w:rsidRPr="00007B85">
        <w:rPr>
          <w:sz w:val="28"/>
          <w:szCs w:val="28"/>
        </w:rPr>
        <w:t xml:space="preserve">» (поток наличности). По их мнению, </w:t>
      </w:r>
      <w:r w:rsidRPr="00007B85">
        <w:rPr>
          <w:sz w:val="28"/>
          <w:szCs w:val="28"/>
          <w:lang w:val="en-US"/>
        </w:rPr>
        <w:t>Cash</w:t>
      </w:r>
      <w:r w:rsidRPr="00007B85">
        <w:rPr>
          <w:sz w:val="28"/>
          <w:szCs w:val="28"/>
        </w:rPr>
        <w:t>-</w:t>
      </w:r>
      <w:r w:rsidRPr="00007B85">
        <w:rPr>
          <w:sz w:val="28"/>
          <w:szCs w:val="28"/>
          <w:lang w:val="en-US"/>
        </w:rPr>
        <w:t>Flow</w:t>
      </w:r>
      <w:r w:rsidRPr="00007B85">
        <w:rPr>
          <w:sz w:val="28"/>
          <w:szCs w:val="28"/>
        </w:rPr>
        <w:t xml:space="preserve"> равен сумме годового избытка, амортизационных отчислений и взносов в пенсионный фонд.</w:t>
      </w:r>
    </w:p>
    <w:p w:rsidR="00E67C3E" w:rsidRPr="00007B85" w:rsidRDefault="00E67C3E" w:rsidP="00007B85">
      <w:pPr>
        <w:spacing w:line="360" w:lineRule="auto"/>
        <w:ind w:firstLine="709"/>
        <w:jc w:val="both"/>
        <w:rPr>
          <w:sz w:val="28"/>
          <w:szCs w:val="28"/>
        </w:rPr>
      </w:pPr>
      <w:r w:rsidRPr="00007B85">
        <w:rPr>
          <w:sz w:val="28"/>
          <w:szCs w:val="28"/>
        </w:rPr>
        <w:t xml:space="preserve">Часто из </w:t>
      </w:r>
      <w:r w:rsidRPr="00007B85">
        <w:rPr>
          <w:sz w:val="28"/>
          <w:szCs w:val="28"/>
          <w:lang w:val="en-US"/>
        </w:rPr>
        <w:t>Cash</w:t>
      </w:r>
      <w:r w:rsidRPr="00007B85">
        <w:rPr>
          <w:sz w:val="28"/>
          <w:szCs w:val="28"/>
        </w:rPr>
        <w:t>-</w:t>
      </w:r>
      <w:r w:rsidRPr="00007B85">
        <w:rPr>
          <w:sz w:val="28"/>
          <w:szCs w:val="28"/>
          <w:lang w:val="en-US"/>
        </w:rPr>
        <w:t>Flow</w:t>
      </w:r>
      <w:r w:rsidRPr="00007B85">
        <w:rPr>
          <w:sz w:val="28"/>
          <w:szCs w:val="28"/>
        </w:rPr>
        <w:t xml:space="preserve"> вычитают запланированные выплаты дивидендов, чтобы перейти от возможных объемов внутреннего финансирования к фактическим. Амортизационные отчисления и взносы в пенсионный фонд сокращают возможности внутреннего финансирования, хотя они происходят без соответствующего оттока денежных средств.</w:t>
      </w:r>
    </w:p>
    <w:p w:rsidR="00E67C3E" w:rsidRPr="00007B85" w:rsidRDefault="00E67C3E" w:rsidP="00007B85">
      <w:pPr>
        <w:spacing w:line="360" w:lineRule="auto"/>
        <w:ind w:firstLine="709"/>
        <w:jc w:val="both"/>
        <w:rPr>
          <w:sz w:val="28"/>
          <w:szCs w:val="28"/>
        </w:rPr>
      </w:pPr>
      <w:r w:rsidRPr="00007B85">
        <w:rPr>
          <w:sz w:val="28"/>
          <w:szCs w:val="28"/>
        </w:rPr>
        <w:t xml:space="preserve">В действительности эти средства находятся в распоряжении предприятия и могут быть использованы для финансирования. Следовательно, </w:t>
      </w:r>
      <w:r w:rsidRPr="00007B85">
        <w:rPr>
          <w:sz w:val="28"/>
          <w:szCs w:val="28"/>
          <w:lang w:val="en-US"/>
        </w:rPr>
        <w:t>Cash</w:t>
      </w:r>
      <w:r w:rsidRPr="00007B85">
        <w:rPr>
          <w:sz w:val="28"/>
          <w:szCs w:val="28"/>
        </w:rPr>
        <w:t>-</w:t>
      </w:r>
      <w:r w:rsidRPr="00007B85">
        <w:rPr>
          <w:sz w:val="28"/>
          <w:szCs w:val="28"/>
          <w:lang w:val="en-US"/>
        </w:rPr>
        <w:t>Flow</w:t>
      </w:r>
      <w:r w:rsidRPr="00007B85">
        <w:rPr>
          <w:sz w:val="28"/>
          <w:szCs w:val="28"/>
        </w:rPr>
        <w:t xml:space="preserve"> может во много раз превосходить годовой избыток. </w:t>
      </w:r>
      <w:r w:rsidRPr="00007B85">
        <w:rPr>
          <w:sz w:val="28"/>
          <w:szCs w:val="28"/>
          <w:lang w:val="en-US"/>
        </w:rPr>
        <w:t>Cash</w:t>
      </w:r>
      <w:r w:rsidRPr="00007B85">
        <w:rPr>
          <w:sz w:val="28"/>
          <w:szCs w:val="28"/>
        </w:rPr>
        <w:t>-</w:t>
      </w:r>
      <w:r w:rsidRPr="00007B85">
        <w:rPr>
          <w:sz w:val="28"/>
          <w:szCs w:val="28"/>
          <w:lang w:val="en-US"/>
        </w:rPr>
        <w:t>Flow</w:t>
      </w:r>
      <w:r w:rsidRPr="00007B85">
        <w:rPr>
          <w:sz w:val="28"/>
          <w:szCs w:val="28"/>
        </w:rPr>
        <w:t xml:space="preserve"> отражает фактические объемы внутреннего финансирования. С помощью </w:t>
      </w:r>
      <w:r w:rsidRPr="00007B85">
        <w:rPr>
          <w:sz w:val="28"/>
          <w:szCs w:val="28"/>
          <w:lang w:val="en-US"/>
        </w:rPr>
        <w:t>Cash</w:t>
      </w:r>
      <w:r w:rsidRPr="00007B85">
        <w:rPr>
          <w:sz w:val="28"/>
          <w:szCs w:val="28"/>
        </w:rPr>
        <w:t>-</w:t>
      </w:r>
      <w:r w:rsidRPr="00007B85">
        <w:rPr>
          <w:sz w:val="28"/>
          <w:szCs w:val="28"/>
          <w:lang w:val="en-US"/>
        </w:rPr>
        <w:t>Flow</w:t>
      </w:r>
      <w:r w:rsidR="00007B85">
        <w:rPr>
          <w:sz w:val="28"/>
          <w:szCs w:val="28"/>
        </w:rPr>
        <w:t xml:space="preserve"> </w:t>
      </w:r>
      <w:r w:rsidRPr="00007B85">
        <w:rPr>
          <w:sz w:val="28"/>
          <w:szCs w:val="28"/>
        </w:rPr>
        <w:t>предприятие может определить свою сегодняшнюю и будущую потребность в капитале.</w:t>
      </w:r>
    </w:p>
    <w:p w:rsidR="00E67C3E" w:rsidRPr="00007B85" w:rsidRDefault="00E67C3E" w:rsidP="00007B85">
      <w:pPr>
        <w:spacing w:line="360" w:lineRule="auto"/>
        <w:ind w:firstLine="709"/>
        <w:jc w:val="both"/>
        <w:rPr>
          <w:sz w:val="28"/>
          <w:szCs w:val="28"/>
        </w:rPr>
      </w:pPr>
      <w:r w:rsidRPr="00007B85">
        <w:rPr>
          <w:sz w:val="28"/>
          <w:szCs w:val="28"/>
        </w:rPr>
        <w:t>В России категория «денежные потоки»</w:t>
      </w:r>
      <w:r w:rsidR="00007B85">
        <w:rPr>
          <w:sz w:val="28"/>
          <w:szCs w:val="28"/>
        </w:rPr>
        <w:t xml:space="preserve"> </w:t>
      </w:r>
      <w:r w:rsidRPr="00007B85">
        <w:rPr>
          <w:sz w:val="28"/>
          <w:szCs w:val="28"/>
        </w:rPr>
        <w:t>приобретает важное значение. Об этом говорит то, что 1995 году в состав бухгалтерской отчетности была введена дополнительная форма № 4 «Отчет о движении денежных средств; которая, поясняет изменения, произошедшие с денежными средствами.</w:t>
      </w:r>
    </w:p>
    <w:p w:rsidR="00E67C3E" w:rsidRPr="00007B85" w:rsidRDefault="00E67C3E" w:rsidP="00007B85">
      <w:pPr>
        <w:spacing w:line="360" w:lineRule="auto"/>
        <w:ind w:firstLine="709"/>
        <w:jc w:val="both"/>
        <w:rPr>
          <w:sz w:val="28"/>
          <w:szCs w:val="28"/>
        </w:rPr>
      </w:pPr>
      <w:r w:rsidRPr="00007B85">
        <w:rPr>
          <w:sz w:val="28"/>
          <w:szCs w:val="28"/>
        </w:rPr>
        <w:t>Она предоставляет пользователям финансовой отчетности базу для оценки способности предприятия привлекать и использовать денежные средства.</w:t>
      </w:r>
    </w:p>
    <w:p w:rsidR="00E67C3E" w:rsidRPr="00007B85" w:rsidRDefault="00E67C3E" w:rsidP="00007B85">
      <w:pPr>
        <w:spacing w:line="360" w:lineRule="auto"/>
        <w:ind w:firstLine="709"/>
        <w:jc w:val="both"/>
        <w:rPr>
          <w:sz w:val="28"/>
          <w:szCs w:val="28"/>
        </w:rPr>
      </w:pPr>
      <w:r w:rsidRPr="00007B85">
        <w:rPr>
          <w:sz w:val="28"/>
          <w:szCs w:val="28"/>
        </w:rPr>
        <w:t>Российские ученые понимают под потоком денежных средств разность между всеми полученными и выплаченными предприятием денежными средствами за определенный период времени; они сопоставляют его с прибылью. Прибыль выступает как показатель эффективности работы предприятия и источник его жизнедеятельности. Рост прибыли создает финансовую основу для самофинансирования деятельности предприятия, для осуществления расширенного воспроизводства и удовлетворения социальных и материальных потребностей. За счет прибыли выполняются обязательства предприятия перед бюджетом, банком и другими организациями.</w:t>
      </w:r>
    </w:p>
    <w:p w:rsidR="00E67C3E" w:rsidRPr="00007B85" w:rsidRDefault="00E67C3E" w:rsidP="00007B85">
      <w:pPr>
        <w:spacing w:line="360" w:lineRule="auto"/>
        <w:ind w:firstLine="709"/>
        <w:jc w:val="both"/>
        <w:rPr>
          <w:sz w:val="28"/>
          <w:szCs w:val="28"/>
        </w:rPr>
      </w:pPr>
      <w:r w:rsidRPr="00007B85">
        <w:rPr>
          <w:sz w:val="28"/>
          <w:szCs w:val="28"/>
        </w:rPr>
        <w:t>Различие между суммой полученной прибыли и величиной денежных средств заключается в следующем:</w:t>
      </w:r>
    </w:p>
    <w:p w:rsidR="00E67C3E" w:rsidRPr="00007B85" w:rsidRDefault="00E67C3E" w:rsidP="00007B85">
      <w:pPr>
        <w:spacing w:line="360" w:lineRule="auto"/>
        <w:ind w:firstLine="709"/>
        <w:jc w:val="both"/>
        <w:rPr>
          <w:sz w:val="28"/>
          <w:szCs w:val="28"/>
        </w:rPr>
      </w:pPr>
      <w:r w:rsidRPr="00007B85">
        <w:rPr>
          <w:sz w:val="28"/>
          <w:szCs w:val="28"/>
        </w:rPr>
        <w:t>-прибыль отражает учетные денежные и неденежные доходы в течение определенного периода, что не совпадает с реальным поступлением денежных средств;</w:t>
      </w:r>
    </w:p>
    <w:p w:rsidR="00E67C3E" w:rsidRPr="00007B85" w:rsidRDefault="00E67C3E" w:rsidP="00007B85">
      <w:pPr>
        <w:spacing w:line="360" w:lineRule="auto"/>
        <w:ind w:firstLine="709"/>
        <w:jc w:val="both"/>
        <w:rPr>
          <w:sz w:val="28"/>
          <w:szCs w:val="28"/>
        </w:rPr>
      </w:pPr>
      <w:r w:rsidRPr="00007B85">
        <w:rPr>
          <w:sz w:val="28"/>
          <w:szCs w:val="28"/>
        </w:rPr>
        <w:t>-при расчете прибыли расходы на производство продукции признаются после ее реализации, а не в момент их оплаты;</w:t>
      </w:r>
    </w:p>
    <w:p w:rsidR="00E67C3E" w:rsidRPr="00007B85" w:rsidRDefault="00E67C3E" w:rsidP="00007B85">
      <w:pPr>
        <w:spacing w:line="360" w:lineRule="auto"/>
        <w:ind w:firstLine="709"/>
        <w:jc w:val="both"/>
        <w:rPr>
          <w:sz w:val="28"/>
          <w:szCs w:val="28"/>
        </w:rPr>
      </w:pPr>
      <w:r w:rsidRPr="00007B85">
        <w:rPr>
          <w:sz w:val="28"/>
          <w:szCs w:val="28"/>
        </w:rPr>
        <w:t>-денежный поток отражает движение денежных средств, которые не учитываются при расчете прибыли: амортизацию, капитальные расходы, налоги, штрафы, долговые выплаты и чистую сумму долга, заемные и авансированные средства.</w:t>
      </w:r>
    </w:p>
    <w:p w:rsidR="00E67C3E" w:rsidRPr="00007B85" w:rsidRDefault="00E67C3E" w:rsidP="00007B85">
      <w:pPr>
        <w:spacing w:line="360" w:lineRule="auto"/>
        <w:ind w:firstLine="709"/>
        <w:jc w:val="both"/>
        <w:rPr>
          <w:sz w:val="28"/>
          <w:szCs w:val="28"/>
        </w:rPr>
      </w:pPr>
      <w:r w:rsidRPr="00007B85">
        <w:rPr>
          <w:sz w:val="28"/>
          <w:szCs w:val="28"/>
        </w:rPr>
        <w:t>Необходимо уяснить природу денежных потоков. Денежные средства являются конечной формой ликвидности активов. Почти все решения об инвестициях в активы требуют вложения денежных средств. Поэтому, руководство сосредотачивает свое внимание скорее на денежных средствах, чем на других ликвидных активах. Кредиторы рассматривают совокупность других активов, например дебиторской задолженности и производственных запасов, как часть ликвидных активов, которые обычно обращаются в денежные средства в течение относительно короткого промежутка времени.</w:t>
      </w:r>
    </w:p>
    <w:p w:rsidR="00E67C3E" w:rsidRPr="00007B85" w:rsidRDefault="00E67C3E" w:rsidP="00007B85">
      <w:pPr>
        <w:spacing w:line="360" w:lineRule="auto"/>
        <w:ind w:firstLine="709"/>
        <w:jc w:val="both"/>
        <w:rPr>
          <w:sz w:val="28"/>
          <w:szCs w:val="28"/>
        </w:rPr>
      </w:pPr>
      <w:r w:rsidRPr="00007B85">
        <w:rPr>
          <w:sz w:val="28"/>
          <w:szCs w:val="28"/>
        </w:rPr>
        <w:t>Кредиторская задолженность показана как непосредственный источник денежных средств, а на самом деле она представляет собой временную отсрочку денежных выплат за приобретенные товары и услуги.</w:t>
      </w:r>
    </w:p>
    <w:p w:rsidR="00E67C3E" w:rsidRPr="00007B85" w:rsidRDefault="00E67C3E" w:rsidP="00E52272">
      <w:pPr>
        <w:spacing w:line="360" w:lineRule="auto"/>
        <w:ind w:firstLine="709"/>
        <w:jc w:val="both"/>
        <w:rPr>
          <w:sz w:val="28"/>
          <w:szCs w:val="28"/>
        </w:rPr>
      </w:pPr>
      <w:r w:rsidRPr="00007B85">
        <w:rPr>
          <w:sz w:val="28"/>
          <w:szCs w:val="28"/>
        </w:rPr>
        <w:t>Наличие денежных средств не дает никакой прибыли, а во время роста уровня цен деньги постепенно утрачивают покупательную способность. Однако, несмотря на данные обстоятельства, наличие этих наиболее ликвидных активов обеспечивает максимальное снижение риска.</w:t>
      </w:r>
    </w:p>
    <w:p w:rsidR="00E67C3E" w:rsidRPr="00007B85" w:rsidRDefault="00E67C3E" w:rsidP="00007B85">
      <w:pPr>
        <w:spacing w:line="360" w:lineRule="auto"/>
        <w:ind w:firstLine="709"/>
        <w:jc w:val="both"/>
        <w:rPr>
          <w:sz w:val="28"/>
          <w:szCs w:val="28"/>
        </w:rPr>
      </w:pPr>
      <w:r w:rsidRPr="00007B85">
        <w:rPr>
          <w:sz w:val="28"/>
          <w:szCs w:val="28"/>
        </w:rPr>
        <w:t>Единственным реальным источником средств, получаемых в результате хозяйственной деятельности, является реализация, при которой полученная чистая прибыль увеличивает поступление ликвидных средств в форме денежных средств и дебиторской задолженности.</w:t>
      </w:r>
    </w:p>
    <w:p w:rsidR="00E67C3E" w:rsidRPr="00007B85" w:rsidRDefault="00E67C3E" w:rsidP="00007B85">
      <w:pPr>
        <w:spacing w:line="360" w:lineRule="auto"/>
        <w:ind w:firstLine="709"/>
        <w:jc w:val="both"/>
        <w:rPr>
          <w:sz w:val="28"/>
          <w:szCs w:val="28"/>
        </w:rPr>
      </w:pPr>
      <w:r w:rsidRPr="00007B85">
        <w:rPr>
          <w:sz w:val="28"/>
          <w:szCs w:val="28"/>
        </w:rPr>
        <w:t>Доход, который является разницей между объемом продаж и себестоимостью реализованной продукцией, может по-разному влиять на потоки денежных средств. Например, расходы, обусловленные эксплуатацией зданий и оборудования, обычно не связаны с использованием денежных средств, а прибавление сумм амортизации к чистому доходу дает только приблизительный показатель потоков денежных средств.</w:t>
      </w:r>
    </w:p>
    <w:p w:rsidR="00E67C3E" w:rsidRPr="00007B85" w:rsidRDefault="00E67C3E" w:rsidP="00007B85">
      <w:pPr>
        <w:spacing w:line="360" w:lineRule="auto"/>
        <w:ind w:firstLine="709"/>
        <w:jc w:val="both"/>
        <w:rPr>
          <w:sz w:val="28"/>
          <w:szCs w:val="28"/>
        </w:rPr>
      </w:pPr>
      <w:r w:rsidRPr="00007B85">
        <w:rPr>
          <w:sz w:val="28"/>
          <w:szCs w:val="28"/>
        </w:rPr>
        <w:t>Общая сумма поступлений денежных средств зависит от способности руководства предприятия привлекать ресурсы. В отношении невложенных денежных средств руководство в момент возврата этих средств вольно направлять их на любые цели, которые оно посчитает наиболее важными.</w:t>
      </w:r>
    </w:p>
    <w:p w:rsidR="00E67C3E" w:rsidRPr="00007B85" w:rsidRDefault="00E67C3E" w:rsidP="00007B85">
      <w:pPr>
        <w:spacing w:line="360" w:lineRule="auto"/>
        <w:ind w:firstLine="709"/>
        <w:jc w:val="both"/>
        <w:rPr>
          <w:sz w:val="28"/>
          <w:szCs w:val="28"/>
        </w:rPr>
      </w:pPr>
      <w:r w:rsidRPr="00007B85">
        <w:rPr>
          <w:sz w:val="28"/>
          <w:szCs w:val="28"/>
        </w:rPr>
        <w:t>Для обеспечения эффективного управления денежными потоками целесообразно осуществлять их классификацию по различным признакам:</w:t>
      </w:r>
    </w:p>
    <w:p w:rsidR="00E67C3E" w:rsidRPr="00007B85" w:rsidRDefault="00E67C3E" w:rsidP="00007B85">
      <w:pPr>
        <w:spacing w:line="360" w:lineRule="auto"/>
        <w:ind w:firstLine="709"/>
        <w:jc w:val="both"/>
        <w:rPr>
          <w:sz w:val="28"/>
          <w:szCs w:val="28"/>
        </w:rPr>
      </w:pPr>
      <w:r w:rsidRPr="00007B85">
        <w:rPr>
          <w:sz w:val="28"/>
          <w:szCs w:val="28"/>
        </w:rPr>
        <w:t>1.по направленности движения денежных средств выделяют следующие виды денежных потоков:</w:t>
      </w:r>
    </w:p>
    <w:p w:rsidR="00E67C3E" w:rsidRPr="00007B85" w:rsidRDefault="00E67C3E" w:rsidP="00007B85">
      <w:pPr>
        <w:spacing w:line="360" w:lineRule="auto"/>
        <w:ind w:firstLine="709"/>
        <w:jc w:val="both"/>
        <w:rPr>
          <w:sz w:val="28"/>
          <w:szCs w:val="28"/>
        </w:rPr>
      </w:pPr>
      <w:r w:rsidRPr="00007B85">
        <w:rPr>
          <w:sz w:val="28"/>
          <w:szCs w:val="28"/>
        </w:rPr>
        <w:t>-положительный денежный поток (приток);</w:t>
      </w:r>
    </w:p>
    <w:p w:rsidR="00E67C3E" w:rsidRPr="00007B85" w:rsidRDefault="00E67C3E" w:rsidP="00007B85">
      <w:pPr>
        <w:spacing w:line="360" w:lineRule="auto"/>
        <w:ind w:firstLine="709"/>
        <w:jc w:val="both"/>
        <w:rPr>
          <w:sz w:val="28"/>
          <w:szCs w:val="28"/>
        </w:rPr>
      </w:pPr>
      <w:r w:rsidRPr="00007B85">
        <w:rPr>
          <w:sz w:val="28"/>
          <w:szCs w:val="28"/>
        </w:rPr>
        <w:t>-отрицательный денежный поток (отток).</w:t>
      </w:r>
    </w:p>
    <w:p w:rsidR="00E67C3E" w:rsidRPr="00007B85" w:rsidRDefault="00E67C3E" w:rsidP="00007B85">
      <w:pPr>
        <w:spacing w:line="360" w:lineRule="auto"/>
        <w:ind w:firstLine="709"/>
        <w:jc w:val="both"/>
        <w:rPr>
          <w:sz w:val="28"/>
          <w:szCs w:val="28"/>
        </w:rPr>
      </w:pPr>
      <w:r w:rsidRPr="00007B85">
        <w:rPr>
          <w:sz w:val="28"/>
          <w:szCs w:val="28"/>
        </w:rPr>
        <w:t>На рис.1 стрелки, направленные внутрь, показывают положительный денежный поток, наружу – отрицательный денежный поток.</w:t>
      </w:r>
    </w:p>
    <w:p w:rsidR="00E67C3E" w:rsidRPr="00007B85" w:rsidRDefault="00E67C3E"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noProof/>
        </w:rPr>
        <w:pict>
          <v:rect id="_x0000_s1026" style="position:absolute;left:0;text-align:left;margin-left:2in;margin-top:8.8pt;width:90pt;height:36pt;z-index:251666432" o:allowincell="f">
            <v:fill opacity="0"/>
          </v:rect>
        </w:pict>
      </w:r>
      <w:r>
        <w:rPr>
          <w:noProof/>
        </w:rPr>
        <w:pict>
          <v:rect id="_x0000_s1027" style="position:absolute;left:0;text-align:left;margin-left:252pt;margin-top:8.8pt;width:108pt;height:36pt;z-index:251667456" o:allowincell="f">
            <v:fill opacity="0"/>
          </v:rect>
        </w:pict>
      </w:r>
      <w:r>
        <w:rPr>
          <w:noProof/>
        </w:rPr>
        <w:pict>
          <v:rect id="_x0000_s1028" style="position:absolute;left:0;text-align:left;margin-left:369pt;margin-top:8.8pt;width:1in;height:36pt;z-index:251668480" o:allowincell="f">
            <v:fill opacity="0"/>
          </v:rec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9pt;margin-top:-.2pt;width:79.5pt;height:45pt;z-index:251637760" o:allowincell="f">
            <v:imagedata r:id="rId7" o:title=""/>
          </v:shape>
        </w:pict>
      </w:r>
      <w:r>
        <w:rPr>
          <w:noProof/>
        </w:rPr>
        <w:pict>
          <v:shape id="_x0000_s1030" type="#_x0000_t75" style="position:absolute;left:0;text-align:left;margin-left:243pt;margin-top:-.2pt;width:119.7pt;height:54.25pt;z-index:251644928" o:allowincell="f">
            <v:imagedata r:id="rId8" o:title=""/>
          </v:shape>
        </w:pict>
      </w:r>
      <w:r>
        <w:rPr>
          <w:noProof/>
        </w:rPr>
        <w:pict>
          <v:shape id="_x0000_s1031" type="#_x0000_t75" style="position:absolute;left:0;text-align:left;margin-left:2in;margin-top:8.8pt;width:92.55pt;height:41.15pt;z-index:251636736" o:allowincell="f">
            <v:imagedata r:id="rId9" o:title=""/>
          </v:shape>
        </w:pict>
      </w:r>
      <w:r>
        <w:rPr>
          <w:noProof/>
        </w:rPr>
        <w:pict>
          <v:rect id="_x0000_s1032" style="position:absolute;left:0;text-align:left;margin-left:18pt;margin-top:8.8pt;width:108pt;height:54pt;z-index:251663360" o:allowincell="f">
            <v:fill opacity="0"/>
          </v:rect>
        </w:pict>
      </w:r>
      <w:r>
        <w:rPr>
          <w:noProof/>
        </w:rPr>
        <w:pict>
          <v:shape id="_x0000_s1033" type="#_x0000_t75" style="position:absolute;left:0;text-align:left;margin-left:9pt;margin-top:-.2pt;width:116.9pt;height:63.6pt;z-index:251639808" o:allowincell="f">
            <v:imagedata r:id="rId10" o:title=""/>
          </v:shape>
        </w:pict>
      </w:r>
    </w:p>
    <w:p w:rsidR="00E67C3E" w:rsidRPr="00007B85" w:rsidRDefault="00E67C3E"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noProof/>
        </w:rPr>
        <w:pict>
          <v:line id="_x0000_s1034" style="position:absolute;left:0;text-align:left;flip:y;z-index:251650048" from="261pt,5.7pt" to="414pt,77.7pt" o:allowincell="f">
            <v:stroke endarrow="block"/>
          </v:line>
        </w:pict>
      </w:r>
      <w:r>
        <w:rPr>
          <w:noProof/>
        </w:rPr>
        <w:pict>
          <v:line id="_x0000_s1035" style="position:absolute;left:0;text-align:left;flip:x;z-index:251657216" from="243pt,5.7pt" to="315pt,68.7pt" o:allowincell="f">
            <v:stroke endarrow="block"/>
          </v:line>
        </w:pict>
      </w:r>
      <w:r>
        <w:rPr>
          <w:noProof/>
        </w:rPr>
        <w:pict>
          <v:line id="_x0000_s1036" style="position:absolute;left:0;text-align:left;flip:x y;z-index:251649024" from="207pt,5.7pt" to="225pt,68.7pt" o:allowincell="f">
            <v:stroke endarrow="block"/>
          </v:line>
        </w:pict>
      </w:r>
    </w:p>
    <w:p w:rsidR="00E67C3E" w:rsidRPr="00007B85" w:rsidRDefault="002D7BFF" w:rsidP="00007B85">
      <w:pPr>
        <w:spacing w:line="360" w:lineRule="auto"/>
        <w:ind w:firstLine="709"/>
        <w:jc w:val="both"/>
        <w:rPr>
          <w:sz w:val="28"/>
          <w:szCs w:val="28"/>
        </w:rPr>
      </w:pPr>
      <w:r>
        <w:rPr>
          <w:noProof/>
        </w:rPr>
        <w:pict>
          <v:rect id="_x0000_s1037" style="position:absolute;left:0;text-align:left;margin-left:18pt;margin-top:7.9pt;width:99pt;height:36.65pt;z-index:251664384" o:allowincell="f">
            <v:fill opacity="0"/>
          </v:rect>
        </w:pict>
      </w:r>
      <w:r>
        <w:rPr>
          <w:noProof/>
        </w:rPr>
        <w:pict>
          <v:shape id="_x0000_s1038" type="#_x0000_t75" style="position:absolute;left:0;text-align:left;margin-left:18pt;margin-top:13.15pt;width:95.4pt;height:20.55pt;z-index:251635712" o:allowincell="f">
            <v:imagedata r:id="rId11" o:title=""/>
          </v:shape>
        </w:pict>
      </w:r>
      <w:r>
        <w:rPr>
          <w:noProof/>
        </w:rPr>
        <w:pict>
          <v:line id="_x0000_s1039" style="position:absolute;left:0;text-align:left;flip:x y;z-index:251652096" from="126pt,4.15pt" to="180pt,49.15pt" o:allowincell="f">
            <v:stroke endarrow="block"/>
          </v:line>
        </w:pict>
      </w:r>
    </w:p>
    <w:p w:rsidR="00E67C3E" w:rsidRPr="00007B85" w:rsidRDefault="002D7BFF" w:rsidP="00007B85">
      <w:pPr>
        <w:spacing w:line="360" w:lineRule="auto"/>
        <w:ind w:firstLine="709"/>
        <w:jc w:val="both"/>
        <w:rPr>
          <w:sz w:val="28"/>
          <w:szCs w:val="28"/>
        </w:rPr>
      </w:pPr>
      <w:r>
        <w:rPr>
          <w:noProof/>
        </w:rPr>
        <w:pict>
          <v:line id="_x0000_s1040" style="position:absolute;left:0;text-align:left;z-index:251660288" from="117pt,20.4pt" to="171pt,47.4pt" o:allowincell="f">
            <v:stroke endarrow="block"/>
          </v:line>
        </w:pict>
      </w:r>
      <w:r>
        <w:rPr>
          <w:noProof/>
        </w:rPr>
        <w:pict>
          <v:rect id="_x0000_s1041" style="position:absolute;left:0;text-align:left;margin-left:333pt;margin-top:11.65pt;width:108pt;height:54pt;z-index:251669504" o:allowincell="f">
            <v:fill opacity="0"/>
          </v:rect>
        </w:pict>
      </w:r>
      <w:r>
        <w:rPr>
          <w:noProof/>
        </w:rPr>
        <w:pict>
          <v:shape id="_x0000_s1042" type="#_x0000_t75" style="position:absolute;left:0;text-align:left;margin-left:333pt;margin-top:11.65pt;width:113.15pt;height:58.9pt;z-index:251645952" o:allowincell="f">
            <v:imagedata r:id="rId12" o:title=""/>
          </v:shape>
        </w:pict>
      </w:r>
    </w:p>
    <w:p w:rsidR="00E67C3E" w:rsidRPr="00007B85" w:rsidRDefault="002D7BFF" w:rsidP="00007B85">
      <w:pPr>
        <w:spacing w:line="360" w:lineRule="auto"/>
        <w:ind w:firstLine="709"/>
        <w:jc w:val="both"/>
        <w:rPr>
          <w:sz w:val="28"/>
          <w:szCs w:val="28"/>
        </w:rPr>
      </w:pPr>
      <w:r>
        <w:rPr>
          <w:noProof/>
        </w:rPr>
        <w:pict>
          <v:shape id="_x0000_s1043" type="#_x0000_t75" style="position:absolute;left:0;text-align:left;margin-left:27.45pt;margin-top:19.1pt;width:106.6pt;height:36.45pt;z-index:251646976" o:allowincell="f" filled="t" fillcolor="maroon">
            <v:imagedata r:id="rId13" o:title=""/>
          </v:shape>
        </w:pict>
      </w:r>
      <w:r>
        <w:rPr>
          <w:noProof/>
        </w:rPr>
        <w:pict>
          <v:rect id="_x0000_s1044" style="position:absolute;left:0;text-align:left;margin-left:26.05pt;margin-top:19.1pt;width:108pt;height:36pt;z-index:251662336" o:allowincell="f">
            <v:fill opacity="0"/>
          </v:rect>
        </w:pict>
      </w:r>
      <w:r>
        <w:rPr>
          <w:noProof/>
        </w:rPr>
        <w:pict>
          <v:line id="_x0000_s1045" style="position:absolute;left:0;text-align:left;flip:x y;z-index:251656192" from="243pt,55.1pt" to="297pt,109.1pt" o:allowincell="f">
            <v:stroke endarrow="block"/>
          </v:line>
        </w:pict>
      </w:r>
      <w:r>
        <w:rPr>
          <w:noProof/>
        </w:rPr>
        <w:pict>
          <v:line id="_x0000_s1046" style="position:absolute;left:0;text-align:left;flip:x;z-index:251661312" from="81.45pt,55.1pt" to="162.45pt,73.1pt" o:allowincell="f">
            <v:stroke endarrow="block"/>
          </v:line>
        </w:pict>
      </w:r>
      <w:r>
        <w:rPr>
          <w:noProof/>
        </w:rPr>
        <w:pict>
          <v:line id="_x0000_s1047" style="position:absolute;left:0;text-align:left;z-index:251654144" from="261pt,46.1pt" to="369pt,82.1pt" o:allowincell="f">
            <v:stroke endarrow="block"/>
          </v:line>
        </w:pict>
      </w:r>
      <w:r>
        <w:rPr>
          <w:noProof/>
        </w:rPr>
        <w:pict>
          <v:line id="_x0000_s1048" style="position:absolute;left:0;text-align:left;flip:x;z-index:251658240" from="261pt,37.1pt" to="333pt,37.1pt" o:allowincell="f">
            <v:stroke endarrow="block"/>
          </v:line>
        </w:pict>
      </w:r>
      <w:r>
        <w:rPr>
          <w:noProof/>
        </w:rPr>
        <w:pict>
          <v:line id="_x0000_s1049" style="position:absolute;left:0;text-align:left;z-index:251659264" from="126pt,28.1pt" to="171pt,37.1pt" o:allowincell="f">
            <v:stroke endarrow="classic"/>
          </v:line>
        </w:pict>
      </w:r>
      <w:r>
        <w:rPr>
          <w:noProof/>
        </w:rPr>
        <w:pict>
          <v:line id="_x0000_s1050" style="position:absolute;left:0;text-align:left;flip:x;z-index:251651072" from="99pt,55.1pt" to="189pt,109.1pt" o:allowincell="f">
            <v:stroke endarrow="block"/>
          </v:line>
        </w:pict>
      </w:r>
      <w:r>
        <w:rPr>
          <w:noProof/>
        </w:rPr>
        <w:pict>
          <v:line id="_x0000_s1051" style="position:absolute;left:0;text-align:left;flip:x;z-index:251653120" from="189pt,55.1pt" to="3in,109.1pt" o:allowincell="f">
            <v:stroke endarrow="block"/>
          </v:line>
        </w:pict>
      </w:r>
      <w:r>
        <w:rPr>
          <w:noProof/>
        </w:rPr>
        <w:pict>
          <v:line id="_x0000_s1052" style="position:absolute;left:0;text-align:left;z-index:251655168" from="261pt,55.1pt" to="369pt,118.1pt" o:allowincell="f">
            <v:stroke endarrow="block"/>
          </v:line>
        </w:pict>
      </w:r>
      <w:r w:rsidR="00007B85">
        <w:rPr>
          <w:sz w:val="28"/>
          <w:szCs w:val="28"/>
        </w:rPr>
        <w:t xml:space="preserve"> </w:t>
      </w:r>
      <w:r w:rsidR="00BC5C41">
        <w:rPr>
          <w:sz w:val="28"/>
          <w:szCs w:val="28"/>
        </w:rPr>
        <w:t xml:space="preserve">                                   </w:t>
      </w:r>
      <w:r>
        <w:rPr>
          <w:sz w:val="28"/>
          <w:szCs w:val="28"/>
        </w:rPr>
        <w:pict>
          <v:shape id="_x0000_i1025" type="#_x0000_t75" style="width:117.75pt;height:64.5pt">
            <v:imagedata r:id="rId14" o:title=""/>
          </v:shape>
        </w:pict>
      </w:r>
    </w:p>
    <w:p w:rsidR="00E67C3E" w:rsidRPr="00007B85" w:rsidRDefault="002D7BFF" w:rsidP="00007B85">
      <w:pPr>
        <w:spacing w:line="360" w:lineRule="auto"/>
        <w:ind w:firstLine="709"/>
        <w:jc w:val="both"/>
        <w:rPr>
          <w:sz w:val="28"/>
          <w:szCs w:val="28"/>
        </w:rPr>
      </w:pPr>
      <w:r>
        <w:rPr>
          <w:noProof/>
        </w:rPr>
        <w:pict>
          <v:shape id="_x0000_s1053" type="#_x0000_t75" style="position:absolute;left:0;text-align:left;margin-left:18pt;margin-top:9.55pt;width:1in;height:37.4pt;z-index:251648000" o:allowincell="f">
            <v:imagedata r:id="rId15" o:title=""/>
          </v:shape>
        </w:pict>
      </w:r>
      <w:r>
        <w:rPr>
          <w:noProof/>
        </w:rPr>
        <w:pict>
          <v:rect id="_x0000_s1054" style="position:absolute;left:0;text-align:left;margin-left:18pt;margin-top:9.55pt;width:1in;height:36pt;z-index:251665408" o:allowincell="f">
            <v:fill opacity="0"/>
          </v:rect>
        </w:pict>
      </w:r>
      <w:r>
        <w:rPr>
          <w:noProof/>
        </w:rPr>
        <w:pict>
          <v:rect id="_x0000_s1055" style="position:absolute;left:0;text-align:left;margin-left:369pt;margin-top:-.4pt;width:1in;height:27pt;z-index:251670528" o:allowincell="f">
            <v:fill opacity="0"/>
          </v:rect>
        </w:pict>
      </w:r>
      <w:r>
        <w:rPr>
          <w:noProof/>
        </w:rPr>
        <w:pict>
          <v:shape id="_x0000_s1056" type="#_x0000_t75" style="position:absolute;left:0;text-align:left;margin-left:378pt;margin-top:-.4pt;width:63.6pt;height:23.4pt;z-index:251641856" o:allowincell="f">
            <v:imagedata r:id="rId16" o:title=""/>
          </v:shape>
        </w:pict>
      </w:r>
      <w:r w:rsidR="00007B85">
        <w:rPr>
          <w:sz w:val="28"/>
          <w:szCs w:val="28"/>
        </w:rPr>
        <w:t xml:space="preserve"> </w:t>
      </w:r>
    </w:p>
    <w:p w:rsidR="00E67C3E" w:rsidRPr="00007B85" w:rsidRDefault="002D7BFF" w:rsidP="00007B85">
      <w:pPr>
        <w:spacing w:line="360" w:lineRule="auto"/>
        <w:ind w:firstLine="709"/>
        <w:jc w:val="both"/>
        <w:rPr>
          <w:sz w:val="28"/>
          <w:szCs w:val="28"/>
        </w:rPr>
      </w:pPr>
      <w:r>
        <w:rPr>
          <w:noProof/>
        </w:rPr>
        <w:pict>
          <v:shape id="_x0000_s1057" type="#_x0000_t75" style="position:absolute;left:0;text-align:left;margin-left:252pt;margin-top:16.05pt;width:85.1pt;height:45.8pt;z-index:251643904" o:allowincell="f">
            <v:imagedata r:id="rId17" o:title=""/>
          </v:shape>
        </w:pict>
      </w:r>
      <w:r>
        <w:rPr>
          <w:noProof/>
        </w:rPr>
        <w:pict>
          <v:shape id="_x0000_s1058" type="#_x0000_t75" style="position:absolute;left:0;text-align:left;margin-left:117pt;margin-top:16.05pt;width:144.95pt;height:54.25pt;z-index:251640832" o:allowincell="f">
            <v:imagedata r:id="rId18" o:title=""/>
          </v:shape>
        </w:pict>
      </w:r>
      <w:r>
        <w:rPr>
          <w:noProof/>
        </w:rPr>
        <w:pict>
          <v:shape id="_x0000_s1059" type="#_x0000_t75" style="position:absolute;left:0;text-align:left;margin-left:18pt;margin-top:16.05pt;width:88.85pt;height:46.75pt;z-index:251638784" o:allowincell="f">
            <v:imagedata r:id="rId19" o:title=""/>
          </v:shape>
        </w:pict>
      </w:r>
    </w:p>
    <w:p w:rsidR="00E67C3E" w:rsidRPr="00007B85" w:rsidRDefault="002D7BFF" w:rsidP="00007B85">
      <w:pPr>
        <w:spacing w:line="360" w:lineRule="auto"/>
        <w:ind w:firstLine="709"/>
        <w:jc w:val="both"/>
        <w:rPr>
          <w:sz w:val="28"/>
          <w:szCs w:val="28"/>
        </w:rPr>
      </w:pPr>
      <w:r>
        <w:rPr>
          <w:noProof/>
        </w:rPr>
        <w:pict>
          <v:rect id="_x0000_s1060" style="position:absolute;left:0;text-align:left;margin-left:369pt;margin-top:5.5pt;width:1in;height:36pt;z-index:251671552" o:allowincell="f">
            <v:fill opacity="0"/>
          </v:rect>
        </w:pict>
      </w:r>
      <w:r>
        <w:rPr>
          <w:noProof/>
        </w:rPr>
        <w:pict>
          <v:shape id="_x0000_s1061" type="#_x0000_t75" style="position:absolute;left:0;text-align:left;margin-left:369pt;margin-top:5.5pt;width:73.85pt;height:40.2pt;z-index:251642880" o:allowincell="f">
            <v:imagedata r:id="rId20" o:title=""/>
          </v:shape>
        </w:pict>
      </w:r>
      <w:r>
        <w:rPr>
          <w:noProof/>
        </w:rPr>
        <w:pict>
          <v:rect id="_x0000_s1062" style="position:absolute;left:0;text-align:left;margin-left:18pt;margin-top:5.5pt;width:90pt;height:36pt;z-index:251674624" o:allowincell="f">
            <v:fill opacity="0"/>
          </v:rect>
        </w:pict>
      </w:r>
      <w:r>
        <w:rPr>
          <w:noProof/>
        </w:rPr>
        <w:pict>
          <v:rect id="_x0000_s1063" style="position:absolute;left:0;text-align:left;margin-left:126pt;margin-top:5.5pt;width:126pt;height:36pt;z-index:251673600" o:allowincell="f">
            <v:fill opacity="0"/>
          </v:rect>
        </w:pict>
      </w:r>
      <w:r>
        <w:rPr>
          <w:noProof/>
        </w:rPr>
        <w:pict>
          <v:rect id="_x0000_s1064" style="position:absolute;left:0;text-align:left;margin-left:252pt;margin-top:5.5pt;width:90pt;height:36pt;z-index:251672576" o:allowincell="f">
            <v:fill opacity="0"/>
          </v:rect>
        </w:pic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Рис.1 Денежные потоки</w:t>
      </w:r>
      <w:r w:rsidRPr="00007B85">
        <w:rPr>
          <w:rStyle w:val="a5"/>
          <w:sz w:val="28"/>
          <w:szCs w:val="28"/>
        </w:rPr>
        <w:footnoteReference w:id="1"/>
      </w:r>
    </w:p>
    <w:p w:rsidR="00E52272"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Следует отметить их тесную взаимообусловленность: сбой во времени или в объеме одного из них обуславливает сбой и другого потока. Поэтому их целесообразно рассматривать во взаимосвязи как единый объект управления.</w:t>
      </w:r>
    </w:p>
    <w:p w:rsidR="00E67C3E" w:rsidRPr="00007B85" w:rsidRDefault="00E67C3E" w:rsidP="00007B85">
      <w:pPr>
        <w:numPr>
          <w:ilvl w:val="0"/>
          <w:numId w:val="2"/>
        </w:numPr>
        <w:spacing w:line="360" w:lineRule="auto"/>
        <w:ind w:left="0" w:firstLine="709"/>
        <w:jc w:val="both"/>
        <w:rPr>
          <w:sz w:val="28"/>
          <w:szCs w:val="28"/>
        </w:rPr>
      </w:pPr>
      <w:r w:rsidRPr="00007B85">
        <w:rPr>
          <w:sz w:val="28"/>
          <w:szCs w:val="28"/>
        </w:rPr>
        <w:t>По методу исчисления объема:</w:t>
      </w:r>
    </w:p>
    <w:p w:rsidR="00E67C3E" w:rsidRPr="00007B85" w:rsidRDefault="00E67C3E" w:rsidP="00007B85">
      <w:pPr>
        <w:spacing w:line="360" w:lineRule="auto"/>
        <w:ind w:firstLine="709"/>
        <w:jc w:val="both"/>
        <w:rPr>
          <w:sz w:val="28"/>
          <w:szCs w:val="28"/>
        </w:rPr>
      </w:pPr>
      <w:r w:rsidRPr="00007B85">
        <w:rPr>
          <w:sz w:val="28"/>
          <w:szCs w:val="28"/>
        </w:rPr>
        <w:t>- валовой денежный поток – это все поступления или вся сумма расходования денежных средств в анализируемом периоде времени;</w:t>
      </w:r>
    </w:p>
    <w:p w:rsidR="00E52272" w:rsidRDefault="00E67C3E" w:rsidP="00007B85">
      <w:pPr>
        <w:spacing w:line="360" w:lineRule="auto"/>
        <w:ind w:firstLine="709"/>
        <w:jc w:val="both"/>
        <w:rPr>
          <w:sz w:val="28"/>
          <w:szCs w:val="28"/>
        </w:rPr>
      </w:pPr>
      <w:r w:rsidRPr="00007B85">
        <w:rPr>
          <w:sz w:val="28"/>
          <w:szCs w:val="28"/>
        </w:rPr>
        <w:t>- чистый денежный поток ( ЧДП ), который представляет собой разность между положительным ( ПДП ) и отрицательным ( ОДП ) потоками денежных средств в анализируемом периоде времени:</w:t>
      </w:r>
    </w:p>
    <w:p w:rsidR="00E67C3E" w:rsidRDefault="00E52272" w:rsidP="00007B85">
      <w:pPr>
        <w:spacing w:line="360" w:lineRule="auto"/>
        <w:ind w:firstLine="709"/>
        <w:jc w:val="both"/>
        <w:rPr>
          <w:sz w:val="28"/>
          <w:szCs w:val="28"/>
        </w:rPr>
      </w:pPr>
      <w:r>
        <w:rPr>
          <w:sz w:val="28"/>
          <w:szCs w:val="28"/>
        </w:rPr>
        <w:br w:type="page"/>
      </w:r>
      <w:r w:rsidR="00E67C3E" w:rsidRPr="00007B85">
        <w:rPr>
          <w:sz w:val="28"/>
          <w:szCs w:val="28"/>
        </w:rPr>
        <w:t>ЧДП= ПДП – ОДП</w:t>
      </w:r>
      <w:r w:rsidR="00007B85">
        <w:rPr>
          <w:sz w:val="28"/>
          <w:szCs w:val="28"/>
        </w:rPr>
        <w:t xml:space="preserve"> </w:t>
      </w:r>
      <w:r w:rsidR="00E67C3E" w:rsidRPr="00007B85">
        <w:rPr>
          <w:sz w:val="28"/>
          <w:szCs w:val="28"/>
        </w:rPr>
        <w:t>(1)</w:t>
      </w:r>
    </w:p>
    <w:p w:rsidR="00E52272" w:rsidRPr="00007B85"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ЧДП может быть как положительной, так и отрицательной величиной.</w:t>
      </w:r>
    </w:p>
    <w:p w:rsidR="00E67C3E" w:rsidRPr="00007B85" w:rsidRDefault="00E67C3E" w:rsidP="00007B85">
      <w:pPr>
        <w:numPr>
          <w:ilvl w:val="0"/>
          <w:numId w:val="2"/>
        </w:numPr>
        <w:spacing w:line="360" w:lineRule="auto"/>
        <w:ind w:left="0" w:firstLine="709"/>
        <w:jc w:val="both"/>
        <w:rPr>
          <w:sz w:val="28"/>
          <w:szCs w:val="28"/>
        </w:rPr>
      </w:pPr>
      <w:r w:rsidRPr="00007B85">
        <w:rPr>
          <w:sz w:val="28"/>
          <w:szCs w:val="28"/>
        </w:rPr>
        <w:t>По видам деятельности:</w:t>
      </w:r>
    </w:p>
    <w:p w:rsidR="00E67C3E" w:rsidRPr="00007B85" w:rsidRDefault="00E67C3E" w:rsidP="00007B85">
      <w:pPr>
        <w:spacing w:line="360" w:lineRule="auto"/>
        <w:ind w:firstLine="709"/>
        <w:jc w:val="both"/>
        <w:rPr>
          <w:sz w:val="28"/>
          <w:szCs w:val="28"/>
        </w:rPr>
      </w:pPr>
      <w:r w:rsidRPr="00007B85">
        <w:rPr>
          <w:sz w:val="28"/>
          <w:szCs w:val="28"/>
        </w:rPr>
        <w:t>- денежный поток от операционной деятельности (отражает поступление денежных средств от покупателей и выплаты денег поставщикам, заработной платы персоналу, занятому в основном производстве, налоговых платежей, отчислений органам соцстраха и т.д.);</w:t>
      </w:r>
    </w:p>
    <w:p w:rsidR="00E67C3E" w:rsidRPr="00007B85" w:rsidRDefault="00E67C3E" w:rsidP="00007B85">
      <w:pPr>
        <w:spacing w:line="360" w:lineRule="auto"/>
        <w:ind w:firstLine="709"/>
        <w:jc w:val="both"/>
        <w:rPr>
          <w:sz w:val="28"/>
          <w:szCs w:val="28"/>
        </w:rPr>
      </w:pPr>
      <w:r w:rsidRPr="00007B85">
        <w:rPr>
          <w:sz w:val="28"/>
          <w:szCs w:val="28"/>
        </w:rPr>
        <w:t>- денежный поток от инвестиционной деятельности – это поступления и расходование денежных средств, связанные с процессом реального и финансового инвестирования;</w:t>
      </w:r>
    </w:p>
    <w:p w:rsidR="00E67C3E" w:rsidRPr="00007B85" w:rsidRDefault="00E67C3E" w:rsidP="00007B85">
      <w:pPr>
        <w:spacing w:line="360" w:lineRule="auto"/>
        <w:ind w:firstLine="709"/>
        <w:jc w:val="both"/>
        <w:rPr>
          <w:sz w:val="28"/>
          <w:szCs w:val="28"/>
        </w:rPr>
      </w:pPr>
      <w:r w:rsidRPr="00007B85">
        <w:rPr>
          <w:sz w:val="28"/>
          <w:szCs w:val="28"/>
        </w:rPr>
        <w:t>- денежный поток от финансовой деятельности – это поступления и выплаты денежных средств, связанные с привлечением дополнительного акционерного и паевого капитала, получением долгосрочных и краткосрочных кредитов и займов, выплатой дивидендов.</w:t>
      </w:r>
    </w:p>
    <w:p w:rsidR="00E67C3E" w:rsidRPr="00007B85" w:rsidRDefault="00E67C3E" w:rsidP="00007B85">
      <w:pPr>
        <w:spacing w:line="360" w:lineRule="auto"/>
        <w:ind w:firstLine="709"/>
        <w:jc w:val="both"/>
        <w:rPr>
          <w:sz w:val="28"/>
          <w:szCs w:val="28"/>
        </w:rPr>
      </w:pPr>
      <w:r w:rsidRPr="00007B85">
        <w:rPr>
          <w:sz w:val="28"/>
          <w:szCs w:val="28"/>
        </w:rPr>
        <w:t>4. По уровню достаточности объема различают:</w:t>
      </w:r>
    </w:p>
    <w:p w:rsidR="00E67C3E" w:rsidRPr="00007B85" w:rsidRDefault="00E67C3E" w:rsidP="00007B85">
      <w:pPr>
        <w:spacing w:line="360" w:lineRule="auto"/>
        <w:ind w:firstLine="709"/>
        <w:jc w:val="both"/>
        <w:rPr>
          <w:sz w:val="28"/>
          <w:szCs w:val="28"/>
        </w:rPr>
      </w:pPr>
      <w:r w:rsidRPr="00007B85">
        <w:rPr>
          <w:sz w:val="28"/>
          <w:szCs w:val="28"/>
        </w:rPr>
        <w:t>- избыточный денежный поток, при котором поступление денежных средств значительно превышают реальную потребность предприятий в финансовых ресурсах, в результате чего накапливаются и простаивают свободные остатки денежной наличности на счетах в банках;</w:t>
      </w:r>
    </w:p>
    <w:p w:rsidR="00E67C3E" w:rsidRPr="00007B85" w:rsidRDefault="00E67C3E" w:rsidP="00007B85">
      <w:pPr>
        <w:spacing w:line="360" w:lineRule="auto"/>
        <w:ind w:firstLine="709"/>
        <w:jc w:val="both"/>
        <w:rPr>
          <w:sz w:val="28"/>
          <w:szCs w:val="28"/>
        </w:rPr>
      </w:pPr>
      <w:r w:rsidRPr="00007B85">
        <w:rPr>
          <w:sz w:val="28"/>
          <w:szCs w:val="28"/>
        </w:rPr>
        <w:t>- дефицитный денежный поток, при котором поступление денежных средств значительно ниже реальных потребностей предприятия.</w:t>
      </w:r>
    </w:p>
    <w:p w:rsidR="00E67C3E" w:rsidRPr="00007B85" w:rsidRDefault="00E67C3E" w:rsidP="00007B85">
      <w:pPr>
        <w:spacing w:line="360" w:lineRule="auto"/>
        <w:ind w:firstLine="709"/>
        <w:jc w:val="both"/>
        <w:rPr>
          <w:sz w:val="28"/>
          <w:szCs w:val="28"/>
        </w:rPr>
      </w:pPr>
      <w:r w:rsidRPr="00007B85">
        <w:rPr>
          <w:sz w:val="28"/>
          <w:szCs w:val="28"/>
        </w:rPr>
        <w:t>5. По непрерывности формирования различают:</w:t>
      </w:r>
    </w:p>
    <w:p w:rsidR="00E67C3E" w:rsidRPr="00007B85" w:rsidRDefault="00E67C3E" w:rsidP="00007B85">
      <w:pPr>
        <w:spacing w:line="360" w:lineRule="auto"/>
        <w:ind w:firstLine="709"/>
        <w:jc w:val="both"/>
        <w:rPr>
          <w:sz w:val="28"/>
          <w:szCs w:val="28"/>
        </w:rPr>
      </w:pPr>
      <w:r w:rsidRPr="00007B85">
        <w:rPr>
          <w:sz w:val="28"/>
          <w:szCs w:val="28"/>
        </w:rPr>
        <w:t>- регулярный денежный поток, при котором в рассматриваемом периоде времени по отдельным хозяйственным операциям осуществляется регулярный приток или отток денежных средств;</w:t>
      </w:r>
    </w:p>
    <w:p w:rsidR="00E67C3E" w:rsidRPr="00007B85" w:rsidRDefault="00E67C3E" w:rsidP="00007B85">
      <w:pPr>
        <w:spacing w:line="360" w:lineRule="auto"/>
        <w:ind w:firstLine="709"/>
        <w:jc w:val="both"/>
        <w:rPr>
          <w:sz w:val="28"/>
          <w:szCs w:val="28"/>
        </w:rPr>
      </w:pPr>
      <w:r w:rsidRPr="00007B85">
        <w:rPr>
          <w:sz w:val="28"/>
          <w:szCs w:val="28"/>
        </w:rPr>
        <w:t>- дискретный (эпизодический) денежный поток, который связан с осуществлением единичных хозяйственных операций в рассматриваемом периоде времени.</w:t>
      </w:r>
    </w:p>
    <w:p w:rsidR="00E67C3E" w:rsidRPr="00007B85" w:rsidRDefault="00E67C3E" w:rsidP="00007B85">
      <w:pPr>
        <w:spacing w:line="360" w:lineRule="auto"/>
        <w:ind w:firstLine="709"/>
        <w:jc w:val="both"/>
        <w:rPr>
          <w:sz w:val="28"/>
          <w:szCs w:val="28"/>
        </w:rPr>
      </w:pPr>
      <w:r w:rsidRPr="00007B85">
        <w:rPr>
          <w:sz w:val="28"/>
          <w:szCs w:val="28"/>
        </w:rPr>
        <w:t>6. По стабильности временных интервалов регулярные денежные потоки могут быть:</w:t>
      </w:r>
    </w:p>
    <w:p w:rsidR="00E67C3E" w:rsidRPr="00007B85" w:rsidRDefault="00E67C3E" w:rsidP="00007B85">
      <w:pPr>
        <w:spacing w:line="360" w:lineRule="auto"/>
        <w:ind w:firstLine="709"/>
        <w:jc w:val="both"/>
        <w:rPr>
          <w:sz w:val="28"/>
          <w:szCs w:val="28"/>
        </w:rPr>
      </w:pPr>
      <w:r w:rsidRPr="00007B85">
        <w:rPr>
          <w:sz w:val="28"/>
          <w:szCs w:val="28"/>
        </w:rPr>
        <w:t>- с равномерными временными интервалами, который носит название аннуитета;</w:t>
      </w:r>
    </w:p>
    <w:p w:rsidR="00E67C3E" w:rsidRPr="00007B85" w:rsidRDefault="00E67C3E" w:rsidP="00007B85">
      <w:pPr>
        <w:spacing w:line="360" w:lineRule="auto"/>
        <w:ind w:firstLine="709"/>
        <w:jc w:val="both"/>
        <w:rPr>
          <w:sz w:val="28"/>
          <w:szCs w:val="28"/>
        </w:rPr>
      </w:pPr>
      <w:r w:rsidRPr="00007B85">
        <w:rPr>
          <w:sz w:val="28"/>
          <w:szCs w:val="28"/>
        </w:rPr>
        <w:t>- с неравномерными временными интервалами.</w:t>
      </w:r>
    </w:p>
    <w:p w:rsidR="00E67C3E" w:rsidRPr="00007B85" w:rsidRDefault="00E67C3E" w:rsidP="00007B85">
      <w:pPr>
        <w:spacing w:line="360" w:lineRule="auto"/>
        <w:ind w:firstLine="709"/>
        <w:jc w:val="both"/>
        <w:rPr>
          <w:sz w:val="28"/>
          <w:szCs w:val="28"/>
        </w:rPr>
      </w:pPr>
      <w:r w:rsidRPr="00007B85">
        <w:rPr>
          <w:sz w:val="28"/>
          <w:szCs w:val="28"/>
        </w:rPr>
        <w:t>7. По периоду времени:</w:t>
      </w:r>
    </w:p>
    <w:p w:rsidR="00E67C3E" w:rsidRPr="00007B85" w:rsidRDefault="00E67C3E" w:rsidP="00007B85">
      <w:pPr>
        <w:spacing w:line="360" w:lineRule="auto"/>
        <w:ind w:firstLine="709"/>
        <w:jc w:val="both"/>
        <w:rPr>
          <w:sz w:val="28"/>
          <w:szCs w:val="28"/>
        </w:rPr>
      </w:pPr>
      <w:r w:rsidRPr="00007B85">
        <w:rPr>
          <w:sz w:val="28"/>
          <w:szCs w:val="28"/>
        </w:rPr>
        <w:t>- краткосрочные денежные потоки (до года);</w:t>
      </w:r>
    </w:p>
    <w:p w:rsidR="00E67C3E" w:rsidRPr="00007B85" w:rsidRDefault="00E67C3E" w:rsidP="00007B85">
      <w:pPr>
        <w:spacing w:line="360" w:lineRule="auto"/>
        <w:ind w:firstLine="709"/>
        <w:jc w:val="both"/>
        <w:rPr>
          <w:sz w:val="28"/>
          <w:szCs w:val="28"/>
        </w:rPr>
      </w:pPr>
      <w:r w:rsidRPr="00007B85">
        <w:rPr>
          <w:sz w:val="28"/>
          <w:szCs w:val="28"/>
        </w:rPr>
        <w:t>- долгосрочные денежные потоки (свыше года).</w:t>
      </w:r>
    </w:p>
    <w:p w:rsidR="00E67C3E" w:rsidRPr="00007B85" w:rsidRDefault="00E67C3E" w:rsidP="00007B85">
      <w:pPr>
        <w:spacing w:line="360" w:lineRule="auto"/>
        <w:ind w:firstLine="709"/>
        <w:jc w:val="both"/>
        <w:rPr>
          <w:sz w:val="28"/>
          <w:szCs w:val="28"/>
        </w:rPr>
      </w:pPr>
      <w:r w:rsidRPr="00007B85">
        <w:rPr>
          <w:sz w:val="28"/>
          <w:szCs w:val="28"/>
        </w:rPr>
        <w:t>8. В зависимости от того, когда поступают денежные средства – в начале периода (предоплата) или в конце периода – различают денежные потоки:</w:t>
      </w:r>
    </w:p>
    <w:p w:rsidR="00E67C3E" w:rsidRPr="00007B85" w:rsidRDefault="00E67C3E" w:rsidP="00007B85">
      <w:pPr>
        <w:spacing w:line="360" w:lineRule="auto"/>
        <w:ind w:firstLine="709"/>
        <w:jc w:val="both"/>
        <w:rPr>
          <w:sz w:val="28"/>
          <w:szCs w:val="28"/>
        </w:rPr>
      </w:pPr>
      <w:r w:rsidRPr="00007B85">
        <w:rPr>
          <w:sz w:val="28"/>
          <w:szCs w:val="28"/>
        </w:rPr>
        <w:t>- пренумерандо;</w:t>
      </w:r>
    </w:p>
    <w:p w:rsidR="00E67C3E" w:rsidRPr="00007B85" w:rsidRDefault="00E67C3E" w:rsidP="00007B85">
      <w:pPr>
        <w:spacing w:line="360" w:lineRule="auto"/>
        <w:ind w:firstLine="709"/>
        <w:jc w:val="both"/>
        <w:rPr>
          <w:sz w:val="28"/>
          <w:szCs w:val="28"/>
        </w:rPr>
      </w:pPr>
      <w:r w:rsidRPr="00007B85">
        <w:rPr>
          <w:sz w:val="28"/>
          <w:szCs w:val="28"/>
        </w:rPr>
        <w:t>- постнумерандо.</w:t>
      </w:r>
    </w:p>
    <w:p w:rsidR="00E67C3E" w:rsidRPr="00007B85" w:rsidRDefault="00E67C3E" w:rsidP="00007B85">
      <w:pPr>
        <w:spacing w:line="360" w:lineRule="auto"/>
        <w:ind w:firstLine="709"/>
        <w:jc w:val="both"/>
        <w:rPr>
          <w:sz w:val="28"/>
          <w:szCs w:val="28"/>
        </w:rPr>
      </w:pPr>
      <w:r w:rsidRPr="00007B85">
        <w:rPr>
          <w:sz w:val="28"/>
          <w:szCs w:val="28"/>
        </w:rPr>
        <w:t>9. По видам используемых валют различают:</w:t>
      </w:r>
    </w:p>
    <w:p w:rsidR="00E67C3E" w:rsidRPr="00007B85" w:rsidRDefault="00E67C3E" w:rsidP="00007B85">
      <w:pPr>
        <w:spacing w:line="360" w:lineRule="auto"/>
        <w:ind w:firstLine="709"/>
        <w:jc w:val="both"/>
        <w:rPr>
          <w:sz w:val="28"/>
          <w:szCs w:val="28"/>
        </w:rPr>
      </w:pPr>
      <w:r w:rsidRPr="00007B85">
        <w:rPr>
          <w:sz w:val="28"/>
          <w:szCs w:val="28"/>
        </w:rPr>
        <w:t>- денежные потоки в национальной валюте;</w:t>
      </w:r>
    </w:p>
    <w:p w:rsidR="00E67C3E" w:rsidRPr="00007B85" w:rsidRDefault="00E67C3E" w:rsidP="00007B85">
      <w:pPr>
        <w:spacing w:line="360" w:lineRule="auto"/>
        <w:ind w:firstLine="709"/>
        <w:jc w:val="both"/>
        <w:rPr>
          <w:sz w:val="28"/>
          <w:szCs w:val="28"/>
        </w:rPr>
      </w:pPr>
      <w:r w:rsidRPr="00007B85">
        <w:rPr>
          <w:sz w:val="28"/>
          <w:szCs w:val="28"/>
        </w:rPr>
        <w:t>- денежные потоки в иностранной валюте.</w:t>
      </w:r>
    </w:p>
    <w:p w:rsidR="00E67C3E" w:rsidRPr="00007B85" w:rsidRDefault="00E67C3E" w:rsidP="00007B85">
      <w:pPr>
        <w:spacing w:line="360" w:lineRule="auto"/>
        <w:ind w:firstLine="709"/>
        <w:jc w:val="both"/>
        <w:rPr>
          <w:sz w:val="28"/>
          <w:szCs w:val="28"/>
        </w:rPr>
      </w:pPr>
      <w:r w:rsidRPr="00007B85">
        <w:rPr>
          <w:sz w:val="28"/>
          <w:szCs w:val="28"/>
        </w:rPr>
        <w:t>10. По законности осуществления выделяют:</w:t>
      </w:r>
    </w:p>
    <w:p w:rsidR="00E67C3E" w:rsidRPr="00007B85" w:rsidRDefault="00E67C3E" w:rsidP="00007B85">
      <w:pPr>
        <w:spacing w:line="360" w:lineRule="auto"/>
        <w:ind w:firstLine="709"/>
        <w:jc w:val="both"/>
        <w:rPr>
          <w:sz w:val="28"/>
          <w:szCs w:val="28"/>
        </w:rPr>
      </w:pPr>
      <w:r w:rsidRPr="00007B85">
        <w:rPr>
          <w:sz w:val="28"/>
          <w:szCs w:val="28"/>
        </w:rPr>
        <w:t>- легальный денежный поток, который соответствует действующим правовым нормам и налоговому законодательству;</w:t>
      </w:r>
    </w:p>
    <w:p w:rsidR="00E67C3E" w:rsidRPr="00007B85" w:rsidRDefault="00E67C3E" w:rsidP="00007B85">
      <w:pPr>
        <w:spacing w:line="360" w:lineRule="auto"/>
        <w:ind w:firstLine="709"/>
        <w:jc w:val="both"/>
        <w:rPr>
          <w:sz w:val="28"/>
          <w:szCs w:val="28"/>
        </w:rPr>
      </w:pPr>
      <w:r w:rsidRPr="00007B85">
        <w:rPr>
          <w:sz w:val="28"/>
          <w:szCs w:val="28"/>
        </w:rPr>
        <w:t>- нелегальный денежный поток, который осуществляется с нарушением принятых норм с целью уклонения от налогообложения и личной выгоды.</w:t>
      </w:r>
    </w:p>
    <w:p w:rsidR="00E67C3E" w:rsidRPr="00007B85" w:rsidRDefault="00E67C3E" w:rsidP="00007B85">
      <w:pPr>
        <w:spacing w:line="360" w:lineRule="auto"/>
        <w:ind w:firstLine="709"/>
        <w:jc w:val="both"/>
        <w:rPr>
          <w:sz w:val="28"/>
          <w:szCs w:val="28"/>
        </w:rPr>
      </w:pPr>
      <w:r w:rsidRPr="00007B85">
        <w:rPr>
          <w:sz w:val="28"/>
          <w:szCs w:val="28"/>
        </w:rPr>
        <w:t>Рассмотренные классификации позволяют более целенаправленно осуществлять учет, анализ и планирование различных видов денежных потоков на предприятии.</w:t>
      </w:r>
    </w:p>
    <w:p w:rsidR="00E67C3E" w:rsidRDefault="00E67C3E" w:rsidP="00007B85">
      <w:pPr>
        <w:spacing w:line="360" w:lineRule="auto"/>
        <w:ind w:firstLine="709"/>
        <w:jc w:val="both"/>
        <w:rPr>
          <w:sz w:val="28"/>
          <w:szCs w:val="28"/>
        </w:rPr>
      </w:pPr>
      <w:r w:rsidRPr="00007B85">
        <w:rPr>
          <w:sz w:val="28"/>
          <w:szCs w:val="28"/>
        </w:rPr>
        <w:t>Таким образом, в процессе функционирования любого предприятия присутствует движение денежных средств, то есть денежные потоки; в России в условиях инфляции и кризиса неплатежей управление денежными потоками является наиболее актуальной задачей в управлении финансами.</w:t>
      </w:r>
    </w:p>
    <w:p w:rsidR="00E52272" w:rsidRPr="00007B85" w:rsidRDefault="00E52272" w:rsidP="00007B85">
      <w:pPr>
        <w:spacing w:line="360" w:lineRule="auto"/>
        <w:ind w:firstLine="709"/>
        <w:jc w:val="both"/>
        <w:rPr>
          <w:sz w:val="28"/>
          <w:szCs w:val="28"/>
        </w:rPr>
      </w:pPr>
    </w:p>
    <w:p w:rsidR="00E67C3E" w:rsidRPr="00E52272" w:rsidRDefault="00E67C3E" w:rsidP="00007B85">
      <w:pPr>
        <w:pStyle w:val="2"/>
        <w:spacing w:before="0" w:after="0" w:line="360" w:lineRule="auto"/>
        <w:ind w:firstLine="709"/>
        <w:jc w:val="both"/>
        <w:rPr>
          <w:rFonts w:ascii="Times New Roman" w:hAnsi="Times New Roman" w:cs="Times New Roman"/>
          <w:i w:val="0"/>
          <w:iCs w:val="0"/>
        </w:rPr>
      </w:pPr>
      <w:r w:rsidRPr="00007B85">
        <w:rPr>
          <w:rFonts w:ascii="Times New Roman" w:hAnsi="Times New Roman" w:cs="Times New Roman"/>
          <w:b w:val="0"/>
          <w:bCs w:val="0"/>
          <w:i w:val="0"/>
          <w:iCs w:val="0"/>
        </w:rPr>
        <w:br w:type="page"/>
      </w:r>
      <w:bookmarkStart w:id="14" w:name="_Toc104799509"/>
      <w:bookmarkStart w:id="15" w:name="_Toc104799567"/>
      <w:bookmarkStart w:id="16" w:name="_Toc104799654"/>
      <w:bookmarkStart w:id="17" w:name="_Toc104800037"/>
      <w:bookmarkStart w:id="18" w:name="_Toc104800079"/>
      <w:r w:rsidRPr="00E52272">
        <w:rPr>
          <w:rFonts w:ascii="Times New Roman" w:hAnsi="Times New Roman" w:cs="Times New Roman"/>
          <w:i w:val="0"/>
          <w:iCs w:val="0"/>
        </w:rPr>
        <w:t>1.2 Основные факторы изменения объемов денежных потоков</w:t>
      </w:r>
      <w:bookmarkEnd w:id="14"/>
      <w:bookmarkEnd w:id="15"/>
      <w:bookmarkEnd w:id="16"/>
      <w:bookmarkEnd w:id="17"/>
      <w:bookmarkEnd w:id="18"/>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От объемов и скорости движения денежного оборота, эффективности управления им находятся в непосредственной зависимости платежеспособность и ликвидность предприятия. Поэтому анализ денежных потоков служит основой оценки и прогнозирования платежеспособности предприятия, позволяет более объективно оценить его финансовое состояние. Анализ денежных потоков проводится по предприятию в целом, а также в разрезе основных видов хозяйственной деятельности и центрам ответственности. Основными источниками данных для анализа являются «Отчет о движении денежных средств», «Бухгалтерский баланс», «Приложение к балансу», данные синтетического и аналитического бухгалтерского учета по счетам денежных средств.</w:t>
      </w:r>
    </w:p>
    <w:p w:rsidR="00E67C3E" w:rsidRPr="00007B85" w:rsidRDefault="00E67C3E" w:rsidP="00007B85">
      <w:pPr>
        <w:spacing w:line="360" w:lineRule="auto"/>
        <w:ind w:firstLine="709"/>
        <w:jc w:val="both"/>
        <w:rPr>
          <w:sz w:val="28"/>
          <w:szCs w:val="28"/>
        </w:rPr>
      </w:pPr>
      <w:r w:rsidRPr="00007B85">
        <w:rPr>
          <w:sz w:val="28"/>
          <w:szCs w:val="28"/>
        </w:rPr>
        <w:t>В первую очередь проводится горизонтальный анализ денежных потоков: изучается динамика объема формирования положительного, отрицательного и чистого денежного потока предприятия в разрезе отдельных источников, рассчитываются темпы их роста и прироста, устанавливаются тенденции изменения их объема.</w:t>
      </w:r>
    </w:p>
    <w:p w:rsidR="00E67C3E" w:rsidRPr="00007B85" w:rsidRDefault="00E67C3E" w:rsidP="00007B85">
      <w:pPr>
        <w:spacing w:line="360" w:lineRule="auto"/>
        <w:ind w:firstLine="709"/>
        <w:jc w:val="both"/>
        <w:rPr>
          <w:sz w:val="28"/>
          <w:szCs w:val="28"/>
        </w:rPr>
      </w:pPr>
      <w:r w:rsidRPr="00007B85">
        <w:rPr>
          <w:sz w:val="28"/>
          <w:szCs w:val="28"/>
        </w:rPr>
        <w:t>Темпы прироста чистого денежного потока (Т чдп) сопоставляются с темпами прироста активов предприятия (Т акт) и с темпами прироста объемов производства (реализации) продукции (Т рп). Для нормального функционирования предприятия, повышение его финансовой устойчивости и платежеспособности требуется, чтобы темпы роста объемов продаж были выше темпов роста активов, а темпы роста чистого денежного потока опережали темпы роста объемов продаж.</w:t>
      </w:r>
    </w:p>
    <w:p w:rsidR="00E67C3E" w:rsidRPr="00007B85" w:rsidRDefault="00E67C3E" w:rsidP="00007B85">
      <w:pPr>
        <w:spacing w:line="360" w:lineRule="auto"/>
        <w:ind w:firstLine="709"/>
        <w:jc w:val="both"/>
        <w:rPr>
          <w:sz w:val="28"/>
          <w:szCs w:val="28"/>
        </w:rPr>
      </w:pPr>
      <w:r w:rsidRPr="00007B85">
        <w:rPr>
          <w:sz w:val="28"/>
          <w:szCs w:val="28"/>
        </w:rPr>
        <w:t>Параллельно проводится и вертикальный (структурный) анализ положительного, отрицательного и чистого денежных потоков:</w:t>
      </w:r>
    </w:p>
    <w:p w:rsidR="00E67C3E" w:rsidRPr="00007B85" w:rsidRDefault="00E67C3E" w:rsidP="00007B85">
      <w:pPr>
        <w:spacing w:line="360" w:lineRule="auto"/>
        <w:ind w:firstLine="709"/>
        <w:jc w:val="both"/>
        <w:rPr>
          <w:sz w:val="28"/>
          <w:szCs w:val="28"/>
        </w:rPr>
      </w:pPr>
      <w:r w:rsidRPr="00007B85">
        <w:rPr>
          <w:sz w:val="28"/>
          <w:szCs w:val="28"/>
        </w:rPr>
        <w:t>а) по видам хозяйственной деятельности (операционной, инвестиционной, финансовой), что позволит установить долю каждого вида деятельности формирования положительного, отрицательного и чистого денежного потока;</w:t>
      </w:r>
    </w:p>
    <w:p w:rsidR="00E67C3E" w:rsidRPr="00007B85" w:rsidRDefault="00E67C3E" w:rsidP="00007B85">
      <w:pPr>
        <w:spacing w:line="360" w:lineRule="auto"/>
        <w:ind w:firstLine="709"/>
        <w:jc w:val="both"/>
        <w:rPr>
          <w:sz w:val="28"/>
          <w:szCs w:val="28"/>
        </w:rPr>
      </w:pPr>
      <w:r w:rsidRPr="00007B85">
        <w:rPr>
          <w:sz w:val="28"/>
          <w:szCs w:val="28"/>
        </w:rPr>
        <w:t>б) по отдельным внутренним разделениям (центрам ответственности), что покажет вклад каждого подразделения формирование денежного потока;</w:t>
      </w:r>
    </w:p>
    <w:p w:rsidR="00E67C3E" w:rsidRPr="00007B85" w:rsidRDefault="00E67C3E" w:rsidP="00007B85">
      <w:pPr>
        <w:spacing w:line="360" w:lineRule="auto"/>
        <w:ind w:firstLine="709"/>
        <w:jc w:val="both"/>
        <w:rPr>
          <w:sz w:val="28"/>
          <w:szCs w:val="28"/>
        </w:rPr>
      </w:pPr>
      <w:r w:rsidRPr="00007B85">
        <w:rPr>
          <w:sz w:val="28"/>
          <w:szCs w:val="28"/>
        </w:rPr>
        <w:t>в) по отдельным источником поступления и направления расходования денежных средств, что дает возможность установить долю каждого из них в формировании общего денежного потока. При этом определяется роль и место чистой прибыли в формировании ЧДП, выявляется степень достаточности амортизационных отчислений для воспроизводства основных средств и нематериальных активов.</w:t>
      </w:r>
    </w:p>
    <w:p w:rsidR="00E67C3E" w:rsidRPr="00007B85" w:rsidRDefault="00E67C3E" w:rsidP="00007B85">
      <w:pPr>
        <w:spacing w:line="360" w:lineRule="auto"/>
        <w:ind w:firstLine="709"/>
        <w:jc w:val="both"/>
        <w:rPr>
          <w:sz w:val="28"/>
          <w:szCs w:val="28"/>
        </w:rPr>
      </w:pPr>
      <w:r w:rsidRPr="00007B85">
        <w:rPr>
          <w:sz w:val="28"/>
          <w:szCs w:val="28"/>
        </w:rPr>
        <w:t>Результаты горизонтального и вертикального анализа служат базы проведения факторного анализа формирования чистого денежного потока.</w:t>
      </w:r>
    </w:p>
    <w:p w:rsidR="00E67C3E" w:rsidRPr="00007B85" w:rsidRDefault="00E67C3E" w:rsidP="00007B85">
      <w:pPr>
        <w:spacing w:line="360" w:lineRule="auto"/>
        <w:ind w:firstLine="709"/>
        <w:jc w:val="both"/>
        <w:rPr>
          <w:sz w:val="28"/>
          <w:szCs w:val="28"/>
        </w:rPr>
      </w:pPr>
      <w:r w:rsidRPr="00007B85">
        <w:rPr>
          <w:sz w:val="28"/>
          <w:szCs w:val="28"/>
        </w:rPr>
        <w:t>Для изучения факторов формирования положительного, отрицательного и чистого денежных потоков рекомендуется использовать прямой и косвенный методы.</w:t>
      </w:r>
    </w:p>
    <w:p w:rsidR="00E67C3E" w:rsidRPr="00007B85" w:rsidRDefault="00E67C3E" w:rsidP="00007B85">
      <w:pPr>
        <w:spacing w:line="360" w:lineRule="auto"/>
        <w:ind w:firstLine="709"/>
        <w:jc w:val="both"/>
        <w:rPr>
          <w:sz w:val="28"/>
          <w:szCs w:val="28"/>
        </w:rPr>
      </w:pPr>
      <w:r w:rsidRPr="00007B85">
        <w:rPr>
          <w:sz w:val="28"/>
          <w:szCs w:val="28"/>
        </w:rPr>
        <w:t>Прямой метод направлен на получение данных, характеризующих как валовой, так и чистый поток денежных средств предприятия в отчетном периоде. При применении этого метода используется непосредственно данные бухгалтерского учета и отчета о движении денежных средств, характеризующие все виды их поступления и расходования. Различие результатов расчета денежных потоков прямым и косвенным методами относится только к операционной деятельности.</w:t>
      </w:r>
    </w:p>
    <w:p w:rsidR="00E67C3E" w:rsidRPr="00007B85" w:rsidRDefault="00E67C3E" w:rsidP="00007B85">
      <w:pPr>
        <w:spacing w:line="360" w:lineRule="auto"/>
        <w:ind w:firstLine="709"/>
        <w:jc w:val="both"/>
        <w:rPr>
          <w:sz w:val="28"/>
          <w:szCs w:val="28"/>
        </w:rPr>
      </w:pPr>
      <w:r w:rsidRPr="00007B85">
        <w:rPr>
          <w:sz w:val="28"/>
          <w:szCs w:val="28"/>
        </w:rPr>
        <w:t>По операционной деятельности ЧДП прямым методом определяется следующим образом:</w:t>
      </w:r>
    </w:p>
    <w:p w:rsidR="00E67C3E" w:rsidRPr="00007B85" w:rsidRDefault="00E67C3E"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sz w:val="28"/>
          <w:szCs w:val="28"/>
        </w:rPr>
        <w:pict>
          <v:shape id="_x0000_i1026" type="#_x0000_t75" style="width:261.75pt;height:18.75pt">
            <v:imagedata r:id="rId21" o:title=""/>
          </v:shape>
        </w:pict>
      </w:r>
      <w:r w:rsidR="00007B85">
        <w:rPr>
          <w:sz w:val="28"/>
          <w:szCs w:val="28"/>
        </w:rPr>
        <w:t xml:space="preserve"> </w:t>
      </w:r>
      <w:r w:rsidR="00E67C3E" w:rsidRPr="00007B85">
        <w:rPr>
          <w:sz w:val="28"/>
          <w:szCs w:val="28"/>
        </w:rPr>
        <w:t>(2)</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где </w:t>
      </w:r>
      <w:r w:rsidR="002D7BFF">
        <w:rPr>
          <w:sz w:val="28"/>
          <w:szCs w:val="28"/>
        </w:rPr>
        <w:pict>
          <v:shape id="_x0000_i1027" type="#_x0000_t75" style="width:18.75pt;height:18.75pt">
            <v:imagedata r:id="rId22" o:title=""/>
          </v:shape>
        </w:pict>
      </w:r>
      <w:r w:rsidRPr="00007B85">
        <w:rPr>
          <w:sz w:val="28"/>
          <w:szCs w:val="28"/>
        </w:rPr>
        <w:t xml:space="preserve"> - выручка от реализации продукции и услуг;</w:t>
      </w:r>
    </w:p>
    <w:p w:rsidR="00E67C3E" w:rsidRPr="00007B85" w:rsidRDefault="002D7BFF" w:rsidP="00007B85">
      <w:pPr>
        <w:spacing w:line="360" w:lineRule="auto"/>
        <w:ind w:firstLine="709"/>
        <w:jc w:val="both"/>
        <w:rPr>
          <w:sz w:val="28"/>
          <w:szCs w:val="28"/>
        </w:rPr>
      </w:pPr>
      <w:r>
        <w:rPr>
          <w:sz w:val="28"/>
          <w:szCs w:val="28"/>
        </w:rPr>
        <w:pict>
          <v:shape id="_x0000_i1028" type="#_x0000_t75" style="width:20.25pt;height:18pt">
            <v:imagedata r:id="rId23" o:title=""/>
          </v:shape>
        </w:pict>
      </w:r>
      <w:r w:rsidR="00E67C3E" w:rsidRPr="00007B85">
        <w:rPr>
          <w:sz w:val="28"/>
          <w:szCs w:val="28"/>
        </w:rPr>
        <w:t xml:space="preserve"> - полученные авансы от покупателей и заказчиков;</w:t>
      </w:r>
    </w:p>
    <w:p w:rsidR="00E67C3E" w:rsidRPr="00007B85" w:rsidRDefault="002D7BFF" w:rsidP="00007B85">
      <w:pPr>
        <w:spacing w:line="360" w:lineRule="auto"/>
        <w:ind w:firstLine="709"/>
        <w:jc w:val="both"/>
        <w:rPr>
          <w:sz w:val="28"/>
          <w:szCs w:val="28"/>
        </w:rPr>
      </w:pPr>
      <w:r>
        <w:rPr>
          <w:sz w:val="28"/>
          <w:szCs w:val="28"/>
        </w:rPr>
        <w:pict>
          <v:shape id="_x0000_i1029" type="#_x0000_t75" style="width:30.75pt;height:18pt">
            <v:imagedata r:id="rId24" o:title=""/>
          </v:shape>
        </w:pict>
      </w:r>
      <w:r w:rsidR="00E67C3E" w:rsidRPr="00007B85">
        <w:rPr>
          <w:sz w:val="28"/>
          <w:szCs w:val="28"/>
        </w:rPr>
        <w:t xml:space="preserve"> - сумма прочих поступлений от операционной деятельности;</w:t>
      </w:r>
    </w:p>
    <w:p w:rsidR="00E67C3E" w:rsidRPr="00007B85" w:rsidRDefault="002D7BFF" w:rsidP="00007B85">
      <w:pPr>
        <w:spacing w:line="360" w:lineRule="auto"/>
        <w:ind w:firstLine="709"/>
        <w:jc w:val="both"/>
        <w:rPr>
          <w:sz w:val="28"/>
          <w:szCs w:val="28"/>
        </w:rPr>
      </w:pPr>
      <w:r>
        <w:rPr>
          <w:sz w:val="28"/>
          <w:szCs w:val="28"/>
        </w:rPr>
        <w:pict>
          <v:shape id="_x0000_i1030" type="#_x0000_t75" style="width:27pt;height:18.75pt">
            <v:imagedata r:id="rId25" o:title=""/>
          </v:shape>
        </w:pict>
      </w:r>
      <w:r w:rsidR="00E67C3E" w:rsidRPr="00007B85">
        <w:rPr>
          <w:sz w:val="28"/>
          <w:szCs w:val="28"/>
        </w:rPr>
        <w:t xml:space="preserve"> - сумма средств, выплаченная за приобретенные товарно-материальные ценности;</w:t>
      </w:r>
    </w:p>
    <w:p w:rsidR="00E67C3E" w:rsidRPr="00007B85" w:rsidRDefault="002D7BFF" w:rsidP="00007B85">
      <w:pPr>
        <w:spacing w:line="360" w:lineRule="auto"/>
        <w:ind w:firstLine="709"/>
        <w:jc w:val="both"/>
        <w:rPr>
          <w:sz w:val="28"/>
          <w:szCs w:val="28"/>
        </w:rPr>
      </w:pPr>
      <w:r>
        <w:rPr>
          <w:sz w:val="28"/>
          <w:szCs w:val="28"/>
        </w:rPr>
        <w:pict>
          <v:shape id="_x0000_i1031" type="#_x0000_t75" style="width:21.75pt;height:18.75pt">
            <v:imagedata r:id="rId26" o:title=""/>
          </v:shape>
        </w:pict>
      </w:r>
      <w:r w:rsidR="00E67C3E" w:rsidRPr="00007B85">
        <w:rPr>
          <w:sz w:val="28"/>
          <w:szCs w:val="28"/>
        </w:rPr>
        <w:t xml:space="preserve"> - сумма выплаченной заработной платы персоналу предприятия;</w:t>
      </w:r>
    </w:p>
    <w:p w:rsidR="00E67C3E" w:rsidRPr="00007B85" w:rsidRDefault="002D7BFF" w:rsidP="00007B85">
      <w:pPr>
        <w:spacing w:line="360" w:lineRule="auto"/>
        <w:ind w:firstLine="709"/>
        <w:jc w:val="both"/>
        <w:rPr>
          <w:sz w:val="28"/>
          <w:szCs w:val="28"/>
        </w:rPr>
      </w:pPr>
      <w:r>
        <w:rPr>
          <w:sz w:val="28"/>
          <w:szCs w:val="28"/>
        </w:rPr>
        <w:pict>
          <v:shape id="_x0000_i1032" type="#_x0000_t75" style="width:21.75pt;height:12.75pt">
            <v:imagedata r:id="rId27" o:title=""/>
          </v:shape>
        </w:pict>
      </w:r>
      <w:r w:rsidR="00E67C3E" w:rsidRPr="00007B85">
        <w:rPr>
          <w:sz w:val="28"/>
          <w:szCs w:val="28"/>
        </w:rPr>
        <w:t xml:space="preserve"> - сумма налоговых платежей в бюджет и во внебюджетные фонды;</w:t>
      </w:r>
    </w:p>
    <w:p w:rsidR="00E67C3E" w:rsidRPr="00007B85" w:rsidRDefault="002D7BFF" w:rsidP="00007B85">
      <w:pPr>
        <w:spacing w:line="360" w:lineRule="auto"/>
        <w:ind w:firstLine="709"/>
        <w:jc w:val="both"/>
        <w:rPr>
          <w:sz w:val="28"/>
          <w:szCs w:val="28"/>
        </w:rPr>
      </w:pPr>
      <w:r>
        <w:rPr>
          <w:sz w:val="28"/>
          <w:szCs w:val="28"/>
        </w:rPr>
        <w:pict>
          <v:shape id="_x0000_i1033" type="#_x0000_t75" style="width:29.25pt;height:18pt">
            <v:imagedata r:id="rId28" o:title=""/>
          </v:shape>
        </w:pict>
      </w:r>
      <w:r w:rsidR="00E67C3E" w:rsidRPr="00007B85">
        <w:rPr>
          <w:sz w:val="28"/>
          <w:szCs w:val="28"/>
        </w:rPr>
        <w:t xml:space="preserve"> - сумма прочих выплат в процессе операционной деятельности.</w:t>
      </w:r>
    </w:p>
    <w:p w:rsidR="00E67C3E" w:rsidRPr="00007B85" w:rsidRDefault="00E67C3E" w:rsidP="00007B85">
      <w:pPr>
        <w:spacing w:line="360" w:lineRule="auto"/>
        <w:ind w:firstLine="709"/>
        <w:jc w:val="both"/>
        <w:rPr>
          <w:sz w:val="28"/>
          <w:szCs w:val="28"/>
        </w:rPr>
      </w:pPr>
      <w:r w:rsidRPr="00007B85">
        <w:rPr>
          <w:sz w:val="28"/>
          <w:szCs w:val="28"/>
        </w:rPr>
        <w:t>Чистый денежный поток по операционной деятельности:</w:t>
      </w:r>
    </w:p>
    <w:p w:rsidR="00E67C3E" w:rsidRPr="00007B85" w:rsidRDefault="00E67C3E" w:rsidP="00007B85">
      <w:pPr>
        <w:numPr>
          <w:ilvl w:val="0"/>
          <w:numId w:val="3"/>
        </w:numPr>
        <w:tabs>
          <w:tab w:val="clear" w:pos="720"/>
        </w:tabs>
        <w:spacing w:line="360" w:lineRule="auto"/>
        <w:ind w:left="0" w:firstLine="709"/>
        <w:jc w:val="both"/>
        <w:rPr>
          <w:sz w:val="28"/>
          <w:szCs w:val="28"/>
        </w:rPr>
      </w:pPr>
      <w:r w:rsidRPr="00007B85">
        <w:rPr>
          <w:sz w:val="28"/>
          <w:szCs w:val="28"/>
        </w:rPr>
        <w:t>Положительный денежный поток:</w:t>
      </w:r>
    </w:p>
    <w:p w:rsidR="00E67C3E" w:rsidRPr="00007B85" w:rsidRDefault="00E67C3E" w:rsidP="00007B85">
      <w:pPr>
        <w:spacing w:line="360" w:lineRule="auto"/>
        <w:ind w:firstLine="709"/>
        <w:jc w:val="both"/>
        <w:rPr>
          <w:sz w:val="28"/>
          <w:szCs w:val="28"/>
        </w:rPr>
      </w:pPr>
      <w:r w:rsidRPr="00007B85">
        <w:rPr>
          <w:sz w:val="28"/>
          <w:szCs w:val="28"/>
        </w:rPr>
        <w:t>- выручка от реализации продукции и услуг;</w:t>
      </w:r>
    </w:p>
    <w:p w:rsidR="00E67C3E" w:rsidRPr="00007B85" w:rsidRDefault="00E67C3E" w:rsidP="00007B85">
      <w:pPr>
        <w:spacing w:line="360" w:lineRule="auto"/>
        <w:ind w:firstLine="709"/>
        <w:jc w:val="both"/>
        <w:rPr>
          <w:sz w:val="28"/>
          <w:szCs w:val="28"/>
        </w:rPr>
      </w:pPr>
      <w:r w:rsidRPr="00007B85">
        <w:rPr>
          <w:sz w:val="28"/>
          <w:szCs w:val="28"/>
        </w:rPr>
        <w:t>- авансы, полученные от покупателей и заказчиков;</w:t>
      </w:r>
    </w:p>
    <w:p w:rsidR="00E67C3E" w:rsidRPr="00007B85" w:rsidRDefault="00E67C3E" w:rsidP="00007B85">
      <w:pPr>
        <w:spacing w:line="360" w:lineRule="auto"/>
        <w:ind w:firstLine="709"/>
        <w:jc w:val="both"/>
        <w:rPr>
          <w:sz w:val="28"/>
          <w:szCs w:val="28"/>
        </w:rPr>
      </w:pPr>
      <w:r w:rsidRPr="00007B85">
        <w:rPr>
          <w:sz w:val="28"/>
          <w:szCs w:val="28"/>
        </w:rPr>
        <w:t>- инкассация дебиторской задолженности;</w:t>
      </w:r>
    </w:p>
    <w:p w:rsidR="00E67C3E" w:rsidRPr="00007B85" w:rsidRDefault="00E67C3E" w:rsidP="00007B85">
      <w:pPr>
        <w:spacing w:line="360" w:lineRule="auto"/>
        <w:ind w:firstLine="709"/>
        <w:jc w:val="both"/>
        <w:rPr>
          <w:sz w:val="28"/>
          <w:szCs w:val="28"/>
        </w:rPr>
      </w:pPr>
      <w:r w:rsidRPr="00007B85">
        <w:rPr>
          <w:sz w:val="28"/>
          <w:szCs w:val="28"/>
        </w:rPr>
        <w:t>- прочие поступления от операционной деятельности.</w:t>
      </w:r>
    </w:p>
    <w:p w:rsidR="00E67C3E" w:rsidRPr="00007B85" w:rsidRDefault="00E67C3E" w:rsidP="00007B85">
      <w:pPr>
        <w:numPr>
          <w:ilvl w:val="0"/>
          <w:numId w:val="3"/>
        </w:numPr>
        <w:tabs>
          <w:tab w:val="clear" w:pos="720"/>
          <w:tab w:val="num" w:pos="-1260"/>
        </w:tabs>
        <w:spacing w:line="360" w:lineRule="auto"/>
        <w:ind w:left="0" w:firstLine="709"/>
        <w:jc w:val="both"/>
        <w:rPr>
          <w:sz w:val="28"/>
          <w:szCs w:val="28"/>
        </w:rPr>
      </w:pPr>
      <w:r w:rsidRPr="00007B85">
        <w:rPr>
          <w:sz w:val="28"/>
          <w:szCs w:val="28"/>
        </w:rPr>
        <w:t>Отрицательный денежный поток:</w:t>
      </w:r>
    </w:p>
    <w:p w:rsidR="00E67C3E" w:rsidRPr="00007B85" w:rsidRDefault="00E67C3E" w:rsidP="00007B85">
      <w:pPr>
        <w:tabs>
          <w:tab w:val="num" w:pos="-1260"/>
        </w:tabs>
        <w:spacing w:line="360" w:lineRule="auto"/>
        <w:ind w:firstLine="709"/>
        <w:jc w:val="both"/>
        <w:rPr>
          <w:sz w:val="28"/>
          <w:szCs w:val="28"/>
        </w:rPr>
      </w:pPr>
      <w:r w:rsidRPr="00007B85">
        <w:rPr>
          <w:sz w:val="28"/>
          <w:szCs w:val="28"/>
        </w:rPr>
        <w:t>- оплата приобретенных товарно-материальных ценностей;</w:t>
      </w:r>
    </w:p>
    <w:p w:rsidR="00E67C3E" w:rsidRPr="00007B85" w:rsidRDefault="00E67C3E" w:rsidP="00007B85">
      <w:pPr>
        <w:tabs>
          <w:tab w:val="num" w:pos="-1260"/>
        </w:tabs>
        <w:spacing w:line="360" w:lineRule="auto"/>
        <w:ind w:firstLine="709"/>
        <w:jc w:val="both"/>
        <w:rPr>
          <w:sz w:val="28"/>
          <w:szCs w:val="28"/>
        </w:rPr>
      </w:pPr>
      <w:r w:rsidRPr="00007B85">
        <w:rPr>
          <w:sz w:val="28"/>
          <w:szCs w:val="28"/>
        </w:rPr>
        <w:t>- сумма выплаченной заработной платы работникам предприятия и отчислений органам соц. страха;</w:t>
      </w:r>
    </w:p>
    <w:p w:rsidR="00E67C3E" w:rsidRPr="00007B85" w:rsidRDefault="00E67C3E" w:rsidP="00007B85">
      <w:pPr>
        <w:tabs>
          <w:tab w:val="num" w:pos="-1260"/>
        </w:tabs>
        <w:spacing w:line="360" w:lineRule="auto"/>
        <w:ind w:firstLine="709"/>
        <w:jc w:val="both"/>
        <w:rPr>
          <w:sz w:val="28"/>
          <w:szCs w:val="28"/>
        </w:rPr>
      </w:pPr>
      <w:r w:rsidRPr="00007B85">
        <w:rPr>
          <w:sz w:val="28"/>
          <w:szCs w:val="28"/>
        </w:rPr>
        <w:t>- сумма налоговых платежей и сборов;</w:t>
      </w:r>
    </w:p>
    <w:p w:rsidR="00E67C3E" w:rsidRPr="00007B85" w:rsidRDefault="00E67C3E" w:rsidP="00007B85">
      <w:pPr>
        <w:tabs>
          <w:tab w:val="num" w:pos="-1260"/>
        </w:tabs>
        <w:spacing w:line="360" w:lineRule="auto"/>
        <w:ind w:firstLine="709"/>
        <w:jc w:val="both"/>
        <w:rPr>
          <w:sz w:val="28"/>
          <w:szCs w:val="28"/>
        </w:rPr>
      </w:pPr>
      <w:r w:rsidRPr="00007B85">
        <w:rPr>
          <w:sz w:val="28"/>
          <w:szCs w:val="28"/>
        </w:rPr>
        <w:t>- отчисление в государственные внебюджетные фонды;</w:t>
      </w:r>
    </w:p>
    <w:p w:rsidR="00E67C3E" w:rsidRPr="00007B85" w:rsidRDefault="00E67C3E" w:rsidP="00007B85">
      <w:pPr>
        <w:tabs>
          <w:tab w:val="num" w:pos="-1260"/>
        </w:tabs>
        <w:spacing w:line="360" w:lineRule="auto"/>
        <w:ind w:firstLine="709"/>
        <w:jc w:val="both"/>
        <w:rPr>
          <w:sz w:val="28"/>
          <w:szCs w:val="28"/>
        </w:rPr>
      </w:pPr>
      <w:r w:rsidRPr="00007B85">
        <w:rPr>
          <w:sz w:val="28"/>
          <w:szCs w:val="28"/>
        </w:rPr>
        <w:t>- краткосрочные финансовые вложения;</w:t>
      </w:r>
    </w:p>
    <w:p w:rsidR="00E67C3E" w:rsidRPr="00007B85" w:rsidRDefault="00E67C3E" w:rsidP="00007B85">
      <w:pPr>
        <w:tabs>
          <w:tab w:val="num" w:pos="-1260"/>
        </w:tabs>
        <w:spacing w:line="360" w:lineRule="auto"/>
        <w:ind w:firstLine="709"/>
        <w:jc w:val="both"/>
        <w:rPr>
          <w:sz w:val="28"/>
          <w:szCs w:val="28"/>
        </w:rPr>
      </w:pPr>
      <w:r w:rsidRPr="00007B85">
        <w:rPr>
          <w:sz w:val="28"/>
          <w:szCs w:val="28"/>
        </w:rPr>
        <w:t>- выплата процентов по кредитам;</w:t>
      </w:r>
    </w:p>
    <w:p w:rsidR="00E67C3E" w:rsidRPr="00007B85" w:rsidRDefault="00E67C3E" w:rsidP="00007B85">
      <w:pPr>
        <w:tabs>
          <w:tab w:val="num" w:pos="-1260"/>
        </w:tabs>
        <w:spacing w:line="360" w:lineRule="auto"/>
        <w:ind w:firstLine="709"/>
        <w:jc w:val="both"/>
        <w:rPr>
          <w:sz w:val="28"/>
          <w:szCs w:val="28"/>
        </w:rPr>
      </w:pPr>
      <w:r w:rsidRPr="00007B85">
        <w:rPr>
          <w:sz w:val="28"/>
          <w:szCs w:val="28"/>
        </w:rPr>
        <w:t>- прочие выплаты.</w:t>
      </w:r>
    </w:p>
    <w:p w:rsidR="00E67C3E" w:rsidRPr="00007B85" w:rsidRDefault="00E67C3E" w:rsidP="00007B85">
      <w:pPr>
        <w:spacing w:line="360" w:lineRule="auto"/>
        <w:ind w:firstLine="709"/>
        <w:jc w:val="both"/>
        <w:rPr>
          <w:sz w:val="28"/>
          <w:szCs w:val="28"/>
        </w:rPr>
      </w:pPr>
      <w:r w:rsidRPr="00007B85">
        <w:rPr>
          <w:sz w:val="28"/>
          <w:szCs w:val="28"/>
        </w:rPr>
        <w:t>Сопоставляя фактические данные по каждой статье поступления и расходования денежных средств с базовыми данными (плана, предшествующего периода), можно сделать выводы относительно способности предприятия наращивать денежные средства в результате своей основной деятельности. Если результатом основной деятельности является не приток, а отток денежных средств и эта ситуация повторяется из года в год, то это может привести в конечном итоге к несостоятельности предприятия.</w:t>
      </w:r>
    </w:p>
    <w:p w:rsidR="00E67C3E" w:rsidRPr="00007B85" w:rsidRDefault="00E67C3E" w:rsidP="00007B85">
      <w:pPr>
        <w:spacing w:line="360" w:lineRule="auto"/>
        <w:ind w:firstLine="709"/>
        <w:jc w:val="both"/>
        <w:rPr>
          <w:sz w:val="28"/>
          <w:szCs w:val="28"/>
        </w:rPr>
      </w:pPr>
      <w:r w:rsidRPr="00007B85">
        <w:rPr>
          <w:sz w:val="28"/>
          <w:szCs w:val="28"/>
        </w:rPr>
        <w:t>Одно из преимуществ прямого метода состоит в том, что он показывает общие суммы поступления и платежей и концентрирует внимание на те статьи, которые генерируют наибольший приток и отток денежных средств. Однако данный метод не раскрывает взаимосвязи величины финансового результата и величины изменения денежных средств, в частности, не показывает, почему возникает ситуация, когда прибыльное предприятие является не платежеспособным.</w:t>
      </w:r>
    </w:p>
    <w:p w:rsidR="00E67C3E" w:rsidRPr="00007B85" w:rsidRDefault="00E67C3E" w:rsidP="00007B85">
      <w:pPr>
        <w:spacing w:line="360" w:lineRule="auto"/>
        <w:ind w:firstLine="709"/>
        <w:jc w:val="both"/>
        <w:rPr>
          <w:sz w:val="28"/>
          <w:szCs w:val="28"/>
        </w:rPr>
      </w:pPr>
      <w:r w:rsidRPr="00007B85">
        <w:rPr>
          <w:sz w:val="28"/>
          <w:szCs w:val="28"/>
        </w:rPr>
        <w:t>Косвенный метод более предпочтителен с аналитической точки зрения, так как позволяет объяснить причины расхождений между финансовыми результатами и свободными остатками денежной наличности. Расчет чистого денежного потока косвенным методом осуществляется путем соответствующей корректировки чистой прибыли на сумму изменений запаса, дебиторской задолженности, кредиторской задолженности, краткосрочных финансовых вложений и других статей актива, относящихся к текущей деятельности. Источниками информации для расчета денежных потоков косвенным методом являются отчетный бухгалтерский баланс и отчет о прибылях и убытках.</w:t>
      </w:r>
    </w:p>
    <w:p w:rsidR="00E67C3E" w:rsidRPr="00007B85" w:rsidRDefault="00E67C3E" w:rsidP="00007B85">
      <w:pPr>
        <w:spacing w:line="360" w:lineRule="auto"/>
        <w:ind w:firstLine="709"/>
        <w:jc w:val="both"/>
        <w:rPr>
          <w:sz w:val="28"/>
          <w:szCs w:val="28"/>
        </w:rPr>
      </w:pPr>
      <w:r w:rsidRPr="00007B85">
        <w:rPr>
          <w:sz w:val="28"/>
          <w:szCs w:val="28"/>
        </w:rPr>
        <w:t>По операционной деятельности он рассчитывается следующим образом:</w:t>
      </w:r>
    </w:p>
    <w:p w:rsidR="00E67C3E" w:rsidRPr="00007B85" w:rsidRDefault="00E67C3E"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sz w:val="28"/>
          <w:szCs w:val="28"/>
        </w:rPr>
        <w:pict>
          <v:shape id="_x0000_i1034" type="#_x0000_t75" style="width:336.75pt;height:18.75pt">
            <v:imagedata r:id="rId29" o:title=""/>
          </v:shape>
        </w:pict>
      </w:r>
      <w:r w:rsidR="00007B85">
        <w:rPr>
          <w:sz w:val="28"/>
          <w:szCs w:val="28"/>
        </w:rPr>
        <w:t xml:space="preserve"> </w:t>
      </w:r>
      <w:r w:rsidR="00E67C3E" w:rsidRPr="00007B85">
        <w:rPr>
          <w:sz w:val="28"/>
          <w:szCs w:val="28"/>
        </w:rPr>
        <w:t>(3)</w:t>
      </w:r>
      <w:r w:rsidR="00007B85">
        <w:rPr>
          <w:sz w:val="28"/>
          <w:szCs w:val="28"/>
        </w:rPr>
        <w:t xml:space="preserve"> </w:t>
      </w:r>
      <w:r w:rsidR="00E67C3E" w:rsidRPr="00007B85">
        <w:rPr>
          <w:sz w:val="28"/>
          <w:szCs w:val="28"/>
        </w:rPr>
        <w:t>,</w:t>
      </w:r>
    </w:p>
    <w:p w:rsidR="00E52272"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где </w:t>
      </w:r>
      <w:r w:rsidR="002D7BFF">
        <w:rPr>
          <w:sz w:val="28"/>
          <w:szCs w:val="28"/>
        </w:rPr>
        <w:pict>
          <v:shape id="_x0000_i1035" type="#_x0000_t75" style="width:29.25pt;height:18pt">
            <v:imagedata r:id="rId30" o:title=""/>
          </v:shape>
        </w:pict>
      </w:r>
      <w:r w:rsidRPr="00007B85">
        <w:rPr>
          <w:sz w:val="28"/>
          <w:szCs w:val="28"/>
        </w:rPr>
        <w:t xml:space="preserve"> - сумма чистой прибыли предприятия от операционной деятельности;</w:t>
      </w:r>
    </w:p>
    <w:p w:rsidR="00E67C3E" w:rsidRPr="00007B85" w:rsidRDefault="002D7BFF" w:rsidP="00007B85">
      <w:pPr>
        <w:spacing w:line="360" w:lineRule="auto"/>
        <w:ind w:firstLine="709"/>
        <w:jc w:val="both"/>
        <w:rPr>
          <w:sz w:val="28"/>
          <w:szCs w:val="28"/>
        </w:rPr>
      </w:pPr>
      <w:r>
        <w:rPr>
          <w:sz w:val="28"/>
          <w:szCs w:val="28"/>
        </w:rPr>
        <w:pict>
          <v:shape id="_x0000_i1036" type="#_x0000_t75" style="width:12pt;height:12.75pt">
            <v:imagedata r:id="rId31" o:title=""/>
          </v:shape>
        </w:pict>
      </w:r>
      <w:r w:rsidR="00E67C3E" w:rsidRPr="00007B85">
        <w:rPr>
          <w:sz w:val="28"/>
          <w:szCs w:val="28"/>
        </w:rPr>
        <w:t xml:space="preserve"> - сумма амортизации основных средств и нематериальных активов;</w:t>
      </w:r>
    </w:p>
    <w:p w:rsidR="00E67C3E" w:rsidRPr="00007B85" w:rsidRDefault="002D7BFF" w:rsidP="00007B85">
      <w:pPr>
        <w:spacing w:line="360" w:lineRule="auto"/>
        <w:ind w:firstLine="709"/>
        <w:jc w:val="both"/>
        <w:rPr>
          <w:sz w:val="28"/>
          <w:szCs w:val="28"/>
        </w:rPr>
      </w:pPr>
      <w:r>
        <w:rPr>
          <w:sz w:val="28"/>
          <w:szCs w:val="28"/>
        </w:rPr>
        <w:pict>
          <v:shape id="_x0000_i1037" type="#_x0000_t75" style="width:24.75pt;height:15.75pt">
            <v:imagedata r:id="rId32" o:title=""/>
          </v:shape>
        </w:pict>
      </w:r>
      <w:r w:rsidR="00E67C3E" w:rsidRPr="00007B85">
        <w:rPr>
          <w:sz w:val="28"/>
          <w:szCs w:val="28"/>
        </w:rPr>
        <w:t xml:space="preserve"> - изменение суммы дебиторской задолженности;</w:t>
      </w:r>
    </w:p>
    <w:p w:rsidR="00E67C3E" w:rsidRPr="00007B85" w:rsidRDefault="002D7BFF" w:rsidP="00007B85">
      <w:pPr>
        <w:spacing w:line="360" w:lineRule="auto"/>
        <w:ind w:firstLine="709"/>
        <w:jc w:val="both"/>
        <w:rPr>
          <w:sz w:val="28"/>
          <w:szCs w:val="28"/>
        </w:rPr>
      </w:pPr>
      <w:r>
        <w:rPr>
          <w:sz w:val="28"/>
          <w:szCs w:val="28"/>
        </w:rPr>
        <w:pict>
          <v:shape id="_x0000_i1038" type="#_x0000_t75" style="width:33pt;height:18.75pt">
            <v:imagedata r:id="rId33" o:title=""/>
          </v:shape>
        </w:pict>
      </w:r>
      <w:r w:rsidR="00E67C3E" w:rsidRPr="00007B85">
        <w:rPr>
          <w:sz w:val="28"/>
          <w:szCs w:val="28"/>
        </w:rPr>
        <w:t xml:space="preserve"> - изменение суммы запасов и НДС по приобретенным ценностям, входящих в состав оборотных активов;</w:t>
      </w:r>
    </w:p>
    <w:p w:rsidR="00E67C3E" w:rsidRPr="00007B85" w:rsidRDefault="002D7BFF" w:rsidP="00007B85">
      <w:pPr>
        <w:spacing w:line="360" w:lineRule="auto"/>
        <w:ind w:firstLine="709"/>
        <w:jc w:val="both"/>
        <w:rPr>
          <w:sz w:val="28"/>
          <w:szCs w:val="28"/>
        </w:rPr>
      </w:pPr>
      <w:r>
        <w:rPr>
          <w:sz w:val="28"/>
          <w:szCs w:val="28"/>
        </w:rPr>
        <w:pict>
          <v:shape id="_x0000_i1039" type="#_x0000_t75" style="width:26.25pt;height:14.25pt">
            <v:imagedata r:id="rId34" o:title=""/>
          </v:shape>
        </w:pict>
      </w:r>
      <w:r w:rsidR="00E67C3E" w:rsidRPr="00007B85">
        <w:rPr>
          <w:sz w:val="28"/>
          <w:szCs w:val="28"/>
        </w:rPr>
        <w:t xml:space="preserve"> - изменение суммы кредиторской задолженности; </w:t>
      </w:r>
    </w:p>
    <w:p w:rsidR="00E67C3E" w:rsidRPr="00007B85" w:rsidRDefault="002D7BFF" w:rsidP="00007B85">
      <w:pPr>
        <w:spacing w:line="360" w:lineRule="auto"/>
        <w:ind w:firstLine="709"/>
        <w:jc w:val="both"/>
        <w:rPr>
          <w:sz w:val="28"/>
          <w:szCs w:val="28"/>
        </w:rPr>
      </w:pPr>
      <w:r>
        <w:rPr>
          <w:sz w:val="28"/>
          <w:szCs w:val="28"/>
        </w:rPr>
        <w:pict>
          <v:shape id="_x0000_i1040" type="#_x0000_t75" style="width:36pt;height:15.75pt">
            <v:imagedata r:id="rId35" o:title=""/>
          </v:shape>
        </w:pict>
      </w:r>
      <w:r w:rsidR="00E67C3E" w:rsidRPr="00007B85">
        <w:rPr>
          <w:sz w:val="28"/>
          <w:szCs w:val="28"/>
        </w:rPr>
        <w:t xml:space="preserve"> - изменение суммы доходов будущих периодов;</w:t>
      </w:r>
    </w:p>
    <w:p w:rsidR="00E67C3E" w:rsidRPr="00007B85" w:rsidRDefault="002D7BFF" w:rsidP="00007B85">
      <w:pPr>
        <w:spacing w:line="360" w:lineRule="auto"/>
        <w:ind w:firstLine="709"/>
        <w:jc w:val="both"/>
        <w:rPr>
          <w:sz w:val="28"/>
          <w:szCs w:val="28"/>
        </w:rPr>
      </w:pPr>
      <w:r>
        <w:rPr>
          <w:sz w:val="28"/>
          <w:szCs w:val="28"/>
        </w:rPr>
        <w:pict>
          <v:shape id="_x0000_i1041" type="#_x0000_t75" style="width:18.75pt;height:12.75pt">
            <v:imagedata r:id="rId36" o:title=""/>
          </v:shape>
        </w:pict>
      </w:r>
      <w:r w:rsidR="00E67C3E" w:rsidRPr="00007B85">
        <w:rPr>
          <w:sz w:val="28"/>
          <w:szCs w:val="28"/>
        </w:rPr>
        <w:t xml:space="preserve"> - изменение суммы резервов предстоящих расходов и платежей;</w:t>
      </w:r>
    </w:p>
    <w:p w:rsidR="00E67C3E" w:rsidRPr="00007B85" w:rsidRDefault="002D7BFF" w:rsidP="00007B85">
      <w:pPr>
        <w:spacing w:line="360" w:lineRule="auto"/>
        <w:ind w:firstLine="709"/>
        <w:jc w:val="both"/>
        <w:rPr>
          <w:sz w:val="28"/>
          <w:szCs w:val="28"/>
        </w:rPr>
      </w:pPr>
      <w:r>
        <w:rPr>
          <w:sz w:val="28"/>
          <w:szCs w:val="28"/>
        </w:rPr>
        <w:pict>
          <v:shape id="_x0000_i1042" type="#_x0000_t75" style="width:27pt;height:18pt">
            <v:imagedata r:id="rId37" o:title=""/>
          </v:shape>
        </w:pict>
      </w:r>
      <w:r w:rsidR="00E67C3E" w:rsidRPr="00007B85">
        <w:rPr>
          <w:sz w:val="28"/>
          <w:szCs w:val="28"/>
        </w:rPr>
        <w:t xml:space="preserve"> - изменение суммы полученных авансов;</w:t>
      </w:r>
    </w:p>
    <w:p w:rsidR="00E67C3E" w:rsidRPr="00007B85" w:rsidRDefault="002D7BFF" w:rsidP="00007B85">
      <w:pPr>
        <w:spacing w:line="360" w:lineRule="auto"/>
        <w:ind w:firstLine="709"/>
        <w:jc w:val="both"/>
        <w:rPr>
          <w:sz w:val="28"/>
          <w:szCs w:val="28"/>
        </w:rPr>
      </w:pPr>
      <w:r>
        <w:rPr>
          <w:sz w:val="28"/>
          <w:szCs w:val="28"/>
        </w:rPr>
        <w:pict>
          <v:shape id="_x0000_i1043" type="#_x0000_t75" style="width:24.75pt;height:18pt">
            <v:imagedata r:id="rId38" o:title=""/>
          </v:shape>
        </w:pict>
      </w:r>
      <w:r w:rsidR="00E67C3E" w:rsidRPr="00007B85">
        <w:rPr>
          <w:sz w:val="28"/>
          <w:szCs w:val="28"/>
        </w:rPr>
        <w:t xml:space="preserve"> - изменение суммы выданных авансов.</w:t>
      </w:r>
    </w:p>
    <w:p w:rsidR="00E67C3E" w:rsidRPr="00007B85" w:rsidRDefault="00E67C3E" w:rsidP="00007B85">
      <w:pPr>
        <w:spacing w:line="360" w:lineRule="auto"/>
        <w:ind w:firstLine="709"/>
        <w:jc w:val="both"/>
        <w:rPr>
          <w:sz w:val="28"/>
          <w:szCs w:val="28"/>
        </w:rPr>
      </w:pPr>
      <w:r w:rsidRPr="00007B85">
        <w:rPr>
          <w:sz w:val="28"/>
          <w:szCs w:val="28"/>
        </w:rPr>
        <w:t>Таким образом косвенный метод наглядно показывает различие между чистым финансовым результатом и чистым денежным потоком. С помощью рядом корректировочных процедур финансовый результат предприятия преобразуется в величину чистого денежного потока от операционной деятельности.</w:t>
      </w:r>
    </w:p>
    <w:p w:rsidR="00E67C3E" w:rsidRPr="00007B85" w:rsidRDefault="00E67C3E" w:rsidP="00007B85">
      <w:pPr>
        <w:spacing w:line="360" w:lineRule="auto"/>
        <w:ind w:firstLine="709"/>
        <w:jc w:val="both"/>
        <w:rPr>
          <w:sz w:val="28"/>
          <w:szCs w:val="28"/>
        </w:rPr>
      </w:pPr>
      <w:r w:rsidRPr="00007B85">
        <w:rPr>
          <w:sz w:val="28"/>
          <w:szCs w:val="28"/>
        </w:rPr>
        <w:t>В результате можно установить факторы, способствующие увеличению и сокращению ЧДП.</w:t>
      </w:r>
    </w:p>
    <w:p w:rsidR="00E67C3E" w:rsidRPr="00007B85" w:rsidRDefault="00E67C3E" w:rsidP="00007B85">
      <w:pPr>
        <w:spacing w:line="360" w:lineRule="auto"/>
        <w:ind w:firstLine="709"/>
        <w:jc w:val="both"/>
        <w:rPr>
          <w:sz w:val="28"/>
          <w:szCs w:val="28"/>
        </w:rPr>
      </w:pPr>
      <w:r w:rsidRPr="00007B85">
        <w:rPr>
          <w:sz w:val="28"/>
          <w:szCs w:val="28"/>
        </w:rPr>
        <w:t>ЧДП от операционной деятельности:</w:t>
      </w:r>
    </w:p>
    <w:p w:rsidR="00E67C3E" w:rsidRPr="00007B85" w:rsidRDefault="00E67C3E" w:rsidP="00007B85">
      <w:pPr>
        <w:spacing w:line="360" w:lineRule="auto"/>
        <w:ind w:firstLine="709"/>
        <w:jc w:val="both"/>
        <w:rPr>
          <w:sz w:val="28"/>
          <w:szCs w:val="28"/>
        </w:rPr>
      </w:pPr>
      <w:r w:rsidRPr="00007B85">
        <w:rPr>
          <w:sz w:val="28"/>
          <w:szCs w:val="28"/>
        </w:rPr>
        <w:t>1. Факторы, способствующие увеличению ЧДП:</w:t>
      </w:r>
    </w:p>
    <w:p w:rsidR="00E67C3E" w:rsidRPr="00007B85" w:rsidRDefault="00E67C3E" w:rsidP="00007B85">
      <w:pPr>
        <w:tabs>
          <w:tab w:val="num" w:pos="-360"/>
        </w:tabs>
        <w:spacing w:line="360" w:lineRule="auto"/>
        <w:ind w:firstLine="709"/>
        <w:jc w:val="both"/>
        <w:rPr>
          <w:sz w:val="28"/>
          <w:szCs w:val="28"/>
        </w:rPr>
      </w:pPr>
      <w:r w:rsidRPr="00007B85">
        <w:rPr>
          <w:sz w:val="28"/>
          <w:szCs w:val="28"/>
        </w:rPr>
        <w:t>- рост чистой прибыли или уменьшение убытков;</w:t>
      </w:r>
    </w:p>
    <w:p w:rsidR="00E67C3E" w:rsidRPr="00007B85" w:rsidRDefault="00E67C3E" w:rsidP="00007B85">
      <w:pPr>
        <w:tabs>
          <w:tab w:val="num" w:pos="-360"/>
        </w:tabs>
        <w:spacing w:line="360" w:lineRule="auto"/>
        <w:ind w:firstLine="709"/>
        <w:jc w:val="both"/>
        <w:rPr>
          <w:sz w:val="28"/>
          <w:szCs w:val="28"/>
        </w:rPr>
      </w:pPr>
      <w:r w:rsidRPr="00007B85">
        <w:rPr>
          <w:sz w:val="28"/>
          <w:szCs w:val="28"/>
        </w:rPr>
        <w:t>- увеличение суммы амортизации основных средств и нематериальных активов;</w:t>
      </w:r>
    </w:p>
    <w:p w:rsidR="00E67C3E" w:rsidRPr="00007B85" w:rsidRDefault="00E67C3E" w:rsidP="00007B85">
      <w:pPr>
        <w:tabs>
          <w:tab w:val="num" w:pos="-360"/>
        </w:tabs>
        <w:spacing w:line="360" w:lineRule="auto"/>
        <w:ind w:firstLine="709"/>
        <w:jc w:val="both"/>
        <w:rPr>
          <w:sz w:val="28"/>
          <w:szCs w:val="28"/>
        </w:rPr>
      </w:pPr>
      <w:r w:rsidRPr="00007B85">
        <w:rPr>
          <w:sz w:val="28"/>
          <w:szCs w:val="28"/>
        </w:rPr>
        <w:t>- уменьшение дебиторской задолженности;</w:t>
      </w:r>
    </w:p>
    <w:p w:rsidR="00E67C3E" w:rsidRPr="00007B85" w:rsidRDefault="00E67C3E" w:rsidP="00007B85">
      <w:pPr>
        <w:tabs>
          <w:tab w:val="num" w:pos="-360"/>
        </w:tabs>
        <w:spacing w:line="360" w:lineRule="auto"/>
        <w:ind w:firstLine="709"/>
        <w:jc w:val="both"/>
        <w:rPr>
          <w:sz w:val="28"/>
          <w:szCs w:val="28"/>
        </w:rPr>
      </w:pPr>
      <w:r w:rsidRPr="00007B85">
        <w:rPr>
          <w:sz w:val="28"/>
          <w:szCs w:val="28"/>
        </w:rPr>
        <w:t>- уменьшение запасов и НДС по приобретенным ценностям;</w:t>
      </w:r>
    </w:p>
    <w:p w:rsidR="00E67C3E" w:rsidRPr="00007B85" w:rsidRDefault="00E67C3E" w:rsidP="00007B85">
      <w:pPr>
        <w:tabs>
          <w:tab w:val="num" w:pos="-360"/>
        </w:tabs>
        <w:spacing w:line="360" w:lineRule="auto"/>
        <w:ind w:firstLine="709"/>
        <w:jc w:val="both"/>
        <w:rPr>
          <w:sz w:val="28"/>
          <w:szCs w:val="28"/>
        </w:rPr>
      </w:pPr>
      <w:r w:rsidRPr="00007B85">
        <w:rPr>
          <w:sz w:val="28"/>
          <w:szCs w:val="28"/>
        </w:rPr>
        <w:t>- прирост остатков краткосрочных финансовых обязательств;</w:t>
      </w:r>
    </w:p>
    <w:p w:rsidR="00E67C3E" w:rsidRPr="00007B85" w:rsidRDefault="00E67C3E" w:rsidP="00007B85">
      <w:pPr>
        <w:tabs>
          <w:tab w:val="num" w:pos="-360"/>
        </w:tabs>
        <w:spacing w:line="360" w:lineRule="auto"/>
        <w:ind w:firstLine="709"/>
        <w:jc w:val="both"/>
        <w:rPr>
          <w:sz w:val="28"/>
          <w:szCs w:val="28"/>
        </w:rPr>
      </w:pPr>
      <w:r w:rsidRPr="00007B85">
        <w:rPr>
          <w:sz w:val="28"/>
          <w:szCs w:val="28"/>
        </w:rPr>
        <w:t>-прирост суммы резерва предстоящих расходов и платежей;</w:t>
      </w:r>
    </w:p>
    <w:p w:rsidR="00E67C3E" w:rsidRPr="00007B85" w:rsidRDefault="00E67C3E" w:rsidP="00007B85">
      <w:pPr>
        <w:tabs>
          <w:tab w:val="num" w:pos="-360"/>
        </w:tabs>
        <w:spacing w:line="360" w:lineRule="auto"/>
        <w:ind w:firstLine="709"/>
        <w:jc w:val="both"/>
        <w:rPr>
          <w:sz w:val="28"/>
          <w:szCs w:val="28"/>
        </w:rPr>
      </w:pPr>
      <w:r w:rsidRPr="00007B85">
        <w:rPr>
          <w:sz w:val="28"/>
          <w:szCs w:val="28"/>
        </w:rPr>
        <w:t>- прирост суммы полученных доходов в счет будущих периодов.</w:t>
      </w:r>
    </w:p>
    <w:p w:rsidR="00E67C3E" w:rsidRPr="00007B85" w:rsidRDefault="00E67C3E" w:rsidP="00007B85">
      <w:pPr>
        <w:spacing w:line="360" w:lineRule="auto"/>
        <w:ind w:firstLine="709"/>
        <w:jc w:val="both"/>
        <w:rPr>
          <w:sz w:val="28"/>
          <w:szCs w:val="28"/>
        </w:rPr>
      </w:pPr>
      <w:r w:rsidRPr="00007B85">
        <w:rPr>
          <w:sz w:val="28"/>
          <w:szCs w:val="28"/>
        </w:rPr>
        <w:t>2.Факторы, способствующие сокращению ЧДП:</w:t>
      </w:r>
    </w:p>
    <w:p w:rsidR="00E67C3E" w:rsidRPr="00007B85" w:rsidRDefault="00E67C3E" w:rsidP="00007B85">
      <w:pPr>
        <w:tabs>
          <w:tab w:val="num" w:pos="-1080"/>
        </w:tabs>
        <w:spacing w:line="360" w:lineRule="auto"/>
        <w:ind w:firstLine="709"/>
        <w:jc w:val="both"/>
        <w:rPr>
          <w:sz w:val="28"/>
          <w:szCs w:val="28"/>
        </w:rPr>
      </w:pPr>
      <w:r w:rsidRPr="00007B85">
        <w:rPr>
          <w:sz w:val="28"/>
          <w:szCs w:val="28"/>
        </w:rPr>
        <w:t>- уменьшение суммы чистой прибыли и рост убытков;</w:t>
      </w:r>
    </w:p>
    <w:p w:rsidR="00E67C3E" w:rsidRPr="00007B85" w:rsidRDefault="00E67C3E" w:rsidP="00007B85">
      <w:pPr>
        <w:tabs>
          <w:tab w:val="num" w:pos="-1080"/>
        </w:tabs>
        <w:spacing w:line="360" w:lineRule="auto"/>
        <w:ind w:firstLine="709"/>
        <w:jc w:val="both"/>
        <w:rPr>
          <w:sz w:val="28"/>
          <w:szCs w:val="28"/>
        </w:rPr>
      </w:pPr>
      <w:r w:rsidRPr="00007B85">
        <w:rPr>
          <w:sz w:val="28"/>
          <w:szCs w:val="28"/>
        </w:rPr>
        <w:t>- уменьшение суммы амортизации основных средств и нематериальных активов;</w:t>
      </w:r>
    </w:p>
    <w:p w:rsidR="00E67C3E" w:rsidRPr="00007B85" w:rsidRDefault="00E67C3E" w:rsidP="00007B85">
      <w:pPr>
        <w:tabs>
          <w:tab w:val="num" w:pos="-1080"/>
        </w:tabs>
        <w:spacing w:line="360" w:lineRule="auto"/>
        <w:ind w:firstLine="709"/>
        <w:jc w:val="both"/>
        <w:rPr>
          <w:sz w:val="28"/>
          <w:szCs w:val="28"/>
        </w:rPr>
      </w:pPr>
      <w:r w:rsidRPr="00007B85">
        <w:rPr>
          <w:sz w:val="28"/>
          <w:szCs w:val="28"/>
        </w:rPr>
        <w:t>- прирост дебиторской задолженности;</w:t>
      </w:r>
    </w:p>
    <w:p w:rsidR="00E67C3E" w:rsidRPr="00007B85" w:rsidRDefault="00E67C3E" w:rsidP="00007B85">
      <w:pPr>
        <w:tabs>
          <w:tab w:val="num" w:pos="-1080"/>
        </w:tabs>
        <w:spacing w:line="360" w:lineRule="auto"/>
        <w:ind w:firstLine="709"/>
        <w:jc w:val="both"/>
        <w:rPr>
          <w:sz w:val="28"/>
          <w:szCs w:val="28"/>
        </w:rPr>
      </w:pPr>
      <w:r w:rsidRPr="00007B85">
        <w:rPr>
          <w:sz w:val="28"/>
          <w:szCs w:val="28"/>
        </w:rPr>
        <w:t>- прирост запасов и налогов по приобретенным ценностям;</w:t>
      </w:r>
    </w:p>
    <w:p w:rsidR="00E67C3E" w:rsidRPr="00007B85" w:rsidRDefault="00E67C3E" w:rsidP="00007B85">
      <w:pPr>
        <w:tabs>
          <w:tab w:val="num" w:pos="-1080"/>
        </w:tabs>
        <w:spacing w:line="360" w:lineRule="auto"/>
        <w:ind w:firstLine="709"/>
        <w:jc w:val="both"/>
        <w:rPr>
          <w:sz w:val="28"/>
          <w:szCs w:val="28"/>
        </w:rPr>
      </w:pPr>
      <w:r w:rsidRPr="00007B85">
        <w:rPr>
          <w:sz w:val="28"/>
          <w:szCs w:val="28"/>
        </w:rPr>
        <w:t>- уменьшение остатков краткосрочных финансовых обязательств;</w:t>
      </w:r>
    </w:p>
    <w:p w:rsidR="00E67C3E" w:rsidRPr="00007B85" w:rsidRDefault="00E67C3E" w:rsidP="00007B85">
      <w:pPr>
        <w:tabs>
          <w:tab w:val="num" w:pos="-1080"/>
        </w:tabs>
        <w:spacing w:line="360" w:lineRule="auto"/>
        <w:ind w:firstLine="709"/>
        <w:jc w:val="both"/>
        <w:rPr>
          <w:sz w:val="28"/>
          <w:szCs w:val="28"/>
        </w:rPr>
      </w:pPr>
      <w:r w:rsidRPr="00007B85">
        <w:rPr>
          <w:sz w:val="28"/>
          <w:szCs w:val="28"/>
        </w:rPr>
        <w:t>- уменьшение суммы резерва предстоящих расходов и платежей;</w:t>
      </w:r>
    </w:p>
    <w:p w:rsidR="00E67C3E" w:rsidRPr="00007B85" w:rsidRDefault="00E67C3E" w:rsidP="00007B85">
      <w:pPr>
        <w:tabs>
          <w:tab w:val="num" w:pos="-1080"/>
        </w:tabs>
        <w:spacing w:line="360" w:lineRule="auto"/>
        <w:ind w:firstLine="709"/>
        <w:jc w:val="both"/>
        <w:rPr>
          <w:sz w:val="28"/>
          <w:szCs w:val="28"/>
        </w:rPr>
      </w:pPr>
      <w:r w:rsidRPr="00007B85">
        <w:rPr>
          <w:sz w:val="28"/>
          <w:szCs w:val="28"/>
        </w:rPr>
        <w:t>- уменьшение суммы полученных доходов в счет будущих периодов.</w:t>
      </w:r>
    </w:p>
    <w:p w:rsidR="00E67C3E" w:rsidRPr="00007B85" w:rsidRDefault="00007B85" w:rsidP="00007B85">
      <w:pPr>
        <w:tabs>
          <w:tab w:val="num" w:pos="-1080"/>
        </w:tabs>
        <w:spacing w:line="360" w:lineRule="auto"/>
        <w:ind w:firstLine="709"/>
        <w:jc w:val="both"/>
        <w:rPr>
          <w:sz w:val="28"/>
          <w:szCs w:val="28"/>
        </w:rPr>
      </w:pPr>
      <w:r>
        <w:rPr>
          <w:sz w:val="28"/>
          <w:szCs w:val="28"/>
        </w:rPr>
        <w:t xml:space="preserve"> </w:t>
      </w:r>
      <w:r w:rsidR="00E67C3E" w:rsidRPr="00007B85">
        <w:rPr>
          <w:sz w:val="28"/>
          <w:szCs w:val="28"/>
        </w:rPr>
        <w:t>По инвестиционной деятельности сумма ЧДП определяется как разность между суммой выручки от реализации вне оборотных активов и суммы инвестиции на их приобретение.</w:t>
      </w:r>
    </w:p>
    <w:p w:rsidR="00E67C3E" w:rsidRPr="00007B85" w:rsidRDefault="00E67C3E"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sz w:val="28"/>
          <w:szCs w:val="28"/>
        </w:rPr>
        <w:pict>
          <v:shape id="_x0000_i1044" type="#_x0000_t75" style="width:359.25pt;height:18.75pt">
            <v:imagedata r:id="rId39" o:title=""/>
          </v:shape>
        </w:pict>
      </w:r>
    </w:p>
    <w:p w:rsidR="00E52272"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где </w:t>
      </w:r>
      <w:r w:rsidR="002D7BFF">
        <w:rPr>
          <w:sz w:val="28"/>
          <w:szCs w:val="28"/>
        </w:rPr>
        <w:pict>
          <v:shape id="_x0000_i1045" type="#_x0000_t75" style="width:21pt;height:18pt">
            <v:imagedata r:id="rId40" o:title=""/>
          </v:shape>
        </w:pict>
      </w:r>
      <w:r w:rsidRPr="00007B85">
        <w:rPr>
          <w:sz w:val="28"/>
          <w:szCs w:val="28"/>
        </w:rPr>
        <w:t xml:space="preserve"> - выручка от реализации основных средств;</w:t>
      </w:r>
    </w:p>
    <w:p w:rsidR="00E67C3E" w:rsidRPr="00007B85" w:rsidRDefault="002D7BFF" w:rsidP="00007B85">
      <w:pPr>
        <w:spacing w:line="360" w:lineRule="auto"/>
        <w:ind w:firstLine="709"/>
        <w:jc w:val="both"/>
        <w:rPr>
          <w:sz w:val="28"/>
          <w:szCs w:val="28"/>
        </w:rPr>
      </w:pPr>
      <w:r>
        <w:rPr>
          <w:sz w:val="28"/>
          <w:szCs w:val="28"/>
        </w:rPr>
        <w:pict>
          <v:shape id="_x0000_i1046" type="#_x0000_t75" style="width:21pt;height:17.25pt">
            <v:imagedata r:id="rId41" o:title=""/>
          </v:shape>
        </w:pict>
      </w:r>
      <w:r w:rsidR="00E67C3E" w:rsidRPr="00007B85">
        <w:rPr>
          <w:sz w:val="28"/>
          <w:szCs w:val="28"/>
        </w:rPr>
        <w:t xml:space="preserve"> - выручка от реализации нематериальных активов;</w:t>
      </w:r>
    </w:p>
    <w:p w:rsidR="00E67C3E" w:rsidRPr="00007B85" w:rsidRDefault="002D7BFF" w:rsidP="00007B85">
      <w:pPr>
        <w:spacing w:line="360" w:lineRule="auto"/>
        <w:ind w:firstLine="709"/>
        <w:jc w:val="both"/>
        <w:rPr>
          <w:sz w:val="28"/>
          <w:szCs w:val="28"/>
        </w:rPr>
      </w:pPr>
      <w:r>
        <w:rPr>
          <w:sz w:val="28"/>
          <w:szCs w:val="28"/>
        </w:rPr>
        <w:pict>
          <v:shape id="_x0000_i1047" type="#_x0000_t75" style="width:26.25pt;height:18.75pt">
            <v:imagedata r:id="rId42" o:title=""/>
          </v:shape>
        </w:pict>
      </w:r>
      <w:r w:rsidR="00E67C3E" w:rsidRPr="00007B85">
        <w:rPr>
          <w:sz w:val="28"/>
          <w:szCs w:val="28"/>
        </w:rPr>
        <w:t xml:space="preserve"> - сумма выручки от реализации долгосрочных финансовых активов;</w:t>
      </w:r>
    </w:p>
    <w:p w:rsidR="00E67C3E" w:rsidRPr="00007B85" w:rsidRDefault="002D7BFF" w:rsidP="00007B85">
      <w:pPr>
        <w:spacing w:line="360" w:lineRule="auto"/>
        <w:ind w:firstLine="709"/>
        <w:jc w:val="both"/>
        <w:rPr>
          <w:sz w:val="28"/>
          <w:szCs w:val="28"/>
        </w:rPr>
      </w:pPr>
      <w:r>
        <w:rPr>
          <w:sz w:val="28"/>
          <w:szCs w:val="28"/>
        </w:rPr>
        <w:pict>
          <v:shape id="_x0000_i1048" type="#_x0000_t75" style="width:20.25pt;height:18pt">
            <v:imagedata r:id="rId43" o:title=""/>
          </v:shape>
        </w:pict>
      </w:r>
      <w:r w:rsidR="00E67C3E" w:rsidRPr="00007B85">
        <w:rPr>
          <w:sz w:val="28"/>
          <w:szCs w:val="28"/>
        </w:rPr>
        <w:t xml:space="preserve"> - выручка от реализации ранее выкупленных акций предприятия;</w:t>
      </w:r>
    </w:p>
    <w:p w:rsidR="00E67C3E" w:rsidRPr="00007B85" w:rsidRDefault="002D7BFF" w:rsidP="00007B85">
      <w:pPr>
        <w:spacing w:line="360" w:lineRule="auto"/>
        <w:ind w:firstLine="709"/>
        <w:jc w:val="both"/>
        <w:rPr>
          <w:sz w:val="28"/>
          <w:szCs w:val="28"/>
        </w:rPr>
      </w:pPr>
      <w:r>
        <w:rPr>
          <w:sz w:val="28"/>
          <w:szCs w:val="28"/>
        </w:rPr>
        <w:pict>
          <v:shape id="_x0000_i1049" type="#_x0000_t75" style="width:18pt;height:18pt">
            <v:imagedata r:id="rId44" o:title=""/>
          </v:shape>
        </w:pict>
      </w:r>
      <w:r w:rsidR="00E67C3E" w:rsidRPr="00007B85">
        <w:rPr>
          <w:sz w:val="28"/>
          <w:szCs w:val="28"/>
        </w:rPr>
        <w:t xml:space="preserve"> - сумма полученных дивидендов и процентов по долгосрочным ценным бумагам;</w:t>
      </w:r>
    </w:p>
    <w:p w:rsidR="00E67C3E" w:rsidRPr="00007B85" w:rsidRDefault="002D7BFF" w:rsidP="00007B85">
      <w:pPr>
        <w:spacing w:line="360" w:lineRule="auto"/>
        <w:ind w:firstLine="709"/>
        <w:jc w:val="both"/>
        <w:rPr>
          <w:sz w:val="28"/>
          <w:szCs w:val="28"/>
        </w:rPr>
      </w:pPr>
      <w:r>
        <w:rPr>
          <w:sz w:val="28"/>
          <w:szCs w:val="28"/>
        </w:rPr>
        <w:pict>
          <v:shape id="_x0000_i1050" type="#_x0000_t75" style="width:24pt;height:18pt">
            <v:imagedata r:id="rId45" o:title=""/>
          </v:shape>
        </w:pict>
      </w:r>
      <w:r w:rsidR="00E67C3E" w:rsidRPr="00007B85">
        <w:rPr>
          <w:sz w:val="28"/>
          <w:szCs w:val="28"/>
        </w:rPr>
        <w:t xml:space="preserve"> - сумма приобретенных основных средств;</w:t>
      </w:r>
    </w:p>
    <w:p w:rsidR="00E67C3E" w:rsidRPr="00007B85" w:rsidRDefault="002D7BFF" w:rsidP="00007B85">
      <w:pPr>
        <w:spacing w:line="360" w:lineRule="auto"/>
        <w:ind w:firstLine="709"/>
        <w:jc w:val="both"/>
        <w:rPr>
          <w:sz w:val="28"/>
          <w:szCs w:val="28"/>
        </w:rPr>
      </w:pPr>
      <w:r>
        <w:rPr>
          <w:sz w:val="28"/>
          <w:szCs w:val="28"/>
        </w:rPr>
        <w:pict>
          <v:shape id="_x0000_i1051" type="#_x0000_t75" style="width:36.75pt;height:14.25pt">
            <v:imagedata r:id="rId46" o:title=""/>
          </v:shape>
        </w:pict>
      </w:r>
      <w:r w:rsidR="00E67C3E" w:rsidRPr="00007B85">
        <w:rPr>
          <w:sz w:val="28"/>
          <w:szCs w:val="28"/>
        </w:rPr>
        <w:t xml:space="preserve"> - изменение остатка незавершенного капитального строительства;</w:t>
      </w:r>
    </w:p>
    <w:p w:rsidR="00E67C3E" w:rsidRPr="00007B85" w:rsidRDefault="002D7BFF" w:rsidP="00007B85">
      <w:pPr>
        <w:spacing w:line="360" w:lineRule="auto"/>
        <w:ind w:firstLine="709"/>
        <w:jc w:val="both"/>
        <w:rPr>
          <w:sz w:val="28"/>
          <w:szCs w:val="28"/>
        </w:rPr>
      </w:pPr>
      <w:r>
        <w:rPr>
          <w:sz w:val="28"/>
          <w:szCs w:val="28"/>
        </w:rPr>
        <w:pict>
          <v:shape id="_x0000_i1052" type="#_x0000_t75" style="width:23.25pt;height:17.25pt">
            <v:imagedata r:id="rId47" o:title=""/>
          </v:shape>
        </w:pict>
      </w:r>
      <w:r w:rsidR="00E67C3E" w:rsidRPr="00007B85">
        <w:rPr>
          <w:sz w:val="28"/>
          <w:szCs w:val="28"/>
        </w:rPr>
        <w:t xml:space="preserve"> - сумма приобретения нематериальных активов;</w:t>
      </w:r>
    </w:p>
    <w:p w:rsidR="00E67C3E" w:rsidRPr="00007B85" w:rsidRDefault="002D7BFF" w:rsidP="00007B85">
      <w:pPr>
        <w:spacing w:line="360" w:lineRule="auto"/>
        <w:ind w:firstLine="709"/>
        <w:jc w:val="both"/>
        <w:rPr>
          <w:sz w:val="28"/>
          <w:szCs w:val="28"/>
        </w:rPr>
      </w:pPr>
      <w:r>
        <w:rPr>
          <w:sz w:val="28"/>
          <w:szCs w:val="28"/>
        </w:rPr>
        <w:pict>
          <v:shape id="_x0000_i1053" type="#_x0000_t75" style="width:29.25pt;height:18.75pt">
            <v:imagedata r:id="rId48" o:title=""/>
          </v:shape>
        </w:pict>
      </w:r>
      <w:r w:rsidR="00E67C3E" w:rsidRPr="00007B85">
        <w:rPr>
          <w:sz w:val="28"/>
          <w:szCs w:val="28"/>
        </w:rPr>
        <w:t xml:space="preserve"> - сумма приобретения долгосрочных финансовых активов;</w:t>
      </w:r>
    </w:p>
    <w:p w:rsidR="00E67C3E" w:rsidRPr="00007B85" w:rsidRDefault="002D7BFF" w:rsidP="00007B85">
      <w:pPr>
        <w:spacing w:line="360" w:lineRule="auto"/>
        <w:ind w:firstLine="709"/>
        <w:jc w:val="both"/>
        <w:rPr>
          <w:sz w:val="28"/>
          <w:szCs w:val="28"/>
        </w:rPr>
      </w:pPr>
      <w:r>
        <w:rPr>
          <w:sz w:val="28"/>
          <w:szCs w:val="28"/>
        </w:rPr>
        <w:pict>
          <v:shape id="_x0000_i1054" type="#_x0000_t75" style="width:23.25pt;height:18pt">
            <v:imagedata r:id="rId49" o:title=""/>
          </v:shape>
        </w:pict>
      </w:r>
      <w:r w:rsidR="00E67C3E" w:rsidRPr="00007B85">
        <w:rPr>
          <w:sz w:val="28"/>
          <w:szCs w:val="28"/>
        </w:rPr>
        <w:t xml:space="preserve"> - сумма выкупленных собственных акций предприятия.</w:t>
      </w:r>
    </w:p>
    <w:p w:rsidR="00E67C3E" w:rsidRPr="00007B85" w:rsidRDefault="00E67C3E" w:rsidP="00007B85">
      <w:pPr>
        <w:spacing w:line="360" w:lineRule="auto"/>
        <w:ind w:firstLine="709"/>
        <w:jc w:val="both"/>
        <w:rPr>
          <w:sz w:val="28"/>
          <w:szCs w:val="28"/>
        </w:rPr>
      </w:pPr>
      <w:r w:rsidRPr="00007B85">
        <w:rPr>
          <w:sz w:val="28"/>
          <w:szCs w:val="28"/>
        </w:rPr>
        <w:t>Факторы формирования ЧДП от инвестиционной деятельности:</w:t>
      </w:r>
    </w:p>
    <w:p w:rsidR="00E67C3E" w:rsidRPr="00007B85" w:rsidRDefault="00007B85" w:rsidP="00007B85">
      <w:pPr>
        <w:spacing w:line="360" w:lineRule="auto"/>
        <w:ind w:firstLine="709"/>
        <w:jc w:val="both"/>
        <w:rPr>
          <w:sz w:val="28"/>
          <w:szCs w:val="28"/>
        </w:rPr>
      </w:pPr>
      <w:r>
        <w:rPr>
          <w:sz w:val="28"/>
          <w:szCs w:val="28"/>
        </w:rPr>
        <w:t xml:space="preserve"> </w:t>
      </w:r>
      <w:r w:rsidR="00E67C3E" w:rsidRPr="00007B85">
        <w:rPr>
          <w:sz w:val="28"/>
          <w:szCs w:val="28"/>
        </w:rPr>
        <w:t xml:space="preserve">1.Факторы, способствующие увеличению ЧДП: </w:t>
      </w:r>
    </w:p>
    <w:p w:rsidR="00E67C3E" w:rsidRPr="00007B85" w:rsidRDefault="00E67C3E" w:rsidP="00007B85">
      <w:pPr>
        <w:spacing w:line="360" w:lineRule="auto"/>
        <w:ind w:firstLine="709"/>
        <w:jc w:val="both"/>
        <w:rPr>
          <w:sz w:val="28"/>
          <w:szCs w:val="28"/>
        </w:rPr>
      </w:pPr>
      <w:r w:rsidRPr="00007B85">
        <w:rPr>
          <w:sz w:val="28"/>
          <w:szCs w:val="28"/>
        </w:rPr>
        <w:t xml:space="preserve"> - увеличение выручки от реализации основных средств;</w:t>
      </w:r>
    </w:p>
    <w:p w:rsidR="00E67C3E" w:rsidRPr="00007B85" w:rsidRDefault="00E67C3E" w:rsidP="00007B85">
      <w:pPr>
        <w:spacing w:line="360" w:lineRule="auto"/>
        <w:ind w:firstLine="709"/>
        <w:jc w:val="both"/>
        <w:rPr>
          <w:sz w:val="28"/>
          <w:szCs w:val="28"/>
        </w:rPr>
      </w:pPr>
      <w:r w:rsidRPr="00007B85">
        <w:rPr>
          <w:sz w:val="28"/>
          <w:szCs w:val="28"/>
        </w:rPr>
        <w:t>- увеличение выручки от реализации нематериальных активов;</w:t>
      </w:r>
    </w:p>
    <w:p w:rsidR="00E67C3E" w:rsidRPr="00007B85" w:rsidRDefault="00E67C3E" w:rsidP="00007B85">
      <w:pPr>
        <w:spacing w:line="360" w:lineRule="auto"/>
        <w:ind w:firstLine="709"/>
        <w:jc w:val="both"/>
        <w:rPr>
          <w:sz w:val="28"/>
          <w:szCs w:val="28"/>
        </w:rPr>
      </w:pPr>
      <w:r w:rsidRPr="00007B85">
        <w:rPr>
          <w:sz w:val="28"/>
          <w:szCs w:val="28"/>
        </w:rPr>
        <w:t>- увеличение выручки от реализации долгосрочных финансовых активов;</w:t>
      </w:r>
    </w:p>
    <w:p w:rsidR="00E67C3E" w:rsidRPr="00007B85" w:rsidRDefault="00E67C3E" w:rsidP="00007B85">
      <w:pPr>
        <w:spacing w:line="360" w:lineRule="auto"/>
        <w:ind w:firstLine="709"/>
        <w:jc w:val="both"/>
        <w:rPr>
          <w:sz w:val="28"/>
          <w:szCs w:val="28"/>
        </w:rPr>
      </w:pPr>
      <w:r w:rsidRPr="00007B85">
        <w:rPr>
          <w:sz w:val="28"/>
          <w:szCs w:val="28"/>
        </w:rPr>
        <w:t>- увеличение выручки от реализации ранее выкупленных акций предприятия;</w:t>
      </w:r>
    </w:p>
    <w:p w:rsidR="00E67C3E" w:rsidRPr="00007B85" w:rsidRDefault="00E67C3E" w:rsidP="00007B85">
      <w:pPr>
        <w:spacing w:line="360" w:lineRule="auto"/>
        <w:ind w:firstLine="709"/>
        <w:jc w:val="both"/>
        <w:rPr>
          <w:sz w:val="28"/>
          <w:szCs w:val="28"/>
        </w:rPr>
      </w:pPr>
      <w:r w:rsidRPr="00007B85">
        <w:rPr>
          <w:sz w:val="28"/>
          <w:szCs w:val="28"/>
        </w:rPr>
        <w:t>- увеличение суммы полученных процентов и дивидендов по долгосрочным ценным бумагам;</w:t>
      </w:r>
    </w:p>
    <w:p w:rsidR="00E67C3E" w:rsidRPr="00007B85" w:rsidRDefault="00E67C3E" w:rsidP="00007B85">
      <w:pPr>
        <w:spacing w:line="360" w:lineRule="auto"/>
        <w:ind w:firstLine="709"/>
        <w:jc w:val="both"/>
        <w:rPr>
          <w:sz w:val="28"/>
          <w:szCs w:val="28"/>
        </w:rPr>
      </w:pPr>
      <w:r w:rsidRPr="00007B85">
        <w:rPr>
          <w:sz w:val="28"/>
          <w:szCs w:val="28"/>
        </w:rPr>
        <w:t>- увеличение суммы прочих поступлений;</w:t>
      </w:r>
    </w:p>
    <w:p w:rsidR="00E67C3E" w:rsidRPr="00007B85" w:rsidRDefault="00E67C3E" w:rsidP="00007B85">
      <w:pPr>
        <w:spacing w:line="360" w:lineRule="auto"/>
        <w:ind w:firstLine="709"/>
        <w:jc w:val="both"/>
        <w:rPr>
          <w:sz w:val="28"/>
          <w:szCs w:val="28"/>
        </w:rPr>
      </w:pPr>
      <w:r w:rsidRPr="00007B85">
        <w:rPr>
          <w:sz w:val="28"/>
          <w:szCs w:val="28"/>
        </w:rPr>
        <w:t>- уменьшение инвестиций на приобретение основных средств;</w:t>
      </w:r>
    </w:p>
    <w:p w:rsidR="00E67C3E" w:rsidRPr="00007B85" w:rsidRDefault="00E67C3E" w:rsidP="00007B85">
      <w:pPr>
        <w:spacing w:line="360" w:lineRule="auto"/>
        <w:ind w:firstLine="709"/>
        <w:jc w:val="both"/>
        <w:rPr>
          <w:sz w:val="28"/>
          <w:szCs w:val="28"/>
        </w:rPr>
      </w:pPr>
      <w:r w:rsidRPr="00007B85">
        <w:rPr>
          <w:sz w:val="28"/>
          <w:szCs w:val="28"/>
        </w:rPr>
        <w:t>- сокращение инвестиций на приобретение нематериальных активов;</w:t>
      </w:r>
    </w:p>
    <w:p w:rsidR="00E67C3E" w:rsidRPr="00007B85" w:rsidRDefault="00E67C3E" w:rsidP="00007B85">
      <w:pPr>
        <w:spacing w:line="360" w:lineRule="auto"/>
        <w:ind w:firstLine="709"/>
        <w:jc w:val="both"/>
        <w:rPr>
          <w:sz w:val="28"/>
          <w:szCs w:val="28"/>
        </w:rPr>
      </w:pPr>
      <w:r w:rsidRPr="00007B85">
        <w:rPr>
          <w:sz w:val="28"/>
          <w:szCs w:val="28"/>
        </w:rPr>
        <w:t>- сокращение инвестиций на капитальное строительство;</w:t>
      </w:r>
    </w:p>
    <w:p w:rsidR="00E67C3E" w:rsidRPr="00007B85" w:rsidRDefault="00E67C3E" w:rsidP="00007B85">
      <w:pPr>
        <w:spacing w:line="360" w:lineRule="auto"/>
        <w:ind w:firstLine="709"/>
        <w:jc w:val="both"/>
        <w:rPr>
          <w:sz w:val="28"/>
          <w:szCs w:val="28"/>
        </w:rPr>
      </w:pPr>
      <w:r w:rsidRPr="00007B85">
        <w:rPr>
          <w:sz w:val="28"/>
          <w:szCs w:val="28"/>
        </w:rPr>
        <w:t>- сокращение инвестиций на приобретение долгосрочных финансовых активов;</w:t>
      </w:r>
    </w:p>
    <w:p w:rsidR="00E67C3E" w:rsidRPr="00007B85" w:rsidRDefault="00E67C3E" w:rsidP="00007B85">
      <w:pPr>
        <w:spacing w:line="360" w:lineRule="auto"/>
        <w:ind w:firstLine="709"/>
        <w:jc w:val="both"/>
        <w:rPr>
          <w:sz w:val="28"/>
          <w:szCs w:val="28"/>
        </w:rPr>
      </w:pPr>
      <w:r w:rsidRPr="00007B85">
        <w:rPr>
          <w:sz w:val="28"/>
          <w:szCs w:val="28"/>
        </w:rPr>
        <w:t>- уменьшение количества выкупленных собственных акций предприятия;</w:t>
      </w:r>
    </w:p>
    <w:p w:rsidR="00E67C3E" w:rsidRPr="00007B85" w:rsidRDefault="00E67C3E" w:rsidP="00007B85">
      <w:pPr>
        <w:spacing w:line="360" w:lineRule="auto"/>
        <w:ind w:firstLine="709"/>
        <w:jc w:val="both"/>
        <w:rPr>
          <w:sz w:val="28"/>
          <w:szCs w:val="28"/>
        </w:rPr>
      </w:pPr>
      <w:r w:rsidRPr="00007B85">
        <w:rPr>
          <w:sz w:val="28"/>
          <w:szCs w:val="28"/>
        </w:rPr>
        <w:t>- уменьшение сумм прочих выплат.</w:t>
      </w:r>
    </w:p>
    <w:p w:rsidR="00E67C3E" w:rsidRPr="00007B85" w:rsidRDefault="00E67C3E" w:rsidP="00007B85">
      <w:pPr>
        <w:spacing w:line="360" w:lineRule="auto"/>
        <w:ind w:firstLine="709"/>
        <w:jc w:val="both"/>
        <w:rPr>
          <w:sz w:val="28"/>
          <w:szCs w:val="28"/>
        </w:rPr>
      </w:pPr>
      <w:r w:rsidRPr="00007B85">
        <w:rPr>
          <w:sz w:val="28"/>
          <w:szCs w:val="28"/>
        </w:rPr>
        <w:t>2.Факторы, способствующие уменьшению ЧДП:</w:t>
      </w:r>
    </w:p>
    <w:p w:rsidR="00E67C3E" w:rsidRPr="00007B85" w:rsidRDefault="00E67C3E" w:rsidP="00007B85">
      <w:pPr>
        <w:spacing w:line="360" w:lineRule="auto"/>
        <w:ind w:firstLine="709"/>
        <w:jc w:val="both"/>
        <w:rPr>
          <w:sz w:val="28"/>
          <w:szCs w:val="28"/>
        </w:rPr>
      </w:pPr>
      <w:r w:rsidRPr="00007B85">
        <w:rPr>
          <w:sz w:val="28"/>
          <w:szCs w:val="28"/>
        </w:rPr>
        <w:t>- уменьшение выручки от реализации основных средств;</w:t>
      </w:r>
    </w:p>
    <w:p w:rsidR="00E67C3E" w:rsidRPr="00007B85" w:rsidRDefault="00E67C3E" w:rsidP="00007B85">
      <w:pPr>
        <w:spacing w:line="360" w:lineRule="auto"/>
        <w:ind w:firstLine="709"/>
        <w:jc w:val="both"/>
        <w:rPr>
          <w:sz w:val="28"/>
          <w:szCs w:val="28"/>
        </w:rPr>
      </w:pPr>
      <w:r w:rsidRPr="00007B85">
        <w:rPr>
          <w:sz w:val="28"/>
          <w:szCs w:val="28"/>
        </w:rPr>
        <w:t>- уменьшение выручки от реализации нематериальных активов;</w:t>
      </w:r>
    </w:p>
    <w:p w:rsidR="00E67C3E" w:rsidRPr="00007B85" w:rsidRDefault="00E67C3E" w:rsidP="00007B85">
      <w:pPr>
        <w:spacing w:line="360" w:lineRule="auto"/>
        <w:ind w:firstLine="709"/>
        <w:jc w:val="both"/>
        <w:rPr>
          <w:sz w:val="28"/>
          <w:szCs w:val="28"/>
        </w:rPr>
      </w:pPr>
      <w:r w:rsidRPr="00007B85">
        <w:rPr>
          <w:sz w:val="28"/>
          <w:szCs w:val="28"/>
        </w:rPr>
        <w:t>- уменьшение выручки от реализации долгосрочных финансовых активов;</w:t>
      </w:r>
    </w:p>
    <w:p w:rsidR="00E67C3E" w:rsidRPr="00007B85" w:rsidRDefault="00E67C3E" w:rsidP="00007B85">
      <w:pPr>
        <w:spacing w:line="360" w:lineRule="auto"/>
        <w:ind w:firstLine="709"/>
        <w:jc w:val="both"/>
        <w:rPr>
          <w:sz w:val="28"/>
          <w:szCs w:val="28"/>
        </w:rPr>
      </w:pPr>
      <w:r w:rsidRPr="00007B85">
        <w:rPr>
          <w:sz w:val="28"/>
          <w:szCs w:val="28"/>
        </w:rPr>
        <w:t>- уменьшение выручки от реализации ранее выкупленных акций предприятия;</w:t>
      </w:r>
    </w:p>
    <w:p w:rsidR="00E67C3E" w:rsidRPr="00007B85" w:rsidRDefault="00E67C3E" w:rsidP="00007B85">
      <w:pPr>
        <w:spacing w:line="360" w:lineRule="auto"/>
        <w:ind w:firstLine="709"/>
        <w:jc w:val="both"/>
        <w:rPr>
          <w:sz w:val="28"/>
          <w:szCs w:val="28"/>
        </w:rPr>
      </w:pPr>
      <w:r w:rsidRPr="00007B85">
        <w:rPr>
          <w:sz w:val="28"/>
          <w:szCs w:val="28"/>
        </w:rPr>
        <w:t>- уменьшение суммы полученных процентов и дивидендов по долгосрочным ценным бумагам;</w:t>
      </w:r>
    </w:p>
    <w:p w:rsidR="00E67C3E" w:rsidRPr="00007B85" w:rsidRDefault="00E67C3E" w:rsidP="00007B85">
      <w:pPr>
        <w:spacing w:line="360" w:lineRule="auto"/>
        <w:ind w:firstLine="709"/>
        <w:jc w:val="both"/>
        <w:rPr>
          <w:sz w:val="28"/>
          <w:szCs w:val="28"/>
        </w:rPr>
      </w:pPr>
      <w:r w:rsidRPr="00007B85">
        <w:rPr>
          <w:sz w:val="28"/>
          <w:szCs w:val="28"/>
        </w:rPr>
        <w:t>- уменьшение суммы прочих поступлений;</w:t>
      </w:r>
    </w:p>
    <w:p w:rsidR="00E67C3E" w:rsidRPr="00007B85" w:rsidRDefault="00E67C3E" w:rsidP="00007B85">
      <w:pPr>
        <w:spacing w:line="360" w:lineRule="auto"/>
        <w:ind w:firstLine="709"/>
        <w:jc w:val="both"/>
        <w:rPr>
          <w:sz w:val="28"/>
          <w:szCs w:val="28"/>
        </w:rPr>
      </w:pPr>
      <w:r w:rsidRPr="00007B85">
        <w:rPr>
          <w:sz w:val="28"/>
          <w:szCs w:val="28"/>
        </w:rPr>
        <w:t>- увеличение инвестиций на приобретение основных средств;</w:t>
      </w:r>
    </w:p>
    <w:p w:rsidR="00E67C3E" w:rsidRPr="00007B85" w:rsidRDefault="00E67C3E" w:rsidP="00007B85">
      <w:pPr>
        <w:spacing w:line="360" w:lineRule="auto"/>
        <w:ind w:firstLine="709"/>
        <w:jc w:val="both"/>
        <w:rPr>
          <w:sz w:val="28"/>
          <w:szCs w:val="28"/>
        </w:rPr>
      </w:pPr>
      <w:r w:rsidRPr="00007B85">
        <w:rPr>
          <w:sz w:val="28"/>
          <w:szCs w:val="28"/>
        </w:rPr>
        <w:t>- увеличение инвестиций на приобретение нематериальных активов;</w:t>
      </w:r>
    </w:p>
    <w:p w:rsidR="00E67C3E" w:rsidRPr="00007B85" w:rsidRDefault="00E67C3E" w:rsidP="00007B85">
      <w:pPr>
        <w:spacing w:line="360" w:lineRule="auto"/>
        <w:ind w:firstLine="709"/>
        <w:jc w:val="both"/>
        <w:rPr>
          <w:sz w:val="28"/>
          <w:szCs w:val="28"/>
        </w:rPr>
      </w:pPr>
      <w:r w:rsidRPr="00007B85">
        <w:rPr>
          <w:sz w:val="28"/>
          <w:szCs w:val="28"/>
        </w:rPr>
        <w:t>- увеличение инвестиций на капитальное строительство;</w:t>
      </w:r>
    </w:p>
    <w:p w:rsidR="00E67C3E" w:rsidRPr="00007B85" w:rsidRDefault="00E67C3E" w:rsidP="00007B85">
      <w:pPr>
        <w:spacing w:line="360" w:lineRule="auto"/>
        <w:ind w:firstLine="709"/>
        <w:jc w:val="both"/>
        <w:rPr>
          <w:sz w:val="28"/>
          <w:szCs w:val="28"/>
        </w:rPr>
      </w:pPr>
      <w:r w:rsidRPr="00007B85">
        <w:rPr>
          <w:sz w:val="28"/>
          <w:szCs w:val="28"/>
        </w:rPr>
        <w:t>- увеличение инвестиций на приобретение долгосрочных финансовых активов;</w:t>
      </w:r>
    </w:p>
    <w:p w:rsidR="00E67C3E" w:rsidRPr="00007B85" w:rsidRDefault="00E67C3E" w:rsidP="00007B85">
      <w:pPr>
        <w:spacing w:line="360" w:lineRule="auto"/>
        <w:ind w:firstLine="709"/>
        <w:jc w:val="both"/>
        <w:rPr>
          <w:sz w:val="28"/>
          <w:szCs w:val="28"/>
        </w:rPr>
      </w:pPr>
      <w:r w:rsidRPr="00007B85">
        <w:rPr>
          <w:sz w:val="28"/>
          <w:szCs w:val="28"/>
        </w:rPr>
        <w:t>- увеличение количества выкупленных собственных акций предприятия;</w:t>
      </w:r>
    </w:p>
    <w:p w:rsidR="00E67C3E" w:rsidRPr="00007B85" w:rsidRDefault="00E67C3E" w:rsidP="00007B85">
      <w:pPr>
        <w:spacing w:line="360" w:lineRule="auto"/>
        <w:ind w:firstLine="709"/>
        <w:jc w:val="both"/>
        <w:rPr>
          <w:sz w:val="28"/>
          <w:szCs w:val="28"/>
        </w:rPr>
      </w:pPr>
      <w:r w:rsidRPr="00007B85">
        <w:rPr>
          <w:sz w:val="28"/>
          <w:szCs w:val="28"/>
        </w:rPr>
        <w:t>- увеличение прочих выплат капитального характера.</w:t>
      </w:r>
    </w:p>
    <w:p w:rsidR="00E67C3E" w:rsidRPr="00007B85" w:rsidRDefault="00E67C3E" w:rsidP="00007B85">
      <w:pPr>
        <w:spacing w:line="360" w:lineRule="auto"/>
        <w:ind w:firstLine="709"/>
        <w:jc w:val="both"/>
        <w:rPr>
          <w:sz w:val="28"/>
          <w:szCs w:val="28"/>
        </w:rPr>
      </w:pPr>
      <w:r w:rsidRPr="00007B85">
        <w:rPr>
          <w:sz w:val="28"/>
          <w:szCs w:val="28"/>
        </w:rPr>
        <w:t>По финансовой деятельности принято отражать притоки и оттоки денежных средств, связанные с использованием внешнего финансирования. Сумма ЧДП определяется как разность между суммой финансовых ресурсов, привлеченных из внешних источников, суммой выплаченного основного долга и суммой выплаченных дивидендов собственного предприятия:</w:t>
      </w:r>
    </w:p>
    <w:p w:rsidR="00E67C3E" w:rsidRPr="00007B85" w:rsidRDefault="00E67C3E"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sz w:val="28"/>
          <w:szCs w:val="28"/>
        </w:rPr>
        <w:pict>
          <v:shape id="_x0000_i1055" type="#_x0000_t75" style="width:258pt;height:18.75pt">
            <v:imagedata r:id="rId50" o:title=""/>
          </v:shape>
        </w:pict>
      </w:r>
      <w:r w:rsidR="00007B85">
        <w:rPr>
          <w:sz w:val="28"/>
          <w:szCs w:val="28"/>
        </w:rPr>
        <w:t xml:space="preserve"> </w:t>
      </w:r>
      <w:r w:rsidR="00E67C3E" w:rsidRPr="00007B85">
        <w:rPr>
          <w:sz w:val="28"/>
          <w:szCs w:val="28"/>
        </w:rPr>
        <w:t>(4) ,</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где </w:t>
      </w:r>
      <w:r w:rsidR="002D7BFF">
        <w:rPr>
          <w:sz w:val="28"/>
          <w:szCs w:val="28"/>
        </w:rPr>
        <w:pict>
          <v:shape id="_x0000_i1056" type="#_x0000_t75" style="width:24pt;height:18pt">
            <v:imagedata r:id="rId51" o:title=""/>
          </v:shape>
        </w:pict>
      </w:r>
      <w:r w:rsidRPr="00007B85">
        <w:rPr>
          <w:sz w:val="28"/>
          <w:szCs w:val="28"/>
        </w:rPr>
        <w:t xml:space="preserve"> - сумма дополнительно привлеченного из внешних источников собственного капитала (денежные поступления от выпуска акций и других долевых инструментов, а также дополнительных вложений собственников);</w:t>
      </w:r>
    </w:p>
    <w:p w:rsidR="00E67C3E" w:rsidRPr="00007B85" w:rsidRDefault="002D7BFF" w:rsidP="00007B85">
      <w:pPr>
        <w:spacing w:line="360" w:lineRule="auto"/>
        <w:ind w:firstLine="709"/>
        <w:jc w:val="both"/>
        <w:rPr>
          <w:sz w:val="28"/>
          <w:szCs w:val="28"/>
        </w:rPr>
      </w:pPr>
      <w:r>
        <w:rPr>
          <w:sz w:val="28"/>
          <w:szCs w:val="28"/>
        </w:rPr>
        <w:pict>
          <v:shape id="_x0000_i1057" type="#_x0000_t75" style="width:24pt;height:18.75pt">
            <v:imagedata r:id="rId52" o:title=""/>
          </v:shape>
        </w:pict>
      </w:r>
      <w:r w:rsidR="00E67C3E" w:rsidRPr="00007B85">
        <w:rPr>
          <w:sz w:val="28"/>
          <w:szCs w:val="28"/>
        </w:rPr>
        <w:t xml:space="preserve"> - сумма дополнительно привлеченных долгосрочных кредитов и займов;</w:t>
      </w:r>
    </w:p>
    <w:p w:rsidR="00E67C3E" w:rsidRPr="00007B85" w:rsidRDefault="002D7BFF" w:rsidP="00007B85">
      <w:pPr>
        <w:spacing w:line="360" w:lineRule="auto"/>
        <w:ind w:firstLine="709"/>
        <w:jc w:val="both"/>
        <w:rPr>
          <w:sz w:val="28"/>
          <w:szCs w:val="28"/>
        </w:rPr>
      </w:pPr>
      <w:r>
        <w:rPr>
          <w:sz w:val="28"/>
          <w:szCs w:val="28"/>
        </w:rPr>
        <w:pict>
          <v:shape id="_x0000_i1058" type="#_x0000_t75" style="width:24pt;height:17.25pt">
            <v:imagedata r:id="rId53" o:title=""/>
          </v:shape>
        </w:pict>
      </w:r>
      <w:r w:rsidR="00E67C3E" w:rsidRPr="00007B85">
        <w:rPr>
          <w:sz w:val="28"/>
          <w:szCs w:val="28"/>
        </w:rPr>
        <w:t xml:space="preserve"> - сумма дополнительно привлеченных краткосрочных кредитов и займов;</w:t>
      </w:r>
    </w:p>
    <w:p w:rsidR="00E67C3E" w:rsidRPr="00007B85" w:rsidRDefault="002D7BFF" w:rsidP="00007B85">
      <w:pPr>
        <w:spacing w:line="360" w:lineRule="auto"/>
        <w:ind w:firstLine="709"/>
        <w:jc w:val="both"/>
        <w:rPr>
          <w:sz w:val="28"/>
          <w:szCs w:val="28"/>
        </w:rPr>
      </w:pPr>
      <w:r>
        <w:rPr>
          <w:sz w:val="28"/>
          <w:szCs w:val="28"/>
        </w:rPr>
        <w:pict>
          <v:shape id="_x0000_i1059" type="#_x0000_t75" style="width:30pt;height:15.75pt">
            <v:imagedata r:id="rId54" o:title=""/>
          </v:shape>
        </w:pict>
      </w:r>
      <w:r w:rsidR="00E67C3E" w:rsidRPr="00007B85">
        <w:rPr>
          <w:sz w:val="28"/>
          <w:szCs w:val="28"/>
        </w:rPr>
        <w:t xml:space="preserve"> - сумма средств, поступивших в порядке безвозмездного целевого финансирования предприятия;</w:t>
      </w:r>
    </w:p>
    <w:p w:rsidR="00E67C3E" w:rsidRPr="00007B85" w:rsidRDefault="002D7BFF" w:rsidP="00007B85">
      <w:pPr>
        <w:spacing w:line="360" w:lineRule="auto"/>
        <w:ind w:firstLine="709"/>
        <w:jc w:val="both"/>
        <w:rPr>
          <w:sz w:val="28"/>
          <w:szCs w:val="28"/>
        </w:rPr>
      </w:pPr>
      <w:r>
        <w:rPr>
          <w:sz w:val="28"/>
          <w:szCs w:val="28"/>
        </w:rPr>
        <w:pict>
          <v:shape id="_x0000_i1060" type="#_x0000_t75" style="width:21.75pt;height:18.75pt">
            <v:imagedata r:id="rId55" o:title=""/>
          </v:shape>
        </w:pict>
      </w:r>
      <w:r w:rsidR="00E67C3E" w:rsidRPr="00007B85">
        <w:rPr>
          <w:sz w:val="28"/>
          <w:szCs w:val="28"/>
        </w:rPr>
        <w:t xml:space="preserve"> - сумма выплат основного долга по долгосрочным кредитам и займам;</w:t>
      </w:r>
    </w:p>
    <w:p w:rsidR="00E67C3E" w:rsidRPr="00007B85" w:rsidRDefault="002D7BFF" w:rsidP="00007B85">
      <w:pPr>
        <w:spacing w:line="360" w:lineRule="auto"/>
        <w:ind w:firstLine="709"/>
        <w:jc w:val="both"/>
        <w:rPr>
          <w:sz w:val="28"/>
          <w:szCs w:val="28"/>
        </w:rPr>
      </w:pPr>
      <w:r>
        <w:rPr>
          <w:sz w:val="28"/>
          <w:szCs w:val="28"/>
        </w:rPr>
        <w:pict>
          <v:shape id="_x0000_i1061" type="#_x0000_t75" style="width:21.75pt;height:17.25pt">
            <v:imagedata r:id="rId56" o:title=""/>
          </v:shape>
        </w:pict>
      </w:r>
      <w:r w:rsidR="00E67C3E" w:rsidRPr="00007B85">
        <w:rPr>
          <w:sz w:val="28"/>
          <w:szCs w:val="28"/>
        </w:rPr>
        <w:t xml:space="preserve"> - сумма выплат (погашения) основного долга по краткосрочным кредитам и займам;</w:t>
      </w:r>
    </w:p>
    <w:p w:rsidR="00E67C3E" w:rsidRPr="00007B85" w:rsidRDefault="002D7BFF" w:rsidP="00007B85">
      <w:pPr>
        <w:spacing w:line="360" w:lineRule="auto"/>
        <w:ind w:firstLine="709"/>
        <w:jc w:val="both"/>
        <w:rPr>
          <w:sz w:val="28"/>
          <w:szCs w:val="28"/>
        </w:rPr>
      </w:pPr>
      <w:r>
        <w:rPr>
          <w:sz w:val="28"/>
          <w:szCs w:val="28"/>
        </w:rPr>
        <w:pict>
          <v:shape id="_x0000_i1062" type="#_x0000_t75" style="width:18pt;height:18.75pt">
            <v:imagedata r:id="rId57" o:title=""/>
          </v:shape>
        </w:pict>
      </w:r>
      <w:r w:rsidR="00E67C3E" w:rsidRPr="00007B85">
        <w:rPr>
          <w:sz w:val="28"/>
          <w:szCs w:val="28"/>
        </w:rPr>
        <w:t xml:space="preserve"> - сумма выплаченных дивидендов акционерам предприятия.</w:t>
      </w:r>
    </w:p>
    <w:p w:rsidR="00E67C3E" w:rsidRPr="00007B85" w:rsidRDefault="00007B85" w:rsidP="00007B85">
      <w:pPr>
        <w:spacing w:line="360" w:lineRule="auto"/>
        <w:ind w:firstLine="709"/>
        <w:jc w:val="both"/>
        <w:rPr>
          <w:sz w:val="28"/>
          <w:szCs w:val="28"/>
        </w:rPr>
      </w:pPr>
      <w:r>
        <w:rPr>
          <w:sz w:val="28"/>
          <w:szCs w:val="28"/>
        </w:rPr>
        <w:t xml:space="preserve"> </w:t>
      </w:r>
      <w:r w:rsidR="00E67C3E" w:rsidRPr="00007B85">
        <w:rPr>
          <w:sz w:val="28"/>
          <w:szCs w:val="28"/>
        </w:rPr>
        <w:t>Механизм формирования ЧДП по финансовой деятельности:</w:t>
      </w:r>
    </w:p>
    <w:p w:rsidR="00E67C3E" w:rsidRPr="00007B85" w:rsidRDefault="00E67C3E" w:rsidP="00007B85">
      <w:pPr>
        <w:numPr>
          <w:ilvl w:val="0"/>
          <w:numId w:val="6"/>
        </w:numPr>
        <w:tabs>
          <w:tab w:val="clear" w:pos="720"/>
          <w:tab w:val="num" w:pos="-900"/>
        </w:tabs>
        <w:spacing w:line="360" w:lineRule="auto"/>
        <w:ind w:left="0" w:firstLine="709"/>
        <w:jc w:val="both"/>
        <w:rPr>
          <w:sz w:val="28"/>
          <w:szCs w:val="28"/>
        </w:rPr>
      </w:pPr>
      <w:r w:rsidRPr="00007B85">
        <w:rPr>
          <w:sz w:val="28"/>
          <w:szCs w:val="28"/>
        </w:rPr>
        <w:t>Факторы, способствующие увеличению ЧДП:</w:t>
      </w:r>
    </w:p>
    <w:p w:rsidR="00E67C3E" w:rsidRPr="00007B85" w:rsidRDefault="00E67C3E" w:rsidP="00007B85">
      <w:pPr>
        <w:spacing w:line="360" w:lineRule="auto"/>
        <w:ind w:firstLine="709"/>
        <w:jc w:val="both"/>
        <w:rPr>
          <w:sz w:val="28"/>
          <w:szCs w:val="28"/>
        </w:rPr>
      </w:pPr>
      <w:r w:rsidRPr="00007B85">
        <w:rPr>
          <w:sz w:val="28"/>
          <w:szCs w:val="28"/>
        </w:rPr>
        <w:t>- увеличение долгосрочных кредитов и займов;</w:t>
      </w:r>
    </w:p>
    <w:p w:rsidR="00E67C3E" w:rsidRPr="00007B85" w:rsidRDefault="00E67C3E" w:rsidP="00007B85">
      <w:pPr>
        <w:spacing w:line="360" w:lineRule="auto"/>
        <w:ind w:firstLine="709"/>
        <w:jc w:val="both"/>
        <w:rPr>
          <w:sz w:val="28"/>
          <w:szCs w:val="28"/>
        </w:rPr>
      </w:pPr>
      <w:r w:rsidRPr="00007B85">
        <w:rPr>
          <w:sz w:val="28"/>
          <w:szCs w:val="28"/>
        </w:rPr>
        <w:t>- увеличение суммы краткосрочных кредитов и займов;</w:t>
      </w:r>
    </w:p>
    <w:p w:rsidR="00E67C3E" w:rsidRPr="00007B85" w:rsidRDefault="00E67C3E" w:rsidP="00007B85">
      <w:pPr>
        <w:spacing w:line="360" w:lineRule="auto"/>
        <w:ind w:firstLine="709"/>
        <w:jc w:val="both"/>
        <w:rPr>
          <w:sz w:val="28"/>
          <w:szCs w:val="28"/>
        </w:rPr>
      </w:pPr>
      <w:r w:rsidRPr="00007B85">
        <w:rPr>
          <w:sz w:val="28"/>
          <w:szCs w:val="28"/>
        </w:rPr>
        <w:t>- увеличение суммы целевого финансирования и поступления;</w:t>
      </w:r>
    </w:p>
    <w:p w:rsidR="00E67C3E" w:rsidRPr="00007B85" w:rsidRDefault="00E67C3E" w:rsidP="00007B85">
      <w:pPr>
        <w:spacing w:line="360" w:lineRule="auto"/>
        <w:ind w:firstLine="709"/>
        <w:jc w:val="both"/>
        <w:rPr>
          <w:sz w:val="28"/>
          <w:szCs w:val="28"/>
        </w:rPr>
      </w:pPr>
      <w:r w:rsidRPr="00007B85">
        <w:rPr>
          <w:sz w:val="28"/>
          <w:szCs w:val="28"/>
        </w:rPr>
        <w:t>- увеличение суммы полученных дивидендов и процентов по краткосрочным финансовым вложениям;</w:t>
      </w:r>
    </w:p>
    <w:p w:rsidR="00E67C3E" w:rsidRPr="00007B85" w:rsidRDefault="00E67C3E" w:rsidP="00007B85">
      <w:pPr>
        <w:spacing w:line="360" w:lineRule="auto"/>
        <w:ind w:firstLine="709"/>
        <w:jc w:val="both"/>
        <w:rPr>
          <w:sz w:val="28"/>
          <w:szCs w:val="28"/>
        </w:rPr>
      </w:pPr>
      <w:r w:rsidRPr="00007B85">
        <w:rPr>
          <w:sz w:val="28"/>
          <w:szCs w:val="28"/>
        </w:rPr>
        <w:t>- увеличение поступлений от эмиссии акций;</w:t>
      </w:r>
    </w:p>
    <w:p w:rsidR="00E67C3E" w:rsidRPr="00007B85" w:rsidRDefault="00E67C3E" w:rsidP="00007B85">
      <w:pPr>
        <w:spacing w:line="360" w:lineRule="auto"/>
        <w:ind w:firstLine="709"/>
        <w:jc w:val="both"/>
        <w:rPr>
          <w:sz w:val="28"/>
          <w:szCs w:val="28"/>
        </w:rPr>
      </w:pPr>
      <w:r w:rsidRPr="00007B85">
        <w:rPr>
          <w:sz w:val="28"/>
          <w:szCs w:val="28"/>
        </w:rPr>
        <w:t>- увеличение суммы прочих поступлений;</w:t>
      </w:r>
    </w:p>
    <w:p w:rsidR="00E67C3E" w:rsidRPr="00007B85" w:rsidRDefault="00E67C3E" w:rsidP="00007B85">
      <w:pPr>
        <w:spacing w:line="360" w:lineRule="auto"/>
        <w:ind w:firstLine="709"/>
        <w:jc w:val="both"/>
        <w:rPr>
          <w:sz w:val="28"/>
          <w:szCs w:val="28"/>
        </w:rPr>
      </w:pPr>
      <w:r w:rsidRPr="00007B85">
        <w:rPr>
          <w:sz w:val="28"/>
          <w:szCs w:val="28"/>
        </w:rPr>
        <w:t>- сокращение выплат по долгосрочным кредитам и займам;</w:t>
      </w:r>
    </w:p>
    <w:p w:rsidR="00E67C3E" w:rsidRPr="00007B85" w:rsidRDefault="00E67C3E" w:rsidP="00007B85">
      <w:pPr>
        <w:spacing w:line="360" w:lineRule="auto"/>
        <w:ind w:firstLine="709"/>
        <w:jc w:val="both"/>
        <w:rPr>
          <w:sz w:val="28"/>
          <w:szCs w:val="28"/>
        </w:rPr>
      </w:pPr>
      <w:r w:rsidRPr="00007B85">
        <w:rPr>
          <w:sz w:val="28"/>
          <w:szCs w:val="28"/>
        </w:rPr>
        <w:t>- сокращение выплат по краткосрочным кредитам и займам;</w:t>
      </w:r>
    </w:p>
    <w:p w:rsidR="00E67C3E" w:rsidRPr="00007B85" w:rsidRDefault="00E67C3E" w:rsidP="00007B85">
      <w:pPr>
        <w:spacing w:line="360" w:lineRule="auto"/>
        <w:ind w:firstLine="709"/>
        <w:jc w:val="both"/>
        <w:rPr>
          <w:sz w:val="28"/>
          <w:szCs w:val="28"/>
        </w:rPr>
      </w:pPr>
      <w:r w:rsidRPr="00007B85">
        <w:rPr>
          <w:sz w:val="28"/>
          <w:szCs w:val="28"/>
        </w:rPr>
        <w:t>- сокращение суммы выплаченных дивидендов акционерам предприятия;</w:t>
      </w:r>
    </w:p>
    <w:p w:rsidR="00E67C3E" w:rsidRPr="00007B85" w:rsidRDefault="00E67C3E" w:rsidP="00007B85">
      <w:pPr>
        <w:spacing w:line="360" w:lineRule="auto"/>
        <w:ind w:firstLine="709"/>
        <w:jc w:val="both"/>
        <w:rPr>
          <w:sz w:val="28"/>
          <w:szCs w:val="28"/>
        </w:rPr>
      </w:pPr>
      <w:r w:rsidRPr="00007B85">
        <w:rPr>
          <w:sz w:val="28"/>
          <w:szCs w:val="28"/>
        </w:rPr>
        <w:t>-уменьшение прочих расходов.</w:t>
      </w:r>
    </w:p>
    <w:p w:rsidR="00E67C3E" w:rsidRPr="00007B85" w:rsidRDefault="00E67C3E" w:rsidP="00007B85">
      <w:pPr>
        <w:numPr>
          <w:ilvl w:val="0"/>
          <w:numId w:val="6"/>
        </w:numPr>
        <w:tabs>
          <w:tab w:val="clear" w:pos="720"/>
          <w:tab w:val="num" w:pos="-720"/>
        </w:tabs>
        <w:spacing w:line="360" w:lineRule="auto"/>
        <w:ind w:left="0" w:firstLine="709"/>
        <w:jc w:val="both"/>
        <w:rPr>
          <w:sz w:val="28"/>
          <w:szCs w:val="28"/>
        </w:rPr>
      </w:pPr>
      <w:r w:rsidRPr="00007B85">
        <w:rPr>
          <w:sz w:val="28"/>
          <w:szCs w:val="28"/>
        </w:rPr>
        <w:t>Факторы, способствующие уменьшению ЧДП:</w:t>
      </w:r>
    </w:p>
    <w:p w:rsidR="00E67C3E" w:rsidRPr="00007B85" w:rsidRDefault="00E67C3E" w:rsidP="00007B85">
      <w:pPr>
        <w:spacing w:line="360" w:lineRule="auto"/>
        <w:ind w:firstLine="709"/>
        <w:jc w:val="both"/>
        <w:rPr>
          <w:sz w:val="28"/>
          <w:szCs w:val="28"/>
        </w:rPr>
      </w:pPr>
      <w:r w:rsidRPr="00007B85">
        <w:rPr>
          <w:sz w:val="28"/>
          <w:szCs w:val="28"/>
        </w:rPr>
        <w:t>- уменьшение долгосрочных и краткосрочных кредитов и займов;</w:t>
      </w:r>
    </w:p>
    <w:p w:rsidR="00E67C3E" w:rsidRPr="00007B85" w:rsidRDefault="00E67C3E" w:rsidP="00007B85">
      <w:pPr>
        <w:spacing w:line="360" w:lineRule="auto"/>
        <w:ind w:firstLine="709"/>
        <w:jc w:val="both"/>
        <w:rPr>
          <w:sz w:val="28"/>
          <w:szCs w:val="28"/>
        </w:rPr>
      </w:pPr>
      <w:r w:rsidRPr="00007B85">
        <w:rPr>
          <w:sz w:val="28"/>
          <w:szCs w:val="28"/>
        </w:rPr>
        <w:t>- сокращение суммы целевого финансирования и поступлений;</w:t>
      </w:r>
    </w:p>
    <w:p w:rsidR="00E67C3E" w:rsidRPr="00007B85" w:rsidRDefault="00E67C3E" w:rsidP="00007B85">
      <w:pPr>
        <w:spacing w:line="360" w:lineRule="auto"/>
        <w:ind w:firstLine="709"/>
        <w:jc w:val="both"/>
        <w:rPr>
          <w:sz w:val="28"/>
          <w:szCs w:val="28"/>
        </w:rPr>
      </w:pPr>
      <w:r w:rsidRPr="00007B85">
        <w:rPr>
          <w:sz w:val="28"/>
          <w:szCs w:val="28"/>
        </w:rPr>
        <w:t>- сокращение суммы полученных дивидендов и процентов по краткосрочным финансовым вложениям;</w:t>
      </w:r>
    </w:p>
    <w:p w:rsidR="00E67C3E" w:rsidRPr="00007B85" w:rsidRDefault="00E67C3E" w:rsidP="00007B85">
      <w:pPr>
        <w:spacing w:line="360" w:lineRule="auto"/>
        <w:ind w:firstLine="709"/>
        <w:jc w:val="both"/>
        <w:rPr>
          <w:sz w:val="28"/>
          <w:szCs w:val="28"/>
        </w:rPr>
      </w:pPr>
      <w:r w:rsidRPr="00007B85">
        <w:rPr>
          <w:sz w:val="28"/>
          <w:szCs w:val="28"/>
        </w:rPr>
        <w:t>- сокращение поступлений от эмиссии акций;</w:t>
      </w:r>
    </w:p>
    <w:p w:rsidR="00E67C3E" w:rsidRPr="00007B85" w:rsidRDefault="00E67C3E" w:rsidP="00007B85">
      <w:pPr>
        <w:spacing w:line="360" w:lineRule="auto"/>
        <w:ind w:firstLine="709"/>
        <w:jc w:val="both"/>
        <w:rPr>
          <w:sz w:val="28"/>
          <w:szCs w:val="28"/>
        </w:rPr>
      </w:pPr>
      <w:r w:rsidRPr="00007B85">
        <w:rPr>
          <w:sz w:val="28"/>
          <w:szCs w:val="28"/>
        </w:rPr>
        <w:t>- сокращение суммы прочих поступлений;</w:t>
      </w:r>
    </w:p>
    <w:p w:rsidR="00E67C3E" w:rsidRPr="00007B85" w:rsidRDefault="00E67C3E" w:rsidP="00007B85">
      <w:pPr>
        <w:spacing w:line="360" w:lineRule="auto"/>
        <w:ind w:firstLine="709"/>
        <w:jc w:val="both"/>
        <w:rPr>
          <w:sz w:val="28"/>
          <w:szCs w:val="28"/>
        </w:rPr>
      </w:pPr>
      <w:r w:rsidRPr="00007B85">
        <w:rPr>
          <w:sz w:val="28"/>
          <w:szCs w:val="28"/>
        </w:rPr>
        <w:t>- увеличение выплат по долгосрочным и краткосрочным кредитам и займам;</w:t>
      </w:r>
    </w:p>
    <w:p w:rsidR="00E67C3E" w:rsidRPr="00007B85" w:rsidRDefault="00E67C3E" w:rsidP="00007B85">
      <w:pPr>
        <w:spacing w:line="360" w:lineRule="auto"/>
        <w:ind w:firstLine="709"/>
        <w:jc w:val="both"/>
        <w:rPr>
          <w:sz w:val="28"/>
          <w:szCs w:val="28"/>
        </w:rPr>
      </w:pPr>
      <w:r w:rsidRPr="00007B85">
        <w:rPr>
          <w:sz w:val="28"/>
          <w:szCs w:val="28"/>
        </w:rPr>
        <w:t>- увеличение суммы выплаченных дивидендов акционерам предприятия;</w:t>
      </w:r>
    </w:p>
    <w:p w:rsidR="00E67C3E" w:rsidRPr="00007B85" w:rsidRDefault="00E67C3E" w:rsidP="00007B85">
      <w:pPr>
        <w:spacing w:line="360" w:lineRule="auto"/>
        <w:ind w:firstLine="709"/>
        <w:jc w:val="both"/>
        <w:rPr>
          <w:sz w:val="28"/>
          <w:szCs w:val="28"/>
        </w:rPr>
      </w:pPr>
      <w:r w:rsidRPr="00007B85">
        <w:rPr>
          <w:sz w:val="28"/>
          <w:szCs w:val="28"/>
        </w:rPr>
        <w:t>- увеличение прочих расходов.</w:t>
      </w:r>
    </w:p>
    <w:p w:rsidR="00E67C3E" w:rsidRDefault="00007B85" w:rsidP="00007B85">
      <w:pPr>
        <w:spacing w:line="360" w:lineRule="auto"/>
        <w:ind w:firstLine="709"/>
        <w:jc w:val="both"/>
        <w:rPr>
          <w:sz w:val="28"/>
          <w:szCs w:val="28"/>
        </w:rPr>
      </w:pPr>
      <w:r>
        <w:rPr>
          <w:sz w:val="28"/>
          <w:szCs w:val="28"/>
        </w:rPr>
        <w:t xml:space="preserve"> </w:t>
      </w:r>
      <w:r w:rsidR="00E67C3E" w:rsidRPr="00007B85">
        <w:rPr>
          <w:sz w:val="28"/>
          <w:szCs w:val="28"/>
        </w:rPr>
        <w:t>Результаты расчета суммы ЧДП по операционной, инвестиционной и финансовой деятельности позволяют определить общий его размер по предприятию:</w:t>
      </w:r>
    </w:p>
    <w:p w:rsidR="00E52272" w:rsidRPr="00007B85" w:rsidRDefault="00E52272" w:rsidP="00007B85">
      <w:pPr>
        <w:spacing w:line="360" w:lineRule="auto"/>
        <w:ind w:firstLine="709"/>
        <w:jc w:val="both"/>
        <w:rPr>
          <w:sz w:val="28"/>
          <w:szCs w:val="28"/>
        </w:rPr>
      </w:pPr>
    </w:p>
    <w:p w:rsidR="00E67C3E" w:rsidRDefault="002D7BFF" w:rsidP="00007B85">
      <w:pPr>
        <w:spacing w:line="360" w:lineRule="auto"/>
        <w:ind w:firstLine="709"/>
        <w:jc w:val="both"/>
        <w:rPr>
          <w:sz w:val="28"/>
          <w:szCs w:val="28"/>
        </w:rPr>
      </w:pPr>
      <w:r>
        <w:rPr>
          <w:sz w:val="28"/>
          <w:szCs w:val="28"/>
        </w:rPr>
        <w:pict>
          <v:shape id="_x0000_i1063" type="#_x0000_t75" style="width:174.75pt;height:18.75pt">
            <v:imagedata r:id="rId58" o:title=""/>
          </v:shape>
        </w:pict>
      </w:r>
      <w:r w:rsidR="00007B85">
        <w:rPr>
          <w:sz w:val="28"/>
          <w:szCs w:val="28"/>
        </w:rPr>
        <w:t xml:space="preserve"> </w:t>
      </w:r>
      <w:r w:rsidR="00E67C3E" w:rsidRPr="00007B85">
        <w:rPr>
          <w:sz w:val="28"/>
          <w:szCs w:val="28"/>
        </w:rPr>
        <w:t>(5)</w:t>
      </w:r>
    </w:p>
    <w:p w:rsidR="00E52272" w:rsidRPr="00007B85"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Преимущество косвенного метода определения ЧДП в том, что он позволяет выявить динамику всех факторов, формирующих величину ЧДП, а достоинством прямого метода является то, что он позволяет получить более точные данные об объеме и составе денежных потоков. Поэтому при анализе денежных потоков нужно использовать оба метода в комплексе.</w:t>
      </w:r>
    </w:p>
    <w:p w:rsidR="00E67C3E" w:rsidRPr="00E52272" w:rsidRDefault="00E67C3E" w:rsidP="00E52272">
      <w:pPr>
        <w:spacing w:line="360" w:lineRule="auto"/>
        <w:ind w:firstLine="709"/>
        <w:jc w:val="both"/>
        <w:rPr>
          <w:b/>
          <w:bCs/>
          <w:sz w:val="28"/>
          <w:szCs w:val="28"/>
        </w:rPr>
      </w:pPr>
    </w:p>
    <w:p w:rsidR="00E67C3E" w:rsidRPr="00E52272" w:rsidRDefault="00E67C3E" w:rsidP="00E52272">
      <w:pPr>
        <w:pStyle w:val="2"/>
        <w:spacing w:before="0" w:after="0" w:line="360" w:lineRule="auto"/>
        <w:ind w:firstLine="709"/>
        <w:jc w:val="both"/>
        <w:rPr>
          <w:rFonts w:ascii="Times New Roman" w:hAnsi="Times New Roman" w:cs="Times New Roman"/>
          <w:i w:val="0"/>
          <w:iCs w:val="0"/>
        </w:rPr>
      </w:pPr>
      <w:bookmarkStart w:id="19" w:name="_Toc104799510"/>
      <w:bookmarkStart w:id="20" w:name="_Toc104799568"/>
      <w:bookmarkStart w:id="21" w:name="_Toc104799655"/>
      <w:bookmarkStart w:id="22" w:name="_Toc104800038"/>
      <w:bookmarkStart w:id="23" w:name="_Toc104800080"/>
      <w:r w:rsidRPr="00E52272">
        <w:rPr>
          <w:rStyle w:val="a6"/>
          <w:rFonts w:ascii="Times New Roman" w:hAnsi="Times New Roman" w:cs="Times New Roman"/>
          <w:b/>
          <w:bCs/>
          <w:i w:val="0"/>
          <w:iCs w:val="0"/>
          <w:sz w:val="28"/>
          <w:szCs w:val="28"/>
        </w:rPr>
        <w:t>1.3 Проблема и причины разбалансированности денежного потока в сельскохозяйственных предприятиях</w:t>
      </w:r>
      <w:r w:rsidR="00007B85" w:rsidRPr="00E52272">
        <w:rPr>
          <w:rStyle w:val="a6"/>
          <w:rFonts w:ascii="Times New Roman" w:hAnsi="Times New Roman" w:cs="Times New Roman"/>
          <w:b/>
          <w:bCs/>
          <w:i w:val="0"/>
          <w:iCs w:val="0"/>
          <w:sz w:val="28"/>
          <w:szCs w:val="28"/>
        </w:rPr>
        <w:t xml:space="preserve"> </w:t>
      </w:r>
      <w:r w:rsidRPr="00E52272">
        <w:rPr>
          <w:rStyle w:val="a6"/>
          <w:rFonts w:ascii="Times New Roman" w:hAnsi="Times New Roman" w:cs="Times New Roman"/>
          <w:b/>
          <w:bCs/>
          <w:i w:val="0"/>
          <w:iCs w:val="0"/>
          <w:sz w:val="28"/>
          <w:szCs w:val="28"/>
        </w:rPr>
        <w:t>в условиях рыночных отношений</w:t>
      </w:r>
      <w:bookmarkEnd w:id="19"/>
      <w:bookmarkEnd w:id="20"/>
      <w:bookmarkEnd w:id="21"/>
      <w:bookmarkEnd w:id="22"/>
      <w:bookmarkEnd w:id="23"/>
      <w:r w:rsidRPr="00E52272">
        <w:rPr>
          <w:rFonts w:ascii="Times New Roman" w:hAnsi="Times New Roman" w:cs="Times New Roman"/>
          <w:i w:val="0"/>
          <w:iCs w:val="0"/>
        </w:rPr>
        <w:t xml:space="preserve"> </w:t>
      </w:r>
    </w:p>
    <w:p w:rsidR="00E52272" w:rsidRPr="00E52272" w:rsidRDefault="00E52272" w:rsidP="00E52272">
      <w:pPr>
        <w:spacing w:line="360" w:lineRule="auto"/>
        <w:ind w:firstLine="709"/>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Процесс движения денег отражает</w:t>
      </w:r>
      <w:r w:rsidR="00007B85">
        <w:rPr>
          <w:sz w:val="28"/>
          <w:szCs w:val="28"/>
        </w:rPr>
        <w:t xml:space="preserve"> </w:t>
      </w:r>
      <w:r w:rsidRPr="00007B85">
        <w:rPr>
          <w:sz w:val="28"/>
          <w:szCs w:val="28"/>
        </w:rPr>
        <w:t>денежные отношения предприятия, которые входят в сферу его финансовой деятельности. Эта связь между денежными потоками предприятия и сферой его финансовой деятельности подчеркивается многими экономистами – по наиболее широко употребляемому определению финансы предприятий представляют собой систему экономических отношений, связанных с формированием, распределением и использованием денежных средств в процессе осуществления ими хозяйственной деятельности.</w:t>
      </w:r>
    </w:p>
    <w:p w:rsidR="00E67C3E" w:rsidRPr="00007B85" w:rsidRDefault="00E67C3E" w:rsidP="00007B85">
      <w:pPr>
        <w:spacing w:line="360" w:lineRule="auto"/>
        <w:ind w:firstLine="709"/>
        <w:jc w:val="both"/>
        <w:rPr>
          <w:sz w:val="28"/>
          <w:szCs w:val="28"/>
        </w:rPr>
      </w:pPr>
      <w:r w:rsidRPr="00007B85">
        <w:rPr>
          <w:sz w:val="28"/>
          <w:szCs w:val="28"/>
        </w:rPr>
        <w:t>Денежный поток предприятия отражает его денежные отношения как внешнего, так и внутреннего характера.</w:t>
      </w:r>
    </w:p>
    <w:p w:rsidR="00E67C3E" w:rsidRPr="00007B85" w:rsidRDefault="00E67C3E" w:rsidP="00007B85">
      <w:pPr>
        <w:spacing w:line="360" w:lineRule="auto"/>
        <w:ind w:firstLine="709"/>
        <w:jc w:val="both"/>
        <w:rPr>
          <w:sz w:val="28"/>
          <w:szCs w:val="28"/>
        </w:rPr>
      </w:pPr>
      <w:r w:rsidRPr="00007B85">
        <w:rPr>
          <w:sz w:val="28"/>
          <w:szCs w:val="28"/>
        </w:rPr>
        <w:t>К внешним следует относить денежные отношения предприятия с бюджетами всех уровней и внебюджетными фондами; с прямыми участниками и учреждениями инфраструктуры финансового рынка (коммерческими банками, фондовыми и валютными биржами, страховыми компаниями, инвестиционными фондами и компаниями и т.д.); с партнерами по операционной деятельности и учреждениями инфраструктуры товарного рынка</w:t>
      </w:r>
      <w:r w:rsidR="00007B85">
        <w:rPr>
          <w:sz w:val="28"/>
          <w:szCs w:val="28"/>
        </w:rPr>
        <w:t xml:space="preserve"> </w:t>
      </w:r>
      <w:r w:rsidRPr="00007B85">
        <w:rPr>
          <w:sz w:val="28"/>
          <w:szCs w:val="28"/>
        </w:rPr>
        <w:t>(поставщиками сырья и материалов, продавцами основных средств и нематериальных активов, покупателями готовой продукции, товарными биржами); с органами производственной инфраструктуры (предприятиями транспорта, учреждениями связи).</w:t>
      </w:r>
    </w:p>
    <w:p w:rsidR="00E67C3E" w:rsidRPr="00007B85" w:rsidRDefault="00E67C3E" w:rsidP="00007B85">
      <w:pPr>
        <w:spacing w:line="360" w:lineRule="auto"/>
        <w:ind w:firstLine="709"/>
        <w:jc w:val="both"/>
        <w:rPr>
          <w:sz w:val="28"/>
          <w:szCs w:val="28"/>
        </w:rPr>
      </w:pPr>
      <w:r w:rsidRPr="00007B85">
        <w:rPr>
          <w:sz w:val="28"/>
          <w:szCs w:val="28"/>
        </w:rPr>
        <w:t>К внутренним следует относить денежные отношения между головными и дочерними предприятиями; между различными структурными подразделениями; предприятия с его учредителями, с персоналом.</w:t>
      </w:r>
    </w:p>
    <w:p w:rsidR="00E67C3E" w:rsidRPr="00007B85" w:rsidRDefault="00E67C3E" w:rsidP="00007B85">
      <w:pPr>
        <w:spacing w:line="360" w:lineRule="auto"/>
        <w:ind w:firstLine="709"/>
        <w:jc w:val="both"/>
        <w:rPr>
          <w:sz w:val="28"/>
          <w:szCs w:val="28"/>
        </w:rPr>
      </w:pPr>
      <w:r w:rsidRPr="00007B85">
        <w:rPr>
          <w:sz w:val="28"/>
          <w:szCs w:val="28"/>
        </w:rPr>
        <w:t>Наличие больших объемов дебиторской и кредиторской</w:t>
      </w:r>
      <w:r w:rsidR="00007B85">
        <w:rPr>
          <w:sz w:val="28"/>
          <w:szCs w:val="28"/>
        </w:rPr>
        <w:t xml:space="preserve"> </w:t>
      </w:r>
      <w:r w:rsidRPr="00007B85">
        <w:rPr>
          <w:sz w:val="28"/>
          <w:szCs w:val="28"/>
        </w:rPr>
        <w:t>задолженностей на предприятиях указывают на проблему разбалансированности денежного потока, что требует определения ее причин. Поэтому по уровню сбалансированности различают следующие виды денежных потоков:</w:t>
      </w:r>
    </w:p>
    <w:p w:rsidR="00E67C3E" w:rsidRDefault="00E67C3E" w:rsidP="00007B85">
      <w:pPr>
        <w:spacing w:line="360" w:lineRule="auto"/>
        <w:ind w:firstLine="709"/>
        <w:jc w:val="both"/>
        <w:rPr>
          <w:sz w:val="28"/>
          <w:szCs w:val="28"/>
        </w:rPr>
      </w:pPr>
      <w:r w:rsidRPr="00007B85">
        <w:rPr>
          <w:sz w:val="28"/>
          <w:szCs w:val="28"/>
        </w:rPr>
        <w:t>- сбалансированный денежный поток – характеризует такой вид совокупного денежного потока по отдельной хозяйственной операции, структурному подразделению или предприятию в целом, по которому обеспечена сбалансированность между объемами положительного и отрицательного их видов. Балансовая связь между отдельными видами денежных потоков в этом случае имеет следующий вид:</w:t>
      </w:r>
    </w:p>
    <w:p w:rsidR="00E52272" w:rsidRPr="00007B85"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ПДП= ОДП +∆ЗДС,</w:t>
      </w:r>
    </w:p>
    <w:p w:rsidR="00E52272"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где ПДП – сумма положительного денежного потока в рассматриваемом периоде времени;</w:t>
      </w:r>
    </w:p>
    <w:p w:rsidR="00E67C3E" w:rsidRPr="00007B85" w:rsidRDefault="00E67C3E" w:rsidP="00007B85">
      <w:pPr>
        <w:spacing w:line="360" w:lineRule="auto"/>
        <w:ind w:firstLine="709"/>
        <w:jc w:val="both"/>
        <w:rPr>
          <w:sz w:val="28"/>
          <w:szCs w:val="28"/>
        </w:rPr>
      </w:pPr>
      <w:r w:rsidRPr="00007B85">
        <w:rPr>
          <w:sz w:val="28"/>
          <w:szCs w:val="28"/>
        </w:rPr>
        <w:t>ОДП – сумма отрицательного денежного потока в рассматриваемом периоде времени;</w:t>
      </w:r>
    </w:p>
    <w:p w:rsidR="00E67C3E" w:rsidRPr="00007B85" w:rsidRDefault="00E67C3E" w:rsidP="00007B85">
      <w:pPr>
        <w:spacing w:line="360" w:lineRule="auto"/>
        <w:ind w:firstLine="709"/>
        <w:jc w:val="both"/>
        <w:rPr>
          <w:sz w:val="28"/>
          <w:szCs w:val="28"/>
        </w:rPr>
      </w:pPr>
      <w:r w:rsidRPr="00007B85">
        <w:rPr>
          <w:sz w:val="28"/>
          <w:szCs w:val="28"/>
        </w:rPr>
        <w:t>∆ЗДС – предусмотренный прирост сумму запаса денежных средств в рассматриваемом периоде времени.</w:t>
      </w:r>
    </w:p>
    <w:p w:rsidR="00E67C3E" w:rsidRPr="00007B85" w:rsidRDefault="00E67C3E" w:rsidP="00007B85">
      <w:pPr>
        <w:spacing w:line="360" w:lineRule="auto"/>
        <w:ind w:firstLine="709"/>
        <w:jc w:val="both"/>
        <w:rPr>
          <w:sz w:val="28"/>
          <w:szCs w:val="28"/>
        </w:rPr>
      </w:pPr>
      <w:r w:rsidRPr="00007B85">
        <w:rPr>
          <w:sz w:val="28"/>
          <w:szCs w:val="28"/>
        </w:rPr>
        <w:t>- несбалансированный денежный поток – характеризует такой вид совокупного денежного потока по отдельной хозяйственной операции, структурному подразделению и предприятию в целом, по которому выше рассмотренная балансовая связь не обеспечивается. В рамках предприятия в целом несбалансированным является как дефицитный, так и избыточный совокупный денежный поток.</w:t>
      </w:r>
    </w:p>
    <w:p w:rsidR="00E67C3E" w:rsidRPr="00007B85" w:rsidRDefault="00E67C3E" w:rsidP="00007B85">
      <w:pPr>
        <w:spacing w:line="360" w:lineRule="auto"/>
        <w:ind w:firstLine="709"/>
        <w:jc w:val="both"/>
        <w:rPr>
          <w:sz w:val="28"/>
          <w:szCs w:val="28"/>
        </w:rPr>
      </w:pPr>
      <w:r w:rsidRPr="00007B85">
        <w:rPr>
          <w:sz w:val="28"/>
          <w:szCs w:val="28"/>
        </w:rPr>
        <w:t xml:space="preserve">На результаты хозяйственной деятельности отрицательное воздействие оказывает как дефицитный, так и избыточный денежный потоки. </w:t>
      </w:r>
    </w:p>
    <w:p w:rsidR="00E67C3E" w:rsidRPr="00007B85" w:rsidRDefault="00E67C3E" w:rsidP="00007B85">
      <w:pPr>
        <w:spacing w:line="360" w:lineRule="auto"/>
        <w:ind w:firstLine="709"/>
        <w:jc w:val="both"/>
        <w:rPr>
          <w:sz w:val="28"/>
          <w:szCs w:val="28"/>
        </w:rPr>
      </w:pPr>
      <w:r w:rsidRPr="00007B85">
        <w:rPr>
          <w:sz w:val="28"/>
          <w:szCs w:val="28"/>
        </w:rPr>
        <w:t>Отрицательные последствия отрицательного денежного потока проявляется в снижении ликвидности и уровня платежеспособности предприятия, росте просроченной кредиторской задолженности поставщикам сырья и материалов, повышение доли просроченной задолженности по полученным финансовым кредитам, задержках выплаты заработной платы ( с соответствующим снижением уровня производительности труда персонала), росте продолжительности финансового цикла, а в конечном счете – в снижении рентабельности использования собственного капитала и активов предприятия.</w:t>
      </w:r>
    </w:p>
    <w:p w:rsidR="00E67C3E" w:rsidRPr="00007B85" w:rsidRDefault="00E67C3E" w:rsidP="00007B85">
      <w:pPr>
        <w:spacing w:line="360" w:lineRule="auto"/>
        <w:ind w:firstLine="709"/>
        <w:jc w:val="both"/>
        <w:rPr>
          <w:sz w:val="28"/>
          <w:szCs w:val="28"/>
        </w:rPr>
      </w:pPr>
      <w:r w:rsidRPr="00007B85">
        <w:rPr>
          <w:sz w:val="28"/>
          <w:szCs w:val="28"/>
        </w:rPr>
        <w:t>Отрицательные последствия избыточного денежного потока проявляется в потере реальной стоимости временно неиспользуемых денежных средств от инфляции, потере потенциального дохода от неиспользуемой части денежных активов в сфере краткосрочного их инвестирования, что в конечном итоге также отрицательно сказывается на уровне рентабельности активов и собственного капитала предприятия.</w:t>
      </w:r>
    </w:p>
    <w:p w:rsidR="00E67C3E" w:rsidRPr="00007B85" w:rsidRDefault="00E67C3E" w:rsidP="00007B85">
      <w:pPr>
        <w:spacing w:line="360" w:lineRule="auto"/>
        <w:ind w:firstLine="709"/>
        <w:jc w:val="both"/>
        <w:rPr>
          <w:sz w:val="28"/>
          <w:szCs w:val="28"/>
        </w:rPr>
      </w:pPr>
      <w:r w:rsidRPr="00007B85">
        <w:rPr>
          <w:sz w:val="28"/>
          <w:szCs w:val="28"/>
        </w:rPr>
        <w:t>Для оценки степени равномерности формирования положительного и отрицательного денежных потоков рассчитывают следующие показатели: среднеквадратическое отклонение, коэффициент вариации, коэффициент корреляции.</w:t>
      </w:r>
    </w:p>
    <w:p w:rsidR="00E67C3E" w:rsidRDefault="00E67C3E" w:rsidP="00007B85">
      <w:pPr>
        <w:spacing w:line="360" w:lineRule="auto"/>
        <w:ind w:firstLine="709"/>
        <w:jc w:val="both"/>
        <w:rPr>
          <w:sz w:val="28"/>
          <w:szCs w:val="28"/>
        </w:rPr>
      </w:pPr>
      <w:r w:rsidRPr="00007B85">
        <w:rPr>
          <w:sz w:val="28"/>
          <w:szCs w:val="28"/>
        </w:rPr>
        <w:t xml:space="preserve">Среднеквадратическое отклонение показывает абсолютное отклонение индивидуальных значений от среднеарифметического уровня показателя. Оно рассчитывается следующим образом: </w:t>
      </w:r>
    </w:p>
    <w:p w:rsidR="00E52272" w:rsidRPr="00007B85" w:rsidRDefault="00E52272" w:rsidP="00007B85">
      <w:pPr>
        <w:spacing w:line="360" w:lineRule="auto"/>
        <w:ind w:firstLine="709"/>
        <w:jc w:val="both"/>
        <w:rPr>
          <w:sz w:val="28"/>
          <w:szCs w:val="28"/>
        </w:rPr>
      </w:pPr>
    </w:p>
    <w:p w:rsidR="00E67C3E" w:rsidRDefault="002D7BFF" w:rsidP="00007B85">
      <w:pPr>
        <w:spacing w:line="360" w:lineRule="auto"/>
        <w:ind w:firstLine="709"/>
        <w:jc w:val="both"/>
        <w:rPr>
          <w:sz w:val="28"/>
          <w:szCs w:val="28"/>
        </w:rPr>
      </w:pPr>
      <w:r>
        <w:rPr>
          <w:noProof/>
        </w:rPr>
        <w:pict>
          <v:shape id="_x0000_s1065" type="#_x0000_t75" style="position:absolute;left:0;text-align:left;margin-left:333pt;margin-top:12.05pt;width:30.75pt;height:42pt;z-index:251676672" o:allowincell="f" o:allowoverlap="f">
            <v:imagedata r:id="rId59" o:title=""/>
            <w10:wrap type="square"/>
          </v:shape>
        </w:pict>
      </w:r>
      <w:r w:rsidR="00007B85">
        <w:rPr>
          <w:sz w:val="28"/>
          <w:szCs w:val="28"/>
        </w:rPr>
        <w:t xml:space="preserve"> </w:t>
      </w:r>
      <w:r>
        <w:rPr>
          <w:sz w:val="28"/>
          <w:szCs w:val="28"/>
        </w:rPr>
        <w:pict>
          <v:shape id="_x0000_i1064" type="#_x0000_t75" style="width:122.25pt;height:42.75pt">
            <v:imagedata r:id="rId60" o:title="" blacklevel="3932f"/>
          </v:shape>
        </w:pict>
      </w:r>
    </w:p>
    <w:p w:rsidR="00E52272" w:rsidRPr="00007B85" w:rsidRDefault="00E52272" w:rsidP="00007B85">
      <w:pPr>
        <w:spacing w:line="360" w:lineRule="auto"/>
        <w:ind w:firstLine="709"/>
        <w:jc w:val="both"/>
        <w:rPr>
          <w:sz w:val="28"/>
          <w:szCs w:val="28"/>
        </w:rPr>
      </w:pPr>
    </w:p>
    <w:p w:rsidR="00E67C3E" w:rsidRDefault="00E67C3E" w:rsidP="00007B85">
      <w:pPr>
        <w:spacing w:line="360" w:lineRule="auto"/>
        <w:ind w:firstLine="709"/>
        <w:jc w:val="both"/>
        <w:rPr>
          <w:sz w:val="28"/>
          <w:szCs w:val="28"/>
        </w:rPr>
      </w:pPr>
      <w:r w:rsidRPr="00007B85">
        <w:rPr>
          <w:sz w:val="28"/>
          <w:szCs w:val="28"/>
        </w:rPr>
        <w:t>Коэффициент вариации характеризует относительную меру отклонения отдельных значений от среднего уровня показателя. Для этого используется следующая формула:</w:t>
      </w:r>
    </w:p>
    <w:p w:rsidR="00E52272" w:rsidRPr="00007B85" w:rsidRDefault="00E52272" w:rsidP="00007B85">
      <w:pPr>
        <w:spacing w:line="360" w:lineRule="auto"/>
        <w:ind w:firstLine="709"/>
        <w:jc w:val="both"/>
        <w:rPr>
          <w:sz w:val="28"/>
          <w:szCs w:val="28"/>
        </w:rPr>
      </w:pPr>
    </w:p>
    <w:p w:rsidR="00E52272" w:rsidRDefault="002D7BFF" w:rsidP="00007B85">
      <w:pPr>
        <w:spacing w:line="360" w:lineRule="auto"/>
        <w:ind w:firstLine="709"/>
        <w:jc w:val="both"/>
        <w:rPr>
          <w:sz w:val="28"/>
          <w:szCs w:val="28"/>
        </w:rPr>
      </w:pPr>
      <w:r>
        <w:rPr>
          <w:noProof/>
        </w:rPr>
        <w:pict>
          <v:shape id="_x0000_s1066" type="#_x0000_t75" style="position:absolute;left:0;text-align:left;margin-left:315pt;margin-top:6.3pt;width:54pt;height:34.8pt;z-index:-251640832" wrapcoords="-366 0 -366 21032 21600 21032 21600 0 -366 0" o:allowincell="f">
            <v:imagedata r:id="rId61" o:title=""/>
            <w10:wrap type="tight"/>
          </v:shape>
        </w:pict>
      </w:r>
      <w:r w:rsidR="00007B85">
        <w:rPr>
          <w:sz w:val="28"/>
          <w:szCs w:val="28"/>
        </w:rPr>
        <w:t xml:space="preserve"> </w:t>
      </w:r>
      <w:r>
        <w:rPr>
          <w:sz w:val="28"/>
          <w:szCs w:val="28"/>
        </w:rPr>
        <w:pict>
          <v:shape id="_x0000_i1065" type="#_x0000_t75" style="width:104.25pt;height:36pt">
            <v:imagedata r:id="rId62" o:title=""/>
          </v:shape>
        </w:pict>
      </w:r>
    </w:p>
    <w:p w:rsidR="00E67C3E" w:rsidRDefault="00E52272" w:rsidP="00007B85">
      <w:pPr>
        <w:spacing w:line="360" w:lineRule="auto"/>
        <w:ind w:firstLine="709"/>
        <w:jc w:val="both"/>
        <w:rPr>
          <w:sz w:val="28"/>
          <w:szCs w:val="28"/>
        </w:rPr>
      </w:pPr>
      <w:r>
        <w:rPr>
          <w:sz w:val="28"/>
          <w:szCs w:val="28"/>
        </w:rPr>
        <w:br w:type="page"/>
      </w:r>
      <w:r w:rsidR="00E67C3E" w:rsidRPr="00007B85">
        <w:rPr>
          <w:sz w:val="28"/>
          <w:szCs w:val="28"/>
        </w:rPr>
        <w:t>Коэффициент корреляции показывает степень синхронизации денежных потоков за анализируемый период. Он рассчитывается по следующей формуле:</w:t>
      </w:r>
    </w:p>
    <w:p w:rsidR="00E52272" w:rsidRPr="00007B85" w:rsidRDefault="00E52272"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noProof/>
        </w:rPr>
        <w:pict>
          <v:shape id="_x0000_s1067" type="#_x0000_t75" style="position:absolute;left:0;text-align:left;margin-left:387pt;margin-top:27pt;width:27pt;height:33pt;z-index:251677696" o:allowincell="f">
            <v:imagedata r:id="rId63" o:title=""/>
            <w10:wrap type="square"/>
          </v:shape>
        </w:pict>
      </w:r>
      <w:r>
        <w:rPr>
          <w:sz w:val="28"/>
          <w:szCs w:val="28"/>
        </w:rPr>
        <w:pict>
          <v:shape id="_x0000_i1066" type="#_x0000_t75" style="width:178.5pt;height:57.75pt">
            <v:imagedata r:id="rId64" o:title=""/>
          </v:shape>
        </w:pict>
      </w:r>
    </w:p>
    <w:p w:rsidR="00E52272"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Чем ближе значение коэффициента корреляции к единице, тем меньше разрыв между значениями положительных и отрицательных денежных потоков, из чего следует, что потоки синхронизированы по временным интервалам. В такой ситуации меньше риск возникновения дефицита денежных средств (в периоды повышения отрицательного денежного потока над положительным) или избыточности денежной массы ( в период превышения положительного денежного потока над отрицательным). И та и другая ситуация невыгодна для предприятия. </w:t>
      </w:r>
    </w:p>
    <w:p w:rsidR="00E67C3E" w:rsidRDefault="00E67C3E" w:rsidP="00007B85">
      <w:pPr>
        <w:spacing w:line="360" w:lineRule="auto"/>
        <w:ind w:firstLine="709"/>
        <w:jc w:val="both"/>
        <w:rPr>
          <w:sz w:val="28"/>
          <w:szCs w:val="28"/>
        </w:rPr>
      </w:pPr>
      <w:r w:rsidRPr="00007B85">
        <w:rPr>
          <w:sz w:val="28"/>
          <w:szCs w:val="28"/>
        </w:rPr>
        <w:t>Рассчитывается и анализируется также динамика коэффициента ликвидности денежного потока:</w:t>
      </w:r>
    </w:p>
    <w:p w:rsidR="00E52272" w:rsidRPr="00007B85" w:rsidRDefault="00E52272"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noProof/>
        </w:rPr>
        <w:pict>
          <v:shape id="_x0000_s1068" type="#_x0000_t75" style="position:absolute;left:0;text-align:left;margin-left:306pt;margin-top:10.75pt;width:25.5pt;height:33.75pt;z-index:251678720" o:allowincell="f">
            <v:imagedata r:id="rId65" o:title=""/>
            <w10:wrap type="square"/>
          </v:shape>
        </w:pict>
      </w:r>
      <w:r w:rsidR="00007B85">
        <w:rPr>
          <w:sz w:val="28"/>
          <w:szCs w:val="28"/>
        </w:rPr>
        <w:t xml:space="preserve"> </w:t>
      </w:r>
      <w:r>
        <w:rPr>
          <w:sz w:val="28"/>
          <w:szCs w:val="28"/>
        </w:rPr>
        <w:pict>
          <v:shape id="_x0000_i1067" type="#_x0000_t75" style="width:86.25pt;height:36.75pt">
            <v:imagedata r:id="rId66" o:title=""/>
          </v:shape>
        </w:pict>
      </w:r>
    </w:p>
    <w:p w:rsidR="00BC5C41" w:rsidRDefault="00BC5C41" w:rsidP="00007B85">
      <w:pPr>
        <w:spacing w:line="360" w:lineRule="auto"/>
        <w:ind w:firstLine="709"/>
        <w:jc w:val="both"/>
        <w:rPr>
          <w:sz w:val="28"/>
          <w:szCs w:val="28"/>
        </w:rPr>
      </w:pPr>
    </w:p>
    <w:p w:rsidR="00E67C3E" w:rsidRDefault="00E67C3E" w:rsidP="00007B85">
      <w:pPr>
        <w:spacing w:line="360" w:lineRule="auto"/>
        <w:ind w:firstLine="709"/>
        <w:jc w:val="both"/>
        <w:rPr>
          <w:sz w:val="28"/>
          <w:szCs w:val="28"/>
        </w:rPr>
      </w:pPr>
      <w:r w:rsidRPr="00007B85">
        <w:rPr>
          <w:sz w:val="28"/>
          <w:szCs w:val="28"/>
        </w:rPr>
        <w:t>Для обеспечения необходимой ликвидности денежного потока этот коэффициент должен иметь значение не ниже единицы. Превышение единицы будет способствовать росту остатков денежных активов на конец периода, то есть повышению коэффициента абсолютной ликвидности предприятия.</w:t>
      </w:r>
      <w:bookmarkStart w:id="24" w:name="_Toc104799511"/>
      <w:bookmarkStart w:id="25" w:name="_Toc104799569"/>
      <w:bookmarkStart w:id="26" w:name="_Toc104799656"/>
      <w:bookmarkStart w:id="27" w:name="_Toc104800039"/>
      <w:bookmarkStart w:id="28" w:name="_Toc104800081"/>
    </w:p>
    <w:p w:rsidR="00E52272" w:rsidRDefault="00E52272" w:rsidP="00007B85">
      <w:pPr>
        <w:spacing w:line="360" w:lineRule="auto"/>
        <w:ind w:firstLine="709"/>
        <w:jc w:val="both"/>
        <w:rPr>
          <w:sz w:val="28"/>
          <w:szCs w:val="28"/>
        </w:rPr>
      </w:pPr>
    </w:p>
    <w:p w:rsidR="00E67C3E" w:rsidRPr="00E52272" w:rsidRDefault="00E52272" w:rsidP="00E52272">
      <w:pPr>
        <w:spacing w:line="360" w:lineRule="auto"/>
        <w:ind w:firstLine="709"/>
        <w:jc w:val="both"/>
        <w:rPr>
          <w:b/>
          <w:bCs/>
          <w:kern w:val="32"/>
          <w:sz w:val="28"/>
          <w:szCs w:val="28"/>
        </w:rPr>
      </w:pPr>
      <w:r>
        <w:br w:type="page"/>
      </w:r>
      <w:r w:rsidR="00E67C3E" w:rsidRPr="00E52272">
        <w:rPr>
          <w:b/>
          <w:bCs/>
          <w:kern w:val="32"/>
          <w:sz w:val="28"/>
          <w:szCs w:val="28"/>
        </w:rPr>
        <w:t>1.4 Пути оптимизации денежных потоков в сельскохозяйственных предприятиях</w:t>
      </w:r>
      <w:r w:rsidR="00007B85" w:rsidRPr="00E52272">
        <w:rPr>
          <w:b/>
          <w:bCs/>
          <w:i/>
          <w:iCs/>
          <w:kern w:val="32"/>
          <w:sz w:val="28"/>
          <w:szCs w:val="28"/>
        </w:rPr>
        <w:t xml:space="preserve"> </w:t>
      </w:r>
      <w:r w:rsidR="00E67C3E" w:rsidRPr="00E52272">
        <w:rPr>
          <w:b/>
          <w:bCs/>
          <w:kern w:val="32"/>
          <w:sz w:val="28"/>
          <w:szCs w:val="28"/>
        </w:rPr>
        <w:t>в условиях рыночных</w:t>
      </w:r>
      <w:bookmarkEnd w:id="24"/>
      <w:bookmarkEnd w:id="25"/>
      <w:bookmarkEnd w:id="26"/>
      <w:r w:rsidR="00E67C3E" w:rsidRPr="00E52272">
        <w:rPr>
          <w:b/>
          <w:bCs/>
          <w:kern w:val="32"/>
          <w:sz w:val="28"/>
          <w:szCs w:val="28"/>
        </w:rPr>
        <w:t xml:space="preserve"> </w:t>
      </w:r>
      <w:bookmarkStart w:id="29" w:name="_Toc104799512"/>
      <w:bookmarkStart w:id="30" w:name="_Toc104799570"/>
      <w:bookmarkStart w:id="31" w:name="_Toc104799657"/>
      <w:r w:rsidR="00E67C3E" w:rsidRPr="00E52272">
        <w:rPr>
          <w:b/>
          <w:bCs/>
          <w:kern w:val="32"/>
          <w:sz w:val="28"/>
          <w:szCs w:val="28"/>
        </w:rPr>
        <w:t>отношений</w:t>
      </w:r>
      <w:bookmarkEnd w:id="27"/>
      <w:bookmarkEnd w:id="28"/>
      <w:bookmarkEnd w:id="29"/>
      <w:bookmarkEnd w:id="30"/>
      <w:bookmarkEnd w:id="31"/>
    </w:p>
    <w:p w:rsidR="00E52272" w:rsidRPr="00E52272" w:rsidRDefault="00E52272" w:rsidP="00E52272">
      <w:pPr>
        <w:spacing w:line="360" w:lineRule="auto"/>
        <w:ind w:firstLine="709"/>
        <w:jc w:val="both"/>
        <w:rPr>
          <w:b/>
          <w:bCs/>
          <w:kern w:val="32"/>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Одним из наиболее важных и сложных этапов управления денежными потоками предприятия является их оптимизация. Оптимизация денежных потоков представляет собой процесс выбора наилучших форм их организации на предприятии с учетом условий и особенностей осуществления его хозяйственной деятельности. </w:t>
      </w:r>
    </w:p>
    <w:p w:rsidR="00E67C3E" w:rsidRPr="00007B85" w:rsidRDefault="00E67C3E" w:rsidP="00007B85">
      <w:pPr>
        <w:spacing w:line="360" w:lineRule="auto"/>
        <w:ind w:firstLine="709"/>
        <w:jc w:val="both"/>
        <w:rPr>
          <w:sz w:val="28"/>
          <w:szCs w:val="28"/>
        </w:rPr>
      </w:pPr>
      <w:r w:rsidRPr="00007B85">
        <w:rPr>
          <w:sz w:val="28"/>
          <w:szCs w:val="28"/>
        </w:rPr>
        <w:t xml:space="preserve">В первую очередь необходимо добиться сбалансированности объемов положительного и отрицательного денежного потоков, поскольку и дефицит, и избыток денежных средств отрицательно влияет на результаты хозяйственной деятельности. </w:t>
      </w:r>
    </w:p>
    <w:p w:rsidR="00E67C3E" w:rsidRPr="00007B85" w:rsidRDefault="00E67C3E" w:rsidP="00007B85">
      <w:pPr>
        <w:spacing w:line="360" w:lineRule="auto"/>
        <w:ind w:firstLine="709"/>
        <w:jc w:val="both"/>
        <w:rPr>
          <w:sz w:val="28"/>
          <w:szCs w:val="28"/>
        </w:rPr>
      </w:pPr>
      <w:r w:rsidRPr="00007B85">
        <w:rPr>
          <w:sz w:val="28"/>
          <w:szCs w:val="28"/>
        </w:rPr>
        <w:t>При дефицитном денежном потоке снижается ликвидность предприятия, что приводит к росту просроченной задолженности предприятия по кредитам банку, поставщикам, персоналу по оплате труда.</w:t>
      </w:r>
    </w:p>
    <w:p w:rsidR="00E67C3E" w:rsidRPr="00007B85" w:rsidRDefault="00E67C3E" w:rsidP="00007B85">
      <w:pPr>
        <w:spacing w:line="360" w:lineRule="auto"/>
        <w:ind w:firstLine="709"/>
        <w:jc w:val="both"/>
        <w:rPr>
          <w:sz w:val="28"/>
          <w:szCs w:val="28"/>
        </w:rPr>
      </w:pPr>
      <w:r w:rsidRPr="00007B85">
        <w:rPr>
          <w:sz w:val="28"/>
          <w:szCs w:val="28"/>
        </w:rPr>
        <w:t>При избыточном денежном потоке происходит потеря реальной стоимости временно свободных денежных средств в результате инфляции, замедляется оборачиваемость капитала по причине простоя денежных средств, потеряется часть потенциального</w:t>
      </w:r>
      <w:r w:rsidR="00007B85">
        <w:rPr>
          <w:sz w:val="28"/>
          <w:szCs w:val="28"/>
        </w:rPr>
        <w:t xml:space="preserve"> </w:t>
      </w:r>
      <w:r w:rsidRPr="00007B85">
        <w:rPr>
          <w:sz w:val="28"/>
          <w:szCs w:val="28"/>
        </w:rPr>
        <w:t xml:space="preserve">дохода в связи с упущенной выгодой от прибыльного размещения денежных средств в операционном или инвестиционном процессе. </w:t>
      </w:r>
    </w:p>
    <w:p w:rsidR="00E67C3E" w:rsidRPr="00007B85" w:rsidRDefault="00E67C3E" w:rsidP="00007B85">
      <w:pPr>
        <w:spacing w:line="360" w:lineRule="auto"/>
        <w:ind w:firstLine="709"/>
        <w:jc w:val="both"/>
        <w:rPr>
          <w:sz w:val="28"/>
          <w:szCs w:val="28"/>
        </w:rPr>
      </w:pPr>
      <w:r w:rsidRPr="00007B85">
        <w:rPr>
          <w:sz w:val="28"/>
          <w:szCs w:val="28"/>
        </w:rPr>
        <w:t>Для достижения сбалансированности дефицитного денежного потока в краткосрочном периоде разрабатываются мероприятия по ускорению привлечения денежных средств и замедлению их выплат.</w:t>
      </w:r>
    </w:p>
    <w:p w:rsidR="00E67C3E" w:rsidRPr="00007B85" w:rsidRDefault="00E67C3E" w:rsidP="00007B85">
      <w:pPr>
        <w:spacing w:line="360" w:lineRule="auto"/>
        <w:ind w:firstLine="709"/>
        <w:jc w:val="both"/>
        <w:rPr>
          <w:sz w:val="28"/>
          <w:szCs w:val="28"/>
        </w:rPr>
      </w:pPr>
      <w:r w:rsidRPr="00007B85">
        <w:rPr>
          <w:sz w:val="28"/>
          <w:szCs w:val="28"/>
        </w:rPr>
        <w:t>Мероприятия по ускорению привлечения денежных средств:</w:t>
      </w:r>
    </w:p>
    <w:p w:rsidR="00E67C3E" w:rsidRPr="00007B85" w:rsidRDefault="00E67C3E" w:rsidP="00007B85">
      <w:pPr>
        <w:numPr>
          <w:ilvl w:val="0"/>
          <w:numId w:val="7"/>
        </w:numPr>
        <w:spacing w:line="360" w:lineRule="auto"/>
        <w:ind w:left="0" w:firstLine="709"/>
        <w:jc w:val="both"/>
        <w:rPr>
          <w:sz w:val="28"/>
          <w:szCs w:val="28"/>
        </w:rPr>
      </w:pPr>
      <w:r w:rsidRPr="00007B85">
        <w:rPr>
          <w:sz w:val="28"/>
          <w:szCs w:val="28"/>
        </w:rPr>
        <w:t>обеспечение частичной или полной предоплаты за продукцию, пользующуюся большим спросом на рынке;</w:t>
      </w:r>
    </w:p>
    <w:p w:rsidR="00E67C3E" w:rsidRPr="00007B85" w:rsidRDefault="00E67C3E" w:rsidP="00007B85">
      <w:pPr>
        <w:numPr>
          <w:ilvl w:val="0"/>
          <w:numId w:val="7"/>
        </w:numPr>
        <w:spacing w:line="360" w:lineRule="auto"/>
        <w:ind w:left="0" w:firstLine="709"/>
        <w:jc w:val="both"/>
        <w:rPr>
          <w:sz w:val="28"/>
          <w:szCs w:val="28"/>
        </w:rPr>
      </w:pPr>
      <w:r w:rsidRPr="00007B85">
        <w:rPr>
          <w:sz w:val="28"/>
          <w:szCs w:val="28"/>
        </w:rPr>
        <w:t>сокращение сроков предоставления товарного кредита покупателям;</w:t>
      </w:r>
    </w:p>
    <w:p w:rsidR="00E67C3E" w:rsidRPr="00007B85" w:rsidRDefault="00E67C3E" w:rsidP="00007B85">
      <w:pPr>
        <w:numPr>
          <w:ilvl w:val="0"/>
          <w:numId w:val="7"/>
        </w:numPr>
        <w:spacing w:line="360" w:lineRule="auto"/>
        <w:ind w:left="0" w:firstLine="709"/>
        <w:jc w:val="both"/>
        <w:rPr>
          <w:sz w:val="28"/>
          <w:szCs w:val="28"/>
        </w:rPr>
      </w:pPr>
      <w:r w:rsidRPr="00007B85">
        <w:rPr>
          <w:sz w:val="28"/>
          <w:szCs w:val="28"/>
        </w:rPr>
        <w:t>увеличение размера ценовых скидок для реализации продукции за наличный расчет;</w:t>
      </w:r>
    </w:p>
    <w:p w:rsidR="00E67C3E" w:rsidRPr="00007B85" w:rsidRDefault="00E67C3E" w:rsidP="00007B85">
      <w:pPr>
        <w:numPr>
          <w:ilvl w:val="0"/>
          <w:numId w:val="7"/>
        </w:numPr>
        <w:spacing w:line="360" w:lineRule="auto"/>
        <w:ind w:left="0" w:firstLine="709"/>
        <w:jc w:val="both"/>
        <w:rPr>
          <w:sz w:val="28"/>
          <w:szCs w:val="28"/>
        </w:rPr>
      </w:pPr>
      <w:r w:rsidRPr="00007B85">
        <w:rPr>
          <w:sz w:val="28"/>
          <w:szCs w:val="28"/>
        </w:rPr>
        <w:t>ускорение инкассации просроченной дебиторской задолженности;</w:t>
      </w:r>
    </w:p>
    <w:p w:rsidR="00E67C3E" w:rsidRPr="00007B85" w:rsidRDefault="00E67C3E" w:rsidP="00007B85">
      <w:pPr>
        <w:numPr>
          <w:ilvl w:val="0"/>
          <w:numId w:val="7"/>
        </w:numPr>
        <w:spacing w:line="360" w:lineRule="auto"/>
        <w:ind w:left="0" w:firstLine="709"/>
        <w:jc w:val="both"/>
        <w:rPr>
          <w:sz w:val="28"/>
          <w:szCs w:val="28"/>
        </w:rPr>
      </w:pPr>
      <w:r w:rsidRPr="00007B85">
        <w:rPr>
          <w:sz w:val="28"/>
          <w:szCs w:val="28"/>
        </w:rPr>
        <w:t>использование современных форм реинвестирования дебиторской</w:t>
      </w:r>
      <w:r w:rsidR="00007B85">
        <w:rPr>
          <w:sz w:val="28"/>
          <w:szCs w:val="28"/>
        </w:rPr>
        <w:t xml:space="preserve"> </w:t>
      </w:r>
      <w:r w:rsidRPr="00007B85">
        <w:rPr>
          <w:sz w:val="28"/>
          <w:szCs w:val="28"/>
        </w:rPr>
        <w:t>задолженности;</w:t>
      </w:r>
    </w:p>
    <w:p w:rsidR="00E67C3E" w:rsidRPr="00007B85" w:rsidRDefault="00E67C3E" w:rsidP="00007B85">
      <w:pPr>
        <w:numPr>
          <w:ilvl w:val="0"/>
          <w:numId w:val="7"/>
        </w:numPr>
        <w:spacing w:line="360" w:lineRule="auto"/>
        <w:ind w:left="0" w:firstLine="709"/>
        <w:jc w:val="both"/>
        <w:rPr>
          <w:sz w:val="28"/>
          <w:szCs w:val="28"/>
        </w:rPr>
      </w:pPr>
      <w:r w:rsidRPr="00007B85">
        <w:rPr>
          <w:sz w:val="28"/>
          <w:szCs w:val="28"/>
        </w:rPr>
        <w:t>задолженности (учета векселей, факторинга, форфейтинга).</w:t>
      </w:r>
    </w:p>
    <w:p w:rsidR="00E67C3E" w:rsidRPr="00007B85" w:rsidRDefault="00E67C3E" w:rsidP="00007B85">
      <w:pPr>
        <w:spacing w:line="360" w:lineRule="auto"/>
        <w:ind w:firstLine="709"/>
        <w:jc w:val="both"/>
        <w:rPr>
          <w:sz w:val="28"/>
          <w:szCs w:val="28"/>
        </w:rPr>
      </w:pPr>
      <w:r w:rsidRPr="00007B85">
        <w:rPr>
          <w:sz w:val="28"/>
          <w:szCs w:val="28"/>
        </w:rPr>
        <w:t>Мероприятия по замедлению выплат денежных средств:</w:t>
      </w:r>
    </w:p>
    <w:p w:rsidR="00E67C3E" w:rsidRPr="00007B85" w:rsidRDefault="00E67C3E" w:rsidP="00007B85">
      <w:pPr>
        <w:numPr>
          <w:ilvl w:val="0"/>
          <w:numId w:val="8"/>
        </w:numPr>
        <w:spacing w:line="360" w:lineRule="auto"/>
        <w:ind w:left="0" w:firstLine="709"/>
        <w:jc w:val="both"/>
        <w:rPr>
          <w:sz w:val="28"/>
          <w:szCs w:val="28"/>
        </w:rPr>
      </w:pPr>
      <w:r w:rsidRPr="00007B85">
        <w:rPr>
          <w:sz w:val="28"/>
          <w:szCs w:val="28"/>
        </w:rPr>
        <w:t>увеличение по согласованности с поставщиком сроков предоставления предприятию товарного кредита;</w:t>
      </w:r>
    </w:p>
    <w:p w:rsidR="00E67C3E" w:rsidRPr="00007B85" w:rsidRDefault="00E67C3E" w:rsidP="00007B85">
      <w:pPr>
        <w:numPr>
          <w:ilvl w:val="0"/>
          <w:numId w:val="8"/>
        </w:numPr>
        <w:spacing w:line="360" w:lineRule="auto"/>
        <w:ind w:left="0" w:firstLine="709"/>
        <w:jc w:val="both"/>
        <w:rPr>
          <w:sz w:val="28"/>
          <w:szCs w:val="28"/>
        </w:rPr>
      </w:pPr>
      <w:r w:rsidRPr="00007B85">
        <w:rPr>
          <w:sz w:val="28"/>
          <w:szCs w:val="28"/>
        </w:rPr>
        <w:t>использование флоута (периода прохождения выписанных платежных документов до их оплаты) для замедления инкассации собственных платежных документов;</w:t>
      </w:r>
    </w:p>
    <w:p w:rsidR="00E67C3E" w:rsidRPr="00007B85" w:rsidRDefault="00E67C3E" w:rsidP="00007B85">
      <w:pPr>
        <w:numPr>
          <w:ilvl w:val="0"/>
          <w:numId w:val="8"/>
        </w:numPr>
        <w:spacing w:line="360" w:lineRule="auto"/>
        <w:ind w:left="0" w:firstLine="709"/>
        <w:jc w:val="both"/>
        <w:rPr>
          <w:sz w:val="28"/>
          <w:szCs w:val="28"/>
        </w:rPr>
      </w:pPr>
      <w:r w:rsidRPr="00007B85">
        <w:rPr>
          <w:sz w:val="28"/>
          <w:szCs w:val="28"/>
        </w:rPr>
        <w:t>приобретение долгосрочных активов на условиях лизинга;</w:t>
      </w:r>
    </w:p>
    <w:p w:rsidR="00E67C3E" w:rsidRPr="00007B85" w:rsidRDefault="00E67C3E" w:rsidP="00007B85">
      <w:pPr>
        <w:numPr>
          <w:ilvl w:val="0"/>
          <w:numId w:val="8"/>
        </w:numPr>
        <w:spacing w:line="360" w:lineRule="auto"/>
        <w:ind w:left="0" w:firstLine="709"/>
        <w:jc w:val="both"/>
        <w:rPr>
          <w:sz w:val="28"/>
          <w:szCs w:val="28"/>
        </w:rPr>
      </w:pPr>
      <w:r w:rsidRPr="00007B85">
        <w:rPr>
          <w:sz w:val="28"/>
          <w:szCs w:val="28"/>
        </w:rPr>
        <w:t>реструктуризация полученных кредитов путем перевода краткосрочных в долгосрочные.</w:t>
      </w:r>
    </w:p>
    <w:p w:rsidR="00E67C3E" w:rsidRPr="00007B85" w:rsidRDefault="00E67C3E" w:rsidP="00007B85">
      <w:pPr>
        <w:spacing w:line="360" w:lineRule="auto"/>
        <w:ind w:firstLine="709"/>
        <w:jc w:val="both"/>
        <w:rPr>
          <w:sz w:val="28"/>
          <w:szCs w:val="28"/>
        </w:rPr>
      </w:pPr>
      <w:r w:rsidRPr="00007B85">
        <w:rPr>
          <w:sz w:val="28"/>
          <w:szCs w:val="28"/>
        </w:rPr>
        <w:t>Поскольку данные мероприятия, повышая уровень абсолютной платежеспособности предприятия в краткосрочном периоде, могут создать проблемы дефицитности денежных потоков в будущем, то параллельно должны быть разработаны меры по сбалансированности дефицитного денежного потока в долгосрочном периоде.</w:t>
      </w:r>
    </w:p>
    <w:p w:rsidR="00E67C3E" w:rsidRPr="00007B85" w:rsidRDefault="00007B85" w:rsidP="00007B85">
      <w:pPr>
        <w:spacing w:line="360" w:lineRule="auto"/>
        <w:ind w:firstLine="709"/>
        <w:jc w:val="both"/>
        <w:rPr>
          <w:sz w:val="28"/>
          <w:szCs w:val="28"/>
        </w:rPr>
      </w:pPr>
      <w:r>
        <w:rPr>
          <w:sz w:val="28"/>
          <w:szCs w:val="28"/>
        </w:rPr>
        <w:t xml:space="preserve"> </w:t>
      </w:r>
      <w:r w:rsidR="00E67C3E" w:rsidRPr="00007B85">
        <w:rPr>
          <w:sz w:val="28"/>
          <w:szCs w:val="28"/>
        </w:rPr>
        <w:t>Мероприятия по увеличению положительного денежного потока:</w:t>
      </w:r>
    </w:p>
    <w:p w:rsidR="00E67C3E" w:rsidRPr="00007B85" w:rsidRDefault="00E67C3E" w:rsidP="00007B85">
      <w:pPr>
        <w:spacing w:line="360" w:lineRule="auto"/>
        <w:ind w:firstLine="709"/>
        <w:jc w:val="both"/>
        <w:rPr>
          <w:sz w:val="28"/>
          <w:szCs w:val="28"/>
        </w:rPr>
      </w:pPr>
      <w:r w:rsidRPr="00007B85">
        <w:rPr>
          <w:sz w:val="28"/>
          <w:szCs w:val="28"/>
        </w:rPr>
        <w:t>1. дополнительная эмиссия акций;</w:t>
      </w:r>
    </w:p>
    <w:p w:rsidR="00E67C3E" w:rsidRPr="00007B85" w:rsidRDefault="00E67C3E" w:rsidP="00007B85">
      <w:pPr>
        <w:spacing w:line="360" w:lineRule="auto"/>
        <w:ind w:firstLine="709"/>
        <w:jc w:val="both"/>
        <w:rPr>
          <w:sz w:val="28"/>
          <w:szCs w:val="28"/>
        </w:rPr>
      </w:pPr>
      <w:r w:rsidRPr="00007B85">
        <w:rPr>
          <w:sz w:val="28"/>
          <w:szCs w:val="28"/>
        </w:rPr>
        <w:t>2. дополнительный выпуск облигационного займа;</w:t>
      </w:r>
    </w:p>
    <w:p w:rsidR="00E67C3E" w:rsidRPr="00007B85" w:rsidRDefault="00E67C3E" w:rsidP="00007B85">
      <w:pPr>
        <w:spacing w:line="360" w:lineRule="auto"/>
        <w:ind w:firstLine="709"/>
        <w:jc w:val="both"/>
        <w:rPr>
          <w:sz w:val="28"/>
          <w:szCs w:val="28"/>
        </w:rPr>
      </w:pPr>
      <w:r w:rsidRPr="00007B85">
        <w:rPr>
          <w:sz w:val="28"/>
          <w:szCs w:val="28"/>
        </w:rPr>
        <w:t>3. привлечение долгосрочных кредитов;</w:t>
      </w:r>
    </w:p>
    <w:p w:rsidR="00E67C3E" w:rsidRPr="00007B85" w:rsidRDefault="00E67C3E" w:rsidP="00007B85">
      <w:pPr>
        <w:spacing w:line="360" w:lineRule="auto"/>
        <w:ind w:firstLine="709"/>
        <w:jc w:val="both"/>
        <w:rPr>
          <w:sz w:val="28"/>
          <w:szCs w:val="28"/>
        </w:rPr>
      </w:pPr>
      <w:r w:rsidRPr="00007B85">
        <w:rPr>
          <w:sz w:val="28"/>
          <w:szCs w:val="28"/>
        </w:rPr>
        <w:t>3. привлечение стратегических инвесторов;</w:t>
      </w:r>
    </w:p>
    <w:p w:rsidR="00E67C3E" w:rsidRPr="00007B85" w:rsidRDefault="00E67C3E" w:rsidP="00007B85">
      <w:pPr>
        <w:spacing w:line="360" w:lineRule="auto"/>
        <w:ind w:firstLine="709"/>
        <w:jc w:val="both"/>
        <w:rPr>
          <w:sz w:val="28"/>
          <w:szCs w:val="28"/>
        </w:rPr>
      </w:pPr>
      <w:r w:rsidRPr="00007B85">
        <w:rPr>
          <w:sz w:val="28"/>
          <w:szCs w:val="28"/>
        </w:rPr>
        <w:t>4. продажа части долгосрочных финансовых вложений;</w:t>
      </w:r>
    </w:p>
    <w:p w:rsidR="00E67C3E" w:rsidRPr="00007B85" w:rsidRDefault="00E67C3E" w:rsidP="00007B85">
      <w:pPr>
        <w:spacing w:line="360" w:lineRule="auto"/>
        <w:ind w:firstLine="709"/>
        <w:jc w:val="both"/>
        <w:rPr>
          <w:sz w:val="28"/>
          <w:szCs w:val="28"/>
        </w:rPr>
      </w:pPr>
      <w:r w:rsidRPr="00007B85">
        <w:rPr>
          <w:sz w:val="28"/>
          <w:szCs w:val="28"/>
        </w:rPr>
        <w:t>5. продажа и сдача в аренду неиспользуемых видов основных средств.</w:t>
      </w:r>
    </w:p>
    <w:p w:rsidR="00E67C3E" w:rsidRPr="00007B85" w:rsidRDefault="00E67C3E" w:rsidP="00007B85">
      <w:pPr>
        <w:spacing w:line="360" w:lineRule="auto"/>
        <w:ind w:firstLine="709"/>
        <w:jc w:val="both"/>
        <w:rPr>
          <w:sz w:val="28"/>
          <w:szCs w:val="28"/>
        </w:rPr>
      </w:pPr>
      <w:r w:rsidRPr="00007B85">
        <w:rPr>
          <w:sz w:val="28"/>
          <w:szCs w:val="28"/>
        </w:rPr>
        <w:t>Мероприятия по сокращению отрицательного денежного потока:</w:t>
      </w:r>
    </w:p>
    <w:p w:rsidR="00E67C3E" w:rsidRPr="00007B85" w:rsidRDefault="00E67C3E" w:rsidP="00007B85">
      <w:pPr>
        <w:spacing w:line="360" w:lineRule="auto"/>
        <w:ind w:firstLine="709"/>
        <w:jc w:val="both"/>
        <w:rPr>
          <w:sz w:val="28"/>
          <w:szCs w:val="28"/>
        </w:rPr>
      </w:pPr>
      <w:r w:rsidRPr="00007B85">
        <w:rPr>
          <w:sz w:val="28"/>
          <w:szCs w:val="28"/>
        </w:rPr>
        <w:t>1. снижение суммы постоянных издержек предприятия;</w:t>
      </w:r>
    </w:p>
    <w:p w:rsidR="00E67C3E" w:rsidRPr="00007B85" w:rsidRDefault="00E67C3E" w:rsidP="00007B85">
      <w:pPr>
        <w:spacing w:line="360" w:lineRule="auto"/>
        <w:ind w:firstLine="709"/>
        <w:jc w:val="both"/>
        <w:rPr>
          <w:sz w:val="28"/>
          <w:szCs w:val="28"/>
        </w:rPr>
      </w:pPr>
      <w:r w:rsidRPr="00007B85">
        <w:rPr>
          <w:sz w:val="28"/>
          <w:szCs w:val="28"/>
        </w:rPr>
        <w:t>2. сокращение объема реальных инвестиций;</w:t>
      </w:r>
    </w:p>
    <w:p w:rsidR="00E67C3E" w:rsidRPr="00007B85" w:rsidRDefault="00E67C3E" w:rsidP="00007B85">
      <w:pPr>
        <w:spacing w:line="360" w:lineRule="auto"/>
        <w:ind w:firstLine="709"/>
        <w:jc w:val="both"/>
        <w:rPr>
          <w:sz w:val="28"/>
          <w:szCs w:val="28"/>
        </w:rPr>
      </w:pPr>
      <w:r w:rsidRPr="00007B85">
        <w:rPr>
          <w:sz w:val="28"/>
          <w:szCs w:val="28"/>
        </w:rPr>
        <w:t>3. сокращение объема финансовых инвестиций;</w:t>
      </w:r>
    </w:p>
    <w:p w:rsidR="00E67C3E" w:rsidRPr="00007B85" w:rsidRDefault="00E67C3E" w:rsidP="00007B85">
      <w:pPr>
        <w:spacing w:line="360" w:lineRule="auto"/>
        <w:ind w:firstLine="709"/>
        <w:jc w:val="both"/>
        <w:rPr>
          <w:sz w:val="28"/>
          <w:szCs w:val="28"/>
        </w:rPr>
      </w:pPr>
      <w:r w:rsidRPr="00007B85">
        <w:rPr>
          <w:sz w:val="28"/>
          <w:szCs w:val="28"/>
        </w:rPr>
        <w:t>4. передача в муниципальную собственность объектов соцкульбыта.</w:t>
      </w:r>
    </w:p>
    <w:p w:rsidR="00E67C3E" w:rsidRPr="00007B85" w:rsidRDefault="00E67C3E" w:rsidP="00007B85">
      <w:pPr>
        <w:spacing w:line="360" w:lineRule="auto"/>
        <w:ind w:firstLine="709"/>
        <w:jc w:val="both"/>
        <w:rPr>
          <w:sz w:val="28"/>
          <w:szCs w:val="28"/>
        </w:rPr>
      </w:pPr>
      <w:r w:rsidRPr="00007B85">
        <w:rPr>
          <w:sz w:val="28"/>
          <w:szCs w:val="28"/>
        </w:rPr>
        <w:t>Способы оптимизации избыточного денежного потока связаны в основном с активизацией инвестиционной деятельности предприятия, направленной:</w:t>
      </w:r>
    </w:p>
    <w:p w:rsidR="00E67C3E" w:rsidRPr="00007B85" w:rsidRDefault="00E67C3E" w:rsidP="00007B85">
      <w:pPr>
        <w:spacing w:line="360" w:lineRule="auto"/>
        <w:ind w:firstLine="709"/>
        <w:jc w:val="both"/>
        <w:rPr>
          <w:sz w:val="28"/>
          <w:szCs w:val="28"/>
        </w:rPr>
      </w:pPr>
      <w:r w:rsidRPr="00007B85">
        <w:rPr>
          <w:sz w:val="28"/>
          <w:szCs w:val="28"/>
        </w:rPr>
        <w:t>- на досрочное погашение долгосрочных кредитов банков;</w:t>
      </w:r>
    </w:p>
    <w:p w:rsidR="00E67C3E" w:rsidRPr="00007B85" w:rsidRDefault="00E67C3E" w:rsidP="00007B85">
      <w:pPr>
        <w:spacing w:line="360" w:lineRule="auto"/>
        <w:ind w:firstLine="709"/>
        <w:jc w:val="both"/>
        <w:rPr>
          <w:sz w:val="28"/>
          <w:szCs w:val="28"/>
        </w:rPr>
      </w:pPr>
      <w:r w:rsidRPr="00007B85">
        <w:rPr>
          <w:sz w:val="28"/>
          <w:szCs w:val="28"/>
        </w:rPr>
        <w:t>- увеличение объема реальных инвестиций;</w:t>
      </w:r>
    </w:p>
    <w:p w:rsidR="00E67C3E" w:rsidRPr="00007B85" w:rsidRDefault="00E67C3E" w:rsidP="00007B85">
      <w:pPr>
        <w:spacing w:line="360" w:lineRule="auto"/>
        <w:ind w:firstLine="709"/>
        <w:jc w:val="both"/>
        <w:rPr>
          <w:sz w:val="28"/>
          <w:szCs w:val="28"/>
        </w:rPr>
      </w:pPr>
      <w:r w:rsidRPr="00007B85">
        <w:rPr>
          <w:sz w:val="28"/>
          <w:szCs w:val="28"/>
        </w:rPr>
        <w:t>- увеличение объема финансовых инвестиций.</w:t>
      </w:r>
    </w:p>
    <w:p w:rsidR="00E67C3E" w:rsidRPr="00007B85" w:rsidRDefault="00E67C3E" w:rsidP="00007B85">
      <w:pPr>
        <w:spacing w:line="360" w:lineRule="auto"/>
        <w:ind w:firstLine="709"/>
        <w:jc w:val="both"/>
        <w:rPr>
          <w:sz w:val="28"/>
          <w:szCs w:val="28"/>
        </w:rPr>
      </w:pPr>
      <w:r w:rsidRPr="00007B85">
        <w:rPr>
          <w:sz w:val="28"/>
          <w:szCs w:val="28"/>
        </w:rPr>
        <w:t>Синхронизация денежных потоков должна быть направлена на устранение сезонных и циклических различий в</w:t>
      </w:r>
      <w:r w:rsidR="00007B85">
        <w:rPr>
          <w:sz w:val="28"/>
          <w:szCs w:val="28"/>
        </w:rPr>
        <w:t xml:space="preserve"> </w:t>
      </w:r>
      <w:r w:rsidRPr="00007B85">
        <w:rPr>
          <w:sz w:val="28"/>
          <w:szCs w:val="28"/>
        </w:rPr>
        <w:t>формировании как положительных, так и отрицательных денежных потоков, а также на оптимизацию средних остатков денежной наличности.</w:t>
      </w:r>
    </w:p>
    <w:p w:rsidR="00E67C3E" w:rsidRPr="00007B85" w:rsidRDefault="00E67C3E" w:rsidP="00007B85">
      <w:pPr>
        <w:spacing w:line="360" w:lineRule="auto"/>
        <w:ind w:firstLine="709"/>
        <w:jc w:val="both"/>
        <w:rPr>
          <w:sz w:val="28"/>
          <w:szCs w:val="28"/>
        </w:rPr>
      </w:pPr>
      <w:r w:rsidRPr="00007B85">
        <w:rPr>
          <w:sz w:val="28"/>
          <w:szCs w:val="28"/>
        </w:rPr>
        <w:t>Заключительным этапом оптимизации является обеспечение условий максимизации чистого денежного потока предприятия, рост которого обеспечивает повышение уровня самофинансирования предприятия, снижает зависимость от внешних источников финансирования.</w:t>
      </w:r>
    </w:p>
    <w:p w:rsidR="00E67C3E" w:rsidRPr="00007B85" w:rsidRDefault="00E67C3E" w:rsidP="00007B85">
      <w:pPr>
        <w:spacing w:line="360" w:lineRule="auto"/>
        <w:ind w:firstLine="709"/>
        <w:jc w:val="both"/>
        <w:rPr>
          <w:sz w:val="28"/>
          <w:szCs w:val="28"/>
        </w:rPr>
      </w:pPr>
      <w:r w:rsidRPr="00007B85">
        <w:rPr>
          <w:sz w:val="28"/>
          <w:szCs w:val="28"/>
        </w:rPr>
        <w:t>Повышение суммы чистого денежного потока может быть обеспечено за счет следующих мероприятий:</w:t>
      </w:r>
    </w:p>
    <w:p w:rsidR="00E67C3E" w:rsidRPr="00007B85" w:rsidRDefault="00E67C3E" w:rsidP="00007B85">
      <w:pPr>
        <w:spacing w:line="360" w:lineRule="auto"/>
        <w:ind w:firstLine="709"/>
        <w:jc w:val="both"/>
        <w:rPr>
          <w:sz w:val="28"/>
          <w:szCs w:val="28"/>
        </w:rPr>
      </w:pPr>
      <w:r w:rsidRPr="00007B85">
        <w:rPr>
          <w:sz w:val="28"/>
          <w:szCs w:val="28"/>
        </w:rPr>
        <w:t>1.снижения суммы постоянных издержек предприятия;</w:t>
      </w:r>
    </w:p>
    <w:p w:rsidR="00E67C3E" w:rsidRPr="00007B85" w:rsidRDefault="00E67C3E" w:rsidP="00007B85">
      <w:pPr>
        <w:spacing w:line="360" w:lineRule="auto"/>
        <w:ind w:firstLine="709"/>
        <w:jc w:val="both"/>
        <w:rPr>
          <w:sz w:val="28"/>
          <w:szCs w:val="28"/>
        </w:rPr>
      </w:pPr>
      <w:r w:rsidRPr="00007B85">
        <w:rPr>
          <w:sz w:val="28"/>
          <w:szCs w:val="28"/>
        </w:rPr>
        <w:t>2.снижения уровня переменных издержек;</w:t>
      </w:r>
    </w:p>
    <w:p w:rsidR="00E67C3E" w:rsidRPr="00007B85" w:rsidRDefault="00E67C3E" w:rsidP="00007B85">
      <w:pPr>
        <w:spacing w:line="360" w:lineRule="auto"/>
        <w:ind w:firstLine="709"/>
        <w:jc w:val="both"/>
        <w:rPr>
          <w:sz w:val="28"/>
          <w:szCs w:val="28"/>
        </w:rPr>
      </w:pPr>
      <w:r w:rsidRPr="00007B85">
        <w:rPr>
          <w:sz w:val="28"/>
          <w:szCs w:val="28"/>
        </w:rPr>
        <w:t>3.проведения эффективной налоговой политики;</w:t>
      </w:r>
    </w:p>
    <w:p w:rsidR="00E67C3E" w:rsidRPr="00007B85" w:rsidRDefault="00E67C3E" w:rsidP="00007B85">
      <w:pPr>
        <w:spacing w:line="360" w:lineRule="auto"/>
        <w:ind w:firstLine="709"/>
        <w:jc w:val="both"/>
        <w:rPr>
          <w:sz w:val="28"/>
          <w:szCs w:val="28"/>
        </w:rPr>
      </w:pPr>
      <w:r w:rsidRPr="00007B85">
        <w:rPr>
          <w:sz w:val="28"/>
          <w:szCs w:val="28"/>
        </w:rPr>
        <w:t>4.использование метода ускоренной амортизации;</w:t>
      </w:r>
    </w:p>
    <w:p w:rsidR="00E67C3E" w:rsidRPr="00007B85" w:rsidRDefault="00E67C3E" w:rsidP="00007B85">
      <w:pPr>
        <w:spacing w:line="360" w:lineRule="auto"/>
        <w:ind w:firstLine="709"/>
        <w:jc w:val="both"/>
        <w:rPr>
          <w:sz w:val="28"/>
          <w:szCs w:val="28"/>
        </w:rPr>
      </w:pPr>
      <w:r w:rsidRPr="00007B85">
        <w:rPr>
          <w:sz w:val="28"/>
          <w:szCs w:val="28"/>
        </w:rPr>
        <w:t>5.продажи неиспользуемых видов основных средств, нематериальных активов и запасов;</w:t>
      </w:r>
    </w:p>
    <w:p w:rsidR="00E67C3E" w:rsidRPr="00007B85" w:rsidRDefault="00E67C3E" w:rsidP="00007B85">
      <w:pPr>
        <w:spacing w:line="360" w:lineRule="auto"/>
        <w:ind w:firstLine="709"/>
        <w:jc w:val="both"/>
        <w:rPr>
          <w:sz w:val="28"/>
          <w:szCs w:val="28"/>
        </w:rPr>
      </w:pPr>
      <w:r w:rsidRPr="00007B85">
        <w:rPr>
          <w:sz w:val="28"/>
          <w:szCs w:val="28"/>
        </w:rPr>
        <w:t>6.усиления претензионной работы с целью полного и своевременного взыскания штрафных санкций и дебиторской задолженности.</w:t>
      </w:r>
    </w:p>
    <w:p w:rsidR="00E67C3E" w:rsidRPr="00007B85" w:rsidRDefault="00E67C3E" w:rsidP="00007B85">
      <w:pPr>
        <w:spacing w:line="360" w:lineRule="auto"/>
        <w:ind w:firstLine="709"/>
        <w:jc w:val="both"/>
        <w:rPr>
          <w:sz w:val="28"/>
          <w:szCs w:val="28"/>
        </w:rPr>
      </w:pPr>
      <w:r w:rsidRPr="00007B85">
        <w:rPr>
          <w:sz w:val="28"/>
          <w:szCs w:val="28"/>
        </w:rPr>
        <w:t>Результаты оптимизации денежных потоков должны находить отражение при составлении финансового плана предприятия на год с разбивкой по кварталам и месяцам.</w:t>
      </w:r>
    </w:p>
    <w:p w:rsidR="00E67C3E" w:rsidRPr="00007B85" w:rsidRDefault="00E67C3E" w:rsidP="00007B85">
      <w:pPr>
        <w:spacing w:line="360" w:lineRule="auto"/>
        <w:ind w:firstLine="709"/>
        <w:jc w:val="both"/>
        <w:rPr>
          <w:sz w:val="28"/>
          <w:szCs w:val="28"/>
        </w:rPr>
      </w:pPr>
      <w:r w:rsidRPr="00007B85">
        <w:rPr>
          <w:sz w:val="28"/>
          <w:szCs w:val="28"/>
        </w:rPr>
        <w:t>Для оперативного управления положительными и отрицательными денежными потоками целесообразно составлять платежный календарь (план платежей точной даты), в котором с одной стороны отражается график поступления денежных средств от всех видов деятельности в течение прогнозного периода времени, а с другой – график предстоящих платежей (налогов, заработной платы, формирования запасов, погашения кредитов и процентов по ним). Платежный календарь дает возможность финансовым службам предприятия осуществлять оперативный контроль за поступлением и расходованием денежных средств, своевременно фиксировать изменение финансовой ситуации и вовремя принимать корректирующие меры</w:t>
      </w:r>
      <w:r w:rsidR="00007B85">
        <w:rPr>
          <w:sz w:val="28"/>
          <w:szCs w:val="28"/>
        </w:rPr>
        <w:t xml:space="preserve"> </w:t>
      </w:r>
      <w:r w:rsidRPr="00007B85">
        <w:rPr>
          <w:sz w:val="28"/>
          <w:szCs w:val="28"/>
        </w:rPr>
        <w:t>по синхронизации положительного и отрицательного денежных потоков и обеспечению стабильной платежеспособности предприятия.</w:t>
      </w:r>
    </w:p>
    <w:p w:rsidR="00E67C3E" w:rsidRPr="00007B85" w:rsidRDefault="00E67C3E" w:rsidP="00007B85">
      <w:pPr>
        <w:spacing w:line="360" w:lineRule="auto"/>
        <w:ind w:firstLine="709"/>
        <w:jc w:val="both"/>
        <w:rPr>
          <w:sz w:val="28"/>
          <w:szCs w:val="28"/>
        </w:rPr>
      </w:pPr>
    </w:p>
    <w:p w:rsidR="00E67C3E" w:rsidRPr="00E52272" w:rsidRDefault="00E52272" w:rsidP="00E52272">
      <w:pPr>
        <w:spacing w:line="360" w:lineRule="auto"/>
        <w:ind w:firstLine="709"/>
        <w:jc w:val="both"/>
        <w:rPr>
          <w:b/>
          <w:bCs/>
          <w:sz w:val="28"/>
          <w:szCs w:val="28"/>
        </w:rPr>
      </w:pPr>
      <w:bookmarkStart w:id="32" w:name="_Toc104799513"/>
      <w:bookmarkStart w:id="33" w:name="_Toc104799571"/>
      <w:bookmarkStart w:id="34" w:name="_Toc104799658"/>
      <w:bookmarkStart w:id="35" w:name="_Toc104800040"/>
      <w:bookmarkStart w:id="36" w:name="_Toc104800082"/>
      <w:r>
        <w:rPr>
          <w:sz w:val="28"/>
          <w:szCs w:val="28"/>
        </w:rPr>
        <w:br w:type="page"/>
      </w:r>
      <w:r w:rsidR="00E67C3E" w:rsidRPr="00E52272">
        <w:rPr>
          <w:b/>
          <w:bCs/>
          <w:sz w:val="28"/>
          <w:szCs w:val="28"/>
        </w:rPr>
        <w:t>2. Эффективность движения денежного потока</w:t>
      </w:r>
      <w:r w:rsidR="00007B85" w:rsidRPr="00E52272">
        <w:rPr>
          <w:b/>
          <w:bCs/>
          <w:sz w:val="28"/>
          <w:szCs w:val="28"/>
        </w:rPr>
        <w:t xml:space="preserve"> </w:t>
      </w:r>
      <w:r w:rsidR="00E67C3E" w:rsidRPr="00E52272">
        <w:rPr>
          <w:b/>
          <w:bCs/>
          <w:sz w:val="28"/>
          <w:szCs w:val="28"/>
        </w:rPr>
        <w:t>и факторы изменения его объема в ЗАО «Птицевод»</w:t>
      </w:r>
      <w:r w:rsidRPr="00E52272">
        <w:rPr>
          <w:b/>
          <w:bCs/>
          <w:sz w:val="28"/>
          <w:szCs w:val="28"/>
        </w:rPr>
        <w:t xml:space="preserve"> </w:t>
      </w:r>
      <w:r w:rsidR="00E67C3E" w:rsidRPr="00E52272">
        <w:rPr>
          <w:b/>
          <w:bCs/>
          <w:sz w:val="28"/>
          <w:szCs w:val="28"/>
        </w:rPr>
        <w:t>Ростовского муниципального района</w:t>
      </w:r>
    </w:p>
    <w:p w:rsidR="00E52272" w:rsidRPr="00E52272" w:rsidRDefault="00E52272" w:rsidP="00E52272">
      <w:pPr>
        <w:spacing w:line="360" w:lineRule="auto"/>
        <w:ind w:firstLine="709"/>
        <w:jc w:val="both"/>
        <w:rPr>
          <w:b/>
          <w:bCs/>
          <w:sz w:val="28"/>
          <w:szCs w:val="28"/>
        </w:rPr>
      </w:pPr>
    </w:p>
    <w:p w:rsidR="00E67C3E" w:rsidRPr="00E52272" w:rsidRDefault="00E67C3E" w:rsidP="00E52272">
      <w:pPr>
        <w:spacing w:line="360" w:lineRule="auto"/>
        <w:ind w:firstLine="709"/>
        <w:jc w:val="both"/>
        <w:rPr>
          <w:b/>
          <w:bCs/>
          <w:sz w:val="28"/>
          <w:szCs w:val="28"/>
        </w:rPr>
      </w:pPr>
      <w:r w:rsidRPr="00E52272">
        <w:rPr>
          <w:b/>
          <w:bCs/>
          <w:sz w:val="28"/>
          <w:szCs w:val="28"/>
        </w:rPr>
        <w:t>2.1 Организационно-экономическая характеристика</w:t>
      </w:r>
      <w:r w:rsidR="00E52272" w:rsidRPr="00E52272">
        <w:rPr>
          <w:b/>
          <w:bCs/>
          <w:sz w:val="28"/>
          <w:szCs w:val="28"/>
        </w:rPr>
        <w:t xml:space="preserve"> </w:t>
      </w:r>
      <w:r w:rsidRPr="00E52272">
        <w:rPr>
          <w:b/>
          <w:bCs/>
          <w:sz w:val="28"/>
          <w:szCs w:val="28"/>
        </w:rPr>
        <w:t>ЗАО «Птицевод»</w:t>
      </w:r>
    </w:p>
    <w:p w:rsidR="00E67C3E" w:rsidRPr="00E52272" w:rsidRDefault="00E67C3E" w:rsidP="00007B85">
      <w:pPr>
        <w:spacing w:line="360" w:lineRule="auto"/>
        <w:ind w:firstLine="709"/>
        <w:jc w:val="both"/>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Закрытое акционерное общество «Птицевод» Ростовского муниципального района Ярославской области образовано 29 октября 1965 года на базе межколхозной птицеводческой фермы, преобразованной в государственную птицефабрику с передачей безвозмездно всех имеющихся у нее материально-имущественных ценностей и земель, закрепленных за фермой,</w:t>
      </w:r>
      <w:r w:rsidR="00007B85">
        <w:rPr>
          <w:sz w:val="28"/>
          <w:szCs w:val="28"/>
        </w:rPr>
        <w:t xml:space="preserve"> </w:t>
      </w:r>
      <w:r w:rsidRPr="00007B85">
        <w:rPr>
          <w:sz w:val="28"/>
          <w:szCs w:val="28"/>
        </w:rPr>
        <w:t>птицефабрике. Предприятие расположено на юго-западе Ярославской области в 64 км от Ярославля и в 2 км от города Ростова. По южной части территории предприятия проходят шоссе Ярославль-Москва и Северная железная дорога.</w:t>
      </w:r>
    </w:p>
    <w:p w:rsidR="00E67C3E" w:rsidRPr="00007B85" w:rsidRDefault="00E67C3E" w:rsidP="00007B85">
      <w:pPr>
        <w:spacing w:line="360" w:lineRule="auto"/>
        <w:ind w:firstLine="709"/>
        <w:jc w:val="both"/>
        <w:rPr>
          <w:sz w:val="28"/>
          <w:szCs w:val="28"/>
        </w:rPr>
      </w:pPr>
      <w:r w:rsidRPr="00007B85">
        <w:rPr>
          <w:sz w:val="28"/>
          <w:szCs w:val="28"/>
        </w:rPr>
        <w:t xml:space="preserve">Климат Ростовского муниципального района умеренно-континентальный с теплым и влажным летом, холодной зимой и ясно выраженными сезонами зимы и осени. Ветровой режим характерен преобладанием ветров: северо-западного, западного и южного направления. Неблагоприятные явления погоды наблюдаются в осенне-зимний период. </w:t>
      </w:r>
    </w:p>
    <w:p w:rsidR="00E67C3E" w:rsidRPr="00007B85" w:rsidRDefault="00E67C3E" w:rsidP="00007B85">
      <w:pPr>
        <w:spacing w:line="360" w:lineRule="auto"/>
        <w:ind w:firstLine="709"/>
        <w:jc w:val="both"/>
        <w:rPr>
          <w:sz w:val="28"/>
          <w:szCs w:val="28"/>
        </w:rPr>
      </w:pPr>
      <w:r w:rsidRPr="00007B85">
        <w:rPr>
          <w:sz w:val="28"/>
          <w:szCs w:val="28"/>
        </w:rPr>
        <w:t>Земли предприятия ЗАО «Птицевод» расположены в центральной части среднерусской возвышенности. Общая земельная площадь составляет 256 га, всего сельскохозяйственные угодья составляют 116 га, пастбища 4 га. Несмотря на малое количество земли, почвенный покров хозяйства неоднороден. Всего выделено 33 почвенных разновидностей, среди которых около 10 типов. Большая часть почв нуждается в известковании и внесении повышенных доз фосфорно-калийных удобрений.</w:t>
      </w:r>
    </w:p>
    <w:p w:rsidR="00E67C3E" w:rsidRPr="00007B85" w:rsidRDefault="00E67C3E" w:rsidP="00007B85">
      <w:pPr>
        <w:spacing w:line="360" w:lineRule="auto"/>
        <w:ind w:firstLine="709"/>
        <w:jc w:val="both"/>
        <w:rPr>
          <w:sz w:val="28"/>
          <w:szCs w:val="28"/>
        </w:rPr>
      </w:pPr>
      <w:r w:rsidRPr="00007B85">
        <w:rPr>
          <w:sz w:val="28"/>
          <w:szCs w:val="28"/>
        </w:rPr>
        <w:t>Высшим органом правления ЗАО «Птицевод» является общее собрание его акционеров. К исключительной компетенции общего собрания акционеров относятся:</w:t>
      </w:r>
    </w:p>
    <w:p w:rsidR="00E67C3E" w:rsidRPr="00007B85" w:rsidRDefault="00E67C3E" w:rsidP="00007B85">
      <w:pPr>
        <w:spacing w:line="360" w:lineRule="auto"/>
        <w:ind w:firstLine="709"/>
        <w:jc w:val="both"/>
        <w:rPr>
          <w:sz w:val="28"/>
          <w:szCs w:val="28"/>
        </w:rPr>
      </w:pPr>
      <w:r w:rsidRPr="00007B85">
        <w:rPr>
          <w:sz w:val="28"/>
          <w:szCs w:val="28"/>
        </w:rPr>
        <w:t>1)изменение устава общества, в том числе изменение размера его уставного капитала;</w:t>
      </w:r>
    </w:p>
    <w:p w:rsidR="00E67C3E" w:rsidRPr="00007B85" w:rsidRDefault="00E67C3E" w:rsidP="00007B85">
      <w:pPr>
        <w:spacing w:line="360" w:lineRule="auto"/>
        <w:ind w:firstLine="709"/>
        <w:jc w:val="both"/>
        <w:rPr>
          <w:sz w:val="28"/>
          <w:szCs w:val="28"/>
        </w:rPr>
      </w:pPr>
      <w:r w:rsidRPr="00007B85">
        <w:rPr>
          <w:sz w:val="28"/>
          <w:szCs w:val="28"/>
        </w:rPr>
        <w:t>2)избрание членов совета директоров и ревизионной комиссии общества и досрочное прекращение их полномочий;</w:t>
      </w:r>
    </w:p>
    <w:p w:rsidR="00E67C3E" w:rsidRPr="00007B85" w:rsidRDefault="00E67C3E" w:rsidP="00007B85">
      <w:pPr>
        <w:spacing w:line="360" w:lineRule="auto"/>
        <w:ind w:firstLine="709"/>
        <w:jc w:val="both"/>
        <w:rPr>
          <w:sz w:val="28"/>
          <w:szCs w:val="28"/>
        </w:rPr>
      </w:pPr>
      <w:r w:rsidRPr="00007B85">
        <w:rPr>
          <w:sz w:val="28"/>
          <w:szCs w:val="28"/>
        </w:rPr>
        <w:t>3)образование исполнительных органов общества и досрочное прекращение их полномочий;</w:t>
      </w:r>
    </w:p>
    <w:p w:rsidR="00E67C3E" w:rsidRPr="00007B85" w:rsidRDefault="00E67C3E" w:rsidP="00007B85">
      <w:pPr>
        <w:spacing w:line="360" w:lineRule="auto"/>
        <w:ind w:firstLine="709"/>
        <w:jc w:val="both"/>
        <w:rPr>
          <w:sz w:val="28"/>
          <w:szCs w:val="28"/>
        </w:rPr>
      </w:pPr>
      <w:r w:rsidRPr="00007B85">
        <w:rPr>
          <w:sz w:val="28"/>
          <w:szCs w:val="28"/>
        </w:rPr>
        <w:t>4)утверждение годовых отчетов, бухгалтерских балансов, счетов прибылей и убытков общества и распределение его прибылей и убытков;</w:t>
      </w:r>
    </w:p>
    <w:p w:rsidR="00E67C3E" w:rsidRPr="00007B85" w:rsidRDefault="00E67C3E" w:rsidP="00007B85">
      <w:pPr>
        <w:spacing w:line="360" w:lineRule="auto"/>
        <w:ind w:firstLine="709"/>
        <w:jc w:val="both"/>
        <w:rPr>
          <w:sz w:val="28"/>
          <w:szCs w:val="28"/>
        </w:rPr>
      </w:pPr>
      <w:r w:rsidRPr="00007B85">
        <w:rPr>
          <w:sz w:val="28"/>
          <w:szCs w:val="28"/>
        </w:rPr>
        <w:t>5)решение о реорганизации и ликвидации общества.</w:t>
      </w:r>
    </w:p>
    <w:p w:rsidR="00E67C3E" w:rsidRPr="00007B85" w:rsidRDefault="00E67C3E" w:rsidP="00007B85">
      <w:pPr>
        <w:spacing w:line="360" w:lineRule="auto"/>
        <w:ind w:firstLine="709"/>
        <w:jc w:val="both"/>
        <w:rPr>
          <w:sz w:val="28"/>
          <w:szCs w:val="28"/>
        </w:rPr>
      </w:pPr>
      <w:r w:rsidRPr="00007B85">
        <w:rPr>
          <w:sz w:val="28"/>
          <w:szCs w:val="28"/>
        </w:rPr>
        <w:t xml:space="preserve">Текущее руководство деятельностью общества осуществляет генеральный директор Виноградов В.М. Он подотчетен совету директоров и общему собранию акционеров. В подчинении Виноградова В.М. находятся главный инженер, главный бухгалтер, главный зоотехник, главный ветврач, отдел кадров. </w:t>
      </w:r>
    </w:p>
    <w:p w:rsidR="00E67C3E" w:rsidRPr="00007B85" w:rsidRDefault="00007B85" w:rsidP="00007B85">
      <w:pPr>
        <w:spacing w:line="360" w:lineRule="auto"/>
        <w:ind w:firstLine="709"/>
        <w:jc w:val="both"/>
        <w:rPr>
          <w:sz w:val="28"/>
          <w:szCs w:val="28"/>
        </w:rPr>
      </w:pPr>
      <w:r>
        <w:rPr>
          <w:sz w:val="28"/>
          <w:szCs w:val="28"/>
        </w:rPr>
        <w:t xml:space="preserve"> </w:t>
      </w:r>
      <w:r w:rsidR="00E67C3E" w:rsidRPr="00007B85">
        <w:rPr>
          <w:sz w:val="28"/>
          <w:szCs w:val="28"/>
        </w:rPr>
        <w:t>Основными видами деятельности ЗАО «Птицевод» является производство и реализация только продукции птицеводства в соответствии с местными природными и экономическими условиями, конъюнктурой рынка, на основе эффективного использования</w:t>
      </w:r>
      <w:r>
        <w:rPr>
          <w:sz w:val="28"/>
          <w:szCs w:val="28"/>
        </w:rPr>
        <w:t xml:space="preserve"> </w:t>
      </w:r>
      <w:r w:rsidR="00E67C3E" w:rsidRPr="00007B85">
        <w:rPr>
          <w:sz w:val="28"/>
          <w:szCs w:val="28"/>
        </w:rPr>
        <w:t xml:space="preserve">и других ресурсов. </w:t>
      </w:r>
    </w:p>
    <w:p w:rsidR="00E67C3E" w:rsidRPr="00007B85" w:rsidRDefault="00E67C3E" w:rsidP="00007B85">
      <w:pPr>
        <w:spacing w:line="360" w:lineRule="auto"/>
        <w:ind w:firstLine="709"/>
        <w:jc w:val="both"/>
        <w:rPr>
          <w:sz w:val="28"/>
          <w:szCs w:val="28"/>
        </w:rPr>
      </w:pPr>
      <w:r w:rsidRPr="00007B85">
        <w:rPr>
          <w:sz w:val="28"/>
          <w:szCs w:val="28"/>
        </w:rPr>
        <w:t>В каждом хозяйстве необходимо возделывать такие культуры и развивать те отрасли животноводства, которые соответствуют его природным и экономическим условиям. Специализацию с.-х. предприятий характеризует состав производимой продукции. Для специализации характерно преимущественное развитие отдельных отраслей, что ведет к обособлению производства различных видов продукции, В результате достигается максимальное увеличение производства при наименьших затратах труда и средств, обеспечивается высокая производительность труда и низкие затраты материальных ресурсов на единицу продукции.</w:t>
      </w:r>
    </w:p>
    <w:p w:rsidR="00E67C3E" w:rsidRPr="00007B85" w:rsidRDefault="00E67C3E" w:rsidP="00007B85">
      <w:pPr>
        <w:spacing w:line="360" w:lineRule="auto"/>
        <w:ind w:firstLine="709"/>
        <w:jc w:val="both"/>
        <w:rPr>
          <w:sz w:val="28"/>
          <w:szCs w:val="28"/>
        </w:rPr>
      </w:pPr>
      <w:r w:rsidRPr="00007B85">
        <w:rPr>
          <w:sz w:val="28"/>
          <w:szCs w:val="28"/>
        </w:rPr>
        <w:t>Большинство с.-х. предприятий являются многоотраслевыми, хотя в последние годы увеличилось количество узкоспециализированных хозяйств. Однако, такая узкая специализация</w:t>
      </w:r>
      <w:r w:rsidR="00007B85">
        <w:rPr>
          <w:sz w:val="28"/>
          <w:szCs w:val="28"/>
        </w:rPr>
        <w:t xml:space="preserve"> </w:t>
      </w:r>
      <w:r w:rsidRPr="00007B85">
        <w:rPr>
          <w:sz w:val="28"/>
          <w:szCs w:val="28"/>
        </w:rPr>
        <w:t>возможна далеко не по всем видам с.-х. продукции.</w:t>
      </w:r>
    </w:p>
    <w:p w:rsidR="00E67C3E" w:rsidRPr="00007B85" w:rsidRDefault="00E67C3E" w:rsidP="00007B85">
      <w:pPr>
        <w:spacing w:line="360" w:lineRule="auto"/>
        <w:ind w:firstLine="709"/>
        <w:jc w:val="both"/>
        <w:rPr>
          <w:sz w:val="28"/>
          <w:szCs w:val="28"/>
        </w:rPr>
      </w:pPr>
      <w:r w:rsidRPr="00007B85">
        <w:rPr>
          <w:sz w:val="28"/>
          <w:szCs w:val="28"/>
        </w:rPr>
        <w:t>Производственную специализацию определяют по основным товарным отраслям и продуктам, обеспечивающим наибольшую выручку от продаж. Прямой показатель, характеризующий специализацию хозяйства, структура товарной продукции.</w:t>
      </w:r>
    </w:p>
    <w:p w:rsidR="00E67C3E" w:rsidRPr="00007B85" w:rsidRDefault="00E67C3E" w:rsidP="00007B85">
      <w:pPr>
        <w:spacing w:line="360" w:lineRule="auto"/>
        <w:ind w:firstLine="709"/>
        <w:jc w:val="both"/>
        <w:rPr>
          <w:sz w:val="28"/>
          <w:szCs w:val="28"/>
        </w:rPr>
      </w:pPr>
      <w:r w:rsidRPr="00007B85">
        <w:rPr>
          <w:sz w:val="28"/>
          <w:szCs w:val="28"/>
        </w:rPr>
        <w:t>Для определения сложившейся специализации рассчитаем структуру товарной продукции ЗАО «Птицевод» за последние 5 лет по фактическим ценам реализации в таблице 2.1.1.</w:t>
      </w:r>
    </w:p>
    <w:p w:rsidR="00E67C3E" w:rsidRPr="00007B85" w:rsidRDefault="00007B85" w:rsidP="00007B85">
      <w:pPr>
        <w:spacing w:line="360" w:lineRule="auto"/>
        <w:ind w:firstLine="709"/>
        <w:jc w:val="both"/>
        <w:rPr>
          <w:sz w:val="28"/>
          <w:szCs w:val="28"/>
        </w:rPr>
      </w:pPr>
      <w:r>
        <w:rPr>
          <w:sz w:val="28"/>
          <w:szCs w:val="28"/>
        </w:rPr>
        <w:t xml:space="preserve"> </w:t>
      </w:r>
      <w:r w:rsidR="00E67C3E" w:rsidRPr="00007B85">
        <w:rPr>
          <w:sz w:val="28"/>
          <w:szCs w:val="28"/>
        </w:rPr>
        <w:t>В ЗАО «Птицевод» выручка от продажи продукции сельского хозяйства в среднем за 5 лет составила 30172,6 тыс. руб. В 2005году выручка от продажи сельскохозяйственной продукции по сравнению с 2004 годом увеличилась на 10756 тыс. руб. или на 35,6 %. Так, выручка от продажи яйца увеличилась на 7711 тыс. руб. или на 33,5 %</w:t>
      </w:r>
      <w:r>
        <w:rPr>
          <w:sz w:val="28"/>
          <w:szCs w:val="28"/>
        </w:rPr>
        <w:t xml:space="preserve"> </w:t>
      </w:r>
      <w:r w:rsidR="00E67C3E" w:rsidRPr="00007B85">
        <w:rPr>
          <w:sz w:val="28"/>
          <w:szCs w:val="28"/>
        </w:rPr>
        <w:t>в 2005 году по сравнению с 2004, так же возросла выручка от продажи птицы на 3336 тыс. руб. или на 119,7 %. Это связано с увеличением объема их реализации.</w:t>
      </w:r>
    </w:p>
    <w:p w:rsidR="00E67C3E" w:rsidRPr="00007B85" w:rsidRDefault="00E67C3E" w:rsidP="00007B85">
      <w:pPr>
        <w:spacing w:line="360" w:lineRule="auto"/>
        <w:ind w:firstLine="709"/>
        <w:jc w:val="both"/>
        <w:rPr>
          <w:sz w:val="28"/>
          <w:szCs w:val="28"/>
        </w:rPr>
      </w:pPr>
      <w:r w:rsidRPr="00007B85">
        <w:rPr>
          <w:sz w:val="28"/>
          <w:szCs w:val="28"/>
        </w:rPr>
        <w:t>Начиная с 2002 года, предприятие стало реализовывать суточных птенцов для расширения производства. Наибольший удельный вес в структуре выручки за все 5 лет занимает выручка от продажи яиц. Причем, самый большой удельный вес – 91.5 % был достигнут в 2001 году. В 2005 году по сравнению с 2004 годом удельный вес выручки от продажи яиц возрос с 68,5 %</w:t>
      </w:r>
      <w:r w:rsidR="00007B85">
        <w:rPr>
          <w:sz w:val="28"/>
          <w:szCs w:val="28"/>
        </w:rPr>
        <w:t xml:space="preserve"> </w:t>
      </w:r>
      <w:r w:rsidRPr="00007B85">
        <w:rPr>
          <w:sz w:val="28"/>
          <w:szCs w:val="28"/>
        </w:rPr>
        <w:t>до 74.8 %. В среднем за 5 лет он составил 78,5 %.</w:t>
      </w:r>
    </w:p>
    <w:p w:rsidR="00E67C3E" w:rsidRPr="00007B85" w:rsidRDefault="00E67C3E" w:rsidP="00007B85">
      <w:pPr>
        <w:spacing w:line="360" w:lineRule="auto"/>
        <w:ind w:firstLine="709"/>
        <w:jc w:val="both"/>
        <w:rPr>
          <w:sz w:val="28"/>
          <w:szCs w:val="28"/>
        </w:rPr>
      </w:pPr>
      <w:r w:rsidRPr="00007B85">
        <w:rPr>
          <w:sz w:val="28"/>
          <w:szCs w:val="28"/>
        </w:rPr>
        <w:t>Значит, ЗАО «Птицевод» специализируется на производстве яиц.</w:t>
      </w:r>
      <w:r w:rsidR="00007B85">
        <w:rPr>
          <w:sz w:val="28"/>
          <w:szCs w:val="28"/>
        </w:rPr>
        <w:t xml:space="preserve"> </w:t>
      </w:r>
      <w:r w:rsidRPr="00007B85">
        <w:rPr>
          <w:sz w:val="28"/>
          <w:szCs w:val="28"/>
        </w:rPr>
        <w:t>Удельный вес выручки от продажи птицы в среднем за 5 лет составил 9,8 %, от продажи суточных птенцов – 9,8 %.</w:t>
      </w:r>
    </w:p>
    <w:p w:rsidR="00E67C3E" w:rsidRPr="00007B85" w:rsidRDefault="00E67C3E" w:rsidP="00007B85">
      <w:pPr>
        <w:spacing w:line="360" w:lineRule="auto"/>
        <w:ind w:firstLine="709"/>
        <w:jc w:val="both"/>
        <w:rPr>
          <w:sz w:val="28"/>
          <w:szCs w:val="28"/>
        </w:rPr>
      </w:pPr>
      <w:r w:rsidRPr="00007B85">
        <w:rPr>
          <w:sz w:val="28"/>
          <w:szCs w:val="28"/>
        </w:rPr>
        <w:t>Таким образом, ЗАО «Птицевод» имеет животноводческое направление с яично-мясной специализацией.</w:t>
      </w:r>
    </w:p>
    <w:p w:rsidR="00E67C3E" w:rsidRDefault="00E67C3E" w:rsidP="00E67C3E">
      <w:pPr>
        <w:ind w:firstLine="900"/>
        <w:jc w:val="both"/>
        <w:rPr>
          <w:sz w:val="28"/>
          <w:szCs w:val="28"/>
        </w:rPr>
      </w:pPr>
    </w:p>
    <w:p w:rsidR="00E67C3E" w:rsidRDefault="00E67C3E" w:rsidP="00E67C3E">
      <w:pPr>
        <w:jc w:val="center"/>
        <w:rPr>
          <w:sz w:val="28"/>
          <w:szCs w:val="28"/>
        </w:rPr>
        <w:sectPr w:rsidR="00E67C3E" w:rsidSect="00007B85">
          <w:headerReference w:type="default" r:id="rId67"/>
          <w:headerReference w:type="first" r:id="rId68"/>
          <w:pgSz w:w="11906" w:h="16838"/>
          <w:pgMar w:top="1134" w:right="851" w:bottom="1134" w:left="1701" w:header="720" w:footer="720" w:gutter="0"/>
          <w:cols w:space="708"/>
          <w:titlePg/>
          <w:docGrid w:linePitch="360"/>
        </w:sectPr>
      </w:pPr>
    </w:p>
    <w:p w:rsidR="00E67C3E" w:rsidRDefault="00E67C3E" w:rsidP="00E52272">
      <w:pPr>
        <w:spacing w:line="360" w:lineRule="auto"/>
        <w:ind w:firstLine="709"/>
        <w:jc w:val="both"/>
        <w:rPr>
          <w:sz w:val="28"/>
          <w:szCs w:val="28"/>
        </w:rPr>
      </w:pPr>
      <w:r>
        <w:rPr>
          <w:sz w:val="28"/>
          <w:szCs w:val="28"/>
        </w:rPr>
        <w:t>Таблица 2.1.1 - Размер и структура товарной продукции ЗАО «Птицевод»</w:t>
      </w:r>
    </w:p>
    <w:tbl>
      <w:tblPr>
        <w:tblW w:w="150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84"/>
        <w:gridCol w:w="2263"/>
        <w:gridCol w:w="1233"/>
        <w:gridCol w:w="788"/>
        <w:gridCol w:w="1233"/>
        <w:gridCol w:w="788"/>
        <w:gridCol w:w="1233"/>
        <w:gridCol w:w="788"/>
        <w:gridCol w:w="1233"/>
        <w:gridCol w:w="1045"/>
        <w:gridCol w:w="976"/>
        <w:gridCol w:w="788"/>
        <w:gridCol w:w="1233"/>
        <w:gridCol w:w="963"/>
      </w:tblGrid>
      <w:tr w:rsidR="00E67C3E">
        <w:trPr>
          <w:cantSplit/>
        </w:trPr>
        <w:tc>
          <w:tcPr>
            <w:tcW w:w="484" w:type="dxa"/>
            <w:vMerge w:val="restart"/>
          </w:tcPr>
          <w:p w:rsidR="00E67C3E" w:rsidRPr="00E52272" w:rsidRDefault="00E67C3E" w:rsidP="00E52272">
            <w:pPr>
              <w:spacing w:line="360" w:lineRule="auto"/>
              <w:rPr>
                <w:sz w:val="20"/>
                <w:szCs w:val="20"/>
              </w:rPr>
            </w:pPr>
            <w:r w:rsidRPr="00E52272">
              <w:rPr>
                <w:sz w:val="20"/>
                <w:szCs w:val="20"/>
              </w:rPr>
              <w:t>№</w:t>
            </w:r>
          </w:p>
        </w:tc>
        <w:tc>
          <w:tcPr>
            <w:tcW w:w="2263" w:type="dxa"/>
            <w:vMerge w:val="restart"/>
          </w:tcPr>
          <w:p w:rsidR="00E67C3E" w:rsidRPr="00E52272" w:rsidRDefault="00E67C3E" w:rsidP="00E52272">
            <w:pPr>
              <w:spacing w:line="360" w:lineRule="auto"/>
              <w:rPr>
                <w:sz w:val="20"/>
                <w:szCs w:val="20"/>
              </w:rPr>
            </w:pPr>
            <w:r w:rsidRPr="00E52272">
              <w:rPr>
                <w:sz w:val="20"/>
                <w:szCs w:val="20"/>
              </w:rPr>
              <w:t>Отрасли и виды продукции</w:t>
            </w:r>
          </w:p>
        </w:tc>
        <w:tc>
          <w:tcPr>
            <w:tcW w:w="2021" w:type="dxa"/>
            <w:gridSpan w:val="2"/>
          </w:tcPr>
          <w:p w:rsidR="00E67C3E" w:rsidRPr="00E52272" w:rsidRDefault="00E67C3E" w:rsidP="00E52272">
            <w:pPr>
              <w:spacing w:line="360" w:lineRule="auto"/>
              <w:rPr>
                <w:sz w:val="20"/>
                <w:szCs w:val="20"/>
              </w:rPr>
            </w:pPr>
            <w:r w:rsidRPr="00E52272">
              <w:rPr>
                <w:sz w:val="20"/>
                <w:szCs w:val="20"/>
              </w:rPr>
              <w:t>2001</w:t>
            </w:r>
          </w:p>
        </w:tc>
        <w:tc>
          <w:tcPr>
            <w:tcW w:w="2021" w:type="dxa"/>
            <w:gridSpan w:val="2"/>
          </w:tcPr>
          <w:p w:rsidR="00E67C3E" w:rsidRPr="00E52272" w:rsidRDefault="00E67C3E" w:rsidP="00E52272">
            <w:pPr>
              <w:spacing w:line="360" w:lineRule="auto"/>
              <w:rPr>
                <w:sz w:val="20"/>
                <w:szCs w:val="20"/>
              </w:rPr>
            </w:pPr>
            <w:r w:rsidRPr="00E52272">
              <w:rPr>
                <w:sz w:val="20"/>
                <w:szCs w:val="20"/>
              </w:rPr>
              <w:t>2002 год</w:t>
            </w:r>
          </w:p>
        </w:tc>
        <w:tc>
          <w:tcPr>
            <w:tcW w:w="2021" w:type="dxa"/>
            <w:gridSpan w:val="2"/>
          </w:tcPr>
          <w:p w:rsidR="00E67C3E" w:rsidRPr="00E52272" w:rsidRDefault="00E67C3E" w:rsidP="00E52272">
            <w:pPr>
              <w:spacing w:line="360" w:lineRule="auto"/>
              <w:rPr>
                <w:sz w:val="20"/>
                <w:szCs w:val="20"/>
              </w:rPr>
            </w:pPr>
            <w:r w:rsidRPr="00E52272">
              <w:rPr>
                <w:sz w:val="20"/>
                <w:szCs w:val="20"/>
              </w:rPr>
              <w:t>2003 год</w:t>
            </w:r>
          </w:p>
        </w:tc>
        <w:tc>
          <w:tcPr>
            <w:tcW w:w="2278" w:type="dxa"/>
            <w:gridSpan w:val="2"/>
          </w:tcPr>
          <w:p w:rsidR="00E67C3E" w:rsidRPr="00E52272" w:rsidRDefault="00E67C3E" w:rsidP="00E52272">
            <w:pPr>
              <w:spacing w:line="360" w:lineRule="auto"/>
              <w:rPr>
                <w:sz w:val="20"/>
                <w:szCs w:val="20"/>
              </w:rPr>
            </w:pPr>
            <w:r w:rsidRPr="00E52272">
              <w:rPr>
                <w:sz w:val="20"/>
                <w:szCs w:val="20"/>
              </w:rPr>
              <w:t xml:space="preserve">2004 год </w:t>
            </w:r>
          </w:p>
        </w:tc>
        <w:tc>
          <w:tcPr>
            <w:tcW w:w="1764" w:type="dxa"/>
            <w:gridSpan w:val="2"/>
          </w:tcPr>
          <w:p w:rsidR="00E67C3E" w:rsidRPr="00E52272" w:rsidRDefault="00E67C3E" w:rsidP="00E52272">
            <w:pPr>
              <w:spacing w:line="360" w:lineRule="auto"/>
              <w:rPr>
                <w:sz w:val="20"/>
                <w:szCs w:val="20"/>
              </w:rPr>
            </w:pPr>
            <w:r w:rsidRPr="00E52272">
              <w:rPr>
                <w:sz w:val="20"/>
                <w:szCs w:val="20"/>
              </w:rPr>
              <w:t>2005 год</w:t>
            </w:r>
          </w:p>
        </w:tc>
        <w:tc>
          <w:tcPr>
            <w:tcW w:w="2196" w:type="dxa"/>
            <w:gridSpan w:val="2"/>
          </w:tcPr>
          <w:p w:rsidR="00E67C3E" w:rsidRPr="00E52272" w:rsidRDefault="00E67C3E" w:rsidP="00E52272">
            <w:pPr>
              <w:spacing w:line="360" w:lineRule="auto"/>
              <w:rPr>
                <w:sz w:val="20"/>
                <w:szCs w:val="20"/>
              </w:rPr>
            </w:pPr>
            <w:r w:rsidRPr="00E52272">
              <w:rPr>
                <w:sz w:val="20"/>
                <w:szCs w:val="20"/>
              </w:rPr>
              <w:t>В среднем</w:t>
            </w:r>
          </w:p>
        </w:tc>
      </w:tr>
      <w:tr w:rsidR="00E67C3E">
        <w:trPr>
          <w:cantSplit/>
        </w:trPr>
        <w:tc>
          <w:tcPr>
            <w:tcW w:w="484" w:type="dxa"/>
            <w:vMerge/>
          </w:tcPr>
          <w:p w:rsidR="00E67C3E" w:rsidRPr="00E52272" w:rsidRDefault="00E67C3E" w:rsidP="00E52272">
            <w:pPr>
              <w:spacing w:line="360" w:lineRule="auto"/>
              <w:rPr>
                <w:sz w:val="20"/>
                <w:szCs w:val="20"/>
              </w:rPr>
            </w:pPr>
          </w:p>
        </w:tc>
        <w:tc>
          <w:tcPr>
            <w:tcW w:w="2263" w:type="dxa"/>
            <w:vMerge/>
          </w:tcPr>
          <w:p w:rsidR="00E67C3E" w:rsidRPr="00E52272" w:rsidRDefault="00E67C3E" w:rsidP="00E52272">
            <w:pPr>
              <w:spacing w:line="360" w:lineRule="auto"/>
              <w:rPr>
                <w:sz w:val="20"/>
                <w:szCs w:val="20"/>
              </w:rPr>
            </w:pPr>
          </w:p>
        </w:tc>
        <w:tc>
          <w:tcPr>
            <w:tcW w:w="1233" w:type="dxa"/>
          </w:tcPr>
          <w:p w:rsidR="00E67C3E" w:rsidRPr="00E52272" w:rsidRDefault="00E67C3E" w:rsidP="00E52272">
            <w:pPr>
              <w:spacing w:line="360" w:lineRule="auto"/>
              <w:rPr>
                <w:sz w:val="20"/>
                <w:szCs w:val="20"/>
              </w:rPr>
            </w:pPr>
            <w:r w:rsidRPr="00E52272">
              <w:rPr>
                <w:sz w:val="20"/>
                <w:szCs w:val="20"/>
              </w:rPr>
              <w:t>Денежная выручка, т.р.</w:t>
            </w:r>
          </w:p>
        </w:tc>
        <w:tc>
          <w:tcPr>
            <w:tcW w:w="788" w:type="dxa"/>
          </w:tcPr>
          <w:p w:rsidR="00E67C3E" w:rsidRPr="00E52272" w:rsidRDefault="00E67C3E" w:rsidP="00E52272">
            <w:pPr>
              <w:spacing w:line="360" w:lineRule="auto"/>
              <w:rPr>
                <w:sz w:val="20"/>
                <w:szCs w:val="20"/>
              </w:rPr>
            </w:pPr>
            <w:r w:rsidRPr="00E52272">
              <w:rPr>
                <w:sz w:val="20"/>
                <w:szCs w:val="20"/>
              </w:rPr>
              <w:t xml:space="preserve">в % к итогу </w:t>
            </w:r>
          </w:p>
        </w:tc>
        <w:tc>
          <w:tcPr>
            <w:tcW w:w="1233" w:type="dxa"/>
          </w:tcPr>
          <w:p w:rsidR="00E67C3E" w:rsidRPr="00E52272" w:rsidRDefault="00E67C3E" w:rsidP="00E52272">
            <w:pPr>
              <w:spacing w:line="360" w:lineRule="auto"/>
              <w:rPr>
                <w:sz w:val="20"/>
                <w:szCs w:val="20"/>
              </w:rPr>
            </w:pPr>
            <w:r w:rsidRPr="00E52272">
              <w:rPr>
                <w:sz w:val="20"/>
                <w:szCs w:val="20"/>
              </w:rPr>
              <w:t>Денежная выручка, т.р.</w:t>
            </w:r>
          </w:p>
        </w:tc>
        <w:tc>
          <w:tcPr>
            <w:tcW w:w="788" w:type="dxa"/>
          </w:tcPr>
          <w:p w:rsidR="00E67C3E" w:rsidRPr="00E52272" w:rsidRDefault="00E67C3E" w:rsidP="00E52272">
            <w:pPr>
              <w:spacing w:line="360" w:lineRule="auto"/>
              <w:rPr>
                <w:sz w:val="20"/>
                <w:szCs w:val="20"/>
              </w:rPr>
            </w:pPr>
            <w:r w:rsidRPr="00E52272">
              <w:rPr>
                <w:sz w:val="20"/>
                <w:szCs w:val="20"/>
              </w:rPr>
              <w:t xml:space="preserve">в % к итогу </w:t>
            </w:r>
          </w:p>
        </w:tc>
        <w:tc>
          <w:tcPr>
            <w:tcW w:w="1233" w:type="dxa"/>
          </w:tcPr>
          <w:p w:rsidR="00E67C3E" w:rsidRPr="00E52272" w:rsidRDefault="00E67C3E" w:rsidP="00E52272">
            <w:pPr>
              <w:spacing w:line="360" w:lineRule="auto"/>
              <w:rPr>
                <w:sz w:val="20"/>
                <w:szCs w:val="20"/>
              </w:rPr>
            </w:pPr>
            <w:r w:rsidRPr="00E52272">
              <w:rPr>
                <w:sz w:val="20"/>
                <w:szCs w:val="20"/>
              </w:rPr>
              <w:t>Денежная выручка, т.р.</w:t>
            </w:r>
          </w:p>
        </w:tc>
        <w:tc>
          <w:tcPr>
            <w:tcW w:w="788" w:type="dxa"/>
          </w:tcPr>
          <w:p w:rsidR="00E67C3E" w:rsidRPr="00E52272" w:rsidRDefault="00E67C3E" w:rsidP="00E52272">
            <w:pPr>
              <w:spacing w:line="360" w:lineRule="auto"/>
              <w:rPr>
                <w:sz w:val="20"/>
                <w:szCs w:val="20"/>
              </w:rPr>
            </w:pPr>
            <w:r w:rsidRPr="00E52272">
              <w:rPr>
                <w:sz w:val="20"/>
                <w:szCs w:val="20"/>
              </w:rPr>
              <w:t>в % к итогу</w:t>
            </w:r>
          </w:p>
        </w:tc>
        <w:tc>
          <w:tcPr>
            <w:tcW w:w="1233" w:type="dxa"/>
          </w:tcPr>
          <w:p w:rsidR="00E67C3E" w:rsidRPr="00E52272" w:rsidRDefault="00E67C3E" w:rsidP="00E52272">
            <w:pPr>
              <w:spacing w:line="360" w:lineRule="auto"/>
              <w:rPr>
                <w:sz w:val="20"/>
                <w:szCs w:val="20"/>
              </w:rPr>
            </w:pPr>
            <w:r w:rsidRPr="00E52272">
              <w:rPr>
                <w:sz w:val="20"/>
                <w:szCs w:val="20"/>
              </w:rPr>
              <w:t>Денежная выручка, т.р.</w:t>
            </w:r>
          </w:p>
        </w:tc>
        <w:tc>
          <w:tcPr>
            <w:tcW w:w="1045" w:type="dxa"/>
          </w:tcPr>
          <w:p w:rsidR="00E67C3E" w:rsidRPr="00E52272" w:rsidRDefault="00E67C3E" w:rsidP="00E52272">
            <w:pPr>
              <w:spacing w:line="360" w:lineRule="auto"/>
              <w:rPr>
                <w:sz w:val="20"/>
                <w:szCs w:val="20"/>
              </w:rPr>
            </w:pPr>
            <w:r w:rsidRPr="00E52272">
              <w:rPr>
                <w:sz w:val="20"/>
                <w:szCs w:val="20"/>
              </w:rPr>
              <w:t>в % к итогу</w:t>
            </w:r>
          </w:p>
        </w:tc>
        <w:tc>
          <w:tcPr>
            <w:tcW w:w="976" w:type="dxa"/>
          </w:tcPr>
          <w:p w:rsidR="00E67C3E" w:rsidRPr="00E52272" w:rsidRDefault="00E67C3E" w:rsidP="00E52272">
            <w:pPr>
              <w:spacing w:line="360" w:lineRule="auto"/>
              <w:rPr>
                <w:sz w:val="20"/>
                <w:szCs w:val="20"/>
              </w:rPr>
            </w:pPr>
            <w:r w:rsidRPr="00E52272">
              <w:rPr>
                <w:sz w:val="20"/>
                <w:szCs w:val="20"/>
              </w:rPr>
              <w:t>Денежная выручка, т.р.</w:t>
            </w:r>
          </w:p>
        </w:tc>
        <w:tc>
          <w:tcPr>
            <w:tcW w:w="788" w:type="dxa"/>
          </w:tcPr>
          <w:p w:rsidR="00E67C3E" w:rsidRPr="00E52272" w:rsidRDefault="00E67C3E" w:rsidP="00E52272">
            <w:pPr>
              <w:spacing w:line="360" w:lineRule="auto"/>
              <w:rPr>
                <w:sz w:val="20"/>
                <w:szCs w:val="20"/>
              </w:rPr>
            </w:pPr>
            <w:r w:rsidRPr="00E52272">
              <w:rPr>
                <w:sz w:val="20"/>
                <w:szCs w:val="20"/>
              </w:rPr>
              <w:t>в % к итогу</w:t>
            </w:r>
          </w:p>
        </w:tc>
        <w:tc>
          <w:tcPr>
            <w:tcW w:w="1233" w:type="dxa"/>
          </w:tcPr>
          <w:p w:rsidR="00E67C3E" w:rsidRPr="00E52272" w:rsidRDefault="00E67C3E" w:rsidP="00E52272">
            <w:pPr>
              <w:spacing w:line="360" w:lineRule="auto"/>
              <w:rPr>
                <w:sz w:val="20"/>
                <w:szCs w:val="20"/>
              </w:rPr>
            </w:pPr>
            <w:r w:rsidRPr="00E52272">
              <w:rPr>
                <w:sz w:val="20"/>
                <w:szCs w:val="20"/>
              </w:rPr>
              <w:t>Денежная выручка, т.р.</w:t>
            </w:r>
          </w:p>
        </w:tc>
        <w:tc>
          <w:tcPr>
            <w:tcW w:w="963" w:type="dxa"/>
          </w:tcPr>
          <w:p w:rsidR="00E67C3E" w:rsidRPr="00E52272" w:rsidRDefault="00E67C3E" w:rsidP="00E52272">
            <w:pPr>
              <w:spacing w:line="360" w:lineRule="auto"/>
              <w:rPr>
                <w:sz w:val="20"/>
                <w:szCs w:val="20"/>
              </w:rPr>
            </w:pPr>
            <w:r w:rsidRPr="00E52272">
              <w:rPr>
                <w:sz w:val="20"/>
                <w:szCs w:val="20"/>
              </w:rPr>
              <w:t>в % к итогу</w:t>
            </w:r>
          </w:p>
        </w:tc>
      </w:tr>
      <w:tr w:rsidR="00E67C3E">
        <w:tc>
          <w:tcPr>
            <w:tcW w:w="484" w:type="dxa"/>
          </w:tcPr>
          <w:p w:rsidR="00E67C3E" w:rsidRPr="00E52272" w:rsidRDefault="00E67C3E" w:rsidP="00E52272">
            <w:pPr>
              <w:spacing w:line="360" w:lineRule="auto"/>
              <w:rPr>
                <w:sz w:val="20"/>
                <w:szCs w:val="20"/>
              </w:rPr>
            </w:pPr>
            <w:r w:rsidRPr="00E52272">
              <w:rPr>
                <w:sz w:val="20"/>
                <w:szCs w:val="20"/>
              </w:rPr>
              <w:t>1</w:t>
            </w:r>
          </w:p>
        </w:tc>
        <w:tc>
          <w:tcPr>
            <w:tcW w:w="2263" w:type="dxa"/>
          </w:tcPr>
          <w:p w:rsidR="00E67C3E" w:rsidRPr="00E52272" w:rsidRDefault="00E67C3E" w:rsidP="00E52272">
            <w:pPr>
              <w:spacing w:line="360" w:lineRule="auto"/>
              <w:rPr>
                <w:sz w:val="20"/>
                <w:szCs w:val="20"/>
              </w:rPr>
            </w:pPr>
            <w:r w:rsidRPr="00E52272">
              <w:rPr>
                <w:sz w:val="20"/>
                <w:szCs w:val="20"/>
              </w:rPr>
              <w:t>2</w:t>
            </w:r>
          </w:p>
        </w:tc>
        <w:tc>
          <w:tcPr>
            <w:tcW w:w="1233" w:type="dxa"/>
          </w:tcPr>
          <w:p w:rsidR="00E67C3E" w:rsidRPr="00E52272" w:rsidRDefault="00E67C3E" w:rsidP="00E52272">
            <w:pPr>
              <w:spacing w:line="360" w:lineRule="auto"/>
              <w:rPr>
                <w:sz w:val="20"/>
                <w:szCs w:val="20"/>
              </w:rPr>
            </w:pPr>
            <w:r w:rsidRPr="00E52272">
              <w:rPr>
                <w:sz w:val="20"/>
                <w:szCs w:val="20"/>
              </w:rPr>
              <w:t>3</w:t>
            </w:r>
          </w:p>
        </w:tc>
        <w:tc>
          <w:tcPr>
            <w:tcW w:w="788" w:type="dxa"/>
          </w:tcPr>
          <w:p w:rsidR="00E67C3E" w:rsidRPr="00E52272" w:rsidRDefault="00E67C3E" w:rsidP="00E52272">
            <w:pPr>
              <w:spacing w:line="360" w:lineRule="auto"/>
              <w:rPr>
                <w:sz w:val="20"/>
                <w:szCs w:val="20"/>
              </w:rPr>
            </w:pPr>
            <w:r w:rsidRPr="00E52272">
              <w:rPr>
                <w:sz w:val="20"/>
                <w:szCs w:val="20"/>
              </w:rPr>
              <w:t>4</w:t>
            </w:r>
          </w:p>
        </w:tc>
        <w:tc>
          <w:tcPr>
            <w:tcW w:w="1233" w:type="dxa"/>
          </w:tcPr>
          <w:p w:rsidR="00E67C3E" w:rsidRPr="00E52272" w:rsidRDefault="00E67C3E" w:rsidP="00E52272">
            <w:pPr>
              <w:spacing w:line="360" w:lineRule="auto"/>
              <w:rPr>
                <w:sz w:val="20"/>
                <w:szCs w:val="20"/>
              </w:rPr>
            </w:pPr>
            <w:r w:rsidRPr="00E52272">
              <w:rPr>
                <w:sz w:val="20"/>
                <w:szCs w:val="20"/>
              </w:rPr>
              <w:t>5</w:t>
            </w:r>
          </w:p>
        </w:tc>
        <w:tc>
          <w:tcPr>
            <w:tcW w:w="788" w:type="dxa"/>
          </w:tcPr>
          <w:p w:rsidR="00E67C3E" w:rsidRPr="00E52272" w:rsidRDefault="00E67C3E" w:rsidP="00E52272">
            <w:pPr>
              <w:spacing w:line="360" w:lineRule="auto"/>
              <w:rPr>
                <w:sz w:val="20"/>
                <w:szCs w:val="20"/>
              </w:rPr>
            </w:pPr>
            <w:r w:rsidRPr="00E52272">
              <w:rPr>
                <w:sz w:val="20"/>
                <w:szCs w:val="20"/>
              </w:rPr>
              <w:t>6</w:t>
            </w:r>
          </w:p>
        </w:tc>
        <w:tc>
          <w:tcPr>
            <w:tcW w:w="1233" w:type="dxa"/>
          </w:tcPr>
          <w:p w:rsidR="00E67C3E" w:rsidRPr="00E52272" w:rsidRDefault="00E67C3E" w:rsidP="00E52272">
            <w:pPr>
              <w:spacing w:line="360" w:lineRule="auto"/>
              <w:rPr>
                <w:sz w:val="20"/>
                <w:szCs w:val="20"/>
              </w:rPr>
            </w:pPr>
            <w:r w:rsidRPr="00E52272">
              <w:rPr>
                <w:sz w:val="20"/>
                <w:szCs w:val="20"/>
              </w:rPr>
              <w:t>7</w:t>
            </w:r>
          </w:p>
        </w:tc>
        <w:tc>
          <w:tcPr>
            <w:tcW w:w="788" w:type="dxa"/>
          </w:tcPr>
          <w:p w:rsidR="00E67C3E" w:rsidRPr="00E52272" w:rsidRDefault="00E67C3E" w:rsidP="00E52272">
            <w:pPr>
              <w:spacing w:line="360" w:lineRule="auto"/>
              <w:rPr>
                <w:sz w:val="20"/>
                <w:szCs w:val="20"/>
              </w:rPr>
            </w:pPr>
            <w:r w:rsidRPr="00E52272">
              <w:rPr>
                <w:sz w:val="20"/>
                <w:szCs w:val="20"/>
              </w:rPr>
              <w:t>8</w:t>
            </w:r>
          </w:p>
        </w:tc>
        <w:tc>
          <w:tcPr>
            <w:tcW w:w="1233" w:type="dxa"/>
          </w:tcPr>
          <w:p w:rsidR="00E67C3E" w:rsidRPr="00E52272" w:rsidRDefault="00E67C3E" w:rsidP="00E52272">
            <w:pPr>
              <w:spacing w:line="360" w:lineRule="auto"/>
              <w:rPr>
                <w:sz w:val="20"/>
                <w:szCs w:val="20"/>
              </w:rPr>
            </w:pPr>
            <w:r w:rsidRPr="00E52272">
              <w:rPr>
                <w:sz w:val="20"/>
                <w:szCs w:val="20"/>
              </w:rPr>
              <w:t>9</w:t>
            </w:r>
          </w:p>
        </w:tc>
        <w:tc>
          <w:tcPr>
            <w:tcW w:w="1045" w:type="dxa"/>
          </w:tcPr>
          <w:p w:rsidR="00E67C3E" w:rsidRPr="00E52272" w:rsidRDefault="00E67C3E" w:rsidP="00E52272">
            <w:pPr>
              <w:spacing w:line="360" w:lineRule="auto"/>
              <w:rPr>
                <w:sz w:val="20"/>
                <w:szCs w:val="20"/>
              </w:rPr>
            </w:pPr>
            <w:r w:rsidRPr="00E52272">
              <w:rPr>
                <w:sz w:val="20"/>
                <w:szCs w:val="20"/>
              </w:rPr>
              <w:t>10</w:t>
            </w:r>
          </w:p>
        </w:tc>
        <w:tc>
          <w:tcPr>
            <w:tcW w:w="976" w:type="dxa"/>
          </w:tcPr>
          <w:p w:rsidR="00E67C3E" w:rsidRPr="00E52272" w:rsidRDefault="00E67C3E" w:rsidP="00E52272">
            <w:pPr>
              <w:spacing w:line="360" w:lineRule="auto"/>
              <w:rPr>
                <w:sz w:val="20"/>
                <w:szCs w:val="20"/>
              </w:rPr>
            </w:pPr>
            <w:r w:rsidRPr="00E52272">
              <w:rPr>
                <w:sz w:val="20"/>
                <w:szCs w:val="20"/>
              </w:rPr>
              <w:t>11</w:t>
            </w:r>
          </w:p>
        </w:tc>
        <w:tc>
          <w:tcPr>
            <w:tcW w:w="788" w:type="dxa"/>
          </w:tcPr>
          <w:p w:rsidR="00E67C3E" w:rsidRPr="00E52272" w:rsidRDefault="00E67C3E" w:rsidP="00E52272">
            <w:pPr>
              <w:spacing w:line="360" w:lineRule="auto"/>
              <w:rPr>
                <w:sz w:val="20"/>
                <w:szCs w:val="20"/>
              </w:rPr>
            </w:pPr>
            <w:r w:rsidRPr="00E52272">
              <w:rPr>
                <w:sz w:val="20"/>
                <w:szCs w:val="20"/>
              </w:rPr>
              <w:t>12</w:t>
            </w:r>
          </w:p>
        </w:tc>
        <w:tc>
          <w:tcPr>
            <w:tcW w:w="1233" w:type="dxa"/>
          </w:tcPr>
          <w:p w:rsidR="00E67C3E" w:rsidRPr="00E52272" w:rsidRDefault="00E67C3E" w:rsidP="00E52272">
            <w:pPr>
              <w:spacing w:line="360" w:lineRule="auto"/>
              <w:rPr>
                <w:sz w:val="20"/>
                <w:szCs w:val="20"/>
              </w:rPr>
            </w:pPr>
            <w:r w:rsidRPr="00E52272">
              <w:rPr>
                <w:sz w:val="20"/>
                <w:szCs w:val="20"/>
              </w:rPr>
              <w:t>13</w:t>
            </w:r>
          </w:p>
        </w:tc>
        <w:tc>
          <w:tcPr>
            <w:tcW w:w="963" w:type="dxa"/>
          </w:tcPr>
          <w:p w:rsidR="00E67C3E" w:rsidRPr="00E52272" w:rsidRDefault="00E67C3E" w:rsidP="00E52272">
            <w:pPr>
              <w:spacing w:line="360" w:lineRule="auto"/>
              <w:rPr>
                <w:sz w:val="20"/>
                <w:szCs w:val="20"/>
              </w:rPr>
            </w:pPr>
            <w:r w:rsidRPr="00E52272">
              <w:rPr>
                <w:sz w:val="20"/>
                <w:szCs w:val="20"/>
              </w:rPr>
              <w:t>14</w:t>
            </w:r>
          </w:p>
        </w:tc>
      </w:tr>
      <w:tr w:rsidR="00E67C3E">
        <w:trPr>
          <w:cantSplit/>
        </w:trPr>
        <w:tc>
          <w:tcPr>
            <w:tcW w:w="484" w:type="dxa"/>
            <w:vMerge w:val="restart"/>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w:t>
            </w:r>
          </w:p>
        </w:tc>
        <w:tc>
          <w:tcPr>
            <w:tcW w:w="2263" w:type="dxa"/>
          </w:tcPr>
          <w:p w:rsidR="00E67C3E" w:rsidRPr="00E52272" w:rsidRDefault="00E67C3E" w:rsidP="00E52272">
            <w:pPr>
              <w:spacing w:line="360" w:lineRule="auto"/>
              <w:rPr>
                <w:sz w:val="20"/>
                <w:szCs w:val="20"/>
              </w:rPr>
            </w:pPr>
            <w:r w:rsidRPr="00E52272">
              <w:rPr>
                <w:sz w:val="20"/>
                <w:szCs w:val="20"/>
              </w:rPr>
              <w:t>Продукция птицеводства, всего: в т.ч.</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22922</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100</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24731</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97,8</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23327</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97</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30226</w:t>
            </w:r>
          </w:p>
        </w:tc>
        <w:tc>
          <w:tcPr>
            <w:tcW w:w="104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90,11</w:t>
            </w:r>
          </w:p>
        </w:tc>
        <w:tc>
          <w:tcPr>
            <w:tcW w:w="97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40982</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100</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29000,6</w:t>
            </w:r>
          </w:p>
        </w:tc>
        <w:tc>
          <w:tcPr>
            <w:tcW w:w="96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100</w:t>
            </w:r>
          </w:p>
        </w:tc>
      </w:tr>
      <w:tr w:rsidR="00E67C3E">
        <w:trPr>
          <w:cantSplit/>
        </w:trPr>
        <w:tc>
          <w:tcPr>
            <w:tcW w:w="484" w:type="dxa"/>
            <w:vMerge/>
          </w:tcPr>
          <w:p w:rsidR="00E67C3E" w:rsidRPr="00E52272" w:rsidRDefault="00E67C3E" w:rsidP="00E52272">
            <w:pPr>
              <w:spacing w:line="360" w:lineRule="auto"/>
              <w:rPr>
                <w:sz w:val="20"/>
                <w:szCs w:val="20"/>
              </w:rPr>
            </w:pPr>
          </w:p>
        </w:tc>
        <w:tc>
          <w:tcPr>
            <w:tcW w:w="2263" w:type="dxa"/>
          </w:tcPr>
          <w:p w:rsidR="00E67C3E" w:rsidRPr="00E52272" w:rsidRDefault="00E67C3E" w:rsidP="00E52272">
            <w:pPr>
              <w:spacing w:line="360" w:lineRule="auto"/>
              <w:rPr>
                <w:sz w:val="20"/>
                <w:szCs w:val="20"/>
              </w:rPr>
            </w:pPr>
            <w:r w:rsidRPr="00E52272">
              <w:rPr>
                <w:sz w:val="20"/>
                <w:szCs w:val="20"/>
              </w:rPr>
              <w:t>птица</w:t>
            </w:r>
          </w:p>
        </w:tc>
        <w:tc>
          <w:tcPr>
            <w:tcW w:w="1233" w:type="dxa"/>
          </w:tcPr>
          <w:p w:rsidR="00E67C3E" w:rsidRPr="00E52272" w:rsidRDefault="00E67C3E" w:rsidP="00E52272">
            <w:pPr>
              <w:spacing w:line="360" w:lineRule="auto"/>
              <w:rPr>
                <w:sz w:val="20"/>
                <w:szCs w:val="20"/>
              </w:rPr>
            </w:pPr>
            <w:r w:rsidRPr="00E52272">
              <w:rPr>
                <w:sz w:val="20"/>
                <w:szCs w:val="20"/>
              </w:rPr>
              <w:t>812</w:t>
            </w:r>
          </w:p>
        </w:tc>
        <w:tc>
          <w:tcPr>
            <w:tcW w:w="788" w:type="dxa"/>
          </w:tcPr>
          <w:p w:rsidR="00E67C3E" w:rsidRPr="00E52272" w:rsidRDefault="00E67C3E" w:rsidP="00E52272">
            <w:pPr>
              <w:spacing w:line="360" w:lineRule="auto"/>
              <w:rPr>
                <w:sz w:val="20"/>
                <w:szCs w:val="20"/>
              </w:rPr>
            </w:pPr>
            <w:r w:rsidRPr="00E52272">
              <w:rPr>
                <w:sz w:val="20"/>
                <w:szCs w:val="20"/>
              </w:rPr>
              <w:t>3,5</w:t>
            </w:r>
          </w:p>
        </w:tc>
        <w:tc>
          <w:tcPr>
            <w:tcW w:w="1233" w:type="dxa"/>
          </w:tcPr>
          <w:p w:rsidR="00E67C3E" w:rsidRPr="00E52272" w:rsidRDefault="00E67C3E" w:rsidP="00E52272">
            <w:pPr>
              <w:spacing w:line="360" w:lineRule="auto"/>
              <w:rPr>
                <w:sz w:val="20"/>
                <w:szCs w:val="20"/>
              </w:rPr>
            </w:pPr>
            <w:r w:rsidRPr="00E52272">
              <w:rPr>
                <w:sz w:val="20"/>
                <w:szCs w:val="20"/>
              </w:rPr>
              <w:t>1727</w:t>
            </w:r>
          </w:p>
        </w:tc>
        <w:tc>
          <w:tcPr>
            <w:tcW w:w="788" w:type="dxa"/>
          </w:tcPr>
          <w:p w:rsidR="00E67C3E" w:rsidRPr="00E52272" w:rsidRDefault="00E67C3E" w:rsidP="00E52272">
            <w:pPr>
              <w:spacing w:line="360" w:lineRule="auto"/>
              <w:rPr>
                <w:sz w:val="20"/>
                <w:szCs w:val="20"/>
              </w:rPr>
            </w:pPr>
            <w:r w:rsidRPr="00E52272">
              <w:rPr>
                <w:sz w:val="20"/>
                <w:szCs w:val="20"/>
              </w:rPr>
              <w:t>7</w:t>
            </w:r>
          </w:p>
        </w:tc>
        <w:tc>
          <w:tcPr>
            <w:tcW w:w="1233" w:type="dxa"/>
          </w:tcPr>
          <w:p w:rsidR="00E67C3E" w:rsidRPr="00E52272" w:rsidRDefault="00E67C3E" w:rsidP="00E52272">
            <w:pPr>
              <w:spacing w:line="360" w:lineRule="auto"/>
              <w:rPr>
                <w:sz w:val="20"/>
                <w:szCs w:val="20"/>
              </w:rPr>
            </w:pPr>
            <w:r w:rsidRPr="00E52272">
              <w:rPr>
                <w:sz w:val="20"/>
                <w:szCs w:val="20"/>
              </w:rPr>
              <w:t>2535</w:t>
            </w:r>
          </w:p>
        </w:tc>
        <w:tc>
          <w:tcPr>
            <w:tcW w:w="788" w:type="dxa"/>
          </w:tcPr>
          <w:p w:rsidR="00E67C3E" w:rsidRPr="00E52272" w:rsidRDefault="00E67C3E" w:rsidP="00E52272">
            <w:pPr>
              <w:spacing w:line="360" w:lineRule="auto"/>
              <w:rPr>
                <w:sz w:val="20"/>
                <w:szCs w:val="20"/>
              </w:rPr>
            </w:pPr>
            <w:r w:rsidRPr="00E52272">
              <w:rPr>
                <w:sz w:val="20"/>
                <w:szCs w:val="20"/>
              </w:rPr>
              <w:t>10,6</w:t>
            </w:r>
          </w:p>
        </w:tc>
        <w:tc>
          <w:tcPr>
            <w:tcW w:w="1233" w:type="dxa"/>
          </w:tcPr>
          <w:p w:rsidR="00E67C3E" w:rsidRPr="00E52272" w:rsidRDefault="00E67C3E" w:rsidP="00E52272">
            <w:pPr>
              <w:spacing w:line="360" w:lineRule="auto"/>
              <w:rPr>
                <w:sz w:val="20"/>
                <w:szCs w:val="20"/>
              </w:rPr>
            </w:pPr>
            <w:r w:rsidRPr="00E52272">
              <w:rPr>
                <w:sz w:val="20"/>
                <w:szCs w:val="20"/>
              </w:rPr>
              <w:t>2786</w:t>
            </w:r>
          </w:p>
        </w:tc>
        <w:tc>
          <w:tcPr>
            <w:tcW w:w="1045" w:type="dxa"/>
          </w:tcPr>
          <w:p w:rsidR="00E67C3E" w:rsidRPr="00E52272" w:rsidRDefault="00E67C3E" w:rsidP="00E52272">
            <w:pPr>
              <w:spacing w:line="360" w:lineRule="auto"/>
              <w:rPr>
                <w:sz w:val="20"/>
                <w:szCs w:val="20"/>
              </w:rPr>
            </w:pPr>
            <w:r w:rsidRPr="00E52272">
              <w:rPr>
                <w:sz w:val="20"/>
                <w:szCs w:val="20"/>
              </w:rPr>
              <w:t>8,3</w:t>
            </w:r>
          </w:p>
        </w:tc>
        <w:tc>
          <w:tcPr>
            <w:tcW w:w="976" w:type="dxa"/>
          </w:tcPr>
          <w:p w:rsidR="00E67C3E" w:rsidRPr="00E52272" w:rsidRDefault="00E67C3E" w:rsidP="00E52272">
            <w:pPr>
              <w:spacing w:line="360" w:lineRule="auto"/>
              <w:rPr>
                <w:sz w:val="20"/>
                <w:szCs w:val="20"/>
              </w:rPr>
            </w:pPr>
            <w:r w:rsidRPr="00E52272">
              <w:rPr>
                <w:sz w:val="20"/>
                <w:szCs w:val="20"/>
              </w:rPr>
              <w:t>6122</w:t>
            </w:r>
          </w:p>
        </w:tc>
        <w:tc>
          <w:tcPr>
            <w:tcW w:w="788" w:type="dxa"/>
          </w:tcPr>
          <w:p w:rsidR="00E67C3E" w:rsidRPr="00E52272" w:rsidRDefault="00E67C3E" w:rsidP="00E52272">
            <w:pPr>
              <w:spacing w:line="360" w:lineRule="auto"/>
              <w:rPr>
                <w:sz w:val="20"/>
                <w:szCs w:val="20"/>
              </w:rPr>
            </w:pPr>
            <w:r w:rsidRPr="00E52272">
              <w:rPr>
                <w:sz w:val="20"/>
                <w:szCs w:val="20"/>
              </w:rPr>
              <w:t>14,9</w:t>
            </w:r>
          </w:p>
        </w:tc>
        <w:tc>
          <w:tcPr>
            <w:tcW w:w="1233" w:type="dxa"/>
          </w:tcPr>
          <w:p w:rsidR="00E67C3E" w:rsidRPr="00E52272" w:rsidRDefault="00E67C3E" w:rsidP="00E52272">
            <w:pPr>
              <w:spacing w:line="360" w:lineRule="auto"/>
              <w:rPr>
                <w:sz w:val="20"/>
                <w:szCs w:val="20"/>
              </w:rPr>
            </w:pPr>
            <w:r w:rsidRPr="00E52272">
              <w:rPr>
                <w:sz w:val="20"/>
                <w:szCs w:val="20"/>
              </w:rPr>
              <w:t>2796,4</w:t>
            </w:r>
          </w:p>
        </w:tc>
        <w:tc>
          <w:tcPr>
            <w:tcW w:w="963" w:type="dxa"/>
          </w:tcPr>
          <w:p w:rsidR="00E67C3E" w:rsidRPr="00E52272" w:rsidRDefault="00E67C3E" w:rsidP="00E52272">
            <w:pPr>
              <w:spacing w:line="360" w:lineRule="auto"/>
              <w:rPr>
                <w:sz w:val="20"/>
                <w:szCs w:val="20"/>
              </w:rPr>
            </w:pPr>
            <w:r w:rsidRPr="00E52272">
              <w:rPr>
                <w:sz w:val="20"/>
                <w:szCs w:val="20"/>
              </w:rPr>
              <w:t>9,6</w:t>
            </w:r>
          </w:p>
        </w:tc>
      </w:tr>
      <w:tr w:rsidR="00E67C3E">
        <w:trPr>
          <w:cantSplit/>
          <w:trHeight w:val="330"/>
        </w:trPr>
        <w:tc>
          <w:tcPr>
            <w:tcW w:w="484" w:type="dxa"/>
            <w:vMerge/>
          </w:tcPr>
          <w:p w:rsidR="00E67C3E" w:rsidRPr="00E52272" w:rsidRDefault="00E67C3E" w:rsidP="00E52272">
            <w:pPr>
              <w:spacing w:line="360" w:lineRule="auto"/>
              <w:rPr>
                <w:sz w:val="20"/>
                <w:szCs w:val="20"/>
              </w:rPr>
            </w:pPr>
          </w:p>
        </w:tc>
        <w:tc>
          <w:tcPr>
            <w:tcW w:w="2263" w:type="dxa"/>
          </w:tcPr>
          <w:p w:rsidR="00E67C3E" w:rsidRPr="00E52272" w:rsidRDefault="00E67C3E" w:rsidP="00E52272">
            <w:pPr>
              <w:spacing w:line="360" w:lineRule="auto"/>
              <w:rPr>
                <w:sz w:val="20"/>
                <w:szCs w:val="20"/>
              </w:rPr>
            </w:pPr>
            <w:r w:rsidRPr="00E52272">
              <w:rPr>
                <w:sz w:val="20"/>
                <w:szCs w:val="20"/>
              </w:rPr>
              <w:t>яйца</w:t>
            </w:r>
          </w:p>
        </w:tc>
        <w:tc>
          <w:tcPr>
            <w:tcW w:w="1233" w:type="dxa"/>
          </w:tcPr>
          <w:p w:rsidR="00E67C3E" w:rsidRPr="00E52272" w:rsidRDefault="00E67C3E" w:rsidP="00E52272">
            <w:pPr>
              <w:spacing w:line="360" w:lineRule="auto"/>
              <w:rPr>
                <w:sz w:val="20"/>
                <w:szCs w:val="20"/>
              </w:rPr>
            </w:pPr>
            <w:r w:rsidRPr="00E52272">
              <w:rPr>
                <w:sz w:val="20"/>
                <w:szCs w:val="20"/>
              </w:rPr>
              <w:t>20974</w:t>
            </w:r>
          </w:p>
        </w:tc>
        <w:tc>
          <w:tcPr>
            <w:tcW w:w="788" w:type="dxa"/>
          </w:tcPr>
          <w:p w:rsidR="00E67C3E" w:rsidRPr="00E52272" w:rsidRDefault="00E67C3E" w:rsidP="00E52272">
            <w:pPr>
              <w:spacing w:line="360" w:lineRule="auto"/>
              <w:rPr>
                <w:sz w:val="20"/>
                <w:szCs w:val="20"/>
              </w:rPr>
            </w:pPr>
            <w:r w:rsidRPr="00E52272">
              <w:rPr>
                <w:sz w:val="20"/>
                <w:szCs w:val="20"/>
              </w:rPr>
              <w:t>91,5</w:t>
            </w:r>
          </w:p>
        </w:tc>
        <w:tc>
          <w:tcPr>
            <w:tcW w:w="1233" w:type="dxa"/>
          </w:tcPr>
          <w:p w:rsidR="00E67C3E" w:rsidRPr="00E52272" w:rsidRDefault="00E67C3E" w:rsidP="00E52272">
            <w:pPr>
              <w:spacing w:line="360" w:lineRule="auto"/>
              <w:rPr>
                <w:sz w:val="20"/>
                <w:szCs w:val="20"/>
              </w:rPr>
            </w:pPr>
            <w:r w:rsidRPr="00E52272">
              <w:rPr>
                <w:sz w:val="20"/>
                <w:szCs w:val="20"/>
              </w:rPr>
              <w:t>21456</w:t>
            </w:r>
          </w:p>
        </w:tc>
        <w:tc>
          <w:tcPr>
            <w:tcW w:w="788" w:type="dxa"/>
          </w:tcPr>
          <w:p w:rsidR="00E67C3E" w:rsidRPr="00E52272" w:rsidRDefault="00E67C3E" w:rsidP="00E52272">
            <w:pPr>
              <w:spacing w:line="360" w:lineRule="auto"/>
              <w:rPr>
                <w:sz w:val="20"/>
                <w:szCs w:val="20"/>
              </w:rPr>
            </w:pPr>
            <w:r w:rsidRPr="00E52272">
              <w:rPr>
                <w:sz w:val="20"/>
                <w:szCs w:val="20"/>
              </w:rPr>
              <w:t>86,8</w:t>
            </w:r>
          </w:p>
        </w:tc>
        <w:tc>
          <w:tcPr>
            <w:tcW w:w="1233" w:type="dxa"/>
          </w:tcPr>
          <w:p w:rsidR="00E67C3E" w:rsidRPr="00E52272" w:rsidRDefault="00E67C3E" w:rsidP="00E52272">
            <w:pPr>
              <w:spacing w:line="360" w:lineRule="auto"/>
              <w:rPr>
                <w:sz w:val="20"/>
                <w:szCs w:val="20"/>
              </w:rPr>
            </w:pPr>
            <w:r w:rsidRPr="00E52272">
              <w:rPr>
                <w:sz w:val="20"/>
                <w:szCs w:val="20"/>
              </w:rPr>
              <w:t>17677</w:t>
            </w:r>
          </w:p>
        </w:tc>
        <w:tc>
          <w:tcPr>
            <w:tcW w:w="788" w:type="dxa"/>
          </w:tcPr>
          <w:p w:rsidR="00E67C3E" w:rsidRPr="00E52272" w:rsidRDefault="00E67C3E" w:rsidP="00E52272">
            <w:pPr>
              <w:spacing w:line="360" w:lineRule="auto"/>
              <w:rPr>
                <w:sz w:val="20"/>
                <w:szCs w:val="20"/>
              </w:rPr>
            </w:pPr>
            <w:r w:rsidRPr="00E52272">
              <w:rPr>
                <w:sz w:val="20"/>
                <w:szCs w:val="20"/>
              </w:rPr>
              <w:t>73,4</w:t>
            </w:r>
          </w:p>
        </w:tc>
        <w:tc>
          <w:tcPr>
            <w:tcW w:w="1233" w:type="dxa"/>
          </w:tcPr>
          <w:p w:rsidR="00E67C3E" w:rsidRPr="00E52272" w:rsidRDefault="00E67C3E" w:rsidP="00E52272">
            <w:pPr>
              <w:spacing w:line="360" w:lineRule="auto"/>
              <w:rPr>
                <w:sz w:val="20"/>
                <w:szCs w:val="20"/>
              </w:rPr>
            </w:pPr>
            <w:r w:rsidRPr="00E52272">
              <w:rPr>
                <w:sz w:val="20"/>
                <w:szCs w:val="20"/>
              </w:rPr>
              <w:t>22983</w:t>
            </w:r>
          </w:p>
        </w:tc>
        <w:tc>
          <w:tcPr>
            <w:tcW w:w="1045" w:type="dxa"/>
          </w:tcPr>
          <w:p w:rsidR="00E67C3E" w:rsidRPr="00E52272" w:rsidRDefault="00E67C3E" w:rsidP="00E52272">
            <w:pPr>
              <w:spacing w:line="360" w:lineRule="auto"/>
              <w:rPr>
                <w:sz w:val="20"/>
                <w:szCs w:val="20"/>
              </w:rPr>
            </w:pPr>
            <w:r w:rsidRPr="00E52272">
              <w:rPr>
                <w:sz w:val="20"/>
                <w:szCs w:val="20"/>
              </w:rPr>
              <w:t>68,5</w:t>
            </w:r>
          </w:p>
        </w:tc>
        <w:tc>
          <w:tcPr>
            <w:tcW w:w="976" w:type="dxa"/>
          </w:tcPr>
          <w:p w:rsidR="00E67C3E" w:rsidRPr="00E52272" w:rsidRDefault="00E67C3E" w:rsidP="00E52272">
            <w:pPr>
              <w:spacing w:line="360" w:lineRule="auto"/>
              <w:rPr>
                <w:sz w:val="20"/>
                <w:szCs w:val="20"/>
              </w:rPr>
            </w:pPr>
            <w:r w:rsidRPr="00E52272">
              <w:rPr>
                <w:sz w:val="20"/>
                <w:szCs w:val="20"/>
              </w:rPr>
              <w:t>30694</w:t>
            </w:r>
          </w:p>
        </w:tc>
        <w:tc>
          <w:tcPr>
            <w:tcW w:w="788" w:type="dxa"/>
          </w:tcPr>
          <w:p w:rsidR="00E67C3E" w:rsidRPr="00E52272" w:rsidRDefault="00E67C3E" w:rsidP="00E52272">
            <w:pPr>
              <w:spacing w:line="360" w:lineRule="auto"/>
              <w:rPr>
                <w:sz w:val="20"/>
                <w:szCs w:val="20"/>
              </w:rPr>
            </w:pPr>
            <w:r w:rsidRPr="00E52272">
              <w:rPr>
                <w:sz w:val="20"/>
                <w:szCs w:val="20"/>
              </w:rPr>
              <w:t>74,8</w:t>
            </w:r>
          </w:p>
        </w:tc>
        <w:tc>
          <w:tcPr>
            <w:tcW w:w="1233" w:type="dxa"/>
          </w:tcPr>
          <w:p w:rsidR="00E67C3E" w:rsidRPr="00E52272" w:rsidRDefault="00E67C3E" w:rsidP="00E52272">
            <w:pPr>
              <w:spacing w:line="360" w:lineRule="auto"/>
              <w:rPr>
                <w:sz w:val="20"/>
                <w:szCs w:val="20"/>
              </w:rPr>
            </w:pPr>
            <w:r w:rsidRPr="00E52272">
              <w:rPr>
                <w:sz w:val="20"/>
                <w:szCs w:val="20"/>
              </w:rPr>
              <w:t>22756,8</w:t>
            </w:r>
          </w:p>
        </w:tc>
        <w:tc>
          <w:tcPr>
            <w:tcW w:w="963" w:type="dxa"/>
          </w:tcPr>
          <w:p w:rsidR="00E67C3E" w:rsidRPr="00E52272" w:rsidRDefault="00E67C3E" w:rsidP="00E52272">
            <w:pPr>
              <w:spacing w:line="360" w:lineRule="auto"/>
              <w:rPr>
                <w:sz w:val="20"/>
                <w:szCs w:val="20"/>
              </w:rPr>
            </w:pPr>
            <w:r w:rsidRPr="00E52272">
              <w:rPr>
                <w:sz w:val="20"/>
                <w:szCs w:val="20"/>
              </w:rPr>
              <w:t>78,5</w:t>
            </w:r>
          </w:p>
        </w:tc>
      </w:tr>
      <w:tr w:rsidR="00E67C3E">
        <w:trPr>
          <w:cantSplit/>
        </w:trPr>
        <w:tc>
          <w:tcPr>
            <w:tcW w:w="484" w:type="dxa"/>
            <w:vMerge/>
          </w:tcPr>
          <w:p w:rsidR="00E67C3E" w:rsidRPr="00E52272" w:rsidRDefault="00E67C3E" w:rsidP="00E52272">
            <w:pPr>
              <w:spacing w:line="360" w:lineRule="auto"/>
              <w:rPr>
                <w:sz w:val="20"/>
                <w:szCs w:val="20"/>
              </w:rPr>
            </w:pPr>
          </w:p>
        </w:tc>
        <w:tc>
          <w:tcPr>
            <w:tcW w:w="2263" w:type="dxa"/>
          </w:tcPr>
          <w:p w:rsidR="00E67C3E" w:rsidRPr="00E52272" w:rsidRDefault="00E67C3E" w:rsidP="00E52272">
            <w:pPr>
              <w:spacing w:line="360" w:lineRule="auto"/>
              <w:rPr>
                <w:sz w:val="20"/>
                <w:szCs w:val="20"/>
              </w:rPr>
            </w:pPr>
            <w:r w:rsidRPr="00E52272">
              <w:rPr>
                <w:sz w:val="20"/>
                <w:szCs w:val="20"/>
              </w:rPr>
              <w:t>суточные птенцы</w:t>
            </w:r>
          </w:p>
        </w:tc>
        <w:tc>
          <w:tcPr>
            <w:tcW w:w="1233" w:type="dxa"/>
          </w:tcPr>
          <w:p w:rsidR="00E67C3E" w:rsidRPr="00E52272" w:rsidRDefault="00E67C3E" w:rsidP="00E52272">
            <w:pPr>
              <w:spacing w:line="360" w:lineRule="auto"/>
              <w:rPr>
                <w:sz w:val="20"/>
                <w:szCs w:val="20"/>
              </w:rPr>
            </w:pPr>
            <w:r w:rsidRPr="00E52272">
              <w:rPr>
                <w:sz w:val="20"/>
                <w:szCs w:val="20"/>
              </w:rPr>
              <w:t>-</w:t>
            </w:r>
          </w:p>
        </w:tc>
        <w:tc>
          <w:tcPr>
            <w:tcW w:w="788" w:type="dxa"/>
          </w:tcPr>
          <w:p w:rsidR="00E67C3E" w:rsidRPr="00E52272" w:rsidRDefault="00E67C3E" w:rsidP="00E52272">
            <w:pPr>
              <w:spacing w:line="360" w:lineRule="auto"/>
              <w:rPr>
                <w:sz w:val="20"/>
                <w:szCs w:val="20"/>
              </w:rPr>
            </w:pPr>
            <w:r w:rsidRPr="00E52272">
              <w:rPr>
                <w:sz w:val="20"/>
                <w:szCs w:val="20"/>
              </w:rPr>
              <w:t>-</w:t>
            </w:r>
          </w:p>
        </w:tc>
        <w:tc>
          <w:tcPr>
            <w:tcW w:w="1233" w:type="dxa"/>
          </w:tcPr>
          <w:p w:rsidR="00E67C3E" w:rsidRPr="00E52272" w:rsidRDefault="00E67C3E" w:rsidP="00E52272">
            <w:pPr>
              <w:spacing w:line="360" w:lineRule="auto"/>
              <w:rPr>
                <w:sz w:val="20"/>
                <w:szCs w:val="20"/>
              </w:rPr>
            </w:pPr>
            <w:r w:rsidRPr="00E52272">
              <w:rPr>
                <w:sz w:val="20"/>
                <w:szCs w:val="20"/>
              </w:rPr>
              <w:t>1154</w:t>
            </w:r>
          </w:p>
        </w:tc>
        <w:tc>
          <w:tcPr>
            <w:tcW w:w="788" w:type="dxa"/>
          </w:tcPr>
          <w:p w:rsidR="00E67C3E" w:rsidRPr="00E52272" w:rsidRDefault="00E67C3E" w:rsidP="00E52272">
            <w:pPr>
              <w:spacing w:line="360" w:lineRule="auto"/>
              <w:rPr>
                <w:sz w:val="20"/>
                <w:szCs w:val="20"/>
              </w:rPr>
            </w:pPr>
            <w:r w:rsidRPr="00E52272">
              <w:rPr>
                <w:sz w:val="20"/>
                <w:szCs w:val="20"/>
              </w:rPr>
              <w:t>4,6</w:t>
            </w:r>
          </w:p>
        </w:tc>
        <w:tc>
          <w:tcPr>
            <w:tcW w:w="1233" w:type="dxa"/>
          </w:tcPr>
          <w:p w:rsidR="00E67C3E" w:rsidRPr="00E52272" w:rsidRDefault="00E67C3E" w:rsidP="00E52272">
            <w:pPr>
              <w:spacing w:line="360" w:lineRule="auto"/>
              <w:rPr>
                <w:sz w:val="20"/>
                <w:szCs w:val="20"/>
              </w:rPr>
            </w:pPr>
            <w:r w:rsidRPr="00E52272">
              <w:rPr>
                <w:sz w:val="20"/>
                <w:szCs w:val="20"/>
              </w:rPr>
              <w:t>2655</w:t>
            </w:r>
          </w:p>
        </w:tc>
        <w:tc>
          <w:tcPr>
            <w:tcW w:w="788" w:type="dxa"/>
          </w:tcPr>
          <w:p w:rsidR="00E67C3E" w:rsidRPr="00E52272" w:rsidRDefault="00E67C3E" w:rsidP="00E52272">
            <w:pPr>
              <w:spacing w:line="360" w:lineRule="auto"/>
              <w:rPr>
                <w:sz w:val="20"/>
                <w:szCs w:val="20"/>
              </w:rPr>
            </w:pPr>
            <w:r w:rsidRPr="00E52272">
              <w:rPr>
                <w:sz w:val="20"/>
                <w:szCs w:val="20"/>
              </w:rPr>
              <w:t>11,1</w:t>
            </w:r>
          </w:p>
        </w:tc>
        <w:tc>
          <w:tcPr>
            <w:tcW w:w="1233" w:type="dxa"/>
          </w:tcPr>
          <w:p w:rsidR="00E67C3E" w:rsidRPr="00E52272" w:rsidRDefault="00E67C3E" w:rsidP="00E52272">
            <w:pPr>
              <w:spacing w:line="360" w:lineRule="auto"/>
              <w:rPr>
                <w:sz w:val="20"/>
                <w:szCs w:val="20"/>
              </w:rPr>
            </w:pPr>
            <w:r w:rsidRPr="00E52272">
              <w:rPr>
                <w:sz w:val="20"/>
                <w:szCs w:val="20"/>
              </w:rPr>
              <w:t>3944</w:t>
            </w:r>
          </w:p>
        </w:tc>
        <w:tc>
          <w:tcPr>
            <w:tcW w:w="1045" w:type="dxa"/>
          </w:tcPr>
          <w:p w:rsidR="00E67C3E" w:rsidRPr="00E52272" w:rsidRDefault="00E67C3E" w:rsidP="00E52272">
            <w:pPr>
              <w:spacing w:line="360" w:lineRule="auto"/>
              <w:rPr>
                <w:sz w:val="20"/>
                <w:szCs w:val="20"/>
              </w:rPr>
            </w:pPr>
            <w:r w:rsidRPr="00E52272">
              <w:rPr>
                <w:sz w:val="20"/>
                <w:szCs w:val="20"/>
              </w:rPr>
              <w:t>11,76</w:t>
            </w:r>
          </w:p>
        </w:tc>
        <w:tc>
          <w:tcPr>
            <w:tcW w:w="976" w:type="dxa"/>
          </w:tcPr>
          <w:p w:rsidR="00E67C3E" w:rsidRPr="00E52272" w:rsidRDefault="00E67C3E" w:rsidP="00E52272">
            <w:pPr>
              <w:spacing w:line="360" w:lineRule="auto"/>
              <w:rPr>
                <w:sz w:val="20"/>
                <w:szCs w:val="20"/>
              </w:rPr>
            </w:pPr>
            <w:r w:rsidRPr="00E52272">
              <w:rPr>
                <w:sz w:val="20"/>
                <w:szCs w:val="20"/>
              </w:rPr>
              <w:t>3506</w:t>
            </w:r>
          </w:p>
        </w:tc>
        <w:tc>
          <w:tcPr>
            <w:tcW w:w="788" w:type="dxa"/>
          </w:tcPr>
          <w:p w:rsidR="00E67C3E" w:rsidRPr="00E52272" w:rsidRDefault="00E67C3E" w:rsidP="00E52272">
            <w:pPr>
              <w:spacing w:line="360" w:lineRule="auto"/>
              <w:rPr>
                <w:sz w:val="20"/>
                <w:szCs w:val="20"/>
              </w:rPr>
            </w:pPr>
            <w:r w:rsidRPr="00E52272">
              <w:rPr>
                <w:sz w:val="20"/>
                <w:szCs w:val="20"/>
              </w:rPr>
              <w:t>8,6</w:t>
            </w:r>
          </w:p>
        </w:tc>
        <w:tc>
          <w:tcPr>
            <w:tcW w:w="1233" w:type="dxa"/>
          </w:tcPr>
          <w:p w:rsidR="00E67C3E" w:rsidRPr="00E52272" w:rsidRDefault="00E67C3E" w:rsidP="00E52272">
            <w:pPr>
              <w:spacing w:line="360" w:lineRule="auto"/>
              <w:rPr>
                <w:sz w:val="20"/>
                <w:szCs w:val="20"/>
              </w:rPr>
            </w:pPr>
            <w:r w:rsidRPr="00E52272">
              <w:rPr>
                <w:sz w:val="20"/>
                <w:szCs w:val="20"/>
              </w:rPr>
              <w:t>2814,8</w:t>
            </w:r>
          </w:p>
        </w:tc>
        <w:tc>
          <w:tcPr>
            <w:tcW w:w="963" w:type="dxa"/>
          </w:tcPr>
          <w:p w:rsidR="00E67C3E" w:rsidRPr="00E52272" w:rsidRDefault="00E67C3E" w:rsidP="00E52272">
            <w:pPr>
              <w:spacing w:line="360" w:lineRule="auto"/>
              <w:rPr>
                <w:sz w:val="20"/>
                <w:szCs w:val="20"/>
              </w:rPr>
            </w:pPr>
            <w:r w:rsidRPr="00E52272">
              <w:rPr>
                <w:sz w:val="20"/>
                <w:szCs w:val="20"/>
              </w:rPr>
              <w:t>9.7</w:t>
            </w:r>
          </w:p>
        </w:tc>
      </w:tr>
      <w:tr w:rsidR="00E67C3E">
        <w:trPr>
          <w:cantSplit/>
          <w:trHeight w:val="557"/>
        </w:trPr>
        <w:tc>
          <w:tcPr>
            <w:tcW w:w="484" w:type="dxa"/>
            <w:vMerge/>
          </w:tcPr>
          <w:p w:rsidR="00E67C3E" w:rsidRPr="00E52272" w:rsidRDefault="00E67C3E" w:rsidP="00E52272">
            <w:pPr>
              <w:spacing w:line="360" w:lineRule="auto"/>
              <w:rPr>
                <w:sz w:val="20"/>
                <w:szCs w:val="20"/>
              </w:rPr>
            </w:pPr>
          </w:p>
        </w:tc>
        <w:tc>
          <w:tcPr>
            <w:tcW w:w="2263" w:type="dxa"/>
          </w:tcPr>
          <w:p w:rsidR="00E67C3E" w:rsidRPr="00E52272" w:rsidRDefault="00E67C3E" w:rsidP="00E52272">
            <w:pPr>
              <w:spacing w:line="360" w:lineRule="auto"/>
              <w:rPr>
                <w:sz w:val="20"/>
                <w:szCs w:val="20"/>
              </w:rPr>
            </w:pPr>
            <w:r w:rsidRPr="00E52272">
              <w:rPr>
                <w:sz w:val="20"/>
                <w:szCs w:val="20"/>
              </w:rPr>
              <w:t>мясо птицы с учетом переработки</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1136</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394</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1,6</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460</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1,9</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513</w:t>
            </w:r>
          </w:p>
        </w:tc>
        <w:tc>
          <w:tcPr>
            <w:tcW w:w="104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1,53</w:t>
            </w:r>
          </w:p>
        </w:tc>
        <w:tc>
          <w:tcPr>
            <w:tcW w:w="97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660</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1,6</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632,6</w:t>
            </w:r>
          </w:p>
        </w:tc>
        <w:tc>
          <w:tcPr>
            <w:tcW w:w="96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2,2</w:t>
            </w:r>
          </w:p>
        </w:tc>
      </w:tr>
      <w:tr w:rsidR="00E67C3E">
        <w:tc>
          <w:tcPr>
            <w:tcW w:w="484" w:type="dxa"/>
          </w:tcPr>
          <w:p w:rsidR="00E67C3E" w:rsidRPr="00E52272" w:rsidRDefault="00E67C3E" w:rsidP="00E52272">
            <w:pPr>
              <w:spacing w:line="360" w:lineRule="auto"/>
              <w:rPr>
                <w:sz w:val="20"/>
                <w:szCs w:val="20"/>
              </w:rPr>
            </w:pPr>
            <w:r w:rsidRPr="00E52272">
              <w:rPr>
                <w:sz w:val="20"/>
                <w:szCs w:val="20"/>
              </w:rPr>
              <w:t>2</w:t>
            </w:r>
          </w:p>
        </w:tc>
        <w:tc>
          <w:tcPr>
            <w:tcW w:w="2263" w:type="dxa"/>
          </w:tcPr>
          <w:p w:rsidR="00E67C3E" w:rsidRPr="00E52272" w:rsidRDefault="00E67C3E" w:rsidP="00E52272">
            <w:pPr>
              <w:spacing w:line="360" w:lineRule="auto"/>
              <w:rPr>
                <w:sz w:val="20"/>
                <w:szCs w:val="20"/>
              </w:rPr>
            </w:pPr>
            <w:r w:rsidRPr="00E52272">
              <w:rPr>
                <w:sz w:val="20"/>
                <w:szCs w:val="20"/>
              </w:rPr>
              <w:t>В целом по с.-х. производству</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22922</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100</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24731</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97,8</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23327</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97</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30226</w:t>
            </w:r>
          </w:p>
        </w:tc>
        <w:tc>
          <w:tcPr>
            <w:tcW w:w="104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90,11</w:t>
            </w:r>
          </w:p>
        </w:tc>
        <w:tc>
          <w:tcPr>
            <w:tcW w:w="97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40982</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100</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29000,6</w:t>
            </w:r>
          </w:p>
        </w:tc>
        <w:tc>
          <w:tcPr>
            <w:tcW w:w="96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96</w:t>
            </w:r>
          </w:p>
        </w:tc>
      </w:tr>
      <w:tr w:rsidR="00E67C3E">
        <w:tc>
          <w:tcPr>
            <w:tcW w:w="484" w:type="dxa"/>
          </w:tcPr>
          <w:p w:rsidR="00E67C3E" w:rsidRPr="00E52272" w:rsidRDefault="00E67C3E" w:rsidP="00E52272">
            <w:pPr>
              <w:spacing w:line="360" w:lineRule="auto"/>
              <w:rPr>
                <w:sz w:val="20"/>
                <w:szCs w:val="20"/>
              </w:rPr>
            </w:pPr>
            <w:r w:rsidRPr="00E52272">
              <w:rPr>
                <w:sz w:val="20"/>
                <w:szCs w:val="20"/>
              </w:rPr>
              <w:t>3</w:t>
            </w:r>
          </w:p>
        </w:tc>
        <w:tc>
          <w:tcPr>
            <w:tcW w:w="2263" w:type="dxa"/>
          </w:tcPr>
          <w:p w:rsidR="00E67C3E" w:rsidRPr="00E52272" w:rsidRDefault="00E67C3E" w:rsidP="00E52272">
            <w:pPr>
              <w:spacing w:line="360" w:lineRule="auto"/>
              <w:rPr>
                <w:sz w:val="20"/>
                <w:szCs w:val="20"/>
              </w:rPr>
            </w:pPr>
            <w:r w:rsidRPr="00E52272">
              <w:rPr>
                <w:sz w:val="20"/>
                <w:szCs w:val="20"/>
              </w:rPr>
              <w:t>Товары, работы, услуги</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110</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0,5</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561</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2,2</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699</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2,9</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3318</w:t>
            </w:r>
          </w:p>
        </w:tc>
        <w:tc>
          <w:tcPr>
            <w:tcW w:w="104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9,8</w:t>
            </w:r>
          </w:p>
        </w:tc>
        <w:tc>
          <w:tcPr>
            <w:tcW w:w="97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w:t>
            </w:r>
          </w:p>
        </w:tc>
        <w:tc>
          <w:tcPr>
            <w:tcW w:w="788"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w:t>
            </w:r>
          </w:p>
        </w:tc>
        <w:tc>
          <w:tcPr>
            <w:tcW w:w="12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1172</w:t>
            </w:r>
          </w:p>
        </w:tc>
        <w:tc>
          <w:tcPr>
            <w:tcW w:w="96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w:t>
            </w:r>
          </w:p>
        </w:tc>
      </w:tr>
      <w:tr w:rsidR="00E67C3E">
        <w:tc>
          <w:tcPr>
            <w:tcW w:w="484" w:type="dxa"/>
          </w:tcPr>
          <w:p w:rsidR="00E67C3E" w:rsidRPr="00E52272" w:rsidRDefault="00E67C3E" w:rsidP="00E52272">
            <w:pPr>
              <w:spacing w:line="360" w:lineRule="auto"/>
              <w:rPr>
                <w:sz w:val="20"/>
                <w:szCs w:val="20"/>
              </w:rPr>
            </w:pPr>
          </w:p>
        </w:tc>
        <w:tc>
          <w:tcPr>
            <w:tcW w:w="2263" w:type="dxa"/>
          </w:tcPr>
          <w:p w:rsidR="00E67C3E" w:rsidRPr="00E52272" w:rsidRDefault="00E67C3E" w:rsidP="00E52272">
            <w:pPr>
              <w:spacing w:line="360" w:lineRule="auto"/>
              <w:rPr>
                <w:sz w:val="20"/>
                <w:szCs w:val="20"/>
              </w:rPr>
            </w:pPr>
            <w:r w:rsidRPr="00E52272">
              <w:rPr>
                <w:sz w:val="20"/>
                <w:szCs w:val="20"/>
              </w:rPr>
              <w:t>Всего</w:t>
            </w:r>
          </w:p>
        </w:tc>
        <w:tc>
          <w:tcPr>
            <w:tcW w:w="1233" w:type="dxa"/>
          </w:tcPr>
          <w:p w:rsidR="00E67C3E" w:rsidRPr="00E52272" w:rsidRDefault="00E67C3E" w:rsidP="00E52272">
            <w:pPr>
              <w:spacing w:line="360" w:lineRule="auto"/>
              <w:rPr>
                <w:sz w:val="20"/>
                <w:szCs w:val="20"/>
              </w:rPr>
            </w:pPr>
            <w:r w:rsidRPr="00E52272">
              <w:rPr>
                <w:sz w:val="20"/>
                <w:szCs w:val="20"/>
              </w:rPr>
              <w:t>23032</w:t>
            </w:r>
          </w:p>
        </w:tc>
        <w:tc>
          <w:tcPr>
            <w:tcW w:w="788" w:type="dxa"/>
          </w:tcPr>
          <w:p w:rsidR="00E67C3E" w:rsidRPr="00E52272" w:rsidRDefault="00E67C3E" w:rsidP="00E52272">
            <w:pPr>
              <w:spacing w:line="360" w:lineRule="auto"/>
              <w:rPr>
                <w:sz w:val="20"/>
                <w:szCs w:val="20"/>
              </w:rPr>
            </w:pPr>
            <w:r w:rsidRPr="00E52272">
              <w:rPr>
                <w:sz w:val="20"/>
                <w:szCs w:val="20"/>
              </w:rPr>
              <w:t>100</w:t>
            </w:r>
          </w:p>
        </w:tc>
        <w:tc>
          <w:tcPr>
            <w:tcW w:w="1233" w:type="dxa"/>
          </w:tcPr>
          <w:p w:rsidR="00E67C3E" w:rsidRPr="00E52272" w:rsidRDefault="00E67C3E" w:rsidP="00E52272">
            <w:pPr>
              <w:spacing w:line="360" w:lineRule="auto"/>
              <w:rPr>
                <w:sz w:val="20"/>
                <w:szCs w:val="20"/>
              </w:rPr>
            </w:pPr>
            <w:r w:rsidRPr="00E52272">
              <w:rPr>
                <w:sz w:val="20"/>
                <w:szCs w:val="20"/>
              </w:rPr>
              <w:t>25292</w:t>
            </w:r>
          </w:p>
        </w:tc>
        <w:tc>
          <w:tcPr>
            <w:tcW w:w="788" w:type="dxa"/>
          </w:tcPr>
          <w:p w:rsidR="00E67C3E" w:rsidRPr="00E52272" w:rsidRDefault="00E67C3E" w:rsidP="00E52272">
            <w:pPr>
              <w:spacing w:line="360" w:lineRule="auto"/>
              <w:rPr>
                <w:sz w:val="20"/>
                <w:szCs w:val="20"/>
              </w:rPr>
            </w:pPr>
            <w:r w:rsidRPr="00E52272">
              <w:rPr>
                <w:sz w:val="20"/>
                <w:szCs w:val="20"/>
              </w:rPr>
              <w:t>100</w:t>
            </w:r>
          </w:p>
        </w:tc>
        <w:tc>
          <w:tcPr>
            <w:tcW w:w="1233" w:type="dxa"/>
          </w:tcPr>
          <w:p w:rsidR="00E67C3E" w:rsidRPr="00E52272" w:rsidRDefault="00E67C3E" w:rsidP="00E52272">
            <w:pPr>
              <w:spacing w:line="360" w:lineRule="auto"/>
              <w:rPr>
                <w:sz w:val="20"/>
                <w:szCs w:val="20"/>
              </w:rPr>
            </w:pPr>
            <w:r w:rsidRPr="00E52272">
              <w:rPr>
                <w:sz w:val="20"/>
                <w:szCs w:val="20"/>
              </w:rPr>
              <w:t>24026</w:t>
            </w:r>
          </w:p>
        </w:tc>
        <w:tc>
          <w:tcPr>
            <w:tcW w:w="788" w:type="dxa"/>
          </w:tcPr>
          <w:p w:rsidR="00E67C3E" w:rsidRPr="00E52272" w:rsidRDefault="00E67C3E" w:rsidP="00E52272">
            <w:pPr>
              <w:spacing w:line="360" w:lineRule="auto"/>
              <w:rPr>
                <w:sz w:val="20"/>
                <w:szCs w:val="20"/>
              </w:rPr>
            </w:pPr>
            <w:r w:rsidRPr="00E52272">
              <w:rPr>
                <w:sz w:val="20"/>
                <w:szCs w:val="20"/>
              </w:rPr>
              <w:t>100</w:t>
            </w:r>
          </w:p>
        </w:tc>
        <w:tc>
          <w:tcPr>
            <w:tcW w:w="1233" w:type="dxa"/>
          </w:tcPr>
          <w:p w:rsidR="00E67C3E" w:rsidRPr="00E52272" w:rsidRDefault="00E67C3E" w:rsidP="00E52272">
            <w:pPr>
              <w:spacing w:line="360" w:lineRule="auto"/>
              <w:rPr>
                <w:sz w:val="20"/>
                <w:szCs w:val="20"/>
              </w:rPr>
            </w:pPr>
            <w:r w:rsidRPr="00E52272">
              <w:rPr>
                <w:sz w:val="20"/>
                <w:szCs w:val="20"/>
              </w:rPr>
              <w:t>33544</w:t>
            </w:r>
          </w:p>
        </w:tc>
        <w:tc>
          <w:tcPr>
            <w:tcW w:w="1045" w:type="dxa"/>
          </w:tcPr>
          <w:p w:rsidR="00E67C3E" w:rsidRPr="00E52272" w:rsidRDefault="00E67C3E" w:rsidP="00E52272">
            <w:pPr>
              <w:spacing w:line="360" w:lineRule="auto"/>
              <w:rPr>
                <w:sz w:val="20"/>
                <w:szCs w:val="20"/>
              </w:rPr>
            </w:pPr>
            <w:r w:rsidRPr="00E52272">
              <w:rPr>
                <w:sz w:val="20"/>
                <w:szCs w:val="20"/>
              </w:rPr>
              <w:t>100</w:t>
            </w:r>
          </w:p>
        </w:tc>
        <w:tc>
          <w:tcPr>
            <w:tcW w:w="976" w:type="dxa"/>
          </w:tcPr>
          <w:p w:rsidR="00E67C3E" w:rsidRPr="00E52272" w:rsidRDefault="00E67C3E" w:rsidP="00E52272">
            <w:pPr>
              <w:spacing w:line="360" w:lineRule="auto"/>
              <w:rPr>
                <w:sz w:val="20"/>
                <w:szCs w:val="20"/>
              </w:rPr>
            </w:pPr>
            <w:r w:rsidRPr="00E52272">
              <w:rPr>
                <w:sz w:val="20"/>
                <w:szCs w:val="20"/>
              </w:rPr>
              <w:t>40982</w:t>
            </w:r>
          </w:p>
        </w:tc>
        <w:tc>
          <w:tcPr>
            <w:tcW w:w="788" w:type="dxa"/>
          </w:tcPr>
          <w:p w:rsidR="00E67C3E" w:rsidRPr="00E52272" w:rsidRDefault="00E67C3E" w:rsidP="00E52272">
            <w:pPr>
              <w:spacing w:line="360" w:lineRule="auto"/>
              <w:rPr>
                <w:sz w:val="20"/>
                <w:szCs w:val="20"/>
              </w:rPr>
            </w:pPr>
            <w:r w:rsidRPr="00E52272">
              <w:rPr>
                <w:sz w:val="20"/>
                <w:szCs w:val="20"/>
              </w:rPr>
              <w:t>100</w:t>
            </w:r>
          </w:p>
        </w:tc>
        <w:tc>
          <w:tcPr>
            <w:tcW w:w="1233" w:type="dxa"/>
          </w:tcPr>
          <w:p w:rsidR="00E67C3E" w:rsidRPr="00E52272" w:rsidRDefault="00E67C3E" w:rsidP="00E52272">
            <w:pPr>
              <w:spacing w:line="360" w:lineRule="auto"/>
              <w:rPr>
                <w:sz w:val="20"/>
                <w:szCs w:val="20"/>
              </w:rPr>
            </w:pPr>
            <w:r w:rsidRPr="00E52272">
              <w:rPr>
                <w:sz w:val="20"/>
                <w:szCs w:val="20"/>
              </w:rPr>
              <w:t>30172,6</w:t>
            </w:r>
          </w:p>
        </w:tc>
        <w:tc>
          <w:tcPr>
            <w:tcW w:w="963" w:type="dxa"/>
          </w:tcPr>
          <w:p w:rsidR="00E67C3E" w:rsidRPr="00E52272" w:rsidRDefault="00E67C3E" w:rsidP="00E52272">
            <w:pPr>
              <w:spacing w:line="360" w:lineRule="auto"/>
              <w:rPr>
                <w:sz w:val="20"/>
                <w:szCs w:val="20"/>
              </w:rPr>
            </w:pPr>
            <w:r w:rsidRPr="00E52272">
              <w:rPr>
                <w:sz w:val="20"/>
                <w:szCs w:val="20"/>
              </w:rPr>
              <w:t>100</w:t>
            </w:r>
          </w:p>
        </w:tc>
      </w:tr>
    </w:tbl>
    <w:p w:rsidR="00E67C3E" w:rsidRDefault="00E67C3E" w:rsidP="00E67C3E"/>
    <w:p w:rsidR="00E52272" w:rsidRDefault="00E52272" w:rsidP="00E67C3E"/>
    <w:p w:rsidR="00E52272" w:rsidRDefault="00E52272" w:rsidP="00E67C3E">
      <w:pPr>
        <w:sectPr w:rsidR="00E52272" w:rsidSect="00E52272">
          <w:pgSz w:w="16838" w:h="11906" w:orient="landscape" w:code="9"/>
          <w:pgMar w:top="1134" w:right="1134" w:bottom="1701" w:left="1134" w:header="720" w:footer="720" w:gutter="0"/>
          <w:cols w:space="708"/>
          <w:titlePg/>
          <w:docGrid w:linePitch="360"/>
        </w:sectPr>
      </w:pPr>
    </w:p>
    <w:p w:rsidR="00E67C3E" w:rsidRPr="00007B85" w:rsidRDefault="00E67C3E" w:rsidP="00007B85">
      <w:pPr>
        <w:spacing w:line="360" w:lineRule="auto"/>
        <w:ind w:firstLine="709"/>
        <w:jc w:val="both"/>
        <w:rPr>
          <w:sz w:val="28"/>
          <w:szCs w:val="28"/>
        </w:rPr>
      </w:pPr>
      <w:r w:rsidRPr="00007B85">
        <w:rPr>
          <w:sz w:val="28"/>
          <w:szCs w:val="28"/>
        </w:rPr>
        <w:t>В следующей таблице проанализируем коэффициент специализации в среднем за 5 лет, который рассчитывается по формуле:</w:t>
      </w:r>
    </w:p>
    <w:p w:rsidR="00E67C3E" w:rsidRPr="00007B85" w:rsidRDefault="00E67C3E"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sz w:val="28"/>
          <w:szCs w:val="28"/>
        </w:rPr>
        <w:pict>
          <v:shape id="_x0000_i1068" type="#_x0000_t75" style="width:198.75pt;height:35.25pt">
            <v:imagedata r:id="rId69" o:title=""/>
          </v:shape>
        </w:pict>
      </w:r>
    </w:p>
    <w:p w:rsidR="00E67C3E" w:rsidRPr="00007B85" w:rsidRDefault="00E67C3E" w:rsidP="00007B85">
      <w:pPr>
        <w:spacing w:line="360" w:lineRule="auto"/>
        <w:ind w:firstLine="709"/>
        <w:jc w:val="both"/>
        <w:rPr>
          <w:sz w:val="28"/>
          <w:szCs w:val="28"/>
        </w:rPr>
      </w:pPr>
    </w:p>
    <w:p w:rsidR="00E67C3E" w:rsidRPr="00007B85" w:rsidRDefault="002D7BFF" w:rsidP="00007B85">
      <w:pPr>
        <w:spacing w:line="360" w:lineRule="auto"/>
        <w:ind w:firstLine="709"/>
        <w:jc w:val="both"/>
        <w:rPr>
          <w:sz w:val="28"/>
          <w:szCs w:val="28"/>
        </w:rPr>
      </w:pPr>
      <w:r>
        <w:rPr>
          <w:noProof/>
        </w:rPr>
        <w:pict>
          <v:shape id="_x0000_s1070" type="#_x0000_t75" style="position:absolute;left:0;text-align:left;margin-left:-.05pt;margin-top:-.05pt;width:8.85pt;height:16.85pt;z-index:251679744" o:allowincell="f">
            <v:imagedata r:id="rId70" o:title=""/>
            <w10:wrap type="square" side="right"/>
          </v:shape>
        </w:pict>
      </w:r>
      <w:r w:rsidR="00E67C3E" w:rsidRPr="00007B85">
        <w:rPr>
          <w:sz w:val="28"/>
          <w:szCs w:val="28"/>
        </w:rPr>
        <w:t>Таблица 2.1.2 - Расчет коэффициента специализации предприятия</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0"/>
        <w:gridCol w:w="2087"/>
        <w:gridCol w:w="1153"/>
        <w:gridCol w:w="1260"/>
        <w:gridCol w:w="1440"/>
        <w:gridCol w:w="1080"/>
        <w:gridCol w:w="1260"/>
      </w:tblGrid>
      <w:tr w:rsidR="00E67C3E" w:rsidRPr="00007B85">
        <w:trPr>
          <w:cantSplit/>
          <w:trHeight w:val="502"/>
        </w:trPr>
        <w:tc>
          <w:tcPr>
            <w:tcW w:w="540" w:type="dxa"/>
            <w:vMerge w:val="restart"/>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w:t>
            </w:r>
          </w:p>
        </w:tc>
        <w:tc>
          <w:tcPr>
            <w:tcW w:w="2087" w:type="dxa"/>
            <w:vMerge w:val="restart"/>
          </w:tcPr>
          <w:p w:rsidR="00E67C3E" w:rsidRPr="00E52272" w:rsidRDefault="00E67C3E" w:rsidP="00E52272">
            <w:pPr>
              <w:spacing w:line="360" w:lineRule="auto"/>
              <w:rPr>
                <w:sz w:val="20"/>
                <w:szCs w:val="20"/>
              </w:rPr>
            </w:pPr>
            <w:r w:rsidRPr="00E52272">
              <w:rPr>
                <w:sz w:val="20"/>
                <w:szCs w:val="20"/>
              </w:rPr>
              <w:t>Вид продукции (по отрасли)</w:t>
            </w:r>
          </w:p>
        </w:tc>
        <w:tc>
          <w:tcPr>
            <w:tcW w:w="2413" w:type="dxa"/>
            <w:gridSpan w:val="2"/>
          </w:tcPr>
          <w:p w:rsidR="00E67C3E" w:rsidRPr="00E52272" w:rsidRDefault="00E67C3E" w:rsidP="00E52272">
            <w:pPr>
              <w:spacing w:line="360" w:lineRule="auto"/>
              <w:rPr>
                <w:sz w:val="20"/>
                <w:szCs w:val="20"/>
              </w:rPr>
            </w:pPr>
            <w:r w:rsidRPr="00E52272">
              <w:rPr>
                <w:sz w:val="20"/>
                <w:szCs w:val="20"/>
              </w:rPr>
              <w:t>Денежная выручка (средняя)</w:t>
            </w:r>
          </w:p>
        </w:tc>
        <w:tc>
          <w:tcPr>
            <w:tcW w:w="1440" w:type="dxa"/>
            <w:vMerge w:val="restart"/>
          </w:tcPr>
          <w:p w:rsidR="00E67C3E" w:rsidRPr="00E52272" w:rsidRDefault="00E67C3E" w:rsidP="00E52272">
            <w:pPr>
              <w:spacing w:line="360" w:lineRule="auto"/>
              <w:rPr>
                <w:sz w:val="20"/>
                <w:szCs w:val="20"/>
              </w:rPr>
            </w:pPr>
            <w:r w:rsidRPr="00E52272">
              <w:rPr>
                <w:sz w:val="20"/>
                <w:szCs w:val="20"/>
              </w:rPr>
              <w:t xml:space="preserve">Порядковый номер отрасли по </w:t>
            </w:r>
            <w:r w:rsidRPr="00E52272">
              <w:rPr>
                <w:sz w:val="20"/>
                <w:szCs w:val="20"/>
                <w:lang w:val="en-US"/>
              </w:rPr>
              <w:t>Ydi</w:t>
            </w:r>
            <w:r w:rsidRPr="00E52272">
              <w:rPr>
                <w:sz w:val="20"/>
                <w:szCs w:val="20"/>
              </w:rPr>
              <w:t xml:space="preserve"> (</w:t>
            </w:r>
            <w:r w:rsidRPr="00E52272">
              <w:rPr>
                <w:sz w:val="20"/>
                <w:szCs w:val="20"/>
                <w:lang w:val="en-US"/>
              </w:rPr>
              <w:t>n</w:t>
            </w:r>
            <w:r w:rsidRPr="00E52272">
              <w:rPr>
                <w:sz w:val="20"/>
                <w:szCs w:val="20"/>
              </w:rPr>
              <w:t>)</w:t>
            </w:r>
          </w:p>
        </w:tc>
        <w:tc>
          <w:tcPr>
            <w:tcW w:w="1080" w:type="dxa"/>
            <w:vMerge w:val="restart"/>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 xml:space="preserve">2 </w:t>
            </w:r>
            <w:r w:rsidRPr="00E52272">
              <w:rPr>
                <w:sz w:val="20"/>
                <w:szCs w:val="20"/>
                <w:lang w:val="en-US"/>
              </w:rPr>
              <w:t>n</w:t>
            </w:r>
            <w:r w:rsidRPr="00E52272">
              <w:rPr>
                <w:sz w:val="20"/>
                <w:szCs w:val="20"/>
              </w:rPr>
              <w:t xml:space="preserve"> - 1</w:t>
            </w:r>
          </w:p>
        </w:tc>
        <w:tc>
          <w:tcPr>
            <w:tcW w:w="1260" w:type="dxa"/>
            <w:vMerge w:val="restart"/>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lang w:val="en-US"/>
              </w:rPr>
              <w:t>Ydi *(2n-1)</w:t>
            </w:r>
          </w:p>
        </w:tc>
      </w:tr>
      <w:tr w:rsidR="00E67C3E" w:rsidRPr="00007B85">
        <w:trPr>
          <w:cantSplit/>
          <w:trHeight w:val="134"/>
        </w:trPr>
        <w:tc>
          <w:tcPr>
            <w:tcW w:w="540" w:type="dxa"/>
            <w:vMerge/>
          </w:tcPr>
          <w:p w:rsidR="00E67C3E" w:rsidRPr="00E52272" w:rsidRDefault="00E67C3E" w:rsidP="00E52272">
            <w:pPr>
              <w:spacing w:line="360" w:lineRule="auto"/>
              <w:rPr>
                <w:sz w:val="20"/>
                <w:szCs w:val="20"/>
              </w:rPr>
            </w:pPr>
          </w:p>
        </w:tc>
        <w:tc>
          <w:tcPr>
            <w:tcW w:w="2087" w:type="dxa"/>
            <w:vMerge/>
          </w:tcPr>
          <w:p w:rsidR="00E67C3E" w:rsidRPr="00E52272" w:rsidRDefault="00E67C3E" w:rsidP="00E52272">
            <w:pPr>
              <w:spacing w:line="360" w:lineRule="auto"/>
              <w:rPr>
                <w:sz w:val="20"/>
                <w:szCs w:val="20"/>
              </w:rPr>
            </w:pPr>
          </w:p>
        </w:tc>
        <w:tc>
          <w:tcPr>
            <w:tcW w:w="1153" w:type="dxa"/>
          </w:tcPr>
          <w:p w:rsidR="00E67C3E" w:rsidRPr="00E52272" w:rsidRDefault="00E67C3E" w:rsidP="00E52272">
            <w:pPr>
              <w:spacing w:line="360" w:lineRule="auto"/>
              <w:rPr>
                <w:sz w:val="20"/>
                <w:szCs w:val="20"/>
              </w:rPr>
            </w:pPr>
            <w:r w:rsidRPr="00E52272">
              <w:rPr>
                <w:sz w:val="20"/>
                <w:szCs w:val="20"/>
              </w:rPr>
              <w:t>тыс. руб.</w:t>
            </w:r>
          </w:p>
        </w:tc>
        <w:tc>
          <w:tcPr>
            <w:tcW w:w="1260" w:type="dxa"/>
          </w:tcPr>
          <w:p w:rsidR="00E67C3E" w:rsidRPr="00E52272" w:rsidRDefault="00E67C3E" w:rsidP="00E52272">
            <w:pPr>
              <w:spacing w:line="360" w:lineRule="auto"/>
              <w:rPr>
                <w:sz w:val="20"/>
                <w:szCs w:val="20"/>
                <w:lang w:val="en-US"/>
              </w:rPr>
            </w:pPr>
            <w:r w:rsidRPr="00E52272">
              <w:rPr>
                <w:sz w:val="20"/>
                <w:szCs w:val="20"/>
              </w:rPr>
              <w:t>в</w:t>
            </w:r>
            <w:r w:rsidR="00007B85" w:rsidRPr="00E52272">
              <w:rPr>
                <w:sz w:val="20"/>
                <w:szCs w:val="20"/>
              </w:rPr>
              <w:t xml:space="preserve"> </w:t>
            </w:r>
            <w:r w:rsidRPr="00E52272">
              <w:rPr>
                <w:sz w:val="20"/>
                <w:szCs w:val="20"/>
              </w:rPr>
              <w:t>% к итогу (</w:t>
            </w:r>
            <w:r w:rsidRPr="00E52272">
              <w:rPr>
                <w:sz w:val="20"/>
                <w:szCs w:val="20"/>
                <w:lang w:val="en-US"/>
              </w:rPr>
              <w:t>Ydi)</w:t>
            </w:r>
          </w:p>
        </w:tc>
        <w:tc>
          <w:tcPr>
            <w:tcW w:w="1440" w:type="dxa"/>
            <w:vMerge/>
          </w:tcPr>
          <w:p w:rsidR="00E67C3E" w:rsidRPr="00E52272" w:rsidRDefault="00E67C3E" w:rsidP="00E52272">
            <w:pPr>
              <w:spacing w:line="360" w:lineRule="auto"/>
              <w:rPr>
                <w:sz w:val="20"/>
                <w:szCs w:val="20"/>
              </w:rPr>
            </w:pPr>
          </w:p>
        </w:tc>
        <w:tc>
          <w:tcPr>
            <w:tcW w:w="1080" w:type="dxa"/>
            <w:vMerge/>
          </w:tcPr>
          <w:p w:rsidR="00E67C3E" w:rsidRPr="00E52272" w:rsidRDefault="00E67C3E" w:rsidP="00E52272">
            <w:pPr>
              <w:spacing w:line="360" w:lineRule="auto"/>
              <w:rPr>
                <w:sz w:val="20"/>
                <w:szCs w:val="20"/>
              </w:rPr>
            </w:pPr>
          </w:p>
        </w:tc>
        <w:tc>
          <w:tcPr>
            <w:tcW w:w="1260" w:type="dxa"/>
            <w:vMerge/>
          </w:tcPr>
          <w:p w:rsidR="00E67C3E" w:rsidRPr="00E52272" w:rsidRDefault="00E67C3E" w:rsidP="00E52272">
            <w:pPr>
              <w:spacing w:line="360" w:lineRule="auto"/>
              <w:rPr>
                <w:sz w:val="20"/>
                <w:szCs w:val="20"/>
              </w:rPr>
            </w:pPr>
          </w:p>
        </w:tc>
      </w:tr>
      <w:tr w:rsidR="00E67C3E" w:rsidRPr="00007B85">
        <w:trPr>
          <w:cantSplit/>
          <w:trHeight w:val="892"/>
        </w:trPr>
        <w:tc>
          <w:tcPr>
            <w:tcW w:w="540" w:type="dxa"/>
            <w:vMerge w:val="restart"/>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007B85" w:rsidP="00E52272">
            <w:pPr>
              <w:spacing w:line="360" w:lineRule="auto"/>
              <w:rPr>
                <w:sz w:val="20"/>
                <w:szCs w:val="20"/>
              </w:rPr>
            </w:pPr>
            <w:r w:rsidRPr="00E52272">
              <w:rPr>
                <w:sz w:val="20"/>
                <w:szCs w:val="20"/>
              </w:rPr>
              <w:t xml:space="preserve"> </w:t>
            </w:r>
            <w:r w:rsidR="00E67C3E" w:rsidRPr="00E52272">
              <w:rPr>
                <w:sz w:val="20"/>
                <w:szCs w:val="20"/>
              </w:rPr>
              <w:t>1.</w:t>
            </w:r>
          </w:p>
        </w:tc>
        <w:tc>
          <w:tcPr>
            <w:tcW w:w="2087" w:type="dxa"/>
          </w:tcPr>
          <w:p w:rsidR="00E67C3E" w:rsidRPr="00E52272" w:rsidRDefault="00E67C3E" w:rsidP="00E52272">
            <w:pPr>
              <w:spacing w:line="360" w:lineRule="auto"/>
              <w:rPr>
                <w:sz w:val="20"/>
                <w:szCs w:val="20"/>
              </w:rPr>
            </w:pPr>
            <w:r w:rsidRPr="00E52272">
              <w:rPr>
                <w:sz w:val="20"/>
                <w:szCs w:val="20"/>
              </w:rPr>
              <w:t>Продукция птицеводства, всего: в т.ч.</w:t>
            </w:r>
          </w:p>
        </w:tc>
        <w:tc>
          <w:tcPr>
            <w:tcW w:w="115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29000,6</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100</w:t>
            </w:r>
          </w:p>
        </w:tc>
        <w:tc>
          <w:tcPr>
            <w:tcW w:w="144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Х</w:t>
            </w:r>
          </w:p>
        </w:tc>
        <w:tc>
          <w:tcPr>
            <w:tcW w:w="108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Х</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Х</w:t>
            </w:r>
          </w:p>
        </w:tc>
      </w:tr>
      <w:tr w:rsidR="00E67C3E" w:rsidRPr="00007B85">
        <w:trPr>
          <w:cantSplit/>
          <w:trHeight w:val="134"/>
        </w:trPr>
        <w:tc>
          <w:tcPr>
            <w:tcW w:w="540" w:type="dxa"/>
            <w:vMerge/>
          </w:tcPr>
          <w:p w:rsidR="00E67C3E" w:rsidRPr="00E52272" w:rsidRDefault="00E67C3E" w:rsidP="00E52272">
            <w:pPr>
              <w:spacing w:line="360" w:lineRule="auto"/>
              <w:rPr>
                <w:sz w:val="20"/>
                <w:szCs w:val="20"/>
              </w:rPr>
            </w:pPr>
          </w:p>
        </w:tc>
        <w:tc>
          <w:tcPr>
            <w:tcW w:w="2087" w:type="dxa"/>
          </w:tcPr>
          <w:p w:rsidR="00E67C3E" w:rsidRPr="00E52272" w:rsidRDefault="00E67C3E" w:rsidP="00E52272">
            <w:pPr>
              <w:spacing w:line="360" w:lineRule="auto"/>
              <w:rPr>
                <w:sz w:val="20"/>
                <w:szCs w:val="20"/>
              </w:rPr>
            </w:pPr>
            <w:r w:rsidRPr="00E52272">
              <w:rPr>
                <w:sz w:val="20"/>
                <w:szCs w:val="20"/>
              </w:rPr>
              <w:t>птица</w:t>
            </w:r>
          </w:p>
        </w:tc>
        <w:tc>
          <w:tcPr>
            <w:tcW w:w="1153" w:type="dxa"/>
          </w:tcPr>
          <w:p w:rsidR="00E67C3E" w:rsidRPr="00E52272" w:rsidRDefault="00E67C3E" w:rsidP="00E52272">
            <w:pPr>
              <w:spacing w:line="360" w:lineRule="auto"/>
              <w:rPr>
                <w:sz w:val="20"/>
                <w:szCs w:val="20"/>
              </w:rPr>
            </w:pPr>
            <w:r w:rsidRPr="00E52272">
              <w:rPr>
                <w:sz w:val="20"/>
                <w:szCs w:val="20"/>
              </w:rPr>
              <w:t>2796,4</w:t>
            </w:r>
          </w:p>
        </w:tc>
        <w:tc>
          <w:tcPr>
            <w:tcW w:w="1260" w:type="dxa"/>
          </w:tcPr>
          <w:p w:rsidR="00E67C3E" w:rsidRPr="00E52272" w:rsidRDefault="00E67C3E" w:rsidP="00E52272">
            <w:pPr>
              <w:spacing w:line="360" w:lineRule="auto"/>
              <w:rPr>
                <w:sz w:val="20"/>
                <w:szCs w:val="20"/>
              </w:rPr>
            </w:pPr>
            <w:r w:rsidRPr="00E52272">
              <w:rPr>
                <w:sz w:val="20"/>
                <w:szCs w:val="20"/>
              </w:rPr>
              <w:t>9,6</w:t>
            </w:r>
          </w:p>
        </w:tc>
        <w:tc>
          <w:tcPr>
            <w:tcW w:w="1440" w:type="dxa"/>
          </w:tcPr>
          <w:p w:rsidR="00E67C3E" w:rsidRPr="00E52272" w:rsidRDefault="00E67C3E" w:rsidP="00E52272">
            <w:pPr>
              <w:spacing w:line="360" w:lineRule="auto"/>
              <w:rPr>
                <w:sz w:val="20"/>
                <w:szCs w:val="20"/>
              </w:rPr>
            </w:pPr>
            <w:r w:rsidRPr="00E52272">
              <w:rPr>
                <w:sz w:val="20"/>
                <w:szCs w:val="20"/>
              </w:rPr>
              <w:t>3</w:t>
            </w:r>
          </w:p>
        </w:tc>
        <w:tc>
          <w:tcPr>
            <w:tcW w:w="1080" w:type="dxa"/>
          </w:tcPr>
          <w:p w:rsidR="00E67C3E" w:rsidRPr="00E52272" w:rsidRDefault="00E67C3E" w:rsidP="00E52272">
            <w:pPr>
              <w:spacing w:line="360" w:lineRule="auto"/>
              <w:rPr>
                <w:sz w:val="20"/>
                <w:szCs w:val="20"/>
              </w:rPr>
            </w:pPr>
            <w:r w:rsidRPr="00E52272">
              <w:rPr>
                <w:sz w:val="20"/>
                <w:szCs w:val="20"/>
              </w:rPr>
              <w:t>5</w:t>
            </w:r>
          </w:p>
        </w:tc>
        <w:tc>
          <w:tcPr>
            <w:tcW w:w="1260" w:type="dxa"/>
          </w:tcPr>
          <w:p w:rsidR="00E67C3E" w:rsidRPr="00E52272" w:rsidRDefault="00E67C3E" w:rsidP="00E52272">
            <w:pPr>
              <w:spacing w:line="360" w:lineRule="auto"/>
              <w:rPr>
                <w:sz w:val="20"/>
                <w:szCs w:val="20"/>
              </w:rPr>
            </w:pPr>
            <w:r w:rsidRPr="00E52272">
              <w:rPr>
                <w:sz w:val="20"/>
                <w:szCs w:val="20"/>
              </w:rPr>
              <w:t>48</w:t>
            </w:r>
          </w:p>
        </w:tc>
      </w:tr>
      <w:tr w:rsidR="00E67C3E" w:rsidRPr="00007B85">
        <w:trPr>
          <w:cantSplit/>
          <w:trHeight w:val="134"/>
        </w:trPr>
        <w:tc>
          <w:tcPr>
            <w:tcW w:w="540" w:type="dxa"/>
            <w:vMerge/>
          </w:tcPr>
          <w:p w:rsidR="00E67C3E" w:rsidRPr="00E52272" w:rsidRDefault="00E67C3E" w:rsidP="00E52272">
            <w:pPr>
              <w:spacing w:line="360" w:lineRule="auto"/>
              <w:rPr>
                <w:sz w:val="20"/>
                <w:szCs w:val="20"/>
              </w:rPr>
            </w:pPr>
          </w:p>
        </w:tc>
        <w:tc>
          <w:tcPr>
            <w:tcW w:w="2087" w:type="dxa"/>
          </w:tcPr>
          <w:p w:rsidR="00E67C3E" w:rsidRPr="00E52272" w:rsidRDefault="00E67C3E" w:rsidP="00E52272">
            <w:pPr>
              <w:spacing w:line="360" w:lineRule="auto"/>
              <w:rPr>
                <w:sz w:val="20"/>
                <w:szCs w:val="20"/>
              </w:rPr>
            </w:pPr>
            <w:r w:rsidRPr="00E52272">
              <w:rPr>
                <w:sz w:val="20"/>
                <w:szCs w:val="20"/>
              </w:rPr>
              <w:t>яйца</w:t>
            </w:r>
          </w:p>
        </w:tc>
        <w:tc>
          <w:tcPr>
            <w:tcW w:w="1153" w:type="dxa"/>
          </w:tcPr>
          <w:p w:rsidR="00E67C3E" w:rsidRPr="00E52272" w:rsidRDefault="00E67C3E" w:rsidP="00E52272">
            <w:pPr>
              <w:spacing w:line="360" w:lineRule="auto"/>
              <w:rPr>
                <w:sz w:val="20"/>
                <w:szCs w:val="20"/>
              </w:rPr>
            </w:pPr>
            <w:r w:rsidRPr="00E52272">
              <w:rPr>
                <w:sz w:val="20"/>
                <w:szCs w:val="20"/>
              </w:rPr>
              <w:t>22756,8</w:t>
            </w:r>
          </w:p>
        </w:tc>
        <w:tc>
          <w:tcPr>
            <w:tcW w:w="1260" w:type="dxa"/>
          </w:tcPr>
          <w:p w:rsidR="00E67C3E" w:rsidRPr="00E52272" w:rsidRDefault="00E67C3E" w:rsidP="00E52272">
            <w:pPr>
              <w:spacing w:line="360" w:lineRule="auto"/>
              <w:rPr>
                <w:sz w:val="20"/>
                <w:szCs w:val="20"/>
              </w:rPr>
            </w:pPr>
            <w:r w:rsidRPr="00E52272">
              <w:rPr>
                <w:sz w:val="20"/>
                <w:szCs w:val="20"/>
              </w:rPr>
              <w:t>78.5</w:t>
            </w:r>
          </w:p>
        </w:tc>
        <w:tc>
          <w:tcPr>
            <w:tcW w:w="1440" w:type="dxa"/>
          </w:tcPr>
          <w:p w:rsidR="00E67C3E" w:rsidRPr="00E52272" w:rsidRDefault="00E67C3E" w:rsidP="00E52272">
            <w:pPr>
              <w:spacing w:line="360" w:lineRule="auto"/>
              <w:rPr>
                <w:sz w:val="20"/>
                <w:szCs w:val="20"/>
              </w:rPr>
            </w:pPr>
            <w:r w:rsidRPr="00E52272">
              <w:rPr>
                <w:sz w:val="20"/>
                <w:szCs w:val="20"/>
              </w:rPr>
              <w:t>1</w:t>
            </w:r>
          </w:p>
        </w:tc>
        <w:tc>
          <w:tcPr>
            <w:tcW w:w="1080" w:type="dxa"/>
          </w:tcPr>
          <w:p w:rsidR="00E67C3E" w:rsidRPr="00E52272" w:rsidRDefault="00E67C3E" w:rsidP="00E52272">
            <w:pPr>
              <w:spacing w:line="360" w:lineRule="auto"/>
              <w:rPr>
                <w:sz w:val="20"/>
                <w:szCs w:val="20"/>
              </w:rPr>
            </w:pPr>
            <w:r w:rsidRPr="00E52272">
              <w:rPr>
                <w:sz w:val="20"/>
                <w:szCs w:val="20"/>
              </w:rPr>
              <w:t>1</w:t>
            </w:r>
          </w:p>
        </w:tc>
        <w:tc>
          <w:tcPr>
            <w:tcW w:w="1260" w:type="dxa"/>
          </w:tcPr>
          <w:p w:rsidR="00E67C3E" w:rsidRPr="00E52272" w:rsidRDefault="00E67C3E" w:rsidP="00E52272">
            <w:pPr>
              <w:spacing w:line="360" w:lineRule="auto"/>
              <w:rPr>
                <w:sz w:val="20"/>
                <w:szCs w:val="20"/>
              </w:rPr>
            </w:pPr>
            <w:r w:rsidRPr="00E52272">
              <w:rPr>
                <w:sz w:val="20"/>
                <w:szCs w:val="20"/>
              </w:rPr>
              <w:t>78,5</w:t>
            </w:r>
          </w:p>
        </w:tc>
      </w:tr>
      <w:tr w:rsidR="00E67C3E" w:rsidRPr="00007B85">
        <w:trPr>
          <w:cantSplit/>
          <w:trHeight w:val="134"/>
        </w:trPr>
        <w:tc>
          <w:tcPr>
            <w:tcW w:w="540" w:type="dxa"/>
            <w:vMerge/>
          </w:tcPr>
          <w:p w:rsidR="00E67C3E" w:rsidRPr="00E52272" w:rsidRDefault="00E67C3E" w:rsidP="00E52272">
            <w:pPr>
              <w:spacing w:line="360" w:lineRule="auto"/>
              <w:rPr>
                <w:sz w:val="20"/>
                <w:szCs w:val="20"/>
              </w:rPr>
            </w:pPr>
          </w:p>
        </w:tc>
        <w:tc>
          <w:tcPr>
            <w:tcW w:w="2087" w:type="dxa"/>
          </w:tcPr>
          <w:p w:rsidR="00E67C3E" w:rsidRPr="00E52272" w:rsidRDefault="00E67C3E" w:rsidP="00E52272">
            <w:pPr>
              <w:spacing w:line="360" w:lineRule="auto"/>
              <w:rPr>
                <w:sz w:val="20"/>
                <w:szCs w:val="20"/>
              </w:rPr>
            </w:pPr>
            <w:r w:rsidRPr="00E52272">
              <w:rPr>
                <w:sz w:val="20"/>
                <w:szCs w:val="20"/>
              </w:rPr>
              <w:t>суточные птенцы</w:t>
            </w:r>
          </w:p>
        </w:tc>
        <w:tc>
          <w:tcPr>
            <w:tcW w:w="1153" w:type="dxa"/>
          </w:tcPr>
          <w:p w:rsidR="00E67C3E" w:rsidRPr="00E52272" w:rsidRDefault="00E67C3E" w:rsidP="00E52272">
            <w:pPr>
              <w:spacing w:line="360" w:lineRule="auto"/>
              <w:rPr>
                <w:sz w:val="20"/>
                <w:szCs w:val="20"/>
              </w:rPr>
            </w:pPr>
            <w:r w:rsidRPr="00E52272">
              <w:rPr>
                <w:sz w:val="20"/>
                <w:szCs w:val="20"/>
              </w:rPr>
              <w:t>2814,8</w:t>
            </w:r>
          </w:p>
        </w:tc>
        <w:tc>
          <w:tcPr>
            <w:tcW w:w="1260" w:type="dxa"/>
          </w:tcPr>
          <w:p w:rsidR="00E67C3E" w:rsidRPr="00E52272" w:rsidRDefault="00E67C3E" w:rsidP="00E52272">
            <w:pPr>
              <w:spacing w:line="360" w:lineRule="auto"/>
              <w:rPr>
                <w:sz w:val="20"/>
                <w:szCs w:val="20"/>
              </w:rPr>
            </w:pPr>
            <w:r w:rsidRPr="00E52272">
              <w:rPr>
                <w:sz w:val="20"/>
                <w:szCs w:val="20"/>
              </w:rPr>
              <w:t>9.7</w:t>
            </w:r>
          </w:p>
        </w:tc>
        <w:tc>
          <w:tcPr>
            <w:tcW w:w="1440" w:type="dxa"/>
          </w:tcPr>
          <w:p w:rsidR="00E67C3E" w:rsidRPr="00E52272" w:rsidRDefault="00E67C3E" w:rsidP="00E52272">
            <w:pPr>
              <w:spacing w:line="360" w:lineRule="auto"/>
              <w:rPr>
                <w:sz w:val="20"/>
                <w:szCs w:val="20"/>
              </w:rPr>
            </w:pPr>
            <w:r w:rsidRPr="00E52272">
              <w:rPr>
                <w:sz w:val="20"/>
                <w:szCs w:val="20"/>
              </w:rPr>
              <w:t>2</w:t>
            </w:r>
          </w:p>
        </w:tc>
        <w:tc>
          <w:tcPr>
            <w:tcW w:w="1080" w:type="dxa"/>
          </w:tcPr>
          <w:p w:rsidR="00E67C3E" w:rsidRPr="00E52272" w:rsidRDefault="00E67C3E" w:rsidP="00E52272">
            <w:pPr>
              <w:spacing w:line="360" w:lineRule="auto"/>
              <w:rPr>
                <w:sz w:val="20"/>
                <w:szCs w:val="20"/>
              </w:rPr>
            </w:pPr>
            <w:r w:rsidRPr="00E52272">
              <w:rPr>
                <w:sz w:val="20"/>
                <w:szCs w:val="20"/>
              </w:rPr>
              <w:t>3</w:t>
            </w:r>
          </w:p>
        </w:tc>
        <w:tc>
          <w:tcPr>
            <w:tcW w:w="1260" w:type="dxa"/>
          </w:tcPr>
          <w:p w:rsidR="00E67C3E" w:rsidRPr="00E52272" w:rsidRDefault="00E67C3E" w:rsidP="00E52272">
            <w:pPr>
              <w:spacing w:line="360" w:lineRule="auto"/>
              <w:rPr>
                <w:sz w:val="20"/>
                <w:szCs w:val="20"/>
              </w:rPr>
            </w:pPr>
            <w:r w:rsidRPr="00E52272">
              <w:rPr>
                <w:sz w:val="20"/>
                <w:szCs w:val="20"/>
              </w:rPr>
              <w:t>29,1</w:t>
            </w:r>
          </w:p>
        </w:tc>
      </w:tr>
      <w:tr w:rsidR="00E67C3E" w:rsidRPr="00007B85">
        <w:trPr>
          <w:cantSplit/>
          <w:trHeight w:val="732"/>
        </w:trPr>
        <w:tc>
          <w:tcPr>
            <w:tcW w:w="540" w:type="dxa"/>
            <w:vMerge/>
          </w:tcPr>
          <w:p w:rsidR="00E67C3E" w:rsidRPr="00E52272" w:rsidRDefault="00E67C3E" w:rsidP="00E52272">
            <w:pPr>
              <w:spacing w:line="360" w:lineRule="auto"/>
              <w:rPr>
                <w:sz w:val="20"/>
                <w:szCs w:val="20"/>
              </w:rPr>
            </w:pPr>
          </w:p>
        </w:tc>
        <w:tc>
          <w:tcPr>
            <w:tcW w:w="2087" w:type="dxa"/>
          </w:tcPr>
          <w:p w:rsidR="00E67C3E" w:rsidRPr="00E52272" w:rsidRDefault="00E67C3E" w:rsidP="00E52272">
            <w:pPr>
              <w:spacing w:line="360" w:lineRule="auto"/>
              <w:rPr>
                <w:sz w:val="20"/>
                <w:szCs w:val="20"/>
              </w:rPr>
            </w:pPr>
            <w:r w:rsidRPr="00E52272">
              <w:rPr>
                <w:sz w:val="20"/>
                <w:szCs w:val="20"/>
              </w:rPr>
              <w:t>мясо птицы с учетом переработки</w:t>
            </w:r>
          </w:p>
        </w:tc>
        <w:tc>
          <w:tcPr>
            <w:tcW w:w="115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632,6</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2,2</w:t>
            </w:r>
          </w:p>
        </w:tc>
        <w:tc>
          <w:tcPr>
            <w:tcW w:w="144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w:t>
            </w:r>
          </w:p>
        </w:tc>
        <w:tc>
          <w:tcPr>
            <w:tcW w:w="108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19,8</w:t>
            </w:r>
          </w:p>
        </w:tc>
      </w:tr>
      <w:tr w:rsidR="00E67C3E" w:rsidRPr="00007B85">
        <w:trPr>
          <w:trHeight w:val="753"/>
        </w:trPr>
        <w:tc>
          <w:tcPr>
            <w:tcW w:w="540" w:type="dxa"/>
          </w:tcPr>
          <w:p w:rsidR="00E67C3E" w:rsidRPr="00E52272" w:rsidRDefault="00E67C3E" w:rsidP="00E52272">
            <w:pPr>
              <w:spacing w:line="360" w:lineRule="auto"/>
              <w:rPr>
                <w:sz w:val="20"/>
                <w:szCs w:val="20"/>
              </w:rPr>
            </w:pPr>
          </w:p>
          <w:p w:rsidR="00E67C3E" w:rsidRPr="00E52272" w:rsidRDefault="00007B85" w:rsidP="00E52272">
            <w:pPr>
              <w:spacing w:line="360" w:lineRule="auto"/>
              <w:rPr>
                <w:sz w:val="20"/>
                <w:szCs w:val="20"/>
              </w:rPr>
            </w:pPr>
            <w:r w:rsidRPr="00E52272">
              <w:rPr>
                <w:sz w:val="20"/>
                <w:szCs w:val="20"/>
              </w:rPr>
              <w:t xml:space="preserve"> </w:t>
            </w:r>
            <w:r w:rsidR="00E67C3E" w:rsidRPr="00E52272">
              <w:rPr>
                <w:sz w:val="20"/>
                <w:szCs w:val="20"/>
              </w:rPr>
              <w:t>2.</w:t>
            </w:r>
          </w:p>
        </w:tc>
        <w:tc>
          <w:tcPr>
            <w:tcW w:w="2087" w:type="dxa"/>
          </w:tcPr>
          <w:p w:rsidR="00E67C3E" w:rsidRPr="00E52272" w:rsidRDefault="00E67C3E" w:rsidP="00E52272">
            <w:pPr>
              <w:spacing w:line="360" w:lineRule="auto"/>
              <w:rPr>
                <w:sz w:val="20"/>
                <w:szCs w:val="20"/>
              </w:rPr>
            </w:pPr>
            <w:r w:rsidRPr="00E52272">
              <w:rPr>
                <w:sz w:val="20"/>
                <w:szCs w:val="20"/>
              </w:rPr>
              <w:t>Товары, работы, услуги</w:t>
            </w:r>
          </w:p>
        </w:tc>
        <w:tc>
          <w:tcPr>
            <w:tcW w:w="115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1172</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w:t>
            </w:r>
          </w:p>
        </w:tc>
        <w:tc>
          <w:tcPr>
            <w:tcW w:w="144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w:t>
            </w:r>
          </w:p>
        </w:tc>
        <w:tc>
          <w:tcPr>
            <w:tcW w:w="108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7</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28</w:t>
            </w:r>
          </w:p>
        </w:tc>
      </w:tr>
      <w:tr w:rsidR="00E67C3E" w:rsidRPr="00007B85">
        <w:trPr>
          <w:trHeight w:val="530"/>
        </w:trPr>
        <w:tc>
          <w:tcPr>
            <w:tcW w:w="540" w:type="dxa"/>
          </w:tcPr>
          <w:p w:rsidR="00E67C3E" w:rsidRPr="00E52272" w:rsidRDefault="00007B85" w:rsidP="00E52272">
            <w:pPr>
              <w:spacing w:line="360" w:lineRule="auto"/>
              <w:rPr>
                <w:sz w:val="20"/>
                <w:szCs w:val="20"/>
              </w:rPr>
            </w:pPr>
            <w:r w:rsidRPr="00E52272">
              <w:rPr>
                <w:sz w:val="20"/>
                <w:szCs w:val="20"/>
              </w:rPr>
              <w:t xml:space="preserve"> </w:t>
            </w:r>
            <w:r w:rsidR="00E67C3E" w:rsidRPr="00E52272">
              <w:rPr>
                <w:sz w:val="20"/>
                <w:szCs w:val="20"/>
              </w:rPr>
              <w:t>3.</w:t>
            </w:r>
            <w:r w:rsidRPr="00E52272">
              <w:rPr>
                <w:sz w:val="20"/>
                <w:szCs w:val="20"/>
              </w:rPr>
              <w:t xml:space="preserve"> </w:t>
            </w:r>
          </w:p>
        </w:tc>
        <w:tc>
          <w:tcPr>
            <w:tcW w:w="2087" w:type="dxa"/>
          </w:tcPr>
          <w:p w:rsidR="00E67C3E" w:rsidRPr="00E52272" w:rsidRDefault="00E67C3E" w:rsidP="00E52272">
            <w:pPr>
              <w:spacing w:line="360" w:lineRule="auto"/>
              <w:rPr>
                <w:sz w:val="20"/>
                <w:szCs w:val="20"/>
              </w:rPr>
            </w:pPr>
            <w:r w:rsidRPr="00E52272">
              <w:rPr>
                <w:sz w:val="20"/>
                <w:szCs w:val="20"/>
              </w:rPr>
              <w:t>Всего</w:t>
            </w:r>
          </w:p>
        </w:tc>
        <w:tc>
          <w:tcPr>
            <w:tcW w:w="1153" w:type="dxa"/>
          </w:tcPr>
          <w:p w:rsidR="00E67C3E" w:rsidRPr="00E52272" w:rsidRDefault="00E67C3E" w:rsidP="00E52272">
            <w:pPr>
              <w:spacing w:line="360" w:lineRule="auto"/>
              <w:rPr>
                <w:sz w:val="20"/>
                <w:szCs w:val="20"/>
              </w:rPr>
            </w:pPr>
            <w:r w:rsidRPr="00E52272">
              <w:rPr>
                <w:sz w:val="20"/>
                <w:szCs w:val="20"/>
              </w:rPr>
              <w:t>30172,6</w:t>
            </w:r>
          </w:p>
        </w:tc>
        <w:tc>
          <w:tcPr>
            <w:tcW w:w="1260" w:type="dxa"/>
          </w:tcPr>
          <w:p w:rsidR="00E67C3E" w:rsidRPr="00E52272" w:rsidRDefault="00E67C3E" w:rsidP="00E52272">
            <w:pPr>
              <w:spacing w:line="360" w:lineRule="auto"/>
              <w:rPr>
                <w:sz w:val="20"/>
                <w:szCs w:val="20"/>
              </w:rPr>
            </w:pPr>
            <w:r w:rsidRPr="00E52272">
              <w:rPr>
                <w:sz w:val="20"/>
                <w:szCs w:val="20"/>
              </w:rPr>
              <w:t>100</w:t>
            </w:r>
          </w:p>
        </w:tc>
        <w:tc>
          <w:tcPr>
            <w:tcW w:w="1440" w:type="dxa"/>
          </w:tcPr>
          <w:p w:rsidR="00E67C3E" w:rsidRPr="00E52272" w:rsidRDefault="00E67C3E" w:rsidP="00E52272">
            <w:pPr>
              <w:spacing w:line="360" w:lineRule="auto"/>
              <w:rPr>
                <w:sz w:val="20"/>
                <w:szCs w:val="20"/>
              </w:rPr>
            </w:pPr>
            <w:r w:rsidRPr="00E52272">
              <w:rPr>
                <w:sz w:val="20"/>
                <w:szCs w:val="20"/>
              </w:rPr>
              <w:t>Х</w:t>
            </w:r>
          </w:p>
        </w:tc>
        <w:tc>
          <w:tcPr>
            <w:tcW w:w="1080" w:type="dxa"/>
          </w:tcPr>
          <w:p w:rsidR="00E67C3E" w:rsidRPr="00E52272" w:rsidRDefault="00E67C3E" w:rsidP="00E52272">
            <w:pPr>
              <w:spacing w:line="360" w:lineRule="auto"/>
              <w:rPr>
                <w:sz w:val="20"/>
                <w:szCs w:val="20"/>
              </w:rPr>
            </w:pPr>
            <w:r w:rsidRPr="00E52272">
              <w:rPr>
                <w:sz w:val="20"/>
                <w:szCs w:val="20"/>
              </w:rPr>
              <w:t>Х</w:t>
            </w:r>
          </w:p>
        </w:tc>
        <w:tc>
          <w:tcPr>
            <w:tcW w:w="1260" w:type="dxa"/>
          </w:tcPr>
          <w:p w:rsidR="00E67C3E" w:rsidRPr="00E52272" w:rsidRDefault="00E67C3E" w:rsidP="00E52272">
            <w:pPr>
              <w:spacing w:line="360" w:lineRule="auto"/>
              <w:rPr>
                <w:sz w:val="20"/>
                <w:szCs w:val="20"/>
              </w:rPr>
            </w:pPr>
            <w:r w:rsidRPr="00E52272">
              <w:rPr>
                <w:sz w:val="20"/>
                <w:szCs w:val="20"/>
              </w:rPr>
              <w:t>203,4</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В ЗАО «Птицевод» в среднем за 5 лет наблюдается</w:t>
      </w:r>
      <w:r w:rsidR="00007B85" w:rsidRPr="00007B85">
        <w:rPr>
          <w:sz w:val="28"/>
          <w:szCs w:val="28"/>
        </w:rPr>
        <w:t xml:space="preserve"> </w:t>
      </w:r>
      <w:r w:rsidRPr="00007B85">
        <w:rPr>
          <w:sz w:val="28"/>
          <w:szCs w:val="28"/>
        </w:rPr>
        <w:t>глубокая</w:t>
      </w:r>
      <w:r w:rsidR="00007B85" w:rsidRPr="00007B85">
        <w:rPr>
          <w:sz w:val="28"/>
          <w:szCs w:val="28"/>
        </w:rPr>
        <w:t xml:space="preserve"> </w:t>
      </w:r>
      <w:r w:rsidRPr="00007B85">
        <w:rPr>
          <w:sz w:val="28"/>
          <w:szCs w:val="28"/>
        </w:rPr>
        <w:t xml:space="preserve">степень специализации, так как коэффициент специализации составил 0,5. </w:t>
      </w:r>
    </w:p>
    <w:p w:rsidR="00E67C3E" w:rsidRPr="00007B85" w:rsidRDefault="00E67C3E" w:rsidP="00007B85">
      <w:pPr>
        <w:spacing w:line="360" w:lineRule="auto"/>
        <w:ind w:firstLine="709"/>
        <w:jc w:val="both"/>
        <w:rPr>
          <w:sz w:val="28"/>
          <w:szCs w:val="28"/>
        </w:rPr>
      </w:pPr>
      <w:r w:rsidRPr="00007B85">
        <w:rPr>
          <w:sz w:val="28"/>
          <w:szCs w:val="28"/>
        </w:rPr>
        <w:t xml:space="preserve">Размер с.-х. предприятия – один из факторов повышения эффективности производства. Размеры предприятия должны быть оптимальными: большое предприятие обычно трудно управляемое, а маленькому сложно выжить в современных условиях. О величине предприятия можно судить по размерам важнейших факторов производства – среднегодовая стоимость основных производственных средств, численность работников, поголовье птицы и многие другие. Но фактически нельзя составить более или менее точное представление о размере с.-х. предприятия без стоимости валовой и товарной продукции. </w:t>
      </w:r>
    </w:p>
    <w:p w:rsidR="00E67C3E" w:rsidRPr="00007B85" w:rsidRDefault="00E67C3E" w:rsidP="00007B85">
      <w:pPr>
        <w:spacing w:line="360" w:lineRule="auto"/>
        <w:ind w:firstLine="709"/>
        <w:jc w:val="both"/>
        <w:rPr>
          <w:sz w:val="28"/>
          <w:szCs w:val="28"/>
        </w:rPr>
      </w:pPr>
      <w:r w:rsidRPr="00007B85">
        <w:rPr>
          <w:sz w:val="28"/>
          <w:szCs w:val="28"/>
        </w:rPr>
        <w:t>Показатели размера сельскохозяйственного производства ЗАО «Птицевод» представлены в следующей таблице.</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2.1.3 - Анализ размеров ЗАО «Птицевод»</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520"/>
        <w:gridCol w:w="1009"/>
        <w:gridCol w:w="1010"/>
        <w:gridCol w:w="1007"/>
        <w:gridCol w:w="1005"/>
        <w:gridCol w:w="1009"/>
        <w:gridCol w:w="1133"/>
      </w:tblGrid>
      <w:tr w:rsidR="00E67C3E" w:rsidRPr="00007B85">
        <w:trPr>
          <w:cantSplit/>
          <w:trHeight w:val="939"/>
        </w:trPr>
        <w:tc>
          <w:tcPr>
            <w:tcW w:w="2520" w:type="dxa"/>
          </w:tcPr>
          <w:p w:rsidR="00E67C3E" w:rsidRPr="00E52272" w:rsidRDefault="00E67C3E" w:rsidP="00E52272">
            <w:pPr>
              <w:spacing w:line="360" w:lineRule="auto"/>
              <w:rPr>
                <w:sz w:val="20"/>
                <w:szCs w:val="20"/>
              </w:rPr>
            </w:pPr>
            <w:r w:rsidRPr="00E52272">
              <w:rPr>
                <w:sz w:val="20"/>
                <w:szCs w:val="20"/>
              </w:rPr>
              <w:t>Показатели, единица измерения</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2001 год</w:t>
            </w: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2002 год</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2003 год</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2004 год</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2005 год</w:t>
            </w:r>
          </w:p>
        </w:tc>
        <w:tc>
          <w:tcPr>
            <w:tcW w:w="1133" w:type="dxa"/>
          </w:tcPr>
          <w:p w:rsidR="00E67C3E" w:rsidRPr="00E52272" w:rsidRDefault="00E67C3E" w:rsidP="00E52272">
            <w:pPr>
              <w:spacing w:line="360" w:lineRule="auto"/>
              <w:rPr>
                <w:sz w:val="20"/>
                <w:szCs w:val="20"/>
              </w:rPr>
            </w:pPr>
            <w:r w:rsidRPr="00E52272">
              <w:rPr>
                <w:sz w:val="20"/>
                <w:szCs w:val="20"/>
              </w:rPr>
              <w:t>2005 год</w:t>
            </w:r>
            <w:r w:rsidR="00007B85" w:rsidRPr="00E52272">
              <w:rPr>
                <w:sz w:val="20"/>
                <w:szCs w:val="20"/>
              </w:rPr>
              <w:t xml:space="preserve"> </w:t>
            </w:r>
            <w:r w:rsidRPr="00E52272">
              <w:rPr>
                <w:sz w:val="20"/>
                <w:szCs w:val="20"/>
              </w:rPr>
              <w:t>в %</w:t>
            </w:r>
            <w:r w:rsidR="00007B85" w:rsidRPr="00E52272">
              <w:rPr>
                <w:sz w:val="20"/>
                <w:szCs w:val="20"/>
              </w:rPr>
              <w:t xml:space="preserve"> </w:t>
            </w:r>
            <w:r w:rsidRPr="00E52272">
              <w:rPr>
                <w:sz w:val="20"/>
                <w:szCs w:val="20"/>
              </w:rPr>
              <w:t>к 2001 году</w:t>
            </w:r>
          </w:p>
        </w:tc>
      </w:tr>
      <w:tr w:rsidR="00E67C3E" w:rsidRPr="00007B85">
        <w:trPr>
          <w:trHeight w:val="278"/>
        </w:trPr>
        <w:tc>
          <w:tcPr>
            <w:tcW w:w="2520" w:type="dxa"/>
          </w:tcPr>
          <w:p w:rsidR="00E67C3E" w:rsidRPr="00E52272" w:rsidRDefault="00E67C3E" w:rsidP="00E52272">
            <w:pPr>
              <w:spacing w:line="360" w:lineRule="auto"/>
              <w:rPr>
                <w:sz w:val="20"/>
                <w:szCs w:val="20"/>
              </w:rPr>
            </w:pPr>
            <w:r w:rsidRPr="00E52272">
              <w:rPr>
                <w:sz w:val="20"/>
                <w:szCs w:val="20"/>
              </w:rPr>
              <w:t>1</w:t>
            </w:r>
          </w:p>
        </w:tc>
        <w:tc>
          <w:tcPr>
            <w:tcW w:w="1009" w:type="dxa"/>
          </w:tcPr>
          <w:p w:rsidR="00E67C3E" w:rsidRPr="00E52272" w:rsidRDefault="00E67C3E" w:rsidP="00E52272">
            <w:pPr>
              <w:spacing w:line="360" w:lineRule="auto"/>
              <w:rPr>
                <w:sz w:val="20"/>
                <w:szCs w:val="20"/>
              </w:rPr>
            </w:pPr>
            <w:r w:rsidRPr="00E52272">
              <w:rPr>
                <w:sz w:val="20"/>
                <w:szCs w:val="20"/>
              </w:rPr>
              <w:t>2</w:t>
            </w:r>
          </w:p>
        </w:tc>
        <w:tc>
          <w:tcPr>
            <w:tcW w:w="1010" w:type="dxa"/>
          </w:tcPr>
          <w:p w:rsidR="00E67C3E" w:rsidRPr="00E52272" w:rsidRDefault="00E67C3E" w:rsidP="00E52272">
            <w:pPr>
              <w:spacing w:line="360" w:lineRule="auto"/>
              <w:rPr>
                <w:sz w:val="20"/>
                <w:szCs w:val="20"/>
              </w:rPr>
            </w:pPr>
            <w:r w:rsidRPr="00E52272">
              <w:rPr>
                <w:sz w:val="20"/>
                <w:szCs w:val="20"/>
              </w:rPr>
              <w:t>3</w:t>
            </w:r>
          </w:p>
        </w:tc>
        <w:tc>
          <w:tcPr>
            <w:tcW w:w="1007" w:type="dxa"/>
          </w:tcPr>
          <w:p w:rsidR="00E67C3E" w:rsidRPr="00E52272" w:rsidRDefault="00E67C3E" w:rsidP="00E52272">
            <w:pPr>
              <w:spacing w:line="360" w:lineRule="auto"/>
              <w:rPr>
                <w:sz w:val="20"/>
                <w:szCs w:val="20"/>
              </w:rPr>
            </w:pPr>
            <w:r w:rsidRPr="00E52272">
              <w:rPr>
                <w:sz w:val="20"/>
                <w:szCs w:val="20"/>
              </w:rPr>
              <w:t>4</w:t>
            </w:r>
          </w:p>
        </w:tc>
        <w:tc>
          <w:tcPr>
            <w:tcW w:w="1005" w:type="dxa"/>
          </w:tcPr>
          <w:p w:rsidR="00E67C3E" w:rsidRPr="00E52272" w:rsidRDefault="00E67C3E" w:rsidP="00E52272">
            <w:pPr>
              <w:spacing w:line="360" w:lineRule="auto"/>
              <w:rPr>
                <w:sz w:val="20"/>
                <w:szCs w:val="20"/>
              </w:rPr>
            </w:pPr>
            <w:r w:rsidRPr="00E52272">
              <w:rPr>
                <w:sz w:val="20"/>
                <w:szCs w:val="20"/>
              </w:rPr>
              <w:t>5</w:t>
            </w:r>
          </w:p>
        </w:tc>
        <w:tc>
          <w:tcPr>
            <w:tcW w:w="1009" w:type="dxa"/>
          </w:tcPr>
          <w:p w:rsidR="00E67C3E" w:rsidRPr="00E52272" w:rsidRDefault="00E67C3E" w:rsidP="00E52272">
            <w:pPr>
              <w:spacing w:line="360" w:lineRule="auto"/>
              <w:rPr>
                <w:sz w:val="20"/>
                <w:szCs w:val="20"/>
              </w:rPr>
            </w:pPr>
            <w:r w:rsidRPr="00E52272">
              <w:rPr>
                <w:sz w:val="20"/>
                <w:szCs w:val="20"/>
              </w:rPr>
              <w:t>6</w:t>
            </w:r>
          </w:p>
        </w:tc>
        <w:tc>
          <w:tcPr>
            <w:tcW w:w="1133" w:type="dxa"/>
          </w:tcPr>
          <w:p w:rsidR="00E67C3E" w:rsidRPr="00E52272" w:rsidRDefault="00E67C3E" w:rsidP="00E52272">
            <w:pPr>
              <w:spacing w:line="360" w:lineRule="auto"/>
              <w:rPr>
                <w:sz w:val="20"/>
                <w:szCs w:val="20"/>
              </w:rPr>
            </w:pPr>
            <w:r w:rsidRPr="00E52272">
              <w:rPr>
                <w:sz w:val="20"/>
                <w:szCs w:val="20"/>
              </w:rPr>
              <w:t>7</w:t>
            </w:r>
          </w:p>
        </w:tc>
      </w:tr>
      <w:tr w:rsidR="00E67C3E" w:rsidRPr="00007B85">
        <w:trPr>
          <w:trHeight w:val="870"/>
        </w:trPr>
        <w:tc>
          <w:tcPr>
            <w:tcW w:w="2520" w:type="dxa"/>
          </w:tcPr>
          <w:p w:rsidR="00E67C3E" w:rsidRPr="00E52272" w:rsidRDefault="00E67C3E" w:rsidP="00E52272">
            <w:pPr>
              <w:spacing w:line="360" w:lineRule="auto"/>
              <w:rPr>
                <w:sz w:val="20"/>
                <w:szCs w:val="20"/>
              </w:rPr>
            </w:pPr>
            <w:r w:rsidRPr="00E52272">
              <w:rPr>
                <w:sz w:val="20"/>
                <w:szCs w:val="20"/>
              </w:rPr>
              <w:t>Стоимость валовой продукции в текущих ценах, тыс. руб.</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24462</w:t>
            </w: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26484</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27777</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37356</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45516</w:t>
            </w:r>
          </w:p>
        </w:tc>
        <w:tc>
          <w:tcPr>
            <w:tcW w:w="11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186</w:t>
            </w:r>
          </w:p>
        </w:tc>
      </w:tr>
      <w:tr w:rsidR="00E67C3E" w:rsidRPr="00007B85">
        <w:trPr>
          <w:trHeight w:val="649"/>
        </w:trPr>
        <w:tc>
          <w:tcPr>
            <w:tcW w:w="2520" w:type="dxa"/>
          </w:tcPr>
          <w:p w:rsidR="00E67C3E" w:rsidRPr="00E52272" w:rsidRDefault="00E67C3E" w:rsidP="00E52272">
            <w:pPr>
              <w:spacing w:line="360" w:lineRule="auto"/>
              <w:rPr>
                <w:sz w:val="20"/>
                <w:szCs w:val="20"/>
              </w:rPr>
            </w:pPr>
            <w:r w:rsidRPr="00E52272">
              <w:rPr>
                <w:sz w:val="20"/>
                <w:szCs w:val="20"/>
              </w:rPr>
              <w:t>Стоимость товарной продукции, тыс. руб.</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23916</w:t>
            </w: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25292</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24025</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33544</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43098</w:t>
            </w:r>
          </w:p>
        </w:tc>
        <w:tc>
          <w:tcPr>
            <w:tcW w:w="11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180,2</w:t>
            </w:r>
          </w:p>
        </w:tc>
      </w:tr>
      <w:tr w:rsidR="00E67C3E" w:rsidRPr="00007B85">
        <w:trPr>
          <w:trHeight w:val="725"/>
        </w:trPr>
        <w:tc>
          <w:tcPr>
            <w:tcW w:w="2520" w:type="dxa"/>
          </w:tcPr>
          <w:p w:rsidR="00E67C3E" w:rsidRPr="00E52272" w:rsidRDefault="00E67C3E" w:rsidP="00E52272">
            <w:pPr>
              <w:spacing w:line="360" w:lineRule="auto"/>
              <w:rPr>
                <w:sz w:val="20"/>
                <w:szCs w:val="20"/>
              </w:rPr>
            </w:pPr>
            <w:r w:rsidRPr="00E52272">
              <w:rPr>
                <w:sz w:val="20"/>
                <w:szCs w:val="20"/>
              </w:rPr>
              <w:t>Общая земельная площадь: в том числе</w:t>
            </w:r>
          </w:p>
          <w:p w:rsidR="00E67C3E" w:rsidRPr="00E52272" w:rsidRDefault="00E67C3E" w:rsidP="00E52272">
            <w:pPr>
              <w:spacing w:line="360" w:lineRule="auto"/>
              <w:rPr>
                <w:sz w:val="20"/>
                <w:szCs w:val="20"/>
              </w:rPr>
            </w:pPr>
            <w:r w:rsidRPr="00E52272">
              <w:rPr>
                <w:sz w:val="20"/>
                <w:szCs w:val="20"/>
              </w:rPr>
              <w:t>- с/х угодья</w:t>
            </w:r>
          </w:p>
          <w:p w:rsidR="00E67C3E" w:rsidRPr="00E52272" w:rsidRDefault="00E67C3E" w:rsidP="00E52272">
            <w:pPr>
              <w:spacing w:line="360" w:lineRule="auto"/>
              <w:rPr>
                <w:sz w:val="20"/>
                <w:szCs w:val="20"/>
              </w:rPr>
            </w:pPr>
            <w:r w:rsidRPr="00E52272">
              <w:rPr>
                <w:sz w:val="20"/>
                <w:szCs w:val="20"/>
              </w:rPr>
              <w:t>- из них пашни</w:t>
            </w:r>
          </w:p>
        </w:tc>
        <w:tc>
          <w:tcPr>
            <w:tcW w:w="1009" w:type="dxa"/>
          </w:tcPr>
          <w:p w:rsidR="00E67C3E" w:rsidRPr="00E52272" w:rsidRDefault="00E67C3E" w:rsidP="00E52272">
            <w:pPr>
              <w:spacing w:line="360" w:lineRule="auto"/>
              <w:rPr>
                <w:sz w:val="20"/>
                <w:szCs w:val="20"/>
              </w:rPr>
            </w:pPr>
            <w:r w:rsidRPr="00E52272">
              <w:rPr>
                <w:sz w:val="20"/>
                <w:szCs w:val="20"/>
              </w:rPr>
              <w:t>258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116</w:t>
            </w:r>
          </w:p>
          <w:p w:rsidR="00E67C3E" w:rsidRPr="00E52272" w:rsidRDefault="00E67C3E" w:rsidP="00E52272">
            <w:pPr>
              <w:spacing w:line="360" w:lineRule="auto"/>
              <w:rPr>
                <w:sz w:val="20"/>
                <w:szCs w:val="20"/>
              </w:rPr>
            </w:pPr>
            <w:r w:rsidRPr="00E52272">
              <w:rPr>
                <w:sz w:val="20"/>
                <w:szCs w:val="20"/>
              </w:rPr>
              <w:t>112</w:t>
            </w:r>
          </w:p>
        </w:tc>
        <w:tc>
          <w:tcPr>
            <w:tcW w:w="1010" w:type="dxa"/>
          </w:tcPr>
          <w:p w:rsidR="00E67C3E" w:rsidRPr="00E52272" w:rsidRDefault="00E67C3E" w:rsidP="00E52272">
            <w:pPr>
              <w:spacing w:line="360" w:lineRule="auto"/>
              <w:rPr>
                <w:sz w:val="20"/>
                <w:szCs w:val="20"/>
              </w:rPr>
            </w:pPr>
            <w:r w:rsidRPr="00E52272">
              <w:rPr>
                <w:sz w:val="20"/>
                <w:szCs w:val="20"/>
              </w:rPr>
              <w:t>258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116</w:t>
            </w:r>
          </w:p>
          <w:p w:rsidR="00E67C3E" w:rsidRPr="00E52272" w:rsidRDefault="00E67C3E" w:rsidP="00E52272">
            <w:pPr>
              <w:spacing w:line="360" w:lineRule="auto"/>
              <w:rPr>
                <w:sz w:val="20"/>
                <w:szCs w:val="20"/>
              </w:rPr>
            </w:pPr>
            <w:r w:rsidRPr="00E52272">
              <w:rPr>
                <w:sz w:val="20"/>
                <w:szCs w:val="20"/>
              </w:rPr>
              <w:t>112</w:t>
            </w:r>
          </w:p>
        </w:tc>
        <w:tc>
          <w:tcPr>
            <w:tcW w:w="1007" w:type="dxa"/>
          </w:tcPr>
          <w:p w:rsidR="00E67C3E" w:rsidRPr="00E52272" w:rsidRDefault="00E67C3E" w:rsidP="00E52272">
            <w:pPr>
              <w:spacing w:line="360" w:lineRule="auto"/>
              <w:rPr>
                <w:sz w:val="20"/>
                <w:szCs w:val="20"/>
              </w:rPr>
            </w:pPr>
            <w:r w:rsidRPr="00E52272">
              <w:rPr>
                <w:sz w:val="20"/>
                <w:szCs w:val="20"/>
              </w:rPr>
              <w:t>258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116</w:t>
            </w:r>
          </w:p>
          <w:p w:rsidR="00E67C3E" w:rsidRPr="00E52272" w:rsidRDefault="00E67C3E" w:rsidP="00E52272">
            <w:pPr>
              <w:spacing w:line="360" w:lineRule="auto"/>
              <w:rPr>
                <w:sz w:val="20"/>
                <w:szCs w:val="20"/>
              </w:rPr>
            </w:pPr>
            <w:r w:rsidRPr="00E52272">
              <w:rPr>
                <w:sz w:val="20"/>
                <w:szCs w:val="20"/>
              </w:rPr>
              <w:t>112</w:t>
            </w:r>
          </w:p>
        </w:tc>
        <w:tc>
          <w:tcPr>
            <w:tcW w:w="1005" w:type="dxa"/>
          </w:tcPr>
          <w:p w:rsidR="00E67C3E" w:rsidRPr="00E52272" w:rsidRDefault="00E67C3E" w:rsidP="00E52272">
            <w:pPr>
              <w:spacing w:line="360" w:lineRule="auto"/>
              <w:rPr>
                <w:sz w:val="20"/>
                <w:szCs w:val="20"/>
              </w:rPr>
            </w:pPr>
            <w:r w:rsidRPr="00E52272">
              <w:rPr>
                <w:sz w:val="20"/>
                <w:szCs w:val="20"/>
              </w:rPr>
              <w:t>258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116</w:t>
            </w:r>
          </w:p>
          <w:p w:rsidR="00E67C3E" w:rsidRPr="00E52272" w:rsidRDefault="00E67C3E" w:rsidP="00E52272">
            <w:pPr>
              <w:spacing w:line="360" w:lineRule="auto"/>
              <w:rPr>
                <w:sz w:val="20"/>
                <w:szCs w:val="20"/>
              </w:rPr>
            </w:pPr>
            <w:r w:rsidRPr="00E52272">
              <w:rPr>
                <w:sz w:val="20"/>
                <w:szCs w:val="20"/>
              </w:rPr>
              <w:t>112</w:t>
            </w:r>
          </w:p>
        </w:tc>
        <w:tc>
          <w:tcPr>
            <w:tcW w:w="1009" w:type="dxa"/>
          </w:tcPr>
          <w:p w:rsidR="00E67C3E" w:rsidRPr="00E52272" w:rsidRDefault="00E67C3E" w:rsidP="00E52272">
            <w:pPr>
              <w:spacing w:line="360" w:lineRule="auto"/>
              <w:rPr>
                <w:sz w:val="20"/>
                <w:szCs w:val="20"/>
              </w:rPr>
            </w:pPr>
            <w:r w:rsidRPr="00E52272">
              <w:rPr>
                <w:sz w:val="20"/>
                <w:szCs w:val="20"/>
              </w:rPr>
              <w:t>258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116</w:t>
            </w:r>
          </w:p>
          <w:p w:rsidR="00E67C3E" w:rsidRPr="00E52272" w:rsidRDefault="00E67C3E" w:rsidP="00E52272">
            <w:pPr>
              <w:spacing w:line="360" w:lineRule="auto"/>
              <w:rPr>
                <w:sz w:val="20"/>
                <w:szCs w:val="20"/>
              </w:rPr>
            </w:pPr>
            <w:r w:rsidRPr="00E52272">
              <w:rPr>
                <w:sz w:val="20"/>
                <w:szCs w:val="20"/>
              </w:rPr>
              <w:t>112</w:t>
            </w:r>
          </w:p>
        </w:tc>
        <w:tc>
          <w:tcPr>
            <w:tcW w:w="1133" w:type="dxa"/>
          </w:tcPr>
          <w:p w:rsidR="00E67C3E" w:rsidRPr="00E52272" w:rsidRDefault="00E67C3E" w:rsidP="00E52272">
            <w:pPr>
              <w:spacing w:line="360" w:lineRule="auto"/>
              <w:rPr>
                <w:sz w:val="20"/>
                <w:szCs w:val="20"/>
              </w:rPr>
            </w:pPr>
            <w:r w:rsidRPr="00E52272">
              <w:rPr>
                <w:sz w:val="20"/>
                <w:szCs w:val="20"/>
              </w:rPr>
              <w:t>100</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100</w:t>
            </w:r>
          </w:p>
          <w:p w:rsidR="00E67C3E" w:rsidRPr="00E52272" w:rsidRDefault="00E67C3E" w:rsidP="00E52272">
            <w:pPr>
              <w:spacing w:line="360" w:lineRule="auto"/>
              <w:rPr>
                <w:sz w:val="20"/>
                <w:szCs w:val="20"/>
              </w:rPr>
            </w:pPr>
            <w:r w:rsidRPr="00E52272">
              <w:rPr>
                <w:sz w:val="20"/>
                <w:szCs w:val="20"/>
              </w:rPr>
              <w:t>100</w:t>
            </w:r>
          </w:p>
        </w:tc>
      </w:tr>
      <w:tr w:rsidR="00E67C3E" w:rsidRPr="00007B85">
        <w:trPr>
          <w:trHeight w:val="239"/>
        </w:trPr>
        <w:tc>
          <w:tcPr>
            <w:tcW w:w="2520" w:type="dxa"/>
          </w:tcPr>
          <w:p w:rsidR="00E67C3E" w:rsidRPr="00E52272" w:rsidRDefault="00E67C3E" w:rsidP="00E52272">
            <w:pPr>
              <w:spacing w:line="360" w:lineRule="auto"/>
              <w:rPr>
                <w:sz w:val="20"/>
                <w:szCs w:val="20"/>
              </w:rPr>
            </w:pPr>
            <w:r w:rsidRPr="00E52272">
              <w:rPr>
                <w:sz w:val="20"/>
                <w:szCs w:val="20"/>
              </w:rPr>
              <w:t>Среднегодовая стоимость оборотных средств, т.р.</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007B85" w:rsidP="00E52272">
            <w:pPr>
              <w:spacing w:line="360" w:lineRule="auto"/>
              <w:rPr>
                <w:sz w:val="20"/>
                <w:szCs w:val="20"/>
              </w:rPr>
            </w:pPr>
            <w:r w:rsidRPr="00E52272">
              <w:rPr>
                <w:sz w:val="20"/>
                <w:szCs w:val="20"/>
              </w:rPr>
              <w:t xml:space="preserve"> </w:t>
            </w:r>
            <w:r w:rsidR="00E67C3E" w:rsidRPr="00E52272">
              <w:rPr>
                <w:sz w:val="20"/>
                <w:szCs w:val="20"/>
              </w:rPr>
              <w:t>9821</w:t>
            </w: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11864</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12267</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13091</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17483</w:t>
            </w:r>
          </w:p>
        </w:tc>
        <w:tc>
          <w:tcPr>
            <w:tcW w:w="11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178</w:t>
            </w:r>
          </w:p>
        </w:tc>
      </w:tr>
      <w:tr w:rsidR="00E67C3E" w:rsidRPr="00007B85">
        <w:trPr>
          <w:trHeight w:val="869"/>
        </w:trPr>
        <w:tc>
          <w:tcPr>
            <w:tcW w:w="2520" w:type="dxa"/>
          </w:tcPr>
          <w:p w:rsidR="00E67C3E" w:rsidRPr="00E52272" w:rsidRDefault="00E67C3E" w:rsidP="00E52272">
            <w:pPr>
              <w:spacing w:line="360" w:lineRule="auto"/>
              <w:rPr>
                <w:sz w:val="20"/>
                <w:szCs w:val="20"/>
              </w:rPr>
            </w:pPr>
            <w:r w:rsidRPr="00E52272">
              <w:rPr>
                <w:sz w:val="20"/>
                <w:szCs w:val="20"/>
              </w:rPr>
              <w:t>Среднегодовая численность работников, чел.</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121</w:t>
            </w: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101</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85</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96</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118</w:t>
            </w:r>
          </w:p>
        </w:tc>
        <w:tc>
          <w:tcPr>
            <w:tcW w:w="11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97,5</w:t>
            </w:r>
          </w:p>
        </w:tc>
      </w:tr>
      <w:tr w:rsidR="00E67C3E" w:rsidRPr="00007B85">
        <w:trPr>
          <w:trHeight w:val="576"/>
        </w:trPr>
        <w:tc>
          <w:tcPr>
            <w:tcW w:w="2520" w:type="dxa"/>
          </w:tcPr>
          <w:p w:rsidR="00E67C3E" w:rsidRPr="00E52272" w:rsidRDefault="00E67C3E" w:rsidP="00E52272">
            <w:pPr>
              <w:spacing w:line="360" w:lineRule="auto"/>
              <w:rPr>
                <w:sz w:val="20"/>
                <w:szCs w:val="20"/>
              </w:rPr>
            </w:pPr>
            <w:r w:rsidRPr="00E52272">
              <w:rPr>
                <w:sz w:val="20"/>
                <w:szCs w:val="20"/>
              </w:rPr>
              <w:t>в т.ч. занятых в сельхоз - производстве</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95</w:t>
            </w: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83</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83</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84</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106</w:t>
            </w:r>
          </w:p>
        </w:tc>
        <w:tc>
          <w:tcPr>
            <w:tcW w:w="11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111,5</w:t>
            </w:r>
          </w:p>
        </w:tc>
      </w:tr>
      <w:tr w:rsidR="00E67C3E" w:rsidRPr="00007B85">
        <w:trPr>
          <w:trHeight w:val="1641"/>
        </w:trPr>
        <w:tc>
          <w:tcPr>
            <w:tcW w:w="2520" w:type="dxa"/>
          </w:tcPr>
          <w:p w:rsidR="00E67C3E" w:rsidRPr="00E52272" w:rsidRDefault="00E67C3E" w:rsidP="00E52272">
            <w:pPr>
              <w:spacing w:line="360" w:lineRule="auto"/>
              <w:rPr>
                <w:sz w:val="20"/>
                <w:szCs w:val="20"/>
              </w:rPr>
            </w:pPr>
            <w:r w:rsidRPr="00E52272">
              <w:rPr>
                <w:sz w:val="20"/>
                <w:szCs w:val="20"/>
              </w:rPr>
              <w:t>Среднегодовая стоимость основных средств, т.р.</w:t>
            </w:r>
          </w:p>
          <w:p w:rsidR="00E67C3E" w:rsidRPr="00E52272" w:rsidRDefault="00E67C3E" w:rsidP="00E52272">
            <w:pPr>
              <w:spacing w:line="360" w:lineRule="auto"/>
              <w:rPr>
                <w:sz w:val="20"/>
                <w:szCs w:val="20"/>
              </w:rPr>
            </w:pPr>
            <w:r w:rsidRPr="00E52272">
              <w:rPr>
                <w:sz w:val="20"/>
                <w:szCs w:val="20"/>
              </w:rPr>
              <w:t xml:space="preserve">в том числе </w:t>
            </w:r>
          </w:p>
          <w:p w:rsidR="00E67C3E" w:rsidRPr="00E52272" w:rsidRDefault="00E67C3E" w:rsidP="00E52272">
            <w:pPr>
              <w:spacing w:line="360" w:lineRule="auto"/>
              <w:rPr>
                <w:sz w:val="20"/>
                <w:szCs w:val="20"/>
              </w:rPr>
            </w:pPr>
            <w:r w:rsidRPr="00E52272">
              <w:rPr>
                <w:sz w:val="20"/>
                <w:szCs w:val="20"/>
              </w:rPr>
              <w:t>-производственных средств с/х назначения</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47762</w:t>
            </w:r>
          </w:p>
          <w:p w:rsidR="00E67C3E" w:rsidRPr="00E52272" w:rsidRDefault="00E67C3E" w:rsidP="00E52272">
            <w:pPr>
              <w:spacing w:line="360" w:lineRule="auto"/>
              <w:rPr>
                <w:sz w:val="20"/>
                <w:szCs w:val="20"/>
              </w:rPr>
            </w:pPr>
          </w:p>
          <w:p w:rsidR="00E67C3E" w:rsidRPr="00E52272" w:rsidRDefault="00007B85" w:rsidP="00E52272">
            <w:pPr>
              <w:spacing w:line="360" w:lineRule="auto"/>
              <w:rPr>
                <w:sz w:val="20"/>
                <w:szCs w:val="20"/>
              </w:rPr>
            </w:pPr>
            <w:r w:rsidRPr="00E52272">
              <w:rPr>
                <w:sz w:val="20"/>
                <w:szCs w:val="20"/>
              </w:rPr>
              <w:t xml:space="preserve"> </w:t>
            </w:r>
            <w:r w:rsidR="00E67C3E" w:rsidRPr="00E52272">
              <w:rPr>
                <w:sz w:val="20"/>
                <w:szCs w:val="20"/>
              </w:rPr>
              <w:t>37191</w:t>
            </w:r>
          </w:p>
          <w:p w:rsidR="00E67C3E" w:rsidRPr="00E52272" w:rsidRDefault="00E67C3E" w:rsidP="00E52272">
            <w:pPr>
              <w:spacing w:line="360" w:lineRule="auto"/>
              <w:rPr>
                <w:sz w:val="20"/>
                <w:szCs w:val="20"/>
              </w:rPr>
            </w:pP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47756</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37185</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43182</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32611</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43664</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33093</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50085</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39514</w:t>
            </w:r>
          </w:p>
        </w:tc>
        <w:tc>
          <w:tcPr>
            <w:tcW w:w="11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104,86</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106,24</w:t>
            </w:r>
          </w:p>
        </w:tc>
      </w:tr>
      <w:tr w:rsidR="00E67C3E" w:rsidRPr="00007B85">
        <w:trPr>
          <w:trHeight w:val="583"/>
        </w:trPr>
        <w:tc>
          <w:tcPr>
            <w:tcW w:w="2520" w:type="dxa"/>
          </w:tcPr>
          <w:p w:rsidR="00E67C3E" w:rsidRPr="00E52272" w:rsidRDefault="00E67C3E" w:rsidP="00E52272">
            <w:pPr>
              <w:spacing w:line="360" w:lineRule="auto"/>
              <w:rPr>
                <w:sz w:val="20"/>
                <w:szCs w:val="20"/>
              </w:rPr>
            </w:pPr>
            <w:r w:rsidRPr="00E52272">
              <w:rPr>
                <w:sz w:val="20"/>
                <w:szCs w:val="20"/>
              </w:rPr>
              <w:t>Птица всех возрастов, голов</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92899</w:t>
            </w: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93044</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74000</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91000</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124000</w:t>
            </w:r>
          </w:p>
        </w:tc>
        <w:tc>
          <w:tcPr>
            <w:tcW w:w="11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133,4</w:t>
            </w:r>
          </w:p>
        </w:tc>
      </w:tr>
      <w:tr w:rsidR="00E67C3E" w:rsidRPr="00007B85">
        <w:trPr>
          <w:trHeight w:val="1496"/>
        </w:trPr>
        <w:tc>
          <w:tcPr>
            <w:tcW w:w="2520" w:type="dxa"/>
          </w:tcPr>
          <w:p w:rsidR="00E67C3E" w:rsidRPr="00E52272" w:rsidRDefault="00E67C3E" w:rsidP="00E52272">
            <w:pPr>
              <w:spacing w:line="360" w:lineRule="auto"/>
              <w:rPr>
                <w:sz w:val="20"/>
                <w:szCs w:val="20"/>
              </w:rPr>
            </w:pPr>
            <w:r w:rsidRPr="00E52272">
              <w:rPr>
                <w:sz w:val="20"/>
                <w:szCs w:val="20"/>
              </w:rPr>
              <w:t>Энергетические мощности всего, л.с.</w:t>
            </w:r>
          </w:p>
          <w:p w:rsidR="00E67C3E" w:rsidRPr="00E52272" w:rsidRDefault="00E67C3E" w:rsidP="00E52272">
            <w:pPr>
              <w:spacing w:line="360" w:lineRule="auto"/>
              <w:rPr>
                <w:sz w:val="20"/>
                <w:szCs w:val="20"/>
              </w:rPr>
            </w:pPr>
            <w:r w:rsidRPr="00E52272">
              <w:rPr>
                <w:sz w:val="20"/>
                <w:szCs w:val="20"/>
              </w:rPr>
              <w:t xml:space="preserve"> в том числе </w:t>
            </w:r>
          </w:p>
          <w:p w:rsidR="00E67C3E" w:rsidRPr="00E52272" w:rsidRDefault="00E67C3E" w:rsidP="00E52272">
            <w:pPr>
              <w:spacing w:line="360" w:lineRule="auto"/>
              <w:rPr>
                <w:sz w:val="20"/>
                <w:szCs w:val="20"/>
              </w:rPr>
            </w:pPr>
            <w:r w:rsidRPr="00E52272">
              <w:rPr>
                <w:sz w:val="20"/>
                <w:szCs w:val="20"/>
              </w:rPr>
              <w:t>-на производственные нужды</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3463</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3180</w:t>
            </w:r>
          </w:p>
        </w:tc>
        <w:tc>
          <w:tcPr>
            <w:tcW w:w="101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5210</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2300</w:t>
            </w:r>
          </w:p>
        </w:tc>
        <w:tc>
          <w:tcPr>
            <w:tcW w:w="1007"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4169</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1710</w:t>
            </w:r>
          </w:p>
        </w:tc>
        <w:tc>
          <w:tcPr>
            <w:tcW w:w="1005"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3851</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1274</w:t>
            </w:r>
          </w:p>
        </w:tc>
        <w:tc>
          <w:tcPr>
            <w:tcW w:w="1009"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3851</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1510</w:t>
            </w:r>
          </w:p>
        </w:tc>
        <w:tc>
          <w:tcPr>
            <w:tcW w:w="1133"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111,2</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47</w:t>
            </w:r>
          </w:p>
        </w:tc>
      </w:tr>
    </w:tbl>
    <w:p w:rsidR="00E52272" w:rsidRDefault="00E52272" w:rsidP="00007B85">
      <w:pPr>
        <w:spacing w:line="360" w:lineRule="auto"/>
        <w:ind w:firstLine="709"/>
        <w:jc w:val="both"/>
        <w:rPr>
          <w:sz w:val="28"/>
          <w:szCs w:val="28"/>
        </w:rPr>
      </w:pPr>
    </w:p>
    <w:p w:rsidR="00E67C3E" w:rsidRPr="00007B85" w:rsidRDefault="00E52272" w:rsidP="00007B85">
      <w:pPr>
        <w:spacing w:line="360" w:lineRule="auto"/>
        <w:ind w:firstLine="709"/>
        <w:jc w:val="both"/>
        <w:rPr>
          <w:sz w:val="28"/>
          <w:szCs w:val="28"/>
        </w:rPr>
      </w:pPr>
      <w:r>
        <w:rPr>
          <w:sz w:val="28"/>
          <w:szCs w:val="28"/>
        </w:rPr>
        <w:br w:type="page"/>
      </w:r>
      <w:r w:rsidR="00E67C3E" w:rsidRPr="00007B85">
        <w:rPr>
          <w:sz w:val="28"/>
          <w:szCs w:val="28"/>
        </w:rPr>
        <w:t>Из таблицы видно, исследуемое предприятие имеет большие размеры сельхозпроизводства, так как за последний год практически все показатели свидетельствуют о повышении объемов производства. Например, в 2005 году стоимость валовой продукции в текущих ценах возросла</w:t>
      </w:r>
      <w:r w:rsidR="00007B85" w:rsidRPr="00007B85">
        <w:rPr>
          <w:sz w:val="28"/>
          <w:szCs w:val="28"/>
        </w:rPr>
        <w:t xml:space="preserve"> </w:t>
      </w:r>
      <w:r w:rsidR="00E67C3E" w:rsidRPr="00007B85">
        <w:rPr>
          <w:sz w:val="28"/>
          <w:szCs w:val="28"/>
        </w:rPr>
        <w:t>по сравнению с 2004 годом на 21,8 %, а по сравнению с 2001 годом на 86 %. На протяжении трех лет наблюдается увеличение стоимости товарной продукции в 2005 году на 19073 тыс. руб. Что касается среднегодовой стоимости основных и оборотных средств, то здесь так же наблюдается тенденция роста.</w:t>
      </w:r>
      <w:r w:rsidR="00007B85" w:rsidRPr="00007B85">
        <w:rPr>
          <w:sz w:val="28"/>
          <w:szCs w:val="28"/>
        </w:rPr>
        <w:t xml:space="preserve"> </w:t>
      </w:r>
    </w:p>
    <w:p w:rsidR="00E67C3E" w:rsidRPr="00007B85" w:rsidRDefault="00E67C3E" w:rsidP="00007B85">
      <w:pPr>
        <w:spacing w:line="360" w:lineRule="auto"/>
        <w:ind w:firstLine="709"/>
        <w:jc w:val="both"/>
        <w:rPr>
          <w:sz w:val="28"/>
          <w:szCs w:val="28"/>
        </w:rPr>
      </w:pPr>
      <w:r w:rsidRPr="00007B85">
        <w:rPr>
          <w:sz w:val="28"/>
          <w:szCs w:val="28"/>
        </w:rPr>
        <w:t>Площадь сельскохозяйственных угодий в ЗАО «Птицевод» остается неизменной. Немаловажный показатель, оказывающий непосредственное влияние на развитие производства, - среднегодовая численность работников: в 2003 году 85 человек,</w:t>
      </w:r>
      <w:r w:rsidR="00007B85" w:rsidRPr="00007B85">
        <w:rPr>
          <w:sz w:val="28"/>
          <w:szCs w:val="28"/>
        </w:rPr>
        <w:t xml:space="preserve"> </w:t>
      </w:r>
      <w:r w:rsidRPr="00007B85">
        <w:rPr>
          <w:sz w:val="28"/>
          <w:szCs w:val="28"/>
        </w:rPr>
        <w:t xml:space="preserve">в 2004 году 96 человек, а в отчетном году 118 человек, что говорит об их росте на 38.8 %. </w:t>
      </w:r>
    </w:p>
    <w:p w:rsidR="00E67C3E" w:rsidRPr="00007B85" w:rsidRDefault="00E67C3E" w:rsidP="00007B85">
      <w:pPr>
        <w:spacing w:line="360" w:lineRule="auto"/>
        <w:ind w:firstLine="709"/>
        <w:jc w:val="both"/>
        <w:rPr>
          <w:sz w:val="28"/>
          <w:szCs w:val="28"/>
        </w:rPr>
      </w:pPr>
      <w:r w:rsidRPr="00007B85">
        <w:rPr>
          <w:sz w:val="28"/>
          <w:szCs w:val="28"/>
        </w:rPr>
        <w:t>Для</w:t>
      </w:r>
      <w:r w:rsidR="00007B85" w:rsidRPr="00007B85">
        <w:rPr>
          <w:sz w:val="28"/>
          <w:szCs w:val="28"/>
        </w:rPr>
        <w:t xml:space="preserve"> </w:t>
      </w:r>
      <w:r w:rsidRPr="00007B85">
        <w:rPr>
          <w:sz w:val="28"/>
          <w:szCs w:val="28"/>
        </w:rPr>
        <w:t>обобщающей и объективной оценки итогов и динамики развития предприятия проанализируем комплекс экономических показателей в следующей таблице, отражающих результативность и экономическую эффективность интенсификации сельскохозяйственного производства в ЗАО «Птицевод».</w:t>
      </w:r>
    </w:p>
    <w:p w:rsidR="00E52272" w:rsidRDefault="00E5227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2.1.4 - Анализ результативности и эффективности интенсификации в ЗАО «Птицевод»</w:t>
      </w:r>
    </w:p>
    <w:tbl>
      <w:tblPr>
        <w:tblW w:w="9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002"/>
        <w:gridCol w:w="1270"/>
        <w:gridCol w:w="1270"/>
        <w:gridCol w:w="1270"/>
        <w:gridCol w:w="1136"/>
        <w:gridCol w:w="1080"/>
        <w:gridCol w:w="1260"/>
      </w:tblGrid>
      <w:tr w:rsidR="00E67C3E" w:rsidRPr="00E52272">
        <w:tc>
          <w:tcPr>
            <w:tcW w:w="2002" w:type="dxa"/>
            <w:vMerge w:val="restart"/>
          </w:tcPr>
          <w:p w:rsidR="00E67C3E" w:rsidRPr="00E52272" w:rsidRDefault="00E67C3E" w:rsidP="00E52272">
            <w:pPr>
              <w:spacing w:line="360" w:lineRule="auto"/>
              <w:rPr>
                <w:sz w:val="20"/>
                <w:szCs w:val="20"/>
              </w:rPr>
            </w:pPr>
            <w:r w:rsidRPr="00E52272">
              <w:rPr>
                <w:sz w:val="20"/>
                <w:szCs w:val="20"/>
              </w:rPr>
              <w:t>Показатели, единица измерения</w:t>
            </w:r>
          </w:p>
        </w:tc>
        <w:tc>
          <w:tcPr>
            <w:tcW w:w="6026" w:type="dxa"/>
            <w:gridSpan w:val="5"/>
          </w:tcPr>
          <w:p w:rsidR="00E67C3E" w:rsidRPr="00E52272" w:rsidRDefault="00E67C3E" w:rsidP="00E52272">
            <w:pPr>
              <w:spacing w:line="360" w:lineRule="auto"/>
              <w:rPr>
                <w:sz w:val="20"/>
                <w:szCs w:val="20"/>
              </w:rPr>
            </w:pPr>
            <w:r w:rsidRPr="00E52272">
              <w:rPr>
                <w:sz w:val="20"/>
                <w:szCs w:val="20"/>
              </w:rPr>
              <w:t>Годы</w:t>
            </w:r>
          </w:p>
        </w:tc>
        <w:tc>
          <w:tcPr>
            <w:tcW w:w="1260" w:type="dxa"/>
            <w:vMerge w:val="restart"/>
          </w:tcPr>
          <w:p w:rsidR="00E67C3E" w:rsidRPr="00E52272" w:rsidRDefault="00E67C3E" w:rsidP="00E52272">
            <w:pPr>
              <w:spacing w:line="360" w:lineRule="auto"/>
              <w:rPr>
                <w:sz w:val="20"/>
                <w:szCs w:val="20"/>
              </w:rPr>
            </w:pPr>
            <w:r w:rsidRPr="00E52272">
              <w:rPr>
                <w:sz w:val="20"/>
                <w:szCs w:val="20"/>
              </w:rPr>
              <w:t>2005 год</w:t>
            </w:r>
            <w:r w:rsidR="00007B85" w:rsidRPr="00E52272">
              <w:rPr>
                <w:sz w:val="20"/>
                <w:szCs w:val="20"/>
              </w:rPr>
              <w:t xml:space="preserve"> </w:t>
            </w:r>
            <w:r w:rsidRPr="00E52272">
              <w:rPr>
                <w:sz w:val="20"/>
                <w:szCs w:val="20"/>
              </w:rPr>
              <w:t>в % к 2001году</w:t>
            </w:r>
          </w:p>
        </w:tc>
      </w:tr>
      <w:tr w:rsidR="00E67C3E" w:rsidRPr="00E52272">
        <w:trPr>
          <w:trHeight w:val="719"/>
        </w:trPr>
        <w:tc>
          <w:tcPr>
            <w:tcW w:w="2002" w:type="dxa"/>
            <w:vMerge/>
          </w:tcPr>
          <w:p w:rsidR="00E67C3E" w:rsidRPr="00E52272" w:rsidRDefault="00E67C3E" w:rsidP="00E52272">
            <w:pPr>
              <w:spacing w:line="360" w:lineRule="auto"/>
              <w:rPr>
                <w:sz w:val="20"/>
                <w:szCs w:val="20"/>
              </w:rPr>
            </w:pP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2001</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2002</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2003</w:t>
            </w:r>
          </w:p>
        </w:tc>
        <w:tc>
          <w:tcPr>
            <w:tcW w:w="113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2004</w:t>
            </w:r>
          </w:p>
        </w:tc>
        <w:tc>
          <w:tcPr>
            <w:tcW w:w="108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2005</w:t>
            </w:r>
          </w:p>
        </w:tc>
        <w:tc>
          <w:tcPr>
            <w:tcW w:w="1260" w:type="dxa"/>
            <w:vMerge/>
          </w:tcPr>
          <w:p w:rsidR="00E67C3E" w:rsidRPr="00E52272" w:rsidRDefault="00E67C3E" w:rsidP="00E52272">
            <w:pPr>
              <w:spacing w:line="360" w:lineRule="auto"/>
              <w:rPr>
                <w:sz w:val="20"/>
                <w:szCs w:val="20"/>
              </w:rPr>
            </w:pPr>
          </w:p>
        </w:tc>
      </w:tr>
      <w:tr w:rsidR="00E67C3E" w:rsidRPr="00E52272">
        <w:tc>
          <w:tcPr>
            <w:tcW w:w="2002" w:type="dxa"/>
          </w:tcPr>
          <w:p w:rsidR="00E67C3E" w:rsidRPr="00E52272" w:rsidRDefault="00E67C3E" w:rsidP="00E52272">
            <w:pPr>
              <w:spacing w:line="360" w:lineRule="auto"/>
              <w:rPr>
                <w:sz w:val="20"/>
                <w:szCs w:val="20"/>
              </w:rPr>
            </w:pPr>
            <w:r w:rsidRPr="00E52272">
              <w:rPr>
                <w:sz w:val="20"/>
                <w:szCs w:val="20"/>
              </w:rPr>
              <w:t>1. Результативность производства.</w:t>
            </w:r>
          </w:p>
          <w:p w:rsidR="00E67C3E" w:rsidRPr="00E52272" w:rsidRDefault="00E67C3E" w:rsidP="00E52272">
            <w:pPr>
              <w:spacing w:line="360" w:lineRule="auto"/>
              <w:rPr>
                <w:sz w:val="20"/>
                <w:szCs w:val="20"/>
              </w:rPr>
            </w:pPr>
            <w:r w:rsidRPr="00E52272">
              <w:rPr>
                <w:sz w:val="20"/>
                <w:szCs w:val="20"/>
              </w:rPr>
              <w:t>Производство валовой продукции в текущих ценах в расчете на:</w:t>
            </w:r>
          </w:p>
          <w:p w:rsidR="00E67C3E" w:rsidRPr="00E52272" w:rsidRDefault="00E67C3E" w:rsidP="00E52272">
            <w:pPr>
              <w:spacing w:line="360" w:lineRule="auto"/>
              <w:rPr>
                <w:sz w:val="20"/>
                <w:szCs w:val="20"/>
              </w:rPr>
            </w:pPr>
            <w:r w:rsidRPr="00E52272">
              <w:rPr>
                <w:sz w:val="20"/>
                <w:szCs w:val="20"/>
              </w:rPr>
              <w:t>- 100 га с/х угодий, тыс. руб.</w:t>
            </w:r>
          </w:p>
          <w:p w:rsidR="00E67C3E" w:rsidRPr="00E52272" w:rsidRDefault="00E67C3E" w:rsidP="00E52272">
            <w:pPr>
              <w:spacing w:line="360" w:lineRule="auto"/>
              <w:rPr>
                <w:sz w:val="20"/>
                <w:szCs w:val="20"/>
              </w:rPr>
            </w:pPr>
            <w:r w:rsidRPr="00E52272">
              <w:rPr>
                <w:sz w:val="20"/>
                <w:szCs w:val="20"/>
              </w:rPr>
              <w:t>- среднегодового работника, занятого в с/х производстве,тыс. руб.</w:t>
            </w:r>
          </w:p>
          <w:p w:rsidR="00E67C3E" w:rsidRPr="00E52272" w:rsidRDefault="00E67C3E" w:rsidP="00E52272">
            <w:pPr>
              <w:spacing w:line="360" w:lineRule="auto"/>
              <w:rPr>
                <w:sz w:val="20"/>
                <w:szCs w:val="20"/>
              </w:rPr>
            </w:pPr>
            <w:r w:rsidRPr="00E52272">
              <w:rPr>
                <w:sz w:val="20"/>
                <w:szCs w:val="20"/>
              </w:rPr>
              <w:t>- 1 чел.-час затраты труда, руб.</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21088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257,5</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101,3</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22831</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319,1</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131,8</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23946</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334,7</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167,3</w:t>
            </w:r>
          </w:p>
        </w:tc>
        <w:tc>
          <w:tcPr>
            <w:tcW w:w="113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32203</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444,7</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188,7</w:t>
            </w:r>
          </w:p>
        </w:tc>
        <w:tc>
          <w:tcPr>
            <w:tcW w:w="108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39238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429,4</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199,6</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186</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166,8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197</w:t>
            </w:r>
          </w:p>
        </w:tc>
      </w:tr>
      <w:tr w:rsidR="00E67C3E" w:rsidRPr="00E52272">
        <w:tc>
          <w:tcPr>
            <w:tcW w:w="2002" w:type="dxa"/>
          </w:tcPr>
          <w:p w:rsidR="00E67C3E" w:rsidRPr="00E52272" w:rsidRDefault="00E67C3E" w:rsidP="00E52272">
            <w:pPr>
              <w:spacing w:line="360" w:lineRule="auto"/>
              <w:rPr>
                <w:sz w:val="20"/>
                <w:szCs w:val="20"/>
              </w:rPr>
            </w:pPr>
            <w:r w:rsidRPr="00E52272">
              <w:rPr>
                <w:sz w:val="20"/>
                <w:szCs w:val="20"/>
              </w:rPr>
              <w:t>1.1 Продуктивность птицы:</w:t>
            </w:r>
          </w:p>
          <w:p w:rsidR="00E67C3E" w:rsidRPr="00E52272" w:rsidRDefault="00E67C3E" w:rsidP="00E52272">
            <w:pPr>
              <w:spacing w:line="360" w:lineRule="auto"/>
              <w:rPr>
                <w:sz w:val="20"/>
                <w:szCs w:val="20"/>
              </w:rPr>
            </w:pPr>
            <w:r w:rsidRPr="00E52272">
              <w:rPr>
                <w:sz w:val="20"/>
                <w:szCs w:val="20"/>
              </w:rPr>
              <w:t>- яйценоскость на 1 несушку</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308</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302</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291</w:t>
            </w:r>
          </w:p>
        </w:tc>
        <w:tc>
          <w:tcPr>
            <w:tcW w:w="113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274</w:t>
            </w:r>
          </w:p>
        </w:tc>
        <w:tc>
          <w:tcPr>
            <w:tcW w:w="108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298</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97</w:t>
            </w:r>
          </w:p>
        </w:tc>
      </w:tr>
      <w:tr w:rsidR="00E67C3E" w:rsidRPr="00E52272">
        <w:tc>
          <w:tcPr>
            <w:tcW w:w="2002" w:type="dxa"/>
          </w:tcPr>
          <w:p w:rsidR="00E67C3E" w:rsidRPr="00E52272" w:rsidRDefault="00E67C3E" w:rsidP="00E52272">
            <w:pPr>
              <w:spacing w:line="360" w:lineRule="auto"/>
              <w:rPr>
                <w:sz w:val="20"/>
                <w:szCs w:val="20"/>
              </w:rPr>
            </w:pPr>
            <w:r w:rsidRPr="00E52272">
              <w:rPr>
                <w:sz w:val="20"/>
                <w:szCs w:val="20"/>
              </w:rPr>
              <w:t>2. Эффективность производства.</w:t>
            </w:r>
          </w:p>
          <w:p w:rsidR="00E67C3E" w:rsidRPr="00E52272" w:rsidRDefault="00E67C3E" w:rsidP="00E52272">
            <w:pPr>
              <w:spacing w:line="360" w:lineRule="auto"/>
              <w:rPr>
                <w:sz w:val="20"/>
                <w:szCs w:val="20"/>
              </w:rPr>
            </w:pPr>
            <w:r w:rsidRPr="00E52272">
              <w:rPr>
                <w:sz w:val="20"/>
                <w:szCs w:val="20"/>
              </w:rPr>
              <w:t>2.1 Производство товарной продукции в расчете на:</w:t>
            </w:r>
          </w:p>
          <w:p w:rsidR="00E67C3E" w:rsidRPr="00E52272" w:rsidRDefault="00E67C3E" w:rsidP="00E52272">
            <w:pPr>
              <w:spacing w:line="360" w:lineRule="auto"/>
              <w:rPr>
                <w:sz w:val="20"/>
                <w:szCs w:val="20"/>
              </w:rPr>
            </w:pPr>
            <w:r w:rsidRPr="00E52272">
              <w:rPr>
                <w:sz w:val="20"/>
                <w:szCs w:val="20"/>
              </w:rPr>
              <w:t>- 100 га с/х угодий, тыс.руб.</w:t>
            </w:r>
          </w:p>
          <w:p w:rsidR="00E67C3E" w:rsidRPr="00E52272" w:rsidRDefault="00E67C3E" w:rsidP="00E52272">
            <w:pPr>
              <w:spacing w:line="360" w:lineRule="auto"/>
              <w:rPr>
                <w:sz w:val="20"/>
                <w:szCs w:val="20"/>
              </w:rPr>
            </w:pPr>
            <w:r w:rsidRPr="00E52272">
              <w:rPr>
                <w:sz w:val="20"/>
                <w:szCs w:val="20"/>
              </w:rPr>
              <w:t>- 100 руб. основных</w:t>
            </w:r>
          </w:p>
          <w:p w:rsidR="00E67C3E" w:rsidRPr="00E52272" w:rsidRDefault="00E67C3E" w:rsidP="00E52272">
            <w:pPr>
              <w:spacing w:line="360" w:lineRule="auto"/>
              <w:rPr>
                <w:sz w:val="20"/>
                <w:szCs w:val="20"/>
              </w:rPr>
            </w:pPr>
            <w:r w:rsidRPr="00E52272">
              <w:rPr>
                <w:sz w:val="20"/>
                <w:szCs w:val="20"/>
              </w:rPr>
              <w:t>производ-ых средств с/х назначения</w:t>
            </w:r>
          </w:p>
          <w:p w:rsidR="00E67C3E" w:rsidRPr="00E52272" w:rsidRDefault="00E67C3E" w:rsidP="00E52272">
            <w:pPr>
              <w:spacing w:line="360" w:lineRule="auto"/>
              <w:rPr>
                <w:sz w:val="20"/>
                <w:szCs w:val="20"/>
              </w:rPr>
            </w:pPr>
            <w:r w:rsidRPr="00E52272">
              <w:rPr>
                <w:sz w:val="20"/>
                <w:szCs w:val="20"/>
              </w:rPr>
              <w:t>- 100 руб. текущих производственных затрат, руб.</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20617</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64,3</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98</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21803</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68</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106,4</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20712</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73,6</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97,6</w:t>
            </w:r>
          </w:p>
        </w:tc>
        <w:tc>
          <w:tcPr>
            <w:tcW w:w="113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28917</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101,4</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110,3</w:t>
            </w:r>
          </w:p>
        </w:tc>
        <w:tc>
          <w:tcPr>
            <w:tcW w:w="108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37153</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109</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104,2</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180,2</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170</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196,3</w:t>
            </w:r>
          </w:p>
          <w:p w:rsidR="00E67C3E" w:rsidRPr="00E52272" w:rsidRDefault="00E67C3E" w:rsidP="00E52272">
            <w:pPr>
              <w:spacing w:line="360" w:lineRule="auto"/>
              <w:rPr>
                <w:sz w:val="20"/>
                <w:szCs w:val="20"/>
              </w:rPr>
            </w:pPr>
          </w:p>
        </w:tc>
      </w:tr>
      <w:tr w:rsidR="00E67C3E" w:rsidRPr="00E52272">
        <w:tc>
          <w:tcPr>
            <w:tcW w:w="2002" w:type="dxa"/>
          </w:tcPr>
          <w:p w:rsidR="00E67C3E" w:rsidRPr="00E52272" w:rsidRDefault="00E67C3E" w:rsidP="00E52272">
            <w:pPr>
              <w:spacing w:line="360" w:lineRule="auto"/>
              <w:rPr>
                <w:sz w:val="20"/>
                <w:szCs w:val="20"/>
              </w:rPr>
            </w:pPr>
            <w:r w:rsidRPr="00E52272">
              <w:rPr>
                <w:sz w:val="20"/>
                <w:szCs w:val="20"/>
              </w:rPr>
              <w:t>2.2</w:t>
            </w:r>
          </w:p>
          <w:p w:rsidR="00E67C3E" w:rsidRPr="00E52272" w:rsidRDefault="00E67C3E" w:rsidP="00E52272">
            <w:pPr>
              <w:spacing w:line="360" w:lineRule="auto"/>
              <w:rPr>
                <w:sz w:val="20"/>
                <w:szCs w:val="20"/>
              </w:rPr>
            </w:pPr>
            <w:r w:rsidRPr="00E52272">
              <w:rPr>
                <w:sz w:val="20"/>
                <w:szCs w:val="20"/>
              </w:rPr>
              <w:t>Получено чистой прибыли в расчете на:</w:t>
            </w:r>
          </w:p>
          <w:p w:rsidR="00E67C3E" w:rsidRPr="00E52272" w:rsidRDefault="00E67C3E" w:rsidP="00E52272">
            <w:pPr>
              <w:spacing w:line="360" w:lineRule="auto"/>
              <w:rPr>
                <w:sz w:val="20"/>
                <w:szCs w:val="20"/>
              </w:rPr>
            </w:pPr>
            <w:r w:rsidRPr="00E52272">
              <w:rPr>
                <w:sz w:val="20"/>
                <w:szCs w:val="20"/>
              </w:rPr>
              <w:t>- 100 руб. основных</w:t>
            </w:r>
          </w:p>
          <w:p w:rsidR="00E67C3E" w:rsidRPr="00E52272" w:rsidRDefault="00E67C3E" w:rsidP="00E52272">
            <w:pPr>
              <w:spacing w:line="360" w:lineRule="auto"/>
              <w:rPr>
                <w:sz w:val="20"/>
                <w:szCs w:val="20"/>
              </w:rPr>
            </w:pPr>
            <w:r w:rsidRPr="00E52272">
              <w:rPr>
                <w:sz w:val="20"/>
                <w:szCs w:val="20"/>
              </w:rPr>
              <w:t>производ-ых средств с/х назначения</w:t>
            </w:r>
          </w:p>
          <w:p w:rsidR="00E67C3E" w:rsidRPr="00E52272" w:rsidRDefault="00E67C3E" w:rsidP="00E52272">
            <w:pPr>
              <w:spacing w:line="360" w:lineRule="auto"/>
              <w:rPr>
                <w:sz w:val="20"/>
                <w:szCs w:val="20"/>
              </w:rPr>
            </w:pPr>
            <w:r w:rsidRPr="00E52272">
              <w:rPr>
                <w:sz w:val="20"/>
                <w:szCs w:val="20"/>
              </w:rPr>
              <w:t>- 100 руб. текущих производственных затрат, руб.</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-2,6</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-3,9</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0,4</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0,6</w:t>
            </w:r>
          </w:p>
        </w:tc>
        <w:tc>
          <w:tcPr>
            <w:tcW w:w="127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-9,9</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-13,2</w:t>
            </w:r>
          </w:p>
        </w:tc>
        <w:tc>
          <w:tcPr>
            <w:tcW w:w="113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0,82</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0,89</w:t>
            </w:r>
          </w:p>
        </w:tc>
        <w:tc>
          <w:tcPr>
            <w:tcW w:w="108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0,63</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0,6</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24,2</w:t>
            </w:r>
          </w:p>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15,4</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Как видно из таблицы 2.1.4 большинство показателей результативности и эффективности интенсификации сельскохозяйственного производства в 2005 году возросли по сравнению с 2001. Это следует из роста валовой продукции в текущих ценах в расчете на 100 с/х угодий на 18150 тыс. руб. или на 86 %, роста чистой прибыли в расчете на 100 руб. основных производственных средств сельскохозяйственного назначения на 24,2 % и в расчете на 100 руб. текущих производственных затрат на 15,4 %. Наблюдается увеличение показателя производства товарной продукции в расчете на 100 руб. текущих производственных затрат в 2005 году на 6 % или на 6,2 руб. Тенденция уменьшения проявляется лишь у такого показателя, как продуктивность птицы: яйценоскость на 1 несушку в 2005 году сократилась на 4 % по сравнению с 2001.</w:t>
      </w:r>
    </w:p>
    <w:p w:rsidR="00E67C3E" w:rsidRPr="00007B85" w:rsidRDefault="00E67C3E" w:rsidP="00007B85">
      <w:pPr>
        <w:spacing w:line="360" w:lineRule="auto"/>
        <w:ind w:firstLine="709"/>
        <w:jc w:val="both"/>
        <w:rPr>
          <w:sz w:val="28"/>
          <w:szCs w:val="28"/>
        </w:rPr>
      </w:pPr>
    </w:p>
    <w:p w:rsidR="00E67C3E" w:rsidRPr="00E52272" w:rsidRDefault="00E67C3E" w:rsidP="00E52272">
      <w:pPr>
        <w:spacing w:line="360" w:lineRule="auto"/>
        <w:ind w:firstLine="709"/>
        <w:jc w:val="both"/>
        <w:rPr>
          <w:b/>
          <w:bCs/>
          <w:sz w:val="28"/>
          <w:szCs w:val="28"/>
        </w:rPr>
      </w:pPr>
      <w:r w:rsidRPr="00E52272">
        <w:rPr>
          <w:b/>
          <w:bCs/>
          <w:sz w:val="28"/>
          <w:szCs w:val="28"/>
        </w:rPr>
        <w:t>2.2</w:t>
      </w:r>
      <w:r w:rsidR="00007B85" w:rsidRPr="00E52272">
        <w:rPr>
          <w:b/>
          <w:bCs/>
          <w:sz w:val="28"/>
          <w:szCs w:val="28"/>
        </w:rPr>
        <w:t xml:space="preserve"> </w:t>
      </w:r>
      <w:r w:rsidRPr="00E52272">
        <w:rPr>
          <w:b/>
          <w:bCs/>
          <w:sz w:val="28"/>
          <w:szCs w:val="28"/>
        </w:rPr>
        <w:t>Экспресс-анализ финансового состояния ЗАО «Птицевод»</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Финансовое состояние предприятия – это экономическая категория, отражающая финансовые отношения субъекта рынка и его способность финансировать свою деятельность по состоянию на определенную дату.</w:t>
      </w:r>
    </w:p>
    <w:p w:rsidR="00E67C3E" w:rsidRPr="00007B85" w:rsidRDefault="00E67C3E" w:rsidP="00007B85">
      <w:pPr>
        <w:spacing w:line="360" w:lineRule="auto"/>
        <w:ind w:firstLine="709"/>
        <w:jc w:val="both"/>
        <w:rPr>
          <w:sz w:val="28"/>
          <w:szCs w:val="28"/>
        </w:rPr>
      </w:pPr>
      <w:r w:rsidRPr="00007B85">
        <w:rPr>
          <w:sz w:val="28"/>
          <w:szCs w:val="28"/>
        </w:rPr>
        <w:t>В процессе снабженческой, производственной, сбытовой и финансовой</w:t>
      </w:r>
      <w:r w:rsidR="00007B85" w:rsidRPr="00007B85">
        <w:rPr>
          <w:sz w:val="28"/>
          <w:szCs w:val="28"/>
        </w:rPr>
        <w:t xml:space="preserve"> </w:t>
      </w:r>
      <w:r w:rsidRPr="00007B85">
        <w:rPr>
          <w:sz w:val="28"/>
          <w:szCs w:val="28"/>
        </w:rPr>
        <w:t>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w:t>
      </w:r>
    </w:p>
    <w:p w:rsidR="00E67C3E" w:rsidRPr="00007B85" w:rsidRDefault="00E67C3E" w:rsidP="00007B85">
      <w:pPr>
        <w:spacing w:line="360" w:lineRule="auto"/>
        <w:ind w:firstLine="709"/>
        <w:jc w:val="both"/>
        <w:rPr>
          <w:sz w:val="28"/>
          <w:szCs w:val="28"/>
        </w:rPr>
      </w:pPr>
      <w:r w:rsidRPr="00007B85">
        <w:rPr>
          <w:sz w:val="28"/>
          <w:szCs w:val="28"/>
        </w:rPr>
        <w:t>Финансовое состояние предприятия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E67C3E" w:rsidRPr="00007B85" w:rsidRDefault="00E67C3E" w:rsidP="00007B85">
      <w:pPr>
        <w:spacing w:line="360" w:lineRule="auto"/>
        <w:ind w:firstLine="709"/>
        <w:jc w:val="both"/>
        <w:rPr>
          <w:sz w:val="28"/>
          <w:szCs w:val="28"/>
        </w:rPr>
      </w:pPr>
      <w:r w:rsidRPr="00007B85">
        <w:rPr>
          <w:sz w:val="28"/>
          <w:szCs w:val="28"/>
        </w:rPr>
        <w:t>Проанализируем показатели имущественного положения ЗАО «Птицевод» за последние 5 лет в следующей таблице.</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2.2.1 - Анализ имущественного положения предприятия</w:t>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866"/>
        <w:gridCol w:w="1351"/>
        <w:gridCol w:w="1351"/>
        <w:gridCol w:w="1112"/>
        <w:gridCol w:w="1260"/>
        <w:gridCol w:w="1260"/>
      </w:tblGrid>
      <w:tr w:rsidR="00E67C3E" w:rsidRPr="00007B85">
        <w:trPr>
          <w:cantSplit/>
        </w:trPr>
        <w:tc>
          <w:tcPr>
            <w:tcW w:w="1980" w:type="dxa"/>
            <w:vMerge w:val="restart"/>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показатели</w:t>
            </w:r>
          </w:p>
        </w:tc>
        <w:tc>
          <w:tcPr>
            <w:tcW w:w="5940" w:type="dxa"/>
            <w:gridSpan w:val="5"/>
          </w:tcPr>
          <w:p w:rsidR="00E67C3E" w:rsidRPr="00E52272" w:rsidRDefault="00E67C3E" w:rsidP="00E52272">
            <w:pPr>
              <w:spacing w:line="360" w:lineRule="auto"/>
              <w:rPr>
                <w:sz w:val="20"/>
                <w:szCs w:val="20"/>
              </w:rPr>
            </w:pPr>
            <w:r w:rsidRPr="00E52272">
              <w:rPr>
                <w:sz w:val="20"/>
                <w:szCs w:val="20"/>
              </w:rPr>
              <w:t>Годы</w:t>
            </w:r>
          </w:p>
        </w:tc>
        <w:tc>
          <w:tcPr>
            <w:tcW w:w="1260" w:type="dxa"/>
            <w:vMerge w:val="restart"/>
          </w:tcPr>
          <w:p w:rsidR="00E67C3E" w:rsidRPr="00E52272" w:rsidRDefault="00E67C3E" w:rsidP="00E52272">
            <w:pPr>
              <w:spacing w:line="360" w:lineRule="auto"/>
              <w:rPr>
                <w:sz w:val="20"/>
                <w:szCs w:val="20"/>
              </w:rPr>
            </w:pPr>
            <w:r w:rsidRPr="00E52272">
              <w:rPr>
                <w:sz w:val="20"/>
                <w:szCs w:val="20"/>
              </w:rPr>
              <w:t>2005 в % к 2004</w:t>
            </w:r>
          </w:p>
        </w:tc>
      </w:tr>
      <w:tr w:rsidR="00E67C3E" w:rsidRPr="00007B85">
        <w:trPr>
          <w:cantSplit/>
        </w:trPr>
        <w:tc>
          <w:tcPr>
            <w:tcW w:w="1980" w:type="dxa"/>
            <w:vMerge/>
          </w:tcPr>
          <w:p w:rsidR="00E67C3E" w:rsidRPr="00E52272" w:rsidRDefault="00E67C3E" w:rsidP="00E52272">
            <w:pPr>
              <w:spacing w:line="360" w:lineRule="auto"/>
              <w:rPr>
                <w:sz w:val="20"/>
                <w:szCs w:val="20"/>
              </w:rPr>
            </w:pPr>
          </w:p>
        </w:tc>
        <w:tc>
          <w:tcPr>
            <w:tcW w:w="866" w:type="dxa"/>
          </w:tcPr>
          <w:p w:rsidR="00E67C3E" w:rsidRPr="00E52272" w:rsidRDefault="00E67C3E" w:rsidP="00E52272">
            <w:pPr>
              <w:spacing w:line="360" w:lineRule="auto"/>
              <w:rPr>
                <w:sz w:val="20"/>
                <w:szCs w:val="20"/>
              </w:rPr>
            </w:pPr>
            <w:r w:rsidRPr="00E52272">
              <w:rPr>
                <w:sz w:val="20"/>
                <w:szCs w:val="20"/>
              </w:rPr>
              <w:t>2001</w:t>
            </w:r>
          </w:p>
        </w:tc>
        <w:tc>
          <w:tcPr>
            <w:tcW w:w="1351" w:type="dxa"/>
          </w:tcPr>
          <w:p w:rsidR="00E67C3E" w:rsidRPr="00E52272" w:rsidRDefault="00E67C3E" w:rsidP="00E52272">
            <w:pPr>
              <w:spacing w:line="360" w:lineRule="auto"/>
              <w:rPr>
                <w:sz w:val="20"/>
                <w:szCs w:val="20"/>
              </w:rPr>
            </w:pPr>
            <w:r w:rsidRPr="00E52272">
              <w:rPr>
                <w:sz w:val="20"/>
                <w:szCs w:val="20"/>
              </w:rPr>
              <w:t>2002</w:t>
            </w:r>
          </w:p>
        </w:tc>
        <w:tc>
          <w:tcPr>
            <w:tcW w:w="1351" w:type="dxa"/>
          </w:tcPr>
          <w:p w:rsidR="00E67C3E" w:rsidRPr="00E52272" w:rsidRDefault="00E67C3E" w:rsidP="00E52272">
            <w:pPr>
              <w:spacing w:line="360" w:lineRule="auto"/>
              <w:rPr>
                <w:sz w:val="20"/>
                <w:szCs w:val="20"/>
              </w:rPr>
            </w:pPr>
            <w:r w:rsidRPr="00E52272">
              <w:rPr>
                <w:sz w:val="20"/>
                <w:szCs w:val="20"/>
              </w:rPr>
              <w:t>2003</w:t>
            </w:r>
          </w:p>
        </w:tc>
        <w:tc>
          <w:tcPr>
            <w:tcW w:w="1112" w:type="dxa"/>
          </w:tcPr>
          <w:p w:rsidR="00E67C3E" w:rsidRPr="00E52272" w:rsidRDefault="00E67C3E" w:rsidP="00E52272">
            <w:pPr>
              <w:spacing w:line="360" w:lineRule="auto"/>
              <w:rPr>
                <w:sz w:val="20"/>
                <w:szCs w:val="20"/>
              </w:rPr>
            </w:pPr>
            <w:r w:rsidRPr="00E52272">
              <w:rPr>
                <w:sz w:val="20"/>
                <w:szCs w:val="20"/>
              </w:rPr>
              <w:t>2004</w:t>
            </w:r>
          </w:p>
        </w:tc>
        <w:tc>
          <w:tcPr>
            <w:tcW w:w="1260" w:type="dxa"/>
          </w:tcPr>
          <w:p w:rsidR="00E67C3E" w:rsidRPr="00E52272" w:rsidRDefault="00E67C3E" w:rsidP="00E52272">
            <w:pPr>
              <w:spacing w:line="360" w:lineRule="auto"/>
              <w:rPr>
                <w:sz w:val="20"/>
                <w:szCs w:val="20"/>
              </w:rPr>
            </w:pPr>
            <w:r w:rsidRPr="00E52272">
              <w:rPr>
                <w:sz w:val="20"/>
                <w:szCs w:val="20"/>
              </w:rPr>
              <w:t>2005</w:t>
            </w:r>
          </w:p>
        </w:tc>
        <w:tc>
          <w:tcPr>
            <w:tcW w:w="1260" w:type="dxa"/>
            <w:vMerge/>
          </w:tcPr>
          <w:p w:rsidR="00E67C3E" w:rsidRPr="00E52272" w:rsidRDefault="00E67C3E" w:rsidP="00E52272">
            <w:pPr>
              <w:spacing w:line="360" w:lineRule="auto"/>
              <w:rPr>
                <w:sz w:val="20"/>
                <w:szCs w:val="20"/>
              </w:rPr>
            </w:pP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1</w:t>
            </w:r>
          </w:p>
        </w:tc>
        <w:tc>
          <w:tcPr>
            <w:tcW w:w="866" w:type="dxa"/>
          </w:tcPr>
          <w:p w:rsidR="00E67C3E" w:rsidRPr="00E52272" w:rsidRDefault="00E67C3E" w:rsidP="00E52272">
            <w:pPr>
              <w:spacing w:line="360" w:lineRule="auto"/>
              <w:rPr>
                <w:sz w:val="20"/>
                <w:szCs w:val="20"/>
              </w:rPr>
            </w:pPr>
            <w:r w:rsidRPr="00E52272">
              <w:rPr>
                <w:sz w:val="20"/>
                <w:szCs w:val="20"/>
              </w:rPr>
              <w:t>2</w:t>
            </w:r>
          </w:p>
        </w:tc>
        <w:tc>
          <w:tcPr>
            <w:tcW w:w="1351" w:type="dxa"/>
          </w:tcPr>
          <w:p w:rsidR="00E67C3E" w:rsidRPr="00E52272" w:rsidRDefault="00E67C3E" w:rsidP="00E52272">
            <w:pPr>
              <w:spacing w:line="360" w:lineRule="auto"/>
              <w:rPr>
                <w:sz w:val="20"/>
                <w:szCs w:val="20"/>
              </w:rPr>
            </w:pPr>
            <w:r w:rsidRPr="00E52272">
              <w:rPr>
                <w:sz w:val="20"/>
                <w:szCs w:val="20"/>
              </w:rPr>
              <w:t>3</w:t>
            </w:r>
          </w:p>
        </w:tc>
        <w:tc>
          <w:tcPr>
            <w:tcW w:w="1351" w:type="dxa"/>
          </w:tcPr>
          <w:p w:rsidR="00E67C3E" w:rsidRPr="00E52272" w:rsidRDefault="00E67C3E" w:rsidP="00E52272">
            <w:pPr>
              <w:spacing w:line="360" w:lineRule="auto"/>
              <w:rPr>
                <w:sz w:val="20"/>
                <w:szCs w:val="20"/>
              </w:rPr>
            </w:pPr>
            <w:r w:rsidRPr="00E52272">
              <w:rPr>
                <w:sz w:val="20"/>
                <w:szCs w:val="20"/>
              </w:rPr>
              <w:t>4</w:t>
            </w:r>
          </w:p>
        </w:tc>
        <w:tc>
          <w:tcPr>
            <w:tcW w:w="1112" w:type="dxa"/>
          </w:tcPr>
          <w:p w:rsidR="00E67C3E" w:rsidRPr="00E52272" w:rsidRDefault="00E67C3E" w:rsidP="00E52272">
            <w:pPr>
              <w:spacing w:line="360" w:lineRule="auto"/>
              <w:rPr>
                <w:sz w:val="20"/>
                <w:szCs w:val="20"/>
              </w:rPr>
            </w:pPr>
            <w:r w:rsidRPr="00E52272">
              <w:rPr>
                <w:sz w:val="20"/>
                <w:szCs w:val="20"/>
              </w:rPr>
              <w:t>5</w:t>
            </w:r>
          </w:p>
        </w:tc>
        <w:tc>
          <w:tcPr>
            <w:tcW w:w="1260" w:type="dxa"/>
          </w:tcPr>
          <w:p w:rsidR="00E67C3E" w:rsidRPr="00E52272" w:rsidRDefault="00E67C3E" w:rsidP="00E52272">
            <w:pPr>
              <w:spacing w:line="360" w:lineRule="auto"/>
              <w:rPr>
                <w:sz w:val="20"/>
                <w:szCs w:val="20"/>
              </w:rPr>
            </w:pPr>
            <w:r w:rsidRPr="00E52272">
              <w:rPr>
                <w:sz w:val="20"/>
                <w:szCs w:val="20"/>
              </w:rPr>
              <w:t>6</w:t>
            </w:r>
          </w:p>
        </w:tc>
        <w:tc>
          <w:tcPr>
            <w:tcW w:w="1260" w:type="dxa"/>
          </w:tcPr>
          <w:p w:rsidR="00E67C3E" w:rsidRPr="00E52272" w:rsidRDefault="00E67C3E" w:rsidP="00E52272">
            <w:pPr>
              <w:spacing w:line="360" w:lineRule="auto"/>
              <w:rPr>
                <w:sz w:val="20"/>
                <w:szCs w:val="20"/>
              </w:rPr>
            </w:pPr>
            <w:r w:rsidRPr="00E52272">
              <w:rPr>
                <w:sz w:val="20"/>
                <w:szCs w:val="20"/>
              </w:rPr>
              <w:t>7</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Общая сумма средств по балансу, т.р.</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46656</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51832</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40895</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43163</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51788</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120</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Общая сумма стоимости основных средств, т.р.</w:t>
            </w:r>
          </w:p>
        </w:tc>
        <w:tc>
          <w:tcPr>
            <w:tcW w:w="866" w:type="dxa"/>
          </w:tcPr>
          <w:p w:rsidR="00E67C3E" w:rsidRPr="00E52272" w:rsidRDefault="00E67C3E" w:rsidP="00E52272">
            <w:pPr>
              <w:spacing w:line="360" w:lineRule="auto"/>
              <w:rPr>
                <w:sz w:val="20"/>
                <w:szCs w:val="20"/>
              </w:rPr>
            </w:pPr>
          </w:p>
          <w:p w:rsidR="00E67C3E" w:rsidRPr="00E52272" w:rsidRDefault="00007B85" w:rsidP="00E52272">
            <w:pPr>
              <w:spacing w:line="360" w:lineRule="auto"/>
              <w:rPr>
                <w:sz w:val="20"/>
                <w:szCs w:val="20"/>
              </w:rPr>
            </w:pPr>
            <w:r w:rsidRPr="00E52272">
              <w:rPr>
                <w:sz w:val="20"/>
                <w:szCs w:val="20"/>
              </w:rPr>
              <w:t xml:space="preserve"> </w:t>
            </w:r>
            <w:r w:rsidR="00E67C3E" w:rsidRPr="00E52272">
              <w:rPr>
                <w:sz w:val="20"/>
                <w:szCs w:val="20"/>
              </w:rPr>
              <w:t>29240</w:t>
            </w:r>
          </w:p>
          <w:p w:rsidR="00E67C3E" w:rsidRPr="00E52272" w:rsidRDefault="00E67C3E" w:rsidP="00E52272">
            <w:pPr>
              <w:spacing w:line="360" w:lineRule="auto"/>
              <w:rPr>
                <w:sz w:val="20"/>
                <w:szCs w:val="20"/>
              </w:rPr>
            </w:pP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28071</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19163</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28034</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29724</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106</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Коэффициент износа основных средств</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1,6</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1,7</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1,07</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0,73</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0,74</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101</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Коэффициент обновления основных средств</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0,0005</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0,0005</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0,05</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0,37</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0,2</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54</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Коэффициент выбытия основных средств</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0,0014</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0,34</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0,04</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0,05</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125</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Стоимость оборотных активов, т.р</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10798</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 xml:space="preserve">12768 </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11602</w:t>
            </w:r>
            <w:r w:rsidR="00007B85" w:rsidRPr="00E52272">
              <w:rPr>
                <w:sz w:val="20"/>
                <w:szCs w:val="20"/>
              </w:rPr>
              <w:t xml:space="preserve"> </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14398</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20567</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143</w:t>
            </w:r>
          </w:p>
        </w:tc>
      </w:tr>
      <w:tr w:rsidR="00E67C3E" w:rsidRPr="00007B85">
        <w:trPr>
          <w:trHeight w:val="1240"/>
        </w:trPr>
        <w:tc>
          <w:tcPr>
            <w:tcW w:w="1980" w:type="dxa"/>
          </w:tcPr>
          <w:p w:rsidR="00E67C3E" w:rsidRPr="00E52272" w:rsidRDefault="00E67C3E" w:rsidP="00E52272">
            <w:pPr>
              <w:spacing w:line="360" w:lineRule="auto"/>
              <w:rPr>
                <w:sz w:val="20"/>
                <w:szCs w:val="20"/>
              </w:rPr>
            </w:pPr>
            <w:r w:rsidRPr="00E52272">
              <w:rPr>
                <w:sz w:val="20"/>
                <w:szCs w:val="20"/>
              </w:rPr>
              <w:t>Сумма дебиторской задолженности, всего, т.р.</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852</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3015</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1887</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4726</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2767</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59</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Доля дебиторской задолженности в денежной выручке</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0,04</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0,03</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0,08</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0,14</w:t>
            </w:r>
          </w:p>
        </w:tc>
        <w:tc>
          <w:tcPr>
            <w:tcW w:w="1260" w:type="dxa"/>
          </w:tcPr>
          <w:p w:rsidR="00E67C3E" w:rsidRPr="00E52272" w:rsidRDefault="00E67C3E" w:rsidP="00E52272">
            <w:pPr>
              <w:spacing w:line="360" w:lineRule="auto"/>
              <w:rPr>
                <w:sz w:val="20"/>
                <w:szCs w:val="20"/>
              </w:rPr>
            </w:pPr>
          </w:p>
          <w:p w:rsidR="00E67C3E" w:rsidRPr="00E52272" w:rsidRDefault="00007B85" w:rsidP="00E52272">
            <w:pPr>
              <w:spacing w:line="360" w:lineRule="auto"/>
              <w:rPr>
                <w:sz w:val="20"/>
                <w:szCs w:val="20"/>
              </w:rPr>
            </w:pPr>
            <w:r w:rsidRPr="00E52272">
              <w:rPr>
                <w:sz w:val="20"/>
                <w:szCs w:val="20"/>
              </w:rPr>
              <w:t xml:space="preserve"> </w:t>
            </w:r>
            <w:r w:rsidR="00E67C3E" w:rsidRPr="00E52272">
              <w:rPr>
                <w:sz w:val="20"/>
                <w:szCs w:val="20"/>
              </w:rPr>
              <w:t>0,06</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43</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Дебиторская задолженность просроченная, т.р.</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852</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3015</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1887</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4726</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2767</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59</w:t>
            </w:r>
          </w:p>
        </w:tc>
      </w:tr>
      <w:tr w:rsidR="00E67C3E" w:rsidRPr="00007B85">
        <w:tc>
          <w:tcPr>
            <w:tcW w:w="1980" w:type="dxa"/>
          </w:tcPr>
          <w:p w:rsidR="00E67C3E" w:rsidRPr="00E52272" w:rsidRDefault="00E67C3E" w:rsidP="00E52272">
            <w:pPr>
              <w:spacing w:line="360" w:lineRule="auto"/>
              <w:rPr>
                <w:sz w:val="20"/>
                <w:szCs w:val="20"/>
              </w:rPr>
            </w:pPr>
            <w:r w:rsidRPr="00E52272">
              <w:rPr>
                <w:sz w:val="20"/>
                <w:szCs w:val="20"/>
              </w:rPr>
              <w:t>Доля просроченной задолженности в активах баланса</w:t>
            </w:r>
          </w:p>
        </w:tc>
        <w:tc>
          <w:tcPr>
            <w:tcW w:w="866"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0,02</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0,06</w:t>
            </w:r>
          </w:p>
        </w:tc>
        <w:tc>
          <w:tcPr>
            <w:tcW w:w="1351"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0.05</w:t>
            </w:r>
          </w:p>
        </w:tc>
        <w:tc>
          <w:tcPr>
            <w:tcW w:w="1112"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0.11</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0,05</w:t>
            </w:r>
          </w:p>
        </w:tc>
        <w:tc>
          <w:tcPr>
            <w:tcW w:w="1260" w:type="dxa"/>
          </w:tcPr>
          <w:p w:rsidR="00E67C3E" w:rsidRPr="00E52272" w:rsidRDefault="00E67C3E" w:rsidP="00E52272">
            <w:pPr>
              <w:spacing w:line="360" w:lineRule="auto"/>
              <w:rPr>
                <w:sz w:val="20"/>
                <w:szCs w:val="20"/>
              </w:rPr>
            </w:pPr>
          </w:p>
          <w:p w:rsidR="00E67C3E" w:rsidRPr="00E52272" w:rsidRDefault="00E67C3E" w:rsidP="00E52272">
            <w:pPr>
              <w:spacing w:line="360" w:lineRule="auto"/>
              <w:rPr>
                <w:sz w:val="20"/>
                <w:szCs w:val="20"/>
              </w:rPr>
            </w:pPr>
            <w:r w:rsidRPr="00E52272">
              <w:rPr>
                <w:sz w:val="20"/>
                <w:szCs w:val="20"/>
              </w:rPr>
              <w:t>45,4</w:t>
            </w:r>
          </w:p>
        </w:tc>
      </w:tr>
    </w:tbl>
    <w:p w:rsidR="004D06A2" w:rsidRDefault="004D06A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Судя по полученным значениям показателей видно, что имущественное положение ЗАО «Птицевод» за последние 5 лет можно оценить как близкое к кризисному. Хотя, сумма средств по балансу в 2005 году составила 51788 т. руб., что больше, чем в 2004 году на 20 % . Это значит, что на предприятии происходит</w:t>
      </w:r>
      <w:r w:rsidR="00007B85" w:rsidRPr="00007B85">
        <w:rPr>
          <w:sz w:val="28"/>
          <w:szCs w:val="28"/>
        </w:rPr>
        <w:t xml:space="preserve"> </w:t>
      </w:r>
      <w:r w:rsidRPr="00007B85">
        <w:rPr>
          <w:sz w:val="28"/>
          <w:szCs w:val="28"/>
        </w:rPr>
        <w:t>постепенное увеличение хозяйственного оборота.</w:t>
      </w:r>
    </w:p>
    <w:p w:rsidR="00E67C3E" w:rsidRPr="00007B85" w:rsidRDefault="00E67C3E" w:rsidP="00007B85">
      <w:pPr>
        <w:tabs>
          <w:tab w:val="right" w:pos="-180"/>
        </w:tabs>
        <w:spacing w:line="360" w:lineRule="auto"/>
        <w:ind w:firstLine="709"/>
        <w:jc w:val="both"/>
        <w:rPr>
          <w:sz w:val="28"/>
          <w:szCs w:val="28"/>
        </w:rPr>
      </w:pPr>
      <w:r w:rsidRPr="00007B85">
        <w:rPr>
          <w:sz w:val="28"/>
          <w:szCs w:val="28"/>
        </w:rPr>
        <w:t>Стоимость основных средств в динамике увеличилась, и в 2005 году составила 29724 т. руб. Это свидетельствует о возможности предприятия расширять свое производство. Техническое состояние основных средств меняется за последние 5 лет, коэффициент износа составил 74 %, а коэффициент обновления основных средств очень низкий – 20 % в 2005 году. Коэффициент выбытия в несколько раз меньше значения коэффициента обновления, т.е. состояние основных средств улучшается.</w:t>
      </w:r>
    </w:p>
    <w:p w:rsidR="00E67C3E" w:rsidRPr="00007B85" w:rsidRDefault="00E67C3E" w:rsidP="00007B85">
      <w:pPr>
        <w:tabs>
          <w:tab w:val="right" w:pos="-180"/>
        </w:tabs>
        <w:spacing w:line="360" w:lineRule="auto"/>
        <w:ind w:firstLine="709"/>
        <w:jc w:val="both"/>
        <w:rPr>
          <w:sz w:val="28"/>
          <w:szCs w:val="28"/>
        </w:rPr>
      </w:pPr>
      <w:r w:rsidRPr="00007B85">
        <w:rPr>
          <w:sz w:val="28"/>
          <w:szCs w:val="28"/>
        </w:rPr>
        <w:t xml:space="preserve">Стоимость оборотных активов в динамике увеличивается, следовательно, предприятие может расширять свое производство. </w:t>
      </w:r>
    </w:p>
    <w:p w:rsidR="00E67C3E" w:rsidRPr="00007B85" w:rsidRDefault="00E67C3E" w:rsidP="00007B85">
      <w:pPr>
        <w:tabs>
          <w:tab w:val="right" w:pos="-180"/>
        </w:tabs>
        <w:spacing w:line="360" w:lineRule="auto"/>
        <w:ind w:firstLine="709"/>
        <w:jc w:val="both"/>
        <w:rPr>
          <w:sz w:val="28"/>
          <w:szCs w:val="28"/>
        </w:rPr>
      </w:pPr>
      <w:r w:rsidRPr="00007B85">
        <w:rPr>
          <w:sz w:val="28"/>
          <w:szCs w:val="28"/>
        </w:rPr>
        <w:t>Сумма дебиторской задолженности уменьшилась в 2005 году по сравнению с 2004 на 59 %. В 2005 году доля дебиторской задолженности в денежной выручке составила 6 %.</w:t>
      </w:r>
    </w:p>
    <w:p w:rsidR="00E67C3E" w:rsidRPr="00007B85" w:rsidRDefault="00E67C3E" w:rsidP="00007B85">
      <w:pPr>
        <w:spacing w:line="360" w:lineRule="auto"/>
        <w:ind w:firstLine="709"/>
        <w:jc w:val="both"/>
        <w:rPr>
          <w:sz w:val="28"/>
          <w:szCs w:val="28"/>
        </w:rPr>
      </w:pPr>
      <w:r w:rsidRPr="00007B85">
        <w:rPr>
          <w:sz w:val="28"/>
          <w:szCs w:val="28"/>
        </w:rPr>
        <w:t>Экономической сущностью финансовой устойчивости предприятия является обеспеченность его запасов источниками формирования.</w:t>
      </w:r>
    </w:p>
    <w:p w:rsidR="00E67C3E" w:rsidRPr="00007B85" w:rsidRDefault="00E67C3E" w:rsidP="00007B85">
      <w:pPr>
        <w:spacing w:line="360" w:lineRule="auto"/>
        <w:ind w:firstLine="709"/>
        <w:jc w:val="both"/>
        <w:rPr>
          <w:sz w:val="28"/>
          <w:szCs w:val="28"/>
        </w:rPr>
      </w:pPr>
      <w:r w:rsidRPr="00007B85">
        <w:rPr>
          <w:sz w:val="28"/>
          <w:szCs w:val="28"/>
        </w:rPr>
        <w:t>Для определения типа финансовой устойчивости рассчитаем следующие показатели.</w:t>
      </w:r>
    </w:p>
    <w:p w:rsidR="004D06A2" w:rsidRDefault="004D06A2"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2.2.2 - Анализ финансовой устойчивости</w:t>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18"/>
        <w:gridCol w:w="1321"/>
        <w:gridCol w:w="1322"/>
        <w:gridCol w:w="1322"/>
        <w:gridCol w:w="1057"/>
        <w:gridCol w:w="1260"/>
        <w:gridCol w:w="1080"/>
      </w:tblGrid>
      <w:tr w:rsidR="00E67C3E" w:rsidRPr="00007B85">
        <w:trPr>
          <w:cantSplit/>
        </w:trPr>
        <w:tc>
          <w:tcPr>
            <w:tcW w:w="1818" w:type="dxa"/>
            <w:vMerge w:val="restart"/>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показатели</w:t>
            </w:r>
          </w:p>
        </w:tc>
        <w:tc>
          <w:tcPr>
            <w:tcW w:w="6282" w:type="dxa"/>
            <w:gridSpan w:val="5"/>
          </w:tcPr>
          <w:p w:rsidR="00E67C3E" w:rsidRPr="004D06A2" w:rsidRDefault="00E67C3E" w:rsidP="004D06A2">
            <w:pPr>
              <w:spacing w:line="360" w:lineRule="auto"/>
              <w:rPr>
                <w:sz w:val="20"/>
                <w:szCs w:val="20"/>
              </w:rPr>
            </w:pPr>
            <w:r w:rsidRPr="004D06A2">
              <w:rPr>
                <w:sz w:val="20"/>
                <w:szCs w:val="20"/>
              </w:rPr>
              <w:t>Годы</w:t>
            </w:r>
          </w:p>
        </w:tc>
        <w:tc>
          <w:tcPr>
            <w:tcW w:w="1080" w:type="dxa"/>
            <w:vMerge w:val="restart"/>
          </w:tcPr>
          <w:p w:rsidR="00E67C3E" w:rsidRPr="004D06A2" w:rsidRDefault="00E67C3E" w:rsidP="004D06A2">
            <w:pPr>
              <w:spacing w:line="360" w:lineRule="auto"/>
              <w:rPr>
                <w:sz w:val="20"/>
                <w:szCs w:val="20"/>
              </w:rPr>
            </w:pPr>
            <w:r w:rsidRPr="004D06A2">
              <w:rPr>
                <w:sz w:val="20"/>
                <w:szCs w:val="20"/>
              </w:rPr>
              <w:t>2005 в % к 2004</w:t>
            </w:r>
          </w:p>
        </w:tc>
      </w:tr>
      <w:tr w:rsidR="00E67C3E" w:rsidRPr="00007B85">
        <w:trPr>
          <w:cantSplit/>
        </w:trPr>
        <w:tc>
          <w:tcPr>
            <w:tcW w:w="1818" w:type="dxa"/>
            <w:vMerge/>
          </w:tcPr>
          <w:p w:rsidR="00E67C3E" w:rsidRPr="004D06A2" w:rsidRDefault="00E67C3E" w:rsidP="004D06A2">
            <w:pPr>
              <w:spacing w:line="360" w:lineRule="auto"/>
              <w:rPr>
                <w:sz w:val="20"/>
                <w:szCs w:val="20"/>
              </w:rPr>
            </w:pPr>
          </w:p>
        </w:tc>
        <w:tc>
          <w:tcPr>
            <w:tcW w:w="1321" w:type="dxa"/>
          </w:tcPr>
          <w:p w:rsidR="00E67C3E" w:rsidRPr="004D06A2" w:rsidRDefault="00E67C3E" w:rsidP="004D06A2">
            <w:pPr>
              <w:spacing w:line="360" w:lineRule="auto"/>
              <w:rPr>
                <w:sz w:val="20"/>
                <w:szCs w:val="20"/>
              </w:rPr>
            </w:pPr>
            <w:r w:rsidRPr="004D06A2">
              <w:rPr>
                <w:sz w:val="20"/>
                <w:szCs w:val="20"/>
              </w:rPr>
              <w:t>2001</w:t>
            </w:r>
          </w:p>
        </w:tc>
        <w:tc>
          <w:tcPr>
            <w:tcW w:w="1322" w:type="dxa"/>
          </w:tcPr>
          <w:p w:rsidR="00E67C3E" w:rsidRPr="004D06A2" w:rsidRDefault="00E67C3E" w:rsidP="004D06A2">
            <w:pPr>
              <w:spacing w:line="360" w:lineRule="auto"/>
              <w:rPr>
                <w:sz w:val="20"/>
                <w:szCs w:val="20"/>
              </w:rPr>
            </w:pPr>
            <w:r w:rsidRPr="004D06A2">
              <w:rPr>
                <w:sz w:val="20"/>
                <w:szCs w:val="20"/>
              </w:rPr>
              <w:t>2002</w:t>
            </w:r>
          </w:p>
        </w:tc>
        <w:tc>
          <w:tcPr>
            <w:tcW w:w="1322" w:type="dxa"/>
          </w:tcPr>
          <w:p w:rsidR="00E67C3E" w:rsidRPr="004D06A2" w:rsidRDefault="00E67C3E" w:rsidP="004D06A2">
            <w:pPr>
              <w:spacing w:line="360" w:lineRule="auto"/>
              <w:rPr>
                <w:sz w:val="20"/>
                <w:szCs w:val="20"/>
              </w:rPr>
            </w:pPr>
            <w:r w:rsidRPr="004D06A2">
              <w:rPr>
                <w:sz w:val="20"/>
                <w:szCs w:val="20"/>
              </w:rPr>
              <w:t>2003</w:t>
            </w:r>
          </w:p>
        </w:tc>
        <w:tc>
          <w:tcPr>
            <w:tcW w:w="1057" w:type="dxa"/>
          </w:tcPr>
          <w:p w:rsidR="00E67C3E" w:rsidRPr="004D06A2" w:rsidRDefault="00E67C3E" w:rsidP="004D06A2">
            <w:pPr>
              <w:spacing w:line="360" w:lineRule="auto"/>
              <w:rPr>
                <w:sz w:val="20"/>
                <w:szCs w:val="20"/>
              </w:rPr>
            </w:pPr>
            <w:r w:rsidRPr="004D06A2">
              <w:rPr>
                <w:sz w:val="20"/>
                <w:szCs w:val="20"/>
              </w:rPr>
              <w:t>2004</w:t>
            </w:r>
          </w:p>
        </w:tc>
        <w:tc>
          <w:tcPr>
            <w:tcW w:w="1260" w:type="dxa"/>
          </w:tcPr>
          <w:p w:rsidR="00E67C3E" w:rsidRPr="004D06A2" w:rsidRDefault="00E67C3E" w:rsidP="004D06A2">
            <w:pPr>
              <w:spacing w:line="360" w:lineRule="auto"/>
              <w:rPr>
                <w:sz w:val="20"/>
                <w:szCs w:val="20"/>
              </w:rPr>
            </w:pPr>
            <w:r w:rsidRPr="004D06A2">
              <w:rPr>
                <w:sz w:val="20"/>
                <w:szCs w:val="20"/>
              </w:rPr>
              <w:t>2005</w:t>
            </w:r>
          </w:p>
        </w:tc>
        <w:tc>
          <w:tcPr>
            <w:tcW w:w="1080" w:type="dxa"/>
            <w:vMerge/>
          </w:tcPr>
          <w:p w:rsidR="00E67C3E" w:rsidRPr="004D06A2" w:rsidRDefault="00E67C3E" w:rsidP="004D06A2">
            <w:pPr>
              <w:spacing w:line="360" w:lineRule="auto"/>
              <w:rPr>
                <w:sz w:val="20"/>
                <w:szCs w:val="20"/>
              </w:rPr>
            </w:pP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1</w:t>
            </w:r>
          </w:p>
        </w:tc>
        <w:tc>
          <w:tcPr>
            <w:tcW w:w="1321" w:type="dxa"/>
          </w:tcPr>
          <w:p w:rsidR="00E67C3E" w:rsidRPr="004D06A2" w:rsidRDefault="00E67C3E" w:rsidP="004D06A2">
            <w:pPr>
              <w:spacing w:line="360" w:lineRule="auto"/>
              <w:rPr>
                <w:sz w:val="20"/>
                <w:szCs w:val="20"/>
              </w:rPr>
            </w:pPr>
            <w:r w:rsidRPr="004D06A2">
              <w:rPr>
                <w:sz w:val="20"/>
                <w:szCs w:val="20"/>
              </w:rPr>
              <w:t>2</w:t>
            </w:r>
          </w:p>
        </w:tc>
        <w:tc>
          <w:tcPr>
            <w:tcW w:w="1322" w:type="dxa"/>
          </w:tcPr>
          <w:p w:rsidR="00E67C3E" w:rsidRPr="004D06A2" w:rsidRDefault="00E67C3E" w:rsidP="004D06A2">
            <w:pPr>
              <w:spacing w:line="360" w:lineRule="auto"/>
              <w:rPr>
                <w:sz w:val="20"/>
                <w:szCs w:val="20"/>
              </w:rPr>
            </w:pPr>
            <w:r w:rsidRPr="004D06A2">
              <w:rPr>
                <w:sz w:val="20"/>
                <w:szCs w:val="20"/>
              </w:rPr>
              <w:t>3</w:t>
            </w:r>
          </w:p>
        </w:tc>
        <w:tc>
          <w:tcPr>
            <w:tcW w:w="1322" w:type="dxa"/>
          </w:tcPr>
          <w:p w:rsidR="00E67C3E" w:rsidRPr="004D06A2" w:rsidRDefault="00E67C3E" w:rsidP="004D06A2">
            <w:pPr>
              <w:spacing w:line="360" w:lineRule="auto"/>
              <w:rPr>
                <w:sz w:val="20"/>
                <w:szCs w:val="20"/>
              </w:rPr>
            </w:pPr>
            <w:r w:rsidRPr="004D06A2">
              <w:rPr>
                <w:sz w:val="20"/>
                <w:szCs w:val="20"/>
              </w:rPr>
              <w:t>4</w:t>
            </w:r>
          </w:p>
        </w:tc>
        <w:tc>
          <w:tcPr>
            <w:tcW w:w="1057" w:type="dxa"/>
          </w:tcPr>
          <w:p w:rsidR="00E67C3E" w:rsidRPr="004D06A2" w:rsidRDefault="00E67C3E" w:rsidP="004D06A2">
            <w:pPr>
              <w:spacing w:line="360" w:lineRule="auto"/>
              <w:rPr>
                <w:sz w:val="20"/>
                <w:szCs w:val="20"/>
              </w:rPr>
            </w:pPr>
            <w:r w:rsidRPr="004D06A2">
              <w:rPr>
                <w:sz w:val="20"/>
                <w:szCs w:val="20"/>
              </w:rPr>
              <w:t>5</w:t>
            </w:r>
          </w:p>
        </w:tc>
        <w:tc>
          <w:tcPr>
            <w:tcW w:w="1260" w:type="dxa"/>
          </w:tcPr>
          <w:p w:rsidR="00E67C3E" w:rsidRPr="004D06A2" w:rsidRDefault="00E67C3E" w:rsidP="004D06A2">
            <w:pPr>
              <w:spacing w:line="360" w:lineRule="auto"/>
              <w:rPr>
                <w:sz w:val="20"/>
                <w:szCs w:val="20"/>
              </w:rPr>
            </w:pPr>
            <w:r w:rsidRPr="004D06A2">
              <w:rPr>
                <w:sz w:val="20"/>
                <w:szCs w:val="20"/>
              </w:rPr>
              <w:t>6</w:t>
            </w:r>
          </w:p>
        </w:tc>
        <w:tc>
          <w:tcPr>
            <w:tcW w:w="1080" w:type="dxa"/>
          </w:tcPr>
          <w:p w:rsidR="00E67C3E" w:rsidRPr="004D06A2" w:rsidRDefault="00E67C3E" w:rsidP="004D06A2">
            <w:pPr>
              <w:spacing w:line="360" w:lineRule="auto"/>
              <w:rPr>
                <w:sz w:val="20"/>
                <w:szCs w:val="20"/>
              </w:rPr>
            </w:pPr>
            <w:r w:rsidRPr="004D06A2">
              <w:rPr>
                <w:sz w:val="20"/>
                <w:szCs w:val="20"/>
              </w:rPr>
              <w:t>7</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Стоимость собственного капитала, т.р.</w:t>
            </w:r>
          </w:p>
        </w:tc>
        <w:tc>
          <w:tcPr>
            <w:tcW w:w="132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37312</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37458</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24776</w:t>
            </w:r>
          </w:p>
        </w:tc>
        <w:tc>
          <w:tcPr>
            <w:tcW w:w="105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25295</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25587</w:t>
            </w:r>
          </w:p>
        </w:tc>
        <w:tc>
          <w:tcPr>
            <w:tcW w:w="10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101.2</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Доля собственного капитала в валюте баланса</w:t>
            </w:r>
          </w:p>
        </w:tc>
        <w:tc>
          <w:tcPr>
            <w:tcW w:w="132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0,8</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0,7</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0,6</w:t>
            </w:r>
          </w:p>
        </w:tc>
        <w:tc>
          <w:tcPr>
            <w:tcW w:w="105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0,6</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0,5</w:t>
            </w:r>
          </w:p>
        </w:tc>
        <w:tc>
          <w:tcPr>
            <w:tcW w:w="10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83,3</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Сумма заемного капитала, всего, т.р.</w:t>
            </w:r>
          </w:p>
        </w:tc>
        <w:tc>
          <w:tcPr>
            <w:tcW w:w="132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9344</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14374</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16119</w:t>
            </w:r>
          </w:p>
        </w:tc>
        <w:tc>
          <w:tcPr>
            <w:tcW w:w="105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17868</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26201</w:t>
            </w:r>
          </w:p>
        </w:tc>
        <w:tc>
          <w:tcPr>
            <w:tcW w:w="10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146,6</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Доля заемного капитала в валюте баланса</w:t>
            </w:r>
          </w:p>
        </w:tc>
        <w:tc>
          <w:tcPr>
            <w:tcW w:w="132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0,2</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0,3</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0,4</w:t>
            </w:r>
          </w:p>
        </w:tc>
        <w:tc>
          <w:tcPr>
            <w:tcW w:w="105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0,4</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0,5</w:t>
            </w:r>
          </w:p>
        </w:tc>
        <w:tc>
          <w:tcPr>
            <w:tcW w:w="10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125</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Степень мобильности собственного капитала (коэффициент маневренности)</w:t>
            </w:r>
          </w:p>
        </w:tc>
        <w:tc>
          <w:tcPr>
            <w:tcW w:w="132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0,4</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-0,04</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-0,2</w:t>
            </w:r>
          </w:p>
        </w:tc>
        <w:tc>
          <w:tcPr>
            <w:tcW w:w="105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-0,14</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-0,22</w:t>
            </w:r>
          </w:p>
        </w:tc>
        <w:tc>
          <w:tcPr>
            <w:tcW w:w="10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157,1</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Соотношение дебиторской задолженности и кредиторской</w:t>
            </w:r>
          </w:p>
        </w:tc>
        <w:tc>
          <w:tcPr>
            <w:tcW w:w="132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0,11</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0,54</w:t>
            </w:r>
          </w:p>
          <w:p w:rsidR="00E67C3E" w:rsidRPr="004D06A2" w:rsidRDefault="00E67C3E" w:rsidP="004D06A2">
            <w:pPr>
              <w:spacing w:line="360" w:lineRule="auto"/>
              <w:rPr>
                <w:sz w:val="20"/>
                <w:szCs w:val="20"/>
              </w:rPr>
            </w:pP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0,3</w:t>
            </w:r>
          </w:p>
        </w:tc>
        <w:tc>
          <w:tcPr>
            <w:tcW w:w="105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0,56</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0,83</w:t>
            </w:r>
          </w:p>
        </w:tc>
        <w:tc>
          <w:tcPr>
            <w:tcW w:w="10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148,2</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Коэффициент финансирования</w:t>
            </w:r>
          </w:p>
        </w:tc>
        <w:tc>
          <w:tcPr>
            <w:tcW w:w="1321" w:type="dxa"/>
          </w:tcPr>
          <w:p w:rsidR="00E67C3E" w:rsidRPr="004D06A2" w:rsidRDefault="00E67C3E" w:rsidP="004D06A2">
            <w:pPr>
              <w:spacing w:line="360" w:lineRule="auto"/>
              <w:rPr>
                <w:sz w:val="20"/>
                <w:szCs w:val="20"/>
              </w:rPr>
            </w:pPr>
            <w:r w:rsidRPr="004D06A2">
              <w:rPr>
                <w:sz w:val="20"/>
                <w:szCs w:val="20"/>
              </w:rPr>
              <w:t>0,98</w:t>
            </w:r>
          </w:p>
        </w:tc>
        <w:tc>
          <w:tcPr>
            <w:tcW w:w="1322" w:type="dxa"/>
          </w:tcPr>
          <w:p w:rsidR="00E67C3E" w:rsidRPr="004D06A2" w:rsidRDefault="00E67C3E" w:rsidP="004D06A2">
            <w:pPr>
              <w:spacing w:line="360" w:lineRule="auto"/>
              <w:rPr>
                <w:sz w:val="20"/>
                <w:szCs w:val="20"/>
              </w:rPr>
            </w:pPr>
            <w:r w:rsidRPr="004D06A2">
              <w:rPr>
                <w:sz w:val="20"/>
                <w:szCs w:val="20"/>
              </w:rPr>
              <w:t>1,4</w:t>
            </w:r>
          </w:p>
        </w:tc>
        <w:tc>
          <w:tcPr>
            <w:tcW w:w="1322" w:type="dxa"/>
          </w:tcPr>
          <w:p w:rsidR="00E67C3E" w:rsidRPr="004D06A2" w:rsidRDefault="00E67C3E" w:rsidP="004D06A2">
            <w:pPr>
              <w:spacing w:line="360" w:lineRule="auto"/>
              <w:rPr>
                <w:sz w:val="20"/>
                <w:szCs w:val="20"/>
              </w:rPr>
            </w:pPr>
            <w:r w:rsidRPr="004D06A2">
              <w:rPr>
                <w:sz w:val="20"/>
                <w:szCs w:val="20"/>
              </w:rPr>
              <w:t>1,5</w:t>
            </w:r>
          </w:p>
        </w:tc>
        <w:tc>
          <w:tcPr>
            <w:tcW w:w="1057" w:type="dxa"/>
          </w:tcPr>
          <w:p w:rsidR="00E67C3E" w:rsidRPr="004D06A2" w:rsidRDefault="00E67C3E" w:rsidP="004D06A2">
            <w:pPr>
              <w:spacing w:line="360" w:lineRule="auto"/>
              <w:rPr>
                <w:sz w:val="20"/>
                <w:szCs w:val="20"/>
              </w:rPr>
            </w:pPr>
            <w:r w:rsidRPr="004D06A2">
              <w:rPr>
                <w:sz w:val="20"/>
                <w:szCs w:val="20"/>
              </w:rPr>
              <w:t>2,6</w:t>
            </w:r>
          </w:p>
        </w:tc>
        <w:tc>
          <w:tcPr>
            <w:tcW w:w="1260" w:type="dxa"/>
          </w:tcPr>
          <w:p w:rsidR="00E67C3E" w:rsidRPr="004D06A2" w:rsidRDefault="00E67C3E" w:rsidP="004D06A2">
            <w:pPr>
              <w:spacing w:line="360" w:lineRule="auto"/>
              <w:rPr>
                <w:sz w:val="20"/>
                <w:szCs w:val="20"/>
              </w:rPr>
            </w:pPr>
            <w:r w:rsidRPr="004D06A2">
              <w:rPr>
                <w:sz w:val="20"/>
                <w:szCs w:val="20"/>
              </w:rPr>
              <w:t>4</w:t>
            </w:r>
          </w:p>
        </w:tc>
        <w:tc>
          <w:tcPr>
            <w:tcW w:w="1080" w:type="dxa"/>
          </w:tcPr>
          <w:p w:rsidR="00E67C3E" w:rsidRPr="004D06A2" w:rsidRDefault="00E67C3E" w:rsidP="004D06A2">
            <w:pPr>
              <w:spacing w:line="360" w:lineRule="auto"/>
              <w:rPr>
                <w:sz w:val="20"/>
                <w:szCs w:val="20"/>
              </w:rPr>
            </w:pPr>
            <w:r w:rsidRPr="004D06A2">
              <w:rPr>
                <w:sz w:val="20"/>
                <w:szCs w:val="20"/>
              </w:rPr>
              <w:t>154</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Коэффициент общей ликвидности</w:t>
            </w:r>
          </w:p>
        </w:tc>
        <w:tc>
          <w:tcPr>
            <w:tcW w:w="132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4</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2,6</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1,5</w:t>
            </w:r>
          </w:p>
        </w:tc>
        <w:tc>
          <w:tcPr>
            <w:tcW w:w="105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1,4</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0,98</w:t>
            </w:r>
          </w:p>
        </w:tc>
        <w:tc>
          <w:tcPr>
            <w:tcW w:w="10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70</w:t>
            </w:r>
          </w:p>
        </w:tc>
      </w:tr>
      <w:tr w:rsidR="00E67C3E" w:rsidRPr="00007B85">
        <w:tc>
          <w:tcPr>
            <w:tcW w:w="1818" w:type="dxa"/>
          </w:tcPr>
          <w:p w:rsidR="00E67C3E" w:rsidRPr="004D06A2" w:rsidRDefault="00E67C3E" w:rsidP="004D06A2">
            <w:pPr>
              <w:spacing w:line="360" w:lineRule="auto"/>
              <w:rPr>
                <w:sz w:val="20"/>
                <w:szCs w:val="20"/>
              </w:rPr>
            </w:pPr>
            <w:r w:rsidRPr="004D06A2">
              <w:rPr>
                <w:sz w:val="20"/>
                <w:szCs w:val="20"/>
              </w:rPr>
              <w:t>Коэффициент обеспеченности текущих активов собственными источниками</w:t>
            </w:r>
          </w:p>
        </w:tc>
        <w:tc>
          <w:tcPr>
            <w:tcW w:w="132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w:t>
            </w:r>
          </w:p>
        </w:tc>
        <w:tc>
          <w:tcPr>
            <w:tcW w:w="132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w:t>
            </w:r>
          </w:p>
        </w:tc>
        <w:tc>
          <w:tcPr>
            <w:tcW w:w="105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136,2</w:t>
            </w:r>
          </w:p>
        </w:tc>
        <w:tc>
          <w:tcPr>
            <w:tcW w:w="10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Анализируя произведенные расчеты, финансовое состояние предприятия можно оценить как неустойчивое. Стоимость собственного капитала в 2005 году по сравнению с 2001 годом уменьшилась на 68 %, а по сравнению с 2004 годом увеличилась на 292 т. руб. или на 1,2 %, т.е. у предприятия появилось больше возможностей дальнейшего его развития. Доля собственного капитала в валюте баланса снижается, и в 2005 году по сравнению с 2004 составила 16,7 %. Соответственно, доля заемного капитала растет, в 2005 году по сравнению с 2004 составила 25 %.</w:t>
      </w:r>
    </w:p>
    <w:p w:rsidR="00E67C3E" w:rsidRPr="00007B85" w:rsidRDefault="00E67C3E" w:rsidP="00007B85">
      <w:pPr>
        <w:spacing w:line="360" w:lineRule="auto"/>
        <w:ind w:firstLine="709"/>
        <w:jc w:val="both"/>
        <w:rPr>
          <w:sz w:val="28"/>
          <w:szCs w:val="28"/>
        </w:rPr>
      </w:pPr>
      <w:r w:rsidRPr="00007B85">
        <w:rPr>
          <w:sz w:val="28"/>
          <w:szCs w:val="28"/>
        </w:rPr>
        <w:t>Коэффициент общей ликвидности должен быть больше 2, но в хозяйстве он снизился в 2005 году по сравнению с 2004 годом на 0,42 и составил 0,98. Это говорит о том, что ЗАО «Птицевод» является не платежеспособным. Соотношение дебиторской и кредиторской задолженности ниже норматива на 0,17 и составило в 2005 году 0,83, т.е. кредиторская задолженность превышает дебиторскую задолженность. Коэффициент финансирования увеличился на 1,4 руб. Если в 2004 году на 1 рубль заемного капитала приходилось 2,6 собственного, то в 2005 году - 4 руб.</w:t>
      </w:r>
    </w:p>
    <w:p w:rsidR="00E67C3E" w:rsidRPr="00007B85" w:rsidRDefault="00E67C3E" w:rsidP="00007B85">
      <w:pPr>
        <w:spacing w:line="360" w:lineRule="auto"/>
        <w:ind w:firstLine="709"/>
        <w:jc w:val="both"/>
        <w:rPr>
          <w:sz w:val="28"/>
          <w:szCs w:val="28"/>
        </w:rPr>
      </w:pPr>
      <w:r w:rsidRPr="00007B85">
        <w:rPr>
          <w:sz w:val="28"/>
          <w:szCs w:val="28"/>
        </w:rPr>
        <w:t>Капитал находится в постоянном движении. Чем быстрее капитал сделает кругооборот, тем больше продукции получит и реализует предприятие при одной и той же сумме капитала. Задержка движения средств на любой стадии ведет к замедлению оборачиваемости капитала, требует дополнительного вложения средств и может вызвать значительное ухудшение финансового состояния предприятия. За счет ускорения оборачиваемости капитала происходит увеличение суммы прибыли.</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2.2.3 - Анализ деловой активности</w:t>
      </w:r>
    </w:p>
    <w:tbl>
      <w:tblPr>
        <w:tblW w:w="8808"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55"/>
        <w:gridCol w:w="1201"/>
        <w:gridCol w:w="1202"/>
        <w:gridCol w:w="1202"/>
        <w:gridCol w:w="880"/>
        <w:gridCol w:w="766"/>
        <w:gridCol w:w="1202"/>
      </w:tblGrid>
      <w:tr w:rsidR="00E67C3E" w:rsidRPr="00007B85">
        <w:trPr>
          <w:cantSplit/>
        </w:trPr>
        <w:tc>
          <w:tcPr>
            <w:tcW w:w="2355" w:type="dxa"/>
            <w:vMerge w:val="restart"/>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показатели</w:t>
            </w:r>
          </w:p>
        </w:tc>
        <w:tc>
          <w:tcPr>
            <w:tcW w:w="5251" w:type="dxa"/>
            <w:gridSpan w:val="5"/>
          </w:tcPr>
          <w:p w:rsidR="00E67C3E" w:rsidRPr="004D06A2" w:rsidRDefault="00E67C3E" w:rsidP="004D06A2">
            <w:pPr>
              <w:spacing w:line="360" w:lineRule="auto"/>
              <w:rPr>
                <w:sz w:val="20"/>
                <w:szCs w:val="20"/>
              </w:rPr>
            </w:pPr>
            <w:r w:rsidRPr="004D06A2">
              <w:rPr>
                <w:sz w:val="20"/>
                <w:szCs w:val="20"/>
              </w:rPr>
              <w:t>Годы</w:t>
            </w:r>
          </w:p>
        </w:tc>
        <w:tc>
          <w:tcPr>
            <w:tcW w:w="1202" w:type="dxa"/>
            <w:vMerge w:val="restart"/>
          </w:tcPr>
          <w:p w:rsidR="00E67C3E" w:rsidRPr="004D06A2" w:rsidRDefault="00E67C3E" w:rsidP="004D06A2">
            <w:pPr>
              <w:spacing w:line="360" w:lineRule="auto"/>
              <w:rPr>
                <w:sz w:val="20"/>
                <w:szCs w:val="20"/>
              </w:rPr>
            </w:pPr>
            <w:r w:rsidRPr="004D06A2">
              <w:rPr>
                <w:sz w:val="20"/>
                <w:szCs w:val="20"/>
              </w:rPr>
              <w:t>2005 в % к 2004</w:t>
            </w:r>
          </w:p>
        </w:tc>
      </w:tr>
      <w:tr w:rsidR="00E67C3E" w:rsidRPr="00007B85">
        <w:trPr>
          <w:cantSplit/>
        </w:trPr>
        <w:tc>
          <w:tcPr>
            <w:tcW w:w="2355" w:type="dxa"/>
            <w:vMerge/>
          </w:tcPr>
          <w:p w:rsidR="00E67C3E" w:rsidRPr="004D06A2" w:rsidRDefault="00E67C3E" w:rsidP="004D06A2">
            <w:pPr>
              <w:spacing w:line="360" w:lineRule="auto"/>
              <w:rPr>
                <w:sz w:val="20"/>
                <w:szCs w:val="20"/>
              </w:rPr>
            </w:pPr>
          </w:p>
        </w:tc>
        <w:tc>
          <w:tcPr>
            <w:tcW w:w="1201" w:type="dxa"/>
          </w:tcPr>
          <w:p w:rsidR="00E67C3E" w:rsidRPr="004D06A2" w:rsidRDefault="00E67C3E" w:rsidP="004D06A2">
            <w:pPr>
              <w:spacing w:line="360" w:lineRule="auto"/>
              <w:rPr>
                <w:sz w:val="20"/>
                <w:szCs w:val="20"/>
              </w:rPr>
            </w:pPr>
            <w:r w:rsidRPr="004D06A2">
              <w:rPr>
                <w:sz w:val="20"/>
                <w:szCs w:val="20"/>
              </w:rPr>
              <w:t>2001</w:t>
            </w:r>
          </w:p>
        </w:tc>
        <w:tc>
          <w:tcPr>
            <w:tcW w:w="1202" w:type="dxa"/>
          </w:tcPr>
          <w:p w:rsidR="00E67C3E" w:rsidRPr="004D06A2" w:rsidRDefault="00E67C3E" w:rsidP="004D06A2">
            <w:pPr>
              <w:spacing w:line="360" w:lineRule="auto"/>
              <w:rPr>
                <w:sz w:val="20"/>
                <w:szCs w:val="20"/>
              </w:rPr>
            </w:pPr>
            <w:r w:rsidRPr="004D06A2">
              <w:rPr>
                <w:sz w:val="20"/>
                <w:szCs w:val="20"/>
              </w:rPr>
              <w:t>2002</w:t>
            </w:r>
          </w:p>
        </w:tc>
        <w:tc>
          <w:tcPr>
            <w:tcW w:w="1202" w:type="dxa"/>
          </w:tcPr>
          <w:p w:rsidR="00E67C3E" w:rsidRPr="004D06A2" w:rsidRDefault="00E67C3E" w:rsidP="004D06A2">
            <w:pPr>
              <w:spacing w:line="360" w:lineRule="auto"/>
              <w:rPr>
                <w:sz w:val="20"/>
                <w:szCs w:val="20"/>
              </w:rPr>
            </w:pPr>
            <w:r w:rsidRPr="004D06A2">
              <w:rPr>
                <w:sz w:val="20"/>
                <w:szCs w:val="20"/>
              </w:rPr>
              <w:t>2003</w:t>
            </w:r>
          </w:p>
        </w:tc>
        <w:tc>
          <w:tcPr>
            <w:tcW w:w="880" w:type="dxa"/>
          </w:tcPr>
          <w:p w:rsidR="00E67C3E" w:rsidRPr="004D06A2" w:rsidRDefault="00E67C3E" w:rsidP="004D06A2">
            <w:pPr>
              <w:spacing w:line="360" w:lineRule="auto"/>
              <w:rPr>
                <w:sz w:val="20"/>
                <w:szCs w:val="20"/>
              </w:rPr>
            </w:pPr>
            <w:r w:rsidRPr="004D06A2">
              <w:rPr>
                <w:sz w:val="20"/>
                <w:szCs w:val="20"/>
              </w:rPr>
              <w:t>2004</w:t>
            </w:r>
          </w:p>
        </w:tc>
        <w:tc>
          <w:tcPr>
            <w:tcW w:w="766" w:type="dxa"/>
          </w:tcPr>
          <w:p w:rsidR="00E67C3E" w:rsidRPr="004D06A2" w:rsidRDefault="00E67C3E" w:rsidP="004D06A2">
            <w:pPr>
              <w:spacing w:line="360" w:lineRule="auto"/>
              <w:rPr>
                <w:sz w:val="20"/>
                <w:szCs w:val="20"/>
              </w:rPr>
            </w:pPr>
            <w:r w:rsidRPr="004D06A2">
              <w:rPr>
                <w:sz w:val="20"/>
                <w:szCs w:val="20"/>
              </w:rPr>
              <w:t>2005</w:t>
            </w:r>
          </w:p>
        </w:tc>
        <w:tc>
          <w:tcPr>
            <w:tcW w:w="1202" w:type="dxa"/>
            <w:vMerge/>
          </w:tcPr>
          <w:p w:rsidR="00E67C3E" w:rsidRPr="004D06A2" w:rsidRDefault="00E67C3E" w:rsidP="004D06A2">
            <w:pPr>
              <w:spacing w:line="360" w:lineRule="auto"/>
              <w:rPr>
                <w:sz w:val="20"/>
                <w:szCs w:val="20"/>
              </w:rPr>
            </w:pPr>
          </w:p>
        </w:tc>
      </w:tr>
      <w:tr w:rsidR="00E67C3E" w:rsidRPr="00007B85">
        <w:tc>
          <w:tcPr>
            <w:tcW w:w="2355" w:type="dxa"/>
          </w:tcPr>
          <w:p w:rsidR="00E67C3E" w:rsidRPr="004D06A2" w:rsidRDefault="00E67C3E" w:rsidP="004D06A2">
            <w:pPr>
              <w:spacing w:line="360" w:lineRule="auto"/>
              <w:rPr>
                <w:sz w:val="20"/>
                <w:szCs w:val="20"/>
              </w:rPr>
            </w:pPr>
            <w:r w:rsidRPr="004D06A2">
              <w:rPr>
                <w:sz w:val="20"/>
                <w:szCs w:val="20"/>
              </w:rPr>
              <w:t>Уровень рентабельности активов, %</w:t>
            </w:r>
          </w:p>
        </w:tc>
        <w:tc>
          <w:tcPr>
            <w:tcW w:w="120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-0,02</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0,003</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-0,08</w:t>
            </w:r>
          </w:p>
        </w:tc>
        <w:tc>
          <w:tcPr>
            <w:tcW w:w="8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0,006</w:t>
            </w:r>
          </w:p>
        </w:tc>
        <w:tc>
          <w:tcPr>
            <w:tcW w:w="76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0,005</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0,011 пп</w:t>
            </w:r>
          </w:p>
        </w:tc>
      </w:tr>
      <w:tr w:rsidR="00E67C3E" w:rsidRPr="00007B85">
        <w:tc>
          <w:tcPr>
            <w:tcW w:w="8808" w:type="dxa"/>
            <w:gridSpan w:val="7"/>
          </w:tcPr>
          <w:p w:rsidR="00E67C3E" w:rsidRPr="004D06A2" w:rsidRDefault="00E67C3E" w:rsidP="004D06A2">
            <w:pPr>
              <w:spacing w:line="360" w:lineRule="auto"/>
              <w:rPr>
                <w:sz w:val="20"/>
                <w:szCs w:val="20"/>
              </w:rPr>
            </w:pPr>
            <w:r w:rsidRPr="004D06A2">
              <w:rPr>
                <w:sz w:val="20"/>
                <w:szCs w:val="20"/>
              </w:rPr>
              <w:t>Продолжение таблицы 2.2.3</w:t>
            </w:r>
          </w:p>
        </w:tc>
      </w:tr>
      <w:tr w:rsidR="00E67C3E" w:rsidRPr="00007B85">
        <w:tc>
          <w:tcPr>
            <w:tcW w:w="2355" w:type="dxa"/>
          </w:tcPr>
          <w:p w:rsidR="00E67C3E" w:rsidRPr="004D06A2" w:rsidRDefault="00E67C3E" w:rsidP="004D06A2">
            <w:pPr>
              <w:spacing w:line="360" w:lineRule="auto"/>
              <w:rPr>
                <w:sz w:val="20"/>
                <w:szCs w:val="20"/>
              </w:rPr>
            </w:pPr>
            <w:r w:rsidRPr="004D06A2">
              <w:rPr>
                <w:sz w:val="20"/>
                <w:szCs w:val="20"/>
              </w:rPr>
              <w:t>Уровень рентабельности собственного капитала, %</w:t>
            </w:r>
          </w:p>
        </w:tc>
        <w:tc>
          <w:tcPr>
            <w:tcW w:w="1201" w:type="dxa"/>
          </w:tcPr>
          <w:p w:rsidR="00E67C3E" w:rsidRPr="004D06A2" w:rsidRDefault="00E67C3E" w:rsidP="004D06A2">
            <w:pPr>
              <w:spacing w:line="360" w:lineRule="auto"/>
              <w:rPr>
                <w:sz w:val="20"/>
                <w:szCs w:val="20"/>
              </w:rPr>
            </w:pPr>
          </w:p>
          <w:p w:rsidR="00E67C3E" w:rsidRPr="004D06A2" w:rsidRDefault="00007B85" w:rsidP="004D06A2">
            <w:pPr>
              <w:spacing w:line="360" w:lineRule="auto"/>
              <w:rPr>
                <w:sz w:val="20"/>
                <w:szCs w:val="20"/>
              </w:rPr>
            </w:pPr>
            <w:r w:rsidRPr="004D06A2">
              <w:rPr>
                <w:sz w:val="20"/>
                <w:szCs w:val="20"/>
              </w:rPr>
              <w:t xml:space="preserve"> </w:t>
            </w:r>
            <w:r w:rsidR="00E67C3E" w:rsidRPr="004D06A2">
              <w:rPr>
                <w:sz w:val="20"/>
                <w:szCs w:val="20"/>
              </w:rPr>
              <w:t>0,03</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0,004</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0,13</w:t>
            </w:r>
          </w:p>
        </w:tc>
        <w:tc>
          <w:tcPr>
            <w:tcW w:w="8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0,011</w:t>
            </w:r>
          </w:p>
        </w:tc>
        <w:tc>
          <w:tcPr>
            <w:tcW w:w="76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0,01</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0,021пп</w:t>
            </w:r>
          </w:p>
        </w:tc>
      </w:tr>
      <w:tr w:rsidR="00E67C3E" w:rsidRPr="00007B85">
        <w:tc>
          <w:tcPr>
            <w:tcW w:w="2355" w:type="dxa"/>
          </w:tcPr>
          <w:p w:rsidR="00E67C3E" w:rsidRPr="004D06A2" w:rsidRDefault="00E67C3E" w:rsidP="004D06A2">
            <w:pPr>
              <w:spacing w:line="360" w:lineRule="auto"/>
              <w:rPr>
                <w:sz w:val="20"/>
                <w:szCs w:val="20"/>
              </w:rPr>
            </w:pPr>
            <w:r w:rsidRPr="004D06A2">
              <w:rPr>
                <w:sz w:val="20"/>
                <w:szCs w:val="20"/>
              </w:rPr>
              <w:t>Коэффициент оборачиваемости текущих активов</w:t>
            </w:r>
          </w:p>
        </w:tc>
        <w:tc>
          <w:tcPr>
            <w:tcW w:w="120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2,2</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1,9</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2,1</w:t>
            </w:r>
          </w:p>
        </w:tc>
        <w:tc>
          <w:tcPr>
            <w:tcW w:w="8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2,3</w:t>
            </w:r>
          </w:p>
        </w:tc>
        <w:tc>
          <w:tcPr>
            <w:tcW w:w="76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2,1</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91,3</w:t>
            </w:r>
          </w:p>
        </w:tc>
      </w:tr>
      <w:tr w:rsidR="00E67C3E" w:rsidRPr="00007B85">
        <w:tc>
          <w:tcPr>
            <w:tcW w:w="2355" w:type="dxa"/>
          </w:tcPr>
          <w:p w:rsidR="00E67C3E" w:rsidRPr="004D06A2" w:rsidRDefault="00E67C3E" w:rsidP="004D06A2">
            <w:pPr>
              <w:spacing w:line="360" w:lineRule="auto"/>
              <w:rPr>
                <w:sz w:val="20"/>
                <w:szCs w:val="20"/>
              </w:rPr>
            </w:pPr>
            <w:r w:rsidRPr="004D06A2">
              <w:rPr>
                <w:sz w:val="20"/>
                <w:szCs w:val="20"/>
              </w:rPr>
              <w:t>Коэффициент оборачиваемости активов</w:t>
            </w:r>
          </w:p>
        </w:tc>
        <w:tc>
          <w:tcPr>
            <w:tcW w:w="120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0,51</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0,49</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0,59</w:t>
            </w:r>
          </w:p>
        </w:tc>
        <w:tc>
          <w:tcPr>
            <w:tcW w:w="8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0,78</w:t>
            </w:r>
          </w:p>
        </w:tc>
        <w:tc>
          <w:tcPr>
            <w:tcW w:w="76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0,83</w:t>
            </w:r>
          </w:p>
          <w:p w:rsidR="00E67C3E" w:rsidRPr="004D06A2" w:rsidRDefault="00E67C3E" w:rsidP="004D06A2">
            <w:pPr>
              <w:spacing w:line="360" w:lineRule="auto"/>
              <w:rPr>
                <w:sz w:val="20"/>
                <w:szCs w:val="20"/>
              </w:rPr>
            </w:pP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106,4</w:t>
            </w:r>
          </w:p>
        </w:tc>
      </w:tr>
      <w:tr w:rsidR="00E67C3E" w:rsidRPr="00007B85">
        <w:tc>
          <w:tcPr>
            <w:tcW w:w="2355" w:type="dxa"/>
          </w:tcPr>
          <w:p w:rsidR="00E67C3E" w:rsidRPr="004D06A2" w:rsidRDefault="00E67C3E" w:rsidP="004D06A2">
            <w:pPr>
              <w:spacing w:line="360" w:lineRule="auto"/>
              <w:rPr>
                <w:sz w:val="20"/>
                <w:szCs w:val="20"/>
              </w:rPr>
            </w:pPr>
            <w:r w:rsidRPr="004D06A2">
              <w:rPr>
                <w:sz w:val="20"/>
                <w:szCs w:val="20"/>
              </w:rPr>
              <w:t>Продолжительность 1 оборота текущих активов</w:t>
            </w:r>
          </w:p>
        </w:tc>
        <w:tc>
          <w:tcPr>
            <w:tcW w:w="120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164</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189</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171</w:t>
            </w:r>
          </w:p>
        </w:tc>
        <w:tc>
          <w:tcPr>
            <w:tcW w:w="8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157</w:t>
            </w:r>
          </w:p>
        </w:tc>
        <w:tc>
          <w:tcPr>
            <w:tcW w:w="76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171</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109</w:t>
            </w:r>
          </w:p>
        </w:tc>
      </w:tr>
      <w:tr w:rsidR="00E67C3E" w:rsidRPr="00007B85">
        <w:tc>
          <w:tcPr>
            <w:tcW w:w="2355" w:type="dxa"/>
          </w:tcPr>
          <w:p w:rsidR="00E67C3E" w:rsidRPr="004D06A2" w:rsidRDefault="00E67C3E" w:rsidP="004D06A2">
            <w:pPr>
              <w:spacing w:line="360" w:lineRule="auto"/>
              <w:rPr>
                <w:sz w:val="20"/>
                <w:szCs w:val="20"/>
              </w:rPr>
            </w:pPr>
            <w:r w:rsidRPr="004D06A2">
              <w:rPr>
                <w:sz w:val="20"/>
                <w:szCs w:val="20"/>
              </w:rPr>
              <w:t>Коэффициент оборачиваемости собственного капитала</w:t>
            </w:r>
          </w:p>
        </w:tc>
        <w:tc>
          <w:tcPr>
            <w:tcW w:w="1201"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0,64</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0,68</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0,97</w:t>
            </w:r>
          </w:p>
        </w:tc>
        <w:tc>
          <w:tcPr>
            <w:tcW w:w="88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1,33</w:t>
            </w:r>
          </w:p>
        </w:tc>
        <w:tc>
          <w:tcPr>
            <w:tcW w:w="76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1,68</w:t>
            </w:r>
          </w:p>
        </w:tc>
        <w:tc>
          <w:tcPr>
            <w:tcW w:w="120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126,3</w:t>
            </w:r>
          </w:p>
        </w:tc>
      </w:tr>
    </w:tbl>
    <w:p w:rsidR="004D06A2" w:rsidRDefault="004D06A2" w:rsidP="00007B85">
      <w:pPr>
        <w:tabs>
          <w:tab w:val="left" w:pos="5595"/>
        </w:tabs>
        <w:spacing w:line="360" w:lineRule="auto"/>
        <w:ind w:firstLine="709"/>
        <w:jc w:val="both"/>
        <w:rPr>
          <w:sz w:val="28"/>
          <w:szCs w:val="28"/>
        </w:rPr>
      </w:pPr>
    </w:p>
    <w:p w:rsidR="00E67C3E" w:rsidRPr="00007B85" w:rsidRDefault="00E67C3E" w:rsidP="00007B85">
      <w:pPr>
        <w:tabs>
          <w:tab w:val="left" w:pos="5595"/>
        </w:tabs>
        <w:spacing w:line="360" w:lineRule="auto"/>
        <w:ind w:firstLine="709"/>
        <w:jc w:val="both"/>
        <w:rPr>
          <w:sz w:val="28"/>
          <w:szCs w:val="28"/>
        </w:rPr>
      </w:pPr>
      <w:r w:rsidRPr="00007B85">
        <w:rPr>
          <w:sz w:val="28"/>
          <w:szCs w:val="28"/>
        </w:rPr>
        <w:t>В ЗАО «Птицевод» показатели деловой активности относительно высокие. Так, собственный капитал делает за год 1,68 оборота. Длительность одного оборота текущих активов составляет 171 дней, что на 14 дней больше, чем в 2004 году. Показатель уровня рентабельности активов снизился с 0,006 руб. в 2004 году до 0,005 руб. в 2005 году, т.е. предприятие на 1 рубль активов в отчетном году получило 0.001 убытка. Показатель уровня рентабельности собственного капитала увеличился на 0,001 руб. и составил 0,012 руб. в 2005 году. Коэффициент оборачиваемости собственного капитала повысился по сравнению с 2001 годом на 1,04, а по сравнению с 2004 на 0,35.</w:t>
      </w:r>
    </w:p>
    <w:p w:rsidR="00E67C3E" w:rsidRPr="00007B85" w:rsidRDefault="00E67C3E" w:rsidP="00007B85">
      <w:pPr>
        <w:tabs>
          <w:tab w:val="left" w:pos="5595"/>
        </w:tabs>
        <w:spacing w:line="360" w:lineRule="auto"/>
        <w:ind w:firstLine="709"/>
        <w:jc w:val="both"/>
        <w:rPr>
          <w:sz w:val="28"/>
          <w:szCs w:val="28"/>
        </w:rPr>
      </w:pPr>
      <w:r w:rsidRPr="00007B85">
        <w:rPr>
          <w:sz w:val="28"/>
          <w:szCs w:val="28"/>
        </w:rPr>
        <w:t>Для ускорения оборачиваемости капитала нужно более рационально использовать трудовые, земельные и материальные ресурсы, не допускать сверхнормативные запасы, сокращать дебиторскую задолженность.</w:t>
      </w:r>
    </w:p>
    <w:p w:rsidR="00E67C3E" w:rsidRPr="00007B85" w:rsidRDefault="00E67C3E" w:rsidP="00007B85">
      <w:pPr>
        <w:spacing w:line="360" w:lineRule="auto"/>
        <w:ind w:firstLine="709"/>
        <w:jc w:val="both"/>
        <w:rPr>
          <w:sz w:val="28"/>
          <w:szCs w:val="28"/>
        </w:rPr>
      </w:pPr>
      <w:r w:rsidRPr="00007B85">
        <w:rPr>
          <w:sz w:val="28"/>
          <w:szCs w:val="28"/>
        </w:rPr>
        <w:t>Платежеспособность – это готовность предприятия погасить свои долги в случае одновременного предъявления требований о платежах со стороны всех кредиторов.</w:t>
      </w:r>
    </w:p>
    <w:p w:rsidR="00E67C3E" w:rsidRPr="00007B85" w:rsidRDefault="00E67C3E" w:rsidP="00007B85">
      <w:pPr>
        <w:spacing w:line="360" w:lineRule="auto"/>
        <w:ind w:firstLine="709"/>
        <w:jc w:val="both"/>
        <w:rPr>
          <w:sz w:val="28"/>
          <w:szCs w:val="28"/>
        </w:rPr>
      </w:pPr>
      <w:r w:rsidRPr="00007B85">
        <w:rPr>
          <w:sz w:val="28"/>
          <w:szCs w:val="28"/>
        </w:rPr>
        <w:t>Она характеризует наличие у предприятия средств, достаточных не только для обеспечения бесперебойного процесса производства, но и для уплаты долгов по всем краткосрочным обязательствам.</w:t>
      </w:r>
    </w:p>
    <w:p w:rsidR="00E67C3E" w:rsidRPr="00007B85" w:rsidRDefault="00E67C3E" w:rsidP="00007B85">
      <w:pPr>
        <w:spacing w:line="360" w:lineRule="auto"/>
        <w:ind w:firstLine="709"/>
        <w:jc w:val="both"/>
        <w:rPr>
          <w:sz w:val="28"/>
          <w:szCs w:val="28"/>
        </w:rPr>
      </w:pPr>
      <w:r w:rsidRPr="00007B85">
        <w:rPr>
          <w:sz w:val="28"/>
          <w:szCs w:val="28"/>
        </w:rPr>
        <w:t>Оценка платежеспособности проводится по данным его баланса на основе характеристики ликвидности оборотных активов, т.е. времени, которое необходимо для превращения их в денежную наличность.</w:t>
      </w:r>
    </w:p>
    <w:p w:rsidR="00E67C3E" w:rsidRPr="00007B85" w:rsidRDefault="00E67C3E" w:rsidP="00007B85">
      <w:pPr>
        <w:spacing w:line="360" w:lineRule="auto"/>
        <w:ind w:firstLine="709"/>
        <w:jc w:val="both"/>
        <w:rPr>
          <w:sz w:val="28"/>
          <w:szCs w:val="28"/>
        </w:rPr>
      </w:pPr>
      <w:r w:rsidRPr="00007B85">
        <w:rPr>
          <w:sz w:val="28"/>
          <w:szCs w:val="28"/>
        </w:rPr>
        <w:t>Проанализируем следующие показатели в таблице 2.2.4.</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2.2.4 - Анализ платежеспособности предприятия</w:t>
      </w:r>
    </w:p>
    <w:tbl>
      <w:tblPr>
        <w:tblW w:w="8703"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420"/>
        <w:gridCol w:w="982"/>
        <w:gridCol w:w="677"/>
        <w:gridCol w:w="716"/>
        <w:gridCol w:w="865"/>
        <w:gridCol w:w="783"/>
        <w:gridCol w:w="1260"/>
      </w:tblGrid>
      <w:tr w:rsidR="00E67C3E" w:rsidRPr="00007B85">
        <w:trPr>
          <w:cantSplit/>
        </w:trPr>
        <w:tc>
          <w:tcPr>
            <w:tcW w:w="3420" w:type="dxa"/>
            <w:vMerge w:val="restart"/>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показатели</w:t>
            </w:r>
          </w:p>
        </w:tc>
        <w:tc>
          <w:tcPr>
            <w:tcW w:w="4023" w:type="dxa"/>
            <w:gridSpan w:val="5"/>
          </w:tcPr>
          <w:p w:rsidR="00E67C3E" w:rsidRPr="004D06A2" w:rsidRDefault="00E67C3E" w:rsidP="004D06A2">
            <w:pPr>
              <w:spacing w:line="360" w:lineRule="auto"/>
              <w:rPr>
                <w:sz w:val="20"/>
                <w:szCs w:val="20"/>
              </w:rPr>
            </w:pPr>
            <w:r w:rsidRPr="004D06A2">
              <w:rPr>
                <w:sz w:val="20"/>
                <w:szCs w:val="20"/>
              </w:rPr>
              <w:t>Годы</w:t>
            </w:r>
          </w:p>
        </w:tc>
        <w:tc>
          <w:tcPr>
            <w:tcW w:w="1260" w:type="dxa"/>
            <w:vMerge w:val="restart"/>
          </w:tcPr>
          <w:p w:rsidR="00E67C3E" w:rsidRPr="004D06A2" w:rsidRDefault="00E67C3E" w:rsidP="004D06A2">
            <w:pPr>
              <w:spacing w:line="360" w:lineRule="auto"/>
              <w:rPr>
                <w:sz w:val="20"/>
                <w:szCs w:val="20"/>
              </w:rPr>
            </w:pPr>
            <w:r w:rsidRPr="004D06A2">
              <w:rPr>
                <w:sz w:val="20"/>
                <w:szCs w:val="20"/>
              </w:rPr>
              <w:t>2005 в % к 2004</w:t>
            </w:r>
          </w:p>
        </w:tc>
      </w:tr>
      <w:tr w:rsidR="00E67C3E" w:rsidRPr="00007B85">
        <w:trPr>
          <w:cantSplit/>
        </w:trPr>
        <w:tc>
          <w:tcPr>
            <w:tcW w:w="3420" w:type="dxa"/>
            <w:vMerge/>
          </w:tcPr>
          <w:p w:rsidR="00E67C3E" w:rsidRPr="004D06A2" w:rsidRDefault="00E67C3E" w:rsidP="004D06A2">
            <w:pPr>
              <w:spacing w:line="360" w:lineRule="auto"/>
              <w:rPr>
                <w:sz w:val="20"/>
                <w:szCs w:val="20"/>
              </w:rPr>
            </w:pPr>
          </w:p>
        </w:tc>
        <w:tc>
          <w:tcPr>
            <w:tcW w:w="982" w:type="dxa"/>
          </w:tcPr>
          <w:p w:rsidR="00E67C3E" w:rsidRPr="004D06A2" w:rsidRDefault="00E67C3E" w:rsidP="004D06A2">
            <w:pPr>
              <w:spacing w:line="360" w:lineRule="auto"/>
              <w:rPr>
                <w:sz w:val="20"/>
                <w:szCs w:val="20"/>
              </w:rPr>
            </w:pPr>
            <w:r w:rsidRPr="004D06A2">
              <w:rPr>
                <w:sz w:val="20"/>
                <w:szCs w:val="20"/>
              </w:rPr>
              <w:t>2001</w:t>
            </w:r>
          </w:p>
        </w:tc>
        <w:tc>
          <w:tcPr>
            <w:tcW w:w="677" w:type="dxa"/>
          </w:tcPr>
          <w:p w:rsidR="00E67C3E" w:rsidRPr="004D06A2" w:rsidRDefault="00E67C3E" w:rsidP="004D06A2">
            <w:pPr>
              <w:spacing w:line="360" w:lineRule="auto"/>
              <w:rPr>
                <w:sz w:val="20"/>
                <w:szCs w:val="20"/>
              </w:rPr>
            </w:pPr>
            <w:r w:rsidRPr="004D06A2">
              <w:rPr>
                <w:sz w:val="20"/>
                <w:szCs w:val="20"/>
              </w:rPr>
              <w:t>2002</w:t>
            </w:r>
          </w:p>
        </w:tc>
        <w:tc>
          <w:tcPr>
            <w:tcW w:w="716" w:type="dxa"/>
          </w:tcPr>
          <w:p w:rsidR="00E67C3E" w:rsidRPr="004D06A2" w:rsidRDefault="00E67C3E" w:rsidP="004D06A2">
            <w:pPr>
              <w:spacing w:line="360" w:lineRule="auto"/>
              <w:rPr>
                <w:sz w:val="20"/>
                <w:szCs w:val="20"/>
              </w:rPr>
            </w:pPr>
            <w:r w:rsidRPr="004D06A2">
              <w:rPr>
                <w:sz w:val="20"/>
                <w:szCs w:val="20"/>
              </w:rPr>
              <w:t>2003</w:t>
            </w:r>
          </w:p>
        </w:tc>
        <w:tc>
          <w:tcPr>
            <w:tcW w:w="865" w:type="dxa"/>
          </w:tcPr>
          <w:p w:rsidR="00E67C3E" w:rsidRPr="004D06A2" w:rsidRDefault="00E67C3E" w:rsidP="004D06A2">
            <w:pPr>
              <w:spacing w:line="360" w:lineRule="auto"/>
              <w:rPr>
                <w:sz w:val="20"/>
                <w:szCs w:val="20"/>
              </w:rPr>
            </w:pPr>
            <w:r w:rsidRPr="004D06A2">
              <w:rPr>
                <w:sz w:val="20"/>
                <w:szCs w:val="20"/>
              </w:rPr>
              <w:t>2004</w:t>
            </w:r>
          </w:p>
        </w:tc>
        <w:tc>
          <w:tcPr>
            <w:tcW w:w="783" w:type="dxa"/>
          </w:tcPr>
          <w:p w:rsidR="00E67C3E" w:rsidRPr="004D06A2" w:rsidRDefault="00E67C3E" w:rsidP="004D06A2">
            <w:pPr>
              <w:spacing w:line="360" w:lineRule="auto"/>
              <w:rPr>
                <w:sz w:val="20"/>
                <w:szCs w:val="20"/>
              </w:rPr>
            </w:pPr>
            <w:r w:rsidRPr="004D06A2">
              <w:rPr>
                <w:sz w:val="20"/>
                <w:szCs w:val="20"/>
              </w:rPr>
              <w:t>2005</w:t>
            </w:r>
          </w:p>
        </w:tc>
        <w:tc>
          <w:tcPr>
            <w:tcW w:w="1260" w:type="dxa"/>
            <w:vMerge/>
          </w:tcPr>
          <w:p w:rsidR="00E67C3E" w:rsidRPr="004D06A2" w:rsidRDefault="00E67C3E" w:rsidP="004D06A2">
            <w:pPr>
              <w:spacing w:line="360" w:lineRule="auto"/>
              <w:rPr>
                <w:sz w:val="20"/>
                <w:szCs w:val="20"/>
              </w:rPr>
            </w:pPr>
          </w:p>
        </w:tc>
      </w:tr>
      <w:tr w:rsidR="00E67C3E" w:rsidRPr="00007B85">
        <w:tc>
          <w:tcPr>
            <w:tcW w:w="3420" w:type="dxa"/>
          </w:tcPr>
          <w:p w:rsidR="00E67C3E" w:rsidRPr="004D06A2" w:rsidRDefault="00E67C3E" w:rsidP="004D06A2">
            <w:pPr>
              <w:spacing w:line="360" w:lineRule="auto"/>
              <w:rPr>
                <w:sz w:val="20"/>
                <w:szCs w:val="20"/>
              </w:rPr>
            </w:pPr>
            <w:r w:rsidRPr="004D06A2">
              <w:rPr>
                <w:sz w:val="20"/>
                <w:szCs w:val="20"/>
              </w:rPr>
              <w:t xml:space="preserve">Резерв денежной наличности, т. руб. </w:t>
            </w:r>
          </w:p>
        </w:tc>
        <w:tc>
          <w:tcPr>
            <w:tcW w:w="982" w:type="dxa"/>
          </w:tcPr>
          <w:p w:rsidR="00E67C3E" w:rsidRPr="004D06A2" w:rsidRDefault="00E67C3E" w:rsidP="004D06A2">
            <w:pPr>
              <w:spacing w:line="360" w:lineRule="auto"/>
              <w:rPr>
                <w:sz w:val="20"/>
                <w:szCs w:val="20"/>
              </w:rPr>
            </w:pPr>
            <w:r w:rsidRPr="004D06A2">
              <w:rPr>
                <w:sz w:val="20"/>
                <w:szCs w:val="20"/>
              </w:rPr>
              <w:t>71</w:t>
            </w:r>
          </w:p>
        </w:tc>
        <w:tc>
          <w:tcPr>
            <w:tcW w:w="677" w:type="dxa"/>
          </w:tcPr>
          <w:p w:rsidR="00E67C3E" w:rsidRPr="004D06A2" w:rsidRDefault="00E67C3E" w:rsidP="004D06A2">
            <w:pPr>
              <w:spacing w:line="360" w:lineRule="auto"/>
              <w:rPr>
                <w:sz w:val="20"/>
                <w:szCs w:val="20"/>
              </w:rPr>
            </w:pPr>
            <w:r w:rsidRPr="004D06A2">
              <w:rPr>
                <w:sz w:val="20"/>
                <w:szCs w:val="20"/>
              </w:rPr>
              <w:t>114</w:t>
            </w:r>
          </w:p>
        </w:tc>
        <w:tc>
          <w:tcPr>
            <w:tcW w:w="716" w:type="dxa"/>
          </w:tcPr>
          <w:p w:rsidR="00E67C3E" w:rsidRPr="004D06A2" w:rsidRDefault="00E67C3E" w:rsidP="004D06A2">
            <w:pPr>
              <w:spacing w:line="360" w:lineRule="auto"/>
              <w:rPr>
                <w:sz w:val="20"/>
                <w:szCs w:val="20"/>
              </w:rPr>
            </w:pPr>
            <w:r w:rsidRPr="004D06A2">
              <w:rPr>
                <w:sz w:val="20"/>
                <w:szCs w:val="20"/>
              </w:rPr>
              <w:t>33</w:t>
            </w:r>
          </w:p>
        </w:tc>
        <w:tc>
          <w:tcPr>
            <w:tcW w:w="865" w:type="dxa"/>
          </w:tcPr>
          <w:p w:rsidR="00E67C3E" w:rsidRPr="004D06A2" w:rsidRDefault="00E67C3E" w:rsidP="004D06A2">
            <w:pPr>
              <w:spacing w:line="360" w:lineRule="auto"/>
              <w:rPr>
                <w:sz w:val="20"/>
                <w:szCs w:val="20"/>
              </w:rPr>
            </w:pPr>
            <w:r w:rsidRPr="004D06A2">
              <w:rPr>
                <w:sz w:val="20"/>
                <w:szCs w:val="20"/>
              </w:rPr>
              <w:t>49</w:t>
            </w:r>
          </w:p>
        </w:tc>
        <w:tc>
          <w:tcPr>
            <w:tcW w:w="783" w:type="dxa"/>
          </w:tcPr>
          <w:p w:rsidR="00E67C3E" w:rsidRPr="004D06A2" w:rsidRDefault="00E67C3E" w:rsidP="004D06A2">
            <w:pPr>
              <w:spacing w:line="360" w:lineRule="auto"/>
              <w:rPr>
                <w:sz w:val="20"/>
                <w:szCs w:val="20"/>
              </w:rPr>
            </w:pPr>
            <w:r w:rsidRPr="004D06A2">
              <w:rPr>
                <w:sz w:val="20"/>
                <w:szCs w:val="20"/>
              </w:rPr>
              <w:t>-3333</w:t>
            </w:r>
          </w:p>
        </w:tc>
        <w:tc>
          <w:tcPr>
            <w:tcW w:w="1260" w:type="dxa"/>
          </w:tcPr>
          <w:p w:rsidR="00E67C3E" w:rsidRPr="004D06A2" w:rsidRDefault="00E67C3E" w:rsidP="004D06A2">
            <w:pPr>
              <w:spacing w:line="360" w:lineRule="auto"/>
              <w:rPr>
                <w:sz w:val="20"/>
                <w:szCs w:val="20"/>
              </w:rPr>
            </w:pPr>
            <w:r w:rsidRPr="004D06A2">
              <w:rPr>
                <w:sz w:val="20"/>
                <w:szCs w:val="20"/>
              </w:rPr>
              <w:t>в 68 раз</w:t>
            </w:r>
          </w:p>
        </w:tc>
      </w:tr>
      <w:tr w:rsidR="00E67C3E" w:rsidRPr="00007B85">
        <w:tc>
          <w:tcPr>
            <w:tcW w:w="3420" w:type="dxa"/>
          </w:tcPr>
          <w:p w:rsidR="00E67C3E" w:rsidRPr="004D06A2" w:rsidRDefault="00E67C3E" w:rsidP="004D06A2">
            <w:pPr>
              <w:spacing w:line="360" w:lineRule="auto"/>
              <w:rPr>
                <w:sz w:val="20"/>
                <w:szCs w:val="20"/>
              </w:rPr>
            </w:pPr>
            <w:r w:rsidRPr="004D06A2">
              <w:rPr>
                <w:sz w:val="20"/>
                <w:szCs w:val="20"/>
              </w:rPr>
              <w:t>Доля заемных средств в валюте баланса</w:t>
            </w:r>
          </w:p>
        </w:tc>
        <w:tc>
          <w:tcPr>
            <w:tcW w:w="98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0,2</w:t>
            </w:r>
          </w:p>
        </w:tc>
        <w:tc>
          <w:tcPr>
            <w:tcW w:w="67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0,3</w:t>
            </w:r>
          </w:p>
        </w:tc>
        <w:tc>
          <w:tcPr>
            <w:tcW w:w="71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0,4</w:t>
            </w:r>
          </w:p>
        </w:tc>
        <w:tc>
          <w:tcPr>
            <w:tcW w:w="865"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0,4</w:t>
            </w:r>
          </w:p>
        </w:tc>
        <w:tc>
          <w:tcPr>
            <w:tcW w:w="783"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0,5</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125</w:t>
            </w:r>
          </w:p>
        </w:tc>
      </w:tr>
      <w:tr w:rsidR="00E67C3E" w:rsidRPr="00007B85">
        <w:tc>
          <w:tcPr>
            <w:tcW w:w="3420" w:type="dxa"/>
          </w:tcPr>
          <w:p w:rsidR="00E67C3E" w:rsidRPr="004D06A2" w:rsidRDefault="00E67C3E" w:rsidP="004D06A2">
            <w:pPr>
              <w:spacing w:line="360" w:lineRule="auto"/>
              <w:rPr>
                <w:sz w:val="20"/>
                <w:szCs w:val="20"/>
              </w:rPr>
            </w:pPr>
            <w:r w:rsidRPr="004D06A2">
              <w:rPr>
                <w:sz w:val="20"/>
                <w:szCs w:val="20"/>
              </w:rPr>
              <w:t>Коэффициент абсолютной ликвидности</w:t>
            </w:r>
          </w:p>
        </w:tc>
        <w:tc>
          <w:tcPr>
            <w:tcW w:w="982"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0,008</w:t>
            </w:r>
          </w:p>
        </w:tc>
        <w:tc>
          <w:tcPr>
            <w:tcW w:w="67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0,009</w:t>
            </w:r>
          </w:p>
        </w:tc>
        <w:tc>
          <w:tcPr>
            <w:tcW w:w="71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0,01</w:t>
            </w:r>
          </w:p>
        </w:tc>
        <w:tc>
          <w:tcPr>
            <w:tcW w:w="865"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0,03</w:t>
            </w:r>
          </w:p>
        </w:tc>
        <w:tc>
          <w:tcPr>
            <w:tcW w:w="783"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0,01</w:t>
            </w:r>
          </w:p>
        </w:tc>
        <w:tc>
          <w:tcPr>
            <w:tcW w:w="126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 xml:space="preserve"> 33,3</w:t>
            </w:r>
          </w:p>
        </w:tc>
      </w:tr>
      <w:tr w:rsidR="00E67C3E" w:rsidRPr="00007B85">
        <w:tc>
          <w:tcPr>
            <w:tcW w:w="3420" w:type="dxa"/>
          </w:tcPr>
          <w:p w:rsidR="00E67C3E" w:rsidRPr="004D06A2" w:rsidRDefault="00E67C3E" w:rsidP="004D06A2">
            <w:pPr>
              <w:spacing w:line="360" w:lineRule="auto"/>
              <w:rPr>
                <w:sz w:val="20"/>
                <w:szCs w:val="20"/>
              </w:rPr>
            </w:pPr>
            <w:r w:rsidRPr="004D06A2">
              <w:rPr>
                <w:sz w:val="20"/>
                <w:szCs w:val="20"/>
              </w:rPr>
              <w:t>Коэффициент быстрой ликвидности</w:t>
            </w:r>
          </w:p>
        </w:tc>
        <w:tc>
          <w:tcPr>
            <w:tcW w:w="982" w:type="dxa"/>
          </w:tcPr>
          <w:p w:rsidR="00E67C3E" w:rsidRPr="004D06A2" w:rsidRDefault="00E67C3E" w:rsidP="004D06A2">
            <w:pPr>
              <w:spacing w:line="360" w:lineRule="auto"/>
              <w:rPr>
                <w:sz w:val="20"/>
                <w:szCs w:val="20"/>
              </w:rPr>
            </w:pPr>
            <w:r w:rsidRPr="004D06A2">
              <w:rPr>
                <w:sz w:val="20"/>
                <w:szCs w:val="20"/>
              </w:rPr>
              <w:t>0,11</w:t>
            </w:r>
          </w:p>
        </w:tc>
        <w:tc>
          <w:tcPr>
            <w:tcW w:w="677" w:type="dxa"/>
          </w:tcPr>
          <w:p w:rsidR="00E67C3E" w:rsidRPr="004D06A2" w:rsidRDefault="00E67C3E" w:rsidP="004D06A2">
            <w:pPr>
              <w:spacing w:line="360" w:lineRule="auto"/>
              <w:rPr>
                <w:sz w:val="20"/>
                <w:szCs w:val="20"/>
              </w:rPr>
            </w:pPr>
            <w:r w:rsidRPr="004D06A2">
              <w:rPr>
                <w:sz w:val="20"/>
                <w:szCs w:val="20"/>
              </w:rPr>
              <w:t>0,24</w:t>
            </w:r>
          </w:p>
        </w:tc>
        <w:tc>
          <w:tcPr>
            <w:tcW w:w="716" w:type="dxa"/>
          </w:tcPr>
          <w:p w:rsidR="00E67C3E" w:rsidRPr="004D06A2" w:rsidRDefault="00E67C3E" w:rsidP="004D06A2">
            <w:pPr>
              <w:spacing w:line="360" w:lineRule="auto"/>
              <w:rPr>
                <w:sz w:val="20"/>
                <w:szCs w:val="20"/>
              </w:rPr>
            </w:pPr>
            <w:r w:rsidRPr="004D06A2">
              <w:rPr>
                <w:sz w:val="20"/>
                <w:szCs w:val="20"/>
              </w:rPr>
              <w:t>0,14</w:t>
            </w:r>
          </w:p>
        </w:tc>
        <w:tc>
          <w:tcPr>
            <w:tcW w:w="865" w:type="dxa"/>
          </w:tcPr>
          <w:p w:rsidR="00E67C3E" w:rsidRPr="004D06A2" w:rsidRDefault="00E67C3E" w:rsidP="004D06A2">
            <w:pPr>
              <w:spacing w:line="360" w:lineRule="auto"/>
              <w:rPr>
                <w:sz w:val="20"/>
                <w:szCs w:val="20"/>
              </w:rPr>
            </w:pPr>
            <w:r w:rsidRPr="004D06A2">
              <w:rPr>
                <w:sz w:val="20"/>
                <w:szCs w:val="20"/>
              </w:rPr>
              <w:t>0,3</w:t>
            </w:r>
          </w:p>
        </w:tc>
        <w:tc>
          <w:tcPr>
            <w:tcW w:w="783" w:type="dxa"/>
          </w:tcPr>
          <w:p w:rsidR="00E67C3E" w:rsidRPr="004D06A2" w:rsidRDefault="00E67C3E" w:rsidP="004D06A2">
            <w:pPr>
              <w:spacing w:line="360" w:lineRule="auto"/>
              <w:rPr>
                <w:sz w:val="20"/>
                <w:szCs w:val="20"/>
              </w:rPr>
            </w:pPr>
            <w:r w:rsidRPr="004D06A2">
              <w:rPr>
                <w:sz w:val="20"/>
                <w:szCs w:val="20"/>
              </w:rPr>
              <w:t>0,12</w:t>
            </w:r>
          </w:p>
        </w:tc>
        <w:tc>
          <w:tcPr>
            <w:tcW w:w="1260" w:type="dxa"/>
          </w:tcPr>
          <w:p w:rsidR="00E67C3E" w:rsidRPr="004D06A2" w:rsidRDefault="00E67C3E" w:rsidP="004D06A2">
            <w:pPr>
              <w:spacing w:line="360" w:lineRule="auto"/>
              <w:rPr>
                <w:sz w:val="20"/>
                <w:szCs w:val="20"/>
              </w:rPr>
            </w:pPr>
            <w:r w:rsidRPr="004D06A2">
              <w:rPr>
                <w:sz w:val="20"/>
                <w:szCs w:val="20"/>
              </w:rPr>
              <w:t>40</w:t>
            </w:r>
          </w:p>
        </w:tc>
      </w:tr>
      <w:tr w:rsidR="00E67C3E" w:rsidRPr="00007B85">
        <w:tc>
          <w:tcPr>
            <w:tcW w:w="3420" w:type="dxa"/>
          </w:tcPr>
          <w:p w:rsidR="00E67C3E" w:rsidRPr="004D06A2" w:rsidRDefault="00E67C3E" w:rsidP="004D06A2">
            <w:pPr>
              <w:spacing w:line="360" w:lineRule="auto"/>
              <w:rPr>
                <w:sz w:val="20"/>
                <w:szCs w:val="20"/>
              </w:rPr>
            </w:pPr>
            <w:r w:rsidRPr="004D06A2">
              <w:rPr>
                <w:sz w:val="20"/>
                <w:szCs w:val="20"/>
              </w:rPr>
              <w:t>Коэффициент общей ликвидности</w:t>
            </w:r>
            <w:r w:rsidR="00007B85" w:rsidRPr="004D06A2">
              <w:rPr>
                <w:sz w:val="20"/>
                <w:szCs w:val="20"/>
              </w:rPr>
              <w:t xml:space="preserve"> </w:t>
            </w:r>
          </w:p>
        </w:tc>
        <w:tc>
          <w:tcPr>
            <w:tcW w:w="982" w:type="dxa"/>
          </w:tcPr>
          <w:p w:rsidR="00E67C3E" w:rsidRPr="004D06A2" w:rsidRDefault="00E67C3E" w:rsidP="004D06A2">
            <w:pPr>
              <w:spacing w:line="360" w:lineRule="auto"/>
              <w:rPr>
                <w:sz w:val="20"/>
                <w:szCs w:val="20"/>
              </w:rPr>
            </w:pPr>
            <w:r w:rsidRPr="004D06A2">
              <w:rPr>
                <w:sz w:val="20"/>
                <w:szCs w:val="20"/>
              </w:rPr>
              <w:t>1.3</w:t>
            </w:r>
          </w:p>
        </w:tc>
        <w:tc>
          <w:tcPr>
            <w:tcW w:w="677" w:type="dxa"/>
          </w:tcPr>
          <w:p w:rsidR="00E67C3E" w:rsidRPr="004D06A2" w:rsidRDefault="00E67C3E" w:rsidP="004D06A2">
            <w:pPr>
              <w:spacing w:line="360" w:lineRule="auto"/>
              <w:rPr>
                <w:sz w:val="20"/>
                <w:szCs w:val="20"/>
              </w:rPr>
            </w:pPr>
            <w:r w:rsidRPr="004D06A2">
              <w:rPr>
                <w:sz w:val="20"/>
                <w:szCs w:val="20"/>
              </w:rPr>
              <w:t>1</w:t>
            </w:r>
          </w:p>
        </w:tc>
        <w:tc>
          <w:tcPr>
            <w:tcW w:w="716" w:type="dxa"/>
          </w:tcPr>
          <w:p w:rsidR="00E67C3E" w:rsidRPr="004D06A2" w:rsidRDefault="00E67C3E" w:rsidP="004D06A2">
            <w:pPr>
              <w:spacing w:line="360" w:lineRule="auto"/>
              <w:rPr>
                <w:sz w:val="20"/>
                <w:szCs w:val="20"/>
              </w:rPr>
            </w:pPr>
            <w:r w:rsidRPr="004D06A2">
              <w:rPr>
                <w:sz w:val="20"/>
                <w:szCs w:val="20"/>
              </w:rPr>
              <w:t>0,8</w:t>
            </w:r>
          </w:p>
        </w:tc>
        <w:tc>
          <w:tcPr>
            <w:tcW w:w="865" w:type="dxa"/>
          </w:tcPr>
          <w:p w:rsidR="00E67C3E" w:rsidRPr="004D06A2" w:rsidRDefault="00E67C3E" w:rsidP="004D06A2">
            <w:pPr>
              <w:spacing w:line="360" w:lineRule="auto"/>
              <w:rPr>
                <w:sz w:val="20"/>
                <w:szCs w:val="20"/>
              </w:rPr>
            </w:pPr>
            <w:r w:rsidRPr="004D06A2">
              <w:rPr>
                <w:sz w:val="20"/>
                <w:szCs w:val="20"/>
              </w:rPr>
              <w:t>0,8</w:t>
            </w:r>
          </w:p>
        </w:tc>
        <w:tc>
          <w:tcPr>
            <w:tcW w:w="783" w:type="dxa"/>
          </w:tcPr>
          <w:p w:rsidR="00E67C3E" w:rsidRPr="004D06A2" w:rsidRDefault="00E67C3E" w:rsidP="004D06A2">
            <w:pPr>
              <w:spacing w:line="360" w:lineRule="auto"/>
              <w:rPr>
                <w:sz w:val="20"/>
                <w:szCs w:val="20"/>
              </w:rPr>
            </w:pPr>
            <w:r w:rsidRPr="004D06A2">
              <w:rPr>
                <w:sz w:val="20"/>
                <w:szCs w:val="20"/>
              </w:rPr>
              <w:t>0,8</w:t>
            </w:r>
          </w:p>
        </w:tc>
        <w:tc>
          <w:tcPr>
            <w:tcW w:w="1260" w:type="dxa"/>
          </w:tcPr>
          <w:p w:rsidR="00E67C3E" w:rsidRPr="004D06A2" w:rsidRDefault="00E67C3E" w:rsidP="004D06A2">
            <w:pPr>
              <w:spacing w:line="360" w:lineRule="auto"/>
              <w:rPr>
                <w:sz w:val="20"/>
                <w:szCs w:val="20"/>
              </w:rPr>
            </w:pPr>
            <w:r w:rsidRPr="004D06A2">
              <w:rPr>
                <w:sz w:val="20"/>
                <w:szCs w:val="20"/>
              </w:rPr>
              <w:t>100</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В ЗАО «Птицевод» показатели снижаются. Так, коэффициент абсолютной ликвидности в 2005 году составил 0,01, это на 2 % меньше, чем в 2004, т.е. за счет имеющихся денежных средств, предприятие может немедленно погасить всего 1 % своих краткосрочных обязательств. Этот показатель оказался ниже норматива в 20 раз, который составляет 0,2. Судя по коэффициенту быстрой ликвидности, если с ЗАО «Птицевод» рассчитываются все дебиторы в 2005 году, он может погасить 12 % своих долгов. Для признания предприятия платежеспособным коэффициент текущей ликвидности должен быть больше 2. Если меньше, то баланс не ликвиден. Коэффициент понижается, что свидетельствует о крайне неблагополучном финансовом состоянии хозяйства. Доля заемных средств повышается, значит, предприятие стало больше зависеть от кредиторов.</w:t>
      </w:r>
    </w:p>
    <w:p w:rsidR="00E67C3E" w:rsidRPr="00007B85" w:rsidRDefault="00E67C3E" w:rsidP="00007B85">
      <w:pPr>
        <w:spacing w:line="360" w:lineRule="auto"/>
        <w:ind w:firstLine="709"/>
        <w:jc w:val="both"/>
        <w:rPr>
          <w:sz w:val="28"/>
          <w:szCs w:val="28"/>
        </w:rPr>
      </w:pPr>
      <w:r w:rsidRPr="00007B85">
        <w:rPr>
          <w:sz w:val="28"/>
          <w:szCs w:val="28"/>
        </w:rPr>
        <w:t>Важным моментом в восстановлении финансовой устойчивости является ускорение оборачиваемости капитала. Ускорить оборачиваемость капитала можно за счет более рационального использования земельных, трудовых и материальных ресурсов, недопущения сверхнормативных запасов товарно-материальных ценностей, сокращение дебиторской задолженности, создание дополнительных производств.</w:t>
      </w:r>
    </w:p>
    <w:p w:rsidR="00E67C3E" w:rsidRPr="00007B85" w:rsidRDefault="00E67C3E" w:rsidP="00007B85">
      <w:pPr>
        <w:spacing w:line="360" w:lineRule="auto"/>
        <w:ind w:firstLine="709"/>
        <w:jc w:val="both"/>
        <w:rPr>
          <w:sz w:val="28"/>
          <w:szCs w:val="28"/>
        </w:rPr>
      </w:pPr>
      <w:r w:rsidRPr="00007B85">
        <w:rPr>
          <w:sz w:val="28"/>
          <w:szCs w:val="28"/>
        </w:rPr>
        <w:t>В настоящее время предприятиям очень трудно самостоятельно справиться со сложными финансовыми проблемами. Поэтому, государство должно поддерживать с.-х. производителей путем увеличения суммы дотаций на реализуемую продукцию, а также предоставлять льготы по уплате налогов и приобретение основных и оборотных средств.</w:t>
      </w:r>
    </w:p>
    <w:p w:rsidR="00E67C3E" w:rsidRPr="00007B85" w:rsidRDefault="00E67C3E" w:rsidP="00007B85">
      <w:pPr>
        <w:spacing w:line="360" w:lineRule="auto"/>
        <w:ind w:firstLine="709"/>
        <w:jc w:val="both"/>
        <w:rPr>
          <w:sz w:val="28"/>
          <w:szCs w:val="28"/>
        </w:rPr>
      </w:pPr>
      <w:r w:rsidRPr="00007B85">
        <w:rPr>
          <w:sz w:val="28"/>
          <w:szCs w:val="28"/>
        </w:rPr>
        <w:t>В данных условиях одним из способов обеспечения хозяйств основными средствами является лизинг, т.е. долгосрочная аренда основных средств с правом последующего выкупа. Эта мера позволит приобретать основные средства в рассрочку. В свою очередь, это позволит заменить износившуюся технику, значительно повысить эффективность производства и производительность труда.</w:t>
      </w:r>
    </w:p>
    <w:p w:rsidR="00E67C3E" w:rsidRPr="00007B85" w:rsidRDefault="00E67C3E" w:rsidP="00007B85">
      <w:pPr>
        <w:spacing w:line="360" w:lineRule="auto"/>
        <w:ind w:firstLine="709"/>
        <w:jc w:val="both"/>
        <w:rPr>
          <w:sz w:val="28"/>
          <w:szCs w:val="28"/>
        </w:rPr>
      </w:pPr>
    </w:p>
    <w:p w:rsidR="00E67C3E" w:rsidRPr="004D06A2" w:rsidRDefault="004D06A2" w:rsidP="00007B85">
      <w:pPr>
        <w:spacing w:line="360" w:lineRule="auto"/>
        <w:ind w:firstLine="709"/>
        <w:jc w:val="both"/>
        <w:rPr>
          <w:b/>
          <w:bCs/>
          <w:sz w:val="28"/>
          <w:szCs w:val="28"/>
        </w:rPr>
      </w:pPr>
      <w:r>
        <w:rPr>
          <w:sz w:val="28"/>
          <w:szCs w:val="28"/>
        </w:rPr>
        <w:br w:type="page"/>
      </w:r>
      <w:r w:rsidR="00E67C3E" w:rsidRPr="004D06A2">
        <w:rPr>
          <w:b/>
          <w:bCs/>
          <w:sz w:val="28"/>
          <w:szCs w:val="28"/>
        </w:rPr>
        <w:t>2.3 Оценка вероятности банкротства</w:t>
      </w:r>
    </w:p>
    <w:p w:rsidR="004D06A2" w:rsidRPr="004D06A2" w:rsidRDefault="004D06A2" w:rsidP="00007B85">
      <w:pPr>
        <w:spacing w:line="360" w:lineRule="auto"/>
        <w:ind w:firstLine="709"/>
        <w:jc w:val="both"/>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Банкротство – это подтвержденная документально неспособность субъекта хозяйствования платить по своим долговым обязательствам и финансировать текущую основную деятельность из-за отсутствия средств.</w:t>
      </w:r>
    </w:p>
    <w:p w:rsidR="00E67C3E" w:rsidRPr="00007B85" w:rsidRDefault="00E67C3E" w:rsidP="00007B85">
      <w:pPr>
        <w:spacing w:line="360" w:lineRule="auto"/>
        <w:ind w:firstLine="709"/>
        <w:jc w:val="both"/>
        <w:rPr>
          <w:sz w:val="28"/>
          <w:szCs w:val="28"/>
        </w:rPr>
      </w:pPr>
      <w:r w:rsidRPr="00007B85">
        <w:rPr>
          <w:sz w:val="28"/>
          <w:szCs w:val="28"/>
        </w:rPr>
        <w:t>Основным признаком банкротства является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арбитражный суд о признании предприятия-должника банкротом.</w:t>
      </w:r>
    </w:p>
    <w:p w:rsidR="00E67C3E" w:rsidRPr="00007B85" w:rsidRDefault="00E67C3E" w:rsidP="00007B85">
      <w:pPr>
        <w:spacing w:line="360" w:lineRule="auto"/>
        <w:ind w:firstLine="709"/>
        <w:jc w:val="both"/>
        <w:rPr>
          <w:sz w:val="28"/>
          <w:szCs w:val="28"/>
        </w:rPr>
      </w:pPr>
      <w:r w:rsidRPr="00007B85">
        <w:rPr>
          <w:sz w:val="28"/>
          <w:szCs w:val="28"/>
        </w:rPr>
        <w:t>Банкротство предопределено самой сущностью рыночных отношений, которые сопряжены с неопределенностью достижения конечных результатов и риском потерь. Предпосылки банкротства многообразны – это результат взаимодействия многочисленных факторов как внешнего, так и внутреннего характера.</w:t>
      </w:r>
    </w:p>
    <w:p w:rsidR="00E67C3E" w:rsidRPr="00007B85" w:rsidRDefault="00E67C3E" w:rsidP="00007B85">
      <w:pPr>
        <w:spacing w:line="360" w:lineRule="auto"/>
        <w:ind w:firstLine="709"/>
        <w:jc w:val="both"/>
        <w:rPr>
          <w:sz w:val="28"/>
          <w:szCs w:val="28"/>
        </w:rPr>
      </w:pPr>
      <w:r w:rsidRPr="00007B85">
        <w:rPr>
          <w:sz w:val="28"/>
          <w:szCs w:val="28"/>
        </w:rPr>
        <w:t>Проведем оценку риска банкротства и кредитоспособности СПК «Покровский», используя факторные модели известных экономистов Альтмана, Лиса, Таффлера, Савицкой.</w:t>
      </w:r>
    </w:p>
    <w:p w:rsidR="00E67C3E" w:rsidRDefault="00E67C3E" w:rsidP="00007B85">
      <w:pPr>
        <w:spacing w:line="360" w:lineRule="auto"/>
        <w:ind w:firstLine="709"/>
        <w:jc w:val="both"/>
        <w:rPr>
          <w:sz w:val="28"/>
          <w:szCs w:val="28"/>
        </w:rPr>
      </w:pPr>
      <w:r w:rsidRPr="00007B85">
        <w:rPr>
          <w:sz w:val="28"/>
          <w:szCs w:val="28"/>
        </w:rPr>
        <w:t>Наиболее широкую известность получила модель Альтмана:</w:t>
      </w:r>
    </w:p>
    <w:p w:rsidR="004D06A2" w:rsidRPr="00007B85" w:rsidRDefault="004D06A2" w:rsidP="00007B85">
      <w:pPr>
        <w:spacing w:line="360" w:lineRule="auto"/>
        <w:ind w:firstLine="709"/>
        <w:jc w:val="both"/>
        <w:rPr>
          <w:sz w:val="28"/>
          <w:szCs w:val="28"/>
        </w:rPr>
      </w:pPr>
    </w:p>
    <w:p w:rsidR="004D06A2" w:rsidRDefault="00E67C3E" w:rsidP="00007B85">
      <w:pPr>
        <w:spacing w:line="360" w:lineRule="auto"/>
        <w:ind w:firstLine="709"/>
        <w:jc w:val="both"/>
        <w:rPr>
          <w:sz w:val="28"/>
          <w:szCs w:val="28"/>
        </w:rPr>
      </w:pPr>
      <w:r w:rsidRPr="00007B85">
        <w:rPr>
          <w:sz w:val="28"/>
          <w:szCs w:val="28"/>
          <w:lang w:val="en-US"/>
        </w:rPr>
        <w:t>Z</w:t>
      </w:r>
      <w:r w:rsidRPr="00007B85">
        <w:rPr>
          <w:sz w:val="28"/>
          <w:szCs w:val="28"/>
        </w:rPr>
        <w:t xml:space="preserve"> = 0,717</w:t>
      </w:r>
      <w:r w:rsidRPr="00007B85">
        <w:rPr>
          <w:sz w:val="28"/>
          <w:szCs w:val="28"/>
          <w:lang w:val="en-US"/>
        </w:rPr>
        <w:t>x</w:t>
      </w:r>
      <w:r w:rsidRPr="00007B85">
        <w:rPr>
          <w:sz w:val="28"/>
          <w:szCs w:val="28"/>
          <w:vertAlign w:val="subscript"/>
        </w:rPr>
        <w:t>1</w:t>
      </w:r>
      <w:r w:rsidRPr="00007B85">
        <w:rPr>
          <w:sz w:val="28"/>
          <w:szCs w:val="28"/>
        </w:rPr>
        <w:t xml:space="preserve"> + 0,847</w:t>
      </w:r>
      <w:r w:rsidRPr="00007B85">
        <w:rPr>
          <w:sz w:val="28"/>
          <w:szCs w:val="28"/>
          <w:lang w:val="en-US"/>
        </w:rPr>
        <w:t>x</w:t>
      </w:r>
      <w:r w:rsidRPr="00007B85">
        <w:rPr>
          <w:sz w:val="28"/>
          <w:szCs w:val="28"/>
          <w:vertAlign w:val="subscript"/>
        </w:rPr>
        <w:t xml:space="preserve">2 </w:t>
      </w:r>
      <w:r w:rsidRPr="00007B85">
        <w:rPr>
          <w:sz w:val="28"/>
          <w:szCs w:val="28"/>
        </w:rPr>
        <w:t>+ 3,107</w:t>
      </w:r>
      <w:r w:rsidRPr="00007B85">
        <w:rPr>
          <w:sz w:val="28"/>
          <w:szCs w:val="28"/>
          <w:lang w:val="en-US"/>
        </w:rPr>
        <w:t>x</w:t>
      </w:r>
      <w:r w:rsidRPr="00007B85">
        <w:rPr>
          <w:sz w:val="28"/>
          <w:szCs w:val="28"/>
          <w:vertAlign w:val="subscript"/>
        </w:rPr>
        <w:t>3</w:t>
      </w:r>
      <w:r w:rsidRPr="00007B85">
        <w:rPr>
          <w:sz w:val="28"/>
          <w:szCs w:val="28"/>
        </w:rPr>
        <w:t xml:space="preserve"> + 0,42</w:t>
      </w:r>
      <w:r w:rsidRPr="00007B85">
        <w:rPr>
          <w:sz w:val="28"/>
          <w:szCs w:val="28"/>
          <w:lang w:val="en-US"/>
        </w:rPr>
        <w:t>x</w:t>
      </w:r>
      <w:r w:rsidRPr="00007B85">
        <w:rPr>
          <w:sz w:val="28"/>
          <w:szCs w:val="28"/>
          <w:vertAlign w:val="subscript"/>
        </w:rPr>
        <w:t>4</w:t>
      </w:r>
      <w:r w:rsidRPr="00007B85">
        <w:rPr>
          <w:sz w:val="28"/>
          <w:szCs w:val="28"/>
        </w:rPr>
        <w:t xml:space="preserve"> + 0,995</w:t>
      </w:r>
      <w:r w:rsidRPr="00007B85">
        <w:rPr>
          <w:sz w:val="28"/>
          <w:szCs w:val="28"/>
          <w:lang w:val="en-US"/>
        </w:rPr>
        <w:t>x</w:t>
      </w:r>
      <w:r w:rsidRPr="00007B85">
        <w:rPr>
          <w:sz w:val="28"/>
          <w:szCs w:val="28"/>
          <w:vertAlign w:val="subscript"/>
        </w:rPr>
        <w:t>5</w:t>
      </w:r>
      <w:r w:rsidRPr="00007B85">
        <w:rPr>
          <w:sz w:val="28"/>
          <w:szCs w:val="28"/>
        </w:rPr>
        <w:t xml:space="preserve">, </w:t>
      </w:r>
    </w:p>
    <w:p w:rsidR="004D06A2" w:rsidRDefault="004D06A2" w:rsidP="00007B85">
      <w:pPr>
        <w:spacing w:line="360" w:lineRule="auto"/>
        <w:ind w:firstLine="709"/>
        <w:jc w:val="both"/>
        <w:rPr>
          <w:sz w:val="28"/>
          <w:szCs w:val="28"/>
        </w:rPr>
      </w:pPr>
    </w:p>
    <w:p w:rsidR="00E67C3E" w:rsidRPr="00007B85" w:rsidRDefault="004D06A2" w:rsidP="004D06A2">
      <w:pPr>
        <w:spacing w:line="360" w:lineRule="auto"/>
        <w:ind w:firstLine="709"/>
        <w:jc w:val="both"/>
        <w:rPr>
          <w:sz w:val="28"/>
          <w:szCs w:val="28"/>
        </w:rPr>
      </w:pPr>
      <w:r w:rsidRPr="00007B85">
        <w:rPr>
          <w:sz w:val="28"/>
          <w:szCs w:val="28"/>
        </w:rPr>
        <w:t>Г</w:t>
      </w:r>
      <w:r w:rsidR="00E67C3E" w:rsidRPr="00007B85">
        <w:rPr>
          <w:sz w:val="28"/>
          <w:szCs w:val="28"/>
        </w:rPr>
        <w:t>де</w:t>
      </w:r>
      <w:r>
        <w:rPr>
          <w:sz w:val="28"/>
          <w:szCs w:val="28"/>
        </w:rPr>
        <w:t xml:space="preserve">: </w:t>
      </w:r>
      <w:r w:rsidR="00E67C3E" w:rsidRPr="00007B85">
        <w:rPr>
          <w:sz w:val="28"/>
          <w:szCs w:val="28"/>
          <w:lang w:val="en-US"/>
        </w:rPr>
        <w:t>x</w:t>
      </w:r>
      <w:r w:rsidR="00E67C3E" w:rsidRPr="00007B85">
        <w:rPr>
          <w:sz w:val="28"/>
          <w:szCs w:val="28"/>
          <w:vertAlign w:val="subscript"/>
        </w:rPr>
        <w:t xml:space="preserve">1 </w:t>
      </w:r>
      <w:r w:rsidR="00E67C3E" w:rsidRPr="00007B85">
        <w:rPr>
          <w:sz w:val="28"/>
          <w:szCs w:val="28"/>
        </w:rPr>
        <w:t>– собственный оборотный капитал / сумма активов;</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2</w:t>
      </w:r>
      <w:r w:rsidRPr="00007B85">
        <w:rPr>
          <w:sz w:val="28"/>
          <w:szCs w:val="28"/>
        </w:rPr>
        <w:t xml:space="preserve"> – нераспределенная (реинвестированная) прибыль / сумма активов;</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3</w:t>
      </w:r>
      <w:r w:rsidRPr="00007B85">
        <w:rPr>
          <w:sz w:val="28"/>
          <w:szCs w:val="28"/>
        </w:rPr>
        <w:t xml:space="preserve"> – прибыль до уплаты процентов / сумма активов;</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4</w:t>
      </w:r>
      <w:r w:rsidR="00007B85" w:rsidRPr="00007B85">
        <w:rPr>
          <w:sz w:val="28"/>
          <w:szCs w:val="28"/>
          <w:vertAlign w:val="subscript"/>
        </w:rPr>
        <w:t xml:space="preserve"> </w:t>
      </w:r>
      <w:r w:rsidRPr="00007B85">
        <w:rPr>
          <w:sz w:val="28"/>
          <w:szCs w:val="28"/>
        </w:rPr>
        <w:t>- балансовая стоимость собственного капитала / заемный капитал;</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 xml:space="preserve">5 </w:t>
      </w:r>
      <w:r w:rsidRPr="00007B85">
        <w:rPr>
          <w:sz w:val="28"/>
          <w:szCs w:val="28"/>
        </w:rPr>
        <w:t>– объем продаж (выручка) / сумма активов.</w:t>
      </w:r>
    </w:p>
    <w:p w:rsidR="00E67C3E" w:rsidRPr="00007B85" w:rsidRDefault="00E67C3E" w:rsidP="00007B85">
      <w:pPr>
        <w:spacing w:line="360" w:lineRule="auto"/>
        <w:ind w:firstLine="709"/>
        <w:jc w:val="both"/>
        <w:rPr>
          <w:sz w:val="28"/>
          <w:szCs w:val="28"/>
        </w:rPr>
      </w:pPr>
      <w:r w:rsidRPr="00007B85">
        <w:rPr>
          <w:sz w:val="28"/>
          <w:szCs w:val="28"/>
        </w:rPr>
        <w:t>Константа сравнения – 1,23.</w:t>
      </w:r>
    </w:p>
    <w:p w:rsidR="00E67C3E" w:rsidRPr="00007B85" w:rsidRDefault="00E67C3E" w:rsidP="00007B85">
      <w:pPr>
        <w:spacing w:line="360" w:lineRule="auto"/>
        <w:ind w:firstLine="709"/>
        <w:jc w:val="both"/>
        <w:rPr>
          <w:sz w:val="28"/>
          <w:szCs w:val="28"/>
        </w:rPr>
      </w:pPr>
      <w:r w:rsidRPr="00007B85">
        <w:rPr>
          <w:sz w:val="28"/>
          <w:szCs w:val="28"/>
        </w:rPr>
        <w:t xml:space="preserve">Если значение </w:t>
      </w:r>
      <w:r w:rsidRPr="00007B85">
        <w:rPr>
          <w:sz w:val="28"/>
          <w:szCs w:val="28"/>
          <w:lang w:val="en-US"/>
        </w:rPr>
        <w:t>Z</w:t>
      </w:r>
      <w:r w:rsidRPr="00007B85">
        <w:rPr>
          <w:sz w:val="28"/>
          <w:szCs w:val="28"/>
        </w:rPr>
        <w:t xml:space="preserve"> &lt; 1,23, то это признак высокой вероятности банкротства, тогда как значение </w:t>
      </w:r>
      <w:r w:rsidRPr="00007B85">
        <w:rPr>
          <w:sz w:val="28"/>
          <w:szCs w:val="28"/>
          <w:lang w:val="en-US"/>
        </w:rPr>
        <w:t>Z</w:t>
      </w:r>
      <w:r w:rsidRPr="00007B85">
        <w:rPr>
          <w:sz w:val="28"/>
          <w:szCs w:val="28"/>
        </w:rPr>
        <w:t xml:space="preserve"> &gt; 1,23 и более свидетельствует о малой его вероятности.</w:t>
      </w:r>
    </w:p>
    <w:p w:rsidR="00E67C3E" w:rsidRDefault="00E67C3E" w:rsidP="00007B85">
      <w:pPr>
        <w:spacing w:line="360" w:lineRule="auto"/>
        <w:ind w:firstLine="709"/>
        <w:jc w:val="both"/>
        <w:rPr>
          <w:sz w:val="28"/>
          <w:szCs w:val="28"/>
        </w:rPr>
      </w:pPr>
      <w:r w:rsidRPr="00007B85">
        <w:rPr>
          <w:sz w:val="28"/>
          <w:szCs w:val="28"/>
        </w:rPr>
        <w:t>Модель Лиса:</w:t>
      </w:r>
    </w:p>
    <w:p w:rsidR="004D06A2" w:rsidRPr="00007B85" w:rsidRDefault="004D06A2" w:rsidP="00007B85">
      <w:pPr>
        <w:spacing w:line="360" w:lineRule="auto"/>
        <w:ind w:firstLine="709"/>
        <w:jc w:val="both"/>
        <w:rPr>
          <w:sz w:val="28"/>
          <w:szCs w:val="28"/>
        </w:rPr>
      </w:pPr>
    </w:p>
    <w:p w:rsidR="004D06A2" w:rsidRDefault="00E67C3E" w:rsidP="00007B85">
      <w:pPr>
        <w:spacing w:line="360" w:lineRule="auto"/>
        <w:ind w:firstLine="709"/>
        <w:jc w:val="both"/>
        <w:rPr>
          <w:sz w:val="28"/>
          <w:szCs w:val="28"/>
        </w:rPr>
      </w:pPr>
      <w:r w:rsidRPr="00007B85">
        <w:rPr>
          <w:sz w:val="28"/>
          <w:szCs w:val="28"/>
          <w:lang w:val="en-US"/>
        </w:rPr>
        <w:t>Z</w:t>
      </w:r>
      <w:r w:rsidRPr="00007B85">
        <w:rPr>
          <w:sz w:val="28"/>
          <w:szCs w:val="28"/>
        </w:rPr>
        <w:t xml:space="preserve"> = 0,063</w:t>
      </w:r>
      <w:r w:rsidRPr="00007B85">
        <w:rPr>
          <w:sz w:val="28"/>
          <w:szCs w:val="28"/>
          <w:lang w:val="en-US"/>
        </w:rPr>
        <w:t>x</w:t>
      </w:r>
      <w:r w:rsidRPr="00007B85">
        <w:rPr>
          <w:sz w:val="28"/>
          <w:szCs w:val="28"/>
          <w:vertAlign w:val="subscript"/>
        </w:rPr>
        <w:t>1</w:t>
      </w:r>
      <w:r w:rsidRPr="00007B85">
        <w:rPr>
          <w:sz w:val="28"/>
          <w:szCs w:val="28"/>
        </w:rPr>
        <w:t xml:space="preserve"> + 0,092</w:t>
      </w:r>
      <w:r w:rsidRPr="00007B85">
        <w:rPr>
          <w:sz w:val="28"/>
          <w:szCs w:val="28"/>
          <w:lang w:val="en-US"/>
        </w:rPr>
        <w:t>x</w:t>
      </w:r>
      <w:r w:rsidRPr="00007B85">
        <w:rPr>
          <w:sz w:val="28"/>
          <w:szCs w:val="28"/>
          <w:vertAlign w:val="subscript"/>
        </w:rPr>
        <w:t xml:space="preserve">2 </w:t>
      </w:r>
      <w:r w:rsidRPr="00007B85">
        <w:rPr>
          <w:sz w:val="28"/>
          <w:szCs w:val="28"/>
        </w:rPr>
        <w:t>+ 0,057</w:t>
      </w:r>
      <w:r w:rsidRPr="00007B85">
        <w:rPr>
          <w:sz w:val="28"/>
          <w:szCs w:val="28"/>
          <w:lang w:val="en-US"/>
        </w:rPr>
        <w:t>x</w:t>
      </w:r>
      <w:r w:rsidRPr="00007B85">
        <w:rPr>
          <w:sz w:val="28"/>
          <w:szCs w:val="28"/>
          <w:vertAlign w:val="subscript"/>
        </w:rPr>
        <w:t xml:space="preserve">3 </w:t>
      </w:r>
      <w:r w:rsidRPr="00007B85">
        <w:rPr>
          <w:sz w:val="28"/>
          <w:szCs w:val="28"/>
        </w:rPr>
        <w:t>+ 0,001</w:t>
      </w:r>
      <w:r w:rsidRPr="00007B85">
        <w:rPr>
          <w:sz w:val="28"/>
          <w:szCs w:val="28"/>
          <w:lang w:val="en-US"/>
        </w:rPr>
        <w:t>x</w:t>
      </w:r>
      <w:r w:rsidRPr="00007B85">
        <w:rPr>
          <w:sz w:val="28"/>
          <w:szCs w:val="28"/>
          <w:vertAlign w:val="subscript"/>
        </w:rPr>
        <w:t>4</w:t>
      </w:r>
      <w:r w:rsidRPr="00007B85">
        <w:rPr>
          <w:sz w:val="28"/>
          <w:szCs w:val="28"/>
        </w:rPr>
        <w:t xml:space="preserve">, </w:t>
      </w:r>
    </w:p>
    <w:p w:rsidR="004D06A2" w:rsidRDefault="004D06A2" w:rsidP="00007B85">
      <w:pPr>
        <w:spacing w:line="360" w:lineRule="auto"/>
        <w:ind w:firstLine="709"/>
        <w:jc w:val="both"/>
        <w:rPr>
          <w:sz w:val="28"/>
          <w:szCs w:val="28"/>
        </w:rPr>
      </w:pPr>
    </w:p>
    <w:p w:rsidR="00E67C3E" w:rsidRPr="00007B85" w:rsidRDefault="004D06A2" w:rsidP="004D06A2">
      <w:pPr>
        <w:spacing w:line="360" w:lineRule="auto"/>
        <w:ind w:firstLine="709"/>
        <w:jc w:val="both"/>
        <w:rPr>
          <w:sz w:val="28"/>
          <w:szCs w:val="28"/>
        </w:rPr>
      </w:pPr>
      <w:r w:rsidRPr="00007B85">
        <w:rPr>
          <w:sz w:val="28"/>
          <w:szCs w:val="28"/>
        </w:rPr>
        <w:t>Г</w:t>
      </w:r>
      <w:r w:rsidR="00E67C3E" w:rsidRPr="00007B85">
        <w:rPr>
          <w:sz w:val="28"/>
          <w:szCs w:val="28"/>
        </w:rPr>
        <w:t>де</w:t>
      </w:r>
      <w:r>
        <w:rPr>
          <w:sz w:val="28"/>
          <w:szCs w:val="28"/>
        </w:rPr>
        <w:t xml:space="preserve">: </w:t>
      </w:r>
      <w:r w:rsidR="00E67C3E" w:rsidRPr="00007B85">
        <w:rPr>
          <w:sz w:val="28"/>
          <w:szCs w:val="28"/>
          <w:lang w:val="en-US"/>
        </w:rPr>
        <w:t>x</w:t>
      </w:r>
      <w:r w:rsidR="00E67C3E" w:rsidRPr="00007B85">
        <w:rPr>
          <w:sz w:val="28"/>
          <w:szCs w:val="28"/>
          <w:vertAlign w:val="subscript"/>
        </w:rPr>
        <w:t xml:space="preserve">1 </w:t>
      </w:r>
      <w:r w:rsidR="00E67C3E" w:rsidRPr="00007B85">
        <w:rPr>
          <w:sz w:val="28"/>
          <w:szCs w:val="28"/>
        </w:rPr>
        <w:t>– оборотный капитал / сумма активов;</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 xml:space="preserve">2 </w:t>
      </w:r>
      <w:r w:rsidRPr="00007B85">
        <w:rPr>
          <w:sz w:val="28"/>
          <w:szCs w:val="28"/>
        </w:rPr>
        <w:t>– прибыль от реализации / сумма активов;</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 xml:space="preserve">3 </w:t>
      </w:r>
      <w:r w:rsidRPr="00007B85">
        <w:rPr>
          <w:sz w:val="28"/>
          <w:szCs w:val="28"/>
        </w:rPr>
        <w:t>– нераспределенная прибыль / сумма активов;</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 xml:space="preserve">4 </w:t>
      </w:r>
      <w:r w:rsidRPr="00007B85">
        <w:rPr>
          <w:sz w:val="28"/>
          <w:szCs w:val="28"/>
        </w:rPr>
        <w:t>– собственный капитал / заемный капитал.</w:t>
      </w:r>
    </w:p>
    <w:p w:rsidR="00E67C3E" w:rsidRDefault="00E67C3E" w:rsidP="00007B85">
      <w:pPr>
        <w:spacing w:line="360" w:lineRule="auto"/>
        <w:ind w:firstLine="709"/>
        <w:jc w:val="both"/>
        <w:rPr>
          <w:sz w:val="28"/>
          <w:szCs w:val="28"/>
        </w:rPr>
      </w:pPr>
      <w:r w:rsidRPr="00007B85">
        <w:rPr>
          <w:sz w:val="28"/>
          <w:szCs w:val="28"/>
        </w:rPr>
        <w:t>Здесь предельное значение равняется 0,037.</w:t>
      </w:r>
    </w:p>
    <w:p w:rsidR="004D06A2" w:rsidRPr="00007B85" w:rsidRDefault="004D06A2" w:rsidP="00007B85">
      <w:pPr>
        <w:spacing w:line="360" w:lineRule="auto"/>
        <w:ind w:firstLine="709"/>
        <w:jc w:val="both"/>
        <w:rPr>
          <w:sz w:val="28"/>
          <w:szCs w:val="28"/>
        </w:rPr>
      </w:pPr>
    </w:p>
    <w:p w:rsidR="004D06A2" w:rsidRDefault="00E67C3E" w:rsidP="00007B85">
      <w:pPr>
        <w:spacing w:line="360" w:lineRule="auto"/>
        <w:ind w:firstLine="709"/>
        <w:jc w:val="both"/>
        <w:rPr>
          <w:sz w:val="28"/>
          <w:szCs w:val="28"/>
        </w:rPr>
      </w:pPr>
      <w:r w:rsidRPr="00007B85">
        <w:rPr>
          <w:sz w:val="28"/>
          <w:szCs w:val="28"/>
        </w:rPr>
        <w:t xml:space="preserve">Модель Таффлера: </w:t>
      </w:r>
      <w:r w:rsidRPr="00007B85">
        <w:rPr>
          <w:sz w:val="28"/>
          <w:szCs w:val="28"/>
          <w:lang w:val="en-US"/>
        </w:rPr>
        <w:t>Z</w:t>
      </w:r>
      <w:r w:rsidRPr="00007B85">
        <w:rPr>
          <w:sz w:val="28"/>
          <w:szCs w:val="28"/>
        </w:rPr>
        <w:t xml:space="preserve"> = 0,53</w:t>
      </w:r>
      <w:r w:rsidRPr="00007B85">
        <w:rPr>
          <w:sz w:val="28"/>
          <w:szCs w:val="28"/>
          <w:lang w:val="en-US"/>
        </w:rPr>
        <w:t>x</w:t>
      </w:r>
      <w:r w:rsidRPr="00007B85">
        <w:rPr>
          <w:sz w:val="28"/>
          <w:szCs w:val="28"/>
          <w:vertAlign w:val="subscript"/>
        </w:rPr>
        <w:t xml:space="preserve">1 </w:t>
      </w:r>
      <w:r w:rsidRPr="00007B85">
        <w:rPr>
          <w:sz w:val="28"/>
          <w:szCs w:val="28"/>
        </w:rPr>
        <w:t>+ 0,13</w:t>
      </w:r>
      <w:r w:rsidRPr="00007B85">
        <w:rPr>
          <w:sz w:val="28"/>
          <w:szCs w:val="28"/>
          <w:lang w:val="en-US"/>
        </w:rPr>
        <w:t>x</w:t>
      </w:r>
      <w:r w:rsidRPr="00007B85">
        <w:rPr>
          <w:sz w:val="28"/>
          <w:szCs w:val="28"/>
          <w:vertAlign w:val="subscript"/>
        </w:rPr>
        <w:t>2</w:t>
      </w:r>
      <w:r w:rsidRPr="00007B85">
        <w:rPr>
          <w:sz w:val="28"/>
          <w:szCs w:val="28"/>
        </w:rPr>
        <w:t xml:space="preserve"> + 0,18</w:t>
      </w:r>
      <w:r w:rsidRPr="00007B85">
        <w:rPr>
          <w:sz w:val="28"/>
          <w:szCs w:val="28"/>
          <w:lang w:val="en-US"/>
        </w:rPr>
        <w:t>x</w:t>
      </w:r>
      <w:r w:rsidRPr="00007B85">
        <w:rPr>
          <w:sz w:val="28"/>
          <w:szCs w:val="28"/>
          <w:vertAlign w:val="subscript"/>
        </w:rPr>
        <w:t>3</w:t>
      </w:r>
      <w:r w:rsidRPr="00007B85">
        <w:rPr>
          <w:sz w:val="28"/>
          <w:szCs w:val="28"/>
        </w:rPr>
        <w:t xml:space="preserve"> + 0,16</w:t>
      </w:r>
      <w:r w:rsidRPr="00007B85">
        <w:rPr>
          <w:sz w:val="28"/>
          <w:szCs w:val="28"/>
          <w:lang w:val="en-US"/>
        </w:rPr>
        <w:t>x</w:t>
      </w:r>
      <w:r w:rsidRPr="00007B85">
        <w:rPr>
          <w:sz w:val="28"/>
          <w:szCs w:val="28"/>
          <w:vertAlign w:val="subscript"/>
        </w:rPr>
        <w:t>4</w:t>
      </w:r>
      <w:r w:rsidRPr="00007B85">
        <w:rPr>
          <w:sz w:val="28"/>
          <w:szCs w:val="28"/>
        </w:rPr>
        <w:t xml:space="preserve">, </w:t>
      </w:r>
    </w:p>
    <w:p w:rsidR="004D06A2" w:rsidRDefault="004D06A2" w:rsidP="00007B85">
      <w:pPr>
        <w:spacing w:line="360" w:lineRule="auto"/>
        <w:ind w:firstLine="709"/>
        <w:jc w:val="both"/>
        <w:rPr>
          <w:sz w:val="28"/>
          <w:szCs w:val="28"/>
        </w:rPr>
      </w:pPr>
    </w:p>
    <w:p w:rsidR="00E67C3E" w:rsidRPr="00007B85" w:rsidRDefault="004D06A2" w:rsidP="004D06A2">
      <w:pPr>
        <w:spacing w:line="360" w:lineRule="auto"/>
        <w:ind w:firstLine="709"/>
        <w:jc w:val="both"/>
        <w:rPr>
          <w:sz w:val="28"/>
          <w:szCs w:val="28"/>
        </w:rPr>
      </w:pPr>
      <w:r w:rsidRPr="00007B85">
        <w:rPr>
          <w:sz w:val="28"/>
          <w:szCs w:val="28"/>
        </w:rPr>
        <w:t>Г</w:t>
      </w:r>
      <w:r w:rsidR="00E67C3E" w:rsidRPr="00007B85">
        <w:rPr>
          <w:sz w:val="28"/>
          <w:szCs w:val="28"/>
        </w:rPr>
        <w:t>де</w:t>
      </w:r>
      <w:r>
        <w:rPr>
          <w:sz w:val="28"/>
          <w:szCs w:val="28"/>
        </w:rPr>
        <w:t xml:space="preserve">: </w:t>
      </w:r>
      <w:r w:rsidR="00E67C3E" w:rsidRPr="00007B85">
        <w:rPr>
          <w:sz w:val="28"/>
          <w:szCs w:val="28"/>
          <w:lang w:val="en-US"/>
        </w:rPr>
        <w:t>x</w:t>
      </w:r>
      <w:r w:rsidR="00E67C3E" w:rsidRPr="00007B85">
        <w:rPr>
          <w:sz w:val="28"/>
          <w:szCs w:val="28"/>
          <w:vertAlign w:val="subscript"/>
        </w:rPr>
        <w:t>1</w:t>
      </w:r>
      <w:r w:rsidR="00E67C3E" w:rsidRPr="00007B85">
        <w:rPr>
          <w:sz w:val="28"/>
          <w:szCs w:val="28"/>
        </w:rPr>
        <w:t xml:space="preserve"> – прибыль от реализации / краткосрочные обязательства;</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2</w:t>
      </w:r>
      <w:r w:rsidRPr="00007B85">
        <w:rPr>
          <w:sz w:val="28"/>
          <w:szCs w:val="28"/>
        </w:rPr>
        <w:t xml:space="preserve"> – оборотные активы / сумма обязательств;</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3</w:t>
      </w:r>
      <w:r w:rsidRPr="00007B85">
        <w:rPr>
          <w:sz w:val="28"/>
          <w:szCs w:val="28"/>
        </w:rPr>
        <w:t xml:space="preserve"> – краткосрочные обязательства / сумма активов;</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4</w:t>
      </w:r>
      <w:r w:rsidRPr="00007B85">
        <w:rPr>
          <w:sz w:val="28"/>
          <w:szCs w:val="28"/>
        </w:rPr>
        <w:t xml:space="preserve"> – выручка / сумма активов.</w:t>
      </w:r>
    </w:p>
    <w:p w:rsidR="00E67C3E" w:rsidRPr="00007B85" w:rsidRDefault="00E67C3E" w:rsidP="00007B85">
      <w:pPr>
        <w:spacing w:line="360" w:lineRule="auto"/>
        <w:ind w:firstLine="709"/>
        <w:jc w:val="both"/>
        <w:rPr>
          <w:sz w:val="28"/>
          <w:szCs w:val="28"/>
        </w:rPr>
      </w:pPr>
      <w:r w:rsidRPr="00007B85">
        <w:rPr>
          <w:sz w:val="28"/>
          <w:szCs w:val="28"/>
        </w:rPr>
        <w:t xml:space="preserve">Если величина </w:t>
      </w:r>
      <w:r w:rsidRPr="00007B85">
        <w:rPr>
          <w:sz w:val="28"/>
          <w:szCs w:val="28"/>
          <w:lang w:val="en-US"/>
        </w:rPr>
        <w:t>Z</w:t>
      </w:r>
      <w:r w:rsidRPr="00007B85">
        <w:rPr>
          <w:sz w:val="28"/>
          <w:szCs w:val="28"/>
        </w:rPr>
        <w:t>-счета больше 0,3, это говорит о том, что у предприятия неплохие долгосрочные перспективы, если меньше 0,2,то банкротство более чем вероятно.</w:t>
      </w:r>
    </w:p>
    <w:p w:rsidR="00E67C3E" w:rsidRDefault="00E67C3E" w:rsidP="00007B85">
      <w:pPr>
        <w:spacing w:line="360" w:lineRule="auto"/>
        <w:ind w:firstLine="709"/>
        <w:jc w:val="both"/>
        <w:rPr>
          <w:sz w:val="28"/>
          <w:szCs w:val="28"/>
        </w:rPr>
      </w:pPr>
      <w:r w:rsidRPr="00007B85">
        <w:rPr>
          <w:sz w:val="28"/>
          <w:szCs w:val="28"/>
        </w:rPr>
        <w:t>Дискриминантная факторная модель диагностики банкротства сельскохозяйственных предприятий:</w:t>
      </w:r>
    </w:p>
    <w:p w:rsidR="004D06A2" w:rsidRPr="00007B85" w:rsidRDefault="004D06A2" w:rsidP="00007B85">
      <w:pPr>
        <w:spacing w:line="360" w:lineRule="auto"/>
        <w:ind w:firstLine="709"/>
        <w:jc w:val="both"/>
        <w:rPr>
          <w:sz w:val="28"/>
          <w:szCs w:val="28"/>
        </w:rPr>
      </w:pPr>
    </w:p>
    <w:p w:rsidR="004D06A2" w:rsidRDefault="00E67C3E" w:rsidP="00007B85">
      <w:pPr>
        <w:spacing w:line="360" w:lineRule="auto"/>
        <w:ind w:firstLine="709"/>
        <w:jc w:val="both"/>
        <w:rPr>
          <w:sz w:val="28"/>
          <w:szCs w:val="28"/>
        </w:rPr>
      </w:pPr>
      <w:r w:rsidRPr="00007B85">
        <w:rPr>
          <w:sz w:val="28"/>
          <w:szCs w:val="28"/>
          <w:lang w:val="en-US"/>
        </w:rPr>
        <w:t>Z</w:t>
      </w:r>
      <w:r w:rsidRPr="00007B85">
        <w:rPr>
          <w:sz w:val="28"/>
          <w:szCs w:val="28"/>
        </w:rPr>
        <w:t xml:space="preserve"> = 0,111</w:t>
      </w:r>
      <w:r w:rsidRPr="00007B85">
        <w:rPr>
          <w:sz w:val="28"/>
          <w:szCs w:val="28"/>
          <w:lang w:val="en-US"/>
        </w:rPr>
        <w:t>x</w:t>
      </w:r>
      <w:r w:rsidRPr="00007B85">
        <w:rPr>
          <w:sz w:val="28"/>
          <w:szCs w:val="28"/>
          <w:vertAlign w:val="subscript"/>
        </w:rPr>
        <w:t>1</w:t>
      </w:r>
      <w:r w:rsidRPr="00007B85">
        <w:rPr>
          <w:sz w:val="28"/>
          <w:szCs w:val="28"/>
        </w:rPr>
        <w:t xml:space="preserve"> + 13,239</w:t>
      </w:r>
      <w:r w:rsidRPr="00007B85">
        <w:rPr>
          <w:sz w:val="28"/>
          <w:szCs w:val="28"/>
          <w:lang w:val="en-US"/>
        </w:rPr>
        <w:t>x</w:t>
      </w:r>
      <w:r w:rsidRPr="00007B85">
        <w:rPr>
          <w:sz w:val="28"/>
          <w:szCs w:val="28"/>
          <w:vertAlign w:val="subscript"/>
        </w:rPr>
        <w:t>2</w:t>
      </w:r>
      <w:r w:rsidRPr="00007B85">
        <w:rPr>
          <w:sz w:val="28"/>
          <w:szCs w:val="28"/>
        </w:rPr>
        <w:t xml:space="preserve"> + 1,676</w:t>
      </w:r>
      <w:r w:rsidRPr="00007B85">
        <w:rPr>
          <w:sz w:val="28"/>
          <w:szCs w:val="28"/>
          <w:lang w:val="en-US"/>
        </w:rPr>
        <w:t>x</w:t>
      </w:r>
      <w:r w:rsidRPr="00007B85">
        <w:rPr>
          <w:sz w:val="28"/>
          <w:szCs w:val="28"/>
          <w:vertAlign w:val="subscript"/>
        </w:rPr>
        <w:t>3</w:t>
      </w:r>
      <w:r w:rsidRPr="00007B85">
        <w:rPr>
          <w:sz w:val="28"/>
          <w:szCs w:val="28"/>
        </w:rPr>
        <w:t xml:space="preserve"> + 0,515</w:t>
      </w:r>
      <w:r w:rsidRPr="00007B85">
        <w:rPr>
          <w:sz w:val="28"/>
          <w:szCs w:val="28"/>
          <w:lang w:val="en-US"/>
        </w:rPr>
        <w:t>x</w:t>
      </w:r>
      <w:r w:rsidRPr="00007B85">
        <w:rPr>
          <w:sz w:val="28"/>
          <w:szCs w:val="28"/>
          <w:vertAlign w:val="subscript"/>
        </w:rPr>
        <w:t>4</w:t>
      </w:r>
      <w:r w:rsidRPr="00007B85">
        <w:rPr>
          <w:sz w:val="28"/>
          <w:szCs w:val="28"/>
        </w:rPr>
        <w:t xml:space="preserve"> + 3,80</w:t>
      </w:r>
      <w:r w:rsidRPr="00007B85">
        <w:rPr>
          <w:sz w:val="28"/>
          <w:szCs w:val="28"/>
          <w:lang w:val="en-US"/>
        </w:rPr>
        <w:t>x</w:t>
      </w:r>
      <w:r w:rsidRPr="00007B85">
        <w:rPr>
          <w:sz w:val="28"/>
          <w:szCs w:val="28"/>
          <w:vertAlign w:val="subscript"/>
        </w:rPr>
        <w:t>5</w:t>
      </w:r>
      <w:r w:rsidRPr="00007B85">
        <w:rPr>
          <w:sz w:val="28"/>
          <w:szCs w:val="28"/>
        </w:rPr>
        <w:t xml:space="preserve">, </w:t>
      </w:r>
    </w:p>
    <w:p w:rsidR="004D06A2" w:rsidRDefault="004D06A2" w:rsidP="00007B85">
      <w:pPr>
        <w:spacing w:line="360" w:lineRule="auto"/>
        <w:ind w:firstLine="709"/>
        <w:jc w:val="both"/>
        <w:rPr>
          <w:sz w:val="28"/>
          <w:szCs w:val="28"/>
        </w:rPr>
      </w:pPr>
    </w:p>
    <w:p w:rsidR="00E67C3E" w:rsidRPr="00007B85" w:rsidRDefault="004D06A2" w:rsidP="004D06A2">
      <w:pPr>
        <w:spacing w:line="360" w:lineRule="auto"/>
        <w:ind w:firstLine="709"/>
        <w:jc w:val="both"/>
        <w:rPr>
          <w:sz w:val="28"/>
          <w:szCs w:val="28"/>
        </w:rPr>
      </w:pPr>
      <w:r w:rsidRPr="00007B85">
        <w:rPr>
          <w:sz w:val="28"/>
          <w:szCs w:val="28"/>
        </w:rPr>
        <w:t>Г</w:t>
      </w:r>
      <w:r w:rsidR="00E67C3E" w:rsidRPr="00007B85">
        <w:rPr>
          <w:sz w:val="28"/>
          <w:szCs w:val="28"/>
        </w:rPr>
        <w:t>де</w:t>
      </w:r>
      <w:r>
        <w:rPr>
          <w:sz w:val="28"/>
          <w:szCs w:val="28"/>
        </w:rPr>
        <w:t xml:space="preserve">: </w:t>
      </w:r>
      <w:r w:rsidR="00E67C3E" w:rsidRPr="00007B85">
        <w:rPr>
          <w:sz w:val="28"/>
          <w:szCs w:val="28"/>
          <w:lang w:val="en-US"/>
        </w:rPr>
        <w:t>x</w:t>
      </w:r>
      <w:r w:rsidR="00E67C3E" w:rsidRPr="00007B85">
        <w:rPr>
          <w:sz w:val="28"/>
          <w:szCs w:val="28"/>
          <w:vertAlign w:val="subscript"/>
        </w:rPr>
        <w:t>1</w:t>
      </w:r>
      <w:r w:rsidR="00E67C3E" w:rsidRPr="00007B85">
        <w:rPr>
          <w:sz w:val="28"/>
          <w:szCs w:val="28"/>
        </w:rPr>
        <w:t xml:space="preserve"> – доля собственного оборотного капитала в формировании оборотных</w:t>
      </w:r>
      <w:r w:rsidR="00007B85" w:rsidRPr="00007B85">
        <w:rPr>
          <w:sz w:val="28"/>
          <w:szCs w:val="28"/>
        </w:rPr>
        <w:t xml:space="preserve"> </w:t>
      </w:r>
      <w:r w:rsidR="00E67C3E" w:rsidRPr="00007B85">
        <w:rPr>
          <w:sz w:val="28"/>
          <w:szCs w:val="28"/>
        </w:rPr>
        <w:t>активов, коэффициент;</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2</w:t>
      </w:r>
      <w:r w:rsidRPr="00007B85">
        <w:rPr>
          <w:sz w:val="28"/>
          <w:szCs w:val="28"/>
        </w:rPr>
        <w:t xml:space="preserve"> – сколько приходится оборотного капитала на рубль собственного, руб.;</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 xml:space="preserve">3 </w:t>
      </w:r>
      <w:r w:rsidRPr="00007B85">
        <w:rPr>
          <w:sz w:val="28"/>
          <w:szCs w:val="28"/>
        </w:rPr>
        <w:t>– коэффициент оборачиваемости совокупного капитала;</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 xml:space="preserve">4 </w:t>
      </w:r>
      <w:r w:rsidRPr="00007B85">
        <w:rPr>
          <w:sz w:val="28"/>
          <w:szCs w:val="28"/>
        </w:rPr>
        <w:t>– рентабельность активов предприятия, %;</w:t>
      </w:r>
    </w:p>
    <w:p w:rsidR="00E67C3E" w:rsidRPr="00007B85" w:rsidRDefault="00E67C3E" w:rsidP="00007B85">
      <w:pPr>
        <w:spacing w:line="360" w:lineRule="auto"/>
        <w:ind w:firstLine="709"/>
        <w:jc w:val="both"/>
        <w:rPr>
          <w:sz w:val="28"/>
          <w:szCs w:val="28"/>
        </w:rPr>
      </w:pPr>
      <w:r w:rsidRPr="00007B85">
        <w:rPr>
          <w:sz w:val="28"/>
          <w:szCs w:val="28"/>
          <w:lang w:val="en-US"/>
        </w:rPr>
        <w:t>x</w:t>
      </w:r>
      <w:r w:rsidRPr="00007B85">
        <w:rPr>
          <w:sz w:val="28"/>
          <w:szCs w:val="28"/>
          <w:vertAlign w:val="subscript"/>
        </w:rPr>
        <w:t xml:space="preserve">5 </w:t>
      </w:r>
      <w:r w:rsidRPr="00007B85">
        <w:rPr>
          <w:sz w:val="28"/>
          <w:szCs w:val="28"/>
        </w:rPr>
        <w:t>– коэффициент финансовой независимости (доля собственного капитала в валюте баланса).</w:t>
      </w:r>
    </w:p>
    <w:p w:rsidR="00E67C3E" w:rsidRPr="00007B85" w:rsidRDefault="00E67C3E" w:rsidP="00007B85">
      <w:pPr>
        <w:spacing w:line="360" w:lineRule="auto"/>
        <w:ind w:firstLine="709"/>
        <w:jc w:val="both"/>
        <w:rPr>
          <w:sz w:val="28"/>
          <w:szCs w:val="28"/>
        </w:rPr>
      </w:pPr>
      <w:r w:rsidRPr="00007B85">
        <w:rPr>
          <w:sz w:val="28"/>
          <w:szCs w:val="28"/>
        </w:rPr>
        <w:t>Константа сравнения равна 8.</w:t>
      </w:r>
    </w:p>
    <w:p w:rsidR="00E67C3E" w:rsidRPr="00007B85" w:rsidRDefault="00E67C3E" w:rsidP="00007B85">
      <w:pPr>
        <w:spacing w:line="360" w:lineRule="auto"/>
        <w:ind w:firstLine="709"/>
        <w:jc w:val="both"/>
        <w:rPr>
          <w:sz w:val="28"/>
          <w:szCs w:val="28"/>
        </w:rPr>
      </w:pPr>
      <w:r w:rsidRPr="00007B85">
        <w:rPr>
          <w:sz w:val="28"/>
          <w:szCs w:val="28"/>
        </w:rPr>
        <w:t xml:space="preserve">Если величина </w:t>
      </w:r>
      <w:r w:rsidRPr="00007B85">
        <w:rPr>
          <w:sz w:val="28"/>
          <w:szCs w:val="28"/>
          <w:lang w:val="en-US"/>
        </w:rPr>
        <w:t>Z</w:t>
      </w:r>
      <w:r w:rsidRPr="00007B85">
        <w:rPr>
          <w:sz w:val="28"/>
          <w:szCs w:val="28"/>
        </w:rPr>
        <w:t xml:space="preserve">-счета больше 8, то риск банкротства малый или от-сутствует. При значении </w:t>
      </w:r>
      <w:r w:rsidRPr="00007B85">
        <w:rPr>
          <w:sz w:val="28"/>
          <w:szCs w:val="28"/>
          <w:lang w:val="en-US"/>
        </w:rPr>
        <w:t>Z</w:t>
      </w:r>
      <w:r w:rsidRPr="00007B85">
        <w:rPr>
          <w:sz w:val="28"/>
          <w:szCs w:val="28"/>
        </w:rPr>
        <w:t>-счета меньше 8 риск банкротства присутствует: от 8 до 5 – небольшой, от 5 до 3 – средний, ниже 3 – большой, ниже 1 – сто про-центная несостоятельность.</w:t>
      </w:r>
    </w:p>
    <w:p w:rsidR="004D06A2" w:rsidRPr="004D06A2" w:rsidRDefault="004D06A2" w:rsidP="004D06A2">
      <w:pPr>
        <w:spacing w:line="360" w:lineRule="auto"/>
        <w:ind w:firstLine="709"/>
        <w:jc w:val="both"/>
        <w:rPr>
          <w:b/>
          <w:bCs/>
          <w:sz w:val="28"/>
          <w:szCs w:val="28"/>
        </w:rPr>
      </w:pPr>
    </w:p>
    <w:p w:rsidR="00E67C3E" w:rsidRPr="004D06A2" w:rsidRDefault="00E67C3E" w:rsidP="004D06A2">
      <w:pPr>
        <w:spacing w:line="360" w:lineRule="auto"/>
        <w:ind w:firstLine="709"/>
        <w:jc w:val="both"/>
        <w:rPr>
          <w:b/>
          <w:bCs/>
          <w:sz w:val="28"/>
          <w:szCs w:val="28"/>
        </w:rPr>
      </w:pPr>
      <w:r w:rsidRPr="004D06A2">
        <w:rPr>
          <w:b/>
          <w:bCs/>
          <w:sz w:val="28"/>
          <w:szCs w:val="28"/>
        </w:rPr>
        <w:t>2.4 Формирование чистого денежного потока и факторы его изменения от операционной деятельности</w:t>
      </w:r>
      <w:r w:rsidR="004D06A2" w:rsidRPr="004D06A2">
        <w:rPr>
          <w:b/>
          <w:bCs/>
          <w:sz w:val="28"/>
          <w:szCs w:val="28"/>
        </w:rPr>
        <w:t xml:space="preserve"> </w:t>
      </w:r>
      <w:r w:rsidRPr="004D06A2">
        <w:rPr>
          <w:b/>
          <w:bCs/>
          <w:sz w:val="28"/>
          <w:szCs w:val="28"/>
        </w:rPr>
        <w:t>предприятия</w:t>
      </w:r>
    </w:p>
    <w:p w:rsidR="00E67C3E" w:rsidRPr="004D06A2" w:rsidRDefault="00E67C3E" w:rsidP="00007B85">
      <w:pPr>
        <w:spacing w:line="360" w:lineRule="auto"/>
        <w:ind w:firstLine="709"/>
        <w:jc w:val="both"/>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Хозяйственная деятельность любого предприятия неразрывно связана с движением денежных средств. Каждая хозяйственная операция вызывает либо поступление, либо расходование денежных средств.</w:t>
      </w:r>
    </w:p>
    <w:p w:rsidR="00E67C3E" w:rsidRPr="00007B85" w:rsidRDefault="00E67C3E" w:rsidP="00007B85">
      <w:pPr>
        <w:spacing w:line="360" w:lineRule="auto"/>
        <w:ind w:firstLine="709"/>
        <w:jc w:val="both"/>
        <w:rPr>
          <w:sz w:val="28"/>
          <w:szCs w:val="28"/>
        </w:rPr>
      </w:pPr>
      <w:r w:rsidRPr="00007B85">
        <w:rPr>
          <w:sz w:val="28"/>
          <w:szCs w:val="28"/>
        </w:rPr>
        <w:t xml:space="preserve"> В связи с этим, изучим формирование чистого денежного потока и факторы его изменения от операционной деятельности в ЗАО «Птицевод». </w:t>
      </w:r>
    </w:p>
    <w:p w:rsidR="00E67C3E" w:rsidRPr="00007B85" w:rsidRDefault="00E67C3E" w:rsidP="00007B85">
      <w:pPr>
        <w:spacing w:line="360" w:lineRule="auto"/>
        <w:ind w:firstLine="709"/>
        <w:jc w:val="both"/>
        <w:rPr>
          <w:sz w:val="28"/>
          <w:szCs w:val="28"/>
        </w:rPr>
      </w:pPr>
      <w:r w:rsidRPr="00007B85">
        <w:rPr>
          <w:sz w:val="28"/>
          <w:szCs w:val="28"/>
        </w:rPr>
        <w:t>Проведем горизонтальный и вертикальный анализ денежных потоков предприятия. Горизонтальный анализ предполагает изучение динамики формирования положительного, отрицательного и чистого денежных потоков предприятия в разрезе отдельных источников, расчет темпов их роста и прироста, установление тенденций изменения их объемов. При этом темпы прироста чистого денежного потока</w:t>
      </w:r>
      <w:r w:rsidR="00007B85" w:rsidRPr="00007B85">
        <w:rPr>
          <w:sz w:val="28"/>
          <w:szCs w:val="28"/>
        </w:rPr>
        <w:t xml:space="preserve"> </w:t>
      </w:r>
      <w:r w:rsidRPr="00007B85">
        <w:rPr>
          <w:sz w:val="28"/>
          <w:szCs w:val="28"/>
        </w:rPr>
        <w:t>сопоставляется с темпами прироста активов предприятия, а также с темпами прироста объемов производства (реализации) продукции.</w:t>
      </w:r>
    </w:p>
    <w:p w:rsidR="001A267E" w:rsidRDefault="00E67C3E" w:rsidP="00007B85">
      <w:pPr>
        <w:spacing w:line="360" w:lineRule="auto"/>
        <w:ind w:firstLine="709"/>
        <w:jc w:val="both"/>
        <w:rPr>
          <w:sz w:val="28"/>
          <w:szCs w:val="28"/>
        </w:rPr>
      </w:pPr>
      <w:r w:rsidRPr="00007B85">
        <w:rPr>
          <w:sz w:val="28"/>
          <w:szCs w:val="28"/>
        </w:rPr>
        <w:t>Для проведения данного анализа, прежде всего, необходимо отразить наглядно денежные потоки в таблице 2.4.1</w:t>
      </w:r>
    </w:p>
    <w:p w:rsidR="00E67C3E" w:rsidRPr="00007B85" w:rsidRDefault="001A267E" w:rsidP="00007B85">
      <w:pPr>
        <w:spacing w:line="360" w:lineRule="auto"/>
        <w:ind w:firstLine="709"/>
        <w:jc w:val="both"/>
        <w:rPr>
          <w:sz w:val="28"/>
          <w:szCs w:val="28"/>
        </w:rPr>
      </w:pPr>
      <w:r>
        <w:rPr>
          <w:sz w:val="28"/>
          <w:szCs w:val="28"/>
        </w:rPr>
        <w:br w:type="page"/>
      </w:r>
      <w:r w:rsidR="00E67C3E" w:rsidRPr="00007B85">
        <w:rPr>
          <w:sz w:val="28"/>
          <w:szCs w:val="28"/>
        </w:rPr>
        <w:t>Таблица 2.4.1 - Динамика изменения денежного потока по источникам их образования в ЗАО «Птицевод»</w:t>
      </w:r>
    </w:p>
    <w:tbl>
      <w:tblPr>
        <w:tblW w:w="924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95"/>
        <w:gridCol w:w="1316"/>
        <w:gridCol w:w="1317"/>
        <w:gridCol w:w="1318"/>
        <w:gridCol w:w="914"/>
        <w:gridCol w:w="1220"/>
        <w:gridCol w:w="1364"/>
      </w:tblGrid>
      <w:tr w:rsidR="00E67C3E" w:rsidRPr="004D06A2">
        <w:trPr>
          <w:cantSplit/>
        </w:trPr>
        <w:tc>
          <w:tcPr>
            <w:tcW w:w="1795" w:type="dxa"/>
            <w:vMerge w:val="restart"/>
          </w:tcPr>
          <w:p w:rsidR="00E67C3E" w:rsidRPr="004D06A2" w:rsidRDefault="00E67C3E" w:rsidP="004D06A2">
            <w:pPr>
              <w:spacing w:line="360" w:lineRule="auto"/>
              <w:rPr>
                <w:sz w:val="20"/>
                <w:szCs w:val="20"/>
              </w:rPr>
            </w:pPr>
            <w:r w:rsidRPr="004D06A2">
              <w:rPr>
                <w:sz w:val="20"/>
                <w:szCs w:val="20"/>
              </w:rPr>
              <w:t>Источники денежного потока</w:t>
            </w:r>
          </w:p>
        </w:tc>
        <w:tc>
          <w:tcPr>
            <w:tcW w:w="6085" w:type="dxa"/>
            <w:gridSpan w:val="5"/>
          </w:tcPr>
          <w:p w:rsidR="00E67C3E" w:rsidRPr="004D06A2" w:rsidRDefault="00E67C3E" w:rsidP="004D06A2">
            <w:pPr>
              <w:spacing w:line="360" w:lineRule="auto"/>
              <w:rPr>
                <w:sz w:val="20"/>
                <w:szCs w:val="20"/>
              </w:rPr>
            </w:pPr>
            <w:r w:rsidRPr="004D06A2">
              <w:rPr>
                <w:sz w:val="20"/>
                <w:szCs w:val="20"/>
              </w:rPr>
              <w:t>Годы</w:t>
            </w:r>
          </w:p>
        </w:tc>
        <w:tc>
          <w:tcPr>
            <w:tcW w:w="1364" w:type="dxa"/>
            <w:vMerge w:val="restart"/>
          </w:tcPr>
          <w:p w:rsidR="00E67C3E" w:rsidRPr="004D06A2" w:rsidRDefault="00E67C3E" w:rsidP="004D06A2">
            <w:pPr>
              <w:spacing w:line="360" w:lineRule="auto"/>
              <w:rPr>
                <w:sz w:val="20"/>
                <w:szCs w:val="20"/>
              </w:rPr>
            </w:pPr>
            <w:r w:rsidRPr="004D06A2">
              <w:rPr>
                <w:sz w:val="20"/>
                <w:szCs w:val="20"/>
              </w:rPr>
              <w:t>В среднем за период</w:t>
            </w:r>
          </w:p>
        </w:tc>
      </w:tr>
      <w:tr w:rsidR="00E67C3E" w:rsidRPr="004D06A2">
        <w:trPr>
          <w:cantSplit/>
        </w:trPr>
        <w:tc>
          <w:tcPr>
            <w:tcW w:w="1795" w:type="dxa"/>
            <w:vMerge/>
          </w:tcPr>
          <w:p w:rsidR="00E67C3E" w:rsidRPr="004D06A2" w:rsidRDefault="00E67C3E" w:rsidP="004D06A2">
            <w:pPr>
              <w:spacing w:line="360" w:lineRule="auto"/>
              <w:rPr>
                <w:sz w:val="20"/>
                <w:szCs w:val="20"/>
              </w:rPr>
            </w:pPr>
          </w:p>
        </w:tc>
        <w:tc>
          <w:tcPr>
            <w:tcW w:w="1316" w:type="dxa"/>
          </w:tcPr>
          <w:p w:rsidR="00E67C3E" w:rsidRPr="004D06A2" w:rsidRDefault="00E67C3E" w:rsidP="004D06A2">
            <w:pPr>
              <w:spacing w:line="360" w:lineRule="auto"/>
              <w:rPr>
                <w:sz w:val="20"/>
                <w:szCs w:val="20"/>
              </w:rPr>
            </w:pPr>
            <w:r w:rsidRPr="004D06A2">
              <w:rPr>
                <w:sz w:val="20"/>
                <w:szCs w:val="20"/>
              </w:rPr>
              <w:t>2001</w:t>
            </w:r>
          </w:p>
        </w:tc>
        <w:tc>
          <w:tcPr>
            <w:tcW w:w="1317" w:type="dxa"/>
          </w:tcPr>
          <w:p w:rsidR="00E67C3E" w:rsidRPr="004D06A2" w:rsidRDefault="00E67C3E" w:rsidP="004D06A2">
            <w:pPr>
              <w:spacing w:line="360" w:lineRule="auto"/>
              <w:rPr>
                <w:sz w:val="20"/>
                <w:szCs w:val="20"/>
              </w:rPr>
            </w:pPr>
            <w:r w:rsidRPr="004D06A2">
              <w:rPr>
                <w:sz w:val="20"/>
                <w:szCs w:val="20"/>
              </w:rPr>
              <w:t>2002</w:t>
            </w:r>
          </w:p>
        </w:tc>
        <w:tc>
          <w:tcPr>
            <w:tcW w:w="1318" w:type="dxa"/>
          </w:tcPr>
          <w:p w:rsidR="00E67C3E" w:rsidRPr="004D06A2" w:rsidRDefault="00E67C3E" w:rsidP="004D06A2">
            <w:pPr>
              <w:spacing w:line="360" w:lineRule="auto"/>
              <w:rPr>
                <w:sz w:val="20"/>
                <w:szCs w:val="20"/>
              </w:rPr>
            </w:pPr>
            <w:r w:rsidRPr="004D06A2">
              <w:rPr>
                <w:sz w:val="20"/>
                <w:szCs w:val="20"/>
              </w:rPr>
              <w:t>2003</w:t>
            </w:r>
          </w:p>
        </w:tc>
        <w:tc>
          <w:tcPr>
            <w:tcW w:w="914" w:type="dxa"/>
          </w:tcPr>
          <w:p w:rsidR="00E67C3E" w:rsidRPr="004D06A2" w:rsidRDefault="00E67C3E" w:rsidP="004D06A2">
            <w:pPr>
              <w:spacing w:line="360" w:lineRule="auto"/>
              <w:rPr>
                <w:sz w:val="20"/>
                <w:szCs w:val="20"/>
              </w:rPr>
            </w:pPr>
            <w:r w:rsidRPr="004D06A2">
              <w:rPr>
                <w:sz w:val="20"/>
                <w:szCs w:val="20"/>
              </w:rPr>
              <w:t>2004</w:t>
            </w:r>
          </w:p>
        </w:tc>
        <w:tc>
          <w:tcPr>
            <w:tcW w:w="1220" w:type="dxa"/>
          </w:tcPr>
          <w:p w:rsidR="00E67C3E" w:rsidRPr="004D06A2" w:rsidRDefault="00E67C3E" w:rsidP="004D06A2">
            <w:pPr>
              <w:spacing w:line="360" w:lineRule="auto"/>
              <w:rPr>
                <w:sz w:val="20"/>
                <w:szCs w:val="20"/>
              </w:rPr>
            </w:pPr>
            <w:r w:rsidRPr="004D06A2">
              <w:rPr>
                <w:sz w:val="20"/>
                <w:szCs w:val="20"/>
              </w:rPr>
              <w:t>2005</w:t>
            </w:r>
          </w:p>
        </w:tc>
        <w:tc>
          <w:tcPr>
            <w:tcW w:w="1364" w:type="dxa"/>
            <w:vMerge/>
          </w:tcPr>
          <w:p w:rsidR="00E67C3E" w:rsidRPr="004D06A2" w:rsidRDefault="00E67C3E" w:rsidP="004D06A2">
            <w:pPr>
              <w:spacing w:line="360" w:lineRule="auto"/>
              <w:rPr>
                <w:sz w:val="20"/>
                <w:szCs w:val="20"/>
              </w:rPr>
            </w:pPr>
          </w:p>
        </w:tc>
      </w:tr>
      <w:tr w:rsidR="00E67C3E" w:rsidRPr="004D06A2">
        <w:tc>
          <w:tcPr>
            <w:tcW w:w="1795" w:type="dxa"/>
          </w:tcPr>
          <w:p w:rsidR="00E67C3E" w:rsidRPr="004D06A2" w:rsidRDefault="00E67C3E" w:rsidP="004D06A2">
            <w:pPr>
              <w:spacing w:line="360" w:lineRule="auto"/>
              <w:rPr>
                <w:sz w:val="20"/>
                <w:szCs w:val="20"/>
              </w:rPr>
            </w:pPr>
            <w:r w:rsidRPr="004D06A2">
              <w:rPr>
                <w:sz w:val="20"/>
                <w:szCs w:val="20"/>
              </w:rPr>
              <w:t>1</w:t>
            </w:r>
          </w:p>
        </w:tc>
        <w:tc>
          <w:tcPr>
            <w:tcW w:w="1316" w:type="dxa"/>
          </w:tcPr>
          <w:p w:rsidR="00E67C3E" w:rsidRPr="004D06A2" w:rsidRDefault="00E67C3E" w:rsidP="004D06A2">
            <w:pPr>
              <w:spacing w:line="360" w:lineRule="auto"/>
              <w:rPr>
                <w:sz w:val="20"/>
                <w:szCs w:val="20"/>
              </w:rPr>
            </w:pPr>
            <w:r w:rsidRPr="004D06A2">
              <w:rPr>
                <w:sz w:val="20"/>
                <w:szCs w:val="20"/>
              </w:rPr>
              <w:t>2</w:t>
            </w:r>
          </w:p>
        </w:tc>
        <w:tc>
          <w:tcPr>
            <w:tcW w:w="1317" w:type="dxa"/>
          </w:tcPr>
          <w:p w:rsidR="00E67C3E" w:rsidRPr="004D06A2" w:rsidRDefault="00E67C3E" w:rsidP="004D06A2">
            <w:pPr>
              <w:spacing w:line="360" w:lineRule="auto"/>
              <w:rPr>
                <w:sz w:val="20"/>
                <w:szCs w:val="20"/>
              </w:rPr>
            </w:pPr>
            <w:r w:rsidRPr="004D06A2">
              <w:rPr>
                <w:sz w:val="20"/>
                <w:szCs w:val="20"/>
              </w:rPr>
              <w:t>3</w:t>
            </w:r>
          </w:p>
        </w:tc>
        <w:tc>
          <w:tcPr>
            <w:tcW w:w="1318" w:type="dxa"/>
          </w:tcPr>
          <w:p w:rsidR="00E67C3E" w:rsidRPr="004D06A2" w:rsidRDefault="00E67C3E" w:rsidP="004D06A2">
            <w:pPr>
              <w:spacing w:line="360" w:lineRule="auto"/>
              <w:rPr>
                <w:sz w:val="20"/>
                <w:szCs w:val="20"/>
              </w:rPr>
            </w:pPr>
            <w:r w:rsidRPr="004D06A2">
              <w:rPr>
                <w:sz w:val="20"/>
                <w:szCs w:val="20"/>
              </w:rPr>
              <w:t>4</w:t>
            </w:r>
          </w:p>
        </w:tc>
        <w:tc>
          <w:tcPr>
            <w:tcW w:w="914" w:type="dxa"/>
          </w:tcPr>
          <w:p w:rsidR="00E67C3E" w:rsidRPr="004D06A2" w:rsidRDefault="00E67C3E" w:rsidP="004D06A2">
            <w:pPr>
              <w:spacing w:line="360" w:lineRule="auto"/>
              <w:rPr>
                <w:sz w:val="20"/>
                <w:szCs w:val="20"/>
              </w:rPr>
            </w:pPr>
            <w:r w:rsidRPr="004D06A2">
              <w:rPr>
                <w:sz w:val="20"/>
                <w:szCs w:val="20"/>
              </w:rPr>
              <w:t>5</w:t>
            </w:r>
          </w:p>
        </w:tc>
        <w:tc>
          <w:tcPr>
            <w:tcW w:w="1220" w:type="dxa"/>
          </w:tcPr>
          <w:p w:rsidR="00E67C3E" w:rsidRPr="004D06A2" w:rsidRDefault="00E67C3E" w:rsidP="004D06A2">
            <w:pPr>
              <w:spacing w:line="360" w:lineRule="auto"/>
              <w:rPr>
                <w:sz w:val="20"/>
                <w:szCs w:val="20"/>
              </w:rPr>
            </w:pPr>
            <w:r w:rsidRPr="004D06A2">
              <w:rPr>
                <w:sz w:val="20"/>
                <w:szCs w:val="20"/>
              </w:rPr>
              <w:t>6</w:t>
            </w:r>
          </w:p>
        </w:tc>
        <w:tc>
          <w:tcPr>
            <w:tcW w:w="1364" w:type="dxa"/>
          </w:tcPr>
          <w:p w:rsidR="00E67C3E" w:rsidRPr="004D06A2" w:rsidRDefault="00E67C3E" w:rsidP="004D06A2">
            <w:pPr>
              <w:spacing w:line="360" w:lineRule="auto"/>
              <w:rPr>
                <w:sz w:val="20"/>
                <w:szCs w:val="20"/>
              </w:rPr>
            </w:pPr>
            <w:r w:rsidRPr="004D06A2">
              <w:rPr>
                <w:sz w:val="20"/>
                <w:szCs w:val="20"/>
              </w:rPr>
              <w:t>7</w:t>
            </w:r>
          </w:p>
        </w:tc>
      </w:tr>
      <w:tr w:rsidR="00E67C3E" w:rsidRPr="004D06A2">
        <w:tc>
          <w:tcPr>
            <w:tcW w:w="1795" w:type="dxa"/>
          </w:tcPr>
          <w:p w:rsidR="00E67C3E" w:rsidRPr="004D06A2" w:rsidRDefault="00E67C3E" w:rsidP="004D06A2">
            <w:pPr>
              <w:spacing w:line="360" w:lineRule="auto"/>
              <w:rPr>
                <w:sz w:val="20"/>
                <w:szCs w:val="20"/>
              </w:rPr>
            </w:pPr>
            <w:r w:rsidRPr="004D06A2">
              <w:rPr>
                <w:sz w:val="20"/>
                <w:szCs w:val="20"/>
              </w:rPr>
              <w:t>Положительный денежный поток, т. руб.</w:t>
            </w:r>
          </w:p>
        </w:tc>
        <w:tc>
          <w:tcPr>
            <w:tcW w:w="131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28622</w:t>
            </w:r>
          </w:p>
        </w:tc>
        <w:tc>
          <w:tcPr>
            <w:tcW w:w="131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41243</w:t>
            </w:r>
          </w:p>
        </w:tc>
        <w:tc>
          <w:tcPr>
            <w:tcW w:w="1318"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33417</w:t>
            </w:r>
          </w:p>
        </w:tc>
        <w:tc>
          <w:tcPr>
            <w:tcW w:w="91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28750</w:t>
            </w:r>
          </w:p>
        </w:tc>
        <w:tc>
          <w:tcPr>
            <w:tcW w:w="122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44444</w:t>
            </w:r>
          </w:p>
        </w:tc>
        <w:tc>
          <w:tcPr>
            <w:tcW w:w="136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35295</w:t>
            </w:r>
          </w:p>
        </w:tc>
      </w:tr>
      <w:tr w:rsidR="00E67C3E" w:rsidRPr="004D06A2">
        <w:tc>
          <w:tcPr>
            <w:tcW w:w="1795" w:type="dxa"/>
          </w:tcPr>
          <w:p w:rsidR="00E67C3E" w:rsidRPr="004D06A2" w:rsidRDefault="00E67C3E" w:rsidP="004D06A2">
            <w:pPr>
              <w:spacing w:line="360" w:lineRule="auto"/>
              <w:rPr>
                <w:sz w:val="20"/>
                <w:szCs w:val="20"/>
              </w:rPr>
            </w:pPr>
            <w:r w:rsidRPr="004D06A2">
              <w:rPr>
                <w:sz w:val="20"/>
                <w:szCs w:val="20"/>
              </w:rPr>
              <w:t>- выручка от продажи товаров, продукции, работ и услуг</w:t>
            </w:r>
          </w:p>
        </w:tc>
        <w:tc>
          <w:tcPr>
            <w:tcW w:w="131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23884</w:t>
            </w:r>
          </w:p>
        </w:tc>
        <w:tc>
          <w:tcPr>
            <w:tcW w:w="131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26821</w:t>
            </w:r>
          </w:p>
        </w:tc>
        <w:tc>
          <w:tcPr>
            <w:tcW w:w="1318"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24077</w:t>
            </w:r>
          </w:p>
        </w:tc>
        <w:tc>
          <w:tcPr>
            <w:tcW w:w="91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27608</w:t>
            </w:r>
          </w:p>
        </w:tc>
        <w:tc>
          <w:tcPr>
            <w:tcW w:w="122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37515</w:t>
            </w:r>
          </w:p>
        </w:tc>
        <w:tc>
          <w:tcPr>
            <w:tcW w:w="136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27981</w:t>
            </w:r>
          </w:p>
        </w:tc>
      </w:tr>
      <w:tr w:rsidR="00E67C3E" w:rsidRPr="004D06A2">
        <w:tc>
          <w:tcPr>
            <w:tcW w:w="1795" w:type="dxa"/>
          </w:tcPr>
          <w:p w:rsidR="00E67C3E" w:rsidRPr="004D06A2" w:rsidRDefault="00E67C3E" w:rsidP="004D06A2">
            <w:pPr>
              <w:spacing w:line="360" w:lineRule="auto"/>
              <w:rPr>
                <w:sz w:val="20"/>
                <w:szCs w:val="20"/>
              </w:rPr>
            </w:pPr>
            <w:r w:rsidRPr="004D06A2">
              <w:rPr>
                <w:sz w:val="20"/>
                <w:szCs w:val="20"/>
              </w:rPr>
              <w:t>- бюджетные ассигнования</w:t>
            </w:r>
          </w:p>
        </w:tc>
        <w:tc>
          <w:tcPr>
            <w:tcW w:w="131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28</w:t>
            </w:r>
          </w:p>
        </w:tc>
        <w:tc>
          <w:tcPr>
            <w:tcW w:w="131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474</w:t>
            </w:r>
          </w:p>
        </w:tc>
        <w:tc>
          <w:tcPr>
            <w:tcW w:w="1318"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852</w:t>
            </w:r>
          </w:p>
        </w:tc>
        <w:tc>
          <w:tcPr>
            <w:tcW w:w="91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1018</w:t>
            </w:r>
          </w:p>
        </w:tc>
        <w:tc>
          <w:tcPr>
            <w:tcW w:w="122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576</w:t>
            </w:r>
          </w:p>
        </w:tc>
        <w:tc>
          <w:tcPr>
            <w:tcW w:w="136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590</w:t>
            </w:r>
          </w:p>
        </w:tc>
      </w:tr>
      <w:tr w:rsidR="00E67C3E" w:rsidRPr="004D06A2">
        <w:tc>
          <w:tcPr>
            <w:tcW w:w="1795" w:type="dxa"/>
          </w:tcPr>
          <w:p w:rsidR="00E67C3E" w:rsidRPr="004D06A2" w:rsidRDefault="00E67C3E" w:rsidP="004D06A2">
            <w:pPr>
              <w:spacing w:line="360" w:lineRule="auto"/>
              <w:rPr>
                <w:sz w:val="20"/>
                <w:szCs w:val="20"/>
              </w:rPr>
            </w:pPr>
            <w:r w:rsidRPr="004D06A2">
              <w:rPr>
                <w:sz w:val="20"/>
                <w:szCs w:val="20"/>
              </w:rPr>
              <w:t>- кредиты полученные</w:t>
            </w:r>
          </w:p>
        </w:tc>
        <w:tc>
          <w:tcPr>
            <w:tcW w:w="131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2092</w:t>
            </w:r>
          </w:p>
        </w:tc>
        <w:tc>
          <w:tcPr>
            <w:tcW w:w="131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12927</w:t>
            </w:r>
          </w:p>
        </w:tc>
        <w:tc>
          <w:tcPr>
            <w:tcW w:w="1318"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w:t>
            </w:r>
          </w:p>
        </w:tc>
        <w:tc>
          <w:tcPr>
            <w:tcW w:w="91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w:t>
            </w:r>
          </w:p>
        </w:tc>
        <w:tc>
          <w:tcPr>
            <w:tcW w:w="122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w:t>
            </w:r>
          </w:p>
        </w:tc>
        <w:tc>
          <w:tcPr>
            <w:tcW w:w="136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3004</w:t>
            </w:r>
          </w:p>
        </w:tc>
      </w:tr>
      <w:tr w:rsidR="00E67C3E" w:rsidRPr="004D06A2">
        <w:tc>
          <w:tcPr>
            <w:tcW w:w="1795" w:type="dxa"/>
          </w:tcPr>
          <w:p w:rsidR="00E67C3E" w:rsidRPr="004D06A2" w:rsidRDefault="00E67C3E" w:rsidP="004D06A2">
            <w:pPr>
              <w:spacing w:line="360" w:lineRule="auto"/>
              <w:rPr>
                <w:sz w:val="20"/>
                <w:szCs w:val="20"/>
              </w:rPr>
            </w:pPr>
            <w:r w:rsidRPr="004D06A2">
              <w:rPr>
                <w:sz w:val="20"/>
                <w:szCs w:val="20"/>
              </w:rPr>
              <w:t>- прочие поступления</w:t>
            </w:r>
          </w:p>
        </w:tc>
        <w:tc>
          <w:tcPr>
            <w:tcW w:w="131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2618</w:t>
            </w:r>
          </w:p>
        </w:tc>
        <w:tc>
          <w:tcPr>
            <w:tcW w:w="131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1021</w:t>
            </w:r>
          </w:p>
        </w:tc>
        <w:tc>
          <w:tcPr>
            <w:tcW w:w="1318"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8488</w:t>
            </w:r>
          </w:p>
        </w:tc>
        <w:tc>
          <w:tcPr>
            <w:tcW w:w="91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124</w:t>
            </w:r>
          </w:p>
        </w:tc>
        <w:tc>
          <w:tcPr>
            <w:tcW w:w="122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6353</w:t>
            </w:r>
          </w:p>
        </w:tc>
        <w:tc>
          <w:tcPr>
            <w:tcW w:w="136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3721</w:t>
            </w:r>
          </w:p>
        </w:tc>
      </w:tr>
      <w:tr w:rsidR="00E67C3E" w:rsidRPr="004D06A2">
        <w:tc>
          <w:tcPr>
            <w:tcW w:w="1795" w:type="dxa"/>
          </w:tcPr>
          <w:p w:rsidR="00E67C3E" w:rsidRPr="004D06A2" w:rsidRDefault="00E67C3E" w:rsidP="004D06A2">
            <w:pPr>
              <w:spacing w:line="360" w:lineRule="auto"/>
              <w:rPr>
                <w:sz w:val="20"/>
                <w:szCs w:val="20"/>
              </w:rPr>
            </w:pPr>
            <w:r w:rsidRPr="004D06A2">
              <w:rPr>
                <w:sz w:val="20"/>
                <w:szCs w:val="20"/>
              </w:rPr>
              <w:t>Отрицательный денежный поток, т. руб.</w:t>
            </w:r>
          </w:p>
        </w:tc>
        <w:tc>
          <w:tcPr>
            <w:tcW w:w="1316"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28160</w:t>
            </w:r>
          </w:p>
        </w:tc>
        <w:tc>
          <w:tcPr>
            <w:tcW w:w="1317"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41200</w:t>
            </w:r>
          </w:p>
        </w:tc>
        <w:tc>
          <w:tcPr>
            <w:tcW w:w="1318"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33384</w:t>
            </w:r>
          </w:p>
        </w:tc>
        <w:tc>
          <w:tcPr>
            <w:tcW w:w="91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28795</w:t>
            </w:r>
          </w:p>
        </w:tc>
        <w:tc>
          <w:tcPr>
            <w:tcW w:w="1220"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48268</w:t>
            </w:r>
          </w:p>
        </w:tc>
        <w:tc>
          <w:tcPr>
            <w:tcW w:w="1364" w:type="dxa"/>
          </w:tcPr>
          <w:p w:rsidR="00E67C3E" w:rsidRPr="004D06A2" w:rsidRDefault="00E67C3E" w:rsidP="004D06A2">
            <w:pPr>
              <w:spacing w:line="360" w:lineRule="auto"/>
              <w:rPr>
                <w:sz w:val="20"/>
                <w:szCs w:val="20"/>
              </w:rPr>
            </w:pPr>
          </w:p>
          <w:p w:rsidR="00E67C3E" w:rsidRPr="004D06A2" w:rsidRDefault="00E67C3E" w:rsidP="004D06A2">
            <w:pPr>
              <w:spacing w:line="360" w:lineRule="auto"/>
              <w:rPr>
                <w:sz w:val="20"/>
                <w:szCs w:val="20"/>
              </w:rPr>
            </w:pPr>
            <w:r w:rsidRPr="004D06A2">
              <w:rPr>
                <w:sz w:val="20"/>
                <w:szCs w:val="20"/>
              </w:rPr>
              <w:t>35961</w:t>
            </w:r>
          </w:p>
        </w:tc>
      </w:tr>
    </w:tbl>
    <w:tbl>
      <w:tblPr>
        <w:tblpPr w:leftFromText="180" w:rightFromText="180" w:vertAnchor="text" w:horzAnchor="margin" w:tblpX="108" w:tblpY="1"/>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0"/>
        <w:gridCol w:w="1308"/>
        <w:gridCol w:w="1316"/>
        <w:gridCol w:w="1315"/>
        <w:gridCol w:w="921"/>
        <w:gridCol w:w="1260"/>
        <w:gridCol w:w="1260"/>
      </w:tblGrid>
      <w:tr w:rsidR="00E67C3E" w:rsidRPr="004D06A2">
        <w:tc>
          <w:tcPr>
            <w:tcW w:w="1800" w:type="dxa"/>
          </w:tcPr>
          <w:p w:rsidR="00E67C3E" w:rsidRPr="004D06A2" w:rsidRDefault="00E67C3E" w:rsidP="00674768">
            <w:pPr>
              <w:spacing w:line="360" w:lineRule="auto"/>
              <w:rPr>
                <w:sz w:val="20"/>
                <w:szCs w:val="20"/>
              </w:rPr>
            </w:pPr>
            <w:r w:rsidRPr="004D06A2">
              <w:rPr>
                <w:sz w:val="20"/>
                <w:szCs w:val="20"/>
              </w:rPr>
              <w:t>- средства, направленные на оплату приобретенных товаров, работ и услуг</w:t>
            </w:r>
          </w:p>
        </w:tc>
        <w:tc>
          <w:tcPr>
            <w:tcW w:w="1308"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15512</w:t>
            </w:r>
          </w:p>
        </w:tc>
        <w:tc>
          <w:tcPr>
            <w:tcW w:w="1316"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22959</w:t>
            </w:r>
          </w:p>
        </w:tc>
        <w:tc>
          <w:tcPr>
            <w:tcW w:w="1315"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19761</w:t>
            </w:r>
          </w:p>
        </w:tc>
        <w:tc>
          <w:tcPr>
            <w:tcW w:w="921"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21149</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29609</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21798</w:t>
            </w:r>
          </w:p>
        </w:tc>
      </w:tr>
      <w:tr w:rsidR="00E67C3E" w:rsidRPr="004D06A2">
        <w:tc>
          <w:tcPr>
            <w:tcW w:w="1800" w:type="dxa"/>
          </w:tcPr>
          <w:p w:rsidR="00E67C3E" w:rsidRPr="004D06A2" w:rsidRDefault="00E67C3E" w:rsidP="00674768">
            <w:pPr>
              <w:spacing w:line="360" w:lineRule="auto"/>
              <w:rPr>
                <w:sz w:val="20"/>
                <w:szCs w:val="20"/>
              </w:rPr>
            </w:pPr>
            <w:r w:rsidRPr="004D06A2">
              <w:rPr>
                <w:sz w:val="20"/>
                <w:szCs w:val="20"/>
              </w:rPr>
              <w:t>- средства, направленные на оплату труда</w:t>
            </w:r>
          </w:p>
        </w:tc>
        <w:tc>
          <w:tcPr>
            <w:tcW w:w="1308"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2763</w:t>
            </w:r>
          </w:p>
        </w:tc>
        <w:tc>
          <w:tcPr>
            <w:tcW w:w="1316"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3241</w:t>
            </w:r>
          </w:p>
        </w:tc>
        <w:tc>
          <w:tcPr>
            <w:tcW w:w="1315"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3496</w:t>
            </w:r>
          </w:p>
        </w:tc>
        <w:tc>
          <w:tcPr>
            <w:tcW w:w="921"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4227</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6171</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3980</w:t>
            </w:r>
          </w:p>
        </w:tc>
      </w:tr>
      <w:tr w:rsidR="00E67C3E" w:rsidRPr="004D06A2">
        <w:tc>
          <w:tcPr>
            <w:tcW w:w="1800" w:type="dxa"/>
          </w:tcPr>
          <w:p w:rsidR="00E67C3E" w:rsidRPr="004D06A2" w:rsidRDefault="00E67C3E" w:rsidP="00674768">
            <w:pPr>
              <w:spacing w:line="360" w:lineRule="auto"/>
              <w:rPr>
                <w:sz w:val="20"/>
                <w:szCs w:val="20"/>
              </w:rPr>
            </w:pPr>
            <w:r w:rsidRPr="004D06A2">
              <w:rPr>
                <w:sz w:val="20"/>
                <w:szCs w:val="20"/>
              </w:rPr>
              <w:t>-средства, направленные на расчеты по налогам и сборам</w:t>
            </w:r>
          </w:p>
        </w:tc>
        <w:tc>
          <w:tcPr>
            <w:tcW w:w="1308"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611</w:t>
            </w:r>
          </w:p>
        </w:tc>
        <w:tc>
          <w:tcPr>
            <w:tcW w:w="1316"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1945</w:t>
            </w:r>
          </w:p>
        </w:tc>
        <w:tc>
          <w:tcPr>
            <w:tcW w:w="1315"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1685</w:t>
            </w:r>
          </w:p>
        </w:tc>
        <w:tc>
          <w:tcPr>
            <w:tcW w:w="921"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1487</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1878</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1521</w:t>
            </w:r>
          </w:p>
        </w:tc>
      </w:tr>
      <w:tr w:rsidR="00E67C3E" w:rsidRPr="004D06A2">
        <w:trPr>
          <w:trHeight w:val="1307"/>
        </w:trPr>
        <w:tc>
          <w:tcPr>
            <w:tcW w:w="1800" w:type="dxa"/>
          </w:tcPr>
          <w:p w:rsidR="00E67C3E" w:rsidRPr="004D06A2" w:rsidRDefault="00E67C3E" w:rsidP="00674768">
            <w:pPr>
              <w:spacing w:line="360" w:lineRule="auto"/>
              <w:rPr>
                <w:sz w:val="20"/>
                <w:szCs w:val="20"/>
              </w:rPr>
            </w:pPr>
            <w:r w:rsidRPr="004D06A2">
              <w:rPr>
                <w:sz w:val="20"/>
                <w:szCs w:val="20"/>
              </w:rPr>
              <w:t>-средства, направленные на командировочные расходы</w:t>
            </w:r>
          </w:p>
        </w:tc>
        <w:tc>
          <w:tcPr>
            <w:tcW w:w="1308"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w:t>
            </w:r>
          </w:p>
        </w:tc>
        <w:tc>
          <w:tcPr>
            <w:tcW w:w="1316"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w:t>
            </w:r>
          </w:p>
        </w:tc>
        <w:tc>
          <w:tcPr>
            <w:tcW w:w="1315"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15</w:t>
            </w:r>
          </w:p>
        </w:tc>
        <w:tc>
          <w:tcPr>
            <w:tcW w:w="921"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13</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11</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8</w:t>
            </w:r>
          </w:p>
        </w:tc>
      </w:tr>
      <w:tr w:rsidR="00E67C3E" w:rsidRPr="004D06A2">
        <w:trPr>
          <w:trHeight w:val="1307"/>
        </w:trPr>
        <w:tc>
          <w:tcPr>
            <w:tcW w:w="1800" w:type="dxa"/>
            <w:vAlign w:val="center"/>
          </w:tcPr>
          <w:p w:rsidR="00E67C3E" w:rsidRPr="004D06A2" w:rsidRDefault="00E67C3E" w:rsidP="00674768">
            <w:pPr>
              <w:spacing w:line="360" w:lineRule="auto"/>
              <w:rPr>
                <w:sz w:val="20"/>
                <w:szCs w:val="20"/>
              </w:rPr>
            </w:pPr>
            <w:r w:rsidRPr="004D06A2">
              <w:rPr>
                <w:sz w:val="20"/>
                <w:szCs w:val="20"/>
              </w:rPr>
              <w:t>-средства, направленные на обучение кадров</w:t>
            </w:r>
          </w:p>
        </w:tc>
        <w:tc>
          <w:tcPr>
            <w:tcW w:w="1308" w:type="dxa"/>
            <w:vAlign w:val="center"/>
          </w:tcPr>
          <w:p w:rsidR="00E67C3E" w:rsidRPr="004D06A2" w:rsidRDefault="00E67C3E" w:rsidP="00674768">
            <w:pPr>
              <w:spacing w:line="360" w:lineRule="auto"/>
              <w:rPr>
                <w:sz w:val="20"/>
                <w:szCs w:val="20"/>
              </w:rPr>
            </w:pPr>
            <w:r w:rsidRPr="004D06A2">
              <w:rPr>
                <w:sz w:val="20"/>
                <w:szCs w:val="20"/>
              </w:rPr>
              <w:t>-</w:t>
            </w:r>
          </w:p>
        </w:tc>
        <w:tc>
          <w:tcPr>
            <w:tcW w:w="1316" w:type="dxa"/>
            <w:vAlign w:val="center"/>
          </w:tcPr>
          <w:p w:rsidR="00E67C3E" w:rsidRPr="004D06A2" w:rsidRDefault="00E67C3E" w:rsidP="00674768">
            <w:pPr>
              <w:spacing w:line="360" w:lineRule="auto"/>
              <w:rPr>
                <w:sz w:val="20"/>
                <w:szCs w:val="20"/>
              </w:rPr>
            </w:pPr>
            <w:r w:rsidRPr="004D06A2">
              <w:rPr>
                <w:sz w:val="20"/>
                <w:szCs w:val="20"/>
              </w:rPr>
              <w:t>-</w:t>
            </w:r>
          </w:p>
        </w:tc>
        <w:tc>
          <w:tcPr>
            <w:tcW w:w="1315" w:type="dxa"/>
            <w:vAlign w:val="center"/>
          </w:tcPr>
          <w:p w:rsidR="00E67C3E" w:rsidRPr="004D06A2" w:rsidRDefault="00E67C3E" w:rsidP="00674768">
            <w:pPr>
              <w:spacing w:line="360" w:lineRule="auto"/>
              <w:rPr>
                <w:sz w:val="20"/>
                <w:szCs w:val="20"/>
              </w:rPr>
            </w:pPr>
            <w:r w:rsidRPr="004D06A2">
              <w:rPr>
                <w:sz w:val="20"/>
                <w:szCs w:val="20"/>
              </w:rPr>
              <w:t>10</w:t>
            </w:r>
          </w:p>
        </w:tc>
        <w:tc>
          <w:tcPr>
            <w:tcW w:w="921" w:type="dxa"/>
            <w:vAlign w:val="center"/>
          </w:tcPr>
          <w:p w:rsidR="00E67C3E" w:rsidRPr="004D06A2" w:rsidRDefault="00E67C3E" w:rsidP="00674768">
            <w:pPr>
              <w:spacing w:line="360" w:lineRule="auto"/>
              <w:rPr>
                <w:sz w:val="20"/>
                <w:szCs w:val="20"/>
              </w:rPr>
            </w:pPr>
            <w:r w:rsidRPr="004D06A2">
              <w:rPr>
                <w:sz w:val="20"/>
                <w:szCs w:val="20"/>
              </w:rPr>
              <w:t>15</w:t>
            </w:r>
          </w:p>
        </w:tc>
        <w:tc>
          <w:tcPr>
            <w:tcW w:w="1260" w:type="dxa"/>
            <w:vAlign w:val="center"/>
          </w:tcPr>
          <w:p w:rsidR="00E67C3E" w:rsidRPr="004D06A2" w:rsidRDefault="00E67C3E" w:rsidP="00674768">
            <w:pPr>
              <w:spacing w:line="360" w:lineRule="auto"/>
              <w:rPr>
                <w:sz w:val="20"/>
                <w:szCs w:val="20"/>
              </w:rPr>
            </w:pPr>
            <w:r w:rsidRPr="004D06A2">
              <w:rPr>
                <w:sz w:val="20"/>
                <w:szCs w:val="20"/>
              </w:rPr>
              <w:t>13</w:t>
            </w:r>
          </w:p>
        </w:tc>
        <w:tc>
          <w:tcPr>
            <w:tcW w:w="1260" w:type="dxa"/>
            <w:vAlign w:val="center"/>
          </w:tcPr>
          <w:p w:rsidR="00E67C3E" w:rsidRPr="004D06A2" w:rsidRDefault="00E67C3E" w:rsidP="00674768">
            <w:pPr>
              <w:spacing w:line="360" w:lineRule="auto"/>
              <w:rPr>
                <w:sz w:val="20"/>
                <w:szCs w:val="20"/>
              </w:rPr>
            </w:pPr>
            <w:r w:rsidRPr="004D06A2">
              <w:rPr>
                <w:sz w:val="20"/>
                <w:szCs w:val="20"/>
              </w:rPr>
              <w:t>8</w:t>
            </w:r>
          </w:p>
        </w:tc>
      </w:tr>
      <w:tr w:rsidR="00E67C3E" w:rsidRPr="004D06A2">
        <w:tc>
          <w:tcPr>
            <w:tcW w:w="1800" w:type="dxa"/>
          </w:tcPr>
          <w:p w:rsidR="00E67C3E" w:rsidRPr="004D06A2" w:rsidRDefault="00E67C3E" w:rsidP="00674768">
            <w:pPr>
              <w:spacing w:line="360" w:lineRule="auto"/>
              <w:rPr>
                <w:sz w:val="20"/>
                <w:szCs w:val="20"/>
              </w:rPr>
            </w:pPr>
            <w:r w:rsidRPr="004D06A2">
              <w:rPr>
                <w:sz w:val="20"/>
                <w:szCs w:val="20"/>
              </w:rPr>
              <w:t>- средства, направленные на прочие цели</w:t>
            </w:r>
          </w:p>
        </w:tc>
        <w:tc>
          <w:tcPr>
            <w:tcW w:w="1308"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9274</w:t>
            </w:r>
          </w:p>
        </w:tc>
        <w:tc>
          <w:tcPr>
            <w:tcW w:w="1316"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13055</w:t>
            </w:r>
          </w:p>
        </w:tc>
        <w:tc>
          <w:tcPr>
            <w:tcW w:w="1315"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8417</w:t>
            </w:r>
          </w:p>
        </w:tc>
        <w:tc>
          <w:tcPr>
            <w:tcW w:w="921"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1904</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10586</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8647</w:t>
            </w:r>
          </w:p>
        </w:tc>
      </w:tr>
      <w:tr w:rsidR="00E67C3E" w:rsidRPr="004D06A2">
        <w:tc>
          <w:tcPr>
            <w:tcW w:w="1800" w:type="dxa"/>
          </w:tcPr>
          <w:p w:rsidR="00E67C3E" w:rsidRPr="004D06A2" w:rsidRDefault="00E67C3E" w:rsidP="00674768">
            <w:pPr>
              <w:spacing w:line="360" w:lineRule="auto"/>
              <w:rPr>
                <w:sz w:val="20"/>
                <w:szCs w:val="20"/>
              </w:rPr>
            </w:pPr>
            <w:r w:rsidRPr="004D06A2">
              <w:rPr>
                <w:sz w:val="20"/>
                <w:szCs w:val="20"/>
              </w:rPr>
              <w:t>Чистый денежный поток, т. руб.</w:t>
            </w:r>
          </w:p>
        </w:tc>
        <w:tc>
          <w:tcPr>
            <w:tcW w:w="1308"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+462</w:t>
            </w:r>
          </w:p>
        </w:tc>
        <w:tc>
          <w:tcPr>
            <w:tcW w:w="1316"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+43</w:t>
            </w:r>
          </w:p>
        </w:tc>
        <w:tc>
          <w:tcPr>
            <w:tcW w:w="1315"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+33</w:t>
            </w:r>
          </w:p>
        </w:tc>
        <w:tc>
          <w:tcPr>
            <w:tcW w:w="921"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-45</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-3824</w:t>
            </w:r>
          </w:p>
        </w:tc>
        <w:tc>
          <w:tcPr>
            <w:tcW w:w="1260" w:type="dxa"/>
          </w:tcPr>
          <w:p w:rsidR="00E67C3E" w:rsidRPr="004D06A2" w:rsidRDefault="00E67C3E" w:rsidP="00674768">
            <w:pPr>
              <w:spacing w:line="360" w:lineRule="auto"/>
              <w:rPr>
                <w:sz w:val="20"/>
                <w:szCs w:val="20"/>
              </w:rPr>
            </w:pPr>
          </w:p>
          <w:p w:rsidR="00E67C3E" w:rsidRPr="004D06A2" w:rsidRDefault="00E67C3E" w:rsidP="00674768">
            <w:pPr>
              <w:spacing w:line="360" w:lineRule="auto"/>
              <w:rPr>
                <w:sz w:val="20"/>
                <w:szCs w:val="20"/>
              </w:rPr>
            </w:pPr>
            <w:r w:rsidRPr="004D06A2">
              <w:rPr>
                <w:sz w:val="20"/>
                <w:szCs w:val="20"/>
              </w:rPr>
              <w:t>-791</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Посредством изучения таблицы были установлены статьи, являющиеся основными источниками формирования и направлениями расходования денежных средств. Так, одним из основных источников притока денежных средств на предприятии является выручка от реализации продукции, товаров и услуг. При этом основным видом оттока денежных средств хозяйства являются средства, направленные на оплаты приобретенных товаров, работ и услуг, а также оплату труда работников.</w:t>
      </w:r>
    </w:p>
    <w:p w:rsidR="00E67C3E" w:rsidRPr="00007B85" w:rsidRDefault="00E67C3E" w:rsidP="00007B85">
      <w:pPr>
        <w:spacing w:line="360" w:lineRule="auto"/>
        <w:ind w:firstLine="709"/>
        <w:jc w:val="both"/>
        <w:rPr>
          <w:sz w:val="28"/>
          <w:szCs w:val="28"/>
        </w:rPr>
      </w:pPr>
      <w:r w:rsidRPr="00007B85">
        <w:rPr>
          <w:sz w:val="28"/>
          <w:szCs w:val="28"/>
        </w:rPr>
        <w:t>Далее проведем расчет темпов роста и прироста денежного потоков по источникам их образования. Результаты расчетов представим в следующей таблице.</w:t>
      </w:r>
    </w:p>
    <w:p w:rsidR="00674768" w:rsidRDefault="00674768"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2.4.2 - Расчет темпов роста и прироста чистого денежного потока</w:t>
      </w:r>
    </w:p>
    <w:tbl>
      <w:tblPr>
        <w:tblW w:w="8674"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91"/>
        <w:gridCol w:w="109"/>
        <w:gridCol w:w="1420"/>
        <w:gridCol w:w="93"/>
        <w:gridCol w:w="1573"/>
        <w:gridCol w:w="46"/>
        <w:gridCol w:w="1368"/>
        <w:gridCol w:w="209"/>
        <w:gridCol w:w="58"/>
        <w:gridCol w:w="866"/>
        <w:gridCol w:w="1241"/>
      </w:tblGrid>
      <w:tr w:rsidR="00E67C3E" w:rsidRPr="00674768">
        <w:trPr>
          <w:cantSplit/>
        </w:trPr>
        <w:tc>
          <w:tcPr>
            <w:tcW w:w="1691" w:type="dxa"/>
            <w:vMerge w:val="restart"/>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Показатели</w:t>
            </w:r>
          </w:p>
        </w:tc>
        <w:tc>
          <w:tcPr>
            <w:tcW w:w="6983" w:type="dxa"/>
            <w:gridSpan w:val="10"/>
          </w:tcPr>
          <w:p w:rsidR="00E67C3E" w:rsidRPr="00674768" w:rsidRDefault="00E67C3E" w:rsidP="00674768">
            <w:pPr>
              <w:spacing w:line="360" w:lineRule="auto"/>
              <w:rPr>
                <w:sz w:val="20"/>
                <w:szCs w:val="20"/>
              </w:rPr>
            </w:pPr>
            <w:r w:rsidRPr="00674768">
              <w:rPr>
                <w:sz w:val="20"/>
                <w:szCs w:val="20"/>
              </w:rPr>
              <w:t>годы</w:t>
            </w:r>
          </w:p>
        </w:tc>
      </w:tr>
      <w:tr w:rsidR="00E67C3E" w:rsidRPr="00674768">
        <w:trPr>
          <w:cantSplit/>
        </w:trPr>
        <w:tc>
          <w:tcPr>
            <w:tcW w:w="1691" w:type="dxa"/>
            <w:vMerge/>
          </w:tcPr>
          <w:p w:rsidR="00E67C3E" w:rsidRPr="00674768" w:rsidRDefault="00E67C3E" w:rsidP="00674768">
            <w:pPr>
              <w:spacing w:line="360" w:lineRule="auto"/>
              <w:rPr>
                <w:sz w:val="20"/>
                <w:szCs w:val="20"/>
              </w:rPr>
            </w:pPr>
          </w:p>
        </w:tc>
        <w:tc>
          <w:tcPr>
            <w:tcW w:w="1622" w:type="dxa"/>
            <w:gridSpan w:val="3"/>
          </w:tcPr>
          <w:p w:rsidR="00E67C3E" w:rsidRPr="00674768" w:rsidRDefault="00E67C3E" w:rsidP="00674768">
            <w:pPr>
              <w:spacing w:line="360" w:lineRule="auto"/>
              <w:rPr>
                <w:sz w:val="20"/>
                <w:szCs w:val="20"/>
              </w:rPr>
            </w:pPr>
            <w:r w:rsidRPr="00674768">
              <w:rPr>
                <w:sz w:val="20"/>
                <w:szCs w:val="20"/>
              </w:rPr>
              <w:t>2001</w:t>
            </w:r>
          </w:p>
        </w:tc>
        <w:tc>
          <w:tcPr>
            <w:tcW w:w="1619" w:type="dxa"/>
            <w:gridSpan w:val="2"/>
          </w:tcPr>
          <w:p w:rsidR="00E67C3E" w:rsidRPr="00674768" w:rsidRDefault="00E67C3E" w:rsidP="00674768">
            <w:pPr>
              <w:spacing w:line="360" w:lineRule="auto"/>
              <w:rPr>
                <w:sz w:val="20"/>
                <w:szCs w:val="20"/>
              </w:rPr>
            </w:pPr>
            <w:r w:rsidRPr="00674768">
              <w:rPr>
                <w:sz w:val="20"/>
                <w:szCs w:val="20"/>
              </w:rPr>
              <w:t>2002</w:t>
            </w:r>
          </w:p>
        </w:tc>
        <w:tc>
          <w:tcPr>
            <w:tcW w:w="1368" w:type="dxa"/>
          </w:tcPr>
          <w:p w:rsidR="00E67C3E" w:rsidRPr="00674768" w:rsidRDefault="00E67C3E" w:rsidP="00674768">
            <w:pPr>
              <w:spacing w:line="360" w:lineRule="auto"/>
              <w:rPr>
                <w:sz w:val="20"/>
                <w:szCs w:val="20"/>
              </w:rPr>
            </w:pPr>
            <w:r w:rsidRPr="00674768">
              <w:rPr>
                <w:sz w:val="20"/>
                <w:szCs w:val="20"/>
              </w:rPr>
              <w:t>2003</w:t>
            </w:r>
          </w:p>
        </w:tc>
        <w:tc>
          <w:tcPr>
            <w:tcW w:w="1133" w:type="dxa"/>
            <w:gridSpan w:val="3"/>
          </w:tcPr>
          <w:p w:rsidR="00E67C3E" w:rsidRPr="00674768" w:rsidRDefault="00E67C3E" w:rsidP="00674768">
            <w:pPr>
              <w:spacing w:line="360" w:lineRule="auto"/>
              <w:rPr>
                <w:sz w:val="20"/>
                <w:szCs w:val="20"/>
              </w:rPr>
            </w:pPr>
            <w:r w:rsidRPr="00674768">
              <w:rPr>
                <w:sz w:val="20"/>
                <w:szCs w:val="20"/>
              </w:rPr>
              <w:t>2004</w:t>
            </w:r>
          </w:p>
        </w:tc>
        <w:tc>
          <w:tcPr>
            <w:tcW w:w="1241" w:type="dxa"/>
          </w:tcPr>
          <w:p w:rsidR="00E67C3E" w:rsidRPr="00674768" w:rsidRDefault="00E67C3E" w:rsidP="00674768">
            <w:pPr>
              <w:spacing w:line="360" w:lineRule="auto"/>
              <w:rPr>
                <w:sz w:val="20"/>
                <w:szCs w:val="20"/>
              </w:rPr>
            </w:pPr>
            <w:r w:rsidRPr="00674768">
              <w:rPr>
                <w:sz w:val="20"/>
                <w:szCs w:val="20"/>
              </w:rPr>
              <w:t>2005</w:t>
            </w:r>
          </w:p>
        </w:tc>
      </w:tr>
      <w:tr w:rsidR="00E67C3E" w:rsidRPr="00674768">
        <w:tc>
          <w:tcPr>
            <w:tcW w:w="1691" w:type="dxa"/>
          </w:tcPr>
          <w:p w:rsidR="00E67C3E" w:rsidRPr="00674768" w:rsidRDefault="00E67C3E" w:rsidP="00674768">
            <w:pPr>
              <w:spacing w:line="360" w:lineRule="auto"/>
              <w:rPr>
                <w:sz w:val="20"/>
                <w:szCs w:val="20"/>
              </w:rPr>
            </w:pPr>
            <w:r w:rsidRPr="00674768">
              <w:rPr>
                <w:sz w:val="20"/>
                <w:szCs w:val="20"/>
              </w:rPr>
              <w:t>1</w:t>
            </w:r>
          </w:p>
        </w:tc>
        <w:tc>
          <w:tcPr>
            <w:tcW w:w="1622" w:type="dxa"/>
            <w:gridSpan w:val="3"/>
          </w:tcPr>
          <w:p w:rsidR="00E67C3E" w:rsidRPr="00674768" w:rsidRDefault="00E67C3E" w:rsidP="00674768">
            <w:pPr>
              <w:spacing w:line="360" w:lineRule="auto"/>
              <w:rPr>
                <w:sz w:val="20"/>
                <w:szCs w:val="20"/>
              </w:rPr>
            </w:pPr>
            <w:r w:rsidRPr="00674768">
              <w:rPr>
                <w:sz w:val="20"/>
                <w:szCs w:val="20"/>
              </w:rPr>
              <w:t>2</w:t>
            </w:r>
          </w:p>
        </w:tc>
        <w:tc>
          <w:tcPr>
            <w:tcW w:w="1619" w:type="dxa"/>
            <w:gridSpan w:val="2"/>
          </w:tcPr>
          <w:p w:rsidR="00E67C3E" w:rsidRPr="00674768" w:rsidRDefault="00E67C3E" w:rsidP="00674768">
            <w:pPr>
              <w:spacing w:line="360" w:lineRule="auto"/>
              <w:rPr>
                <w:sz w:val="20"/>
                <w:szCs w:val="20"/>
              </w:rPr>
            </w:pPr>
            <w:r w:rsidRPr="00674768">
              <w:rPr>
                <w:sz w:val="20"/>
                <w:szCs w:val="20"/>
              </w:rPr>
              <w:t>3</w:t>
            </w:r>
          </w:p>
        </w:tc>
        <w:tc>
          <w:tcPr>
            <w:tcW w:w="1368" w:type="dxa"/>
          </w:tcPr>
          <w:p w:rsidR="00E67C3E" w:rsidRPr="00674768" w:rsidRDefault="00E67C3E" w:rsidP="00674768">
            <w:pPr>
              <w:spacing w:line="360" w:lineRule="auto"/>
              <w:rPr>
                <w:sz w:val="20"/>
                <w:szCs w:val="20"/>
              </w:rPr>
            </w:pPr>
            <w:r w:rsidRPr="00674768">
              <w:rPr>
                <w:sz w:val="20"/>
                <w:szCs w:val="20"/>
              </w:rPr>
              <w:t>4</w:t>
            </w:r>
          </w:p>
        </w:tc>
        <w:tc>
          <w:tcPr>
            <w:tcW w:w="1133" w:type="dxa"/>
            <w:gridSpan w:val="3"/>
          </w:tcPr>
          <w:p w:rsidR="00E67C3E" w:rsidRPr="00674768" w:rsidRDefault="00E67C3E" w:rsidP="00674768">
            <w:pPr>
              <w:spacing w:line="360" w:lineRule="auto"/>
              <w:rPr>
                <w:sz w:val="20"/>
                <w:szCs w:val="20"/>
              </w:rPr>
            </w:pPr>
            <w:r w:rsidRPr="00674768">
              <w:rPr>
                <w:sz w:val="20"/>
                <w:szCs w:val="20"/>
              </w:rPr>
              <w:t>5</w:t>
            </w:r>
          </w:p>
        </w:tc>
        <w:tc>
          <w:tcPr>
            <w:tcW w:w="1241" w:type="dxa"/>
          </w:tcPr>
          <w:p w:rsidR="00E67C3E" w:rsidRPr="00674768" w:rsidRDefault="00E67C3E" w:rsidP="00674768">
            <w:pPr>
              <w:spacing w:line="360" w:lineRule="auto"/>
              <w:rPr>
                <w:sz w:val="20"/>
                <w:szCs w:val="20"/>
              </w:rPr>
            </w:pPr>
            <w:r w:rsidRPr="00674768">
              <w:rPr>
                <w:sz w:val="20"/>
                <w:szCs w:val="20"/>
              </w:rPr>
              <w:t>6</w:t>
            </w:r>
          </w:p>
        </w:tc>
      </w:tr>
      <w:tr w:rsidR="00E67C3E" w:rsidRPr="00674768">
        <w:tc>
          <w:tcPr>
            <w:tcW w:w="1691" w:type="dxa"/>
          </w:tcPr>
          <w:p w:rsidR="00E67C3E" w:rsidRPr="00674768" w:rsidRDefault="00E67C3E" w:rsidP="00674768">
            <w:pPr>
              <w:spacing w:line="360" w:lineRule="auto"/>
              <w:rPr>
                <w:sz w:val="20"/>
                <w:szCs w:val="20"/>
              </w:rPr>
            </w:pPr>
            <w:r w:rsidRPr="00674768">
              <w:rPr>
                <w:sz w:val="20"/>
                <w:szCs w:val="20"/>
              </w:rPr>
              <w:t>1.Положительный денежный поток, т. руб.</w:t>
            </w:r>
          </w:p>
        </w:tc>
        <w:tc>
          <w:tcPr>
            <w:tcW w:w="1622"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28622</w:t>
            </w:r>
          </w:p>
        </w:tc>
        <w:tc>
          <w:tcPr>
            <w:tcW w:w="1619"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41243</w:t>
            </w:r>
          </w:p>
          <w:p w:rsidR="00E67C3E" w:rsidRPr="00674768" w:rsidRDefault="00E67C3E" w:rsidP="00674768">
            <w:pPr>
              <w:spacing w:line="360" w:lineRule="auto"/>
              <w:rPr>
                <w:sz w:val="20"/>
                <w:szCs w:val="20"/>
              </w:rPr>
            </w:pPr>
          </w:p>
        </w:tc>
        <w:tc>
          <w:tcPr>
            <w:tcW w:w="136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33417</w:t>
            </w:r>
          </w:p>
        </w:tc>
        <w:tc>
          <w:tcPr>
            <w:tcW w:w="1133"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28750</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44444</w:t>
            </w:r>
          </w:p>
        </w:tc>
      </w:tr>
      <w:tr w:rsidR="00E67C3E" w:rsidRPr="00674768">
        <w:tc>
          <w:tcPr>
            <w:tcW w:w="1691" w:type="dxa"/>
          </w:tcPr>
          <w:p w:rsidR="00E67C3E" w:rsidRPr="00674768" w:rsidRDefault="00E67C3E" w:rsidP="00674768">
            <w:pPr>
              <w:spacing w:line="360" w:lineRule="auto"/>
              <w:rPr>
                <w:sz w:val="20"/>
                <w:szCs w:val="20"/>
              </w:rPr>
            </w:pPr>
            <w:r w:rsidRPr="00674768">
              <w:rPr>
                <w:sz w:val="20"/>
                <w:szCs w:val="20"/>
              </w:rPr>
              <w:t>Абсолютный прирост,</w:t>
            </w:r>
          </w:p>
          <w:p w:rsidR="00E67C3E" w:rsidRPr="00674768" w:rsidRDefault="00E67C3E" w:rsidP="00674768">
            <w:pPr>
              <w:spacing w:line="360" w:lineRule="auto"/>
              <w:rPr>
                <w:sz w:val="20"/>
                <w:szCs w:val="20"/>
              </w:rPr>
            </w:pPr>
            <w:r w:rsidRPr="00674768">
              <w:rPr>
                <w:sz w:val="20"/>
                <w:szCs w:val="20"/>
              </w:rPr>
              <w:t xml:space="preserve"> т. руб.</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622"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19"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12621</w:t>
            </w:r>
          </w:p>
          <w:p w:rsidR="00E67C3E" w:rsidRPr="00674768" w:rsidRDefault="00E67C3E" w:rsidP="00674768">
            <w:pPr>
              <w:spacing w:line="360" w:lineRule="auto"/>
              <w:rPr>
                <w:sz w:val="20"/>
                <w:szCs w:val="20"/>
              </w:rPr>
            </w:pPr>
            <w:r w:rsidRPr="00674768">
              <w:rPr>
                <w:sz w:val="20"/>
                <w:szCs w:val="20"/>
              </w:rPr>
              <w:t>12621</w:t>
            </w:r>
          </w:p>
        </w:tc>
        <w:tc>
          <w:tcPr>
            <w:tcW w:w="136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-7826</w:t>
            </w:r>
          </w:p>
          <w:p w:rsidR="00E67C3E" w:rsidRPr="00674768" w:rsidRDefault="00E67C3E" w:rsidP="00674768">
            <w:pPr>
              <w:spacing w:line="360" w:lineRule="auto"/>
              <w:rPr>
                <w:sz w:val="20"/>
                <w:szCs w:val="20"/>
              </w:rPr>
            </w:pPr>
            <w:r w:rsidRPr="00674768">
              <w:rPr>
                <w:sz w:val="20"/>
                <w:szCs w:val="20"/>
              </w:rPr>
              <w:t>4795</w:t>
            </w:r>
          </w:p>
        </w:tc>
        <w:tc>
          <w:tcPr>
            <w:tcW w:w="1133"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-4667</w:t>
            </w:r>
          </w:p>
          <w:p w:rsidR="00E67C3E" w:rsidRPr="00674768" w:rsidRDefault="00E67C3E" w:rsidP="00674768">
            <w:pPr>
              <w:spacing w:line="360" w:lineRule="auto"/>
              <w:rPr>
                <w:sz w:val="20"/>
                <w:szCs w:val="20"/>
              </w:rPr>
            </w:pPr>
            <w:r w:rsidRPr="00674768">
              <w:rPr>
                <w:sz w:val="20"/>
                <w:szCs w:val="20"/>
              </w:rPr>
              <w:t>128</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15694</w:t>
            </w:r>
          </w:p>
          <w:p w:rsidR="00E67C3E" w:rsidRPr="00674768" w:rsidRDefault="00E67C3E" w:rsidP="00674768">
            <w:pPr>
              <w:spacing w:line="360" w:lineRule="auto"/>
              <w:rPr>
                <w:sz w:val="20"/>
                <w:szCs w:val="20"/>
              </w:rPr>
            </w:pPr>
            <w:r w:rsidRPr="00674768">
              <w:rPr>
                <w:sz w:val="20"/>
                <w:szCs w:val="20"/>
              </w:rPr>
              <w:t>15822</w:t>
            </w:r>
          </w:p>
        </w:tc>
      </w:tr>
      <w:tr w:rsidR="00E67C3E" w:rsidRPr="00674768">
        <w:tc>
          <w:tcPr>
            <w:tcW w:w="1691" w:type="dxa"/>
          </w:tcPr>
          <w:p w:rsidR="00E67C3E" w:rsidRPr="00674768" w:rsidRDefault="00E67C3E" w:rsidP="00674768">
            <w:pPr>
              <w:spacing w:line="360" w:lineRule="auto"/>
              <w:rPr>
                <w:sz w:val="20"/>
                <w:szCs w:val="20"/>
              </w:rPr>
            </w:pPr>
            <w:r w:rsidRPr="00674768">
              <w:rPr>
                <w:sz w:val="20"/>
                <w:szCs w:val="20"/>
              </w:rPr>
              <w:t>Коэффициент роста</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622"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19"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1,4409</w:t>
            </w:r>
          </w:p>
          <w:p w:rsidR="00E67C3E" w:rsidRPr="00674768" w:rsidRDefault="00E67C3E" w:rsidP="00674768">
            <w:pPr>
              <w:spacing w:line="360" w:lineRule="auto"/>
              <w:rPr>
                <w:sz w:val="20"/>
                <w:szCs w:val="20"/>
              </w:rPr>
            </w:pPr>
            <w:r w:rsidRPr="00674768">
              <w:rPr>
                <w:sz w:val="20"/>
                <w:szCs w:val="20"/>
              </w:rPr>
              <w:t>1,4409</w:t>
            </w:r>
          </w:p>
        </w:tc>
        <w:tc>
          <w:tcPr>
            <w:tcW w:w="1635"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0,8102</w:t>
            </w:r>
          </w:p>
          <w:p w:rsidR="00E67C3E" w:rsidRPr="00674768" w:rsidRDefault="00E67C3E" w:rsidP="00674768">
            <w:pPr>
              <w:spacing w:line="360" w:lineRule="auto"/>
              <w:rPr>
                <w:sz w:val="20"/>
                <w:szCs w:val="20"/>
              </w:rPr>
            </w:pPr>
            <w:r w:rsidRPr="00674768">
              <w:rPr>
                <w:sz w:val="20"/>
                <w:szCs w:val="20"/>
              </w:rPr>
              <w:t>1,1675</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0,8603</w:t>
            </w: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1,0044</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1,5458</w:t>
            </w: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1,5527</w:t>
            </w:r>
          </w:p>
        </w:tc>
      </w:tr>
      <w:tr w:rsidR="00E67C3E" w:rsidRPr="00674768">
        <w:trPr>
          <w:trHeight w:val="1213"/>
        </w:trPr>
        <w:tc>
          <w:tcPr>
            <w:tcW w:w="1691" w:type="dxa"/>
          </w:tcPr>
          <w:p w:rsidR="00E67C3E" w:rsidRPr="00674768" w:rsidRDefault="00E67C3E" w:rsidP="00674768">
            <w:pPr>
              <w:spacing w:line="360" w:lineRule="auto"/>
              <w:rPr>
                <w:sz w:val="20"/>
                <w:szCs w:val="20"/>
              </w:rPr>
            </w:pPr>
            <w:r w:rsidRPr="00674768">
              <w:rPr>
                <w:sz w:val="20"/>
                <w:szCs w:val="20"/>
              </w:rPr>
              <w:t>Темп 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622"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tc>
        <w:tc>
          <w:tcPr>
            <w:tcW w:w="1619"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144,09</w:t>
            </w:r>
          </w:p>
          <w:p w:rsidR="00E67C3E" w:rsidRPr="00674768" w:rsidRDefault="00E67C3E" w:rsidP="00674768">
            <w:pPr>
              <w:spacing w:line="360" w:lineRule="auto"/>
              <w:rPr>
                <w:sz w:val="20"/>
                <w:szCs w:val="20"/>
              </w:rPr>
            </w:pPr>
            <w:r w:rsidRPr="00674768">
              <w:rPr>
                <w:sz w:val="20"/>
                <w:szCs w:val="20"/>
              </w:rPr>
              <w:t>144,09</w:t>
            </w:r>
          </w:p>
        </w:tc>
        <w:tc>
          <w:tcPr>
            <w:tcW w:w="1635"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81,02</w:t>
            </w:r>
          </w:p>
          <w:p w:rsidR="00E67C3E" w:rsidRPr="00674768" w:rsidRDefault="00E67C3E" w:rsidP="00674768">
            <w:pPr>
              <w:spacing w:line="360" w:lineRule="auto"/>
              <w:rPr>
                <w:sz w:val="20"/>
                <w:szCs w:val="20"/>
              </w:rPr>
            </w:pPr>
            <w:r w:rsidRPr="00674768">
              <w:rPr>
                <w:sz w:val="20"/>
                <w:szCs w:val="20"/>
              </w:rPr>
              <w:t>116,75</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86,03</w:t>
            </w:r>
          </w:p>
          <w:p w:rsidR="00E67C3E" w:rsidRPr="00674768" w:rsidRDefault="00E67C3E" w:rsidP="00674768">
            <w:pPr>
              <w:spacing w:line="360" w:lineRule="auto"/>
              <w:rPr>
                <w:sz w:val="20"/>
                <w:szCs w:val="20"/>
              </w:rPr>
            </w:pPr>
            <w:r w:rsidRPr="00674768">
              <w:rPr>
                <w:sz w:val="20"/>
                <w:szCs w:val="20"/>
              </w:rPr>
              <w:t>100,44</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154,58</w:t>
            </w:r>
          </w:p>
          <w:p w:rsidR="00E67C3E" w:rsidRPr="00674768" w:rsidRDefault="00E67C3E" w:rsidP="00674768">
            <w:pPr>
              <w:spacing w:line="360" w:lineRule="auto"/>
              <w:rPr>
                <w:sz w:val="20"/>
                <w:szCs w:val="20"/>
              </w:rPr>
            </w:pPr>
            <w:r w:rsidRPr="00674768">
              <w:rPr>
                <w:sz w:val="20"/>
                <w:szCs w:val="20"/>
              </w:rPr>
              <w:t>155,27</w:t>
            </w:r>
          </w:p>
        </w:tc>
      </w:tr>
      <w:tr w:rsidR="00E67C3E" w:rsidRPr="00674768">
        <w:tc>
          <w:tcPr>
            <w:tcW w:w="1691" w:type="dxa"/>
          </w:tcPr>
          <w:p w:rsidR="00E67C3E" w:rsidRPr="00674768" w:rsidRDefault="00E67C3E" w:rsidP="00674768">
            <w:pPr>
              <w:spacing w:line="360" w:lineRule="auto"/>
              <w:rPr>
                <w:sz w:val="20"/>
                <w:szCs w:val="20"/>
              </w:rPr>
            </w:pPr>
            <w:r w:rsidRPr="00674768">
              <w:rPr>
                <w:sz w:val="20"/>
                <w:szCs w:val="20"/>
              </w:rPr>
              <w:t>Темп прироста,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622"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19"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44,09</w:t>
            </w:r>
          </w:p>
          <w:p w:rsidR="00E67C3E" w:rsidRPr="00674768" w:rsidRDefault="00E67C3E" w:rsidP="00674768">
            <w:pPr>
              <w:spacing w:line="360" w:lineRule="auto"/>
              <w:rPr>
                <w:sz w:val="20"/>
                <w:szCs w:val="20"/>
              </w:rPr>
            </w:pPr>
            <w:r w:rsidRPr="00674768">
              <w:rPr>
                <w:sz w:val="20"/>
                <w:szCs w:val="20"/>
              </w:rPr>
              <w:t>44,09</w:t>
            </w:r>
          </w:p>
        </w:tc>
        <w:tc>
          <w:tcPr>
            <w:tcW w:w="1635"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-18,98</w:t>
            </w:r>
          </w:p>
          <w:p w:rsidR="00E67C3E" w:rsidRPr="00674768" w:rsidRDefault="00E67C3E" w:rsidP="00674768">
            <w:pPr>
              <w:spacing w:line="360" w:lineRule="auto"/>
              <w:rPr>
                <w:sz w:val="20"/>
                <w:szCs w:val="20"/>
              </w:rPr>
            </w:pPr>
            <w:r w:rsidRPr="00674768">
              <w:rPr>
                <w:sz w:val="20"/>
                <w:szCs w:val="20"/>
              </w:rPr>
              <w:t>16,75</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-13,97</w:t>
            </w:r>
          </w:p>
          <w:p w:rsidR="00E67C3E" w:rsidRPr="00674768" w:rsidRDefault="00E67C3E" w:rsidP="00674768">
            <w:pPr>
              <w:spacing w:line="360" w:lineRule="auto"/>
              <w:rPr>
                <w:sz w:val="20"/>
                <w:szCs w:val="20"/>
              </w:rPr>
            </w:pPr>
            <w:r w:rsidRPr="00674768">
              <w:rPr>
                <w:sz w:val="20"/>
                <w:szCs w:val="20"/>
              </w:rPr>
              <w:t>0,44</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54,58</w:t>
            </w:r>
          </w:p>
          <w:p w:rsidR="00E67C3E" w:rsidRPr="00674768" w:rsidRDefault="00E67C3E" w:rsidP="00674768">
            <w:pPr>
              <w:spacing w:line="360" w:lineRule="auto"/>
              <w:rPr>
                <w:sz w:val="20"/>
                <w:szCs w:val="20"/>
              </w:rPr>
            </w:pPr>
            <w:r w:rsidRPr="00674768">
              <w:rPr>
                <w:sz w:val="20"/>
                <w:szCs w:val="20"/>
              </w:rPr>
              <w:t>55,27</w:t>
            </w:r>
          </w:p>
        </w:tc>
      </w:tr>
      <w:tr w:rsidR="00E67C3E" w:rsidRPr="00674768">
        <w:tc>
          <w:tcPr>
            <w:tcW w:w="1691" w:type="dxa"/>
          </w:tcPr>
          <w:p w:rsidR="00E67C3E" w:rsidRPr="00674768" w:rsidRDefault="00E67C3E" w:rsidP="00674768">
            <w:pPr>
              <w:spacing w:line="360" w:lineRule="auto"/>
              <w:rPr>
                <w:sz w:val="20"/>
                <w:szCs w:val="20"/>
              </w:rPr>
            </w:pPr>
            <w:r w:rsidRPr="00674768">
              <w:rPr>
                <w:sz w:val="20"/>
                <w:szCs w:val="20"/>
              </w:rPr>
              <w:t>2. Отрицательный денежный поток,</w:t>
            </w:r>
          </w:p>
          <w:p w:rsidR="00E67C3E" w:rsidRPr="00674768" w:rsidRDefault="00E67C3E" w:rsidP="00674768">
            <w:pPr>
              <w:spacing w:line="360" w:lineRule="auto"/>
              <w:rPr>
                <w:sz w:val="20"/>
                <w:szCs w:val="20"/>
              </w:rPr>
            </w:pPr>
            <w:r w:rsidRPr="00674768">
              <w:rPr>
                <w:sz w:val="20"/>
                <w:szCs w:val="20"/>
              </w:rPr>
              <w:t xml:space="preserve"> т. руб.</w:t>
            </w:r>
          </w:p>
        </w:tc>
        <w:tc>
          <w:tcPr>
            <w:tcW w:w="1622"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28160</w:t>
            </w:r>
          </w:p>
        </w:tc>
        <w:tc>
          <w:tcPr>
            <w:tcW w:w="1619"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41200</w:t>
            </w:r>
          </w:p>
        </w:tc>
        <w:tc>
          <w:tcPr>
            <w:tcW w:w="1635"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33384</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28795</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48268</w:t>
            </w:r>
          </w:p>
        </w:tc>
      </w:tr>
      <w:tr w:rsidR="00E67C3E" w:rsidRPr="00674768">
        <w:tc>
          <w:tcPr>
            <w:tcW w:w="1691" w:type="dxa"/>
          </w:tcPr>
          <w:p w:rsidR="00E67C3E" w:rsidRPr="00674768" w:rsidRDefault="00E67C3E" w:rsidP="00674768">
            <w:pPr>
              <w:spacing w:line="360" w:lineRule="auto"/>
              <w:rPr>
                <w:sz w:val="20"/>
                <w:szCs w:val="20"/>
              </w:rPr>
            </w:pPr>
            <w:r w:rsidRPr="00674768">
              <w:rPr>
                <w:sz w:val="20"/>
                <w:szCs w:val="20"/>
              </w:rPr>
              <w:t>Абсолютный прирост,</w:t>
            </w:r>
          </w:p>
          <w:p w:rsidR="00E67C3E" w:rsidRPr="00674768" w:rsidRDefault="00E67C3E" w:rsidP="00674768">
            <w:pPr>
              <w:spacing w:line="360" w:lineRule="auto"/>
              <w:rPr>
                <w:sz w:val="20"/>
                <w:szCs w:val="20"/>
              </w:rPr>
            </w:pPr>
            <w:r w:rsidRPr="00674768">
              <w:rPr>
                <w:sz w:val="20"/>
                <w:szCs w:val="20"/>
              </w:rPr>
              <w:t xml:space="preserve"> т. руб.</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622"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19"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12414</w:t>
            </w:r>
          </w:p>
          <w:p w:rsidR="00E67C3E" w:rsidRPr="00674768" w:rsidRDefault="00E67C3E" w:rsidP="00674768">
            <w:pPr>
              <w:spacing w:line="360" w:lineRule="auto"/>
              <w:rPr>
                <w:sz w:val="20"/>
                <w:szCs w:val="20"/>
              </w:rPr>
            </w:pPr>
            <w:r w:rsidRPr="00674768">
              <w:rPr>
                <w:sz w:val="20"/>
                <w:szCs w:val="20"/>
              </w:rPr>
              <w:t>12414</w:t>
            </w:r>
          </w:p>
        </w:tc>
        <w:tc>
          <w:tcPr>
            <w:tcW w:w="1635"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-7816</w:t>
            </w:r>
          </w:p>
          <w:p w:rsidR="00E67C3E" w:rsidRPr="00674768" w:rsidRDefault="00E67C3E" w:rsidP="00674768">
            <w:pPr>
              <w:spacing w:line="360" w:lineRule="auto"/>
              <w:rPr>
                <w:sz w:val="20"/>
                <w:szCs w:val="20"/>
              </w:rPr>
            </w:pPr>
            <w:r w:rsidRPr="00674768">
              <w:rPr>
                <w:sz w:val="20"/>
                <w:szCs w:val="20"/>
              </w:rPr>
              <w:t>4598</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-4589</w:t>
            </w:r>
          </w:p>
          <w:p w:rsidR="00E67C3E" w:rsidRPr="00674768" w:rsidRDefault="00E67C3E" w:rsidP="00674768">
            <w:pPr>
              <w:spacing w:line="360" w:lineRule="auto"/>
              <w:rPr>
                <w:sz w:val="20"/>
                <w:szCs w:val="20"/>
              </w:rPr>
            </w:pPr>
            <w:r w:rsidRPr="00674768">
              <w:rPr>
                <w:sz w:val="20"/>
                <w:szCs w:val="20"/>
              </w:rPr>
              <w:t>9</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19473</w:t>
            </w:r>
          </w:p>
          <w:p w:rsidR="00E67C3E" w:rsidRPr="00674768" w:rsidRDefault="00E67C3E" w:rsidP="00674768">
            <w:pPr>
              <w:spacing w:line="360" w:lineRule="auto"/>
              <w:rPr>
                <w:sz w:val="20"/>
                <w:szCs w:val="20"/>
              </w:rPr>
            </w:pPr>
            <w:r w:rsidRPr="00674768">
              <w:rPr>
                <w:sz w:val="20"/>
                <w:szCs w:val="20"/>
              </w:rPr>
              <w:t>19482</w:t>
            </w:r>
          </w:p>
        </w:tc>
      </w:tr>
      <w:tr w:rsidR="00E67C3E" w:rsidRPr="00674768">
        <w:trPr>
          <w:trHeight w:val="1316"/>
        </w:trPr>
        <w:tc>
          <w:tcPr>
            <w:tcW w:w="1691" w:type="dxa"/>
          </w:tcPr>
          <w:p w:rsidR="00E67C3E" w:rsidRPr="00674768" w:rsidRDefault="00E67C3E" w:rsidP="00674768">
            <w:pPr>
              <w:spacing w:line="360" w:lineRule="auto"/>
              <w:rPr>
                <w:sz w:val="20"/>
                <w:szCs w:val="20"/>
              </w:rPr>
            </w:pPr>
            <w:r w:rsidRPr="00674768">
              <w:rPr>
                <w:sz w:val="20"/>
                <w:szCs w:val="20"/>
              </w:rPr>
              <w:t>Коэффициент роста:</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622"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19"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1,4312</w:t>
            </w:r>
          </w:p>
          <w:p w:rsidR="00E67C3E" w:rsidRPr="00674768" w:rsidRDefault="00E67C3E" w:rsidP="00674768">
            <w:pPr>
              <w:spacing w:line="360" w:lineRule="auto"/>
              <w:rPr>
                <w:sz w:val="20"/>
                <w:szCs w:val="20"/>
              </w:rPr>
            </w:pPr>
            <w:r w:rsidRPr="00674768">
              <w:rPr>
                <w:sz w:val="20"/>
                <w:szCs w:val="20"/>
              </w:rPr>
              <w:t>1,4312</w:t>
            </w:r>
          </w:p>
        </w:tc>
        <w:tc>
          <w:tcPr>
            <w:tcW w:w="1635"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0,8102</w:t>
            </w:r>
          </w:p>
          <w:p w:rsidR="00E67C3E" w:rsidRPr="00674768" w:rsidRDefault="00E67C3E" w:rsidP="00674768">
            <w:pPr>
              <w:spacing w:line="360" w:lineRule="auto"/>
              <w:rPr>
                <w:sz w:val="20"/>
                <w:szCs w:val="20"/>
              </w:rPr>
            </w:pPr>
            <w:r w:rsidRPr="00674768">
              <w:rPr>
                <w:sz w:val="20"/>
                <w:szCs w:val="20"/>
              </w:rPr>
              <w:t>1,1597</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0,8625</w:t>
            </w:r>
          </w:p>
          <w:p w:rsidR="00E67C3E" w:rsidRPr="00674768" w:rsidRDefault="00E67C3E" w:rsidP="00674768">
            <w:pPr>
              <w:spacing w:line="360" w:lineRule="auto"/>
              <w:rPr>
                <w:sz w:val="20"/>
                <w:szCs w:val="20"/>
              </w:rPr>
            </w:pPr>
            <w:r w:rsidRPr="00674768">
              <w:rPr>
                <w:sz w:val="20"/>
                <w:szCs w:val="20"/>
              </w:rPr>
              <w:t>1,0003</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1,6762</w:t>
            </w:r>
          </w:p>
          <w:p w:rsidR="00E67C3E" w:rsidRPr="00674768" w:rsidRDefault="00E67C3E" w:rsidP="00674768">
            <w:pPr>
              <w:spacing w:line="360" w:lineRule="auto"/>
              <w:rPr>
                <w:sz w:val="20"/>
                <w:szCs w:val="20"/>
              </w:rPr>
            </w:pPr>
            <w:r w:rsidRPr="00674768">
              <w:rPr>
                <w:sz w:val="20"/>
                <w:szCs w:val="20"/>
              </w:rPr>
              <w:t>1,6767</w:t>
            </w:r>
          </w:p>
        </w:tc>
      </w:tr>
      <w:tr w:rsidR="00E67C3E" w:rsidRPr="00674768">
        <w:tc>
          <w:tcPr>
            <w:tcW w:w="1800" w:type="dxa"/>
            <w:gridSpan w:val="2"/>
          </w:tcPr>
          <w:p w:rsidR="00E67C3E" w:rsidRPr="00674768" w:rsidRDefault="00E67C3E" w:rsidP="00674768">
            <w:pPr>
              <w:spacing w:line="360" w:lineRule="auto"/>
              <w:rPr>
                <w:sz w:val="20"/>
                <w:szCs w:val="20"/>
              </w:rPr>
            </w:pPr>
            <w:r w:rsidRPr="00674768">
              <w:rPr>
                <w:sz w:val="20"/>
                <w:szCs w:val="20"/>
              </w:rPr>
              <w:t>Темп</w:t>
            </w:r>
          </w:p>
          <w:p w:rsidR="00E67C3E" w:rsidRPr="00674768" w:rsidRDefault="00E67C3E" w:rsidP="00674768">
            <w:pPr>
              <w:spacing w:line="360" w:lineRule="auto"/>
              <w:rPr>
                <w:sz w:val="20"/>
                <w:szCs w:val="20"/>
              </w:rPr>
            </w:pPr>
            <w:r w:rsidRPr="00674768">
              <w:rPr>
                <w:sz w:val="20"/>
                <w:szCs w:val="20"/>
              </w:rPr>
              <w:t xml:space="preserve"> 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42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66"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143,12</w:t>
            </w:r>
          </w:p>
          <w:p w:rsidR="00E67C3E" w:rsidRPr="00674768" w:rsidRDefault="00E67C3E" w:rsidP="00674768">
            <w:pPr>
              <w:spacing w:line="360" w:lineRule="auto"/>
              <w:rPr>
                <w:sz w:val="20"/>
                <w:szCs w:val="20"/>
              </w:rPr>
            </w:pPr>
            <w:r w:rsidRPr="00674768">
              <w:rPr>
                <w:sz w:val="20"/>
                <w:szCs w:val="20"/>
              </w:rPr>
              <w:t>143,12</w:t>
            </w:r>
          </w:p>
        </w:tc>
        <w:tc>
          <w:tcPr>
            <w:tcW w:w="1623"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81,02</w:t>
            </w:r>
          </w:p>
          <w:p w:rsidR="00E67C3E" w:rsidRPr="00674768" w:rsidRDefault="00E67C3E" w:rsidP="00674768">
            <w:pPr>
              <w:spacing w:line="360" w:lineRule="auto"/>
              <w:rPr>
                <w:sz w:val="20"/>
                <w:szCs w:val="20"/>
              </w:rPr>
            </w:pPr>
            <w:r w:rsidRPr="00674768">
              <w:rPr>
                <w:sz w:val="20"/>
                <w:szCs w:val="20"/>
              </w:rPr>
              <w:t>115,97</w:t>
            </w:r>
          </w:p>
        </w:tc>
        <w:tc>
          <w:tcPr>
            <w:tcW w:w="924"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86,25</w:t>
            </w:r>
          </w:p>
          <w:p w:rsidR="00E67C3E" w:rsidRPr="00674768" w:rsidRDefault="00E67C3E" w:rsidP="00674768">
            <w:pPr>
              <w:spacing w:line="360" w:lineRule="auto"/>
              <w:rPr>
                <w:sz w:val="20"/>
                <w:szCs w:val="20"/>
              </w:rPr>
            </w:pPr>
            <w:r w:rsidRPr="00674768">
              <w:rPr>
                <w:sz w:val="20"/>
                <w:szCs w:val="20"/>
              </w:rPr>
              <w:t>100,03</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167,62</w:t>
            </w:r>
          </w:p>
          <w:p w:rsidR="00E67C3E" w:rsidRPr="00674768" w:rsidRDefault="00E67C3E" w:rsidP="00674768">
            <w:pPr>
              <w:spacing w:line="360" w:lineRule="auto"/>
              <w:rPr>
                <w:sz w:val="20"/>
                <w:szCs w:val="20"/>
              </w:rPr>
            </w:pPr>
            <w:r w:rsidRPr="00674768">
              <w:rPr>
                <w:sz w:val="20"/>
                <w:szCs w:val="20"/>
              </w:rPr>
              <w:t>167,67</w:t>
            </w:r>
          </w:p>
        </w:tc>
      </w:tr>
      <w:tr w:rsidR="00E67C3E" w:rsidRPr="00674768">
        <w:tc>
          <w:tcPr>
            <w:tcW w:w="1800" w:type="dxa"/>
            <w:gridSpan w:val="2"/>
          </w:tcPr>
          <w:p w:rsidR="00E67C3E" w:rsidRPr="00674768" w:rsidRDefault="00E67C3E" w:rsidP="00674768">
            <w:pPr>
              <w:spacing w:line="360" w:lineRule="auto"/>
              <w:rPr>
                <w:sz w:val="20"/>
                <w:szCs w:val="20"/>
              </w:rPr>
            </w:pPr>
            <w:r w:rsidRPr="00674768">
              <w:rPr>
                <w:sz w:val="20"/>
                <w:szCs w:val="20"/>
              </w:rPr>
              <w:t>Темп прироста,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42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66"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43,12</w:t>
            </w:r>
          </w:p>
          <w:p w:rsidR="00E67C3E" w:rsidRPr="00674768" w:rsidRDefault="00E67C3E" w:rsidP="00674768">
            <w:pPr>
              <w:spacing w:line="360" w:lineRule="auto"/>
              <w:rPr>
                <w:sz w:val="20"/>
                <w:szCs w:val="20"/>
              </w:rPr>
            </w:pPr>
            <w:r w:rsidRPr="00674768">
              <w:rPr>
                <w:sz w:val="20"/>
                <w:szCs w:val="20"/>
              </w:rPr>
              <w:t>43,12</w:t>
            </w:r>
          </w:p>
        </w:tc>
        <w:tc>
          <w:tcPr>
            <w:tcW w:w="1623"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-18,98</w:t>
            </w:r>
          </w:p>
          <w:p w:rsidR="00E67C3E" w:rsidRPr="00674768" w:rsidRDefault="00E67C3E" w:rsidP="00674768">
            <w:pPr>
              <w:spacing w:line="360" w:lineRule="auto"/>
              <w:rPr>
                <w:sz w:val="20"/>
                <w:szCs w:val="20"/>
              </w:rPr>
            </w:pPr>
            <w:r w:rsidRPr="00674768">
              <w:rPr>
                <w:sz w:val="20"/>
                <w:szCs w:val="20"/>
              </w:rPr>
              <w:t>15,97</w:t>
            </w:r>
          </w:p>
        </w:tc>
        <w:tc>
          <w:tcPr>
            <w:tcW w:w="924"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-13,75</w:t>
            </w:r>
          </w:p>
          <w:p w:rsidR="00E67C3E" w:rsidRPr="00674768" w:rsidRDefault="00E67C3E" w:rsidP="00674768">
            <w:pPr>
              <w:spacing w:line="360" w:lineRule="auto"/>
              <w:rPr>
                <w:sz w:val="20"/>
                <w:szCs w:val="20"/>
              </w:rPr>
            </w:pPr>
            <w:r w:rsidRPr="00674768">
              <w:rPr>
                <w:sz w:val="20"/>
                <w:szCs w:val="20"/>
              </w:rPr>
              <w:t>0,03</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67,62</w:t>
            </w:r>
          </w:p>
          <w:p w:rsidR="00E67C3E" w:rsidRPr="00674768" w:rsidRDefault="00E67C3E" w:rsidP="00674768">
            <w:pPr>
              <w:spacing w:line="360" w:lineRule="auto"/>
              <w:rPr>
                <w:sz w:val="20"/>
                <w:szCs w:val="20"/>
              </w:rPr>
            </w:pPr>
            <w:r w:rsidRPr="00674768">
              <w:rPr>
                <w:sz w:val="20"/>
                <w:szCs w:val="20"/>
              </w:rPr>
              <w:t>67,67</w:t>
            </w:r>
          </w:p>
        </w:tc>
      </w:tr>
      <w:tr w:rsidR="00E67C3E" w:rsidRPr="00674768">
        <w:tc>
          <w:tcPr>
            <w:tcW w:w="1800" w:type="dxa"/>
            <w:gridSpan w:val="2"/>
          </w:tcPr>
          <w:p w:rsidR="00E67C3E" w:rsidRPr="00674768" w:rsidRDefault="00E67C3E" w:rsidP="00674768">
            <w:pPr>
              <w:spacing w:line="360" w:lineRule="auto"/>
              <w:rPr>
                <w:sz w:val="20"/>
                <w:szCs w:val="20"/>
              </w:rPr>
            </w:pPr>
            <w:r w:rsidRPr="00674768">
              <w:rPr>
                <w:sz w:val="20"/>
                <w:szCs w:val="20"/>
              </w:rPr>
              <w:t xml:space="preserve">3. Чистый денежный поток, </w:t>
            </w:r>
          </w:p>
          <w:p w:rsidR="00E67C3E" w:rsidRPr="00674768" w:rsidRDefault="00E67C3E" w:rsidP="00674768">
            <w:pPr>
              <w:spacing w:line="360" w:lineRule="auto"/>
              <w:rPr>
                <w:sz w:val="20"/>
                <w:szCs w:val="20"/>
              </w:rPr>
            </w:pPr>
            <w:r w:rsidRPr="00674768">
              <w:rPr>
                <w:sz w:val="20"/>
                <w:szCs w:val="20"/>
              </w:rPr>
              <w:t>т. руб.</w:t>
            </w:r>
          </w:p>
        </w:tc>
        <w:tc>
          <w:tcPr>
            <w:tcW w:w="142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+462</w:t>
            </w:r>
          </w:p>
        </w:tc>
        <w:tc>
          <w:tcPr>
            <w:tcW w:w="1666"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+43</w:t>
            </w:r>
          </w:p>
        </w:tc>
        <w:tc>
          <w:tcPr>
            <w:tcW w:w="1623"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+33</w:t>
            </w:r>
          </w:p>
        </w:tc>
        <w:tc>
          <w:tcPr>
            <w:tcW w:w="924"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-45</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-3824</w:t>
            </w:r>
          </w:p>
        </w:tc>
      </w:tr>
      <w:tr w:rsidR="00E67C3E" w:rsidRPr="00674768">
        <w:tc>
          <w:tcPr>
            <w:tcW w:w="1800" w:type="dxa"/>
            <w:gridSpan w:val="2"/>
          </w:tcPr>
          <w:p w:rsidR="00E67C3E" w:rsidRPr="00674768" w:rsidRDefault="00E67C3E" w:rsidP="00674768">
            <w:pPr>
              <w:spacing w:line="360" w:lineRule="auto"/>
              <w:rPr>
                <w:sz w:val="20"/>
                <w:szCs w:val="20"/>
              </w:rPr>
            </w:pPr>
            <w:r w:rsidRPr="00674768">
              <w:rPr>
                <w:sz w:val="20"/>
                <w:szCs w:val="20"/>
              </w:rPr>
              <w:t>Абсолютный прирост,</w:t>
            </w:r>
          </w:p>
          <w:p w:rsidR="00E67C3E" w:rsidRPr="00674768" w:rsidRDefault="00E67C3E" w:rsidP="00674768">
            <w:pPr>
              <w:spacing w:line="360" w:lineRule="auto"/>
              <w:rPr>
                <w:sz w:val="20"/>
                <w:szCs w:val="20"/>
              </w:rPr>
            </w:pPr>
            <w:r w:rsidRPr="00674768">
              <w:rPr>
                <w:sz w:val="20"/>
                <w:szCs w:val="20"/>
              </w:rPr>
              <w:t xml:space="preserve"> т. руб.</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42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66"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207</w:t>
            </w:r>
          </w:p>
          <w:p w:rsidR="00E67C3E" w:rsidRPr="00674768" w:rsidRDefault="00E67C3E" w:rsidP="00674768">
            <w:pPr>
              <w:spacing w:line="360" w:lineRule="auto"/>
              <w:rPr>
                <w:sz w:val="20"/>
                <w:szCs w:val="20"/>
              </w:rPr>
            </w:pPr>
            <w:r w:rsidRPr="00674768">
              <w:rPr>
                <w:sz w:val="20"/>
                <w:szCs w:val="20"/>
              </w:rPr>
              <w:t>207</w:t>
            </w:r>
          </w:p>
        </w:tc>
        <w:tc>
          <w:tcPr>
            <w:tcW w:w="1623"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w:t>
            </w:r>
          </w:p>
          <w:p w:rsidR="00E67C3E" w:rsidRPr="00674768" w:rsidRDefault="00E67C3E" w:rsidP="00674768">
            <w:pPr>
              <w:spacing w:line="360" w:lineRule="auto"/>
              <w:rPr>
                <w:sz w:val="20"/>
                <w:szCs w:val="20"/>
              </w:rPr>
            </w:pPr>
            <w:r w:rsidRPr="00674768">
              <w:rPr>
                <w:sz w:val="20"/>
                <w:szCs w:val="20"/>
              </w:rPr>
              <w:t>197</w:t>
            </w:r>
          </w:p>
        </w:tc>
        <w:tc>
          <w:tcPr>
            <w:tcW w:w="924"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-78</w:t>
            </w:r>
          </w:p>
          <w:p w:rsidR="00E67C3E" w:rsidRPr="00674768" w:rsidRDefault="00E67C3E" w:rsidP="00674768">
            <w:pPr>
              <w:spacing w:line="360" w:lineRule="auto"/>
              <w:rPr>
                <w:sz w:val="20"/>
                <w:szCs w:val="20"/>
              </w:rPr>
            </w:pPr>
            <w:r w:rsidRPr="00674768">
              <w:rPr>
                <w:sz w:val="20"/>
                <w:szCs w:val="20"/>
              </w:rPr>
              <w:t>119</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-3779</w:t>
            </w:r>
          </w:p>
          <w:p w:rsidR="00E67C3E" w:rsidRPr="00674768" w:rsidRDefault="00E67C3E" w:rsidP="00674768">
            <w:pPr>
              <w:spacing w:line="360" w:lineRule="auto"/>
              <w:rPr>
                <w:sz w:val="20"/>
                <w:szCs w:val="20"/>
              </w:rPr>
            </w:pPr>
            <w:r w:rsidRPr="00674768">
              <w:rPr>
                <w:sz w:val="20"/>
                <w:szCs w:val="20"/>
              </w:rPr>
              <w:t>-3615</w:t>
            </w:r>
          </w:p>
        </w:tc>
      </w:tr>
      <w:tr w:rsidR="00E67C3E" w:rsidRPr="00674768">
        <w:trPr>
          <w:trHeight w:val="354"/>
        </w:trPr>
        <w:tc>
          <w:tcPr>
            <w:tcW w:w="1800" w:type="dxa"/>
            <w:gridSpan w:val="2"/>
          </w:tcPr>
          <w:p w:rsidR="00E67C3E" w:rsidRPr="00674768" w:rsidRDefault="00E67C3E" w:rsidP="00674768">
            <w:pPr>
              <w:spacing w:line="360" w:lineRule="auto"/>
              <w:rPr>
                <w:sz w:val="20"/>
                <w:szCs w:val="20"/>
              </w:rPr>
            </w:pPr>
            <w:r w:rsidRPr="00674768">
              <w:rPr>
                <w:sz w:val="20"/>
                <w:szCs w:val="20"/>
              </w:rPr>
              <w:t>Коэффициент роста:</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42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66"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-0,2621</w:t>
            </w:r>
          </w:p>
          <w:p w:rsidR="00E67C3E" w:rsidRPr="00674768" w:rsidRDefault="00E67C3E" w:rsidP="00674768">
            <w:pPr>
              <w:spacing w:line="360" w:lineRule="auto"/>
              <w:rPr>
                <w:sz w:val="20"/>
                <w:szCs w:val="20"/>
              </w:rPr>
            </w:pPr>
            <w:r w:rsidRPr="00674768">
              <w:rPr>
                <w:sz w:val="20"/>
                <w:szCs w:val="20"/>
              </w:rPr>
              <w:t>-0,2621</w:t>
            </w:r>
          </w:p>
        </w:tc>
        <w:tc>
          <w:tcPr>
            <w:tcW w:w="1623"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0,7674</w:t>
            </w:r>
          </w:p>
          <w:p w:rsidR="00E67C3E" w:rsidRPr="00674768" w:rsidRDefault="00E67C3E" w:rsidP="00674768">
            <w:pPr>
              <w:spacing w:line="360" w:lineRule="auto"/>
              <w:rPr>
                <w:sz w:val="20"/>
                <w:szCs w:val="20"/>
              </w:rPr>
            </w:pPr>
            <w:r w:rsidRPr="00674768">
              <w:rPr>
                <w:sz w:val="20"/>
                <w:szCs w:val="20"/>
              </w:rPr>
              <w:t>-0,2012</w:t>
            </w:r>
          </w:p>
        </w:tc>
        <w:tc>
          <w:tcPr>
            <w:tcW w:w="924"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-1,3636</w:t>
            </w:r>
          </w:p>
          <w:p w:rsidR="00E67C3E" w:rsidRPr="00674768" w:rsidRDefault="00E67C3E" w:rsidP="00674768">
            <w:pPr>
              <w:spacing w:line="360" w:lineRule="auto"/>
              <w:rPr>
                <w:sz w:val="20"/>
                <w:szCs w:val="20"/>
              </w:rPr>
            </w:pPr>
            <w:r w:rsidRPr="00674768">
              <w:rPr>
                <w:sz w:val="20"/>
                <w:szCs w:val="20"/>
              </w:rPr>
              <w:t>0,2743</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-84,9777</w:t>
            </w:r>
          </w:p>
          <w:p w:rsidR="00E67C3E" w:rsidRPr="00674768" w:rsidRDefault="00E67C3E" w:rsidP="00674768">
            <w:pPr>
              <w:spacing w:line="360" w:lineRule="auto"/>
              <w:rPr>
                <w:sz w:val="20"/>
                <w:szCs w:val="20"/>
              </w:rPr>
            </w:pPr>
            <w:r w:rsidRPr="00674768">
              <w:rPr>
                <w:sz w:val="20"/>
                <w:szCs w:val="20"/>
              </w:rPr>
              <w:t>23,3170</w:t>
            </w:r>
          </w:p>
        </w:tc>
      </w:tr>
      <w:tr w:rsidR="00E67C3E" w:rsidRPr="00674768">
        <w:tc>
          <w:tcPr>
            <w:tcW w:w="1800" w:type="dxa"/>
            <w:gridSpan w:val="2"/>
          </w:tcPr>
          <w:p w:rsidR="00E67C3E" w:rsidRPr="00674768" w:rsidRDefault="00E67C3E" w:rsidP="00674768">
            <w:pPr>
              <w:spacing w:line="360" w:lineRule="auto"/>
              <w:rPr>
                <w:sz w:val="20"/>
                <w:szCs w:val="20"/>
              </w:rPr>
            </w:pPr>
            <w:r w:rsidRPr="00674768">
              <w:rPr>
                <w:sz w:val="20"/>
                <w:szCs w:val="20"/>
              </w:rPr>
              <w:t>Темп 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42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666"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-26,21</w:t>
            </w:r>
          </w:p>
          <w:p w:rsidR="00E67C3E" w:rsidRPr="00674768" w:rsidRDefault="00E67C3E" w:rsidP="00674768">
            <w:pPr>
              <w:spacing w:line="360" w:lineRule="auto"/>
              <w:rPr>
                <w:sz w:val="20"/>
                <w:szCs w:val="20"/>
              </w:rPr>
            </w:pPr>
            <w:r w:rsidRPr="00674768">
              <w:rPr>
                <w:sz w:val="20"/>
                <w:szCs w:val="20"/>
              </w:rPr>
              <w:t>-26,24</w:t>
            </w:r>
          </w:p>
        </w:tc>
        <w:tc>
          <w:tcPr>
            <w:tcW w:w="1623" w:type="dxa"/>
            <w:gridSpan w:val="3"/>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76,74</w:t>
            </w:r>
          </w:p>
          <w:p w:rsidR="00E67C3E" w:rsidRPr="00674768" w:rsidRDefault="00E67C3E" w:rsidP="00674768">
            <w:pPr>
              <w:spacing w:line="360" w:lineRule="auto"/>
              <w:rPr>
                <w:sz w:val="20"/>
                <w:szCs w:val="20"/>
              </w:rPr>
            </w:pPr>
            <w:r w:rsidRPr="00674768">
              <w:rPr>
                <w:sz w:val="20"/>
                <w:szCs w:val="20"/>
              </w:rPr>
              <w:t>-20,12</w:t>
            </w:r>
          </w:p>
        </w:tc>
        <w:tc>
          <w:tcPr>
            <w:tcW w:w="924" w:type="dxa"/>
            <w:gridSpan w:val="2"/>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-136,36</w:t>
            </w:r>
          </w:p>
          <w:p w:rsidR="00E67C3E" w:rsidRPr="00674768" w:rsidRDefault="00E67C3E" w:rsidP="00674768">
            <w:pPr>
              <w:spacing w:line="360" w:lineRule="auto"/>
              <w:rPr>
                <w:sz w:val="20"/>
                <w:szCs w:val="20"/>
              </w:rPr>
            </w:pPr>
            <w:r w:rsidRPr="00674768">
              <w:rPr>
                <w:sz w:val="20"/>
                <w:szCs w:val="20"/>
              </w:rPr>
              <w:t>27,43</w:t>
            </w:r>
          </w:p>
        </w:tc>
        <w:tc>
          <w:tcPr>
            <w:tcW w:w="124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-8497,77</w:t>
            </w:r>
          </w:p>
          <w:p w:rsidR="00E67C3E" w:rsidRPr="00674768" w:rsidRDefault="00E67C3E" w:rsidP="00674768">
            <w:pPr>
              <w:spacing w:line="360" w:lineRule="auto"/>
              <w:rPr>
                <w:sz w:val="20"/>
                <w:szCs w:val="20"/>
              </w:rPr>
            </w:pPr>
            <w:r w:rsidRPr="00674768">
              <w:rPr>
                <w:sz w:val="20"/>
                <w:szCs w:val="20"/>
              </w:rPr>
              <w:t>2331,70</w:t>
            </w:r>
          </w:p>
        </w:tc>
      </w:tr>
    </w:tbl>
    <w:p w:rsidR="00E67C3E" w:rsidRPr="00007B85" w:rsidRDefault="00E67C3E" w:rsidP="00007B85">
      <w:pPr>
        <w:tabs>
          <w:tab w:val="left" w:pos="210"/>
        </w:tabs>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Далее произведем расчет средних характеристик чистого денежного потока.</w:t>
      </w:r>
    </w:p>
    <w:p w:rsidR="00E67C3E" w:rsidRPr="00007B85" w:rsidRDefault="00E67C3E" w:rsidP="00007B85">
      <w:pPr>
        <w:spacing w:line="360" w:lineRule="auto"/>
        <w:ind w:firstLine="709"/>
        <w:jc w:val="both"/>
        <w:rPr>
          <w:sz w:val="28"/>
          <w:szCs w:val="28"/>
        </w:rPr>
      </w:pPr>
    </w:p>
    <w:p w:rsidR="00E67C3E" w:rsidRPr="00007B85" w:rsidRDefault="00E67C3E" w:rsidP="00674768">
      <w:pPr>
        <w:spacing w:line="360" w:lineRule="auto"/>
        <w:ind w:firstLine="709"/>
        <w:jc w:val="both"/>
        <w:rPr>
          <w:sz w:val="28"/>
          <w:szCs w:val="28"/>
        </w:rPr>
      </w:pPr>
      <w:r w:rsidRPr="00007B85">
        <w:rPr>
          <w:sz w:val="28"/>
          <w:szCs w:val="28"/>
        </w:rPr>
        <w:t>Таблица 2.4.3 - Средние характеристики темпов роста и прироста величин чистого денежного потока за период 2001 – 2005 гг.</w:t>
      </w:r>
    </w:p>
    <w:tbl>
      <w:tblPr>
        <w:tblW w:w="8640"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639"/>
        <w:gridCol w:w="4001"/>
      </w:tblGrid>
      <w:tr w:rsidR="00E67C3E" w:rsidRPr="00007B85">
        <w:tc>
          <w:tcPr>
            <w:tcW w:w="4639" w:type="dxa"/>
          </w:tcPr>
          <w:p w:rsidR="00E67C3E" w:rsidRPr="00674768" w:rsidRDefault="00E67C3E" w:rsidP="00674768">
            <w:pPr>
              <w:spacing w:line="360" w:lineRule="auto"/>
              <w:rPr>
                <w:sz w:val="20"/>
                <w:szCs w:val="20"/>
              </w:rPr>
            </w:pPr>
            <w:r w:rsidRPr="00674768">
              <w:rPr>
                <w:sz w:val="20"/>
                <w:szCs w:val="20"/>
              </w:rPr>
              <w:t>Чистый денежный поток</w:t>
            </w:r>
          </w:p>
        </w:tc>
        <w:tc>
          <w:tcPr>
            <w:tcW w:w="4001" w:type="dxa"/>
          </w:tcPr>
          <w:p w:rsidR="00E67C3E" w:rsidRPr="00674768" w:rsidRDefault="00E67C3E" w:rsidP="00674768">
            <w:pPr>
              <w:spacing w:line="360" w:lineRule="auto"/>
              <w:rPr>
                <w:sz w:val="20"/>
                <w:szCs w:val="20"/>
              </w:rPr>
            </w:pPr>
            <w:r w:rsidRPr="00674768">
              <w:rPr>
                <w:sz w:val="20"/>
                <w:szCs w:val="20"/>
              </w:rPr>
              <w:t>Значение показателя</w:t>
            </w:r>
          </w:p>
        </w:tc>
      </w:tr>
      <w:tr w:rsidR="00E67C3E" w:rsidRPr="00007B85">
        <w:tc>
          <w:tcPr>
            <w:tcW w:w="4639" w:type="dxa"/>
          </w:tcPr>
          <w:p w:rsidR="00E67C3E" w:rsidRPr="00674768" w:rsidRDefault="00E67C3E" w:rsidP="00674768">
            <w:pPr>
              <w:spacing w:line="360" w:lineRule="auto"/>
              <w:rPr>
                <w:sz w:val="20"/>
                <w:szCs w:val="20"/>
              </w:rPr>
            </w:pPr>
            <w:r w:rsidRPr="00674768">
              <w:rPr>
                <w:sz w:val="20"/>
                <w:szCs w:val="20"/>
              </w:rPr>
              <w:t>1. Средний абсолютный прирост, т. руб.</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400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-915</w:t>
            </w:r>
          </w:p>
          <w:p w:rsidR="00E67C3E" w:rsidRPr="00674768" w:rsidRDefault="00E67C3E" w:rsidP="00674768">
            <w:pPr>
              <w:spacing w:line="360" w:lineRule="auto"/>
              <w:rPr>
                <w:sz w:val="20"/>
                <w:szCs w:val="20"/>
              </w:rPr>
            </w:pPr>
            <w:r w:rsidRPr="00674768">
              <w:rPr>
                <w:sz w:val="20"/>
                <w:szCs w:val="20"/>
              </w:rPr>
              <w:t>-773</w:t>
            </w:r>
          </w:p>
        </w:tc>
      </w:tr>
      <w:tr w:rsidR="00E67C3E" w:rsidRPr="00007B85">
        <w:tc>
          <w:tcPr>
            <w:tcW w:w="4639" w:type="dxa"/>
          </w:tcPr>
          <w:p w:rsidR="00E67C3E" w:rsidRPr="00674768" w:rsidRDefault="00E67C3E" w:rsidP="00674768">
            <w:pPr>
              <w:spacing w:line="360" w:lineRule="auto"/>
              <w:rPr>
                <w:sz w:val="20"/>
                <w:szCs w:val="20"/>
              </w:rPr>
            </w:pPr>
            <w:r w:rsidRPr="00674768">
              <w:rPr>
                <w:sz w:val="20"/>
                <w:szCs w:val="20"/>
              </w:rPr>
              <w:t>2. Средний коэффициент роста:</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400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-21,4588</w:t>
            </w:r>
          </w:p>
          <w:p w:rsidR="00E67C3E" w:rsidRPr="00674768" w:rsidRDefault="00E67C3E" w:rsidP="00674768">
            <w:pPr>
              <w:spacing w:line="360" w:lineRule="auto"/>
              <w:rPr>
                <w:sz w:val="20"/>
                <w:szCs w:val="20"/>
              </w:rPr>
            </w:pPr>
            <w:r w:rsidRPr="00674768">
              <w:rPr>
                <w:sz w:val="20"/>
                <w:szCs w:val="20"/>
              </w:rPr>
              <w:t>-5,782</w:t>
            </w:r>
          </w:p>
        </w:tc>
      </w:tr>
      <w:tr w:rsidR="00E67C3E" w:rsidRPr="00007B85">
        <w:tc>
          <w:tcPr>
            <w:tcW w:w="8640" w:type="dxa"/>
            <w:gridSpan w:val="2"/>
          </w:tcPr>
          <w:p w:rsidR="00E67C3E" w:rsidRPr="00674768" w:rsidRDefault="00E67C3E" w:rsidP="00674768">
            <w:pPr>
              <w:spacing w:line="360" w:lineRule="auto"/>
              <w:rPr>
                <w:sz w:val="20"/>
                <w:szCs w:val="20"/>
              </w:rPr>
            </w:pPr>
            <w:r w:rsidRPr="00674768">
              <w:rPr>
                <w:sz w:val="20"/>
                <w:szCs w:val="20"/>
              </w:rPr>
              <w:t>Продолжение таблицы 2.4.3</w:t>
            </w:r>
          </w:p>
        </w:tc>
      </w:tr>
      <w:tr w:rsidR="00E67C3E" w:rsidRPr="00007B85">
        <w:tc>
          <w:tcPr>
            <w:tcW w:w="4639" w:type="dxa"/>
          </w:tcPr>
          <w:p w:rsidR="00E67C3E" w:rsidRPr="00674768" w:rsidRDefault="00E67C3E" w:rsidP="00674768">
            <w:pPr>
              <w:spacing w:line="360" w:lineRule="auto"/>
              <w:rPr>
                <w:sz w:val="20"/>
                <w:szCs w:val="20"/>
              </w:rPr>
            </w:pPr>
            <w:r w:rsidRPr="00674768">
              <w:rPr>
                <w:sz w:val="20"/>
                <w:szCs w:val="20"/>
              </w:rPr>
              <w:t>3. Средний темп 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400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-2145,8825</w:t>
            </w:r>
          </w:p>
          <w:p w:rsidR="00E67C3E" w:rsidRPr="00674768" w:rsidRDefault="00E67C3E" w:rsidP="00674768">
            <w:pPr>
              <w:spacing w:line="360" w:lineRule="auto"/>
              <w:rPr>
                <w:sz w:val="20"/>
                <w:szCs w:val="20"/>
              </w:rPr>
            </w:pPr>
            <w:r w:rsidRPr="00674768">
              <w:rPr>
                <w:sz w:val="20"/>
                <w:szCs w:val="20"/>
              </w:rPr>
              <w:t>578,1925</w:t>
            </w:r>
          </w:p>
        </w:tc>
      </w:tr>
      <w:tr w:rsidR="00E67C3E" w:rsidRPr="00007B85">
        <w:tc>
          <w:tcPr>
            <w:tcW w:w="4639" w:type="dxa"/>
          </w:tcPr>
          <w:p w:rsidR="00E67C3E" w:rsidRPr="00674768" w:rsidRDefault="00E67C3E" w:rsidP="00674768">
            <w:pPr>
              <w:spacing w:line="360" w:lineRule="auto"/>
              <w:rPr>
                <w:sz w:val="20"/>
                <w:szCs w:val="20"/>
              </w:rPr>
            </w:pPr>
            <w:r w:rsidRPr="00674768">
              <w:rPr>
                <w:sz w:val="20"/>
                <w:szCs w:val="20"/>
              </w:rPr>
              <w:t>4. Средний темп прироста,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4001"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-2245,925</w:t>
            </w:r>
          </w:p>
          <w:p w:rsidR="00E67C3E" w:rsidRPr="00674768" w:rsidRDefault="00E67C3E" w:rsidP="00674768">
            <w:pPr>
              <w:spacing w:line="360" w:lineRule="auto"/>
              <w:rPr>
                <w:sz w:val="20"/>
                <w:szCs w:val="20"/>
              </w:rPr>
            </w:pPr>
            <w:r w:rsidRPr="00674768">
              <w:rPr>
                <w:sz w:val="20"/>
                <w:szCs w:val="20"/>
              </w:rPr>
              <w:t>478,2</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Как уже отмечалось, необходимо провести сравнительный анализ темпов роста и прироста величины денежного потока с темпами роста и прироста активов. Однако, прежде всего, возникает потребность в проведении расчетов темпов роста и прироста активов предприятия за анализируемый период. Результаты расчетов занесены в таблице 2.4.4.</w:t>
      </w:r>
    </w:p>
    <w:p w:rsidR="00674768" w:rsidRDefault="00674768"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2.4.4 - Расчет темпов роста и прироста активов предприятия</w:t>
      </w:r>
    </w:p>
    <w:tbl>
      <w:tblPr>
        <w:tblW w:w="936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8"/>
        <w:gridCol w:w="1364"/>
        <w:gridCol w:w="1365"/>
        <w:gridCol w:w="1365"/>
        <w:gridCol w:w="1365"/>
        <w:gridCol w:w="1113"/>
        <w:gridCol w:w="1260"/>
      </w:tblGrid>
      <w:tr w:rsidR="00E67C3E" w:rsidRPr="00007B85">
        <w:tc>
          <w:tcPr>
            <w:tcW w:w="152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Показатели</w:t>
            </w:r>
          </w:p>
        </w:tc>
        <w:tc>
          <w:tcPr>
            <w:tcW w:w="136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2001г</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2002 г</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2003 г</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2004 г</w:t>
            </w:r>
          </w:p>
        </w:tc>
        <w:tc>
          <w:tcPr>
            <w:tcW w:w="111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2005г</w:t>
            </w:r>
          </w:p>
        </w:tc>
        <w:tc>
          <w:tcPr>
            <w:tcW w:w="1260" w:type="dxa"/>
          </w:tcPr>
          <w:p w:rsidR="00E67C3E" w:rsidRPr="00674768" w:rsidRDefault="00E67C3E" w:rsidP="00674768">
            <w:pPr>
              <w:spacing w:line="360" w:lineRule="auto"/>
              <w:rPr>
                <w:sz w:val="20"/>
                <w:szCs w:val="20"/>
              </w:rPr>
            </w:pPr>
            <w:r w:rsidRPr="00674768">
              <w:rPr>
                <w:sz w:val="20"/>
                <w:szCs w:val="20"/>
              </w:rPr>
              <w:t>В среднем за период</w:t>
            </w:r>
          </w:p>
        </w:tc>
      </w:tr>
      <w:tr w:rsidR="00E67C3E" w:rsidRPr="00007B85">
        <w:tc>
          <w:tcPr>
            <w:tcW w:w="1528" w:type="dxa"/>
          </w:tcPr>
          <w:p w:rsidR="00E67C3E" w:rsidRPr="00674768" w:rsidRDefault="00E67C3E" w:rsidP="00674768">
            <w:pPr>
              <w:spacing w:line="360" w:lineRule="auto"/>
              <w:rPr>
                <w:sz w:val="20"/>
                <w:szCs w:val="20"/>
              </w:rPr>
            </w:pPr>
            <w:r w:rsidRPr="00674768">
              <w:rPr>
                <w:sz w:val="20"/>
                <w:szCs w:val="20"/>
              </w:rPr>
              <w:t>1</w:t>
            </w:r>
          </w:p>
        </w:tc>
        <w:tc>
          <w:tcPr>
            <w:tcW w:w="1364" w:type="dxa"/>
          </w:tcPr>
          <w:p w:rsidR="00E67C3E" w:rsidRPr="00674768" w:rsidRDefault="00E67C3E" w:rsidP="00674768">
            <w:pPr>
              <w:spacing w:line="360" w:lineRule="auto"/>
              <w:rPr>
                <w:sz w:val="20"/>
                <w:szCs w:val="20"/>
              </w:rPr>
            </w:pPr>
            <w:r w:rsidRPr="00674768">
              <w:rPr>
                <w:sz w:val="20"/>
                <w:szCs w:val="20"/>
              </w:rPr>
              <w:t>2</w:t>
            </w:r>
          </w:p>
        </w:tc>
        <w:tc>
          <w:tcPr>
            <w:tcW w:w="1365" w:type="dxa"/>
          </w:tcPr>
          <w:p w:rsidR="00E67C3E" w:rsidRPr="00674768" w:rsidRDefault="00E67C3E" w:rsidP="00674768">
            <w:pPr>
              <w:spacing w:line="360" w:lineRule="auto"/>
              <w:rPr>
                <w:sz w:val="20"/>
                <w:szCs w:val="20"/>
              </w:rPr>
            </w:pPr>
            <w:r w:rsidRPr="00674768">
              <w:rPr>
                <w:sz w:val="20"/>
                <w:szCs w:val="20"/>
              </w:rPr>
              <w:t>3</w:t>
            </w:r>
          </w:p>
        </w:tc>
        <w:tc>
          <w:tcPr>
            <w:tcW w:w="1365" w:type="dxa"/>
          </w:tcPr>
          <w:p w:rsidR="00E67C3E" w:rsidRPr="00674768" w:rsidRDefault="00E67C3E" w:rsidP="00674768">
            <w:pPr>
              <w:spacing w:line="360" w:lineRule="auto"/>
              <w:rPr>
                <w:sz w:val="20"/>
                <w:szCs w:val="20"/>
              </w:rPr>
            </w:pPr>
            <w:r w:rsidRPr="00674768">
              <w:rPr>
                <w:sz w:val="20"/>
                <w:szCs w:val="20"/>
              </w:rPr>
              <w:t>4</w:t>
            </w:r>
          </w:p>
        </w:tc>
        <w:tc>
          <w:tcPr>
            <w:tcW w:w="1365" w:type="dxa"/>
          </w:tcPr>
          <w:p w:rsidR="00E67C3E" w:rsidRPr="00674768" w:rsidRDefault="00E67C3E" w:rsidP="00674768">
            <w:pPr>
              <w:spacing w:line="360" w:lineRule="auto"/>
              <w:rPr>
                <w:sz w:val="20"/>
                <w:szCs w:val="20"/>
              </w:rPr>
            </w:pPr>
            <w:r w:rsidRPr="00674768">
              <w:rPr>
                <w:sz w:val="20"/>
                <w:szCs w:val="20"/>
              </w:rPr>
              <w:t>5</w:t>
            </w:r>
          </w:p>
        </w:tc>
        <w:tc>
          <w:tcPr>
            <w:tcW w:w="1113" w:type="dxa"/>
          </w:tcPr>
          <w:p w:rsidR="00E67C3E" w:rsidRPr="00674768" w:rsidRDefault="00E67C3E" w:rsidP="00674768">
            <w:pPr>
              <w:spacing w:line="360" w:lineRule="auto"/>
              <w:rPr>
                <w:sz w:val="20"/>
                <w:szCs w:val="20"/>
              </w:rPr>
            </w:pPr>
            <w:r w:rsidRPr="00674768">
              <w:rPr>
                <w:sz w:val="20"/>
                <w:szCs w:val="20"/>
              </w:rPr>
              <w:t>6</w:t>
            </w:r>
          </w:p>
        </w:tc>
        <w:tc>
          <w:tcPr>
            <w:tcW w:w="1260" w:type="dxa"/>
          </w:tcPr>
          <w:p w:rsidR="00E67C3E" w:rsidRPr="00674768" w:rsidRDefault="00E67C3E" w:rsidP="00674768">
            <w:pPr>
              <w:spacing w:line="360" w:lineRule="auto"/>
              <w:rPr>
                <w:sz w:val="20"/>
                <w:szCs w:val="20"/>
              </w:rPr>
            </w:pPr>
            <w:r w:rsidRPr="00674768">
              <w:rPr>
                <w:sz w:val="20"/>
                <w:szCs w:val="20"/>
              </w:rPr>
              <w:t>7</w:t>
            </w:r>
          </w:p>
        </w:tc>
      </w:tr>
      <w:tr w:rsidR="00E67C3E" w:rsidRPr="00007B85">
        <w:tc>
          <w:tcPr>
            <w:tcW w:w="1528" w:type="dxa"/>
          </w:tcPr>
          <w:p w:rsidR="00E67C3E" w:rsidRPr="00674768" w:rsidRDefault="00E67C3E" w:rsidP="00674768">
            <w:pPr>
              <w:spacing w:line="360" w:lineRule="auto"/>
              <w:rPr>
                <w:sz w:val="20"/>
                <w:szCs w:val="20"/>
              </w:rPr>
            </w:pPr>
            <w:r w:rsidRPr="00674768">
              <w:rPr>
                <w:sz w:val="20"/>
                <w:szCs w:val="20"/>
              </w:rPr>
              <w:t>Фактическое значение,</w:t>
            </w:r>
          </w:p>
          <w:p w:rsidR="00E67C3E" w:rsidRPr="00674768" w:rsidRDefault="00E67C3E" w:rsidP="00674768">
            <w:pPr>
              <w:spacing w:line="360" w:lineRule="auto"/>
              <w:rPr>
                <w:sz w:val="20"/>
                <w:szCs w:val="20"/>
              </w:rPr>
            </w:pPr>
            <w:r w:rsidRPr="00674768">
              <w:rPr>
                <w:sz w:val="20"/>
                <w:szCs w:val="20"/>
              </w:rPr>
              <w:t xml:space="preserve"> т. руб.</w:t>
            </w:r>
          </w:p>
        </w:tc>
        <w:tc>
          <w:tcPr>
            <w:tcW w:w="1364" w:type="dxa"/>
          </w:tcPr>
          <w:p w:rsidR="00E67C3E" w:rsidRPr="00674768" w:rsidRDefault="00E67C3E" w:rsidP="00674768">
            <w:pPr>
              <w:spacing w:line="360" w:lineRule="auto"/>
              <w:rPr>
                <w:sz w:val="20"/>
                <w:szCs w:val="20"/>
              </w:rPr>
            </w:pPr>
            <w:r w:rsidRPr="00674768">
              <w:rPr>
                <w:sz w:val="20"/>
                <w:szCs w:val="20"/>
              </w:rPr>
              <w:t>46163</w:t>
            </w:r>
          </w:p>
          <w:p w:rsidR="00E67C3E" w:rsidRPr="00674768" w:rsidRDefault="00E67C3E" w:rsidP="00674768">
            <w:pPr>
              <w:spacing w:line="360" w:lineRule="auto"/>
              <w:rPr>
                <w:sz w:val="20"/>
                <w:szCs w:val="20"/>
              </w:rPr>
            </w:pPr>
          </w:p>
        </w:tc>
        <w:tc>
          <w:tcPr>
            <w:tcW w:w="1365" w:type="dxa"/>
          </w:tcPr>
          <w:p w:rsidR="00E67C3E" w:rsidRPr="00674768" w:rsidRDefault="00E67C3E" w:rsidP="00674768">
            <w:pPr>
              <w:spacing w:line="360" w:lineRule="auto"/>
              <w:rPr>
                <w:sz w:val="20"/>
                <w:szCs w:val="20"/>
              </w:rPr>
            </w:pPr>
            <w:r w:rsidRPr="00674768">
              <w:rPr>
                <w:sz w:val="20"/>
                <w:szCs w:val="20"/>
              </w:rPr>
              <w:t>49244</w:t>
            </w:r>
          </w:p>
        </w:tc>
        <w:tc>
          <w:tcPr>
            <w:tcW w:w="1365" w:type="dxa"/>
          </w:tcPr>
          <w:p w:rsidR="00E67C3E" w:rsidRPr="00674768" w:rsidRDefault="00E67C3E" w:rsidP="00674768">
            <w:pPr>
              <w:spacing w:line="360" w:lineRule="auto"/>
              <w:rPr>
                <w:sz w:val="20"/>
                <w:szCs w:val="20"/>
              </w:rPr>
            </w:pPr>
            <w:r w:rsidRPr="00674768">
              <w:rPr>
                <w:sz w:val="20"/>
                <w:szCs w:val="20"/>
              </w:rPr>
              <w:t>49957</w:t>
            </w:r>
          </w:p>
        </w:tc>
        <w:tc>
          <w:tcPr>
            <w:tcW w:w="1365" w:type="dxa"/>
          </w:tcPr>
          <w:p w:rsidR="00E67C3E" w:rsidRPr="00674768" w:rsidRDefault="00E67C3E" w:rsidP="00674768">
            <w:pPr>
              <w:spacing w:line="360" w:lineRule="auto"/>
              <w:rPr>
                <w:sz w:val="20"/>
                <w:szCs w:val="20"/>
              </w:rPr>
            </w:pPr>
            <w:r w:rsidRPr="00674768">
              <w:rPr>
                <w:sz w:val="20"/>
                <w:szCs w:val="20"/>
              </w:rPr>
              <w:t>42120</w:t>
            </w:r>
          </w:p>
        </w:tc>
        <w:tc>
          <w:tcPr>
            <w:tcW w:w="1113" w:type="dxa"/>
          </w:tcPr>
          <w:p w:rsidR="00E67C3E" w:rsidRPr="00674768" w:rsidRDefault="00E67C3E" w:rsidP="00674768">
            <w:pPr>
              <w:spacing w:line="360" w:lineRule="auto"/>
              <w:rPr>
                <w:sz w:val="20"/>
                <w:szCs w:val="20"/>
              </w:rPr>
            </w:pPr>
            <w:r w:rsidRPr="00674768">
              <w:rPr>
                <w:sz w:val="20"/>
                <w:szCs w:val="20"/>
              </w:rPr>
              <w:t>47476</w:t>
            </w:r>
          </w:p>
        </w:tc>
        <w:tc>
          <w:tcPr>
            <w:tcW w:w="1260" w:type="dxa"/>
          </w:tcPr>
          <w:p w:rsidR="00E67C3E" w:rsidRPr="00674768" w:rsidRDefault="00E67C3E" w:rsidP="00674768">
            <w:pPr>
              <w:spacing w:line="360" w:lineRule="auto"/>
              <w:rPr>
                <w:sz w:val="20"/>
                <w:szCs w:val="20"/>
              </w:rPr>
            </w:pPr>
            <w:r w:rsidRPr="00674768">
              <w:rPr>
                <w:sz w:val="20"/>
                <w:szCs w:val="20"/>
              </w:rPr>
              <w:t>46992</w:t>
            </w:r>
          </w:p>
        </w:tc>
      </w:tr>
      <w:tr w:rsidR="00E67C3E" w:rsidRPr="00007B85">
        <w:tc>
          <w:tcPr>
            <w:tcW w:w="1528" w:type="dxa"/>
          </w:tcPr>
          <w:p w:rsidR="00E67C3E" w:rsidRPr="00674768" w:rsidRDefault="00E67C3E" w:rsidP="00674768">
            <w:pPr>
              <w:spacing w:line="360" w:lineRule="auto"/>
              <w:rPr>
                <w:sz w:val="20"/>
                <w:szCs w:val="20"/>
              </w:rPr>
            </w:pPr>
            <w:r w:rsidRPr="00674768">
              <w:rPr>
                <w:sz w:val="20"/>
                <w:szCs w:val="20"/>
              </w:rPr>
              <w:t>Абсолютный прирост,</w:t>
            </w:r>
            <w:r w:rsidR="00007B85" w:rsidRPr="00674768">
              <w:rPr>
                <w:sz w:val="20"/>
                <w:szCs w:val="20"/>
              </w:rPr>
              <w:t xml:space="preserve"> </w:t>
            </w:r>
            <w:r w:rsidRPr="00674768">
              <w:rPr>
                <w:sz w:val="20"/>
                <w:szCs w:val="20"/>
              </w:rPr>
              <w:t>т. руб.</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36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-3081</w:t>
            </w:r>
          </w:p>
          <w:p w:rsidR="00E67C3E" w:rsidRPr="00674768" w:rsidRDefault="00E67C3E" w:rsidP="00674768">
            <w:pPr>
              <w:spacing w:line="360" w:lineRule="auto"/>
              <w:rPr>
                <w:sz w:val="20"/>
                <w:szCs w:val="20"/>
              </w:rPr>
            </w:pPr>
            <w:r w:rsidRPr="00674768">
              <w:rPr>
                <w:sz w:val="20"/>
                <w:szCs w:val="20"/>
              </w:rPr>
              <w:t>-3081</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713</w:t>
            </w:r>
          </w:p>
          <w:p w:rsidR="00E67C3E" w:rsidRPr="00674768" w:rsidRDefault="00E67C3E" w:rsidP="00674768">
            <w:pPr>
              <w:spacing w:line="360" w:lineRule="auto"/>
              <w:rPr>
                <w:sz w:val="20"/>
                <w:szCs w:val="20"/>
              </w:rPr>
            </w:pPr>
            <w:r w:rsidRPr="00674768">
              <w:rPr>
                <w:sz w:val="20"/>
                <w:szCs w:val="20"/>
              </w:rPr>
              <w:t>3794</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-7837</w:t>
            </w:r>
          </w:p>
          <w:p w:rsidR="00E67C3E" w:rsidRPr="00674768" w:rsidRDefault="00E67C3E" w:rsidP="00674768">
            <w:pPr>
              <w:spacing w:line="360" w:lineRule="auto"/>
              <w:rPr>
                <w:sz w:val="20"/>
                <w:szCs w:val="20"/>
              </w:rPr>
            </w:pPr>
            <w:r w:rsidRPr="00674768">
              <w:rPr>
                <w:sz w:val="20"/>
                <w:szCs w:val="20"/>
              </w:rPr>
              <w:t>-4043</w:t>
            </w:r>
          </w:p>
        </w:tc>
        <w:tc>
          <w:tcPr>
            <w:tcW w:w="111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5356</w:t>
            </w:r>
          </w:p>
          <w:p w:rsidR="00E67C3E" w:rsidRPr="00674768" w:rsidRDefault="00E67C3E" w:rsidP="00674768">
            <w:pPr>
              <w:spacing w:line="360" w:lineRule="auto"/>
              <w:rPr>
                <w:sz w:val="20"/>
                <w:szCs w:val="20"/>
              </w:rPr>
            </w:pPr>
            <w:r w:rsidRPr="00674768">
              <w:rPr>
                <w:sz w:val="20"/>
                <w:szCs w:val="20"/>
              </w:rPr>
              <w:t>1313</w:t>
            </w:r>
          </w:p>
        </w:tc>
        <w:tc>
          <w:tcPr>
            <w:tcW w:w="126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-1212,25</w:t>
            </w:r>
          </w:p>
          <w:p w:rsidR="00E67C3E" w:rsidRPr="00674768" w:rsidRDefault="00E67C3E" w:rsidP="00674768">
            <w:pPr>
              <w:spacing w:line="360" w:lineRule="auto"/>
              <w:rPr>
                <w:sz w:val="20"/>
                <w:szCs w:val="20"/>
              </w:rPr>
            </w:pPr>
            <w:r w:rsidRPr="00674768">
              <w:rPr>
                <w:sz w:val="20"/>
                <w:szCs w:val="20"/>
              </w:rPr>
              <w:t>-504,25</w:t>
            </w:r>
          </w:p>
        </w:tc>
      </w:tr>
      <w:tr w:rsidR="00E67C3E" w:rsidRPr="00007B85">
        <w:trPr>
          <w:trHeight w:val="132"/>
        </w:trPr>
        <w:tc>
          <w:tcPr>
            <w:tcW w:w="1528" w:type="dxa"/>
          </w:tcPr>
          <w:p w:rsidR="00E67C3E" w:rsidRPr="00674768" w:rsidRDefault="00E67C3E" w:rsidP="00674768">
            <w:pPr>
              <w:spacing w:line="360" w:lineRule="auto"/>
              <w:rPr>
                <w:sz w:val="20"/>
                <w:szCs w:val="20"/>
              </w:rPr>
            </w:pPr>
            <w:r w:rsidRPr="00674768">
              <w:rPr>
                <w:sz w:val="20"/>
                <w:szCs w:val="20"/>
              </w:rPr>
              <w:t>Коэффициент роста:</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36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1,0667</w:t>
            </w:r>
          </w:p>
          <w:p w:rsidR="00E67C3E" w:rsidRPr="00674768" w:rsidRDefault="00E67C3E" w:rsidP="00674768">
            <w:pPr>
              <w:spacing w:line="360" w:lineRule="auto"/>
              <w:rPr>
                <w:sz w:val="20"/>
                <w:szCs w:val="20"/>
              </w:rPr>
            </w:pPr>
            <w:r w:rsidRPr="00674768">
              <w:rPr>
                <w:sz w:val="20"/>
                <w:szCs w:val="20"/>
              </w:rPr>
              <w:t>1,0667</w:t>
            </w:r>
          </w:p>
          <w:p w:rsidR="00E67C3E" w:rsidRPr="00674768" w:rsidRDefault="00E67C3E" w:rsidP="00674768">
            <w:pPr>
              <w:spacing w:line="360" w:lineRule="auto"/>
              <w:rPr>
                <w:sz w:val="20"/>
                <w:szCs w:val="20"/>
              </w:rPr>
            </w:pP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1,0144</w:t>
            </w:r>
          </w:p>
          <w:p w:rsidR="00E67C3E" w:rsidRPr="00674768" w:rsidRDefault="00E67C3E" w:rsidP="00674768">
            <w:pPr>
              <w:spacing w:line="360" w:lineRule="auto"/>
              <w:rPr>
                <w:sz w:val="20"/>
                <w:szCs w:val="20"/>
              </w:rPr>
            </w:pPr>
            <w:r w:rsidRPr="00674768">
              <w:rPr>
                <w:sz w:val="20"/>
                <w:szCs w:val="20"/>
              </w:rPr>
              <w:t>1,0821</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0,8431</w:t>
            </w:r>
          </w:p>
          <w:p w:rsidR="00E67C3E" w:rsidRPr="00674768" w:rsidRDefault="00E67C3E" w:rsidP="00674768">
            <w:pPr>
              <w:spacing w:line="360" w:lineRule="auto"/>
              <w:rPr>
                <w:sz w:val="20"/>
                <w:szCs w:val="20"/>
              </w:rPr>
            </w:pPr>
            <w:r w:rsidRPr="00674768">
              <w:rPr>
                <w:sz w:val="20"/>
                <w:szCs w:val="20"/>
              </w:rPr>
              <w:t>0,9124</w:t>
            </w:r>
          </w:p>
        </w:tc>
        <w:tc>
          <w:tcPr>
            <w:tcW w:w="111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1,1271</w:t>
            </w:r>
          </w:p>
          <w:p w:rsidR="00E67C3E" w:rsidRPr="00674768" w:rsidRDefault="00E67C3E" w:rsidP="00674768">
            <w:pPr>
              <w:spacing w:line="360" w:lineRule="auto"/>
              <w:rPr>
                <w:sz w:val="20"/>
                <w:szCs w:val="20"/>
              </w:rPr>
            </w:pPr>
            <w:r w:rsidRPr="00674768">
              <w:rPr>
                <w:sz w:val="20"/>
                <w:szCs w:val="20"/>
              </w:rPr>
              <w:t>1,0284</w:t>
            </w:r>
          </w:p>
        </w:tc>
        <w:tc>
          <w:tcPr>
            <w:tcW w:w="126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1,0128</w:t>
            </w:r>
          </w:p>
          <w:p w:rsidR="00E67C3E" w:rsidRPr="00674768" w:rsidRDefault="00E67C3E" w:rsidP="00674768">
            <w:pPr>
              <w:spacing w:line="360" w:lineRule="auto"/>
              <w:rPr>
                <w:sz w:val="20"/>
                <w:szCs w:val="20"/>
              </w:rPr>
            </w:pPr>
            <w:r w:rsidRPr="00674768">
              <w:rPr>
                <w:sz w:val="20"/>
                <w:szCs w:val="20"/>
              </w:rPr>
              <w:t>1,0224</w:t>
            </w:r>
          </w:p>
        </w:tc>
      </w:tr>
      <w:tr w:rsidR="00E67C3E" w:rsidRPr="00007B85">
        <w:tc>
          <w:tcPr>
            <w:tcW w:w="1528" w:type="dxa"/>
          </w:tcPr>
          <w:p w:rsidR="00E67C3E" w:rsidRPr="00674768" w:rsidRDefault="00E67C3E" w:rsidP="00674768">
            <w:pPr>
              <w:spacing w:line="360" w:lineRule="auto"/>
              <w:rPr>
                <w:sz w:val="20"/>
                <w:szCs w:val="20"/>
              </w:rPr>
            </w:pPr>
            <w:r w:rsidRPr="00674768">
              <w:rPr>
                <w:sz w:val="20"/>
                <w:szCs w:val="20"/>
              </w:rPr>
              <w:br w:type="page"/>
              <w:t>Темп 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36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106,67</w:t>
            </w:r>
          </w:p>
          <w:p w:rsidR="00E67C3E" w:rsidRPr="00674768" w:rsidRDefault="00E67C3E" w:rsidP="00674768">
            <w:pPr>
              <w:spacing w:line="360" w:lineRule="auto"/>
              <w:rPr>
                <w:sz w:val="20"/>
                <w:szCs w:val="20"/>
              </w:rPr>
            </w:pPr>
            <w:r w:rsidRPr="00674768">
              <w:rPr>
                <w:sz w:val="20"/>
                <w:szCs w:val="20"/>
              </w:rPr>
              <w:t>106,67</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101,44</w:t>
            </w:r>
          </w:p>
          <w:p w:rsidR="00E67C3E" w:rsidRPr="00674768" w:rsidRDefault="00E67C3E" w:rsidP="00674768">
            <w:pPr>
              <w:spacing w:line="360" w:lineRule="auto"/>
              <w:rPr>
                <w:sz w:val="20"/>
                <w:szCs w:val="20"/>
              </w:rPr>
            </w:pPr>
            <w:r w:rsidRPr="00674768">
              <w:rPr>
                <w:sz w:val="20"/>
                <w:szCs w:val="20"/>
              </w:rPr>
              <w:t>108,21</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84,31</w:t>
            </w:r>
          </w:p>
          <w:p w:rsidR="00E67C3E" w:rsidRPr="00674768" w:rsidRDefault="00E67C3E" w:rsidP="00674768">
            <w:pPr>
              <w:spacing w:line="360" w:lineRule="auto"/>
              <w:rPr>
                <w:sz w:val="20"/>
                <w:szCs w:val="20"/>
              </w:rPr>
            </w:pPr>
            <w:r w:rsidRPr="00674768">
              <w:rPr>
                <w:sz w:val="20"/>
                <w:szCs w:val="20"/>
              </w:rPr>
              <w:t>91,24</w:t>
            </w:r>
          </w:p>
        </w:tc>
        <w:tc>
          <w:tcPr>
            <w:tcW w:w="111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112,71</w:t>
            </w:r>
          </w:p>
          <w:p w:rsidR="00E67C3E" w:rsidRPr="00674768" w:rsidRDefault="00E67C3E" w:rsidP="00674768">
            <w:pPr>
              <w:spacing w:line="360" w:lineRule="auto"/>
              <w:rPr>
                <w:sz w:val="20"/>
                <w:szCs w:val="20"/>
              </w:rPr>
            </w:pPr>
            <w:r w:rsidRPr="00674768">
              <w:rPr>
                <w:sz w:val="20"/>
                <w:szCs w:val="20"/>
              </w:rPr>
              <w:t>102,84</w:t>
            </w:r>
          </w:p>
        </w:tc>
        <w:tc>
          <w:tcPr>
            <w:tcW w:w="126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101,28</w:t>
            </w:r>
          </w:p>
          <w:p w:rsidR="00E67C3E" w:rsidRPr="00674768" w:rsidRDefault="00E67C3E" w:rsidP="00674768">
            <w:pPr>
              <w:spacing w:line="360" w:lineRule="auto"/>
              <w:rPr>
                <w:sz w:val="20"/>
                <w:szCs w:val="20"/>
              </w:rPr>
            </w:pPr>
            <w:r w:rsidRPr="00674768">
              <w:rPr>
                <w:sz w:val="20"/>
                <w:szCs w:val="20"/>
              </w:rPr>
              <w:t>102,24</w:t>
            </w:r>
          </w:p>
        </w:tc>
      </w:tr>
      <w:tr w:rsidR="00E67C3E" w:rsidRPr="00007B85">
        <w:trPr>
          <w:trHeight w:val="733"/>
        </w:trPr>
        <w:tc>
          <w:tcPr>
            <w:tcW w:w="1528" w:type="dxa"/>
          </w:tcPr>
          <w:p w:rsidR="00E67C3E" w:rsidRPr="00674768" w:rsidRDefault="00E67C3E" w:rsidP="00674768">
            <w:pPr>
              <w:spacing w:line="360" w:lineRule="auto"/>
              <w:rPr>
                <w:sz w:val="20"/>
                <w:szCs w:val="20"/>
              </w:rPr>
            </w:pPr>
            <w:r w:rsidRPr="00674768">
              <w:rPr>
                <w:sz w:val="20"/>
                <w:szCs w:val="20"/>
              </w:rPr>
              <w:t>Темп прироста,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136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6,67</w:t>
            </w:r>
          </w:p>
          <w:p w:rsidR="00E67C3E" w:rsidRPr="00674768" w:rsidRDefault="00E67C3E" w:rsidP="00674768">
            <w:pPr>
              <w:spacing w:line="360" w:lineRule="auto"/>
              <w:rPr>
                <w:sz w:val="20"/>
                <w:szCs w:val="20"/>
              </w:rPr>
            </w:pPr>
            <w:r w:rsidRPr="00674768">
              <w:rPr>
                <w:sz w:val="20"/>
                <w:szCs w:val="20"/>
              </w:rPr>
              <w:t>6,67</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1,44</w:t>
            </w:r>
          </w:p>
          <w:p w:rsidR="00E67C3E" w:rsidRPr="00674768" w:rsidRDefault="00E67C3E" w:rsidP="00674768">
            <w:pPr>
              <w:spacing w:line="360" w:lineRule="auto"/>
              <w:rPr>
                <w:sz w:val="20"/>
                <w:szCs w:val="20"/>
              </w:rPr>
            </w:pPr>
            <w:r w:rsidRPr="00674768">
              <w:rPr>
                <w:sz w:val="20"/>
                <w:szCs w:val="20"/>
              </w:rPr>
              <w:t>8,21</w:t>
            </w:r>
          </w:p>
        </w:tc>
        <w:tc>
          <w:tcPr>
            <w:tcW w:w="136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-15,69</w:t>
            </w:r>
          </w:p>
          <w:p w:rsidR="00E67C3E" w:rsidRPr="00674768" w:rsidRDefault="00E67C3E" w:rsidP="00674768">
            <w:pPr>
              <w:spacing w:line="360" w:lineRule="auto"/>
              <w:rPr>
                <w:sz w:val="20"/>
                <w:szCs w:val="20"/>
              </w:rPr>
            </w:pPr>
            <w:r w:rsidRPr="00674768">
              <w:rPr>
                <w:sz w:val="20"/>
                <w:szCs w:val="20"/>
              </w:rPr>
              <w:t>-8,76</w:t>
            </w:r>
          </w:p>
        </w:tc>
        <w:tc>
          <w:tcPr>
            <w:tcW w:w="111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12,71</w:t>
            </w:r>
          </w:p>
          <w:p w:rsidR="00E67C3E" w:rsidRPr="00674768" w:rsidRDefault="00E67C3E" w:rsidP="00674768">
            <w:pPr>
              <w:spacing w:line="360" w:lineRule="auto"/>
              <w:rPr>
                <w:sz w:val="20"/>
                <w:szCs w:val="20"/>
              </w:rPr>
            </w:pPr>
            <w:r w:rsidRPr="00674768">
              <w:rPr>
                <w:sz w:val="20"/>
                <w:szCs w:val="20"/>
              </w:rPr>
              <w:t>2,84</w:t>
            </w:r>
          </w:p>
        </w:tc>
        <w:tc>
          <w:tcPr>
            <w:tcW w:w="126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1,28</w:t>
            </w:r>
          </w:p>
          <w:p w:rsidR="00E67C3E" w:rsidRPr="00674768" w:rsidRDefault="00E67C3E" w:rsidP="00674768">
            <w:pPr>
              <w:spacing w:line="360" w:lineRule="auto"/>
              <w:rPr>
                <w:sz w:val="20"/>
                <w:szCs w:val="20"/>
              </w:rPr>
            </w:pPr>
            <w:r w:rsidRPr="00674768">
              <w:rPr>
                <w:sz w:val="20"/>
                <w:szCs w:val="20"/>
              </w:rPr>
              <w:t>2,24</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Также для сравнительного анализа необходимы темпы роста и прироста объемов продаж за исследуемый период. </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 xml:space="preserve">Таблица 2.4.5 - Расчет темпов роста и прироста объема реализации с.-х. продукции </w:t>
      </w:r>
    </w:p>
    <w:tbl>
      <w:tblPr>
        <w:tblW w:w="919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036"/>
        <w:gridCol w:w="816"/>
        <w:gridCol w:w="1297"/>
        <w:gridCol w:w="1390"/>
        <w:gridCol w:w="866"/>
        <w:gridCol w:w="1155"/>
        <w:gridCol w:w="1634"/>
      </w:tblGrid>
      <w:tr w:rsidR="00E67C3E" w:rsidRPr="00007B85">
        <w:trPr>
          <w:cantSplit/>
        </w:trPr>
        <w:tc>
          <w:tcPr>
            <w:tcW w:w="2036" w:type="dxa"/>
            <w:vMerge w:val="restart"/>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Показатели</w:t>
            </w:r>
          </w:p>
        </w:tc>
        <w:tc>
          <w:tcPr>
            <w:tcW w:w="5524" w:type="dxa"/>
            <w:gridSpan w:val="5"/>
          </w:tcPr>
          <w:p w:rsidR="00E67C3E" w:rsidRPr="00674768" w:rsidRDefault="00E67C3E" w:rsidP="00674768">
            <w:pPr>
              <w:spacing w:line="360" w:lineRule="auto"/>
              <w:rPr>
                <w:sz w:val="20"/>
                <w:szCs w:val="20"/>
              </w:rPr>
            </w:pPr>
            <w:r w:rsidRPr="00674768">
              <w:rPr>
                <w:sz w:val="20"/>
                <w:szCs w:val="20"/>
              </w:rPr>
              <w:t>Годы</w:t>
            </w:r>
          </w:p>
        </w:tc>
        <w:tc>
          <w:tcPr>
            <w:tcW w:w="1634" w:type="dxa"/>
            <w:vMerge w:val="restart"/>
          </w:tcPr>
          <w:p w:rsidR="00E67C3E" w:rsidRPr="00674768" w:rsidRDefault="00E67C3E" w:rsidP="00674768">
            <w:pPr>
              <w:spacing w:line="360" w:lineRule="auto"/>
              <w:rPr>
                <w:sz w:val="20"/>
                <w:szCs w:val="20"/>
              </w:rPr>
            </w:pPr>
            <w:r w:rsidRPr="00674768">
              <w:rPr>
                <w:sz w:val="20"/>
                <w:szCs w:val="20"/>
              </w:rPr>
              <w:t>В среднем за период</w:t>
            </w:r>
          </w:p>
        </w:tc>
      </w:tr>
      <w:tr w:rsidR="00E67C3E" w:rsidRPr="00007B85">
        <w:trPr>
          <w:cantSplit/>
        </w:trPr>
        <w:tc>
          <w:tcPr>
            <w:tcW w:w="2036" w:type="dxa"/>
            <w:vMerge/>
          </w:tcPr>
          <w:p w:rsidR="00E67C3E" w:rsidRPr="00674768" w:rsidRDefault="00E67C3E" w:rsidP="00674768">
            <w:pPr>
              <w:spacing w:line="360" w:lineRule="auto"/>
              <w:rPr>
                <w:sz w:val="20"/>
                <w:szCs w:val="20"/>
              </w:rPr>
            </w:pPr>
          </w:p>
        </w:tc>
        <w:tc>
          <w:tcPr>
            <w:tcW w:w="816" w:type="dxa"/>
          </w:tcPr>
          <w:p w:rsidR="00E67C3E" w:rsidRPr="00674768" w:rsidRDefault="00E67C3E" w:rsidP="00674768">
            <w:pPr>
              <w:spacing w:line="360" w:lineRule="auto"/>
              <w:rPr>
                <w:sz w:val="20"/>
                <w:szCs w:val="20"/>
              </w:rPr>
            </w:pPr>
            <w:r w:rsidRPr="00674768">
              <w:rPr>
                <w:sz w:val="20"/>
                <w:szCs w:val="20"/>
              </w:rPr>
              <w:t>2001</w:t>
            </w:r>
          </w:p>
        </w:tc>
        <w:tc>
          <w:tcPr>
            <w:tcW w:w="1297" w:type="dxa"/>
          </w:tcPr>
          <w:p w:rsidR="00E67C3E" w:rsidRPr="00674768" w:rsidRDefault="00E67C3E" w:rsidP="00674768">
            <w:pPr>
              <w:spacing w:line="360" w:lineRule="auto"/>
              <w:rPr>
                <w:sz w:val="20"/>
                <w:szCs w:val="20"/>
              </w:rPr>
            </w:pPr>
            <w:r w:rsidRPr="00674768">
              <w:rPr>
                <w:sz w:val="20"/>
                <w:szCs w:val="20"/>
              </w:rPr>
              <w:t>2002</w:t>
            </w:r>
          </w:p>
        </w:tc>
        <w:tc>
          <w:tcPr>
            <w:tcW w:w="1390" w:type="dxa"/>
          </w:tcPr>
          <w:p w:rsidR="00E67C3E" w:rsidRPr="00674768" w:rsidRDefault="00E67C3E" w:rsidP="00674768">
            <w:pPr>
              <w:spacing w:line="360" w:lineRule="auto"/>
              <w:rPr>
                <w:sz w:val="20"/>
                <w:szCs w:val="20"/>
              </w:rPr>
            </w:pPr>
            <w:r w:rsidRPr="00674768">
              <w:rPr>
                <w:sz w:val="20"/>
                <w:szCs w:val="20"/>
              </w:rPr>
              <w:t>2003</w:t>
            </w:r>
          </w:p>
        </w:tc>
        <w:tc>
          <w:tcPr>
            <w:tcW w:w="866" w:type="dxa"/>
          </w:tcPr>
          <w:p w:rsidR="00E67C3E" w:rsidRPr="00674768" w:rsidRDefault="00E67C3E" w:rsidP="00674768">
            <w:pPr>
              <w:spacing w:line="360" w:lineRule="auto"/>
              <w:rPr>
                <w:sz w:val="20"/>
                <w:szCs w:val="20"/>
              </w:rPr>
            </w:pPr>
            <w:r w:rsidRPr="00674768">
              <w:rPr>
                <w:sz w:val="20"/>
                <w:szCs w:val="20"/>
              </w:rPr>
              <w:t>2004</w:t>
            </w:r>
          </w:p>
        </w:tc>
        <w:tc>
          <w:tcPr>
            <w:tcW w:w="1155" w:type="dxa"/>
          </w:tcPr>
          <w:p w:rsidR="00E67C3E" w:rsidRPr="00674768" w:rsidRDefault="00E67C3E" w:rsidP="00674768">
            <w:pPr>
              <w:spacing w:line="360" w:lineRule="auto"/>
              <w:rPr>
                <w:sz w:val="20"/>
                <w:szCs w:val="20"/>
              </w:rPr>
            </w:pPr>
            <w:r w:rsidRPr="00674768">
              <w:rPr>
                <w:sz w:val="20"/>
                <w:szCs w:val="20"/>
              </w:rPr>
              <w:t>2005</w:t>
            </w:r>
          </w:p>
        </w:tc>
        <w:tc>
          <w:tcPr>
            <w:tcW w:w="1634" w:type="dxa"/>
            <w:vMerge/>
          </w:tcPr>
          <w:p w:rsidR="00E67C3E" w:rsidRPr="00674768" w:rsidRDefault="00E67C3E" w:rsidP="00674768">
            <w:pPr>
              <w:spacing w:line="360" w:lineRule="auto"/>
              <w:rPr>
                <w:sz w:val="20"/>
                <w:szCs w:val="20"/>
              </w:rPr>
            </w:pPr>
          </w:p>
        </w:tc>
      </w:tr>
      <w:tr w:rsidR="00E67C3E" w:rsidRPr="00007B85">
        <w:tc>
          <w:tcPr>
            <w:tcW w:w="2036" w:type="dxa"/>
          </w:tcPr>
          <w:p w:rsidR="00E67C3E" w:rsidRPr="00674768" w:rsidRDefault="00E67C3E" w:rsidP="00674768">
            <w:pPr>
              <w:spacing w:line="360" w:lineRule="auto"/>
              <w:rPr>
                <w:sz w:val="20"/>
                <w:szCs w:val="20"/>
              </w:rPr>
            </w:pPr>
            <w:r w:rsidRPr="00674768">
              <w:rPr>
                <w:sz w:val="20"/>
                <w:szCs w:val="20"/>
              </w:rPr>
              <w:t>Денежная выручка, фактическое значение, т. руб.</w:t>
            </w:r>
          </w:p>
        </w:tc>
        <w:tc>
          <w:tcPr>
            <w:tcW w:w="81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23916</w:t>
            </w:r>
          </w:p>
        </w:tc>
        <w:tc>
          <w:tcPr>
            <w:tcW w:w="129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25292</w:t>
            </w:r>
          </w:p>
        </w:tc>
        <w:tc>
          <w:tcPr>
            <w:tcW w:w="13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24025</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33544</w:t>
            </w:r>
          </w:p>
        </w:tc>
        <w:tc>
          <w:tcPr>
            <w:tcW w:w="115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43098</w:t>
            </w:r>
          </w:p>
        </w:tc>
        <w:tc>
          <w:tcPr>
            <w:tcW w:w="16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1732</w:t>
            </w:r>
          </w:p>
        </w:tc>
      </w:tr>
      <w:tr w:rsidR="00E67C3E" w:rsidRPr="00007B85">
        <w:tc>
          <w:tcPr>
            <w:tcW w:w="2036" w:type="dxa"/>
          </w:tcPr>
          <w:p w:rsidR="00E67C3E" w:rsidRPr="00674768" w:rsidRDefault="00E67C3E" w:rsidP="00674768">
            <w:pPr>
              <w:spacing w:line="360" w:lineRule="auto"/>
              <w:rPr>
                <w:sz w:val="20"/>
                <w:szCs w:val="20"/>
              </w:rPr>
            </w:pPr>
            <w:r w:rsidRPr="00674768">
              <w:rPr>
                <w:sz w:val="20"/>
                <w:szCs w:val="20"/>
              </w:rPr>
              <w:t>Абсолютный прирост, т. руб.</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81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29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1376</w:t>
            </w:r>
          </w:p>
          <w:p w:rsidR="00E67C3E" w:rsidRPr="00674768" w:rsidRDefault="00E67C3E" w:rsidP="00674768">
            <w:pPr>
              <w:spacing w:line="360" w:lineRule="auto"/>
              <w:rPr>
                <w:sz w:val="20"/>
                <w:szCs w:val="20"/>
              </w:rPr>
            </w:pPr>
            <w:r w:rsidRPr="00674768">
              <w:rPr>
                <w:sz w:val="20"/>
                <w:szCs w:val="20"/>
              </w:rPr>
              <w:t>1376</w:t>
            </w:r>
          </w:p>
        </w:tc>
        <w:tc>
          <w:tcPr>
            <w:tcW w:w="13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-1267</w:t>
            </w:r>
          </w:p>
          <w:p w:rsidR="00E67C3E" w:rsidRPr="00674768" w:rsidRDefault="00E67C3E" w:rsidP="00674768">
            <w:pPr>
              <w:spacing w:line="360" w:lineRule="auto"/>
              <w:rPr>
                <w:sz w:val="20"/>
                <w:szCs w:val="20"/>
              </w:rPr>
            </w:pPr>
            <w:r w:rsidRPr="00674768">
              <w:rPr>
                <w:sz w:val="20"/>
                <w:szCs w:val="20"/>
              </w:rPr>
              <w:t>109</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9519</w:t>
            </w:r>
          </w:p>
          <w:p w:rsidR="00E67C3E" w:rsidRPr="00674768" w:rsidRDefault="00E67C3E" w:rsidP="00674768">
            <w:pPr>
              <w:spacing w:line="360" w:lineRule="auto"/>
              <w:rPr>
                <w:sz w:val="20"/>
                <w:szCs w:val="20"/>
              </w:rPr>
            </w:pPr>
            <w:r w:rsidRPr="00674768">
              <w:rPr>
                <w:sz w:val="20"/>
                <w:szCs w:val="20"/>
              </w:rPr>
              <w:t>9628</w:t>
            </w:r>
          </w:p>
        </w:tc>
        <w:tc>
          <w:tcPr>
            <w:tcW w:w="115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9554</w:t>
            </w:r>
          </w:p>
          <w:p w:rsidR="00E67C3E" w:rsidRPr="00674768" w:rsidRDefault="00E67C3E" w:rsidP="00674768">
            <w:pPr>
              <w:spacing w:line="360" w:lineRule="auto"/>
              <w:rPr>
                <w:sz w:val="20"/>
                <w:szCs w:val="20"/>
              </w:rPr>
            </w:pPr>
            <w:r w:rsidRPr="00674768">
              <w:rPr>
                <w:sz w:val="20"/>
                <w:szCs w:val="20"/>
              </w:rPr>
              <w:t>19182</w:t>
            </w:r>
          </w:p>
        </w:tc>
        <w:tc>
          <w:tcPr>
            <w:tcW w:w="16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4796</w:t>
            </w:r>
          </w:p>
          <w:p w:rsidR="00E67C3E" w:rsidRPr="00674768" w:rsidRDefault="00E67C3E" w:rsidP="00674768">
            <w:pPr>
              <w:spacing w:line="360" w:lineRule="auto"/>
              <w:rPr>
                <w:sz w:val="20"/>
                <w:szCs w:val="20"/>
              </w:rPr>
            </w:pPr>
            <w:r w:rsidRPr="00674768">
              <w:rPr>
                <w:sz w:val="20"/>
                <w:szCs w:val="20"/>
              </w:rPr>
              <w:t>7574</w:t>
            </w:r>
          </w:p>
        </w:tc>
      </w:tr>
      <w:tr w:rsidR="00E67C3E" w:rsidRPr="00007B85">
        <w:tc>
          <w:tcPr>
            <w:tcW w:w="2036" w:type="dxa"/>
          </w:tcPr>
          <w:p w:rsidR="00E67C3E" w:rsidRPr="00674768" w:rsidRDefault="00E67C3E" w:rsidP="00674768">
            <w:pPr>
              <w:spacing w:line="360" w:lineRule="auto"/>
              <w:rPr>
                <w:sz w:val="20"/>
                <w:szCs w:val="20"/>
              </w:rPr>
            </w:pPr>
            <w:r w:rsidRPr="00674768">
              <w:rPr>
                <w:sz w:val="20"/>
                <w:szCs w:val="20"/>
              </w:rPr>
              <w:t>Коэффициент роста:</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81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29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1,0575</w:t>
            </w:r>
          </w:p>
          <w:p w:rsidR="00E67C3E" w:rsidRPr="00674768" w:rsidRDefault="00E67C3E" w:rsidP="00674768">
            <w:pPr>
              <w:spacing w:line="360" w:lineRule="auto"/>
              <w:rPr>
                <w:sz w:val="20"/>
                <w:szCs w:val="20"/>
              </w:rPr>
            </w:pPr>
            <w:r w:rsidRPr="00674768">
              <w:rPr>
                <w:sz w:val="20"/>
                <w:szCs w:val="20"/>
              </w:rPr>
              <w:t>1,0575</w:t>
            </w:r>
          </w:p>
          <w:p w:rsidR="00E67C3E" w:rsidRPr="00674768" w:rsidRDefault="00E67C3E" w:rsidP="00674768">
            <w:pPr>
              <w:spacing w:line="360" w:lineRule="auto"/>
              <w:rPr>
                <w:sz w:val="20"/>
                <w:szCs w:val="20"/>
              </w:rPr>
            </w:pPr>
          </w:p>
        </w:tc>
        <w:tc>
          <w:tcPr>
            <w:tcW w:w="13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0,9499</w:t>
            </w:r>
          </w:p>
          <w:p w:rsidR="00E67C3E" w:rsidRPr="00674768" w:rsidRDefault="00E67C3E" w:rsidP="00674768">
            <w:pPr>
              <w:spacing w:line="360" w:lineRule="auto"/>
              <w:rPr>
                <w:sz w:val="20"/>
                <w:szCs w:val="20"/>
              </w:rPr>
            </w:pPr>
            <w:r w:rsidRPr="00674768">
              <w:rPr>
                <w:sz w:val="20"/>
                <w:szCs w:val="20"/>
              </w:rPr>
              <w:t>1,0045</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1,3962</w:t>
            </w:r>
          </w:p>
          <w:p w:rsidR="00E67C3E" w:rsidRPr="00674768" w:rsidRDefault="00E67C3E" w:rsidP="00674768">
            <w:pPr>
              <w:spacing w:line="360" w:lineRule="auto"/>
              <w:rPr>
                <w:sz w:val="20"/>
                <w:szCs w:val="20"/>
              </w:rPr>
            </w:pPr>
            <w:r w:rsidRPr="00674768">
              <w:rPr>
                <w:sz w:val="20"/>
                <w:szCs w:val="20"/>
              </w:rPr>
              <w:t>1,4025</w:t>
            </w:r>
          </w:p>
        </w:tc>
        <w:tc>
          <w:tcPr>
            <w:tcW w:w="115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1,2848</w:t>
            </w:r>
          </w:p>
          <w:p w:rsidR="00E67C3E" w:rsidRPr="00674768" w:rsidRDefault="00E67C3E" w:rsidP="00674768">
            <w:pPr>
              <w:spacing w:line="360" w:lineRule="auto"/>
              <w:rPr>
                <w:sz w:val="20"/>
                <w:szCs w:val="20"/>
              </w:rPr>
            </w:pPr>
            <w:r w:rsidRPr="00674768">
              <w:rPr>
                <w:sz w:val="20"/>
                <w:szCs w:val="20"/>
              </w:rPr>
              <w:t>1,8020</w:t>
            </w:r>
          </w:p>
        </w:tc>
        <w:tc>
          <w:tcPr>
            <w:tcW w:w="16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1,1721</w:t>
            </w:r>
          </w:p>
          <w:p w:rsidR="00E67C3E" w:rsidRPr="00674768" w:rsidRDefault="00E67C3E" w:rsidP="00674768">
            <w:pPr>
              <w:spacing w:line="360" w:lineRule="auto"/>
              <w:rPr>
                <w:sz w:val="20"/>
                <w:szCs w:val="20"/>
              </w:rPr>
            </w:pPr>
            <w:r w:rsidRPr="00674768">
              <w:rPr>
                <w:sz w:val="20"/>
                <w:szCs w:val="20"/>
              </w:rPr>
              <w:t>1,3166</w:t>
            </w:r>
          </w:p>
        </w:tc>
      </w:tr>
      <w:tr w:rsidR="00E67C3E" w:rsidRPr="00007B85">
        <w:tc>
          <w:tcPr>
            <w:tcW w:w="2036" w:type="dxa"/>
          </w:tcPr>
          <w:p w:rsidR="00E67C3E" w:rsidRPr="00674768" w:rsidRDefault="00E67C3E" w:rsidP="00674768">
            <w:pPr>
              <w:spacing w:line="360" w:lineRule="auto"/>
              <w:rPr>
                <w:sz w:val="20"/>
                <w:szCs w:val="20"/>
              </w:rPr>
            </w:pPr>
            <w:r w:rsidRPr="00674768">
              <w:rPr>
                <w:sz w:val="20"/>
                <w:szCs w:val="20"/>
              </w:rPr>
              <w:t>Темп 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81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29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105,75</w:t>
            </w:r>
          </w:p>
          <w:p w:rsidR="00E67C3E" w:rsidRPr="00674768" w:rsidRDefault="00E67C3E" w:rsidP="00674768">
            <w:pPr>
              <w:spacing w:line="360" w:lineRule="auto"/>
              <w:rPr>
                <w:sz w:val="20"/>
                <w:szCs w:val="20"/>
              </w:rPr>
            </w:pPr>
            <w:r w:rsidRPr="00674768">
              <w:rPr>
                <w:sz w:val="20"/>
                <w:szCs w:val="20"/>
              </w:rPr>
              <w:t>105,75</w:t>
            </w:r>
          </w:p>
          <w:p w:rsidR="00E67C3E" w:rsidRPr="00674768" w:rsidRDefault="00E67C3E" w:rsidP="00674768">
            <w:pPr>
              <w:spacing w:line="360" w:lineRule="auto"/>
              <w:rPr>
                <w:sz w:val="20"/>
                <w:szCs w:val="20"/>
              </w:rPr>
            </w:pPr>
          </w:p>
        </w:tc>
        <w:tc>
          <w:tcPr>
            <w:tcW w:w="13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94,99</w:t>
            </w:r>
          </w:p>
          <w:p w:rsidR="00E67C3E" w:rsidRPr="00674768" w:rsidRDefault="00E67C3E" w:rsidP="00674768">
            <w:pPr>
              <w:spacing w:line="360" w:lineRule="auto"/>
              <w:rPr>
                <w:sz w:val="20"/>
                <w:szCs w:val="20"/>
              </w:rPr>
            </w:pPr>
            <w:r w:rsidRPr="00674768">
              <w:rPr>
                <w:sz w:val="20"/>
                <w:szCs w:val="20"/>
              </w:rPr>
              <w:t>100,45</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139,62</w:t>
            </w:r>
          </w:p>
          <w:p w:rsidR="00E67C3E" w:rsidRPr="00674768" w:rsidRDefault="00E67C3E" w:rsidP="00674768">
            <w:pPr>
              <w:spacing w:line="360" w:lineRule="auto"/>
              <w:rPr>
                <w:sz w:val="20"/>
                <w:szCs w:val="20"/>
              </w:rPr>
            </w:pPr>
            <w:r w:rsidRPr="00674768">
              <w:rPr>
                <w:sz w:val="20"/>
                <w:szCs w:val="20"/>
              </w:rPr>
              <w:t>140,25</w:t>
            </w:r>
          </w:p>
        </w:tc>
        <w:tc>
          <w:tcPr>
            <w:tcW w:w="115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128,48</w:t>
            </w:r>
          </w:p>
          <w:p w:rsidR="00E67C3E" w:rsidRPr="00674768" w:rsidRDefault="00E67C3E" w:rsidP="00674768">
            <w:pPr>
              <w:spacing w:line="360" w:lineRule="auto"/>
              <w:rPr>
                <w:sz w:val="20"/>
                <w:szCs w:val="20"/>
              </w:rPr>
            </w:pPr>
            <w:r w:rsidRPr="00674768">
              <w:rPr>
                <w:sz w:val="20"/>
                <w:szCs w:val="20"/>
              </w:rPr>
              <w:t>180,20</w:t>
            </w:r>
          </w:p>
        </w:tc>
        <w:tc>
          <w:tcPr>
            <w:tcW w:w="16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117,21</w:t>
            </w:r>
          </w:p>
          <w:p w:rsidR="00E67C3E" w:rsidRPr="00674768" w:rsidRDefault="00E67C3E" w:rsidP="00674768">
            <w:pPr>
              <w:spacing w:line="360" w:lineRule="auto"/>
              <w:rPr>
                <w:sz w:val="20"/>
                <w:szCs w:val="20"/>
              </w:rPr>
            </w:pPr>
            <w:r w:rsidRPr="00674768">
              <w:rPr>
                <w:sz w:val="20"/>
                <w:szCs w:val="20"/>
              </w:rPr>
              <w:t>131,66</w:t>
            </w:r>
          </w:p>
        </w:tc>
      </w:tr>
      <w:tr w:rsidR="00E67C3E" w:rsidRPr="00007B85">
        <w:tc>
          <w:tcPr>
            <w:tcW w:w="2036" w:type="dxa"/>
          </w:tcPr>
          <w:p w:rsidR="00E67C3E" w:rsidRPr="00674768" w:rsidRDefault="00E67C3E" w:rsidP="00674768">
            <w:pPr>
              <w:spacing w:line="360" w:lineRule="auto"/>
              <w:rPr>
                <w:sz w:val="20"/>
                <w:szCs w:val="20"/>
              </w:rPr>
            </w:pPr>
            <w:r w:rsidRPr="00674768">
              <w:rPr>
                <w:sz w:val="20"/>
                <w:szCs w:val="20"/>
              </w:rPr>
              <w:t>Темп прироста, %</w:t>
            </w:r>
          </w:p>
          <w:p w:rsidR="00E67C3E" w:rsidRPr="00674768" w:rsidRDefault="00E67C3E" w:rsidP="00674768">
            <w:pPr>
              <w:spacing w:line="360" w:lineRule="auto"/>
              <w:rPr>
                <w:sz w:val="20"/>
                <w:szCs w:val="20"/>
              </w:rPr>
            </w:pPr>
            <w:r w:rsidRPr="00674768">
              <w:rPr>
                <w:sz w:val="20"/>
                <w:szCs w:val="20"/>
              </w:rPr>
              <w:t>- цепной</w:t>
            </w:r>
          </w:p>
          <w:p w:rsidR="00E67C3E" w:rsidRPr="00674768" w:rsidRDefault="00E67C3E" w:rsidP="00674768">
            <w:pPr>
              <w:spacing w:line="360" w:lineRule="auto"/>
              <w:rPr>
                <w:sz w:val="20"/>
                <w:szCs w:val="20"/>
              </w:rPr>
            </w:pPr>
            <w:r w:rsidRPr="00674768">
              <w:rPr>
                <w:sz w:val="20"/>
                <w:szCs w:val="20"/>
              </w:rPr>
              <w:t>- базисный</w:t>
            </w:r>
          </w:p>
        </w:tc>
        <w:tc>
          <w:tcPr>
            <w:tcW w:w="81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p w:rsidR="00E67C3E" w:rsidRPr="00674768" w:rsidRDefault="00E67C3E" w:rsidP="00674768">
            <w:pPr>
              <w:spacing w:line="360" w:lineRule="auto"/>
              <w:rPr>
                <w:sz w:val="20"/>
                <w:szCs w:val="20"/>
              </w:rPr>
            </w:pPr>
            <w:r w:rsidRPr="00674768">
              <w:rPr>
                <w:sz w:val="20"/>
                <w:szCs w:val="20"/>
              </w:rPr>
              <w:t>-</w:t>
            </w:r>
          </w:p>
        </w:tc>
        <w:tc>
          <w:tcPr>
            <w:tcW w:w="129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5,75</w:t>
            </w:r>
          </w:p>
          <w:p w:rsidR="00E67C3E" w:rsidRPr="00674768" w:rsidRDefault="00E67C3E" w:rsidP="00674768">
            <w:pPr>
              <w:spacing w:line="360" w:lineRule="auto"/>
              <w:rPr>
                <w:sz w:val="20"/>
                <w:szCs w:val="20"/>
              </w:rPr>
            </w:pPr>
            <w:r w:rsidRPr="00674768">
              <w:rPr>
                <w:sz w:val="20"/>
                <w:szCs w:val="20"/>
              </w:rPr>
              <w:t>5,75</w:t>
            </w:r>
          </w:p>
        </w:tc>
        <w:tc>
          <w:tcPr>
            <w:tcW w:w="13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-5,01</w:t>
            </w:r>
          </w:p>
          <w:p w:rsidR="00E67C3E" w:rsidRPr="00674768" w:rsidRDefault="00E67C3E" w:rsidP="00674768">
            <w:pPr>
              <w:spacing w:line="360" w:lineRule="auto"/>
              <w:rPr>
                <w:sz w:val="20"/>
                <w:szCs w:val="20"/>
              </w:rPr>
            </w:pPr>
            <w:r w:rsidRPr="00674768">
              <w:rPr>
                <w:sz w:val="20"/>
                <w:szCs w:val="20"/>
              </w:rPr>
              <w:t>0,45</w:t>
            </w:r>
          </w:p>
        </w:tc>
        <w:tc>
          <w:tcPr>
            <w:tcW w:w="866"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39,62</w:t>
            </w:r>
          </w:p>
          <w:p w:rsidR="00E67C3E" w:rsidRPr="00674768" w:rsidRDefault="00E67C3E" w:rsidP="00674768">
            <w:pPr>
              <w:spacing w:line="360" w:lineRule="auto"/>
              <w:rPr>
                <w:sz w:val="20"/>
                <w:szCs w:val="20"/>
              </w:rPr>
            </w:pPr>
            <w:r w:rsidRPr="00674768">
              <w:rPr>
                <w:sz w:val="20"/>
                <w:szCs w:val="20"/>
              </w:rPr>
              <w:t>40,25</w:t>
            </w:r>
          </w:p>
        </w:tc>
        <w:tc>
          <w:tcPr>
            <w:tcW w:w="115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28,48</w:t>
            </w:r>
          </w:p>
          <w:p w:rsidR="00E67C3E" w:rsidRPr="00674768" w:rsidRDefault="00E67C3E" w:rsidP="00674768">
            <w:pPr>
              <w:spacing w:line="360" w:lineRule="auto"/>
              <w:rPr>
                <w:sz w:val="20"/>
                <w:szCs w:val="20"/>
              </w:rPr>
            </w:pPr>
            <w:r w:rsidRPr="00674768">
              <w:rPr>
                <w:sz w:val="20"/>
                <w:szCs w:val="20"/>
              </w:rPr>
              <w:t>80,20</w:t>
            </w:r>
          </w:p>
        </w:tc>
        <w:tc>
          <w:tcPr>
            <w:tcW w:w="16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17,21</w:t>
            </w:r>
          </w:p>
          <w:p w:rsidR="00E67C3E" w:rsidRPr="00674768" w:rsidRDefault="00E67C3E" w:rsidP="00674768">
            <w:pPr>
              <w:spacing w:line="360" w:lineRule="auto"/>
              <w:rPr>
                <w:sz w:val="20"/>
                <w:szCs w:val="20"/>
              </w:rPr>
            </w:pPr>
            <w:r w:rsidRPr="00674768">
              <w:rPr>
                <w:sz w:val="20"/>
                <w:szCs w:val="20"/>
              </w:rPr>
              <w:t>31,66</w:t>
            </w:r>
          </w:p>
        </w:tc>
      </w:tr>
    </w:tbl>
    <w:p w:rsidR="00E67C3E" w:rsidRPr="00007B85" w:rsidRDefault="00E67C3E" w:rsidP="00007B85">
      <w:pPr>
        <w:spacing w:line="360" w:lineRule="auto"/>
        <w:ind w:firstLine="709"/>
        <w:jc w:val="both"/>
        <w:rPr>
          <w:sz w:val="28"/>
          <w:szCs w:val="28"/>
        </w:rPr>
      </w:pPr>
    </w:p>
    <w:p w:rsidR="00E67C3E" w:rsidRDefault="00E67C3E" w:rsidP="00007B85">
      <w:pPr>
        <w:spacing w:line="360" w:lineRule="auto"/>
        <w:ind w:firstLine="709"/>
        <w:jc w:val="both"/>
        <w:rPr>
          <w:sz w:val="28"/>
          <w:szCs w:val="28"/>
        </w:rPr>
      </w:pPr>
      <w:r w:rsidRPr="00007B85">
        <w:rPr>
          <w:sz w:val="28"/>
          <w:szCs w:val="28"/>
        </w:rPr>
        <w:t>Для нормального функционирования предприятия, повышения его финансовой устойчивости и платежеспособности требуется, чтобы темпы роста объемов продаж превышали темпы роста активов, а темпы роста чистого денежного потока опережали темпы роста продаж, т.е. выполнялось следующее неравенство:</w:t>
      </w:r>
    </w:p>
    <w:p w:rsidR="00674768" w:rsidRPr="00007B85" w:rsidRDefault="00674768"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100 &lt; Такт &lt; Трп &lt; Тчдп</w:t>
      </w:r>
    </w:p>
    <w:p w:rsidR="00674768" w:rsidRDefault="00674768"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Таким образом, получаем следующее неравенство по ЗАО «Птицевод» в среднем за исследуемый период:</w:t>
      </w:r>
    </w:p>
    <w:p w:rsidR="00E67C3E" w:rsidRPr="00007B85" w:rsidRDefault="00E67C3E" w:rsidP="00007B85">
      <w:pPr>
        <w:spacing w:line="360" w:lineRule="auto"/>
        <w:ind w:firstLine="709"/>
        <w:jc w:val="both"/>
        <w:rPr>
          <w:sz w:val="28"/>
          <w:szCs w:val="28"/>
        </w:rPr>
      </w:pPr>
      <w:r w:rsidRPr="00007B85">
        <w:rPr>
          <w:sz w:val="28"/>
          <w:szCs w:val="28"/>
        </w:rPr>
        <w:t>100 &lt; 101,28 &lt; 117,21&lt; 578,19</w:t>
      </w:r>
    </w:p>
    <w:p w:rsidR="00E67C3E" w:rsidRPr="00007B85" w:rsidRDefault="00E67C3E" w:rsidP="00007B85">
      <w:pPr>
        <w:spacing w:line="360" w:lineRule="auto"/>
        <w:ind w:firstLine="709"/>
        <w:jc w:val="both"/>
        <w:rPr>
          <w:sz w:val="28"/>
          <w:szCs w:val="28"/>
        </w:rPr>
      </w:pPr>
      <w:r w:rsidRPr="00007B85">
        <w:rPr>
          <w:sz w:val="28"/>
          <w:szCs w:val="28"/>
        </w:rPr>
        <w:t>Первое неравенство неверно. Оно показывает, что за истекший период предприятие снизило свой экономический потенциал и масштабы своей деятельности.</w:t>
      </w:r>
    </w:p>
    <w:p w:rsidR="00E67C3E" w:rsidRPr="00007B85" w:rsidRDefault="00E67C3E" w:rsidP="00007B85">
      <w:pPr>
        <w:spacing w:line="360" w:lineRule="auto"/>
        <w:ind w:firstLine="709"/>
        <w:jc w:val="both"/>
        <w:rPr>
          <w:sz w:val="28"/>
          <w:szCs w:val="28"/>
        </w:rPr>
      </w:pPr>
      <w:r w:rsidRPr="00007B85">
        <w:rPr>
          <w:sz w:val="28"/>
          <w:szCs w:val="28"/>
        </w:rPr>
        <w:t xml:space="preserve">Второе неравенство свидетельствует о том, что объем продаж, растет быстрее экономического потенциала. Это может означать, что за прошедший период повысилась интенсивность использования ресурсов на предприятии. </w:t>
      </w:r>
    </w:p>
    <w:p w:rsidR="00E67C3E" w:rsidRPr="00007B85" w:rsidRDefault="00E67C3E" w:rsidP="00007B85">
      <w:pPr>
        <w:spacing w:line="360" w:lineRule="auto"/>
        <w:ind w:firstLine="709"/>
        <w:jc w:val="both"/>
        <w:rPr>
          <w:sz w:val="28"/>
          <w:szCs w:val="28"/>
        </w:rPr>
      </w:pPr>
      <w:r w:rsidRPr="00007B85">
        <w:rPr>
          <w:sz w:val="28"/>
          <w:szCs w:val="28"/>
        </w:rPr>
        <w:t>Третье неравенство показывает, что темпы</w:t>
      </w:r>
      <w:r w:rsidR="00007B85" w:rsidRPr="00007B85">
        <w:rPr>
          <w:sz w:val="28"/>
          <w:szCs w:val="28"/>
        </w:rPr>
        <w:t xml:space="preserve"> </w:t>
      </w:r>
      <w:r w:rsidRPr="00007B85">
        <w:rPr>
          <w:sz w:val="28"/>
          <w:szCs w:val="28"/>
        </w:rPr>
        <w:t>роста чистого денежного потока опережают темпы роста объемов реализации. Это может быть вызвано привлечением дополнительных денежных средств за счет мобилизации дополнительных денежных ресурсов или за счет погашения дебиторской задолженности.</w:t>
      </w:r>
    </w:p>
    <w:p w:rsidR="00E67C3E" w:rsidRPr="00007B85" w:rsidRDefault="00E67C3E" w:rsidP="00007B85">
      <w:pPr>
        <w:spacing w:line="360" w:lineRule="auto"/>
        <w:ind w:firstLine="709"/>
        <w:jc w:val="both"/>
        <w:rPr>
          <w:sz w:val="28"/>
          <w:szCs w:val="28"/>
        </w:rPr>
      </w:pPr>
      <w:r w:rsidRPr="00007B85">
        <w:rPr>
          <w:sz w:val="28"/>
          <w:szCs w:val="28"/>
        </w:rPr>
        <w:t xml:space="preserve">Далее проведем вертикальный (структурный) анализ положительного, отрицательного и чистого денежных потоков по отдельным источникам поступлений и направлениям расходования денежных средств. </w:t>
      </w:r>
    </w:p>
    <w:p w:rsidR="00E67C3E" w:rsidRPr="00007B85" w:rsidRDefault="00E67C3E" w:rsidP="00007B85">
      <w:pPr>
        <w:spacing w:line="360" w:lineRule="auto"/>
        <w:ind w:firstLine="709"/>
        <w:jc w:val="both"/>
        <w:rPr>
          <w:sz w:val="28"/>
          <w:szCs w:val="28"/>
        </w:rPr>
      </w:pPr>
      <w:r w:rsidRPr="00007B85">
        <w:rPr>
          <w:sz w:val="28"/>
          <w:szCs w:val="28"/>
        </w:rPr>
        <w:t>По данным таблицы видно, что схема положительного денежного потока по годам растет с 28622 т. руб.</w:t>
      </w:r>
      <w:r w:rsidR="00007B85" w:rsidRPr="00007B85">
        <w:rPr>
          <w:sz w:val="28"/>
          <w:szCs w:val="28"/>
        </w:rPr>
        <w:t xml:space="preserve"> </w:t>
      </w:r>
      <w:r w:rsidRPr="00007B85">
        <w:rPr>
          <w:sz w:val="28"/>
          <w:szCs w:val="28"/>
        </w:rPr>
        <w:t xml:space="preserve">в 2001 году до 44444 т. руб. в 2005 году, т.е. увеличился в 1,6 раза. </w:t>
      </w:r>
    </w:p>
    <w:p w:rsidR="00E67C3E" w:rsidRPr="00007B85" w:rsidRDefault="00E67C3E" w:rsidP="00007B85">
      <w:pPr>
        <w:spacing w:line="360" w:lineRule="auto"/>
        <w:ind w:firstLine="709"/>
        <w:jc w:val="both"/>
        <w:rPr>
          <w:sz w:val="28"/>
          <w:szCs w:val="28"/>
        </w:rPr>
      </w:pPr>
      <w:r w:rsidRPr="00007B85">
        <w:rPr>
          <w:sz w:val="28"/>
          <w:szCs w:val="28"/>
        </w:rPr>
        <w:t>Наибольший удельный вес в структуре положительного денежного потока занимает выручка от реализации продукции, работ и услуг – 96 % в 2004 году и 84,4 % в 2005 году.</w:t>
      </w:r>
    </w:p>
    <w:p w:rsidR="00E67C3E" w:rsidRPr="00007B85" w:rsidRDefault="00E67C3E" w:rsidP="00007B85">
      <w:pPr>
        <w:spacing w:line="360" w:lineRule="auto"/>
        <w:ind w:firstLine="709"/>
        <w:jc w:val="both"/>
        <w:rPr>
          <w:sz w:val="28"/>
          <w:szCs w:val="28"/>
        </w:rPr>
      </w:pPr>
      <w:r w:rsidRPr="00007B85">
        <w:rPr>
          <w:sz w:val="28"/>
          <w:szCs w:val="28"/>
        </w:rPr>
        <w:t>Практически такими же темпами происходит рост суммы отрицательного денежного потока, который в 2001 году составил 28160 т. руб., что в 1,7 раза меньше, чем в 2005 году. Основную долю в структуре отрицательного денежного потока занимают средства, направленные на приобретение товаров, работ и услуг, и средства, направленные на прочие цели – 55 % и 32,9 % соответственно в 2005 году.</w:t>
      </w:r>
    </w:p>
    <w:p w:rsidR="00E67C3E" w:rsidRPr="00007B85" w:rsidRDefault="00E67C3E" w:rsidP="00007B85">
      <w:pPr>
        <w:spacing w:line="360" w:lineRule="auto"/>
        <w:ind w:firstLine="709"/>
        <w:jc w:val="both"/>
        <w:rPr>
          <w:sz w:val="28"/>
          <w:szCs w:val="28"/>
        </w:rPr>
      </w:pPr>
      <w:r w:rsidRPr="00007B85">
        <w:rPr>
          <w:sz w:val="28"/>
          <w:szCs w:val="28"/>
        </w:rPr>
        <w:t>Результаты горизонтального и в вертикального анализа служат основой проведения фундаментального (факторного) анализа формирования чистого денежного потока.</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sectPr w:rsidR="00E67C3E" w:rsidRPr="00007B85" w:rsidSect="00007B85">
          <w:pgSz w:w="11906" w:h="16838"/>
          <w:pgMar w:top="1134" w:right="851" w:bottom="1134" w:left="1701" w:header="709" w:footer="709" w:gutter="0"/>
          <w:cols w:space="708"/>
          <w:docGrid w:linePitch="360"/>
        </w:sectPr>
      </w:pPr>
    </w:p>
    <w:p w:rsidR="00E67C3E" w:rsidRPr="00674768" w:rsidRDefault="00E67C3E" w:rsidP="00674768">
      <w:pPr>
        <w:spacing w:line="360" w:lineRule="auto"/>
        <w:ind w:firstLine="709"/>
        <w:jc w:val="both"/>
        <w:rPr>
          <w:sz w:val="28"/>
          <w:szCs w:val="28"/>
        </w:rPr>
      </w:pPr>
      <w:r w:rsidRPr="00674768">
        <w:rPr>
          <w:sz w:val="28"/>
          <w:szCs w:val="28"/>
        </w:rPr>
        <w:t>Таблица 2.4.6</w:t>
      </w:r>
    </w:p>
    <w:p w:rsidR="00E67C3E" w:rsidRPr="00674768" w:rsidRDefault="00E67C3E" w:rsidP="00674768">
      <w:pPr>
        <w:spacing w:line="360" w:lineRule="auto"/>
        <w:ind w:firstLine="709"/>
        <w:jc w:val="both"/>
        <w:rPr>
          <w:sz w:val="28"/>
          <w:szCs w:val="28"/>
        </w:rPr>
      </w:pPr>
      <w:r w:rsidRPr="00674768">
        <w:rPr>
          <w:sz w:val="28"/>
          <w:szCs w:val="28"/>
        </w:rPr>
        <w:t>Объемы денежных потоков по источникам формирования и направлениям расходования</w:t>
      </w:r>
    </w:p>
    <w:tbl>
      <w:tblPr>
        <w:tblW w:w="129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51"/>
        <w:gridCol w:w="1177"/>
        <w:gridCol w:w="900"/>
        <w:gridCol w:w="1080"/>
        <w:gridCol w:w="1080"/>
        <w:gridCol w:w="1080"/>
        <w:gridCol w:w="1080"/>
        <w:gridCol w:w="1080"/>
        <w:gridCol w:w="993"/>
        <w:gridCol w:w="1032"/>
        <w:gridCol w:w="1125"/>
      </w:tblGrid>
      <w:tr w:rsidR="00E67C3E">
        <w:trPr>
          <w:cantSplit/>
          <w:trHeight w:val="159"/>
        </w:trPr>
        <w:tc>
          <w:tcPr>
            <w:tcW w:w="2351" w:type="dxa"/>
            <w:vMerge w:val="restart"/>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Виды денежного потока</w:t>
            </w:r>
          </w:p>
        </w:tc>
        <w:tc>
          <w:tcPr>
            <w:tcW w:w="2077" w:type="dxa"/>
            <w:gridSpan w:val="2"/>
          </w:tcPr>
          <w:p w:rsidR="00E67C3E" w:rsidRPr="00674768" w:rsidRDefault="00E67C3E" w:rsidP="00674768">
            <w:pPr>
              <w:spacing w:line="360" w:lineRule="auto"/>
              <w:rPr>
                <w:sz w:val="20"/>
                <w:szCs w:val="20"/>
              </w:rPr>
            </w:pPr>
            <w:r w:rsidRPr="00674768">
              <w:rPr>
                <w:sz w:val="20"/>
                <w:szCs w:val="20"/>
              </w:rPr>
              <w:t>2001 г.</w:t>
            </w:r>
          </w:p>
        </w:tc>
        <w:tc>
          <w:tcPr>
            <w:tcW w:w="2160" w:type="dxa"/>
            <w:gridSpan w:val="2"/>
          </w:tcPr>
          <w:p w:rsidR="00E67C3E" w:rsidRPr="00674768" w:rsidRDefault="00E67C3E" w:rsidP="00674768">
            <w:pPr>
              <w:spacing w:line="360" w:lineRule="auto"/>
              <w:rPr>
                <w:sz w:val="20"/>
                <w:szCs w:val="20"/>
              </w:rPr>
            </w:pPr>
            <w:r w:rsidRPr="00674768">
              <w:rPr>
                <w:sz w:val="20"/>
                <w:szCs w:val="20"/>
              </w:rPr>
              <w:t>2002</w:t>
            </w:r>
          </w:p>
        </w:tc>
        <w:tc>
          <w:tcPr>
            <w:tcW w:w="2160" w:type="dxa"/>
            <w:gridSpan w:val="2"/>
          </w:tcPr>
          <w:p w:rsidR="00E67C3E" w:rsidRPr="00674768" w:rsidRDefault="00E67C3E" w:rsidP="00674768">
            <w:pPr>
              <w:spacing w:line="360" w:lineRule="auto"/>
              <w:rPr>
                <w:sz w:val="20"/>
                <w:szCs w:val="20"/>
              </w:rPr>
            </w:pPr>
            <w:r w:rsidRPr="00674768">
              <w:rPr>
                <w:sz w:val="20"/>
                <w:szCs w:val="20"/>
              </w:rPr>
              <w:t>2003</w:t>
            </w:r>
          </w:p>
        </w:tc>
        <w:tc>
          <w:tcPr>
            <w:tcW w:w="2073" w:type="dxa"/>
            <w:gridSpan w:val="2"/>
          </w:tcPr>
          <w:p w:rsidR="00E67C3E" w:rsidRPr="00674768" w:rsidRDefault="00E67C3E" w:rsidP="00674768">
            <w:pPr>
              <w:spacing w:line="360" w:lineRule="auto"/>
              <w:rPr>
                <w:sz w:val="20"/>
                <w:szCs w:val="20"/>
              </w:rPr>
            </w:pPr>
            <w:r w:rsidRPr="00674768">
              <w:rPr>
                <w:sz w:val="20"/>
                <w:szCs w:val="20"/>
              </w:rPr>
              <w:t>2004</w:t>
            </w:r>
          </w:p>
        </w:tc>
        <w:tc>
          <w:tcPr>
            <w:tcW w:w="2157" w:type="dxa"/>
            <w:gridSpan w:val="2"/>
          </w:tcPr>
          <w:p w:rsidR="00E67C3E" w:rsidRPr="00674768" w:rsidRDefault="00E67C3E" w:rsidP="00674768">
            <w:pPr>
              <w:spacing w:line="360" w:lineRule="auto"/>
              <w:rPr>
                <w:sz w:val="20"/>
                <w:szCs w:val="20"/>
              </w:rPr>
            </w:pPr>
            <w:r w:rsidRPr="00674768">
              <w:rPr>
                <w:sz w:val="20"/>
                <w:szCs w:val="20"/>
              </w:rPr>
              <w:t>2005</w:t>
            </w:r>
          </w:p>
        </w:tc>
      </w:tr>
      <w:tr w:rsidR="00E67C3E">
        <w:trPr>
          <w:cantSplit/>
          <w:trHeight w:val="159"/>
        </w:trPr>
        <w:tc>
          <w:tcPr>
            <w:tcW w:w="2351" w:type="dxa"/>
            <w:vMerge/>
          </w:tcPr>
          <w:p w:rsidR="00E67C3E" w:rsidRPr="00674768" w:rsidRDefault="00E67C3E" w:rsidP="00674768">
            <w:pPr>
              <w:spacing w:line="360" w:lineRule="auto"/>
              <w:rPr>
                <w:sz w:val="20"/>
                <w:szCs w:val="20"/>
              </w:rPr>
            </w:pPr>
          </w:p>
        </w:tc>
        <w:tc>
          <w:tcPr>
            <w:tcW w:w="1177" w:type="dxa"/>
          </w:tcPr>
          <w:p w:rsidR="00E67C3E" w:rsidRPr="00674768" w:rsidRDefault="00E67C3E" w:rsidP="00674768">
            <w:pPr>
              <w:spacing w:line="360" w:lineRule="auto"/>
              <w:rPr>
                <w:sz w:val="20"/>
                <w:szCs w:val="20"/>
              </w:rPr>
            </w:pPr>
            <w:r w:rsidRPr="00674768">
              <w:rPr>
                <w:sz w:val="20"/>
                <w:szCs w:val="20"/>
              </w:rPr>
              <w:t>тыс. руб.</w:t>
            </w:r>
          </w:p>
        </w:tc>
        <w:tc>
          <w:tcPr>
            <w:tcW w:w="900" w:type="dxa"/>
          </w:tcPr>
          <w:p w:rsidR="00E67C3E" w:rsidRPr="00674768" w:rsidRDefault="00E67C3E" w:rsidP="00674768">
            <w:pPr>
              <w:spacing w:line="360" w:lineRule="auto"/>
              <w:rPr>
                <w:sz w:val="20"/>
                <w:szCs w:val="20"/>
              </w:rPr>
            </w:pPr>
            <w:r w:rsidRPr="00674768">
              <w:rPr>
                <w:sz w:val="20"/>
                <w:szCs w:val="20"/>
              </w:rPr>
              <w:t>в % к итогу</w:t>
            </w:r>
          </w:p>
        </w:tc>
        <w:tc>
          <w:tcPr>
            <w:tcW w:w="1080" w:type="dxa"/>
          </w:tcPr>
          <w:p w:rsidR="00E67C3E" w:rsidRPr="00674768" w:rsidRDefault="00E67C3E" w:rsidP="00674768">
            <w:pPr>
              <w:spacing w:line="360" w:lineRule="auto"/>
              <w:rPr>
                <w:sz w:val="20"/>
                <w:szCs w:val="20"/>
              </w:rPr>
            </w:pPr>
            <w:r w:rsidRPr="00674768">
              <w:rPr>
                <w:sz w:val="20"/>
                <w:szCs w:val="20"/>
              </w:rPr>
              <w:t>тыс. руб.</w:t>
            </w:r>
          </w:p>
        </w:tc>
        <w:tc>
          <w:tcPr>
            <w:tcW w:w="1080" w:type="dxa"/>
          </w:tcPr>
          <w:p w:rsidR="00E67C3E" w:rsidRPr="00674768" w:rsidRDefault="00E67C3E" w:rsidP="00674768">
            <w:pPr>
              <w:spacing w:line="360" w:lineRule="auto"/>
              <w:rPr>
                <w:sz w:val="20"/>
                <w:szCs w:val="20"/>
              </w:rPr>
            </w:pPr>
            <w:r w:rsidRPr="00674768">
              <w:rPr>
                <w:sz w:val="20"/>
                <w:szCs w:val="20"/>
              </w:rPr>
              <w:t>в % к итогу</w:t>
            </w:r>
          </w:p>
        </w:tc>
        <w:tc>
          <w:tcPr>
            <w:tcW w:w="1080" w:type="dxa"/>
          </w:tcPr>
          <w:p w:rsidR="00E67C3E" w:rsidRPr="00674768" w:rsidRDefault="00E67C3E" w:rsidP="00674768">
            <w:pPr>
              <w:spacing w:line="360" w:lineRule="auto"/>
              <w:rPr>
                <w:sz w:val="20"/>
                <w:szCs w:val="20"/>
              </w:rPr>
            </w:pPr>
            <w:r w:rsidRPr="00674768">
              <w:rPr>
                <w:sz w:val="20"/>
                <w:szCs w:val="20"/>
              </w:rPr>
              <w:t>тыс. руб.</w:t>
            </w:r>
          </w:p>
        </w:tc>
        <w:tc>
          <w:tcPr>
            <w:tcW w:w="1080" w:type="dxa"/>
          </w:tcPr>
          <w:p w:rsidR="00E67C3E" w:rsidRPr="00674768" w:rsidRDefault="00E67C3E" w:rsidP="00674768">
            <w:pPr>
              <w:spacing w:line="360" w:lineRule="auto"/>
              <w:rPr>
                <w:sz w:val="20"/>
                <w:szCs w:val="20"/>
              </w:rPr>
            </w:pPr>
            <w:r w:rsidRPr="00674768">
              <w:rPr>
                <w:sz w:val="20"/>
                <w:szCs w:val="20"/>
              </w:rPr>
              <w:t xml:space="preserve">в % к </w:t>
            </w:r>
          </w:p>
          <w:p w:rsidR="00E67C3E" w:rsidRPr="00674768" w:rsidRDefault="00E67C3E" w:rsidP="00674768">
            <w:pPr>
              <w:spacing w:line="360" w:lineRule="auto"/>
              <w:rPr>
                <w:sz w:val="20"/>
                <w:szCs w:val="20"/>
              </w:rPr>
            </w:pPr>
            <w:r w:rsidRPr="00674768">
              <w:rPr>
                <w:sz w:val="20"/>
                <w:szCs w:val="20"/>
              </w:rPr>
              <w:t>итогу</w:t>
            </w:r>
          </w:p>
        </w:tc>
        <w:tc>
          <w:tcPr>
            <w:tcW w:w="1080" w:type="dxa"/>
          </w:tcPr>
          <w:p w:rsidR="00E67C3E" w:rsidRPr="00674768" w:rsidRDefault="00E67C3E" w:rsidP="00674768">
            <w:pPr>
              <w:spacing w:line="360" w:lineRule="auto"/>
              <w:rPr>
                <w:sz w:val="20"/>
                <w:szCs w:val="20"/>
              </w:rPr>
            </w:pPr>
            <w:r w:rsidRPr="00674768">
              <w:rPr>
                <w:sz w:val="20"/>
                <w:szCs w:val="20"/>
              </w:rPr>
              <w:t>тыс. руб.</w:t>
            </w:r>
          </w:p>
        </w:tc>
        <w:tc>
          <w:tcPr>
            <w:tcW w:w="993" w:type="dxa"/>
          </w:tcPr>
          <w:p w:rsidR="00E67C3E" w:rsidRPr="00674768" w:rsidRDefault="00E67C3E" w:rsidP="00674768">
            <w:pPr>
              <w:spacing w:line="360" w:lineRule="auto"/>
              <w:rPr>
                <w:sz w:val="20"/>
                <w:szCs w:val="20"/>
              </w:rPr>
            </w:pPr>
            <w:r w:rsidRPr="00674768">
              <w:rPr>
                <w:sz w:val="20"/>
                <w:szCs w:val="20"/>
              </w:rPr>
              <w:t>в</w:t>
            </w:r>
            <w:r w:rsidR="00007B85" w:rsidRPr="00674768">
              <w:rPr>
                <w:sz w:val="20"/>
                <w:szCs w:val="20"/>
              </w:rPr>
              <w:t xml:space="preserve"> </w:t>
            </w:r>
            <w:r w:rsidRPr="00674768">
              <w:rPr>
                <w:sz w:val="20"/>
                <w:szCs w:val="20"/>
              </w:rPr>
              <w:t>% к итогу</w:t>
            </w:r>
          </w:p>
        </w:tc>
        <w:tc>
          <w:tcPr>
            <w:tcW w:w="1032" w:type="dxa"/>
          </w:tcPr>
          <w:p w:rsidR="00E67C3E" w:rsidRPr="00674768" w:rsidRDefault="00E67C3E" w:rsidP="00674768">
            <w:pPr>
              <w:spacing w:line="360" w:lineRule="auto"/>
              <w:rPr>
                <w:sz w:val="20"/>
                <w:szCs w:val="20"/>
              </w:rPr>
            </w:pPr>
            <w:r w:rsidRPr="00674768">
              <w:rPr>
                <w:sz w:val="20"/>
                <w:szCs w:val="20"/>
              </w:rPr>
              <w:t>тыс. руб.</w:t>
            </w:r>
          </w:p>
        </w:tc>
        <w:tc>
          <w:tcPr>
            <w:tcW w:w="1125" w:type="dxa"/>
          </w:tcPr>
          <w:p w:rsidR="00E67C3E" w:rsidRPr="00674768" w:rsidRDefault="00E67C3E" w:rsidP="00674768">
            <w:pPr>
              <w:spacing w:line="360" w:lineRule="auto"/>
              <w:rPr>
                <w:sz w:val="20"/>
                <w:szCs w:val="20"/>
              </w:rPr>
            </w:pPr>
            <w:r w:rsidRPr="00674768">
              <w:rPr>
                <w:sz w:val="20"/>
                <w:szCs w:val="20"/>
              </w:rPr>
              <w:t>в % к итогу</w:t>
            </w:r>
          </w:p>
        </w:tc>
      </w:tr>
      <w:tr w:rsidR="00E67C3E">
        <w:trPr>
          <w:trHeight w:val="159"/>
        </w:trPr>
        <w:tc>
          <w:tcPr>
            <w:tcW w:w="2351" w:type="dxa"/>
          </w:tcPr>
          <w:p w:rsidR="00E67C3E" w:rsidRPr="00674768" w:rsidRDefault="00E67C3E" w:rsidP="00674768">
            <w:pPr>
              <w:spacing w:line="360" w:lineRule="auto"/>
              <w:rPr>
                <w:sz w:val="20"/>
                <w:szCs w:val="20"/>
              </w:rPr>
            </w:pPr>
            <w:r w:rsidRPr="00674768">
              <w:rPr>
                <w:sz w:val="20"/>
                <w:szCs w:val="20"/>
              </w:rPr>
              <w:t>1</w:t>
            </w:r>
          </w:p>
        </w:tc>
        <w:tc>
          <w:tcPr>
            <w:tcW w:w="1177" w:type="dxa"/>
          </w:tcPr>
          <w:p w:rsidR="00E67C3E" w:rsidRPr="00674768" w:rsidRDefault="00E67C3E" w:rsidP="00674768">
            <w:pPr>
              <w:spacing w:line="360" w:lineRule="auto"/>
              <w:rPr>
                <w:sz w:val="20"/>
                <w:szCs w:val="20"/>
              </w:rPr>
            </w:pPr>
            <w:r w:rsidRPr="00674768">
              <w:rPr>
                <w:sz w:val="20"/>
                <w:szCs w:val="20"/>
              </w:rPr>
              <w:t>2</w:t>
            </w:r>
          </w:p>
        </w:tc>
        <w:tc>
          <w:tcPr>
            <w:tcW w:w="900" w:type="dxa"/>
          </w:tcPr>
          <w:p w:rsidR="00E67C3E" w:rsidRPr="00674768" w:rsidRDefault="00E67C3E" w:rsidP="00674768">
            <w:pPr>
              <w:spacing w:line="360" w:lineRule="auto"/>
              <w:rPr>
                <w:sz w:val="20"/>
                <w:szCs w:val="20"/>
              </w:rPr>
            </w:pPr>
            <w:r w:rsidRPr="00674768">
              <w:rPr>
                <w:sz w:val="20"/>
                <w:szCs w:val="20"/>
              </w:rPr>
              <w:t>3</w:t>
            </w:r>
          </w:p>
        </w:tc>
        <w:tc>
          <w:tcPr>
            <w:tcW w:w="1080" w:type="dxa"/>
          </w:tcPr>
          <w:p w:rsidR="00E67C3E" w:rsidRPr="00674768" w:rsidRDefault="00E67C3E" w:rsidP="00674768">
            <w:pPr>
              <w:spacing w:line="360" w:lineRule="auto"/>
              <w:rPr>
                <w:sz w:val="20"/>
                <w:szCs w:val="20"/>
              </w:rPr>
            </w:pPr>
            <w:r w:rsidRPr="00674768">
              <w:rPr>
                <w:sz w:val="20"/>
                <w:szCs w:val="20"/>
              </w:rPr>
              <w:t>4</w:t>
            </w:r>
          </w:p>
        </w:tc>
        <w:tc>
          <w:tcPr>
            <w:tcW w:w="1080" w:type="dxa"/>
          </w:tcPr>
          <w:p w:rsidR="00E67C3E" w:rsidRPr="00674768" w:rsidRDefault="00E67C3E" w:rsidP="00674768">
            <w:pPr>
              <w:spacing w:line="360" w:lineRule="auto"/>
              <w:rPr>
                <w:sz w:val="20"/>
                <w:szCs w:val="20"/>
              </w:rPr>
            </w:pPr>
            <w:r w:rsidRPr="00674768">
              <w:rPr>
                <w:sz w:val="20"/>
                <w:szCs w:val="20"/>
              </w:rPr>
              <w:t>5</w:t>
            </w:r>
          </w:p>
        </w:tc>
        <w:tc>
          <w:tcPr>
            <w:tcW w:w="1080" w:type="dxa"/>
          </w:tcPr>
          <w:p w:rsidR="00E67C3E" w:rsidRPr="00674768" w:rsidRDefault="00E67C3E" w:rsidP="00674768">
            <w:pPr>
              <w:spacing w:line="360" w:lineRule="auto"/>
              <w:rPr>
                <w:sz w:val="20"/>
                <w:szCs w:val="20"/>
              </w:rPr>
            </w:pPr>
            <w:r w:rsidRPr="00674768">
              <w:rPr>
                <w:sz w:val="20"/>
                <w:szCs w:val="20"/>
              </w:rPr>
              <w:t>6</w:t>
            </w:r>
          </w:p>
        </w:tc>
        <w:tc>
          <w:tcPr>
            <w:tcW w:w="1080" w:type="dxa"/>
          </w:tcPr>
          <w:p w:rsidR="00E67C3E" w:rsidRPr="00674768" w:rsidRDefault="00E67C3E" w:rsidP="00674768">
            <w:pPr>
              <w:spacing w:line="360" w:lineRule="auto"/>
              <w:rPr>
                <w:sz w:val="20"/>
                <w:szCs w:val="20"/>
              </w:rPr>
            </w:pPr>
            <w:r w:rsidRPr="00674768">
              <w:rPr>
                <w:sz w:val="20"/>
                <w:szCs w:val="20"/>
              </w:rPr>
              <w:t>7</w:t>
            </w:r>
          </w:p>
        </w:tc>
        <w:tc>
          <w:tcPr>
            <w:tcW w:w="1080" w:type="dxa"/>
          </w:tcPr>
          <w:p w:rsidR="00E67C3E" w:rsidRPr="00674768" w:rsidRDefault="00E67C3E" w:rsidP="00674768">
            <w:pPr>
              <w:spacing w:line="360" w:lineRule="auto"/>
              <w:rPr>
                <w:sz w:val="20"/>
                <w:szCs w:val="20"/>
              </w:rPr>
            </w:pPr>
            <w:r w:rsidRPr="00674768">
              <w:rPr>
                <w:sz w:val="20"/>
                <w:szCs w:val="20"/>
              </w:rPr>
              <w:t>8</w:t>
            </w:r>
          </w:p>
        </w:tc>
        <w:tc>
          <w:tcPr>
            <w:tcW w:w="993" w:type="dxa"/>
          </w:tcPr>
          <w:p w:rsidR="00E67C3E" w:rsidRPr="00674768" w:rsidRDefault="00E67C3E" w:rsidP="00674768">
            <w:pPr>
              <w:spacing w:line="360" w:lineRule="auto"/>
              <w:rPr>
                <w:sz w:val="20"/>
                <w:szCs w:val="20"/>
              </w:rPr>
            </w:pPr>
            <w:r w:rsidRPr="00674768">
              <w:rPr>
                <w:sz w:val="20"/>
                <w:szCs w:val="20"/>
              </w:rPr>
              <w:t>9</w:t>
            </w:r>
          </w:p>
        </w:tc>
        <w:tc>
          <w:tcPr>
            <w:tcW w:w="1032" w:type="dxa"/>
          </w:tcPr>
          <w:p w:rsidR="00E67C3E" w:rsidRPr="00674768" w:rsidRDefault="00E67C3E" w:rsidP="00674768">
            <w:pPr>
              <w:spacing w:line="360" w:lineRule="auto"/>
              <w:rPr>
                <w:sz w:val="20"/>
                <w:szCs w:val="20"/>
              </w:rPr>
            </w:pPr>
            <w:r w:rsidRPr="00674768">
              <w:rPr>
                <w:sz w:val="20"/>
                <w:szCs w:val="20"/>
              </w:rPr>
              <w:t>10</w:t>
            </w:r>
          </w:p>
        </w:tc>
        <w:tc>
          <w:tcPr>
            <w:tcW w:w="1125" w:type="dxa"/>
          </w:tcPr>
          <w:p w:rsidR="00E67C3E" w:rsidRPr="00674768" w:rsidRDefault="00E67C3E" w:rsidP="00674768">
            <w:pPr>
              <w:spacing w:line="360" w:lineRule="auto"/>
              <w:rPr>
                <w:sz w:val="20"/>
                <w:szCs w:val="20"/>
              </w:rPr>
            </w:pPr>
            <w:r w:rsidRPr="00674768">
              <w:rPr>
                <w:sz w:val="20"/>
                <w:szCs w:val="20"/>
              </w:rPr>
              <w:t>11</w:t>
            </w:r>
          </w:p>
        </w:tc>
      </w:tr>
      <w:tr w:rsidR="00E67C3E">
        <w:trPr>
          <w:trHeight w:val="619"/>
        </w:trPr>
        <w:tc>
          <w:tcPr>
            <w:tcW w:w="2351" w:type="dxa"/>
          </w:tcPr>
          <w:p w:rsidR="00E67C3E" w:rsidRPr="00674768" w:rsidRDefault="00E67C3E" w:rsidP="00674768">
            <w:pPr>
              <w:spacing w:line="360" w:lineRule="auto"/>
              <w:rPr>
                <w:sz w:val="20"/>
                <w:szCs w:val="20"/>
              </w:rPr>
            </w:pPr>
            <w:r w:rsidRPr="00674768">
              <w:rPr>
                <w:sz w:val="20"/>
                <w:szCs w:val="20"/>
              </w:rPr>
              <w:t>Положительный денежный поток:</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28622</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41243</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33417</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28750</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44444</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r>
      <w:tr w:rsidR="00E67C3E">
        <w:trPr>
          <w:trHeight w:val="159"/>
        </w:trPr>
        <w:tc>
          <w:tcPr>
            <w:tcW w:w="2351" w:type="dxa"/>
          </w:tcPr>
          <w:p w:rsidR="00E67C3E" w:rsidRPr="00674768" w:rsidRDefault="00E67C3E" w:rsidP="00674768">
            <w:pPr>
              <w:spacing w:line="360" w:lineRule="auto"/>
              <w:rPr>
                <w:sz w:val="20"/>
                <w:szCs w:val="20"/>
              </w:rPr>
            </w:pPr>
            <w:r w:rsidRPr="00674768">
              <w:rPr>
                <w:sz w:val="20"/>
                <w:szCs w:val="20"/>
              </w:rPr>
              <w:t>- выручка от продажи товаров, продукции, работ и услуг</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23884</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83,4</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26821</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24077</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72,1</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27608</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96</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37515</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84,4</w:t>
            </w:r>
          </w:p>
        </w:tc>
      </w:tr>
      <w:tr w:rsidR="00E67C3E">
        <w:trPr>
          <w:trHeight w:val="159"/>
        </w:trPr>
        <w:tc>
          <w:tcPr>
            <w:tcW w:w="2351" w:type="dxa"/>
          </w:tcPr>
          <w:p w:rsidR="00E67C3E" w:rsidRPr="00674768" w:rsidRDefault="00E67C3E" w:rsidP="00674768">
            <w:pPr>
              <w:spacing w:line="360" w:lineRule="auto"/>
              <w:rPr>
                <w:sz w:val="20"/>
                <w:szCs w:val="20"/>
              </w:rPr>
            </w:pPr>
            <w:r w:rsidRPr="00674768">
              <w:rPr>
                <w:sz w:val="20"/>
                <w:szCs w:val="20"/>
              </w:rPr>
              <w:t>- бюджетные ассигнования</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0,1</w:t>
            </w:r>
          </w:p>
          <w:p w:rsidR="00E67C3E" w:rsidRPr="00674768" w:rsidRDefault="00E67C3E" w:rsidP="00674768">
            <w:pPr>
              <w:spacing w:line="360" w:lineRule="auto"/>
              <w:rPr>
                <w:sz w:val="20"/>
                <w:szCs w:val="20"/>
              </w:rPr>
            </w:pP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474</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1,1</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852</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1018</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3,5</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576</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w:t>
            </w:r>
          </w:p>
        </w:tc>
      </w:tr>
      <w:tr w:rsidR="00E67C3E">
        <w:trPr>
          <w:trHeight w:val="159"/>
        </w:trPr>
        <w:tc>
          <w:tcPr>
            <w:tcW w:w="2351" w:type="dxa"/>
          </w:tcPr>
          <w:p w:rsidR="00E67C3E" w:rsidRPr="00674768" w:rsidRDefault="00E67C3E" w:rsidP="00674768">
            <w:pPr>
              <w:spacing w:line="360" w:lineRule="auto"/>
              <w:rPr>
                <w:sz w:val="20"/>
                <w:szCs w:val="20"/>
              </w:rPr>
            </w:pPr>
            <w:r w:rsidRPr="00674768">
              <w:rPr>
                <w:sz w:val="20"/>
                <w:szCs w:val="20"/>
              </w:rPr>
              <w:t>- кредиты полученные</w:t>
            </w:r>
          </w:p>
          <w:p w:rsidR="00E67C3E" w:rsidRPr="00674768" w:rsidRDefault="00E67C3E" w:rsidP="00674768">
            <w:pPr>
              <w:spacing w:line="360" w:lineRule="auto"/>
              <w:rPr>
                <w:sz w:val="20"/>
                <w:szCs w:val="20"/>
              </w:rPr>
            </w:pP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2092</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7,3</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12927</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31,3</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r>
      <w:tr w:rsidR="00E67C3E">
        <w:trPr>
          <w:trHeight w:val="159"/>
        </w:trPr>
        <w:tc>
          <w:tcPr>
            <w:tcW w:w="2351" w:type="dxa"/>
          </w:tcPr>
          <w:p w:rsidR="00E67C3E" w:rsidRPr="00674768" w:rsidRDefault="00E67C3E" w:rsidP="00674768">
            <w:pPr>
              <w:spacing w:line="360" w:lineRule="auto"/>
              <w:rPr>
                <w:sz w:val="20"/>
                <w:szCs w:val="20"/>
              </w:rPr>
            </w:pPr>
            <w:r w:rsidRPr="00674768">
              <w:rPr>
                <w:sz w:val="20"/>
                <w:szCs w:val="20"/>
              </w:rPr>
              <w:t>- прочие поступления</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2618</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9,1</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1021</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8488</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25,4</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124</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0,4</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6353</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14,3</w:t>
            </w:r>
          </w:p>
        </w:tc>
      </w:tr>
      <w:tr w:rsidR="00E67C3E">
        <w:trPr>
          <w:trHeight w:val="159"/>
        </w:trPr>
        <w:tc>
          <w:tcPr>
            <w:tcW w:w="2351" w:type="dxa"/>
          </w:tcPr>
          <w:p w:rsidR="00E67C3E" w:rsidRPr="00674768" w:rsidRDefault="00E67C3E" w:rsidP="00674768">
            <w:pPr>
              <w:spacing w:line="360" w:lineRule="auto"/>
              <w:rPr>
                <w:sz w:val="20"/>
                <w:szCs w:val="20"/>
              </w:rPr>
            </w:pPr>
            <w:r w:rsidRPr="00674768">
              <w:rPr>
                <w:sz w:val="20"/>
                <w:szCs w:val="20"/>
              </w:rPr>
              <w:t>Отрицательный денежный поток:</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28160</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41200</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33384</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28795</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48268</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100,0</w:t>
            </w:r>
          </w:p>
        </w:tc>
      </w:tr>
      <w:tr w:rsidR="00E67C3E">
        <w:trPr>
          <w:trHeight w:val="1270"/>
        </w:trPr>
        <w:tc>
          <w:tcPr>
            <w:tcW w:w="2351" w:type="dxa"/>
          </w:tcPr>
          <w:p w:rsidR="00E67C3E" w:rsidRPr="00674768" w:rsidRDefault="00E67C3E" w:rsidP="00674768">
            <w:pPr>
              <w:spacing w:line="360" w:lineRule="auto"/>
              <w:rPr>
                <w:sz w:val="20"/>
                <w:szCs w:val="20"/>
              </w:rPr>
            </w:pPr>
            <w:r w:rsidRPr="00674768">
              <w:rPr>
                <w:sz w:val="20"/>
                <w:szCs w:val="20"/>
              </w:rPr>
              <w:t>- средства, направленные на оплату приобретенных товаров, работ и услуг</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15512</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22959</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55,7</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19761</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59,2</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21149</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73,4</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29609</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61,3</w:t>
            </w:r>
          </w:p>
        </w:tc>
      </w:tr>
      <w:tr w:rsidR="00E67C3E">
        <w:trPr>
          <w:trHeight w:val="950"/>
        </w:trPr>
        <w:tc>
          <w:tcPr>
            <w:tcW w:w="2351" w:type="dxa"/>
          </w:tcPr>
          <w:p w:rsidR="00E67C3E" w:rsidRPr="00674768" w:rsidRDefault="00E67C3E" w:rsidP="00674768">
            <w:pPr>
              <w:spacing w:line="360" w:lineRule="auto"/>
              <w:rPr>
                <w:sz w:val="20"/>
                <w:szCs w:val="20"/>
              </w:rPr>
            </w:pPr>
            <w:r w:rsidRPr="00674768">
              <w:rPr>
                <w:sz w:val="20"/>
                <w:szCs w:val="20"/>
              </w:rPr>
              <w:t>- средства, направленные на оплату труда</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2763</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9,8</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3241</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7,9</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3496</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4227</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14,7</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6171</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12,8</w:t>
            </w:r>
          </w:p>
        </w:tc>
      </w:tr>
      <w:tr w:rsidR="00E67C3E">
        <w:trPr>
          <w:trHeight w:val="979"/>
        </w:trPr>
        <w:tc>
          <w:tcPr>
            <w:tcW w:w="2351" w:type="dxa"/>
          </w:tcPr>
          <w:p w:rsidR="00E67C3E" w:rsidRPr="00674768" w:rsidRDefault="00E67C3E" w:rsidP="00674768">
            <w:pPr>
              <w:spacing w:line="360" w:lineRule="auto"/>
              <w:rPr>
                <w:sz w:val="20"/>
                <w:szCs w:val="20"/>
              </w:rPr>
            </w:pPr>
            <w:r w:rsidRPr="00674768">
              <w:rPr>
                <w:sz w:val="20"/>
                <w:szCs w:val="20"/>
              </w:rPr>
              <w:t>-средства, направленные на расчеты по налогам и сборам</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611</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2,2</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1945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4,7</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1685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1487</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5,2</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1878</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3,9</w:t>
            </w:r>
          </w:p>
        </w:tc>
      </w:tr>
      <w:tr w:rsidR="00E67C3E">
        <w:trPr>
          <w:trHeight w:val="1023"/>
        </w:trPr>
        <w:tc>
          <w:tcPr>
            <w:tcW w:w="2351" w:type="dxa"/>
          </w:tcPr>
          <w:p w:rsidR="00E67C3E" w:rsidRPr="00674768" w:rsidRDefault="00E67C3E" w:rsidP="00674768">
            <w:pPr>
              <w:spacing w:line="360" w:lineRule="auto"/>
              <w:rPr>
                <w:sz w:val="20"/>
                <w:szCs w:val="20"/>
              </w:rPr>
            </w:pPr>
            <w:r w:rsidRPr="00674768">
              <w:rPr>
                <w:sz w:val="20"/>
                <w:szCs w:val="20"/>
              </w:rPr>
              <w:t>-средства, направленные на командировочные расходы</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0,04</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0,05</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11</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0,02</w:t>
            </w:r>
          </w:p>
        </w:tc>
      </w:tr>
      <w:tr w:rsidR="00E67C3E">
        <w:trPr>
          <w:trHeight w:val="873"/>
        </w:trPr>
        <w:tc>
          <w:tcPr>
            <w:tcW w:w="2351" w:type="dxa"/>
            <w:vAlign w:val="center"/>
          </w:tcPr>
          <w:p w:rsidR="00E67C3E" w:rsidRPr="00674768" w:rsidRDefault="00E67C3E" w:rsidP="00674768">
            <w:pPr>
              <w:spacing w:line="360" w:lineRule="auto"/>
              <w:rPr>
                <w:sz w:val="20"/>
                <w:szCs w:val="20"/>
              </w:rPr>
            </w:pPr>
            <w:r w:rsidRPr="00674768">
              <w:rPr>
                <w:sz w:val="20"/>
                <w:szCs w:val="20"/>
              </w:rPr>
              <w:t>-средства, направленные на обучение кадров</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0,003</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0,05</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0,03</w:t>
            </w:r>
          </w:p>
        </w:tc>
      </w:tr>
      <w:tr w:rsidR="00E67C3E">
        <w:trPr>
          <w:trHeight w:val="865"/>
        </w:trPr>
        <w:tc>
          <w:tcPr>
            <w:tcW w:w="2351" w:type="dxa"/>
          </w:tcPr>
          <w:p w:rsidR="00E67C3E" w:rsidRPr="00674768" w:rsidRDefault="00E67C3E" w:rsidP="00674768">
            <w:pPr>
              <w:spacing w:line="360" w:lineRule="auto"/>
              <w:rPr>
                <w:sz w:val="20"/>
                <w:szCs w:val="20"/>
              </w:rPr>
            </w:pPr>
            <w:r w:rsidRPr="00674768">
              <w:rPr>
                <w:sz w:val="20"/>
                <w:szCs w:val="20"/>
              </w:rPr>
              <w:t>- средства, направленные на прочие цели</w:t>
            </w:r>
          </w:p>
        </w:tc>
        <w:tc>
          <w:tcPr>
            <w:tcW w:w="117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9274</w:t>
            </w:r>
          </w:p>
        </w:tc>
        <w:tc>
          <w:tcPr>
            <w:tcW w:w="90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32,9</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13055</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31,7</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8417</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25,2</w:t>
            </w:r>
          </w:p>
        </w:tc>
        <w:tc>
          <w:tcPr>
            <w:tcW w:w="108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1904</w:t>
            </w:r>
          </w:p>
        </w:tc>
        <w:tc>
          <w:tcPr>
            <w:tcW w:w="99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6,6</w:t>
            </w:r>
          </w:p>
        </w:tc>
        <w:tc>
          <w:tcPr>
            <w:tcW w:w="10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10586</w:t>
            </w:r>
          </w:p>
        </w:tc>
        <w:tc>
          <w:tcPr>
            <w:tcW w:w="112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21,9</w:t>
            </w:r>
          </w:p>
        </w:tc>
      </w:tr>
    </w:tbl>
    <w:p w:rsidR="00E67C3E" w:rsidRPr="00674768" w:rsidRDefault="00E67C3E" w:rsidP="00674768">
      <w:pPr>
        <w:spacing w:line="360" w:lineRule="auto"/>
        <w:rPr>
          <w:sz w:val="28"/>
          <w:szCs w:val="28"/>
        </w:rPr>
      </w:pPr>
    </w:p>
    <w:p w:rsidR="00674768" w:rsidRPr="00674768" w:rsidRDefault="00674768" w:rsidP="00674768">
      <w:pPr>
        <w:spacing w:line="360" w:lineRule="auto"/>
        <w:rPr>
          <w:sz w:val="28"/>
          <w:szCs w:val="28"/>
        </w:rPr>
      </w:pPr>
    </w:p>
    <w:p w:rsidR="00674768" w:rsidRDefault="00674768" w:rsidP="00E67C3E">
      <w:pPr>
        <w:sectPr w:rsidR="00674768" w:rsidSect="002F6D1B">
          <w:pgSz w:w="16838" w:h="11906" w:orient="landscape"/>
          <w:pgMar w:top="851" w:right="1134" w:bottom="1701" w:left="1134" w:header="709" w:footer="709" w:gutter="0"/>
          <w:cols w:space="708"/>
          <w:docGrid w:linePitch="360"/>
        </w:sectPr>
      </w:pPr>
    </w:p>
    <w:p w:rsidR="00E67C3E" w:rsidRPr="00007B85" w:rsidRDefault="00E67C3E" w:rsidP="00007B85">
      <w:pPr>
        <w:spacing w:line="360" w:lineRule="auto"/>
        <w:ind w:firstLine="709"/>
        <w:jc w:val="both"/>
        <w:rPr>
          <w:sz w:val="28"/>
          <w:szCs w:val="28"/>
        </w:rPr>
      </w:pPr>
      <w:r w:rsidRPr="00007B85">
        <w:rPr>
          <w:sz w:val="28"/>
          <w:szCs w:val="28"/>
        </w:rPr>
        <w:t>Для изучения положительного, отрицательного и чистого денежных потоков используем прямой и косвенный метод анализа.</w:t>
      </w:r>
    </w:p>
    <w:p w:rsidR="00E67C3E" w:rsidRPr="00007B85" w:rsidRDefault="00E67C3E" w:rsidP="00007B85">
      <w:pPr>
        <w:spacing w:line="360" w:lineRule="auto"/>
        <w:ind w:firstLine="709"/>
        <w:jc w:val="both"/>
        <w:rPr>
          <w:sz w:val="28"/>
          <w:szCs w:val="28"/>
        </w:rPr>
      </w:pPr>
      <w:r w:rsidRPr="00007B85">
        <w:rPr>
          <w:sz w:val="28"/>
          <w:szCs w:val="28"/>
        </w:rPr>
        <w:t>Прямой метод направлен на получение данных, характеризующих как валовой, так и чистый поток денежных средств предприятия в отчетном периоде. При применение этого метода используются непосредственно данные бухгалтерского учета и отчета о движении денежных средств, характеризующие все виды их поступления и расходования.</w:t>
      </w:r>
    </w:p>
    <w:p w:rsidR="00E67C3E" w:rsidRPr="00007B85" w:rsidRDefault="00E67C3E" w:rsidP="00007B85">
      <w:pPr>
        <w:spacing w:line="360" w:lineRule="auto"/>
        <w:ind w:firstLine="709"/>
        <w:jc w:val="both"/>
        <w:rPr>
          <w:sz w:val="28"/>
          <w:szCs w:val="28"/>
        </w:rPr>
      </w:pPr>
      <w:r w:rsidRPr="00007B85">
        <w:rPr>
          <w:sz w:val="28"/>
          <w:szCs w:val="28"/>
        </w:rPr>
        <w:t>Формула расчета чистого денежного потока прямым методом от операционной деятельности представлена в главе 1 на странице 12.</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2001</w:t>
      </w:r>
      <w:r w:rsidRPr="00007B85">
        <w:rPr>
          <w:sz w:val="28"/>
          <w:szCs w:val="28"/>
        </w:rPr>
        <w:t>= +462 т. руб.</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2002</w:t>
      </w:r>
      <w:r w:rsidRPr="00007B85">
        <w:rPr>
          <w:sz w:val="28"/>
          <w:szCs w:val="28"/>
        </w:rPr>
        <w:t>= +43 т. руб.</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2003</w:t>
      </w:r>
      <w:r w:rsidRPr="00007B85">
        <w:rPr>
          <w:sz w:val="28"/>
          <w:szCs w:val="28"/>
        </w:rPr>
        <w:t>= +33т. руб.</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2004</w:t>
      </w:r>
      <w:r w:rsidRPr="00007B85">
        <w:rPr>
          <w:sz w:val="28"/>
          <w:szCs w:val="28"/>
        </w:rPr>
        <w:t>= -45 т. руб.</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2005</w:t>
      </w:r>
      <w:r w:rsidRPr="00007B85">
        <w:rPr>
          <w:sz w:val="28"/>
          <w:szCs w:val="28"/>
        </w:rPr>
        <w:t>= -3824 т. руб.</w:t>
      </w:r>
    </w:p>
    <w:p w:rsidR="00E67C3E" w:rsidRPr="00007B85" w:rsidRDefault="00E67C3E" w:rsidP="00007B85">
      <w:pPr>
        <w:spacing w:line="360" w:lineRule="auto"/>
        <w:ind w:firstLine="709"/>
        <w:jc w:val="both"/>
        <w:rPr>
          <w:sz w:val="28"/>
          <w:szCs w:val="28"/>
        </w:rPr>
      </w:pPr>
      <w:r w:rsidRPr="00007B85">
        <w:rPr>
          <w:sz w:val="28"/>
          <w:szCs w:val="28"/>
        </w:rPr>
        <w:t xml:space="preserve"> </w:t>
      </w:r>
    </w:p>
    <w:p w:rsidR="00E67C3E" w:rsidRPr="00007B85" w:rsidRDefault="00E67C3E" w:rsidP="00007B85">
      <w:pPr>
        <w:spacing w:line="360" w:lineRule="auto"/>
        <w:ind w:firstLine="709"/>
        <w:jc w:val="both"/>
        <w:rPr>
          <w:sz w:val="28"/>
          <w:szCs w:val="28"/>
        </w:rPr>
      </w:pPr>
      <w:r w:rsidRPr="00007B85">
        <w:rPr>
          <w:sz w:val="28"/>
          <w:szCs w:val="28"/>
        </w:rPr>
        <w:t>Произведенные расчеты показывают, что в 2001,2002,2003 году результатом от основной деятельности является</w:t>
      </w:r>
      <w:r w:rsidR="00007B85" w:rsidRPr="00007B85">
        <w:rPr>
          <w:sz w:val="28"/>
          <w:szCs w:val="28"/>
        </w:rPr>
        <w:t xml:space="preserve"> </w:t>
      </w:r>
      <w:r w:rsidRPr="00007B85">
        <w:rPr>
          <w:sz w:val="28"/>
          <w:szCs w:val="28"/>
        </w:rPr>
        <w:t xml:space="preserve">приток, а не отток денежных средств. В последние же годы наблюдается уменьшение объемов чистого денежного потока. </w:t>
      </w:r>
    </w:p>
    <w:p w:rsidR="00E67C3E" w:rsidRPr="00007B85" w:rsidRDefault="00E67C3E" w:rsidP="00007B85">
      <w:pPr>
        <w:spacing w:line="360" w:lineRule="auto"/>
        <w:ind w:firstLine="709"/>
        <w:jc w:val="both"/>
        <w:rPr>
          <w:sz w:val="28"/>
          <w:szCs w:val="28"/>
        </w:rPr>
      </w:pPr>
      <w:r w:rsidRPr="00007B85">
        <w:rPr>
          <w:sz w:val="28"/>
          <w:szCs w:val="28"/>
        </w:rPr>
        <w:t>Таким образом, на предприятии нестабильные значения показателя чистого денежного потока.</w:t>
      </w:r>
    </w:p>
    <w:p w:rsidR="00E67C3E" w:rsidRPr="00007B85" w:rsidRDefault="00E67C3E" w:rsidP="00007B85">
      <w:pPr>
        <w:spacing w:line="360" w:lineRule="auto"/>
        <w:ind w:firstLine="709"/>
        <w:jc w:val="both"/>
        <w:rPr>
          <w:sz w:val="28"/>
          <w:szCs w:val="28"/>
        </w:rPr>
      </w:pPr>
      <w:r w:rsidRPr="00007B85">
        <w:rPr>
          <w:sz w:val="28"/>
          <w:szCs w:val="28"/>
        </w:rPr>
        <w:t>Далее рассчитаем чистый денежный поток косвенным методом. Косвенный метод более предпочтителен с аналитической точки зрения, т.к. позволяет объяснить причины расхождений между финансовыми результатами и свободными остатками денежной наличности. Расчет чистого денежного потока косвенным методом осуществляется путем соответствующей корректировки чистой прибыли на сумму изменений в запасах, дебиторской задолженности, кредиторской задолженности, краткосрочных финансовых вложений и других статей актива, относящихся к текущей деятельности.</w:t>
      </w:r>
    </w:p>
    <w:p w:rsidR="00E67C3E" w:rsidRPr="00007B85" w:rsidRDefault="00E67C3E" w:rsidP="00007B85">
      <w:pPr>
        <w:spacing w:line="360" w:lineRule="auto"/>
        <w:ind w:firstLine="709"/>
        <w:jc w:val="both"/>
        <w:rPr>
          <w:sz w:val="28"/>
          <w:szCs w:val="28"/>
        </w:rPr>
      </w:pPr>
      <w:r w:rsidRPr="00007B85">
        <w:rPr>
          <w:sz w:val="28"/>
          <w:szCs w:val="28"/>
        </w:rPr>
        <w:t>Формула расчета чистого денежного потока косвенным методом представлена на странице 13.</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2001</w:t>
      </w:r>
      <w:r w:rsidRPr="00007B85">
        <w:rPr>
          <w:sz w:val="28"/>
          <w:szCs w:val="28"/>
        </w:rPr>
        <w:t>= (-959)+1198+111+2746+(-37)=3059 т. руб.</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2002</w:t>
      </w:r>
      <w:r w:rsidRPr="00007B85">
        <w:rPr>
          <w:sz w:val="28"/>
          <w:szCs w:val="28"/>
        </w:rPr>
        <w:t>= 146+(-28)+2163+(-999)+770+(-2189)+1987=1850 т. руб.</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2003</w:t>
      </w:r>
      <w:r w:rsidRPr="00007B85">
        <w:rPr>
          <w:sz w:val="28"/>
          <w:szCs w:val="28"/>
        </w:rPr>
        <w:t xml:space="preserve"> = (-1232)+1048+(-1128)+(-378)+143+2734=1187 т. руб.</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2004</w:t>
      </w:r>
      <w:r w:rsidRPr="00007B85">
        <w:rPr>
          <w:sz w:val="28"/>
          <w:szCs w:val="28"/>
        </w:rPr>
        <w:t xml:space="preserve"> = 271+(-47)+2750+1176+899+153=5202 т. руб.</w:t>
      </w:r>
    </w:p>
    <w:p w:rsidR="00E67C3E" w:rsidRPr="00007B85" w:rsidRDefault="00E67C3E" w:rsidP="00007B85">
      <w:pPr>
        <w:spacing w:line="360" w:lineRule="auto"/>
        <w:ind w:firstLine="709"/>
        <w:jc w:val="both"/>
        <w:rPr>
          <w:sz w:val="28"/>
          <w:szCs w:val="28"/>
        </w:rPr>
      </w:pPr>
      <w:r w:rsidRPr="00007B85">
        <w:rPr>
          <w:sz w:val="28"/>
          <w:szCs w:val="28"/>
        </w:rPr>
        <w:t>ЧДП</w:t>
      </w:r>
      <w:r w:rsidRPr="00007B85">
        <w:rPr>
          <w:sz w:val="28"/>
          <w:szCs w:val="28"/>
          <w:vertAlign w:val="subscript"/>
        </w:rPr>
        <w:t>2005</w:t>
      </w:r>
      <w:r w:rsidRPr="00007B85">
        <w:rPr>
          <w:sz w:val="28"/>
          <w:szCs w:val="28"/>
        </w:rPr>
        <w:t xml:space="preserve"> = 247+1619+(-2849)+3771+471+(-2)=3257 т. руб.</w:t>
      </w:r>
    </w:p>
    <w:p w:rsidR="00E67C3E" w:rsidRPr="00007B85" w:rsidRDefault="00E67C3E" w:rsidP="00007B85">
      <w:pPr>
        <w:spacing w:line="360" w:lineRule="auto"/>
        <w:ind w:firstLine="709"/>
        <w:jc w:val="both"/>
        <w:rPr>
          <w:sz w:val="28"/>
          <w:szCs w:val="28"/>
        </w:rPr>
      </w:pPr>
      <w:r w:rsidRPr="00007B85">
        <w:rPr>
          <w:sz w:val="28"/>
          <w:szCs w:val="28"/>
        </w:rPr>
        <w:t>По данным расчетам видно, чистый денежный поток предприятие получило за все пять лет. Таким образом, косвенный метод наглядно показывает различие между чистым финансовым результатом и чистым денежным потоком. С помощью ряда корректировочных процедур финансовый результат предприятия преобразуется в величину чистого денежного потока от операционной деятельности.</w:t>
      </w:r>
    </w:p>
    <w:p w:rsidR="00E67C3E" w:rsidRPr="00007B85" w:rsidRDefault="00E67C3E" w:rsidP="00007B85">
      <w:pPr>
        <w:spacing w:line="360" w:lineRule="auto"/>
        <w:ind w:firstLine="709"/>
        <w:jc w:val="both"/>
        <w:rPr>
          <w:sz w:val="28"/>
          <w:szCs w:val="28"/>
        </w:rPr>
      </w:pPr>
      <w:r w:rsidRPr="00007B85">
        <w:rPr>
          <w:sz w:val="28"/>
          <w:szCs w:val="28"/>
        </w:rPr>
        <w:t>Преимущество косвенного метода определения чистого денежного потока состоит в том, что позволяет выявить динамику всех факторов, формирующих величину чистого денежного потока, а достоинством прямого метода является то, что он позволяет получить более точную информацию об объеме и составе денежных потоков предприятия. Поэтому, целесообразно использовать оба метода.</w:t>
      </w:r>
    </w:p>
    <w:p w:rsidR="00E67C3E" w:rsidRPr="00674768" w:rsidRDefault="00E67C3E" w:rsidP="00007B85">
      <w:pPr>
        <w:spacing w:line="360" w:lineRule="auto"/>
        <w:ind w:firstLine="709"/>
        <w:jc w:val="both"/>
        <w:rPr>
          <w:b/>
          <w:bCs/>
          <w:sz w:val="28"/>
          <w:szCs w:val="28"/>
        </w:rPr>
      </w:pPr>
    </w:p>
    <w:p w:rsidR="00E67C3E" w:rsidRPr="00674768" w:rsidRDefault="00E67C3E" w:rsidP="00007B85">
      <w:pPr>
        <w:spacing w:line="360" w:lineRule="auto"/>
        <w:ind w:firstLine="709"/>
        <w:jc w:val="both"/>
        <w:rPr>
          <w:b/>
          <w:bCs/>
          <w:sz w:val="28"/>
          <w:szCs w:val="28"/>
        </w:rPr>
      </w:pPr>
      <w:r w:rsidRPr="00674768">
        <w:rPr>
          <w:b/>
          <w:bCs/>
          <w:sz w:val="28"/>
          <w:szCs w:val="28"/>
        </w:rPr>
        <w:t>2.5 Анализ дебиторской и кредиторской задолженностей</w:t>
      </w:r>
    </w:p>
    <w:p w:rsidR="00674768" w:rsidRPr="00674768" w:rsidRDefault="00674768" w:rsidP="00007B85">
      <w:pPr>
        <w:spacing w:line="360" w:lineRule="auto"/>
        <w:ind w:firstLine="709"/>
        <w:jc w:val="both"/>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Важной характеристикой, определяющей платежеспособность предприятия, является состояние расчетов. Все предприятия в результате хозяйственной деятельности вступают в договорные отношения с другими организациями</w:t>
      </w:r>
      <w:r w:rsidR="00007B85" w:rsidRPr="00007B85">
        <w:rPr>
          <w:sz w:val="28"/>
          <w:szCs w:val="28"/>
        </w:rPr>
        <w:t xml:space="preserve"> </w:t>
      </w:r>
      <w:r w:rsidRPr="00007B85">
        <w:rPr>
          <w:sz w:val="28"/>
          <w:szCs w:val="28"/>
        </w:rPr>
        <w:t>финансовыми органами, другими учреждениями, в результате чего возникают обязательства, по которым надо осуществлять расчет. Из-за нарушения платежной дисциплины возникает дебиторская и кредиторская задолженности.</w:t>
      </w:r>
    </w:p>
    <w:p w:rsidR="00E67C3E" w:rsidRPr="00007B85" w:rsidRDefault="00E67C3E" w:rsidP="00007B85">
      <w:pPr>
        <w:spacing w:line="360" w:lineRule="auto"/>
        <w:ind w:firstLine="709"/>
        <w:jc w:val="both"/>
        <w:rPr>
          <w:sz w:val="28"/>
          <w:szCs w:val="28"/>
        </w:rPr>
      </w:pPr>
      <w:r w:rsidRPr="00007B85">
        <w:rPr>
          <w:sz w:val="28"/>
          <w:szCs w:val="28"/>
        </w:rPr>
        <w:t>Дебиторская задолженность – это отвлечение оборотных средств из оборота. Резкое увеличение дебиторской задолженности и ее доли в оборотных активах может свидетельствовать о неосмотрительной политике предприятия по отношению к покупателям, либо об увеличении объемов продаж, либо неплатежеспособности и банкротстве части покупателей.</w:t>
      </w:r>
    </w:p>
    <w:p w:rsidR="00E67C3E" w:rsidRPr="00007B85" w:rsidRDefault="00E67C3E" w:rsidP="00007B85">
      <w:pPr>
        <w:spacing w:line="360" w:lineRule="auto"/>
        <w:ind w:firstLine="709"/>
        <w:jc w:val="both"/>
        <w:rPr>
          <w:sz w:val="28"/>
          <w:szCs w:val="28"/>
        </w:rPr>
      </w:pPr>
      <w:r w:rsidRPr="00007B85">
        <w:rPr>
          <w:sz w:val="28"/>
          <w:szCs w:val="28"/>
        </w:rPr>
        <w:t>Сокращение дебиторской задолженности оценивается положительно, если это происходит за счет сокращения периода ее погашения. Если же дебиторская задолженность в связи с уменьшением отгрузки продукции, то это свидетельствует о снижении деловой активности предприятия. Следовательно, рост дебиторской задолженности не всегда оценивается отрицательно,</w:t>
      </w:r>
      <w:r w:rsidR="00007B85" w:rsidRPr="00007B85">
        <w:rPr>
          <w:sz w:val="28"/>
          <w:szCs w:val="28"/>
        </w:rPr>
        <w:t xml:space="preserve"> </w:t>
      </w:r>
      <w:r w:rsidRPr="00007B85">
        <w:rPr>
          <w:sz w:val="28"/>
          <w:szCs w:val="28"/>
        </w:rPr>
        <w:t>а снижение - положительно.</w:t>
      </w:r>
    </w:p>
    <w:p w:rsidR="00E67C3E" w:rsidRPr="00007B85" w:rsidRDefault="00E67C3E" w:rsidP="00007B85">
      <w:pPr>
        <w:spacing w:line="360" w:lineRule="auto"/>
        <w:ind w:firstLine="709"/>
        <w:jc w:val="both"/>
        <w:rPr>
          <w:sz w:val="28"/>
          <w:szCs w:val="28"/>
        </w:rPr>
      </w:pPr>
      <w:r w:rsidRPr="00007B85">
        <w:rPr>
          <w:sz w:val="28"/>
          <w:szCs w:val="28"/>
        </w:rPr>
        <w:t>Необходимо различать нормальную и просроченную задолженность, Наличие последней создает финансовые затруднения, т.к. предприятие будет чувствовать недостаток финансовых ресурсов для приобретения товарно-материальных ценностей, выплаты зарплаты и т.д. Просроченная дебиторская задолженность означает также рост риска непогашения долгов и уменьшения прибыли.</w:t>
      </w:r>
    </w:p>
    <w:p w:rsidR="00E67C3E" w:rsidRPr="00007B85" w:rsidRDefault="00E67C3E" w:rsidP="00007B85">
      <w:pPr>
        <w:spacing w:line="360" w:lineRule="auto"/>
        <w:ind w:firstLine="709"/>
        <w:jc w:val="both"/>
        <w:rPr>
          <w:sz w:val="28"/>
          <w:szCs w:val="28"/>
        </w:rPr>
      </w:pPr>
      <w:r w:rsidRPr="00007B85">
        <w:rPr>
          <w:sz w:val="28"/>
          <w:szCs w:val="28"/>
        </w:rPr>
        <w:t>В процессе анализа, прежде всего, нужно изучить динамику дебиторской задолженности в следующей таблице.</w:t>
      </w:r>
    </w:p>
    <w:p w:rsidR="00674768" w:rsidRDefault="00674768"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2.5.1 - Анализ дебиторской задолженности предприятия</w:t>
      </w:r>
    </w:p>
    <w:tbl>
      <w:tblPr>
        <w:tblW w:w="82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27"/>
        <w:gridCol w:w="1603"/>
        <w:gridCol w:w="1604"/>
        <w:gridCol w:w="1605"/>
        <w:gridCol w:w="1569"/>
      </w:tblGrid>
      <w:tr w:rsidR="00E67C3E" w:rsidRPr="00674768">
        <w:trPr>
          <w:cantSplit/>
          <w:trHeight w:val="304"/>
        </w:trPr>
        <w:tc>
          <w:tcPr>
            <w:tcW w:w="1827" w:type="dxa"/>
            <w:vMerge w:val="restart"/>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Показатели</w:t>
            </w:r>
          </w:p>
        </w:tc>
        <w:tc>
          <w:tcPr>
            <w:tcW w:w="6381" w:type="dxa"/>
            <w:gridSpan w:val="4"/>
          </w:tcPr>
          <w:p w:rsidR="00E67C3E" w:rsidRPr="00674768" w:rsidRDefault="00E67C3E" w:rsidP="00674768">
            <w:pPr>
              <w:spacing w:line="360" w:lineRule="auto"/>
              <w:rPr>
                <w:sz w:val="20"/>
                <w:szCs w:val="20"/>
              </w:rPr>
            </w:pPr>
            <w:r w:rsidRPr="00674768">
              <w:rPr>
                <w:sz w:val="20"/>
                <w:szCs w:val="20"/>
              </w:rPr>
              <w:t>годы</w:t>
            </w:r>
          </w:p>
        </w:tc>
      </w:tr>
      <w:tr w:rsidR="00E67C3E" w:rsidRPr="00674768">
        <w:trPr>
          <w:cantSplit/>
          <w:trHeight w:val="321"/>
        </w:trPr>
        <w:tc>
          <w:tcPr>
            <w:tcW w:w="1827" w:type="dxa"/>
            <w:vMerge/>
          </w:tcPr>
          <w:p w:rsidR="00E67C3E" w:rsidRPr="00674768" w:rsidRDefault="00E67C3E" w:rsidP="00674768">
            <w:pPr>
              <w:spacing w:line="360" w:lineRule="auto"/>
              <w:rPr>
                <w:sz w:val="20"/>
                <w:szCs w:val="20"/>
              </w:rPr>
            </w:pPr>
          </w:p>
        </w:tc>
        <w:tc>
          <w:tcPr>
            <w:tcW w:w="1603" w:type="dxa"/>
          </w:tcPr>
          <w:p w:rsidR="00E67C3E" w:rsidRPr="00674768" w:rsidRDefault="00E67C3E" w:rsidP="00674768">
            <w:pPr>
              <w:spacing w:line="360" w:lineRule="auto"/>
              <w:rPr>
                <w:sz w:val="20"/>
                <w:szCs w:val="20"/>
              </w:rPr>
            </w:pPr>
            <w:r w:rsidRPr="00674768">
              <w:rPr>
                <w:sz w:val="20"/>
                <w:szCs w:val="20"/>
              </w:rPr>
              <w:t>2002</w:t>
            </w:r>
          </w:p>
        </w:tc>
        <w:tc>
          <w:tcPr>
            <w:tcW w:w="1604" w:type="dxa"/>
          </w:tcPr>
          <w:p w:rsidR="00E67C3E" w:rsidRPr="00674768" w:rsidRDefault="00E67C3E" w:rsidP="00674768">
            <w:pPr>
              <w:spacing w:line="360" w:lineRule="auto"/>
              <w:rPr>
                <w:sz w:val="20"/>
                <w:szCs w:val="20"/>
              </w:rPr>
            </w:pPr>
            <w:r w:rsidRPr="00674768">
              <w:rPr>
                <w:sz w:val="20"/>
                <w:szCs w:val="20"/>
              </w:rPr>
              <w:t>2003</w:t>
            </w:r>
          </w:p>
        </w:tc>
        <w:tc>
          <w:tcPr>
            <w:tcW w:w="1605" w:type="dxa"/>
          </w:tcPr>
          <w:p w:rsidR="00E67C3E" w:rsidRPr="00674768" w:rsidRDefault="00E67C3E" w:rsidP="00674768">
            <w:pPr>
              <w:spacing w:line="360" w:lineRule="auto"/>
              <w:rPr>
                <w:sz w:val="20"/>
                <w:szCs w:val="20"/>
              </w:rPr>
            </w:pPr>
            <w:r w:rsidRPr="00674768">
              <w:rPr>
                <w:sz w:val="20"/>
                <w:szCs w:val="20"/>
              </w:rPr>
              <w:t>2004</w:t>
            </w:r>
          </w:p>
        </w:tc>
        <w:tc>
          <w:tcPr>
            <w:tcW w:w="1569" w:type="dxa"/>
          </w:tcPr>
          <w:p w:rsidR="00E67C3E" w:rsidRPr="00674768" w:rsidRDefault="00E67C3E" w:rsidP="00674768">
            <w:pPr>
              <w:spacing w:line="360" w:lineRule="auto"/>
              <w:rPr>
                <w:sz w:val="20"/>
                <w:szCs w:val="20"/>
              </w:rPr>
            </w:pPr>
            <w:r w:rsidRPr="00674768">
              <w:rPr>
                <w:sz w:val="20"/>
                <w:szCs w:val="20"/>
              </w:rPr>
              <w:t>2005</w:t>
            </w:r>
          </w:p>
        </w:tc>
      </w:tr>
      <w:tr w:rsidR="00E67C3E" w:rsidRPr="00674768">
        <w:trPr>
          <w:trHeight w:val="1554"/>
        </w:trPr>
        <w:tc>
          <w:tcPr>
            <w:tcW w:w="1827" w:type="dxa"/>
          </w:tcPr>
          <w:p w:rsidR="00E67C3E" w:rsidRPr="00674768" w:rsidRDefault="00E67C3E" w:rsidP="00674768">
            <w:pPr>
              <w:spacing w:line="360" w:lineRule="auto"/>
              <w:rPr>
                <w:sz w:val="20"/>
                <w:szCs w:val="20"/>
              </w:rPr>
            </w:pPr>
            <w:r w:rsidRPr="00674768">
              <w:rPr>
                <w:sz w:val="20"/>
                <w:szCs w:val="20"/>
              </w:rPr>
              <w:t xml:space="preserve">Дебиторская задолженность </w:t>
            </w:r>
          </w:p>
          <w:p w:rsidR="00E67C3E" w:rsidRPr="00674768" w:rsidRDefault="00E67C3E" w:rsidP="00674768">
            <w:pPr>
              <w:spacing w:line="360" w:lineRule="auto"/>
              <w:rPr>
                <w:sz w:val="20"/>
                <w:szCs w:val="20"/>
              </w:rPr>
            </w:pPr>
            <w:r w:rsidRPr="00674768">
              <w:rPr>
                <w:sz w:val="20"/>
                <w:szCs w:val="20"/>
              </w:rPr>
              <w:t>краткосрочная, всего, т. руб.</w:t>
            </w:r>
            <w:r w:rsidR="00007B85" w:rsidRPr="00674768">
              <w:rPr>
                <w:sz w:val="20"/>
                <w:szCs w:val="20"/>
              </w:rPr>
              <w:t xml:space="preserve"> </w:t>
            </w:r>
          </w:p>
        </w:tc>
        <w:tc>
          <w:tcPr>
            <w:tcW w:w="160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2018</w:t>
            </w:r>
          </w:p>
        </w:tc>
        <w:tc>
          <w:tcPr>
            <w:tcW w:w="160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2451</w:t>
            </w:r>
          </w:p>
        </w:tc>
        <w:tc>
          <w:tcPr>
            <w:tcW w:w="1605"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3351</w:t>
            </w:r>
          </w:p>
        </w:tc>
        <w:tc>
          <w:tcPr>
            <w:tcW w:w="1569"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3747</w:t>
            </w:r>
          </w:p>
        </w:tc>
      </w:tr>
      <w:tr w:rsidR="001A267E" w:rsidRPr="00674768">
        <w:trPr>
          <w:trHeight w:val="929"/>
        </w:trPr>
        <w:tc>
          <w:tcPr>
            <w:tcW w:w="1827" w:type="dxa"/>
          </w:tcPr>
          <w:p w:rsidR="001A267E" w:rsidRPr="00674768" w:rsidRDefault="001A267E" w:rsidP="00674768">
            <w:pPr>
              <w:spacing w:line="360" w:lineRule="auto"/>
              <w:rPr>
                <w:sz w:val="20"/>
                <w:szCs w:val="20"/>
              </w:rPr>
            </w:pPr>
            <w:r w:rsidRPr="00674768">
              <w:rPr>
                <w:sz w:val="20"/>
                <w:szCs w:val="20"/>
              </w:rPr>
              <w:t>- авансы вы данные</w:t>
            </w:r>
          </w:p>
        </w:tc>
        <w:tc>
          <w:tcPr>
            <w:tcW w:w="1603"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tc>
        <w:tc>
          <w:tcPr>
            <w:tcW w:w="1604"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1238</w:t>
            </w:r>
          </w:p>
        </w:tc>
        <w:tc>
          <w:tcPr>
            <w:tcW w:w="1605"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1657</w:t>
            </w:r>
          </w:p>
        </w:tc>
        <w:tc>
          <w:tcPr>
            <w:tcW w:w="1569"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1962</w:t>
            </w:r>
          </w:p>
        </w:tc>
      </w:tr>
      <w:tr w:rsidR="001A267E" w:rsidRPr="00674768" w:rsidTr="001A267E">
        <w:trPr>
          <w:trHeight w:val="354"/>
        </w:trPr>
        <w:tc>
          <w:tcPr>
            <w:tcW w:w="8208" w:type="dxa"/>
            <w:gridSpan w:val="5"/>
          </w:tcPr>
          <w:p w:rsidR="001A267E" w:rsidRPr="00674768" w:rsidRDefault="001A267E" w:rsidP="00674768">
            <w:pPr>
              <w:spacing w:line="360" w:lineRule="auto"/>
              <w:rPr>
                <w:sz w:val="20"/>
                <w:szCs w:val="20"/>
              </w:rPr>
            </w:pPr>
            <w:r w:rsidRPr="00674768">
              <w:rPr>
                <w:sz w:val="20"/>
                <w:szCs w:val="20"/>
              </w:rPr>
              <w:t xml:space="preserve"> - прочие </w:t>
            </w:r>
          </w:p>
        </w:tc>
      </w:tr>
      <w:tr w:rsidR="001A267E" w:rsidRPr="00674768">
        <w:trPr>
          <w:trHeight w:val="608"/>
        </w:trPr>
        <w:tc>
          <w:tcPr>
            <w:tcW w:w="1827" w:type="dxa"/>
          </w:tcPr>
          <w:p w:rsidR="001A267E" w:rsidRPr="00674768" w:rsidRDefault="001A267E" w:rsidP="00674768">
            <w:pPr>
              <w:spacing w:line="360" w:lineRule="auto"/>
              <w:rPr>
                <w:sz w:val="20"/>
                <w:szCs w:val="20"/>
              </w:rPr>
            </w:pPr>
            <w:r w:rsidRPr="00674768">
              <w:rPr>
                <w:sz w:val="20"/>
                <w:szCs w:val="20"/>
              </w:rPr>
              <w:t xml:space="preserve">Дебиторская задолженность долгосрочная, всего, т. руб. </w:t>
            </w:r>
          </w:p>
        </w:tc>
        <w:tc>
          <w:tcPr>
            <w:tcW w:w="1603"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tc>
        <w:tc>
          <w:tcPr>
            <w:tcW w:w="1604"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tc>
        <w:tc>
          <w:tcPr>
            <w:tcW w:w="1605"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tc>
        <w:tc>
          <w:tcPr>
            <w:tcW w:w="1569"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168</w:t>
            </w:r>
          </w:p>
        </w:tc>
      </w:tr>
      <w:tr w:rsidR="001A267E" w:rsidRPr="00674768">
        <w:trPr>
          <w:trHeight w:val="304"/>
        </w:trPr>
        <w:tc>
          <w:tcPr>
            <w:tcW w:w="1827" w:type="dxa"/>
          </w:tcPr>
          <w:p w:rsidR="001A267E" w:rsidRPr="00674768" w:rsidRDefault="001A267E" w:rsidP="00674768">
            <w:pPr>
              <w:spacing w:line="360" w:lineRule="auto"/>
              <w:rPr>
                <w:sz w:val="20"/>
                <w:szCs w:val="20"/>
              </w:rPr>
            </w:pPr>
            <w:r w:rsidRPr="00674768">
              <w:rPr>
                <w:sz w:val="20"/>
                <w:szCs w:val="20"/>
              </w:rPr>
              <w:t>в т.ч.</w:t>
            </w:r>
          </w:p>
          <w:p w:rsidR="001A267E" w:rsidRPr="00674768" w:rsidRDefault="001A267E" w:rsidP="00674768">
            <w:pPr>
              <w:spacing w:line="360" w:lineRule="auto"/>
              <w:rPr>
                <w:sz w:val="20"/>
                <w:szCs w:val="20"/>
              </w:rPr>
            </w:pPr>
            <w:r w:rsidRPr="00674768">
              <w:rPr>
                <w:sz w:val="20"/>
                <w:szCs w:val="20"/>
              </w:rPr>
              <w:t>-покупатели и заказчики</w:t>
            </w:r>
          </w:p>
        </w:tc>
        <w:tc>
          <w:tcPr>
            <w:tcW w:w="1603" w:type="dxa"/>
          </w:tcPr>
          <w:p w:rsidR="001A267E" w:rsidRPr="00674768" w:rsidRDefault="001A267E" w:rsidP="00674768">
            <w:pPr>
              <w:spacing w:line="360" w:lineRule="auto"/>
              <w:rPr>
                <w:sz w:val="20"/>
                <w:szCs w:val="20"/>
              </w:rPr>
            </w:pPr>
            <w:r w:rsidRPr="00674768">
              <w:rPr>
                <w:sz w:val="20"/>
                <w:szCs w:val="20"/>
              </w:rPr>
              <w:t>-</w:t>
            </w:r>
          </w:p>
        </w:tc>
        <w:tc>
          <w:tcPr>
            <w:tcW w:w="1604" w:type="dxa"/>
          </w:tcPr>
          <w:p w:rsidR="001A267E" w:rsidRPr="00674768" w:rsidRDefault="001A267E" w:rsidP="00674768">
            <w:pPr>
              <w:spacing w:line="360" w:lineRule="auto"/>
              <w:rPr>
                <w:sz w:val="20"/>
                <w:szCs w:val="20"/>
              </w:rPr>
            </w:pPr>
            <w:r w:rsidRPr="00674768">
              <w:rPr>
                <w:sz w:val="20"/>
                <w:szCs w:val="20"/>
              </w:rPr>
              <w:t>1213</w:t>
            </w:r>
          </w:p>
        </w:tc>
        <w:tc>
          <w:tcPr>
            <w:tcW w:w="1605" w:type="dxa"/>
          </w:tcPr>
          <w:p w:rsidR="001A267E" w:rsidRPr="00674768" w:rsidRDefault="001A267E" w:rsidP="00674768">
            <w:pPr>
              <w:spacing w:line="360" w:lineRule="auto"/>
              <w:rPr>
                <w:sz w:val="20"/>
                <w:szCs w:val="20"/>
              </w:rPr>
            </w:pPr>
            <w:r w:rsidRPr="00674768">
              <w:rPr>
                <w:sz w:val="20"/>
                <w:szCs w:val="20"/>
              </w:rPr>
              <w:t>1694</w:t>
            </w:r>
          </w:p>
        </w:tc>
        <w:tc>
          <w:tcPr>
            <w:tcW w:w="1569" w:type="dxa"/>
          </w:tcPr>
          <w:p w:rsidR="001A267E" w:rsidRPr="00674768" w:rsidRDefault="001A267E" w:rsidP="00674768">
            <w:pPr>
              <w:spacing w:line="360" w:lineRule="auto"/>
              <w:rPr>
                <w:sz w:val="20"/>
                <w:szCs w:val="20"/>
              </w:rPr>
            </w:pPr>
            <w:r w:rsidRPr="00674768">
              <w:rPr>
                <w:sz w:val="20"/>
                <w:szCs w:val="20"/>
              </w:rPr>
              <w:t>1617</w:t>
            </w:r>
          </w:p>
        </w:tc>
      </w:tr>
      <w:tr w:rsidR="001A267E" w:rsidRPr="00674768">
        <w:trPr>
          <w:trHeight w:val="304"/>
        </w:trPr>
        <w:tc>
          <w:tcPr>
            <w:tcW w:w="1827" w:type="dxa"/>
          </w:tcPr>
          <w:p w:rsidR="001A267E" w:rsidRPr="00674768" w:rsidRDefault="001A267E" w:rsidP="00674768">
            <w:pPr>
              <w:spacing w:line="360" w:lineRule="auto"/>
              <w:rPr>
                <w:sz w:val="20"/>
                <w:szCs w:val="20"/>
              </w:rPr>
            </w:pPr>
            <w:r w:rsidRPr="00674768">
              <w:rPr>
                <w:sz w:val="20"/>
                <w:szCs w:val="20"/>
              </w:rPr>
              <w:t>Доля дебиторской задолженности, %:</w:t>
            </w:r>
          </w:p>
          <w:p w:rsidR="001A267E" w:rsidRPr="00674768" w:rsidRDefault="001A267E" w:rsidP="00674768">
            <w:pPr>
              <w:spacing w:line="360" w:lineRule="auto"/>
              <w:rPr>
                <w:sz w:val="20"/>
                <w:szCs w:val="20"/>
              </w:rPr>
            </w:pPr>
            <w:r w:rsidRPr="00674768">
              <w:rPr>
                <w:sz w:val="20"/>
                <w:szCs w:val="20"/>
              </w:rPr>
              <w:t>- в общей сумме оборотных активов</w:t>
            </w:r>
          </w:p>
        </w:tc>
        <w:tc>
          <w:tcPr>
            <w:tcW w:w="1603" w:type="dxa"/>
          </w:tcPr>
          <w:p w:rsidR="001A267E" w:rsidRPr="00674768" w:rsidRDefault="001A267E" w:rsidP="00674768">
            <w:pPr>
              <w:spacing w:line="360" w:lineRule="auto"/>
              <w:rPr>
                <w:sz w:val="20"/>
                <w:szCs w:val="20"/>
              </w:rPr>
            </w:pPr>
          </w:p>
        </w:tc>
        <w:tc>
          <w:tcPr>
            <w:tcW w:w="1604"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tc>
        <w:tc>
          <w:tcPr>
            <w:tcW w:w="1605"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p w:rsidR="001A267E" w:rsidRPr="00674768" w:rsidRDefault="001A267E" w:rsidP="00674768">
            <w:pPr>
              <w:spacing w:line="360" w:lineRule="auto"/>
              <w:rPr>
                <w:sz w:val="20"/>
                <w:szCs w:val="20"/>
              </w:rPr>
            </w:pPr>
          </w:p>
        </w:tc>
        <w:tc>
          <w:tcPr>
            <w:tcW w:w="1569"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4644</w:t>
            </w:r>
          </w:p>
          <w:p w:rsidR="001A267E" w:rsidRPr="00674768" w:rsidRDefault="001A267E" w:rsidP="00674768">
            <w:pPr>
              <w:spacing w:line="360" w:lineRule="auto"/>
              <w:rPr>
                <w:sz w:val="20"/>
                <w:szCs w:val="20"/>
              </w:rPr>
            </w:pPr>
          </w:p>
        </w:tc>
      </w:tr>
      <w:tr w:rsidR="001A267E" w:rsidRPr="00674768">
        <w:trPr>
          <w:trHeight w:val="321"/>
        </w:trPr>
        <w:tc>
          <w:tcPr>
            <w:tcW w:w="1827" w:type="dxa"/>
          </w:tcPr>
          <w:p w:rsidR="001A267E" w:rsidRPr="00674768" w:rsidRDefault="001A267E" w:rsidP="00674768">
            <w:pPr>
              <w:spacing w:line="360" w:lineRule="auto"/>
              <w:rPr>
                <w:sz w:val="20"/>
                <w:szCs w:val="20"/>
              </w:rPr>
            </w:pPr>
            <w:r w:rsidRPr="00674768">
              <w:rPr>
                <w:sz w:val="20"/>
                <w:szCs w:val="20"/>
              </w:rPr>
              <w:t>- в выручке</w:t>
            </w:r>
          </w:p>
        </w:tc>
        <w:tc>
          <w:tcPr>
            <w:tcW w:w="1603"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tc>
        <w:tc>
          <w:tcPr>
            <w:tcW w:w="1604"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tc>
        <w:tc>
          <w:tcPr>
            <w:tcW w:w="1605"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w:t>
            </w:r>
          </w:p>
        </w:tc>
        <w:tc>
          <w:tcPr>
            <w:tcW w:w="1569" w:type="dxa"/>
          </w:tcPr>
          <w:p w:rsidR="001A267E" w:rsidRPr="00674768" w:rsidRDefault="001A267E" w:rsidP="00674768">
            <w:pPr>
              <w:spacing w:line="360" w:lineRule="auto"/>
              <w:rPr>
                <w:sz w:val="20"/>
                <w:szCs w:val="20"/>
              </w:rPr>
            </w:pPr>
          </w:p>
          <w:p w:rsidR="001A267E" w:rsidRPr="00674768" w:rsidRDefault="001A267E" w:rsidP="00674768">
            <w:pPr>
              <w:spacing w:line="360" w:lineRule="auto"/>
              <w:rPr>
                <w:sz w:val="20"/>
                <w:szCs w:val="20"/>
              </w:rPr>
            </w:pPr>
            <w:r w:rsidRPr="00674768">
              <w:rPr>
                <w:sz w:val="20"/>
                <w:szCs w:val="20"/>
              </w:rPr>
              <w:t>4644</w:t>
            </w:r>
          </w:p>
        </w:tc>
      </w:tr>
      <w:tr w:rsidR="001A267E" w:rsidRPr="00674768" w:rsidTr="001A267E">
        <w:trPr>
          <w:trHeight w:val="303"/>
        </w:trPr>
        <w:tc>
          <w:tcPr>
            <w:tcW w:w="8208" w:type="dxa"/>
            <w:gridSpan w:val="5"/>
          </w:tcPr>
          <w:p w:rsidR="001A267E" w:rsidRPr="00674768" w:rsidRDefault="001A267E" w:rsidP="00674768">
            <w:pPr>
              <w:spacing w:line="360" w:lineRule="auto"/>
              <w:rPr>
                <w:sz w:val="20"/>
                <w:szCs w:val="20"/>
              </w:rPr>
            </w:pP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В ЗАО «Птицевод» состояние расчетов по дебиторской задолженности</w:t>
      </w:r>
      <w:r w:rsidR="00007B85" w:rsidRPr="00007B85">
        <w:rPr>
          <w:sz w:val="28"/>
          <w:szCs w:val="28"/>
        </w:rPr>
        <w:t xml:space="preserve"> </w:t>
      </w:r>
      <w:r w:rsidRPr="00007B85">
        <w:rPr>
          <w:sz w:val="28"/>
          <w:szCs w:val="28"/>
        </w:rPr>
        <w:t>кризисное.</w:t>
      </w:r>
    </w:p>
    <w:p w:rsidR="00E67C3E" w:rsidRPr="00007B85" w:rsidRDefault="00E67C3E" w:rsidP="00007B85">
      <w:pPr>
        <w:spacing w:line="360" w:lineRule="auto"/>
        <w:ind w:firstLine="709"/>
        <w:jc w:val="both"/>
        <w:rPr>
          <w:sz w:val="28"/>
          <w:szCs w:val="28"/>
        </w:rPr>
      </w:pPr>
      <w:r w:rsidRPr="00007B85">
        <w:rPr>
          <w:sz w:val="28"/>
          <w:szCs w:val="28"/>
        </w:rPr>
        <w:t>Как показывают данные этой таблицы, в последние годы в ЗАО наблюдается тенденция к возрастанию величины дебиторской задолженности.</w:t>
      </w:r>
      <w:r w:rsidR="00007B85" w:rsidRPr="00007B85">
        <w:rPr>
          <w:sz w:val="28"/>
          <w:szCs w:val="28"/>
        </w:rPr>
        <w:t xml:space="preserve"> </w:t>
      </w:r>
      <w:r w:rsidRPr="00007B85">
        <w:rPr>
          <w:sz w:val="28"/>
          <w:szCs w:val="28"/>
        </w:rPr>
        <w:t>В 2005 году ее сумма увеличилась</w:t>
      </w:r>
      <w:r w:rsidR="00007B85" w:rsidRPr="00007B85">
        <w:rPr>
          <w:sz w:val="28"/>
          <w:szCs w:val="28"/>
        </w:rPr>
        <w:t xml:space="preserve"> </w:t>
      </w:r>
      <w:r w:rsidRPr="00007B85">
        <w:rPr>
          <w:sz w:val="28"/>
          <w:szCs w:val="28"/>
        </w:rPr>
        <w:t>на 5040 и по данным годового отчета составила 8391 т. руб., т.е. по сравнению с прошлым годом возросла на</w:t>
      </w:r>
      <w:r w:rsidR="00007B85" w:rsidRPr="00007B85">
        <w:rPr>
          <w:sz w:val="28"/>
          <w:szCs w:val="28"/>
        </w:rPr>
        <w:t xml:space="preserve"> </w:t>
      </w:r>
      <w:r w:rsidRPr="00007B85">
        <w:rPr>
          <w:sz w:val="28"/>
          <w:szCs w:val="28"/>
        </w:rPr>
        <w:t>150 %, Основная ее часть приходится на покупателей и заказчиков – 6606 т. руб. или 72,3 %.</w:t>
      </w:r>
    </w:p>
    <w:p w:rsidR="00E67C3E" w:rsidRPr="00007B85" w:rsidRDefault="00E67C3E" w:rsidP="00007B85">
      <w:pPr>
        <w:spacing w:line="360" w:lineRule="auto"/>
        <w:ind w:firstLine="709"/>
        <w:jc w:val="both"/>
        <w:rPr>
          <w:sz w:val="28"/>
          <w:szCs w:val="28"/>
        </w:rPr>
      </w:pPr>
      <w:r w:rsidRPr="00007B85">
        <w:rPr>
          <w:sz w:val="28"/>
          <w:szCs w:val="28"/>
        </w:rPr>
        <w:t>Доля дебиторской задолженности в общей сумме оборотных активов составляет 48 %, а в выручке 19 % , т.е. в 2005 году из оборота предприятия было отвлечено 48 % имеющихся оборотных активов.</w:t>
      </w:r>
    </w:p>
    <w:p w:rsidR="00E67C3E" w:rsidRPr="00007B85" w:rsidRDefault="00E67C3E" w:rsidP="00007B85">
      <w:pPr>
        <w:spacing w:line="360" w:lineRule="auto"/>
        <w:ind w:firstLine="709"/>
        <w:jc w:val="both"/>
        <w:rPr>
          <w:sz w:val="28"/>
          <w:szCs w:val="28"/>
        </w:rPr>
      </w:pPr>
      <w:r w:rsidRPr="00007B85">
        <w:rPr>
          <w:sz w:val="28"/>
          <w:szCs w:val="28"/>
        </w:rPr>
        <w:t>Самый большой размер дебиторской задолженности наблюдался также в 2005 году,</w:t>
      </w:r>
      <w:r w:rsidR="00007B85" w:rsidRPr="00007B85">
        <w:rPr>
          <w:sz w:val="28"/>
          <w:szCs w:val="28"/>
        </w:rPr>
        <w:t xml:space="preserve"> </w:t>
      </w:r>
      <w:r w:rsidRPr="00007B85">
        <w:rPr>
          <w:sz w:val="28"/>
          <w:szCs w:val="28"/>
        </w:rPr>
        <w:t>и он необусловлен расширение объемов деятельности, а связан с тем, что покупатели стали хуже рассчитываться за приобретаемую с.-х. продукцию.</w:t>
      </w:r>
    </w:p>
    <w:p w:rsidR="00E67C3E" w:rsidRPr="00007B85" w:rsidRDefault="001A267E" w:rsidP="00007B85">
      <w:pPr>
        <w:spacing w:line="360" w:lineRule="auto"/>
        <w:ind w:firstLine="709"/>
        <w:jc w:val="both"/>
        <w:rPr>
          <w:sz w:val="28"/>
          <w:szCs w:val="28"/>
        </w:rPr>
      </w:pPr>
      <w:r>
        <w:rPr>
          <w:sz w:val="28"/>
          <w:szCs w:val="28"/>
        </w:rPr>
        <w:br w:type="page"/>
      </w:r>
      <w:r w:rsidR="00E67C3E" w:rsidRPr="00007B85">
        <w:rPr>
          <w:sz w:val="28"/>
          <w:szCs w:val="28"/>
        </w:rPr>
        <w:t>Таблица 2.5.2</w:t>
      </w:r>
      <w:r w:rsidR="00007B85" w:rsidRPr="00007B85">
        <w:rPr>
          <w:sz w:val="28"/>
          <w:szCs w:val="28"/>
        </w:rPr>
        <w:t xml:space="preserve"> </w:t>
      </w:r>
      <w:r w:rsidR="00E67C3E" w:rsidRPr="00007B85">
        <w:rPr>
          <w:sz w:val="28"/>
          <w:szCs w:val="28"/>
        </w:rPr>
        <w:t>- Анализ динамики кредиторской задолженности в ЗАО «Птицевод»</w:t>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91"/>
        <w:gridCol w:w="933"/>
        <w:gridCol w:w="832"/>
        <w:gridCol w:w="934"/>
        <w:gridCol w:w="990"/>
        <w:gridCol w:w="1173"/>
        <w:gridCol w:w="907"/>
        <w:gridCol w:w="852"/>
        <w:gridCol w:w="768"/>
      </w:tblGrid>
      <w:tr w:rsidR="00E67C3E" w:rsidRPr="00674768">
        <w:trPr>
          <w:cantSplit/>
          <w:trHeight w:val="258"/>
        </w:trPr>
        <w:tc>
          <w:tcPr>
            <w:tcW w:w="1791" w:type="dxa"/>
            <w:vMerge w:val="restart"/>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Показатели</w:t>
            </w:r>
          </w:p>
        </w:tc>
        <w:tc>
          <w:tcPr>
            <w:tcW w:w="7389" w:type="dxa"/>
            <w:gridSpan w:val="8"/>
          </w:tcPr>
          <w:p w:rsidR="00E67C3E" w:rsidRPr="00674768" w:rsidRDefault="00E67C3E" w:rsidP="00674768">
            <w:pPr>
              <w:spacing w:line="360" w:lineRule="auto"/>
              <w:rPr>
                <w:sz w:val="20"/>
                <w:szCs w:val="20"/>
              </w:rPr>
            </w:pPr>
            <w:r w:rsidRPr="00674768">
              <w:rPr>
                <w:sz w:val="20"/>
                <w:szCs w:val="20"/>
              </w:rPr>
              <w:t>Годы</w:t>
            </w:r>
          </w:p>
        </w:tc>
      </w:tr>
      <w:tr w:rsidR="00E67C3E" w:rsidRPr="00674768" w:rsidTr="001A267E">
        <w:trPr>
          <w:cantSplit/>
          <w:trHeight w:val="155"/>
        </w:trPr>
        <w:tc>
          <w:tcPr>
            <w:tcW w:w="1791" w:type="dxa"/>
            <w:vMerge/>
          </w:tcPr>
          <w:p w:rsidR="00E67C3E" w:rsidRPr="00674768" w:rsidRDefault="00E67C3E" w:rsidP="00674768">
            <w:pPr>
              <w:spacing w:line="360" w:lineRule="auto"/>
              <w:rPr>
                <w:sz w:val="20"/>
                <w:szCs w:val="20"/>
              </w:rPr>
            </w:pPr>
          </w:p>
        </w:tc>
        <w:tc>
          <w:tcPr>
            <w:tcW w:w="1765" w:type="dxa"/>
            <w:gridSpan w:val="2"/>
          </w:tcPr>
          <w:p w:rsidR="00E67C3E" w:rsidRPr="00674768" w:rsidRDefault="00E67C3E" w:rsidP="00674768">
            <w:pPr>
              <w:spacing w:line="360" w:lineRule="auto"/>
              <w:rPr>
                <w:sz w:val="20"/>
                <w:szCs w:val="20"/>
              </w:rPr>
            </w:pPr>
            <w:r w:rsidRPr="00674768">
              <w:rPr>
                <w:sz w:val="20"/>
                <w:szCs w:val="20"/>
              </w:rPr>
              <w:t>2002</w:t>
            </w:r>
          </w:p>
        </w:tc>
        <w:tc>
          <w:tcPr>
            <w:tcW w:w="1924" w:type="dxa"/>
            <w:gridSpan w:val="2"/>
          </w:tcPr>
          <w:p w:rsidR="00E67C3E" w:rsidRPr="00674768" w:rsidRDefault="00E67C3E" w:rsidP="00674768">
            <w:pPr>
              <w:spacing w:line="360" w:lineRule="auto"/>
              <w:rPr>
                <w:sz w:val="20"/>
                <w:szCs w:val="20"/>
              </w:rPr>
            </w:pPr>
            <w:r w:rsidRPr="00674768">
              <w:rPr>
                <w:sz w:val="20"/>
                <w:szCs w:val="20"/>
              </w:rPr>
              <w:t>2003</w:t>
            </w:r>
          </w:p>
        </w:tc>
        <w:tc>
          <w:tcPr>
            <w:tcW w:w="2080" w:type="dxa"/>
            <w:gridSpan w:val="2"/>
          </w:tcPr>
          <w:p w:rsidR="00E67C3E" w:rsidRPr="00674768" w:rsidRDefault="00E67C3E" w:rsidP="00674768">
            <w:pPr>
              <w:spacing w:line="360" w:lineRule="auto"/>
              <w:rPr>
                <w:sz w:val="20"/>
                <w:szCs w:val="20"/>
              </w:rPr>
            </w:pPr>
            <w:r w:rsidRPr="00674768">
              <w:rPr>
                <w:sz w:val="20"/>
                <w:szCs w:val="20"/>
              </w:rPr>
              <w:t>2004</w:t>
            </w:r>
          </w:p>
        </w:tc>
        <w:tc>
          <w:tcPr>
            <w:tcW w:w="1620" w:type="dxa"/>
            <w:gridSpan w:val="2"/>
          </w:tcPr>
          <w:p w:rsidR="00E67C3E" w:rsidRPr="00674768" w:rsidRDefault="00E67C3E" w:rsidP="00674768">
            <w:pPr>
              <w:spacing w:line="360" w:lineRule="auto"/>
              <w:rPr>
                <w:sz w:val="20"/>
                <w:szCs w:val="20"/>
              </w:rPr>
            </w:pPr>
            <w:r w:rsidRPr="00674768">
              <w:rPr>
                <w:sz w:val="20"/>
                <w:szCs w:val="20"/>
              </w:rPr>
              <w:t>2005</w:t>
            </w:r>
          </w:p>
        </w:tc>
      </w:tr>
      <w:tr w:rsidR="00E67C3E" w:rsidRPr="00674768" w:rsidTr="001A267E">
        <w:trPr>
          <w:cantSplit/>
          <w:trHeight w:val="155"/>
        </w:trPr>
        <w:tc>
          <w:tcPr>
            <w:tcW w:w="1791" w:type="dxa"/>
            <w:vMerge/>
          </w:tcPr>
          <w:p w:rsidR="00E67C3E" w:rsidRPr="00674768" w:rsidRDefault="00E67C3E" w:rsidP="00674768">
            <w:pPr>
              <w:spacing w:line="360" w:lineRule="auto"/>
              <w:rPr>
                <w:sz w:val="20"/>
                <w:szCs w:val="20"/>
              </w:rPr>
            </w:pPr>
          </w:p>
        </w:tc>
        <w:tc>
          <w:tcPr>
            <w:tcW w:w="933" w:type="dxa"/>
          </w:tcPr>
          <w:p w:rsidR="00E67C3E" w:rsidRPr="00674768" w:rsidRDefault="00E67C3E" w:rsidP="00674768">
            <w:pPr>
              <w:spacing w:line="360" w:lineRule="auto"/>
              <w:rPr>
                <w:sz w:val="20"/>
                <w:szCs w:val="20"/>
              </w:rPr>
            </w:pPr>
            <w:r w:rsidRPr="00674768">
              <w:rPr>
                <w:sz w:val="20"/>
                <w:szCs w:val="20"/>
              </w:rPr>
              <w:t>начало</w:t>
            </w:r>
          </w:p>
        </w:tc>
        <w:tc>
          <w:tcPr>
            <w:tcW w:w="832" w:type="dxa"/>
          </w:tcPr>
          <w:p w:rsidR="00E67C3E" w:rsidRPr="00674768" w:rsidRDefault="00E67C3E" w:rsidP="00674768">
            <w:pPr>
              <w:spacing w:line="360" w:lineRule="auto"/>
              <w:rPr>
                <w:sz w:val="20"/>
                <w:szCs w:val="20"/>
              </w:rPr>
            </w:pPr>
            <w:r w:rsidRPr="00674768">
              <w:rPr>
                <w:sz w:val="20"/>
                <w:szCs w:val="20"/>
              </w:rPr>
              <w:t>конец</w:t>
            </w:r>
          </w:p>
        </w:tc>
        <w:tc>
          <w:tcPr>
            <w:tcW w:w="934" w:type="dxa"/>
          </w:tcPr>
          <w:p w:rsidR="00E67C3E" w:rsidRPr="00674768" w:rsidRDefault="00E67C3E" w:rsidP="00674768">
            <w:pPr>
              <w:spacing w:line="360" w:lineRule="auto"/>
              <w:rPr>
                <w:sz w:val="20"/>
                <w:szCs w:val="20"/>
              </w:rPr>
            </w:pPr>
            <w:r w:rsidRPr="00674768">
              <w:rPr>
                <w:sz w:val="20"/>
                <w:szCs w:val="20"/>
              </w:rPr>
              <w:t>начало</w:t>
            </w:r>
          </w:p>
        </w:tc>
        <w:tc>
          <w:tcPr>
            <w:tcW w:w="990" w:type="dxa"/>
          </w:tcPr>
          <w:p w:rsidR="00E67C3E" w:rsidRPr="00674768" w:rsidRDefault="00E67C3E" w:rsidP="00674768">
            <w:pPr>
              <w:spacing w:line="360" w:lineRule="auto"/>
              <w:rPr>
                <w:sz w:val="20"/>
                <w:szCs w:val="20"/>
              </w:rPr>
            </w:pPr>
            <w:r w:rsidRPr="00674768">
              <w:rPr>
                <w:sz w:val="20"/>
                <w:szCs w:val="20"/>
              </w:rPr>
              <w:t>конец</w:t>
            </w:r>
          </w:p>
        </w:tc>
        <w:tc>
          <w:tcPr>
            <w:tcW w:w="1173" w:type="dxa"/>
          </w:tcPr>
          <w:p w:rsidR="00E67C3E" w:rsidRPr="00674768" w:rsidRDefault="00E67C3E" w:rsidP="00674768">
            <w:pPr>
              <w:spacing w:line="360" w:lineRule="auto"/>
              <w:rPr>
                <w:sz w:val="20"/>
                <w:szCs w:val="20"/>
              </w:rPr>
            </w:pPr>
            <w:r w:rsidRPr="00674768">
              <w:rPr>
                <w:sz w:val="20"/>
                <w:szCs w:val="20"/>
              </w:rPr>
              <w:t>начало</w:t>
            </w:r>
          </w:p>
        </w:tc>
        <w:tc>
          <w:tcPr>
            <w:tcW w:w="907" w:type="dxa"/>
          </w:tcPr>
          <w:p w:rsidR="00E67C3E" w:rsidRPr="00674768" w:rsidRDefault="00E67C3E" w:rsidP="00674768">
            <w:pPr>
              <w:spacing w:line="360" w:lineRule="auto"/>
              <w:rPr>
                <w:sz w:val="20"/>
                <w:szCs w:val="20"/>
              </w:rPr>
            </w:pPr>
            <w:r w:rsidRPr="00674768">
              <w:rPr>
                <w:sz w:val="20"/>
                <w:szCs w:val="20"/>
              </w:rPr>
              <w:t>конец</w:t>
            </w:r>
          </w:p>
        </w:tc>
        <w:tc>
          <w:tcPr>
            <w:tcW w:w="852" w:type="dxa"/>
          </w:tcPr>
          <w:p w:rsidR="00E67C3E" w:rsidRPr="00674768" w:rsidRDefault="00E67C3E" w:rsidP="00674768">
            <w:pPr>
              <w:spacing w:line="360" w:lineRule="auto"/>
              <w:rPr>
                <w:sz w:val="20"/>
                <w:szCs w:val="20"/>
              </w:rPr>
            </w:pPr>
            <w:r w:rsidRPr="00674768">
              <w:rPr>
                <w:sz w:val="20"/>
                <w:szCs w:val="20"/>
              </w:rPr>
              <w:t>начало</w:t>
            </w:r>
          </w:p>
        </w:tc>
        <w:tc>
          <w:tcPr>
            <w:tcW w:w="768" w:type="dxa"/>
          </w:tcPr>
          <w:p w:rsidR="00E67C3E" w:rsidRPr="00674768" w:rsidRDefault="00E67C3E" w:rsidP="00674768">
            <w:pPr>
              <w:spacing w:line="360" w:lineRule="auto"/>
              <w:rPr>
                <w:sz w:val="20"/>
                <w:szCs w:val="20"/>
              </w:rPr>
            </w:pPr>
            <w:r w:rsidRPr="00674768">
              <w:rPr>
                <w:sz w:val="20"/>
                <w:szCs w:val="20"/>
              </w:rPr>
              <w:t>конец</w:t>
            </w:r>
          </w:p>
        </w:tc>
      </w:tr>
      <w:tr w:rsidR="00E67C3E" w:rsidRPr="00674768" w:rsidTr="001A267E">
        <w:trPr>
          <w:trHeight w:val="274"/>
        </w:trPr>
        <w:tc>
          <w:tcPr>
            <w:tcW w:w="1791" w:type="dxa"/>
          </w:tcPr>
          <w:p w:rsidR="00E67C3E" w:rsidRPr="00674768" w:rsidRDefault="00E67C3E" w:rsidP="00674768">
            <w:pPr>
              <w:spacing w:line="360" w:lineRule="auto"/>
              <w:rPr>
                <w:sz w:val="20"/>
                <w:szCs w:val="20"/>
              </w:rPr>
            </w:pPr>
            <w:r w:rsidRPr="00674768">
              <w:rPr>
                <w:sz w:val="20"/>
                <w:szCs w:val="20"/>
              </w:rPr>
              <w:t>1</w:t>
            </w:r>
          </w:p>
        </w:tc>
        <w:tc>
          <w:tcPr>
            <w:tcW w:w="933" w:type="dxa"/>
          </w:tcPr>
          <w:p w:rsidR="00E67C3E" w:rsidRPr="00674768" w:rsidRDefault="00E67C3E" w:rsidP="00674768">
            <w:pPr>
              <w:spacing w:line="360" w:lineRule="auto"/>
              <w:rPr>
                <w:sz w:val="20"/>
                <w:szCs w:val="20"/>
              </w:rPr>
            </w:pPr>
            <w:r w:rsidRPr="00674768">
              <w:rPr>
                <w:sz w:val="20"/>
                <w:szCs w:val="20"/>
              </w:rPr>
              <w:t>2</w:t>
            </w:r>
          </w:p>
        </w:tc>
        <w:tc>
          <w:tcPr>
            <w:tcW w:w="832" w:type="dxa"/>
          </w:tcPr>
          <w:p w:rsidR="00E67C3E" w:rsidRPr="00674768" w:rsidRDefault="00E67C3E" w:rsidP="00674768">
            <w:pPr>
              <w:spacing w:line="360" w:lineRule="auto"/>
              <w:rPr>
                <w:sz w:val="20"/>
                <w:szCs w:val="20"/>
              </w:rPr>
            </w:pPr>
            <w:r w:rsidRPr="00674768">
              <w:rPr>
                <w:sz w:val="20"/>
                <w:szCs w:val="20"/>
              </w:rPr>
              <w:t>3</w:t>
            </w:r>
          </w:p>
        </w:tc>
        <w:tc>
          <w:tcPr>
            <w:tcW w:w="934" w:type="dxa"/>
          </w:tcPr>
          <w:p w:rsidR="00E67C3E" w:rsidRPr="00674768" w:rsidRDefault="00E67C3E" w:rsidP="00674768">
            <w:pPr>
              <w:spacing w:line="360" w:lineRule="auto"/>
              <w:rPr>
                <w:sz w:val="20"/>
                <w:szCs w:val="20"/>
              </w:rPr>
            </w:pPr>
            <w:r w:rsidRPr="00674768">
              <w:rPr>
                <w:sz w:val="20"/>
                <w:szCs w:val="20"/>
              </w:rPr>
              <w:t>4</w:t>
            </w:r>
          </w:p>
        </w:tc>
        <w:tc>
          <w:tcPr>
            <w:tcW w:w="990" w:type="dxa"/>
          </w:tcPr>
          <w:p w:rsidR="00E67C3E" w:rsidRPr="00674768" w:rsidRDefault="00E67C3E" w:rsidP="00674768">
            <w:pPr>
              <w:spacing w:line="360" w:lineRule="auto"/>
              <w:rPr>
                <w:sz w:val="20"/>
                <w:szCs w:val="20"/>
              </w:rPr>
            </w:pPr>
            <w:r w:rsidRPr="00674768">
              <w:rPr>
                <w:sz w:val="20"/>
                <w:szCs w:val="20"/>
              </w:rPr>
              <w:t>5</w:t>
            </w:r>
          </w:p>
        </w:tc>
        <w:tc>
          <w:tcPr>
            <w:tcW w:w="1173" w:type="dxa"/>
          </w:tcPr>
          <w:p w:rsidR="00E67C3E" w:rsidRPr="00674768" w:rsidRDefault="00E67C3E" w:rsidP="00674768">
            <w:pPr>
              <w:spacing w:line="360" w:lineRule="auto"/>
              <w:rPr>
                <w:sz w:val="20"/>
                <w:szCs w:val="20"/>
              </w:rPr>
            </w:pPr>
            <w:r w:rsidRPr="00674768">
              <w:rPr>
                <w:sz w:val="20"/>
                <w:szCs w:val="20"/>
              </w:rPr>
              <w:t>6</w:t>
            </w:r>
          </w:p>
        </w:tc>
        <w:tc>
          <w:tcPr>
            <w:tcW w:w="907" w:type="dxa"/>
          </w:tcPr>
          <w:p w:rsidR="00E67C3E" w:rsidRPr="00674768" w:rsidRDefault="00E67C3E" w:rsidP="00674768">
            <w:pPr>
              <w:spacing w:line="360" w:lineRule="auto"/>
              <w:rPr>
                <w:sz w:val="20"/>
                <w:szCs w:val="20"/>
              </w:rPr>
            </w:pPr>
            <w:r w:rsidRPr="00674768">
              <w:rPr>
                <w:sz w:val="20"/>
                <w:szCs w:val="20"/>
              </w:rPr>
              <w:t>7</w:t>
            </w:r>
          </w:p>
        </w:tc>
        <w:tc>
          <w:tcPr>
            <w:tcW w:w="852" w:type="dxa"/>
          </w:tcPr>
          <w:p w:rsidR="00E67C3E" w:rsidRPr="00674768" w:rsidRDefault="00E67C3E" w:rsidP="00674768">
            <w:pPr>
              <w:spacing w:line="360" w:lineRule="auto"/>
              <w:rPr>
                <w:sz w:val="20"/>
                <w:szCs w:val="20"/>
              </w:rPr>
            </w:pPr>
            <w:r w:rsidRPr="00674768">
              <w:rPr>
                <w:sz w:val="20"/>
                <w:szCs w:val="20"/>
              </w:rPr>
              <w:t>8</w:t>
            </w:r>
          </w:p>
        </w:tc>
        <w:tc>
          <w:tcPr>
            <w:tcW w:w="768" w:type="dxa"/>
          </w:tcPr>
          <w:p w:rsidR="00E67C3E" w:rsidRPr="00674768" w:rsidRDefault="00E67C3E" w:rsidP="00674768">
            <w:pPr>
              <w:spacing w:line="360" w:lineRule="auto"/>
              <w:rPr>
                <w:sz w:val="20"/>
                <w:szCs w:val="20"/>
              </w:rPr>
            </w:pPr>
            <w:r w:rsidRPr="00674768">
              <w:rPr>
                <w:sz w:val="20"/>
                <w:szCs w:val="20"/>
              </w:rPr>
              <w:t>9</w:t>
            </w:r>
          </w:p>
        </w:tc>
      </w:tr>
      <w:tr w:rsidR="00E67C3E" w:rsidRPr="00674768" w:rsidTr="001A267E">
        <w:trPr>
          <w:trHeight w:val="1079"/>
        </w:trPr>
        <w:tc>
          <w:tcPr>
            <w:tcW w:w="1791" w:type="dxa"/>
          </w:tcPr>
          <w:p w:rsidR="00E67C3E" w:rsidRPr="00674768" w:rsidRDefault="00E67C3E" w:rsidP="00674768">
            <w:pPr>
              <w:spacing w:line="360" w:lineRule="auto"/>
              <w:rPr>
                <w:sz w:val="20"/>
                <w:szCs w:val="20"/>
              </w:rPr>
            </w:pPr>
            <w:r w:rsidRPr="00674768">
              <w:rPr>
                <w:sz w:val="20"/>
                <w:szCs w:val="20"/>
              </w:rPr>
              <w:t>1. Кредиторская задолженность краткосрочная, всего, т. руб.</w:t>
            </w:r>
          </w:p>
        </w:tc>
        <w:tc>
          <w:tcPr>
            <w:tcW w:w="93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7764</w:t>
            </w:r>
          </w:p>
        </w:tc>
        <w:tc>
          <w:tcPr>
            <w:tcW w:w="8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2817</w:t>
            </w:r>
          </w:p>
        </w:tc>
        <w:tc>
          <w:tcPr>
            <w:tcW w:w="9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13101</w:t>
            </w:r>
          </w:p>
        </w:tc>
        <w:tc>
          <w:tcPr>
            <w:tcW w:w="9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14944</w:t>
            </w:r>
          </w:p>
        </w:tc>
        <w:tc>
          <w:tcPr>
            <w:tcW w:w="117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15827</w:t>
            </w:r>
          </w:p>
        </w:tc>
        <w:tc>
          <w:tcPr>
            <w:tcW w:w="90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17670</w:t>
            </w:r>
          </w:p>
        </w:tc>
        <w:tc>
          <w:tcPr>
            <w:tcW w:w="85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17670</w:t>
            </w:r>
          </w:p>
        </w:tc>
        <w:tc>
          <w:tcPr>
            <w:tcW w:w="76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25244</w:t>
            </w:r>
          </w:p>
        </w:tc>
      </w:tr>
      <w:tr w:rsidR="00E67C3E" w:rsidRPr="00674768" w:rsidTr="001A267E">
        <w:trPr>
          <w:trHeight w:val="805"/>
        </w:trPr>
        <w:tc>
          <w:tcPr>
            <w:tcW w:w="1791" w:type="dxa"/>
          </w:tcPr>
          <w:p w:rsidR="00E67C3E" w:rsidRPr="00674768" w:rsidRDefault="00E67C3E" w:rsidP="00674768">
            <w:pPr>
              <w:spacing w:line="360" w:lineRule="auto"/>
              <w:rPr>
                <w:sz w:val="20"/>
                <w:szCs w:val="20"/>
              </w:rPr>
            </w:pPr>
            <w:r w:rsidRPr="00674768">
              <w:rPr>
                <w:sz w:val="20"/>
                <w:szCs w:val="20"/>
              </w:rPr>
              <w:t xml:space="preserve">в т.ч. </w:t>
            </w:r>
          </w:p>
          <w:p w:rsidR="00E67C3E" w:rsidRPr="00674768" w:rsidRDefault="00E67C3E" w:rsidP="00674768">
            <w:pPr>
              <w:spacing w:line="360" w:lineRule="auto"/>
              <w:rPr>
                <w:sz w:val="20"/>
                <w:szCs w:val="20"/>
              </w:rPr>
            </w:pPr>
            <w:r w:rsidRPr="00674768">
              <w:rPr>
                <w:sz w:val="20"/>
                <w:szCs w:val="20"/>
              </w:rPr>
              <w:t>- поставщикам</w:t>
            </w:r>
            <w:r w:rsidR="00007B85" w:rsidRPr="00674768">
              <w:rPr>
                <w:sz w:val="20"/>
                <w:szCs w:val="20"/>
              </w:rPr>
              <w:t xml:space="preserve"> </w:t>
            </w:r>
            <w:r w:rsidRPr="00674768">
              <w:rPr>
                <w:sz w:val="20"/>
                <w:szCs w:val="20"/>
              </w:rPr>
              <w:t>и подрядчикам</w:t>
            </w:r>
          </w:p>
        </w:tc>
        <w:tc>
          <w:tcPr>
            <w:tcW w:w="93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8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2817</w:t>
            </w:r>
          </w:p>
        </w:tc>
        <w:tc>
          <w:tcPr>
            <w:tcW w:w="9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5502</w:t>
            </w:r>
          </w:p>
        </w:tc>
        <w:tc>
          <w:tcPr>
            <w:tcW w:w="117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6600</w:t>
            </w:r>
          </w:p>
        </w:tc>
        <w:tc>
          <w:tcPr>
            <w:tcW w:w="90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7341</w:t>
            </w:r>
          </w:p>
        </w:tc>
        <w:tc>
          <w:tcPr>
            <w:tcW w:w="85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7341</w:t>
            </w:r>
          </w:p>
        </w:tc>
        <w:tc>
          <w:tcPr>
            <w:tcW w:w="76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7844</w:t>
            </w:r>
          </w:p>
        </w:tc>
      </w:tr>
      <w:tr w:rsidR="00E67C3E" w:rsidRPr="00674768" w:rsidTr="001A267E">
        <w:trPr>
          <w:trHeight w:val="1079"/>
        </w:trPr>
        <w:tc>
          <w:tcPr>
            <w:tcW w:w="1791" w:type="dxa"/>
          </w:tcPr>
          <w:p w:rsidR="00E67C3E" w:rsidRPr="00674768" w:rsidRDefault="00E67C3E" w:rsidP="00674768">
            <w:pPr>
              <w:spacing w:line="360" w:lineRule="auto"/>
              <w:rPr>
                <w:sz w:val="20"/>
                <w:szCs w:val="20"/>
              </w:rPr>
            </w:pPr>
            <w:r w:rsidRPr="00674768">
              <w:rPr>
                <w:sz w:val="20"/>
                <w:szCs w:val="20"/>
              </w:rPr>
              <w:t>из них:</w:t>
            </w:r>
          </w:p>
          <w:p w:rsidR="00E67C3E" w:rsidRPr="00674768" w:rsidRDefault="00E67C3E" w:rsidP="00674768">
            <w:pPr>
              <w:spacing w:line="360" w:lineRule="auto"/>
              <w:rPr>
                <w:sz w:val="20"/>
                <w:szCs w:val="20"/>
              </w:rPr>
            </w:pPr>
            <w:r w:rsidRPr="00674768">
              <w:rPr>
                <w:sz w:val="20"/>
                <w:szCs w:val="20"/>
              </w:rPr>
              <w:t>подрядным строительным организациям</w:t>
            </w:r>
          </w:p>
        </w:tc>
        <w:tc>
          <w:tcPr>
            <w:tcW w:w="93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8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17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0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237</w:t>
            </w:r>
          </w:p>
        </w:tc>
        <w:tc>
          <w:tcPr>
            <w:tcW w:w="85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76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r>
      <w:tr w:rsidR="00E67C3E" w:rsidRPr="00674768" w:rsidTr="001A267E">
        <w:trPr>
          <w:trHeight w:val="547"/>
        </w:trPr>
        <w:tc>
          <w:tcPr>
            <w:tcW w:w="1791" w:type="dxa"/>
          </w:tcPr>
          <w:p w:rsidR="00E67C3E" w:rsidRPr="00674768" w:rsidRDefault="00E67C3E" w:rsidP="00674768">
            <w:pPr>
              <w:spacing w:line="360" w:lineRule="auto"/>
              <w:rPr>
                <w:sz w:val="20"/>
                <w:szCs w:val="20"/>
              </w:rPr>
            </w:pPr>
            <w:r w:rsidRPr="00674768">
              <w:rPr>
                <w:sz w:val="20"/>
                <w:szCs w:val="20"/>
              </w:rPr>
              <w:t>- налоги и сбор-</w:t>
            </w:r>
            <w:r w:rsidR="00007B85" w:rsidRPr="00674768">
              <w:rPr>
                <w:sz w:val="20"/>
                <w:szCs w:val="20"/>
              </w:rPr>
              <w:t xml:space="preserve"> </w:t>
            </w:r>
            <w:r w:rsidRPr="00674768">
              <w:rPr>
                <w:sz w:val="20"/>
                <w:szCs w:val="20"/>
              </w:rPr>
              <w:t>ры</w:t>
            </w:r>
          </w:p>
        </w:tc>
        <w:tc>
          <w:tcPr>
            <w:tcW w:w="93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83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3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352</w:t>
            </w:r>
          </w:p>
        </w:tc>
        <w:tc>
          <w:tcPr>
            <w:tcW w:w="990"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407</w:t>
            </w:r>
          </w:p>
        </w:tc>
        <w:tc>
          <w:tcPr>
            <w:tcW w:w="117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450</w:t>
            </w:r>
          </w:p>
        </w:tc>
        <w:tc>
          <w:tcPr>
            <w:tcW w:w="907"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550</w:t>
            </w:r>
          </w:p>
        </w:tc>
        <w:tc>
          <w:tcPr>
            <w:tcW w:w="85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550</w:t>
            </w:r>
          </w:p>
        </w:tc>
        <w:tc>
          <w:tcPr>
            <w:tcW w:w="76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477</w:t>
            </w:r>
          </w:p>
        </w:tc>
      </w:tr>
      <w:tr w:rsidR="00E67C3E" w:rsidRPr="00674768" w:rsidTr="001A267E">
        <w:trPr>
          <w:trHeight w:val="258"/>
        </w:trPr>
        <w:tc>
          <w:tcPr>
            <w:tcW w:w="1791" w:type="dxa"/>
          </w:tcPr>
          <w:p w:rsidR="00E67C3E" w:rsidRPr="00674768" w:rsidRDefault="00E67C3E" w:rsidP="00674768">
            <w:pPr>
              <w:spacing w:line="360" w:lineRule="auto"/>
              <w:rPr>
                <w:sz w:val="20"/>
                <w:szCs w:val="20"/>
              </w:rPr>
            </w:pPr>
            <w:r w:rsidRPr="00674768">
              <w:rPr>
                <w:sz w:val="20"/>
                <w:szCs w:val="20"/>
              </w:rPr>
              <w:t>- займы</w:t>
            </w:r>
          </w:p>
        </w:tc>
        <w:tc>
          <w:tcPr>
            <w:tcW w:w="933" w:type="dxa"/>
          </w:tcPr>
          <w:p w:rsidR="00E67C3E" w:rsidRPr="00674768" w:rsidRDefault="00E67C3E" w:rsidP="00674768">
            <w:pPr>
              <w:spacing w:line="360" w:lineRule="auto"/>
              <w:rPr>
                <w:sz w:val="20"/>
                <w:szCs w:val="20"/>
              </w:rPr>
            </w:pPr>
            <w:r w:rsidRPr="00674768">
              <w:rPr>
                <w:sz w:val="20"/>
                <w:szCs w:val="20"/>
              </w:rPr>
              <w:t>-</w:t>
            </w:r>
          </w:p>
        </w:tc>
        <w:tc>
          <w:tcPr>
            <w:tcW w:w="832" w:type="dxa"/>
          </w:tcPr>
          <w:p w:rsidR="00E67C3E" w:rsidRPr="00674768" w:rsidRDefault="00E67C3E" w:rsidP="00674768">
            <w:pPr>
              <w:spacing w:line="360" w:lineRule="auto"/>
              <w:rPr>
                <w:sz w:val="20"/>
                <w:szCs w:val="20"/>
              </w:rPr>
            </w:pPr>
            <w:r w:rsidRPr="00674768">
              <w:rPr>
                <w:sz w:val="20"/>
                <w:szCs w:val="20"/>
              </w:rPr>
              <w:t>-</w:t>
            </w:r>
          </w:p>
        </w:tc>
        <w:tc>
          <w:tcPr>
            <w:tcW w:w="934" w:type="dxa"/>
          </w:tcPr>
          <w:p w:rsidR="00E67C3E" w:rsidRPr="00674768" w:rsidRDefault="00E67C3E" w:rsidP="00674768">
            <w:pPr>
              <w:spacing w:line="360" w:lineRule="auto"/>
              <w:rPr>
                <w:sz w:val="20"/>
                <w:szCs w:val="20"/>
              </w:rPr>
            </w:pPr>
            <w:r w:rsidRPr="00674768">
              <w:rPr>
                <w:sz w:val="20"/>
                <w:szCs w:val="20"/>
              </w:rPr>
              <w:t>-</w:t>
            </w:r>
          </w:p>
        </w:tc>
        <w:tc>
          <w:tcPr>
            <w:tcW w:w="990" w:type="dxa"/>
          </w:tcPr>
          <w:p w:rsidR="00E67C3E" w:rsidRPr="00674768" w:rsidRDefault="00E67C3E" w:rsidP="00674768">
            <w:pPr>
              <w:spacing w:line="360" w:lineRule="auto"/>
              <w:rPr>
                <w:sz w:val="20"/>
                <w:szCs w:val="20"/>
              </w:rPr>
            </w:pPr>
            <w:r w:rsidRPr="00674768">
              <w:rPr>
                <w:sz w:val="20"/>
                <w:szCs w:val="20"/>
              </w:rPr>
              <w:t>-</w:t>
            </w:r>
          </w:p>
        </w:tc>
        <w:tc>
          <w:tcPr>
            <w:tcW w:w="1173" w:type="dxa"/>
          </w:tcPr>
          <w:p w:rsidR="00E67C3E" w:rsidRPr="00674768" w:rsidRDefault="00E67C3E" w:rsidP="00674768">
            <w:pPr>
              <w:spacing w:line="360" w:lineRule="auto"/>
              <w:rPr>
                <w:sz w:val="20"/>
                <w:szCs w:val="20"/>
              </w:rPr>
            </w:pPr>
            <w:r w:rsidRPr="00674768">
              <w:rPr>
                <w:sz w:val="20"/>
                <w:szCs w:val="20"/>
              </w:rPr>
              <w:t>-</w:t>
            </w:r>
          </w:p>
        </w:tc>
        <w:tc>
          <w:tcPr>
            <w:tcW w:w="907" w:type="dxa"/>
          </w:tcPr>
          <w:p w:rsidR="00E67C3E" w:rsidRPr="00674768" w:rsidRDefault="00E67C3E" w:rsidP="00674768">
            <w:pPr>
              <w:spacing w:line="360" w:lineRule="auto"/>
              <w:rPr>
                <w:sz w:val="20"/>
                <w:szCs w:val="20"/>
              </w:rPr>
            </w:pPr>
            <w:r w:rsidRPr="00674768">
              <w:rPr>
                <w:sz w:val="20"/>
                <w:szCs w:val="20"/>
              </w:rPr>
              <w:t>2125</w:t>
            </w:r>
          </w:p>
        </w:tc>
        <w:tc>
          <w:tcPr>
            <w:tcW w:w="852" w:type="dxa"/>
          </w:tcPr>
          <w:p w:rsidR="00E67C3E" w:rsidRPr="00674768" w:rsidRDefault="00E67C3E" w:rsidP="00674768">
            <w:pPr>
              <w:spacing w:line="360" w:lineRule="auto"/>
              <w:rPr>
                <w:sz w:val="20"/>
                <w:szCs w:val="20"/>
              </w:rPr>
            </w:pPr>
            <w:r w:rsidRPr="00674768">
              <w:rPr>
                <w:sz w:val="20"/>
                <w:szCs w:val="20"/>
              </w:rPr>
              <w:t>2125</w:t>
            </w:r>
          </w:p>
        </w:tc>
        <w:tc>
          <w:tcPr>
            <w:tcW w:w="768" w:type="dxa"/>
          </w:tcPr>
          <w:p w:rsidR="00E67C3E" w:rsidRPr="00674768" w:rsidRDefault="00E67C3E" w:rsidP="00674768">
            <w:pPr>
              <w:spacing w:line="360" w:lineRule="auto"/>
              <w:rPr>
                <w:sz w:val="20"/>
                <w:szCs w:val="20"/>
              </w:rPr>
            </w:pPr>
            <w:r w:rsidRPr="00674768">
              <w:rPr>
                <w:sz w:val="20"/>
                <w:szCs w:val="20"/>
              </w:rPr>
              <w:t>7925</w:t>
            </w:r>
          </w:p>
        </w:tc>
      </w:tr>
      <w:tr w:rsidR="00E67C3E" w:rsidRPr="00674768" w:rsidTr="001A267E">
        <w:trPr>
          <w:trHeight w:val="274"/>
        </w:trPr>
        <w:tc>
          <w:tcPr>
            <w:tcW w:w="1791" w:type="dxa"/>
          </w:tcPr>
          <w:p w:rsidR="00E67C3E" w:rsidRPr="00674768" w:rsidRDefault="00E67C3E" w:rsidP="00674768">
            <w:pPr>
              <w:spacing w:line="360" w:lineRule="auto"/>
              <w:rPr>
                <w:sz w:val="20"/>
                <w:szCs w:val="20"/>
              </w:rPr>
            </w:pPr>
            <w:r w:rsidRPr="00674768">
              <w:rPr>
                <w:sz w:val="20"/>
                <w:szCs w:val="20"/>
              </w:rPr>
              <w:t>-кредиты</w:t>
            </w:r>
          </w:p>
        </w:tc>
        <w:tc>
          <w:tcPr>
            <w:tcW w:w="933" w:type="dxa"/>
          </w:tcPr>
          <w:p w:rsidR="00E67C3E" w:rsidRPr="00674768" w:rsidRDefault="00E67C3E" w:rsidP="00674768">
            <w:pPr>
              <w:spacing w:line="360" w:lineRule="auto"/>
              <w:rPr>
                <w:sz w:val="20"/>
                <w:szCs w:val="20"/>
              </w:rPr>
            </w:pPr>
          </w:p>
        </w:tc>
        <w:tc>
          <w:tcPr>
            <w:tcW w:w="832" w:type="dxa"/>
          </w:tcPr>
          <w:p w:rsidR="00E67C3E" w:rsidRPr="00674768" w:rsidRDefault="00E67C3E" w:rsidP="00674768">
            <w:pPr>
              <w:spacing w:line="360" w:lineRule="auto"/>
              <w:rPr>
                <w:sz w:val="20"/>
                <w:szCs w:val="20"/>
              </w:rPr>
            </w:pPr>
          </w:p>
        </w:tc>
        <w:tc>
          <w:tcPr>
            <w:tcW w:w="934" w:type="dxa"/>
          </w:tcPr>
          <w:p w:rsidR="00E67C3E" w:rsidRPr="00674768" w:rsidRDefault="00E67C3E" w:rsidP="00674768">
            <w:pPr>
              <w:spacing w:line="360" w:lineRule="auto"/>
              <w:rPr>
                <w:sz w:val="20"/>
                <w:szCs w:val="20"/>
              </w:rPr>
            </w:pPr>
            <w:r w:rsidRPr="00674768">
              <w:rPr>
                <w:sz w:val="20"/>
                <w:szCs w:val="20"/>
              </w:rPr>
              <w:t>7526</w:t>
            </w:r>
          </w:p>
        </w:tc>
        <w:tc>
          <w:tcPr>
            <w:tcW w:w="990" w:type="dxa"/>
          </w:tcPr>
          <w:p w:rsidR="00E67C3E" w:rsidRPr="00674768" w:rsidRDefault="00E67C3E" w:rsidP="00674768">
            <w:pPr>
              <w:spacing w:line="360" w:lineRule="auto"/>
              <w:rPr>
                <w:sz w:val="20"/>
                <w:szCs w:val="20"/>
              </w:rPr>
            </w:pPr>
            <w:r w:rsidRPr="00674768">
              <w:rPr>
                <w:sz w:val="20"/>
                <w:szCs w:val="20"/>
              </w:rPr>
              <w:t>8733</w:t>
            </w:r>
          </w:p>
        </w:tc>
        <w:tc>
          <w:tcPr>
            <w:tcW w:w="1173" w:type="dxa"/>
          </w:tcPr>
          <w:p w:rsidR="00E67C3E" w:rsidRPr="00674768" w:rsidRDefault="00E67C3E" w:rsidP="00674768">
            <w:pPr>
              <w:spacing w:line="360" w:lineRule="auto"/>
              <w:rPr>
                <w:sz w:val="20"/>
                <w:szCs w:val="20"/>
              </w:rPr>
            </w:pPr>
            <w:r w:rsidRPr="00674768">
              <w:rPr>
                <w:sz w:val="20"/>
                <w:szCs w:val="20"/>
              </w:rPr>
              <w:t>8278</w:t>
            </w:r>
          </w:p>
        </w:tc>
        <w:tc>
          <w:tcPr>
            <w:tcW w:w="907" w:type="dxa"/>
          </w:tcPr>
          <w:p w:rsidR="00E67C3E" w:rsidRPr="00674768" w:rsidRDefault="00E67C3E" w:rsidP="00674768">
            <w:pPr>
              <w:spacing w:line="360" w:lineRule="auto"/>
              <w:rPr>
                <w:sz w:val="20"/>
                <w:szCs w:val="20"/>
              </w:rPr>
            </w:pPr>
            <w:r w:rsidRPr="00674768">
              <w:rPr>
                <w:sz w:val="20"/>
                <w:szCs w:val="20"/>
              </w:rPr>
              <w:t>6944</w:t>
            </w:r>
          </w:p>
        </w:tc>
        <w:tc>
          <w:tcPr>
            <w:tcW w:w="852" w:type="dxa"/>
          </w:tcPr>
          <w:p w:rsidR="00E67C3E" w:rsidRPr="00674768" w:rsidRDefault="00E67C3E" w:rsidP="00674768">
            <w:pPr>
              <w:spacing w:line="360" w:lineRule="auto"/>
              <w:rPr>
                <w:sz w:val="20"/>
                <w:szCs w:val="20"/>
              </w:rPr>
            </w:pPr>
            <w:r w:rsidRPr="00674768">
              <w:rPr>
                <w:sz w:val="20"/>
                <w:szCs w:val="20"/>
              </w:rPr>
              <w:t>6944</w:t>
            </w:r>
          </w:p>
        </w:tc>
        <w:tc>
          <w:tcPr>
            <w:tcW w:w="768" w:type="dxa"/>
          </w:tcPr>
          <w:p w:rsidR="00E67C3E" w:rsidRPr="00674768" w:rsidRDefault="00E67C3E" w:rsidP="00674768">
            <w:pPr>
              <w:spacing w:line="360" w:lineRule="auto"/>
              <w:rPr>
                <w:sz w:val="20"/>
                <w:szCs w:val="20"/>
              </w:rPr>
            </w:pPr>
            <w:r w:rsidRPr="00674768">
              <w:rPr>
                <w:sz w:val="20"/>
                <w:szCs w:val="20"/>
              </w:rPr>
              <w:t>8400</w:t>
            </w:r>
          </w:p>
        </w:tc>
      </w:tr>
      <w:tr w:rsidR="00E67C3E" w:rsidRPr="00674768" w:rsidTr="001A267E">
        <w:trPr>
          <w:trHeight w:val="306"/>
        </w:trPr>
        <w:tc>
          <w:tcPr>
            <w:tcW w:w="1791" w:type="dxa"/>
          </w:tcPr>
          <w:p w:rsidR="00E67C3E" w:rsidRPr="00674768" w:rsidRDefault="00E67C3E" w:rsidP="00674768">
            <w:pPr>
              <w:spacing w:line="360" w:lineRule="auto"/>
              <w:rPr>
                <w:sz w:val="20"/>
                <w:szCs w:val="20"/>
              </w:rPr>
            </w:pPr>
            <w:r w:rsidRPr="00674768">
              <w:rPr>
                <w:sz w:val="20"/>
                <w:szCs w:val="20"/>
              </w:rPr>
              <w:t>- прочие</w:t>
            </w:r>
          </w:p>
        </w:tc>
        <w:tc>
          <w:tcPr>
            <w:tcW w:w="933" w:type="dxa"/>
          </w:tcPr>
          <w:p w:rsidR="00E67C3E" w:rsidRPr="00674768" w:rsidRDefault="00E67C3E" w:rsidP="00674768">
            <w:pPr>
              <w:spacing w:line="360" w:lineRule="auto"/>
              <w:rPr>
                <w:sz w:val="20"/>
                <w:szCs w:val="20"/>
              </w:rPr>
            </w:pPr>
            <w:r w:rsidRPr="00674768">
              <w:rPr>
                <w:sz w:val="20"/>
                <w:szCs w:val="20"/>
              </w:rPr>
              <w:t>-</w:t>
            </w:r>
          </w:p>
        </w:tc>
        <w:tc>
          <w:tcPr>
            <w:tcW w:w="832" w:type="dxa"/>
          </w:tcPr>
          <w:p w:rsidR="00E67C3E" w:rsidRPr="00674768" w:rsidRDefault="00E67C3E" w:rsidP="00674768">
            <w:pPr>
              <w:spacing w:line="360" w:lineRule="auto"/>
              <w:rPr>
                <w:sz w:val="20"/>
                <w:szCs w:val="20"/>
              </w:rPr>
            </w:pPr>
            <w:r w:rsidRPr="00674768">
              <w:rPr>
                <w:sz w:val="20"/>
                <w:szCs w:val="20"/>
              </w:rPr>
              <w:t>-</w:t>
            </w:r>
          </w:p>
        </w:tc>
        <w:tc>
          <w:tcPr>
            <w:tcW w:w="934" w:type="dxa"/>
          </w:tcPr>
          <w:p w:rsidR="00E67C3E" w:rsidRPr="00674768" w:rsidRDefault="00E67C3E" w:rsidP="00674768">
            <w:pPr>
              <w:spacing w:line="360" w:lineRule="auto"/>
              <w:rPr>
                <w:sz w:val="20"/>
                <w:szCs w:val="20"/>
              </w:rPr>
            </w:pPr>
            <w:r w:rsidRPr="00674768">
              <w:rPr>
                <w:sz w:val="20"/>
                <w:szCs w:val="20"/>
              </w:rPr>
              <w:t>2406</w:t>
            </w:r>
          </w:p>
        </w:tc>
        <w:tc>
          <w:tcPr>
            <w:tcW w:w="990" w:type="dxa"/>
          </w:tcPr>
          <w:p w:rsidR="00E67C3E" w:rsidRPr="00674768" w:rsidRDefault="00E67C3E" w:rsidP="00674768">
            <w:pPr>
              <w:spacing w:line="360" w:lineRule="auto"/>
              <w:rPr>
                <w:sz w:val="20"/>
                <w:szCs w:val="20"/>
              </w:rPr>
            </w:pPr>
            <w:r w:rsidRPr="00674768">
              <w:rPr>
                <w:sz w:val="20"/>
                <w:szCs w:val="20"/>
              </w:rPr>
              <w:t>302</w:t>
            </w:r>
          </w:p>
        </w:tc>
        <w:tc>
          <w:tcPr>
            <w:tcW w:w="1173" w:type="dxa"/>
          </w:tcPr>
          <w:p w:rsidR="00E67C3E" w:rsidRPr="00674768" w:rsidRDefault="00E67C3E" w:rsidP="00674768">
            <w:pPr>
              <w:spacing w:line="360" w:lineRule="auto"/>
              <w:rPr>
                <w:sz w:val="20"/>
                <w:szCs w:val="20"/>
              </w:rPr>
            </w:pPr>
            <w:r w:rsidRPr="00674768">
              <w:rPr>
                <w:sz w:val="20"/>
                <w:szCs w:val="20"/>
              </w:rPr>
              <w:t>499</w:t>
            </w:r>
          </w:p>
        </w:tc>
        <w:tc>
          <w:tcPr>
            <w:tcW w:w="907" w:type="dxa"/>
          </w:tcPr>
          <w:p w:rsidR="00E67C3E" w:rsidRPr="00674768" w:rsidRDefault="00E67C3E" w:rsidP="00674768">
            <w:pPr>
              <w:spacing w:line="360" w:lineRule="auto"/>
              <w:rPr>
                <w:sz w:val="20"/>
                <w:szCs w:val="20"/>
              </w:rPr>
            </w:pPr>
            <w:r w:rsidRPr="00674768">
              <w:rPr>
                <w:sz w:val="20"/>
                <w:szCs w:val="20"/>
              </w:rPr>
              <w:t>710</w:t>
            </w:r>
          </w:p>
        </w:tc>
        <w:tc>
          <w:tcPr>
            <w:tcW w:w="852" w:type="dxa"/>
          </w:tcPr>
          <w:p w:rsidR="00E67C3E" w:rsidRPr="00674768" w:rsidRDefault="00E67C3E" w:rsidP="00674768">
            <w:pPr>
              <w:spacing w:line="360" w:lineRule="auto"/>
              <w:rPr>
                <w:sz w:val="20"/>
                <w:szCs w:val="20"/>
              </w:rPr>
            </w:pPr>
            <w:r w:rsidRPr="00674768">
              <w:rPr>
                <w:sz w:val="20"/>
                <w:szCs w:val="20"/>
              </w:rPr>
              <w:t>710</w:t>
            </w:r>
          </w:p>
        </w:tc>
        <w:tc>
          <w:tcPr>
            <w:tcW w:w="768" w:type="dxa"/>
          </w:tcPr>
          <w:p w:rsidR="00E67C3E" w:rsidRPr="00674768" w:rsidRDefault="00E67C3E" w:rsidP="00674768">
            <w:pPr>
              <w:spacing w:line="360" w:lineRule="auto"/>
              <w:rPr>
                <w:sz w:val="20"/>
                <w:szCs w:val="20"/>
              </w:rPr>
            </w:pPr>
            <w:r w:rsidRPr="00674768">
              <w:rPr>
                <w:sz w:val="20"/>
                <w:szCs w:val="20"/>
              </w:rPr>
              <w:t>598</w:t>
            </w:r>
          </w:p>
        </w:tc>
      </w:tr>
    </w:tbl>
    <w:tbl>
      <w:tblPr>
        <w:tblpPr w:leftFromText="180" w:rightFromText="180" w:vertAnchor="text" w:horzAnchor="margin" w:tblpX="108" w:tblpY="22"/>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6"/>
        <w:gridCol w:w="938"/>
        <w:gridCol w:w="812"/>
        <w:gridCol w:w="938"/>
        <w:gridCol w:w="994"/>
        <w:gridCol w:w="1172"/>
        <w:gridCol w:w="969"/>
        <w:gridCol w:w="798"/>
        <w:gridCol w:w="753"/>
      </w:tblGrid>
      <w:tr w:rsidR="00E67C3E" w:rsidRPr="00674768">
        <w:trPr>
          <w:trHeight w:val="1427"/>
        </w:trPr>
        <w:tc>
          <w:tcPr>
            <w:tcW w:w="1806" w:type="dxa"/>
          </w:tcPr>
          <w:p w:rsidR="00E67C3E" w:rsidRPr="00674768" w:rsidRDefault="00E67C3E" w:rsidP="00674768">
            <w:pPr>
              <w:spacing w:line="360" w:lineRule="auto"/>
              <w:rPr>
                <w:sz w:val="20"/>
                <w:szCs w:val="20"/>
              </w:rPr>
            </w:pPr>
            <w:r w:rsidRPr="00674768">
              <w:rPr>
                <w:sz w:val="20"/>
                <w:szCs w:val="20"/>
              </w:rPr>
              <w:t>2. Кредиторская задолженность долгосрочная, всего, т. руб.:</w:t>
            </w:r>
          </w:p>
        </w:tc>
        <w:tc>
          <w:tcPr>
            <w:tcW w:w="93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81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3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459</w:t>
            </w:r>
          </w:p>
        </w:tc>
        <w:tc>
          <w:tcPr>
            <w:tcW w:w="99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1175</w:t>
            </w:r>
          </w:p>
        </w:tc>
        <w:tc>
          <w:tcPr>
            <w:tcW w:w="117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69"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79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198</w:t>
            </w:r>
          </w:p>
        </w:tc>
        <w:tc>
          <w:tcPr>
            <w:tcW w:w="75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806</w:t>
            </w:r>
          </w:p>
        </w:tc>
      </w:tr>
      <w:tr w:rsidR="00E67C3E" w:rsidRPr="00674768">
        <w:trPr>
          <w:trHeight w:val="559"/>
        </w:trPr>
        <w:tc>
          <w:tcPr>
            <w:tcW w:w="1806" w:type="dxa"/>
          </w:tcPr>
          <w:p w:rsidR="00E67C3E" w:rsidRPr="00674768" w:rsidRDefault="00E67C3E" w:rsidP="00674768">
            <w:pPr>
              <w:spacing w:line="360" w:lineRule="auto"/>
              <w:rPr>
                <w:sz w:val="20"/>
                <w:szCs w:val="20"/>
              </w:rPr>
            </w:pPr>
            <w:r w:rsidRPr="00674768">
              <w:rPr>
                <w:sz w:val="20"/>
                <w:szCs w:val="20"/>
              </w:rPr>
              <w:t>- займы</w:t>
            </w:r>
          </w:p>
        </w:tc>
        <w:tc>
          <w:tcPr>
            <w:tcW w:w="938" w:type="dxa"/>
          </w:tcPr>
          <w:p w:rsidR="00E67C3E" w:rsidRPr="00674768" w:rsidRDefault="00E67C3E" w:rsidP="00674768">
            <w:pPr>
              <w:spacing w:line="360" w:lineRule="auto"/>
              <w:rPr>
                <w:sz w:val="20"/>
                <w:szCs w:val="20"/>
              </w:rPr>
            </w:pPr>
            <w:r w:rsidRPr="00674768">
              <w:rPr>
                <w:sz w:val="20"/>
                <w:szCs w:val="20"/>
              </w:rPr>
              <w:t>-</w:t>
            </w:r>
          </w:p>
        </w:tc>
        <w:tc>
          <w:tcPr>
            <w:tcW w:w="812" w:type="dxa"/>
          </w:tcPr>
          <w:p w:rsidR="00E67C3E" w:rsidRPr="00674768" w:rsidRDefault="00E67C3E" w:rsidP="00674768">
            <w:pPr>
              <w:spacing w:line="360" w:lineRule="auto"/>
              <w:rPr>
                <w:sz w:val="20"/>
                <w:szCs w:val="20"/>
              </w:rPr>
            </w:pPr>
            <w:r w:rsidRPr="00674768">
              <w:rPr>
                <w:sz w:val="20"/>
                <w:szCs w:val="20"/>
              </w:rPr>
              <w:t>-</w:t>
            </w:r>
          </w:p>
        </w:tc>
        <w:tc>
          <w:tcPr>
            <w:tcW w:w="938" w:type="dxa"/>
          </w:tcPr>
          <w:p w:rsidR="00E67C3E" w:rsidRPr="00674768" w:rsidRDefault="00E67C3E" w:rsidP="00674768">
            <w:pPr>
              <w:spacing w:line="360" w:lineRule="auto"/>
              <w:rPr>
                <w:sz w:val="20"/>
                <w:szCs w:val="20"/>
              </w:rPr>
            </w:pPr>
            <w:r w:rsidRPr="00674768">
              <w:rPr>
                <w:sz w:val="20"/>
                <w:szCs w:val="20"/>
              </w:rPr>
              <w:t>92</w:t>
            </w:r>
          </w:p>
        </w:tc>
        <w:tc>
          <w:tcPr>
            <w:tcW w:w="994" w:type="dxa"/>
          </w:tcPr>
          <w:p w:rsidR="00E67C3E" w:rsidRPr="00674768" w:rsidRDefault="00E67C3E" w:rsidP="00674768">
            <w:pPr>
              <w:spacing w:line="360" w:lineRule="auto"/>
              <w:rPr>
                <w:sz w:val="20"/>
                <w:szCs w:val="20"/>
              </w:rPr>
            </w:pPr>
            <w:r w:rsidRPr="00674768">
              <w:rPr>
                <w:sz w:val="20"/>
                <w:szCs w:val="20"/>
              </w:rPr>
              <w:t>92</w:t>
            </w:r>
          </w:p>
        </w:tc>
        <w:tc>
          <w:tcPr>
            <w:tcW w:w="1172" w:type="dxa"/>
          </w:tcPr>
          <w:p w:rsidR="00E67C3E" w:rsidRPr="00674768" w:rsidRDefault="00E67C3E" w:rsidP="00674768">
            <w:pPr>
              <w:spacing w:line="360" w:lineRule="auto"/>
              <w:rPr>
                <w:sz w:val="20"/>
                <w:szCs w:val="20"/>
              </w:rPr>
            </w:pPr>
            <w:r w:rsidRPr="00674768">
              <w:rPr>
                <w:sz w:val="20"/>
                <w:szCs w:val="20"/>
              </w:rPr>
              <w:t>547</w:t>
            </w:r>
          </w:p>
        </w:tc>
        <w:tc>
          <w:tcPr>
            <w:tcW w:w="969" w:type="dxa"/>
          </w:tcPr>
          <w:p w:rsidR="00E67C3E" w:rsidRPr="00674768" w:rsidRDefault="00E67C3E" w:rsidP="00674768">
            <w:pPr>
              <w:spacing w:line="360" w:lineRule="auto"/>
              <w:rPr>
                <w:sz w:val="20"/>
                <w:szCs w:val="20"/>
              </w:rPr>
            </w:pPr>
            <w:r w:rsidRPr="00674768">
              <w:rPr>
                <w:sz w:val="20"/>
                <w:szCs w:val="20"/>
              </w:rPr>
              <w:t>198</w:t>
            </w:r>
          </w:p>
        </w:tc>
        <w:tc>
          <w:tcPr>
            <w:tcW w:w="798" w:type="dxa"/>
          </w:tcPr>
          <w:p w:rsidR="00E67C3E" w:rsidRPr="00674768" w:rsidRDefault="00E67C3E" w:rsidP="00674768">
            <w:pPr>
              <w:spacing w:line="360" w:lineRule="auto"/>
              <w:rPr>
                <w:sz w:val="20"/>
                <w:szCs w:val="20"/>
              </w:rPr>
            </w:pPr>
            <w:r w:rsidRPr="00674768">
              <w:rPr>
                <w:sz w:val="20"/>
                <w:szCs w:val="20"/>
              </w:rPr>
              <w:t>198</w:t>
            </w:r>
          </w:p>
        </w:tc>
        <w:tc>
          <w:tcPr>
            <w:tcW w:w="753" w:type="dxa"/>
          </w:tcPr>
          <w:p w:rsidR="00E67C3E" w:rsidRPr="00674768" w:rsidRDefault="00E67C3E" w:rsidP="00674768">
            <w:pPr>
              <w:spacing w:line="360" w:lineRule="auto"/>
              <w:rPr>
                <w:sz w:val="20"/>
                <w:szCs w:val="20"/>
              </w:rPr>
            </w:pPr>
            <w:r w:rsidRPr="00674768">
              <w:rPr>
                <w:sz w:val="20"/>
                <w:szCs w:val="20"/>
              </w:rPr>
              <w:t>213</w:t>
            </w:r>
          </w:p>
        </w:tc>
      </w:tr>
      <w:tr w:rsidR="00E67C3E" w:rsidRPr="00674768">
        <w:trPr>
          <w:trHeight w:val="853"/>
        </w:trPr>
        <w:tc>
          <w:tcPr>
            <w:tcW w:w="1806" w:type="dxa"/>
          </w:tcPr>
          <w:p w:rsidR="00E67C3E" w:rsidRPr="00674768" w:rsidRDefault="00E67C3E" w:rsidP="00674768">
            <w:pPr>
              <w:spacing w:line="360" w:lineRule="auto"/>
              <w:rPr>
                <w:sz w:val="20"/>
                <w:szCs w:val="20"/>
              </w:rPr>
            </w:pPr>
            <w:r w:rsidRPr="00674768">
              <w:rPr>
                <w:sz w:val="20"/>
                <w:szCs w:val="20"/>
              </w:rPr>
              <w:t xml:space="preserve">из них </w:t>
            </w:r>
          </w:p>
          <w:p w:rsidR="00E67C3E" w:rsidRPr="00674768" w:rsidRDefault="00E67C3E" w:rsidP="00674768">
            <w:pPr>
              <w:spacing w:line="360" w:lineRule="auto"/>
              <w:rPr>
                <w:sz w:val="20"/>
                <w:szCs w:val="20"/>
              </w:rPr>
            </w:pPr>
            <w:r w:rsidRPr="00674768">
              <w:rPr>
                <w:sz w:val="20"/>
                <w:szCs w:val="20"/>
              </w:rPr>
              <w:t>непогашенные в срок</w:t>
            </w:r>
          </w:p>
        </w:tc>
        <w:tc>
          <w:tcPr>
            <w:tcW w:w="93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81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3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94"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1172"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969"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798"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w:t>
            </w:r>
          </w:p>
        </w:tc>
        <w:tc>
          <w:tcPr>
            <w:tcW w:w="753" w:type="dxa"/>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158</w:t>
            </w:r>
          </w:p>
        </w:tc>
      </w:tr>
      <w:tr w:rsidR="00E67C3E" w:rsidRPr="00674768">
        <w:trPr>
          <w:trHeight w:val="574"/>
        </w:trPr>
        <w:tc>
          <w:tcPr>
            <w:tcW w:w="1806" w:type="dxa"/>
          </w:tcPr>
          <w:p w:rsidR="00E67C3E" w:rsidRPr="00674768" w:rsidRDefault="00E67C3E" w:rsidP="00674768">
            <w:pPr>
              <w:spacing w:line="360" w:lineRule="auto"/>
              <w:rPr>
                <w:sz w:val="20"/>
                <w:szCs w:val="20"/>
              </w:rPr>
            </w:pPr>
            <w:r w:rsidRPr="00674768">
              <w:rPr>
                <w:sz w:val="20"/>
                <w:szCs w:val="20"/>
              </w:rPr>
              <w:t>- прочая</w:t>
            </w:r>
          </w:p>
        </w:tc>
        <w:tc>
          <w:tcPr>
            <w:tcW w:w="938" w:type="dxa"/>
          </w:tcPr>
          <w:p w:rsidR="00E67C3E" w:rsidRPr="00674768" w:rsidRDefault="00E67C3E" w:rsidP="00674768">
            <w:pPr>
              <w:spacing w:line="360" w:lineRule="auto"/>
              <w:rPr>
                <w:sz w:val="20"/>
                <w:szCs w:val="20"/>
              </w:rPr>
            </w:pPr>
            <w:r w:rsidRPr="00674768">
              <w:rPr>
                <w:sz w:val="20"/>
                <w:szCs w:val="20"/>
              </w:rPr>
              <w:t>-</w:t>
            </w:r>
          </w:p>
        </w:tc>
        <w:tc>
          <w:tcPr>
            <w:tcW w:w="812" w:type="dxa"/>
          </w:tcPr>
          <w:p w:rsidR="00E67C3E" w:rsidRPr="00674768" w:rsidRDefault="00E67C3E" w:rsidP="00674768">
            <w:pPr>
              <w:spacing w:line="360" w:lineRule="auto"/>
              <w:rPr>
                <w:sz w:val="20"/>
                <w:szCs w:val="20"/>
              </w:rPr>
            </w:pPr>
            <w:r w:rsidRPr="00674768">
              <w:rPr>
                <w:sz w:val="20"/>
                <w:szCs w:val="20"/>
              </w:rPr>
              <w:t>-</w:t>
            </w:r>
          </w:p>
        </w:tc>
        <w:tc>
          <w:tcPr>
            <w:tcW w:w="938" w:type="dxa"/>
          </w:tcPr>
          <w:p w:rsidR="00E67C3E" w:rsidRPr="00674768" w:rsidRDefault="00E67C3E" w:rsidP="00674768">
            <w:pPr>
              <w:spacing w:line="360" w:lineRule="auto"/>
              <w:rPr>
                <w:sz w:val="20"/>
                <w:szCs w:val="20"/>
              </w:rPr>
            </w:pPr>
            <w:r w:rsidRPr="00674768">
              <w:rPr>
                <w:sz w:val="20"/>
                <w:szCs w:val="20"/>
              </w:rPr>
              <w:t>367</w:t>
            </w:r>
          </w:p>
        </w:tc>
        <w:tc>
          <w:tcPr>
            <w:tcW w:w="994" w:type="dxa"/>
          </w:tcPr>
          <w:p w:rsidR="00E67C3E" w:rsidRPr="00674768" w:rsidRDefault="00E67C3E" w:rsidP="00674768">
            <w:pPr>
              <w:spacing w:line="360" w:lineRule="auto"/>
              <w:rPr>
                <w:sz w:val="20"/>
                <w:szCs w:val="20"/>
              </w:rPr>
            </w:pPr>
            <w:r w:rsidRPr="00674768">
              <w:rPr>
                <w:sz w:val="20"/>
                <w:szCs w:val="20"/>
              </w:rPr>
              <w:t>1083</w:t>
            </w:r>
          </w:p>
        </w:tc>
        <w:tc>
          <w:tcPr>
            <w:tcW w:w="1172" w:type="dxa"/>
          </w:tcPr>
          <w:p w:rsidR="00E67C3E" w:rsidRPr="00674768" w:rsidRDefault="00E67C3E" w:rsidP="00674768">
            <w:pPr>
              <w:spacing w:line="360" w:lineRule="auto"/>
              <w:rPr>
                <w:sz w:val="20"/>
                <w:szCs w:val="20"/>
              </w:rPr>
            </w:pPr>
            <w:r w:rsidRPr="00674768">
              <w:rPr>
                <w:sz w:val="20"/>
                <w:szCs w:val="20"/>
              </w:rPr>
              <w:t>-</w:t>
            </w:r>
          </w:p>
        </w:tc>
        <w:tc>
          <w:tcPr>
            <w:tcW w:w="969" w:type="dxa"/>
          </w:tcPr>
          <w:p w:rsidR="00E67C3E" w:rsidRPr="00674768" w:rsidRDefault="00E67C3E" w:rsidP="00674768">
            <w:pPr>
              <w:spacing w:line="360" w:lineRule="auto"/>
              <w:rPr>
                <w:sz w:val="20"/>
                <w:szCs w:val="20"/>
              </w:rPr>
            </w:pPr>
            <w:r w:rsidRPr="00674768">
              <w:rPr>
                <w:sz w:val="20"/>
                <w:szCs w:val="20"/>
              </w:rPr>
              <w:t>-</w:t>
            </w:r>
          </w:p>
        </w:tc>
        <w:tc>
          <w:tcPr>
            <w:tcW w:w="798" w:type="dxa"/>
          </w:tcPr>
          <w:p w:rsidR="00E67C3E" w:rsidRPr="00674768" w:rsidRDefault="00E67C3E" w:rsidP="00674768">
            <w:pPr>
              <w:spacing w:line="360" w:lineRule="auto"/>
              <w:rPr>
                <w:sz w:val="20"/>
                <w:szCs w:val="20"/>
              </w:rPr>
            </w:pPr>
            <w:r w:rsidRPr="00674768">
              <w:rPr>
                <w:sz w:val="20"/>
                <w:szCs w:val="20"/>
              </w:rPr>
              <w:t>-</w:t>
            </w:r>
          </w:p>
        </w:tc>
        <w:tc>
          <w:tcPr>
            <w:tcW w:w="753" w:type="dxa"/>
          </w:tcPr>
          <w:p w:rsidR="00E67C3E" w:rsidRPr="00674768" w:rsidRDefault="00E67C3E" w:rsidP="00674768">
            <w:pPr>
              <w:spacing w:line="360" w:lineRule="auto"/>
              <w:rPr>
                <w:sz w:val="20"/>
                <w:szCs w:val="20"/>
              </w:rPr>
            </w:pPr>
            <w:r w:rsidRPr="00674768">
              <w:rPr>
                <w:sz w:val="20"/>
                <w:szCs w:val="20"/>
              </w:rPr>
              <w:t>593</w:t>
            </w:r>
          </w:p>
        </w:tc>
      </w:tr>
      <w:tr w:rsidR="00E67C3E" w:rsidRPr="00674768">
        <w:trPr>
          <w:trHeight w:val="853"/>
        </w:trPr>
        <w:tc>
          <w:tcPr>
            <w:tcW w:w="1806" w:type="dxa"/>
          </w:tcPr>
          <w:p w:rsidR="00E67C3E" w:rsidRPr="00674768" w:rsidRDefault="00E67C3E" w:rsidP="00674768">
            <w:pPr>
              <w:spacing w:line="360" w:lineRule="auto"/>
              <w:rPr>
                <w:sz w:val="20"/>
                <w:szCs w:val="20"/>
              </w:rPr>
            </w:pPr>
            <w:r w:rsidRPr="00674768">
              <w:rPr>
                <w:sz w:val="20"/>
                <w:szCs w:val="20"/>
              </w:rPr>
              <w:t>ИТОГО:</w:t>
            </w:r>
          </w:p>
        </w:tc>
        <w:tc>
          <w:tcPr>
            <w:tcW w:w="938" w:type="dxa"/>
          </w:tcPr>
          <w:p w:rsidR="00E67C3E" w:rsidRPr="00674768" w:rsidRDefault="00E67C3E" w:rsidP="00674768">
            <w:pPr>
              <w:spacing w:line="360" w:lineRule="auto"/>
              <w:rPr>
                <w:sz w:val="20"/>
                <w:szCs w:val="20"/>
              </w:rPr>
            </w:pPr>
            <w:r w:rsidRPr="00674768">
              <w:rPr>
                <w:sz w:val="20"/>
                <w:szCs w:val="20"/>
              </w:rPr>
              <w:t>7764</w:t>
            </w:r>
          </w:p>
        </w:tc>
        <w:tc>
          <w:tcPr>
            <w:tcW w:w="812" w:type="dxa"/>
          </w:tcPr>
          <w:p w:rsidR="00E67C3E" w:rsidRPr="00674768" w:rsidRDefault="00E67C3E" w:rsidP="00674768">
            <w:pPr>
              <w:spacing w:line="360" w:lineRule="auto"/>
              <w:rPr>
                <w:sz w:val="20"/>
                <w:szCs w:val="20"/>
              </w:rPr>
            </w:pPr>
            <w:r w:rsidRPr="00674768">
              <w:rPr>
                <w:sz w:val="20"/>
                <w:szCs w:val="20"/>
              </w:rPr>
              <w:t>2817</w:t>
            </w:r>
          </w:p>
        </w:tc>
        <w:tc>
          <w:tcPr>
            <w:tcW w:w="938" w:type="dxa"/>
          </w:tcPr>
          <w:p w:rsidR="00E67C3E" w:rsidRPr="00674768" w:rsidRDefault="00E67C3E" w:rsidP="00674768">
            <w:pPr>
              <w:spacing w:line="360" w:lineRule="auto"/>
              <w:rPr>
                <w:sz w:val="20"/>
                <w:szCs w:val="20"/>
              </w:rPr>
            </w:pPr>
            <w:r w:rsidRPr="00674768">
              <w:rPr>
                <w:sz w:val="20"/>
                <w:szCs w:val="20"/>
              </w:rPr>
              <w:t>13560</w:t>
            </w:r>
          </w:p>
        </w:tc>
        <w:tc>
          <w:tcPr>
            <w:tcW w:w="994" w:type="dxa"/>
          </w:tcPr>
          <w:p w:rsidR="00E67C3E" w:rsidRPr="00674768" w:rsidRDefault="00E67C3E" w:rsidP="00674768">
            <w:pPr>
              <w:spacing w:line="360" w:lineRule="auto"/>
              <w:rPr>
                <w:sz w:val="20"/>
                <w:szCs w:val="20"/>
              </w:rPr>
            </w:pPr>
            <w:r w:rsidRPr="00674768">
              <w:rPr>
                <w:sz w:val="20"/>
                <w:szCs w:val="20"/>
              </w:rPr>
              <w:t>16119</w:t>
            </w:r>
          </w:p>
        </w:tc>
        <w:tc>
          <w:tcPr>
            <w:tcW w:w="1172" w:type="dxa"/>
          </w:tcPr>
          <w:p w:rsidR="00E67C3E" w:rsidRPr="00674768" w:rsidRDefault="00E67C3E" w:rsidP="00674768">
            <w:pPr>
              <w:spacing w:line="360" w:lineRule="auto"/>
              <w:rPr>
                <w:sz w:val="20"/>
                <w:szCs w:val="20"/>
              </w:rPr>
            </w:pPr>
            <w:r w:rsidRPr="00674768">
              <w:rPr>
                <w:sz w:val="20"/>
                <w:szCs w:val="20"/>
              </w:rPr>
              <w:t>15827</w:t>
            </w:r>
          </w:p>
        </w:tc>
        <w:tc>
          <w:tcPr>
            <w:tcW w:w="969" w:type="dxa"/>
          </w:tcPr>
          <w:p w:rsidR="00E67C3E" w:rsidRPr="00674768" w:rsidRDefault="00E67C3E" w:rsidP="00674768">
            <w:pPr>
              <w:spacing w:line="360" w:lineRule="auto"/>
              <w:rPr>
                <w:sz w:val="20"/>
                <w:szCs w:val="20"/>
              </w:rPr>
            </w:pPr>
            <w:r w:rsidRPr="00674768">
              <w:rPr>
                <w:sz w:val="20"/>
                <w:szCs w:val="20"/>
              </w:rPr>
              <w:t>17670</w:t>
            </w:r>
          </w:p>
        </w:tc>
        <w:tc>
          <w:tcPr>
            <w:tcW w:w="798" w:type="dxa"/>
          </w:tcPr>
          <w:p w:rsidR="00E67C3E" w:rsidRPr="00674768" w:rsidRDefault="00E67C3E" w:rsidP="00674768">
            <w:pPr>
              <w:spacing w:line="360" w:lineRule="auto"/>
              <w:rPr>
                <w:sz w:val="20"/>
                <w:szCs w:val="20"/>
              </w:rPr>
            </w:pPr>
            <w:r w:rsidRPr="00674768">
              <w:rPr>
                <w:sz w:val="20"/>
                <w:szCs w:val="20"/>
              </w:rPr>
              <w:t>17868</w:t>
            </w:r>
          </w:p>
        </w:tc>
        <w:tc>
          <w:tcPr>
            <w:tcW w:w="753" w:type="dxa"/>
          </w:tcPr>
          <w:p w:rsidR="00E67C3E" w:rsidRPr="00674768" w:rsidRDefault="00E67C3E" w:rsidP="00674768">
            <w:pPr>
              <w:spacing w:line="360" w:lineRule="auto"/>
              <w:rPr>
                <w:sz w:val="20"/>
                <w:szCs w:val="20"/>
              </w:rPr>
            </w:pPr>
            <w:r w:rsidRPr="00674768">
              <w:rPr>
                <w:sz w:val="20"/>
                <w:szCs w:val="20"/>
              </w:rPr>
              <w:t>26050</w:t>
            </w:r>
          </w:p>
        </w:tc>
      </w:tr>
    </w:tbl>
    <w:p w:rsidR="001A267E" w:rsidRDefault="001A267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По данным таблицы видно, что в последние годы наблюдается увеличение кредиторской задолженности по годам. В 2005 году она возросла до 26050 т. руб.</w:t>
      </w:r>
    </w:p>
    <w:p w:rsidR="00E67C3E" w:rsidRPr="00007B85" w:rsidRDefault="00007B85" w:rsidP="00007B85">
      <w:pPr>
        <w:spacing w:line="360" w:lineRule="auto"/>
        <w:ind w:firstLine="709"/>
        <w:jc w:val="both"/>
        <w:rPr>
          <w:sz w:val="28"/>
          <w:szCs w:val="28"/>
        </w:rPr>
      </w:pPr>
      <w:r w:rsidRPr="00007B85">
        <w:rPr>
          <w:sz w:val="28"/>
          <w:szCs w:val="28"/>
        </w:rPr>
        <w:t xml:space="preserve"> </w:t>
      </w:r>
      <w:r w:rsidR="00E67C3E" w:rsidRPr="00007B85">
        <w:rPr>
          <w:sz w:val="28"/>
          <w:szCs w:val="28"/>
        </w:rPr>
        <w:t>Основная доля кредиторской задолженности приходится на краткосрочную. Основное место в ней занимают кредиты и задолжность поставщикам и подрядчикам: 33,4 % и 31,1 % соответственно на конец 2005 года. Причиной возникновения кредиторской задолженности является неплатежеспособность предприятия.</w:t>
      </w:r>
    </w:p>
    <w:p w:rsidR="00E67C3E" w:rsidRPr="00007B85" w:rsidRDefault="00E67C3E" w:rsidP="00007B85">
      <w:pPr>
        <w:spacing w:line="360" w:lineRule="auto"/>
        <w:ind w:firstLine="709"/>
        <w:jc w:val="both"/>
        <w:rPr>
          <w:sz w:val="28"/>
          <w:szCs w:val="28"/>
        </w:rPr>
      </w:pPr>
      <w:r w:rsidRPr="00007B85">
        <w:rPr>
          <w:sz w:val="28"/>
          <w:szCs w:val="28"/>
        </w:rPr>
        <w:t>Далее сопоставим величины дебиторской и кредиторской задолженностей в следующей таблице.</w:t>
      </w:r>
    </w:p>
    <w:p w:rsidR="00E67C3E" w:rsidRPr="00007B85" w:rsidRDefault="00E67C3E" w:rsidP="00007B85">
      <w:pPr>
        <w:spacing w:line="360" w:lineRule="auto"/>
        <w:ind w:firstLine="709"/>
        <w:jc w:val="both"/>
        <w:rPr>
          <w:sz w:val="28"/>
          <w:szCs w:val="28"/>
        </w:rPr>
      </w:pPr>
      <w:r w:rsidRPr="00007B85">
        <w:rPr>
          <w:sz w:val="28"/>
          <w:szCs w:val="28"/>
        </w:rPr>
        <w:t>Произведенные расчеты показывают, что кредиторская задолженность в 2,6-6 раз превышает дебиторскую задолженность. То есть даже если с предприятием рассчитаются все дебиторы, то этих средств не хватит, чтобы погасить кредиторскую задолженность. Это свидетельствует о низкой платежеспособности предприятия.</w:t>
      </w:r>
    </w:p>
    <w:p w:rsidR="00E67C3E" w:rsidRPr="00007B85" w:rsidRDefault="00E67C3E" w:rsidP="00007B85">
      <w:pPr>
        <w:spacing w:line="360" w:lineRule="auto"/>
        <w:ind w:firstLine="709"/>
        <w:jc w:val="both"/>
        <w:rPr>
          <w:sz w:val="28"/>
          <w:szCs w:val="28"/>
        </w:rPr>
      </w:pPr>
      <w:r w:rsidRPr="00007B85">
        <w:rPr>
          <w:sz w:val="28"/>
          <w:szCs w:val="28"/>
        </w:rPr>
        <w:t xml:space="preserve">Для улучшения состояния расчетов нужно, в первую очередь, повышать платежеспособность ЗАО «Птицевод», продавать продукцию за наличный расчет с предоплатой, находить более надежных покупателей. </w:t>
      </w:r>
    </w:p>
    <w:p w:rsidR="00E67C3E" w:rsidRPr="00007B85" w:rsidRDefault="00E67C3E" w:rsidP="00007B85">
      <w:pPr>
        <w:spacing w:line="360" w:lineRule="auto"/>
        <w:ind w:firstLine="709"/>
        <w:jc w:val="both"/>
        <w:rPr>
          <w:sz w:val="28"/>
          <w:szCs w:val="28"/>
        </w:rPr>
      </w:pPr>
    </w:p>
    <w:p w:rsidR="00E67C3E" w:rsidRPr="00007B85" w:rsidRDefault="00E67C3E" w:rsidP="00674768">
      <w:pPr>
        <w:spacing w:line="360" w:lineRule="auto"/>
        <w:ind w:firstLine="709"/>
        <w:jc w:val="both"/>
        <w:rPr>
          <w:sz w:val="28"/>
          <w:szCs w:val="28"/>
        </w:rPr>
      </w:pPr>
      <w:r w:rsidRPr="00007B85">
        <w:rPr>
          <w:sz w:val="28"/>
          <w:szCs w:val="28"/>
        </w:rPr>
        <w:t>Таблица 2.5.3 - Анализ соотношения дебиторской и кредиторской задолженностей</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90"/>
        <w:gridCol w:w="616"/>
        <w:gridCol w:w="716"/>
        <w:gridCol w:w="716"/>
        <w:gridCol w:w="716"/>
      </w:tblGrid>
      <w:tr w:rsidR="00E67C3E" w:rsidRPr="00007B85">
        <w:trPr>
          <w:cantSplit/>
        </w:trPr>
        <w:tc>
          <w:tcPr>
            <w:tcW w:w="0" w:type="auto"/>
            <w:vMerge w:val="restart"/>
          </w:tcPr>
          <w:p w:rsidR="00E67C3E" w:rsidRPr="00674768" w:rsidRDefault="00E67C3E" w:rsidP="00674768">
            <w:pPr>
              <w:spacing w:line="360" w:lineRule="auto"/>
              <w:rPr>
                <w:sz w:val="20"/>
                <w:szCs w:val="20"/>
              </w:rPr>
            </w:pPr>
            <w:r w:rsidRPr="00674768">
              <w:rPr>
                <w:sz w:val="20"/>
                <w:szCs w:val="20"/>
              </w:rPr>
              <w:t>Показатели</w:t>
            </w:r>
          </w:p>
        </w:tc>
        <w:tc>
          <w:tcPr>
            <w:tcW w:w="0" w:type="auto"/>
            <w:gridSpan w:val="4"/>
          </w:tcPr>
          <w:p w:rsidR="00E67C3E" w:rsidRPr="00674768" w:rsidRDefault="00E67C3E" w:rsidP="00674768">
            <w:pPr>
              <w:spacing w:line="360" w:lineRule="auto"/>
              <w:rPr>
                <w:sz w:val="20"/>
                <w:szCs w:val="20"/>
              </w:rPr>
            </w:pPr>
            <w:r w:rsidRPr="00674768">
              <w:rPr>
                <w:sz w:val="20"/>
                <w:szCs w:val="20"/>
              </w:rPr>
              <w:t>Годы</w:t>
            </w:r>
          </w:p>
        </w:tc>
      </w:tr>
      <w:tr w:rsidR="00E67C3E" w:rsidRPr="00007B85">
        <w:trPr>
          <w:cantSplit/>
        </w:trPr>
        <w:tc>
          <w:tcPr>
            <w:tcW w:w="0" w:type="auto"/>
            <w:vMerge/>
          </w:tcPr>
          <w:p w:rsidR="00E67C3E" w:rsidRPr="00674768" w:rsidRDefault="00E67C3E" w:rsidP="00674768">
            <w:pPr>
              <w:spacing w:line="360" w:lineRule="auto"/>
              <w:rPr>
                <w:sz w:val="20"/>
                <w:szCs w:val="20"/>
              </w:rPr>
            </w:pPr>
          </w:p>
        </w:tc>
        <w:tc>
          <w:tcPr>
            <w:tcW w:w="0" w:type="auto"/>
          </w:tcPr>
          <w:p w:rsidR="00E67C3E" w:rsidRPr="00674768" w:rsidRDefault="00E67C3E" w:rsidP="00674768">
            <w:pPr>
              <w:spacing w:line="360" w:lineRule="auto"/>
              <w:rPr>
                <w:sz w:val="20"/>
                <w:szCs w:val="20"/>
              </w:rPr>
            </w:pPr>
            <w:r w:rsidRPr="00674768">
              <w:rPr>
                <w:sz w:val="20"/>
                <w:szCs w:val="20"/>
              </w:rPr>
              <w:t>2002</w:t>
            </w:r>
          </w:p>
        </w:tc>
        <w:tc>
          <w:tcPr>
            <w:tcW w:w="0" w:type="auto"/>
          </w:tcPr>
          <w:p w:rsidR="00E67C3E" w:rsidRPr="00674768" w:rsidRDefault="00E67C3E" w:rsidP="00674768">
            <w:pPr>
              <w:spacing w:line="360" w:lineRule="auto"/>
              <w:rPr>
                <w:sz w:val="20"/>
                <w:szCs w:val="20"/>
              </w:rPr>
            </w:pPr>
            <w:r w:rsidRPr="00674768">
              <w:rPr>
                <w:sz w:val="20"/>
                <w:szCs w:val="20"/>
              </w:rPr>
              <w:t>2003</w:t>
            </w:r>
          </w:p>
        </w:tc>
        <w:tc>
          <w:tcPr>
            <w:tcW w:w="0" w:type="auto"/>
          </w:tcPr>
          <w:p w:rsidR="00E67C3E" w:rsidRPr="00674768" w:rsidRDefault="00E67C3E" w:rsidP="00674768">
            <w:pPr>
              <w:spacing w:line="360" w:lineRule="auto"/>
              <w:rPr>
                <w:sz w:val="20"/>
                <w:szCs w:val="20"/>
              </w:rPr>
            </w:pPr>
            <w:r w:rsidRPr="00674768">
              <w:rPr>
                <w:sz w:val="20"/>
                <w:szCs w:val="20"/>
              </w:rPr>
              <w:t>2004</w:t>
            </w:r>
          </w:p>
        </w:tc>
        <w:tc>
          <w:tcPr>
            <w:tcW w:w="0" w:type="auto"/>
          </w:tcPr>
          <w:p w:rsidR="00E67C3E" w:rsidRPr="00674768" w:rsidRDefault="00E67C3E" w:rsidP="00674768">
            <w:pPr>
              <w:spacing w:line="360" w:lineRule="auto"/>
              <w:rPr>
                <w:sz w:val="20"/>
                <w:szCs w:val="20"/>
              </w:rPr>
            </w:pPr>
            <w:r w:rsidRPr="00674768">
              <w:rPr>
                <w:sz w:val="20"/>
                <w:szCs w:val="20"/>
              </w:rPr>
              <w:t>2005</w:t>
            </w:r>
          </w:p>
        </w:tc>
      </w:tr>
      <w:tr w:rsidR="00E67C3E" w:rsidRPr="00007B85">
        <w:tc>
          <w:tcPr>
            <w:tcW w:w="0" w:type="auto"/>
          </w:tcPr>
          <w:p w:rsidR="00E67C3E" w:rsidRPr="00674768" w:rsidRDefault="00E67C3E" w:rsidP="00674768">
            <w:pPr>
              <w:spacing w:line="360" w:lineRule="auto"/>
              <w:rPr>
                <w:sz w:val="20"/>
                <w:szCs w:val="20"/>
              </w:rPr>
            </w:pPr>
            <w:r w:rsidRPr="00674768">
              <w:rPr>
                <w:sz w:val="20"/>
                <w:szCs w:val="20"/>
              </w:rPr>
              <w:t>Дебиторская задолженность, всего, т. руб.</w:t>
            </w:r>
          </w:p>
        </w:tc>
        <w:tc>
          <w:tcPr>
            <w:tcW w:w="0" w:type="auto"/>
          </w:tcPr>
          <w:p w:rsidR="00E67C3E" w:rsidRPr="00674768" w:rsidRDefault="00E67C3E" w:rsidP="00674768">
            <w:pPr>
              <w:spacing w:line="360" w:lineRule="auto"/>
              <w:rPr>
                <w:sz w:val="20"/>
                <w:szCs w:val="20"/>
              </w:rPr>
            </w:pPr>
            <w:r w:rsidRPr="00674768">
              <w:rPr>
                <w:sz w:val="20"/>
                <w:szCs w:val="20"/>
              </w:rPr>
              <w:t>2018</w:t>
            </w:r>
          </w:p>
        </w:tc>
        <w:tc>
          <w:tcPr>
            <w:tcW w:w="0" w:type="auto"/>
          </w:tcPr>
          <w:p w:rsidR="00E67C3E" w:rsidRPr="00674768" w:rsidRDefault="00E67C3E" w:rsidP="00674768">
            <w:pPr>
              <w:spacing w:line="360" w:lineRule="auto"/>
              <w:rPr>
                <w:sz w:val="20"/>
                <w:szCs w:val="20"/>
              </w:rPr>
            </w:pPr>
            <w:r w:rsidRPr="00674768">
              <w:rPr>
                <w:sz w:val="20"/>
                <w:szCs w:val="20"/>
              </w:rPr>
              <w:t>2451</w:t>
            </w:r>
          </w:p>
        </w:tc>
        <w:tc>
          <w:tcPr>
            <w:tcW w:w="0" w:type="auto"/>
          </w:tcPr>
          <w:p w:rsidR="00E67C3E" w:rsidRPr="00674768" w:rsidRDefault="00E67C3E" w:rsidP="00674768">
            <w:pPr>
              <w:spacing w:line="360" w:lineRule="auto"/>
              <w:rPr>
                <w:sz w:val="20"/>
                <w:szCs w:val="20"/>
              </w:rPr>
            </w:pPr>
            <w:r w:rsidRPr="00674768">
              <w:rPr>
                <w:sz w:val="20"/>
                <w:szCs w:val="20"/>
              </w:rPr>
              <w:t>3351</w:t>
            </w:r>
          </w:p>
        </w:tc>
        <w:tc>
          <w:tcPr>
            <w:tcW w:w="0" w:type="auto"/>
          </w:tcPr>
          <w:p w:rsidR="00E67C3E" w:rsidRPr="00674768" w:rsidRDefault="00E67C3E" w:rsidP="00674768">
            <w:pPr>
              <w:spacing w:line="360" w:lineRule="auto"/>
              <w:rPr>
                <w:sz w:val="20"/>
                <w:szCs w:val="20"/>
              </w:rPr>
            </w:pPr>
            <w:r w:rsidRPr="00674768">
              <w:rPr>
                <w:sz w:val="20"/>
                <w:szCs w:val="20"/>
              </w:rPr>
              <w:t>3747</w:t>
            </w:r>
          </w:p>
        </w:tc>
      </w:tr>
      <w:tr w:rsidR="00E67C3E" w:rsidRPr="00007B85">
        <w:tc>
          <w:tcPr>
            <w:tcW w:w="0" w:type="auto"/>
          </w:tcPr>
          <w:p w:rsidR="00E67C3E" w:rsidRPr="00674768" w:rsidRDefault="00E67C3E" w:rsidP="00674768">
            <w:pPr>
              <w:spacing w:line="360" w:lineRule="auto"/>
              <w:rPr>
                <w:sz w:val="20"/>
                <w:szCs w:val="20"/>
              </w:rPr>
            </w:pPr>
            <w:r w:rsidRPr="00674768">
              <w:rPr>
                <w:sz w:val="20"/>
                <w:szCs w:val="20"/>
              </w:rPr>
              <w:t>Кредиторская задолженность, всего, т. руб.</w:t>
            </w:r>
          </w:p>
        </w:tc>
        <w:tc>
          <w:tcPr>
            <w:tcW w:w="0" w:type="auto"/>
          </w:tcPr>
          <w:p w:rsidR="00E67C3E" w:rsidRPr="00674768" w:rsidRDefault="00E67C3E" w:rsidP="00674768">
            <w:pPr>
              <w:spacing w:line="360" w:lineRule="auto"/>
              <w:rPr>
                <w:sz w:val="20"/>
                <w:szCs w:val="20"/>
              </w:rPr>
            </w:pPr>
            <w:r w:rsidRPr="00674768">
              <w:rPr>
                <w:sz w:val="20"/>
                <w:szCs w:val="20"/>
              </w:rPr>
              <w:t>5291</w:t>
            </w:r>
          </w:p>
        </w:tc>
        <w:tc>
          <w:tcPr>
            <w:tcW w:w="0" w:type="auto"/>
          </w:tcPr>
          <w:p w:rsidR="00E67C3E" w:rsidRPr="00674768" w:rsidRDefault="00E67C3E" w:rsidP="00674768">
            <w:pPr>
              <w:spacing w:line="360" w:lineRule="auto"/>
              <w:rPr>
                <w:sz w:val="20"/>
                <w:szCs w:val="20"/>
              </w:rPr>
            </w:pPr>
            <w:r w:rsidRPr="00674768">
              <w:rPr>
                <w:sz w:val="20"/>
                <w:szCs w:val="20"/>
              </w:rPr>
              <w:t>14840</w:t>
            </w:r>
          </w:p>
        </w:tc>
        <w:tc>
          <w:tcPr>
            <w:tcW w:w="0" w:type="auto"/>
          </w:tcPr>
          <w:p w:rsidR="00E67C3E" w:rsidRPr="00674768" w:rsidRDefault="00E67C3E" w:rsidP="00674768">
            <w:pPr>
              <w:spacing w:line="360" w:lineRule="auto"/>
              <w:rPr>
                <w:sz w:val="20"/>
                <w:szCs w:val="20"/>
              </w:rPr>
            </w:pPr>
            <w:r w:rsidRPr="00674768">
              <w:rPr>
                <w:sz w:val="20"/>
                <w:szCs w:val="20"/>
              </w:rPr>
              <w:t>16749</w:t>
            </w:r>
          </w:p>
        </w:tc>
        <w:tc>
          <w:tcPr>
            <w:tcW w:w="0" w:type="auto"/>
          </w:tcPr>
          <w:p w:rsidR="00E67C3E" w:rsidRPr="00674768" w:rsidRDefault="00E67C3E" w:rsidP="00674768">
            <w:pPr>
              <w:spacing w:line="360" w:lineRule="auto"/>
              <w:rPr>
                <w:sz w:val="20"/>
                <w:szCs w:val="20"/>
              </w:rPr>
            </w:pPr>
            <w:r w:rsidRPr="00674768">
              <w:rPr>
                <w:sz w:val="20"/>
                <w:szCs w:val="20"/>
              </w:rPr>
              <w:t>21959</w:t>
            </w:r>
          </w:p>
        </w:tc>
      </w:tr>
      <w:tr w:rsidR="00E67C3E" w:rsidRPr="00007B85">
        <w:trPr>
          <w:trHeight w:val="668"/>
        </w:trPr>
        <w:tc>
          <w:tcPr>
            <w:tcW w:w="0" w:type="auto"/>
          </w:tcPr>
          <w:p w:rsidR="00E67C3E" w:rsidRPr="00674768" w:rsidRDefault="00E67C3E" w:rsidP="00674768">
            <w:pPr>
              <w:spacing w:line="360" w:lineRule="auto"/>
              <w:rPr>
                <w:sz w:val="20"/>
                <w:szCs w:val="20"/>
              </w:rPr>
            </w:pPr>
            <w:r w:rsidRPr="00674768">
              <w:rPr>
                <w:sz w:val="20"/>
                <w:szCs w:val="20"/>
              </w:rPr>
              <w:t>Соотношение дебиторской и кредиторской задолженностей:</w:t>
            </w:r>
          </w:p>
          <w:p w:rsidR="00E67C3E" w:rsidRPr="00674768" w:rsidRDefault="00E67C3E" w:rsidP="00674768">
            <w:pPr>
              <w:spacing w:line="360" w:lineRule="auto"/>
              <w:rPr>
                <w:sz w:val="20"/>
                <w:szCs w:val="20"/>
              </w:rPr>
            </w:pPr>
            <w:r w:rsidRPr="00674768">
              <w:rPr>
                <w:sz w:val="20"/>
                <w:szCs w:val="20"/>
              </w:rPr>
              <w:t>а) в абсолютных величинах, т. руб.</w:t>
            </w:r>
          </w:p>
        </w:tc>
        <w:tc>
          <w:tcPr>
            <w:tcW w:w="0" w:type="auto"/>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3273</w:t>
            </w:r>
          </w:p>
        </w:tc>
        <w:tc>
          <w:tcPr>
            <w:tcW w:w="0" w:type="auto"/>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12389</w:t>
            </w:r>
          </w:p>
        </w:tc>
        <w:tc>
          <w:tcPr>
            <w:tcW w:w="0" w:type="auto"/>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13398</w:t>
            </w:r>
          </w:p>
        </w:tc>
        <w:tc>
          <w:tcPr>
            <w:tcW w:w="0" w:type="auto"/>
          </w:tcPr>
          <w:p w:rsidR="00E67C3E" w:rsidRPr="00674768" w:rsidRDefault="00E67C3E" w:rsidP="00674768">
            <w:pPr>
              <w:spacing w:line="360" w:lineRule="auto"/>
              <w:rPr>
                <w:sz w:val="20"/>
                <w:szCs w:val="20"/>
              </w:rPr>
            </w:pPr>
          </w:p>
          <w:p w:rsidR="00E67C3E" w:rsidRPr="00674768" w:rsidRDefault="00E67C3E" w:rsidP="00674768">
            <w:pPr>
              <w:spacing w:line="360" w:lineRule="auto"/>
              <w:rPr>
                <w:sz w:val="20"/>
                <w:szCs w:val="20"/>
              </w:rPr>
            </w:pPr>
            <w:r w:rsidRPr="00674768">
              <w:rPr>
                <w:sz w:val="20"/>
                <w:szCs w:val="20"/>
              </w:rPr>
              <w:t>18212</w:t>
            </w:r>
          </w:p>
        </w:tc>
      </w:tr>
      <w:tr w:rsidR="00E67C3E" w:rsidRPr="00007B85">
        <w:tc>
          <w:tcPr>
            <w:tcW w:w="0" w:type="auto"/>
          </w:tcPr>
          <w:p w:rsidR="00E67C3E" w:rsidRPr="00674768" w:rsidRDefault="00E67C3E" w:rsidP="00674768">
            <w:pPr>
              <w:spacing w:line="360" w:lineRule="auto"/>
              <w:rPr>
                <w:sz w:val="20"/>
                <w:szCs w:val="20"/>
              </w:rPr>
            </w:pPr>
            <w:r w:rsidRPr="00674768">
              <w:rPr>
                <w:sz w:val="20"/>
                <w:szCs w:val="20"/>
              </w:rPr>
              <w:t>б) в относительных величинах, раз</w:t>
            </w:r>
          </w:p>
        </w:tc>
        <w:tc>
          <w:tcPr>
            <w:tcW w:w="0" w:type="auto"/>
          </w:tcPr>
          <w:p w:rsidR="00E67C3E" w:rsidRPr="00674768" w:rsidRDefault="00E67C3E" w:rsidP="00674768">
            <w:pPr>
              <w:spacing w:line="360" w:lineRule="auto"/>
              <w:rPr>
                <w:sz w:val="20"/>
                <w:szCs w:val="20"/>
              </w:rPr>
            </w:pPr>
            <w:r w:rsidRPr="00674768">
              <w:rPr>
                <w:sz w:val="20"/>
                <w:szCs w:val="20"/>
              </w:rPr>
              <w:t>2,6</w:t>
            </w:r>
          </w:p>
        </w:tc>
        <w:tc>
          <w:tcPr>
            <w:tcW w:w="0" w:type="auto"/>
          </w:tcPr>
          <w:p w:rsidR="00E67C3E" w:rsidRPr="00674768" w:rsidRDefault="00E67C3E" w:rsidP="00674768">
            <w:pPr>
              <w:spacing w:line="360" w:lineRule="auto"/>
              <w:rPr>
                <w:sz w:val="20"/>
                <w:szCs w:val="20"/>
              </w:rPr>
            </w:pPr>
            <w:r w:rsidRPr="00674768">
              <w:rPr>
                <w:sz w:val="20"/>
                <w:szCs w:val="20"/>
              </w:rPr>
              <w:t>6</w:t>
            </w:r>
          </w:p>
        </w:tc>
        <w:tc>
          <w:tcPr>
            <w:tcW w:w="0" w:type="auto"/>
          </w:tcPr>
          <w:p w:rsidR="00E67C3E" w:rsidRPr="00674768" w:rsidRDefault="00E67C3E" w:rsidP="00674768">
            <w:pPr>
              <w:spacing w:line="360" w:lineRule="auto"/>
              <w:rPr>
                <w:sz w:val="20"/>
                <w:szCs w:val="20"/>
              </w:rPr>
            </w:pPr>
            <w:r w:rsidRPr="00674768">
              <w:rPr>
                <w:sz w:val="20"/>
                <w:szCs w:val="20"/>
              </w:rPr>
              <w:t>4,9</w:t>
            </w:r>
          </w:p>
        </w:tc>
        <w:tc>
          <w:tcPr>
            <w:tcW w:w="0" w:type="auto"/>
          </w:tcPr>
          <w:p w:rsidR="00E67C3E" w:rsidRPr="00674768" w:rsidRDefault="00E67C3E" w:rsidP="00674768">
            <w:pPr>
              <w:spacing w:line="360" w:lineRule="auto"/>
              <w:rPr>
                <w:sz w:val="20"/>
                <w:szCs w:val="20"/>
              </w:rPr>
            </w:pPr>
            <w:r w:rsidRPr="00674768">
              <w:rPr>
                <w:sz w:val="20"/>
                <w:szCs w:val="20"/>
              </w:rPr>
              <w:t>5,8</w:t>
            </w:r>
          </w:p>
        </w:tc>
      </w:tr>
    </w:tbl>
    <w:p w:rsidR="00E67C3E" w:rsidRDefault="00E67C3E" w:rsidP="00007B85">
      <w:pPr>
        <w:spacing w:line="360" w:lineRule="auto"/>
        <w:ind w:firstLine="709"/>
        <w:jc w:val="both"/>
        <w:rPr>
          <w:sz w:val="28"/>
          <w:szCs w:val="28"/>
        </w:rPr>
      </w:pPr>
    </w:p>
    <w:p w:rsidR="00E67C3E" w:rsidRPr="00674768" w:rsidRDefault="00E67C3E" w:rsidP="00674768">
      <w:pPr>
        <w:spacing w:line="360" w:lineRule="auto"/>
        <w:ind w:firstLine="709"/>
        <w:jc w:val="both"/>
        <w:rPr>
          <w:b/>
          <w:bCs/>
          <w:sz w:val="28"/>
          <w:szCs w:val="28"/>
        </w:rPr>
      </w:pPr>
      <w:r w:rsidRPr="00674768">
        <w:rPr>
          <w:b/>
          <w:bCs/>
          <w:sz w:val="28"/>
          <w:szCs w:val="28"/>
        </w:rPr>
        <w:t>2.6 Анализ сба</w:t>
      </w:r>
      <w:r w:rsidR="00674768" w:rsidRPr="00674768">
        <w:rPr>
          <w:b/>
          <w:bCs/>
          <w:sz w:val="28"/>
          <w:szCs w:val="28"/>
        </w:rPr>
        <w:t>лансированности и эффективности</w:t>
      </w:r>
      <w:r w:rsidRPr="00674768">
        <w:rPr>
          <w:b/>
          <w:bCs/>
          <w:sz w:val="28"/>
          <w:szCs w:val="28"/>
        </w:rPr>
        <w:t xml:space="preserve"> денежного потока</w:t>
      </w:r>
    </w:p>
    <w:p w:rsidR="00674768" w:rsidRPr="00674768" w:rsidRDefault="00674768" w:rsidP="00007B85">
      <w:pPr>
        <w:spacing w:line="360" w:lineRule="auto"/>
        <w:ind w:firstLine="709"/>
        <w:jc w:val="both"/>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Управление денежными потоками требует постоянного мониторинга (системы слежения) равномерности и синхронности формирования положительного и отрицательного денежных потоков в разрезе отдельных интервалов времени, для чего можно использовать способ сопоставления динамических рядов и графический прием.</w:t>
      </w:r>
    </w:p>
    <w:p w:rsidR="00674768" w:rsidRDefault="00674768"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2.6.1 - Динамика денежных потоков, тыс. руб.</w:t>
      </w:r>
    </w:p>
    <w:tbl>
      <w:tblPr>
        <w:tblW w:w="8928"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25"/>
        <w:gridCol w:w="1035"/>
        <w:gridCol w:w="1008"/>
        <w:gridCol w:w="1080"/>
        <w:gridCol w:w="900"/>
        <w:gridCol w:w="1080"/>
      </w:tblGrid>
      <w:tr w:rsidR="00E67C3E" w:rsidRPr="00007B85" w:rsidTr="001A267E">
        <w:tc>
          <w:tcPr>
            <w:tcW w:w="3825" w:type="dxa"/>
          </w:tcPr>
          <w:p w:rsidR="00E67C3E" w:rsidRPr="00674768" w:rsidRDefault="00E67C3E" w:rsidP="00674768">
            <w:pPr>
              <w:spacing w:line="360" w:lineRule="auto"/>
              <w:rPr>
                <w:sz w:val="20"/>
                <w:szCs w:val="20"/>
              </w:rPr>
            </w:pPr>
            <w:r w:rsidRPr="00674768">
              <w:rPr>
                <w:sz w:val="20"/>
                <w:szCs w:val="20"/>
              </w:rPr>
              <w:t>Показатель</w:t>
            </w:r>
          </w:p>
        </w:tc>
        <w:tc>
          <w:tcPr>
            <w:tcW w:w="1035" w:type="dxa"/>
          </w:tcPr>
          <w:p w:rsidR="00E67C3E" w:rsidRPr="00674768" w:rsidRDefault="00E67C3E" w:rsidP="00674768">
            <w:pPr>
              <w:spacing w:line="360" w:lineRule="auto"/>
              <w:rPr>
                <w:sz w:val="20"/>
                <w:szCs w:val="20"/>
              </w:rPr>
            </w:pPr>
            <w:r w:rsidRPr="00674768">
              <w:rPr>
                <w:sz w:val="20"/>
                <w:szCs w:val="20"/>
              </w:rPr>
              <w:t>2001 г.</w:t>
            </w:r>
          </w:p>
        </w:tc>
        <w:tc>
          <w:tcPr>
            <w:tcW w:w="1008" w:type="dxa"/>
          </w:tcPr>
          <w:p w:rsidR="00E67C3E" w:rsidRPr="00674768" w:rsidRDefault="00E67C3E" w:rsidP="00674768">
            <w:pPr>
              <w:spacing w:line="360" w:lineRule="auto"/>
              <w:rPr>
                <w:sz w:val="20"/>
                <w:szCs w:val="20"/>
              </w:rPr>
            </w:pPr>
            <w:r w:rsidRPr="00674768">
              <w:rPr>
                <w:sz w:val="20"/>
                <w:szCs w:val="20"/>
              </w:rPr>
              <w:t>2002 г.</w:t>
            </w:r>
          </w:p>
        </w:tc>
        <w:tc>
          <w:tcPr>
            <w:tcW w:w="1080" w:type="dxa"/>
          </w:tcPr>
          <w:p w:rsidR="00E67C3E" w:rsidRPr="00674768" w:rsidRDefault="00E67C3E" w:rsidP="00674768">
            <w:pPr>
              <w:spacing w:line="360" w:lineRule="auto"/>
              <w:rPr>
                <w:sz w:val="20"/>
                <w:szCs w:val="20"/>
              </w:rPr>
            </w:pPr>
            <w:r w:rsidRPr="00674768">
              <w:rPr>
                <w:sz w:val="20"/>
                <w:szCs w:val="20"/>
              </w:rPr>
              <w:t>2003 г.</w:t>
            </w:r>
          </w:p>
        </w:tc>
        <w:tc>
          <w:tcPr>
            <w:tcW w:w="900" w:type="dxa"/>
          </w:tcPr>
          <w:p w:rsidR="00E67C3E" w:rsidRPr="00674768" w:rsidRDefault="00E67C3E" w:rsidP="00674768">
            <w:pPr>
              <w:spacing w:line="360" w:lineRule="auto"/>
              <w:rPr>
                <w:sz w:val="20"/>
                <w:szCs w:val="20"/>
              </w:rPr>
            </w:pPr>
            <w:r w:rsidRPr="00674768">
              <w:rPr>
                <w:sz w:val="20"/>
                <w:szCs w:val="20"/>
              </w:rPr>
              <w:t>2004 г.</w:t>
            </w:r>
          </w:p>
        </w:tc>
        <w:tc>
          <w:tcPr>
            <w:tcW w:w="1080" w:type="dxa"/>
          </w:tcPr>
          <w:p w:rsidR="00E67C3E" w:rsidRPr="00674768" w:rsidRDefault="00E67C3E" w:rsidP="00674768">
            <w:pPr>
              <w:spacing w:line="360" w:lineRule="auto"/>
              <w:rPr>
                <w:sz w:val="20"/>
                <w:szCs w:val="20"/>
              </w:rPr>
            </w:pPr>
            <w:r w:rsidRPr="00674768">
              <w:rPr>
                <w:sz w:val="20"/>
                <w:szCs w:val="20"/>
              </w:rPr>
              <w:t>2005 г.</w:t>
            </w:r>
          </w:p>
        </w:tc>
      </w:tr>
      <w:tr w:rsidR="00E67C3E" w:rsidRPr="00007B85" w:rsidTr="001A267E">
        <w:tc>
          <w:tcPr>
            <w:tcW w:w="3825" w:type="dxa"/>
          </w:tcPr>
          <w:p w:rsidR="00E67C3E" w:rsidRPr="00674768" w:rsidRDefault="00E67C3E" w:rsidP="00674768">
            <w:pPr>
              <w:spacing w:line="360" w:lineRule="auto"/>
              <w:rPr>
                <w:sz w:val="20"/>
                <w:szCs w:val="20"/>
              </w:rPr>
            </w:pPr>
            <w:r w:rsidRPr="00674768">
              <w:rPr>
                <w:sz w:val="20"/>
                <w:szCs w:val="20"/>
              </w:rPr>
              <w:t>Положительный денежный поток, т. руб.</w:t>
            </w:r>
          </w:p>
        </w:tc>
        <w:tc>
          <w:tcPr>
            <w:tcW w:w="1035" w:type="dxa"/>
          </w:tcPr>
          <w:p w:rsidR="00E67C3E" w:rsidRPr="00674768" w:rsidRDefault="00E67C3E" w:rsidP="00674768">
            <w:pPr>
              <w:spacing w:line="360" w:lineRule="auto"/>
              <w:rPr>
                <w:sz w:val="20"/>
                <w:szCs w:val="20"/>
              </w:rPr>
            </w:pPr>
            <w:r w:rsidRPr="00674768">
              <w:rPr>
                <w:sz w:val="20"/>
                <w:szCs w:val="20"/>
              </w:rPr>
              <w:t>28622</w:t>
            </w:r>
          </w:p>
        </w:tc>
        <w:tc>
          <w:tcPr>
            <w:tcW w:w="1008" w:type="dxa"/>
          </w:tcPr>
          <w:p w:rsidR="00E67C3E" w:rsidRPr="00674768" w:rsidRDefault="00E67C3E" w:rsidP="00674768">
            <w:pPr>
              <w:spacing w:line="360" w:lineRule="auto"/>
              <w:rPr>
                <w:sz w:val="20"/>
                <w:szCs w:val="20"/>
              </w:rPr>
            </w:pPr>
            <w:r w:rsidRPr="00674768">
              <w:rPr>
                <w:sz w:val="20"/>
                <w:szCs w:val="20"/>
              </w:rPr>
              <w:t>41243</w:t>
            </w:r>
          </w:p>
        </w:tc>
        <w:tc>
          <w:tcPr>
            <w:tcW w:w="1080" w:type="dxa"/>
          </w:tcPr>
          <w:p w:rsidR="00E67C3E" w:rsidRPr="00674768" w:rsidRDefault="00E67C3E" w:rsidP="00674768">
            <w:pPr>
              <w:spacing w:line="360" w:lineRule="auto"/>
              <w:rPr>
                <w:sz w:val="20"/>
                <w:szCs w:val="20"/>
              </w:rPr>
            </w:pPr>
            <w:r w:rsidRPr="00674768">
              <w:rPr>
                <w:sz w:val="20"/>
                <w:szCs w:val="20"/>
              </w:rPr>
              <w:t>33417</w:t>
            </w:r>
          </w:p>
        </w:tc>
        <w:tc>
          <w:tcPr>
            <w:tcW w:w="900" w:type="dxa"/>
          </w:tcPr>
          <w:p w:rsidR="00E67C3E" w:rsidRPr="00674768" w:rsidRDefault="00E67C3E" w:rsidP="00674768">
            <w:pPr>
              <w:spacing w:line="360" w:lineRule="auto"/>
              <w:rPr>
                <w:sz w:val="20"/>
                <w:szCs w:val="20"/>
              </w:rPr>
            </w:pPr>
            <w:r w:rsidRPr="00674768">
              <w:rPr>
                <w:sz w:val="20"/>
                <w:szCs w:val="20"/>
              </w:rPr>
              <w:t>28750</w:t>
            </w:r>
          </w:p>
        </w:tc>
        <w:tc>
          <w:tcPr>
            <w:tcW w:w="1080" w:type="dxa"/>
          </w:tcPr>
          <w:p w:rsidR="00E67C3E" w:rsidRPr="00674768" w:rsidRDefault="00E67C3E" w:rsidP="00674768">
            <w:pPr>
              <w:spacing w:line="360" w:lineRule="auto"/>
              <w:rPr>
                <w:sz w:val="20"/>
                <w:szCs w:val="20"/>
              </w:rPr>
            </w:pPr>
            <w:r w:rsidRPr="00674768">
              <w:rPr>
                <w:sz w:val="20"/>
                <w:szCs w:val="20"/>
              </w:rPr>
              <w:t>44444</w:t>
            </w:r>
          </w:p>
        </w:tc>
      </w:tr>
      <w:tr w:rsidR="00E67C3E" w:rsidRPr="00007B85" w:rsidTr="001A267E">
        <w:tc>
          <w:tcPr>
            <w:tcW w:w="3825" w:type="dxa"/>
          </w:tcPr>
          <w:p w:rsidR="00E67C3E" w:rsidRPr="00674768" w:rsidRDefault="00E67C3E" w:rsidP="00674768">
            <w:pPr>
              <w:spacing w:line="360" w:lineRule="auto"/>
              <w:rPr>
                <w:sz w:val="20"/>
                <w:szCs w:val="20"/>
              </w:rPr>
            </w:pPr>
            <w:r w:rsidRPr="00674768">
              <w:rPr>
                <w:sz w:val="20"/>
                <w:szCs w:val="20"/>
              </w:rPr>
              <w:t>Отрицательный денежный поток, т. руб.</w:t>
            </w:r>
          </w:p>
        </w:tc>
        <w:tc>
          <w:tcPr>
            <w:tcW w:w="1035" w:type="dxa"/>
          </w:tcPr>
          <w:p w:rsidR="00E67C3E" w:rsidRPr="00674768" w:rsidRDefault="00E67C3E" w:rsidP="00674768">
            <w:pPr>
              <w:spacing w:line="360" w:lineRule="auto"/>
              <w:rPr>
                <w:sz w:val="20"/>
                <w:szCs w:val="20"/>
              </w:rPr>
            </w:pPr>
            <w:r w:rsidRPr="00674768">
              <w:rPr>
                <w:sz w:val="20"/>
                <w:szCs w:val="20"/>
              </w:rPr>
              <w:t>28160</w:t>
            </w:r>
          </w:p>
        </w:tc>
        <w:tc>
          <w:tcPr>
            <w:tcW w:w="1008" w:type="dxa"/>
          </w:tcPr>
          <w:p w:rsidR="00E67C3E" w:rsidRPr="00674768" w:rsidRDefault="00E67C3E" w:rsidP="00674768">
            <w:pPr>
              <w:spacing w:line="360" w:lineRule="auto"/>
              <w:rPr>
                <w:sz w:val="20"/>
                <w:szCs w:val="20"/>
              </w:rPr>
            </w:pPr>
            <w:r w:rsidRPr="00674768">
              <w:rPr>
                <w:sz w:val="20"/>
                <w:szCs w:val="20"/>
              </w:rPr>
              <w:t>41200</w:t>
            </w:r>
          </w:p>
        </w:tc>
        <w:tc>
          <w:tcPr>
            <w:tcW w:w="1080" w:type="dxa"/>
          </w:tcPr>
          <w:p w:rsidR="00E67C3E" w:rsidRPr="00674768" w:rsidRDefault="00E67C3E" w:rsidP="00674768">
            <w:pPr>
              <w:spacing w:line="360" w:lineRule="auto"/>
              <w:rPr>
                <w:sz w:val="20"/>
                <w:szCs w:val="20"/>
              </w:rPr>
            </w:pPr>
            <w:r w:rsidRPr="00674768">
              <w:rPr>
                <w:sz w:val="20"/>
                <w:szCs w:val="20"/>
              </w:rPr>
              <w:t>33384</w:t>
            </w:r>
          </w:p>
        </w:tc>
        <w:tc>
          <w:tcPr>
            <w:tcW w:w="900" w:type="dxa"/>
          </w:tcPr>
          <w:p w:rsidR="00E67C3E" w:rsidRPr="00674768" w:rsidRDefault="00E67C3E" w:rsidP="00674768">
            <w:pPr>
              <w:spacing w:line="360" w:lineRule="auto"/>
              <w:rPr>
                <w:sz w:val="20"/>
                <w:szCs w:val="20"/>
              </w:rPr>
            </w:pPr>
            <w:r w:rsidRPr="00674768">
              <w:rPr>
                <w:sz w:val="20"/>
                <w:szCs w:val="20"/>
              </w:rPr>
              <w:t>28795</w:t>
            </w:r>
          </w:p>
        </w:tc>
        <w:tc>
          <w:tcPr>
            <w:tcW w:w="1080" w:type="dxa"/>
          </w:tcPr>
          <w:p w:rsidR="00E67C3E" w:rsidRPr="00674768" w:rsidRDefault="00E67C3E" w:rsidP="00674768">
            <w:pPr>
              <w:spacing w:line="360" w:lineRule="auto"/>
              <w:rPr>
                <w:sz w:val="20"/>
                <w:szCs w:val="20"/>
              </w:rPr>
            </w:pPr>
            <w:r w:rsidRPr="00674768">
              <w:rPr>
                <w:sz w:val="20"/>
                <w:szCs w:val="20"/>
              </w:rPr>
              <w:t>48268</w:t>
            </w:r>
          </w:p>
        </w:tc>
      </w:tr>
      <w:tr w:rsidR="00E67C3E" w:rsidRPr="00007B85" w:rsidTr="001A267E">
        <w:tc>
          <w:tcPr>
            <w:tcW w:w="3825" w:type="dxa"/>
          </w:tcPr>
          <w:p w:rsidR="00E67C3E" w:rsidRPr="00674768" w:rsidRDefault="00E67C3E" w:rsidP="00674768">
            <w:pPr>
              <w:spacing w:line="360" w:lineRule="auto"/>
              <w:rPr>
                <w:sz w:val="20"/>
                <w:szCs w:val="20"/>
              </w:rPr>
            </w:pPr>
            <w:r w:rsidRPr="00674768">
              <w:rPr>
                <w:sz w:val="20"/>
                <w:szCs w:val="20"/>
              </w:rPr>
              <w:t>Чистый денежный поток, т. руб.</w:t>
            </w:r>
          </w:p>
        </w:tc>
        <w:tc>
          <w:tcPr>
            <w:tcW w:w="1035" w:type="dxa"/>
          </w:tcPr>
          <w:p w:rsidR="00E67C3E" w:rsidRPr="00674768" w:rsidRDefault="00E67C3E" w:rsidP="00674768">
            <w:pPr>
              <w:spacing w:line="360" w:lineRule="auto"/>
              <w:rPr>
                <w:sz w:val="20"/>
                <w:szCs w:val="20"/>
              </w:rPr>
            </w:pPr>
            <w:r w:rsidRPr="00674768">
              <w:rPr>
                <w:sz w:val="20"/>
                <w:szCs w:val="20"/>
              </w:rPr>
              <w:t>+462</w:t>
            </w:r>
          </w:p>
        </w:tc>
        <w:tc>
          <w:tcPr>
            <w:tcW w:w="1008" w:type="dxa"/>
          </w:tcPr>
          <w:p w:rsidR="00E67C3E" w:rsidRPr="00674768" w:rsidRDefault="00E67C3E" w:rsidP="00674768">
            <w:pPr>
              <w:spacing w:line="360" w:lineRule="auto"/>
              <w:rPr>
                <w:sz w:val="20"/>
                <w:szCs w:val="20"/>
              </w:rPr>
            </w:pPr>
            <w:r w:rsidRPr="00674768">
              <w:rPr>
                <w:sz w:val="20"/>
                <w:szCs w:val="20"/>
              </w:rPr>
              <w:t>+43</w:t>
            </w:r>
          </w:p>
        </w:tc>
        <w:tc>
          <w:tcPr>
            <w:tcW w:w="1080" w:type="dxa"/>
          </w:tcPr>
          <w:p w:rsidR="00E67C3E" w:rsidRPr="00674768" w:rsidRDefault="00E67C3E" w:rsidP="00674768">
            <w:pPr>
              <w:spacing w:line="360" w:lineRule="auto"/>
              <w:rPr>
                <w:sz w:val="20"/>
                <w:szCs w:val="20"/>
              </w:rPr>
            </w:pPr>
            <w:r w:rsidRPr="00674768">
              <w:rPr>
                <w:sz w:val="20"/>
                <w:szCs w:val="20"/>
              </w:rPr>
              <w:t>+33</w:t>
            </w:r>
          </w:p>
        </w:tc>
        <w:tc>
          <w:tcPr>
            <w:tcW w:w="900" w:type="dxa"/>
          </w:tcPr>
          <w:p w:rsidR="00E67C3E" w:rsidRPr="00674768" w:rsidRDefault="00E67C3E" w:rsidP="00674768">
            <w:pPr>
              <w:spacing w:line="360" w:lineRule="auto"/>
              <w:rPr>
                <w:sz w:val="20"/>
                <w:szCs w:val="20"/>
              </w:rPr>
            </w:pPr>
            <w:r w:rsidRPr="00674768">
              <w:rPr>
                <w:sz w:val="20"/>
                <w:szCs w:val="20"/>
              </w:rPr>
              <w:t>-45</w:t>
            </w:r>
          </w:p>
        </w:tc>
        <w:tc>
          <w:tcPr>
            <w:tcW w:w="1080" w:type="dxa"/>
          </w:tcPr>
          <w:p w:rsidR="00E67C3E" w:rsidRPr="00674768" w:rsidRDefault="00E67C3E" w:rsidP="00674768">
            <w:pPr>
              <w:spacing w:line="360" w:lineRule="auto"/>
              <w:rPr>
                <w:sz w:val="20"/>
                <w:szCs w:val="20"/>
              </w:rPr>
            </w:pPr>
            <w:r w:rsidRPr="00674768">
              <w:rPr>
                <w:sz w:val="20"/>
                <w:szCs w:val="20"/>
              </w:rPr>
              <w:t>-3824</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Приведенные в таблице данные показывают, что у предприятия в 2001 – 2003 годах имеется излишек денежных средств, хотя и небольшой. А в 2004 и 2005 годах недостаток денежных средств составил 45 и 3824 т. руб. соответственно.</w:t>
      </w:r>
    </w:p>
    <w:p w:rsidR="00E67C3E" w:rsidRPr="00007B85" w:rsidRDefault="00E67C3E" w:rsidP="00007B85">
      <w:pPr>
        <w:spacing w:line="360" w:lineRule="auto"/>
        <w:ind w:firstLine="709"/>
        <w:jc w:val="both"/>
        <w:rPr>
          <w:sz w:val="28"/>
          <w:szCs w:val="28"/>
        </w:rPr>
      </w:pPr>
      <w:r w:rsidRPr="00007B85">
        <w:rPr>
          <w:sz w:val="28"/>
          <w:szCs w:val="28"/>
        </w:rPr>
        <w:t>Для оценки степени равномерности формирования и синхронности положительного и отрицательного денежных потоков рассчитаем следующие показатели: среднеквадратическое отклонение, коэффициент вариации и коэффициент корреляции, формулы которых рассмотрены в 1 главе.</w:t>
      </w:r>
    </w:p>
    <w:p w:rsidR="00E67C3E" w:rsidRPr="00007B85" w:rsidRDefault="00E67C3E" w:rsidP="00007B85">
      <w:pPr>
        <w:spacing w:line="360" w:lineRule="auto"/>
        <w:ind w:firstLine="709"/>
        <w:jc w:val="both"/>
        <w:rPr>
          <w:sz w:val="28"/>
          <w:szCs w:val="28"/>
        </w:rPr>
      </w:pPr>
      <w:r w:rsidRPr="00007B85">
        <w:rPr>
          <w:sz w:val="28"/>
          <w:szCs w:val="28"/>
        </w:rPr>
        <w:t>Среднеквадратическое отклонение показывает абсолютное отклонение</w:t>
      </w:r>
      <w:r w:rsidR="00007B85" w:rsidRPr="00007B85">
        <w:rPr>
          <w:sz w:val="28"/>
          <w:szCs w:val="28"/>
        </w:rPr>
        <w:t xml:space="preserve"> </w:t>
      </w:r>
      <w:r w:rsidRPr="00007B85">
        <w:rPr>
          <w:sz w:val="28"/>
          <w:szCs w:val="28"/>
        </w:rPr>
        <w:t>индивидуальных значений от среднеарифметического уровня показателя:</w:t>
      </w:r>
    </w:p>
    <w:p w:rsidR="00E67C3E" w:rsidRPr="00007B85" w:rsidRDefault="00007B85" w:rsidP="00007B85">
      <w:pPr>
        <w:spacing w:line="360" w:lineRule="auto"/>
        <w:ind w:firstLine="709"/>
        <w:jc w:val="both"/>
        <w:rPr>
          <w:sz w:val="28"/>
          <w:szCs w:val="28"/>
        </w:rPr>
      </w:pPr>
      <w:r w:rsidRPr="00007B85">
        <w:rPr>
          <w:sz w:val="28"/>
          <w:szCs w:val="28"/>
        </w:rPr>
        <w:t xml:space="preserve"> </w:t>
      </w:r>
      <w:r w:rsidR="002D7BFF">
        <w:rPr>
          <w:sz w:val="28"/>
          <w:szCs w:val="28"/>
        </w:rPr>
        <w:pict>
          <v:shape id="_x0000_i1069" type="#_x0000_t75" style="width:166.5pt;height:40.5pt">
            <v:imagedata r:id="rId71" o:title=""/>
          </v:shape>
        </w:pict>
      </w:r>
    </w:p>
    <w:p w:rsidR="00E67C3E" w:rsidRDefault="002D7BFF" w:rsidP="00007B85">
      <w:pPr>
        <w:spacing w:line="360" w:lineRule="auto"/>
        <w:ind w:firstLine="709"/>
        <w:jc w:val="both"/>
        <w:rPr>
          <w:sz w:val="28"/>
          <w:szCs w:val="28"/>
        </w:rPr>
      </w:pPr>
      <w:r>
        <w:rPr>
          <w:sz w:val="28"/>
          <w:szCs w:val="28"/>
        </w:rPr>
        <w:pict>
          <v:shape id="_x0000_i1070" type="#_x0000_t75" style="width:171.75pt;height:33.75pt">
            <v:imagedata r:id="rId72" o:title=""/>
          </v:shape>
        </w:pict>
      </w:r>
    </w:p>
    <w:p w:rsidR="00E67C3E" w:rsidRPr="00007B85" w:rsidRDefault="00E67C3E" w:rsidP="00007B85">
      <w:pPr>
        <w:spacing w:line="360" w:lineRule="auto"/>
        <w:ind w:firstLine="709"/>
        <w:jc w:val="both"/>
        <w:rPr>
          <w:sz w:val="28"/>
          <w:szCs w:val="28"/>
        </w:rPr>
      </w:pPr>
      <w:r w:rsidRPr="00007B85">
        <w:rPr>
          <w:sz w:val="28"/>
          <w:szCs w:val="28"/>
        </w:rPr>
        <w:t>Таким образом, все значения положительного денежного потока отклоняются от среднего значения на 6480 т. руб., а все значения отрицательного денежного потока в среднем отклоняются от среднего значения</w:t>
      </w:r>
      <w:r w:rsidR="00007B85" w:rsidRPr="00007B85">
        <w:rPr>
          <w:sz w:val="28"/>
          <w:szCs w:val="28"/>
        </w:rPr>
        <w:t xml:space="preserve"> </w:t>
      </w:r>
      <w:r w:rsidRPr="00007B85">
        <w:rPr>
          <w:sz w:val="28"/>
          <w:szCs w:val="28"/>
        </w:rPr>
        <w:t>на 7714 т. руб.</w:t>
      </w:r>
    </w:p>
    <w:p w:rsidR="00E67C3E" w:rsidRPr="00007B85" w:rsidRDefault="00E67C3E" w:rsidP="00007B85">
      <w:pPr>
        <w:spacing w:line="360" w:lineRule="auto"/>
        <w:ind w:firstLine="709"/>
        <w:jc w:val="both"/>
        <w:rPr>
          <w:sz w:val="28"/>
          <w:szCs w:val="28"/>
        </w:rPr>
      </w:pPr>
      <w:r w:rsidRPr="00007B85">
        <w:rPr>
          <w:sz w:val="28"/>
          <w:szCs w:val="28"/>
        </w:rPr>
        <w:t>Коэффициент вариации характеризует относительную меру отклонений отдельных значений от среднего уровня показателя.</w:t>
      </w:r>
    </w:p>
    <w:p w:rsidR="00E67C3E" w:rsidRPr="00007B85" w:rsidRDefault="00E67C3E" w:rsidP="00007B85">
      <w:pPr>
        <w:spacing w:line="360" w:lineRule="auto"/>
        <w:ind w:firstLine="709"/>
        <w:jc w:val="both"/>
        <w:rPr>
          <w:sz w:val="28"/>
          <w:szCs w:val="28"/>
        </w:rPr>
      </w:pPr>
      <w:r w:rsidRPr="00007B85">
        <w:rPr>
          <w:sz w:val="28"/>
          <w:szCs w:val="28"/>
          <w:lang w:val="en-US"/>
        </w:rPr>
        <w:t>V</w:t>
      </w:r>
      <w:r w:rsidRPr="00007B85">
        <w:rPr>
          <w:sz w:val="28"/>
          <w:szCs w:val="28"/>
        </w:rPr>
        <w:t>пдп = 6480 / 35295 * 100 = 18, 4 %</w:t>
      </w:r>
    </w:p>
    <w:p w:rsidR="00E67C3E" w:rsidRPr="00007B85" w:rsidRDefault="00E67C3E" w:rsidP="00007B85">
      <w:pPr>
        <w:spacing w:line="360" w:lineRule="auto"/>
        <w:ind w:firstLine="709"/>
        <w:jc w:val="both"/>
        <w:rPr>
          <w:sz w:val="28"/>
          <w:szCs w:val="28"/>
        </w:rPr>
      </w:pPr>
      <w:r w:rsidRPr="00007B85">
        <w:rPr>
          <w:sz w:val="28"/>
          <w:szCs w:val="28"/>
          <w:lang w:val="en-US"/>
        </w:rPr>
        <w:t>V</w:t>
      </w:r>
      <w:r w:rsidRPr="00007B85">
        <w:rPr>
          <w:sz w:val="28"/>
          <w:szCs w:val="28"/>
        </w:rPr>
        <w:t>одп = 7714 / 35961 * 100 = 21, 5%</w:t>
      </w:r>
    </w:p>
    <w:p w:rsidR="00E67C3E" w:rsidRPr="00007B85" w:rsidRDefault="00E67C3E" w:rsidP="00007B85">
      <w:pPr>
        <w:spacing w:line="360" w:lineRule="auto"/>
        <w:ind w:firstLine="709"/>
        <w:jc w:val="both"/>
        <w:rPr>
          <w:sz w:val="28"/>
          <w:szCs w:val="28"/>
        </w:rPr>
      </w:pPr>
      <w:r w:rsidRPr="00007B85">
        <w:rPr>
          <w:sz w:val="28"/>
          <w:szCs w:val="28"/>
        </w:rPr>
        <w:t>Уровень вариации для положительного денежного потока равен 18, 4 %, а для отрицательного – 21, 5 %.</w:t>
      </w:r>
      <w:r w:rsidR="00007B85" w:rsidRPr="00007B85">
        <w:rPr>
          <w:sz w:val="28"/>
          <w:szCs w:val="28"/>
        </w:rPr>
        <w:t xml:space="preserve"> </w:t>
      </w:r>
      <w:r w:rsidRPr="00007B85">
        <w:rPr>
          <w:sz w:val="28"/>
          <w:szCs w:val="28"/>
        </w:rPr>
        <w:t>Это небольшой размах отклонений значений динамического ряда от среднего уровня исследуемых показателей. Совокупность считается однородной, если коэффициент вариации не превышает 33 %, следовательно, совокупность значений денежных потоков является однородной.</w:t>
      </w:r>
    </w:p>
    <w:p w:rsidR="00E67C3E" w:rsidRPr="00007B85" w:rsidRDefault="00E67C3E" w:rsidP="00007B85">
      <w:pPr>
        <w:spacing w:line="360" w:lineRule="auto"/>
        <w:ind w:firstLine="709"/>
        <w:jc w:val="both"/>
        <w:rPr>
          <w:sz w:val="28"/>
          <w:szCs w:val="28"/>
        </w:rPr>
      </w:pPr>
      <w:r w:rsidRPr="00007B85">
        <w:rPr>
          <w:sz w:val="28"/>
          <w:szCs w:val="28"/>
        </w:rPr>
        <w:t xml:space="preserve">Коэффициент корреляции показывает степень синхронизации денежных потоков за анализируемый период. </w:t>
      </w:r>
    </w:p>
    <w:p w:rsidR="00E67C3E" w:rsidRPr="00007B85" w:rsidRDefault="002D7BFF" w:rsidP="00007B85">
      <w:pPr>
        <w:spacing w:line="360" w:lineRule="auto"/>
        <w:ind w:firstLine="709"/>
        <w:jc w:val="both"/>
        <w:rPr>
          <w:sz w:val="28"/>
          <w:szCs w:val="28"/>
        </w:rPr>
      </w:pPr>
      <w:r>
        <w:rPr>
          <w:sz w:val="28"/>
          <w:szCs w:val="28"/>
        </w:rPr>
        <w:pict>
          <v:shape id="_x0000_i1071" type="#_x0000_t75" style="width:312pt;height:39pt">
            <v:imagedata r:id="rId73" o:title=""/>
          </v:shape>
        </w:pict>
      </w:r>
    </w:p>
    <w:p w:rsidR="00E67C3E" w:rsidRPr="00007B85" w:rsidRDefault="00E67C3E" w:rsidP="00007B85">
      <w:pPr>
        <w:spacing w:line="360" w:lineRule="auto"/>
        <w:ind w:firstLine="709"/>
        <w:jc w:val="both"/>
        <w:rPr>
          <w:sz w:val="28"/>
          <w:szCs w:val="28"/>
        </w:rPr>
      </w:pPr>
      <w:r w:rsidRPr="00007B85">
        <w:rPr>
          <w:sz w:val="28"/>
          <w:szCs w:val="28"/>
        </w:rPr>
        <w:t xml:space="preserve">Рассчитанный коэффициент корреляции равен </w:t>
      </w:r>
      <w:r w:rsidRPr="00007B85">
        <w:rPr>
          <w:sz w:val="28"/>
          <w:szCs w:val="28"/>
          <w:lang w:val="en-US"/>
        </w:rPr>
        <w:t>r</w:t>
      </w:r>
      <w:r w:rsidRPr="00007B85">
        <w:rPr>
          <w:sz w:val="28"/>
          <w:szCs w:val="28"/>
        </w:rPr>
        <w:t xml:space="preserve"> = 0.99, на основании чего можно сделать вывод, что в ЗАО «Птицевод» положительный и отрицательный денежные потоки хорошо сбалансированы во временном интервале, хотя в 2004 и 2005 годах предприятие испытывает дефицит денежных средств.</w:t>
      </w:r>
    </w:p>
    <w:p w:rsidR="00E67C3E" w:rsidRPr="00007B85" w:rsidRDefault="00E67C3E" w:rsidP="00007B85">
      <w:pPr>
        <w:spacing w:line="360" w:lineRule="auto"/>
        <w:ind w:firstLine="709"/>
        <w:jc w:val="both"/>
        <w:rPr>
          <w:sz w:val="28"/>
          <w:szCs w:val="28"/>
        </w:rPr>
      </w:pPr>
      <w:r w:rsidRPr="00007B85">
        <w:rPr>
          <w:sz w:val="28"/>
          <w:szCs w:val="28"/>
        </w:rPr>
        <w:t>Рассчитаем и проанализируем также динамику коэффициента ликвидности денежного потока в следующей таблице.</w:t>
      </w:r>
    </w:p>
    <w:p w:rsidR="00E67C3E"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2.6.2 - Анализ динамики коэффициента ликвидности в ЗАО «Птицевод»</w:t>
      </w:r>
    </w:p>
    <w:tbl>
      <w:tblPr>
        <w:tblW w:w="85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37"/>
        <w:gridCol w:w="1402"/>
        <w:gridCol w:w="1363"/>
        <w:gridCol w:w="1363"/>
        <w:gridCol w:w="1003"/>
        <w:gridCol w:w="899"/>
        <w:gridCol w:w="899"/>
      </w:tblGrid>
      <w:tr w:rsidR="00E67C3E" w:rsidRPr="00007B85" w:rsidTr="001A267E">
        <w:tc>
          <w:tcPr>
            <w:tcW w:w="1637" w:type="dxa"/>
          </w:tcPr>
          <w:p w:rsidR="00E67C3E" w:rsidRPr="001A267E" w:rsidRDefault="00E67C3E" w:rsidP="001A267E">
            <w:pPr>
              <w:spacing w:line="360" w:lineRule="auto"/>
              <w:rPr>
                <w:sz w:val="20"/>
                <w:szCs w:val="20"/>
              </w:rPr>
            </w:pPr>
            <w:r w:rsidRPr="001A267E">
              <w:rPr>
                <w:sz w:val="20"/>
                <w:szCs w:val="20"/>
              </w:rPr>
              <w:t>Показатель</w:t>
            </w:r>
          </w:p>
        </w:tc>
        <w:tc>
          <w:tcPr>
            <w:tcW w:w="1402" w:type="dxa"/>
          </w:tcPr>
          <w:p w:rsidR="00E67C3E" w:rsidRPr="001A267E" w:rsidRDefault="00E67C3E" w:rsidP="001A267E">
            <w:pPr>
              <w:spacing w:line="360" w:lineRule="auto"/>
              <w:rPr>
                <w:sz w:val="20"/>
                <w:szCs w:val="20"/>
              </w:rPr>
            </w:pPr>
            <w:r w:rsidRPr="001A267E">
              <w:rPr>
                <w:sz w:val="20"/>
                <w:szCs w:val="20"/>
              </w:rPr>
              <w:t>Формула расчета</w:t>
            </w:r>
          </w:p>
        </w:tc>
        <w:tc>
          <w:tcPr>
            <w:tcW w:w="1363" w:type="dxa"/>
          </w:tcPr>
          <w:p w:rsidR="00E67C3E" w:rsidRPr="001A267E" w:rsidRDefault="00E67C3E" w:rsidP="001A267E">
            <w:pPr>
              <w:spacing w:line="360" w:lineRule="auto"/>
              <w:rPr>
                <w:sz w:val="20"/>
                <w:szCs w:val="20"/>
              </w:rPr>
            </w:pPr>
            <w:r w:rsidRPr="001A267E">
              <w:rPr>
                <w:sz w:val="20"/>
                <w:szCs w:val="20"/>
              </w:rPr>
              <w:t>2001 г.</w:t>
            </w:r>
          </w:p>
        </w:tc>
        <w:tc>
          <w:tcPr>
            <w:tcW w:w="1363" w:type="dxa"/>
          </w:tcPr>
          <w:p w:rsidR="00E67C3E" w:rsidRPr="001A267E" w:rsidRDefault="00E67C3E" w:rsidP="001A267E">
            <w:pPr>
              <w:spacing w:line="360" w:lineRule="auto"/>
              <w:rPr>
                <w:sz w:val="20"/>
                <w:szCs w:val="20"/>
              </w:rPr>
            </w:pPr>
            <w:r w:rsidRPr="001A267E">
              <w:rPr>
                <w:sz w:val="20"/>
                <w:szCs w:val="20"/>
              </w:rPr>
              <w:t>2002 г.</w:t>
            </w:r>
          </w:p>
        </w:tc>
        <w:tc>
          <w:tcPr>
            <w:tcW w:w="1003" w:type="dxa"/>
          </w:tcPr>
          <w:p w:rsidR="00E67C3E" w:rsidRPr="001A267E" w:rsidRDefault="00E67C3E" w:rsidP="001A267E">
            <w:pPr>
              <w:spacing w:line="360" w:lineRule="auto"/>
              <w:rPr>
                <w:sz w:val="20"/>
                <w:szCs w:val="20"/>
              </w:rPr>
            </w:pPr>
            <w:r w:rsidRPr="001A267E">
              <w:rPr>
                <w:sz w:val="20"/>
                <w:szCs w:val="20"/>
              </w:rPr>
              <w:t>2003 г.</w:t>
            </w:r>
          </w:p>
        </w:tc>
        <w:tc>
          <w:tcPr>
            <w:tcW w:w="899" w:type="dxa"/>
          </w:tcPr>
          <w:p w:rsidR="00E67C3E" w:rsidRPr="001A267E" w:rsidRDefault="00E67C3E" w:rsidP="001A267E">
            <w:pPr>
              <w:spacing w:line="360" w:lineRule="auto"/>
              <w:rPr>
                <w:sz w:val="20"/>
                <w:szCs w:val="20"/>
              </w:rPr>
            </w:pPr>
            <w:r w:rsidRPr="001A267E">
              <w:rPr>
                <w:sz w:val="20"/>
                <w:szCs w:val="20"/>
              </w:rPr>
              <w:t>2004 г.</w:t>
            </w:r>
          </w:p>
        </w:tc>
        <w:tc>
          <w:tcPr>
            <w:tcW w:w="899" w:type="dxa"/>
          </w:tcPr>
          <w:p w:rsidR="00E67C3E" w:rsidRPr="001A267E" w:rsidRDefault="00E67C3E" w:rsidP="001A267E">
            <w:pPr>
              <w:spacing w:line="360" w:lineRule="auto"/>
              <w:rPr>
                <w:sz w:val="20"/>
                <w:szCs w:val="20"/>
              </w:rPr>
            </w:pPr>
            <w:r w:rsidRPr="001A267E">
              <w:rPr>
                <w:sz w:val="20"/>
                <w:szCs w:val="20"/>
              </w:rPr>
              <w:t>2005 г.</w:t>
            </w:r>
          </w:p>
        </w:tc>
      </w:tr>
      <w:tr w:rsidR="00E67C3E" w:rsidRPr="00007B85" w:rsidTr="001A267E">
        <w:tc>
          <w:tcPr>
            <w:tcW w:w="1637" w:type="dxa"/>
          </w:tcPr>
          <w:p w:rsidR="00E67C3E" w:rsidRPr="001A267E" w:rsidRDefault="00E67C3E" w:rsidP="001A267E">
            <w:pPr>
              <w:spacing w:line="360" w:lineRule="auto"/>
              <w:rPr>
                <w:sz w:val="20"/>
                <w:szCs w:val="20"/>
              </w:rPr>
            </w:pPr>
            <w:r w:rsidRPr="001A267E">
              <w:rPr>
                <w:sz w:val="20"/>
                <w:szCs w:val="20"/>
              </w:rPr>
              <w:t>Коэффициент ликвидности денежного потока</w:t>
            </w:r>
          </w:p>
        </w:tc>
        <w:tc>
          <w:tcPr>
            <w:tcW w:w="1402"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ПДП/ОДП</w:t>
            </w:r>
          </w:p>
        </w:tc>
        <w:tc>
          <w:tcPr>
            <w:tcW w:w="1363"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1,02</w:t>
            </w:r>
          </w:p>
        </w:tc>
        <w:tc>
          <w:tcPr>
            <w:tcW w:w="1363"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1,00</w:t>
            </w:r>
          </w:p>
        </w:tc>
        <w:tc>
          <w:tcPr>
            <w:tcW w:w="1003"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1,00</w:t>
            </w:r>
          </w:p>
        </w:tc>
        <w:tc>
          <w:tcPr>
            <w:tcW w:w="899"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0,99</w:t>
            </w:r>
          </w:p>
        </w:tc>
        <w:tc>
          <w:tcPr>
            <w:tcW w:w="899"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0,92</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Для обеспечения необходимой ликвидности денежного потока этот коэффициент должен иметь значение не ниже 1. Превышение 1 способствует росту остатков денежных средств на конец периода, т.е. повышению коэффициента абсолютной ликвидности предприятия.</w:t>
      </w:r>
    </w:p>
    <w:p w:rsidR="00E67C3E" w:rsidRPr="00007B85" w:rsidRDefault="00E67C3E" w:rsidP="00007B85">
      <w:pPr>
        <w:spacing w:line="360" w:lineRule="auto"/>
        <w:ind w:firstLine="709"/>
        <w:jc w:val="both"/>
        <w:rPr>
          <w:sz w:val="28"/>
          <w:szCs w:val="28"/>
        </w:rPr>
      </w:pPr>
      <w:r w:rsidRPr="00007B85">
        <w:rPr>
          <w:sz w:val="28"/>
          <w:szCs w:val="28"/>
        </w:rPr>
        <w:t>Произведенные расчеты показывают, что в ЗАО «Птицевод» наблюдается уменьшение остатков денежных активов, что в свою очередь приводит к снижению платежеспособности предприятия.</w:t>
      </w:r>
    </w:p>
    <w:p w:rsidR="00E67C3E" w:rsidRPr="00007B85" w:rsidRDefault="00E67C3E" w:rsidP="00007B85">
      <w:pPr>
        <w:spacing w:line="360" w:lineRule="auto"/>
        <w:ind w:firstLine="709"/>
        <w:jc w:val="both"/>
        <w:rPr>
          <w:sz w:val="28"/>
          <w:szCs w:val="28"/>
        </w:rPr>
      </w:pPr>
      <w:r w:rsidRPr="00007B85">
        <w:rPr>
          <w:sz w:val="28"/>
          <w:szCs w:val="28"/>
        </w:rPr>
        <w:t>Для оценки эффективности денежного потока предприятия рассчитываются и анализируются коэффициент эффективности денежного потока, как отношение ЧДП к ОДП или как отношение ЧДП к среднегодовой сумме активов предприятия. Расчет эффективности представлен виде таблицы.</w:t>
      </w:r>
    </w:p>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Таблица 2.6.3 - Эффективность денежного потока</w:t>
      </w:r>
    </w:p>
    <w:tbl>
      <w:tblPr>
        <w:tblW w:w="8999" w:type="dxa"/>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763"/>
        <w:gridCol w:w="1837"/>
        <w:gridCol w:w="1080"/>
        <w:gridCol w:w="1260"/>
        <w:gridCol w:w="1066"/>
        <w:gridCol w:w="1094"/>
        <w:gridCol w:w="899"/>
      </w:tblGrid>
      <w:tr w:rsidR="00E67C3E" w:rsidRPr="00007B85" w:rsidTr="001A267E">
        <w:tc>
          <w:tcPr>
            <w:tcW w:w="1763" w:type="dxa"/>
          </w:tcPr>
          <w:p w:rsidR="00E67C3E" w:rsidRPr="001A267E" w:rsidRDefault="00E67C3E" w:rsidP="001A267E">
            <w:pPr>
              <w:spacing w:line="360" w:lineRule="auto"/>
              <w:rPr>
                <w:sz w:val="20"/>
                <w:szCs w:val="20"/>
              </w:rPr>
            </w:pPr>
            <w:r w:rsidRPr="001A267E">
              <w:rPr>
                <w:sz w:val="20"/>
                <w:szCs w:val="20"/>
              </w:rPr>
              <w:t>Показатель</w:t>
            </w:r>
          </w:p>
        </w:tc>
        <w:tc>
          <w:tcPr>
            <w:tcW w:w="1837" w:type="dxa"/>
          </w:tcPr>
          <w:p w:rsidR="00E67C3E" w:rsidRPr="001A267E" w:rsidRDefault="00E67C3E" w:rsidP="001A267E">
            <w:pPr>
              <w:spacing w:line="360" w:lineRule="auto"/>
              <w:rPr>
                <w:sz w:val="20"/>
                <w:szCs w:val="20"/>
              </w:rPr>
            </w:pPr>
            <w:r w:rsidRPr="001A267E">
              <w:rPr>
                <w:sz w:val="20"/>
                <w:szCs w:val="20"/>
              </w:rPr>
              <w:t>Шифр</w:t>
            </w:r>
          </w:p>
          <w:p w:rsidR="00E67C3E" w:rsidRPr="001A267E" w:rsidRDefault="00E67C3E" w:rsidP="001A267E">
            <w:pPr>
              <w:spacing w:line="360" w:lineRule="auto"/>
              <w:rPr>
                <w:sz w:val="20"/>
                <w:szCs w:val="20"/>
              </w:rPr>
            </w:pPr>
            <w:r w:rsidRPr="001A267E">
              <w:rPr>
                <w:sz w:val="20"/>
                <w:szCs w:val="20"/>
              </w:rPr>
              <w:t>расчета</w:t>
            </w:r>
          </w:p>
        </w:tc>
        <w:tc>
          <w:tcPr>
            <w:tcW w:w="1080"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2001 г.</w:t>
            </w:r>
          </w:p>
        </w:tc>
        <w:tc>
          <w:tcPr>
            <w:tcW w:w="1260"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2002 г.</w:t>
            </w:r>
          </w:p>
        </w:tc>
        <w:tc>
          <w:tcPr>
            <w:tcW w:w="1066"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2003 г.</w:t>
            </w:r>
          </w:p>
        </w:tc>
        <w:tc>
          <w:tcPr>
            <w:tcW w:w="1094"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2004 г.</w:t>
            </w:r>
          </w:p>
        </w:tc>
        <w:tc>
          <w:tcPr>
            <w:tcW w:w="899" w:type="dxa"/>
          </w:tcPr>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2005 г.</w:t>
            </w:r>
          </w:p>
        </w:tc>
      </w:tr>
      <w:tr w:rsidR="00E67C3E" w:rsidRPr="00007B85" w:rsidTr="001A267E">
        <w:tc>
          <w:tcPr>
            <w:tcW w:w="1763" w:type="dxa"/>
          </w:tcPr>
          <w:p w:rsidR="00E67C3E" w:rsidRPr="001A267E" w:rsidRDefault="00E67C3E" w:rsidP="001A267E">
            <w:pPr>
              <w:spacing w:line="360" w:lineRule="auto"/>
              <w:rPr>
                <w:sz w:val="20"/>
                <w:szCs w:val="20"/>
              </w:rPr>
            </w:pPr>
            <w:r w:rsidRPr="001A267E">
              <w:rPr>
                <w:sz w:val="20"/>
                <w:szCs w:val="20"/>
              </w:rPr>
              <w:t>Коэффициент эффективности денежного потока</w:t>
            </w:r>
          </w:p>
        </w:tc>
        <w:tc>
          <w:tcPr>
            <w:tcW w:w="1837" w:type="dxa"/>
          </w:tcPr>
          <w:p w:rsidR="00E67C3E" w:rsidRPr="001A267E" w:rsidRDefault="00E67C3E" w:rsidP="001A267E">
            <w:pPr>
              <w:spacing w:line="360" w:lineRule="auto"/>
              <w:rPr>
                <w:sz w:val="20"/>
                <w:szCs w:val="20"/>
              </w:rPr>
            </w:pPr>
            <w:r w:rsidRPr="001A267E">
              <w:rPr>
                <w:sz w:val="20"/>
                <w:szCs w:val="20"/>
              </w:rPr>
              <w:t>1. ЧДП/ОДП</w:t>
            </w: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2.ЧДП/Акт</w:t>
            </w:r>
          </w:p>
        </w:tc>
        <w:tc>
          <w:tcPr>
            <w:tcW w:w="1080" w:type="dxa"/>
          </w:tcPr>
          <w:p w:rsidR="00E67C3E" w:rsidRPr="001A267E" w:rsidRDefault="00E67C3E" w:rsidP="001A267E">
            <w:pPr>
              <w:spacing w:line="360" w:lineRule="auto"/>
              <w:rPr>
                <w:sz w:val="20"/>
                <w:szCs w:val="20"/>
              </w:rPr>
            </w:pPr>
            <w:r w:rsidRPr="001A267E">
              <w:rPr>
                <w:sz w:val="20"/>
                <w:szCs w:val="20"/>
              </w:rPr>
              <w:t>0,02</w:t>
            </w: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0,01</w:t>
            </w:r>
          </w:p>
        </w:tc>
        <w:tc>
          <w:tcPr>
            <w:tcW w:w="1260" w:type="dxa"/>
          </w:tcPr>
          <w:p w:rsidR="00E67C3E" w:rsidRPr="001A267E" w:rsidRDefault="00E67C3E" w:rsidP="001A267E">
            <w:pPr>
              <w:spacing w:line="360" w:lineRule="auto"/>
              <w:rPr>
                <w:sz w:val="20"/>
                <w:szCs w:val="20"/>
              </w:rPr>
            </w:pPr>
            <w:r w:rsidRPr="001A267E">
              <w:rPr>
                <w:sz w:val="20"/>
                <w:szCs w:val="20"/>
              </w:rPr>
              <w:t>0,001</w:t>
            </w: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0,0009</w:t>
            </w:r>
          </w:p>
        </w:tc>
        <w:tc>
          <w:tcPr>
            <w:tcW w:w="1066" w:type="dxa"/>
          </w:tcPr>
          <w:p w:rsidR="00E67C3E" w:rsidRPr="001A267E" w:rsidRDefault="00E67C3E" w:rsidP="001A267E">
            <w:pPr>
              <w:spacing w:line="360" w:lineRule="auto"/>
              <w:rPr>
                <w:sz w:val="20"/>
                <w:szCs w:val="20"/>
              </w:rPr>
            </w:pPr>
            <w:r w:rsidRPr="001A267E">
              <w:rPr>
                <w:sz w:val="20"/>
                <w:szCs w:val="20"/>
              </w:rPr>
              <w:t>0,0009</w:t>
            </w: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0,0007</w:t>
            </w:r>
          </w:p>
        </w:tc>
        <w:tc>
          <w:tcPr>
            <w:tcW w:w="1094" w:type="dxa"/>
          </w:tcPr>
          <w:p w:rsidR="00E67C3E" w:rsidRPr="001A267E" w:rsidRDefault="00E67C3E" w:rsidP="001A267E">
            <w:pPr>
              <w:spacing w:line="360" w:lineRule="auto"/>
              <w:rPr>
                <w:sz w:val="20"/>
                <w:szCs w:val="20"/>
              </w:rPr>
            </w:pPr>
            <w:r w:rsidRPr="001A267E">
              <w:rPr>
                <w:sz w:val="20"/>
                <w:szCs w:val="20"/>
              </w:rPr>
              <w:t>0</w:t>
            </w: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0</w:t>
            </w:r>
          </w:p>
        </w:tc>
        <w:tc>
          <w:tcPr>
            <w:tcW w:w="899" w:type="dxa"/>
          </w:tcPr>
          <w:p w:rsidR="00E67C3E" w:rsidRPr="001A267E" w:rsidRDefault="00E67C3E" w:rsidP="001A267E">
            <w:pPr>
              <w:spacing w:line="360" w:lineRule="auto"/>
              <w:rPr>
                <w:sz w:val="20"/>
                <w:szCs w:val="20"/>
              </w:rPr>
            </w:pPr>
            <w:r w:rsidRPr="001A267E">
              <w:rPr>
                <w:sz w:val="20"/>
                <w:szCs w:val="20"/>
              </w:rPr>
              <w:t>0</w:t>
            </w:r>
          </w:p>
          <w:p w:rsidR="00E67C3E" w:rsidRPr="001A267E" w:rsidRDefault="00E67C3E" w:rsidP="001A267E">
            <w:pPr>
              <w:spacing w:line="360" w:lineRule="auto"/>
              <w:rPr>
                <w:sz w:val="20"/>
                <w:szCs w:val="20"/>
              </w:rPr>
            </w:pPr>
          </w:p>
          <w:p w:rsidR="00E67C3E" w:rsidRPr="001A267E" w:rsidRDefault="00E67C3E" w:rsidP="001A267E">
            <w:pPr>
              <w:spacing w:line="360" w:lineRule="auto"/>
              <w:rPr>
                <w:sz w:val="20"/>
                <w:szCs w:val="20"/>
              </w:rPr>
            </w:pPr>
            <w:r w:rsidRPr="001A267E">
              <w:rPr>
                <w:sz w:val="20"/>
                <w:szCs w:val="20"/>
              </w:rPr>
              <w:t>0</w:t>
            </w:r>
          </w:p>
        </w:tc>
      </w:tr>
    </w:tbl>
    <w:p w:rsidR="00E67C3E" w:rsidRPr="00007B85" w:rsidRDefault="00E67C3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Из таблицы видно, что показатели эффективности денежного потока уменьшаются. В 2001 году коэффициент эффективности денежного потока, рассчитанный первым способом, составил 0,02, т.е. на 1 рубль ОДП приходится 2 коп. ЧДП.</w:t>
      </w:r>
    </w:p>
    <w:p w:rsidR="00E67C3E" w:rsidRPr="00007B85" w:rsidRDefault="00E67C3E" w:rsidP="00007B85">
      <w:pPr>
        <w:spacing w:line="360" w:lineRule="auto"/>
        <w:ind w:firstLine="709"/>
        <w:jc w:val="both"/>
        <w:rPr>
          <w:sz w:val="28"/>
          <w:szCs w:val="28"/>
        </w:rPr>
      </w:pPr>
      <w:r w:rsidRPr="00007B85">
        <w:rPr>
          <w:sz w:val="28"/>
          <w:szCs w:val="28"/>
        </w:rPr>
        <w:t>Общая оценка финансового состояния ЗАО «Птицевод» представлена в комплексном экономическом анализе.</w:t>
      </w:r>
    </w:p>
    <w:p w:rsidR="00E67C3E" w:rsidRDefault="00E67C3E" w:rsidP="00007B85">
      <w:pPr>
        <w:spacing w:line="360" w:lineRule="auto"/>
        <w:ind w:firstLine="709"/>
        <w:jc w:val="both"/>
        <w:rPr>
          <w:sz w:val="28"/>
          <w:szCs w:val="28"/>
        </w:rPr>
      </w:pPr>
      <w:r w:rsidRPr="00007B85">
        <w:rPr>
          <w:sz w:val="28"/>
          <w:szCs w:val="28"/>
        </w:rPr>
        <w:t>Для общей оценки динамики финансового состояния за отчетный период по сравнению с предыдущим производится сопоставление изменения итога баланса с изменением финансовых</w:t>
      </w:r>
      <w:r w:rsidR="00007B85" w:rsidRPr="00007B85">
        <w:rPr>
          <w:sz w:val="28"/>
          <w:szCs w:val="28"/>
        </w:rPr>
        <w:t xml:space="preserve"> </w:t>
      </w:r>
      <w:r w:rsidRPr="00007B85">
        <w:rPr>
          <w:sz w:val="28"/>
          <w:szCs w:val="28"/>
        </w:rPr>
        <w:t>результатов хозяйственной деятельности за отчетный период, например с изменением выручки от реализации продукции.</w:t>
      </w:r>
    </w:p>
    <w:p w:rsidR="001A267E" w:rsidRPr="00007B85" w:rsidRDefault="001A267E" w:rsidP="00007B85">
      <w:pPr>
        <w:spacing w:line="360" w:lineRule="auto"/>
        <w:ind w:firstLine="709"/>
        <w:jc w:val="both"/>
        <w:rPr>
          <w:sz w:val="28"/>
          <w:szCs w:val="28"/>
        </w:rPr>
      </w:pPr>
    </w:p>
    <w:p w:rsidR="00E67C3E" w:rsidRPr="00007B85" w:rsidRDefault="00E67C3E" w:rsidP="00007B85">
      <w:pPr>
        <w:spacing w:line="360" w:lineRule="auto"/>
        <w:ind w:firstLine="709"/>
        <w:jc w:val="both"/>
        <w:rPr>
          <w:sz w:val="28"/>
          <w:szCs w:val="28"/>
        </w:rPr>
      </w:pPr>
      <w:r w:rsidRPr="00007B85">
        <w:rPr>
          <w:sz w:val="28"/>
          <w:szCs w:val="28"/>
        </w:rPr>
        <w:t>К н. = (Н (Т2) – Н (Т1)) / Н (Т1) * 100</w:t>
      </w:r>
    </w:p>
    <w:p w:rsidR="001A267E" w:rsidRDefault="00E67C3E" w:rsidP="00007B85">
      <w:pPr>
        <w:spacing w:line="360" w:lineRule="auto"/>
        <w:ind w:firstLine="709"/>
        <w:jc w:val="both"/>
        <w:rPr>
          <w:sz w:val="28"/>
          <w:szCs w:val="28"/>
        </w:rPr>
      </w:pPr>
      <w:r w:rsidRPr="00007B85">
        <w:rPr>
          <w:sz w:val="28"/>
          <w:szCs w:val="28"/>
        </w:rPr>
        <w:t xml:space="preserve">К в. = (В ср. (Т2) – В ср. (Т1))/ В ср. (Т1) *100, </w:t>
      </w:r>
    </w:p>
    <w:p w:rsidR="001A267E" w:rsidRDefault="001A267E" w:rsidP="00007B85">
      <w:pPr>
        <w:spacing w:line="360" w:lineRule="auto"/>
        <w:ind w:firstLine="709"/>
        <w:jc w:val="both"/>
        <w:rPr>
          <w:sz w:val="28"/>
          <w:szCs w:val="28"/>
        </w:rPr>
      </w:pPr>
    </w:p>
    <w:p w:rsidR="00E67C3E" w:rsidRPr="00007B85" w:rsidRDefault="001A267E" w:rsidP="001A267E">
      <w:pPr>
        <w:spacing w:line="360" w:lineRule="auto"/>
        <w:ind w:firstLine="709"/>
        <w:jc w:val="both"/>
        <w:rPr>
          <w:sz w:val="28"/>
          <w:szCs w:val="28"/>
        </w:rPr>
      </w:pPr>
      <w:r>
        <w:rPr>
          <w:sz w:val="28"/>
          <w:szCs w:val="28"/>
        </w:rPr>
        <w:br w:type="page"/>
      </w:r>
      <w:r w:rsidRPr="00007B85">
        <w:rPr>
          <w:sz w:val="28"/>
          <w:szCs w:val="28"/>
        </w:rPr>
        <w:t>Г</w:t>
      </w:r>
      <w:r w:rsidR="00E67C3E" w:rsidRPr="00007B85">
        <w:rPr>
          <w:sz w:val="28"/>
          <w:szCs w:val="28"/>
        </w:rPr>
        <w:t>де</w:t>
      </w:r>
      <w:r>
        <w:rPr>
          <w:sz w:val="28"/>
          <w:szCs w:val="28"/>
        </w:rPr>
        <w:t xml:space="preserve">: </w:t>
      </w:r>
      <w:r w:rsidR="00E67C3E" w:rsidRPr="00007B85">
        <w:rPr>
          <w:sz w:val="28"/>
          <w:szCs w:val="28"/>
        </w:rPr>
        <w:t>Н (Т2), Н (Т1) – выручка от реализации продукции за отчетный и предыдущий период;</w:t>
      </w:r>
    </w:p>
    <w:p w:rsidR="00E67C3E" w:rsidRPr="00007B85" w:rsidRDefault="00E67C3E" w:rsidP="00007B85">
      <w:pPr>
        <w:spacing w:line="360" w:lineRule="auto"/>
        <w:ind w:firstLine="709"/>
        <w:jc w:val="both"/>
        <w:rPr>
          <w:sz w:val="28"/>
          <w:szCs w:val="28"/>
        </w:rPr>
      </w:pPr>
      <w:r w:rsidRPr="00007B85">
        <w:rPr>
          <w:sz w:val="28"/>
          <w:szCs w:val="28"/>
        </w:rPr>
        <w:t>В ср. (Т2), В ср. (Т1) – среднее значение итога баланса в отчетном</w:t>
      </w:r>
      <w:r w:rsidR="00007B85" w:rsidRPr="00007B85">
        <w:rPr>
          <w:sz w:val="28"/>
          <w:szCs w:val="28"/>
        </w:rPr>
        <w:t xml:space="preserve"> </w:t>
      </w:r>
      <w:r w:rsidRPr="00007B85">
        <w:rPr>
          <w:sz w:val="28"/>
          <w:szCs w:val="28"/>
        </w:rPr>
        <w:t>и предшествующем периоде.</w:t>
      </w:r>
    </w:p>
    <w:p w:rsidR="00E67C3E" w:rsidRPr="00007B85" w:rsidRDefault="00E67C3E" w:rsidP="00007B85">
      <w:pPr>
        <w:spacing w:line="360" w:lineRule="auto"/>
        <w:ind w:firstLine="709"/>
        <w:jc w:val="both"/>
        <w:rPr>
          <w:sz w:val="28"/>
          <w:szCs w:val="28"/>
        </w:rPr>
      </w:pPr>
      <w:r w:rsidRPr="00007B85">
        <w:rPr>
          <w:sz w:val="28"/>
          <w:szCs w:val="28"/>
        </w:rPr>
        <w:t>К н. = ((43098-33544) / 33544) *100 = 28,5 %</w:t>
      </w:r>
    </w:p>
    <w:p w:rsidR="00E67C3E" w:rsidRPr="00007B85" w:rsidRDefault="00E67C3E" w:rsidP="00007B85">
      <w:pPr>
        <w:spacing w:line="360" w:lineRule="auto"/>
        <w:ind w:firstLine="709"/>
        <w:jc w:val="both"/>
        <w:rPr>
          <w:sz w:val="28"/>
          <w:szCs w:val="28"/>
        </w:rPr>
      </w:pPr>
      <w:r w:rsidRPr="00007B85">
        <w:rPr>
          <w:sz w:val="28"/>
          <w:szCs w:val="28"/>
        </w:rPr>
        <w:t>К в. = ((47476-42120) / 42120) *100 = 12,7 %</w:t>
      </w:r>
    </w:p>
    <w:p w:rsidR="00E67C3E" w:rsidRPr="00007B85" w:rsidRDefault="00E67C3E" w:rsidP="00007B85">
      <w:pPr>
        <w:spacing w:line="360" w:lineRule="auto"/>
        <w:ind w:firstLine="709"/>
        <w:jc w:val="both"/>
        <w:rPr>
          <w:sz w:val="28"/>
          <w:szCs w:val="28"/>
        </w:rPr>
      </w:pPr>
      <w:r w:rsidRPr="00007B85">
        <w:rPr>
          <w:sz w:val="28"/>
          <w:szCs w:val="28"/>
        </w:rPr>
        <w:t>Коэффициент Кн</w:t>
      </w:r>
      <w:r w:rsidR="00007B85" w:rsidRPr="00007B85">
        <w:rPr>
          <w:sz w:val="28"/>
          <w:szCs w:val="28"/>
        </w:rPr>
        <w:t xml:space="preserve"> </w:t>
      </w:r>
      <w:r w:rsidRPr="00007B85">
        <w:rPr>
          <w:sz w:val="28"/>
          <w:szCs w:val="28"/>
        </w:rPr>
        <w:t>и Кв показывают коэффициенты прироста соответственно выручки от реализации продукции и среднего итога баланса за отчетный период.</w:t>
      </w:r>
    </w:p>
    <w:p w:rsidR="00E67C3E" w:rsidRPr="00007B85" w:rsidRDefault="00E67C3E" w:rsidP="00007B85">
      <w:pPr>
        <w:spacing w:line="360" w:lineRule="auto"/>
        <w:ind w:firstLine="709"/>
        <w:jc w:val="both"/>
        <w:rPr>
          <w:sz w:val="28"/>
          <w:szCs w:val="28"/>
        </w:rPr>
      </w:pPr>
      <w:r w:rsidRPr="00007B85">
        <w:rPr>
          <w:sz w:val="28"/>
          <w:szCs w:val="28"/>
        </w:rPr>
        <w:t>Кн больше Кв – это значит, что в отчетном периоде использование финансовых ресурсов предприятия было более эффективным, чем в предшествующем периоде.</w:t>
      </w:r>
    </w:p>
    <w:p w:rsidR="00E67C3E" w:rsidRPr="00007B85" w:rsidRDefault="00E67C3E" w:rsidP="00007B85">
      <w:pPr>
        <w:spacing w:line="360" w:lineRule="auto"/>
        <w:ind w:firstLine="709"/>
        <w:jc w:val="both"/>
        <w:rPr>
          <w:sz w:val="28"/>
          <w:szCs w:val="28"/>
        </w:rPr>
      </w:pPr>
    </w:p>
    <w:p w:rsidR="00E67C3E" w:rsidRPr="001A267E" w:rsidRDefault="001A267E" w:rsidP="001A267E">
      <w:pPr>
        <w:pStyle w:val="1"/>
        <w:spacing w:before="0" w:after="0" w:line="360" w:lineRule="auto"/>
        <w:ind w:firstLine="709"/>
        <w:jc w:val="both"/>
        <w:rPr>
          <w:rFonts w:ascii="Times New Roman" w:hAnsi="Times New Roman" w:cs="Times New Roman"/>
          <w:sz w:val="28"/>
          <w:szCs w:val="28"/>
        </w:rPr>
      </w:pPr>
      <w:r>
        <w:rPr>
          <w:rFonts w:ascii="Times New Roman" w:hAnsi="Times New Roman" w:cs="Times New Roman"/>
          <w:b w:val="0"/>
          <w:bCs w:val="0"/>
          <w:sz w:val="28"/>
          <w:szCs w:val="28"/>
        </w:rPr>
        <w:br w:type="page"/>
      </w:r>
      <w:r w:rsidR="00E67C3E" w:rsidRPr="001A267E">
        <w:rPr>
          <w:rFonts w:ascii="Times New Roman" w:hAnsi="Times New Roman" w:cs="Times New Roman"/>
          <w:sz w:val="28"/>
          <w:szCs w:val="28"/>
        </w:rPr>
        <w:t>3</w:t>
      </w:r>
      <w:r w:rsidR="00E91DF4">
        <w:rPr>
          <w:rFonts w:ascii="Times New Roman" w:hAnsi="Times New Roman" w:cs="Times New Roman"/>
          <w:sz w:val="28"/>
          <w:szCs w:val="28"/>
        </w:rPr>
        <w:t>.</w:t>
      </w:r>
      <w:r w:rsidR="00E67C3E" w:rsidRPr="001A267E">
        <w:rPr>
          <w:rFonts w:ascii="Times New Roman" w:hAnsi="Times New Roman" w:cs="Times New Roman"/>
          <w:sz w:val="28"/>
          <w:szCs w:val="28"/>
        </w:rPr>
        <w:t xml:space="preserve"> Экономическое обоснование направлений оптимизации движения денежных потоков</w:t>
      </w:r>
    </w:p>
    <w:p w:rsidR="001A267E" w:rsidRPr="001A267E" w:rsidRDefault="001A267E" w:rsidP="001A267E">
      <w:pPr>
        <w:spacing w:line="360" w:lineRule="auto"/>
        <w:ind w:firstLine="709"/>
        <w:rPr>
          <w:b/>
          <w:bCs/>
        </w:rPr>
      </w:pPr>
    </w:p>
    <w:p w:rsidR="00E67C3E" w:rsidRPr="001A267E" w:rsidRDefault="00E67C3E" w:rsidP="001A267E">
      <w:pPr>
        <w:spacing w:line="360" w:lineRule="auto"/>
        <w:ind w:firstLine="709"/>
        <w:jc w:val="both"/>
        <w:rPr>
          <w:b/>
          <w:bCs/>
          <w:sz w:val="28"/>
          <w:szCs w:val="28"/>
        </w:rPr>
      </w:pPr>
      <w:r w:rsidRPr="001A267E">
        <w:rPr>
          <w:b/>
          <w:bCs/>
          <w:sz w:val="28"/>
          <w:szCs w:val="28"/>
        </w:rPr>
        <w:t>3.1</w:t>
      </w:r>
      <w:r w:rsidR="001A267E" w:rsidRPr="001A267E">
        <w:rPr>
          <w:b/>
          <w:bCs/>
          <w:sz w:val="28"/>
          <w:szCs w:val="28"/>
        </w:rPr>
        <w:t xml:space="preserve"> </w:t>
      </w:r>
      <w:r w:rsidRPr="001A267E">
        <w:rPr>
          <w:b/>
          <w:bCs/>
          <w:sz w:val="28"/>
          <w:szCs w:val="28"/>
        </w:rPr>
        <w:t>Улучшение финансового состояния</w:t>
      </w:r>
      <w:r w:rsidR="00007B85" w:rsidRPr="001A267E">
        <w:rPr>
          <w:b/>
          <w:bCs/>
          <w:sz w:val="28"/>
          <w:szCs w:val="28"/>
        </w:rPr>
        <w:t xml:space="preserve"> </w:t>
      </w:r>
      <w:r w:rsidRPr="001A267E">
        <w:rPr>
          <w:b/>
          <w:bCs/>
          <w:sz w:val="28"/>
          <w:szCs w:val="28"/>
        </w:rPr>
        <w:t>ЗАО «Птицевод» за счет сни</w:t>
      </w:r>
      <w:r w:rsidR="001A267E" w:rsidRPr="001A267E">
        <w:rPr>
          <w:b/>
          <w:bCs/>
          <w:sz w:val="28"/>
          <w:szCs w:val="28"/>
        </w:rPr>
        <w:t>жения дебиторской задолженности</w:t>
      </w:r>
    </w:p>
    <w:p w:rsidR="00E67C3E" w:rsidRPr="001A267E" w:rsidRDefault="00E67C3E" w:rsidP="001A267E">
      <w:pPr>
        <w:spacing w:line="360" w:lineRule="auto"/>
        <w:ind w:firstLine="709"/>
        <w:jc w:val="both"/>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Финансовая устойчивость предприятия в значительной степени зависит от</w:t>
      </w:r>
      <w:r w:rsidR="00007B85" w:rsidRPr="00007B85">
        <w:rPr>
          <w:sz w:val="28"/>
          <w:szCs w:val="28"/>
        </w:rPr>
        <w:t xml:space="preserve"> </w:t>
      </w:r>
      <w:r w:rsidRPr="00007B85">
        <w:rPr>
          <w:sz w:val="28"/>
          <w:szCs w:val="28"/>
        </w:rPr>
        <w:t>состояния расчетов с покупателями и поставщикам, дебиторской задолженности.</w:t>
      </w:r>
    </w:p>
    <w:p w:rsidR="00E67C3E" w:rsidRPr="00007B85" w:rsidRDefault="00E67C3E" w:rsidP="00007B85">
      <w:pPr>
        <w:spacing w:line="360" w:lineRule="auto"/>
        <w:ind w:firstLine="709"/>
        <w:jc w:val="both"/>
        <w:rPr>
          <w:sz w:val="28"/>
          <w:szCs w:val="28"/>
        </w:rPr>
      </w:pPr>
      <w:r w:rsidRPr="00007B85">
        <w:rPr>
          <w:sz w:val="28"/>
          <w:szCs w:val="28"/>
        </w:rPr>
        <w:t>Рост дебиторской задолженности не всегда оценивается отрицательно. Но наличие просроченной задолженности создает финансовое затруднение, так как предприятие будет чувствовать недостаток финансовых ресурсов для приобретения производственных запасов, выплаты заработной платы и т.д. Кроме того замораживание средств в дебиторской задолженности приводит к замедлению оборачиваемости капитала.</w:t>
      </w:r>
    </w:p>
    <w:p w:rsidR="00E67C3E" w:rsidRPr="00007B85" w:rsidRDefault="00E67C3E" w:rsidP="00007B85">
      <w:pPr>
        <w:spacing w:line="360" w:lineRule="auto"/>
        <w:ind w:firstLine="709"/>
        <w:jc w:val="both"/>
        <w:rPr>
          <w:sz w:val="28"/>
          <w:szCs w:val="28"/>
        </w:rPr>
      </w:pPr>
      <w:r w:rsidRPr="00007B85">
        <w:rPr>
          <w:sz w:val="28"/>
          <w:szCs w:val="28"/>
        </w:rPr>
        <w:t>Ускорению же платежей способствует совершенствование расчетных документов, предварительная оплата, применение вексельной формы расчетов и т.д.</w:t>
      </w:r>
    </w:p>
    <w:p w:rsidR="00E67C3E" w:rsidRPr="00007B85" w:rsidRDefault="00E67C3E" w:rsidP="00007B85">
      <w:pPr>
        <w:spacing w:line="360" w:lineRule="auto"/>
        <w:ind w:firstLine="709"/>
        <w:jc w:val="both"/>
        <w:rPr>
          <w:sz w:val="28"/>
          <w:szCs w:val="28"/>
        </w:rPr>
      </w:pPr>
      <w:r w:rsidRPr="00007B85">
        <w:rPr>
          <w:sz w:val="28"/>
          <w:szCs w:val="28"/>
        </w:rPr>
        <w:t>Также для снижения дебиторской задолженности необходимо проводить оценку платежеспособности покупателей, проводить маркетинговые исследования для поиска новых рынков сбыта производимой продукции.</w:t>
      </w:r>
    </w:p>
    <w:p w:rsidR="00E67C3E" w:rsidRPr="00007B85" w:rsidRDefault="00E67C3E" w:rsidP="00007B85">
      <w:pPr>
        <w:spacing w:line="360" w:lineRule="auto"/>
        <w:ind w:firstLine="709"/>
        <w:jc w:val="both"/>
        <w:rPr>
          <w:sz w:val="28"/>
          <w:szCs w:val="28"/>
        </w:rPr>
      </w:pPr>
      <w:r w:rsidRPr="00007B85">
        <w:rPr>
          <w:sz w:val="28"/>
          <w:szCs w:val="28"/>
        </w:rPr>
        <w:t>Чтобы подсчитать убытки предприятия от несвоевременной оплаты счетов дебиторами, необходимо от просроченной дебиторской задолженности вычесть ее суммы, корректированную на индекс инфляции на этот срок( за минусом полученной пени ); или сумму просроченной дебиторской задолженности умножить на ставку банковского процента рефинансирования на этот период и из полученного результата вычесть сумму полученной пени.</w:t>
      </w:r>
    </w:p>
    <w:p w:rsidR="00E67C3E" w:rsidRPr="00007B85" w:rsidRDefault="00E67C3E" w:rsidP="00007B85">
      <w:pPr>
        <w:spacing w:line="360" w:lineRule="auto"/>
        <w:ind w:firstLine="709"/>
        <w:jc w:val="both"/>
        <w:rPr>
          <w:sz w:val="28"/>
          <w:szCs w:val="28"/>
        </w:rPr>
      </w:pPr>
      <w:r w:rsidRPr="00007B85">
        <w:rPr>
          <w:sz w:val="28"/>
          <w:szCs w:val="28"/>
        </w:rPr>
        <w:t>Ставка рефинансирования составила 13 % , пени предприятия не получило.</w:t>
      </w:r>
    </w:p>
    <w:p w:rsidR="00E67C3E" w:rsidRPr="00007B85" w:rsidRDefault="00E67C3E" w:rsidP="00007B85">
      <w:pPr>
        <w:spacing w:line="360" w:lineRule="auto"/>
        <w:ind w:firstLine="709"/>
        <w:jc w:val="both"/>
        <w:rPr>
          <w:sz w:val="28"/>
          <w:szCs w:val="28"/>
        </w:rPr>
      </w:pPr>
      <w:r w:rsidRPr="00007B85">
        <w:rPr>
          <w:sz w:val="28"/>
          <w:szCs w:val="28"/>
        </w:rPr>
        <w:t>Просроченная</w:t>
      </w:r>
      <w:r w:rsidR="00007B85" w:rsidRPr="00007B85">
        <w:rPr>
          <w:sz w:val="28"/>
          <w:szCs w:val="28"/>
        </w:rPr>
        <w:t xml:space="preserve"> </w:t>
      </w:r>
      <w:r w:rsidRPr="00007B85">
        <w:rPr>
          <w:sz w:val="28"/>
          <w:szCs w:val="28"/>
        </w:rPr>
        <w:t>дебиторская задолженность составила 4644 тыс. руб. Таким образом, убыток</w:t>
      </w:r>
      <w:r w:rsidR="00007B85" w:rsidRPr="00007B85">
        <w:rPr>
          <w:sz w:val="28"/>
          <w:szCs w:val="28"/>
        </w:rPr>
        <w:t xml:space="preserve"> </w:t>
      </w:r>
      <w:r w:rsidRPr="00007B85">
        <w:rPr>
          <w:sz w:val="28"/>
          <w:szCs w:val="28"/>
        </w:rPr>
        <w:t>предприятия</w:t>
      </w:r>
      <w:r w:rsidR="00007B85" w:rsidRPr="00007B85">
        <w:rPr>
          <w:sz w:val="28"/>
          <w:szCs w:val="28"/>
        </w:rPr>
        <w:t xml:space="preserve"> </w:t>
      </w:r>
      <w:r w:rsidRPr="00007B85">
        <w:rPr>
          <w:sz w:val="28"/>
          <w:szCs w:val="28"/>
        </w:rPr>
        <w:t>от несвоевременной оплаты счетов дебиторами составит:</w:t>
      </w:r>
    </w:p>
    <w:p w:rsidR="00E67C3E" w:rsidRPr="00007B85" w:rsidRDefault="00E67C3E" w:rsidP="00007B85">
      <w:pPr>
        <w:spacing w:line="360" w:lineRule="auto"/>
        <w:ind w:firstLine="709"/>
        <w:jc w:val="both"/>
        <w:rPr>
          <w:sz w:val="28"/>
          <w:szCs w:val="28"/>
        </w:rPr>
      </w:pPr>
      <w:r w:rsidRPr="00007B85">
        <w:rPr>
          <w:sz w:val="28"/>
          <w:szCs w:val="28"/>
        </w:rPr>
        <w:t>4644*13 %=604 тыс. руб.</w:t>
      </w:r>
    </w:p>
    <w:p w:rsidR="00E67C3E" w:rsidRPr="00007B85" w:rsidRDefault="00E67C3E" w:rsidP="00007B85">
      <w:pPr>
        <w:spacing w:line="360" w:lineRule="auto"/>
        <w:ind w:firstLine="709"/>
        <w:jc w:val="both"/>
        <w:rPr>
          <w:sz w:val="28"/>
          <w:szCs w:val="28"/>
        </w:rPr>
      </w:pPr>
      <w:r w:rsidRPr="00007B85">
        <w:rPr>
          <w:sz w:val="28"/>
          <w:szCs w:val="28"/>
        </w:rPr>
        <w:t xml:space="preserve">При тщательном отборе партнеров по платежеспособности предприятие имеет возможность уменьшить размеры своего убытка на 604 тыс. руб., а следовательно увеличить свою прибыль. </w:t>
      </w:r>
    </w:p>
    <w:p w:rsidR="00E67C3E" w:rsidRPr="001A267E" w:rsidRDefault="00E67C3E" w:rsidP="00007B85">
      <w:pPr>
        <w:spacing w:line="360" w:lineRule="auto"/>
        <w:ind w:firstLine="709"/>
        <w:jc w:val="both"/>
        <w:rPr>
          <w:b/>
          <w:bCs/>
          <w:sz w:val="28"/>
          <w:szCs w:val="28"/>
        </w:rPr>
      </w:pPr>
    </w:p>
    <w:p w:rsidR="00E67C3E" w:rsidRPr="001A267E" w:rsidRDefault="00E67C3E" w:rsidP="00007B85">
      <w:pPr>
        <w:spacing w:line="360" w:lineRule="auto"/>
        <w:ind w:firstLine="709"/>
        <w:jc w:val="both"/>
        <w:rPr>
          <w:b/>
          <w:bCs/>
          <w:sz w:val="28"/>
          <w:szCs w:val="28"/>
        </w:rPr>
      </w:pPr>
      <w:r w:rsidRPr="001A267E">
        <w:rPr>
          <w:b/>
          <w:bCs/>
          <w:sz w:val="28"/>
          <w:szCs w:val="28"/>
        </w:rPr>
        <w:t>3.2 Обоснование оперативных мероприятий по оптимизации</w:t>
      </w:r>
      <w:r w:rsidR="00007B85" w:rsidRPr="001A267E">
        <w:rPr>
          <w:b/>
          <w:bCs/>
          <w:sz w:val="28"/>
          <w:szCs w:val="28"/>
        </w:rPr>
        <w:t xml:space="preserve"> </w:t>
      </w:r>
      <w:r w:rsidR="001A267E" w:rsidRPr="001A267E">
        <w:rPr>
          <w:b/>
          <w:bCs/>
          <w:sz w:val="28"/>
          <w:szCs w:val="28"/>
        </w:rPr>
        <w:t>движения денежного потока</w:t>
      </w:r>
    </w:p>
    <w:p w:rsidR="001A267E" w:rsidRPr="001A267E" w:rsidRDefault="001A267E" w:rsidP="00007B85">
      <w:pPr>
        <w:spacing w:line="360" w:lineRule="auto"/>
        <w:ind w:firstLine="709"/>
        <w:jc w:val="both"/>
        <w:rPr>
          <w:b/>
          <w:bCs/>
          <w:sz w:val="28"/>
          <w:szCs w:val="28"/>
        </w:rPr>
      </w:pPr>
    </w:p>
    <w:p w:rsidR="00E67C3E" w:rsidRPr="00007B85" w:rsidRDefault="00E67C3E" w:rsidP="00007B85">
      <w:pPr>
        <w:pStyle w:val="1"/>
        <w:spacing w:before="0" w:after="0" w:line="360" w:lineRule="auto"/>
        <w:ind w:firstLine="709"/>
        <w:jc w:val="both"/>
        <w:rPr>
          <w:rFonts w:ascii="Times New Roman" w:hAnsi="Times New Roman" w:cs="Times New Roman"/>
          <w:b w:val="0"/>
          <w:bCs w:val="0"/>
          <w:sz w:val="28"/>
          <w:szCs w:val="28"/>
        </w:rPr>
      </w:pPr>
      <w:r w:rsidRPr="00007B85">
        <w:rPr>
          <w:rFonts w:ascii="Times New Roman" w:hAnsi="Times New Roman" w:cs="Times New Roman"/>
          <w:b w:val="0"/>
          <w:bCs w:val="0"/>
          <w:sz w:val="28"/>
          <w:szCs w:val="28"/>
        </w:rPr>
        <w:t>Применение авансовых платежей в сроки до начала месяца поставки</w:t>
      </w:r>
      <w:r w:rsidR="00007B85" w:rsidRPr="00007B85">
        <w:rPr>
          <w:rFonts w:ascii="Times New Roman" w:hAnsi="Times New Roman" w:cs="Times New Roman"/>
          <w:b w:val="0"/>
          <w:bCs w:val="0"/>
          <w:sz w:val="28"/>
          <w:szCs w:val="28"/>
        </w:rPr>
        <w:t xml:space="preserve"> </w:t>
      </w:r>
      <w:r w:rsidRPr="00007B85">
        <w:rPr>
          <w:rFonts w:ascii="Times New Roman" w:hAnsi="Times New Roman" w:cs="Times New Roman"/>
          <w:b w:val="0"/>
          <w:bCs w:val="0"/>
          <w:sz w:val="28"/>
          <w:szCs w:val="28"/>
        </w:rPr>
        <w:t>в размере 100 % от планового, является наиболее целесообразным вариантом</w:t>
      </w:r>
      <w:r w:rsidR="00007B85" w:rsidRPr="00007B85">
        <w:rPr>
          <w:rFonts w:ascii="Times New Roman" w:hAnsi="Times New Roman" w:cs="Times New Roman"/>
          <w:b w:val="0"/>
          <w:bCs w:val="0"/>
          <w:sz w:val="28"/>
          <w:szCs w:val="28"/>
        </w:rPr>
        <w:t xml:space="preserve"> </w:t>
      </w:r>
      <w:r w:rsidRPr="00007B85">
        <w:rPr>
          <w:rFonts w:ascii="Times New Roman" w:hAnsi="Times New Roman" w:cs="Times New Roman"/>
          <w:b w:val="0"/>
          <w:bCs w:val="0"/>
          <w:sz w:val="28"/>
          <w:szCs w:val="28"/>
        </w:rPr>
        <w:t>для всех предприятий.</w:t>
      </w:r>
      <w:r w:rsidR="00007B85" w:rsidRPr="00007B85">
        <w:rPr>
          <w:rFonts w:ascii="Times New Roman" w:hAnsi="Times New Roman" w:cs="Times New Roman"/>
          <w:b w:val="0"/>
          <w:bCs w:val="0"/>
          <w:sz w:val="28"/>
          <w:szCs w:val="28"/>
        </w:rPr>
        <w:t xml:space="preserve"> </w:t>
      </w:r>
      <w:r w:rsidRPr="00007B85">
        <w:rPr>
          <w:rFonts w:ascii="Times New Roman" w:hAnsi="Times New Roman" w:cs="Times New Roman"/>
          <w:b w:val="0"/>
          <w:bCs w:val="0"/>
          <w:sz w:val="28"/>
          <w:szCs w:val="28"/>
        </w:rPr>
        <w:t>На практике рассчитываться до 25 числа месяца, предшествующего месяцу поставки, 100-процентными авансовыми платежами получается далеко не у всех агропромышленных предприятий. При полном авансовом расчете у предприятия иммобилизируются денежные средства, поскольку, оставаясь на счете поставщика, они не могут принести доход, не могут быть возвращены потребителю и направлены на устранение причин вынужденного простоя.</w:t>
      </w:r>
    </w:p>
    <w:p w:rsidR="00E67C3E" w:rsidRPr="00007B85" w:rsidRDefault="00E67C3E" w:rsidP="00007B85">
      <w:pPr>
        <w:spacing w:line="360" w:lineRule="auto"/>
        <w:ind w:firstLine="709"/>
        <w:jc w:val="both"/>
        <w:rPr>
          <w:sz w:val="28"/>
          <w:szCs w:val="28"/>
        </w:rPr>
      </w:pPr>
      <w:r w:rsidRPr="00007B85">
        <w:rPr>
          <w:sz w:val="28"/>
          <w:szCs w:val="28"/>
        </w:rPr>
        <w:t>Авансовые платежи от потребителей могут производиться на основе применения стоимости будущих поставок с применением дисконтированной ставки. При этом выгода покупателя будет определяться сроком авансового платежа (чем больше срок между предоплатой и фактическим потреблением, тем меньше сумма аванса), а выгода поставщика – от компаундинга (наращения денежных средств), а также от возможности установления разницы между расчетным значением дисконтированной ставки, применяемой для всех покупателей, и значением ставки процента по банковскому депозиту поставщика.</w:t>
      </w:r>
    </w:p>
    <w:p w:rsidR="00E67C3E" w:rsidRPr="00007B85" w:rsidRDefault="00E67C3E" w:rsidP="00007B85">
      <w:pPr>
        <w:spacing w:line="360" w:lineRule="auto"/>
        <w:ind w:firstLine="709"/>
        <w:jc w:val="both"/>
        <w:rPr>
          <w:sz w:val="28"/>
          <w:szCs w:val="28"/>
        </w:rPr>
      </w:pPr>
      <w:r w:rsidRPr="00007B85">
        <w:rPr>
          <w:sz w:val="28"/>
          <w:szCs w:val="28"/>
        </w:rPr>
        <w:t>Так, количество реализуемого яйца в ЗАО «Птицевод» за год составляет 17838 тыс.шт., а цена реализации тыс.шт. равна 1720 руб. Предположим, авансовый расчет будет производиться за 10 дней до начала отчетного месяца. ЗАО «Птицевод»</w:t>
      </w:r>
      <w:r w:rsidR="00007B85" w:rsidRPr="00007B85">
        <w:rPr>
          <w:sz w:val="28"/>
          <w:szCs w:val="28"/>
        </w:rPr>
        <w:t xml:space="preserve"> </w:t>
      </w:r>
      <w:r w:rsidRPr="00007B85">
        <w:rPr>
          <w:sz w:val="28"/>
          <w:szCs w:val="28"/>
        </w:rPr>
        <w:t>будет применять для всех потребителей его продукции дисконтную ставку в размере 7 % годовых. Применяя формулу простых процентов, получим сумму, необходимую к уплате:</w:t>
      </w:r>
    </w:p>
    <w:p w:rsidR="00E67C3E" w:rsidRPr="00007B85" w:rsidRDefault="00E67C3E" w:rsidP="00007B85">
      <w:pPr>
        <w:spacing w:line="360" w:lineRule="auto"/>
        <w:ind w:firstLine="709"/>
        <w:jc w:val="both"/>
        <w:rPr>
          <w:sz w:val="28"/>
          <w:szCs w:val="28"/>
        </w:rPr>
      </w:pPr>
      <w:r w:rsidRPr="00007B85">
        <w:rPr>
          <w:sz w:val="28"/>
          <w:szCs w:val="28"/>
        </w:rPr>
        <w:t>(17838*1720) / (1+(0,07*10/360)) = 30621831 руб.</w:t>
      </w:r>
    </w:p>
    <w:p w:rsidR="00E67C3E" w:rsidRPr="00007B85" w:rsidRDefault="00E67C3E" w:rsidP="00007B85">
      <w:pPr>
        <w:spacing w:line="360" w:lineRule="auto"/>
        <w:ind w:firstLine="709"/>
        <w:jc w:val="both"/>
        <w:rPr>
          <w:sz w:val="28"/>
          <w:szCs w:val="28"/>
        </w:rPr>
      </w:pPr>
      <w:r w:rsidRPr="00007B85">
        <w:rPr>
          <w:sz w:val="28"/>
          <w:szCs w:val="28"/>
        </w:rPr>
        <w:t>Полученный результат будет составлять сумму, необходимую к уплате.</w:t>
      </w:r>
    </w:p>
    <w:p w:rsidR="00E67C3E" w:rsidRPr="00007B85" w:rsidRDefault="00E67C3E" w:rsidP="00007B85">
      <w:pPr>
        <w:spacing w:line="360" w:lineRule="auto"/>
        <w:ind w:firstLine="709"/>
        <w:jc w:val="both"/>
        <w:rPr>
          <w:sz w:val="28"/>
          <w:szCs w:val="28"/>
        </w:rPr>
      </w:pPr>
      <w:r w:rsidRPr="00007B85">
        <w:rPr>
          <w:sz w:val="28"/>
          <w:szCs w:val="28"/>
        </w:rPr>
        <w:t>((17838*1720) – 30621831) = 59529 руб. – экономия покупателя яйца.</w:t>
      </w:r>
    </w:p>
    <w:p w:rsidR="00E67C3E" w:rsidRPr="00007B85" w:rsidRDefault="00E67C3E" w:rsidP="00007B85">
      <w:pPr>
        <w:spacing w:line="360" w:lineRule="auto"/>
        <w:ind w:firstLine="709"/>
        <w:jc w:val="both"/>
        <w:rPr>
          <w:sz w:val="28"/>
          <w:szCs w:val="28"/>
        </w:rPr>
      </w:pPr>
      <w:r w:rsidRPr="00007B85">
        <w:rPr>
          <w:sz w:val="28"/>
          <w:szCs w:val="28"/>
        </w:rPr>
        <w:t>ЗАО «Птицевод» в свою очередь размещает сумму аванса (30621831 руб. под 10 % годовых на 10 дней).</w:t>
      </w:r>
    </w:p>
    <w:p w:rsidR="00E67C3E" w:rsidRPr="00007B85" w:rsidRDefault="00E67C3E" w:rsidP="00007B85">
      <w:pPr>
        <w:spacing w:line="360" w:lineRule="auto"/>
        <w:ind w:firstLine="709"/>
        <w:jc w:val="both"/>
        <w:rPr>
          <w:sz w:val="28"/>
          <w:szCs w:val="28"/>
        </w:rPr>
      </w:pPr>
      <w:r w:rsidRPr="00007B85">
        <w:rPr>
          <w:sz w:val="28"/>
          <w:szCs w:val="28"/>
        </w:rPr>
        <w:t>30621831* (1+0,10*10/360) – (17838*1720) = 25529 руб.</w:t>
      </w:r>
    </w:p>
    <w:p w:rsidR="00E67C3E" w:rsidRPr="00007B85" w:rsidRDefault="00E67C3E" w:rsidP="00007B85">
      <w:pPr>
        <w:spacing w:line="360" w:lineRule="auto"/>
        <w:ind w:firstLine="709"/>
        <w:jc w:val="both"/>
        <w:rPr>
          <w:sz w:val="28"/>
          <w:szCs w:val="28"/>
        </w:rPr>
      </w:pPr>
      <w:r w:rsidRPr="00007B85">
        <w:rPr>
          <w:sz w:val="28"/>
          <w:szCs w:val="28"/>
        </w:rPr>
        <w:t>Таким образом, к началу месяца ЗАО «Птицевод» не только сможет получить денежные средства от своих покупателей, но и получить некоторый доход – 25529руб.</w:t>
      </w:r>
    </w:p>
    <w:p w:rsidR="00E67C3E" w:rsidRPr="00007B85" w:rsidRDefault="00E67C3E" w:rsidP="00007B85">
      <w:pPr>
        <w:spacing w:line="360" w:lineRule="auto"/>
        <w:ind w:firstLine="709"/>
        <w:jc w:val="both"/>
        <w:rPr>
          <w:sz w:val="28"/>
          <w:szCs w:val="28"/>
        </w:rPr>
      </w:pPr>
      <w:r w:rsidRPr="00007B85">
        <w:rPr>
          <w:sz w:val="28"/>
          <w:szCs w:val="28"/>
        </w:rPr>
        <w:t>То есть предприятие сможет установить авансовую систему расчетов, как альтернативную с обязательным применением дисконтной скидки к авансовым платежам.</w:t>
      </w:r>
    </w:p>
    <w:p w:rsidR="00E67C3E" w:rsidRDefault="00E67C3E" w:rsidP="00007B85">
      <w:pPr>
        <w:spacing w:line="360" w:lineRule="auto"/>
        <w:ind w:firstLine="709"/>
        <w:jc w:val="both"/>
        <w:rPr>
          <w:sz w:val="28"/>
          <w:szCs w:val="28"/>
        </w:rPr>
      </w:pPr>
      <w:r w:rsidRPr="00007B85">
        <w:rPr>
          <w:sz w:val="28"/>
          <w:szCs w:val="28"/>
        </w:rPr>
        <w:t xml:space="preserve">В разрезе договорных отношений поставщика и потребителя будет полезным установление некоторого периода в течение года, когда покупатель будет рассчитываться авансом. Установление таких интервалов обусловлено сезонностью денежных поступлений от покупателей и сезонностью с.-х. производства. Таким образом, данная форма расчетов будет способствовать предотвращению возникновению дефицитного денежного потока и его оптимизации. </w:t>
      </w:r>
    </w:p>
    <w:p w:rsidR="001A267E" w:rsidRDefault="001A267E" w:rsidP="00007B85">
      <w:pPr>
        <w:spacing w:line="360" w:lineRule="auto"/>
        <w:ind w:firstLine="709"/>
        <w:jc w:val="both"/>
        <w:rPr>
          <w:sz w:val="28"/>
          <w:szCs w:val="28"/>
        </w:rPr>
      </w:pPr>
    </w:p>
    <w:p w:rsidR="00E67C3E" w:rsidRPr="001A267E" w:rsidRDefault="001A267E" w:rsidP="001A267E">
      <w:pPr>
        <w:spacing w:line="360" w:lineRule="auto"/>
        <w:ind w:firstLine="709"/>
        <w:jc w:val="both"/>
        <w:rPr>
          <w:b/>
          <w:bCs/>
          <w:sz w:val="28"/>
          <w:szCs w:val="28"/>
        </w:rPr>
      </w:pPr>
      <w:r>
        <w:br w:type="page"/>
      </w:r>
      <w:r w:rsidR="00E67C3E" w:rsidRPr="001A267E">
        <w:rPr>
          <w:b/>
          <w:bCs/>
          <w:sz w:val="28"/>
          <w:szCs w:val="28"/>
        </w:rPr>
        <w:t>Выводы и предложения</w:t>
      </w:r>
    </w:p>
    <w:p w:rsidR="001A267E" w:rsidRPr="001A267E" w:rsidRDefault="001A267E" w:rsidP="001A267E">
      <w:pPr>
        <w:spacing w:line="360" w:lineRule="auto"/>
        <w:ind w:firstLine="709"/>
        <w:jc w:val="both"/>
        <w:rPr>
          <w:b/>
          <w:bCs/>
          <w:sz w:val="28"/>
          <w:szCs w:val="28"/>
        </w:rPr>
      </w:pPr>
    </w:p>
    <w:p w:rsidR="00E67C3E" w:rsidRPr="00007B85" w:rsidRDefault="00E67C3E" w:rsidP="00007B85">
      <w:pPr>
        <w:spacing w:line="360" w:lineRule="auto"/>
        <w:ind w:firstLine="709"/>
        <w:jc w:val="both"/>
        <w:rPr>
          <w:sz w:val="28"/>
          <w:szCs w:val="28"/>
        </w:rPr>
      </w:pPr>
      <w:r w:rsidRPr="00007B85">
        <w:rPr>
          <w:sz w:val="28"/>
          <w:szCs w:val="28"/>
        </w:rPr>
        <w:t>Денежные средства – это наиболее ликвидная категория активов, которая обеспечивает предприятию наибольшую степень ликвидности, а, следовательно, и свободу выбора действий.</w:t>
      </w:r>
    </w:p>
    <w:p w:rsidR="00E67C3E" w:rsidRPr="00007B85" w:rsidRDefault="00E67C3E" w:rsidP="00007B85">
      <w:pPr>
        <w:spacing w:line="360" w:lineRule="auto"/>
        <w:ind w:firstLine="709"/>
        <w:jc w:val="both"/>
        <w:rPr>
          <w:sz w:val="28"/>
          <w:szCs w:val="28"/>
        </w:rPr>
      </w:pPr>
      <w:r w:rsidRPr="00007B85">
        <w:rPr>
          <w:sz w:val="28"/>
          <w:szCs w:val="28"/>
        </w:rPr>
        <w:t>Закрытое акционерное общество «Птицевод» Ростовского муниципального района Ярославской области образовано 29 октября 1965 года на базе межколхозной птицеводческой фермы, преобразованной в государственную птицефабрику с передачей безвозмездно всех имеющихся у нее материально-имущественных ценностей и земель, закрепленных за фермой,</w:t>
      </w:r>
      <w:r w:rsidR="00007B85" w:rsidRPr="00007B85">
        <w:rPr>
          <w:sz w:val="28"/>
          <w:szCs w:val="28"/>
        </w:rPr>
        <w:t xml:space="preserve"> </w:t>
      </w:r>
      <w:r w:rsidRPr="00007B85">
        <w:rPr>
          <w:sz w:val="28"/>
          <w:szCs w:val="28"/>
        </w:rPr>
        <w:t>птицефабрике. Предприятие расположено на юго-западе Ярославской области в 64 км от Ярославля и в 2 км от города Ростова. По южной части территории предприятия проходят шоссе Ярославль-Москва и Северная железная дорога. Земли предприятия ЗАО «Птицевод» расположены в центральной части среднерусской возвышенности. Общая земельная площадь составляет 256 га, всего сельскохозяйственные угодья составляют 116 га, пастбища 4 га.</w:t>
      </w:r>
    </w:p>
    <w:p w:rsidR="00E67C3E" w:rsidRPr="00007B85" w:rsidRDefault="00E67C3E" w:rsidP="00007B85">
      <w:pPr>
        <w:spacing w:line="360" w:lineRule="auto"/>
        <w:ind w:firstLine="709"/>
        <w:jc w:val="both"/>
        <w:rPr>
          <w:sz w:val="28"/>
          <w:szCs w:val="28"/>
        </w:rPr>
      </w:pPr>
      <w:r w:rsidRPr="00007B85">
        <w:rPr>
          <w:sz w:val="28"/>
          <w:szCs w:val="28"/>
        </w:rPr>
        <w:t>Птицефабрика создана в целях производства сельскохозяйственной продукции, а также выполнения работ и услуг для удовлетворения потребностей развития предпринимательской деятельности и получения прибыли.</w:t>
      </w:r>
    </w:p>
    <w:p w:rsidR="00E67C3E" w:rsidRPr="00007B85" w:rsidRDefault="00E67C3E" w:rsidP="00007B85">
      <w:pPr>
        <w:spacing w:line="360" w:lineRule="auto"/>
        <w:ind w:firstLine="709"/>
        <w:jc w:val="both"/>
        <w:rPr>
          <w:sz w:val="28"/>
          <w:szCs w:val="28"/>
        </w:rPr>
      </w:pPr>
      <w:r w:rsidRPr="00007B85">
        <w:rPr>
          <w:sz w:val="28"/>
          <w:szCs w:val="28"/>
        </w:rPr>
        <w:t>Наибольший удельный вес в структуре выручки за все 5 лет занимает выручка от продажи яиц. Причем, самый большой удельный вес – 91.5 % был достигнут в 2001 году. В 2005 году по сравнению с 2004 годом удельный вес выручки от продажи яиц возрос с 68,5 %</w:t>
      </w:r>
      <w:r w:rsidR="00007B85" w:rsidRPr="00007B85">
        <w:rPr>
          <w:sz w:val="28"/>
          <w:szCs w:val="28"/>
        </w:rPr>
        <w:t xml:space="preserve"> </w:t>
      </w:r>
      <w:r w:rsidRPr="00007B85">
        <w:rPr>
          <w:sz w:val="28"/>
          <w:szCs w:val="28"/>
        </w:rPr>
        <w:t>до 74.8 %. В среднем за 5 лет он составил 78,5 %.</w:t>
      </w:r>
    </w:p>
    <w:p w:rsidR="00E67C3E" w:rsidRPr="00007B85" w:rsidRDefault="00E67C3E" w:rsidP="00007B85">
      <w:pPr>
        <w:spacing w:line="360" w:lineRule="auto"/>
        <w:ind w:firstLine="709"/>
        <w:jc w:val="both"/>
        <w:rPr>
          <w:sz w:val="28"/>
          <w:szCs w:val="28"/>
        </w:rPr>
      </w:pPr>
      <w:r w:rsidRPr="00007B85">
        <w:rPr>
          <w:sz w:val="28"/>
          <w:szCs w:val="28"/>
        </w:rPr>
        <w:t>Значит, ЗАО «Птицевод» специализируется на производстве яиц.</w:t>
      </w:r>
      <w:r w:rsidR="00007B85" w:rsidRPr="00007B85">
        <w:rPr>
          <w:sz w:val="28"/>
          <w:szCs w:val="28"/>
        </w:rPr>
        <w:t xml:space="preserve"> </w:t>
      </w:r>
      <w:r w:rsidRPr="00007B85">
        <w:rPr>
          <w:sz w:val="28"/>
          <w:szCs w:val="28"/>
        </w:rPr>
        <w:t>Удельный вес выручки от продажи птицы в среднем за 5 лет составил 9,8 %, от продажи суточных птенцов – 9,8 %.</w:t>
      </w:r>
    </w:p>
    <w:p w:rsidR="00E67C3E" w:rsidRPr="00007B85" w:rsidRDefault="00E67C3E" w:rsidP="00007B85">
      <w:pPr>
        <w:spacing w:line="360" w:lineRule="auto"/>
        <w:ind w:firstLine="709"/>
        <w:jc w:val="both"/>
        <w:rPr>
          <w:sz w:val="28"/>
          <w:szCs w:val="28"/>
        </w:rPr>
      </w:pPr>
      <w:r w:rsidRPr="00007B85">
        <w:rPr>
          <w:sz w:val="28"/>
          <w:szCs w:val="28"/>
        </w:rPr>
        <w:t>Таким образом, ЗАО «Птицевод» имеет животноводческое направление с яично-мясной специализацией.</w:t>
      </w:r>
    </w:p>
    <w:p w:rsidR="00E67C3E" w:rsidRPr="00007B85" w:rsidRDefault="00E67C3E" w:rsidP="00007B85">
      <w:pPr>
        <w:spacing w:line="360" w:lineRule="auto"/>
        <w:ind w:firstLine="709"/>
        <w:jc w:val="both"/>
        <w:rPr>
          <w:sz w:val="28"/>
          <w:szCs w:val="28"/>
        </w:rPr>
      </w:pPr>
      <w:r w:rsidRPr="00007B85">
        <w:rPr>
          <w:sz w:val="28"/>
          <w:szCs w:val="28"/>
        </w:rPr>
        <w:t>Исследуемое предприятие имеет большие размеры сельхозпроизводства, так как за последний год практически все показатели свидетельствуют о повышении объемов производства. Например, в 2005 году стоимость валовой продукции в текущих ценах возросла</w:t>
      </w:r>
      <w:r w:rsidR="00007B85" w:rsidRPr="00007B85">
        <w:rPr>
          <w:sz w:val="28"/>
          <w:szCs w:val="28"/>
        </w:rPr>
        <w:t xml:space="preserve"> </w:t>
      </w:r>
      <w:r w:rsidRPr="00007B85">
        <w:rPr>
          <w:sz w:val="28"/>
          <w:szCs w:val="28"/>
        </w:rPr>
        <w:t>по сравнению с 2004 годом на 21,8 %, а по сравнению с 2001 годом на 86 %. На протяжении трех лет наблюдается увеличение стоимости товарной продукции в 2005 году на 19073 тыс. руб. Что касается среднегодовой стоимости основных и оборотных средств, то здесь так же наблюдается тенденция роста.</w:t>
      </w:r>
      <w:r w:rsidR="00007B85" w:rsidRPr="00007B85">
        <w:rPr>
          <w:sz w:val="28"/>
          <w:szCs w:val="28"/>
        </w:rPr>
        <w:t xml:space="preserve"> </w:t>
      </w:r>
    </w:p>
    <w:p w:rsidR="00E67C3E" w:rsidRPr="00007B85" w:rsidRDefault="00E67C3E" w:rsidP="00007B85">
      <w:pPr>
        <w:spacing w:line="360" w:lineRule="auto"/>
        <w:ind w:firstLine="709"/>
        <w:jc w:val="both"/>
        <w:rPr>
          <w:sz w:val="28"/>
          <w:szCs w:val="28"/>
        </w:rPr>
      </w:pPr>
      <w:r w:rsidRPr="00007B85">
        <w:rPr>
          <w:sz w:val="28"/>
          <w:szCs w:val="28"/>
        </w:rPr>
        <w:t xml:space="preserve"> Имущественное положение ЗАО «Птицевод» за последние 5 лет можно оценить как близкое к кризисному. Хотя, сумма средств по балансу в 2005 году составила 51788 т. руб., что больше, чем в 2004 году на 20 % . Это значит, что на предприятии происходит</w:t>
      </w:r>
      <w:r w:rsidR="00007B85" w:rsidRPr="00007B85">
        <w:rPr>
          <w:sz w:val="28"/>
          <w:szCs w:val="28"/>
        </w:rPr>
        <w:t xml:space="preserve"> </w:t>
      </w:r>
      <w:r w:rsidRPr="00007B85">
        <w:rPr>
          <w:sz w:val="28"/>
          <w:szCs w:val="28"/>
        </w:rPr>
        <w:t>постепенное увеличение хозяйственного оборота.</w:t>
      </w:r>
    </w:p>
    <w:p w:rsidR="00E67C3E" w:rsidRPr="00007B85" w:rsidRDefault="00E67C3E" w:rsidP="00007B85">
      <w:pPr>
        <w:tabs>
          <w:tab w:val="right" w:pos="-180"/>
        </w:tabs>
        <w:spacing w:line="360" w:lineRule="auto"/>
        <w:ind w:firstLine="709"/>
        <w:jc w:val="both"/>
        <w:rPr>
          <w:sz w:val="28"/>
          <w:szCs w:val="28"/>
        </w:rPr>
      </w:pPr>
      <w:r w:rsidRPr="00007B85">
        <w:rPr>
          <w:sz w:val="28"/>
          <w:szCs w:val="28"/>
        </w:rPr>
        <w:t>Стоимость основных средств в динамике увеличилась, и в 2005 году составила 29724 т. руб. Это свидетельствует о возможности предприятия расширять свое производство. Техническое состояние основных средств меняется за последние 5 лет, коэффициент износа составил 74 %, а коэффициент обновления основных средств очень низкий – 20 % в 2005 году. Коэффициент выбытия в несколько раз меньше значения коэффициента обновления, т.е. состояние основных средств улучшается.</w:t>
      </w:r>
    </w:p>
    <w:p w:rsidR="00E67C3E" w:rsidRPr="00007B85" w:rsidRDefault="00E67C3E" w:rsidP="00007B85">
      <w:pPr>
        <w:spacing w:line="360" w:lineRule="auto"/>
        <w:ind w:firstLine="709"/>
        <w:jc w:val="both"/>
        <w:rPr>
          <w:sz w:val="28"/>
          <w:szCs w:val="28"/>
        </w:rPr>
      </w:pPr>
      <w:r w:rsidRPr="00007B85">
        <w:rPr>
          <w:sz w:val="28"/>
          <w:szCs w:val="28"/>
        </w:rPr>
        <w:t>Финансовое положение предприятия можно оценить как неустойчивое. В ЗАО «Птицевод» показатели деловой активности относительно высокие. Так, собственный капитал делает за год 1,68 оборота. Длительность одного оборота текущих активов составляет 171 день.</w:t>
      </w:r>
    </w:p>
    <w:p w:rsidR="00E67C3E" w:rsidRPr="00007B85" w:rsidRDefault="00E67C3E" w:rsidP="00007B85">
      <w:pPr>
        <w:spacing w:line="360" w:lineRule="auto"/>
        <w:ind w:firstLine="709"/>
        <w:jc w:val="both"/>
        <w:rPr>
          <w:sz w:val="28"/>
          <w:szCs w:val="28"/>
        </w:rPr>
      </w:pPr>
      <w:r w:rsidRPr="00007B85">
        <w:rPr>
          <w:sz w:val="28"/>
          <w:szCs w:val="28"/>
        </w:rPr>
        <w:t>В ЗАО «Птицевод» показатели платежеспособности снижаются. Так, коэффициент абсолютной ликвидности в 2005 году составил 0,01, это на 2 % меньше, чем в 2004, т.е. за счет имеющихся денежных средств, предприятие может немедленно погасить всего 1 % своих краткосрочных обязательств.</w:t>
      </w:r>
      <w:r w:rsidR="00007B85" w:rsidRPr="00007B85">
        <w:rPr>
          <w:sz w:val="28"/>
          <w:szCs w:val="28"/>
        </w:rPr>
        <w:t xml:space="preserve"> </w:t>
      </w:r>
      <w:r w:rsidRPr="00007B85">
        <w:rPr>
          <w:sz w:val="28"/>
          <w:szCs w:val="28"/>
        </w:rPr>
        <w:t xml:space="preserve">Судя по дискриминантным факторным моделям Таффлера, Альтмана, Лиса предприятие имеет большую вероятность банкротства, а по модели Савицкой степень вероятности банкротства мала. </w:t>
      </w:r>
    </w:p>
    <w:p w:rsidR="00E67C3E" w:rsidRPr="00007B85" w:rsidRDefault="00E67C3E" w:rsidP="00007B85">
      <w:pPr>
        <w:spacing w:line="360" w:lineRule="auto"/>
        <w:ind w:firstLine="709"/>
        <w:jc w:val="both"/>
        <w:rPr>
          <w:sz w:val="28"/>
          <w:szCs w:val="28"/>
        </w:rPr>
      </w:pPr>
      <w:r w:rsidRPr="00007B85">
        <w:rPr>
          <w:sz w:val="28"/>
          <w:szCs w:val="28"/>
        </w:rPr>
        <w:t>Произведенные расчеты суммы чистого денежного потока прямым методом показали, что в 2001, 2002, 2003 годах результатом основной деятельности является приток, а не отток денежных средств. В остальные годы наблюдается уменьшение объема чистого денежного потока . Одним из основных источников притока денежных средств на предприятии является выручка от реализации продукции, товаров и услуг, а также прочие виду поступлений. При этом основным видом оттока денежных средств хозяйства являются средства, направленные на оплату приобретенных товаров, работ и услуг.</w:t>
      </w:r>
      <w:r w:rsidR="00007B85" w:rsidRPr="00007B85">
        <w:rPr>
          <w:sz w:val="28"/>
          <w:szCs w:val="28"/>
        </w:rPr>
        <w:t xml:space="preserve"> </w:t>
      </w:r>
    </w:p>
    <w:p w:rsidR="00E67C3E" w:rsidRPr="00007B85" w:rsidRDefault="00E67C3E" w:rsidP="00007B85">
      <w:pPr>
        <w:spacing w:line="360" w:lineRule="auto"/>
        <w:ind w:firstLine="709"/>
        <w:jc w:val="both"/>
        <w:rPr>
          <w:sz w:val="28"/>
          <w:szCs w:val="28"/>
        </w:rPr>
      </w:pPr>
      <w:r w:rsidRPr="00007B85">
        <w:rPr>
          <w:sz w:val="28"/>
          <w:szCs w:val="28"/>
        </w:rPr>
        <w:t>Рассчитанный коэффициент корреляции равен 0,99, на основании чего можно сделать вывод, что в ЗАО «Птицевод» положительный и отрицательный денежные потоки хорошо сбалансированы во временном интервале.</w:t>
      </w:r>
    </w:p>
    <w:p w:rsidR="00E67C3E" w:rsidRPr="00007B85" w:rsidRDefault="00E67C3E" w:rsidP="00007B85">
      <w:pPr>
        <w:spacing w:line="360" w:lineRule="auto"/>
        <w:ind w:firstLine="709"/>
        <w:jc w:val="both"/>
        <w:rPr>
          <w:sz w:val="28"/>
          <w:szCs w:val="28"/>
        </w:rPr>
      </w:pPr>
      <w:r w:rsidRPr="00007B85">
        <w:rPr>
          <w:sz w:val="28"/>
          <w:szCs w:val="28"/>
        </w:rPr>
        <w:t>Основными направлениями оптимизации движения денежного потока являются:</w:t>
      </w:r>
    </w:p>
    <w:p w:rsidR="00E67C3E" w:rsidRPr="00007B85" w:rsidRDefault="00E67C3E" w:rsidP="00007B85">
      <w:pPr>
        <w:numPr>
          <w:ilvl w:val="0"/>
          <w:numId w:val="22"/>
        </w:numPr>
        <w:spacing w:line="360" w:lineRule="auto"/>
        <w:ind w:left="0" w:firstLine="709"/>
        <w:jc w:val="both"/>
        <w:rPr>
          <w:sz w:val="28"/>
          <w:szCs w:val="28"/>
        </w:rPr>
      </w:pPr>
      <w:r w:rsidRPr="00007B85">
        <w:rPr>
          <w:sz w:val="28"/>
          <w:szCs w:val="28"/>
        </w:rPr>
        <w:t>Применение авансовой системы расчетов, как альтернативной с обязательным применением дисконтной скидки к авансовым платежам.</w:t>
      </w:r>
    </w:p>
    <w:p w:rsidR="00E67C3E" w:rsidRPr="00007B85" w:rsidRDefault="00E67C3E" w:rsidP="00007B85">
      <w:pPr>
        <w:spacing w:line="360" w:lineRule="auto"/>
        <w:ind w:firstLine="709"/>
        <w:jc w:val="both"/>
        <w:rPr>
          <w:sz w:val="28"/>
          <w:szCs w:val="28"/>
        </w:rPr>
      </w:pPr>
      <w:r w:rsidRPr="00007B85">
        <w:rPr>
          <w:sz w:val="28"/>
          <w:szCs w:val="28"/>
        </w:rPr>
        <w:t>2. Улучшение финансового состояния</w:t>
      </w:r>
      <w:r w:rsidR="00007B85" w:rsidRPr="00007B85">
        <w:rPr>
          <w:sz w:val="28"/>
          <w:szCs w:val="28"/>
        </w:rPr>
        <w:t xml:space="preserve"> </w:t>
      </w:r>
      <w:r w:rsidRPr="00007B85">
        <w:rPr>
          <w:sz w:val="28"/>
          <w:szCs w:val="28"/>
        </w:rPr>
        <w:t>ЗАО «Птицевод» за счет</w:t>
      </w:r>
      <w:r w:rsidR="00007B85" w:rsidRPr="00007B85">
        <w:rPr>
          <w:sz w:val="28"/>
          <w:szCs w:val="28"/>
        </w:rPr>
        <w:t xml:space="preserve"> </w:t>
      </w:r>
      <w:r w:rsidRPr="00007B85">
        <w:rPr>
          <w:sz w:val="28"/>
          <w:szCs w:val="28"/>
        </w:rPr>
        <w:t>снижения дебиторской задолженности.</w:t>
      </w:r>
    </w:p>
    <w:p w:rsidR="00E67C3E" w:rsidRPr="00007B85" w:rsidRDefault="00E67C3E" w:rsidP="00007B85">
      <w:pPr>
        <w:spacing w:line="360" w:lineRule="auto"/>
        <w:ind w:firstLine="709"/>
        <w:jc w:val="both"/>
        <w:rPr>
          <w:sz w:val="28"/>
          <w:szCs w:val="28"/>
        </w:rPr>
      </w:pPr>
    </w:p>
    <w:p w:rsidR="00E67C3E" w:rsidRPr="001A267E" w:rsidRDefault="001A267E" w:rsidP="00007B85">
      <w:pPr>
        <w:pStyle w:val="1"/>
        <w:spacing w:before="0" w:after="0" w:line="360" w:lineRule="auto"/>
        <w:ind w:firstLine="709"/>
        <w:jc w:val="both"/>
        <w:rPr>
          <w:rFonts w:ascii="Times New Roman" w:hAnsi="Times New Roman" w:cs="Times New Roman"/>
          <w:sz w:val="28"/>
          <w:szCs w:val="28"/>
        </w:rPr>
      </w:pPr>
      <w:r>
        <w:rPr>
          <w:rFonts w:ascii="Times New Roman" w:hAnsi="Times New Roman" w:cs="Times New Roman"/>
          <w:b w:val="0"/>
          <w:bCs w:val="0"/>
          <w:sz w:val="28"/>
          <w:szCs w:val="28"/>
        </w:rPr>
        <w:br w:type="page"/>
      </w:r>
      <w:r w:rsidR="00E67C3E" w:rsidRPr="001A267E">
        <w:rPr>
          <w:rFonts w:ascii="Times New Roman" w:hAnsi="Times New Roman" w:cs="Times New Roman"/>
          <w:sz w:val="28"/>
          <w:szCs w:val="28"/>
        </w:rPr>
        <w:t>Список использованной литературы</w:t>
      </w:r>
      <w:bookmarkEnd w:id="32"/>
      <w:bookmarkEnd w:id="33"/>
      <w:bookmarkEnd w:id="34"/>
      <w:bookmarkEnd w:id="35"/>
      <w:bookmarkEnd w:id="36"/>
    </w:p>
    <w:p w:rsidR="00E67C3E" w:rsidRPr="00007B85" w:rsidRDefault="00E67C3E" w:rsidP="00007B85">
      <w:pPr>
        <w:spacing w:line="360" w:lineRule="auto"/>
        <w:ind w:firstLine="709"/>
        <w:jc w:val="both"/>
        <w:rPr>
          <w:sz w:val="28"/>
          <w:szCs w:val="28"/>
        </w:rPr>
      </w:pPr>
    </w:p>
    <w:p w:rsidR="00E67C3E" w:rsidRPr="00007B85" w:rsidRDefault="00BC5C41" w:rsidP="001A267E">
      <w:pPr>
        <w:numPr>
          <w:ilvl w:val="0"/>
          <w:numId w:val="13"/>
        </w:numPr>
        <w:tabs>
          <w:tab w:val="clear" w:pos="720"/>
          <w:tab w:val="left" w:pos="540"/>
          <w:tab w:val="num" w:pos="1248"/>
        </w:tabs>
        <w:spacing w:line="360" w:lineRule="auto"/>
        <w:ind w:left="0" w:firstLine="0"/>
        <w:jc w:val="both"/>
        <w:rPr>
          <w:sz w:val="28"/>
          <w:szCs w:val="28"/>
        </w:rPr>
      </w:pPr>
      <w:r>
        <w:rPr>
          <w:sz w:val="28"/>
          <w:szCs w:val="28"/>
        </w:rPr>
        <w:t>Бланк И.</w:t>
      </w:r>
      <w:r w:rsidR="00E67C3E" w:rsidRPr="00007B85">
        <w:rPr>
          <w:sz w:val="28"/>
          <w:szCs w:val="28"/>
        </w:rPr>
        <w:t>А. Управление денежными потоками. Киев: Ника – Центр; Эльга, 2002</w:t>
      </w:r>
    </w:p>
    <w:p w:rsidR="00E67C3E" w:rsidRPr="00007B85" w:rsidRDefault="00BC5C41" w:rsidP="001A267E">
      <w:pPr>
        <w:numPr>
          <w:ilvl w:val="0"/>
          <w:numId w:val="13"/>
        </w:numPr>
        <w:tabs>
          <w:tab w:val="clear" w:pos="720"/>
          <w:tab w:val="left" w:pos="540"/>
          <w:tab w:val="num" w:pos="1248"/>
        </w:tabs>
        <w:spacing w:line="360" w:lineRule="auto"/>
        <w:ind w:left="0" w:firstLine="0"/>
        <w:jc w:val="both"/>
        <w:rPr>
          <w:sz w:val="28"/>
          <w:szCs w:val="28"/>
        </w:rPr>
      </w:pPr>
      <w:r>
        <w:rPr>
          <w:sz w:val="28"/>
          <w:szCs w:val="28"/>
        </w:rPr>
        <w:t>Власова В.М., Крылов Э.И., Егорова М.Г., Журавкова И.</w:t>
      </w:r>
      <w:r w:rsidR="00E67C3E" w:rsidRPr="00007B85">
        <w:rPr>
          <w:sz w:val="28"/>
          <w:szCs w:val="28"/>
        </w:rPr>
        <w:t>В.. Анализ финансового состояния и инвестиционной привлекательности предприятия: Учебное пособие для вузов. – М.: Финансы и статистика, 2003</w:t>
      </w:r>
    </w:p>
    <w:p w:rsidR="00E67C3E" w:rsidRPr="00007B85" w:rsidRDefault="00E67C3E" w:rsidP="001A267E">
      <w:pPr>
        <w:numPr>
          <w:ilvl w:val="0"/>
          <w:numId w:val="13"/>
        </w:numPr>
        <w:tabs>
          <w:tab w:val="clear" w:pos="720"/>
          <w:tab w:val="left" w:pos="540"/>
          <w:tab w:val="num" w:pos="1248"/>
        </w:tabs>
        <w:spacing w:line="360" w:lineRule="auto"/>
        <w:ind w:left="0" w:firstLine="0"/>
        <w:jc w:val="both"/>
        <w:rPr>
          <w:sz w:val="28"/>
          <w:szCs w:val="28"/>
        </w:rPr>
      </w:pPr>
      <w:r w:rsidRPr="00007B85">
        <w:rPr>
          <w:sz w:val="28"/>
          <w:szCs w:val="28"/>
        </w:rPr>
        <w:t>Гуржиев А.Н. Перспективный анализ денежных потоков и его взаимосвязь с диагностикой банкротства. Экономика сельскохозяйственных и перерабатывающих предприятий, №9 – 2002</w:t>
      </w:r>
    </w:p>
    <w:p w:rsidR="00E67C3E" w:rsidRPr="00007B85" w:rsidRDefault="00BC5C41" w:rsidP="001A267E">
      <w:pPr>
        <w:numPr>
          <w:ilvl w:val="0"/>
          <w:numId w:val="13"/>
        </w:numPr>
        <w:tabs>
          <w:tab w:val="clear" w:pos="720"/>
          <w:tab w:val="left" w:pos="540"/>
          <w:tab w:val="num" w:pos="1248"/>
        </w:tabs>
        <w:spacing w:line="360" w:lineRule="auto"/>
        <w:ind w:left="0" w:firstLine="0"/>
        <w:jc w:val="both"/>
        <w:rPr>
          <w:sz w:val="28"/>
          <w:szCs w:val="28"/>
        </w:rPr>
      </w:pPr>
      <w:r>
        <w:rPr>
          <w:sz w:val="28"/>
          <w:szCs w:val="28"/>
        </w:rPr>
        <w:t>Зарук Н.Ф., Винничек Л.</w:t>
      </w:r>
      <w:r w:rsidR="00E67C3E" w:rsidRPr="00007B85">
        <w:rPr>
          <w:sz w:val="28"/>
          <w:szCs w:val="28"/>
        </w:rPr>
        <w:t>Б. Оценка финансовой деятельности сельскохозяйственного предприятия. Экономика сельскохозяйственных и перерабатывающих предприятий. №10 – 2001</w:t>
      </w:r>
    </w:p>
    <w:p w:rsidR="00E67C3E" w:rsidRPr="00007B85" w:rsidRDefault="00BC5C41" w:rsidP="001A267E">
      <w:pPr>
        <w:numPr>
          <w:ilvl w:val="0"/>
          <w:numId w:val="13"/>
        </w:numPr>
        <w:tabs>
          <w:tab w:val="clear" w:pos="720"/>
          <w:tab w:val="left" w:pos="540"/>
          <w:tab w:val="num" w:pos="1248"/>
        </w:tabs>
        <w:spacing w:line="360" w:lineRule="auto"/>
        <w:ind w:left="0" w:firstLine="0"/>
        <w:jc w:val="both"/>
        <w:rPr>
          <w:sz w:val="28"/>
          <w:szCs w:val="28"/>
        </w:rPr>
      </w:pPr>
      <w:r>
        <w:rPr>
          <w:sz w:val="28"/>
          <w:szCs w:val="28"/>
        </w:rPr>
        <w:t>Зимин Н.Е., Соколова В.</w:t>
      </w:r>
      <w:r w:rsidR="00E67C3E" w:rsidRPr="00007B85">
        <w:rPr>
          <w:sz w:val="28"/>
          <w:szCs w:val="28"/>
        </w:rPr>
        <w:t>Н. Анализ и диагностика финансово-хозяйственной деятельности предприятия.\ Под ред. Зимина Н. Е., Соколова В. Н.- М.: «Колос», 2004</w:t>
      </w:r>
    </w:p>
    <w:p w:rsidR="00E67C3E" w:rsidRPr="00007B85" w:rsidRDefault="00BC5C41" w:rsidP="001A267E">
      <w:pPr>
        <w:numPr>
          <w:ilvl w:val="0"/>
          <w:numId w:val="13"/>
        </w:numPr>
        <w:tabs>
          <w:tab w:val="clear" w:pos="720"/>
          <w:tab w:val="left" w:pos="540"/>
          <w:tab w:val="num" w:pos="1248"/>
        </w:tabs>
        <w:spacing w:line="360" w:lineRule="auto"/>
        <w:ind w:left="0" w:firstLine="0"/>
        <w:jc w:val="both"/>
        <w:rPr>
          <w:sz w:val="28"/>
          <w:szCs w:val="28"/>
        </w:rPr>
      </w:pPr>
      <w:r>
        <w:rPr>
          <w:sz w:val="28"/>
          <w:szCs w:val="28"/>
        </w:rPr>
        <w:t>Ковалев В.</w:t>
      </w:r>
      <w:r w:rsidR="00E67C3E" w:rsidRPr="00007B85">
        <w:rPr>
          <w:sz w:val="28"/>
          <w:szCs w:val="28"/>
        </w:rPr>
        <w:t>В., Ковалев Вик. В. Финансы предприятий: Учебник. – М.: ТК Велби, 2003</w:t>
      </w:r>
    </w:p>
    <w:p w:rsidR="00E67C3E" w:rsidRPr="00007B85" w:rsidRDefault="00BC5C41" w:rsidP="001A267E">
      <w:pPr>
        <w:numPr>
          <w:ilvl w:val="0"/>
          <w:numId w:val="13"/>
        </w:numPr>
        <w:tabs>
          <w:tab w:val="clear" w:pos="720"/>
          <w:tab w:val="left" w:pos="540"/>
          <w:tab w:val="num" w:pos="888"/>
        </w:tabs>
        <w:spacing w:line="360" w:lineRule="auto"/>
        <w:ind w:left="0" w:firstLine="0"/>
        <w:jc w:val="both"/>
        <w:rPr>
          <w:sz w:val="28"/>
          <w:szCs w:val="28"/>
        </w:rPr>
      </w:pPr>
      <w:r>
        <w:rPr>
          <w:sz w:val="28"/>
          <w:szCs w:val="28"/>
        </w:rPr>
        <w:t>Ковалева В.</w:t>
      </w:r>
      <w:r w:rsidR="00E67C3E" w:rsidRPr="00007B85">
        <w:rPr>
          <w:sz w:val="28"/>
          <w:szCs w:val="28"/>
        </w:rPr>
        <w:t>В. Финансы. Учебник.Издание 2-е переработанное и дополн</w:t>
      </w:r>
      <w:r>
        <w:rPr>
          <w:sz w:val="28"/>
          <w:szCs w:val="28"/>
        </w:rPr>
        <w:t>енное. \ Проф. В.</w:t>
      </w:r>
      <w:r w:rsidR="00E67C3E" w:rsidRPr="00007B85">
        <w:rPr>
          <w:sz w:val="28"/>
          <w:szCs w:val="28"/>
        </w:rPr>
        <w:t>В. Ковалева. – М.: ООО «ТК Велби» , 2003</w:t>
      </w:r>
    </w:p>
    <w:p w:rsidR="00E67C3E" w:rsidRPr="00007B85" w:rsidRDefault="00BC5C41" w:rsidP="001A267E">
      <w:pPr>
        <w:numPr>
          <w:ilvl w:val="0"/>
          <w:numId w:val="13"/>
        </w:numPr>
        <w:tabs>
          <w:tab w:val="clear" w:pos="720"/>
          <w:tab w:val="left" w:pos="540"/>
          <w:tab w:val="num" w:pos="888"/>
        </w:tabs>
        <w:spacing w:line="360" w:lineRule="auto"/>
        <w:ind w:left="0" w:firstLine="0"/>
        <w:jc w:val="both"/>
        <w:rPr>
          <w:sz w:val="28"/>
          <w:szCs w:val="28"/>
        </w:rPr>
      </w:pPr>
      <w:r>
        <w:rPr>
          <w:sz w:val="28"/>
          <w:szCs w:val="28"/>
        </w:rPr>
        <w:t>Рыманова Л.</w:t>
      </w:r>
      <w:r w:rsidR="00E67C3E" w:rsidRPr="00007B85">
        <w:rPr>
          <w:sz w:val="28"/>
          <w:szCs w:val="28"/>
        </w:rPr>
        <w:t>В. Управление финансовыми потоками</w:t>
      </w:r>
      <w:r w:rsidR="00007B85" w:rsidRPr="00007B85">
        <w:rPr>
          <w:sz w:val="28"/>
          <w:szCs w:val="28"/>
        </w:rPr>
        <w:t xml:space="preserve"> </w:t>
      </w:r>
      <w:r>
        <w:rPr>
          <w:sz w:val="28"/>
          <w:szCs w:val="28"/>
        </w:rPr>
        <w:t>сельхозпредприятий. \ Л.</w:t>
      </w:r>
      <w:r w:rsidR="00E67C3E" w:rsidRPr="00007B85">
        <w:rPr>
          <w:sz w:val="28"/>
          <w:szCs w:val="28"/>
        </w:rPr>
        <w:t>В. Рыманова \\ АПК экономика, управление, - 2005</w:t>
      </w:r>
    </w:p>
    <w:p w:rsidR="00E67C3E" w:rsidRPr="00007B85" w:rsidRDefault="00E67C3E" w:rsidP="001A267E">
      <w:pPr>
        <w:numPr>
          <w:ilvl w:val="0"/>
          <w:numId w:val="13"/>
        </w:numPr>
        <w:tabs>
          <w:tab w:val="clear" w:pos="720"/>
          <w:tab w:val="left" w:pos="540"/>
          <w:tab w:val="num" w:pos="1248"/>
        </w:tabs>
        <w:spacing w:line="360" w:lineRule="auto"/>
        <w:ind w:left="0" w:firstLine="0"/>
        <w:jc w:val="both"/>
        <w:rPr>
          <w:sz w:val="28"/>
          <w:szCs w:val="28"/>
        </w:rPr>
      </w:pPr>
      <w:r w:rsidRPr="00007B85">
        <w:rPr>
          <w:sz w:val="28"/>
          <w:szCs w:val="28"/>
        </w:rPr>
        <w:t>Савицкая Г. В. Экономический анализ: Учеб.\ Г.В. Савицкая. – 8-е изд., перераб. – М.: Новое издание, 2004</w:t>
      </w:r>
      <w:r w:rsidR="00007B85" w:rsidRPr="00007B85">
        <w:rPr>
          <w:sz w:val="28"/>
          <w:szCs w:val="28"/>
        </w:rPr>
        <w:t xml:space="preserve"> </w:t>
      </w:r>
    </w:p>
    <w:p w:rsidR="00E67C3E" w:rsidRPr="00007B85" w:rsidRDefault="00E67C3E" w:rsidP="001A267E">
      <w:pPr>
        <w:numPr>
          <w:ilvl w:val="0"/>
          <w:numId w:val="13"/>
        </w:numPr>
        <w:tabs>
          <w:tab w:val="clear" w:pos="720"/>
          <w:tab w:val="num" w:pos="348"/>
          <w:tab w:val="left" w:pos="540"/>
        </w:tabs>
        <w:spacing w:line="360" w:lineRule="auto"/>
        <w:ind w:left="0" w:firstLine="0"/>
        <w:jc w:val="both"/>
        <w:rPr>
          <w:sz w:val="28"/>
          <w:szCs w:val="28"/>
        </w:rPr>
      </w:pPr>
      <w:r w:rsidRPr="00007B85">
        <w:rPr>
          <w:sz w:val="28"/>
          <w:szCs w:val="28"/>
        </w:rPr>
        <w:t>Тренев</w:t>
      </w:r>
      <w:r w:rsidR="00007B85" w:rsidRPr="00007B85">
        <w:rPr>
          <w:sz w:val="28"/>
          <w:szCs w:val="28"/>
        </w:rPr>
        <w:t xml:space="preserve"> </w:t>
      </w:r>
      <w:r w:rsidR="00BC5C41">
        <w:rPr>
          <w:sz w:val="28"/>
          <w:szCs w:val="28"/>
        </w:rPr>
        <w:t>Н.</w:t>
      </w:r>
      <w:r w:rsidRPr="00007B85">
        <w:rPr>
          <w:sz w:val="28"/>
          <w:szCs w:val="28"/>
        </w:rPr>
        <w:t>Н. Управление финансами: Учеб. пособие.- М.: Финансы и статистика,1999</w:t>
      </w:r>
    </w:p>
    <w:p w:rsidR="00E67C3E" w:rsidRPr="00007B85" w:rsidRDefault="00E67C3E" w:rsidP="001A267E">
      <w:pPr>
        <w:numPr>
          <w:ilvl w:val="0"/>
          <w:numId w:val="13"/>
        </w:numPr>
        <w:tabs>
          <w:tab w:val="clear" w:pos="720"/>
          <w:tab w:val="num" w:pos="348"/>
          <w:tab w:val="left" w:pos="540"/>
        </w:tabs>
        <w:spacing w:line="360" w:lineRule="auto"/>
        <w:ind w:left="0" w:firstLine="0"/>
        <w:jc w:val="both"/>
        <w:rPr>
          <w:sz w:val="28"/>
          <w:szCs w:val="28"/>
        </w:rPr>
      </w:pPr>
      <w:r w:rsidRPr="00007B85">
        <w:rPr>
          <w:sz w:val="28"/>
          <w:szCs w:val="28"/>
        </w:rPr>
        <w:t xml:space="preserve">Теория экономического анализа: </w:t>
      </w:r>
      <w:r w:rsidR="00BC5C41">
        <w:rPr>
          <w:sz w:val="28"/>
          <w:szCs w:val="28"/>
        </w:rPr>
        <w:t>Учебное пособие для вузов. \ Л.</w:t>
      </w:r>
      <w:r w:rsidRPr="00007B85">
        <w:rPr>
          <w:sz w:val="28"/>
          <w:szCs w:val="28"/>
        </w:rPr>
        <w:t>Е. Басовский. – М.: ИНФРА – М, 2001</w:t>
      </w:r>
    </w:p>
    <w:p w:rsidR="00E67C3E" w:rsidRPr="00007B85" w:rsidRDefault="00E67C3E" w:rsidP="001A267E">
      <w:pPr>
        <w:numPr>
          <w:ilvl w:val="0"/>
          <w:numId w:val="13"/>
        </w:numPr>
        <w:tabs>
          <w:tab w:val="clear" w:pos="720"/>
          <w:tab w:val="left" w:pos="540"/>
          <w:tab w:val="num" w:pos="888"/>
        </w:tabs>
        <w:spacing w:line="360" w:lineRule="auto"/>
        <w:ind w:left="0" w:firstLine="0"/>
        <w:jc w:val="both"/>
        <w:rPr>
          <w:sz w:val="28"/>
          <w:szCs w:val="28"/>
        </w:rPr>
      </w:pPr>
      <w:r w:rsidRPr="00007B85">
        <w:rPr>
          <w:sz w:val="28"/>
          <w:szCs w:val="28"/>
        </w:rPr>
        <w:t>Управленческий анализ: Учеб</w:t>
      </w:r>
      <w:r w:rsidR="00BC5C41">
        <w:rPr>
          <w:sz w:val="28"/>
          <w:szCs w:val="28"/>
        </w:rPr>
        <w:t>ное пособие \ С.</w:t>
      </w:r>
      <w:r w:rsidRPr="00007B85">
        <w:rPr>
          <w:sz w:val="28"/>
          <w:szCs w:val="28"/>
        </w:rPr>
        <w:t>А. Бороненкова. – М.: Финансы и статистика, 2003</w:t>
      </w:r>
    </w:p>
    <w:p w:rsidR="00E67C3E" w:rsidRPr="00007B85" w:rsidRDefault="00E67C3E" w:rsidP="001A267E">
      <w:pPr>
        <w:numPr>
          <w:ilvl w:val="0"/>
          <w:numId w:val="13"/>
        </w:numPr>
        <w:tabs>
          <w:tab w:val="clear" w:pos="720"/>
          <w:tab w:val="left" w:pos="540"/>
          <w:tab w:val="num" w:pos="888"/>
        </w:tabs>
        <w:spacing w:line="360" w:lineRule="auto"/>
        <w:ind w:left="0" w:firstLine="0"/>
        <w:jc w:val="both"/>
        <w:rPr>
          <w:sz w:val="28"/>
          <w:szCs w:val="28"/>
        </w:rPr>
      </w:pPr>
      <w:r w:rsidRPr="00007B85">
        <w:rPr>
          <w:sz w:val="28"/>
          <w:szCs w:val="28"/>
        </w:rPr>
        <w:t>Учет и анализ банкротств</w:t>
      </w:r>
      <w:r w:rsidR="00BC5C41">
        <w:rPr>
          <w:sz w:val="28"/>
          <w:szCs w:val="28"/>
        </w:rPr>
        <w:t>а: Учебное пособие. Под ред. И.</w:t>
      </w:r>
      <w:r w:rsidRPr="00007B85">
        <w:rPr>
          <w:sz w:val="28"/>
          <w:szCs w:val="28"/>
        </w:rPr>
        <w:t>Г. Кукукиной – М: Финансы и статистика, 2004</w:t>
      </w:r>
    </w:p>
    <w:p w:rsidR="00E67C3E" w:rsidRPr="00007B85" w:rsidRDefault="00E67C3E" w:rsidP="001A267E">
      <w:pPr>
        <w:numPr>
          <w:ilvl w:val="0"/>
          <w:numId w:val="13"/>
        </w:numPr>
        <w:tabs>
          <w:tab w:val="clear" w:pos="720"/>
          <w:tab w:val="left" w:pos="540"/>
          <w:tab w:val="num" w:pos="888"/>
        </w:tabs>
        <w:spacing w:line="360" w:lineRule="auto"/>
        <w:ind w:left="0" w:firstLine="0"/>
        <w:jc w:val="both"/>
        <w:rPr>
          <w:sz w:val="28"/>
          <w:szCs w:val="28"/>
        </w:rPr>
      </w:pPr>
      <w:r w:rsidRPr="00007B85">
        <w:rPr>
          <w:sz w:val="28"/>
          <w:szCs w:val="28"/>
        </w:rPr>
        <w:t>Финансовый менеджмент: теория и практика: Учеб. для вузов. \ Под ред. Е. С. Стоянова, 4-е издание перераб. и дополненное – М., 1999</w:t>
      </w:r>
    </w:p>
    <w:p w:rsidR="00E67C3E" w:rsidRPr="00007B85" w:rsidRDefault="00E67C3E" w:rsidP="001A267E">
      <w:pPr>
        <w:numPr>
          <w:ilvl w:val="0"/>
          <w:numId w:val="13"/>
        </w:numPr>
        <w:tabs>
          <w:tab w:val="clear" w:pos="720"/>
          <w:tab w:val="left" w:pos="540"/>
          <w:tab w:val="num" w:pos="888"/>
        </w:tabs>
        <w:spacing w:line="360" w:lineRule="auto"/>
        <w:ind w:left="0" w:firstLine="0"/>
        <w:jc w:val="both"/>
        <w:rPr>
          <w:sz w:val="28"/>
          <w:szCs w:val="28"/>
        </w:rPr>
      </w:pPr>
      <w:r w:rsidRPr="00007B85">
        <w:rPr>
          <w:sz w:val="28"/>
          <w:szCs w:val="28"/>
        </w:rPr>
        <w:t>Финансы, денежное обращение, кредит: Учеб. для вузов. – М.: Финансы и статистика, 2001</w:t>
      </w:r>
    </w:p>
    <w:p w:rsidR="00E67C3E" w:rsidRDefault="00E67C3E" w:rsidP="001A267E">
      <w:pPr>
        <w:numPr>
          <w:ilvl w:val="0"/>
          <w:numId w:val="13"/>
        </w:numPr>
        <w:tabs>
          <w:tab w:val="clear" w:pos="720"/>
          <w:tab w:val="left" w:pos="540"/>
          <w:tab w:val="num" w:pos="888"/>
        </w:tabs>
        <w:spacing w:line="360" w:lineRule="auto"/>
        <w:ind w:left="0" w:firstLine="0"/>
        <w:jc w:val="both"/>
        <w:rPr>
          <w:sz w:val="28"/>
          <w:szCs w:val="28"/>
        </w:rPr>
      </w:pPr>
      <w:r w:rsidRPr="00007B85">
        <w:rPr>
          <w:sz w:val="28"/>
          <w:szCs w:val="28"/>
        </w:rPr>
        <w:t>Экономический анализ деятельности предприятий: Учеб. пособие для вузов \ С. М. Бястялов. – М.: Академический проект, 2002</w:t>
      </w:r>
    </w:p>
    <w:p w:rsidR="00E91DF4" w:rsidRPr="00E91DF4" w:rsidRDefault="00E91DF4" w:rsidP="00E91DF4">
      <w:pPr>
        <w:rPr>
          <w:color w:val="FFFFFF"/>
          <w:sz w:val="28"/>
          <w:szCs w:val="28"/>
        </w:rPr>
      </w:pPr>
      <w:bookmarkStart w:id="37" w:name="_GoBack"/>
      <w:bookmarkEnd w:id="37"/>
    </w:p>
    <w:sectPr w:rsidR="00E91DF4" w:rsidRPr="00E91DF4" w:rsidSect="00007B8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20D" w:rsidRDefault="004C420D">
      <w:r>
        <w:separator/>
      </w:r>
    </w:p>
  </w:endnote>
  <w:endnote w:type="continuationSeparator" w:id="0">
    <w:p w:rsidR="004C420D" w:rsidRDefault="004C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20D" w:rsidRDefault="004C420D">
      <w:r>
        <w:separator/>
      </w:r>
    </w:p>
  </w:footnote>
  <w:footnote w:type="continuationSeparator" w:id="0">
    <w:p w:rsidR="004C420D" w:rsidRDefault="004C420D">
      <w:r>
        <w:continuationSeparator/>
      </w:r>
    </w:p>
  </w:footnote>
  <w:footnote w:id="1">
    <w:p w:rsidR="004C420D" w:rsidRDefault="00674768" w:rsidP="00E67C3E">
      <w:pPr>
        <w:pStyle w:val="a3"/>
      </w:pPr>
      <w:r>
        <w:rPr>
          <w:rStyle w:val="a5"/>
        </w:rPr>
        <w:footnoteRef/>
      </w:r>
      <w:r>
        <w:t xml:space="preserve"> Савицкая Г.В. Экономический анализ: Учеб. / Г.В.Савицкая. – 8-е изд., перераб. – М.:Новое издание, 2003. – с.473.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68" w:rsidRPr="00E91DF4" w:rsidRDefault="00674768" w:rsidP="00E91DF4">
    <w:pPr>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DF4" w:rsidRPr="00E91DF4" w:rsidRDefault="00E91DF4" w:rsidP="00E91DF4">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A6275"/>
    <w:multiLevelType w:val="hybridMultilevel"/>
    <w:tmpl w:val="0B925A3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0AFB7492"/>
    <w:multiLevelType w:val="hybridMultilevel"/>
    <w:tmpl w:val="A3928EB2"/>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0DDD0596"/>
    <w:multiLevelType w:val="multilevel"/>
    <w:tmpl w:val="323A3AFC"/>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164"/>
        </w:tabs>
        <w:ind w:left="1164" w:hanging="63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2844"/>
        </w:tabs>
        <w:ind w:left="2844" w:hanging="144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3">
    <w:nsid w:val="1616113B"/>
    <w:multiLevelType w:val="hybridMultilevel"/>
    <w:tmpl w:val="5DAC0F78"/>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
    <w:nsid w:val="1E1A067A"/>
    <w:multiLevelType w:val="hybridMultilevel"/>
    <w:tmpl w:val="9838306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2BED6603"/>
    <w:multiLevelType w:val="hybridMultilevel"/>
    <w:tmpl w:val="E398EC6A"/>
    <w:lvl w:ilvl="0" w:tplc="FFFFFFFF">
      <w:start w:val="1"/>
      <w:numFmt w:val="decimal"/>
      <w:lvlText w:val="%1."/>
      <w:lvlJc w:val="left"/>
      <w:pPr>
        <w:tabs>
          <w:tab w:val="num" w:pos="810"/>
        </w:tabs>
        <w:ind w:left="810" w:hanging="45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34ED3567"/>
    <w:multiLevelType w:val="hybridMultilevel"/>
    <w:tmpl w:val="EA72D7F2"/>
    <w:lvl w:ilvl="0" w:tplc="FFFFFFFF">
      <w:start w:val="1"/>
      <w:numFmt w:val="decimal"/>
      <w:lvlText w:val="%1."/>
      <w:lvlJc w:val="left"/>
      <w:pPr>
        <w:tabs>
          <w:tab w:val="num" w:pos="810"/>
        </w:tabs>
        <w:ind w:left="810" w:hanging="45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35250AC1"/>
    <w:multiLevelType w:val="multilevel"/>
    <w:tmpl w:val="5A5E213E"/>
    <w:lvl w:ilvl="0">
      <w:start w:val="1"/>
      <w:numFmt w:val="decimal"/>
      <w:lvlText w:val="%1."/>
      <w:lvlJc w:val="left"/>
      <w:pPr>
        <w:tabs>
          <w:tab w:val="num" w:pos="810"/>
        </w:tabs>
        <w:ind w:left="810" w:hanging="4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24D3730"/>
    <w:multiLevelType w:val="hybridMultilevel"/>
    <w:tmpl w:val="B772362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468236E4"/>
    <w:multiLevelType w:val="hybridMultilevel"/>
    <w:tmpl w:val="083403F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475A7980"/>
    <w:multiLevelType w:val="hybridMultilevel"/>
    <w:tmpl w:val="EF124B94"/>
    <w:lvl w:ilvl="0" w:tplc="FFFFFFFF">
      <w:start w:val="1"/>
      <w:numFmt w:val="decimal"/>
      <w:lvlText w:val="%1."/>
      <w:lvlJc w:val="left"/>
      <w:pPr>
        <w:tabs>
          <w:tab w:val="num" w:pos="810"/>
        </w:tabs>
        <w:ind w:left="810" w:hanging="45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49F576D5"/>
    <w:multiLevelType w:val="hybridMultilevel"/>
    <w:tmpl w:val="1CC290D2"/>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2">
    <w:nsid w:val="50C9730C"/>
    <w:multiLevelType w:val="hybridMultilevel"/>
    <w:tmpl w:val="CB14330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nsid w:val="52181CAF"/>
    <w:multiLevelType w:val="hybridMultilevel"/>
    <w:tmpl w:val="9102612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5CC36F0F"/>
    <w:multiLevelType w:val="hybridMultilevel"/>
    <w:tmpl w:val="674EA01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68FD7395"/>
    <w:multiLevelType w:val="hybridMultilevel"/>
    <w:tmpl w:val="E25C8FDE"/>
    <w:lvl w:ilvl="0" w:tplc="FFFFFFFF">
      <w:start w:val="1"/>
      <w:numFmt w:val="decimal"/>
      <w:lvlText w:val="%1."/>
      <w:lvlJc w:val="left"/>
      <w:pPr>
        <w:tabs>
          <w:tab w:val="num" w:pos="1170"/>
        </w:tabs>
        <w:ind w:left="1170" w:hanging="45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6">
    <w:nsid w:val="6DB87579"/>
    <w:multiLevelType w:val="multilevel"/>
    <w:tmpl w:val="C736103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164"/>
        </w:tabs>
        <w:ind w:left="1164" w:hanging="630"/>
      </w:pPr>
      <w:rPr>
        <w:rFonts w:cs="Times New Roman" w:hint="default"/>
      </w:rPr>
    </w:lvl>
    <w:lvl w:ilvl="2">
      <w:start w:val="1"/>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2844"/>
        </w:tabs>
        <w:ind w:left="2844" w:hanging="144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17">
    <w:nsid w:val="6DFB0575"/>
    <w:multiLevelType w:val="hybridMultilevel"/>
    <w:tmpl w:val="276A73F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E575B3D"/>
    <w:multiLevelType w:val="hybridMultilevel"/>
    <w:tmpl w:val="A168AAA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F527CB9"/>
    <w:multiLevelType w:val="hybridMultilevel"/>
    <w:tmpl w:val="0C044F18"/>
    <w:lvl w:ilvl="0" w:tplc="FFFFFFFF">
      <w:start w:val="1"/>
      <w:numFmt w:val="decimal"/>
      <w:lvlText w:val="%1."/>
      <w:lvlJc w:val="left"/>
      <w:pPr>
        <w:tabs>
          <w:tab w:val="num" w:pos="810"/>
        </w:tabs>
        <w:ind w:left="810" w:hanging="45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75004D6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nsid w:val="759E0CDE"/>
    <w:multiLevelType w:val="hybridMultilevel"/>
    <w:tmpl w:val="CBCA91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7C35482E"/>
    <w:multiLevelType w:val="hybridMultilevel"/>
    <w:tmpl w:val="BACA52A4"/>
    <w:lvl w:ilvl="0" w:tplc="0419000F">
      <w:start w:val="1"/>
      <w:numFmt w:val="decimal"/>
      <w:lvlText w:val="%1."/>
      <w:lvlJc w:val="left"/>
      <w:pPr>
        <w:tabs>
          <w:tab w:val="num" w:pos="1695"/>
        </w:tabs>
        <w:ind w:left="1695" w:hanging="360"/>
      </w:pPr>
      <w:rPr>
        <w:rFonts w:cs="Times New Roman"/>
      </w:rPr>
    </w:lvl>
    <w:lvl w:ilvl="1" w:tplc="04190019">
      <w:start w:val="1"/>
      <w:numFmt w:val="lowerLetter"/>
      <w:lvlText w:val="%2."/>
      <w:lvlJc w:val="left"/>
      <w:pPr>
        <w:tabs>
          <w:tab w:val="num" w:pos="2415"/>
        </w:tabs>
        <w:ind w:left="2415" w:hanging="360"/>
      </w:pPr>
      <w:rPr>
        <w:rFonts w:cs="Times New Roman"/>
      </w:rPr>
    </w:lvl>
    <w:lvl w:ilvl="2" w:tplc="0419001B">
      <w:start w:val="1"/>
      <w:numFmt w:val="lowerRoman"/>
      <w:lvlText w:val="%3."/>
      <w:lvlJc w:val="right"/>
      <w:pPr>
        <w:tabs>
          <w:tab w:val="num" w:pos="3135"/>
        </w:tabs>
        <w:ind w:left="3135" w:hanging="180"/>
      </w:pPr>
      <w:rPr>
        <w:rFonts w:cs="Times New Roman"/>
      </w:rPr>
    </w:lvl>
    <w:lvl w:ilvl="3" w:tplc="0419000F">
      <w:start w:val="1"/>
      <w:numFmt w:val="decimal"/>
      <w:lvlText w:val="%4."/>
      <w:lvlJc w:val="left"/>
      <w:pPr>
        <w:tabs>
          <w:tab w:val="num" w:pos="3855"/>
        </w:tabs>
        <w:ind w:left="3855" w:hanging="360"/>
      </w:pPr>
      <w:rPr>
        <w:rFonts w:cs="Times New Roman"/>
      </w:rPr>
    </w:lvl>
    <w:lvl w:ilvl="4" w:tplc="04190019">
      <w:start w:val="1"/>
      <w:numFmt w:val="lowerLetter"/>
      <w:lvlText w:val="%5."/>
      <w:lvlJc w:val="left"/>
      <w:pPr>
        <w:tabs>
          <w:tab w:val="num" w:pos="4575"/>
        </w:tabs>
        <w:ind w:left="4575" w:hanging="360"/>
      </w:pPr>
      <w:rPr>
        <w:rFonts w:cs="Times New Roman"/>
      </w:rPr>
    </w:lvl>
    <w:lvl w:ilvl="5" w:tplc="0419001B">
      <w:start w:val="1"/>
      <w:numFmt w:val="lowerRoman"/>
      <w:lvlText w:val="%6."/>
      <w:lvlJc w:val="right"/>
      <w:pPr>
        <w:tabs>
          <w:tab w:val="num" w:pos="5295"/>
        </w:tabs>
        <w:ind w:left="5295" w:hanging="180"/>
      </w:pPr>
      <w:rPr>
        <w:rFonts w:cs="Times New Roman"/>
      </w:rPr>
    </w:lvl>
    <w:lvl w:ilvl="6" w:tplc="0419000F">
      <w:start w:val="1"/>
      <w:numFmt w:val="decimal"/>
      <w:lvlText w:val="%7."/>
      <w:lvlJc w:val="left"/>
      <w:pPr>
        <w:tabs>
          <w:tab w:val="num" w:pos="6015"/>
        </w:tabs>
        <w:ind w:left="6015" w:hanging="360"/>
      </w:pPr>
      <w:rPr>
        <w:rFonts w:cs="Times New Roman"/>
      </w:rPr>
    </w:lvl>
    <w:lvl w:ilvl="7" w:tplc="04190019">
      <w:start w:val="1"/>
      <w:numFmt w:val="lowerLetter"/>
      <w:lvlText w:val="%8."/>
      <w:lvlJc w:val="left"/>
      <w:pPr>
        <w:tabs>
          <w:tab w:val="num" w:pos="6735"/>
        </w:tabs>
        <w:ind w:left="6735" w:hanging="360"/>
      </w:pPr>
      <w:rPr>
        <w:rFonts w:cs="Times New Roman"/>
      </w:rPr>
    </w:lvl>
    <w:lvl w:ilvl="8" w:tplc="0419001B">
      <w:start w:val="1"/>
      <w:numFmt w:val="lowerRoman"/>
      <w:lvlText w:val="%9."/>
      <w:lvlJc w:val="right"/>
      <w:pPr>
        <w:tabs>
          <w:tab w:val="num" w:pos="7455"/>
        </w:tabs>
        <w:ind w:left="7455" w:hanging="180"/>
      </w:pPr>
      <w:rPr>
        <w:rFonts w:cs="Times New Roman"/>
      </w:rPr>
    </w:lvl>
  </w:abstractNum>
  <w:num w:numId="1">
    <w:abstractNumId w:val="20"/>
  </w:num>
  <w:num w:numId="2">
    <w:abstractNumId w:val="11"/>
  </w:num>
  <w:num w:numId="3">
    <w:abstractNumId w:val="0"/>
  </w:num>
  <w:num w:numId="4">
    <w:abstractNumId w:val="18"/>
  </w:num>
  <w:num w:numId="5">
    <w:abstractNumId w:val="9"/>
  </w:num>
  <w:num w:numId="6">
    <w:abstractNumId w:val="2"/>
  </w:num>
  <w:num w:numId="7">
    <w:abstractNumId w:val="5"/>
  </w:num>
  <w:num w:numId="8">
    <w:abstractNumId w:val="6"/>
  </w:num>
  <w:num w:numId="9">
    <w:abstractNumId w:val="19"/>
  </w:num>
  <w:num w:numId="10">
    <w:abstractNumId w:val="15"/>
  </w:num>
  <w:num w:numId="11">
    <w:abstractNumId w:val="12"/>
  </w:num>
  <w:num w:numId="12">
    <w:abstractNumId w:val="10"/>
  </w:num>
  <w:num w:numId="13">
    <w:abstractNumId w:val="13"/>
  </w:num>
  <w:num w:numId="14">
    <w:abstractNumId w:val="7"/>
  </w:num>
  <w:num w:numId="15">
    <w:abstractNumId w:val="8"/>
  </w:num>
  <w:num w:numId="16">
    <w:abstractNumId w:val="4"/>
  </w:num>
  <w:num w:numId="17">
    <w:abstractNumId w:val="3"/>
  </w:num>
  <w:num w:numId="18">
    <w:abstractNumId w:val="22"/>
  </w:num>
  <w:num w:numId="19">
    <w:abstractNumId w:val="21"/>
  </w:num>
  <w:num w:numId="20">
    <w:abstractNumId w:val="14"/>
  </w:num>
  <w:num w:numId="21">
    <w:abstractNumId w:val="17"/>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C3E"/>
    <w:rsid w:val="00007B85"/>
    <w:rsid w:val="001A267E"/>
    <w:rsid w:val="002D7BFF"/>
    <w:rsid w:val="002F6D1B"/>
    <w:rsid w:val="00431BDA"/>
    <w:rsid w:val="004C420D"/>
    <w:rsid w:val="004D06A2"/>
    <w:rsid w:val="00587985"/>
    <w:rsid w:val="00674768"/>
    <w:rsid w:val="00876A41"/>
    <w:rsid w:val="009632ED"/>
    <w:rsid w:val="00A33520"/>
    <w:rsid w:val="00BC5C41"/>
    <w:rsid w:val="00E52272"/>
    <w:rsid w:val="00E67C3E"/>
    <w:rsid w:val="00E91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8"/>
    <o:shapelayout v:ext="edit">
      <o:idmap v:ext="edit" data="1"/>
    </o:shapelayout>
  </w:shapeDefaults>
  <w:decimalSymbol w:val=","/>
  <w:listSeparator w:val=";"/>
  <w14:defaultImageDpi w14:val="0"/>
  <w15:chartTrackingRefBased/>
  <w15:docId w15:val="{89EEC431-BB73-4D27-A9BE-999DA626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C3E"/>
    <w:rPr>
      <w:sz w:val="24"/>
      <w:szCs w:val="24"/>
    </w:rPr>
  </w:style>
  <w:style w:type="paragraph" w:styleId="1">
    <w:name w:val="heading 1"/>
    <w:basedOn w:val="a"/>
    <w:next w:val="a"/>
    <w:link w:val="10"/>
    <w:uiPriority w:val="99"/>
    <w:qFormat/>
    <w:rsid w:val="00E67C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67C3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note text"/>
    <w:basedOn w:val="a"/>
    <w:link w:val="a4"/>
    <w:uiPriority w:val="99"/>
    <w:semiHidden/>
    <w:rsid w:val="00E67C3E"/>
    <w:rPr>
      <w:sz w:val="20"/>
      <w:szCs w:val="20"/>
    </w:rPr>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sid w:val="00E67C3E"/>
    <w:rPr>
      <w:rFonts w:cs="Times New Roman"/>
      <w:vertAlign w:val="superscript"/>
    </w:rPr>
  </w:style>
  <w:style w:type="character" w:customStyle="1" w:styleId="a6">
    <w:name w:val="Знак Знак"/>
    <w:uiPriority w:val="99"/>
    <w:rsid w:val="00E67C3E"/>
    <w:rPr>
      <w:rFonts w:ascii="Arial" w:hAnsi="Arial" w:cs="Arial"/>
      <w:b/>
      <w:bCs/>
      <w:kern w:val="32"/>
      <w:sz w:val="32"/>
      <w:szCs w:val="32"/>
      <w:lang w:val="ru-RU" w:eastAsia="ru-RU"/>
    </w:rPr>
  </w:style>
  <w:style w:type="paragraph" w:styleId="11">
    <w:name w:val="toc 1"/>
    <w:basedOn w:val="a"/>
    <w:next w:val="a"/>
    <w:autoRedefine/>
    <w:uiPriority w:val="99"/>
    <w:semiHidden/>
    <w:rsid w:val="001A267E"/>
    <w:pPr>
      <w:tabs>
        <w:tab w:val="right" w:leader="dot" w:pos="9720"/>
      </w:tabs>
      <w:spacing w:line="360" w:lineRule="auto"/>
      <w:jc w:val="both"/>
    </w:pPr>
    <w:rPr>
      <w:b/>
      <w:bCs/>
      <w:noProof/>
      <w:sz w:val="28"/>
      <w:szCs w:val="28"/>
    </w:rPr>
  </w:style>
  <w:style w:type="paragraph" w:styleId="21">
    <w:name w:val="toc 2"/>
    <w:basedOn w:val="a"/>
    <w:next w:val="a"/>
    <w:autoRedefine/>
    <w:uiPriority w:val="99"/>
    <w:semiHidden/>
    <w:rsid w:val="00E67C3E"/>
    <w:pPr>
      <w:tabs>
        <w:tab w:val="right" w:leader="dot" w:pos="9720"/>
      </w:tabs>
      <w:ind w:left="240" w:right="818"/>
    </w:pPr>
  </w:style>
  <w:style w:type="character" w:styleId="a7">
    <w:name w:val="Hyperlink"/>
    <w:uiPriority w:val="99"/>
    <w:rsid w:val="00E67C3E"/>
    <w:rPr>
      <w:rFonts w:cs="Times New Roman"/>
      <w:color w:val="0000FF"/>
      <w:u w:val="single"/>
    </w:rPr>
  </w:style>
  <w:style w:type="paragraph" w:styleId="a8">
    <w:name w:val="header"/>
    <w:basedOn w:val="a"/>
    <w:link w:val="a9"/>
    <w:uiPriority w:val="99"/>
    <w:rsid w:val="00E67C3E"/>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page number"/>
    <w:uiPriority w:val="99"/>
    <w:rsid w:val="00E67C3E"/>
    <w:rPr>
      <w:rFonts w:cs="Times New Roman"/>
    </w:rPr>
  </w:style>
  <w:style w:type="paragraph" w:styleId="ab">
    <w:name w:val="footer"/>
    <w:basedOn w:val="a"/>
    <w:link w:val="ac"/>
    <w:uiPriority w:val="99"/>
    <w:rsid w:val="00E67C3E"/>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table" w:styleId="ad">
    <w:name w:val="Table Grid"/>
    <w:basedOn w:val="a1"/>
    <w:uiPriority w:val="99"/>
    <w:rsid w:val="00E67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png"/><Relationship Id="rId68"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image" Target="media/image63.wmf"/><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wmf"/><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png"/><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5.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png"/><Relationship Id="rId69" Type="http://schemas.openxmlformats.org/officeDocument/2006/relationships/image" Target="media/image61.wmf"/><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4.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png"/><Relationship Id="rId67" Type="http://schemas.openxmlformats.org/officeDocument/2006/relationships/header" Target="header1.xml"/><Relationship Id="rId20" Type="http://schemas.openxmlformats.org/officeDocument/2006/relationships/image" Target="media/image14.png"/><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png"/><Relationship Id="rId70" Type="http://schemas.openxmlformats.org/officeDocument/2006/relationships/image" Target="media/image62.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14835</Words>
  <Characters>84565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Курсовой проект</vt:lpstr>
    </vt:vector>
  </TitlesOfParts>
  <Company>YES </Company>
  <LinksUpToDate>false</LinksUpToDate>
  <CharactersWithSpaces>99202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проект</dc:title>
  <dc:subject/>
  <dc:creator>www.*.RU</dc:creator>
  <cp:keywords/>
  <dc:description/>
  <cp:lastModifiedBy>admin</cp:lastModifiedBy>
  <cp:revision>2</cp:revision>
  <dcterms:created xsi:type="dcterms:W3CDTF">2014-03-23T07:45:00Z</dcterms:created>
  <dcterms:modified xsi:type="dcterms:W3CDTF">2014-03-23T07:45:00Z</dcterms:modified>
</cp:coreProperties>
</file>