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382" w:rsidRPr="00CB4382" w:rsidRDefault="00CB4382" w:rsidP="00CB4382">
      <w:pPr>
        <w:spacing w:before="120"/>
        <w:jc w:val="center"/>
        <w:rPr>
          <w:b/>
          <w:bCs/>
          <w:sz w:val="32"/>
          <w:szCs w:val="32"/>
          <w:lang w:val="ru-RU"/>
        </w:rPr>
      </w:pPr>
      <w:r w:rsidRPr="00CB4382">
        <w:rPr>
          <w:b/>
          <w:bCs/>
          <w:sz w:val="32"/>
          <w:szCs w:val="32"/>
          <w:lang w:val="ru-RU"/>
        </w:rPr>
        <w:t>Зависимость изменения скорости протекания электролиза от концентрации электролита.</w:t>
      </w:r>
    </w:p>
    <w:p w:rsidR="00CB4382" w:rsidRPr="00CB4382" w:rsidRDefault="00CB4382" w:rsidP="00CB4382">
      <w:pPr>
        <w:spacing w:before="120"/>
        <w:ind w:firstLine="567"/>
        <w:jc w:val="both"/>
        <w:rPr>
          <w:sz w:val="28"/>
          <w:szCs w:val="28"/>
          <w:lang w:val="ru-RU"/>
        </w:rPr>
      </w:pPr>
      <w:r w:rsidRPr="00CB4382">
        <w:rPr>
          <w:sz w:val="28"/>
          <w:szCs w:val="28"/>
          <w:lang w:val="ru-RU"/>
        </w:rPr>
        <w:t xml:space="preserve">Работу выполнил учник 11 “Б” класса  Кульпанов Андрей Иванович. </w:t>
      </w:r>
    </w:p>
    <w:p w:rsidR="00CB4382" w:rsidRPr="00CB4382" w:rsidRDefault="00CB4382" w:rsidP="00CB4382">
      <w:pPr>
        <w:spacing w:before="120"/>
        <w:ind w:firstLine="567"/>
        <w:jc w:val="both"/>
        <w:rPr>
          <w:sz w:val="28"/>
          <w:szCs w:val="28"/>
          <w:lang w:val="ru-RU"/>
        </w:rPr>
      </w:pPr>
      <w:r w:rsidRPr="00CB4382">
        <w:rPr>
          <w:sz w:val="28"/>
          <w:szCs w:val="28"/>
          <w:lang w:val="ru-RU"/>
        </w:rPr>
        <w:t xml:space="preserve">Средняя общеобразовательная школа № 35  </w:t>
      </w:r>
    </w:p>
    <w:p w:rsidR="00CB4382" w:rsidRPr="00CB4382" w:rsidRDefault="00CB4382" w:rsidP="00CB4382">
      <w:pPr>
        <w:spacing w:before="120"/>
        <w:ind w:firstLine="567"/>
        <w:jc w:val="both"/>
        <w:rPr>
          <w:sz w:val="28"/>
          <w:szCs w:val="28"/>
          <w:lang w:val="ru-RU"/>
        </w:rPr>
      </w:pPr>
      <w:r w:rsidRPr="00CB4382">
        <w:rPr>
          <w:sz w:val="28"/>
          <w:szCs w:val="28"/>
          <w:lang w:val="ru-RU"/>
        </w:rPr>
        <w:t xml:space="preserve">Муниципальное образовательное учреждение  г Нижнего Новгорода </w:t>
      </w:r>
    </w:p>
    <w:p w:rsidR="00CB4382" w:rsidRPr="00CB4382" w:rsidRDefault="00CB4382" w:rsidP="00CB4382">
      <w:pPr>
        <w:spacing w:before="120"/>
        <w:ind w:firstLine="567"/>
        <w:jc w:val="both"/>
        <w:rPr>
          <w:sz w:val="28"/>
          <w:szCs w:val="28"/>
          <w:lang w:val="ru-RU"/>
        </w:rPr>
      </w:pPr>
      <w:r w:rsidRPr="00CB4382">
        <w:rPr>
          <w:sz w:val="28"/>
          <w:szCs w:val="28"/>
          <w:lang w:val="ru-RU"/>
        </w:rPr>
        <w:t xml:space="preserve">г. Нижний Новгород </w:t>
      </w:r>
    </w:p>
    <w:p w:rsidR="00CB4382" w:rsidRPr="00CB4382" w:rsidRDefault="00CB4382" w:rsidP="00CB4382">
      <w:pPr>
        <w:spacing w:before="120"/>
        <w:ind w:firstLine="567"/>
        <w:jc w:val="both"/>
        <w:rPr>
          <w:sz w:val="28"/>
          <w:szCs w:val="28"/>
          <w:lang w:val="ru-RU"/>
        </w:rPr>
      </w:pPr>
      <w:r w:rsidRPr="00CB4382">
        <w:rPr>
          <w:sz w:val="28"/>
          <w:szCs w:val="28"/>
          <w:lang w:val="ru-RU"/>
        </w:rPr>
        <w:t xml:space="preserve">2003 г.  </w:t>
      </w:r>
    </w:p>
    <w:p w:rsidR="00CB4382" w:rsidRPr="00CB4382" w:rsidRDefault="00CB4382" w:rsidP="00CB4382">
      <w:pPr>
        <w:spacing w:before="120"/>
        <w:jc w:val="center"/>
        <w:rPr>
          <w:b/>
          <w:bCs/>
          <w:sz w:val="28"/>
          <w:szCs w:val="28"/>
          <w:lang w:val="ru-RU"/>
        </w:rPr>
      </w:pPr>
      <w:r w:rsidRPr="00CB4382">
        <w:rPr>
          <w:b/>
          <w:bCs/>
          <w:sz w:val="28"/>
          <w:szCs w:val="28"/>
          <w:lang w:val="ru-RU"/>
        </w:rPr>
        <w:t xml:space="preserve">1. Введение. </w:t>
      </w:r>
    </w:p>
    <w:p w:rsidR="00CB4382" w:rsidRPr="00A96AC0" w:rsidRDefault="00CB4382" w:rsidP="00CB4382">
      <w:pPr>
        <w:spacing w:before="120"/>
        <w:ind w:firstLine="567"/>
        <w:jc w:val="both"/>
        <w:rPr>
          <w:lang w:val="ru-RU"/>
        </w:rPr>
      </w:pPr>
      <w:r w:rsidRPr="00A96AC0">
        <w:rPr>
          <w:lang w:val="ru-RU"/>
        </w:rPr>
        <w:t xml:space="preserve">Английский физик и химик Майкл Фарадей установил законы электролиза, связавшие количество электричества, прошедшее через раствор, с массой и природой растворенного вещества. Он создал количественную электрохимию – раздел химии, изучающий процессы перехода химической энергии в электрическую и обратно. </w:t>
      </w:r>
    </w:p>
    <w:p w:rsidR="00CB4382" w:rsidRPr="00A96AC0" w:rsidRDefault="00CB4382" w:rsidP="00CB4382">
      <w:pPr>
        <w:spacing w:before="120"/>
        <w:ind w:firstLine="567"/>
        <w:jc w:val="both"/>
        <w:rPr>
          <w:lang w:val="ru-RU"/>
        </w:rPr>
      </w:pPr>
      <w:r w:rsidRPr="00A96AC0">
        <w:rPr>
          <w:lang w:val="ru-RU"/>
        </w:rPr>
        <w:t xml:space="preserve">Изучение и практическое применение электрохимических процессов стало возможным после создания гальванических элементов – химических источников постоянного электрического тока. В 1799 г. итальянский физик А. Вольт создал первый химический генератор постоянного тока (“Вольтов столб”). Возможность применения “Вольтова столба” для практических целей сразу же заинтересовала ученых. Английские исследователи У. Нильсон и А. Карлейль первыми использовали его для электролиза растворов солей, щелочей и кислот. В 1800 г. они осуществили разложение воды на кислород и водород.  </w:t>
      </w:r>
    </w:p>
    <w:p w:rsidR="00CB4382" w:rsidRPr="00A96AC0" w:rsidRDefault="00CB4382" w:rsidP="00CB4382">
      <w:pPr>
        <w:spacing w:before="120"/>
        <w:ind w:firstLine="567"/>
        <w:jc w:val="both"/>
        <w:rPr>
          <w:lang w:val="ru-RU"/>
        </w:rPr>
      </w:pPr>
      <w:r w:rsidRPr="00A96AC0">
        <w:rPr>
          <w:lang w:val="ru-RU"/>
        </w:rPr>
        <w:t xml:space="preserve">Затем английский химик и физик Г. Деви, проводя электролиз солей щелочных и щелочноземельных металлов, выделил их в чистом виде: в 1807 г. он получил калий и натрий, а в 1808 г. – кальций и магний. Русский исследователь В. В. Петров, который положил начало электрохимическим исследованиям в России, в 1802 г. создал самый большой в то время “Вольтов столб”, состоявший из 2100 медно-цинковых пластинок, и провел ряд важнейших исследований. Так, он впервые использовал электрический ток для получения чистых металлов в результате электровосстановления их оксидов. </w:t>
      </w:r>
    </w:p>
    <w:p w:rsidR="00CB4382" w:rsidRPr="00A96AC0" w:rsidRDefault="00CB4382" w:rsidP="00CB4382">
      <w:pPr>
        <w:spacing w:before="120"/>
        <w:ind w:firstLine="567"/>
        <w:jc w:val="both"/>
        <w:rPr>
          <w:lang w:val="ru-RU"/>
        </w:rPr>
      </w:pPr>
      <w:r w:rsidRPr="00A96AC0">
        <w:rPr>
          <w:lang w:val="ru-RU"/>
        </w:rPr>
        <w:t xml:space="preserve">Исследования Фарадея процессов в растворах электролитов при пропускании через них электрического тока длилось недолго. В 1833 г. он начал их, а уже в 1834 г. закончил. Но за этот короткий срок Фарадей сумел установить основные закономерности явления электролиза, которые стали фундаментом всех современных теоретических воззрений в этой области, а также методов его практического использования. Вся современная терминология, применяющаяся при описании электролиза, была предложена Фарадеем в этот период. Он ввел термины “электрод”, “электролит”, “анод”, “катод”, “ион”, “анион” “катион”, “электролиз”, понятие “диэлектрическая проницаемость”. </w:t>
      </w:r>
    </w:p>
    <w:p w:rsidR="00CB4382" w:rsidRPr="00A96AC0" w:rsidRDefault="00CB4382" w:rsidP="00CB4382">
      <w:pPr>
        <w:spacing w:before="120"/>
        <w:ind w:firstLine="567"/>
        <w:jc w:val="both"/>
        <w:rPr>
          <w:lang w:val="ru-RU"/>
        </w:rPr>
      </w:pPr>
      <w:r w:rsidRPr="00A96AC0">
        <w:rPr>
          <w:lang w:val="ru-RU"/>
        </w:rPr>
        <w:t xml:space="preserve">Фарадей установил, что существует строго соотношение между количеством прошедшем через раствор электролита электричества и количеством выделившегося вещества. Установить эту зависимость стало возможным после того, как Фарадей создал прибор для измерения проходящего через раствор электричества, который он назвал вольтаэлектрометром.  </w:t>
      </w:r>
    </w:p>
    <w:p w:rsidR="00CB4382" w:rsidRPr="00A96AC0" w:rsidRDefault="00CB4382" w:rsidP="00CB4382">
      <w:pPr>
        <w:spacing w:before="120"/>
        <w:ind w:firstLine="567"/>
        <w:jc w:val="both"/>
        <w:rPr>
          <w:lang w:val="ru-RU"/>
        </w:rPr>
      </w:pPr>
      <w:r w:rsidRPr="00A96AC0">
        <w:rPr>
          <w:lang w:val="ru-RU"/>
        </w:rPr>
        <w:t>Актуальность электролиза объясняется тем, что многие вещества получают именно этим способом. Например, такие металлы как никель, натрий, чистый водород и другие, получают только с помощью этого метода. Кроме того, с его помощью электролиза относительно легко можно получить чистые металлы, массовая доля самого элемента в которых стремиться к ста процентам. В промышленности алюминий и медь в большинстве случаев получают именно электролизом. Преимущество этого способа в относительной дешевизне и простоте. Однако чтобы производство было наиболее выгодным: с наименьшими затратами электроэнергии и с наибольшим выходом продукции, необходимо учитывать различные факторы, влияющие на количество и качество продуктов электролиза (сила тока, плотность тока, температура электролита, материал электродов и др.).</w:t>
      </w:r>
    </w:p>
    <w:p w:rsidR="00CB4382" w:rsidRPr="00A96AC0" w:rsidRDefault="00CB4382" w:rsidP="00CB4382">
      <w:pPr>
        <w:spacing w:before="120"/>
        <w:ind w:firstLine="567"/>
        <w:jc w:val="both"/>
        <w:rPr>
          <w:lang w:val="ru-RU"/>
        </w:rPr>
      </w:pPr>
      <w:r w:rsidRPr="00A96AC0">
        <w:rPr>
          <w:lang w:val="ru-RU"/>
        </w:rPr>
        <w:t xml:space="preserve">На сегодняшний день большой популярностью пользуются различные предметы, покрытые драгоценными металлами, (позолоченные или посеребренные вещи). </w:t>
      </w:r>
    </w:p>
    <w:p w:rsidR="00CB4382" w:rsidRPr="00A96AC0" w:rsidRDefault="00CB4382" w:rsidP="00CB4382">
      <w:pPr>
        <w:spacing w:before="120"/>
        <w:ind w:firstLine="567"/>
        <w:jc w:val="both"/>
        <w:rPr>
          <w:lang w:val="ru-RU"/>
        </w:rPr>
      </w:pPr>
      <w:r w:rsidRPr="00A96AC0">
        <w:rPr>
          <w:lang w:val="ru-RU"/>
        </w:rPr>
        <w:t>К тому же металлические изделия покрывают слоем другого металла электролитическим способом с целью защитить его от коррозии.</w:t>
      </w:r>
    </w:p>
    <w:p w:rsidR="00CB4382" w:rsidRPr="00A96AC0" w:rsidRDefault="00CB4382" w:rsidP="00CB4382">
      <w:pPr>
        <w:spacing w:before="120"/>
        <w:ind w:firstLine="567"/>
        <w:jc w:val="both"/>
        <w:rPr>
          <w:lang w:val="ru-RU"/>
        </w:rPr>
      </w:pPr>
      <w:r w:rsidRPr="00A96AC0">
        <w:rPr>
          <w:lang w:val="ru-RU"/>
        </w:rPr>
        <w:t>Таким образом, исследование электрохимических процессов, определение факторов, влияющих на них, установление новых способов использования процессов электролиза в промышленных условиях сохранило свою актуальность и востребованность в наши дни.</w:t>
      </w:r>
    </w:p>
    <w:p w:rsidR="00CB4382" w:rsidRPr="00A96AC0" w:rsidRDefault="00CB4382" w:rsidP="00CB4382">
      <w:pPr>
        <w:spacing w:before="120"/>
        <w:ind w:firstLine="567"/>
        <w:jc w:val="both"/>
        <w:rPr>
          <w:lang w:val="ru-RU"/>
        </w:rPr>
      </w:pPr>
      <w:r w:rsidRPr="00A96AC0">
        <w:rPr>
          <w:lang w:val="ru-RU"/>
        </w:rPr>
        <w:t>В реферате мной были определены следующие задачи:</w:t>
      </w:r>
    </w:p>
    <w:p w:rsidR="00CB4382" w:rsidRPr="00A96AC0" w:rsidRDefault="00CB4382" w:rsidP="00CB4382">
      <w:pPr>
        <w:spacing w:before="120"/>
        <w:ind w:firstLine="567"/>
        <w:jc w:val="both"/>
        <w:rPr>
          <w:lang w:val="ru-RU"/>
        </w:rPr>
      </w:pPr>
      <w:r w:rsidRPr="00A96AC0">
        <w:rPr>
          <w:lang w:val="ru-RU"/>
        </w:rPr>
        <w:t>-- ознакомление с теоретическими основами электролитических процессов;</w:t>
      </w:r>
    </w:p>
    <w:p w:rsidR="00CB4382" w:rsidRPr="00A96AC0" w:rsidRDefault="00CB4382" w:rsidP="00CB4382">
      <w:pPr>
        <w:spacing w:before="120"/>
        <w:ind w:firstLine="567"/>
        <w:jc w:val="both"/>
        <w:rPr>
          <w:lang w:val="ru-RU"/>
        </w:rPr>
      </w:pPr>
      <w:r w:rsidRPr="00A96AC0">
        <w:rPr>
          <w:lang w:val="ru-RU"/>
        </w:rPr>
        <w:t>-- определить влияние различных факторов на качественный и количественный состав продуктов электролиза;</w:t>
      </w:r>
    </w:p>
    <w:p w:rsidR="00CB4382" w:rsidRPr="00A96AC0" w:rsidRDefault="00CB4382" w:rsidP="00CB4382">
      <w:pPr>
        <w:spacing w:before="120"/>
        <w:ind w:firstLine="567"/>
        <w:jc w:val="both"/>
        <w:rPr>
          <w:lang w:val="ru-RU"/>
        </w:rPr>
      </w:pPr>
      <w:r w:rsidRPr="00A96AC0">
        <w:rPr>
          <w:lang w:val="ru-RU"/>
        </w:rPr>
        <w:t xml:space="preserve">-- выделить области практического применения электролиза; </w:t>
      </w:r>
    </w:p>
    <w:p w:rsidR="00CB4382" w:rsidRPr="00A96AC0" w:rsidRDefault="00CB4382" w:rsidP="00CB4382">
      <w:pPr>
        <w:spacing w:before="120"/>
        <w:ind w:firstLine="567"/>
        <w:jc w:val="both"/>
        <w:rPr>
          <w:lang w:val="ru-RU"/>
        </w:rPr>
      </w:pPr>
      <w:r w:rsidRPr="00A96AC0">
        <w:rPr>
          <w:lang w:val="ru-RU"/>
        </w:rPr>
        <w:t xml:space="preserve">-- экспериментально определить влияние качественного состава исходного электролита на состав продуктов электролиза. </w:t>
      </w:r>
    </w:p>
    <w:p w:rsidR="00CB4382" w:rsidRPr="00CB4382" w:rsidRDefault="00CB4382" w:rsidP="00CB4382">
      <w:pPr>
        <w:spacing w:before="120"/>
        <w:jc w:val="center"/>
        <w:rPr>
          <w:b/>
          <w:bCs/>
          <w:sz w:val="28"/>
          <w:szCs w:val="28"/>
          <w:lang w:val="ru-RU"/>
        </w:rPr>
      </w:pPr>
      <w:r w:rsidRPr="00CB4382">
        <w:rPr>
          <w:b/>
          <w:bCs/>
          <w:sz w:val="28"/>
          <w:szCs w:val="28"/>
          <w:lang w:val="ru-RU"/>
        </w:rPr>
        <w:t xml:space="preserve">2. Теоретические основы электролиза. Законы Фарадея. </w:t>
      </w:r>
    </w:p>
    <w:p w:rsidR="00CB4382" w:rsidRPr="00A96AC0" w:rsidRDefault="00CB4382" w:rsidP="00CB4382">
      <w:pPr>
        <w:spacing w:before="120"/>
        <w:ind w:firstLine="567"/>
        <w:jc w:val="both"/>
        <w:rPr>
          <w:lang w:val="ru-RU"/>
        </w:rPr>
      </w:pPr>
      <w:r w:rsidRPr="00A96AC0">
        <w:rPr>
          <w:lang w:val="ru-RU"/>
        </w:rPr>
        <w:t>При прохождении электричества через металлические проводники состав металла не изменяется. Переносчиком электричества, а лих являются «свободные» электроны внешней электронной оболочки. В электролитах свободные электроны отсутствуют, и электричество в них переносится ионами. На границе металл--раствор электронная проводимость меняется на ионную. Такая трансформация проводимости осуществляется электрохимическими реакциями, протекающими на электродах. На катоде электроны переходят на частицы раствора, способные восстанавливаться. На аноде такое же количество электронов освобождается при окислении частиц, содержащихся в растворе, или при переходе вещества анода в виде катионов в раствор.</w:t>
      </w:r>
    </w:p>
    <w:p w:rsidR="00CB4382" w:rsidRPr="00A96AC0" w:rsidRDefault="00CB4382" w:rsidP="00CB4382">
      <w:pPr>
        <w:spacing w:before="120"/>
        <w:ind w:firstLine="567"/>
        <w:jc w:val="both"/>
        <w:rPr>
          <w:lang w:val="ru-RU"/>
        </w:rPr>
      </w:pPr>
      <w:r w:rsidRPr="00A96AC0">
        <w:rPr>
          <w:lang w:val="ru-RU"/>
        </w:rPr>
        <w:t xml:space="preserve">В 1833 г. М. Фарадей установил, что между количеством прошедшего через электролит электричества и количеством выделившихся на электродах веществ существует прямо пропорциональная зависимость. </w:t>
      </w:r>
    </w:p>
    <w:p w:rsidR="00CB4382" w:rsidRPr="00A96AC0" w:rsidRDefault="00CB4382" w:rsidP="00CB4382">
      <w:pPr>
        <w:spacing w:before="120"/>
        <w:ind w:firstLine="567"/>
        <w:jc w:val="both"/>
        <w:rPr>
          <w:lang w:val="ru-RU"/>
        </w:rPr>
      </w:pPr>
      <w:r w:rsidRPr="00A96AC0">
        <w:rPr>
          <w:lang w:val="ru-RU"/>
        </w:rPr>
        <w:t>Первый закон Фарадея устанавливает, что количество вещества, которое окисляется на аноде или восстанавливается на катоде, пропорционально количеству электричества, прошедшего через электролит.</w:t>
      </w:r>
    </w:p>
    <w:p w:rsidR="00CB4382" w:rsidRPr="00A96AC0" w:rsidRDefault="00CB4382" w:rsidP="00CB4382">
      <w:pPr>
        <w:spacing w:before="120"/>
        <w:ind w:firstLine="567"/>
        <w:jc w:val="both"/>
        <w:rPr>
          <w:lang w:val="ru-RU"/>
        </w:rPr>
      </w:pPr>
      <w:r w:rsidRPr="00A96AC0">
        <w:rPr>
          <w:lang w:val="ru-RU"/>
        </w:rPr>
        <w:t xml:space="preserve">Согласно второму закону количество веществ, выделенных на электродах равными количествами электричества, пропорционально их эквивалентным весам. </w:t>
      </w:r>
    </w:p>
    <w:p w:rsidR="00CB4382" w:rsidRPr="00A96AC0" w:rsidRDefault="00CB4382" w:rsidP="00CB4382">
      <w:pPr>
        <w:spacing w:before="120"/>
        <w:ind w:firstLine="567"/>
        <w:jc w:val="both"/>
        <w:rPr>
          <w:lang w:val="ru-RU"/>
        </w:rPr>
      </w:pPr>
      <w:r w:rsidRPr="00A96AC0">
        <w:rPr>
          <w:lang w:val="ru-RU"/>
        </w:rPr>
        <w:t>Экспериментальное подтверждение законов Фарадея можно получить, если пропустить определенное количество электричества через последовательно соединенные электролизеры, например, с растворами азотнокислых солей натрия, ртути, меди и серебра, поместив в них электроды из платины.</w:t>
      </w:r>
    </w:p>
    <w:p w:rsidR="00CB4382" w:rsidRPr="00A96AC0" w:rsidRDefault="00446C20" w:rsidP="00CB4382">
      <w:pPr>
        <w:spacing w:before="120"/>
        <w:ind w:firstLine="567"/>
        <w:jc w:val="both"/>
        <w:rPr>
          <w:lang w:val="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281.25pt" o:allowoverlap="f">
            <v:imagedata r:id="rId4" o:title=""/>
          </v:shape>
        </w:pict>
      </w:r>
      <w:r w:rsidR="00CB4382" w:rsidRPr="00A96AC0">
        <w:rPr>
          <w:lang w:val="ru-RU"/>
        </w:rPr>
        <w:t xml:space="preserve"> Рис. 1 Опыт подтверждающий закон Фарадея.   </w:t>
      </w:r>
    </w:p>
    <w:p w:rsidR="00CB4382" w:rsidRPr="00A96AC0" w:rsidRDefault="00CB4382" w:rsidP="00CB4382">
      <w:pPr>
        <w:spacing w:before="120"/>
        <w:ind w:firstLine="567"/>
        <w:jc w:val="both"/>
        <w:rPr>
          <w:lang w:val="ru-RU"/>
        </w:rPr>
      </w:pPr>
      <w:r w:rsidRPr="00A96AC0">
        <w:rPr>
          <w:lang w:val="ru-RU"/>
        </w:rPr>
        <w:t>При этом на анодах во всех четырех ячейках выделится одинаковое количество кислорода, химически эквивалентное количеству водорода, ртути, меди и серебра, выделившихся на катодах.</w:t>
      </w:r>
    </w:p>
    <w:p w:rsidR="00CB4382" w:rsidRPr="00A96AC0" w:rsidRDefault="00CB4382" w:rsidP="00CB4382">
      <w:pPr>
        <w:spacing w:before="120"/>
        <w:ind w:firstLine="567"/>
        <w:jc w:val="both"/>
        <w:rPr>
          <w:lang w:val="ru-RU"/>
        </w:rPr>
      </w:pPr>
      <w:r w:rsidRPr="00A96AC0">
        <w:rPr>
          <w:lang w:val="ru-RU"/>
        </w:rPr>
        <w:t xml:space="preserve">Схематически это можно записать в следующем виде: </w:t>
      </w:r>
    </w:p>
    <w:p w:rsidR="00CB4382" w:rsidRPr="00A96AC0" w:rsidRDefault="00CB4382" w:rsidP="00CB4382">
      <w:pPr>
        <w:spacing w:before="120"/>
        <w:ind w:firstLine="567"/>
        <w:jc w:val="both"/>
        <w:rPr>
          <w:lang w:val="ru-RU"/>
        </w:rPr>
      </w:pPr>
      <w:r w:rsidRPr="00A96AC0">
        <w:rPr>
          <w:lang w:val="ru-RU"/>
        </w:rPr>
        <w:t>Первый электролизер.</w:t>
      </w:r>
    </w:p>
    <w:p w:rsidR="00CB4382" w:rsidRPr="00A96AC0" w:rsidRDefault="00CB4382" w:rsidP="00CB4382">
      <w:pPr>
        <w:spacing w:before="120"/>
        <w:ind w:firstLine="567"/>
        <w:jc w:val="both"/>
        <w:rPr>
          <w:lang w:val="ru-RU"/>
        </w:rPr>
      </w:pPr>
      <w:r w:rsidRPr="00A96AC0">
        <w:rPr>
          <w:lang w:val="ru-RU"/>
        </w:rPr>
        <w:t xml:space="preserve">На катоде: В растворе: На аноде: </w:t>
      </w:r>
    </w:p>
    <w:p w:rsidR="00CB4382" w:rsidRDefault="00CB4382" w:rsidP="00CB4382">
      <w:pPr>
        <w:spacing w:before="120"/>
        <w:ind w:firstLine="567"/>
        <w:jc w:val="both"/>
      </w:pPr>
      <w:r w:rsidRPr="00A96AC0">
        <w:t xml:space="preserve">4H+ + 4e </w:t>
      </w:r>
      <w:r w:rsidRPr="00A96AC0">
        <w:sym w:font="Symbol" w:char="F0AE"/>
      </w:r>
      <w:r w:rsidRPr="00A96AC0">
        <w:t>4H0</w:t>
      </w:r>
      <w:r>
        <w:t xml:space="preserve">  </w:t>
      </w:r>
    </w:p>
    <w:p w:rsidR="00CB4382" w:rsidRDefault="00CB4382" w:rsidP="00CB4382">
      <w:pPr>
        <w:spacing w:before="120"/>
        <w:ind w:firstLine="567"/>
        <w:jc w:val="both"/>
      </w:pPr>
      <w:r w:rsidRPr="00A96AC0">
        <w:sym w:font="Symbol" w:char="F0AC"/>
      </w:r>
      <w:r w:rsidRPr="00A96AC0">
        <w:t xml:space="preserve"> Na+ NO3 </w:t>
      </w:r>
      <w:r w:rsidRPr="00A96AC0">
        <w:sym w:font="Symbol" w:char="F0AE"/>
      </w:r>
      <w:r>
        <w:t xml:space="preserve"> </w:t>
      </w:r>
      <w:r w:rsidRPr="00A96AC0">
        <w:sym w:font="Symbol" w:char="F0AC"/>
      </w:r>
      <w:r w:rsidRPr="00A96AC0">
        <w:t xml:space="preserve">4OH- - 4e </w:t>
      </w:r>
      <w:r w:rsidRPr="00A96AC0">
        <w:sym w:font="Symbol" w:char="F0AE"/>
      </w:r>
      <w:r w:rsidRPr="00A96AC0">
        <w:t xml:space="preserve"> 2H2 O+ O2</w:t>
      </w:r>
      <w:r>
        <w:t xml:space="preserve">   </w:t>
      </w:r>
    </w:p>
    <w:p w:rsidR="00CB4382" w:rsidRDefault="00CB4382" w:rsidP="00CB4382">
      <w:pPr>
        <w:spacing w:before="120"/>
        <w:ind w:firstLine="567"/>
        <w:jc w:val="both"/>
      </w:pPr>
      <w:r w:rsidRPr="00A96AC0">
        <w:t xml:space="preserve">4H </w:t>
      </w:r>
      <w:r w:rsidRPr="00A96AC0">
        <w:sym w:font="Symbol" w:char="F0AE"/>
      </w:r>
      <w:r w:rsidRPr="00A96AC0">
        <w:t xml:space="preserve"> 2 H2</w:t>
      </w:r>
      <w:r>
        <w:t xml:space="preserve"> </w:t>
      </w:r>
      <w:r w:rsidRPr="00A96AC0">
        <w:sym w:font="Symbol" w:char="F0AC"/>
      </w:r>
      <w:r w:rsidRPr="00A96AC0">
        <w:t xml:space="preserve"> H+ OH- </w:t>
      </w:r>
      <w:r w:rsidRPr="00A96AC0">
        <w:sym w:font="Symbol" w:char="F0AE"/>
      </w:r>
      <w:r>
        <w:t xml:space="preserve">  </w:t>
      </w:r>
    </w:p>
    <w:p w:rsidR="00CB4382" w:rsidRDefault="00CB4382" w:rsidP="00CB4382">
      <w:pPr>
        <w:spacing w:before="120"/>
        <w:ind w:firstLine="567"/>
        <w:jc w:val="both"/>
      </w:pPr>
      <w:r w:rsidRPr="00A96AC0">
        <w:t xml:space="preserve">4NaNO3 + 6H2O </w:t>
      </w:r>
      <w:r w:rsidRPr="00A96AC0">
        <w:sym w:font="Symbol" w:char="F0AE"/>
      </w:r>
      <w:r w:rsidRPr="00A96AC0">
        <w:t xml:space="preserve"> 2H2 + O2 + 4NaOH + 4HNO3</w:t>
      </w:r>
      <w:r>
        <w:t xml:space="preserve">  </w:t>
      </w:r>
    </w:p>
    <w:p w:rsidR="00CB4382" w:rsidRPr="00A96AC0" w:rsidRDefault="00CB4382" w:rsidP="00CB4382">
      <w:pPr>
        <w:spacing w:before="120"/>
        <w:ind w:firstLine="567"/>
        <w:jc w:val="both"/>
        <w:rPr>
          <w:lang w:val="ru-RU"/>
        </w:rPr>
      </w:pPr>
      <w:r w:rsidRPr="00A96AC0">
        <w:rPr>
          <w:lang w:val="ru-RU"/>
        </w:rPr>
        <w:t xml:space="preserve">Второй электролизер. </w:t>
      </w:r>
    </w:p>
    <w:p w:rsidR="00CB4382" w:rsidRPr="00A96AC0" w:rsidRDefault="00CB4382" w:rsidP="00CB4382">
      <w:pPr>
        <w:spacing w:before="120"/>
        <w:ind w:firstLine="567"/>
        <w:jc w:val="both"/>
        <w:rPr>
          <w:lang w:val="ru-RU"/>
        </w:rPr>
      </w:pPr>
      <w:r w:rsidRPr="00A96AC0">
        <w:rPr>
          <w:lang w:val="ru-RU"/>
        </w:rPr>
        <w:t>На катоде: В растворе: На аноде: 2</w:t>
      </w:r>
      <w:r w:rsidRPr="00A96AC0">
        <w:t>Hg</w:t>
      </w:r>
      <w:r w:rsidRPr="00A96AC0">
        <w:rPr>
          <w:lang w:val="ru-RU"/>
        </w:rPr>
        <w:t>2+ + 4</w:t>
      </w:r>
      <w:r w:rsidRPr="00A96AC0">
        <w:t>e</w:t>
      </w:r>
      <w:r w:rsidRPr="00A96AC0">
        <w:rPr>
          <w:lang w:val="ru-RU"/>
        </w:rPr>
        <w:t xml:space="preserve"> </w:t>
      </w:r>
      <w:r w:rsidRPr="00A96AC0">
        <w:sym w:font="Symbol" w:char="F0AE"/>
      </w:r>
      <w:r w:rsidRPr="00A96AC0">
        <w:rPr>
          <w:lang w:val="ru-RU"/>
        </w:rPr>
        <w:t xml:space="preserve"> 2</w:t>
      </w:r>
      <w:r w:rsidRPr="00A96AC0">
        <w:t>Hg</w:t>
      </w:r>
      <w:r w:rsidRPr="00A96AC0">
        <w:rPr>
          <w:lang w:val="ru-RU"/>
        </w:rPr>
        <w:t xml:space="preserve"> </w:t>
      </w:r>
      <w:r w:rsidRPr="00A96AC0">
        <w:sym w:font="Symbol" w:char="F0AC"/>
      </w:r>
      <w:r w:rsidRPr="00A96AC0">
        <w:rPr>
          <w:lang w:val="ru-RU"/>
        </w:rPr>
        <w:t xml:space="preserve"> </w:t>
      </w:r>
      <w:r w:rsidRPr="00A96AC0">
        <w:t>Hg</w:t>
      </w:r>
      <w:r w:rsidRPr="00A96AC0">
        <w:rPr>
          <w:lang w:val="ru-RU"/>
        </w:rPr>
        <w:t xml:space="preserve">2+ </w:t>
      </w:r>
      <w:r w:rsidRPr="00A96AC0">
        <w:t>NO</w:t>
      </w:r>
      <w:r w:rsidRPr="00A96AC0">
        <w:rPr>
          <w:lang w:val="ru-RU"/>
        </w:rPr>
        <w:t xml:space="preserve">3- </w:t>
      </w:r>
      <w:r w:rsidRPr="00A96AC0">
        <w:sym w:font="Symbol" w:char="F0AE"/>
      </w:r>
      <w:r w:rsidRPr="00A96AC0">
        <w:rPr>
          <w:lang w:val="ru-RU"/>
        </w:rPr>
        <w:t xml:space="preserve"> 4</w:t>
      </w:r>
      <w:r w:rsidRPr="00A96AC0">
        <w:t>OH</w:t>
      </w:r>
      <w:r w:rsidRPr="00A96AC0">
        <w:rPr>
          <w:lang w:val="ru-RU"/>
        </w:rPr>
        <w:t>- - 4</w:t>
      </w:r>
      <w:r w:rsidRPr="00A96AC0">
        <w:t>e</w:t>
      </w:r>
      <w:r w:rsidRPr="00A96AC0">
        <w:sym w:font="Symbol" w:char="F0AE"/>
      </w:r>
      <w:r w:rsidRPr="00A96AC0">
        <w:rPr>
          <w:lang w:val="ru-RU"/>
        </w:rPr>
        <w:t xml:space="preserve"> 2</w:t>
      </w:r>
      <w:r w:rsidRPr="00A96AC0">
        <w:t>H</w:t>
      </w:r>
      <w:r w:rsidRPr="00A96AC0">
        <w:rPr>
          <w:lang w:val="ru-RU"/>
        </w:rPr>
        <w:t>2</w:t>
      </w:r>
      <w:r w:rsidRPr="00A96AC0">
        <w:t>O</w:t>
      </w:r>
      <w:r w:rsidRPr="00A96AC0">
        <w:rPr>
          <w:lang w:val="ru-RU"/>
        </w:rPr>
        <w:t xml:space="preserve"> + </w:t>
      </w:r>
      <w:r w:rsidRPr="00A96AC0">
        <w:t>O</w:t>
      </w:r>
      <w:r w:rsidRPr="00A96AC0">
        <w:rPr>
          <w:lang w:val="ru-RU"/>
        </w:rPr>
        <w:t xml:space="preserve">2 </w:t>
      </w:r>
    </w:p>
    <w:p w:rsidR="00CB4382" w:rsidRDefault="00CB4382" w:rsidP="00CB4382">
      <w:pPr>
        <w:spacing w:before="120"/>
        <w:ind w:firstLine="567"/>
        <w:jc w:val="both"/>
      </w:pPr>
      <w:r w:rsidRPr="00A96AC0">
        <w:sym w:font="Symbol" w:char="F0AC"/>
      </w:r>
      <w:r w:rsidRPr="00A96AC0">
        <w:t xml:space="preserve"> H+ OH- </w:t>
      </w:r>
      <w:r w:rsidRPr="00A96AC0">
        <w:sym w:font="Symbol" w:char="F0AE"/>
      </w:r>
      <w:r>
        <w:t xml:space="preserve">  </w:t>
      </w:r>
    </w:p>
    <w:p w:rsidR="00CB4382" w:rsidRDefault="00CB4382" w:rsidP="00CB4382">
      <w:pPr>
        <w:spacing w:before="120"/>
        <w:ind w:firstLine="567"/>
        <w:jc w:val="both"/>
      </w:pPr>
      <w:r w:rsidRPr="00A96AC0">
        <w:t xml:space="preserve">2Hg(NO3)2 + 2H2O </w:t>
      </w:r>
      <w:r w:rsidRPr="00A96AC0">
        <w:sym w:font="Symbol" w:char="F0AE"/>
      </w:r>
      <w:r w:rsidRPr="00A96AC0">
        <w:t xml:space="preserve"> 2Hg + O2 + 4HNO3</w:t>
      </w:r>
      <w:r>
        <w:t xml:space="preserve"> </w:t>
      </w:r>
    </w:p>
    <w:p w:rsidR="00CB4382" w:rsidRPr="00A96AC0" w:rsidRDefault="00CB4382" w:rsidP="00CB4382">
      <w:pPr>
        <w:spacing w:before="120"/>
        <w:ind w:firstLine="567"/>
        <w:jc w:val="both"/>
        <w:rPr>
          <w:lang w:val="ru-RU"/>
        </w:rPr>
      </w:pPr>
      <w:r w:rsidRPr="00A96AC0">
        <w:rPr>
          <w:lang w:val="ru-RU"/>
        </w:rPr>
        <w:t xml:space="preserve">Третий электролизер. </w:t>
      </w:r>
    </w:p>
    <w:p w:rsidR="00CB4382" w:rsidRPr="00A96AC0" w:rsidRDefault="00CB4382" w:rsidP="00CB4382">
      <w:pPr>
        <w:spacing w:before="120"/>
        <w:ind w:firstLine="567"/>
        <w:jc w:val="both"/>
        <w:rPr>
          <w:lang w:val="ru-RU"/>
        </w:rPr>
      </w:pPr>
      <w:r w:rsidRPr="00A96AC0">
        <w:rPr>
          <w:lang w:val="ru-RU"/>
        </w:rPr>
        <w:t>На катоде: В растворе: На аноде: 22 2</w:t>
      </w:r>
      <w:r w:rsidRPr="00A96AC0">
        <w:t>Cu</w:t>
      </w:r>
      <w:r w:rsidRPr="00A96AC0">
        <w:rPr>
          <w:lang w:val="ru-RU"/>
        </w:rPr>
        <w:t>2+ + 4</w:t>
      </w:r>
      <w:r w:rsidRPr="00A96AC0">
        <w:t>e</w:t>
      </w:r>
      <w:r w:rsidRPr="00A96AC0">
        <w:rPr>
          <w:lang w:val="ru-RU"/>
        </w:rPr>
        <w:t xml:space="preserve"> </w:t>
      </w:r>
      <w:r w:rsidRPr="00A96AC0">
        <w:sym w:font="Symbol" w:char="F0AE"/>
      </w:r>
      <w:r w:rsidRPr="00A96AC0">
        <w:rPr>
          <w:lang w:val="ru-RU"/>
        </w:rPr>
        <w:t xml:space="preserve"> 2</w:t>
      </w:r>
      <w:r w:rsidRPr="00A96AC0">
        <w:t>Cu</w:t>
      </w:r>
      <w:r w:rsidRPr="00A96AC0">
        <w:rPr>
          <w:lang w:val="ru-RU"/>
        </w:rPr>
        <w:t xml:space="preserve"> </w:t>
      </w:r>
      <w:r w:rsidRPr="00A96AC0">
        <w:sym w:font="Symbol" w:char="F0AC"/>
      </w:r>
      <w:r w:rsidRPr="00A96AC0">
        <w:rPr>
          <w:lang w:val="ru-RU"/>
        </w:rPr>
        <w:t xml:space="preserve"> </w:t>
      </w:r>
      <w:r w:rsidRPr="00A96AC0">
        <w:t>Cu</w:t>
      </w:r>
      <w:r w:rsidRPr="00A96AC0">
        <w:rPr>
          <w:lang w:val="ru-RU"/>
        </w:rPr>
        <w:t xml:space="preserve">2+ </w:t>
      </w:r>
      <w:r w:rsidRPr="00A96AC0">
        <w:t>NO</w:t>
      </w:r>
      <w:r w:rsidRPr="00A96AC0">
        <w:rPr>
          <w:lang w:val="ru-RU"/>
        </w:rPr>
        <w:t xml:space="preserve">3- </w:t>
      </w:r>
      <w:r w:rsidRPr="00A96AC0">
        <w:sym w:font="Symbol" w:char="F0AE"/>
      </w:r>
      <w:r w:rsidRPr="00A96AC0">
        <w:rPr>
          <w:lang w:val="ru-RU"/>
        </w:rPr>
        <w:t xml:space="preserve"> 4</w:t>
      </w:r>
      <w:r w:rsidRPr="00A96AC0">
        <w:t>OH</w:t>
      </w:r>
      <w:r w:rsidRPr="00A96AC0">
        <w:rPr>
          <w:lang w:val="ru-RU"/>
        </w:rPr>
        <w:t>- - 4</w:t>
      </w:r>
      <w:r w:rsidRPr="00A96AC0">
        <w:t>e</w:t>
      </w:r>
      <w:r w:rsidRPr="00A96AC0">
        <w:rPr>
          <w:lang w:val="ru-RU"/>
        </w:rPr>
        <w:t xml:space="preserve"> </w:t>
      </w:r>
      <w:r w:rsidRPr="00A96AC0">
        <w:sym w:font="Symbol" w:char="F0AE"/>
      </w:r>
      <w:r w:rsidRPr="00A96AC0">
        <w:rPr>
          <w:lang w:val="ru-RU"/>
        </w:rPr>
        <w:t xml:space="preserve"> 2</w:t>
      </w:r>
      <w:r w:rsidRPr="00A96AC0">
        <w:t>H</w:t>
      </w:r>
      <w:r w:rsidRPr="00A96AC0">
        <w:rPr>
          <w:lang w:val="ru-RU"/>
        </w:rPr>
        <w:t>2</w:t>
      </w:r>
      <w:r w:rsidRPr="00A96AC0">
        <w:t>O</w:t>
      </w:r>
      <w:r w:rsidRPr="00A96AC0">
        <w:rPr>
          <w:lang w:val="ru-RU"/>
        </w:rPr>
        <w:t xml:space="preserve"> + </w:t>
      </w:r>
      <w:r w:rsidRPr="00A96AC0">
        <w:t>O</w:t>
      </w:r>
      <w:r w:rsidRPr="00A96AC0">
        <w:rPr>
          <w:lang w:val="ru-RU"/>
        </w:rPr>
        <w:t xml:space="preserve">2 </w:t>
      </w:r>
    </w:p>
    <w:p w:rsidR="00CB4382" w:rsidRDefault="00CB4382" w:rsidP="00CB4382">
      <w:pPr>
        <w:spacing w:before="120"/>
        <w:ind w:firstLine="567"/>
        <w:jc w:val="both"/>
      </w:pPr>
      <w:r w:rsidRPr="00A96AC0">
        <w:sym w:font="Symbol" w:char="F0AC"/>
      </w:r>
      <w:r w:rsidRPr="00A96AC0">
        <w:t xml:space="preserve"> H+ OH- </w:t>
      </w:r>
      <w:r w:rsidRPr="00A96AC0">
        <w:sym w:font="Symbol" w:char="F0AE"/>
      </w:r>
      <w:r>
        <w:t xml:space="preserve">  </w:t>
      </w:r>
    </w:p>
    <w:p w:rsidR="00CB4382" w:rsidRDefault="00CB4382" w:rsidP="00CB4382">
      <w:pPr>
        <w:spacing w:before="120"/>
        <w:ind w:firstLine="567"/>
        <w:jc w:val="both"/>
      </w:pPr>
      <w:r w:rsidRPr="00A96AC0">
        <w:t xml:space="preserve">2Cu(NO3)2 + 2H2O </w:t>
      </w:r>
      <w:r w:rsidRPr="00A96AC0">
        <w:sym w:font="Symbol" w:char="F0AE"/>
      </w:r>
      <w:r w:rsidRPr="00A96AC0">
        <w:t xml:space="preserve"> 2Cu + O2 + 4HNO3</w:t>
      </w:r>
      <w:r>
        <w:t xml:space="preserve"> </w:t>
      </w:r>
    </w:p>
    <w:p w:rsidR="00CB4382" w:rsidRPr="00A96AC0" w:rsidRDefault="00CB4382" w:rsidP="00CB4382">
      <w:pPr>
        <w:spacing w:before="120"/>
        <w:ind w:firstLine="567"/>
        <w:jc w:val="both"/>
        <w:rPr>
          <w:lang w:val="ru-RU"/>
        </w:rPr>
      </w:pPr>
      <w:r w:rsidRPr="00A96AC0">
        <w:rPr>
          <w:lang w:val="ru-RU"/>
        </w:rPr>
        <w:t xml:space="preserve">Четвертый электролизер. </w:t>
      </w:r>
    </w:p>
    <w:p w:rsidR="00CB4382" w:rsidRPr="00A96AC0" w:rsidRDefault="00CB4382" w:rsidP="00CB4382">
      <w:pPr>
        <w:spacing w:before="120"/>
        <w:ind w:firstLine="567"/>
        <w:jc w:val="both"/>
        <w:rPr>
          <w:lang w:val="ru-RU"/>
        </w:rPr>
      </w:pPr>
      <w:r w:rsidRPr="00A96AC0">
        <w:rPr>
          <w:lang w:val="ru-RU"/>
        </w:rPr>
        <w:t>На катоде: В растворе: На аноде: 4А</w:t>
      </w:r>
      <w:r w:rsidRPr="00A96AC0">
        <w:t>g</w:t>
      </w:r>
      <w:r w:rsidRPr="00A96AC0">
        <w:rPr>
          <w:lang w:val="ru-RU"/>
        </w:rPr>
        <w:t>+ + 4</w:t>
      </w:r>
      <w:r w:rsidRPr="00A96AC0">
        <w:t>e</w:t>
      </w:r>
      <w:r w:rsidRPr="00A96AC0">
        <w:rPr>
          <w:lang w:val="ru-RU"/>
        </w:rPr>
        <w:t xml:space="preserve"> </w:t>
      </w:r>
      <w:r w:rsidRPr="00A96AC0">
        <w:sym w:font="Symbol" w:char="F0AE"/>
      </w:r>
      <w:r w:rsidRPr="00A96AC0">
        <w:rPr>
          <w:lang w:val="ru-RU"/>
        </w:rPr>
        <w:t xml:space="preserve"> 4</w:t>
      </w:r>
      <w:r w:rsidRPr="00A96AC0">
        <w:t>Hg</w:t>
      </w:r>
      <w:r w:rsidRPr="00A96AC0">
        <w:rPr>
          <w:lang w:val="ru-RU"/>
        </w:rPr>
        <w:t xml:space="preserve"> </w:t>
      </w:r>
      <w:r w:rsidRPr="00A96AC0">
        <w:sym w:font="Symbol" w:char="F0AC"/>
      </w:r>
      <w:r w:rsidRPr="00A96AC0">
        <w:rPr>
          <w:lang w:val="ru-RU"/>
        </w:rPr>
        <w:t xml:space="preserve"> А</w:t>
      </w:r>
      <w:r w:rsidRPr="00A96AC0">
        <w:t>g</w:t>
      </w:r>
      <w:r w:rsidRPr="00A96AC0">
        <w:rPr>
          <w:lang w:val="ru-RU"/>
        </w:rPr>
        <w:t xml:space="preserve">+ </w:t>
      </w:r>
      <w:r w:rsidRPr="00A96AC0">
        <w:t>NO</w:t>
      </w:r>
      <w:r w:rsidRPr="00A96AC0">
        <w:rPr>
          <w:lang w:val="ru-RU"/>
        </w:rPr>
        <w:t xml:space="preserve">3- </w:t>
      </w:r>
      <w:r w:rsidRPr="00A96AC0">
        <w:sym w:font="Symbol" w:char="F0AE"/>
      </w:r>
      <w:r w:rsidRPr="00A96AC0">
        <w:rPr>
          <w:lang w:val="ru-RU"/>
        </w:rPr>
        <w:t xml:space="preserve"> 4</w:t>
      </w:r>
      <w:r w:rsidRPr="00A96AC0">
        <w:t>OH</w:t>
      </w:r>
      <w:r w:rsidRPr="00A96AC0">
        <w:rPr>
          <w:lang w:val="ru-RU"/>
        </w:rPr>
        <w:t>- - 4</w:t>
      </w:r>
      <w:r w:rsidRPr="00A96AC0">
        <w:t>e</w:t>
      </w:r>
      <w:r w:rsidRPr="00A96AC0">
        <w:rPr>
          <w:lang w:val="ru-RU"/>
        </w:rPr>
        <w:t xml:space="preserve"> </w:t>
      </w:r>
      <w:r w:rsidRPr="00A96AC0">
        <w:sym w:font="Symbol" w:char="F0AE"/>
      </w:r>
      <w:r w:rsidRPr="00A96AC0">
        <w:rPr>
          <w:lang w:val="ru-RU"/>
        </w:rPr>
        <w:t xml:space="preserve"> 2</w:t>
      </w:r>
      <w:r w:rsidRPr="00A96AC0">
        <w:t>H</w:t>
      </w:r>
      <w:r w:rsidRPr="00A96AC0">
        <w:rPr>
          <w:lang w:val="ru-RU"/>
        </w:rPr>
        <w:t>2</w:t>
      </w:r>
      <w:r w:rsidRPr="00A96AC0">
        <w:t>O</w:t>
      </w:r>
      <w:r w:rsidRPr="00A96AC0">
        <w:rPr>
          <w:lang w:val="ru-RU"/>
        </w:rPr>
        <w:t xml:space="preserve"> + </w:t>
      </w:r>
      <w:r w:rsidRPr="00A96AC0">
        <w:t>O</w:t>
      </w:r>
      <w:r w:rsidRPr="00A96AC0">
        <w:rPr>
          <w:lang w:val="ru-RU"/>
        </w:rPr>
        <w:t xml:space="preserve">2 </w:t>
      </w:r>
    </w:p>
    <w:p w:rsidR="00CB4382" w:rsidRDefault="00CB4382" w:rsidP="00CB4382">
      <w:pPr>
        <w:spacing w:before="120"/>
        <w:ind w:firstLine="567"/>
        <w:jc w:val="both"/>
      </w:pPr>
      <w:r w:rsidRPr="00A96AC0">
        <w:sym w:font="Symbol" w:char="F0AC"/>
      </w:r>
      <w:r w:rsidRPr="00A96AC0">
        <w:t xml:space="preserve"> H+ OH- </w:t>
      </w:r>
      <w:r w:rsidRPr="00A96AC0">
        <w:sym w:font="Symbol" w:char="F0AE"/>
      </w:r>
      <w:r>
        <w:t xml:space="preserve">  </w:t>
      </w:r>
    </w:p>
    <w:p w:rsidR="00CB4382" w:rsidRDefault="00CB4382" w:rsidP="00CB4382">
      <w:pPr>
        <w:spacing w:before="120"/>
        <w:ind w:firstLine="567"/>
        <w:jc w:val="both"/>
      </w:pPr>
      <w:r w:rsidRPr="00A96AC0">
        <w:t xml:space="preserve">4Аg(NO3)2 + 2H2O </w:t>
      </w:r>
      <w:r w:rsidRPr="00A96AC0">
        <w:sym w:font="Symbol" w:char="F0AE"/>
      </w:r>
      <w:r w:rsidRPr="00A96AC0">
        <w:t xml:space="preserve"> 4Ag + O2 + 4HNO3</w:t>
      </w:r>
      <w:r>
        <w:t xml:space="preserve"> </w:t>
      </w:r>
    </w:p>
    <w:p w:rsidR="00CB4382" w:rsidRPr="00A96AC0" w:rsidRDefault="00CB4382" w:rsidP="00CB4382">
      <w:pPr>
        <w:spacing w:before="120"/>
        <w:ind w:firstLine="567"/>
        <w:jc w:val="both"/>
        <w:rPr>
          <w:lang w:val="ru-RU"/>
        </w:rPr>
      </w:pPr>
      <w:r w:rsidRPr="00A96AC0">
        <w:rPr>
          <w:lang w:val="ru-RU"/>
        </w:rPr>
        <w:t>По второму закону Фарадея на электрохимическое выделение 1 г-экв вещества требуется 96491,4 к. электричества (по углеродной шкале атомных весов), что эквивалентно протеканию 6,02296- 1023 электронов. Количество грамм-эквивалентов выделенного электролизом вещества (</w:t>
      </w:r>
      <w:r w:rsidRPr="00A96AC0">
        <w:t>N</w:t>
      </w:r>
      <w:r w:rsidRPr="00A96AC0">
        <w:rPr>
          <w:lang w:val="ru-RU"/>
        </w:rPr>
        <w:t xml:space="preserve">) можно рассчитать по формуле: </w:t>
      </w:r>
    </w:p>
    <w:p w:rsidR="00CB4382" w:rsidRPr="00A96AC0" w:rsidRDefault="00CB4382" w:rsidP="00CB4382">
      <w:pPr>
        <w:spacing w:before="120"/>
        <w:ind w:firstLine="567"/>
        <w:jc w:val="both"/>
        <w:rPr>
          <w:lang w:val="ru-RU"/>
        </w:rPr>
      </w:pPr>
      <w:r w:rsidRPr="00A96AC0">
        <w:t>N</w:t>
      </w:r>
      <w:r w:rsidRPr="00A96AC0">
        <w:rPr>
          <w:lang w:val="ru-RU"/>
        </w:rPr>
        <w:t xml:space="preserve"> = (</w:t>
      </w:r>
      <w:r w:rsidRPr="00A96AC0">
        <w:t>I</w:t>
      </w:r>
      <w:r w:rsidRPr="00A96AC0">
        <w:rPr>
          <w:lang w:val="ru-RU"/>
        </w:rPr>
        <w:t>*</w:t>
      </w:r>
      <w:r w:rsidRPr="00A96AC0">
        <w:t>t</w:t>
      </w:r>
      <w:r w:rsidRPr="00A96AC0">
        <w:rPr>
          <w:lang w:val="ru-RU"/>
        </w:rPr>
        <w:t>)/</w:t>
      </w:r>
      <w:r w:rsidRPr="00A96AC0">
        <w:t>F</w:t>
      </w:r>
      <w:r w:rsidRPr="00A96AC0">
        <w:rPr>
          <w:lang w:val="ru-RU"/>
        </w:rPr>
        <w:t xml:space="preserve"> (А*сек/А*сек*г-экв-1)</w:t>
      </w:r>
    </w:p>
    <w:p w:rsidR="00CB4382" w:rsidRPr="00A96AC0" w:rsidRDefault="00CB4382" w:rsidP="00CB4382">
      <w:pPr>
        <w:spacing w:before="120"/>
        <w:ind w:firstLine="567"/>
        <w:jc w:val="both"/>
        <w:rPr>
          <w:lang w:val="ru-RU"/>
        </w:rPr>
      </w:pPr>
      <w:r w:rsidRPr="00A96AC0">
        <w:rPr>
          <w:lang w:val="ru-RU"/>
        </w:rPr>
        <w:t xml:space="preserve">где </w:t>
      </w:r>
      <w:r w:rsidRPr="00A96AC0">
        <w:t>I</w:t>
      </w:r>
      <w:r w:rsidRPr="00A96AC0">
        <w:rPr>
          <w:lang w:val="ru-RU"/>
        </w:rPr>
        <w:t xml:space="preserve"> — сила тока, </w:t>
      </w:r>
      <w:r w:rsidRPr="00A96AC0">
        <w:t>A</w:t>
      </w:r>
      <w:r w:rsidRPr="00A96AC0">
        <w:rPr>
          <w:lang w:val="ru-RU"/>
        </w:rPr>
        <w:t xml:space="preserve">; </w:t>
      </w:r>
      <w:r w:rsidRPr="00A96AC0">
        <w:t>t</w:t>
      </w:r>
      <w:r w:rsidRPr="00A96AC0">
        <w:rPr>
          <w:lang w:val="ru-RU"/>
        </w:rPr>
        <w:t>— время, По числу грамм-эквивалентов вещества легко рассчитать его вес в граммах (</w:t>
      </w:r>
      <w:r w:rsidRPr="00A96AC0">
        <w:t>g</w:t>
      </w:r>
      <w:r w:rsidRPr="00A96AC0">
        <w:rPr>
          <w:lang w:val="ru-RU"/>
        </w:rPr>
        <w:t xml:space="preserve">) или концентрацию в растворе (в г-экв/л, моль/л, г/л, и.т. д.): </w:t>
      </w:r>
    </w:p>
    <w:p w:rsidR="00CB4382" w:rsidRPr="00A96AC0" w:rsidRDefault="00CB4382" w:rsidP="00CB4382">
      <w:pPr>
        <w:spacing w:before="120"/>
        <w:ind w:firstLine="567"/>
        <w:jc w:val="both"/>
        <w:rPr>
          <w:lang w:val="ru-RU"/>
        </w:rPr>
      </w:pPr>
      <w:r w:rsidRPr="00A96AC0">
        <w:t>g</w:t>
      </w:r>
      <w:r w:rsidRPr="00A96AC0">
        <w:rPr>
          <w:lang w:val="ru-RU"/>
        </w:rPr>
        <w:t>=</w:t>
      </w:r>
      <w:r w:rsidRPr="00A96AC0">
        <w:t>N</w:t>
      </w:r>
      <w:r w:rsidRPr="00A96AC0">
        <w:rPr>
          <w:lang w:val="ru-RU"/>
        </w:rPr>
        <w:t>*э = (э*</w:t>
      </w:r>
      <w:r w:rsidRPr="00A96AC0">
        <w:t>I</w:t>
      </w:r>
      <w:r w:rsidRPr="00A96AC0">
        <w:rPr>
          <w:lang w:val="ru-RU"/>
        </w:rPr>
        <w:t>*</w:t>
      </w:r>
      <w:r w:rsidRPr="00A96AC0">
        <w:t>t</w:t>
      </w:r>
      <w:r w:rsidRPr="00A96AC0">
        <w:rPr>
          <w:lang w:val="ru-RU"/>
        </w:rPr>
        <w:t>)/</w:t>
      </w:r>
      <w:r w:rsidRPr="00A96AC0">
        <w:t>F</w:t>
      </w:r>
    </w:p>
    <w:p w:rsidR="00CB4382" w:rsidRPr="00A96AC0" w:rsidRDefault="00CB4382" w:rsidP="00CB4382">
      <w:pPr>
        <w:spacing w:before="120"/>
        <w:ind w:firstLine="567"/>
        <w:jc w:val="both"/>
        <w:rPr>
          <w:lang w:val="ru-RU"/>
        </w:rPr>
      </w:pPr>
      <w:r w:rsidRPr="00A96AC0">
        <w:rPr>
          <w:lang w:val="ru-RU"/>
        </w:rPr>
        <w:t xml:space="preserve">где э — грамм-эквивалент вещества, г. </w:t>
      </w:r>
    </w:p>
    <w:p w:rsidR="00CB4382" w:rsidRPr="00A96AC0" w:rsidRDefault="00CB4382" w:rsidP="00CB4382">
      <w:pPr>
        <w:spacing w:before="120"/>
        <w:ind w:firstLine="567"/>
        <w:jc w:val="both"/>
        <w:rPr>
          <w:lang w:val="ru-RU"/>
        </w:rPr>
      </w:pPr>
      <w:r w:rsidRPr="00A96AC0">
        <w:rPr>
          <w:lang w:val="ru-RU"/>
        </w:rPr>
        <w:t>Если, например, в рассматриваемом опыте выделилось 5,6 л кислорода, приведенных к нормальным условиям (</w:t>
      </w:r>
      <w:r w:rsidRPr="00A96AC0">
        <w:t>t</w:t>
      </w:r>
      <w:r w:rsidRPr="00A96AC0">
        <w:rPr>
          <w:lang w:val="ru-RU"/>
        </w:rPr>
        <w:t>=00</w:t>
      </w:r>
      <w:r w:rsidRPr="00A96AC0">
        <w:t>C</w:t>
      </w:r>
      <w:r w:rsidRPr="00A96AC0">
        <w:rPr>
          <w:lang w:val="ru-RU"/>
        </w:rPr>
        <w:t>, Р=1 атм.), то водорода должно получиться 11,2л, ртути- 100,315 г, меди — 31,77 г, серебра - 53,90 г .</w:t>
      </w:r>
    </w:p>
    <w:p w:rsidR="00CB4382" w:rsidRPr="00A96AC0" w:rsidRDefault="00CB4382" w:rsidP="00CB4382">
      <w:pPr>
        <w:spacing w:before="120"/>
        <w:ind w:firstLine="567"/>
        <w:jc w:val="both"/>
        <w:rPr>
          <w:lang w:val="ru-RU"/>
        </w:rPr>
      </w:pPr>
      <w:r w:rsidRPr="00A96AC0">
        <w:rPr>
          <w:lang w:val="ru-RU"/>
        </w:rPr>
        <w:t>При электролизе может выделиться вещества меньше, чем это следует из закона Фарадея. Причиной такого кажущегося отклонения является одновременное протекание на электроде двух реакций. Например, при электровосстановлении цинка на катоде, кроме цинка, выделяется также и водород. Иногда продукт электролиза вступает во взаимодействие с веществами, содержащимися в растворе, или с веществом электрода. Так, выделяющийся на аноде хлор вступает в реакцию с водой и едким натром, а кислород— с угольным анодом.</w:t>
      </w:r>
    </w:p>
    <w:p w:rsidR="00CB4382" w:rsidRPr="00CB4382" w:rsidRDefault="00CB4382" w:rsidP="00CB4382">
      <w:pPr>
        <w:spacing w:before="120"/>
        <w:jc w:val="center"/>
        <w:rPr>
          <w:b/>
          <w:bCs/>
          <w:sz w:val="28"/>
          <w:szCs w:val="28"/>
          <w:lang w:val="ru-RU"/>
        </w:rPr>
      </w:pPr>
      <w:r w:rsidRPr="00CB4382">
        <w:rPr>
          <w:b/>
          <w:bCs/>
          <w:sz w:val="28"/>
          <w:szCs w:val="28"/>
          <w:lang w:val="ru-RU"/>
        </w:rPr>
        <w:t>3. Электроды.</w:t>
      </w:r>
    </w:p>
    <w:p w:rsidR="00CB4382" w:rsidRPr="00A96AC0" w:rsidRDefault="00CB4382" w:rsidP="00CB4382">
      <w:pPr>
        <w:spacing w:before="120"/>
        <w:ind w:firstLine="567"/>
        <w:jc w:val="both"/>
        <w:rPr>
          <w:lang w:val="ru-RU"/>
        </w:rPr>
      </w:pPr>
      <w:r w:rsidRPr="00A96AC0">
        <w:rPr>
          <w:lang w:val="ru-RU"/>
        </w:rPr>
        <w:t>Электродами могут служить многие металлы, графит и некоторые окислы, обладающие электронной или дырочной проводимостью. При прохождении постоянного тока на катоде накапливаются электроны, которые ассимилируются ионами или молекулами, содержащимися в растворе; на аноде ионы, атомы или молекулы отдают электроны. На катоде могут выделяться газообразные, твердые нерастворимые или растворимые в электролите вещества. Водород при электролитическом выделении способен растворяться в некоторых металлах (платина, палладий, железо, никель). Если катодом служат окислы железа, свинца и других металлов, то они восстанавливаются атомарным водородом до свободных металлов. При анодной реакции в первую очередь окисляется вещества с более отрицательным окислительным потенциалом. Если продукты окисления анода нерастворимы, на нем может образоваться пассивирующая окисная или солевая пленка, в результате чего потенциал анода смещается в положительную сторону и становится возможным окисление одного из веществ, содержащихся в растворе.</w:t>
      </w:r>
    </w:p>
    <w:p w:rsidR="00CB4382" w:rsidRPr="00A96AC0" w:rsidRDefault="00CB4382" w:rsidP="00CB4382">
      <w:pPr>
        <w:spacing w:before="120"/>
        <w:ind w:firstLine="567"/>
        <w:jc w:val="both"/>
        <w:rPr>
          <w:lang w:val="ru-RU"/>
        </w:rPr>
      </w:pPr>
      <w:r w:rsidRPr="00A96AC0">
        <w:rPr>
          <w:lang w:val="ru-RU"/>
        </w:rPr>
        <w:t>При прохождении переменного тока через электролизер полярность электродов периодически меняется, что приводит к чередованию на одном и том же электроде процессов окисления и восстановления. В этом случае продукты электролиза взаимодействуют между собой или превращаются электрохимическим путем а исходные вещества. Поэтому переменный ток в электролизе не применяется.</w:t>
      </w:r>
    </w:p>
    <w:p w:rsidR="00CB4382" w:rsidRPr="00A96AC0" w:rsidRDefault="00CB4382" w:rsidP="00CB4382">
      <w:pPr>
        <w:spacing w:before="120"/>
        <w:ind w:firstLine="567"/>
        <w:jc w:val="both"/>
        <w:rPr>
          <w:lang w:val="ru-RU"/>
        </w:rPr>
      </w:pPr>
      <w:r w:rsidRPr="00A96AC0">
        <w:rPr>
          <w:lang w:val="ru-RU"/>
        </w:rPr>
        <w:t>Выбирая материал для катода, учитывают способность металла поглощать водород, коррозионную стойкость его, а также влияние на скорость реакции восстановления.</w:t>
      </w:r>
    </w:p>
    <w:p w:rsidR="00CB4382" w:rsidRPr="00A96AC0" w:rsidRDefault="00CB4382" w:rsidP="00CB4382">
      <w:pPr>
        <w:spacing w:before="120"/>
        <w:ind w:firstLine="567"/>
        <w:jc w:val="both"/>
        <w:rPr>
          <w:lang w:val="ru-RU"/>
        </w:rPr>
      </w:pPr>
      <w:r w:rsidRPr="00A96AC0">
        <w:rPr>
          <w:lang w:val="ru-RU"/>
        </w:rPr>
        <w:t xml:space="preserve">Сложнее обстоит дело с выбором материала для анода, поскольку он способен окисляться. Анод не будет растворяться, если его окислительный потенциал больше, чем у веществ, содержащихся в растворе; вещество анода должно труднее окисляться, чем вещество, которое желательно окис* лить. Наиболее трудно окисляются платина, золото, серебро, графит. </w:t>
      </w:r>
    </w:p>
    <w:p w:rsidR="00CB4382" w:rsidRPr="00A96AC0" w:rsidRDefault="00CB4382" w:rsidP="00CB4382">
      <w:pPr>
        <w:spacing w:before="120"/>
        <w:ind w:firstLine="567"/>
        <w:jc w:val="both"/>
        <w:rPr>
          <w:lang w:val="ru-RU"/>
        </w:rPr>
      </w:pPr>
      <w:r w:rsidRPr="00A96AC0">
        <w:rPr>
          <w:lang w:val="ru-RU"/>
        </w:rPr>
        <w:t>При электрорафинировке, электрополирсвке, гальванопластике и гальваностегии аноды изготавливают из того же металла, какой восстанавливается на катоде. Тогда вещество анода окисляется и в виде катионов переходит в раствор. Катионы, достигая катода, восстанавливаются на нем снова до металла.</w:t>
      </w:r>
    </w:p>
    <w:p w:rsidR="00CB4382" w:rsidRPr="00A96AC0" w:rsidRDefault="00CB4382" w:rsidP="00CB4382">
      <w:pPr>
        <w:spacing w:before="120"/>
        <w:ind w:firstLine="567"/>
        <w:jc w:val="both"/>
        <w:rPr>
          <w:lang w:val="ru-RU"/>
        </w:rPr>
      </w:pPr>
      <w:r w:rsidRPr="00A96AC0">
        <w:rPr>
          <w:lang w:val="ru-RU"/>
        </w:rPr>
        <w:t>Окислительные потенциалы фтора, марганцовокислого калия, двуокиси свинца, перекиси водорода, надсерной кислоты более положительны, чем потенциалы остальных веществ, из которых можно было бы изготовить аноды. Казалось бы, что эти вещества электролизом получить нельзя. Однако возможны случаи, когда па поверхности анода при электролизе образуются нерастворимые соединения, которые пассивируют анод и делают его инертным (образование окислых пленок на нержавеющих сталях, хроме, никеле, а также пленки из хлористого серебра на серебре при электролизе, растворов хлоридов).</w:t>
      </w:r>
    </w:p>
    <w:p w:rsidR="00CB4382" w:rsidRPr="00A96AC0" w:rsidRDefault="00CB4382" w:rsidP="00CB4382">
      <w:pPr>
        <w:spacing w:before="120"/>
        <w:ind w:firstLine="567"/>
        <w:jc w:val="both"/>
        <w:rPr>
          <w:lang w:val="ru-RU"/>
        </w:rPr>
      </w:pPr>
      <w:r w:rsidRPr="00A96AC0">
        <w:rPr>
          <w:lang w:val="ru-RU"/>
        </w:rPr>
        <w:t>4. ЭЛЕКТРОДНЫЕ ПОТЕНЦИАЛЫ.</w:t>
      </w:r>
    </w:p>
    <w:p w:rsidR="00CB4382" w:rsidRPr="00A96AC0" w:rsidRDefault="00CB4382" w:rsidP="00CB4382">
      <w:pPr>
        <w:spacing w:before="120"/>
        <w:ind w:firstLine="567"/>
        <w:jc w:val="both"/>
        <w:rPr>
          <w:lang w:val="ru-RU"/>
        </w:rPr>
      </w:pPr>
      <w:r w:rsidRPr="00A96AC0">
        <w:rPr>
          <w:lang w:val="ru-RU"/>
        </w:rPr>
        <w:t>На электродах как под действием тока, так и в его отсутствие, протекают электрохимические реакции, приводящие к установлению определенного скачка потенциала на границе электрод — раствор (так называемого электродного потенциала— ф). При отсутствии внешнего тока на границе электрод — раствор устанавливается равновесие между окисленной и восстановленной формами вещества:</w:t>
      </w:r>
    </w:p>
    <w:p w:rsidR="00CB4382" w:rsidRPr="00A96AC0" w:rsidRDefault="00CB4382" w:rsidP="00CB4382">
      <w:pPr>
        <w:spacing w:before="120"/>
        <w:ind w:firstLine="567"/>
        <w:jc w:val="both"/>
        <w:rPr>
          <w:lang w:val="ru-RU"/>
        </w:rPr>
      </w:pPr>
      <w:r w:rsidRPr="00A96AC0">
        <w:rPr>
          <w:lang w:val="ru-RU"/>
        </w:rPr>
        <w:t>[</w:t>
      </w:r>
      <w:r w:rsidRPr="00A96AC0">
        <w:t>Ox</w:t>
      </w:r>
      <w:r w:rsidRPr="00A96AC0">
        <w:rPr>
          <w:lang w:val="ru-RU"/>
        </w:rPr>
        <w:t>]+</w:t>
      </w:r>
      <w:r w:rsidRPr="00A96AC0">
        <w:t>n</w:t>
      </w:r>
      <w:r w:rsidRPr="00A96AC0">
        <w:rPr>
          <w:lang w:val="ru-RU"/>
        </w:rPr>
        <w:t>е&lt;-&gt;[</w:t>
      </w:r>
      <w:r w:rsidRPr="00A96AC0">
        <w:t>Red</w:t>
      </w:r>
      <w:r w:rsidRPr="00A96AC0">
        <w:rPr>
          <w:lang w:val="ru-RU"/>
        </w:rPr>
        <w:t xml:space="preserve">], </w:t>
      </w:r>
    </w:p>
    <w:p w:rsidR="00CB4382" w:rsidRPr="00A96AC0" w:rsidRDefault="00CB4382" w:rsidP="00CB4382">
      <w:pPr>
        <w:spacing w:before="120"/>
        <w:ind w:firstLine="567"/>
        <w:jc w:val="both"/>
        <w:rPr>
          <w:lang w:val="ru-RU"/>
        </w:rPr>
      </w:pPr>
      <w:r w:rsidRPr="00A96AC0">
        <w:rPr>
          <w:lang w:val="ru-RU"/>
        </w:rPr>
        <w:t>где [0х] и [</w:t>
      </w:r>
      <w:r w:rsidRPr="00A96AC0">
        <w:t>Red</w:t>
      </w:r>
      <w:r w:rsidRPr="00A96AC0">
        <w:rPr>
          <w:lang w:val="ru-RU"/>
        </w:rPr>
        <w:t>]—концентрации окисленной и соответственно восстановленной формы вещества;</w:t>
      </w:r>
    </w:p>
    <w:p w:rsidR="00CB4382" w:rsidRPr="00A96AC0" w:rsidRDefault="00CB4382" w:rsidP="00CB4382">
      <w:pPr>
        <w:spacing w:before="120"/>
        <w:ind w:firstLine="567"/>
        <w:jc w:val="both"/>
        <w:rPr>
          <w:lang w:val="ru-RU"/>
        </w:rPr>
      </w:pPr>
      <w:r w:rsidRPr="00A96AC0">
        <w:t>ne</w:t>
      </w:r>
      <w:r w:rsidRPr="00A96AC0">
        <w:rPr>
          <w:lang w:val="ru-RU"/>
        </w:rPr>
        <w:t xml:space="preserve"> – количество электронов, участвующих в электрохимической реакции.</w:t>
      </w:r>
    </w:p>
    <w:p w:rsidR="00CB4382" w:rsidRPr="00A96AC0" w:rsidRDefault="00CB4382" w:rsidP="00CB4382">
      <w:pPr>
        <w:spacing w:before="120"/>
        <w:ind w:firstLine="567"/>
        <w:jc w:val="both"/>
        <w:rPr>
          <w:lang w:val="ru-RU"/>
        </w:rPr>
      </w:pPr>
      <w:r w:rsidRPr="00A96AC0">
        <w:rPr>
          <w:lang w:val="ru-RU"/>
        </w:rPr>
        <w:t>электрохимической реакции.</w:t>
      </w:r>
    </w:p>
    <w:p w:rsidR="00CB4382" w:rsidRPr="00A96AC0" w:rsidRDefault="00CB4382" w:rsidP="00CB4382">
      <w:pPr>
        <w:spacing w:before="120"/>
        <w:ind w:firstLine="567"/>
        <w:jc w:val="both"/>
        <w:rPr>
          <w:lang w:val="ru-RU"/>
        </w:rPr>
      </w:pPr>
      <w:r w:rsidRPr="00A96AC0">
        <w:rPr>
          <w:lang w:val="ru-RU"/>
        </w:rPr>
        <w:t xml:space="preserve">Если металл электрода способен окисляться и посылать катионы в раствор, то на электроде быстро устанавливается равновесие.  </w:t>
      </w:r>
    </w:p>
    <w:p w:rsidR="00CB4382" w:rsidRPr="00A96AC0" w:rsidRDefault="00CB4382" w:rsidP="00CB4382">
      <w:pPr>
        <w:spacing w:before="120"/>
        <w:ind w:firstLine="567"/>
        <w:jc w:val="both"/>
        <w:rPr>
          <w:lang w:val="ru-RU"/>
        </w:rPr>
      </w:pPr>
      <w:r w:rsidRPr="00A96AC0">
        <w:rPr>
          <w:lang w:val="ru-RU"/>
        </w:rPr>
        <w:t>Потенциал электрода будет отрицательным, если катионов металла перейдет в раствор больше, чем за это же время их восстановится. Если же процесс восстановления превалирует над процессом окисления, то потенциал будет положительным. Потенциал активных металлов, погруженных в растворы, содержащие катионы тех же металлов, отрицателен. Металлы, стоящие в ряду активности правее водорода, имеют положительное значение потенциала. Последовательность расположения металлов в ряду активности как раз и определяется величиной их металлов в ряду активности как раз и определяется величиной их электродных потенциалов. Чем легче окисляется металл, тем отрицательнее его электродный потенциал, тем большую электродвижущую силу (э.д.с.) будет иметь гальванический элемент, составленный из электрода данного металла и второго электрода с известным значением потенциала (электрода сравнения). Поэтому ряд активности металлов правильнее называть рядом напряжений.</w:t>
      </w:r>
    </w:p>
    <w:p w:rsidR="00CB4382" w:rsidRPr="00A96AC0" w:rsidRDefault="00CB4382" w:rsidP="00CB4382">
      <w:pPr>
        <w:spacing w:before="120"/>
        <w:ind w:firstLine="567"/>
        <w:jc w:val="both"/>
        <w:rPr>
          <w:lang w:val="ru-RU"/>
        </w:rPr>
      </w:pPr>
      <w:r w:rsidRPr="00A96AC0">
        <w:rPr>
          <w:lang w:val="ru-RU"/>
        </w:rPr>
        <w:t>Если вещество электрода инертно (не растворяется в электролите), а в растворе содержатся вещества, способные окисляться--восстанавливаться, то они могут отнимать у электрода или отдавать ему электроны. Инертный электрод в этом случае зарядится или отрицательно (если растворенное вещество легче отдает электроны, чем принимает), или положительно (если оно отнимает электроны от электрода легче, чем отдает). При этом на границе инертный электрод— раствор устанавливается равновесие.</w:t>
      </w:r>
    </w:p>
    <w:p w:rsidR="00CB4382" w:rsidRPr="00A96AC0" w:rsidRDefault="00CB4382" w:rsidP="00CB4382">
      <w:pPr>
        <w:spacing w:before="120"/>
        <w:ind w:firstLine="567"/>
        <w:jc w:val="both"/>
        <w:rPr>
          <w:lang w:val="ru-RU"/>
        </w:rPr>
      </w:pPr>
      <w:r w:rsidRPr="00A96AC0">
        <w:rPr>
          <w:lang w:val="ru-RU"/>
        </w:rPr>
        <w:t>Скачек потенциала, возникающий на границе инертный электрод – раствор, называют окислительно-восстановительным или редокс-потенциалом. Примерами таких электродов могут служить: платина, погруженная в раствор солей ионов двух- и трехвалентного железа или раствор, содержащий ионы хлора и свободный хлор, нержавеющая сталь в растворе, содержащем кислород.</w:t>
      </w:r>
    </w:p>
    <w:p w:rsidR="00CB4382" w:rsidRPr="00A96AC0" w:rsidRDefault="00CB4382" w:rsidP="00CB4382">
      <w:pPr>
        <w:spacing w:before="120"/>
        <w:ind w:firstLine="567"/>
        <w:jc w:val="both"/>
        <w:rPr>
          <w:lang w:val="ru-RU"/>
        </w:rPr>
      </w:pPr>
      <w:r w:rsidRPr="00A96AC0">
        <w:rPr>
          <w:lang w:val="ru-RU"/>
        </w:rPr>
        <w:t>Если одна из форм окислителя – восстановителя находиться в газообразном состоянии, то электроды называют газовыми: водородный, кислородный, хлорный.</w:t>
      </w:r>
    </w:p>
    <w:p w:rsidR="00CB4382" w:rsidRPr="00A96AC0" w:rsidRDefault="00CB4382" w:rsidP="00CB4382">
      <w:pPr>
        <w:spacing w:before="120"/>
        <w:ind w:firstLine="567"/>
        <w:jc w:val="both"/>
        <w:rPr>
          <w:lang w:val="ru-RU"/>
        </w:rPr>
      </w:pPr>
      <w:r w:rsidRPr="00A96AC0">
        <w:rPr>
          <w:lang w:val="ru-RU"/>
        </w:rPr>
        <w:t>Во всех случаях электродный потенциал будет тем отрицательнее, чем легче вещества окисляются, и тем положительнее, чем легче они восстанавливаются. Таким образом, электродный потенциал служит мерой окислительно-восстановительной способности веществ.</w:t>
      </w:r>
    </w:p>
    <w:p w:rsidR="00CB4382" w:rsidRPr="00A96AC0" w:rsidRDefault="00CB4382" w:rsidP="00CB4382">
      <w:pPr>
        <w:spacing w:before="120"/>
        <w:ind w:firstLine="567"/>
        <w:jc w:val="both"/>
        <w:rPr>
          <w:lang w:val="ru-RU"/>
        </w:rPr>
      </w:pPr>
      <w:r w:rsidRPr="00A96AC0">
        <w:rPr>
          <w:lang w:val="ru-RU"/>
        </w:rPr>
        <w:t xml:space="preserve">В связи с тем, что потенциал электрода зависит еще от температуры и от концентрации окислителя-восстановителя в растворе, было введено понятие о стандартных электродных потенциалах (о потенциалах, измеренных при равных условиях). Это позволяет сравнивать окислительно-восстановительную способность различных веществ. Стандартные потенциалы измерены при температуре 250 С в растворах, содержащих 1 г-ион (в случае неэлектролитов по одному молю) и 1000 г. воды окисленной и восстановленной форм веществ, принимающих участие в электродной реакции. Если одна из форм вещества является газом, то раствор насыщают им под давлением 1 атм. </w:t>
      </w:r>
    </w:p>
    <w:p w:rsidR="00CB4382" w:rsidRPr="00A96AC0" w:rsidRDefault="00CB4382" w:rsidP="00CB4382">
      <w:pPr>
        <w:spacing w:before="120"/>
        <w:ind w:firstLine="567"/>
        <w:jc w:val="both"/>
        <w:rPr>
          <w:lang w:val="ru-RU"/>
        </w:rPr>
      </w:pPr>
      <w:r w:rsidRPr="00A96AC0">
        <w:rPr>
          <w:lang w:val="ru-RU"/>
        </w:rPr>
        <w:t xml:space="preserve">Так, например, стандартный редокс-потенциал электрохимической реакции </w:t>
      </w:r>
      <w:r w:rsidRPr="00A96AC0">
        <w:t>Fe</w:t>
      </w:r>
      <w:r w:rsidRPr="00A96AC0">
        <w:rPr>
          <w:lang w:val="ru-RU"/>
        </w:rPr>
        <w:t>3+ -</w:t>
      </w:r>
      <w:r w:rsidRPr="00A96AC0">
        <w:t>e</w:t>
      </w:r>
      <w:r w:rsidRPr="00A96AC0">
        <w:rPr>
          <w:lang w:val="ru-RU"/>
        </w:rPr>
        <w:t xml:space="preserve"> &lt; &gt; </w:t>
      </w:r>
      <w:r w:rsidRPr="00A96AC0">
        <w:t>Fe</w:t>
      </w:r>
      <w:r w:rsidRPr="00A96AC0">
        <w:rPr>
          <w:lang w:val="ru-RU"/>
        </w:rPr>
        <w:t xml:space="preserve">2+ равен потенциалу платиновой пластинки при 250 С в растворе, содержащем по одному г-иону ионов </w:t>
      </w:r>
      <w:r w:rsidRPr="00A96AC0">
        <w:t>Fe</w:t>
      </w:r>
      <w:r w:rsidRPr="00A96AC0">
        <w:rPr>
          <w:lang w:val="ru-RU"/>
        </w:rPr>
        <w:t xml:space="preserve">3+ и </w:t>
      </w:r>
      <w:r w:rsidRPr="00A96AC0">
        <w:t>Fe</w:t>
      </w:r>
      <w:r w:rsidRPr="00A96AC0">
        <w:rPr>
          <w:lang w:val="ru-RU"/>
        </w:rPr>
        <w:t xml:space="preserve">2+ в 1000 г. воды. Стандартный потенциал медного электрода равен потенциалу медной пластинки в растворе ионов </w:t>
      </w:r>
      <w:r w:rsidRPr="00A96AC0">
        <w:t>Cu</w:t>
      </w:r>
      <w:r w:rsidRPr="00A96AC0">
        <w:rPr>
          <w:lang w:val="ru-RU"/>
        </w:rPr>
        <w:t xml:space="preserve">2+ на 1000 г. воды. </w:t>
      </w:r>
    </w:p>
    <w:p w:rsidR="00CB4382" w:rsidRPr="00A96AC0" w:rsidRDefault="00CB4382" w:rsidP="00CB4382">
      <w:pPr>
        <w:spacing w:before="120"/>
        <w:ind w:firstLine="567"/>
        <w:jc w:val="both"/>
        <w:rPr>
          <w:lang w:val="ru-RU"/>
        </w:rPr>
      </w:pPr>
      <w:r w:rsidRPr="00A96AC0">
        <w:rPr>
          <w:lang w:val="ru-RU"/>
        </w:rPr>
        <w:t xml:space="preserve">Зависимость потенциала электродной реакции </w:t>
      </w:r>
    </w:p>
    <w:p w:rsidR="00CB4382" w:rsidRPr="00A96AC0" w:rsidRDefault="00CB4382" w:rsidP="00CB4382">
      <w:pPr>
        <w:spacing w:before="120"/>
        <w:ind w:firstLine="567"/>
        <w:jc w:val="both"/>
        <w:rPr>
          <w:lang w:val="ru-RU"/>
        </w:rPr>
      </w:pPr>
      <w:r w:rsidRPr="00A96AC0">
        <w:t>Ox</w:t>
      </w:r>
      <w:r w:rsidRPr="00A96AC0">
        <w:rPr>
          <w:lang w:val="ru-RU"/>
        </w:rPr>
        <w:t xml:space="preserve"> + </w:t>
      </w:r>
      <w:r w:rsidRPr="00A96AC0">
        <w:t>pA</w:t>
      </w:r>
      <w:r w:rsidRPr="00A96AC0">
        <w:rPr>
          <w:lang w:val="ru-RU"/>
        </w:rPr>
        <w:t xml:space="preserve"> + </w:t>
      </w:r>
      <w:r w:rsidRPr="00A96AC0">
        <w:t>ne</w:t>
      </w:r>
      <w:r w:rsidRPr="00A96AC0">
        <w:rPr>
          <w:lang w:val="ru-RU"/>
        </w:rPr>
        <w:t xml:space="preserve"> </w:t>
      </w:r>
      <w:r w:rsidRPr="00A96AC0">
        <w:sym w:font="Symbol" w:char="F0AB"/>
      </w:r>
      <w:r w:rsidRPr="00A96AC0">
        <w:rPr>
          <w:lang w:val="ru-RU"/>
        </w:rPr>
        <w:t xml:space="preserve"> </w:t>
      </w:r>
      <w:r w:rsidRPr="00A96AC0">
        <w:t>Red</w:t>
      </w:r>
      <w:r w:rsidRPr="00A96AC0">
        <w:rPr>
          <w:lang w:val="ru-RU"/>
        </w:rPr>
        <w:t xml:space="preserve"> + </w:t>
      </w:r>
      <w:r w:rsidRPr="00A96AC0">
        <w:t>mB</w:t>
      </w:r>
    </w:p>
    <w:p w:rsidR="00CB4382" w:rsidRPr="00A96AC0" w:rsidRDefault="00CB4382" w:rsidP="00CB4382">
      <w:pPr>
        <w:spacing w:before="120"/>
        <w:ind w:firstLine="567"/>
        <w:jc w:val="both"/>
        <w:rPr>
          <w:lang w:val="ru-RU"/>
        </w:rPr>
      </w:pPr>
      <w:r w:rsidRPr="00A96AC0">
        <w:rPr>
          <w:lang w:val="ru-RU"/>
        </w:rPr>
        <w:t xml:space="preserve">От температуры и концентрации, участвующих в ней веществ выражается формулой Нернста: </w:t>
      </w:r>
    </w:p>
    <w:p w:rsidR="00CB4382" w:rsidRDefault="00CB4382" w:rsidP="00CB4382">
      <w:pPr>
        <w:spacing w:before="120"/>
        <w:ind w:firstLine="567"/>
        <w:jc w:val="both"/>
      </w:pPr>
      <w:r w:rsidRPr="00A96AC0">
        <w:t>ф =ф0 + (R*T/n*F)* ln([0х]*[A]p/[Red]*[B]m)</w:t>
      </w:r>
    </w:p>
    <w:p w:rsidR="00CB4382" w:rsidRPr="00A96AC0" w:rsidRDefault="00CB4382" w:rsidP="00CB4382">
      <w:pPr>
        <w:spacing w:before="120"/>
        <w:ind w:firstLine="567"/>
        <w:jc w:val="both"/>
        <w:rPr>
          <w:lang w:val="ru-RU"/>
        </w:rPr>
      </w:pPr>
      <w:r w:rsidRPr="00A96AC0">
        <w:rPr>
          <w:lang w:val="ru-RU"/>
        </w:rPr>
        <w:t xml:space="preserve">где ф0 - стандартный электродный потенциал, в; </w:t>
      </w:r>
    </w:p>
    <w:p w:rsidR="00CB4382" w:rsidRPr="00A96AC0" w:rsidRDefault="00CB4382" w:rsidP="00CB4382">
      <w:pPr>
        <w:spacing w:before="120"/>
        <w:ind w:firstLine="567"/>
        <w:jc w:val="both"/>
        <w:rPr>
          <w:lang w:val="ru-RU"/>
        </w:rPr>
      </w:pPr>
      <w:r w:rsidRPr="00A96AC0">
        <w:t>R</w:t>
      </w:r>
      <w:r w:rsidRPr="00A96AC0">
        <w:rPr>
          <w:lang w:val="ru-RU"/>
        </w:rPr>
        <w:t xml:space="preserve"> – универсальная газовая постоянная Менделеева – Клапейрона, равная  </w:t>
      </w:r>
    </w:p>
    <w:p w:rsidR="00CB4382" w:rsidRPr="00A96AC0" w:rsidRDefault="00CB4382" w:rsidP="00CB4382">
      <w:pPr>
        <w:spacing w:before="120"/>
        <w:ind w:firstLine="567"/>
        <w:jc w:val="both"/>
        <w:rPr>
          <w:lang w:val="ru-RU"/>
        </w:rPr>
      </w:pPr>
      <w:r w:rsidRPr="00A96AC0">
        <w:rPr>
          <w:lang w:val="ru-RU"/>
        </w:rPr>
        <w:t>8,314 Дж;</w:t>
      </w:r>
    </w:p>
    <w:p w:rsidR="00CB4382" w:rsidRPr="00A96AC0" w:rsidRDefault="00CB4382" w:rsidP="00CB4382">
      <w:pPr>
        <w:spacing w:before="120"/>
        <w:ind w:firstLine="567"/>
        <w:jc w:val="both"/>
        <w:rPr>
          <w:lang w:val="ru-RU"/>
        </w:rPr>
      </w:pPr>
      <w:r w:rsidRPr="00A96AC0">
        <w:t>T</w:t>
      </w:r>
      <w:r w:rsidRPr="00A96AC0">
        <w:rPr>
          <w:lang w:val="ru-RU"/>
        </w:rPr>
        <w:t xml:space="preserve"> – абсолютная температура, К;</w:t>
      </w:r>
    </w:p>
    <w:p w:rsidR="00CB4382" w:rsidRPr="00A96AC0" w:rsidRDefault="00CB4382" w:rsidP="00CB4382">
      <w:pPr>
        <w:spacing w:before="120"/>
        <w:ind w:firstLine="567"/>
        <w:jc w:val="both"/>
        <w:rPr>
          <w:lang w:val="ru-RU"/>
        </w:rPr>
      </w:pPr>
      <w:r w:rsidRPr="00A96AC0">
        <w:t>F</w:t>
      </w:r>
      <w:r w:rsidRPr="00A96AC0">
        <w:rPr>
          <w:lang w:val="ru-RU"/>
        </w:rPr>
        <w:t xml:space="preserve"> – число Фарадея, к;</w:t>
      </w:r>
    </w:p>
    <w:p w:rsidR="00CB4382" w:rsidRPr="00A96AC0" w:rsidRDefault="00CB4382" w:rsidP="00CB4382">
      <w:pPr>
        <w:spacing w:before="120"/>
        <w:ind w:firstLine="567"/>
        <w:jc w:val="both"/>
        <w:rPr>
          <w:lang w:val="ru-RU"/>
        </w:rPr>
      </w:pPr>
      <w:r w:rsidRPr="00A96AC0">
        <w:t>n</w:t>
      </w:r>
      <w:r w:rsidRPr="00A96AC0">
        <w:rPr>
          <w:lang w:val="ru-RU"/>
        </w:rPr>
        <w:t xml:space="preserve"> – число электронов, участвующих в электродной реакции;</w:t>
      </w:r>
    </w:p>
    <w:p w:rsidR="00CB4382" w:rsidRPr="00A96AC0" w:rsidRDefault="00CB4382" w:rsidP="00CB4382">
      <w:pPr>
        <w:spacing w:before="120"/>
        <w:ind w:firstLine="567"/>
        <w:jc w:val="both"/>
        <w:rPr>
          <w:lang w:val="ru-RU"/>
        </w:rPr>
      </w:pPr>
      <w:r w:rsidRPr="00A96AC0">
        <w:t>ln</w:t>
      </w:r>
      <w:r w:rsidRPr="00A96AC0">
        <w:rPr>
          <w:lang w:val="ru-RU"/>
        </w:rPr>
        <w:t xml:space="preserve"> – натуральный логарифм (</w:t>
      </w:r>
      <w:r w:rsidRPr="00A96AC0">
        <w:t>ln</w:t>
      </w:r>
      <w:r w:rsidRPr="00A96AC0">
        <w:rPr>
          <w:lang w:val="ru-RU"/>
        </w:rPr>
        <w:t xml:space="preserve"> х = 2,303 </w:t>
      </w:r>
      <w:r w:rsidRPr="00A96AC0">
        <w:t>lg</w:t>
      </w:r>
      <w:r w:rsidRPr="00A96AC0">
        <w:rPr>
          <w:lang w:val="ru-RU"/>
        </w:rPr>
        <w:t xml:space="preserve"> </w:t>
      </w:r>
      <w:r w:rsidRPr="00A96AC0">
        <w:t>x</w:t>
      </w:r>
      <w:r w:rsidRPr="00A96AC0">
        <w:rPr>
          <w:lang w:val="ru-RU"/>
        </w:rPr>
        <w:t>);</w:t>
      </w:r>
    </w:p>
    <w:p w:rsidR="00CB4382" w:rsidRPr="00A96AC0" w:rsidRDefault="00CB4382" w:rsidP="00CB4382">
      <w:pPr>
        <w:spacing w:before="120"/>
        <w:ind w:firstLine="567"/>
        <w:jc w:val="both"/>
        <w:rPr>
          <w:lang w:val="ru-RU"/>
        </w:rPr>
      </w:pPr>
      <w:r w:rsidRPr="00A96AC0">
        <w:rPr>
          <w:lang w:val="ru-RU"/>
        </w:rPr>
        <w:t>[0х] и [</w:t>
      </w:r>
      <w:r w:rsidRPr="00A96AC0">
        <w:t>Red</w:t>
      </w:r>
      <w:r w:rsidRPr="00A96AC0">
        <w:rPr>
          <w:lang w:val="ru-RU"/>
        </w:rPr>
        <w:t xml:space="preserve">] — начальные концентрации окислительной и  </w:t>
      </w:r>
    </w:p>
    <w:p w:rsidR="00CB4382" w:rsidRPr="00A96AC0" w:rsidRDefault="00CB4382" w:rsidP="00CB4382">
      <w:pPr>
        <w:spacing w:before="120"/>
        <w:ind w:firstLine="567"/>
        <w:jc w:val="both"/>
        <w:rPr>
          <w:lang w:val="ru-RU"/>
        </w:rPr>
      </w:pPr>
      <w:r w:rsidRPr="00A96AC0">
        <w:rPr>
          <w:lang w:val="ru-RU"/>
        </w:rPr>
        <w:t xml:space="preserve">соответственно восстановительной формы вещества, для  </w:t>
      </w:r>
    </w:p>
    <w:p w:rsidR="00CB4382" w:rsidRPr="00A96AC0" w:rsidRDefault="00CB4382" w:rsidP="00CB4382">
      <w:pPr>
        <w:spacing w:before="120"/>
        <w:ind w:firstLine="567"/>
        <w:jc w:val="both"/>
        <w:rPr>
          <w:lang w:val="ru-RU"/>
        </w:rPr>
      </w:pPr>
      <w:r w:rsidRPr="00A96AC0">
        <w:rPr>
          <w:lang w:val="ru-RU"/>
        </w:rPr>
        <w:t xml:space="preserve">которых рассчитывается окислительно-восстановительный </w:t>
      </w:r>
    </w:p>
    <w:p w:rsidR="00CB4382" w:rsidRPr="00A96AC0" w:rsidRDefault="00CB4382" w:rsidP="00CB4382">
      <w:pPr>
        <w:spacing w:before="120"/>
        <w:ind w:firstLine="567"/>
        <w:jc w:val="both"/>
        <w:rPr>
          <w:lang w:val="ru-RU"/>
        </w:rPr>
      </w:pPr>
      <w:r w:rsidRPr="00A96AC0">
        <w:rPr>
          <w:lang w:val="ru-RU"/>
        </w:rPr>
        <w:t xml:space="preserve">потенциал; </w:t>
      </w:r>
    </w:p>
    <w:p w:rsidR="00CB4382" w:rsidRPr="00A96AC0" w:rsidRDefault="00CB4382" w:rsidP="00CB4382">
      <w:pPr>
        <w:spacing w:before="120"/>
        <w:ind w:firstLine="567"/>
        <w:jc w:val="both"/>
        <w:rPr>
          <w:lang w:val="ru-RU"/>
        </w:rPr>
      </w:pPr>
      <w:r w:rsidRPr="00A96AC0">
        <w:rPr>
          <w:lang w:val="ru-RU"/>
        </w:rPr>
        <w:t>[</w:t>
      </w:r>
      <w:r w:rsidRPr="00A96AC0">
        <w:t>A</w:t>
      </w:r>
      <w:r w:rsidRPr="00A96AC0">
        <w:rPr>
          <w:lang w:val="ru-RU"/>
        </w:rPr>
        <w:t>] и [</w:t>
      </w:r>
      <w:r w:rsidRPr="00A96AC0">
        <w:t>B</w:t>
      </w:r>
      <w:r w:rsidRPr="00A96AC0">
        <w:rPr>
          <w:lang w:val="ru-RU"/>
        </w:rPr>
        <w:t xml:space="preserve">] – начальные концентрации других веществ, участвующих </w:t>
      </w:r>
    </w:p>
    <w:p w:rsidR="00CB4382" w:rsidRPr="00A96AC0" w:rsidRDefault="00CB4382" w:rsidP="00CB4382">
      <w:pPr>
        <w:spacing w:before="120"/>
        <w:ind w:firstLine="567"/>
        <w:jc w:val="both"/>
        <w:rPr>
          <w:lang w:val="ru-RU"/>
        </w:rPr>
      </w:pPr>
      <w:r w:rsidRPr="00A96AC0">
        <w:rPr>
          <w:lang w:val="ru-RU"/>
        </w:rPr>
        <w:t>в электродной реакции (обычно вода, ионы Н+ или ОН-);</w:t>
      </w:r>
    </w:p>
    <w:p w:rsidR="00CB4382" w:rsidRPr="00A96AC0" w:rsidRDefault="00CB4382" w:rsidP="00CB4382">
      <w:pPr>
        <w:spacing w:before="120"/>
        <w:ind w:firstLine="567"/>
        <w:jc w:val="both"/>
        <w:rPr>
          <w:lang w:val="ru-RU"/>
        </w:rPr>
      </w:pPr>
      <w:r w:rsidRPr="00A96AC0">
        <w:t>m</w:t>
      </w:r>
      <w:r w:rsidRPr="00A96AC0">
        <w:rPr>
          <w:lang w:val="ru-RU"/>
        </w:rPr>
        <w:t xml:space="preserve"> и </w:t>
      </w:r>
      <w:r w:rsidRPr="00A96AC0">
        <w:t>p</w:t>
      </w:r>
      <w:r w:rsidRPr="00A96AC0">
        <w:rPr>
          <w:lang w:val="ru-RU"/>
        </w:rPr>
        <w:t xml:space="preserve"> – стехиометрические коэффициенты в уравнении электродной </w:t>
      </w:r>
    </w:p>
    <w:p w:rsidR="00CB4382" w:rsidRPr="00A96AC0" w:rsidRDefault="00CB4382" w:rsidP="00CB4382">
      <w:pPr>
        <w:spacing w:before="120"/>
        <w:ind w:firstLine="567"/>
        <w:jc w:val="both"/>
        <w:rPr>
          <w:lang w:val="ru-RU"/>
        </w:rPr>
      </w:pPr>
      <w:r w:rsidRPr="00A96AC0">
        <w:rPr>
          <w:lang w:val="ru-RU"/>
        </w:rPr>
        <w:t xml:space="preserve">реакции.  </w:t>
      </w:r>
    </w:p>
    <w:p w:rsidR="00CB4382" w:rsidRPr="00A96AC0" w:rsidRDefault="00CB4382" w:rsidP="00CB4382">
      <w:pPr>
        <w:spacing w:before="120"/>
        <w:ind w:firstLine="567"/>
        <w:jc w:val="both"/>
        <w:rPr>
          <w:lang w:val="ru-RU"/>
        </w:rPr>
      </w:pPr>
      <w:r w:rsidRPr="00A96AC0">
        <w:rPr>
          <w:lang w:val="ru-RU"/>
        </w:rPr>
        <w:t xml:space="preserve">По уравнению электродной реакции легко рассчитать окислительный потенциал системы.  </w:t>
      </w:r>
    </w:p>
    <w:p w:rsidR="00CB4382" w:rsidRPr="00A96AC0" w:rsidRDefault="00CB4382" w:rsidP="00CB4382">
      <w:pPr>
        <w:spacing w:before="120"/>
        <w:ind w:firstLine="567"/>
        <w:jc w:val="both"/>
        <w:rPr>
          <w:lang w:val="ru-RU"/>
        </w:rPr>
      </w:pPr>
      <w:r w:rsidRPr="00A96AC0">
        <w:rPr>
          <w:lang w:val="ru-RU"/>
        </w:rPr>
        <w:t xml:space="preserve">Пример 1. </w:t>
      </w:r>
    </w:p>
    <w:p w:rsidR="00CB4382" w:rsidRPr="00A96AC0" w:rsidRDefault="00CB4382" w:rsidP="00CB4382">
      <w:pPr>
        <w:spacing w:before="120"/>
        <w:ind w:firstLine="567"/>
        <w:jc w:val="both"/>
        <w:rPr>
          <w:lang w:val="ru-RU"/>
        </w:rPr>
      </w:pPr>
      <w:r w:rsidRPr="00A96AC0">
        <w:rPr>
          <w:lang w:val="ru-RU"/>
        </w:rPr>
        <w:t>Рассчитать окислительный потенциал электродной реакции</w:t>
      </w:r>
    </w:p>
    <w:p w:rsidR="00CB4382" w:rsidRDefault="00CB4382" w:rsidP="00CB4382">
      <w:pPr>
        <w:spacing w:before="120"/>
        <w:ind w:firstLine="567"/>
        <w:jc w:val="both"/>
      </w:pPr>
      <w:r w:rsidRPr="00A96AC0">
        <w:t xml:space="preserve">PbO2 + 4H+ +SO42- +2e </w:t>
      </w:r>
      <w:r w:rsidRPr="00A96AC0">
        <w:sym w:font="Symbol" w:char="F0AB"/>
      </w:r>
      <w:r w:rsidRPr="00A96AC0">
        <w:t xml:space="preserve"> PbSO4 2H2O</w:t>
      </w:r>
      <w:r>
        <w:t xml:space="preserve"> </w:t>
      </w:r>
    </w:p>
    <w:p w:rsidR="00CB4382" w:rsidRPr="00A96AC0" w:rsidRDefault="00CB4382" w:rsidP="00CB4382">
      <w:pPr>
        <w:spacing w:before="120"/>
        <w:ind w:firstLine="567"/>
        <w:jc w:val="both"/>
        <w:rPr>
          <w:lang w:val="ru-RU"/>
        </w:rPr>
      </w:pPr>
      <w:r w:rsidRPr="00A96AC0">
        <w:rPr>
          <w:lang w:val="ru-RU"/>
        </w:rPr>
        <w:t xml:space="preserve">Если концентрация ионов водорода в растворе серной кислоты равна </w:t>
      </w:r>
    </w:p>
    <w:p w:rsidR="00CB4382" w:rsidRPr="00A96AC0" w:rsidRDefault="00CB4382" w:rsidP="00CB4382">
      <w:pPr>
        <w:spacing w:before="120"/>
        <w:ind w:firstLine="567"/>
        <w:jc w:val="both"/>
        <w:rPr>
          <w:lang w:val="ru-RU"/>
        </w:rPr>
      </w:pPr>
      <w:r w:rsidRPr="00A96AC0">
        <w:rPr>
          <w:lang w:val="ru-RU"/>
        </w:rPr>
        <w:t xml:space="preserve">3 г-иона/л при 250С. </w:t>
      </w:r>
    </w:p>
    <w:p w:rsidR="00CB4382" w:rsidRPr="00A96AC0" w:rsidRDefault="00CB4382" w:rsidP="00CB4382">
      <w:pPr>
        <w:spacing w:before="120"/>
        <w:ind w:firstLine="567"/>
        <w:jc w:val="both"/>
        <w:rPr>
          <w:lang w:val="ru-RU"/>
        </w:rPr>
      </w:pPr>
      <w:r w:rsidRPr="00A96AC0">
        <w:rPr>
          <w:lang w:val="ru-RU"/>
        </w:rPr>
        <w:t xml:space="preserve">Решение. </w:t>
      </w:r>
    </w:p>
    <w:p w:rsidR="00CB4382" w:rsidRPr="00A96AC0" w:rsidRDefault="00CB4382" w:rsidP="00CB4382">
      <w:pPr>
        <w:spacing w:before="120"/>
        <w:ind w:firstLine="567"/>
        <w:jc w:val="both"/>
        <w:rPr>
          <w:lang w:val="ru-RU"/>
        </w:rPr>
      </w:pPr>
      <w:r w:rsidRPr="00A96AC0">
        <w:rPr>
          <w:lang w:val="ru-RU"/>
        </w:rPr>
        <w:t>Найдем в таблице стандартных электродных потенциалов значение ф0 для электродной реакции.</w:t>
      </w:r>
    </w:p>
    <w:p w:rsidR="00CB4382" w:rsidRPr="00A96AC0" w:rsidRDefault="00CB4382" w:rsidP="00CB4382">
      <w:pPr>
        <w:spacing w:before="120"/>
        <w:ind w:firstLine="567"/>
        <w:jc w:val="both"/>
        <w:rPr>
          <w:lang w:val="ru-RU"/>
        </w:rPr>
      </w:pPr>
      <w:r w:rsidRPr="00A96AC0">
        <w:rPr>
          <w:lang w:val="ru-RU"/>
        </w:rPr>
        <w:t xml:space="preserve">ф0 = </w:t>
      </w:r>
      <w:r w:rsidRPr="00A96AC0">
        <w:t>PbO</w:t>
      </w:r>
      <w:r w:rsidRPr="00A96AC0">
        <w:rPr>
          <w:lang w:val="ru-RU"/>
        </w:rPr>
        <w:t xml:space="preserve">2, </w:t>
      </w:r>
      <w:r w:rsidRPr="00A96AC0">
        <w:t>H</w:t>
      </w:r>
      <w:r w:rsidRPr="00A96AC0">
        <w:rPr>
          <w:lang w:val="ru-RU"/>
        </w:rPr>
        <w:t>+/</w:t>
      </w:r>
      <w:r w:rsidRPr="00A96AC0">
        <w:t>PbSO</w:t>
      </w:r>
      <w:r w:rsidRPr="00A96AC0">
        <w:rPr>
          <w:lang w:val="ru-RU"/>
        </w:rPr>
        <w:t xml:space="preserve">4 = 1,685 в, </w:t>
      </w:r>
    </w:p>
    <w:p w:rsidR="00CB4382" w:rsidRPr="00A96AC0" w:rsidRDefault="00CB4382" w:rsidP="00CB4382">
      <w:pPr>
        <w:spacing w:before="120"/>
        <w:ind w:firstLine="567"/>
        <w:jc w:val="both"/>
        <w:rPr>
          <w:lang w:val="ru-RU"/>
        </w:rPr>
      </w:pPr>
      <w:r w:rsidRPr="00A96AC0">
        <w:rPr>
          <w:lang w:val="ru-RU"/>
        </w:rPr>
        <w:t xml:space="preserve">ф </w:t>
      </w:r>
      <w:r w:rsidRPr="00A96AC0">
        <w:t>PbO</w:t>
      </w:r>
      <w:r w:rsidRPr="00A96AC0">
        <w:rPr>
          <w:lang w:val="ru-RU"/>
        </w:rPr>
        <w:t xml:space="preserve">2 </w:t>
      </w:r>
    </w:p>
    <w:p w:rsidR="00CB4382" w:rsidRPr="00A96AC0" w:rsidRDefault="00CB4382" w:rsidP="00CB4382">
      <w:pPr>
        <w:spacing w:before="120"/>
        <w:ind w:firstLine="567"/>
        <w:jc w:val="both"/>
        <w:rPr>
          <w:lang w:val="ru-RU"/>
        </w:rPr>
      </w:pPr>
      <w:r w:rsidRPr="00A96AC0">
        <w:t>H</w:t>
      </w:r>
      <w:r w:rsidRPr="00A96AC0">
        <w:rPr>
          <w:lang w:val="ru-RU"/>
        </w:rPr>
        <w:t>+/</w:t>
      </w:r>
      <w:r w:rsidRPr="00A96AC0">
        <w:t>PbSO</w:t>
      </w:r>
      <w:r w:rsidRPr="00A96AC0">
        <w:rPr>
          <w:lang w:val="ru-RU"/>
        </w:rPr>
        <w:t xml:space="preserve">4 = ф0 + (2,303*8,314/2*96491,4) </w:t>
      </w:r>
      <w:r w:rsidRPr="00A96AC0">
        <w:t>lg</w:t>
      </w:r>
      <w:r w:rsidRPr="00A96AC0">
        <w:rPr>
          <w:lang w:val="ru-RU"/>
        </w:rPr>
        <w:t xml:space="preserve"> ([</w:t>
      </w:r>
      <w:r w:rsidRPr="00A96AC0">
        <w:t>PbO</w:t>
      </w:r>
      <w:r w:rsidRPr="00A96AC0">
        <w:rPr>
          <w:lang w:val="ru-RU"/>
        </w:rPr>
        <w:t>2]*[</w:t>
      </w:r>
      <w:r w:rsidRPr="00A96AC0">
        <w:t>H</w:t>
      </w:r>
      <w:r w:rsidRPr="00A96AC0">
        <w:rPr>
          <w:lang w:val="ru-RU"/>
        </w:rPr>
        <w:t>+]4/[</w:t>
      </w:r>
      <w:r w:rsidRPr="00A96AC0">
        <w:t>PbSO</w:t>
      </w:r>
      <w:r w:rsidRPr="00A96AC0">
        <w:rPr>
          <w:lang w:val="ru-RU"/>
        </w:rPr>
        <w:t>4]*[</w:t>
      </w:r>
      <w:r w:rsidRPr="00A96AC0">
        <w:t>H</w:t>
      </w:r>
      <w:r w:rsidRPr="00A96AC0">
        <w:rPr>
          <w:lang w:val="ru-RU"/>
        </w:rPr>
        <w:t>2</w:t>
      </w:r>
      <w:r w:rsidRPr="00A96AC0">
        <w:t>O</w:t>
      </w:r>
      <w:r w:rsidRPr="00A96AC0">
        <w:rPr>
          <w:lang w:val="ru-RU"/>
        </w:rPr>
        <w:t xml:space="preserve">]2) = </w:t>
      </w:r>
    </w:p>
    <w:p w:rsidR="00CB4382" w:rsidRPr="00A96AC0" w:rsidRDefault="00CB4382" w:rsidP="00CB4382">
      <w:pPr>
        <w:spacing w:before="120"/>
        <w:ind w:firstLine="567"/>
        <w:jc w:val="both"/>
        <w:rPr>
          <w:lang w:val="ru-RU"/>
        </w:rPr>
      </w:pPr>
      <w:r w:rsidRPr="00A96AC0">
        <w:rPr>
          <w:lang w:val="ru-RU"/>
        </w:rPr>
        <w:t>ф0(0,0591/2)*</w:t>
      </w:r>
      <w:r w:rsidRPr="00A96AC0">
        <w:t>lg</w:t>
      </w:r>
      <w:r w:rsidRPr="00A96AC0">
        <w:rPr>
          <w:lang w:val="ru-RU"/>
        </w:rPr>
        <w:t>[</w:t>
      </w:r>
      <w:r w:rsidRPr="00A96AC0">
        <w:t>H</w:t>
      </w:r>
      <w:r w:rsidRPr="00A96AC0">
        <w:rPr>
          <w:lang w:val="ru-RU"/>
        </w:rPr>
        <w:t>+]4 = 1.685 + 0.0295*</w:t>
      </w:r>
      <w:r w:rsidRPr="00A96AC0">
        <w:t>lg</w:t>
      </w:r>
      <w:r w:rsidRPr="00A96AC0">
        <w:rPr>
          <w:lang w:val="ru-RU"/>
        </w:rPr>
        <w:t xml:space="preserve">34 = 1.713 (в). </w:t>
      </w:r>
    </w:p>
    <w:p w:rsidR="00CB4382" w:rsidRPr="00A96AC0" w:rsidRDefault="00CB4382" w:rsidP="00CB4382">
      <w:pPr>
        <w:spacing w:before="120"/>
        <w:ind w:firstLine="567"/>
        <w:jc w:val="both"/>
        <w:rPr>
          <w:lang w:val="ru-RU"/>
        </w:rPr>
      </w:pPr>
      <w:r w:rsidRPr="00A96AC0">
        <w:rPr>
          <w:lang w:val="ru-RU"/>
        </w:rPr>
        <w:t xml:space="preserve">Двуокись свинца и сернокислый свинец – твердые вещества, концентрация их принимается равной единице. Количество воды в растворе велико по сравнению с тем, которое образуется в рассматриваемой реакции, а поэтому ее концентрация в расчет не принимается.  </w:t>
      </w:r>
    </w:p>
    <w:p w:rsidR="00CB4382" w:rsidRPr="00A96AC0" w:rsidRDefault="00CB4382" w:rsidP="00CB4382">
      <w:pPr>
        <w:spacing w:before="120"/>
        <w:ind w:firstLine="567"/>
        <w:jc w:val="both"/>
        <w:rPr>
          <w:lang w:val="ru-RU"/>
        </w:rPr>
      </w:pPr>
      <w:r w:rsidRPr="00A96AC0">
        <w:rPr>
          <w:lang w:val="ru-RU"/>
        </w:rPr>
        <w:t>Пример 2.</w:t>
      </w:r>
    </w:p>
    <w:p w:rsidR="00CB4382" w:rsidRPr="00A96AC0" w:rsidRDefault="00CB4382" w:rsidP="00CB4382">
      <w:pPr>
        <w:spacing w:before="120"/>
        <w:ind w:firstLine="567"/>
        <w:jc w:val="both"/>
        <w:rPr>
          <w:lang w:val="ru-RU"/>
        </w:rPr>
      </w:pPr>
      <w:r w:rsidRPr="00A96AC0">
        <w:rPr>
          <w:lang w:val="ru-RU"/>
        </w:rPr>
        <w:t xml:space="preserve">Рассчитать значение потенциала меди, находящегося в растворе, содержащем 0,1 г-ион/л катионов </w:t>
      </w:r>
      <w:r w:rsidRPr="00A96AC0">
        <w:t>Cu</w:t>
      </w:r>
      <w:r w:rsidRPr="00A96AC0">
        <w:rPr>
          <w:lang w:val="ru-RU"/>
        </w:rPr>
        <w:t xml:space="preserve">2+ при температуре 250 С. </w:t>
      </w:r>
    </w:p>
    <w:p w:rsidR="00CB4382" w:rsidRPr="00A96AC0" w:rsidRDefault="00CB4382" w:rsidP="00CB4382">
      <w:pPr>
        <w:spacing w:before="120"/>
        <w:ind w:firstLine="567"/>
        <w:jc w:val="both"/>
        <w:rPr>
          <w:lang w:val="ru-RU"/>
        </w:rPr>
      </w:pPr>
      <w:r w:rsidRPr="00A96AC0">
        <w:rPr>
          <w:lang w:val="ru-RU"/>
        </w:rPr>
        <w:t xml:space="preserve">Решение. </w:t>
      </w:r>
    </w:p>
    <w:p w:rsidR="00CB4382" w:rsidRPr="00A96AC0" w:rsidRDefault="00CB4382" w:rsidP="00CB4382">
      <w:pPr>
        <w:spacing w:before="120"/>
        <w:ind w:firstLine="567"/>
        <w:jc w:val="both"/>
        <w:rPr>
          <w:lang w:val="ru-RU"/>
        </w:rPr>
      </w:pPr>
      <w:r w:rsidRPr="00A96AC0">
        <w:rPr>
          <w:lang w:val="ru-RU"/>
        </w:rPr>
        <w:t xml:space="preserve">ф </w:t>
      </w:r>
      <w:r w:rsidRPr="00A96AC0">
        <w:t>Cu</w:t>
      </w:r>
      <w:r w:rsidRPr="00A96AC0">
        <w:rPr>
          <w:lang w:val="ru-RU"/>
        </w:rPr>
        <w:t xml:space="preserve">2+/ </w:t>
      </w:r>
      <w:r w:rsidRPr="00A96AC0">
        <w:t>Cu</w:t>
      </w:r>
      <w:r w:rsidRPr="00A96AC0">
        <w:rPr>
          <w:lang w:val="ru-RU"/>
        </w:rPr>
        <w:t xml:space="preserve"> = 0,34+(0,0591/2)*</w:t>
      </w:r>
      <w:r w:rsidRPr="00A96AC0">
        <w:t>lg</w:t>
      </w:r>
      <w:r w:rsidRPr="00A96AC0">
        <w:rPr>
          <w:lang w:val="ru-RU"/>
        </w:rPr>
        <w:t xml:space="preserve"> (0.1/1) =0.31(в).</w:t>
      </w:r>
    </w:p>
    <w:p w:rsidR="00CB4382" w:rsidRPr="00A96AC0" w:rsidRDefault="00CB4382" w:rsidP="00CB4382">
      <w:pPr>
        <w:spacing w:before="120"/>
        <w:ind w:firstLine="567"/>
        <w:jc w:val="both"/>
        <w:rPr>
          <w:lang w:val="ru-RU"/>
        </w:rPr>
      </w:pPr>
      <w:r w:rsidRPr="00A96AC0">
        <w:rPr>
          <w:lang w:val="ru-RU"/>
        </w:rPr>
        <w:t>Стандартные электродные потенциалы некоторых окислительно-восстановительных систем при 250 С</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3"/>
        <w:gridCol w:w="1985"/>
        <w:gridCol w:w="1985"/>
        <w:gridCol w:w="4253"/>
        <w:gridCol w:w="958"/>
      </w:tblGrid>
      <w:tr w:rsidR="00CB4382" w:rsidRPr="00A96AC0" w:rsidTr="00CB4382">
        <w:trPr>
          <w:trHeight w:val="821"/>
        </w:trPr>
        <w:tc>
          <w:tcPr>
            <w:tcW w:w="342" w:type="pct"/>
          </w:tcPr>
          <w:p w:rsidR="00CB4382" w:rsidRPr="00A96AC0" w:rsidRDefault="00CB4382" w:rsidP="00CB4382">
            <w:pPr>
              <w:jc w:val="both"/>
            </w:pPr>
            <w:r w:rsidRPr="00A96AC0">
              <w:t>№</w:t>
            </w:r>
          </w:p>
        </w:tc>
        <w:tc>
          <w:tcPr>
            <w:tcW w:w="1007" w:type="pct"/>
          </w:tcPr>
          <w:p w:rsidR="00CB4382" w:rsidRPr="00A96AC0" w:rsidRDefault="00CB4382" w:rsidP="00CB4382">
            <w:pPr>
              <w:jc w:val="both"/>
            </w:pPr>
            <w:r w:rsidRPr="00A96AC0">
              <w:t>Окисленная форма</w:t>
            </w:r>
          </w:p>
        </w:tc>
        <w:tc>
          <w:tcPr>
            <w:tcW w:w="1007" w:type="pct"/>
          </w:tcPr>
          <w:p w:rsidR="00CB4382" w:rsidRPr="00A96AC0" w:rsidRDefault="00CB4382" w:rsidP="00CB4382">
            <w:pPr>
              <w:jc w:val="both"/>
            </w:pPr>
            <w:r w:rsidRPr="00A96AC0">
              <w:t>Восстановленная форма</w:t>
            </w:r>
          </w:p>
        </w:tc>
        <w:tc>
          <w:tcPr>
            <w:tcW w:w="2158" w:type="pct"/>
          </w:tcPr>
          <w:p w:rsidR="00CB4382" w:rsidRPr="00A96AC0" w:rsidRDefault="00CB4382" w:rsidP="00CB4382">
            <w:pPr>
              <w:jc w:val="both"/>
            </w:pPr>
            <w:r w:rsidRPr="00A96AC0">
              <w:t>Уравнение реакции</w:t>
            </w:r>
          </w:p>
        </w:tc>
        <w:tc>
          <w:tcPr>
            <w:tcW w:w="486" w:type="pct"/>
          </w:tcPr>
          <w:p w:rsidR="00CB4382" w:rsidRPr="00A96AC0" w:rsidRDefault="00CB4382" w:rsidP="00CB4382">
            <w:pPr>
              <w:jc w:val="both"/>
            </w:pPr>
            <w:r w:rsidRPr="00A96AC0">
              <w:t>В</w:t>
            </w:r>
          </w:p>
        </w:tc>
      </w:tr>
      <w:tr w:rsidR="00CB4382" w:rsidRPr="00A96AC0" w:rsidTr="00CB4382">
        <w:trPr>
          <w:trHeight w:val="523"/>
        </w:trPr>
        <w:tc>
          <w:tcPr>
            <w:tcW w:w="342" w:type="pct"/>
          </w:tcPr>
          <w:p w:rsidR="00CB4382" w:rsidRPr="00A96AC0" w:rsidRDefault="00CB4382" w:rsidP="00CB4382">
            <w:pPr>
              <w:jc w:val="both"/>
            </w:pPr>
            <w:r w:rsidRPr="00A96AC0">
              <w:t>1.</w:t>
            </w:r>
          </w:p>
        </w:tc>
        <w:tc>
          <w:tcPr>
            <w:tcW w:w="1007" w:type="pct"/>
          </w:tcPr>
          <w:p w:rsidR="00CB4382" w:rsidRPr="00A96AC0" w:rsidRDefault="00CB4382" w:rsidP="00CB4382">
            <w:pPr>
              <w:jc w:val="both"/>
            </w:pPr>
            <w:r w:rsidRPr="00A96AC0">
              <w:t>Li+</w:t>
            </w:r>
          </w:p>
        </w:tc>
        <w:tc>
          <w:tcPr>
            <w:tcW w:w="1007" w:type="pct"/>
          </w:tcPr>
          <w:p w:rsidR="00CB4382" w:rsidRPr="00A96AC0" w:rsidRDefault="00CB4382" w:rsidP="00CB4382">
            <w:pPr>
              <w:jc w:val="both"/>
            </w:pPr>
            <w:r w:rsidRPr="00A96AC0">
              <w:t>Li</w:t>
            </w:r>
          </w:p>
        </w:tc>
        <w:tc>
          <w:tcPr>
            <w:tcW w:w="2158" w:type="pct"/>
          </w:tcPr>
          <w:p w:rsidR="00CB4382" w:rsidRPr="00A96AC0" w:rsidRDefault="00CB4382" w:rsidP="00CB4382">
            <w:pPr>
              <w:jc w:val="both"/>
            </w:pPr>
            <w:r w:rsidRPr="00A96AC0">
              <w:t>Li+ + 1ē↔Li</w:t>
            </w:r>
          </w:p>
        </w:tc>
        <w:tc>
          <w:tcPr>
            <w:tcW w:w="486" w:type="pct"/>
          </w:tcPr>
          <w:p w:rsidR="00CB4382" w:rsidRPr="00A96AC0" w:rsidRDefault="00CB4382" w:rsidP="00CB4382">
            <w:pPr>
              <w:jc w:val="both"/>
            </w:pPr>
            <w:r w:rsidRPr="00A96AC0">
              <w:t>-3,05</w:t>
            </w:r>
          </w:p>
        </w:tc>
      </w:tr>
      <w:tr w:rsidR="00CB4382" w:rsidRPr="00A96AC0" w:rsidTr="00CB4382">
        <w:trPr>
          <w:trHeight w:val="531"/>
        </w:trPr>
        <w:tc>
          <w:tcPr>
            <w:tcW w:w="342" w:type="pct"/>
          </w:tcPr>
          <w:p w:rsidR="00CB4382" w:rsidRPr="00A96AC0" w:rsidRDefault="00CB4382" w:rsidP="00CB4382">
            <w:pPr>
              <w:jc w:val="both"/>
            </w:pPr>
            <w:r w:rsidRPr="00A96AC0">
              <w:t>2.</w:t>
            </w:r>
          </w:p>
        </w:tc>
        <w:tc>
          <w:tcPr>
            <w:tcW w:w="1007" w:type="pct"/>
          </w:tcPr>
          <w:p w:rsidR="00CB4382" w:rsidRPr="00A96AC0" w:rsidRDefault="00CB4382" w:rsidP="00CB4382">
            <w:pPr>
              <w:jc w:val="both"/>
            </w:pPr>
            <w:r w:rsidRPr="00A96AC0">
              <w:t>K+</w:t>
            </w:r>
          </w:p>
        </w:tc>
        <w:tc>
          <w:tcPr>
            <w:tcW w:w="1007" w:type="pct"/>
          </w:tcPr>
          <w:p w:rsidR="00CB4382" w:rsidRPr="00A96AC0" w:rsidRDefault="00CB4382" w:rsidP="00CB4382">
            <w:pPr>
              <w:jc w:val="both"/>
            </w:pPr>
            <w:r w:rsidRPr="00A96AC0">
              <w:t>K</w:t>
            </w:r>
          </w:p>
        </w:tc>
        <w:tc>
          <w:tcPr>
            <w:tcW w:w="2158" w:type="pct"/>
          </w:tcPr>
          <w:p w:rsidR="00CB4382" w:rsidRPr="00A96AC0" w:rsidRDefault="00CB4382" w:rsidP="00CB4382">
            <w:pPr>
              <w:jc w:val="both"/>
            </w:pPr>
            <w:r w:rsidRPr="00A96AC0">
              <w:t>K+ + 1ē↔K</w:t>
            </w:r>
          </w:p>
        </w:tc>
        <w:tc>
          <w:tcPr>
            <w:tcW w:w="486" w:type="pct"/>
          </w:tcPr>
          <w:p w:rsidR="00CB4382" w:rsidRPr="00A96AC0" w:rsidRDefault="00CB4382" w:rsidP="00CB4382">
            <w:pPr>
              <w:jc w:val="both"/>
            </w:pPr>
            <w:r w:rsidRPr="00A96AC0">
              <w:t>-2,92</w:t>
            </w:r>
          </w:p>
        </w:tc>
      </w:tr>
      <w:tr w:rsidR="00CB4382" w:rsidRPr="00A96AC0" w:rsidTr="00CB4382">
        <w:trPr>
          <w:trHeight w:val="539"/>
        </w:trPr>
        <w:tc>
          <w:tcPr>
            <w:tcW w:w="342" w:type="pct"/>
          </w:tcPr>
          <w:p w:rsidR="00CB4382" w:rsidRPr="00A96AC0" w:rsidRDefault="00CB4382" w:rsidP="00CB4382">
            <w:pPr>
              <w:jc w:val="both"/>
            </w:pPr>
            <w:r w:rsidRPr="00A96AC0">
              <w:t>3.</w:t>
            </w:r>
          </w:p>
        </w:tc>
        <w:tc>
          <w:tcPr>
            <w:tcW w:w="1007" w:type="pct"/>
          </w:tcPr>
          <w:p w:rsidR="00CB4382" w:rsidRPr="00A96AC0" w:rsidRDefault="00CB4382" w:rsidP="00CB4382">
            <w:pPr>
              <w:jc w:val="both"/>
            </w:pPr>
            <w:r w:rsidRPr="00A96AC0">
              <w:t>Ba2+</w:t>
            </w:r>
          </w:p>
        </w:tc>
        <w:tc>
          <w:tcPr>
            <w:tcW w:w="1007" w:type="pct"/>
          </w:tcPr>
          <w:p w:rsidR="00CB4382" w:rsidRPr="00A96AC0" w:rsidRDefault="00CB4382" w:rsidP="00CB4382">
            <w:pPr>
              <w:jc w:val="both"/>
            </w:pPr>
            <w:r w:rsidRPr="00A96AC0">
              <w:t>Ba</w:t>
            </w:r>
          </w:p>
        </w:tc>
        <w:tc>
          <w:tcPr>
            <w:tcW w:w="2158" w:type="pct"/>
          </w:tcPr>
          <w:p w:rsidR="00CB4382" w:rsidRPr="00A96AC0" w:rsidRDefault="00CB4382" w:rsidP="00CB4382">
            <w:pPr>
              <w:jc w:val="both"/>
            </w:pPr>
            <w:r w:rsidRPr="00A96AC0">
              <w:t>Ba2+ + 2ē ↔Ba</w:t>
            </w:r>
          </w:p>
        </w:tc>
        <w:tc>
          <w:tcPr>
            <w:tcW w:w="486" w:type="pct"/>
          </w:tcPr>
          <w:p w:rsidR="00CB4382" w:rsidRPr="00A96AC0" w:rsidRDefault="00CB4382" w:rsidP="00CB4382">
            <w:pPr>
              <w:jc w:val="both"/>
            </w:pPr>
            <w:r w:rsidRPr="00A96AC0">
              <w:t>-2,90</w:t>
            </w:r>
          </w:p>
        </w:tc>
      </w:tr>
      <w:tr w:rsidR="00CB4382" w:rsidRPr="00A96AC0" w:rsidTr="00CB4382">
        <w:trPr>
          <w:trHeight w:val="519"/>
        </w:trPr>
        <w:tc>
          <w:tcPr>
            <w:tcW w:w="342" w:type="pct"/>
          </w:tcPr>
          <w:p w:rsidR="00CB4382" w:rsidRPr="00A96AC0" w:rsidRDefault="00CB4382" w:rsidP="00CB4382">
            <w:pPr>
              <w:jc w:val="both"/>
            </w:pPr>
            <w:r w:rsidRPr="00A96AC0">
              <w:t>4.</w:t>
            </w:r>
          </w:p>
        </w:tc>
        <w:tc>
          <w:tcPr>
            <w:tcW w:w="1007" w:type="pct"/>
          </w:tcPr>
          <w:p w:rsidR="00CB4382" w:rsidRPr="00A96AC0" w:rsidRDefault="00CB4382" w:rsidP="00CB4382">
            <w:pPr>
              <w:jc w:val="both"/>
            </w:pPr>
            <w:r w:rsidRPr="00A96AC0">
              <w:t>Ca2+</w:t>
            </w:r>
          </w:p>
        </w:tc>
        <w:tc>
          <w:tcPr>
            <w:tcW w:w="1007" w:type="pct"/>
          </w:tcPr>
          <w:p w:rsidR="00CB4382" w:rsidRPr="00A96AC0" w:rsidRDefault="00CB4382" w:rsidP="00CB4382">
            <w:pPr>
              <w:jc w:val="both"/>
            </w:pPr>
            <w:r w:rsidRPr="00A96AC0">
              <w:t>Ca</w:t>
            </w:r>
          </w:p>
        </w:tc>
        <w:tc>
          <w:tcPr>
            <w:tcW w:w="2158" w:type="pct"/>
          </w:tcPr>
          <w:p w:rsidR="00CB4382" w:rsidRPr="00A96AC0" w:rsidRDefault="00CB4382" w:rsidP="00CB4382">
            <w:pPr>
              <w:jc w:val="both"/>
            </w:pPr>
            <w:r w:rsidRPr="00A96AC0">
              <w:t>Ca2+ + 2ē ↔Ca</w:t>
            </w:r>
          </w:p>
        </w:tc>
        <w:tc>
          <w:tcPr>
            <w:tcW w:w="486" w:type="pct"/>
          </w:tcPr>
          <w:p w:rsidR="00CB4382" w:rsidRPr="00A96AC0" w:rsidRDefault="00CB4382" w:rsidP="00CB4382">
            <w:pPr>
              <w:jc w:val="both"/>
            </w:pPr>
            <w:r w:rsidRPr="00A96AC0">
              <w:t>-2,87</w:t>
            </w:r>
          </w:p>
        </w:tc>
      </w:tr>
      <w:tr w:rsidR="00CB4382" w:rsidRPr="00A96AC0" w:rsidTr="00CB4382">
        <w:trPr>
          <w:trHeight w:val="527"/>
        </w:trPr>
        <w:tc>
          <w:tcPr>
            <w:tcW w:w="342" w:type="pct"/>
          </w:tcPr>
          <w:p w:rsidR="00CB4382" w:rsidRPr="00A96AC0" w:rsidRDefault="00CB4382" w:rsidP="00CB4382">
            <w:pPr>
              <w:jc w:val="both"/>
            </w:pPr>
            <w:r w:rsidRPr="00A96AC0">
              <w:t>5.</w:t>
            </w:r>
          </w:p>
        </w:tc>
        <w:tc>
          <w:tcPr>
            <w:tcW w:w="1007" w:type="pct"/>
          </w:tcPr>
          <w:p w:rsidR="00CB4382" w:rsidRPr="00A96AC0" w:rsidRDefault="00CB4382" w:rsidP="00CB4382">
            <w:pPr>
              <w:jc w:val="both"/>
            </w:pPr>
            <w:r w:rsidRPr="00A96AC0">
              <w:t>Na+</w:t>
            </w:r>
          </w:p>
        </w:tc>
        <w:tc>
          <w:tcPr>
            <w:tcW w:w="1007" w:type="pct"/>
          </w:tcPr>
          <w:p w:rsidR="00CB4382" w:rsidRPr="00A96AC0" w:rsidRDefault="00CB4382" w:rsidP="00CB4382">
            <w:pPr>
              <w:jc w:val="both"/>
            </w:pPr>
            <w:r w:rsidRPr="00A96AC0">
              <w:t>Na</w:t>
            </w:r>
          </w:p>
        </w:tc>
        <w:tc>
          <w:tcPr>
            <w:tcW w:w="2158" w:type="pct"/>
          </w:tcPr>
          <w:p w:rsidR="00CB4382" w:rsidRPr="00A96AC0" w:rsidRDefault="00CB4382" w:rsidP="00CB4382">
            <w:pPr>
              <w:jc w:val="both"/>
            </w:pPr>
            <w:r w:rsidRPr="00A96AC0">
              <w:t>Na+ + 1ē↔Na</w:t>
            </w:r>
          </w:p>
        </w:tc>
        <w:tc>
          <w:tcPr>
            <w:tcW w:w="486" w:type="pct"/>
          </w:tcPr>
          <w:p w:rsidR="00CB4382" w:rsidRPr="00A96AC0" w:rsidRDefault="00CB4382" w:rsidP="00CB4382">
            <w:pPr>
              <w:jc w:val="both"/>
            </w:pPr>
            <w:r w:rsidRPr="00A96AC0">
              <w:t>-2,71</w:t>
            </w:r>
          </w:p>
        </w:tc>
      </w:tr>
      <w:tr w:rsidR="00CB4382" w:rsidRPr="00A96AC0" w:rsidTr="00CB4382">
        <w:trPr>
          <w:trHeight w:val="535"/>
        </w:trPr>
        <w:tc>
          <w:tcPr>
            <w:tcW w:w="342" w:type="pct"/>
          </w:tcPr>
          <w:p w:rsidR="00CB4382" w:rsidRPr="00A96AC0" w:rsidRDefault="00CB4382" w:rsidP="00CB4382">
            <w:pPr>
              <w:jc w:val="both"/>
            </w:pPr>
            <w:r w:rsidRPr="00A96AC0">
              <w:t>6.</w:t>
            </w:r>
          </w:p>
        </w:tc>
        <w:tc>
          <w:tcPr>
            <w:tcW w:w="1007" w:type="pct"/>
          </w:tcPr>
          <w:p w:rsidR="00CB4382" w:rsidRPr="00A96AC0" w:rsidRDefault="00CB4382" w:rsidP="00CB4382">
            <w:pPr>
              <w:jc w:val="both"/>
            </w:pPr>
            <w:r w:rsidRPr="00A96AC0">
              <w:t>Mg2+</w:t>
            </w:r>
          </w:p>
        </w:tc>
        <w:tc>
          <w:tcPr>
            <w:tcW w:w="1007" w:type="pct"/>
          </w:tcPr>
          <w:p w:rsidR="00CB4382" w:rsidRPr="00A96AC0" w:rsidRDefault="00CB4382" w:rsidP="00CB4382">
            <w:pPr>
              <w:jc w:val="both"/>
            </w:pPr>
            <w:r w:rsidRPr="00A96AC0">
              <w:t>Mg</w:t>
            </w:r>
          </w:p>
        </w:tc>
        <w:tc>
          <w:tcPr>
            <w:tcW w:w="2158" w:type="pct"/>
          </w:tcPr>
          <w:p w:rsidR="00CB4382" w:rsidRPr="00A96AC0" w:rsidRDefault="00CB4382" w:rsidP="00CB4382">
            <w:pPr>
              <w:jc w:val="both"/>
            </w:pPr>
            <w:r w:rsidRPr="00A96AC0">
              <w:t>Mg2+ + 2ē↔Mg</w:t>
            </w:r>
          </w:p>
        </w:tc>
        <w:tc>
          <w:tcPr>
            <w:tcW w:w="486" w:type="pct"/>
          </w:tcPr>
          <w:p w:rsidR="00CB4382" w:rsidRPr="00A96AC0" w:rsidRDefault="00CB4382" w:rsidP="00CB4382">
            <w:pPr>
              <w:jc w:val="both"/>
            </w:pPr>
            <w:r w:rsidRPr="00A96AC0">
              <w:t>-2,36</w:t>
            </w:r>
          </w:p>
        </w:tc>
      </w:tr>
      <w:tr w:rsidR="00CB4382" w:rsidRPr="00A96AC0" w:rsidTr="00CB4382">
        <w:trPr>
          <w:trHeight w:val="529"/>
        </w:trPr>
        <w:tc>
          <w:tcPr>
            <w:tcW w:w="342" w:type="pct"/>
          </w:tcPr>
          <w:p w:rsidR="00CB4382" w:rsidRPr="00A96AC0" w:rsidRDefault="00CB4382" w:rsidP="00CB4382">
            <w:pPr>
              <w:jc w:val="both"/>
            </w:pPr>
            <w:r w:rsidRPr="00A96AC0">
              <w:t>7.</w:t>
            </w:r>
          </w:p>
        </w:tc>
        <w:tc>
          <w:tcPr>
            <w:tcW w:w="1007" w:type="pct"/>
          </w:tcPr>
          <w:p w:rsidR="00CB4382" w:rsidRPr="00A96AC0" w:rsidRDefault="00CB4382" w:rsidP="00CB4382">
            <w:pPr>
              <w:jc w:val="both"/>
            </w:pPr>
            <w:r w:rsidRPr="00A96AC0">
              <w:t>Al3+</w:t>
            </w:r>
          </w:p>
        </w:tc>
        <w:tc>
          <w:tcPr>
            <w:tcW w:w="1007" w:type="pct"/>
          </w:tcPr>
          <w:p w:rsidR="00CB4382" w:rsidRPr="00A96AC0" w:rsidRDefault="00CB4382" w:rsidP="00CB4382">
            <w:pPr>
              <w:jc w:val="both"/>
            </w:pPr>
            <w:r w:rsidRPr="00A96AC0">
              <w:t>Al</w:t>
            </w:r>
          </w:p>
        </w:tc>
        <w:tc>
          <w:tcPr>
            <w:tcW w:w="2158" w:type="pct"/>
          </w:tcPr>
          <w:p w:rsidR="00CB4382" w:rsidRPr="00A96AC0" w:rsidRDefault="00CB4382" w:rsidP="00CB4382">
            <w:pPr>
              <w:jc w:val="both"/>
            </w:pPr>
            <w:r w:rsidRPr="00A96AC0">
              <w:t>Al3+ + 3ē↔Al</w:t>
            </w:r>
          </w:p>
        </w:tc>
        <w:tc>
          <w:tcPr>
            <w:tcW w:w="486" w:type="pct"/>
          </w:tcPr>
          <w:p w:rsidR="00CB4382" w:rsidRPr="00A96AC0" w:rsidRDefault="00CB4382" w:rsidP="00CB4382">
            <w:pPr>
              <w:jc w:val="both"/>
            </w:pPr>
            <w:r w:rsidRPr="00A96AC0">
              <w:t>-1,66</w:t>
            </w:r>
          </w:p>
        </w:tc>
      </w:tr>
      <w:tr w:rsidR="00CB4382" w:rsidRPr="00A96AC0" w:rsidTr="00CB4382">
        <w:trPr>
          <w:trHeight w:val="535"/>
        </w:trPr>
        <w:tc>
          <w:tcPr>
            <w:tcW w:w="342" w:type="pct"/>
          </w:tcPr>
          <w:p w:rsidR="00CB4382" w:rsidRPr="00A96AC0" w:rsidRDefault="00CB4382" w:rsidP="00CB4382">
            <w:pPr>
              <w:jc w:val="both"/>
            </w:pPr>
            <w:r w:rsidRPr="00A96AC0">
              <w:t>8.</w:t>
            </w:r>
          </w:p>
        </w:tc>
        <w:tc>
          <w:tcPr>
            <w:tcW w:w="1007" w:type="pct"/>
          </w:tcPr>
          <w:p w:rsidR="00CB4382" w:rsidRPr="00A96AC0" w:rsidRDefault="00CB4382" w:rsidP="00CB4382">
            <w:pPr>
              <w:jc w:val="both"/>
            </w:pPr>
            <w:r w:rsidRPr="00A96AC0">
              <w:t>Mn2+</w:t>
            </w:r>
          </w:p>
        </w:tc>
        <w:tc>
          <w:tcPr>
            <w:tcW w:w="1007" w:type="pct"/>
          </w:tcPr>
          <w:p w:rsidR="00CB4382" w:rsidRPr="00A96AC0" w:rsidRDefault="00CB4382" w:rsidP="00CB4382">
            <w:pPr>
              <w:jc w:val="both"/>
            </w:pPr>
            <w:r w:rsidRPr="00A96AC0">
              <w:t>Mn</w:t>
            </w:r>
          </w:p>
        </w:tc>
        <w:tc>
          <w:tcPr>
            <w:tcW w:w="2158" w:type="pct"/>
          </w:tcPr>
          <w:p w:rsidR="00CB4382" w:rsidRPr="00A96AC0" w:rsidRDefault="00CB4382" w:rsidP="00CB4382">
            <w:pPr>
              <w:jc w:val="both"/>
            </w:pPr>
            <w:r w:rsidRPr="00A96AC0">
              <w:t>Mn2+ + 2ē↔Mn</w:t>
            </w:r>
          </w:p>
        </w:tc>
        <w:tc>
          <w:tcPr>
            <w:tcW w:w="486" w:type="pct"/>
          </w:tcPr>
          <w:p w:rsidR="00CB4382" w:rsidRPr="00A96AC0" w:rsidRDefault="00CB4382" w:rsidP="00CB4382">
            <w:pPr>
              <w:jc w:val="both"/>
            </w:pPr>
            <w:r w:rsidRPr="00A96AC0">
              <w:t>-1,05</w:t>
            </w:r>
          </w:p>
        </w:tc>
      </w:tr>
      <w:tr w:rsidR="00CB4382" w:rsidRPr="00A96AC0" w:rsidTr="00CB4382">
        <w:trPr>
          <w:trHeight w:val="529"/>
        </w:trPr>
        <w:tc>
          <w:tcPr>
            <w:tcW w:w="342" w:type="pct"/>
          </w:tcPr>
          <w:p w:rsidR="00CB4382" w:rsidRPr="00A96AC0" w:rsidRDefault="00CB4382" w:rsidP="00CB4382">
            <w:pPr>
              <w:jc w:val="both"/>
            </w:pPr>
            <w:r w:rsidRPr="00A96AC0">
              <w:t>9.</w:t>
            </w:r>
          </w:p>
        </w:tc>
        <w:tc>
          <w:tcPr>
            <w:tcW w:w="1007" w:type="pct"/>
          </w:tcPr>
          <w:p w:rsidR="00CB4382" w:rsidRPr="00A96AC0" w:rsidRDefault="00CB4382" w:rsidP="00CB4382">
            <w:pPr>
              <w:jc w:val="both"/>
            </w:pPr>
            <w:r w:rsidRPr="00A96AC0">
              <w:t>SO32-</w:t>
            </w:r>
          </w:p>
        </w:tc>
        <w:tc>
          <w:tcPr>
            <w:tcW w:w="1007" w:type="pct"/>
          </w:tcPr>
          <w:p w:rsidR="00CB4382" w:rsidRPr="00A96AC0" w:rsidRDefault="00CB4382" w:rsidP="00CB4382">
            <w:pPr>
              <w:jc w:val="both"/>
            </w:pPr>
            <w:r w:rsidRPr="00A96AC0">
              <w:t>S</w:t>
            </w:r>
          </w:p>
        </w:tc>
        <w:tc>
          <w:tcPr>
            <w:tcW w:w="2158" w:type="pct"/>
          </w:tcPr>
          <w:p w:rsidR="00CB4382" w:rsidRPr="00A96AC0" w:rsidRDefault="00CB4382" w:rsidP="00CB4382">
            <w:pPr>
              <w:jc w:val="both"/>
            </w:pPr>
            <w:r w:rsidRPr="00A96AC0">
              <w:t>SO32- + 4ē + 3H2O ↔ S + 6OH-</w:t>
            </w:r>
          </w:p>
        </w:tc>
        <w:tc>
          <w:tcPr>
            <w:tcW w:w="486" w:type="pct"/>
          </w:tcPr>
          <w:p w:rsidR="00CB4382" w:rsidRPr="00A96AC0" w:rsidRDefault="00CB4382" w:rsidP="00CB4382">
            <w:pPr>
              <w:jc w:val="both"/>
            </w:pPr>
            <w:r w:rsidRPr="00A96AC0">
              <w:t>-0,90</w:t>
            </w:r>
          </w:p>
        </w:tc>
      </w:tr>
      <w:tr w:rsidR="00CB4382" w:rsidRPr="00A96AC0" w:rsidTr="00CB4382">
        <w:trPr>
          <w:trHeight w:val="523"/>
        </w:trPr>
        <w:tc>
          <w:tcPr>
            <w:tcW w:w="342" w:type="pct"/>
          </w:tcPr>
          <w:p w:rsidR="00CB4382" w:rsidRPr="00A96AC0" w:rsidRDefault="00CB4382" w:rsidP="00CB4382">
            <w:pPr>
              <w:jc w:val="both"/>
            </w:pPr>
            <w:r w:rsidRPr="00A96AC0">
              <w:t>10.</w:t>
            </w:r>
          </w:p>
        </w:tc>
        <w:tc>
          <w:tcPr>
            <w:tcW w:w="1007" w:type="pct"/>
          </w:tcPr>
          <w:p w:rsidR="00CB4382" w:rsidRPr="00A96AC0" w:rsidRDefault="00CB4382" w:rsidP="00CB4382">
            <w:pPr>
              <w:jc w:val="both"/>
            </w:pPr>
            <w:r w:rsidRPr="00A96AC0">
              <w:t>SO42-</w:t>
            </w:r>
          </w:p>
        </w:tc>
        <w:tc>
          <w:tcPr>
            <w:tcW w:w="1007" w:type="pct"/>
          </w:tcPr>
          <w:p w:rsidR="00CB4382" w:rsidRPr="00A96AC0" w:rsidRDefault="00CB4382" w:rsidP="00CB4382">
            <w:pPr>
              <w:jc w:val="both"/>
            </w:pPr>
            <w:r w:rsidRPr="00A96AC0">
              <w:t>SO32-</w:t>
            </w:r>
          </w:p>
        </w:tc>
        <w:tc>
          <w:tcPr>
            <w:tcW w:w="2158" w:type="pct"/>
          </w:tcPr>
          <w:p w:rsidR="00CB4382" w:rsidRPr="00A96AC0" w:rsidRDefault="00CB4382" w:rsidP="00CB4382">
            <w:pPr>
              <w:jc w:val="both"/>
            </w:pPr>
            <w:r w:rsidRPr="00A96AC0">
              <w:t>SO42- + 2ē + H2O ↔ SO32-</w:t>
            </w:r>
            <w:r>
              <w:t xml:space="preserve"> </w:t>
            </w:r>
            <w:r w:rsidRPr="00A96AC0">
              <w:t>+ 2OH-</w:t>
            </w:r>
          </w:p>
        </w:tc>
        <w:tc>
          <w:tcPr>
            <w:tcW w:w="486" w:type="pct"/>
          </w:tcPr>
          <w:p w:rsidR="00CB4382" w:rsidRPr="00A96AC0" w:rsidRDefault="00CB4382" w:rsidP="00CB4382">
            <w:pPr>
              <w:jc w:val="both"/>
            </w:pPr>
            <w:r w:rsidRPr="00A96AC0">
              <w:t>-0,90</w:t>
            </w:r>
          </w:p>
        </w:tc>
      </w:tr>
      <w:tr w:rsidR="00CB4382" w:rsidRPr="00A96AC0" w:rsidTr="00CB4382">
        <w:trPr>
          <w:trHeight w:val="531"/>
        </w:trPr>
        <w:tc>
          <w:tcPr>
            <w:tcW w:w="342" w:type="pct"/>
          </w:tcPr>
          <w:p w:rsidR="00CB4382" w:rsidRPr="00A96AC0" w:rsidRDefault="00CB4382" w:rsidP="00CB4382">
            <w:pPr>
              <w:jc w:val="both"/>
            </w:pPr>
            <w:r w:rsidRPr="00A96AC0">
              <w:t>11.</w:t>
            </w:r>
          </w:p>
        </w:tc>
        <w:tc>
          <w:tcPr>
            <w:tcW w:w="1007" w:type="pct"/>
          </w:tcPr>
          <w:p w:rsidR="00CB4382" w:rsidRPr="00A96AC0" w:rsidRDefault="00CB4382" w:rsidP="00CB4382">
            <w:pPr>
              <w:jc w:val="both"/>
            </w:pPr>
            <w:r w:rsidRPr="00A96AC0">
              <w:t>NO3-</w:t>
            </w:r>
          </w:p>
        </w:tc>
        <w:tc>
          <w:tcPr>
            <w:tcW w:w="1007" w:type="pct"/>
          </w:tcPr>
          <w:p w:rsidR="00CB4382" w:rsidRPr="00A96AC0" w:rsidRDefault="00CB4382" w:rsidP="00CB4382">
            <w:pPr>
              <w:jc w:val="both"/>
            </w:pPr>
            <w:r w:rsidRPr="00A96AC0">
              <w:t>NO2</w:t>
            </w:r>
          </w:p>
        </w:tc>
        <w:tc>
          <w:tcPr>
            <w:tcW w:w="2158" w:type="pct"/>
          </w:tcPr>
          <w:p w:rsidR="00CB4382" w:rsidRPr="00A96AC0" w:rsidRDefault="00CB4382" w:rsidP="00CB4382">
            <w:pPr>
              <w:jc w:val="both"/>
            </w:pPr>
            <w:r w:rsidRPr="00A96AC0">
              <w:t>NO3- + ē + H2O ↔ NO2 + 2OH-</w:t>
            </w:r>
          </w:p>
        </w:tc>
        <w:tc>
          <w:tcPr>
            <w:tcW w:w="486" w:type="pct"/>
          </w:tcPr>
          <w:p w:rsidR="00CB4382" w:rsidRPr="00A96AC0" w:rsidRDefault="00CB4382" w:rsidP="00CB4382">
            <w:pPr>
              <w:jc w:val="both"/>
            </w:pPr>
            <w:r w:rsidRPr="00A96AC0">
              <w:t>-0,85</w:t>
            </w:r>
          </w:p>
        </w:tc>
      </w:tr>
      <w:tr w:rsidR="00CB4382" w:rsidRPr="00A96AC0" w:rsidTr="00CB4382">
        <w:trPr>
          <w:trHeight w:val="527"/>
        </w:trPr>
        <w:tc>
          <w:tcPr>
            <w:tcW w:w="342" w:type="pct"/>
          </w:tcPr>
          <w:p w:rsidR="00CB4382" w:rsidRPr="00A96AC0" w:rsidRDefault="00CB4382" w:rsidP="00CB4382">
            <w:pPr>
              <w:jc w:val="both"/>
            </w:pPr>
            <w:r w:rsidRPr="00A96AC0">
              <w:t>12.</w:t>
            </w:r>
          </w:p>
        </w:tc>
        <w:tc>
          <w:tcPr>
            <w:tcW w:w="1007" w:type="pct"/>
          </w:tcPr>
          <w:p w:rsidR="00CB4382" w:rsidRPr="00A96AC0" w:rsidRDefault="00CB4382" w:rsidP="00CB4382">
            <w:pPr>
              <w:jc w:val="both"/>
            </w:pPr>
            <w:r w:rsidRPr="00A96AC0">
              <w:t>H2O</w:t>
            </w:r>
          </w:p>
        </w:tc>
        <w:tc>
          <w:tcPr>
            <w:tcW w:w="1007" w:type="pct"/>
          </w:tcPr>
          <w:p w:rsidR="00CB4382" w:rsidRPr="00A96AC0" w:rsidRDefault="00CB4382" w:rsidP="00CB4382">
            <w:pPr>
              <w:jc w:val="both"/>
            </w:pPr>
            <w:r w:rsidRPr="00A96AC0">
              <w:t>H2</w:t>
            </w:r>
          </w:p>
        </w:tc>
        <w:tc>
          <w:tcPr>
            <w:tcW w:w="2158" w:type="pct"/>
          </w:tcPr>
          <w:p w:rsidR="00CB4382" w:rsidRPr="00A96AC0" w:rsidRDefault="00CB4382" w:rsidP="00CB4382">
            <w:pPr>
              <w:jc w:val="both"/>
            </w:pPr>
            <w:r w:rsidRPr="00A96AC0">
              <w:t>H2O + 2ē↔ H2 + 2OH-</w:t>
            </w:r>
          </w:p>
        </w:tc>
        <w:tc>
          <w:tcPr>
            <w:tcW w:w="486" w:type="pct"/>
          </w:tcPr>
          <w:p w:rsidR="00CB4382" w:rsidRPr="00A96AC0" w:rsidRDefault="00CB4382" w:rsidP="00CB4382">
            <w:pPr>
              <w:jc w:val="both"/>
            </w:pPr>
            <w:r w:rsidRPr="00A96AC0">
              <w:t>-0,83</w:t>
            </w:r>
          </w:p>
        </w:tc>
      </w:tr>
      <w:tr w:rsidR="00CB4382" w:rsidRPr="00A96AC0" w:rsidTr="00CB4382">
        <w:trPr>
          <w:trHeight w:val="521"/>
        </w:trPr>
        <w:tc>
          <w:tcPr>
            <w:tcW w:w="342" w:type="pct"/>
          </w:tcPr>
          <w:p w:rsidR="00CB4382" w:rsidRPr="00A96AC0" w:rsidRDefault="00CB4382" w:rsidP="00CB4382">
            <w:pPr>
              <w:jc w:val="both"/>
            </w:pPr>
            <w:r w:rsidRPr="00A96AC0">
              <w:t>13.</w:t>
            </w:r>
          </w:p>
        </w:tc>
        <w:tc>
          <w:tcPr>
            <w:tcW w:w="1007" w:type="pct"/>
          </w:tcPr>
          <w:p w:rsidR="00CB4382" w:rsidRPr="00A96AC0" w:rsidRDefault="00CB4382" w:rsidP="00CB4382">
            <w:pPr>
              <w:jc w:val="both"/>
            </w:pPr>
            <w:r w:rsidRPr="00A96AC0">
              <w:t>Zn2+</w:t>
            </w:r>
          </w:p>
        </w:tc>
        <w:tc>
          <w:tcPr>
            <w:tcW w:w="1007" w:type="pct"/>
          </w:tcPr>
          <w:p w:rsidR="00CB4382" w:rsidRPr="00A96AC0" w:rsidRDefault="00CB4382" w:rsidP="00CB4382">
            <w:pPr>
              <w:jc w:val="both"/>
            </w:pPr>
            <w:r w:rsidRPr="00A96AC0">
              <w:t>Zn</w:t>
            </w:r>
          </w:p>
        </w:tc>
        <w:tc>
          <w:tcPr>
            <w:tcW w:w="2158" w:type="pct"/>
          </w:tcPr>
          <w:p w:rsidR="00CB4382" w:rsidRPr="00A96AC0" w:rsidRDefault="00CB4382" w:rsidP="00CB4382">
            <w:pPr>
              <w:jc w:val="both"/>
            </w:pPr>
            <w:r w:rsidRPr="00A96AC0">
              <w:t>Zn2+ + 2ē ↔Zn</w:t>
            </w:r>
          </w:p>
        </w:tc>
        <w:tc>
          <w:tcPr>
            <w:tcW w:w="486" w:type="pct"/>
          </w:tcPr>
          <w:p w:rsidR="00CB4382" w:rsidRPr="00A96AC0" w:rsidRDefault="00CB4382" w:rsidP="00CB4382">
            <w:pPr>
              <w:jc w:val="both"/>
            </w:pPr>
            <w:r w:rsidRPr="00A96AC0">
              <w:t>-0,76</w:t>
            </w:r>
          </w:p>
        </w:tc>
      </w:tr>
      <w:tr w:rsidR="00CB4382" w:rsidRPr="00A96AC0" w:rsidTr="00CB4382">
        <w:trPr>
          <w:trHeight w:val="543"/>
        </w:trPr>
        <w:tc>
          <w:tcPr>
            <w:tcW w:w="342" w:type="pct"/>
          </w:tcPr>
          <w:p w:rsidR="00CB4382" w:rsidRPr="00A96AC0" w:rsidRDefault="00CB4382" w:rsidP="00CB4382">
            <w:pPr>
              <w:jc w:val="both"/>
            </w:pPr>
            <w:r w:rsidRPr="00A96AC0">
              <w:t>14.</w:t>
            </w:r>
          </w:p>
        </w:tc>
        <w:tc>
          <w:tcPr>
            <w:tcW w:w="1007" w:type="pct"/>
          </w:tcPr>
          <w:p w:rsidR="00CB4382" w:rsidRPr="00A96AC0" w:rsidRDefault="00CB4382" w:rsidP="00CB4382">
            <w:pPr>
              <w:jc w:val="both"/>
            </w:pPr>
            <w:r w:rsidRPr="00A96AC0">
              <w:t>Cr3+</w:t>
            </w:r>
          </w:p>
        </w:tc>
        <w:tc>
          <w:tcPr>
            <w:tcW w:w="1007" w:type="pct"/>
          </w:tcPr>
          <w:p w:rsidR="00CB4382" w:rsidRPr="00A96AC0" w:rsidRDefault="00CB4382" w:rsidP="00CB4382">
            <w:pPr>
              <w:jc w:val="both"/>
            </w:pPr>
            <w:r w:rsidRPr="00A96AC0">
              <w:t>Cr</w:t>
            </w:r>
          </w:p>
        </w:tc>
        <w:tc>
          <w:tcPr>
            <w:tcW w:w="2158" w:type="pct"/>
          </w:tcPr>
          <w:p w:rsidR="00CB4382" w:rsidRPr="00A96AC0" w:rsidRDefault="00CB4382" w:rsidP="00CB4382">
            <w:pPr>
              <w:jc w:val="both"/>
            </w:pPr>
            <w:r w:rsidRPr="00A96AC0">
              <w:t>Cr3+ + 3ē↔Cr</w:t>
            </w:r>
          </w:p>
        </w:tc>
        <w:tc>
          <w:tcPr>
            <w:tcW w:w="486" w:type="pct"/>
          </w:tcPr>
          <w:p w:rsidR="00CB4382" w:rsidRPr="00A96AC0" w:rsidRDefault="00CB4382" w:rsidP="00CB4382">
            <w:pPr>
              <w:jc w:val="both"/>
            </w:pPr>
            <w:r w:rsidRPr="00A96AC0">
              <w:t>-0,74</w:t>
            </w:r>
          </w:p>
        </w:tc>
      </w:tr>
      <w:tr w:rsidR="00CB4382" w:rsidRPr="00A96AC0" w:rsidTr="00CB4382">
        <w:trPr>
          <w:trHeight w:val="523"/>
        </w:trPr>
        <w:tc>
          <w:tcPr>
            <w:tcW w:w="342" w:type="pct"/>
          </w:tcPr>
          <w:p w:rsidR="00CB4382" w:rsidRPr="00A96AC0" w:rsidRDefault="00CB4382" w:rsidP="00CB4382">
            <w:pPr>
              <w:jc w:val="both"/>
            </w:pPr>
            <w:r w:rsidRPr="00A96AC0">
              <w:t>15.</w:t>
            </w:r>
          </w:p>
        </w:tc>
        <w:tc>
          <w:tcPr>
            <w:tcW w:w="1007" w:type="pct"/>
          </w:tcPr>
          <w:p w:rsidR="00CB4382" w:rsidRPr="00A96AC0" w:rsidRDefault="00CB4382" w:rsidP="00CB4382">
            <w:pPr>
              <w:jc w:val="both"/>
            </w:pPr>
            <w:r w:rsidRPr="00A96AC0">
              <w:t>Fe2+</w:t>
            </w:r>
          </w:p>
        </w:tc>
        <w:tc>
          <w:tcPr>
            <w:tcW w:w="1007" w:type="pct"/>
          </w:tcPr>
          <w:p w:rsidR="00CB4382" w:rsidRPr="00A96AC0" w:rsidRDefault="00CB4382" w:rsidP="00CB4382">
            <w:pPr>
              <w:jc w:val="both"/>
            </w:pPr>
            <w:r w:rsidRPr="00A96AC0">
              <w:t>Fe</w:t>
            </w:r>
          </w:p>
        </w:tc>
        <w:tc>
          <w:tcPr>
            <w:tcW w:w="2158" w:type="pct"/>
          </w:tcPr>
          <w:p w:rsidR="00CB4382" w:rsidRPr="00A96AC0" w:rsidRDefault="00CB4382" w:rsidP="00CB4382">
            <w:pPr>
              <w:jc w:val="both"/>
            </w:pPr>
            <w:r w:rsidRPr="00A96AC0">
              <w:t>Fe2+ + 2ē↔Fe</w:t>
            </w:r>
          </w:p>
        </w:tc>
        <w:tc>
          <w:tcPr>
            <w:tcW w:w="486" w:type="pct"/>
          </w:tcPr>
          <w:p w:rsidR="00CB4382" w:rsidRPr="00A96AC0" w:rsidRDefault="00CB4382" w:rsidP="00CB4382">
            <w:pPr>
              <w:jc w:val="both"/>
            </w:pPr>
            <w:r w:rsidRPr="00A96AC0">
              <w:t>-0,44</w:t>
            </w:r>
          </w:p>
        </w:tc>
      </w:tr>
      <w:tr w:rsidR="00CB4382" w:rsidRPr="00A96AC0" w:rsidTr="00CB4382">
        <w:trPr>
          <w:trHeight w:val="517"/>
        </w:trPr>
        <w:tc>
          <w:tcPr>
            <w:tcW w:w="342" w:type="pct"/>
          </w:tcPr>
          <w:p w:rsidR="00CB4382" w:rsidRPr="00A96AC0" w:rsidRDefault="00CB4382" w:rsidP="00CB4382">
            <w:pPr>
              <w:jc w:val="both"/>
            </w:pPr>
            <w:r w:rsidRPr="00A96AC0">
              <w:t>16.</w:t>
            </w:r>
          </w:p>
        </w:tc>
        <w:tc>
          <w:tcPr>
            <w:tcW w:w="1007" w:type="pct"/>
          </w:tcPr>
          <w:p w:rsidR="00CB4382" w:rsidRPr="00A96AC0" w:rsidRDefault="00CB4382" w:rsidP="00CB4382">
            <w:pPr>
              <w:jc w:val="both"/>
            </w:pPr>
            <w:r w:rsidRPr="00A96AC0">
              <w:t>Ni2+</w:t>
            </w:r>
          </w:p>
        </w:tc>
        <w:tc>
          <w:tcPr>
            <w:tcW w:w="1007" w:type="pct"/>
          </w:tcPr>
          <w:p w:rsidR="00CB4382" w:rsidRPr="00A96AC0" w:rsidRDefault="00CB4382" w:rsidP="00CB4382">
            <w:pPr>
              <w:jc w:val="both"/>
            </w:pPr>
            <w:r w:rsidRPr="00A96AC0">
              <w:t>Ni</w:t>
            </w:r>
          </w:p>
        </w:tc>
        <w:tc>
          <w:tcPr>
            <w:tcW w:w="2158" w:type="pct"/>
          </w:tcPr>
          <w:p w:rsidR="00CB4382" w:rsidRPr="00A96AC0" w:rsidRDefault="00CB4382" w:rsidP="00CB4382">
            <w:pPr>
              <w:jc w:val="both"/>
            </w:pPr>
            <w:r w:rsidRPr="00A96AC0">
              <w:t>Ni2+ + 2ē↔Ni</w:t>
            </w:r>
          </w:p>
        </w:tc>
        <w:tc>
          <w:tcPr>
            <w:tcW w:w="486" w:type="pct"/>
          </w:tcPr>
          <w:p w:rsidR="00CB4382" w:rsidRPr="00A96AC0" w:rsidRDefault="00CB4382" w:rsidP="00CB4382">
            <w:pPr>
              <w:jc w:val="both"/>
            </w:pPr>
            <w:r w:rsidRPr="00A96AC0">
              <w:t>-0,25</w:t>
            </w:r>
          </w:p>
        </w:tc>
      </w:tr>
      <w:tr w:rsidR="00CB4382" w:rsidRPr="00A96AC0" w:rsidTr="00CB4382">
        <w:trPr>
          <w:trHeight w:val="540"/>
        </w:trPr>
        <w:tc>
          <w:tcPr>
            <w:tcW w:w="342" w:type="pct"/>
          </w:tcPr>
          <w:p w:rsidR="00CB4382" w:rsidRPr="00A96AC0" w:rsidRDefault="00CB4382" w:rsidP="00CB4382">
            <w:pPr>
              <w:jc w:val="both"/>
            </w:pPr>
            <w:r w:rsidRPr="00A96AC0">
              <w:t>17.</w:t>
            </w:r>
          </w:p>
        </w:tc>
        <w:tc>
          <w:tcPr>
            <w:tcW w:w="1007" w:type="pct"/>
          </w:tcPr>
          <w:p w:rsidR="00CB4382" w:rsidRPr="00A96AC0" w:rsidRDefault="00CB4382" w:rsidP="00CB4382">
            <w:pPr>
              <w:jc w:val="both"/>
            </w:pPr>
            <w:r w:rsidRPr="00A96AC0">
              <w:t>Sn2+</w:t>
            </w:r>
          </w:p>
        </w:tc>
        <w:tc>
          <w:tcPr>
            <w:tcW w:w="1007" w:type="pct"/>
          </w:tcPr>
          <w:p w:rsidR="00CB4382" w:rsidRPr="00A96AC0" w:rsidRDefault="00CB4382" w:rsidP="00CB4382">
            <w:pPr>
              <w:jc w:val="both"/>
            </w:pPr>
            <w:r w:rsidRPr="00A96AC0">
              <w:t>Sn</w:t>
            </w:r>
          </w:p>
        </w:tc>
        <w:tc>
          <w:tcPr>
            <w:tcW w:w="2158" w:type="pct"/>
          </w:tcPr>
          <w:p w:rsidR="00CB4382" w:rsidRPr="00A96AC0" w:rsidRDefault="00CB4382" w:rsidP="00CB4382">
            <w:pPr>
              <w:jc w:val="both"/>
            </w:pPr>
            <w:r w:rsidRPr="00A96AC0">
              <w:t>Sn2+ + 2ē↔Sn</w:t>
            </w:r>
          </w:p>
        </w:tc>
        <w:tc>
          <w:tcPr>
            <w:tcW w:w="486" w:type="pct"/>
          </w:tcPr>
          <w:p w:rsidR="00CB4382" w:rsidRPr="00A96AC0" w:rsidRDefault="00CB4382" w:rsidP="00CB4382">
            <w:pPr>
              <w:jc w:val="both"/>
            </w:pPr>
            <w:r w:rsidRPr="00A96AC0">
              <w:t>-0,14</w:t>
            </w:r>
          </w:p>
        </w:tc>
      </w:tr>
      <w:tr w:rsidR="00CB4382" w:rsidRPr="00A96AC0" w:rsidTr="00CB4382">
        <w:trPr>
          <w:trHeight w:val="534"/>
        </w:trPr>
        <w:tc>
          <w:tcPr>
            <w:tcW w:w="342" w:type="pct"/>
          </w:tcPr>
          <w:p w:rsidR="00CB4382" w:rsidRPr="00A96AC0" w:rsidRDefault="00CB4382" w:rsidP="00CB4382">
            <w:pPr>
              <w:jc w:val="both"/>
            </w:pPr>
            <w:r w:rsidRPr="00A96AC0">
              <w:t>18.</w:t>
            </w:r>
          </w:p>
        </w:tc>
        <w:tc>
          <w:tcPr>
            <w:tcW w:w="1007" w:type="pct"/>
          </w:tcPr>
          <w:p w:rsidR="00CB4382" w:rsidRPr="00A96AC0" w:rsidRDefault="00CB4382" w:rsidP="00CB4382">
            <w:pPr>
              <w:jc w:val="both"/>
            </w:pPr>
            <w:r w:rsidRPr="00A96AC0">
              <w:t>Pb2+</w:t>
            </w:r>
          </w:p>
        </w:tc>
        <w:tc>
          <w:tcPr>
            <w:tcW w:w="1007" w:type="pct"/>
          </w:tcPr>
          <w:p w:rsidR="00CB4382" w:rsidRPr="00A96AC0" w:rsidRDefault="00CB4382" w:rsidP="00CB4382">
            <w:pPr>
              <w:jc w:val="both"/>
            </w:pPr>
            <w:r w:rsidRPr="00A96AC0">
              <w:t>Pb</w:t>
            </w:r>
          </w:p>
        </w:tc>
        <w:tc>
          <w:tcPr>
            <w:tcW w:w="2158" w:type="pct"/>
          </w:tcPr>
          <w:p w:rsidR="00CB4382" w:rsidRPr="00A96AC0" w:rsidRDefault="00CB4382" w:rsidP="00CB4382">
            <w:pPr>
              <w:jc w:val="both"/>
            </w:pPr>
            <w:r w:rsidRPr="00A96AC0">
              <w:t>Pb2+ + 2ē↔Pb</w:t>
            </w:r>
          </w:p>
        </w:tc>
        <w:tc>
          <w:tcPr>
            <w:tcW w:w="486" w:type="pct"/>
          </w:tcPr>
          <w:p w:rsidR="00CB4382" w:rsidRPr="00A96AC0" w:rsidRDefault="00CB4382" w:rsidP="00CB4382">
            <w:pPr>
              <w:jc w:val="both"/>
            </w:pPr>
            <w:r w:rsidRPr="00A96AC0">
              <w:t>-0,13</w:t>
            </w:r>
          </w:p>
        </w:tc>
      </w:tr>
      <w:tr w:rsidR="00CB4382" w:rsidRPr="00A96AC0" w:rsidTr="00CB4382">
        <w:trPr>
          <w:trHeight w:val="513"/>
        </w:trPr>
        <w:tc>
          <w:tcPr>
            <w:tcW w:w="342" w:type="pct"/>
          </w:tcPr>
          <w:p w:rsidR="00CB4382" w:rsidRPr="00A96AC0" w:rsidRDefault="00CB4382" w:rsidP="00CB4382">
            <w:pPr>
              <w:jc w:val="both"/>
            </w:pPr>
            <w:r w:rsidRPr="00A96AC0">
              <w:t>19.</w:t>
            </w:r>
          </w:p>
        </w:tc>
        <w:tc>
          <w:tcPr>
            <w:tcW w:w="1007" w:type="pct"/>
          </w:tcPr>
          <w:p w:rsidR="00CB4382" w:rsidRPr="00A96AC0" w:rsidRDefault="00CB4382" w:rsidP="00CB4382">
            <w:pPr>
              <w:jc w:val="both"/>
            </w:pPr>
            <w:r w:rsidRPr="00A96AC0">
              <w:t>2H+</w:t>
            </w:r>
          </w:p>
        </w:tc>
        <w:tc>
          <w:tcPr>
            <w:tcW w:w="1007" w:type="pct"/>
          </w:tcPr>
          <w:p w:rsidR="00CB4382" w:rsidRPr="00A96AC0" w:rsidRDefault="00CB4382" w:rsidP="00CB4382">
            <w:pPr>
              <w:jc w:val="both"/>
            </w:pPr>
            <w:r w:rsidRPr="00A96AC0">
              <w:t>H2</w:t>
            </w:r>
          </w:p>
        </w:tc>
        <w:tc>
          <w:tcPr>
            <w:tcW w:w="2158" w:type="pct"/>
          </w:tcPr>
          <w:p w:rsidR="00CB4382" w:rsidRPr="00A96AC0" w:rsidRDefault="00CB4382" w:rsidP="00CB4382">
            <w:pPr>
              <w:jc w:val="both"/>
            </w:pPr>
            <w:r w:rsidRPr="00A96AC0">
              <w:t>2H+ + 2ē↔H2</w:t>
            </w:r>
          </w:p>
        </w:tc>
        <w:tc>
          <w:tcPr>
            <w:tcW w:w="486" w:type="pct"/>
          </w:tcPr>
          <w:p w:rsidR="00CB4382" w:rsidRPr="00A96AC0" w:rsidRDefault="00CB4382" w:rsidP="00CB4382">
            <w:pPr>
              <w:jc w:val="both"/>
            </w:pPr>
            <w:r w:rsidRPr="00A96AC0">
              <w:t>0,00</w:t>
            </w:r>
          </w:p>
        </w:tc>
      </w:tr>
      <w:tr w:rsidR="00CB4382" w:rsidRPr="00A96AC0" w:rsidTr="00CB4382">
        <w:trPr>
          <w:trHeight w:val="535"/>
        </w:trPr>
        <w:tc>
          <w:tcPr>
            <w:tcW w:w="342" w:type="pct"/>
          </w:tcPr>
          <w:p w:rsidR="00CB4382" w:rsidRPr="00A96AC0" w:rsidRDefault="00CB4382" w:rsidP="00CB4382">
            <w:pPr>
              <w:jc w:val="both"/>
            </w:pPr>
            <w:r w:rsidRPr="00A96AC0">
              <w:t>20.</w:t>
            </w:r>
          </w:p>
        </w:tc>
        <w:tc>
          <w:tcPr>
            <w:tcW w:w="1007" w:type="pct"/>
          </w:tcPr>
          <w:p w:rsidR="00CB4382" w:rsidRPr="00A96AC0" w:rsidRDefault="00CB4382" w:rsidP="00CB4382">
            <w:pPr>
              <w:jc w:val="both"/>
            </w:pPr>
            <w:r w:rsidRPr="00A96AC0">
              <w:t>Cu2+</w:t>
            </w:r>
          </w:p>
        </w:tc>
        <w:tc>
          <w:tcPr>
            <w:tcW w:w="1007" w:type="pct"/>
          </w:tcPr>
          <w:p w:rsidR="00CB4382" w:rsidRPr="00A96AC0" w:rsidRDefault="00CB4382" w:rsidP="00CB4382">
            <w:pPr>
              <w:jc w:val="both"/>
            </w:pPr>
            <w:r w:rsidRPr="00A96AC0">
              <w:t>Cu</w:t>
            </w:r>
          </w:p>
        </w:tc>
        <w:tc>
          <w:tcPr>
            <w:tcW w:w="2158" w:type="pct"/>
          </w:tcPr>
          <w:p w:rsidR="00CB4382" w:rsidRPr="00A96AC0" w:rsidRDefault="00CB4382" w:rsidP="00CB4382">
            <w:pPr>
              <w:jc w:val="both"/>
            </w:pPr>
            <w:r w:rsidRPr="00A96AC0">
              <w:t>Cu2+ + 2ē↔Cu</w:t>
            </w:r>
          </w:p>
        </w:tc>
        <w:tc>
          <w:tcPr>
            <w:tcW w:w="486" w:type="pct"/>
          </w:tcPr>
          <w:p w:rsidR="00CB4382" w:rsidRPr="00A96AC0" w:rsidRDefault="00CB4382" w:rsidP="00CB4382">
            <w:pPr>
              <w:jc w:val="both"/>
            </w:pPr>
            <w:r w:rsidRPr="00A96AC0">
              <w:t>0,34</w:t>
            </w:r>
          </w:p>
        </w:tc>
      </w:tr>
      <w:tr w:rsidR="00CB4382" w:rsidRPr="00A96AC0" w:rsidTr="00CB4382">
        <w:trPr>
          <w:trHeight w:val="529"/>
        </w:trPr>
        <w:tc>
          <w:tcPr>
            <w:tcW w:w="342" w:type="pct"/>
          </w:tcPr>
          <w:p w:rsidR="00CB4382" w:rsidRPr="00A96AC0" w:rsidRDefault="00CB4382" w:rsidP="00CB4382">
            <w:pPr>
              <w:jc w:val="both"/>
            </w:pPr>
            <w:r w:rsidRPr="00A96AC0">
              <w:t>21.</w:t>
            </w:r>
          </w:p>
        </w:tc>
        <w:tc>
          <w:tcPr>
            <w:tcW w:w="1007" w:type="pct"/>
          </w:tcPr>
          <w:p w:rsidR="00CB4382" w:rsidRPr="00A96AC0" w:rsidRDefault="00CB4382" w:rsidP="00CB4382">
            <w:pPr>
              <w:jc w:val="both"/>
            </w:pPr>
            <w:r w:rsidRPr="00A96AC0">
              <w:t>Ag+</w:t>
            </w:r>
          </w:p>
        </w:tc>
        <w:tc>
          <w:tcPr>
            <w:tcW w:w="1007" w:type="pct"/>
          </w:tcPr>
          <w:p w:rsidR="00CB4382" w:rsidRPr="00A96AC0" w:rsidRDefault="00CB4382" w:rsidP="00CB4382">
            <w:pPr>
              <w:jc w:val="both"/>
            </w:pPr>
            <w:r w:rsidRPr="00A96AC0">
              <w:t>Ag</w:t>
            </w:r>
          </w:p>
        </w:tc>
        <w:tc>
          <w:tcPr>
            <w:tcW w:w="2158" w:type="pct"/>
          </w:tcPr>
          <w:p w:rsidR="00CB4382" w:rsidRPr="00A96AC0" w:rsidRDefault="00CB4382" w:rsidP="00CB4382">
            <w:pPr>
              <w:jc w:val="both"/>
            </w:pPr>
            <w:r w:rsidRPr="00A96AC0">
              <w:t>Ag+ + 1ē↔Ag</w:t>
            </w:r>
          </w:p>
        </w:tc>
        <w:tc>
          <w:tcPr>
            <w:tcW w:w="486" w:type="pct"/>
          </w:tcPr>
          <w:p w:rsidR="00CB4382" w:rsidRPr="00A96AC0" w:rsidRDefault="00CB4382" w:rsidP="00CB4382">
            <w:pPr>
              <w:jc w:val="both"/>
            </w:pPr>
            <w:r w:rsidRPr="00A96AC0">
              <w:t>0,80</w:t>
            </w:r>
          </w:p>
        </w:tc>
      </w:tr>
      <w:tr w:rsidR="00CB4382" w:rsidRPr="00A96AC0" w:rsidTr="00CB4382">
        <w:trPr>
          <w:trHeight w:val="537"/>
        </w:trPr>
        <w:tc>
          <w:tcPr>
            <w:tcW w:w="342" w:type="pct"/>
          </w:tcPr>
          <w:p w:rsidR="00CB4382" w:rsidRPr="00A96AC0" w:rsidRDefault="00CB4382" w:rsidP="00CB4382">
            <w:pPr>
              <w:jc w:val="both"/>
            </w:pPr>
            <w:r w:rsidRPr="00A96AC0">
              <w:t>22.</w:t>
            </w:r>
          </w:p>
        </w:tc>
        <w:tc>
          <w:tcPr>
            <w:tcW w:w="1007" w:type="pct"/>
          </w:tcPr>
          <w:p w:rsidR="00CB4382" w:rsidRPr="00A96AC0" w:rsidRDefault="00CB4382" w:rsidP="00CB4382">
            <w:pPr>
              <w:jc w:val="both"/>
            </w:pPr>
            <w:r w:rsidRPr="00A96AC0">
              <w:t>NO3-</w:t>
            </w:r>
          </w:p>
        </w:tc>
        <w:tc>
          <w:tcPr>
            <w:tcW w:w="1007" w:type="pct"/>
          </w:tcPr>
          <w:p w:rsidR="00CB4382" w:rsidRPr="00A96AC0" w:rsidRDefault="00CB4382" w:rsidP="00CB4382">
            <w:pPr>
              <w:jc w:val="both"/>
            </w:pPr>
            <w:r w:rsidRPr="00A96AC0">
              <w:t>NO2</w:t>
            </w:r>
          </w:p>
        </w:tc>
        <w:tc>
          <w:tcPr>
            <w:tcW w:w="2158" w:type="pct"/>
          </w:tcPr>
          <w:p w:rsidR="00CB4382" w:rsidRPr="00A96AC0" w:rsidRDefault="00CB4382" w:rsidP="00CB4382">
            <w:pPr>
              <w:jc w:val="both"/>
            </w:pPr>
            <w:r w:rsidRPr="00A96AC0">
              <w:t>NO3- + ē + 2H+↔ NO2 + H2O</w:t>
            </w:r>
          </w:p>
        </w:tc>
        <w:tc>
          <w:tcPr>
            <w:tcW w:w="486" w:type="pct"/>
          </w:tcPr>
          <w:p w:rsidR="00CB4382" w:rsidRPr="00A96AC0" w:rsidRDefault="00CB4382" w:rsidP="00CB4382">
            <w:pPr>
              <w:jc w:val="both"/>
            </w:pPr>
            <w:r w:rsidRPr="00A96AC0">
              <w:t>0,81</w:t>
            </w:r>
          </w:p>
        </w:tc>
      </w:tr>
      <w:tr w:rsidR="00CB4382" w:rsidRPr="00A96AC0" w:rsidTr="00CB4382">
        <w:trPr>
          <w:trHeight w:val="531"/>
        </w:trPr>
        <w:tc>
          <w:tcPr>
            <w:tcW w:w="342" w:type="pct"/>
          </w:tcPr>
          <w:p w:rsidR="00CB4382" w:rsidRPr="00A96AC0" w:rsidRDefault="00CB4382" w:rsidP="00CB4382">
            <w:pPr>
              <w:jc w:val="both"/>
            </w:pPr>
            <w:r w:rsidRPr="00A96AC0">
              <w:t>23.</w:t>
            </w:r>
          </w:p>
        </w:tc>
        <w:tc>
          <w:tcPr>
            <w:tcW w:w="1007" w:type="pct"/>
          </w:tcPr>
          <w:p w:rsidR="00CB4382" w:rsidRPr="00A96AC0" w:rsidRDefault="00CB4382" w:rsidP="00CB4382">
            <w:pPr>
              <w:jc w:val="both"/>
            </w:pPr>
            <w:r w:rsidRPr="00A96AC0">
              <w:t>Br2</w:t>
            </w:r>
          </w:p>
        </w:tc>
        <w:tc>
          <w:tcPr>
            <w:tcW w:w="1007" w:type="pct"/>
          </w:tcPr>
          <w:p w:rsidR="00CB4382" w:rsidRPr="00A96AC0" w:rsidRDefault="00CB4382" w:rsidP="00CB4382">
            <w:pPr>
              <w:jc w:val="both"/>
            </w:pPr>
            <w:r w:rsidRPr="00A96AC0">
              <w:t>2Br-</w:t>
            </w:r>
          </w:p>
        </w:tc>
        <w:tc>
          <w:tcPr>
            <w:tcW w:w="2158" w:type="pct"/>
          </w:tcPr>
          <w:p w:rsidR="00CB4382" w:rsidRPr="00A96AC0" w:rsidRDefault="00CB4382" w:rsidP="00CB4382">
            <w:pPr>
              <w:jc w:val="both"/>
            </w:pPr>
            <w:r w:rsidRPr="00A96AC0">
              <w:t>Br2 + 2ē↔2Br-</w:t>
            </w:r>
          </w:p>
        </w:tc>
        <w:tc>
          <w:tcPr>
            <w:tcW w:w="486" w:type="pct"/>
          </w:tcPr>
          <w:p w:rsidR="00CB4382" w:rsidRPr="00A96AC0" w:rsidRDefault="00CB4382" w:rsidP="00CB4382">
            <w:pPr>
              <w:jc w:val="both"/>
            </w:pPr>
            <w:r w:rsidRPr="00A96AC0">
              <w:t>1,07</w:t>
            </w:r>
          </w:p>
        </w:tc>
      </w:tr>
      <w:tr w:rsidR="00CB4382" w:rsidRPr="00A96AC0" w:rsidTr="00CB4382">
        <w:trPr>
          <w:trHeight w:val="525"/>
        </w:trPr>
        <w:tc>
          <w:tcPr>
            <w:tcW w:w="342" w:type="pct"/>
          </w:tcPr>
          <w:p w:rsidR="00CB4382" w:rsidRPr="00A96AC0" w:rsidRDefault="00CB4382" w:rsidP="00CB4382">
            <w:pPr>
              <w:jc w:val="both"/>
            </w:pPr>
            <w:r w:rsidRPr="00A96AC0">
              <w:t>24.</w:t>
            </w:r>
          </w:p>
        </w:tc>
        <w:tc>
          <w:tcPr>
            <w:tcW w:w="1007" w:type="pct"/>
          </w:tcPr>
          <w:p w:rsidR="00CB4382" w:rsidRPr="00A96AC0" w:rsidRDefault="00CB4382" w:rsidP="00CB4382">
            <w:pPr>
              <w:jc w:val="both"/>
            </w:pPr>
            <w:r w:rsidRPr="00A96AC0">
              <w:t>O2</w:t>
            </w:r>
          </w:p>
        </w:tc>
        <w:tc>
          <w:tcPr>
            <w:tcW w:w="1007" w:type="pct"/>
          </w:tcPr>
          <w:p w:rsidR="00CB4382" w:rsidRPr="00A96AC0" w:rsidRDefault="00CB4382" w:rsidP="00CB4382">
            <w:pPr>
              <w:jc w:val="both"/>
            </w:pPr>
            <w:r w:rsidRPr="00A96AC0">
              <w:t>H2O</w:t>
            </w:r>
          </w:p>
        </w:tc>
        <w:tc>
          <w:tcPr>
            <w:tcW w:w="2158" w:type="pct"/>
          </w:tcPr>
          <w:p w:rsidR="00CB4382" w:rsidRPr="00A96AC0" w:rsidRDefault="00CB4382" w:rsidP="00CB4382">
            <w:pPr>
              <w:jc w:val="both"/>
            </w:pPr>
            <w:r w:rsidRPr="00A96AC0">
              <w:t>O2 + 4ē + 4H+↔2H2O</w:t>
            </w:r>
          </w:p>
        </w:tc>
        <w:tc>
          <w:tcPr>
            <w:tcW w:w="486" w:type="pct"/>
          </w:tcPr>
          <w:p w:rsidR="00CB4382" w:rsidRPr="00A96AC0" w:rsidRDefault="00CB4382" w:rsidP="00CB4382">
            <w:pPr>
              <w:jc w:val="both"/>
            </w:pPr>
            <w:r w:rsidRPr="00A96AC0">
              <w:t>1,23</w:t>
            </w:r>
          </w:p>
        </w:tc>
      </w:tr>
      <w:tr w:rsidR="00CB4382" w:rsidRPr="00A96AC0" w:rsidTr="00CB4382">
        <w:trPr>
          <w:trHeight w:val="529"/>
        </w:trPr>
        <w:tc>
          <w:tcPr>
            <w:tcW w:w="342" w:type="pct"/>
          </w:tcPr>
          <w:p w:rsidR="00CB4382" w:rsidRPr="00A96AC0" w:rsidRDefault="00CB4382" w:rsidP="00CB4382">
            <w:pPr>
              <w:jc w:val="both"/>
            </w:pPr>
            <w:r w:rsidRPr="00A96AC0">
              <w:t>25.</w:t>
            </w:r>
          </w:p>
        </w:tc>
        <w:tc>
          <w:tcPr>
            <w:tcW w:w="1007" w:type="pct"/>
          </w:tcPr>
          <w:p w:rsidR="00CB4382" w:rsidRPr="00A96AC0" w:rsidRDefault="00CB4382" w:rsidP="00CB4382">
            <w:pPr>
              <w:jc w:val="both"/>
            </w:pPr>
            <w:r w:rsidRPr="00A96AC0">
              <w:t>Cl2</w:t>
            </w:r>
          </w:p>
        </w:tc>
        <w:tc>
          <w:tcPr>
            <w:tcW w:w="1007" w:type="pct"/>
          </w:tcPr>
          <w:p w:rsidR="00CB4382" w:rsidRPr="00A96AC0" w:rsidRDefault="00CB4382" w:rsidP="00CB4382">
            <w:pPr>
              <w:jc w:val="both"/>
            </w:pPr>
            <w:r w:rsidRPr="00A96AC0">
              <w:t>2Cl-</w:t>
            </w:r>
          </w:p>
        </w:tc>
        <w:tc>
          <w:tcPr>
            <w:tcW w:w="2158" w:type="pct"/>
          </w:tcPr>
          <w:p w:rsidR="00CB4382" w:rsidRPr="00A96AC0" w:rsidRDefault="00CB4382" w:rsidP="00CB4382">
            <w:pPr>
              <w:jc w:val="both"/>
            </w:pPr>
            <w:r w:rsidRPr="00A96AC0">
              <w:t>Cl2 + 2ē↔2Cl-</w:t>
            </w:r>
          </w:p>
        </w:tc>
        <w:tc>
          <w:tcPr>
            <w:tcW w:w="486" w:type="pct"/>
          </w:tcPr>
          <w:p w:rsidR="00CB4382" w:rsidRPr="00A96AC0" w:rsidRDefault="00CB4382" w:rsidP="00CB4382">
            <w:pPr>
              <w:jc w:val="both"/>
            </w:pPr>
            <w:r w:rsidRPr="00A96AC0">
              <w:t>1,36</w:t>
            </w:r>
          </w:p>
        </w:tc>
      </w:tr>
      <w:tr w:rsidR="00CB4382" w:rsidRPr="00A96AC0" w:rsidTr="00CB4382">
        <w:trPr>
          <w:trHeight w:val="522"/>
        </w:trPr>
        <w:tc>
          <w:tcPr>
            <w:tcW w:w="342" w:type="pct"/>
          </w:tcPr>
          <w:p w:rsidR="00CB4382" w:rsidRPr="00A96AC0" w:rsidRDefault="00CB4382" w:rsidP="00CB4382">
            <w:pPr>
              <w:jc w:val="both"/>
            </w:pPr>
            <w:r w:rsidRPr="00A96AC0">
              <w:t>26.</w:t>
            </w:r>
          </w:p>
        </w:tc>
        <w:tc>
          <w:tcPr>
            <w:tcW w:w="1007" w:type="pct"/>
          </w:tcPr>
          <w:p w:rsidR="00CB4382" w:rsidRPr="00A96AC0" w:rsidRDefault="00CB4382" w:rsidP="00CB4382">
            <w:pPr>
              <w:jc w:val="both"/>
            </w:pPr>
            <w:r w:rsidRPr="00A96AC0">
              <w:t>Au3+</w:t>
            </w:r>
          </w:p>
        </w:tc>
        <w:tc>
          <w:tcPr>
            <w:tcW w:w="1007" w:type="pct"/>
          </w:tcPr>
          <w:p w:rsidR="00CB4382" w:rsidRPr="00A96AC0" w:rsidRDefault="00CB4382" w:rsidP="00CB4382">
            <w:pPr>
              <w:jc w:val="both"/>
            </w:pPr>
            <w:r w:rsidRPr="00A96AC0">
              <w:t>Au</w:t>
            </w:r>
          </w:p>
        </w:tc>
        <w:tc>
          <w:tcPr>
            <w:tcW w:w="2158" w:type="pct"/>
          </w:tcPr>
          <w:p w:rsidR="00CB4382" w:rsidRPr="00A96AC0" w:rsidRDefault="00CB4382" w:rsidP="00CB4382">
            <w:pPr>
              <w:jc w:val="both"/>
            </w:pPr>
            <w:r w:rsidRPr="00A96AC0">
              <w:t>Au3+ + 3ē↔Au</w:t>
            </w:r>
          </w:p>
        </w:tc>
        <w:tc>
          <w:tcPr>
            <w:tcW w:w="486" w:type="pct"/>
          </w:tcPr>
          <w:p w:rsidR="00CB4382" w:rsidRPr="00A96AC0" w:rsidRDefault="00CB4382" w:rsidP="00CB4382">
            <w:pPr>
              <w:jc w:val="both"/>
            </w:pPr>
            <w:r w:rsidRPr="00A96AC0">
              <w:t>1,50</w:t>
            </w:r>
          </w:p>
        </w:tc>
      </w:tr>
      <w:tr w:rsidR="00CB4382" w:rsidRPr="00A96AC0" w:rsidTr="00CB4382">
        <w:trPr>
          <w:trHeight w:val="544"/>
        </w:trPr>
        <w:tc>
          <w:tcPr>
            <w:tcW w:w="342" w:type="pct"/>
          </w:tcPr>
          <w:p w:rsidR="00CB4382" w:rsidRPr="00A96AC0" w:rsidRDefault="00CB4382" w:rsidP="00CB4382">
            <w:pPr>
              <w:jc w:val="both"/>
            </w:pPr>
            <w:r w:rsidRPr="00A96AC0">
              <w:t>27.</w:t>
            </w:r>
          </w:p>
        </w:tc>
        <w:tc>
          <w:tcPr>
            <w:tcW w:w="1007" w:type="pct"/>
          </w:tcPr>
          <w:p w:rsidR="00CB4382" w:rsidRPr="00A96AC0" w:rsidRDefault="00CB4382" w:rsidP="00CB4382">
            <w:pPr>
              <w:jc w:val="both"/>
            </w:pPr>
            <w:r w:rsidRPr="00A96AC0">
              <w:t>F2</w:t>
            </w:r>
          </w:p>
        </w:tc>
        <w:tc>
          <w:tcPr>
            <w:tcW w:w="1007" w:type="pct"/>
          </w:tcPr>
          <w:p w:rsidR="00CB4382" w:rsidRPr="00A96AC0" w:rsidRDefault="00CB4382" w:rsidP="00CB4382">
            <w:pPr>
              <w:jc w:val="both"/>
            </w:pPr>
            <w:r w:rsidRPr="00A96AC0">
              <w:t>2F-</w:t>
            </w:r>
          </w:p>
        </w:tc>
        <w:tc>
          <w:tcPr>
            <w:tcW w:w="2158" w:type="pct"/>
          </w:tcPr>
          <w:p w:rsidR="00CB4382" w:rsidRPr="00A96AC0" w:rsidRDefault="00CB4382" w:rsidP="00CB4382">
            <w:pPr>
              <w:jc w:val="both"/>
            </w:pPr>
            <w:r w:rsidRPr="00A96AC0">
              <w:t>F2 + 2ē↔2F-</w:t>
            </w:r>
          </w:p>
        </w:tc>
        <w:tc>
          <w:tcPr>
            <w:tcW w:w="486" w:type="pct"/>
          </w:tcPr>
          <w:p w:rsidR="00CB4382" w:rsidRPr="00A96AC0" w:rsidRDefault="00CB4382" w:rsidP="00CB4382">
            <w:pPr>
              <w:jc w:val="both"/>
            </w:pPr>
            <w:r w:rsidRPr="00A96AC0">
              <w:t>2,87</w:t>
            </w:r>
          </w:p>
        </w:tc>
      </w:tr>
    </w:tbl>
    <w:p w:rsidR="00CB4382" w:rsidRDefault="00CB4382" w:rsidP="00CB4382">
      <w:pPr>
        <w:spacing w:before="120"/>
        <w:ind w:firstLine="567"/>
        <w:jc w:val="both"/>
      </w:pPr>
      <w:r>
        <w:t xml:space="preserve"> </w:t>
      </w:r>
    </w:p>
    <w:p w:rsidR="00CB4382" w:rsidRDefault="00CB4382" w:rsidP="00CB4382">
      <w:pPr>
        <w:spacing w:before="120"/>
        <w:ind w:firstLine="567"/>
        <w:jc w:val="both"/>
      </w:pPr>
      <w:r w:rsidRPr="00A96AC0">
        <w:t>Таблица 1.</w:t>
      </w:r>
      <w:r>
        <w:t xml:space="preserve">  </w:t>
      </w:r>
    </w:p>
    <w:p w:rsidR="00CB4382" w:rsidRPr="00CB4382" w:rsidRDefault="00CB4382" w:rsidP="00CB4382">
      <w:pPr>
        <w:spacing w:before="120"/>
        <w:jc w:val="center"/>
        <w:rPr>
          <w:b/>
          <w:bCs/>
          <w:sz w:val="28"/>
          <w:szCs w:val="28"/>
        </w:rPr>
      </w:pPr>
      <w:r w:rsidRPr="00CB4382">
        <w:rPr>
          <w:b/>
          <w:bCs/>
          <w:sz w:val="28"/>
          <w:szCs w:val="28"/>
        </w:rPr>
        <w:t>5. Напряжение разложения электролита.</w:t>
      </w:r>
    </w:p>
    <w:p w:rsidR="00CB4382" w:rsidRPr="00B97242" w:rsidRDefault="00CB4382" w:rsidP="00CB4382">
      <w:pPr>
        <w:spacing w:before="120"/>
        <w:ind w:firstLine="567"/>
        <w:jc w:val="both"/>
        <w:rPr>
          <w:lang w:val="ru-RU"/>
        </w:rPr>
      </w:pPr>
      <w:r w:rsidRPr="00B97242">
        <w:rPr>
          <w:lang w:val="ru-RU"/>
        </w:rPr>
        <w:t>При наложении на электроды внешнего тока равновесие электродных реакций [Ох]+</w:t>
      </w:r>
      <w:r w:rsidRPr="00A96AC0">
        <w:t>n</w:t>
      </w:r>
      <w:r w:rsidRPr="00B97242">
        <w:rPr>
          <w:lang w:val="ru-RU"/>
        </w:rPr>
        <w:t>е &lt; &gt; [</w:t>
      </w:r>
      <w:r w:rsidRPr="00A96AC0">
        <w:t>Red</w:t>
      </w:r>
      <w:r w:rsidRPr="00B97242">
        <w:rPr>
          <w:lang w:val="ru-RU"/>
        </w:rPr>
        <w:t xml:space="preserve">] нарушается. На электроде, присоединенном к отрицательному полюсу источника тока, оно сместится вправо, а потенциал — до значения, при котором скорость реакции восстановления окислителя будет превосходить скорость обратной реакции на величину внешнего тока. На электроде, присоединенном к положительному полюсу источника тока, будут происходить аналогичные электродные процессы, но противоположно направленные. В результате смещения потенциалов в электролизере возникает э. д. с, равная напряжению, приложенному извне, и противоположная по направлению. Однако, как показывает опыт, ток заметной величины начинает проходить через электролитическую ячейку лишь при достижении напряжения на электролизере до определенной величины. Зависимость силы тока от приложенного напряжения при электролизе показана на графике (рис. 2). На кривой виден излом. Продолжение прямого участка кривой до пересечения с ось абсцисс отсекает на ней отрезок, равный минимальному напряжению, необходимому для разложения электролита инертных электродах, при котором происходит электролиз с заметной скоростью. Это минимальное напряжение называют напряжением (э.д.с.) разложения электролита. </w:t>
      </w:r>
    </w:p>
    <w:p w:rsidR="00CB4382" w:rsidRPr="00B97242" w:rsidRDefault="00CB4382" w:rsidP="00CB4382">
      <w:pPr>
        <w:spacing w:before="120"/>
        <w:ind w:firstLine="567"/>
        <w:jc w:val="both"/>
        <w:rPr>
          <w:lang w:val="ru-RU"/>
        </w:rPr>
      </w:pPr>
      <w:r w:rsidRPr="00B97242">
        <w:rPr>
          <w:lang w:val="ru-RU"/>
        </w:rPr>
        <w:t>Равновесные потенциалы электродных реакций, протекающих при электролизе, рассчитывают по формуле Нернста. Для этого в таблице стандартных электродных потенциалов находят значения потенциалов реакций, подставляют в формулу концентрации веществ, участвующих в электродных реакциях и решают уравнение с одним неизвестным. Разность найденных по формуле Нернста равновесных потенциалов катода и анода равна э. д. с, при которой скорости прямых и обратных реакций на электродах равны. Следовательно, при найденном значении э. д. с. ток в цепи равен нулю. Электролиз будет протекать лишь при напряжении, превосходящем разность равновесных потенциалов электродных реакций. Только при таком условии возможно прохождение тока. Например, при электролизе воды катод можно рассматривать как водородный, а анод как кислородный электроды. Э. д. с. такой пары электродов при отсутствии тока в цепи и рН—7 равна 1,23 в.</w:t>
      </w:r>
    </w:p>
    <w:p w:rsidR="00CB4382" w:rsidRDefault="00446C20" w:rsidP="00CB4382">
      <w:pPr>
        <w:spacing w:before="120"/>
        <w:ind w:firstLine="567"/>
        <w:jc w:val="both"/>
        <w:rPr>
          <w:lang w:val="ru-RU"/>
        </w:rPr>
      </w:pPr>
      <w:r>
        <w:pict>
          <v:shape id="_x0000_i1026" type="#_x0000_t75" style="width:232.5pt;height:169.5pt">
            <v:imagedata r:id="rId5" o:title=""/>
          </v:shape>
        </w:pict>
      </w:r>
      <w:r w:rsidR="00CB4382" w:rsidRPr="00B97242">
        <w:rPr>
          <w:lang w:val="ru-RU"/>
        </w:rPr>
        <w:t xml:space="preserve"> </w:t>
      </w:r>
    </w:p>
    <w:p w:rsidR="00CB4382" w:rsidRPr="00B97242" w:rsidRDefault="00CB4382" w:rsidP="00CB4382">
      <w:pPr>
        <w:spacing w:before="120"/>
        <w:ind w:firstLine="567"/>
        <w:jc w:val="both"/>
        <w:rPr>
          <w:lang w:val="ru-RU"/>
        </w:rPr>
      </w:pPr>
      <w:r w:rsidRPr="00B97242">
        <w:rPr>
          <w:lang w:val="ru-RU"/>
        </w:rPr>
        <w:t xml:space="preserve">Рис. 2. График зависимости силы тока от напряжения при электролизе.  </w:t>
      </w:r>
    </w:p>
    <w:p w:rsidR="00CB4382" w:rsidRPr="00B97242" w:rsidRDefault="00CB4382" w:rsidP="00CB4382">
      <w:pPr>
        <w:spacing w:before="120"/>
        <w:ind w:firstLine="567"/>
        <w:jc w:val="both"/>
        <w:rPr>
          <w:lang w:val="ru-RU"/>
        </w:rPr>
      </w:pPr>
      <w:r w:rsidRPr="00B97242">
        <w:rPr>
          <w:lang w:val="ru-RU"/>
        </w:rPr>
        <w:t xml:space="preserve">При получении кислорода и водорода электролизом, раствора серной кислоты на платиновых электродах требуется напряжение на 0,5 в большее, чем 1,23 в, а именно не менее 1,7 в. Эта часть напряжения необходима для преодоления сопротивления протеканию тока, связанного с перенапряжением (затруднением) электрохимических реакций, и сопротивления электролита. </w:t>
      </w:r>
    </w:p>
    <w:p w:rsidR="00CB4382" w:rsidRPr="00B97242" w:rsidRDefault="00CB4382" w:rsidP="00CB4382">
      <w:pPr>
        <w:spacing w:before="120"/>
        <w:ind w:firstLine="567"/>
        <w:jc w:val="both"/>
        <w:rPr>
          <w:lang w:val="ru-RU"/>
        </w:rPr>
      </w:pPr>
      <w:r w:rsidRPr="00A96AC0">
        <w:t>V</w:t>
      </w:r>
      <w:r w:rsidRPr="00B97242">
        <w:rPr>
          <w:lang w:val="ru-RU"/>
        </w:rPr>
        <w:t>=фа - фк +</w:t>
      </w:r>
      <w:r w:rsidRPr="00A96AC0">
        <w:t>na</w:t>
      </w:r>
      <w:r w:rsidRPr="00B97242">
        <w:rPr>
          <w:lang w:val="ru-RU"/>
        </w:rPr>
        <w:t xml:space="preserve"> +</w:t>
      </w:r>
      <w:r w:rsidRPr="00A96AC0">
        <w:t>nk</w:t>
      </w:r>
      <w:r w:rsidRPr="00B97242">
        <w:rPr>
          <w:lang w:val="ru-RU"/>
        </w:rPr>
        <w:t xml:space="preserve"> + фраств</w:t>
      </w:r>
    </w:p>
    <w:p w:rsidR="00CB4382" w:rsidRPr="00B97242" w:rsidRDefault="00CB4382" w:rsidP="00CB4382">
      <w:pPr>
        <w:spacing w:before="120"/>
        <w:ind w:firstLine="567"/>
        <w:jc w:val="both"/>
        <w:rPr>
          <w:lang w:val="ru-RU"/>
        </w:rPr>
      </w:pPr>
      <w:r w:rsidRPr="00B97242">
        <w:rPr>
          <w:lang w:val="ru-RU"/>
        </w:rPr>
        <w:t xml:space="preserve">Где </w:t>
      </w:r>
      <w:r w:rsidRPr="00A96AC0">
        <w:t>V</w:t>
      </w:r>
      <w:r w:rsidRPr="00B97242">
        <w:rPr>
          <w:lang w:val="ru-RU"/>
        </w:rPr>
        <w:t xml:space="preserve"> – напряжение на электродах ванны;</w:t>
      </w:r>
    </w:p>
    <w:p w:rsidR="00CB4382" w:rsidRPr="00B97242" w:rsidRDefault="00CB4382" w:rsidP="00CB4382">
      <w:pPr>
        <w:spacing w:before="120"/>
        <w:ind w:firstLine="567"/>
        <w:jc w:val="both"/>
        <w:rPr>
          <w:lang w:val="ru-RU"/>
        </w:rPr>
      </w:pPr>
      <w:r w:rsidRPr="00B97242">
        <w:rPr>
          <w:lang w:val="ru-RU"/>
        </w:rPr>
        <w:t xml:space="preserve">фа и фк – потенциалы катода и анода, рассчитанные по формуле Нернста,  </w:t>
      </w:r>
    </w:p>
    <w:p w:rsidR="00CB4382" w:rsidRPr="00B97242" w:rsidRDefault="00CB4382" w:rsidP="00CB4382">
      <w:pPr>
        <w:spacing w:before="120"/>
        <w:ind w:firstLine="567"/>
        <w:jc w:val="both"/>
        <w:rPr>
          <w:lang w:val="ru-RU"/>
        </w:rPr>
      </w:pPr>
      <w:r w:rsidRPr="00B97242">
        <w:rPr>
          <w:lang w:val="ru-RU"/>
        </w:rPr>
        <w:t>с учетом изменения концентрации веществ при электролизе;</w:t>
      </w:r>
    </w:p>
    <w:p w:rsidR="00CB4382" w:rsidRPr="00B97242" w:rsidRDefault="00CB4382" w:rsidP="00CB4382">
      <w:pPr>
        <w:spacing w:before="120"/>
        <w:ind w:firstLine="567"/>
        <w:jc w:val="both"/>
        <w:rPr>
          <w:lang w:val="ru-RU"/>
        </w:rPr>
      </w:pPr>
      <w:r w:rsidRPr="00B97242">
        <w:rPr>
          <w:lang w:val="ru-RU"/>
        </w:rPr>
        <w:t>фраств – падение напряжения на сопротивлении раствора</w:t>
      </w:r>
    </w:p>
    <w:p w:rsidR="00CB4382" w:rsidRPr="00B97242" w:rsidRDefault="00CB4382" w:rsidP="00CB4382">
      <w:pPr>
        <w:spacing w:before="120"/>
        <w:ind w:firstLine="567"/>
        <w:jc w:val="both"/>
        <w:rPr>
          <w:lang w:val="ru-RU"/>
        </w:rPr>
      </w:pPr>
      <w:r w:rsidRPr="00A96AC0">
        <w:t>na</w:t>
      </w:r>
      <w:r w:rsidRPr="00B97242">
        <w:rPr>
          <w:lang w:val="ru-RU"/>
        </w:rPr>
        <w:t xml:space="preserve"> и </w:t>
      </w:r>
      <w:r w:rsidRPr="00A96AC0">
        <w:t>nk</w:t>
      </w:r>
      <w:r w:rsidRPr="00B97242">
        <w:rPr>
          <w:lang w:val="ru-RU"/>
        </w:rPr>
        <w:t xml:space="preserve"> – перенапряжение анодной и катодной реакций. </w:t>
      </w:r>
    </w:p>
    <w:p w:rsidR="00CB4382" w:rsidRPr="00B97242" w:rsidRDefault="00CB4382" w:rsidP="00CB4382">
      <w:pPr>
        <w:spacing w:before="120"/>
        <w:ind w:firstLine="567"/>
        <w:jc w:val="both"/>
        <w:rPr>
          <w:lang w:val="ru-RU"/>
        </w:rPr>
      </w:pPr>
      <w:r w:rsidRPr="00B97242">
        <w:rPr>
          <w:lang w:val="ru-RU"/>
        </w:rPr>
        <w:t xml:space="preserve">При этом часть электродной энергии превращается в химическую, а часть – в тепловую.  </w:t>
      </w:r>
    </w:p>
    <w:p w:rsidR="00CB4382" w:rsidRDefault="00CB4382" w:rsidP="00CB4382">
      <w:pPr>
        <w:spacing w:before="120"/>
        <w:ind w:firstLine="567"/>
        <w:jc w:val="both"/>
      </w:pPr>
      <w:r w:rsidRPr="00A96AC0">
        <w:t>A = n*F*v = n*F*(фа - фк +na +nk + фраств ) = An + A</w:t>
      </w:r>
      <w:r w:rsidRPr="00A96AC0">
        <w:sym w:font="Symbol" w:char="F068"/>
      </w:r>
      <w:r w:rsidRPr="00A96AC0">
        <w:t xml:space="preserve"> + Aраств</w:t>
      </w:r>
    </w:p>
    <w:p w:rsidR="00CB4382" w:rsidRPr="00B97242" w:rsidRDefault="00CB4382" w:rsidP="00CB4382">
      <w:pPr>
        <w:spacing w:before="120"/>
        <w:ind w:firstLine="567"/>
        <w:jc w:val="both"/>
        <w:rPr>
          <w:lang w:val="ru-RU"/>
        </w:rPr>
      </w:pPr>
      <w:r w:rsidRPr="00B97242">
        <w:rPr>
          <w:lang w:val="ru-RU"/>
        </w:rPr>
        <w:t xml:space="preserve">Где </w:t>
      </w:r>
      <w:r w:rsidRPr="00A96AC0">
        <w:t>n</w:t>
      </w:r>
      <w:r w:rsidRPr="00B97242">
        <w:rPr>
          <w:lang w:val="ru-RU"/>
        </w:rPr>
        <w:t>*</w:t>
      </w:r>
      <w:r w:rsidRPr="00A96AC0">
        <w:t>F</w:t>
      </w:r>
      <w:r w:rsidRPr="00B97242">
        <w:rPr>
          <w:lang w:val="ru-RU"/>
        </w:rPr>
        <w:t xml:space="preserve"> – число Фарадеев электричества, необходимое для восстановления  </w:t>
      </w:r>
    </w:p>
    <w:p w:rsidR="00CB4382" w:rsidRPr="00B97242" w:rsidRDefault="00CB4382" w:rsidP="00CB4382">
      <w:pPr>
        <w:spacing w:before="120"/>
        <w:ind w:firstLine="567"/>
        <w:jc w:val="both"/>
        <w:rPr>
          <w:lang w:val="ru-RU"/>
        </w:rPr>
      </w:pPr>
      <w:r w:rsidRPr="00B97242">
        <w:rPr>
          <w:lang w:val="ru-RU"/>
        </w:rPr>
        <w:t>на катоде и окисления на аноде 1 моля вещества.</w:t>
      </w:r>
    </w:p>
    <w:p w:rsidR="00CB4382" w:rsidRPr="00B97242" w:rsidRDefault="00CB4382" w:rsidP="00CB4382">
      <w:pPr>
        <w:spacing w:before="120"/>
        <w:ind w:firstLine="567"/>
        <w:jc w:val="both"/>
        <w:rPr>
          <w:lang w:val="ru-RU"/>
        </w:rPr>
      </w:pPr>
      <w:r w:rsidRPr="00A96AC0">
        <w:t>An</w:t>
      </w:r>
      <w:r w:rsidRPr="00B97242">
        <w:rPr>
          <w:lang w:val="ru-RU"/>
        </w:rPr>
        <w:t xml:space="preserve"> - Полезная работа (</w:t>
      </w:r>
      <w:r w:rsidRPr="00A96AC0">
        <w:t>An</w:t>
      </w:r>
      <w:r w:rsidRPr="00B97242">
        <w:rPr>
          <w:lang w:val="ru-RU"/>
        </w:rPr>
        <w:t xml:space="preserve"> = </w:t>
      </w:r>
      <w:r w:rsidRPr="00A96AC0">
        <w:t>n</w:t>
      </w:r>
      <w:r w:rsidRPr="00B97242">
        <w:rPr>
          <w:lang w:val="ru-RU"/>
        </w:rPr>
        <w:t>*</w:t>
      </w:r>
      <w:r w:rsidRPr="00A96AC0">
        <w:t>F</w:t>
      </w:r>
      <w:r w:rsidRPr="00B97242">
        <w:rPr>
          <w:lang w:val="ru-RU"/>
        </w:rPr>
        <w:t>*(фа - фк));</w:t>
      </w:r>
    </w:p>
    <w:p w:rsidR="00CB4382" w:rsidRPr="00B97242" w:rsidRDefault="00CB4382" w:rsidP="00CB4382">
      <w:pPr>
        <w:spacing w:before="120"/>
        <w:ind w:firstLine="567"/>
        <w:jc w:val="both"/>
        <w:rPr>
          <w:lang w:val="ru-RU"/>
        </w:rPr>
      </w:pPr>
      <w:r w:rsidRPr="00A96AC0">
        <w:t>A</w:t>
      </w:r>
      <w:r w:rsidRPr="00B97242">
        <w:rPr>
          <w:lang w:val="ru-RU"/>
        </w:rPr>
        <w:t xml:space="preserve">раств - теплота освобождающаяся на сопротивление электролита  </w:t>
      </w:r>
    </w:p>
    <w:p w:rsidR="00CB4382" w:rsidRPr="00B97242" w:rsidRDefault="00CB4382" w:rsidP="00CB4382">
      <w:pPr>
        <w:spacing w:before="120"/>
        <w:ind w:firstLine="567"/>
        <w:jc w:val="both"/>
        <w:rPr>
          <w:lang w:val="ru-RU"/>
        </w:rPr>
      </w:pPr>
      <w:r w:rsidRPr="00B97242">
        <w:rPr>
          <w:lang w:val="ru-RU"/>
        </w:rPr>
        <w:t xml:space="preserve">(Араств = </w:t>
      </w:r>
      <w:r w:rsidRPr="00A96AC0">
        <w:t>n</w:t>
      </w:r>
      <w:r w:rsidRPr="00B97242">
        <w:rPr>
          <w:lang w:val="ru-RU"/>
        </w:rPr>
        <w:t>*</w:t>
      </w:r>
      <w:r w:rsidRPr="00A96AC0">
        <w:t>F</w:t>
      </w:r>
      <w:r w:rsidRPr="00B97242">
        <w:rPr>
          <w:lang w:val="ru-RU"/>
        </w:rPr>
        <w:t>*фраств);</w:t>
      </w:r>
    </w:p>
    <w:p w:rsidR="00CB4382" w:rsidRPr="00B97242" w:rsidRDefault="00CB4382" w:rsidP="00CB4382">
      <w:pPr>
        <w:spacing w:before="120"/>
        <w:ind w:firstLine="567"/>
        <w:jc w:val="both"/>
        <w:rPr>
          <w:lang w:val="ru-RU"/>
        </w:rPr>
      </w:pPr>
      <w:r w:rsidRPr="00A96AC0">
        <w:t>A</w:t>
      </w:r>
      <w:r w:rsidRPr="00A96AC0">
        <w:sym w:font="Symbol" w:char="F068"/>
      </w:r>
      <w:r w:rsidRPr="00B97242">
        <w:rPr>
          <w:lang w:val="ru-RU"/>
        </w:rPr>
        <w:t xml:space="preserve"> - теплота освобождающаяся на сопротивление перенапряжения  </w:t>
      </w:r>
    </w:p>
    <w:p w:rsidR="00CB4382" w:rsidRPr="00B97242" w:rsidRDefault="00CB4382" w:rsidP="00CB4382">
      <w:pPr>
        <w:spacing w:before="120"/>
        <w:ind w:firstLine="567"/>
        <w:jc w:val="both"/>
        <w:rPr>
          <w:lang w:val="ru-RU"/>
        </w:rPr>
      </w:pPr>
      <w:r w:rsidRPr="00B97242">
        <w:rPr>
          <w:lang w:val="ru-RU"/>
        </w:rPr>
        <w:t xml:space="preserve">(Ап = </w:t>
      </w:r>
      <w:r w:rsidRPr="00A96AC0">
        <w:t>n</w:t>
      </w:r>
      <w:r w:rsidRPr="00B97242">
        <w:rPr>
          <w:lang w:val="ru-RU"/>
        </w:rPr>
        <w:t>*</w:t>
      </w:r>
      <w:r w:rsidRPr="00A96AC0">
        <w:t>F</w:t>
      </w:r>
      <w:r w:rsidRPr="00B97242">
        <w:rPr>
          <w:lang w:val="ru-RU"/>
        </w:rPr>
        <w:t>*(</w:t>
      </w:r>
      <w:r w:rsidRPr="00A96AC0">
        <w:t>na</w:t>
      </w:r>
      <w:r w:rsidRPr="00B97242">
        <w:rPr>
          <w:lang w:val="ru-RU"/>
        </w:rPr>
        <w:t xml:space="preserve"> +</w:t>
      </w:r>
      <w:r w:rsidRPr="00A96AC0">
        <w:t>nk</w:t>
      </w:r>
      <w:r w:rsidRPr="00B97242">
        <w:rPr>
          <w:lang w:val="ru-RU"/>
        </w:rPr>
        <w:t xml:space="preserve">)); </w:t>
      </w:r>
    </w:p>
    <w:p w:rsidR="00CB4382" w:rsidRPr="00B97242" w:rsidRDefault="00CB4382" w:rsidP="00CB4382">
      <w:pPr>
        <w:spacing w:before="120"/>
        <w:ind w:firstLine="567"/>
        <w:jc w:val="both"/>
        <w:rPr>
          <w:lang w:val="ru-RU"/>
        </w:rPr>
      </w:pPr>
      <w:r w:rsidRPr="00B97242">
        <w:rPr>
          <w:lang w:val="ru-RU"/>
        </w:rPr>
        <w:t>Из этих уравнений следует, что перенапряжение электродных реакций и сопротивление раствора снижают к. п. д. электролитической ванны.</w:t>
      </w:r>
    </w:p>
    <w:p w:rsidR="00CB4382" w:rsidRPr="00B97242" w:rsidRDefault="00CB4382" w:rsidP="00CB4382">
      <w:pPr>
        <w:spacing w:before="120"/>
        <w:ind w:firstLine="567"/>
        <w:jc w:val="both"/>
        <w:rPr>
          <w:lang w:val="ru-RU"/>
        </w:rPr>
      </w:pPr>
      <w:r w:rsidRPr="00B97242">
        <w:rPr>
          <w:lang w:val="ru-RU"/>
        </w:rPr>
        <w:t xml:space="preserve">Напряжение разложения электролита равно разности между напряжением, подаваемым на ванну, и падением напряжения на сопротивлении раствора. Оно складывается из равновесных электродных потенциалов и соответствующих перенапряжений катодной и анодной реакций: </w:t>
      </w:r>
    </w:p>
    <w:p w:rsidR="00CB4382" w:rsidRPr="00B97242" w:rsidRDefault="00CB4382" w:rsidP="00CB4382">
      <w:pPr>
        <w:spacing w:before="120"/>
        <w:ind w:firstLine="567"/>
        <w:jc w:val="both"/>
        <w:rPr>
          <w:lang w:val="ru-RU"/>
        </w:rPr>
      </w:pPr>
      <w:r w:rsidRPr="00A96AC0">
        <w:t>Ep</w:t>
      </w:r>
      <w:r w:rsidRPr="00B97242">
        <w:rPr>
          <w:lang w:val="ru-RU"/>
        </w:rPr>
        <w:t xml:space="preserve"> = </w:t>
      </w:r>
      <w:r w:rsidRPr="00A96AC0">
        <w:t>v</w:t>
      </w:r>
      <w:r w:rsidRPr="00B97242">
        <w:rPr>
          <w:lang w:val="ru-RU"/>
        </w:rPr>
        <w:t xml:space="preserve"> - фраств = фа - фк +</w:t>
      </w:r>
      <w:r w:rsidRPr="00A96AC0">
        <w:t>na</w:t>
      </w:r>
      <w:r w:rsidRPr="00B97242">
        <w:rPr>
          <w:lang w:val="ru-RU"/>
        </w:rPr>
        <w:t xml:space="preserve"> +</w:t>
      </w:r>
      <w:r w:rsidRPr="00A96AC0">
        <w:t>nk</w:t>
      </w:r>
    </w:p>
    <w:p w:rsidR="00CB4382" w:rsidRPr="00B97242" w:rsidRDefault="00CB4382" w:rsidP="00CB4382">
      <w:pPr>
        <w:spacing w:before="120"/>
        <w:ind w:firstLine="567"/>
        <w:jc w:val="both"/>
        <w:rPr>
          <w:lang w:val="ru-RU"/>
        </w:rPr>
      </w:pPr>
      <w:r w:rsidRPr="00B97242">
        <w:rPr>
          <w:lang w:val="ru-RU"/>
        </w:rPr>
        <w:t xml:space="preserve">Напряжение разложения зависит как от природы электролита, так и от природы электродов. </w:t>
      </w:r>
    </w:p>
    <w:p w:rsidR="00CB4382" w:rsidRPr="00CB4382" w:rsidRDefault="00CB4382" w:rsidP="00CB4382">
      <w:pPr>
        <w:spacing w:before="120"/>
        <w:jc w:val="center"/>
        <w:rPr>
          <w:b/>
          <w:bCs/>
          <w:sz w:val="28"/>
          <w:szCs w:val="28"/>
          <w:lang w:val="ru-RU"/>
        </w:rPr>
      </w:pPr>
      <w:r w:rsidRPr="00CB4382">
        <w:rPr>
          <w:b/>
          <w:bCs/>
          <w:sz w:val="28"/>
          <w:szCs w:val="28"/>
          <w:lang w:val="ru-RU"/>
        </w:rPr>
        <w:t xml:space="preserve">6. Поляризация электродов. </w:t>
      </w:r>
    </w:p>
    <w:p w:rsidR="00CB4382" w:rsidRPr="00B97242" w:rsidRDefault="00CB4382" w:rsidP="00CB4382">
      <w:pPr>
        <w:spacing w:before="120"/>
        <w:ind w:firstLine="567"/>
        <w:jc w:val="both"/>
        <w:rPr>
          <w:lang w:val="ru-RU"/>
        </w:rPr>
      </w:pPr>
      <w:r w:rsidRPr="00B97242">
        <w:rPr>
          <w:lang w:val="ru-RU"/>
        </w:rPr>
        <w:t>При электролизе потенциалы электродов смещаются в противоположные стороны до значений, при которых становится возможным протекание катодной и анодной реакций. Это явление носит название поляризации. Электроды при электролизе поляризуются в следствии следующих причин:</w:t>
      </w:r>
    </w:p>
    <w:p w:rsidR="00CB4382" w:rsidRPr="00B97242" w:rsidRDefault="00CB4382" w:rsidP="00CB4382">
      <w:pPr>
        <w:spacing w:before="120"/>
        <w:ind w:firstLine="567"/>
        <w:jc w:val="both"/>
        <w:rPr>
          <w:lang w:val="ru-RU"/>
        </w:rPr>
      </w:pPr>
      <w:r w:rsidRPr="00B97242">
        <w:rPr>
          <w:lang w:val="ru-RU"/>
        </w:rPr>
        <w:t>изменения химической природы поверхности электродов при накоплении на них продуктов электролиза (химическая поляризация);</w:t>
      </w:r>
    </w:p>
    <w:p w:rsidR="00CB4382" w:rsidRPr="00B97242" w:rsidRDefault="00CB4382" w:rsidP="00CB4382">
      <w:pPr>
        <w:spacing w:before="120"/>
        <w:ind w:firstLine="567"/>
        <w:jc w:val="both"/>
        <w:rPr>
          <w:lang w:val="ru-RU"/>
        </w:rPr>
      </w:pPr>
      <w:r w:rsidRPr="00B97242">
        <w:rPr>
          <w:lang w:val="ru-RU"/>
        </w:rPr>
        <w:t>замедленности стадии разряда (ионизации) участвующих в реакции веществ при последующих неэлектрохимических стадий (перенапряжение);</w:t>
      </w:r>
    </w:p>
    <w:p w:rsidR="00CB4382" w:rsidRPr="00B97242" w:rsidRDefault="00CB4382" w:rsidP="00CB4382">
      <w:pPr>
        <w:spacing w:before="120"/>
        <w:ind w:firstLine="567"/>
        <w:jc w:val="both"/>
        <w:rPr>
          <w:lang w:val="ru-RU"/>
        </w:rPr>
      </w:pPr>
      <w:r w:rsidRPr="00B97242">
        <w:rPr>
          <w:lang w:val="ru-RU"/>
        </w:rPr>
        <w:t xml:space="preserve">медленного подвода (отвода) к электроду веществ, участвующих в электродном процессе, по сравнению со скоростью самой реакции (концентрационная или диффузионная поляризация). </w:t>
      </w:r>
    </w:p>
    <w:p w:rsidR="00CB4382" w:rsidRPr="00B97242" w:rsidRDefault="00CB4382" w:rsidP="00CB4382">
      <w:pPr>
        <w:spacing w:before="120"/>
        <w:ind w:firstLine="567"/>
        <w:jc w:val="both"/>
        <w:rPr>
          <w:lang w:val="ru-RU"/>
        </w:rPr>
      </w:pPr>
      <w:r w:rsidRPr="00B97242">
        <w:rPr>
          <w:lang w:val="ru-RU"/>
        </w:rPr>
        <w:t xml:space="preserve">Химическая поляризация электродов наблюдается в тех случаях, когда на них адсорбируют или отлагаются продукты окисления-восстановления. Так, например, на платиновом катоде при электролизе воды адсорбируется водород и катод из платинового как бы превращается в водородный, для которого характерна электродная реакция 2Н+ + 2е </w:t>
      </w:r>
      <w:r w:rsidRPr="00A96AC0">
        <w:sym w:font="Symbol" w:char="F0AB"/>
      </w:r>
      <w:r w:rsidRPr="00B97242">
        <w:rPr>
          <w:lang w:val="ru-RU"/>
        </w:rPr>
        <w:t xml:space="preserve"> Н2 и соответствующее значение потенциала. При выделении хлора на платиновом электроде платиновый электрод превращается в хлорный. Точно так же при гальваническом покрытии меди никелем медный электрод превращается в никелевый, и потенциал смещается в отрицательную сторону до значения, соответствующего никелевому электроду. </w:t>
      </w:r>
    </w:p>
    <w:p w:rsidR="00CB4382" w:rsidRPr="00B97242" w:rsidRDefault="00CB4382" w:rsidP="00CB4382">
      <w:pPr>
        <w:spacing w:before="120"/>
        <w:ind w:firstLine="567"/>
        <w:jc w:val="both"/>
        <w:rPr>
          <w:lang w:val="ru-RU"/>
        </w:rPr>
      </w:pPr>
      <w:r w:rsidRPr="00B97242">
        <w:rPr>
          <w:lang w:val="ru-RU"/>
        </w:rPr>
        <w:t xml:space="preserve">В ряде случаев прохождению электрического тока препятствует замедленность перехода электронов с катода на восстанавливающиеся частицы или с частиц восстановителя на анод. Для того чтобы электролиз протекал с достаточно высокой скоростью, потенциал катода должен быть смещен от равновесного значения в отрицательную сторону, а потенциал анода соответственно в положительную. Затрудненной может оказаться и какая – либо другая стадия электродной реакции, например десорбция газообразных продуктов электролиза, образование новой фазы на поверхности электрода (кристаллов металла или пузырьков газа), соединение атомов в молекулы, адсорбция разряжающихся ионов и.т.д. </w:t>
      </w:r>
    </w:p>
    <w:p w:rsidR="00CB4382" w:rsidRPr="00B97242" w:rsidRDefault="00CB4382" w:rsidP="00CB4382">
      <w:pPr>
        <w:spacing w:before="120"/>
        <w:ind w:firstLine="567"/>
        <w:jc w:val="both"/>
        <w:rPr>
          <w:lang w:val="ru-RU"/>
        </w:rPr>
      </w:pPr>
      <w:r w:rsidRPr="00B97242">
        <w:rPr>
          <w:lang w:val="ru-RU"/>
        </w:rPr>
        <w:t xml:space="preserve">Перенапряжение электродных реакций можно вычислить по разности между напряжением разложения и э.д.с. химической поляризации: </w:t>
      </w:r>
    </w:p>
    <w:p w:rsidR="00CB4382" w:rsidRPr="00B97242" w:rsidRDefault="00CB4382" w:rsidP="00CB4382">
      <w:pPr>
        <w:spacing w:before="120"/>
        <w:ind w:firstLine="567"/>
        <w:jc w:val="both"/>
        <w:rPr>
          <w:lang w:val="ru-RU"/>
        </w:rPr>
      </w:pPr>
      <w:r w:rsidRPr="00A96AC0">
        <w:t>na</w:t>
      </w:r>
      <w:r w:rsidRPr="00B97242">
        <w:rPr>
          <w:lang w:val="ru-RU"/>
        </w:rPr>
        <w:t xml:space="preserve"> + </w:t>
      </w:r>
      <w:r w:rsidRPr="00A96AC0">
        <w:t>nk</w:t>
      </w:r>
      <w:r w:rsidRPr="00B97242">
        <w:rPr>
          <w:lang w:val="ru-RU"/>
        </w:rPr>
        <w:t xml:space="preserve"> = Ер - фа + фк </w:t>
      </w:r>
    </w:p>
    <w:p w:rsidR="00CB4382" w:rsidRPr="00B97242" w:rsidRDefault="00CB4382" w:rsidP="00CB4382">
      <w:pPr>
        <w:spacing w:before="120"/>
        <w:ind w:firstLine="567"/>
        <w:jc w:val="both"/>
        <w:rPr>
          <w:lang w:val="ru-RU"/>
        </w:rPr>
      </w:pPr>
      <w:r w:rsidRPr="00B97242">
        <w:rPr>
          <w:lang w:val="ru-RU"/>
        </w:rPr>
        <w:t xml:space="preserve">Оно зависит от плотности тока, проходящего через электроды, и эта зависимость выражается уравнением Тафеля: </w:t>
      </w:r>
    </w:p>
    <w:p w:rsidR="00CB4382" w:rsidRDefault="00CB4382" w:rsidP="00CB4382">
      <w:pPr>
        <w:spacing w:before="120"/>
        <w:ind w:firstLine="567"/>
        <w:jc w:val="both"/>
      </w:pPr>
      <w:r w:rsidRPr="00A96AC0">
        <w:t>nk = a + b * lg ik</w:t>
      </w:r>
      <w:r>
        <w:t xml:space="preserve"> </w:t>
      </w:r>
    </w:p>
    <w:p w:rsidR="00CB4382" w:rsidRDefault="00CB4382" w:rsidP="00CB4382">
      <w:pPr>
        <w:spacing w:before="120"/>
        <w:ind w:firstLine="567"/>
        <w:jc w:val="both"/>
      </w:pPr>
      <w:r w:rsidRPr="00A96AC0">
        <w:t>na</w:t>
      </w:r>
      <w:r>
        <w:t xml:space="preserve"> </w:t>
      </w:r>
      <w:r w:rsidRPr="00A96AC0">
        <w:t>= a, + b, * lg ia</w:t>
      </w:r>
      <w:r>
        <w:t xml:space="preserve"> </w:t>
      </w:r>
    </w:p>
    <w:p w:rsidR="00CB4382" w:rsidRPr="00B97242" w:rsidRDefault="00CB4382" w:rsidP="00CB4382">
      <w:pPr>
        <w:spacing w:before="120"/>
        <w:ind w:firstLine="567"/>
        <w:jc w:val="both"/>
        <w:rPr>
          <w:lang w:val="ru-RU"/>
        </w:rPr>
      </w:pPr>
      <w:r w:rsidRPr="00B97242">
        <w:rPr>
          <w:lang w:val="ru-RU"/>
        </w:rPr>
        <w:t xml:space="preserve">где </w:t>
      </w:r>
      <w:r w:rsidRPr="00A96AC0">
        <w:t>ia</w:t>
      </w:r>
      <w:r w:rsidRPr="00B97242">
        <w:rPr>
          <w:lang w:val="ru-RU"/>
        </w:rPr>
        <w:t xml:space="preserve"> и </w:t>
      </w:r>
      <w:r w:rsidRPr="00A96AC0">
        <w:t>ik</w:t>
      </w:r>
      <w:r w:rsidRPr="00B97242">
        <w:rPr>
          <w:lang w:val="ru-RU"/>
        </w:rPr>
        <w:t xml:space="preserve"> – плотность тока на аноде и соответственно на катоде, а/ см2 </w:t>
      </w:r>
    </w:p>
    <w:p w:rsidR="00CB4382" w:rsidRPr="00B97242" w:rsidRDefault="00CB4382" w:rsidP="00CB4382">
      <w:pPr>
        <w:spacing w:before="120"/>
        <w:ind w:firstLine="567"/>
        <w:jc w:val="both"/>
        <w:rPr>
          <w:lang w:val="ru-RU"/>
        </w:rPr>
      </w:pPr>
      <w:r w:rsidRPr="00A96AC0">
        <w:t>a</w:t>
      </w:r>
      <w:r w:rsidRPr="00B97242">
        <w:rPr>
          <w:lang w:val="ru-RU"/>
        </w:rPr>
        <w:t>(</w:t>
      </w:r>
      <w:r w:rsidRPr="00A96AC0">
        <w:t>a</w:t>
      </w:r>
      <w:r w:rsidRPr="00B97242">
        <w:rPr>
          <w:lang w:val="ru-RU"/>
        </w:rPr>
        <w:t xml:space="preserve">’) и </w:t>
      </w:r>
      <w:r w:rsidRPr="00A96AC0">
        <w:t>b</w:t>
      </w:r>
      <w:r w:rsidRPr="00B97242">
        <w:rPr>
          <w:lang w:val="ru-RU"/>
        </w:rPr>
        <w:t>(</w:t>
      </w:r>
      <w:r w:rsidRPr="00A96AC0">
        <w:t>b</w:t>
      </w:r>
      <w:r w:rsidRPr="00B97242">
        <w:rPr>
          <w:lang w:val="ru-RU"/>
        </w:rPr>
        <w:t xml:space="preserve">’) – константы. </w:t>
      </w:r>
    </w:p>
    <w:p w:rsidR="00CB4382" w:rsidRPr="00B97242" w:rsidRDefault="00CB4382" w:rsidP="00CB4382">
      <w:pPr>
        <w:spacing w:before="120"/>
        <w:ind w:firstLine="567"/>
        <w:jc w:val="both"/>
        <w:rPr>
          <w:lang w:val="ru-RU"/>
        </w:rPr>
      </w:pPr>
      <w:r w:rsidRPr="00B97242">
        <w:rPr>
          <w:lang w:val="ru-RU"/>
        </w:rPr>
        <w:t xml:space="preserve">При повышении температуры на 10 С перенапряжение уменьшается на </w:t>
      </w:r>
    </w:p>
    <w:p w:rsidR="00CB4382" w:rsidRPr="00B97242" w:rsidRDefault="00CB4382" w:rsidP="00CB4382">
      <w:pPr>
        <w:spacing w:before="120"/>
        <w:ind w:firstLine="567"/>
        <w:jc w:val="both"/>
        <w:rPr>
          <w:lang w:val="ru-RU"/>
        </w:rPr>
      </w:pPr>
      <w:r w:rsidRPr="00B97242">
        <w:rPr>
          <w:lang w:val="ru-RU"/>
        </w:rPr>
        <w:t>2-3 мв. Оно также зависит от природы вещества, из которого изготовлен электрод. Например, при выделении водорода из соляной кислоты на катоде из платины при плотности тока 1 А/см2 требуется напряжение всего 0,1 в, в то время как на катоде из свинца – 1,5 в, а из ртути – 1,4 в.</w:t>
      </w:r>
    </w:p>
    <w:p w:rsidR="00CB4382" w:rsidRPr="00B97242" w:rsidRDefault="00CB4382" w:rsidP="00CB4382">
      <w:pPr>
        <w:spacing w:before="120"/>
        <w:ind w:firstLine="567"/>
        <w:jc w:val="both"/>
        <w:rPr>
          <w:lang w:val="ru-RU"/>
        </w:rPr>
      </w:pPr>
      <w:r w:rsidRPr="00B97242">
        <w:rPr>
          <w:lang w:val="ru-RU"/>
        </w:rPr>
        <w:t xml:space="preserve">Перенапряжение выделения водорода и кислорода на некоторых электродах при 200 С. </w:t>
      </w:r>
    </w:p>
    <w:tbl>
      <w:tblPr>
        <w:tblW w:w="5000" w:type="pct"/>
        <w:tblInd w:w="-18" w:type="dxa"/>
        <w:tblCellMar>
          <w:left w:w="0" w:type="dxa"/>
          <w:right w:w="0" w:type="dxa"/>
        </w:tblCellMar>
        <w:tblLook w:val="0000" w:firstRow="0" w:lastRow="0" w:firstColumn="0" w:lastColumn="0" w:noHBand="0" w:noVBand="0"/>
      </w:tblPr>
      <w:tblGrid>
        <w:gridCol w:w="3806"/>
        <w:gridCol w:w="1896"/>
        <w:gridCol w:w="1989"/>
        <w:gridCol w:w="1973"/>
      </w:tblGrid>
      <w:tr w:rsidR="00CB4382" w:rsidRPr="00A96AC0" w:rsidTr="00CB4382">
        <w:trPr>
          <w:cantSplit/>
          <w:trHeight w:val="360"/>
        </w:trPr>
        <w:tc>
          <w:tcPr>
            <w:tcW w:w="1969" w:type="pct"/>
            <w:vMerge w:val="restart"/>
            <w:tcBorders>
              <w:top w:val="single" w:sz="4" w:space="0" w:color="auto"/>
              <w:left w:val="single" w:sz="4" w:space="0" w:color="auto"/>
              <w:bottom w:val="single" w:sz="4" w:space="0" w:color="000000"/>
              <w:right w:val="single" w:sz="4" w:space="0" w:color="auto"/>
            </w:tcBorders>
            <w:noWrap/>
            <w:tcMar>
              <w:top w:w="13" w:type="dxa"/>
              <w:left w:w="13" w:type="dxa"/>
              <w:bottom w:w="0" w:type="dxa"/>
              <w:right w:w="13" w:type="dxa"/>
            </w:tcMar>
            <w:vAlign w:val="center"/>
          </w:tcPr>
          <w:p w:rsidR="00CB4382" w:rsidRPr="00A96AC0" w:rsidRDefault="00CB4382" w:rsidP="00CB4382">
            <w:pPr>
              <w:jc w:val="both"/>
            </w:pPr>
            <w:r w:rsidRPr="00A96AC0">
              <w:t>Электроды</w:t>
            </w:r>
          </w:p>
        </w:tc>
        <w:tc>
          <w:tcPr>
            <w:tcW w:w="3031" w:type="pct"/>
            <w:gridSpan w:val="3"/>
            <w:tcBorders>
              <w:top w:val="single" w:sz="4" w:space="0" w:color="auto"/>
              <w:left w:val="nil"/>
              <w:bottom w:val="single" w:sz="4" w:space="0" w:color="auto"/>
              <w:right w:val="single" w:sz="4" w:space="0" w:color="000000"/>
            </w:tcBorders>
            <w:noWrap/>
            <w:tcMar>
              <w:top w:w="13" w:type="dxa"/>
              <w:left w:w="13" w:type="dxa"/>
              <w:bottom w:w="0" w:type="dxa"/>
              <w:right w:w="13" w:type="dxa"/>
            </w:tcMar>
            <w:vAlign w:val="center"/>
          </w:tcPr>
          <w:p w:rsidR="00CB4382" w:rsidRPr="00A96AC0" w:rsidRDefault="00CB4382" w:rsidP="00CB4382">
            <w:pPr>
              <w:jc w:val="both"/>
            </w:pPr>
            <w:r w:rsidRPr="00A96AC0">
              <w:t>Перенапряжение, в</w:t>
            </w:r>
          </w:p>
        </w:tc>
      </w:tr>
      <w:tr w:rsidR="00CB4382" w:rsidRPr="00A96AC0" w:rsidTr="00CB4382">
        <w:trPr>
          <w:cantSplit/>
          <w:trHeight w:val="360"/>
        </w:trPr>
        <w:tc>
          <w:tcPr>
            <w:tcW w:w="1969" w:type="pct"/>
            <w:vMerge/>
            <w:tcBorders>
              <w:top w:val="single" w:sz="4" w:space="0" w:color="auto"/>
              <w:left w:val="single" w:sz="4" w:space="0" w:color="auto"/>
              <w:bottom w:val="single" w:sz="4" w:space="0" w:color="000000"/>
              <w:right w:val="single" w:sz="4" w:space="0" w:color="auto"/>
            </w:tcBorders>
            <w:vAlign w:val="center"/>
          </w:tcPr>
          <w:p w:rsidR="00CB4382" w:rsidRPr="00A96AC0" w:rsidRDefault="00CB4382" w:rsidP="00CB4382">
            <w:pPr>
              <w:jc w:val="both"/>
            </w:pPr>
          </w:p>
        </w:tc>
        <w:tc>
          <w:tcPr>
            <w:tcW w:w="2010" w:type="pct"/>
            <w:gridSpan w:val="2"/>
            <w:tcBorders>
              <w:top w:val="single" w:sz="4" w:space="0" w:color="auto"/>
              <w:left w:val="nil"/>
              <w:bottom w:val="nil"/>
              <w:right w:val="single" w:sz="4" w:space="0" w:color="000000"/>
            </w:tcBorders>
            <w:noWrap/>
            <w:tcMar>
              <w:top w:w="13" w:type="dxa"/>
              <w:left w:w="13" w:type="dxa"/>
              <w:bottom w:w="0" w:type="dxa"/>
              <w:right w:w="13" w:type="dxa"/>
            </w:tcMar>
            <w:vAlign w:val="center"/>
          </w:tcPr>
          <w:p w:rsidR="00CB4382" w:rsidRPr="00A96AC0" w:rsidRDefault="00CB4382" w:rsidP="00CB4382">
            <w:pPr>
              <w:jc w:val="both"/>
            </w:pPr>
            <w:r w:rsidRPr="00A96AC0">
              <w:t>водорода</w:t>
            </w:r>
          </w:p>
        </w:tc>
        <w:tc>
          <w:tcPr>
            <w:tcW w:w="1022" w:type="pct"/>
            <w:tcBorders>
              <w:top w:val="nil"/>
              <w:left w:val="nil"/>
              <w:bottom w:val="nil"/>
              <w:right w:val="single" w:sz="4" w:space="0" w:color="auto"/>
            </w:tcBorders>
            <w:noWrap/>
            <w:tcMar>
              <w:top w:w="13" w:type="dxa"/>
              <w:left w:w="13" w:type="dxa"/>
              <w:bottom w:w="0" w:type="dxa"/>
              <w:right w:w="13" w:type="dxa"/>
            </w:tcMar>
            <w:vAlign w:val="center"/>
          </w:tcPr>
          <w:p w:rsidR="00CB4382" w:rsidRPr="00A96AC0" w:rsidRDefault="00CB4382" w:rsidP="00CB4382">
            <w:pPr>
              <w:jc w:val="both"/>
            </w:pPr>
            <w:r w:rsidRPr="00A96AC0">
              <w:t>кислорода</w:t>
            </w:r>
          </w:p>
        </w:tc>
      </w:tr>
      <w:tr w:rsidR="00CB4382" w:rsidRPr="00A96AC0" w:rsidTr="00CB4382">
        <w:trPr>
          <w:cantSplit/>
          <w:trHeight w:val="360"/>
        </w:trPr>
        <w:tc>
          <w:tcPr>
            <w:tcW w:w="1969" w:type="pct"/>
            <w:vMerge/>
            <w:tcBorders>
              <w:top w:val="single" w:sz="4" w:space="0" w:color="auto"/>
              <w:left w:val="single" w:sz="4" w:space="0" w:color="auto"/>
              <w:bottom w:val="single" w:sz="4" w:space="0" w:color="000000"/>
              <w:right w:val="single" w:sz="4" w:space="0" w:color="auto"/>
            </w:tcBorders>
            <w:vAlign w:val="center"/>
          </w:tcPr>
          <w:p w:rsidR="00CB4382" w:rsidRPr="00A96AC0" w:rsidRDefault="00CB4382" w:rsidP="00CB4382">
            <w:pPr>
              <w:jc w:val="both"/>
            </w:pPr>
          </w:p>
        </w:tc>
        <w:tc>
          <w:tcPr>
            <w:tcW w:w="981" w:type="pct"/>
            <w:tcBorders>
              <w:top w:val="single" w:sz="4" w:space="0" w:color="auto"/>
              <w:left w:val="nil"/>
              <w:bottom w:val="single" w:sz="4" w:space="0" w:color="auto"/>
              <w:right w:val="single" w:sz="4" w:space="0" w:color="auto"/>
            </w:tcBorders>
            <w:noWrap/>
            <w:tcMar>
              <w:top w:w="13" w:type="dxa"/>
              <w:left w:w="13" w:type="dxa"/>
              <w:bottom w:w="0" w:type="dxa"/>
              <w:right w:w="13" w:type="dxa"/>
            </w:tcMar>
          </w:tcPr>
          <w:p w:rsidR="00CB4382" w:rsidRPr="00A96AC0" w:rsidRDefault="00CB4382" w:rsidP="00CB4382">
            <w:pPr>
              <w:jc w:val="both"/>
            </w:pPr>
            <w:r>
              <w:t xml:space="preserve"> </w:t>
            </w:r>
            <w:r w:rsidRPr="00A96AC0">
              <w:t>ik =</w:t>
            </w:r>
            <w:r>
              <w:t xml:space="preserve"> </w:t>
            </w:r>
            <w:r w:rsidRPr="00A96AC0">
              <w:t>1 А/см2</w:t>
            </w:r>
            <w:r>
              <w:t xml:space="preserve"> </w:t>
            </w:r>
          </w:p>
        </w:tc>
        <w:tc>
          <w:tcPr>
            <w:tcW w:w="1029" w:type="pct"/>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rsidR="00CB4382" w:rsidRPr="00A96AC0" w:rsidRDefault="00CB4382" w:rsidP="00CB4382">
            <w:pPr>
              <w:jc w:val="both"/>
            </w:pPr>
            <w:r>
              <w:t xml:space="preserve"> </w:t>
            </w:r>
            <w:r w:rsidRPr="00A96AC0">
              <w:t>ik =</w:t>
            </w:r>
            <w:r>
              <w:t xml:space="preserve"> </w:t>
            </w:r>
            <w:r w:rsidRPr="00A96AC0">
              <w:t>1мА/см2</w:t>
            </w:r>
            <w:r>
              <w:t xml:space="preserve"> </w:t>
            </w:r>
          </w:p>
        </w:tc>
        <w:tc>
          <w:tcPr>
            <w:tcW w:w="1022" w:type="pct"/>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rsidR="00CB4382" w:rsidRPr="00A96AC0" w:rsidRDefault="00CB4382" w:rsidP="00CB4382">
            <w:pPr>
              <w:jc w:val="both"/>
            </w:pPr>
            <w:r>
              <w:t xml:space="preserve"> </w:t>
            </w:r>
            <w:r w:rsidRPr="00A96AC0">
              <w:t>iа =</w:t>
            </w:r>
            <w:r>
              <w:t xml:space="preserve"> </w:t>
            </w:r>
            <w:r w:rsidRPr="00A96AC0">
              <w:t>1мА/см2</w:t>
            </w:r>
            <w:r>
              <w:t xml:space="preserve"> </w:t>
            </w:r>
          </w:p>
        </w:tc>
      </w:tr>
      <w:tr w:rsidR="00CB4382" w:rsidRPr="00A96AC0" w:rsidTr="00CB4382">
        <w:trPr>
          <w:trHeight w:val="360"/>
        </w:trPr>
        <w:tc>
          <w:tcPr>
            <w:tcW w:w="1969" w:type="pct"/>
            <w:tcBorders>
              <w:top w:val="nil"/>
              <w:left w:val="single" w:sz="4" w:space="0" w:color="auto"/>
              <w:bottom w:val="nil"/>
              <w:right w:val="single" w:sz="4" w:space="0" w:color="auto"/>
            </w:tcBorders>
            <w:noWrap/>
            <w:tcMar>
              <w:top w:w="13" w:type="dxa"/>
              <w:left w:w="13" w:type="dxa"/>
              <w:bottom w:w="0" w:type="dxa"/>
              <w:right w:w="13" w:type="dxa"/>
            </w:tcMar>
            <w:vAlign w:val="center"/>
          </w:tcPr>
          <w:p w:rsidR="00CB4382" w:rsidRPr="00A96AC0" w:rsidRDefault="00CB4382" w:rsidP="00CB4382">
            <w:pPr>
              <w:jc w:val="both"/>
            </w:pPr>
            <w:r w:rsidRPr="00A96AC0">
              <w:t>Платина гладкая</w:t>
            </w:r>
          </w:p>
        </w:tc>
        <w:tc>
          <w:tcPr>
            <w:tcW w:w="981" w:type="pct"/>
            <w:tcBorders>
              <w:top w:val="nil"/>
              <w:left w:val="nil"/>
              <w:bottom w:val="nil"/>
              <w:right w:val="single" w:sz="4" w:space="0" w:color="auto"/>
            </w:tcBorders>
            <w:noWrap/>
            <w:tcMar>
              <w:top w:w="13" w:type="dxa"/>
              <w:left w:w="13" w:type="dxa"/>
              <w:bottom w:w="0" w:type="dxa"/>
              <w:right w:w="13" w:type="dxa"/>
            </w:tcMar>
            <w:vAlign w:val="center"/>
          </w:tcPr>
          <w:p w:rsidR="00CB4382" w:rsidRPr="00A96AC0" w:rsidRDefault="00CB4382" w:rsidP="00CB4382">
            <w:pPr>
              <w:jc w:val="both"/>
            </w:pPr>
            <w:r w:rsidRPr="00A96AC0">
              <w:t>0,1</w:t>
            </w:r>
          </w:p>
        </w:tc>
        <w:tc>
          <w:tcPr>
            <w:tcW w:w="1029" w:type="pct"/>
            <w:tcBorders>
              <w:top w:val="nil"/>
              <w:left w:val="nil"/>
              <w:bottom w:val="nil"/>
              <w:right w:val="single" w:sz="4" w:space="0" w:color="auto"/>
            </w:tcBorders>
            <w:noWrap/>
            <w:tcMar>
              <w:top w:w="13" w:type="dxa"/>
              <w:left w:w="13" w:type="dxa"/>
              <w:bottom w:w="0" w:type="dxa"/>
              <w:right w:w="13" w:type="dxa"/>
            </w:tcMar>
            <w:vAlign w:val="center"/>
          </w:tcPr>
          <w:p w:rsidR="00CB4382" w:rsidRPr="00A96AC0" w:rsidRDefault="00CB4382" w:rsidP="00CB4382">
            <w:pPr>
              <w:jc w:val="both"/>
            </w:pPr>
            <w:r w:rsidRPr="00A96AC0">
              <w:t>0,02</w:t>
            </w:r>
          </w:p>
        </w:tc>
        <w:tc>
          <w:tcPr>
            <w:tcW w:w="1022" w:type="pct"/>
            <w:tcBorders>
              <w:top w:val="nil"/>
              <w:left w:val="nil"/>
              <w:bottom w:val="nil"/>
              <w:right w:val="single" w:sz="4" w:space="0" w:color="auto"/>
            </w:tcBorders>
            <w:noWrap/>
            <w:tcMar>
              <w:top w:w="13" w:type="dxa"/>
              <w:left w:w="13" w:type="dxa"/>
              <w:bottom w:w="0" w:type="dxa"/>
              <w:right w:w="13" w:type="dxa"/>
            </w:tcMar>
            <w:vAlign w:val="center"/>
          </w:tcPr>
          <w:p w:rsidR="00CB4382" w:rsidRPr="00A96AC0" w:rsidRDefault="00CB4382" w:rsidP="00CB4382">
            <w:pPr>
              <w:jc w:val="both"/>
            </w:pPr>
            <w:r w:rsidRPr="00A96AC0">
              <w:t>0,7</w:t>
            </w:r>
          </w:p>
        </w:tc>
      </w:tr>
      <w:tr w:rsidR="00CB4382" w:rsidRPr="00A96AC0" w:rsidTr="00CB4382">
        <w:trPr>
          <w:trHeight w:val="360"/>
        </w:trPr>
        <w:tc>
          <w:tcPr>
            <w:tcW w:w="1969" w:type="pct"/>
            <w:tcBorders>
              <w:top w:val="nil"/>
              <w:left w:val="single" w:sz="4" w:space="0" w:color="auto"/>
              <w:bottom w:val="nil"/>
              <w:right w:val="single" w:sz="4" w:space="0" w:color="auto"/>
            </w:tcBorders>
            <w:noWrap/>
            <w:tcMar>
              <w:top w:w="13" w:type="dxa"/>
              <w:left w:w="13" w:type="dxa"/>
              <w:bottom w:w="0" w:type="dxa"/>
              <w:right w:w="13" w:type="dxa"/>
            </w:tcMar>
            <w:vAlign w:val="center"/>
          </w:tcPr>
          <w:p w:rsidR="00CB4382" w:rsidRPr="00A96AC0" w:rsidRDefault="00CB4382" w:rsidP="00CB4382">
            <w:pPr>
              <w:jc w:val="both"/>
            </w:pPr>
            <w:r w:rsidRPr="00A96AC0">
              <w:t>Никель</w:t>
            </w:r>
          </w:p>
        </w:tc>
        <w:tc>
          <w:tcPr>
            <w:tcW w:w="981" w:type="pct"/>
            <w:tcBorders>
              <w:top w:val="nil"/>
              <w:left w:val="nil"/>
              <w:bottom w:val="nil"/>
              <w:right w:val="single" w:sz="4" w:space="0" w:color="auto"/>
            </w:tcBorders>
            <w:noWrap/>
            <w:tcMar>
              <w:top w:w="13" w:type="dxa"/>
              <w:left w:w="13" w:type="dxa"/>
              <w:bottom w:w="0" w:type="dxa"/>
              <w:right w:w="13" w:type="dxa"/>
            </w:tcMar>
            <w:vAlign w:val="center"/>
          </w:tcPr>
          <w:p w:rsidR="00CB4382" w:rsidRPr="00A96AC0" w:rsidRDefault="00CB4382" w:rsidP="00CB4382">
            <w:pPr>
              <w:jc w:val="both"/>
            </w:pPr>
            <w:r w:rsidRPr="00A96AC0">
              <w:t>0,64</w:t>
            </w:r>
          </w:p>
        </w:tc>
        <w:tc>
          <w:tcPr>
            <w:tcW w:w="1029" w:type="pct"/>
            <w:tcBorders>
              <w:top w:val="nil"/>
              <w:left w:val="nil"/>
              <w:bottom w:val="nil"/>
              <w:right w:val="single" w:sz="4" w:space="0" w:color="auto"/>
            </w:tcBorders>
            <w:noWrap/>
            <w:tcMar>
              <w:top w:w="13" w:type="dxa"/>
              <w:left w:w="13" w:type="dxa"/>
              <w:bottom w:w="0" w:type="dxa"/>
              <w:right w:w="13" w:type="dxa"/>
            </w:tcMar>
            <w:vAlign w:val="center"/>
          </w:tcPr>
          <w:p w:rsidR="00CB4382" w:rsidRPr="00A96AC0" w:rsidRDefault="00CB4382" w:rsidP="00CB4382">
            <w:pPr>
              <w:jc w:val="both"/>
            </w:pPr>
            <w:r w:rsidRPr="00A96AC0">
              <w:t>0,34</w:t>
            </w:r>
          </w:p>
        </w:tc>
        <w:tc>
          <w:tcPr>
            <w:tcW w:w="1022" w:type="pct"/>
            <w:tcBorders>
              <w:top w:val="nil"/>
              <w:left w:val="nil"/>
              <w:bottom w:val="nil"/>
              <w:right w:val="single" w:sz="4" w:space="0" w:color="auto"/>
            </w:tcBorders>
            <w:noWrap/>
            <w:tcMar>
              <w:top w:w="13" w:type="dxa"/>
              <w:left w:w="13" w:type="dxa"/>
              <w:bottom w:w="0" w:type="dxa"/>
              <w:right w:w="13" w:type="dxa"/>
            </w:tcMar>
            <w:vAlign w:val="center"/>
          </w:tcPr>
          <w:p w:rsidR="00CB4382" w:rsidRPr="00A96AC0" w:rsidRDefault="00CB4382" w:rsidP="00CB4382">
            <w:pPr>
              <w:jc w:val="both"/>
            </w:pPr>
            <w:r w:rsidRPr="00A96AC0">
              <w:t>1,09</w:t>
            </w:r>
          </w:p>
        </w:tc>
      </w:tr>
      <w:tr w:rsidR="00CB4382" w:rsidRPr="00A96AC0" w:rsidTr="00CB4382">
        <w:trPr>
          <w:trHeight w:val="360"/>
        </w:trPr>
        <w:tc>
          <w:tcPr>
            <w:tcW w:w="1969" w:type="pct"/>
            <w:tcBorders>
              <w:top w:val="nil"/>
              <w:left w:val="single" w:sz="4" w:space="0" w:color="auto"/>
              <w:bottom w:val="nil"/>
              <w:right w:val="single" w:sz="4" w:space="0" w:color="auto"/>
            </w:tcBorders>
            <w:noWrap/>
            <w:tcMar>
              <w:top w:w="13" w:type="dxa"/>
              <w:left w:w="13" w:type="dxa"/>
              <w:bottom w:w="0" w:type="dxa"/>
              <w:right w:w="13" w:type="dxa"/>
            </w:tcMar>
            <w:vAlign w:val="center"/>
          </w:tcPr>
          <w:p w:rsidR="00CB4382" w:rsidRPr="00A96AC0" w:rsidRDefault="00CB4382" w:rsidP="00CB4382">
            <w:pPr>
              <w:jc w:val="both"/>
            </w:pPr>
            <w:r w:rsidRPr="00A96AC0">
              <w:t>Железо</w:t>
            </w:r>
          </w:p>
        </w:tc>
        <w:tc>
          <w:tcPr>
            <w:tcW w:w="981" w:type="pct"/>
            <w:tcBorders>
              <w:top w:val="nil"/>
              <w:left w:val="nil"/>
              <w:bottom w:val="nil"/>
              <w:right w:val="single" w:sz="4" w:space="0" w:color="auto"/>
            </w:tcBorders>
            <w:noWrap/>
            <w:tcMar>
              <w:top w:w="13" w:type="dxa"/>
              <w:left w:w="13" w:type="dxa"/>
              <w:bottom w:w="0" w:type="dxa"/>
              <w:right w:w="13" w:type="dxa"/>
            </w:tcMar>
            <w:vAlign w:val="center"/>
          </w:tcPr>
          <w:p w:rsidR="00CB4382" w:rsidRPr="00A96AC0" w:rsidRDefault="00CB4382" w:rsidP="00CB4382">
            <w:pPr>
              <w:jc w:val="both"/>
            </w:pPr>
            <w:r w:rsidRPr="00A96AC0">
              <w:t>0,7</w:t>
            </w:r>
          </w:p>
        </w:tc>
        <w:tc>
          <w:tcPr>
            <w:tcW w:w="1029" w:type="pct"/>
            <w:tcBorders>
              <w:top w:val="nil"/>
              <w:left w:val="nil"/>
              <w:bottom w:val="nil"/>
              <w:right w:val="single" w:sz="4" w:space="0" w:color="auto"/>
            </w:tcBorders>
            <w:noWrap/>
            <w:tcMar>
              <w:top w:w="13" w:type="dxa"/>
              <w:left w:w="13" w:type="dxa"/>
              <w:bottom w:w="0" w:type="dxa"/>
              <w:right w:w="13" w:type="dxa"/>
            </w:tcMar>
            <w:vAlign w:val="center"/>
          </w:tcPr>
          <w:p w:rsidR="00CB4382" w:rsidRPr="00A96AC0" w:rsidRDefault="00CB4382" w:rsidP="00CB4382">
            <w:pPr>
              <w:jc w:val="both"/>
            </w:pPr>
            <w:r w:rsidRPr="00A96AC0">
              <w:t>0,33</w:t>
            </w:r>
          </w:p>
        </w:tc>
        <w:tc>
          <w:tcPr>
            <w:tcW w:w="1022" w:type="pct"/>
            <w:tcBorders>
              <w:top w:val="nil"/>
              <w:left w:val="nil"/>
              <w:bottom w:val="nil"/>
              <w:right w:val="single" w:sz="4" w:space="0" w:color="auto"/>
            </w:tcBorders>
            <w:noWrap/>
            <w:tcMar>
              <w:top w:w="13" w:type="dxa"/>
              <w:left w:w="13" w:type="dxa"/>
              <w:bottom w:w="0" w:type="dxa"/>
              <w:right w:w="13" w:type="dxa"/>
            </w:tcMar>
            <w:vAlign w:val="center"/>
          </w:tcPr>
          <w:p w:rsidR="00CB4382" w:rsidRPr="00A96AC0" w:rsidRDefault="00CB4382" w:rsidP="00CB4382">
            <w:pPr>
              <w:jc w:val="both"/>
            </w:pPr>
            <w:r w:rsidRPr="00A96AC0">
              <w:t>1,07</w:t>
            </w:r>
          </w:p>
        </w:tc>
      </w:tr>
      <w:tr w:rsidR="00CB4382" w:rsidRPr="00A96AC0" w:rsidTr="00CB4382">
        <w:trPr>
          <w:trHeight w:val="360"/>
        </w:trPr>
        <w:tc>
          <w:tcPr>
            <w:tcW w:w="1969" w:type="pct"/>
            <w:tcBorders>
              <w:top w:val="nil"/>
              <w:left w:val="single" w:sz="4" w:space="0" w:color="auto"/>
              <w:bottom w:val="nil"/>
              <w:right w:val="single" w:sz="4" w:space="0" w:color="auto"/>
            </w:tcBorders>
            <w:noWrap/>
            <w:tcMar>
              <w:top w:w="13" w:type="dxa"/>
              <w:left w:w="13" w:type="dxa"/>
              <w:bottom w:w="0" w:type="dxa"/>
              <w:right w:w="13" w:type="dxa"/>
            </w:tcMar>
            <w:vAlign w:val="center"/>
          </w:tcPr>
          <w:p w:rsidR="00CB4382" w:rsidRPr="00A96AC0" w:rsidRDefault="00CB4382" w:rsidP="00CB4382">
            <w:pPr>
              <w:jc w:val="both"/>
            </w:pPr>
            <w:r w:rsidRPr="00A96AC0">
              <w:t>Серебро</w:t>
            </w:r>
          </w:p>
        </w:tc>
        <w:tc>
          <w:tcPr>
            <w:tcW w:w="981" w:type="pct"/>
            <w:tcBorders>
              <w:top w:val="nil"/>
              <w:left w:val="nil"/>
              <w:bottom w:val="nil"/>
              <w:right w:val="single" w:sz="4" w:space="0" w:color="auto"/>
            </w:tcBorders>
            <w:noWrap/>
            <w:tcMar>
              <w:top w:w="13" w:type="dxa"/>
              <w:left w:w="13" w:type="dxa"/>
              <w:bottom w:w="0" w:type="dxa"/>
              <w:right w:w="13" w:type="dxa"/>
            </w:tcMar>
            <w:vAlign w:val="center"/>
          </w:tcPr>
          <w:p w:rsidR="00CB4382" w:rsidRPr="00A96AC0" w:rsidRDefault="00CB4382" w:rsidP="00CB4382">
            <w:pPr>
              <w:jc w:val="both"/>
            </w:pPr>
            <w:r w:rsidRPr="00A96AC0">
              <w:t>0,95</w:t>
            </w:r>
          </w:p>
        </w:tc>
        <w:tc>
          <w:tcPr>
            <w:tcW w:w="1029" w:type="pct"/>
            <w:tcBorders>
              <w:top w:val="nil"/>
              <w:left w:val="nil"/>
              <w:bottom w:val="nil"/>
              <w:right w:val="single" w:sz="4" w:space="0" w:color="auto"/>
            </w:tcBorders>
            <w:noWrap/>
            <w:tcMar>
              <w:top w:w="13" w:type="dxa"/>
              <w:left w:w="13" w:type="dxa"/>
              <w:bottom w:w="0" w:type="dxa"/>
              <w:right w:w="13" w:type="dxa"/>
            </w:tcMar>
            <w:vAlign w:val="center"/>
          </w:tcPr>
          <w:p w:rsidR="00CB4382" w:rsidRPr="00A96AC0" w:rsidRDefault="00CB4382" w:rsidP="00CB4382">
            <w:pPr>
              <w:jc w:val="both"/>
            </w:pPr>
            <w:r w:rsidRPr="00A96AC0">
              <w:t>0,4</w:t>
            </w:r>
          </w:p>
        </w:tc>
        <w:tc>
          <w:tcPr>
            <w:tcW w:w="1022" w:type="pct"/>
            <w:tcBorders>
              <w:top w:val="nil"/>
              <w:left w:val="nil"/>
              <w:bottom w:val="nil"/>
              <w:right w:val="single" w:sz="4" w:space="0" w:color="auto"/>
            </w:tcBorders>
            <w:noWrap/>
            <w:tcMar>
              <w:top w:w="13" w:type="dxa"/>
              <w:left w:w="13" w:type="dxa"/>
              <w:bottom w:w="0" w:type="dxa"/>
              <w:right w:w="13" w:type="dxa"/>
            </w:tcMar>
            <w:vAlign w:val="center"/>
          </w:tcPr>
          <w:p w:rsidR="00CB4382" w:rsidRPr="00A96AC0" w:rsidRDefault="00CB4382" w:rsidP="00CB4382">
            <w:pPr>
              <w:jc w:val="both"/>
            </w:pPr>
            <w:r w:rsidRPr="00A96AC0">
              <w:t>0,97</w:t>
            </w:r>
          </w:p>
        </w:tc>
      </w:tr>
      <w:tr w:rsidR="00CB4382" w:rsidRPr="00A96AC0" w:rsidTr="00CB4382">
        <w:trPr>
          <w:trHeight w:val="360"/>
        </w:trPr>
        <w:tc>
          <w:tcPr>
            <w:tcW w:w="1969" w:type="pct"/>
            <w:tcBorders>
              <w:top w:val="nil"/>
              <w:left w:val="single" w:sz="4" w:space="0" w:color="auto"/>
              <w:bottom w:val="nil"/>
              <w:right w:val="single" w:sz="4" w:space="0" w:color="auto"/>
            </w:tcBorders>
            <w:noWrap/>
            <w:tcMar>
              <w:top w:w="13" w:type="dxa"/>
              <w:left w:w="13" w:type="dxa"/>
              <w:bottom w:w="0" w:type="dxa"/>
              <w:right w:w="13" w:type="dxa"/>
            </w:tcMar>
            <w:vAlign w:val="center"/>
          </w:tcPr>
          <w:p w:rsidR="00CB4382" w:rsidRPr="00A96AC0" w:rsidRDefault="00CB4382" w:rsidP="00CB4382">
            <w:pPr>
              <w:jc w:val="both"/>
            </w:pPr>
            <w:r w:rsidRPr="00A96AC0">
              <w:t>Медь</w:t>
            </w:r>
          </w:p>
        </w:tc>
        <w:tc>
          <w:tcPr>
            <w:tcW w:w="981" w:type="pct"/>
            <w:tcBorders>
              <w:top w:val="nil"/>
              <w:left w:val="nil"/>
              <w:bottom w:val="nil"/>
              <w:right w:val="single" w:sz="4" w:space="0" w:color="auto"/>
            </w:tcBorders>
            <w:noWrap/>
            <w:tcMar>
              <w:top w:w="13" w:type="dxa"/>
              <w:left w:w="13" w:type="dxa"/>
              <w:bottom w:w="0" w:type="dxa"/>
              <w:right w:w="13" w:type="dxa"/>
            </w:tcMar>
            <w:vAlign w:val="center"/>
          </w:tcPr>
          <w:p w:rsidR="00CB4382" w:rsidRPr="00A96AC0" w:rsidRDefault="00CB4382" w:rsidP="00CB4382">
            <w:pPr>
              <w:jc w:val="both"/>
            </w:pPr>
            <w:r w:rsidRPr="00A96AC0">
              <w:t>0,8</w:t>
            </w:r>
          </w:p>
        </w:tc>
        <w:tc>
          <w:tcPr>
            <w:tcW w:w="1029" w:type="pct"/>
            <w:tcBorders>
              <w:top w:val="nil"/>
              <w:left w:val="nil"/>
              <w:bottom w:val="nil"/>
              <w:right w:val="single" w:sz="4" w:space="0" w:color="auto"/>
            </w:tcBorders>
            <w:noWrap/>
            <w:tcMar>
              <w:top w:w="13" w:type="dxa"/>
              <w:left w:w="13" w:type="dxa"/>
              <w:bottom w:w="0" w:type="dxa"/>
              <w:right w:w="13" w:type="dxa"/>
            </w:tcMar>
            <w:vAlign w:val="center"/>
          </w:tcPr>
          <w:p w:rsidR="00CB4382" w:rsidRPr="00A96AC0" w:rsidRDefault="00CB4382" w:rsidP="00CB4382">
            <w:pPr>
              <w:jc w:val="both"/>
            </w:pPr>
            <w:r w:rsidRPr="00A96AC0">
              <w:t>0,455</w:t>
            </w:r>
          </w:p>
        </w:tc>
        <w:tc>
          <w:tcPr>
            <w:tcW w:w="1022" w:type="pct"/>
            <w:tcBorders>
              <w:top w:val="nil"/>
              <w:left w:val="nil"/>
              <w:bottom w:val="nil"/>
              <w:right w:val="single" w:sz="4" w:space="0" w:color="auto"/>
            </w:tcBorders>
            <w:noWrap/>
            <w:tcMar>
              <w:top w:w="13" w:type="dxa"/>
              <w:left w:w="13" w:type="dxa"/>
              <w:bottom w:w="0" w:type="dxa"/>
              <w:right w:w="13" w:type="dxa"/>
            </w:tcMar>
            <w:vAlign w:val="center"/>
          </w:tcPr>
          <w:p w:rsidR="00CB4382" w:rsidRPr="00A96AC0" w:rsidRDefault="00CB4382" w:rsidP="00CB4382">
            <w:pPr>
              <w:jc w:val="both"/>
            </w:pPr>
            <w:r w:rsidRPr="00A96AC0">
              <w:t>1,05</w:t>
            </w:r>
          </w:p>
        </w:tc>
      </w:tr>
      <w:tr w:rsidR="00CB4382" w:rsidRPr="00A96AC0" w:rsidTr="00CB4382">
        <w:trPr>
          <w:trHeight w:val="360"/>
        </w:trPr>
        <w:tc>
          <w:tcPr>
            <w:tcW w:w="1969" w:type="pct"/>
            <w:tcBorders>
              <w:top w:val="nil"/>
              <w:left w:val="single" w:sz="4" w:space="0" w:color="auto"/>
              <w:bottom w:val="nil"/>
              <w:right w:val="single" w:sz="4" w:space="0" w:color="auto"/>
            </w:tcBorders>
            <w:noWrap/>
            <w:tcMar>
              <w:top w:w="13" w:type="dxa"/>
              <w:left w:w="13" w:type="dxa"/>
              <w:bottom w:w="0" w:type="dxa"/>
              <w:right w:w="13" w:type="dxa"/>
            </w:tcMar>
            <w:vAlign w:val="center"/>
          </w:tcPr>
          <w:p w:rsidR="00CB4382" w:rsidRPr="00A96AC0" w:rsidRDefault="00CB4382" w:rsidP="00CB4382">
            <w:pPr>
              <w:jc w:val="both"/>
            </w:pPr>
            <w:r w:rsidRPr="00A96AC0">
              <w:t>Олово</w:t>
            </w:r>
          </w:p>
        </w:tc>
        <w:tc>
          <w:tcPr>
            <w:tcW w:w="981" w:type="pct"/>
            <w:tcBorders>
              <w:top w:val="nil"/>
              <w:left w:val="nil"/>
              <w:bottom w:val="nil"/>
              <w:right w:val="single" w:sz="4" w:space="0" w:color="auto"/>
            </w:tcBorders>
            <w:noWrap/>
            <w:tcMar>
              <w:top w:w="13" w:type="dxa"/>
              <w:left w:w="13" w:type="dxa"/>
              <w:bottom w:w="0" w:type="dxa"/>
              <w:right w:w="13" w:type="dxa"/>
            </w:tcMar>
            <w:vAlign w:val="center"/>
          </w:tcPr>
          <w:p w:rsidR="00CB4382" w:rsidRPr="00A96AC0" w:rsidRDefault="00CB4382" w:rsidP="00CB4382">
            <w:pPr>
              <w:jc w:val="both"/>
            </w:pPr>
            <w:r w:rsidRPr="00A96AC0">
              <w:t>1,24</w:t>
            </w:r>
          </w:p>
        </w:tc>
        <w:tc>
          <w:tcPr>
            <w:tcW w:w="1029" w:type="pct"/>
            <w:tcBorders>
              <w:top w:val="nil"/>
              <w:left w:val="nil"/>
              <w:bottom w:val="nil"/>
              <w:right w:val="single" w:sz="4" w:space="0" w:color="auto"/>
            </w:tcBorders>
            <w:noWrap/>
            <w:tcMar>
              <w:top w:w="13" w:type="dxa"/>
              <w:left w:w="13" w:type="dxa"/>
              <w:bottom w:w="0" w:type="dxa"/>
              <w:right w:w="13" w:type="dxa"/>
            </w:tcMar>
            <w:vAlign w:val="center"/>
          </w:tcPr>
          <w:p w:rsidR="00CB4382" w:rsidRPr="00A96AC0" w:rsidRDefault="00CB4382" w:rsidP="00CB4382">
            <w:pPr>
              <w:jc w:val="both"/>
            </w:pPr>
            <w:r w:rsidRPr="00A96AC0">
              <w:t>0,86</w:t>
            </w:r>
          </w:p>
        </w:tc>
        <w:tc>
          <w:tcPr>
            <w:tcW w:w="1022" w:type="pct"/>
            <w:tcBorders>
              <w:top w:val="nil"/>
              <w:left w:val="nil"/>
              <w:bottom w:val="nil"/>
              <w:right w:val="single" w:sz="4" w:space="0" w:color="auto"/>
            </w:tcBorders>
            <w:noWrap/>
            <w:tcMar>
              <w:top w:w="13" w:type="dxa"/>
              <w:left w:w="13" w:type="dxa"/>
              <w:bottom w:w="0" w:type="dxa"/>
              <w:right w:w="13" w:type="dxa"/>
            </w:tcMar>
            <w:vAlign w:val="center"/>
          </w:tcPr>
          <w:p w:rsidR="00CB4382" w:rsidRPr="00A96AC0" w:rsidRDefault="00CB4382" w:rsidP="00CB4382">
            <w:pPr>
              <w:jc w:val="both"/>
            </w:pPr>
            <w:r w:rsidRPr="00A96AC0">
              <w:t>1,21</w:t>
            </w:r>
          </w:p>
        </w:tc>
      </w:tr>
      <w:tr w:rsidR="00CB4382" w:rsidRPr="00A96AC0" w:rsidTr="00CB4382">
        <w:trPr>
          <w:trHeight w:val="360"/>
        </w:trPr>
        <w:tc>
          <w:tcPr>
            <w:tcW w:w="1969" w:type="pct"/>
            <w:tcBorders>
              <w:top w:val="nil"/>
              <w:left w:val="single" w:sz="4" w:space="0" w:color="auto"/>
              <w:bottom w:val="nil"/>
              <w:right w:val="single" w:sz="4" w:space="0" w:color="auto"/>
            </w:tcBorders>
            <w:noWrap/>
            <w:tcMar>
              <w:top w:w="13" w:type="dxa"/>
              <w:left w:w="13" w:type="dxa"/>
              <w:bottom w:w="0" w:type="dxa"/>
              <w:right w:w="13" w:type="dxa"/>
            </w:tcMar>
            <w:vAlign w:val="center"/>
          </w:tcPr>
          <w:p w:rsidR="00CB4382" w:rsidRPr="00A96AC0" w:rsidRDefault="00CB4382" w:rsidP="00CB4382">
            <w:pPr>
              <w:jc w:val="both"/>
            </w:pPr>
            <w:r w:rsidRPr="00A96AC0">
              <w:t>Цинк</w:t>
            </w:r>
          </w:p>
        </w:tc>
        <w:tc>
          <w:tcPr>
            <w:tcW w:w="981" w:type="pct"/>
            <w:tcBorders>
              <w:top w:val="nil"/>
              <w:left w:val="nil"/>
              <w:bottom w:val="nil"/>
              <w:right w:val="single" w:sz="4" w:space="0" w:color="auto"/>
            </w:tcBorders>
            <w:noWrap/>
            <w:tcMar>
              <w:top w:w="13" w:type="dxa"/>
              <w:left w:w="13" w:type="dxa"/>
              <w:bottom w:w="0" w:type="dxa"/>
              <w:right w:w="13" w:type="dxa"/>
            </w:tcMar>
            <w:vAlign w:val="center"/>
          </w:tcPr>
          <w:p w:rsidR="00CB4382" w:rsidRPr="00A96AC0" w:rsidRDefault="00CB4382" w:rsidP="00CB4382">
            <w:pPr>
              <w:jc w:val="both"/>
            </w:pPr>
            <w:r w:rsidRPr="00A96AC0">
              <w:t>1,24</w:t>
            </w:r>
          </w:p>
        </w:tc>
        <w:tc>
          <w:tcPr>
            <w:tcW w:w="1029" w:type="pct"/>
            <w:tcBorders>
              <w:top w:val="nil"/>
              <w:left w:val="nil"/>
              <w:bottom w:val="nil"/>
              <w:right w:val="single" w:sz="4" w:space="0" w:color="auto"/>
            </w:tcBorders>
            <w:noWrap/>
            <w:tcMar>
              <w:top w:w="13" w:type="dxa"/>
              <w:left w:w="13" w:type="dxa"/>
              <w:bottom w:w="0" w:type="dxa"/>
              <w:right w:w="13" w:type="dxa"/>
            </w:tcMar>
            <w:vAlign w:val="center"/>
          </w:tcPr>
          <w:p w:rsidR="00CB4382" w:rsidRPr="00A96AC0" w:rsidRDefault="00CB4382" w:rsidP="00CB4382">
            <w:pPr>
              <w:jc w:val="both"/>
            </w:pPr>
            <w:r w:rsidRPr="00A96AC0">
              <w:t>0,89</w:t>
            </w:r>
          </w:p>
        </w:tc>
        <w:tc>
          <w:tcPr>
            <w:tcW w:w="1022" w:type="pct"/>
            <w:tcBorders>
              <w:top w:val="nil"/>
              <w:left w:val="nil"/>
              <w:bottom w:val="nil"/>
              <w:right w:val="single" w:sz="4" w:space="0" w:color="auto"/>
            </w:tcBorders>
            <w:noWrap/>
            <w:tcMar>
              <w:top w:w="13" w:type="dxa"/>
              <w:left w:w="13" w:type="dxa"/>
              <w:bottom w:w="0" w:type="dxa"/>
              <w:right w:w="13" w:type="dxa"/>
            </w:tcMar>
            <w:vAlign w:val="center"/>
          </w:tcPr>
          <w:p w:rsidR="00CB4382" w:rsidRPr="00A96AC0" w:rsidRDefault="00CB4382" w:rsidP="00CB4382">
            <w:pPr>
              <w:jc w:val="both"/>
            </w:pPr>
            <w:r w:rsidRPr="00A96AC0">
              <w:t>1,75</w:t>
            </w:r>
          </w:p>
        </w:tc>
      </w:tr>
      <w:tr w:rsidR="00CB4382" w:rsidRPr="00A96AC0" w:rsidTr="00CB4382">
        <w:trPr>
          <w:trHeight w:val="360"/>
        </w:trPr>
        <w:tc>
          <w:tcPr>
            <w:tcW w:w="1969" w:type="pct"/>
            <w:tcBorders>
              <w:top w:val="nil"/>
              <w:left w:val="single" w:sz="4" w:space="0" w:color="auto"/>
              <w:bottom w:val="nil"/>
              <w:right w:val="single" w:sz="4" w:space="0" w:color="auto"/>
            </w:tcBorders>
            <w:noWrap/>
            <w:tcMar>
              <w:top w:w="13" w:type="dxa"/>
              <w:left w:w="13" w:type="dxa"/>
              <w:bottom w:w="0" w:type="dxa"/>
              <w:right w:w="13" w:type="dxa"/>
            </w:tcMar>
            <w:vAlign w:val="center"/>
          </w:tcPr>
          <w:p w:rsidR="00CB4382" w:rsidRPr="00A96AC0" w:rsidRDefault="00CB4382" w:rsidP="00CB4382">
            <w:pPr>
              <w:jc w:val="both"/>
            </w:pPr>
            <w:r w:rsidRPr="00A96AC0">
              <w:t>Кадмий</w:t>
            </w:r>
          </w:p>
        </w:tc>
        <w:tc>
          <w:tcPr>
            <w:tcW w:w="981" w:type="pct"/>
            <w:tcBorders>
              <w:top w:val="nil"/>
              <w:left w:val="nil"/>
              <w:bottom w:val="nil"/>
              <w:right w:val="single" w:sz="4" w:space="0" w:color="auto"/>
            </w:tcBorders>
            <w:noWrap/>
            <w:tcMar>
              <w:top w:w="13" w:type="dxa"/>
              <w:left w:w="13" w:type="dxa"/>
              <w:bottom w:w="0" w:type="dxa"/>
              <w:right w:w="13" w:type="dxa"/>
            </w:tcMar>
            <w:vAlign w:val="center"/>
          </w:tcPr>
          <w:p w:rsidR="00CB4382" w:rsidRPr="00A96AC0" w:rsidRDefault="00CB4382" w:rsidP="00CB4382">
            <w:pPr>
              <w:jc w:val="both"/>
            </w:pPr>
            <w:r w:rsidRPr="00A96AC0">
              <w:t>1,4</w:t>
            </w:r>
          </w:p>
        </w:tc>
        <w:tc>
          <w:tcPr>
            <w:tcW w:w="1029" w:type="pct"/>
            <w:tcBorders>
              <w:top w:val="nil"/>
              <w:left w:val="nil"/>
              <w:bottom w:val="nil"/>
              <w:right w:val="single" w:sz="4" w:space="0" w:color="auto"/>
            </w:tcBorders>
            <w:noWrap/>
            <w:tcMar>
              <w:top w:w="13" w:type="dxa"/>
              <w:left w:w="13" w:type="dxa"/>
              <w:bottom w:w="0" w:type="dxa"/>
              <w:right w:w="13" w:type="dxa"/>
            </w:tcMar>
            <w:vAlign w:val="center"/>
          </w:tcPr>
          <w:p w:rsidR="00CB4382" w:rsidRPr="00A96AC0" w:rsidRDefault="00CB4382" w:rsidP="00CB4382">
            <w:pPr>
              <w:jc w:val="both"/>
            </w:pPr>
            <w:r w:rsidRPr="00A96AC0">
              <w:t>1,04</w:t>
            </w:r>
          </w:p>
        </w:tc>
        <w:tc>
          <w:tcPr>
            <w:tcW w:w="1022" w:type="pct"/>
            <w:tcBorders>
              <w:top w:val="nil"/>
              <w:left w:val="nil"/>
              <w:bottom w:val="nil"/>
              <w:right w:val="single" w:sz="4" w:space="0" w:color="auto"/>
            </w:tcBorders>
            <w:noWrap/>
            <w:tcMar>
              <w:top w:w="13" w:type="dxa"/>
              <w:left w:w="13" w:type="dxa"/>
              <w:bottom w:w="0" w:type="dxa"/>
              <w:right w:w="13" w:type="dxa"/>
            </w:tcMar>
            <w:vAlign w:val="center"/>
          </w:tcPr>
          <w:p w:rsidR="00CB4382" w:rsidRPr="00A96AC0" w:rsidRDefault="00CB4382" w:rsidP="00CB4382">
            <w:pPr>
              <w:jc w:val="both"/>
            </w:pPr>
            <w:r w:rsidRPr="00A96AC0">
              <w:sym w:font="Symbol" w:char="F0BE"/>
            </w:r>
            <w:r>
              <w:t xml:space="preserve"> </w:t>
            </w:r>
          </w:p>
        </w:tc>
      </w:tr>
      <w:tr w:rsidR="00CB4382" w:rsidRPr="00A96AC0" w:rsidTr="00CB4382">
        <w:trPr>
          <w:trHeight w:val="360"/>
        </w:trPr>
        <w:tc>
          <w:tcPr>
            <w:tcW w:w="1969" w:type="pct"/>
            <w:tcBorders>
              <w:top w:val="nil"/>
              <w:left w:val="single" w:sz="4" w:space="0" w:color="auto"/>
              <w:bottom w:val="nil"/>
              <w:right w:val="single" w:sz="4" w:space="0" w:color="auto"/>
            </w:tcBorders>
            <w:noWrap/>
            <w:tcMar>
              <w:top w:w="13" w:type="dxa"/>
              <w:left w:w="13" w:type="dxa"/>
              <w:bottom w:w="0" w:type="dxa"/>
              <w:right w:w="13" w:type="dxa"/>
            </w:tcMar>
            <w:vAlign w:val="center"/>
          </w:tcPr>
          <w:p w:rsidR="00CB4382" w:rsidRPr="00A96AC0" w:rsidRDefault="00CB4382" w:rsidP="00CB4382">
            <w:pPr>
              <w:jc w:val="both"/>
            </w:pPr>
            <w:r w:rsidRPr="00A96AC0">
              <w:t>Ртуть</w:t>
            </w:r>
          </w:p>
        </w:tc>
        <w:tc>
          <w:tcPr>
            <w:tcW w:w="981" w:type="pct"/>
            <w:tcBorders>
              <w:top w:val="nil"/>
              <w:left w:val="nil"/>
              <w:bottom w:val="nil"/>
              <w:right w:val="single" w:sz="4" w:space="0" w:color="auto"/>
            </w:tcBorders>
            <w:noWrap/>
            <w:tcMar>
              <w:top w:w="13" w:type="dxa"/>
              <w:left w:w="13" w:type="dxa"/>
              <w:bottom w:w="0" w:type="dxa"/>
              <w:right w:w="13" w:type="dxa"/>
            </w:tcMar>
            <w:vAlign w:val="center"/>
          </w:tcPr>
          <w:p w:rsidR="00CB4382" w:rsidRPr="00A96AC0" w:rsidRDefault="00CB4382" w:rsidP="00CB4382">
            <w:pPr>
              <w:jc w:val="both"/>
            </w:pPr>
            <w:r w:rsidRPr="00A96AC0">
              <w:t>1,406</w:t>
            </w:r>
          </w:p>
        </w:tc>
        <w:tc>
          <w:tcPr>
            <w:tcW w:w="1029" w:type="pct"/>
            <w:tcBorders>
              <w:top w:val="nil"/>
              <w:left w:val="nil"/>
              <w:bottom w:val="nil"/>
              <w:right w:val="single" w:sz="4" w:space="0" w:color="auto"/>
            </w:tcBorders>
            <w:noWrap/>
            <w:tcMar>
              <w:top w:w="13" w:type="dxa"/>
              <w:left w:w="13" w:type="dxa"/>
              <w:bottom w:w="0" w:type="dxa"/>
              <w:right w:w="13" w:type="dxa"/>
            </w:tcMar>
            <w:vAlign w:val="center"/>
          </w:tcPr>
          <w:p w:rsidR="00CB4382" w:rsidRPr="00A96AC0" w:rsidRDefault="00CB4382" w:rsidP="00CB4382">
            <w:pPr>
              <w:jc w:val="both"/>
            </w:pPr>
            <w:r w:rsidRPr="00A96AC0">
              <w:t>1,06</w:t>
            </w:r>
          </w:p>
        </w:tc>
        <w:tc>
          <w:tcPr>
            <w:tcW w:w="1022" w:type="pct"/>
            <w:tcBorders>
              <w:top w:val="nil"/>
              <w:left w:val="nil"/>
              <w:bottom w:val="nil"/>
              <w:right w:val="single" w:sz="4" w:space="0" w:color="auto"/>
            </w:tcBorders>
            <w:noWrap/>
            <w:tcMar>
              <w:top w:w="13" w:type="dxa"/>
              <w:left w:w="13" w:type="dxa"/>
              <w:bottom w:w="0" w:type="dxa"/>
              <w:right w:w="13" w:type="dxa"/>
            </w:tcMar>
            <w:vAlign w:val="center"/>
          </w:tcPr>
          <w:p w:rsidR="00CB4382" w:rsidRPr="00A96AC0" w:rsidRDefault="00CB4382" w:rsidP="00CB4382">
            <w:pPr>
              <w:jc w:val="both"/>
            </w:pPr>
            <w:r w:rsidRPr="00A96AC0">
              <w:t>1,62</w:t>
            </w:r>
          </w:p>
        </w:tc>
      </w:tr>
      <w:tr w:rsidR="00CB4382" w:rsidRPr="00A96AC0" w:rsidTr="00CB4382">
        <w:trPr>
          <w:trHeight w:val="360"/>
        </w:trPr>
        <w:tc>
          <w:tcPr>
            <w:tcW w:w="1969" w:type="pct"/>
            <w:tcBorders>
              <w:top w:val="nil"/>
              <w:left w:val="single" w:sz="4" w:space="0" w:color="auto"/>
              <w:bottom w:val="nil"/>
              <w:right w:val="single" w:sz="4" w:space="0" w:color="auto"/>
            </w:tcBorders>
            <w:noWrap/>
            <w:tcMar>
              <w:top w:w="13" w:type="dxa"/>
              <w:left w:w="13" w:type="dxa"/>
              <w:bottom w:w="0" w:type="dxa"/>
              <w:right w:w="13" w:type="dxa"/>
            </w:tcMar>
            <w:vAlign w:val="center"/>
          </w:tcPr>
          <w:p w:rsidR="00CB4382" w:rsidRPr="00A96AC0" w:rsidRDefault="00CB4382" w:rsidP="00CB4382">
            <w:pPr>
              <w:jc w:val="both"/>
            </w:pPr>
            <w:r w:rsidRPr="00A96AC0">
              <w:t>Свинец</w:t>
            </w:r>
          </w:p>
        </w:tc>
        <w:tc>
          <w:tcPr>
            <w:tcW w:w="981" w:type="pct"/>
            <w:tcBorders>
              <w:top w:val="nil"/>
              <w:left w:val="nil"/>
              <w:bottom w:val="nil"/>
              <w:right w:val="single" w:sz="4" w:space="0" w:color="auto"/>
            </w:tcBorders>
            <w:noWrap/>
            <w:tcMar>
              <w:top w:w="13" w:type="dxa"/>
              <w:left w:w="13" w:type="dxa"/>
              <w:bottom w:w="0" w:type="dxa"/>
              <w:right w:w="13" w:type="dxa"/>
            </w:tcMar>
            <w:vAlign w:val="center"/>
          </w:tcPr>
          <w:p w:rsidR="00CB4382" w:rsidRPr="00A96AC0" w:rsidRDefault="00CB4382" w:rsidP="00CB4382">
            <w:pPr>
              <w:jc w:val="both"/>
            </w:pPr>
            <w:r w:rsidRPr="00A96AC0">
              <w:t>1,56</w:t>
            </w:r>
          </w:p>
        </w:tc>
        <w:tc>
          <w:tcPr>
            <w:tcW w:w="1029" w:type="pct"/>
            <w:tcBorders>
              <w:top w:val="nil"/>
              <w:left w:val="nil"/>
              <w:bottom w:val="nil"/>
              <w:right w:val="single" w:sz="4" w:space="0" w:color="auto"/>
            </w:tcBorders>
            <w:noWrap/>
            <w:tcMar>
              <w:top w:w="13" w:type="dxa"/>
              <w:left w:w="13" w:type="dxa"/>
              <w:bottom w:w="0" w:type="dxa"/>
              <w:right w:w="13" w:type="dxa"/>
            </w:tcMar>
            <w:vAlign w:val="center"/>
          </w:tcPr>
          <w:p w:rsidR="00CB4382" w:rsidRPr="00A96AC0" w:rsidRDefault="00CB4382" w:rsidP="00CB4382">
            <w:pPr>
              <w:jc w:val="both"/>
            </w:pPr>
            <w:r w:rsidRPr="00A96AC0">
              <w:t>1,23</w:t>
            </w:r>
          </w:p>
        </w:tc>
        <w:tc>
          <w:tcPr>
            <w:tcW w:w="1022" w:type="pct"/>
            <w:tcBorders>
              <w:top w:val="nil"/>
              <w:left w:val="nil"/>
              <w:bottom w:val="nil"/>
              <w:right w:val="single" w:sz="4" w:space="0" w:color="auto"/>
            </w:tcBorders>
            <w:noWrap/>
            <w:tcMar>
              <w:top w:w="13" w:type="dxa"/>
              <w:left w:w="13" w:type="dxa"/>
              <w:bottom w:w="0" w:type="dxa"/>
              <w:right w:w="13" w:type="dxa"/>
            </w:tcMar>
            <w:vAlign w:val="center"/>
          </w:tcPr>
          <w:p w:rsidR="00CB4382" w:rsidRPr="00A96AC0" w:rsidRDefault="00CB4382" w:rsidP="00CB4382">
            <w:pPr>
              <w:jc w:val="both"/>
            </w:pPr>
            <w:r w:rsidRPr="00A96AC0">
              <w:t>1,44</w:t>
            </w:r>
          </w:p>
        </w:tc>
      </w:tr>
      <w:tr w:rsidR="00CB4382" w:rsidRPr="00A96AC0" w:rsidTr="00CB4382">
        <w:trPr>
          <w:trHeight w:val="360"/>
        </w:trPr>
        <w:tc>
          <w:tcPr>
            <w:tcW w:w="1969" w:type="pc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CB4382" w:rsidRPr="00A96AC0" w:rsidRDefault="00CB4382" w:rsidP="00CB4382">
            <w:pPr>
              <w:jc w:val="both"/>
            </w:pPr>
            <w:r w:rsidRPr="00A96AC0">
              <w:t>Графит</w:t>
            </w:r>
          </w:p>
        </w:tc>
        <w:tc>
          <w:tcPr>
            <w:tcW w:w="981"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CB4382" w:rsidRPr="00A96AC0" w:rsidRDefault="00CB4382" w:rsidP="00CB4382">
            <w:pPr>
              <w:jc w:val="both"/>
            </w:pPr>
            <w:r w:rsidRPr="00A96AC0">
              <w:sym w:font="Symbol" w:char="F0BE"/>
            </w:r>
            <w:r>
              <w:t xml:space="preserve"> </w:t>
            </w:r>
          </w:p>
        </w:tc>
        <w:tc>
          <w:tcPr>
            <w:tcW w:w="1029"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CB4382" w:rsidRPr="00A96AC0" w:rsidRDefault="00CB4382" w:rsidP="00CB4382">
            <w:pPr>
              <w:jc w:val="both"/>
            </w:pPr>
            <w:r w:rsidRPr="00A96AC0">
              <w:t>0,6</w:t>
            </w:r>
          </w:p>
        </w:tc>
        <w:tc>
          <w:tcPr>
            <w:tcW w:w="1022" w:type="pct"/>
            <w:tcBorders>
              <w:top w:val="nil"/>
              <w:left w:val="nil"/>
              <w:bottom w:val="single" w:sz="4" w:space="0" w:color="auto"/>
              <w:right w:val="single" w:sz="4" w:space="0" w:color="auto"/>
            </w:tcBorders>
            <w:noWrap/>
            <w:tcMar>
              <w:top w:w="13" w:type="dxa"/>
              <w:left w:w="13" w:type="dxa"/>
              <w:bottom w:w="0" w:type="dxa"/>
              <w:right w:w="13" w:type="dxa"/>
            </w:tcMar>
            <w:vAlign w:val="center"/>
          </w:tcPr>
          <w:p w:rsidR="00CB4382" w:rsidRPr="00A96AC0" w:rsidRDefault="00CB4382" w:rsidP="00CB4382">
            <w:pPr>
              <w:jc w:val="both"/>
            </w:pPr>
            <w:r w:rsidRPr="00A96AC0">
              <w:t>1,17</w:t>
            </w:r>
          </w:p>
        </w:tc>
      </w:tr>
    </w:tbl>
    <w:p w:rsidR="00CB4382" w:rsidRDefault="00CB4382" w:rsidP="00CB4382">
      <w:pPr>
        <w:spacing w:before="120"/>
        <w:ind w:firstLine="567"/>
        <w:jc w:val="both"/>
      </w:pPr>
      <w:r>
        <w:t xml:space="preserve"> </w:t>
      </w:r>
      <w:r w:rsidRPr="00A96AC0">
        <w:t>Таблица 2.</w:t>
      </w:r>
      <w:r>
        <w:t xml:space="preserve"> </w:t>
      </w:r>
    </w:p>
    <w:p w:rsidR="00CB4382" w:rsidRPr="00B97242" w:rsidRDefault="00CB4382" w:rsidP="00CB4382">
      <w:pPr>
        <w:spacing w:before="120"/>
        <w:ind w:firstLine="567"/>
        <w:jc w:val="both"/>
        <w:rPr>
          <w:lang w:val="ru-RU"/>
        </w:rPr>
      </w:pPr>
      <w:r w:rsidRPr="00B97242">
        <w:rPr>
          <w:lang w:val="ru-RU"/>
        </w:rPr>
        <w:t xml:space="preserve">Таким образом, при выборе электродов кроме окислительно-восстановительного потенциала системы, необходимо учитывать и перенапряжение реакций. Так, высокое перенапряжение разряда ионов водорода на цинке делает возможным восстановление ионов цинка из водного раствора, несмотря на то, что равновесный потенциал цинкового электрода более отрицателен, чем водородного.  </w:t>
      </w:r>
    </w:p>
    <w:p w:rsidR="00CB4382" w:rsidRPr="00B97242" w:rsidRDefault="00CB4382" w:rsidP="00CB4382">
      <w:pPr>
        <w:spacing w:before="120"/>
        <w:ind w:firstLine="567"/>
        <w:jc w:val="both"/>
        <w:rPr>
          <w:lang w:val="ru-RU"/>
        </w:rPr>
      </w:pPr>
      <w:r w:rsidRPr="00B97242">
        <w:rPr>
          <w:lang w:val="ru-RU"/>
        </w:rPr>
        <w:t>Пользуясь формулой Нернста, можно найти, что потенциал водородного электрода находится в линейной зависимости от рН раствора.</w:t>
      </w:r>
    </w:p>
    <w:p w:rsidR="00CB4382" w:rsidRPr="00B97242" w:rsidRDefault="00CB4382" w:rsidP="00CB4382">
      <w:pPr>
        <w:spacing w:before="120"/>
        <w:ind w:firstLine="567"/>
        <w:jc w:val="both"/>
        <w:rPr>
          <w:lang w:val="ru-RU"/>
        </w:rPr>
      </w:pPr>
      <w:r w:rsidRPr="00B97242">
        <w:rPr>
          <w:lang w:val="ru-RU"/>
        </w:rPr>
        <w:t xml:space="preserve">В тех случаях, когда перенапряжение электродной реакции невелико (что характерно для реакций восстановления многих металлов), скорость электролиза (сила тока) определяется диффузией, миграцией ионов в электрическом поле и перемешиванием раствора. Так как частицы, принимающие участие в реакциях, при достижении электрода мгновенно разряжаются, то их концентрация на поверхности электрода практически равна нулю. Из формулы же Нернста следует, что уменьшение концентрации окислителя приводит к смещению потенциала электрода в отрицательную сторону, а восстановителя в положительную. Если скорость электролиза ограничивается концентрационной поляризацией, то при увеличении напряжения быстро достигается предельное значение силы тока и ускорить электрохимическую реакцию повышением напряжения уже не удается. Дальнейшее повышение напряжения делает возможным протекание других электродных реакций, например разложение воды с выделением водорода и кислорода. </w:t>
      </w:r>
    </w:p>
    <w:p w:rsidR="00CB4382" w:rsidRPr="00B97242" w:rsidRDefault="00CB4382" w:rsidP="00CB4382">
      <w:pPr>
        <w:spacing w:before="120"/>
        <w:ind w:firstLine="567"/>
        <w:jc w:val="both"/>
        <w:rPr>
          <w:lang w:val="ru-RU"/>
        </w:rPr>
      </w:pPr>
      <w:r w:rsidRPr="00B97242">
        <w:rPr>
          <w:lang w:val="ru-RU"/>
        </w:rPr>
        <w:t xml:space="preserve">Концентрационная поляризация увеличивает напряжение в ванне. Ее можно уменьшить перемешиванием раствора. Однако перемешивание раствора по условиям электролиза часто неприменимо. </w:t>
      </w:r>
    </w:p>
    <w:p w:rsidR="00CB4382" w:rsidRPr="00CB4382" w:rsidRDefault="00CB4382" w:rsidP="00CB4382">
      <w:pPr>
        <w:spacing w:before="120"/>
        <w:jc w:val="center"/>
        <w:rPr>
          <w:b/>
          <w:bCs/>
          <w:sz w:val="28"/>
          <w:szCs w:val="28"/>
          <w:lang w:val="ru-RU"/>
        </w:rPr>
      </w:pPr>
      <w:r w:rsidRPr="00CB4382">
        <w:rPr>
          <w:b/>
          <w:bCs/>
          <w:sz w:val="28"/>
          <w:szCs w:val="28"/>
          <w:lang w:val="ru-RU"/>
        </w:rPr>
        <w:t xml:space="preserve">7. Падение напряжения на электролите. </w:t>
      </w:r>
    </w:p>
    <w:p w:rsidR="00CB4382" w:rsidRPr="00B97242" w:rsidRDefault="00CB4382" w:rsidP="00CB4382">
      <w:pPr>
        <w:spacing w:before="120"/>
        <w:ind w:firstLine="567"/>
        <w:jc w:val="both"/>
        <w:rPr>
          <w:lang w:val="ru-RU"/>
        </w:rPr>
      </w:pPr>
      <w:r w:rsidRPr="00B97242">
        <w:rPr>
          <w:lang w:val="ru-RU"/>
        </w:rPr>
        <w:t xml:space="preserve">Переносчиком электричества в растворе являются ионы. При проведении электролиза приходится учитывать сопротивление раствора, так как на нем падает часть напряжения, и расход энергии возрастает. </w:t>
      </w:r>
    </w:p>
    <w:p w:rsidR="00CB4382" w:rsidRPr="00B97242" w:rsidRDefault="00CB4382" w:rsidP="00CB4382">
      <w:pPr>
        <w:spacing w:before="120"/>
        <w:ind w:firstLine="567"/>
        <w:jc w:val="both"/>
        <w:rPr>
          <w:lang w:val="ru-RU"/>
        </w:rPr>
      </w:pPr>
      <w:r w:rsidRPr="00A96AC0">
        <w:t>I</w:t>
      </w:r>
      <w:r w:rsidRPr="00B97242">
        <w:rPr>
          <w:lang w:val="ru-RU"/>
        </w:rPr>
        <w:t xml:space="preserve"> = </w:t>
      </w:r>
      <w:r w:rsidRPr="00A96AC0">
        <w:t>V</w:t>
      </w:r>
      <w:r w:rsidRPr="00B97242">
        <w:rPr>
          <w:lang w:val="ru-RU"/>
        </w:rPr>
        <w:t>/</w:t>
      </w:r>
      <w:r w:rsidRPr="00A96AC0">
        <w:t>r</w:t>
      </w:r>
      <w:r w:rsidRPr="00B97242">
        <w:rPr>
          <w:lang w:val="ru-RU"/>
        </w:rPr>
        <w:t xml:space="preserve"> </w:t>
      </w:r>
    </w:p>
    <w:p w:rsidR="00CB4382" w:rsidRPr="00B97242" w:rsidRDefault="00CB4382" w:rsidP="00CB4382">
      <w:pPr>
        <w:spacing w:before="120"/>
        <w:ind w:firstLine="567"/>
        <w:jc w:val="both"/>
        <w:rPr>
          <w:lang w:val="ru-RU"/>
        </w:rPr>
      </w:pPr>
      <w:r w:rsidRPr="00B97242">
        <w:rPr>
          <w:lang w:val="ru-RU"/>
        </w:rPr>
        <w:t xml:space="preserve">а для электролитов </w:t>
      </w:r>
    </w:p>
    <w:p w:rsidR="00CB4382" w:rsidRPr="00B97242" w:rsidRDefault="00CB4382" w:rsidP="00CB4382">
      <w:pPr>
        <w:spacing w:before="120"/>
        <w:ind w:firstLine="567"/>
        <w:jc w:val="both"/>
        <w:rPr>
          <w:lang w:val="ru-RU"/>
        </w:rPr>
      </w:pPr>
      <w:r w:rsidRPr="00A96AC0">
        <w:t>I</w:t>
      </w:r>
      <w:r w:rsidRPr="00B97242">
        <w:rPr>
          <w:lang w:val="ru-RU"/>
        </w:rPr>
        <w:t xml:space="preserve"> = </w:t>
      </w:r>
      <w:r w:rsidRPr="00A96AC0">
        <w:t>V</w:t>
      </w:r>
      <w:r w:rsidRPr="00B97242">
        <w:rPr>
          <w:lang w:val="ru-RU"/>
        </w:rPr>
        <w:t>- Ер /</w:t>
      </w:r>
      <w:r w:rsidRPr="00A96AC0">
        <w:t>r</w:t>
      </w:r>
      <w:r w:rsidRPr="00B97242">
        <w:rPr>
          <w:lang w:val="ru-RU"/>
        </w:rPr>
        <w:t xml:space="preserve"> </w:t>
      </w:r>
    </w:p>
    <w:p w:rsidR="00CB4382" w:rsidRPr="00B97242" w:rsidRDefault="00CB4382" w:rsidP="00CB4382">
      <w:pPr>
        <w:spacing w:before="120"/>
        <w:ind w:firstLine="567"/>
        <w:jc w:val="both"/>
        <w:rPr>
          <w:lang w:val="ru-RU"/>
        </w:rPr>
      </w:pPr>
      <w:r w:rsidRPr="00B97242">
        <w:rPr>
          <w:lang w:val="ru-RU"/>
        </w:rPr>
        <w:t xml:space="preserve">где </w:t>
      </w:r>
      <w:r w:rsidRPr="00A96AC0">
        <w:t>I</w:t>
      </w:r>
      <w:r w:rsidRPr="00B97242">
        <w:rPr>
          <w:lang w:val="ru-RU"/>
        </w:rPr>
        <w:t xml:space="preserve"> — сила тока; </w:t>
      </w:r>
    </w:p>
    <w:p w:rsidR="00CB4382" w:rsidRPr="00B97242" w:rsidRDefault="00CB4382" w:rsidP="00CB4382">
      <w:pPr>
        <w:spacing w:before="120"/>
        <w:ind w:firstLine="567"/>
        <w:jc w:val="both"/>
        <w:rPr>
          <w:lang w:val="ru-RU"/>
        </w:rPr>
      </w:pPr>
      <w:r w:rsidRPr="00A96AC0">
        <w:t>V</w:t>
      </w:r>
      <w:r w:rsidRPr="00B97242">
        <w:rPr>
          <w:lang w:val="ru-RU"/>
        </w:rPr>
        <w:t xml:space="preserve"> — напряжение; </w:t>
      </w:r>
    </w:p>
    <w:p w:rsidR="00CB4382" w:rsidRPr="00B97242" w:rsidRDefault="00CB4382" w:rsidP="00CB4382">
      <w:pPr>
        <w:spacing w:before="120"/>
        <w:ind w:firstLine="567"/>
        <w:jc w:val="both"/>
        <w:rPr>
          <w:lang w:val="ru-RU"/>
        </w:rPr>
      </w:pPr>
      <w:r w:rsidRPr="00A96AC0">
        <w:t>r</w:t>
      </w:r>
      <w:r w:rsidRPr="00B97242">
        <w:rPr>
          <w:lang w:val="ru-RU"/>
        </w:rPr>
        <w:t xml:space="preserve"> - сопротивление; </w:t>
      </w:r>
    </w:p>
    <w:p w:rsidR="00CB4382" w:rsidRPr="00B97242" w:rsidRDefault="00CB4382" w:rsidP="00CB4382">
      <w:pPr>
        <w:spacing w:before="120"/>
        <w:ind w:firstLine="567"/>
        <w:jc w:val="both"/>
        <w:rPr>
          <w:lang w:val="ru-RU"/>
        </w:rPr>
      </w:pPr>
      <w:r w:rsidRPr="00B97242">
        <w:rPr>
          <w:lang w:val="ru-RU"/>
        </w:rPr>
        <w:t>Ер — напряжение разложения.</w:t>
      </w:r>
    </w:p>
    <w:p w:rsidR="00CB4382" w:rsidRPr="00B97242" w:rsidRDefault="00CB4382" w:rsidP="00CB4382">
      <w:pPr>
        <w:spacing w:before="120"/>
        <w:ind w:firstLine="567"/>
        <w:jc w:val="both"/>
        <w:rPr>
          <w:lang w:val="ru-RU"/>
        </w:rPr>
      </w:pPr>
      <w:r w:rsidRPr="00B97242">
        <w:rPr>
          <w:lang w:val="ru-RU"/>
        </w:rPr>
        <w:t xml:space="preserve">Из закона Ома следует, что при постоянной силе тока требуется тем большее напряжение, чем выше напряжений разложения раствора. Сопротивление раствора при увеличении концентрации электролита снижается до минимальной величины, а при больших концентрациях снова возрастает. Оно связано с подвижностью ионов в растворе. Подвижность ионов зависит от их радиуса, заряда и вязкости среды (табл. 3). </w:t>
      </w:r>
    </w:p>
    <w:p w:rsidR="00CB4382" w:rsidRPr="00B97242" w:rsidRDefault="00CB4382" w:rsidP="00CB4382">
      <w:pPr>
        <w:spacing w:before="120"/>
        <w:ind w:firstLine="567"/>
        <w:jc w:val="both"/>
        <w:rPr>
          <w:lang w:val="ru-RU"/>
        </w:rPr>
      </w:pPr>
      <w:r w:rsidRPr="00B97242">
        <w:rPr>
          <w:lang w:val="ru-RU"/>
        </w:rPr>
        <w:t>В таблице 4 приведены значения удельного сопротивления (</w:t>
      </w:r>
      <w:r w:rsidRPr="00A96AC0">
        <w:t>q</w:t>
      </w:r>
      <w:r w:rsidRPr="00B97242">
        <w:rPr>
          <w:lang w:val="ru-RU"/>
        </w:rPr>
        <w:t xml:space="preserve">) для некоторых растворов. </w:t>
      </w:r>
    </w:p>
    <w:p w:rsidR="00CB4382" w:rsidRPr="00B97242" w:rsidRDefault="00CB4382" w:rsidP="00CB4382">
      <w:pPr>
        <w:spacing w:before="120"/>
        <w:ind w:firstLine="567"/>
        <w:jc w:val="both"/>
        <w:rPr>
          <w:lang w:val="ru-RU"/>
        </w:rPr>
      </w:pPr>
      <w:r w:rsidRPr="00B97242">
        <w:rPr>
          <w:lang w:val="ru-RU"/>
        </w:rPr>
        <w:t xml:space="preserve">Удельное сопротивление электролита легко снизить, если повышать концентрацию раствора. Часто для повышения электропроводности в раствор вводят вещество, хорошо диссоциировонное на ионы, но не способное восстанавливаться и окисляться из водных растворов, например, сернокислый натрий. </w:t>
      </w:r>
    </w:p>
    <w:p w:rsidR="00CB4382" w:rsidRPr="00B97242" w:rsidRDefault="00CB4382" w:rsidP="00CB4382">
      <w:pPr>
        <w:spacing w:before="120"/>
        <w:ind w:firstLine="567"/>
        <w:jc w:val="both"/>
        <w:rPr>
          <w:lang w:val="ru-RU"/>
        </w:rPr>
      </w:pPr>
      <w:r w:rsidRPr="00B97242">
        <w:rPr>
          <w:lang w:val="ru-RU"/>
        </w:rPr>
        <w:t>При длительном электролизе в определенных условиях может наблюдаться эффект разделения зарядов.</w:t>
      </w:r>
    </w:p>
    <w:p w:rsidR="00CB4382" w:rsidRPr="00B97242" w:rsidRDefault="00CB4382" w:rsidP="00CB4382">
      <w:pPr>
        <w:spacing w:before="120"/>
        <w:ind w:firstLine="567"/>
        <w:jc w:val="both"/>
        <w:rPr>
          <w:lang w:val="ru-RU"/>
        </w:rPr>
      </w:pPr>
      <w:r w:rsidRPr="00B97242">
        <w:rPr>
          <w:lang w:val="ru-RU"/>
        </w:rPr>
        <w:t xml:space="preserve">Если через загущенный агар-агаром раствор хлорной меди пропускать длительное время постоянный ток, то катодное пространство объединится анионами, а анодное – катионами. В результате катодное пространство зарядится положительно, а анодное – отрицательно. Возникает э.д.с. противоположно направленная напряжению, приложенному к ванне. Далее может наступить момент полного разделения зарядов в растворе, а между анионами и катионами возникает “запорный слой” из чистой воды с большим сопротивлением. Электролиз при этом прекратится, а электролизер уподобится конденсатору. Движение ионов можно видеть только, когда катионы и анионы окрашены. </w:t>
      </w:r>
    </w:p>
    <w:p w:rsidR="00CB4382" w:rsidRPr="00B97242" w:rsidRDefault="00CB4382" w:rsidP="00CB4382">
      <w:pPr>
        <w:spacing w:before="120"/>
        <w:ind w:firstLine="567"/>
        <w:jc w:val="both"/>
        <w:rPr>
          <w:lang w:val="ru-RU"/>
        </w:rPr>
      </w:pPr>
      <w:r w:rsidRPr="00B97242">
        <w:rPr>
          <w:lang w:val="ru-RU"/>
        </w:rPr>
        <w:t>Удельное сопротивление растворов некоторых электролитов при 180 С.</w:t>
      </w:r>
    </w:p>
    <w:p w:rsidR="00CB4382" w:rsidRPr="00B97242" w:rsidRDefault="00CB4382" w:rsidP="00CB4382">
      <w:pPr>
        <w:spacing w:before="120"/>
        <w:ind w:firstLine="567"/>
        <w:jc w:val="both"/>
        <w:rPr>
          <w:lang w:val="ru-RU"/>
        </w:rPr>
      </w:pPr>
    </w:p>
    <w:tbl>
      <w:tblPr>
        <w:tblpPr w:leftFromText="180" w:rightFromText="180" w:vertAnchor="text" w:horzAnchor="margin" w:tblpXSpec="center" w:tblpY="166"/>
        <w:tblW w:w="5000" w:type="pct"/>
        <w:tblCellMar>
          <w:left w:w="0" w:type="dxa"/>
          <w:right w:w="0" w:type="dxa"/>
        </w:tblCellMar>
        <w:tblLook w:val="0000" w:firstRow="0" w:lastRow="0" w:firstColumn="0" w:lastColumn="0" w:noHBand="0" w:noVBand="0"/>
      </w:tblPr>
      <w:tblGrid>
        <w:gridCol w:w="4043"/>
        <w:gridCol w:w="2937"/>
        <w:gridCol w:w="2638"/>
        <w:gridCol w:w="25"/>
      </w:tblGrid>
      <w:tr w:rsidR="00CB4382" w:rsidRPr="00A96AC0" w:rsidTr="00CB4382">
        <w:trPr>
          <w:trHeight w:val="525"/>
        </w:trPr>
        <w:tc>
          <w:tcPr>
            <w:tcW w:w="2096" w:type="pct"/>
            <w:tcBorders>
              <w:top w:val="single" w:sz="4" w:space="0" w:color="auto"/>
              <w:left w:val="single" w:sz="4" w:space="0" w:color="auto"/>
              <w:bottom w:val="single" w:sz="4" w:space="0" w:color="auto"/>
              <w:right w:val="nil"/>
            </w:tcBorders>
            <w:noWrap/>
            <w:vAlign w:val="center"/>
          </w:tcPr>
          <w:p w:rsidR="00CB4382" w:rsidRPr="00A96AC0" w:rsidRDefault="00CB4382" w:rsidP="00CB4382">
            <w:pPr>
              <w:jc w:val="both"/>
            </w:pPr>
            <w:r w:rsidRPr="00B97242">
              <w:rPr>
                <w:lang w:val="ru-RU"/>
              </w:rPr>
              <w:t xml:space="preserve"> </w:t>
            </w:r>
            <w:r w:rsidRPr="00A96AC0">
              <w:t xml:space="preserve">Электролит </w:t>
            </w:r>
          </w:p>
        </w:tc>
        <w:tc>
          <w:tcPr>
            <w:tcW w:w="1523" w:type="pct"/>
            <w:tcBorders>
              <w:top w:val="single" w:sz="4" w:space="0" w:color="auto"/>
              <w:left w:val="single" w:sz="4" w:space="0" w:color="auto"/>
              <w:bottom w:val="single" w:sz="4" w:space="0" w:color="auto"/>
              <w:right w:val="single" w:sz="4" w:space="0" w:color="auto"/>
            </w:tcBorders>
            <w:noWrap/>
          </w:tcPr>
          <w:p w:rsidR="00CB4382" w:rsidRPr="00A96AC0" w:rsidRDefault="00CB4382" w:rsidP="00CB4382">
            <w:pPr>
              <w:jc w:val="both"/>
            </w:pPr>
            <w:r w:rsidRPr="00A96AC0">
              <w:t>Концентрация (в процентах)</w:t>
            </w:r>
          </w:p>
        </w:tc>
        <w:tc>
          <w:tcPr>
            <w:tcW w:w="1368" w:type="pct"/>
            <w:tcBorders>
              <w:top w:val="single" w:sz="4" w:space="0" w:color="auto"/>
              <w:left w:val="nil"/>
              <w:bottom w:val="single" w:sz="4" w:space="0" w:color="auto"/>
              <w:right w:val="single" w:sz="4" w:space="0" w:color="auto"/>
            </w:tcBorders>
            <w:noWrap/>
          </w:tcPr>
          <w:p w:rsidR="00CB4382" w:rsidRPr="00A96AC0" w:rsidRDefault="00CB4382" w:rsidP="00CB4382">
            <w:pPr>
              <w:jc w:val="both"/>
            </w:pPr>
            <w:r w:rsidRPr="00A96AC0">
              <w:t>Удельное Сопротивление</w:t>
            </w:r>
          </w:p>
        </w:tc>
        <w:tc>
          <w:tcPr>
            <w:tcW w:w="13" w:type="pct"/>
            <w:tcBorders>
              <w:top w:val="nil"/>
              <w:left w:val="nil"/>
              <w:bottom w:val="nil"/>
              <w:right w:val="nil"/>
            </w:tcBorders>
            <w:noWrap/>
            <w:vAlign w:val="bottom"/>
          </w:tcPr>
          <w:p w:rsidR="00CB4382" w:rsidRPr="00A96AC0" w:rsidRDefault="00CB4382" w:rsidP="00CB4382">
            <w:pPr>
              <w:jc w:val="both"/>
            </w:pPr>
          </w:p>
        </w:tc>
      </w:tr>
      <w:tr w:rsidR="00CB4382" w:rsidRPr="00A96AC0" w:rsidTr="00CB4382">
        <w:trPr>
          <w:trHeight w:val="360"/>
        </w:trPr>
        <w:tc>
          <w:tcPr>
            <w:tcW w:w="2096" w:type="pct"/>
            <w:tcBorders>
              <w:top w:val="nil"/>
              <w:left w:val="single" w:sz="4" w:space="0" w:color="auto"/>
              <w:bottom w:val="nil"/>
              <w:right w:val="nil"/>
            </w:tcBorders>
            <w:noWrap/>
            <w:vAlign w:val="center"/>
          </w:tcPr>
          <w:p w:rsidR="00CB4382" w:rsidRPr="00A96AC0" w:rsidRDefault="00CB4382" w:rsidP="00CB4382">
            <w:pPr>
              <w:jc w:val="both"/>
            </w:pPr>
            <w:r w:rsidRPr="00A96AC0">
              <w:t>Соляная кислота</w:t>
            </w:r>
          </w:p>
        </w:tc>
        <w:tc>
          <w:tcPr>
            <w:tcW w:w="1523" w:type="pct"/>
            <w:tcBorders>
              <w:top w:val="nil"/>
              <w:left w:val="single" w:sz="4" w:space="0" w:color="auto"/>
              <w:bottom w:val="nil"/>
              <w:right w:val="single" w:sz="4" w:space="0" w:color="auto"/>
            </w:tcBorders>
            <w:noWrap/>
            <w:vAlign w:val="center"/>
          </w:tcPr>
          <w:p w:rsidR="00CB4382" w:rsidRPr="00A96AC0" w:rsidRDefault="00CB4382" w:rsidP="00CB4382">
            <w:pPr>
              <w:jc w:val="both"/>
            </w:pPr>
            <w:r w:rsidRPr="00A96AC0">
              <w:t>10</w:t>
            </w:r>
          </w:p>
        </w:tc>
        <w:tc>
          <w:tcPr>
            <w:tcW w:w="1368" w:type="pct"/>
            <w:tcBorders>
              <w:top w:val="nil"/>
              <w:left w:val="nil"/>
              <w:bottom w:val="nil"/>
              <w:right w:val="single" w:sz="4" w:space="0" w:color="auto"/>
            </w:tcBorders>
            <w:noWrap/>
            <w:vAlign w:val="center"/>
          </w:tcPr>
          <w:p w:rsidR="00CB4382" w:rsidRPr="00A96AC0" w:rsidRDefault="00CB4382" w:rsidP="00CB4382">
            <w:pPr>
              <w:jc w:val="both"/>
            </w:pPr>
            <w:r w:rsidRPr="00A96AC0">
              <w:t>1,58</w:t>
            </w:r>
          </w:p>
        </w:tc>
        <w:tc>
          <w:tcPr>
            <w:tcW w:w="13" w:type="pct"/>
            <w:tcBorders>
              <w:top w:val="nil"/>
              <w:left w:val="nil"/>
              <w:bottom w:val="nil"/>
              <w:right w:val="nil"/>
            </w:tcBorders>
            <w:noWrap/>
            <w:vAlign w:val="bottom"/>
          </w:tcPr>
          <w:p w:rsidR="00CB4382" w:rsidRPr="00A96AC0" w:rsidRDefault="00CB4382" w:rsidP="00CB4382">
            <w:pPr>
              <w:jc w:val="both"/>
            </w:pPr>
          </w:p>
        </w:tc>
      </w:tr>
      <w:tr w:rsidR="00CB4382" w:rsidRPr="00A96AC0" w:rsidTr="00CB4382">
        <w:trPr>
          <w:trHeight w:val="360"/>
        </w:trPr>
        <w:tc>
          <w:tcPr>
            <w:tcW w:w="2096" w:type="pct"/>
            <w:tcBorders>
              <w:top w:val="nil"/>
              <w:left w:val="single" w:sz="4" w:space="0" w:color="auto"/>
              <w:bottom w:val="nil"/>
              <w:right w:val="nil"/>
            </w:tcBorders>
            <w:noWrap/>
            <w:vAlign w:val="center"/>
          </w:tcPr>
          <w:p w:rsidR="00CB4382" w:rsidRPr="00A96AC0" w:rsidRDefault="00CB4382" w:rsidP="00CB4382">
            <w:pPr>
              <w:jc w:val="both"/>
            </w:pPr>
            <w:r w:rsidRPr="00A96AC0">
              <w:t>Серная кислота</w:t>
            </w:r>
          </w:p>
        </w:tc>
        <w:tc>
          <w:tcPr>
            <w:tcW w:w="1523" w:type="pct"/>
            <w:tcBorders>
              <w:top w:val="nil"/>
              <w:left w:val="single" w:sz="4" w:space="0" w:color="auto"/>
              <w:bottom w:val="nil"/>
              <w:right w:val="single" w:sz="4" w:space="0" w:color="auto"/>
            </w:tcBorders>
            <w:noWrap/>
            <w:vAlign w:val="center"/>
          </w:tcPr>
          <w:p w:rsidR="00CB4382" w:rsidRPr="00A96AC0" w:rsidRDefault="00CB4382" w:rsidP="00CB4382">
            <w:pPr>
              <w:jc w:val="both"/>
            </w:pPr>
            <w:r w:rsidRPr="00A96AC0">
              <w:t>10</w:t>
            </w:r>
          </w:p>
        </w:tc>
        <w:tc>
          <w:tcPr>
            <w:tcW w:w="1368" w:type="pct"/>
            <w:tcBorders>
              <w:top w:val="nil"/>
              <w:left w:val="nil"/>
              <w:bottom w:val="nil"/>
              <w:right w:val="single" w:sz="4" w:space="0" w:color="auto"/>
            </w:tcBorders>
            <w:noWrap/>
            <w:vAlign w:val="center"/>
          </w:tcPr>
          <w:p w:rsidR="00CB4382" w:rsidRPr="00A96AC0" w:rsidRDefault="00CB4382" w:rsidP="00CB4382">
            <w:pPr>
              <w:jc w:val="both"/>
            </w:pPr>
            <w:r w:rsidRPr="00A96AC0">
              <w:t>2,55</w:t>
            </w:r>
          </w:p>
        </w:tc>
        <w:tc>
          <w:tcPr>
            <w:tcW w:w="13" w:type="pct"/>
            <w:tcBorders>
              <w:top w:val="nil"/>
              <w:left w:val="nil"/>
              <w:bottom w:val="nil"/>
              <w:right w:val="nil"/>
            </w:tcBorders>
            <w:noWrap/>
            <w:vAlign w:val="bottom"/>
          </w:tcPr>
          <w:p w:rsidR="00CB4382" w:rsidRPr="00A96AC0" w:rsidRDefault="00CB4382" w:rsidP="00CB4382">
            <w:pPr>
              <w:jc w:val="both"/>
            </w:pPr>
          </w:p>
        </w:tc>
      </w:tr>
      <w:tr w:rsidR="00CB4382" w:rsidRPr="00A96AC0" w:rsidTr="00CB4382">
        <w:trPr>
          <w:trHeight w:val="360"/>
        </w:trPr>
        <w:tc>
          <w:tcPr>
            <w:tcW w:w="2096" w:type="pct"/>
            <w:tcBorders>
              <w:top w:val="nil"/>
              <w:left w:val="single" w:sz="4" w:space="0" w:color="auto"/>
              <w:bottom w:val="nil"/>
              <w:right w:val="nil"/>
            </w:tcBorders>
            <w:noWrap/>
            <w:vAlign w:val="center"/>
          </w:tcPr>
          <w:p w:rsidR="00CB4382" w:rsidRPr="00A96AC0" w:rsidRDefault="00CB4382" w:rsidP="00CB4382">
            <w:pPr>
              <w:jc w:val="both"/>
            </w:pPr>
            <w:r w:rsidRPr="00A96AC0">
              <w:t>Азотная кислота</w:t>
            </w:r>
          </w:p>
        </w:tc>
        <w:tc>
          <w:tcPr>
            <w:tcW w:w="1523" w:type="pct"/>
            <w:tcBorders>
              <w:top w:val="nil"/>
              <w:left w:val="single" w:sz="4" w:space="0" w:color="auto"/>
              <w:bottom w:val="nil"/>
              <w:right w:val="single" w:sz="4" w:space="0" w:color="auto"/>
            </w:tcBorders>
            <w:noWrap/>
            <w:vAlign w:val="center"/>
          </w:tcPr>
          <w:p w:rsidR="00CB4382" w:rsidRPr="00A96AC0" w:rsidRDefault="00CB4382" w:rsidP="00CB4382">
            <w:pPr>
              <w:jc w:val="both"/>
            </w:pPr>
            <w:r w:rsidRPr="00A96AC0">
              <w:t>12,4</w:t>
            </w:r>
          </w:p>
        </w:tc>
        <w:tc>
          <w:tcPr>
            <w:tcW w:w="1368" w:type="pct"/>
            <w:tcBorders>
              <w:top w:val="nil"/>
              <w:left w:val="nil"/>
              <w:bottom w:val="nil"/>
              <w:right w:val="single" w:sz="4" w:space="0" w:color="auto"/>
            </w:tcBorders>
            <w:noWrap/>
            <w:vAlign w:val="center"/>
          </w:tcPr>
          <w:p w:rsidR="00CB4382" w:rsidRPr="00A96AC0" w:rsidRDefault="00CB4382" w:rsidP="00CB4382">
            <w:pPr>
              <w:jc w:val="both"/>
            </w:pPr>
            <w:r w:rsidRPr="00A96AC0">
              <w:t>1,84</w:t>
            </w:r>
          </w:p>
        </w:tc>
        <w:tc>
          <w:tcPr>
            <w:tcW w:w="13" w:type="pct"/>
            <w:tcBorders>
              <w:top w:val="nil"/>
              <w:left w:val="nil"/>
              <w:bottom w:val="nil"/>
              <w:right w:val="nil"/>
            </w:tcBorders>
            <w:noWrap/>
            <w:vAlign w:val="bottom"/>
          </w:tcPr>
          <w:p w:rsidR="00CB4382" w:rsidRPr="00A96AC0" w:rsidRDefault="00CB4382" w:rsidP="00CB4382">
            <w:pPr>
              <w:jc w:val="both"/>
            </w:pPr>
          </w:p>
        </w:tc>
      </w:tr>
      <w:tr w:rsidR="00CB4382" w:rsidRPr="00A96AC0" w:rsidTr="00CB4382">
        <w:trPr>
          <w:trHeight w:val="360"/>
        </w:trPr>
        <w:tc>
          <w:tcPr>
            <w:tcW w:w="2096" w:type="pct"/>
            <w:tcBorders>
              <w:top w:val="nil"/>
              <w:left w:val="single" w:sz="4" w:space="0" w:color="auto"/>
              <w:bottom w:val="nil"/>
              <w:right w:val="nil"/>
            </w:tcBorders>
            <w:noWrap/>
            <w:vAlign w:val="center"/>
          </w:tcPr>
          <w:p w:rsidR="00CB4382" w:rsidRPr="00A96AC0" w:rsidRDefault="00CB4382" w:rsidP="00CB4382">
            <w:pPr>
              <w:jc w:val="both"/>
            </w:pPr>
            <w:r w:rsidRPr="00A96AC0">
              <w:t>Едкое кали</w:t>
            </w:r>
          </w:p>
        </w:tc>
        <w:tc>
          <w:tcPr>
            <w:tcW w:w="1523" w:type="pct"/>
            <w:tcBorders>
              <w:top w:val="nil"/>
              <w:left w:val="single" w:sz="4" w:space="0" w:color="auto"/>
              <w:bottom w:val="nil"/>
              <w:right w:val="single" w:sz="4" w:space="0" w:color="auto"/>
            </w:tcBorders>
            <w:noWrap/>
            <w:vAlign w:val="center"/>
          </w:tcPr>
          <w:p w:rsidR="00CB4382" w:rsidRPr="00A96AC0" w:rsidRDefault="00CB4382" w:rsidP="00CB4382">
            <w:pPr>
              <w:jc w:val="both"/>
            </w:pPr>
            <w:r w:rsidRPr="00A96AC0">
              <w:t>8,4</w:t>
            </w:r>
          </w:p>
        </w:tc>
        <w:tc>
          <w:tcPr>
            <w:tcW w:w="1368" w:type="pct"/>
            <w:tcBorders>
              <w:top w:val="nil"/>
              <w:left w:val="nil"/>
              <w:bottom w:val="nil"/>
              <w:right w:val="single" w:sz="4" w:space="0" w:color="auto"/>
            </w:tcBorders>
            <w:noWrap/>
            <w:vAlign w:val="center"/>
          </w:tcPr>
          <w:p w:rsidR="00CB4382" w:rsidRPr="00A96AC0" w:rsidRDefault="00CB4382" w:rsidP="00CB4382">
            <w:pPr>
              <w:jc w:val="both"/>
            </w:pPr>
            <w:r w:rsidRPr="00A96AC0">
              <w:t>3,67</w:t>
            </w:r>
          </w:p>
        </w:tc>
        <w:tc>
          <w:tcPr>
            <w:tcW w:w="13" w:type="pct"/>
            <w:tcBorders>
              <w:top w:val="nil"/>
              <w:left w:val="nil"/>
              <w:bottom w:val="nil"/>
              <w:right w:val="nil"/>
            </w:tcBorders>
            <w:noWrap/>
            <w:vAlign w:val="bottom"/>
          </w:tcPr>
          <w:p w:rsidR="00CB4382" w:rsidRPr="00A96AC0" w:rsidRDefault="00CB4382" w:rsidP="00CB4382">
            <w:pPr>
              <w:jc w:val="both"/>
            </w:pPr>
          </w:p>
        </w:tc>
      </w:tr>
      <w:tr w:rsidR="00CB4382" w:rsidRPr="00A96AC0" w:rsidTr="00CB4382">
        <w:trPr>
          <w:trHeight w:val="360"/>
        </w:trPr>
        <w:tc>
          <w:tcPr>
            <w:tcW w:w="2096" w:type="pct"/>
            <w:tcBorders>
              <w:top w:val="nil"/>
              <w:left w:val="single" w:sz="4" w:space="0" w:color="auto"/>
              <w:bottom w:val="nil"/>
              <w:right w:val="nil"/>
            </w:tcBorders>
            <w:noWrap/>
            <w:vAlign w:val="center"/>
          </w:tcPr>
          <w:p w:rsidR="00CB4382" w:rsidRPr="00A96AC0" w:rsidRDefault="00CB4382" w:rsidP="00CB4382">
            <w:pPr>
              <w:jc w:val="both"/>
            </w:pPr>
            <w:r w:rsidRPr="00A96AC0">
              <w:t>Едкий натр</w:t>
            </w:r>
          </w:p>
        </w:tc>
        <w:tc>
          <w:tcPr>
            <w:tcW w:w="1523" w:type="pct"/>
            <w:tcBorders>
              <w:top w:val="nil"/>
              <w:left w:val="single" w:sz="4" w:space="0" w:color="auto"/>
              <w:bottom w:val="nil"/>
              <w:right w:val="single" w:sz="4" w:space="0" w:color="auto"/>
            </w:tcBorders>
            <w:noWrap/>
            <w:vAlign w:val="center"/>
          </w:tcPr>
          <w:p w:rsidR="00CB4382" w:rsidRPr="00A96AC0" w:rsidRDefault="00CB4382" w:rsidP="00CB4382">
            <w:pPr>
              <w:jc w:val="both"/>
            </w:pPr>
            <w:r w:rsidRPr="00A96AC0">
              <w:t>10</w:t>
            </w:r>
          </w:p>
        </w:tc>
        <w:tc>
          <w:tcPr>
            <w:tcW w:w="1368" w:type="pct"/>
            <w:tcBorders>
              <w:top w:val="nil"/>
              <w:left w:val="nil"/>
              <w:bottom w:val="nil"/>
              <w:right w:val="single" w:sz="4" w:space="0" w:color="auto"/>
            </w:tcBorders>
            <w:noWrap/>
            <w:vAlign w:val="center"/>
          </w:tcPr>
          <w:p w:rsidR="00CB4382" w:rsidRPr="00A96AC0" w:rsidRDefault="00CB4382" w:rsidP="00CB4382">
            <w:pPr>
              <w:jc w:val="both"/>
            </w:pPr>
            <w:r w:rsidRPr="00A96AC0">
              <w:t>3,23</w:t>
            </w:r>
          </w:p>
        </w:tc>
        <w:tc>
          <w:tcPr>
            <w:tcW w:w="13" w:type="pct"/>
            <w:tcBorders>
              <w:top w:val="nil"/>
              <w:left w:val="nil"/>
              <w:bottom w:val="nil"/>
              <w:right w:val="nil"/>
            </w:tcBorders>
            <w:noWrap/>
            <w:vAlign w:val="bottom"/>
          </w:tcPr>
          <w:p w:rsidR="00CB4382" w:rsidRPr="00A96AC0" w:rsidRDefault="00CB4382" w:rsidP="00CB4382">
            <w:pPr>
              <w:jc w:val="both"/>
            </w:pPr>
          </w:p>
        </w:tc>
      </w:tr>
      <w:tr w:rsidR="00CB4382" w:rsidRPr="00A96AC0" w:rsidTr="00CB4382">
        <w:trPr>
          <w:trHeight w:val="360"/>
        </w:trPr>
        <w:tc>
          <w:tcPr>
            <w:tcW w:w="2096" w:type="pct"/>
            <w:tcBorders>
              <w:top w:val="nil"/>
              <w:left w:val="single" w:sz="4" w:space="0" w:color="auto"/>
              <w:bottom w:val="nil"/>
              <w:right w:val="nil"/>
            </w:tcBorders>
            <w:noWrap/>
            <w:vAlign w:val="center"/>
          </w:tcPr>
          <w:p w:rsidR="00CB4382" w:rsidRPr="00A96AC0" w:rsidRDefault="00CB4382" w:rsidP="00CB4382">
            <w:pPr>
              <w:jc w:val="both"/>
            </w:pPr>
            <w:r w:rsidRPr="00A96AC0">
              <w:t xml:space="preserve">сернокислая медь </w:t>
            </w:r>
          </w:p>
        </w:tc>
        <w:tc>
          <w:tcPr>
            <w:tcW w:w="1523" w:type="pct"/>
            <w:tcBorders>
              <w:top w:val="nil"/>
              <w:left w:val="single" w:sz="4" w:space="0" w:color="auto"/>
              <w:bottom w:val="nil"/>
              <w:right w:val="single" w:sz="4" w:space="0" w:color="auto"/>
            </w:tcBorders>
            <w:noWrap/>
            <w:vAlign w:val="center"/>
          </w:tcPr>
          <w:p w:rsidR="00CB4382" w:rsidRPr="00A96AC0" w:rsidRDefault="00CB4382" w:rsidP="00CB4382">
            <w:pPr>
              <w:jc w:val="both"/>
            </w:pPr>
            <w:r w:rsidRPr="00A96AC0">
              <w:t>10</w:t>
            </w:r>
          </w:p>
        </w:tc>
        <w:tc>
          <w:tcPr>
            <w:tcW w:w="1368" w:type="pct"/>
            <w:tcBorders>
              <w:top w:val="nil"/>
              <w:left w:val="nil"/>
              <w:bottom w:val="nil"/>
              <w:right w:val="single" w:sz="4" w:space="0" w:color="auto"/>
            </w:tcBorders>
            <w:noWrap/>
            <w:vAlign w:val="center"/>
          </w:tcPr>
          <w:p w:rsidR="00CB4382" w:rsidRPr="00A96AC0" w:rsidRDefault="00CB4382" w:rsidP="00CB4382">
            <w:pPr>
              <w:jc w:val="both"/>
            </w:pPr>
            <w:r w:rsidRPr="00A96AC0">
              <w:t>31,25</w:t>
            </w:r>
          </w:p>
        </w:tc>
        <w:tc>
          <w:tcPr>
            <w:tcW w:w="13" w:type="pct"/>
            <w:tcBorders>
              <w:top w:val="nil"/>
              <w:left w:val="nil"/>
              <w:bottom w:val="nil"/>
              <w:right w:val="nil"/>
            </w:tcBorders>
            <w:noWrap/>
            <w:vAlign w:val="bottom"/>
          </w:tcPr>
          <w:p w:rsidR="00CB4382" w:rsidRPr="00A96AC0" w:rsidRDefault="00CB4382" w:rsidP="00CB4382">
            <w:pPr>
              <w:jc w:val="both"/>
            </w:pPr>
          </w:p>
        </w:tc>
      </w:tr>
      <w:tr w:rsidR="00CB4382" w:rsidRPr="00A96AC0" w:rsidTr="00CB4382">
        <w:trPr>
          <w:trHeight w:val="345"/>
        </w:trPr>
        <w:tc>
          <w:tcPr>
            <w:tcW w:w="2096" w:type="pct"/>
            <w:tcBorders>
              <w:top w:val="nil"/>
              <w:left w:val="single" w:sz="4" w:space="0" w:color="auto"/>
              <w:bottom w:val="nil"/>
              <w:right w:val="nil"/>
            </w:tcBorders>
            <w:noWrap/>
            <w:vAlign w:val="center"/>
          </w:tcPr>
          <w:p w:rsidR="00CB4382" w:rsidRPr="00A96AC0" w:rsidRDefault="00CB4382" w:rsidP="00CB4382">
            <w:pPr>
              <w:jc w:val="both"/>
            </w:pPr>
            <w:r w:rsidRPr="00A96AC0">
              <w:t>Хлористый калий</w:t>
            </w:r>
          </w:p>
        </w:tc>
        <w:tc>
          <w:tcPr>
            <w:tcW w:w="1523" w:type="pct"/>
            <w:tcBorders>
              <w:top w:val="nil"/>
              <w:left w:val="single" w:sz="4" w:space="0" w:color="auto"/>
              <w:bottom w:val="nil"/>
              <w:right w:val="single" w:sz="4" w:space="0" w:color="auto"/>
            </w:tcBorders>
            <w:noWrap/>
            <w:vAlign w:val="center"/>
          </w:tcPr>
          <w:p w:rsidR="00CB4382" w:rsidRPr="00A96AC0" w:rsidRDefault="00CB4382" w:rsidP="00CB4382">
            <w:pPr>
              <w:jc w:val="both"/>
            </w:pPr>
            <w:r w:rsidRPr="00A96AC0">
              <w:t>10</w:t>
            </w:r>
          </w:p>
        </w:tc>
        <w:tc>
          <w:tcPr>
            <w:tcW w:w="1368" w:type="pct"/>
            <w:tcBorders>
              <w:top w:val="nil"/>
              <w:left w:val="nil"/>
              <w:bottom w:val="nil"/>
              <w:right w:val="single" w:sz="4" w:space="0" w:color="auto"/>
            </w:tcBorders>
            <w:noWrap/>
            <w:vAlign w:val="center"/>
          </w:tcPr>
          <w:p w:rsidR="00CB4382" w:rsidRPr="00A96AC0" w:rsidRDefault="00CB4382" w:rsidP="00CB4382">
            <w:pPr>
              <w:jc w:val="both"/>
            </w:pPr>
            <w:r w:rsidRPr="00A96AC0">
              <w:t>7,38</w:t>
            </w:r>
          </w:p>
        </w:tc>
        <w:tc>
          <w:tcPr>
            <w:tcW w:w="13" w:type="pct"/>
            <w:tcBorders>
              <w:top w:val="nil"/>
              <w:left w:val="nil"/>
              <w:bottom w:val="nil"/>
              <w:right w:val="nil"/>
            </w:tcBorders>
            <w:noWrap/>
            <w:vAlign w:val="bottom"/>
          </w:tcPr>
          <w:p w:rsidR="00CB4382" w:rsidRPr="00A96AC0" w:rsidRDefault="00CB4382" w:rsidP="00CB4382">
            <w:pPr>
              <w:jc w:val="both"/>
            </w:pPr>
          </w:p>
        </w:tc>
      </w:tr>
      <w:tr w:rsidR="00CB4382" w:rsidRPr="00A96AC0" w:rsidTr="00CB4382">
        <w:trPr>
          <w:trHeight w:val="360"/>
        </w:trPr>
        <w:tc>
          <w:tcPr>
            <w:tcW w:w="2096" w:type="pct"/>
            <w:tcBorders>
              <w:top w:val="nil"/>
              <w:left w:val="single" w:sz="4" w:space="0" w:color="auto"/>
              <w:bottom w:val="nil"/>
              <w:right w:val="nil"/>
            </w:tcBorders>
            <w:noWrap/>
            <w:vAlign w:val="center"/>
          </w:tcPr>
          <w:p w:rsidR="00CB4382" w:rsidRPr="00A96AC0" w:rsidRDefault="00CB4382" w:rsidP="00CB4382">
            <w:pPr>
              <w:jc w:val="both"/>
            </w:pPr>
            <w:r w:rsidRPr="00A96AC0">
              <w:t xml:space="preserve">Сернокислый калий </w:t>
            </w:r>
          </w:p>
        </w:tc>
        <w:tc>
          <w:tcPr>
            <w:tcW w:w="1523" w:type="pct"/>
            <w:tcBorders>
              <w:top w:val="nil"/>
              <w:left w:val="single" w:sz="4" w:space="0" w:color="auto"/>
              <w:bottom w:val="nil"/>
              <w:right w:val="single" w:sz="4" w:space="0" w:color="auto"/>
            </w:tcBorders>
            <w:noWrap/>
            <w:vAlign w:val="center"/>
          </w:tcPr>
          <w:p w:rsidR="00CB4382" w:rsidRPr="00A96AC0" w:rsidRDefault="00CB4382" w:rsidP="00CB4382">
            <w:pPr>
              <w:jc w:val="both"/>
            </w:pPr>
            <w:r w:rsidRPr="00A96AC0">
              <w:t>10</w:t>
            </w:r>
          </w:p>
        </w:tc>
        <w:tc>
          <w:tcPr>
            <w:tcW w:w="1368" w:type="pct"/>
            <w:tcBorders>
              <w:top w:val="nil"/>
              <w:left w:val="nil"/>
              <w:bottom w:val="nil"/>
              <w:right w:val="single" w:sz="4" w:space="0" w:color="auto"/>
            </w:tcBorders>
            <w:noWrap/>
            <w:vAlign w:val="center"/>
          </w:tcPr>
          <w:p w:rsidR="00CB4382" w:rsidRPr="00A96AC0" w:rsidRDefault="00CB4382" w:rsidP="00CB4382">
            <w:pPr>
              <w:jc w:val="both"/>
            </w:pPr>
            <w:r w:rsidRPr="00A96AC0">
              <w:t>11,62</w:t>
            </w:r>
          </w:p>
        </w:tc>
        <w:tc>
          <w:tcPr>
            <w:tcW w:w="13" w:type="pct"/>
            <w:tcBorders>
              <w:top w:val="nil"/>
              <w:left w:val="nil"/>
              <w:bottom w:val="nil"/>
              <w:right w:val="nil"/>
            </w:tcBorders>
            <w:noWrap/>
            <w:vAlign w:val="bottom"/>
          </w:tcPr>
          <w:p w:rsidR="00CB4382" w:rsidRPr="00A96AC0" w:rsidRDefault="00CB4382" w:rsidP="00CB4382">
            <w:pPr>
              <w:jc w:val="both"/>
            </w:pPr>
          </w:p>
        </w:tc>
      </w:tr>
      <w:tr w:rsidR="00CB4382" w:rsidRPr="00A96AC0" w:rsidTr="00CB4382">
        <w:trPr>
          <w:trHeight w:val="360"/>
        </w:trPr>
        <w:tc>
          <w:tcPr>
            <w:tcW w:w="2096" w:type="pct"/>
            <w:tcBorders>
              <w:top w:val="nil"/>
              <w:left w:val="single" w:sz="4" w:space="0" w:color="auto"/>
              <w:bottom w:val="single" w:sz="4" w:space="0" w:color="auto"/>
              <w:right w:val="nil"/>
            </w:tcBorders>
            <w:noWrap/>
            <w:vAlign w:val="center"/>
          </w:tcPr>
          <w:p w:rsidR="00CB4382" w:rsidRPr="00A96AC0" w:rsidRDefault="00CB4382" w:rsidP="00CB4382">
            <w:pPr>
              <w:jc w:val="both"/>
            </w:pPr>
            <w:r w:rsidRPr="00A96AC0">
              <w:t>Уксуснокислый калий</w:t>
            </w:r>
          </w:p>
        </w:tc>
        <w:tc>
          <w:tcPr>
            <w:tcW w:w="1523" w:type="pct"/>
            <w:tcBorders>
              <w:top w:val="nil"/>
              <w:left w:val="single" w:sz="4" w:space="0" w:color="auto"/>
              <w:bottom w:val="single" w:sz="4" w:space="0" w:color="auto"/>
              <w:right w:val="single" w:sz="4" w:space="0" w:color="auto"/>
            </w:tcBorders>
            <w:noWrap/>
            <w:vAlign w:val="center"/>
          </w:tcPr>
          <w:p w:rsidR="00CB4382" w:rsidRPr="00A96AC0" w:rsidRDefault="00CB4382" w:rsidP="00CB4382">
            <w:pPr>
              <w:jc w:val="both"/>
            </w:pPr>
            <w:r w:rsidRPr="00A96AC0">
              <w:t>9,33</w:t>
            </w:r>
          </w:p>
        </w:tc>
        <w:tc>
          <w:tcPr>
            <w:tcW w:w="1368" w:type="pct"/>
            <w:tcBorders>
              <w:top w:val="nil"/>
              <w:left w:val="nil"/>
              <w:bottom w:val="single" w:sz="4" w:space="0" w:color="auto"/>
              <w:right w:val="single" w:sz="4" w:space="0" w:color="auto"/>
            </w:tcBorders>
            <w:noWrap/>
            <w:vAlign w:val="center"/>
          </w:tcPr>
          <w:p w:rsidR="00CB4382" w:rsidRPr="00A96AC0" w:rsidRDefault="00CB4382" w:rsidP="00CB4382">
            <w:pPr>
              <w:jc w:val="both"/>
            </w:pPr>
            <w:r w:rsidRPr="00A96AC0">
              <w:t>16</w:t>
            </w:r>
          </w:p>
        </w:tc>
        <w:tc>
          <w:tcPr>
            <w:tcW w:w="13" w:type="pct"/>
            <w:tcBorders>
              <w:top w:val="nil"/>
              <w:left w:val="nil"/>
              <w:bottom w:val="nil"/>
              <w:right w:val="nil"/>
            </w:tcBorders>
            <w:noWrap/>
            <w:vAlign w:val="bottom"/>
          </w:tcPr>
          <w:p w:rsidR="00CB4382" w:rsidRPr="00A96AC0" w:rsidRDefault="00CB4382" w:rsidP="00CB4382">
            <w:pPr>
              <w:jc w:val="both"/>
            </w:pPr>
          </w:p>
        </w:tc>
      </w:tr>
    </w:tbl>
    <w:p w:rsidR="00CB4382" w:rsidRDefault="00CB4382" w:rsidP="00CB4382">
      <w:pPr>
        <w:spacing w:before="120"/>
        <w:ind w:firstLine="567"/>
        <w:jc w:val="both"/>
      </w:pPr>
      <w:r>
        <w:t xml:space="preserve">  </w:t>
      </w:r>
      <w:r w:rsidRPr="00A96AC0">
        <w:t>Таблица 4.</w:t>
      </w:r>
    </w:p>
    <w:p w:rsidR="00CB4382" w:rsidRPr="00B97242" w:rsidRDefault="00CB4382" w:rsidP="00CB4382">
      <w:pPr>
        <w:spacing w:before="120"/>
        <w:ind w:firstLine="567"/>
        <w:jc w:val="both"/>
        <w:rPr>
          <w:lang w:val="ru-RU"/>
        </w:rPr>
      </w:pPr>
      <w:r w:rsidRPr="00B97242">
        <w:rPr>
          <w:lang w:val="ru-RU"/>
        </w:rPr>
        <w:t xml:space="preserve">При напряжении, достигающем напряжение разложения воды, электролизу подвергается и вода. В этом случае также происходит разделение зарядов в ванне с загущенным электролитом. Катодное пространство при длительном электролизе зарядится отрицательно, а анодное – положительно. </w:t>
      </w:r>
    </w:p>
    <w:p w:rsidR="00CB4382" w:rsidRPr="00CB4382" w:rsidRDefault="00CB4382" w:rsidP="00CB4382">
      <w:pPr>
        <w:spacing w:before="120"/>
        <w:jc w:val="center"/>
        <w:rPr>
          <w:b/>
          <w:bCs/>
          <w:sz w:val="28"/>
          <w:szCs w:val="28"/>
          <w:lang w:val="ru-RU"/>
        </w:rPr>
      </w:pPr>
      <w:r w:rsidRPr="00CB4382">
        <w:rPr>
          <w:b/>
          <w:bCs/>
          <w:sz w:val="28"/>
          <w:szCs w:val="28"/>
          <w:lang w:val="ru-RU"/>
        </w:rPr>
        <w:t xml:space="preserve">8. Кулонометрия. </w:t>
      </w:r>
    </w:p>
    <w:p w:rsidR="00CB4382" w:rsidRPr="00B97242" w:rsidRDefault="00CB4382" w:rsidP="00CB4382">
      <w:pPr>
        <w:spacing w:before="120"/>
        <w:ind w:firstLine="567"/>
        <w:jc w:val="both"/>
        <w:rPr>
          <w:lang w:val="ru-RU"/>
        </w:rPr>
      </w:pPr>
      <w:r w:rsidRPr="00B97242">
        <w:rPr>
          <w:lang w:val="ru-RU"/>
        </w:rPr>
        <w:t xml:space="preserve">По количеству выделившегося при электролизе вещества можно установить суммарное количество электричества. И наоборот, по количеству протекшего электричества представляется возможным определить содержание веществ в растворе, толщину гальванических покрытий, окислых пленок и др. Если принять во внимание, что потенциалы большинства электродных реакций известны, то по величине потенциала, при котором протекает та или иная реакция, определяют также, какие вещества содержатся в растворе (качественный анализ). Из электрохимических методов анализа в настоящее время применяют полярографию, потенциометрию и кулонометрию. </w:t>
      </w:r>
    </w:p>
    <w:p w:rsidR="00CB4382" w:rsidRPr="00B97242" w:rsidRDefault="00CB4382" w:rsidP="00CB4382">
      <w:pPr>
        <w:spacing w:before="120"/>
        <w:ind w:firstLine="567"/>
        <w:jc w:val="both"/>
        <w:rPr>
          <w:lang w:val="ru-RU"/>
        </w:rPr>
      </w:pPr>
      <w:r w:rsidRPr="00B97242">
        <w:rPr>
          <w:lang w:val="ru-RU"/>
        </w:rPr>
        <w:t>Метод количественного анализа, основанный на законе Фарадея, называется кулонометрией.</w:t>
      </w:r>
    </w:p>
    <w:p w:rsidR="00CB4382" w:rsidRPr="00B97242" w:rsidRDefault="00CB4382" w:rsidP="00CB4382">
      <w:pPr>
        <w:spacing w:before="120"/>
        <w:ind w:firstLine="567"/>
        <w:jc w:val="both"/>
        <w:rPr>
          <w:lang w:val="ru-RU"/>
        </w:rPr>
      </w:pPr>
      <w:r w:rsidRPr="00B97242">
        <w:rPr>
          <w:lang w:val="ru-RU"/>
        </w:rPr>
        <w:t xml:space="preserve">Кулонометры. </w:t>
      </w:r>
    </w:p>
    <w:p w:rsidR="00CB4382" w:rsidRPr="00B97242" w:rsidRDefault="00CB4382" w:rsidP="00CB4382">
      <w:pPr>
        <w:spacing w:before="120"/>
        <w:ind w:firstLine="567"/>
        <w:jc w:val="both"/>
        <w:rPr>
          <w:lang w:val="ru-RU"/>
        </w:rPr>
      </w:pPr>
      <w:r w:rsidRPr="00B97242">
        <w:rPr>
          <w:lang w:val="ru-RU"/>
        </w:rPr>
        <w:t>Приборы, применяемые для измерения количества электричества, называют кулонометрами. Широко применяются весовые (серебряный, медный) и объемные (ртутный, газовый) кулонометры. В серебряном кулонометре (рис. 3) анод делают из платины или серебра. Диафрагмой служит пористый сосуд, препятствующий попаданию кислорода на катод. В кулонометр наливают слегка подкисленный раствор азотнокислого серебра. Процесс ведут при катодной плотности тока, не превышающей 0,02 А/см2, и анодной плотности тока не более 0,2 А/см2. По увеличению веса катода определяют количество восстановившегося серебра и рассчитывают количество электричества, прошедшего через раствор. Серебряный кулонометр наиболее точный. Ошибка составляет не более 0,005 процента.</w:t>
      </w:r>
    </w:p>
    <w:p w:rsidR="00CB4382" w:rsidRPr="00B97242" w:rsidRDefault="00446C20" w:rsidP="00CB4382">
      <w:pPr>
        <w:spacing w:before="120"/>
        <w:ind w:firstLine="567"/>
        <w:jc w:val="both"/>
        <w:rPr>
          <w:lang w:val="ru-RU"/>
        </w:rPr>
      </w:pPr>
      <w:r>
        <w:pict>
          <v:shape id="_x0000_i1027" type="#_x0000_t75" style="width:161.25pt;height:169.5pt" o:allowoverlap="f">
            <v:imagedata r:id="rId6" o:title=""/>
          </v:shape>
        </w:pict>
      </w:r>
      <w:r w:rsidR="00CB4382" w:rsidRPr="00B97242">
        <w:rPr>
          <w:lang w:val="ru-RU"/>
        </w:rPr>
        <w:t xml:space="preserve">  </w:t>
      </w:r>
    </w:p>
    <w:p w:rsidR="00CB4382" w:rsidRPr="00B97242" w:rsidRDefault="00CB4382" w:rsidP="00CB4382">
      <w:pPr>
        <w:spacing w:before="120"/>
        <w:ind w:firstLine="567"/>
        <w:jc w:val="both"/>
        <w:rPr>
          <w:lang w:val="ru-RU"/>
        </w:rPr>
      </w:pPr>
      <w:r w:rsidRPr="00B97242">
        <w:rPr>
          <w:lang w:val="ru-RU"/>
        </w:rPr>
        <w:t>Рис. 3 Весовой кулонометр.</w:t>
      </w:r>
    </w:p>
    <w:p w:rsidR="00CB4382" w:rsidRPr="00B97242" w:rsidRDefault="00CB4382" w:rsidP="00CB4382">
      <w:pPr>
        <w:spacing w:before="120"/>
        <w:ind w:firstLine="567"/>
        <w:jc w:val="both"/>
        <w:rPr>
          <w:lang w:val="ru-RU"/>
        </w:rPr>
      </w:pPr>
      <w:r w:rsidRPr="00B97242">
        <w:rPr>
          <w:lang w:val="ru-RU"/>
        </w:rPr>
        <w:t>1 – пористый сосуд. 2 – катод.</w:t>
      </w:r>
    </w:p>
    <w:p w:rsidR="00CB4382" w:rsidRPr="00B97242" w:rsidRDefault="00CB4382" w:rsidP="00CB4382">
      <w:pPr>
        <w:spacing w:before="120"/>
        <w:ind w:firstLine="567"/>
        <w:jc w:val="both"/>
        <w:rPr>
          <w:lang w:val="ru-RU"/>
        </w:rPr>
      </w:pPr>
      <w:r w:rsidRPr="00B97242">
        <w:rPr>
          <w:lang w:val="ru-RU"/>
        </w:rPr>
        <w:t xml:space="preserve">3 – анод.  </w:t>
      </w:r>
    </w:p>
    <w:p w:rsidR="00CB4382" w:rsidRPr="00B97242" w:rsidRDefault="00CB4382" w:rsidP="00CB4382">
      <w:pPr>
        <w:spacing w:before="120"/>
        <w:ind w:firstLine="567"/>
        <w:jc w:val="both"/>
        <w:rPr>
          <w:lang w:val="ru-RU"/>
        </w:rPr>
      </w:pPr>
      <w:r w:rsidRPr="00B97242">
        <w:rPr>
          <w:lang w:val="ru-RU"/>
        </w:rPr>
        <w:t xml:space="preserve">В медном кулонометре катод и анод изготавливают из меди. Раствор содержит 50 г/л серной кислоты (уд. в. 1,84), 150 г/л медного купороса и 50 г/л сахара. Сахар необходим для предотвращения реакции, происходящей в электролите: </w:t>
      </w:r>
    </w:p>
    <w:p w:rsidR="00CB4382" w:rsidRPr="00B97242" w:rsidRDefault="00CB4382" w:rsidP="00CB4382">
      <w:pPr>
        <w:spacing w:before="120"/>
        <w:ind w:firstLine="567"/>
        <w:jc w:val="both"/>
        <w:rPr>
          <w:lang w:val="ru-RU"/>
        </w:rPr>
      </w:pPr>
      <w:r w:rsidRPr="00B97242">
        <w:rPr>
          <w:lang w:val="ru-RU"/>
        </w:rPr>
        <w:t>С</w:t>
      </w:r>
      <w:r w:rsidRPr="00A96AC0">
        <w:t>u</w:t>
      </w:r>
      <w:r w:rsidRPr="00B97242">
        <w:rPr>
          <w:lang w:val="ru-RU"/>
        </w:rPr>
        <w:t xml:space="preserve">+ </w:t>
      </w:r>
      <w:r w:rsidRPr="00A96AC0">
        <w:sym w:font="Symbol" w:char="F0AE"/>
      </w:r>
      <w:r w:rsidRPr="00B97242">
        <w:rPr>
          <w:lang w:val="ru-RU"/>
        </w:rPr>
        <w:t xml:space="preserve"> </w:t>
      </w:r>
      <w:r w:rsidRPr="00A96AC0">
        <w:t>Cu</w:t>
      </w:r>
      <w:r w:rsidRPr="00B97242">
        <w:rPr>
          <w:lang w:val="ru-RU"/>
        </w:rPr>
        <w:t>2+ +</w:t>
      </w:r>
      <w:r w:rsidRPr="00A96AC0">
        <w:t>Cu</w:t>
      </w:r>
      <w:r w:rsidRPr="00A96AC0">
        <w:sym w:font="Symbol" w:char="F0AF"/>
      </w:r>
      <w:r w:rsidRPr="00B97242">
        <w:rPr>
          <w:lang w:val="ru-RU"/>
        </w:rPr>
        <w:t xml:space="preserve"> </w:t>
      </w:r>
    </w:p>
    <w:p w:rsidR="00CB4382" w:rsidRPr="00B97242" w:rsidRDefault="00CB4382" w:rsidP="00CB4382">
      <w:pPr>
        <w:spacing w:before="120"/>
        <w:ind w:firstLine="567"/>
        <w:jc w:val="both"/>
        <w:rPr>
          <w:lang w:val="ru-RU"/>
        </w:rPr>
      </w:pPr>
      <w:r w:rsidRPr="00B97242">
        <w:rPr>
          <w:lang w:val="ru-RU"/>
        </w:rPr>
        <w:t xml:space="preserve">Процесс ведут при плотности тока в электродах 0,002 – 0,02 А/см2. Медный кулонометр не обеспечивает высокой точности (ошибка ~0,2 процента), так как в электродах образуются ионы </w:t>
      </w:r>
      <w:r w:rsidRPr="00A96AC0">
        <w:t>Cu</w:t>
      </w:r>
      <w:r w:rsidRPr="00B97242">
        <w:rPr>
          <w:lang w:val="ru-RU"/>
        </w:rPr>
        <w:t xml:space="preserve">+ и на катоде восстанавливается кислород, попадающий в раствор из воздуха. </w:t>
      </w:r>
    </w:p>
    <w:p w:rsidR="00CB4382" w:rsidRPr="00B97242" w:rsidRDefault="00CB4382" w:rsidP="00CB4382">
      <w:pPr>
        <w:spacing w:before="120"/>
        <w:ind w:firstLine="567"/>
        <w:jc w:val="both"/>
        <w:rPr>
          <w:lang w:val="ru-RU"/>
        </w:rPr>
      </w:pPr>
      <w:r w:rsidRPr="00B97242">
        <w:rPr>
          <w:lang w:val="ru-RU"/>
        </w:rPr>
        <w:t xml:space="preserve">В ртутном кулонометре анодом служит ртуть, катодом – графит, электролитом – раствор, содержащий 225 г/л йодистой ртути и750 г/л йодистого калия. При электролизе металл анода окисляется и переходит в раствор в виде ионов </w:t>
      </w:r>
      <w:r w:rsidRPr="00A96AC0">
        <w:t>Hg</w:t>
      </w:r>
      <w:r w:rsidRPr="00B97242">
        <w:rPr>
          <w:lang w:val="ru-RU"/>
        </w:rPr>
        <w:t>2+. На катоде происходит их восстановление и накапливается металлическая ртуть, которая стекает в градуированную (в кулонах) трубку. Ртутный кулонометр дает большую ошибку (около 1 процента), но удобен при измерении больших количеств вещества и позволяет работать с большими плотностями тока (</w:t>
      </w:r>
      <w:r w:rsidRPr="00A96AC0">
        <w:t>I</w:t>
      </w:r>
      <w:r w:rsidRPr="00B97242">
        <w:rPr>
          <w:lang w:val="ru-RU"/>
        </w:rPr>
        <w:t xml:space="preserve"> &lt; 0.1 А/см2). </w:t>
      </w:r>
    </w:p>
    <w:p w:rsidR="00CB4382" w:rsidRPr="00B97242" w:rsidRDefault="00CB4382" w:rsidP="00CB4382">
      <w:pPr>
        <w:spacing w:before="120"/>
        <w:ind w:firstLine="567"/>
        <w:jc w:val="both"/>
        <w:rPr>
          <w:lang w:val="ru-RU"/>
        </w:rPr>
      </w:pPr>
      <w:r w:rsidRPr="00B97242">
        <w:rPr>
          <w:lang w:val="ru-RU"/>
        </w:rPr>
        <w:t xml:space="preserve">В газовом кулонометре электродами служат никелевые пластинки. Электровводы, проходящие через стеклянную стенку кулонометра внутрь ячейки, делают из молибденовой проволоки, которая хорошо впаивается в стекло. Электролитом служит 15-процентный раствор сернокислого натрия или 20-процентный раствор едкого натра. Электролиз ведут при катодной плотности тока не выше 0,04 А/см2. Количество электричества рассчитывают по объёму водорода и кислорода в эвдиометре. Подставив значение </w:t>
      </w:r>
      <w:r w:rsidRPr="00A96AC0">
        <w:t>g</w:t>
      </w:r>
      <w:r w:rsidRPr="00B97242">
        <w:rPr>
          <w:lang w:val="ru-RU"/>
        </w:rPr>
        <w:t xml:space="preserve"> из уравнения Менделеева – Клапейрона в уравнение</w:t>
      </w:r>
    </w:p>
    <w:p w:rsidR="00CB4382" w:rsidRPr="00B97242" w:rsidRDefault="00CB4382" w:rsidP="00CB4382">
      <w:pPr>
        <w:spacing w:before="120"/>
        <w:ind w:firstLine="567"/>
        <w:jc w:val="both"/>
        <w:rPr>
          <w:lang w:val="ru-RU"/>
        </w:rPr>
      </w:pPr>
      <w:r w:rsidRPr="00A96AC0">
        <w:t>g</w:t>
      </w:r>
      <w:r w:rsidRPr="00B97242">
        <w:rPr>
          <w:lang w:val="ru-RU"/>
        </w:rPr>
        <w:t>=</w:t>
      </w:r>
      <w:r w:rsidRPr="00A96AC0">
        <w:t>N</w:t>
      </w:r>
      <w:r w:rsidRPr="00B97242">
        <w:rPr>
          <w:lang w:val="ru-RU"/>
        </w:rPr>
        <w:t>*э = (э*</w:t>
      </w:r>
      <w:r w:rsidRPr="00A96AC0">
        <w:t>I</w:t>
      </w:r>
      <w:r w:rsidRPr="00B97242">
        <w:rPr>
          <w:lang w:val="ru-RU"/>
        </w:rPr>
        <w:t>*</w:t>
      </w:r>
      <w:r w:rsidRPr="00A96AC0">
        <w:t>t</w:t>
      </w:r>
      <w:r w:rsidRPr="00B97242">
        <w:rPr>
          <w:lang w:val="ru-RU"/>
        </w:rPr>
        <w:t>)/</w:t>
      </w:r>
      <w:r w:rsidRPr="00A96AC0">
        <w:t>F</w:t>
      </w:r>
      <w:r w:rsidRPr="00B97242">
        <w:rPr>
          <w:lang w:val="ru-RU"/>
        </w:rPr>
        <w:t xml:space="preserve">, получим   </w:t>
      </w:r>
    </w:p>
    <w:p w:rsidR="00CB4382" w:rsidRDefault="00CB4382" w:rsidP="00CB4382">
      <w:pPr>
        <w:spacing w:before="120"/>
        <w:ind w:firstLine="567"/>
        <w:jc w:val="both"/>
      </w:pPr>
      <w:r w:rsidRPr="00A96AC0">
        <w:t>Q = I*t = (g*F)/э = (P*v*M)/R*T * (F/э) * 2/3 =</w:t>
      </w:r>
      <w:r>
        <w:t xml:space="preserve"> </w:t>
      </w:r>
    </w:p>
    <w:p w:rsidR="00CB4382" w:rsidRPr="00B97242" w:rsidRDefault="00CB4382" w:rsidP="00CB4382">
      <w:pPr>
        <w:spacing w:before="120"/>
        <w:ind w:firstLine="567"/>
        <w:jc w:val="both"/>
        <w:rPr>
          <w:lang w:val="ru-RU"/>
        </w:rPr>
      </w:pPr>
      <w:r w:rsidRPr="00B97242">
        <w:rPr>
          <w:lang w:val="ru-RU"/>
        </w:rPr>
        <w:t>= 2.064074*(</w:t>
      </w:r>
      <w:r w:rsidRPr="00A96AC0">
        <w:t>P</w:t>
      </w:r>
      <w:r w:rsidRPr="00B97242">
        <w:rPr>
          <w:lang w:val="ru-RU"/>
        </w:rPr>
        <w:t xml:space="preserve"> –</w:t>
      </w:r>
      <w:r w:rsidRPr="00A96AC0">
        <w:t>PH</w:t>
      </w:r>
      <w:r w:rsidRPr="00B97242">
        <w:rPr>
          <w:lang w:val="ru-RU"/>
        </w:rPr>
        <w:t>2</w:t>
      </w:r>
      <w:r w:rsidRPr="00A96AC0">
        <w:t>O</w:t>
      </w:r>
      <w:r w:rsidRPr="00B97242">
        <w:rPr>
          <w:lang w:val="ru-RU"/>
        </w:rPr>
        <w:t>)*</w:t>
      </w:r>
      <w:r w:rsidRPr="00A96AC0">
        <w:t>v</w:t>
      </w:r>
      <w:r w:rsidRPr="00B97242">
        <w:rPr>
          <w:lang w:val="ru-RU"/>
        </w:rPr>
        <w:t>/</w:t>
      </w:r>
      <w:r w:rsidRPr="00A96AC0">
        <w:t>T</w:t>
      </w:r>
      <w:r w:rsidRPr="00B97242">
        <w:rPr>
          <w:lang w:val="ru-RU"/>
        </w:rPr>
        <w:t xml:space="preserve"> (</w:t>
      </w:r>
      <w:r w:rsidRPr="00A96AC0">
        <w:t>k</w:t>
      </w:r>
      <w:r w:rsidRPr="00B97242">
        <w:rPr>
          <w:lang w:val="ru-RU"/>
        </w:rPr>
        <w:t xml:space="preserve">) </w:t>
      </w:r>
    </w:p>
    <w:p w:rsidR="00CB4382" w:rsidRPr="00B97242" w:rsidRDefault="00CB4382" w:rsidP="00CB4382">
      <w:pPr>
        <w:spacing w:before="120"/>
        <w:ind w:firstLine="567"/>
        <w:jc w:val="both"/>
        <w:rPr>
          <w:lang w:val="ru-RU"/>
        </w:rPr>
      </w:pPr>
      <w:r w:rsidRPr="00B97242">
        <w:rPr>
          <w:lang w:val="ru-RU"/>
        </w:rPr>
        <w:t xml:space="preserve">В этом уравнении расчет ведется на водород. Поэтому в уравнении введен коэффициент 2/3, так как водород составляет 2/3 от объёма газовой смеси. </w:t>
      </w:r>
    </w:p>
    <w:p w:rsidR="00CB4382" w:rsidRPr="00B97242" w:rsidRDefault="00CB4382" w:rsidP="00CB4382">
      <w:pPr>
        <w:spacing w:before="120"/>
        <w:ind w:firstLine="567"/>
        <w:jc w:val="both"/>
        <w:rPr>
          <w:lang w:val="ru-RU"/>
        </w:rPr>
      </w:pPr>
      <w:r w:rsidRPr="00B97242">
        <w:rPr>
          <w:lang w:val="ru-RU"/>
        </w:rPr>
        <w:t>По количеству электричества, пошедшего через кулонометр (</w:t>
      </w:r>
      <w:r w:rsidRPr="00A96AC0">
        <w:t>Qk</w:t>
      </w:r>
      <w:r w:rsidRPr="00B97242">
        <w:rPr>
          <w:lang w:val="ru-RU"/>
        </w:rPr>
        <w:t>), включенного последовательно в цепь с электролизёром, можно определить выход по току (</w:t>
      </w:r>
      <w:r w:rsidRPr="00A96AC0">
        <w:sym w:font="Symbol" w:char="F067"/>
      </w:r>
      <w:r w:rsidRPr="00B97242">
        <w:rPr>
          <w:lang w:val="ru-RU"/>
        </w:rPr>
        <w:t>), если известно количество вещества (</w:t>
      </w:r>
      <w:r w:rsidRPr="00A96AC0">
        <w:t>g</w:t>
      </w:r>
      <w:r w:rsidRPr="00B97242">
        <w:rPr>
          <w:lang w:val="ru-RU"/>
        </w:rPr>
        <w:t xml:space="preserve">), выделившегося на катоде или аноде электролизера. Для этого из уравнения </w:t>
      </w:r>
      <w:r w:rsidRPr="00A96AC0">
        <w:t>g</w:t>
      </w:r>
      <w:r w:rsidRPr="00B97242">
        <w:rPr>
          <w:lang w:val="ru-RU"/>
        </w:rPr>
        <w:t>=</w:t>
      </w:r>
      <w:r w:rsidRPr="00A96AC0">
        <w:t>N</w:t>
      </w:r>
      <w:r w:rsidRPr="00B97242">
        <w:rPr>
          <w:lang w:val="ru-RU"/>
        </w:rPr>
        <w:t>*э = (э*</w:t>
      </w:r>
      <w:r w:rsidRPr="00A96AC0">
        <w:t>I</w:t>
      </w:r>
      <w:r w:rsidRPr="00B97242">
        <w:rPr>
          <w:lang w:val="ru-RU"/>
        </w:rPr>
        <w:t>*</w:t>
      </w:r>
      <w:r w:rsidRPr="00A96AC0">
        <w:t>t</w:t>
      </w:r>
      <w:r w:rsidRPr="00B97242">
        <w:rPr>
          <w:lang w:val="ru-RU"/>
        </w:rPr>
        <w:t>)/</w:t>
      </w:r>
      <w:r w:rsidRPr="00A96AC0">
        <w:t>F</w:t>
      </w:r>
      <w:r w:rsidRPr="00B97242">
        <w:rPr>
          <w:lang w:val="ru-RU"/>
        </w:rPr>
        <w:t xml:space="preserve"> рассчитывают количество электричества, пошедшего на данную электродную реакцию (</w:t>
      </w:r>
      <w:r w:rsidRPr="00A96AC0">
        <w:t>Q</w:t>
      </w:r>
      <w:r w:rsidRPr="00B97242">
        <w:rPr>
          <w:lang w:val="ru-RU"/>
        </w:rPr>
        <w:t xml:space="preserve">э). </w:t>
      </w:r>
    </w:p>
    <w:p w:rsidR="00CB4382" w:rsidRPr="00B97242" w:rsidRDefault="00CB4382" w:rsidP="00CB4382">
      <w:pPr>
        <w:spacing w:before="120"/>
        <w:ind w:firstLine="567"/>
        <w:jc w:val="both"/>
        <w:rPr>
          <w:lang w:val="ru-RU"/>
        </w:rPr>
      </w:pPr>
      <w:r w:rsidRPr="00A96AC0">
        <w:t>Q</w:t>
      </w:r>
      <w:r w:rsidRPr="00B97242">
        <w:rPr>
          <w:lang w:val="ru-RU"/>
        </w:rPr>
        <w:t xml:space="preserve">э = </w:t>
      </w:r>
      <w:r w:rsidRPr="00A96AC0">
        <w:t>g</w:t>
      </w:r>
      <w:r w:rsidRPr="00B97242">
        <w:rPr>
          <w:lang w:val="ru-RU"/>
        </w:rPr>
        <w:t>*</w:t>
      </w:r>
      <w:r w:rsidRPr="00A96AC0">
        <w:t>F</w:t>
      </w:r>
      <w:r w:rsidRPr="00B97242">
        <w:rPr>
          <w:lang w:val="ru-RU"/>
        </w:rPr>
        <w:t>/э.</w:t>
      </w:r>
    </w:p>
    <w:p w:rsidR="00CB4382" w:rsidRPr="00B97242" w:rsidRDefault="00CB4382" w:rsidP="00CB4382">
      <w:pPr>
        <w:spacing w:before="120"/>
        <w:ind w:firstLine="567"/>
        <w:jc w:val="both"/>
        <w:rPr>
          <w:lang w:val="ru-RU"/>
        </w:rPr>
      </w:pPr>
      <w:r w:rsidRPr="00B97242">
        <w:rPr>
          <w:lang w:val="ru-RU"/>
        </w:rPr>
        <w:t xml:space="preserve">И далее находят выход по току в процентах: </w:t>
      </w:r>
    </w:p>
    <w:p w:rsidR="00CB4382" w:rsidRPr="00B97242" w:rsidRDefault="00CB4382" w:rsidP="00CB4382">
      <w:pPr>
        <w:spacing w:before="120"/>
        <w:ind w:firstLine="567"/>
        <w:jc w:val="both"/>
        <w:rPr>
          <w:lang w:val="ru-RU"/>
        </w:rPr>
      </w:pPr>
      <w:r w:rsidRPr="00A96AC0">
        <w:sym w:font="Symbol" w:char="F067"/>
      </w:r>
      <w:r w:rsidRPr="00B97242">
        <w:rPr>
          <w:lang w:val="ru-RU"/>
        </w:rPr>
        <w:t xml:space="preserve"> = </w:t>
      </w:r>
      <w:r w:rsidRPr="00A96AC0">
        <w:t>Q</w:t>
      </w:r>
      <w:r w:rsidRPr="00B97242">
        <w:rPr>
          <w:lang w:val="ru-RU"/>
        </w:rPr>
        <w:t xml:space="preserve">э / </w:t>
      </w:r>
      <w:r w:rsidRPr="00A96AC0">
        <w:t>Qk</w:t>
      </w:r>
      <w:r w:rsidRPr="00B97242">
        <w:rPr>
          <w:lang w:val="ru-RU"/>
        </w:rPr>
        <w:t>*100</w:t>
      </w:r>
      <w:r w:rsidRPr="00A96AC0">
        <w:sym w:font="Symbol" w:char="F025"/>
      </w:r>
      <w:r w:rsidRPr="00B97242">
        <w:rPr>
          <w:lang w:val="ru-RU"/>
        </w:rPr>
        <w:t xml:space="preserve"> </w:t>
      </w:r>
    </w:p>
    <w:p w:rsidR="00CB4382" w:rsidRPr="00B97242" w:rsidRDefault="00CB4382" w:rsidP="00CB4382">
      <w:pPr>
        <w:spacing w:before="120"/>
        <w:ind w:firstLine="567"/>
        <w:jc w:val="both"/>
        <w:rPr>
          <w:lang w:val="ru-RU"/>
        </w:rPr>
      </w:pPr>
      <w:r w:rsidRPr="00B97242">
        <w:rPr>
          <w:lang w:val="ru-RU"/>
        </w:rPr>
        <w:t xml:space="preserve">С помощью кулонометра по количеству электричества, которое необходимо для полного выделения вещества, для электродной реакции </w:t>
      </w:r>
    </w:p>
    <w:p w:rsidR="00CB4382" w:rsidRPr="00A96AC0" w:rsidRDefault="00CB4382" w:rsidP="00CB4382">
      <w:pPr>
        <w:spacing w:before="120"/>
        <w:ind w:firstLine="567"/>
        <w:jc w:val="both"/>
      </w:pPr>
      <w:r w:rsidRPr="00A96AC0">
        <w:t>Ох + ne</w:t>
      </w:r>
      <w:r w:rsidRPr="00A96AC0">
        <w:sym w:font="Symbol" w:char="F0AE"/>
      </w:r>
      <w:r w:rsidRPr="00A96AC0">
        <w:t>Red</w:t>
      </w:r>
    </w:p>
    <w:p w:rsidR="00CB4382" w:rsidRDefault="00CB4382" w:rsidP="00CB4382">
      <w:pPr>
        <w:spacing w:before="120"/>
        <w:ind w:firstLine="567"/>
        <w:jc w:val="both"/>
      </w:pPr>
      <w:r w:rsidRPr="00A96AC0">
        <w:t>или</w:t>
      </w:r>
      <w:r>
        <w:t xml:space="preserve"> </w:t>
      </w:r>
    </w:p>
    <w:p w:rsidR="00CB4382" w:rsidRDefault="00CB4382" w:rsidP="00CB4382">
      <w:pPr>
        <w:spacing w:before="120"/>
        <w:ind w:firstLine="567"/>
        <w:jc w:val="both"/>
      </w:pPr>
      <w:r w:rsidRPr="00A96AC0">
        <w:t>Red - ne</w:t>
      </w:r>
      <w:r w:rsidRPr="00A96AC0">
        <w:sym w:font="Symbol" w:char="F0AE"/>
      </w:r>
      <w:r w:rsidRPr="00A96AC0">
        <w:t>Ox,</w:t>
      </w:r>
      <w:r>
        <w:t xml:space="preserve"> </w:t>
      </w:r>
    </w:p>
    <w:p w:rsidR="00CB4382" w:rsidRPr="00B97242" w:rsidRDefault="00CB4382" w:rsidP="00CB4382">
      <w:pPr>
        <w:spacing w:before="120"/>
        <w:ind w:firstLine="567"/>
        <w:jc w:val="both"/>
        <w:rPr>
          <w:lang w:val="ru-RU"/>
        </w:rPr>
      </w:pPr>
      <w:r w:rsidRPr="00B97242">
        <w:rPr>
          <w:lang w:val="ru-RU"/>
        </w:rPr>
        <w:t xml:space="preserve">Можно определить концентрацию этого вещества в растворе (если известна </w:t>
      </w:r>
      <w:r w:rsidRPr="00A96AC0">
        <w:t>n</w:t>
      </w:r>
      <w:r w:rsidRPr="00B97242">
        <w:rPr>
          <w:lang w:val="ru-RU"/>
        </w:rPr>
        <w:t xml:space="preserve">) или величину </w:t>
      </w:r>
      <w:r w:rsidRPr="00A96AC0">
        <w:t>n</w:t>
      </w:r>
      <w:r w:rsidRPr="00B97242">
        <w:rPr>
          <w:lang w:val="ru-RU"/>
        </w:rPr>
        <w:t xml:space="preserve"> (если известна концентрация). </w:t>
      </w:r>
    </w:p>
    <w:p w:rsidR="00CB4382" w:rsidRPr="00B97242" w:rsidRDefault="00CB4382" w:rsidP="00CB4382">
      <w:pPr>
        <w:spacing w:before="120"/>
        <w:ind w:firstLine="567"/>
        <w:jc w:val="both"/>
        <w:rPr>
          <w:lang w:val="ru-RU"/>
        </w:rPr>
      </w:pPr>
      <w:r w:rsidRPr="00B97242">
        <w:rPr>
          <w:lang w:val="ru-RU"/>
        </w:rPr>
        <w:t xml:space="preserve">При проведении кулонометрического анализа побочные электродные реакции в электролизёре, снижающие выход по току, должны быть исключены. </w:t>
      </w:r>
    </w:p>
    <w:p w:rsidR="00CB4382" w:rsidRPr="00B97242" w:rsidRDefault="00CB4382" w:rsidP="00CB4382">
      <w:pPr>
        <w:spacing w:before="120"/>
        <w:ind w:firstLine="567"/>
        <w:jc w:val="both"/>
        <w:rPr>
          <w:lang w:val="ru-RU"/>
        </w:rPr>
      </w:pPr>
      <w:r w:rsidRPr="00B97242">
        <w:rPr>
          <w:lang w:val="ru-RU"/>
        </w:rPr>
        <w:t>Так как окислительно-восстановительные потенциалы для большинства веществ известны, то побочных реакций можно избежать, если процесс вести при строго определенном потенциале, при котором другие вещества ещё не выделяются. Непременным условием аналитического определения является обнаружение конца реакции. Если реакция ведется при постоянном потенциале, то на её завершение указывает падение силы тока в цепи до нуля.</w:t>
      </w:r>
    </w:p>
    <w:p w:rsidR="00CB4382" w:rsidRPr="00B97242" w:rsidRDefault="00446C20" w:rsidP="00CB4382">
      <w:pPr>
        <w:spacing w:before="120"/>
        <w:ind w:firstLine="567"/>
        <w:jc w:val="both"/>
        <w:rPr>
          <w:lang w:val="ru-RU"/>
        </w:rPr>
      </w:pPr>
      <w:r>
        <w:pict>
          <v:shape id="_x0000_i1028" type="#_x0000_t75" style="width:281.25pt;height:139.5pt">
            <v:imagedata r:id="rId7" o:title=""/>
          </v:shape>
        </w:pict>
      </w:r>
      <w:r w:rsidR="00CB4382" w:rsidRPr="00B97242">
        <w:rPr>
          <w:lang w:val="ru-RU"/>
        </w:rPr>
        <w:t xml:space="preserve">  </w:t>
      </w:r>
    </w:p>
    <w:p w:rsidR="00CB4382" w:rsidRPr="00B97242" w:rsidRDefault="00CB4382" w:rsidP="00CB4382">
      <w:pPr>
        <w:spacing w:before="120"/>
        <w:ind w:firstLine="567"/>
        <w:jc w:val="both"/>
        <w:rPr>
          <w:lang w:val="ru-RU"/>
        </w:rPr>
      </w:pPr>
      <w:r w:rsidRPr="00B97242">
        <w:rPr>
          <w:lang w:val="ru-RU"/>
        </w:rPr>
        <w:t xml:space="preserve">А Б </w:t>
      </w:r>
    </w:p>
    <w:p w:rsidR="00CB4382" w:rsidRPr="00B97242" w:rsidRDefault="00CB4382" w:rsidP="00CB4382">
      <w:pPr>
        <w:spacing w:before="120"/>
        <w:ind w:firstLine="567"/>
        <w:jc w:val="both"/>
        <w:rPr>
          <w:lang w:val="ru-RU"/>
        </w:rPr>
      </w:pPr>
      <w:r w:rsidRPr="00B97242">
        <w:rPr>
          <w:lang w:val="ru-RU"/>
        </w:rPr>
        <w:t>рис. 4 Графики зависимости силы тока и потенциала от времени:</w:t>
      </w:r>
    </w:p>
    <w:p w:rsidR="00CB4382" w:rsidRPr="00B97242" w:rsidRDefault="00CB4382" w:rsidP="00CB4382">
      <w:pPr>
        <w:spacing w:before="120"/>
        <w:ind w:firstLine="567"/>
        <w:jc w:val="both"/>
        <w:rPr>
          <w:lang w:val="ru-RU"/>
        </w:rPr>
      </w:pPr>
      <w:r w:rsidRPr="00B97242">
        <w:rPr>
          <w:lang w:val="ru-RU"/>
        </w:rPr>
        <w:t>а – изменение силы тока при постоянном потенциале.</w:t>
      </w:r>
    </w:p>
    <w:p w:rsidR="00CB4382" w:rsidRPr="00B97242" w:rsidRDefault="00CB4382" w:rsidP="00CB4382">
      <w:pPr>
        <w:spacing w:before="120"/>
        <w:ind w:firstLine="567"/>
        <w:jc w:val="both"/>
        <w:rPr>
          <w:lang w:val="ru-RU"/>
        </w:rPr>
      </w:pPr>
      <w:r w:rsidRPr="00B97242">
        <w:rPr>
          <w:lang w:val="ru-RU"/>
        </w:rPr>
        <w:t xml:space="preserve">б – изменение потенциала при постоянной силе тока. </w:t>
      </w:r>
    </w:p>
    <w:p w:rsidR="00CB4382" w:rsidRPr="00B97242" w:rsidRDefault="00CB4382" w:rsidP="00CB4382">
      <w:pPr>
        <w:spacing w:before="120"/>
        <w:ind w:firstLine="567"/>
        <w:jc w:val="both"/>
        <w:rPr>
          <w:lang w:val="ru-RU"/>
        </w:rPr>
      </w:pPr>
      <w:r w:rsidRPr="00B97242">
        <w:rPr>
          <w:lang w:val="ru-RU"/>
        </w:rPr>
        <w:t xml:space="preserve">Однако для достижения полного выделения вещества требуется много времени, так как сила тока во времени уменьшается плавно (рис. 4-а). </w:t>
      </w:r>
    </w:p>
    <w:p w:rsidR="00CB4382" w:rsidRPr="00B97242" w:rsidRDefault="00CB4382" w:rsidP="00CB4382">
      <w:pPr>
        <w:spacing w:before="120"/>
        <w:ind w:firstLine="567"/>
        <w:jc w:val="both"/>
        <w:rPr>
          <w:lang w:val="ru-RU"/>
        </w:rPr>
      </w:pPr>
      <w:r w:rsidRPr="00B97242">
        <w:rPr>
          <w:lang w:val="ru-RU"/>
        </w:rPr>
        <w:t xml:space="preserve">При постоянной силе тока на завершение реакции указывает резкое изменение потенциала, например при анодном растворении цинкового покрытия с железного изделия (рис. 4-б).  </w:t>
      </w:r>
    </w:p>
    <w:p w:rsidR="00CB4382" w:rsidRPr="00B97242" w:rsidRDefault="00CB4382" w:rsidP="00CB4382">
      <w:pPr>
        <w:spacing w:before="120"/>
        <w:ind w:firstLine="567"/>
        <w:jc w:val="both"/>
        <w:rPr>
          <w:lang w:val="ru-RU"/>
        </w:rPr>
      </w:pPr>
      <w:r w:rsidRPr="00B97242">
        <w:rPr>
          <w:lang w:val="ru-RU"/>
        </w:rPr>
        <w:t xml:space="preserve">9. Кулонометрический анализ при постоянном потенциале. </w:t>
      </w:r>
    </w:p>
    <w:p w:rsidR="00CB4382" w:rsidRPr="00B97242" w:rsidRDefault="00CB4382" w:rsidP="00CB4382">
      <w:pPr>
        <w:spacing w:before="120"/>
        <w:ind w:firstLine="567"/>
        <w:jc w:val="both"/>
        <w:rPr>
          <w:lang w:val="ru-RU"/>
        </w:rPr>
      </w:pPr>
      <w:r w:rsidRPr="00B97242">
        <w:rPr>
          <w:lang w:val="ru-RU"/>
        </w:rPr>
        <w:t xml:space="preserve">Схема электрической цепи для кулонометрического анализа при постоянном потенциале приведена на рисунке 5. Для поддержания потенциала электрода необходимо чтобы сила тока проходящего через сопротивление </w:t>
      </w:r>
      <w:r w:rsidRPr="00A96AC0">
        <w:t>r</w:t>
      </w:r>
      <w:r w:rsidRPr="00B97242">
        <w:rPr>
          <w:lang w:val="ru-RU"/>
        </w:rPr>
        <w:t xml:space="preserve">1и </w:t>
      </w:r>
      <w:r w:rsidRPr="00A96AC0">
        <w:t>r</w:t>
      </w:r>
      <w:r w:rsidRPr="00B97242">
        <w:rPr>
          <w:lang w:val="ru-RU"/>
        </w:rPr>
        <w:t xml:space="preserve">2 была в 10 – 100 раз больше, чем в боковой цепи. Этого можно достигнуть, если сопротивление </w:t>
      </w:r>
      <w:r w:rsidRPr="00A96AC0">
        <w:t>r</w:t>
      </w:r>
      <w:r w:rsidRPr="00B97242">
        <w:rPr>
          <w:lang w:val="ru-RU"/>
        </w:rPr>
        <w:t xml:space="preserve">1 будет в 10 – 100 раз меньше суммарного сопротивления в боковой цепи, что устанавливается в каждом случае опытным путем. </w:t>
      </w:r>
    </w:p>
    <w:p w:rsidR="00CB4382" w:rsidRPr="00B97242" w:rsidRDefault="00CB4382" w:rsidP="00CB4382">
      <w:pPr>
        <w:spacing w:before="120"/>
        <w:ind w:firstLine="567"/>
        <w:jc w:val="both"/>
        <w:rPr>
          <w:lang w:val="ru-RU"/>
        </w:rPr>
      </w:pPr>
      <w:r w:rsidRPr="00B97242">
        <w:rPr>
          <w:lang w:val="ru-RU"/>
        </w:rPr>
        <w:t xml:space="preserve">В качестве источника постоянного тока можно взять батарею аккумуляторов на 12 в или селеновые выпрямители, чтобы ёмкость источника тока была большой. Зарядный потенциал поддерживается с помощью сопротивлений </w:t>
      </w:r>
      <w:r w:rsidRPr="00A96AC0">
        <w:t>R</w:t>
      </w:r>
      <w:r w:rsidRPr="00B97242">
        <w:rPr>
          <w:lang w:val="ru-RU"/>
        </w:rPr>
        <w:t xml:space="preserve">1 и </w:t>
      </w:r>
      <w:r w:rsidRPr="00A96AC0">
        <w:t>R</w:t>
      </w:r>
      <w:r w:rsidRPr="00B97242">
        <w:rPr>
          <w:lang w:val="ru-RU"/>
        </w:rPr>
        <w:t xml:space="preserve">2 и контролируется потенциометром. Лучше пользоваться показывающим потенциометром ЛПУ – 01. Можно пользоваться также и другими потенциометрами с высокоомным входом. Электродом сравнения может служить насыщенный каломельный электрод </w:t>
      </w:r>
      <w:r w:rsidRPr="00A96AC0">
        <w:sym w:font="Symbol" w:char="F066"/>
      </w:r>
      <w:r w:rsidRPr="00B97242">
        <w:rPr>
          <w:lang w:val="ru-RU"/>
        </w:rPr>
        <w:t xml:space="preserve">калом = 0,243 в. В тех случаях, когда перенос продуктов анодной реакции на катод или продуктов катодной реакции на анод снижает выход по току и недопустим, электрод, по которому не ведут расчет, помещают в пористый сосуд или стеклянную трубку, со стеклянным фильтром, заполненным растворами сернокислого натрия, азотнокислого калия или серной кислоты. </w:t>
      </w:r>
    </w:p>
    <w:p w:rsidR="00CB4382" w:rsidRPr="00B97242" w:rsidRDefault="00CB4382" w:rsidP="00CB4382">
      <w:pPr>
        <w:spacing w:before="120"/>
        <w:ind w:firstLine="567"/>
        <w:jc w:val="both"/>
        <w:rPr>
          <w:lang w:val="ru-RU"/>
        </w:rPr>
      </w:pPr>
      <w:r w:rsidRPr="00B97242">
        <w:rPr>
          <w:lang w:val="ru-RU"/>
        </w:rPr>
        <w:t xml:space="preserve">Влияние кислорода по катодному току исключают барбатированием водорода, азота или инертного газа. Мешалка необходима для выравнивания концентрации вещества в полном объеме. Тип кулонометра, включаемого в измерительную цепь, определяется допустимой погрешностью измерений. </w:t>
      </w:r>
    </w:p>
    <w:p w:rsidR="00CB4382" w:rsidRPr="00B97242" w:rsidRDefault="00446C20" w:rsidP="00CB4382">
      <w:pPr>
        <w:spacing w:before="120"/>
        <w:ind w:firstLine="567"/>
        <w:jc w:val="both"/>
        <w:rPr>
          <w:lang w:val="ru-RU"/>
        </w:rPr>
      </w:pPr>
      <w:r>
        <w:pict>
          <v:shape id="_x0000_i1029" type="#_x0000_t75" style="width:279pt;height:168.75pt">
            <v:imagedata r:id="rId8" o:title=""/>
          </v:shape>
        </w:pict>
      </w:r>
      <w:r w:rsidR="00CB4382" w:rsidRPr="00B97242">
        <w:rPr>
          <w:lang w:val="ru-RU"/>
        </w:rPr>
        <w:t xml:space="preserve"> </w:t>
      </w:r>
    </w:p>
    <w:p w:rsidR="00CB4382" w:rsidRPr="00B97242" w:rsidRDefault="00CB4382" w:rsidP="00CB4382">
      <w:pPr>
        <w:spacing w:before="120"/>
        <w:ind w:firstLine="567"/>
        <w:jc w:val="both"/>
        <w:rPr>
          <w:lang w:val="ru-RU"/>
        </w:rPr>
      </w:pPr>
      <w:r w:rsidRPr="00B97242">
        <w:rPr>
          <w:lang w:val="ru-RU"/>
        </w:rPr>
        <w:t xml:space="preserve">рис. 5 Схема электрической цепи для кулонометрического анализа </w:t>
      </w:r>
      <w:r>
        <w:rPr>
          <w:lang w:val="ru-RU"/>
        </w:rPr>
        <w:t xml:space="preserve"> </w:t>
      </w:r>
      <w:r w:rsidRPr="00B97242">
        <w:rPr>
          <w:lang w:val="ru-RU"/>
        </w:rPr>
        <w:t>при постоянном потенциале.</w:t>
      </w:r>
    </w:p>
    <w:p w:rsidR="00CB4382" w:rsidRPr="00B97242" w:rsidRDefault="00CB4382" w:rsidP="00CB4382">
      <w:pPr>
        <w:spacing w:before="120"/>
        <w:ind w:firstLine="567"/>
        <w:jc w:val="both"/>
        <w:rPr>
          <w:lang w:val="ru-RU"/>
        </w:rPr>
      </w:pPr>
      <w:r w:rsidRPr="00B97242">
        <w:rPr>
          <w:lang w:val="ru-RU"/>
        </w:rPr>
        <w:t xml:space="preserve">П – потенциометр  </w:t>
      </w:r>
    </w:p>
    <w:p w:rsidR="00CB4382" w:rsidRPr="00B97242" w:rsidRDefault="00CB4382" w:rsidP="00CB4382">
      <w:pPr>
        <w:spacing w:before="120"/>
        <w:ind w:firstLine="567"/>
        <w:jc w:val="both"/>
        <w:rPr>
          <w:lang w:val="ru-RU"/>
        </w:rPr>
      </w:pPr>
      <w:r w:rsidRPr="00B97242">
        <w:rPr>
          <w:lang w:val="ru-RU"/>
        </w:rPr>
        <w:t>1 – электрод сравнения 5 - миллиамперметр</w:t>
      </w:r>
    </w:p>
    <w:p w:rsidR="00CB4382" w:rsidRPr="00B97242" w:rsidRDefault="00CB4382" w:rsidP="00CB4382">
      <w:pPr>
        <w:spacing w:before="120"/>
        <w:ind w:firstLine="567"/>
        <w:jc w:val="both"/>
        <w:rPr>
          <w:lang w:val="ru-RU"/>
        </w:rPr>
      </w:pPr>
      <w:r w:rsidRPr="00B97242">
        <w:rPr>
          <w:lang w:val="ru-RU"/>
        </w:rPr>
        <w:t xml:space="preserve">2 – мешалка </w:t>
      </w:r>
      <w:r w:rsidRPr="00A96AC0">
        <w:t>R</w:t>
      </w:r>
      <w:r w:rsidRPr="00B97242">
        <w:rPr>
          <w:lang w:val="ru-RU"/>
        </w:rPr>
        <w:t xml:space="preserve">1 и </w:t>
      </w:r>
      <w:r w:rsidRPr="00A96AC0">
        <w:t>R</w:t>
      </w:r>
      <w:r w:rsidRPr="00B97242">
        <w:rPr>
          <w:lang w:val="ru-RU"/>
        </w:rPr>
        <w:t xml:space="preserve">2 – переменные </w:t>
      </w:r>
    </w:p>
    <w:p w:rsidR="00CB4382" w:rsidRPr="00B97242" w:rsidRDefault="00CB4382" w:rsidP="00CB4382">
      <w:pPr>
        <w:spacing w:before="120"/>
        <w:ind w:firstLine="567"/>
        <w:jc w:val="both"/>
        <w:rPr>
          <w:lang w:val="ru-RU"/>
        </w:rPr>
      </w:pPr>
      <w:r w:rsidRPr="00B97242">
        <w:rPr>
          <w:lang w:val="ru-RU"/>
        </w:rPr>
        <w:t>3 – электроды сопротивления</w:t>
      </w:r>
    </w:p>
    <w:p w:rsidR="00CB4382" w:rsidRPr="00B97242" w:rsidRDefault="00CB4382" w:rsidP="00CB4382">
      <w:pPr>
        <w:spacing w:before="120"/>
        <w:ind w:firstLine="567"/>
        <w:jc w:val="both"/>
        <w:rPr>
          <w:lang w:val="ru-RU"/>
        </w:rPr>
      </w:pPr>
      <w:r w:rsidRPr="00B97242">
        <w:rPr>
          <w:lang w:val="ru-RU"/>
        </w:rPr>
        <w:t xml:space="preserve">4 - кулонометр </w:t>
      </w:r>
    </w:p>
    <w:p w:rsidR="00CB4382" w:rsidRPr="00B97242" w:rsidRDefault="00CB4382" w:rsidP="00CB4382">
      <w:pPr>
        <w:spacing w:before="120"/>
        <w:ind w:firstLine="567"/>
        <w:jc w:val="both"/>
        <w:rPr>
          <w:lang w:val="ru-RU"/>
        </w:rPr>
      </w:pPr>
      <w:r w:rsidRPr="00B97242">
        <w:rPr>
          <w:lang w:val="ru-RU"/>
        </w:rPr>
        <w:t xml:space="preserve">Работа сводится к наложению на электрод потенциала (при котором возможна лишь одна реакция), к его поддержанию на заданном уровне, к установлению конца реакции и к определению количества протекшего электричества. Так как для достижения 100-процентного выделения вещества из раствора требуется много времени, то электролиз прекращают, когда сила тока уменьшится в 100 – 500 раз. Процесс заканчивается тем быстрее, чем больше площадь электрода, на котором происходит разряд вещества, и чем меньше объём электролита.  </w:t>
      </w:r>
    </w:p>
    <w:p w:rsidR="00CB4382" w:rsidRPr="00B97242" w:rsidRDefault="00CB4382" w:rsidP="00CB4382">
      <w:pPr>
        <w:spacing w:before="120"/>
        <w:ind w:firstLine="567"/>
        <w:jc w:val="both"/>
        <w:rPr>
          <w:lang w:val="ru-RU"/>
        </w:rPr>
      </w:pPr>
      <w:r w:rsidRPr="00B97242">
        <w:rPr>
          <w:lang w:val="ru-RU"/>
        </w:rPr>
        <w:t xml:space="preserve">Катодное восстановление веществ с аналитической целью часто проводят на ртути. В этом случае перенапряжение водорода так высоко, что оно не мешает определению.  </w:t>
      </w:r>
    </w:p>
    <w:p w:rsidR="00CB4382" w:rsidRPr="00CB4382" w:rsidRDefault="00CB4382" w:rsidP="00CB4382">
      <w:pPr>
        <w:spacing w:before="120"/>
        <w:jc w:val="center"/>
        <w:rPr>
          <w:b/>
          <w:bCs/>
          <w:sz w:val="28"/>
          <w:szCs w:val="28"/>
          <w:lang w:val="ru-RU"/>
        </w:rPr>
      </w:pPr>
      <w:r w:rsidRPr="00CB4382">
        <w:rPr>
          <w:b/>
          <w:bCs/>
          <w:sz w:val="28"/>
          <w:szCs w:val="28"/>
          <w:lang w:val="ru-RU"/>
        </w:rPr>
        <w:t xml:space="preserve">10. Заключение. </w:t>
      </w:r>
    </w:p>
    <w:p w:rsidR="00CB4382" w:rsidRDefault="00CB4382" w:rsidP="00CB4382">
      <w:pPr>
        <w:spacing w:before="120"/>
        <w:ind w:firstLine="567"/>
        <w:jc w:val="both"/>
        <w:rPr>
          <w:lang w:val="ru-RU"/>
        </w:rPr>
      </w:pPr>
      <w:r w:rsidRPr="00B97242">
        <w:rPr>
          <w:lang w:val="ru-RU"/>
        </w:rPr>
        <w:t xml:space="preserve">Теоретическое значение открытых закономерностей было очень велико. Они подтвердили атомистическую природу электричества. Законы, установленные Фарадеем, дали возможность применять процессы электролиза па практике и позволили делать количественные расчеты. Оказалось, что законы Фарадея в полной мере применимы к электродным процессам, происходящим в гальванических элементах при их работе.  </w:t>
      </w:r>
    </w:p>
    <w:p w:rsidR="00CB4382" w:rsidRPr="00B97242" w:rsidRDefault="00CB4382" w:rsidP="00CB4382">
      <w:pPr>
        <w:spacing w:before="120"/>
        <w:ind w:firstLine="567"/>
        <w:jc w:val="both"/>
        <w:rPr>
          <w:lang w:val="ru-RU"/>
        </w:rPr>
      </w:pPr>
    </w:p>
    <w:p w:rsidR="00B42C45" w:rsidRDefault="00B42C45">
      <w:bookmarkStart w:id="0" w:name="_GoBack"/>
      <w:bookmarkEnd w:id="0"/>
    </w:p>
    <w:sectPr w:rsidR="00B42C45" w:rsidSect="00CB4382">
      <w:type w:val="continuous"/>
      <w:pgSz w:w="11906" w:h="16838" w:code="1"/>
      <w:pgMar w:top="1134" w:right="1134" w:bottom="1134" w:left="1134" w:header="720" w:footer="720" w:gutter="0"/>
      <w:pgBorders w:offsetFrom="page">
        <w:top w:val="christmasTree" w:sz="30" w:space="24" w:color="auto"/>
        <w:left w:val="christmasTree" w:sz="30" w:space="24" w:color="auto"/>
        <w:bottom w:val="christmasTree" w:sz="30" w:space="24" w:color="auto"/>
        <w:right w:val="christmasTree" w:sz="30" w:space="24" w:color="auto"/>
      </w:pgBorder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4382"/>
    <w:rsid w:val="00002B5A"/>
    <w:rsid w:val="0010437E"/>
    <w:rsid w:val="00316F32"/>
    <w:rsid w:val="00446C20"/>
    <w:rsid w:val="00616072"/>
    <w:rsid w:val="006A5004"/>
    <w:rsid w:val="00710178"/>
    <w:rsid w:val="008B35EE"/>
    <w:rsid w:val="00905CC1"/>
    <w:rsid w:val="00A96AC0"/>
    <w:rsid w:val="00AB6764"/>
    <w:rsid w:val="00B42C45"/>
    <w:rsid w:val="00B47B6A"/>
    <w:rsid w:val="00B97242"/>
    <w:rsid w:val="00CB4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docId w15:val="{EF6FA3A0-DDEE-4219-B989-12D308E2F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4382"/>
    <w:pPr>
      <w:spacing w:after="0" w:line="240" w:lineRule="auto"/>
    </w:pPr>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paragraph" w:styleId="a3">
    <w:name w:val="footer"/>
    <w:basedOn w:val="a"/>
    <w:link w:val="a4"/>
    <w:uiPriority w:val="99"/>
    <w:rsid w:val="00CB4382"/>
    <w:pPr>
      <w:tabs>
        <w:tab w:val="center" w:pos="4844"/>
        <w:tab w:val="right" w:pos="9689"/>
      </w:tabs>
    </w:pPr>
  </w:style>
  <w:style w:type="character" w:customStyle="1" w:styleId="a4">
    <w:name w:val="Нижний колонтитул Знак"/>
    <w:basedOn w:val="a0"/>
    <w:link w:val="a3"/>
    <w:uiPriority w:val="99"/>
    <w:semiHidden/>
    <w:rPr>
      <w:sz w:val="24"/>
      <w:szCs w:val="24"/>
      <w:lang w:val="en-US" w:eastAsia="en-US"/>
    </w:rPr>
  </w:style>
  <w:style w:type="character" w:styleId="a5">
    <w:name w:val="page number"/>
    <w:basedOn w:val="a0"/>
    <w:uiPriority w:val="99"/>
    <w:rsid w:val="00CB4382"/>
  </w:style>
  <w:style w:type="paragraph" w:styleId="a6">
    <w:name w:val="header"/>
    <w:basedOn w:val="a"/>
    <w:link w:val="a7"/>
    <w:uiPriority w:val="99"/>
    <w:rsid w:val="00CB4382"/>
    <w:pPr>
      <w:tabs>
        <w:tab w:val="center" w:pos="4844"/>
        <w:tab w:val="right" w:pos="9689"/>
      </w:tabs>
    </w:pPr>
  </w:style>
  <w:style w:type="character" w:customStyle="1" w:styleId="a7">
    <w:name w:val="Верхний колонтитул Знак"/>
    <w:basedOn w:val="a0"/>
    <w:link w:val="a6"/>
    <w:uiPriority w:val="99"/>
    <w:semiHidden/>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5533</Words>
  <Characters>31541</Characters>
  <Application>Microsoft Office Word</Application>
  <DocSecurity>0</DocSecurity>
  <Lines>262</Lines>
  <Paragraphs>73</Paragraphs>
  <ScaleCrop>false</ScaleCrop>
  <Company>Home</Company>
  <LinksUpToDate>false</LinksUpToDate>
  <CharactersWithSpaces>37001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Зависимость изменения скорости протекания электролиза от концентрации электролита</dc:title>
  <dc:subject/>
  <dc:creator>User</dc:creator>
  <cp:keywords/>
  <dc:description/>
  <cp:lastModifiedBy>admin</cp:lastModifiedBy>
  <cp:revision>2</cp:revision>
  <dcterms:created xsi:type="dcterms:W3CDTF">2014-02-18T01:52:00Z</dcterms:created>
  <dcterms:modified xsi:type="dcterms:W3CDTF">2014-02-18T01:52:00Z</dcterms:modified>
</cp:coreProperties>
</file>