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4E0" w:rsidRPr="007864E0" w:rsidRDefault="007864E0" w:rsidP="007864E0">
      <w:pPr>
        <w:pStyle w:val="21"/>
        <w:jc w:val="center"/>
        <w:rPr>
          <w:sz w:val="28"/>
          <w:szCs w:val="28"/>
        </w:rPr>
      </w:pPr>
      <w:r w:rsidRPr="007864E0">
        <w:rPr>
          <w:sz w:val="28"/>
          <w:szCs w:val="28"/>
        </w:rPr>
        <w:t>МИНИСТЕРСТВО ОБРАЗОВАНИЯ РЕСПУБЛИКИ БЕЛАРУСЬ</w:t>
      </w:r>
    </w:p>
    <w:p w:rsidR="007864E0" w:rsidRPr="007864E0" w:rsidRDefault="007864E0" w:rsidP="007864E0">
      <w:pPr>
        <w:pStyle w:val="21"/>
        <w:jc w:val="center"/>
        <w:rPr>
          <w:sz w:val="28"/>
          <w:szCs w:val="28"/>
        </w:rPr>
      </w:pPr>
    </w:p>
    <w:p w:rsidR="007864E0" w:rsidRPr="007864E0" w:rsidRDefault="007864E0" w:rsidP="007864E0">
      <w:pPr>
        <w:pStyle w:val="21"/>
        <w:jc w:val="center"/>
        <w:rPr>
          <w:sz w:val="28"/>
          <w:szCs w:val="28"/>
        </w:rPr>
      </w:pPr>
      <w:r w:rsidRPr="007864E0">
        <w:rPr>
          <w:sz w:val="28"/>
          <w:szCs w:val="28"/>
        </w:rPr>
        <w:t>Учреждение образования:</w:t>
      </w:r>
    </w:p>
    <w:p w:rsidR="007864E0" w:rsidRPr="007864E0" w:rsidRDefault="007864E0" w:rsidP="007864E0">
      <w:pPr>
        <w:pStyle w:val="21"/>
        <w:jc w:val="center"/>
        <w:rPr>
          <w:sz w:val="28"/>
          <w:szCs w:val="28"/>
        </w:rPr>
      </w:pPr>
      <w:r w:rsidRPr="007864E0">
        <w:rPr>
          <w:sz w:val="28"/>
          <w:szCs w:val="28"/>
        </w:rPr>
        <w:t>«БЕЛОРУССКИЙ ГОСУДАРСТВЕННЫЙ ТЕХНОЛОГИЧЕСКИЙ УНИВЕРСИТЕТ»</w:t>
      </w:r>
    </w:p>
    <w:p w:rsidR="007864E0" w:rsidRPr="007864E0" w:rsidRDefault="007864E0" w:rsidP="007864E0">
      <w:pPr>
        <w:pStyle w:val="21"/>
        <w:rPr>
          <w:sz w:val="28"/>
          <w:szCs w:val="28"/>
        </w:rPr>
      </w:pPr>
    </w:p>
    <w:p w:rsidR="007864E0" w:rsidRPr="007864E0" w:rsidRDefault="007864E0" w:rsidP="007864E0">
      <w:pPr>
        <w:pStyle w:val="21"/>
        <w:jc w:val="center"/>
        <w:rPr>
          <w:sz w:val="28"/>
          <w:szCs w:val="28"/>
        </w:rPr>
      </w:pPr>
      <w:r w:rsidRPr="007864E0">
        <w:rPr>
          <w:sz w:val="28"/>
          <w:szCs w:val="28"/>
        </w:rPr>
        <w:t>Факультет технологии органических веществ</w:t>
      </w:r>
    </w:p>
    <w:p w:rsidR="007864E0" w:rsidRPr="007864E0" w:rsidRDefault="007864E0" w:rsidP="007864E0">
      <w:pPr>
        <w:pStyle w:val="21"/>
        <w:jc w:val="center"/>
        <w:rPr>
          <w:sz w:val="28"/>
          <w:szCs w:val="28"/>
        </w:rPr>
      </w:pPr>
    </w:p>
    <w:p w:rsidR="007864E0" w:rsidRPr="007864E0" w:rsidRDefault="007864E0" w:rsidP="007864E0">
      <w:pPr>
        <w:pStyle w:val="21"/>
        <w:jc w:val="center"/>
        <w:rPr>
          <w:sz w:val="28"/>
          <w:szCs w:val="28"/>
        </w:rPr>
      </w:pPr>
      <w:r w:rsidRPr="007864E0">
        <w:rPr>
          <w:sz w:val="28"/>
          <w:szCs w:val="28"/>
        </w:rPr>
        <w:t>Кафедра технологии нефтехимического синтеза и переработки</w:t>
      </w:r>
    </w:p>
    <w:p w:rsidR="007864E0" w:rsidRPr="007864E0" w:rsidRDefault="007864E0" w:rsidP="007864E0">
      <w:pPr>
        <w:pStyle w:val="21"/>
        <w:jc w:val="center"/>
        <w:rPr>
          <w:sz w:val="28"/>
          <w:szCs w:val="28"/>
        </w:rPr>
      </w:pPr>
      <w:r w:rsidRPr="007864E0">
        <w:rPr>
          <w:sz w:val="28"/>
          <w:szCs w:val="28"/>
        </w:rPr>
        <w:t>полимерных материалов</w:t>
      </w:r>
    </w:p>
    <w:p w:rsidR="007864E0" w:rsidRPr="007864E0" w:rsidRDefault="007864E0" w:rsidP="007864E0">
      <w:pPr>
        <w:pStyle w:val="21"/>
        <w:jc w:val="center"/>
        <w:rPr>
          <w:sz w:val="28"/>
          <w:szCs w:val="28"/>
        </w:rPr>
      </w:pPr>
    </w:p>
    <w:p w:rsidR="007864E0" w:rsidRPr="007864E0" w:rsidRDefault="007864E0" w:rsidP="007864E0">
      <w:pPr>
        <w:pStyle w:val="21"/>
        <w:jc w:val="center"/>
        <w:rPr>
          <w:sz w:val="28"/>
          <w:szCs w:val="28"/>
        </w:rPr>
      </w:pPr>
      <w:r w:rsidRPr="007864E0">
        <w:rPr>
          <w:sz w:val="28"/>
          <w:szCs w:val="28"/>
        </w:rPr>
        <w:t>Специальность Т 15.02.00</w:t>
      </w:r>
    </w:p>
    <w:p w:rsidR="007864E0" w:rsidRPr="007864E0" w:rsidRDefault="007864E0" w:rsidP="007864E0">
      <w:pPr>
        <w:pStyle w:val="21"/>
        <w:jc w:val="center"/>
        <w:rPr>
          <w:sz w:val="28"/>
          <w:szCs w:val="28"/>
        </w:rPr>
      </w:pPr>
    </w:p>
    <w:p w:rsidR="007864E0" w:rsidRPr="007864E0" w:rsidRDefault="007864E0" w:rsidP="007864E0">
      <w:pPr>
        <w:pStyle w:val="21"/>
        <w:jc w:val="center"/>
        <w:rPr>
          <w:sz w:val="28"/>
          <w:szCs w:val="28"/>
        </w:rPr>
      </w:pPr>
      <w:r w:rsidRPr="007864E0">
        <w:rPr>
          <w:sz w:val="28"/>
          <w:szCs w:val="28"/>
        </w:rPr>
        <w:t>Специализация Т 15.02.11 Технология переработки пластмасс</w:t>
      </w:r>
    </w:p>
    <w:p w:rsidR="007864E0" w:rsidRPr="007864E0" w:rsidRDefault="007864E0" w:rsidP="007864E0">
      <w:pPr>
        <w:pStyle w:val="21"/>
        <w:jc w:val="center"/>
        <w:rPr>
          <w:b/>
          <w:bCs/>
          <w:sz w:val="28"/>
          <w:szCs w:val="28"/>
        </w:rPr>
      </w:pPr>
    </w:p>
    <w:p w:rsidR="007864E0" w:rsidRPr="007864E0" w:rsidRDefault="007864E0" w:rsidP="007864E0">
      <w:pPr>
        <w:pStyle w:val="21"/>
        <w:rPr>
          <w:sz w:val="28"/>
          <w:szCs w:val="28"/>
        </w:rPr>
      </w:pPr>
    </w:p>
    <w:p w:rsidR="007864E0" w:rsidRPr="007864E0" w:rsidRDefault="007864E0" w:rsidP="007864E0">
      <w:pPr>
        <w:pStyle w:val="21"/>
        <w:rPr>
          <w:sz w:val="28"/>
          <w:szCs w:val="28"/>
        </w:rPr>
      </w:pPr>
    </w:p>
    <w:p w:rsidR="007864E0" w:rsidRPr="007864E0" w:rsidRDefault="007864E0" w:rsidP="007864E0">
      <w:pPr>
        <w:pStyle w:val="21"/>
        <w:jc w:val="center"/>
        <w:rPr>
          <w:sz w:val="28"/>
          <w:szCs w:val="28"/>
        </w:rPr>
      </w:pPr>
      <w:r>
        <w:rPr>
          <w:sz w:val="28"/>
          <w:szCs w:val="28"/>
        </w:rPr>
        <w:t>Учебно-исследовательская работа  на тему</w:t>
      </w:r>
      <w:r w:rsidRPr="007864E0">
        <w:rPr>
          <w:sz w:val="28"/>
          <w:szCs w:val="28"/>
        </w:rPr>
        <w:t>:</w:t>
      </w:r>
    </w:p>
    <w:p w:rsidR="007864E0" w:rsidRPr="007864E0" w:rsidRDefault="007864E0" w:rsidP="007864E0">
      <w:pPr>
        <w:widowControl/>
        <w:jc w:val="center"/>
        <w:rPr>
          <w:sz w:val="28"/>
          <w:szCs w:val="28"/>
        </w:rPr>
      </w:pPr>
      <w:r w:rsidRPr="007864E0">
        <w:rPr>
          <w:sz w:val="28"/>
          <w:szCs w:val="28"/>
        </w:rPr>
        <w:t>«</w:t>
      </w:r>
      <w:r w:rsidR="00885812">
        <w:rPr>
          <w:sz w:val="28"/>
          <w:szCs w:val="28"/>
        </w:rPr>
        <w:t xml:space="preserve">Создание и исследование шпаклевочных паст на основе </w:t>
      </w:r>
      <w:r w:rsidR="008155E0">
        <w:rPr>
          <w:sz w:val="28"/>
          <w:szCs w:val="28"/>
        </w:rPr>
        <w:t>У</w:t>
      </w:r>
      <w:r w:rsidR="00885812">
        <w:rPr>
          <w:sz w:val="28"/>
          <w:szCs w:val="28"/>
        </w:rPr>
        <w:t xml:space="preserve">ПС и АВС </w:t>
      </w:r>
      <w:r w:rsidRPr="007864E0">
        <w:rPr>
          <w:sz w:val="28"/>
          <w:szCs w:val="28"/>
        </w:rPr>
        <w:t>»</w:t>
      </w:r>
    </w:p>
    <w:p w:rsidR="007864E0" w:rsidRPr="007864E0" w:rsidRDefault="007864E0" w:rsidP="007864E0">
      <w:pPr>
        <w:widowControl/>
        <w:ind w:firstLine="851"/>
        <w:jc w:val="both"/>
        <w:rPr>
          <w:sz w:val="28"/>
          <w:szCs w:val="28"/>
        </w:rPr>
      </w:pPr>
    </w:p>
    <w:p w:rsidR="007864E0" w:rsidRPr="007864E0" w:rsidRDefault="007864E0" w:rsidP="007864E0">
      <w:pPr>
        <w:pStyle w:val="21"/>
        <w:jc w:val="center"/>
        <w:rPr>
          <w:sz w:val="28"/>
          <w:szCs w:val="28"/>
        </w:rPr>
      </w:pPr>
    </w:p>
    <w:p w:rsidR="007864E0" w:rsidRPr="007864E0" w:rsidRDefault="007864E0" w:rsidP="007864E0">
      <w:pPr>
        <w:pStyle w:val="21"/>
        <w:jc w:val="center"/>
        <w:rPr>
          <w:sz w:val="28"/>
          <w:szCs w:val="28"/>
        </w:rPr>
      </w:pPr>
    </w:p>
    <w:p w:rsidR="007864E0" w:rsidRPr="007864E0" w:rsidRDefault="007864E0" w:rsidP="007F45A1">
      <w:pPr>
        <w:pStyle w:val="21"/>
        <w:ind w:left="6120"/>
        <w:rPr>
          <w:sz w:val="28"/>
          <w:szCs w:val="28"/>
        </w:rPr>
      </w:pPr>
      <w:r w:rsidRPr="007864E0">
        <w:rPr>
          <w:sz w:val="28"/>
          <w:szCs w:val="28"/>
        </w:rPr>
        <w:t>Выполнил студент</w:t>
      </w:r>
    </w:p>
    <w:p w:rsidR="007864E0" w:rsidRPr="007864E0" w:rsidRDefault="007864E0" w:rsidP="007F45A1">
      <w:pPr>
        <w:pStyle w:val="21"/>
        <w:ind w:left="6120"/>
        <w:rPr>
          <w:sz w:val="28"/>
          <w:szCs w:val="28"/>
        </w:rPr>
      </w:pPr>
      <w:r w:rsidRPr="007864E0">
        <w:rPr>
          <w:sz w:val="28"/>
          <w:szCs w:val="28"/>
          <w:lang w:val="en-US"/>
        </w:rPr>
        <w:t>V</w:t>
      </w:r>
      <w:r w:rsidRPr="007864E0">
        <w:rPr>
          <w:sz w:val="28"/>
          <w:szCs w:val="28"/>
        </w:rPr>
        <w:t xml:space="preserve"> курса, 1 гр ТОВ.</w:t>
      </w:r>
    </w:p>
    <w:p w:rsidR="007864E0" w:rsidRPr="007864E0" w:rsidRDefault="007864E0" w:rsidP="007F45A1">
      <w:pPr>
        <w:pStyle w:val="21"/>
        <w:ind w:left="6120"/>
        <w:rPr>
          <w:sz w:val="28"/>
          <w:szCs w:val="28"/>
        </w:rPr>
      </w:pPr>
      <w:r w:rsidRPr="007864E0">
        <w:rPr>
          <w:sz w:val="28"/>
          <w:szCs w:val="28"/>
        </w:rPr>
        <w:t>Кардаш А.В.</w:t>
      </w:r>
    </w:p>
    <w:p w:rsidR="007864E0" w:rsidRPr="00303AD3" w:rsidRDefault="008B5BA6" w:rsidP="007F45A1">
      <w:pPr>
        <w:pStyle w:val="21"/>
        <w:ind w:left="6120"/>
        <w:rPr>
          <w:sz w:val="28"/>
          <w:szCs w:val="28"/>
        </w:rPr>
      </w:pPr>
      <w:r>
        <w:rPr>
          <w:sz w:val="28"/>
          <w:szCs w:val="28"/>
        </w:rPr>
        <w:t>Руководители</w:t>
      </w:r>
      <w:r w:rsidRPr="00303AD3">
        <w:rPr>
          <w:sz w:val="28"/>
          <w:szCs w:val="28"/>
        </w:rPr>
        <w:t>:</w:t>
      </w:r>
    </w:p>
    <w:p w:rsidR="007864E0" w:rsidRPr="007864E0" w:rsidRDefault="00303AD3" w:rsidP="007F45A1">
      <w:pPr>
        <w:pStyle w:val="21"/>
        <w:ind w:left="6120"/>
        <w:rPr>
          <w:sz w:val="28"/>
          <w:szCs w:val="28"/>
        </w:rPr>
      </w:pPr>
      <w:r>
        <w:rPr>
          <w:sz w:val="28"/>
          <w:szCs w:val="28"/>
        </w:rPr>
        <w:t>доц. Маркина А Я</w:t>
      </w:r>
    </w:p>
    <w:p w:rsidR="007864E0" w:rsidRDefault="007864E0" w:rsidP="007864E0">
      <w:pPr>
        <w:pStyle w:val="21"/>
        <w:jc w:val="right"/>
      </w:pPr>
    </w:p>
    <w:p w:rsidR="007864E0" w:rsidRDefault="007864E0" w:rsidP="007864E0">
      <w:pPr>
        <w:pStyle w:val="21"/>
        <w:jc w:val="right"/>
      </w:pPr>
    </w:p>
    <w:p w:rsidR="007864E0" w:rsidRDefault="007864E0" w:rsidP="007864E0">
      <w:pPr>
        <w:pStyle w:val="21"/>
        <w:jc w:val="right"/>
      </w:pPr>
    </w:p>
    <w:p w:rsidR="007864E0" w:rsidRDefault="007864E0" w:rsidP="007864E0">
      <w:pPr>
        <w:pStyle w:val="21"/>
        <w:jc w:val="right"/>
      </w:pPr>
    </w:p>
    <w:p w:rsidR="007864E0" w:rsidRPr="008B5BA6" w:rsidRDefault="007864E0" w:rsidP="007864E0">
      <w:pPr>
        <w:pStyle w:val="21"/>
        <w:jc w:val="right"/>
        <w:rPr>
          <w:sz w:val="28"/>
          <w:szCs w:val="28"/>
        </w:rPr>
      </w:pPr>
    </w:p>
    <w:p w:rsidR="007864E0" w:rsidRDefault="007864E0" w:rsidP="007864E0">
      <w:pPr>
        <w:pStyle w:val="21"/>
        <w:jc w:val="center"/>
      </w:pPr>
      <w:r w:rsidRPr="008B5BA6">
        <w:rPr>
          <w:sz w:val="28"/>
          <w:szCs w:val="28"/>
        </w:rPr>
        <w:t>Минск 2004 г</w:t>
      </w:r>
      <w:r w:rsidRPr="0056728B">
        <w:t>.</w:t>
      </w:r>
    </w:p>
    <w:p w:rsidR="000D65C7" w:rsidRDefault="007864E0" w:rsidP="000D65C7">
      <w:bookmarkStart w:id="0" w:name="_Toc81422461"/>
      <w:r>
        <w:br w:type="page"/>
      </w:r>
      <w:bookmarkStart w:id="1" w:name="_Toc83417101"/>
      <w:bookmarkEnd w:id="0"/>
      <w:r w:rsidR="000D65C7">
        <w:lastRenderedPageBreak/>
        <w:t>Задание</w:t>
      </w:r>
      <w:r w:rsidR="00303AD3">
        <w:t xml:space="preserve"> Кардаша А В</w:t>
      </w:r>
    </w:p>
    <w:p w:rsidR="000E5126" w:rsidRDefault="000D65C7" w:rsidP="000E5126">
      <w:pPr>
        <w:pStyle w:val="1"/>
        <w:jc w:val="center"/>
      </w:pPr>
      <w:r>
        <w:br w:type="page"/>
      </w:r>
      <w:bookmarkStart w:id="2" w:name="_Toc93588847"/>
      <w:r w:rsidR="000E5126" w:rsidRPr="00DA08E0">
        <w:lastRenderedPageBreak/>
        <w:t>РЕФЕРАТ</w:t>
      </w:r>
      <w:bookmarkEnd w:id="2"/>
    </w:p>
    <w:p w:rsidR="000E5126" w:rsidRDefault="00285770" w:rsidP="000633D3">
      <w:pPr>
        <w:widowControl/>
        <w:ind w:firstLine="360"/>
        <w:rPr>
          <w:sz w:val="28"/>
          <w:szCs w:val="28"/>
        </w:rPr>
      </w:pPr>
      <w:r>
        <w:rPr>
          <w:noProof/>
        </w:rPr>
        <w:pict>
          <v:group id="_x0000_s1026" style="position:absolute;left:0;text-align:left;margin-left:54pt;margin-top:17.95pt;width:518.8pt;height:11in;z-index:251657216;mso-position-horizontal-relative:page;mso-position-vertical-relative:page" coordsize="20000,20000">
            <v:rect id="_x0000_s1027" style="position:absolute;width:20000;height:20000" filled="f" strokeweight="2pt"/>
            <v:line id="_x0000_s1028" style="position:absolute" from="993,17183" to="995,18221" strokeweight="2pt"/>
            <v:line id="_x0000_s1029" style="position:absolute" from="10,17173" to="19977,17174" strokeweight="2pt"/>
            <v:line id="_x0000_s1030" style="position:absolute" from="2186,17192" to="2188,19989" strokeweight="2pt"/>
            <v:line id="_x0000_s1031" style="position:absolute" from="4919,17192" to="4921,19989" strokeweight="2pt"/>
            <v:line id="_x0000_s1032" style="position:absolute" from="6557,17192" to="6559,19989" strokeweight="2pt"/>
            <v:line id="_x0000_s1033" style="position:absolute" from="7650,17183" to="7652,19979" strokeweight="2pt"/>
            <v:line id="_x0000_s1034" style="position:absolute" from="15848,18239" to="15852,18932" strokeweight="2pt"/>
            <v:line id="_x0000_s1035" style="position:absolute" from="10,19293" to="7631,19295" strokeweight="1pt"/>
            <v:line id="_x0000_s1036" style="position:absolute" from="10,19646" to="7631,19647" strokeweight="1pt"/>
            <v:rect id="_x0000_s1037" style="position:absolute;left:54;top:17912;width:883;height:309" filled="f" stroked="f" strokeweight=".25pt">
              <v:textbox style="mso-next-textbox:#_x0000_s1037" inset="1pt,1pt,1pt,1pt">
                <w:txbxContent>
                  <w:p w:rsidR="00623C7A" w:rsidRDefault="00623C7A" w:rsidP="000E5126">
                    <w:pPr>
                      <w:pStyle w:val="af4"/>
                      <w:jc w:val="center"/>
                      <w:rPr>
                        <w:sz w:val="18"/>
                        <w:szCs w:val="18"/>
                      </w:rPr>
                    </w:pPr>
                    <w:r>
                      <w:rPr>
                        <w:sz w:val="18"/>
                        <w:szCs w:val="18"/>
                      </w:rPr>
                      <w:t>Изм.</w:t>
                    </w:r>
                  </w:p>
                </w:txbxContent>
              </v:textbox>
            </v:rect>
            <v:rect id="_x0000_s1038" style="position:absolute;left:1051;top:17912;width:1100;height:309" filled="f" stroked="f" strokeweight=".25pt">
              <v:textbox style="mso-next-textbox:#_x0000_s1038" inset="1pt,1pt,1pt,1pt">
                <w:txbxContent>
                  <w:p w:rsidR="00623C7A" w:rsidRDefault="00623C7A" w:rsidP="000E5126">
                    <w:pPr>
                      <w:pStyle w:val="af4"/>
                      <w:jc w:val="center"/>
                      <w:rPr>
                        <w:sz w:val="18"/>
                        <w:szCs w:val="18"/>
                      </w:rPr>
                    </w:pPr>
                    <w:r>
                      <w:rPr>
                        <w:sz w:val="18"/>
                        <w:szCs w:val="18"/>
                      </w:rPr>
                      <w:t>Лист</w:t>
                    </w:r>
                  </w:p>
                </w:txbxContent>
              </v:textbox>
            </v:rect>
            <v:rect id="_x0000_s1039" style="position:absolute;left:2267;top:17912;width:2573;height:309" filled="f" stroked="f" strokeweight=".25pt">
              <v:textbox style="mso-next-textbox:#_x0000_s1039" inset="1pt,1pt,1pt,1pt">
                <w:txbxContent>
                  <w:p w:rsidR="00623C7A" w:rsidRDefault="00623C7A" w:rsidP="000E5126">
                    <w:pPr>
                      <w:pStyle w:val="af4"/>
                      <w:jc w:val="center"/>
                      <w:rPr>
                        <w:sz w:val="18"/>
                        <w:szCs w:val="18"/>
                      </w:rPr>
                    </w:pPr>
                    <w:r>
                      <w:rPr>
                        <w:sz w:val="18"/>
                        <w:szCs w:val="18"/>
                      </w:rPr>
                      <w:t>№ докум.</w:t>
                    </w:r>
                  </w:p>
                </w:txbxContent>
              </v:textbox>
            </v:rect>
            <v:rect id="_x0000_s1040" style="position:absolute;left:4983;top:17912;width:1534;height:309" filled="f" stroked="f" strokeweight=".25pt">
              <v:textbox style="mso-next-textbox:#_x0000_s1040" inset="1pt,1pt,1pt,1pt">
                <w:txbxContent>
                  <w:p w:rsidR="00623C7A" w:rsidRDefault="00623C7A" w:rsidP="000E5126">
                    <w:pPr>
                      <w:pStyle w:val="af4"/>
                      <w:jc w:val="center"/>
                      <w:rPr>
                        <w:sz w:val="18"/>
                        <w:szCs w:val="18"/>
                      </w:rPr>
                    </w:pPr>
                    <w:r>
                      <w:rPr>
                        <w:sz w:val="18"/>
                        <w:szCs w:val="18"/>
                      </w:rPr>
                      <w:t>Подпись</w:t>
                    </w:r>
                  </w:p>
                </w:txbxContent>
              </v:textbox>
            </v:rect>
            <v:rect id="_x0000_s1041" style="position:absolute;left:6604;top:17912;width:1000;height:309" filled="f" stroked="f" strokeweight=".25pt">
              <v:textbox style="mso-next-textbox:#_x0000_s1041" inset="1pt,1pt,1pt,1pt">
                <w:txbxContent>
                  <w:p w:rsidR="00623C7A" w:rsidRDefault="00623C7A" w:rsidP="000E5126">
                    <w:pPr>
                      <w:pStyle w:val="af4"/>
                      <w:jc w:val="center"/>
                      <w:rPr>
                        <w:sz w:val="18"/>
                        <w:szCs w:val="18"/>
                      </w:rPr>
                    </w:pPr>
                    <w:r>
                      <w:rPr>
                        <w:sz w:val="18"/>
                        <w:szCs w:val="18"/>
                      </w:rPr>
                      <w:t>Дата</w:t>
                    </w:r>
                  </w:p>
                </w:txbxContent>
              </v:textbox>
            </v:rect>
            <v:rect id="_x0000_s1042" style="position:absolute;left:15929;top:18258;width:1475;height:309" filled="f" stroked="f" strokeweight=".25pt">
              <v:textbox style="mso-next-textbox:#_x0000_s1042" inset="1pt,1pt,1pt,1pt">
                <w:txbxContent>
                  <w:p w:rsidR="00623C7A" w:rsidRDefault="00623C7A" w:rsidP="000E5126">
                    <w:pPr>
                      <w:pStyle w:val="af4"/>
                      <w:jc w:val="center"/>
                      <w:rPr>
                        <w:sz w:val="18"/>
                        <w:szCs w:val="18"/>
                      </w:rPr>
                    </w:pPr>
                    <w:r>
                      <w:rPr>
                        <w:sz w:val="18"/>
                        <w:szCs w:val="18"/>
                      </w:rPr>
                      <w:t>Лист</w:t>
                    </w:r>
                  </w:p>
                </w:txbxContent>
              </v:textbox>
            </v:rect>
            <v:rect id="_x0000_s1043" style="position:absolute;left:15929;top:18623;width:1475;height:310" filled="f" stroked="f" strokeweight=".25pt">
              <v:textbox style="mso-next-textbox:#_x0000_s1043" inset="1pt,1pt,1pt,1pt">
                <w:txbxContent>
                  <w:p w:rsidR="00623C7A" w:rsidRDefault="00623C7A" w:rsidP="000E5126">
                    <w:pPr>
                      <w:pStyle w:val="af4"/>
                      <w:jc w:val="center"/>
                      <w:rPr>
                        <w:sz w:val="18"/>
                        <w:szCs w:val="18"/>
                      </w:rPr>
                    </w:pPr>
                    <w:r>
                      <w:rPr>
                        <w:sz w:val="18"/>
                        <w:szCs w:val="18"/>
                        <w:lang w:val="ru-RU"/>
                      </w:rPr>
                      <w:t>1</w:t>
                    </w:r>
                  </w:p>
                </w:txbxContent>
              </v:textbox>
            </v:rect>
            <v:rect id="_x0000_s1044" style="position:absolute;left:7760;top:17481;width:12159;height:477" filled="f" stroked="f" strokeweight=".25pt">
              <v:textbox style="mso-next-textbox:#_x0000_s1044" inset="1pt,1pt,1pt,1pt">
                <w:txbxContent>
                  <w:p w:rsidR="00623C7A" w:rsidRDefault="00623C7A" w:rsidP="000E5126">
                    <w:pPr>
                      <w:pStyle w:val="af4"/>
                      <w:jc w:val="center"/>
                      <w:rPr>
                        <w:rFonts w:ascii="Journal" w:hAnsi="Journal" w:cs="Journal"/>
                        <w:i w:val="0"/>
                        <w:iCs w:val="0"/>
                        <w:sz w:val="32"/>
                        <w:szCs w:val="32"/>
                        <w:lang w:val="ru-RU"/>
                      </w:rPr>
                    </w:pPr>
                    <w:r>
                      <w:rPr>
                        <w:i w:val="0"/>
                        <w:iCs w:val="0"/>
                        <w:sz w:val="32"/>
                        <w:szCs w:val="32"/>
                        <w:lang w:val="ru-RU"/>
                      </w:rPr>
                      <w:t>БГТУ   00.00.  ПЗ</w:t>
                    </w:r>
                  </w:p>
                  <w:p w:rsidR="00623C7A" w:rsidRPr="00175AEF" w:rsidRDefault="00623C7A" w:rsidP="000E5126">
                    <w:pPr>
                      <w:widowControl/>
                      <w:rPr>
                        <w:sz w:val="24"/>
                        <w:szCs w:val="24"/>
                      </w:rPr>
                    </w:pPr>
                  </w:p>
                </w:txbxContent>
              </v:textbox>
            </v:rect>
            <v:line id="_x0000_s1045" style="position:absolute" from="12,18233" to="19979,18234" strokeweight="2pt"/>
            <v:line id="_x0000_s1046" style="position:absolute" from="25,17881" to="7646,17882" strokeweight="2pt"/>
            <v:line id="_x0000_s1047" style="position:absolute" from="10,17526" to="7631,17527" strokeweight="1pt"/>
            <v:line id="_x0000_s1048" style="position:absolute" from="10,18938" to="7631,18939" strokeweight="1pt"/>
            <v:line id="_x0000_s1049" style="position:absolute" from="10,18583" to="7631,18584" strokeweight="1pt"/>
            <v:group id="_x0000_s1050" style="position:absolute;left:39;top:18267;width:4801;height:310" coordsize="19999,20000">
              <v:rect id="_x0000_s1051" style="position:absolute;width:8856;height:20000" filled="f" stroked="f" strokeweight=".25pt">
                <v:textbox style="mso-next-textbox:#_x0000_s1051" inset="1pt,1pt,1pt,1pt">
                  <w:txbxContent>
                    <w:p w:rsidR="00623C7A" w:rsidRDefault="00623C7A" w:rsidP="000E5126">
                      <w:pPr>
                        <w:pStyle w:val="af4"/>
                        <w:rPr>
                          <w:sz w:val="18"/>
                          <w:szCs w:val="18"/>
                        </w:rPr>
                      </w:pPr>
                      <w:r>
                        <w:rPr>
                          <w:sz w:val="18"/>
                          <w:szCs w:val="18"/>
                        </w:rPr>
                        <w:t xml:space="preserve"> Разраб.</w:t>
                      </w:r>
                    </w:p>
                  </w:txbxContent>
                </v:textbox>
              </v:rect>
              <v:rect id="_x0000_s1052" style="position:absolute;left:9281;width:10718;height:20000" filled="f" stroked="f" strokeweight=".25pt">
                <v:textbox style="mso-next-textbox:#_x0000_s1052" inset="1pt,1pt,1pt,1pt">
                  <w:txbxContent>
                    <w:p w:rsidR="00623C7A" w:rsidRPr="00C547DA" w:rsidRDefault="00623C7A" w:rsidP="000E5126">
                      <w:pPr>
                        <w:pStyle w:val="af4"/>
                        <w:rPr>
                          <w:sz w:val="18"/>
                          <w:szCs w:val="18"/>
                          <w:lang w:val="ru-RU"/>
                        </w:rPr>
                      </w:pPr>
                      <w:r>
                        <w:rPr>
                          <w:sz w:val="18"/>
                          <w:szCs w:val="18"/>
                          <w:lang w:val="ru-RU"/>
                        </w:rPr>
                        <w:t>Кардаш А.В.</w:t>
                      </w:r>
                    </w:p>
                    <w:p w:rsidR="00623C7A" w:rsidRPr="00175AEF" w:rsidRDefault="00623C7A" w:rsidP="000E5126">
                      <w:pPr>
                        <w:widowControl/>
                        <w:rPr>
                          <w:sz w:val="24"/>
                          <w:szCs w:val="24"/>
                        </w:rPr>
                      </w:pPr>
                    </w:p>
                  </w:txbxContent>
                </v:textbox>
              </v:rect>
            </v:group>
            <v:group id="_x0000_s1053" style="position:absolute;left:39;top:18614;width:4801;height:309" coordsize="19999,20000">
              <v:rect id="_x0000_s1054" style="position:absolute;width:8856;height:20000" filled="f" stroked="f" strokeweight=".25pt">
                <v:textbox style="mso-next-textbox:#_x0000_s1054" inset="1pt,1pt,1pt,1pt">
                  <w:txbxContent>
                    <w:p w:rsidR="00623C7A" w:rsidRDefault="00623C7A" w:rsidP="000E5126">
                      <w:pPr>
                        <w:pStyle w:val="af4"/>
                        <w:rPr>
                          <w:sz w:val="18"/>
                          <w:szCs w:val="18"/>
                        </w:rPr>
                      </w:pPr>
                      <w:r>
                        <w:rPr>
                          <w:sz w:val="18"/>
                          <w:szCs w:val="18"/>
                        </w:rPr>
                        <w:t xml:space="preserve"> Провер.</w:t>
                      </w:r>
                    </w:p>
                  </w:txbxContent>
                </v:textbox>
              </v:rect>
              <v:rect id="_x0000_s1055" style="position:absolute;left:9281;width:10718;height:20000" filled="f" stroked="f" strokeweight=".25pt">
                <v:textbox style="mso-next-textbox:#_x0000_s1055" inset="1pt,1pt,1pt,1pt">
                  <w:txbxContent>
                    <w:p w:rsidR="00623C7A" w:rsidRPr="00303AD3" w:rsidRDefault="00623C7A" w:rsidP="000E5126">
                      <w:pPr>
                        <w:widowControl/>
                        <w:rPr>
                          <w:rFonts w:ascii="Arial" w:hAnsi="Arial" w:cs="Arial"/>
                          <w:sz w:val="18"/>
                          <w:szCs w:val="18"/>
                        </w:rPr>
                      </w:pPr>
                      <w:r w:rsidRPr="00303AD3">
                        <w:rPr>
                          <w:rStyle w:val="Normal0"/>
                          <w:rFonts w:ascii="Arial" w:hAnsi="Arial" w:cs="Arial"/>
                          <w:sz w:val="18"/>
                          <w:szCs w:val="18"/>
                        </w:rPr>
                        <w:t>Маркина А Я</w:t>
                      </w:r>
                    </w:p>
                  </w:txbxContent>
                </v:textbox>
              </v:rect>
            </v:group>
            <v:group id="_x0000_s1056" style="position:absolute;left:39;top:18969;width:4801;height:309" coordsize="19999,20000">
              <v:rect id="_x0000_s1057" style="position:absolute;width:8856;height:20000" filled="f" stroked="f" strokeweight=".25pt">
                <v:textbox style="mso-next-textbox:#_x0000_s1057" inset="1pt,1pt,1pt,1pt">
                  <w:txbxContent>
                    <w:p w:rsidR="00623C7A" w:rsidRDefault="00623C7A" w:rsidP="000E5126">
                      <w:pPr>
                        <w:pStyle w:val="af4"/>
                        <w:rPr>
                          <w:sz w:val="18"/>
                          <w:szCs w:val="18"/>
                        </w:rPr>
                      </w:pPr>
                      <w:r>
                        <w:rPr>
                          <w:sz w:val="18"/>
                          <w:szCs w:val="18"/>
                        </w:rPr>
                        <w:t xml:space="preserve"> Реценз.</w:t>
                      </w:r>
                    </w:p>
                  </w:txbxContent>
                </v:textbox>
              </v:rect>
              <v:rect id="_x0000_s1058" style="position:absolute;left:9281;width:10718;height:20000" filled="f" stroked="f" strokeweight=".25pt">
                <v:textbox style="mso-next-textbox:#_x0000_s1058" inset="1pt,1pt,1pt,1pt">
                  <w:txbxContent>
                    <w:p w:rsidR="00623C7A" w:rsidRPr="00175AEF" w:rsidRDefault="00623C7A" w:rsidP="000E5126">
                      <w:pPr>
                        <w:widowControl/>
                        <w:rPr>
                          <w:sz w:val="24"/>
                          <w:szCs w:val="24"/>
                        </w:rPr>
                      </w:pPr>
                    </w:p>
                  </w:txbxContent>
                </v:textbox>
              </v:rect>
            </v:group>
            <v:group id="_x0000_s1059" style="position:absolute;left:39;top:19314;width:4801;height:310" coordsize="19999,20000">
              <v:rect id="_x0000_s1060" style="position:absolute;width:8856;height:20000" filled="f" stroked="f" strokeweight=".25pt">
                <v:textbox style="mso-next-textbox:#_x0000_s1060" inset="1pt,1pt,1pt,1pt">
                  <w:txbxContent>
                    <w:p w:rsidR="00623C7A" w:rsidRDefault="00623C7A" w:rsidP="000E5126">
                      <w:pPr>
                        <w:pStyle w:val="af4"/>
                        <w:rPr>
                          <w:sz w:val="18"/>
                          <w:szCs w:val="18"/>
                        </w:rPr>
                      </w:pPr>
                      <w:r>
                        <w:rPr>
                          <w:sz w:val="18"/>
                          <w:szCs w:val="18"/>
                        </w:rPr>
                        <w:t xml:space="preserve"> Н. Контр.</w:t>
                      </w:r>
                    </w:p>
                  </w:txbxContent>
                </v:textbox>
              </v:rect>
              <v:rect id="_x0000_s1061" style="position:absolute;left:9281;width:10718;height:20000" filled="f" stroked="f" strokeweight=".25pt">
                <v:textbox style="mso-next-textbox:#_x0000_s1061" inset="1pt,1pt,1pt,1pt">
                  <w:txbxContent>
                    <w:p w:rsidR="00623C7A" w:rsidRPr="00303AD3" w:rsidRDefault="00623C7A" w:rsidP="000E5126">
                      <w:pPr>
                        <w:widowControl/>
                        <w:rPr>
                          <w:rFonts w:ascii="Arial" w:hAnsi="Arial" w:cs="Arial"/>
                          <w:sz w:val="18"/>
                          <w:szCs w:val="18"/>
                        </w:rPr>
                      </w:pPr>
                      <w:r w:rsidRPr="00303AD3">
                        <w:rPr>
                          <w:rStyle w:val="Normal0"/>
                          <w:rFonts w:ascii="Arial" w:hAnsi="Arial" w:cs="Arial"/>
                          <w:sz w:val="18"/>
                          <w:szCs w:val="18"/>
                        </w:rPr>
                        <w:t>Маркина А Я</w:t>
                      </w:r>
                    </w:p>
                    <w:p w:rsidR="00623C7A" w:rsidRPr="00175AEF" w:rsidRDefault="00623C7A" w:rsidP="000E5126">
                      <w:pPr>
                        <w:widowControl/>
                        <w:rPr>
                          <w:sz w:val="24"/>
                          <w:szCs w:val="24"/>
                        </w:rPr>
                      </w:pPr>
                    </w:p>
                  </w:txbxContent>
                </v:textbox>
              </v:rect>
            </v:group>
            <v:group id="_x0000_s1062" style="position:absolute;left:39;top:19660;width:4801;height:309" coordsize="19999,20000">
              <v:rect id="_x0000_s1063" style="position:absolute;width:8856;height:20000" filled="f" stroked="f" strokeweight=".25pt">
                <v:textbox style="mso-next-textbox:#_x0000_s1063" inset="1pt,1pt,1pt,1pt">
                  <w:txbxContent>
                    <w:p w:rsidR="00623C7A" w:rsidRDefault="00623C7A" w:rsidP="000E5126">
                      <w:pPr>
                        <w:pStyle w:val="af4"/>
                        <w:rPr>
                          <w:sz w:val="18"/>
                          <w:szCs w:val="18"/>
                        </w:rPr>
                      </w:pPr>
                      <w:r>
                        <w:rPr>
                          <w:sz w:val="18"/>
                          <w:szCs w:val="18"/>
                        </w:rPr>
                        <w:t xml:space="preserve"> Утверд.</w:t>
                      </w:r>
                    </w:p>
                  </w:txbxContent>
                </v:textbox>
              </v:rect>
              <v:rect id="_x0000_s1064" style="position:absolute;left:9281;width:10718;height:20000" filled="f" stroked="f" strokeweight=".25pt">
                <v:textbox style="mso-next-textbox:#_x0000_s1064" inset="1pt,1pt,1pt,1pt">
                  <w:txbxContent>
                    <w:p w:rsidR="00623C7A" w:rsidRPr="00303AD3" w:rsidRDefault="00623C7A" w:rsidP="000E5126">
                      <w:pPr>
                        <w:widowControl/>
                        <w:rPr>
                          <w:rFonts w:ascii="Arial" w:hAnsi="Arial" w:cs="Arial"/>
                          <w:sz w:val="18"/>
                          <w:szCs w:val="18"/>
                        </w:rPr>
                      </w:pPr>
                      <w:r w:rsidRPr="00303AD3">
                        <w:rPr>
                          <w:rFonts w:ascii="Arial" w:hAnsi="Arial" w:cs="Arial"/>
                          <w:sz w:val="18"/>
                          <w:szCs w:val="18"/>
                        </w:rPr>
                        <w:t>Маркина А Я</w:t>
                      </w:r>
                    </w:p>
                    <w:p w:rsidR="00623C7A" w:rsidRPr="00175AEF" w:rsidRDefault="00623C7A" w:rsidP="000E5126">
                      <w:pPr>
                        <w:widowControl/>
                        <w:rPr>
                          <w:sz w:val="24"/>
                          <w:szCs w:val="24"/>
                        </w:rPr>
                      </w:pPr>
                    </w:p>
                  </w:txbxContent>
                </v:textbox>
              </v:rect>
            </v:group>
            <v:line id="_x0000_s1065" style="position:absolute" from="14208,18239" to="14210,19979" strokeweight="2pt"/>
            <v:rect id="_x0000_s1066" style="position:absolute;left:7787;top:18314;width:6292;height:1609" filled="f" stroked="f" strokeweight=".25pt">
              <v:textbox style="mso-next-textbox:#_x0000_s1066" inset="1pt,1pt,1pt,1pt">
                <w:txbxContent>
                  <w:p w:rsidR="00623C7A" w:rsidRPr="00175AEF" w:rsidRDefault="00623C7A" w:rsidP="000E5126">
                    <w:pPr>
                      <w:widowControl/>
                      <w:rPr>
                        <w:sz w:val="32"/>
                        <w:szCs w:val="32"/>
                      </w:rPr>
                    </w:pPr>
                  </w:p>
                  <w:p w:rsidR="00623C7A" w:rsidRPr="00175AEF" w:rsidRDefault="00623C7A" w:rsidP="000E5126">
                    <w:pPr>
                      <w:widowControl/>
                      <w:jc w:val="center"/>
                      <w:rPr>
                        <w:sz w:val="32"/>
                        <w:szCs w:val="32"/>
                      </w:rPr>
                    </w:pPr>
                    <w:r w:rsidRPr="00D3382B">
                      <w:rPr>
                        <w:rFonts w:ascii="Arial" w:hAnsi="Arial" w:cs="Arial"/>
                        <w:sz w:val="32"/>
                        <w:szCs w:val="32"/>
                      </w:rPr>
                      <w:t>РЕФЕРАТ</w:t>
                    </w:r>
                  </w:p>
                </w:txbxContent>
              </v:textbox>
            </v:rect>
            <v:line id="_x0000_s1067" style="position:absolute" from="14221,18587" to="19990,18588" strokeweight="2pt"/>
            <v:line id="_x0000_s1068" style="position:absolute" from="14219,18939" to="19988,18941" strokeweight="2pt"/>
            <v:line id="_x0000_s1069" style="position:absolute" from="17487,18239" to="17490,18932" strokeweight="2pt"/>
            <v:rect id="_x0000_s1070" style="position:absolute;left:14295;top:18258;width:1474;height:309" filled="f" stroked="f" strokeweight=".25pt">
              <v:textbox style="mso-next-textbox:#_x0000_s1070" inset="1pt,1pt,1pt,1pt">
                <w:txbxContent>
                  <w:p w:rsidR="00623C7A" w:rsidRDefault="00623C7A" w:rsidP="000E5126">
                    <w:pPr>
                      <w:pStyle w:val="af4"/>
                      <w:jc w:val="center"/>
                      <w:rPr>
                        <w:sz w:val="18"/>
                        <w:szCs w:val="18"/>
                      </w:rPr>
                    </w:pPr>
                    <w:r>
                      <w:rPr>
                        <w:sz w:val="18"/>
                        <w:szCs w:val="18"/>
                      </w:rPr>
                      <w:t>Лит.</w:t>
                    </w:r>
                  </w:p>
                </w:txbxContent>
              </v:textbox>
            </v:rect>
            <v:rect id="_x0000_s1071" style="position:absolute;left:17577;top:18258;width:2327;height:309" filled="f" stroked="f" strokeweight=".25pt">
              <v:textbox style="mso-next-textbox:#_x0000_s1071" inset="1pt,1pt,1pt,1pt">
                <w:txbxContent>
                  <w:p w:rsidR="00623C7A" w:rsidRDefault="00623C7A" w:rsidP="000E5126">
                    <w:pPr>
                      <w:pStyle w:val="af4"/>
                      <w:jc w:val="center"/>
                      <w:rPr>
                        <w:sz w:val="18"/>
                        <w:szCs w:val="18"/>
                      </w:rPr>
                    </w:pPr>
                    <w:r>
                      <w:rPr>
                        <w:sz w:val="18"/>
                        <w:szCs w:val="18"/>
                      </w:rPr>
                      <w:t>Листов</w:t>
                    </w:r>
                  </w:p>
                </w:txbxContent>
              </v:textbox>
            </v:rect>
            <v:rect id="_x0000_s1072" style="position:absolute;left:17591;top:18613;width:2326;height:309" filled="f" stroked="f" strokeweight=".25pt">
              <v:textbox style="mso-next-textbox:#_x0000_s1072" inset="1pt,1pt,1pt,1pt">
                <w:txbxContent>
                  <w:p w:rsidR="00623C7A" w:rsidRPr="0012128E" w:rsidRDefault="00623C7A" w:rsidP="000E5126">
                    <w:pPr>
                      <w:widowControl/>
                      <w:rPr>
                        <w:sz w:val="24"/>
                        <w:szCs w:val="24"/>
                      </w:rPr>
                    </w:pPr>
                  </w:p>
                </w:txbxContent>
              </v:textbox>
            </v:rect>
            <v:line id="_x0000_s1073" style="position:absolute" from="14755,18594" to="14757,18932" strokeweight="1pt"/>
            <v:line id="_x0000_s1074" style="position:absolute" from="15301,18595" to="15303,18933" strokeweight="1pt"/>
            <v:rect id="_x0000_s1075" style="position:absolute;left:14295;top:19221;width:5609;height:440" filled="f" stroked="f" strokeweight=".25pt">
              <v:textbox style="mso-next-textbox:#_x0000_s1075" inset="1pt,1pt,1pt,1pt">
                <w:txbxContent>
                  <w:p w:rsidR="00623C7A" w:rsidRPr="00C547DA" w:rsidRDefault="00623C7A" w:rsidP="000E5126">
                    <w:pPr>
                      <w:pStyle w:val="af4"/>
                      <w:rPr>
                        <w:rFonts w:ascii="Journal" w:hAnsi="Journal" w:cs="Journal"/>
                        <w:i w:val="0"/>
                        <w:iCs w:val="0"/>
                        <w:sz w:val="32"/>
                        <w:szCs w:val="32"/>
                        <w:lang w:val="ru-RU"/>
                      </w:rPr>
                    </w:pPr>
                    <w:r>
                      <w:rPr>
                        <w:i w:val="0"/>
                        <w:iCs w:val="0"/>
                        <w:sz w:val="32"/>
                        <w:szCs w:val="32"/>
                        <w:lang w:val="ru-RU"/>
                      </w:rPr>
                      <w:t xml:space="preserve">  4</w:t>
                    </w:r>
                    <w:r w:rsidRPr="00C547DA">
                      <w:rPr>
                        <w:i w:val="0"/>
                        <w:iCs w:val="0"/>
                        <w:sz w:val="32"/>
                        <w:szCs w:val="32"/>
                        <w:lang w:val="ru-RU"/>
                      </w:rPr>
                      <w:t>.12.0</w:t>
                    </w:r>
                    <w:r>
                      <w:rPr>
                        <w:i w:val="0"/>
                        <w:iCs w:val="0"/>
                        <w:sz w:val="32"/>
                        <w:szCs w:val="32"/>
                        <w:lang w:val="ru-RU"/>
                      </w:rPr>
                      <w:t>6.08  2004</w:t>
                    </w:r>
                  </w:p>
                  <w:p w:rsidR="00623C7A" w:rsidRPr="00175AEF" w:rsidRDefault="00623C7A" w:rsidP="000E5126">
                    <w:pPr>
                      <w:widowControl/>
                      <w:rPr>
                        <w:sz w:val="24"/>
                        <w:szCs w:val="24"/>
                      </w:rPr>
                    </w:pPr>
                  </w:p>
                </w:txbxContent>
              </v:textbox>
            </v:rect>
            <w10:wrap anchorx="page" anchory="page"/>
            <w10:anchorlock/>
          </v:group>
        </w:pict>
      </w:r>
      <w:r w:rsidR="000E5126" w:rsidRPr="0007449E">
        <w:rPr>
          <w:sz w:val="28"/>
          <w:szCs w:val="28"/>
        </w:rPr>
        <w:t>Данн</w:t>
      </w:r>
      <w:r w:rsidR="00573100">
        <w:rPr>
          <w:sz w:val="28"/>
          <w:szCs w:val="28"/>
        </w:rPr>
        <w:t>ая</w:t>
      </w:r>
      <w:r w:rsidR="000E5126" w:rsidRPr="0007449E">
        <w:rPr>
          <w:sz w:val="28"/>
          <w:szCs w:val="28"/>
        </w:rPr>
        <w:t xml:space="preserve"> </w:t>
      </w:r>
      <w:r w:rsidR="002811F0">
        <w:rPr>
          <w:sz w:val="28"/>
          <w:szCs w:val="28"/>
        </w:rPr>
        <w:t xml:space="preserve">учебно-исследовательская </w:t>
      </w:r>
      <w:r w:rsidR="00573100">
        <w:rPr>
          <w:sz w:val="28"/>
          <w:szCs w:val="28"/>
        </w:rPr>
        <w:t>работа</w:t>
      </w:r>
      <w:r w:rsidR="000E5126" w:rsidRPr="0007449E">
        <w:rPr>
          <w:sz w:val="28"/>
          <w:szCs w:val="28"/>
        </w:rPr>
        <w:t xml:space="preserve"> </w:t>
      </w:r>
      <w:r w:rsidR="000E5126">
        <w:rPr>
          <w:sz w:val="28"/>
          <w:szCs w:val="28"/>
        </w:rPr>
        <w:t>содержит</w:t>
      </w:r>
      <w:r w:rsidR="00143608" w:rsidRPr="00143608">
        <w:rPr>
          <w:sz w:val="28"/>
          <w:szCs w:val="28"/>
        </w:rPr>
        <w:t xml:space="preserve"> </w:t>
      </w:r>
      <w:r w:rsidR="00143608" w:rsidRPr="00F65F2A">
        <w:rPr>
          <w:sz w:val="28"/>
          <w:szCs w:val="28"/>
        </w:rPr>
        <w:t>2</w:t>
      </w:r>
      <w:r w:rsidR="00421B7F">
        <w:rPr>
          <w:sz w:val="28"/>
          <w:szCs w:val="28"/>
        </w:rPr>
        <w:t>8</w:t>
      </w:r>
      <w:r w:rsidR="000E5126">
        <w:rPr>
          <w:sz w:val="28"/>
          <w:szCs w:val="28"/>
        </w:rPr>
        <w:t xml:space="preserve"> страниц, </w:t>
      </w:r>
      <w:r w:rsidR="00143608">
        <w:rPr>
          <w:sz w:val="28"/>
          <w:szCs w:val="28"/>
        </w:rPr>
        <w:t xml:space="preserve">1 </w:t>
      </w:r>
      <w:r w:rsidR="000633D3">
        <w:rPr>
          <w:sz w:val="28"/>
          <w:szCs w:val="28"/>
        </w:rPr>
        <w:t>рисун</w:t>
      </w:r>
      <w:r w:rsidR="00125302">
        <w:rPr>
          <w:sz w:val="28"/>
          <w:szCs w:val="28"/>
        </w:rPr>
        <w:t>о</w:t>
      </w:r>
      <w:r w:rsidR="000633D3">
        <w:rPr>
          <w:sz w:val="28"/>
          <w:szCs w:val="28"/>
        </w:rPr>
        <w:t>к,</w:t>
      </w:r>
      <w:r w:rsidR="00143608" w:rsidRPr="00143608">
        <w:rPr>
          <w:sz w:val="28"/>
          <w:szCs w:val="28"/>
        </w:rPr>
        <w:t xml:space="preserve"> </w:t>
      </w:r>
      <w:r w:rsidR="00EB715A">
        <w:rPr>
          <w:sz w:val="28"/>
          <w:szCs w:val="28"/>
        </w:rPr>
        <w:t>8</w:t>
      </w:r>
      <w:r w:rsidR="000633D3">
        <w:rPr>
          <w:sz w:val="28"/>
          <w:szCs w:val="28"/>
        </w:rPr>
        <w:t xml:space="preserve"> </w:t>
      </w:r>
      <w:r w:rsidR="00125302">
        <w:rPr>
          <w:sz w:val="28"/>
          <w:szCs w:val="28"/>
        </w:rPr>
        <w:t>таблиц</w:t>
      </w:r>
      <w:r w:rsidR="000E5126">
        <w:rPr>
          <w:sz w:val="28"/>
          <w:szCs w:val="28"/>
        </w:rPr>
        <w:t>.</w:t>
      </w:r>
    </w:p>
    <w:p w:rsidR="000633D3" w:rsidRDefault="000633D3" w:rsidP="000E5126">
      <w:pPr>
        <w:widowControl/>
        <w:ind w:firstLine="720"/>
        <w:rPr>
          <w:sz w:val="32"/>
          <w:szCs w:val="32"/>
        </w:rPr>
      </w:pPr>
    </w:p>
    <w:p w:rsidR="000E5126" w:rsidRDefault="002E0B95" w:rsidP="000E5126">
      <w:pPr>
        <w:widowControl/>
        <w:ind w:firstLine="720"/>
        <w:rPr>
          <w:sz w:val="32"/>
          <w:szCs w:val="32"/>
        </w:rPr>
      </w:pPr>
      <w:r>
        <w:rPr>
          <w:sz w:val="32"/>
          <w:szCs w:val="32"/>
        </w:rPr>
        <w:t>СТИРОЛ</w:t>
      </w:r>
      <w:r w:rsidR="000E5126">
        <w:rPr>
          <w:sz w:val="32"/>
          <w:szCs w:val="32"/>
        </w:rPr>
        <w:t xml:space="preserve">, </w:t>
      </w:r>
      <w:r>
        <w:rPr>
          <w:sz w:val="32"/>
          <w:szCs w:val="32"/>
        </w:rPr>
        <w:t>ПОЛИЭФИРНЫЕ СМОЛЫ</w:t>
      </w:r>
      <w:r w:rsidR="000E5126">
        <w:rPr>
          <w:sz w:val="32"/>
          <w:szCs w:val="32"/>
        </w:rPr>
        <w:t xml:space="preserve">, ПОЛИСТИРОЛ, </w:t>
      </w:r>
      <w:r>
        <w:rPr>
          <w:sz w:val="32"/>
          <w:szCs w:val="32"/>
        </w:rPr>
        <w:t>ЛИСТ</w:t>
      </w:r>
      <w:r w:rsidR="000E5126">
        <w:rPr>
          <w:sz w:val="32"/>
          <w:szCs w:val="32"/>
        </w:rPr>
        <w:t xml:space="preserve">, </w:t>
      </w:r>
      <w:r>
        <w:rPr>
          <w:sz w:val="32"/>
          <w:szCs w:val="32"/>
        </w:rPr>
        <w:t>ДИМЕТИЛАНИЛИН</w:t>
      </w:r>
      <w:r w:rsidR="00097DAE">
        <w:rPr>
          <w:sz w:val="32"/>
          <w:szCs w:val="32"/>
        </w:rPr>
        <w:t>, ПЕРЕКИСЬ БЕНЗОИЛА</w:t>
      </w:r>
      <w:r w:rsidR="000E5126">
        <w:rPr>
          <w:sz w:val="32"/>
          <w:szCs w:val="32"/>
        </w:rPr>
        <w:t xml:space="preserve">, </w:t>
      </w:r>
      <w:r>
        <w:rPr>
          <w:sz w:val="32"/>
          <w:szCs w:val="32"/>
        </w:rPr>
        <w:t>ИНИЦИАТОР</w:t>
      </w:r>
      <w:r w:rsidR="000E5126">
        <w:rPr>
          <w:sz w:val="32"/>
          <w:szCs w:val="32"/>
        </w:rPr>
        <w:t xml:space="preserve">, </w:t>
      </w:r>
      <w:r>
        <w:rPr>
          <w:sz w:val="32"/>
          <w:szCs w:val="32"/>
        </w:rPr>
        <w:t>УСКОРИТЕЛЬ</w:t>
      </w:r>
      <w:r w:rsidR="000E5126">
        <w:rPr>
          <w:sz w:val="32"/>
          <w:szCs w:val="32"/>
        </w:rPr>
        <w:t xml:space="preserve">, </w:t>
      </w:r>
      <w:r>
        <w:rPr>
          <w:sz w:val="32"/>
          <w:szCs w:val="32"/>
        </w:rPr>
        <w:t>ШПАКЛЁВКА, НАПОЛНИТЕЛЬ, ОТВЕРДИТЕЛЬ</w:t>
      </w:r>
      <w:r w:rsidR="000E5126">
        <w:rPr>
          <w:sz w:val="32"/>
          <w:szCs w:val="32"/>
        </w:rPr>
        <w:t>.</w:t>
      </w:r>
    </w:p>
    <w:p w:rsidR="000E5126" w:rsidRPr="0007449E" w:rsidRDefault="000E5126" w:rsidP="000E5126">
      <w:pPr>
        <w:widowControl/>
        <w:ind w:left="360"/>
        <w:rPr>
          <w:sz w:val="28"/>
          <w:szCs w:val="28"/>
        </w:rPr>
      </w:pPr>
    </w:p>
    <w:p w:rsidR="00683D68" w:rsidRPr="00496DFE" w:rsidRDefault="008155E0" w:rsidP="002E0B95">
      <w:pPr>
        <w:widowControl/>
        <w:ind w:firstLine="900"/>
        <w:jc w:val="both"/>
        <w:rPr>
          <w:sz w:val="28"/>
          <w:szCs w:val="28"/>
        </w:rPr>
      </w:pPr>
      <w:r>
        <w:rPr>
          <w:sz w:val="28"/>
          <w:szCs w:val="28"/>
        </w:rPr>
        <w:t>Целью</w:t>
      </w:r>
      <w:r w:rsidR="002E0B95">
        <w:rPr>
          <w:sz w:val="28"/>
          <w:szCs w:val="28"/>
        </w:rPr>
        <w:t xml:space="preserve"> д</w:t>
      </w:r>
      <w:r w:rsidR="000E5126" w:rsidRPr="000633D3">
        <w:rPr>
          <w:sz w:val="28"/>
          <w:szCs w:val="28"/>
        </w:rPr>
        <w:t>анн</w:t>
      </w:r>
      <w:r w:rsidR="002E0B95">
        <w:rPr>
          <w:sz w:val="28"/>
          <w:szCs w:val="28"/>
        </w:rPr>
        <w:t>ой работ</w:t>
      </w:r>
      <w:r>
        <w:rPr>
          <w:sz w:val="28"/>
          <w:szCs w:val="28"/>
        </w:rPr>
        <w:t>ы является разработка шпаклевочной</w:t>
      </w:r>
      <w:r w:rsidR="002E0B95">
        <w:rPr>
          <w:sz w:val="28"/>
          <w:szCs w:val="28"/>
        </w:rPr>
        <w:t xml:space="preserve"> композици</w:t>
      </w:r>
      <w:r>
        <w:rPr>
          <w:sz w:val="28"/>
          <w:szCs w:val="28"/>
        </w:rPr>
        <w:t>и</w:t>
      </w:r>
      <w:r w:rsidR="002E0B95">
        <w:rPr>
          <w:sz w:val="28"/>
          <w:szCs w:val="28"/>
        </w:rPr>
        <w:t xml:space="preserve"> на основе ненасыщенной полиэфирной смолы ПН – 1. Работа содержит аналитические и патентные исследования</w:t>
      </w:r>
      <w:r w:rsidR="007B0A2A" w:rsidRPr="007B0A2A">
        <w:rPr>
          <w:sz w:val="28"/>
          <w:szCs w:val="28"/>
        </w:rPr>
        <w:t>;</w:t>
      </w:r>
      <w:r w:rsidR="000E5126" w:rsidRPr="000633D3">
        <w:rPr>
          <w:sz w:val="28"/>
          <w:szCs w:val="28"/>
        </w:rPr>
        <w:t xml:space="preserve"> </w:t>
      </w:r>
      <w:r w:rsidR="00446829">
        <w:rPr>
          <w:sz w:val="28"/>
          <w:szCs w:val="28"/>
        </w:rPr>
        <w:t>описание материалов и методик исследований</w:t>
      </w:r>
      <w:r w:rsidR="00496DFE" w:rsidRPr="00496DFE">
        <w:rPr>
          <w:sz w:val="28"/>
          <w:szCs w:val="28"/>
        </w:rPr>
        <w:t xml:space="preserve">; </w:t>
      </w:r>
      <w:r w:rsidR="00496DFE">
        <w:rPr>
          <w:sz w:val="28"/>
          <w:szCs w:val="28"/>
        </w:rPr>
        <w:t>заключение.</w:t>
      </w:r>
    </w:p>
    <w:p w:rsidR="00683D68" w:rsidRPr="00801A74" w:rsidRDefault="00E972F8" w:rsidP="0028642B">
      <w:pPr>
        <w:pStyle w:val="1"/>
        <w:ind w:firstLine="360"/>
        <w:jc w:val="both"/>
      </w:pPr>
      <w:r>
        <w:br w:type="page"/>
      </w:r>
      <w:bookmarkStart w:id="3" w:name="_Toc93588848"/>
      <w:r w:rsidR="00285770">
        <w:rPr>
          <w:noProof/>
        </w:rPr>
        <w:lastRenderedPageBreak/>
        <w:pict>
          <v:group id="_x0000_s1076" style="position:absolute;left:0;text-align:left;margin-left:54pt;margin-top:17.95pt;width:518.8pt;height:791.95pt;z-index:251658240;mso-position-horizontal-relative:page;mso-position-vertical-relative:page" coordsize="20000,20000">
            <v:rect id="_x0000_s1077" style="position:absolute;width:20000;height:20000" filled="f" strokeweight="2pt"/>
            <v:line id="_x0000_s1078" style="position:absolute" from="993,17183" to="995,18221" strokeweight="2pt"/>
            <v:line id="_x0000_s1079" style="position:absolute" from="10,17173" to="19977,17174" strokeweight="2pt"/>
            <v:line id="_x0000_s1080" style="position:absolute" from="2186,17192" to="2188,19989" strokeweight="2pt"/>
            <v:line id="_x0000_s1081" style="position:absolute" from="4919,17192" to="4921,19989" strokeweight="2pt"/>
            <v:line id="_x0000_s1082" style="position:absolute" from="6557,17192" to="6559,19989" strokeweight="2pt"/>
            <v:line id="_x0000_s1083" style="position:absolute" from="7650,17183" to="7652,19979" strokeweight="2pt"/>
            <v:line id="_x0000_s1084" style="position:absolute" from="15848,18239" to="15852,18932" strokeweight="2pt"/>
            <v:line id="_x0000_s1085" style="position:absolute" from="10,19293" to="7631,19295" strokeweight="1pt"/>
            <v:line id="_x0000_s1086" style="position:absolute" from="10,19646" to="7631,19647" strokeweight="1pt"/>
            <v:rect id="_x0000_s1087" style="position:absolute;left:54;top:17912;width:883;height:309" filled="f" stroked="f" strokeweight=".25pt">
              <v:textbox style="mso-next-textbox:#_x0000_s1087" inset="1pt,1pt,1pt,1pt">
                <w:txbxContent>
                  <w:p w:rsidR="00623C7A" w:rsidRDefault="00623C7A" w:rsidP="00683D68">
                    <w:pPr>
                      <w:pStyle w:val="af4"/>
                      <w:jc w:val="center"/>
                      <w:rPr>
                        <w:sz w:val="18"/>
                        <w:szCs w:val="18"/>
                      </w:rPr>
                    </w:pPr>
                    <w:r>
                      <w:rPr>
                        <w:sz w:val="18"/>
                        <w:szCs w:val="18"/>
                      </w:rPr>
                      <w:t>Изм.</w:t>
                    </w:r>
                  </w:p>
                </w:txbxContent>
              </v:textbox>
            </v:rect>
            <v:rect id="_x0000_s1088" style="position:absolute;left:1051;top:17912;width:1100;height:309" filled="f" stroked="f" strokeweight=".25pt">
              <v:textbox style="mso-next-textbox:#_x0000_s1088" inset="1pt,1pt,1pt,1pt">
                <w:txbxContent>
                  <w:p w:rsidR="00623C7A" w:rsidRDefault="00623C7A" w:rsidP="00683D68">
                    <w:pPr>
                      <w:pStyle w:val="af4"/>
                      <w:jc w:val="center"/>
                      <w:rPr>
                        <w:sz w:val="18"/>
                        <w:szCs w:val="18"/>
                      </w:rPr>
                    </w:pPr>
                    <w:r>
                      <w:rPr>
                        <w:sz w:val="18"/>
                        <w:szCs w:val="18"/>
                      </w:rPr>
                      <w:t>Лист</w:t>
                    </w:r>
                  </w:p>
                </w:txbxContent>
              </v:textbox>
            </v:rect>
            <v:rect id="_x0000_s1089" style="position:absolute;left:2267;top:17912;width:2573;height:309" filled="f" stroked="f" strokeweight=".25pt">
              <v:textbox style="mso-next-textbox:#_x0000_s1089" inset="1pt,1pt,1pt,1pt">
                <w:txbxContent>
                  <w:p w:rsidR="00623C7A" w:rsidRDefault="00623C7A" w:rsidP="00683D68">
                    <w:pPr>
                      <w:pStyle w:val="af4"/>
                      <w:jc w:val="center"/>
                      <w:rPr>
                        <w:sz w:val="18"/>
                        <w:szCs w:val="18"/>
                      </w:rPr>
                    </w:pPr>
                    <w:r>
                      <w:rPr>
                        <w:sz w:val="18"/>
                        <w:szCs w:val="18"/>
                      </w:rPr>
                      <w:t>№ докум.</w:t>
                    </w:r>
                  </w:p>
                </w:txbxContent>
              </v:textbox>
            </v:rect>
            <v:rect id="_x0000_s1090" style="position:absolute;left:4983;top:17912;width:1534;height:309" filled="f" stroked="f" strokeweight=".25pt">
              <v:textbox style="mso-next-textbox:#_x0000_s1090" inset="1pt,1pt,1pt,1pt">
                <w:txbxContent>
                  <w:p w:rsidR="00623C7A" w:rsidRDefault="00623C7A" w:rsidP="00683D68">
                    <w:pPr>
                      <w:pStyle w:val="af4"/>
                      <w:jc w:val="center"/>
                      <w:rPr>
                        <w:sz w:val="18"/>
                        <w:szCs w:val="18"/>
                      </w:rPr>
                    </w:pPr>
                    <w:r>
                      <w:rPr>
                        <w:sz w:val="18"/>
                        <w:szCs w:val="18"/>
                      </w:rPr>
                      <w:t>Подпись</w:t>
                    </w:r>
                  </w:p>
                </w:txbxContent>
              </v:textbox>
            </v:rect>
            <v:rect id="_x0000_s1091" style="position:absolute;left:6604;top:17912;width:1000;height:309" filled="f" stroked="f" strokeweight=".25pt">
              <v:textbox style="mso-next-textbox:#_x0000_s1091" inset="1pt,1pt,1pt,1pt">
                <w:txbxContent>
                  <w:p w:rsidR="00623C7A" w:rsidRDefault="00623C7A" w:rsidP="00683D68">
                    <w:pPr>
                      <w:pStyle w:val="af4"/>
                      <w:jc w:val="center"/>
                      <w:rPr>
                        <w:sz w:val="18"/>
                        <w:szCs w:val="18"/>
                      </w:rPr>
                    </w:pPr>
                    <w:r>
                      <w:rPr>
                        <w:sz w:val="18"/>
                        <w:szCs w:val="18"/>
                      </w:rPr>
                      <w:t>Дата</w:t>
                    </w:r>
                  </w:p>
                </w:txbxContent>
              </v:textbox>
            </v:rect>
            <v:rect id="_x0000_s1092" style="position:absolute;left:15929;top:18258;width:1475;height:309" filled="f" stroked="f" strokeweight=".25pt">
              <v:textbox style="mso-next-textbox:#_x0000_s1092" inset="1pt,1pt,1pt,1pt">
                <w:txbxContent>
                  <w:p w:rsidR="00623C7A" w:rsidRDefault="00623C7A" w:rsidP="00683D68">
                    <w:pPr>
                      <w:pStyle w:val="af4"/>
                      <w:jc w:val="center"/>
                      <w:rPr>
                        <w:sz w:val="18"/>
                        <w:szCs w:val="18"/>
                      </w:rPr>
                    </w:pPr>
                    <w:r>
                      <w:rPr>
                        <w:sz w:val="18"/>
                        <w:szCs w:val="18"/>
                      </w:rPr>
                      <w:t>Лист</w:t>
                    </w:r>
                  </w:p>
                </w:txbxContent>
              </v:textbox>
            </v:rect>
            <v:rect id="_x0000_s1093" style="position:absolute;left:15929;top:18623;width:1475;height:310" filled="f" stroked="f" strokeweight=".25pt">
              <v:textbox style="mso-next-textbox:#_x0000_s1093" inset="1pt,1pt,1pt,1pt">
                <w:txbxContent>
                  <w:p w:rsidR="00623C7A" w:rsidRPr="00B12B81" w:rsidRDefault="00623C7A" w:rsidP="00683D68">
                    <w:pPr>
                      <w:widowControl/>
                      <w:jc w:val="center"/>
                      <w:rPr>
                        <w:sz w:val="24"/>
                        <w:szCs w:val="24"/>
                      </w:rPr>
                    </w:pPr>
                    <w:r>
                      <w:rPr>
                        <w:b/>
                        <w:bCs/>
                        <w:sz w:val="24"/>
                        <w:szCs w:val="24"/>
                      </w:rPr>
                      <w:t>1</w:t>
                    </w:r>
                  </w:p>
                </w:txbxContent>
              </v:textbox>
            </v:rect>
            <v:rect id="_x0000_s1094" style="position:absolute;left:7760;top:17481;width:12159;height:477" filled="f" stroked="f" strokeweight=".25pt">
              <v:textbox style="mso-next-textbox:#_x0000_s1094" inset="1pt,1pt,1pt,1pt">
                <w:txbxContent>
                  <w:p w:rsidR="00623C7A" w:rsidRDefault="00623C7A" w:rsidP="00683D68">
                    <w:pPr>
                      <w:pStyle w:val="af4"/>
                      <w:jc w:val="center"/>
                      <w:rPr>
                        <w:rFonts w:ascii="Journal" w:hAnsi="Journal" w:cs="Journal"/>
                        <w:i w:val="0"/>
                        <w:iCs w:val="0"/>
                        <w:sz w:val="32"/>
                        <w:szCs w:val="32"/>
                        <w:lang w:val="ru-RU"/>
                      </w:rPr>
                    </w:pPr>
                    <w:r>
                      <w:rPr>
                        <w:i w:val="0"/>
                        <w:iCs w:val="0"/>
                        <w:sz w:val="32"/>
                        <w:szCs w:val="32"/>
                        <w:lang w:val="ru-RU"/>
                      </w:rPr>
                      <w:t>БГТУ   00.00.  ПЗ</w:t>
                    </w:r>
                  </w:p>
                  <w:p w:rsidR="00623C7A" w:rsidRPr="00175AEF" w:rsidRDefault="00623C7A" w:rsidP="00683D68">
                    <w:pPr>
                      <w:widowControl/>
                      <w:rPr>
                        <w:sz w:val="24"/>
                        <w:szCs w:val="24"/>
                      </w:rPr>
                    </w:pPr>
                  </w:p>
                </w:txbxContent>
              </v:textbox>
            </v:rect>
            <v:line id="_x0000_s1095" style="position:absolute" from="12,18233" to="19979,18234" strokeweight="2pt"/>
            <v:line id="_x0000_s1096" style="position:absolute" from="25,17881" to="7646,17882" strokeweight="2pt"/>
            <v:line id="_x0000_s1097" style="position:absolute" from="10,17526" to="7631,17527" strokeweight="1pt"/>
            <v:line id="_x0000_s1098" style="position:absolute" from="10,18938" to="7631,18939" strokeweight="1pt"/>
            <v:line id="_x0000_s1099" style="position:absolute" from="10,18583" to="7631,18584" strokeweight="1pt"/>
            <v:group id="_x0000_s1100" style="position:absolute;left:39;top:18267;width:4801;height:310" coordsize="19999,20000">
              <v:rect id="_x0000_s1101" style="position:absolute;width:8856;height:20000" filled="f" stroked="f" strokeweight=".25pt">
                <v:textbox style="mso-next-textbox:#_x0000_s1101" inset="1pt,1pt,1pt,1pt">
                  <w:txbxContent>
                    <w:p w:rsidR="00623C7A" w:rsidRDefault="00623C7A" w:rsidP="00683D68">
                      <w:pPr>
                        <w:pStyle w:val="af4"/>
                        <w:rPr>
                          <w:sz w:val="18"/>
                          <w:szCs w:val="18"/>
                        </w:rPr>
                      </w:pPr>
                      <w:r>
                        <w:rPr>
                          <w:sz w:val="18"/>
                          <w:szCs w:val="18"/>
                        </w:rPr>
                        <w:t xml:space="preserve"> Разраб.</w:t>
                      </w:r>
                    </w:p>
                  </w:txbxContent>
                </v:textbox>
              </v:rect>
              <v:rect id="_x0000_s1102" style="position:absolute;left:9281;width:10718;height:20000" filled="f" stroked="f" strokeweight=".25pt">
                <v:textbox style="mso-next-textbox:#_x0000_s1102" inset="1pt,1pt,1pt,1pt">
                  <w:txbxContent>
                    <w:p w:rsidR="00623C7A" w:rsidRPr="00141B9A" w:rsidRDefault="00623C7A" w:rsidP="00683D68">
                      <w:pPr>
                        <w:widowControl/>
                        <w:rPr>
                          <w:rFonts w:ascii="ISOCPEUR" w:hAnsi="ISOCPEUR" w:cs="ISOCPEUR"/>
                          <w:i/>
                          <w:iCs/>
                          <w:sz w:val="18"/>
                          <w:szCs w:val="18"/>
                        </w:rPr>
                      </w:pPr>
                      <w:r w:rsidRPr="00141B9A">
                        <w:rPr>
                          <w:rFonts w:ascii="ISOCPEUR" w:hAnsi="ISOCPEUR" w:cs="ISOCPEUR"/>
                          <w:b/>
                          <w:bCs/>
                          <w:i/>
                          <w:iCs/>
                          <w:sz w:val="18"/>
                          <w:szCs w:val="18"/>
                        </w:rPr>
                        <w:t>Кардаш А.В.</w:t>
                      </w:r>
                    </w:p>
                  </w:txbxContent>
                </v:textbox>
              </v:rect>
            </v:group>
            <v:group id="_x0000_s1103" style="position:absolute;left:39;top:18614;width:4801;height:309" coordsize="19999,20000">
              <v:rect id="_x0000_s1104" style="position:absolute;width:8856;height:20000" filled="f" stroked="f" strokeweight=".25pt">
                <v:textbox style="mso-next-textbox:#_x0000_s1104" inset="1pt,1pt,1pt,1pt">
                  <w:txbxContent>
                    <w:p w:rsidR="00623C7A" w:rsidRDefault="00623C7A" w:rsidP="00683D68">
                      <w:pPr>
                        <w:pStyle w:val="af4"/>
                        <w:rPr>
                          <w:sz w:val="18"/>
                          <w:szCs w:val="18"/>
                        </w:rPr>
                      </w:pPr>
                      <w:r>
                        <w:rPr>
                          <w:sz w:val="18"/>
                          <w:szCs w:val="18"/>
                        </w:rPr>
                        <w:t xml:space="preserve"> Провер.</w:t>
                      </w:r>
                    </w:p>
                  </w:txbxContent>
                </v:textbox>
              </v:rect>
              <v:rect id="_x0000_s1105" style="position:absolute;left:9281;width:10718;height:20000" filled="f" stroked="f" strokeweight=".25pt">
                <v:textbox style="mso-next-textbox:#_x0000_s1105" inset="1pt,1pt,1pt,1pt">
                  <w:txbxContent>
                    <w:p w:rsidR="00623C7A" w:rsidRPr="00303AD3" w:rsidRDefault="00623C7A" w:rsidP="00683D68">
                      <w:pPr>
                        <w:widowControl/>
                        <w:rPr>
                          <w:rFonts w:ascii="Arial" w:hAnsi="Arial" w:cs="Arial"/>
                          <w:sz w:val="18"/>
                          <w:szCs w:val="18"/>
                        </w:rPr>
                      </w:pPr>
                      <w:r w:rsidRPr="00303AD3">
                        <w:rPr>
                          <w:rStyle w:val="Normal"/>
                          <w:b/>
                          <w:bCs/>
                          <w:sz w:val="18"/>
                          <w:szCs w:val="18"/>
                        </w:rPr>
                        <w:t>Маркина А Я</w:t>
                      </w:r>
                    </w:p>
                    <w:p w:rsidR="00623C7A" w:rsidRPr="00927486" w:rsidRDefault="00623C7A" w:rsidP="00683D68">
                      <w:pPr>
                        <w:widowControl/>
                        <w:rPr>
                          <w:sz w:val="24"/>
                          <w:szCs w:val="24"/>
                        </w:rPr>
                      </w:pPr>
                      <w:r>
                        <w:rPr>
                          <w:sz w:val="24"/>
                          <w:szCs w:val="24"/>
                        </w:rPr>
                        <w:t>Я</w:t>
                      </w:r>
                    </w:p>
                  </w:txbxContent>
                </v:textbox>
              </v:rect>
            </v:group>
            <v:group id="_x0000_s1106" style="position:absolute;left:39;top:18969;width:4801;height:309" coordsize="19999,20000">
              <v:rect id="_x0000_s1107" style="position:absolute;width:8856;height:20000" filled="f" stroked="f" strokeweight=".25pt">
                <v:textbox style="mso-next-textbox:#_x0000_s1107" inset="1pt,1pt,1pt,1pt">
                  <w:txbxContent>
                    <w:p w:rsidR="00623C7A" w:rsidRDefault="00623C7A" w:rsidP="00683D68">
                      <w:pPr>
                        <w:pStyle w:val="af4"/>
                        <w:rPr>
                          <w:sz w:val="18"/>
                          <w:szCs w:val="18"/>
                        </w:rPr>
                      </w:pPr>
                      <w:r>
                        <w:rPr>
                          <w:sz w:val="18"/>
                          <w:szCs w:val="18"/>
                        </w:rPr>
                        <w:t xml:space="preserve"> Реценз.</w:t>
                      </w:r>
                    </w:p>
                  </w:txbxContent>
                </v:textbox>
              </v:rect>
              <v:rect id="_x0000_s1108" style="position:absolute;left:9281;width:10718;height:20000" filled="f" stroked="f" strokeweight=".25pt">
                <v:textbox style="mso-next-textbox:#_x0000_s1108" inset="1pt,1pt,1pt,1pt">
                  <w:txbxContent>
                    <w:p w:rsidR="00623C7A" w:rsidRPr="00C547DA" w:rsidRDefault="00623C7A" w:rsidP="00683D68">
                      <w:pPr>
                        <w:pStyle w:val="af4"/>
                        <w:rPr>
                          <w:sz w:val="18"/>
                          <w:szCs w:val="18"/>
                          <w:lang w:val="ru-RU"/>
                        </w:rPr>
                      </w:pPr>
                    </w:p>
                  </w:txbxContent>
                </v:textbox>
              </v:rect>
            </v:group>
            <v:group id="_x0000_s1109" style="position:absolute;left:39;top:19314;width:4801;height:310" coordsize="19999,20000">
              <v:rect id="_x0000_s1110" style="position:absolute;width:8856;height:20000" filled="f" stroked="f" strokeweight=".25pt">
                <v:textbox style="mso-next-textbox:#_x0000_s1110" inset="1pt,1pt,1pt,1pt">
                  <w:txbxContent>
                    <w:p w:rsidR="00623C7A" w:rsidRDefault="00623C7A" w:rsidP="00683D68">
                      <w:pPr>
                        <w:pStyle w:val="af4"/>
                        <w:rPr>
                          <w:sz w:val="18"/>
                          <w:szCs w:val="18"/>
                        </w:rPr>
                      </w:pPr>
                      <w:r>
                        <w:rPr>
                          <w:sz w:val="18"/>
                          <w:szCs w:val="18"/>
                        </w:rPr>
                        <w:t xml:space="preserve"> Н. Контр.</w:t>
                      </w:r>
                    </w:p>
                  </w:txbxContent>
                </v:textbox>
              </v:rect>
              <v:rect id="_x0000_s1111" style="position:absolute;left:9281;width:10718;height:20000" filled="f" stroked="f" strokeweight=".25pt">
                <v:textbox style="mso-next-textbox:#_x0000_s1111" inset="1pt,1pt,1pt,1pt">
                  <w:txbxContent>
                    <w:p w:rsidR="00623C7A" w:rsidRPr="00C547DA" w:rsidRDefault="00623C7A" w:rsidP="00683D68">
                      <w:pPr>
                        <w:pStyle w:val="af4"/>
                        <w:rPr>
                          <w:sz w:val="18"/>
                          <w:szCs w:val="18"/>
                          <w:lang w:val="ru-RU"/>
                        </w:rPr>
                      </w:pPr>
                    </w:p>
                  </w:txbxContent>
                </v:textbox>
              </v:rect>
            </v:group>
            <v:group id="_x0000_s1112" style="position:absolute;left:39;top:19660;width:4801;height:309" coordsize="19999,20000">
              <v:rect id="_x0000_s1113" style="position:absolute;width:8856;height:20000" filled="f" stroked="f" strokeweight=".25pt">
                <v:textbox style="mso-next-textbox:#_x0000_s1113" inset="1pt,1pt,1pt,1pt">
                  <w:txbxContent>
                    <w:p w:rsidR="00623C7A" w:rsidRDefault="00623C7A" w:rsidP="00683D68">
                      <w:pPr>
                        <w:pStyle w:val="af4"/>
                        <w:rPr>
                          <w:sz w:val="18"/>
                          <w:szCs w:val="18"/>
                        </w:rPr>
                      </w:pPr>
                      <w:r>
                        <w:rPr>
                          <w:sz w:val="18"/>
                          <w:szCs w:val="18"/>
                        </w:rPr>
                        <w:t xml:space="preserve"> Утверд.</w:t>
                      </w:r>
                    </w:p>
                  </w:txbxContent>
                </v:textbox>
              </v:rect>
              <v:rect id="_x0000_s1114" style="position:absolute;left:9281;width:10718;height:20000" filled="f" stroked="f" strokeweight=".25pt">
                <v:textbox style="mso-next-textbox:#_x0000_s1114" inset="1pt,1pt,1pt,1pt">
                  <w:txbxContent>
                    <w:p w:rsidR="00623C7A" w:rsidRPr="00303AD3" w:rsidRDefault="00623C7A" w:rsidP="00683D68">
                      <w:pPr>
                        <w:widowControl/>
                        <w:rPr>
                          <w:rFonts w:ascii="Arial" w:hAnsi="Arial" w:cs="Arial"/>
                          <w:sz w:val="18"/>
                          <w:szCs w:val="18"/>
                        </w:rPr>
                      </w:pPr>
                      <w:r w:rsidRPr="00303AD3">
                        <w:rPr>
                          <w:rStyle w:val="Normal"/>
                          <w:b/>
                          <w:bCs/>
                          <w:sz w:val="18"/>
                          <w:szCs w:val="18"/>
                        </w:rPr>
                        <w:t>Маркина А Я</w:t>
                      </w:r>
                    </w:p>
                    <w:p w:rsidR="00623C7A" w:rsidRPr="00C547DA" w:rsidRDefault="00623C7A" w:rsidP="00683D68">
                      <w:pPr>
                        <w:pStyle w:val="af4"/>
                        <w:rPr>
                          <w:sz w:val="18"/>
                          <w:szCs w:val="18"/>
                          <w:lang w:val="ru-RU"/>
                        </w:rPr>
                      </w:pPr>
                      <w:r>
                        <w:t>Я</w:t>
                      </w:r>
                    </w:p>
                  </w:txbxContent>
                </v:textbox>
              </v:rect>
            </v:group>
            <v:line id="_x0000_s1115" style="position:absolute" from="14208,18239" to="14210,19979" strokeweight="2pt"/>
            <v:rect id="_x0000_s1116" style="position:absolute;left:7787;top:18314;width:6292;height:1609" filled="f" stroked="f" strokeweight=".25pt">
              <v:textbox style="mso-next-textbox:#_x0000_s1116" inset="1pt,1pt,1pt,1pt">
                <w:txbxContent>
                  <w:p w:rsidR="00623C7A" w:rsidRDefault="00623C7A" w:rsidP="00683D68">
                    <w:pPr>
                      <w:pStyle w:val="af4"/>
                      <w:rPr>
                        <w:i w:val="0"/>
                        <w:iCs w:val="0"/>
                        <w:sz w:val="36"/>
                        <w:szCs w:val="36"/>
                        <w:lang w:val="ru-RU"/>
                      </w:rPr>
                    </w:pPr>
                  </w:p>
                  <w:p w:rsidR="00623C7A" w:rsidRPr="00C547DA" w:rsidRDefault="00623C7A" w:rsidP="00683D68">
                    <w:pPr>
                      <w:pStyle w:val="af4"/>
                      <w:jc w:val="center"/>
                      <w:rPr>
                        <w:i w:val="0"/>
                        <w:iCs w:val="0"/>
                        <w:sz w:val="36"/>
                        <w:szCs w:val="36"/>
                        <w:lang w:val="ru-RU"/>
                      </w:rPr>
                    </w:pPr>
                    <w:r w:rsidRPr="00C547DA">
                      <w:rPr>
                        <w:i w:val="0"/>
                        <w:iCs w:val="0"/>
                        <w:sz w:val="36"/>
                        <w:szCs w:val="36"/>
                        <w:lang w:val="ru-RU"/>
                      </w:rPr>
                      <w:t>введение</w:t>
                    </w:r>
                  </w:p>
                </w:txbxContent>
              </v:textbox>
            </v:rect>
            <v:line id="_x0000_s1117" style="position:absolute" from="14221,18587" to="19990,18588" strokeweight="2pt"/>
            <v:line id="_x0000_s1118" style="position:absolute" from="14219,18939" to="19988,18941" strokeweight="2pt"/>
            <v:line id="_x0000_s1119" style="position:absolute" from="17487,18239" to="17490,18932" strokeweight="2pt"/>
            <v:rect id="_x0000_s1120" style="position:absolute;left:14295;top:18258;width:1474;height:309" filled="f" stroked="f" strokeweight=".25pt">
              <v:textbox style="mso-next-textbox:#_x0000_s1120" inset="1pt,1pt,1pt,1pt">
                <w:txbxContent>
                  <w:p w:rsidR="00623C7A" w:rsidRDefault="00623C7A" w:rsidP="00683D68">
                    <w:pPr>
                      <w:pStyle w:val="af4"/>
                      <w:jc w:val="center"/>
                      <w:rPr>
                        <w:sz w:val="18"/>
                        <w:szCs w:val="18"/>
                      </w:rPr>
                    </w:pPr>
                    <w:r>
                      <w:rPr>
                        <w:sz w:val="18"/>
                        <w:szCs w:val="18"/>
                      </w:rPr>
                      <w:t>Лит.</w:t>
                    </w:r>
                  </w:p>
                </w:txbxContent>
              </v:textbox>
            </v:rect>
            <v:rect id="_x0000_s1121" style="position:absolute;left:17577;top:18258;width:2327;height:309" filled="f" stroked="f" strokeweight=".25pt">
              <v:textbox style="mso-next-textbox:#_x0000_s1121" inset="1pt,1pt,1pt,1pt">
                <w:txbxContent>
                  <w:p w:rsidR="00623C7A" w:rsidRDefault="00623C7A" w:rsidP="00683D68">
                    <w:pPr>
                      <w:pStyle w:val="af4"/>
                      <w:jc w:val="center"/>
                      <w:rPr>
                        <w:sz w:val="18"/>
                        <w:szCs w:val="18"/>
                      </w:rPr>
                    </w:pPr>
                    <w:r>
                      <w:rPr>
                        <w:sz w:val="18"/>
                        <w:szCs w:val="18"/>
                      </w:rPr>
                      <w:t>Листов</w:t>
                    </w:r>
                  </w:p>
                </w:txbxContent>
              </v:textbox>
            </v:rect>
            <v:rect id="_x0000_s1122" style="position:absolute;left:17591;top:18613;width:2326;height:309" filled="f" stroked="f" strokeweight=".25pt">
              <v:textbox style="mso-next-textbox:#_x0000_s1122" inset="1pt,1pt,1pt,1pt">
                <w:txbxContent>
                  <w:p w:rsidR="00623C7A" w:rsidRPr="00B12B81" w:rsidRDefault="00623C7A" w:rsidP="00683D68">
                    <w:pPr>
                      <w:widowControl/>
                      <w:jc w:val="center"/>
                      <w:rPr>
                        <w:sz w:val="24"/>
                        <w:szCs w:val="24"/>
                      </w:rPr>
                    </w:pPr>
                    <w:r>
                      <w:rPr>
                        <w:b/>
                        <w:bCs/>
                        <w:sz w:val="24"/>
                        <w:szCs w:val="24"/>
                      </w:rPr>
                      <w:t>1</w:t>
                    </w:r>
                  </w:p>
                </w:txbxContent>
              </v:textbox>
            </v:rect>
            <v:line id="_x0000_s1123" style="position:absolute" from="14755,18594" to="14757,18932" strokeweight="1pt"/>
            <v:line id="_x0000_s1124" style="position:absolute" from="15301,18595" to="15303,18933" strokeweight="1pt"/>
            <v:rect id="_x0000_s1125" style="position:absolute;left:14295;top:19221;width:5609;height:440" filled="f" stroked="f" strokeweight=".25pt">
              <v:textbox style="mso-next-textbox:#_x0000_s1125" inset="1pt,1pt,1pt,1pt">
                <w:txbxContent>
                  <w:p w:rsidR="00623C7A" w:rsidRPr="00E34A89" w:rsidRDefault="00623C7A" w:rsidP="00683D68">
                    <w:pPr>
                      <w:widowControl/>
                      <w:jc w:val="center"/>
                      <w:rPr>
                        <w:sz w:val="28"/>
                        <w:szCs w:val="28"/>
                      </w:rPr>
                    </w:pPr>
                    <w:r>
                      <w:rPr>
                        <w:b/>
                        <w:bCs/>
                        <w:sz w:val="28"/>
                        <w:szCs w:val="28"/>
                      </w:rPr>
                      <w:t>4.12.06.08     04</w:t>
                    </w:r>
                  </w:p>
                  <w:p w:rsidR="00623C7A" w:rsidRPr="00927486" w:rsidRDefault="00623C7A" w:rsidP="00683D68">
                    <w:pPr>
                      <w:widowControl/>
                      <w:rPr>
                        <w:sz w:val="24"/>
                        <w:szCs w:val="24"/>
                      </w:rPr>
                    </w:pPr>
                  </w:p>
                </w:txbxContent>
              </v:textbox>
            </v:rect>
            <w10:wrap anchorx="page" anchory="page"/>
            <w10:anchorlock/>
          </v:group>
        </w:pict>
      </w:r>
      <w:r w:rsidR="00683D68" w:rsidRPr="00801A74">
        <w:t>ВВЕДЕНИЕ</w:t>
      </w:r>
      <w:bookmarkEnd w:id="3"/>
    </w:p>
    <w:p w:rsidR="00683D68" w:rsidRDefault="00683D68" w:rsidP="00683D68">
      <w:pPr>
        <w:widowControl/>
        <w:ind w:left="360" w:firstLine="709"/>
        <w:jc w:val="both"/>
        <w:rPr>
          <w:sz w:val="28"/>
          <w:szCs w:val="28"/>
        </w:rPr>
      </w:pPr>
      <w:r>
        <w:rPr>
          <w:sz w:val="28"/>
          <w:szCs w:val="28"/>
        </w:rPr>
        <w:t>Област</w:t>
      </w:r>
      <w:r w:rsidRPr="004E0CB4">
        <w:rPr>
          <w:sz w:val="28"/>
          <w:szCs w:val="28"/>
        </w:rPr>
        <w:t>и</w:t>
      </w:r>
      <w:r>
        <w:rPr>
          <w:sz w:val="28"/>
          <w:szCs w:val="28"/>
        </w:rPr>
        <w:t xml:space="preserve"> применения пластических масс в народном хозяйстве весьма разнообразны: товары народного потребления, детали машиностроения, приборостроения, радио – и телеаппаратуры и так далее. Часто пластмассы используются как самостоятельный конструкционный материал.</w:t>
      </w:r>
    </w:p>
    <w:p w:rsidR="00683D68" w:rsidRDefault="00683D68" w:rsidP="00683D68">
      <w:pPr>
        <w:widowControl/>
        <w:ind w:left="360" w:firstLine="709"/>
        <w:jc w:val="both"/>
        <w:rPr>
          <w:sz w:val="28"/>
          <w:szCs w:val="28"/>
        </w:rPr>
      </w:pPr>
      <w:r>
        <w:rPr>
          <w:sz w:val="28"/>
          <w:szCs w:val="28"/>
        </w:rPr>
        <w:t>В последние десятилетия переработка пластмасс в изделия интенсивно развивается не только в химической промышленности, но и в других отраслях народного хозяйства. Создаются новые композиции материалов, совершенствуются методы их переработки.</w:t>
      </w:r>
    </w:p>
    <w:p w:rsidR="007864E0" w:rsidRPr="00587494" w:rsidRDefault="00683D68" w:rsidP="000E5126">
      <w:pPr>
        <w:rPr>
          <w:b/>
          <w:bCs/>
          <w:sz w:val="32"/>
          <w:szCs w:val="32"/>
        </w:rPr>
      </w:pPr>
      <w:r>
        <w:br w:type="page"/>
      </w:r>
      <w:r w:rsidR="00285770">
        <w:rPr>
          <w:noProof/>
        </w:rPr>
        <w:lastRenderedPageBreak/>
        <w:pict>
          <v:group id="_x0000_s1126" style="position:absolute;margin-left:54pt;margin-top:17.95pt;width:518.8pt;height:802.3pt;z-index:251656192;mso-position-horizontal-relative:page;mso-position-vertical-relative:page" coordsize="20000,20000">
            <v:rect id="_x0000_s1127" style="position:absolute;width:20000;height:20000" filled="f" strokeweight="2pt"/>
            <v:line id="_x0000_s1128" style="position:absolute" from="993,17183" to="995,18221" strokeweight="2pt"/>
            <v:line id="_x0000_s1129" style="position:absolute" from="10,17173" to="19977,17174" strokeweight="2pt"/>
            <v:line id="_x0000_s1130" style="position:absolute" from="2186,17192" to="2188,19989" strokeweight="2pt"/>
            <v:line id="_x0000_s1131" style="position:absolute" from="4919,17192" to="4921,19989" strokeweight="2pt"/>
            <v:line id="_x0000_s1132" style="position:absolute" from="6557,17192" to="6559,19989" strokeweight="2pt"/>
            <v:line id="_x0000_s1133" style="position:absolute" from="7650,17183" to="7652,19979" strokeweight="2pt"/>
            <v:line id="_x0000_s1134" style="position:absolute" from="15848,18239" to="15852,18932" strokeweight="2pt"/>
            <v:line id="_x0000_s1135" style="position:absolute" from="10,19293" to="7631,19295" strokeweight="1pt"/>
            <v:line id="_x0000_s1136" style="position:absolute" from="10,19646" to="7631,19647" strokeweight="1pt"/>
            <v:rect id="_x0000_s1137" style="position:absolute;left:54;top:17912;width:883;height:309" filled="f" stroked="f" strokeweight=".25pt">
              <v:textbox style="mso-next-textbox:#_x0000_s1137" inset="1pt,1pt,1pt,1pt">
                <w:txbxContent>
                  <w:p w:rsidR="00623C7A" w:rsidRDefault="00623C7A" w:rsidP="007F45A1">
                    <w:pPr>
                      <w:pStyle w:val="af4"/>
                      <w:jc w:val="center"/>
                      <w:rPr>
                        <w:sz w:val="18"/>
                        <w:szCs w:val="18"/>
                      </w:rPr>
                    </w:pPr>
                    <w:r>
                      <w:rPr>
                        <w:sz w:val="18"/>
                        <w:szCs w:val="18"/>
                      </w:rPr>
                      <w:t>Изм.</w:t>
                    </w:r>
                  </w:p>
                </w:txbxContent>
              </v:textbox>
            </v:rect>
            <v:rect id="_x0000_s1138" style="position:absolute;left:1051;top:17912;width:1100;height:309" filled="f" stroked="f" strokeweight=".25pt">
              <v:textbox style="mso-next-textbox:#_x0000_s1138" inset="1pt,1pt,1pt,1pt">
                <w:txbxContent>
                  <w:p w:rsidR="00623C7A" w:rsidRDefault="00623C7A" w:rsidP="007F45A1">
                    <w:pPr>
                      <w:pStyle w:val="af4"/>
                      <w:jc w:val="center"/>
                      <w:rPr>
                        <w:sz w:val="18"/>
                        <w:szCs w:val="18"/>
                      </w:rPr>
                    </w:pPr>
                    <w:r>
                      <w:rPr>
                        <w:sz w:val="18"/>
                        <w:szCs w:val="18"/>
                      </w:rPr>
                      <w:t>Лист</w:t>
                    </w:r>
                  </w:p>
                </w:txbxContent>
              </v:textbox>
            </v:rect>
            <v:rect id="_x0000_s1139" style="position:absolute;left:2267;top:17912;width:2573;height:309" filled="f" stroked="f" strokeweight=".25pt">
              <v:textbox style="mso-next-textbox:#_x0000_s1139" inset="1pt,1pt,1pt,1pt">
                <w:txbxContent>
                  <w:p w:rsidR="00623C7A" w:rsidRDefault="00623C7A" w:rsidP="007F45A1">
                    <w:pPr>
                      <w:pStyle w:val="af4"/>
                      <w:jc w:val="center"/>
                      <w:rPr>
                        <w:sz w:val="18"/>
                        <w:szCs w:val="18"/>
                      </w:rPr>
                    </w:pPr>
                    <w:r>
                      <w:rPr>
                        <w:sz w:val="18"/>
                        <w:szCs w:val="18"/>
                      </w:rPr>
                      <w:t>№ докум.</w:t>
                    </w:r>
                  </w:p>
                </w:txbxContent>
              </v:textbox>
            </v:rect>
            <v:rect id="_x0000_s1140" style="position:absolute;left:4983;top:17912;width:1534;height:309" filled="f" stroked="f" strokeweight=".25pt">
              <v:textbox style="mso-next-textbox:#_x0000_s1140" inset="1pt,1pt,1pt,1pt">
                <w:txbxContent>
                  <w:p w:rsidR="00623C7A" w:rsidRDefault="00623C7A" w:rsidP="007F45A1">
                    <w:pPr>
                      <w:pStyle w:val="af4"/>
                      <w:jc w:val="center"/>
                      <w:rPr>
                        <w:sz w:val="18"/>
                        <w:szCs w:val="18"/>
                      </w:rPr>
                    </w:pPr>
                    <w:r>
                      <w:rPr>
                        <w:sz w:val="18"/>
                        <w:szCs w:val="18"/>
                      </w:rPr>
                      <w:t>Подпись</w:t>
                    </w:r>
                  </w:p>
                </w:txbxContent>
              </v:textbox>
            </v:rect>
            <v:rect id="_x0000_s1141" style="position:absolute;left:6604;top:17912;width:1000;height:309" filled="f" stroked="f" strokeweight=".25pt">
              <v:textbox style="mso-next-textbox:#_x0000_s1141" inset="1pt,1pt,1pt,1pt">
                <w:txbxContent>
                  <w:p w:rsidR="00623C7A" w:rsidRDefault="00623C7A" w:rsidP="007F45A1">
                    <w:pPr>
                      <w:pStyle w:val="af4"/>
                      <w:jc w:val="center"/>
                      <w:rPr>
                        <w:sz w:val="18"/>
                        <w:szCs w:val="18"/>
                      </w:rPr>
                    </w:pPr>
                    <w:r>
                      <w:rPr>
                        <w:sz w:val="18"/>
                        <w:szCs w:val="18"/>
                      </w:rPr>
                      <w:t>Дата</w:t>
                    </w:r>
                  </w:p>
                </w:txbxContent>
              </v:textbox>
            </v:rect>
            <v:rect id="_x0000_s1142" style="position:absolute;left:15929;top:18258;width:1475;height:309" filled="f" stroked="f" strokeweight=".25pt">
              <v:textbox style="mso-next-textbox:#_x0000_s1142" inset="1pt,1pt,1pt,1pt">
                <w:txbxContent>
                  <w:p w:rsidR="00623C7A" w:rsidRDefault="00623C7A" w:rsidP="007F45A1">
                    <w:pPr>
                      <w:pStyle w:val="af4"/>
                      <w:jc w:val="center"/>
                      <w:rPr>
                        <w:sz w:val="18"/>
                        <w:szCs w:val="18"/>
                      </w:rPr>
                    </w:pPr>
                    <w:r>
                      <w:rPr>
                        <w:sz w:val="18"/>
                        <w:szCs w:val="18"/>
                      </w:rPr>
                      <w:t>Лист</w:t>
                    </w:r>
                  </w:p>
                </w:txbxContent>
              </v:textbox>
            </v:rect>
            <v:rect id="_x0000_s1143" style="position:absolute;left:15929;top:18623;width:1475;height:310" filled="f" stroked="f" strokeweight=".25pt">
              <v:textbox style="mso-next-textbox:#_x0000_s1143" inset="1pt,1pt,1pt,1pt">
                <w:txbxContent>
                  <w:p w:rsidR="00623C7A" w:rsidRDefault="00623C7A" w:rsidP="007F45A1">
                    <w:pPr>
                      <w:pStyle w:val="af4"/>
                      <w:jc w:val="center"/>
                      <w:rPr>
                        <w:sz w:val="18"/>
                        <w:szCs w:val="18"/>
                      </w:rPr>
                    </w:pPr>
                    <w:r>
                      <w:rPr>
                        <w:sz w:val="18"/>
                        <w:szCs w:val="18"/>
                        <w:lang w:val="ru-RU"/>
                      </w:rPr>
                      <w:t>1</w:t>
                    </w:r>
                  </w:p>
                </w:txbxContent>
              </v:textbox>
            </v:rect>
            <v:rect id="_x0000_s1144" style="position:absolute;left:7760;top:17481;width:12159;height:477" filled="f" stroked="f" strokeweight=".25pt">
              <v:textbox style="mso-next-textbox:#_x0000_s1144" inset="1pt,1pt,1pt,1pt">
                <w:txbxContent>
                  <w:p w:rsidR="00623C7A" w:rsidRDefault="00623C7A" w:rsidP="007F45A1">
                    <w:pPr>
                      <w:pStyle w:val="af4"/>
                      <w:jc w:val="center"/>
                      <w:rPr>
                        <w:rFonts w:ascii="Journal" w:hAnsi="Journal" w:cs="Journal"/>
                        <w:i w:val="0"/>
                        <w:iCs w:val="0"/>
                        <w:sz w:val="32"/>
                        <w:szCs w:val="32"/>
                        <w:lang w:val="ru-RU"/>
                      </w:rPr>
                    </w:pPr>
                    <w:r>
                      <w:rPr>
                        <w:i w:val="0"/>
                        <w:iCs w:val="0"/>
                        <w:sz w:val="32"/>
                        <w:szCs w:val="32"/>
                        <w:lang w:val="ru-RU"/>
                      </w:rPr>
                      <w:t>БГТУ   00.00.  ПЗ</w:t>
                    </w:r>
                  </w:p>
                  <w:p w:rsidR="00623C7A" w:rsidRPr="00175AEF" w:rsidRDefault="00623C7A" w:rsidP="007F45A1">
                    <w:pPr>
                      <w:widowControl/>
                      <w:rPr>
                        <w:sz w:val="24"/>
                        <w:szCs w:val="24"/>
                      </w:rPr>
                    </w:pPr>
                  </w:p>
                </w:txbxContent>
              </v:textbox>
            </v:rect>
            <v:line id="_x0000_s1145" style="position:absolute" from="12,18233" to="19979,18234" strokeweight="2pt"/>
            <v:line id="_x0000_s1146" style="position:absolute" from="25,17881" to="7646,17882" strokeweight="2pt"/>
            <v:line id="_x0000_s1147" style="position:absolute" from="10,17526" to="7631,17527" strokeweight="1pt"/>
            <v:line id="_x0000_s1148" style="position:absolute" from="10,18938" to="7631,18939" strokeweight="1pt"/>
            <v:line id="_x0000_s1149" style="position:absolute" from="10,18583" to="7631,18584" strokeweight="1pt"/>
            <v:group id="_x0000_s1150" style="position:absolute;left:39;top:18267;width:4801;height:310" coordsize="19999,20000">
              <v:rect id="_x0000_s1151" style="position:absolute;width:8856;height:20000" filled="f" stroked="f" strokeweight=".25pt">
                <v:textbox style="mso-next-textbox:#_x0000_s1151" inset="1pt,1pt,1pt,1pt">
                  <w:txbxContent>
                    <w:p w:rsidR="00623C7A" w:rsidRDefault="00623C7A" w:rsidP="007F45A1">
                      <w:pPr>
                        <w:pStyle w:val="af4"/>
                        <w:rPr>
                          <w:sz w:val="18"/>
                          <w:szCs w:val="18"/>
                        </w:rPr>
                      </w:pPr>
                      <w:r>
                        <w:rPr>
                          <w:sz w:val="18"/>
                          <w:szCs w:val="18"/>
                        </w:rPr>
                        <w:t xml:space="preserve"> Разраб.</w:t>
                      </w:r>
                    </w:p>
                  </w:txbxContent>
                </v:textbox>
              </v:rect>
              <v:rect id="_x0000_s1152" style="position:absolute;left:9281;width:10718;height:20000" filled="f" stroked="f" strokeweight=".25pt">
                <v:textbox style="mso-next-textbox:#_x0000_s1152" inset="1pt,1pt,1pt,1pt">
                  <w:txbxContent>
                    <w:p w:rsidR="00623C7A" w:rsidRPr="00C547DA" w:rsidRDefault="00623C7A" w:rsidP="007F45A1">
                      <w:pPr>
                        <w:pStyle w:val="af4"/>
                        <w:rPr>
                          <w:sz w:val="18"/>
                          <w:szCs w:val="18"/>
                          <w:lang w:val="ru-RU"/>
                        </w:rPr>
                      </w:pPr>
                      <w:r>
                        <w:rPr>
                          <w:sz w:val="18"/>
                          <w:szCs w:val="18"/>
                          <w:lang w:val="ru-RU"/>
                        </w:rPr>
                        <w:t>Кардаш А.В.</w:t>
                      </w:r>
                    </w:p>
                    <w:p w:rsidR="00623C7A" w:rsidRPr="00175AEF" w:rsidRDefault="00623C7A" w:rsidP="007F45A1">
                      <w:pPr>
                        <w:widowControl/>
                        <w:rPr>
                          <w:sz w:val="24"/>
                          <w:szCs w:val="24"/>
                        </w:rPr>
                      </w:pPr>
                    </w:p>
                  </w:txbxContent>
                </v:textbox>
              </v:rect>
            </v:group>
            <v:group id="_x0000_s1153" style="position:absolute;left:39;top:18614;width:4801;height:309" coordsize="19999,20000">
              <v:rect id="_x0000_s1154" style="position:absolute;width:8856;height:20000" filled="f" stroked="f" strokeweight=".25pt">
                <v:textbox style="mso-next-textbox:#_x0000_s1154" inset="1pt,1pt,1pt,1pt">
                  <w:txbxContent>
                    <w:p w:rsidR="00623C7A" w:rsidRDefault="00623C7A" w:rsidP="007F45A1">
                      <w:pPr>
                        <w:pStyle w:val="af4"/>
                        <w:rPr>
                          <w:sz w:val="18"/>
                          <w:szCs w:val="18"/>
                        </w:rPr>
                      </w:pPr>
                      <w:r>
                        <w:rPr>
                          <w:sz w:val="18"/>
                          <w:szCs w:val="18"/>
                        </w:rPr>
                        <w:t xml:space="preserve"> Провер.</w:t>
                      </w:r>
                    </w:p>
                  </w:txbxContent>
                </v:textbox>
              </v:rect>
              <v:rect id="_x0000_s1155" style="position:absolute;left:9281;width:10718;height:20000" filled="f" stroked="f" strokeweight=".25pt">
                <v:textbox style="mso-next-textbox:#_x0000_s1155" inset="1pt,1pt,1pt,1pt">
                  <w:txbxContent>
                    <w:p w:rsidR="00623C7A" w:rsidRPr="00303AD3" w:rsidRDefault="00623C7A" w:rsidP="007F45A1">
                      <w:pPr>
                        <w:widowControl/>
                        <w:rPr>
                          <w:rFonts w:ascii="Arial" w:hAnsi="Arial" w:cs="Arial"/>
                          <w:sz w:val="18"/>
                          <w:szCs w:val="18"/>
                        </w:rPr>
                      </w:pPr>
                      <w:r w:rsidRPr="00303AD3">
                        <w:rPr>
                          <w:rStyle w:val="Normal"/>
                          <w:rFonts w:ascii="Arial" w:hAnsi="Arial" w:cs="Arial"/>
                          <w:sz w:val="18"/>
                          <w:szCs w:val="18"/>
                        </w:rPr>
                        <w:t>Маркина А Я</w:t>
                      </w:r>
                    </w:p>
                  </w:txbxContent>
                </v:textbox>
              </v:rect>
            </v:group>
            <v:group id="_x0000_s1156" style="position:absolute;left:39;top:18969;width:4801;height:309" coordsize="19999,20000">
              <v:rect id="_x0000_s1157" style="position:absolute;width:8856;height:20000" filled="f" stroked="f" strokeweight=".25pt">
                <v:textbox style="mso-next-textbox:#_x0000_s1157" inset="1pt,1pt,1pt,1pt">
                  <w:txbxContent>
                    <w:p w:rsidR="00623C7A" w:rsidRDefault="00623C7A" w:rsidP="007F45A1">
                      <w:pPr>
                        <w:pStyle w:val="af4"/>
                        <w:rPr>
                          <w:sz w:val="18"/>
                          <w:szCs w:val="18"/>
                        </w:rPr>
                      </w:pPr>
                      <w:r>
                        <w:rPr>
                          <w:sz w:val="18"/>
                          <w:szCs w:val="18"/>
                        </w:rPr>
                        <w:t xml:space="preserve"> Реценз.</w:t>
                      </w:r>
                    </w:p>
                  </w:txbxContent>
                </v:textbox>
              </v:rect>
              <v:rect id="_x0000_s1158" style="position:absolute;left:9281;width:10718;height:20000" filled="f" stroked="f" strokeweight=".25pt">
                <v:textbox style="mso-next-textbox:#_x0000_s1158" inset="1pt,1pt,1pt,1pt">
                  <w:txbxContent>
                    <w:p w:rsidR="00623C7A" w:rsidRPr="00175AEF" w:rsidRDefault="00623C7A" w:rsidP="007F45A1">
                      <w:pPr>
                        <w:widowControl/>
                        <w:rPr>
                          <w:sz w:val="24"/>
                          <w:szCs w:val="24"/>
                        </w:rPr>
                      </w:pPr>
                    </w:p>
                  </w:txbxContent>
                </v:textbox>
              </v:rect>
            </v:group>
            <v:group id="_x0000_s1159" style="position:absolute;left:39;top:19314;width:4801;height:310" coordsize="19999,20000">
              <v:rect id="_x0000_s1160" style="position:absolute;width:8856;height:20000" filled="f" stroked="f" strokeweight=".25pt">
                <v:textbox style="mso-next-textbox:#_x0000_s1160" inset="1pt,1pt,1pt,1pt">
                  <w:txbxContent>
                    <w:p w:rsidR="00623C7A" w:rsidRDefault="00623C7A" w:rsidP="007F45A1">
                      <w:pPr>
                        <w:pStyle w:val="af4"/>
                        <w:rPr>
                          <w:sz w:val="18"/>
                          <w:szCs w:val="18"/>
                        </w:rPr>
                      </w:pPr>
                      <w:r>
                        <w:rPr>
                          <w:sz w:val="18"/>
                          <w:szCs w:val="18"/>
                        </w:rPr>
                        <w:t xml:space="preserve"> Н. Контр.</w:t>
                      </w:r>
                    </w:p>
                  </w:txbxContent>
                </v:textbox>
              </v:rect>
              <v:rect id="_x0000_s1161" style="position:absolute;left:9281;width:10718;height:20000" filled="f" stroked="f" strokeweight=".25pt">
                <v:textbox style="mso-next-textbox:#_x0000_s1161" inset="1pt,1pt,1pt,1pt">
                  <w:txbxContent>
                    <w:p w:rsidR="00623C7A" w:rsidRPr="00303AD3" w:rsidRDefault="00623C7A" w:rsidP="00303AD3">
                      <w:pPr>
                        <w:widowControl/>
                        <w:rPr>
                          <w:rFonts w:ascii="Arial" w:hAnsi="Arial" w:cs="Arial"/>
                          <w:sz w:val="18"/>
                          <w:szCs w:val="18"/>
                        </w:rPr>
                      </w:pPr>
                      <w:r w:rsidRPr="00303AD3">
                        <w:rPr>
                          <w:rStyle w:val="Normal"/>
                          <w:rFonts w:ascii="Arial" w:hAnsi="Arial" w:cs="Arial"/>
                          <w:sz w:val="18"/>
                          <w:szCs w:val="18"/>
                        </w:rPr>
                        <w:t>Маркина А Я</w:t>
                      </w:r>
                    </w:p>
                    <w:p w:rsidR="00623C7A" w:rsidRPr="00175AEF" w:rsidRDefault="00623C7A" w:rsidP="007F45A1">
                      <w:pPr>
                        <w:widowControl/>
                        <w:rPr>
                          <w:sz w:val="24"/>
                          <w:szCs w:val="24"/>
                        </w:rPr>
                      </w:pPr>
                    </w:p>
                  </w:txbxContent>
                </v:textbox>
              </v:rect>
            </v:group>
            <v:group id="_x0000_s1162" style="position:absolute;left:39;top:19660;width:4801;height:309" coordsize="19999,20000">
              <v:rect id="_x0000_s1163" style="position:absolute;width:8856;height:20000" filled="f" stroked="f" strokeweight=".25pt">
                <v:textbox style="mso-next-textbox:#_x0000_s1163" inset="1pt,1pt,1pt,1pt">
                  <w:txbxContent>
                    <w:p w:rsidR="00623C7A" w:rsidRDefault="00623C7A" w:rsidP="007F45A1">
                      <w:pPr>
                        <w:pStyle w:val="af4"/>
                        <w:rPr>
                          <w:sz w:val="18"/>
                          <w:szCs w:val="18"/>
                        </w:rPr>
                      </w:pPr>
                      <w:r>
                        <w:rPr>
                          <w:sz w:val="18"/>
                          <w:szCs w:val="18"/>
                        </w:rPr>
                        <w:t xml:space="preserve"> Утверд.</w:t>
                      </w:r>
                    </w:p>
                  </w:txbxContent>
                </v:textbox>
              </v:rect>
              <v:rect id="_x0000_s1164" style="position:absolute;left:9281;width:10718;height:20000" filled="f" stroked="f" strokeweight=".25pt">
                <v:textbox style="mso-next-textbox:#_x0000_s1164" inset="1pt,1pt,1pt,1pt">
                  <w:txbxContent>
                    <w:p w:rsidR="00623C7A" w:rsidRPr="00303AD3" w:rsidRDefault="00623C7A" w:rsidP="00303AD3">
                      <w:pPr>
                        <w:widowControl/>
                        <w:rPr>
                          <w:rFonts w:ascii="Arial" w:hAnsi="Arial" w:cs="Arial"/>
                          <w:sz w:val="18"/>
                          <w:szCs w:val="18"/>
                        </w:rPr>
                      </w:pPr>
                      <w:r w:rsidRPr="00303AD3">
                        <w:rPr>
                          <w:rStyle w:val="Normal"/>
                          <w:rFonts w:ascii="Arial" w:hAnsi="Arial" w:cs="Arial"/>
                          <w:sz w:val="18"/>
                          <w:szCs w:val="18"/>
                        </w:rPr>
                        <w:t>Маркина А Я</w:t>
                      </w:r>
                    </w:p>
                    <w:p w:rsidR="00623C7A" w:rsidRPr="00175AEF" w:rsidRDefault="00623C7A" w:rsidP="007F45A1">
                      <w:pPr>
                        <w:widowControl/>
                        <w:rPr>
                          <w:sz w:val="24"/>
                          <w:szCs w:val="24"/>
                        </w:rPr>
                      </w:pPr>
                    </w:p>
                  </w:txbxContent>
                </v:textbox>
              </v:rect>
            </v:group>
            <v:line id="_x0000_s1165" style="position:absolute" from="14208,18239" to="14210,19979" strokeweight="2pt"/>
            <v:rect id="_x0000_s1166" style="position:absolute;left:7787;top:18314;width:6292;height:1609" filled="f" stroked="f" strokeweight=".25pt">
              <v:textbox style="mso-next-textbox:#_x0000_s1166" inset="1pt,1pt,1pt,1pt">
                <w:txbxContent>
                  <w:p w:rsidR="00623C7A" w:rsidRPr="00175AEF" w:rsidRDefault="00623C7A" w:rsidP="007F45A1">
                    <w:pPr>
                      <w:widowControl/>
                      <w:rPr>
                        <w:sz w:val="32"/>
                        <w:szCs w:val="32"/>
                      </w:rPr>
                    </w:pPr>
                  </w:p>
                  <w:p w:rsidR="00623C7A" w:rsidRPr="00175AEF" w:rsidRDefault="00623C7A" w:rsidP="007F45A1">
                    <w:pPr>
                      <w:widowControl/>
                      <w:jc w:val="center"/>
                      <w:rPr>
                        <w:sz w:val="32"/>
                        <w:szCs w:val="32"/>
                      </w:rPr>
                    </w:pPr>
                    <w:r>
                      <w:rPr>
                        <w:sz w:val="32"/>
                        <w:szCs w:val="32"/>
                      </w:rPr>
                      <w:t>СОДЕРЖАНИЕ</w:t>
                    </w:r>
                  </w:p>
                </w:txbxContent>
              </v:textbox>
            </v:rect>
            <v:line id="_x0000_s1167" style="position:absolute" from="14221,18587" to="19990,18588" strokeweight="2pt"/>
            <v:line id="_x0000_s1168" style="position:absolute" from="14219,18939" to="19988,18941" strokeweight="2pt"/>
            <v:line id="_x0000_s1169" style="position:absolute" from="17487,18239" to="17490,18932" strokeweight="2pt"/>
            <v:rect id="_x0000_s1170" style="position:absolute;left:14295;top:18258;width:1474;height:309" filled="f" stroked="f" strokeweight=".25pt">
              <v:textbox style="mso-next-textbox:#_x0000_s1170" inset="1pt,1pt,1pt,1pt">
                <w:txbxContent>
                  <w:p w:rsidR="00623C7A" w:rsidRDefault="00623C7A" w:rsidP="007F45A1">
                    <w:pPr>
                      <w:pStyle w:val="af4"/>
                      <w:jc w:val="center"/>
                      <w:rPr>
                        <w:sz w:val="18"/>
                        <w:szCs w:val="18"/>
                      </w:rPr>
                    </w:pPr>
                    <w:r>
                      <w:rPr>
                        <w:sz w:val="18"/>
                        <w:szCs w:val="18"/>
                      </w:rPr>
                      <w:t>Лит.</w:t>
                    </w:r>
                  </w:p>
                </w:txbxContent>
              </v:textbox>
            </v:rect>
            <v:rect id="_x0000_s1171" style="position:absolute;left:17577;top:18258;width:2327;height:309" filled="f" stroked="f" strokeweight=".25pt">
              <v:textbox style="mso-next-textbox:#_x0000_s1171" inset="1pt,1pt,1pt,1pt">
                <w:txbxContent>
                  <w:p w:rsidR="00623C7A" w:rsidRDefault="00623C7A" w:rsidP="007F45A1">
                    <w:pPr>
                      <w:pStyle w:val="af4"/>
                      <w:jc w:val="center"/>
                      <w:rPr>
                        <w:sz w:val="18"/>
                        <w:szCs w:val="18"/>
                      </w:rPr>
                    </w:pPr>
                    <w:r>
                      <w:rPr>
                        <w:sz w:val="18"/>
                        <w:szCs w:val="18"/>
                      </w:rPr>
                      <w:t>Листов</w:t>
                    </w:r>
                  </w:p>
                </w:txbxContent>
              </v:textbox>
            </v:rect>
            <v:rect id="_x0000_s1172" style="position:absolute;left:17591;top:18613;width:2326;height:309" filled="f" stroked="f" strokeweight=".25pt">
              <v:textbox style="mso-next-textbox:#_x0000_s1172" inset="1pt,1pt,1pt,1pt">
                <w:txbxContent>
                  <w:p w:rsidR="00623C7A" w:rsidRPr="0012128E" w:rsidRDefault="00623C7A" w:rsidP="007F45A1">
                    <w:pPr>
                      <w:widowControl/>
                      <w:rPr>
                        <w:sz w:val="24"/>
                        <w:szCs w:val="24"/>
                      </w:rPr>
                    </w:pPr>
                  </w:p>
                </w:txbxContent>
              </v:textbox>
            </v:rect>
            <v:line id="_x0000_s1173" style="position:absolute" from="14755,18594" to="14757,18932" strokeweight="1pt"/>
            <v:line id="_x0000_s1174" style="position:absolute" from="15301,18595" to="15303,18933" strokeweight="1pt"/>
            <v:rect id="_x0000_s1175" style="position:absolute;left:14295;top:19221;width:5609;height:440" filled="f" stroked="f" strokeweight=".25pt">
              <v:textbox style="mso-next-textbox:#_x0000_s1175" inset="1pt,1pt,1pt,1pt">
                <w:txbxContent>
                  <w:p w:rsidR="00623C7A" w:rsidRPr="00C547DA" w:rsidRDefault="00623C7A" w:rsidP="007F45A1">
                    <w:pPr>
                      <w:pStyle w:val="af4"/>
                      <w:rPr>
                        <w:rFonts w:ascii="Journal" w:hAnsi="Journal" w:cs="Journal"/>
                        <w:i w:val="0"/>
                        <w:iCs w:val="0"/>
                        <w:sz w:val="32"/>
                        <w:szCs w:val="32"/>
                        <w:lang w:val="ru-RU"/>
                      </w:rPr>
                    </w:pPr>
                    <w:r>
                      <w:rPr>
                        <w:i w:val="0"/>
                        <w:iCs w:val="0"/>
                        <w:sz w:val="32"/>
                        <w:szCs w:val="32"/>
                        <w:lang w:val="ru-RU"/>
                      </w:rPr>
                      <w:t xml:space="preserve">  4</w:t>
                    </w:r>
                    <w:r w:rsidRPr="00C547DA">
                      <w:rPr>
                        <w:i w:val="0"/>
                        <w:iCs w:val="0"/>
                        <w:sz w:val="32"/>
                        <w:szCs w:val="32"/>
                        <w:lang w:val="ru-RU"/>
                      </w:rPr>
                      <w:t>.12.0</w:t>
                    </w:r>
                    <w:r>
                      <w:rPr>
                        <w:i w:val="0"/>
                        <w:iCs w:val="0"/>
                        <w:sz w:val="32"/>
                        <w:szCs w:val="32"/>
                        <w:lang w:val="ru-RU"/>
                      </w:rPr>
                      <w:t>6.08  2004</w:t>
                    </w:r>
                  </w:p>
                  <w:p w:rsidR="00623C7A" w:rsidRPr="00175AEF" w:rsidRDefault="00623C7A" w:rsidP="007F45A1">
                    <w:pPr>
                      <w:widowControl/>
                      <w:rPr>
                        <w:sz w:val="24"/>
                        <w:szCs w:val="24"/>
                      </w:rPr>
                    </w:pPr>
                  </w:p>
                </w:txbxContent>
              </v:textbox>
            </v:rect>
            <w10:wrap anchorx="page" anchory="page"/>
            <w10:anchorlock/>
          </v:group>
        </w:pict>
      </w:r>
      <w:r w:rsidR="007864E0" w:rsidRPr="00587494">
        <w:rPr>
          <w:b/>
          <w:bCs/>
          <w:sz w:val="32"/>
          <w:szCs w:val="32"/>
        </w:rPr>
        <w:t>СОДЕРЖАНИЕ</w:t>
      </w:r>
      <w:bookmarkEnd w:id="1"/>
    </w:p>
    <w:p w:rsidR="003C1AE6" w:rsidRDefault="003C1AE6">
      <w:pPr>
        <w:pStyle w:val="12"/>
        <w:tabs>
          <w:tab w:val="right" w:leader="dot" w:pos="9710"/>
        </w:tabs>
        <w:rPr>
          <w:noProof/>
          <w:sz w:val="24"/>
          <w:szCs w:val="24"/>
        </w:rPr>
      </w:pPr>
      <w:r w:rsidRPr="008D269A">
        <w:rPr>
          <w:rStyle w:val="af3"/>
          <w:noProof/>
        </w:rPr>
        <w:t>РЕФЕРАТ</w:t>
      </w:r>
      <w:r>
        <w:rPr>
          <w:noProof/>
          <w:webHidden/>
        </w:rPr>
        <w:tab/>
      </w:r>
      <w:r w:rsidR="00A32AAC">
        <w:rPr>
          <w:noProof/>
          <w:webHidden/>
        </w:rPr>
        <w:t>3</w:t>
      </w:r>
    </w:p>
    <w:p w:rsidR="003C1AE6" w:rsidRDefault="003C1AE6">
      <w:pPr>
        <w:pStyle w:val="12"/>
        <w:tabs>
          <w:tab w:val="right" w:leader="dot" w:pos="9710"/>
        </w:tabs>
        <w:rPr>
          <w:noProof/>
          <w:sz w:val="24"/>
          <w:szCs w:val="24"/>
        </w:rPr>
      </w:pPr>
      <w:r w:rsidRPr="008D269A">
        <w:rPr>
          <w:rStyle w:val="af3"/>
          <w:noProof/>
        </w:rPr>
        <w:t>ВВЕДЕНИЕ</w:t>
      </w:r>
      <w:r>
        <w:rPr>
          <w:noProof/>
          <w:webHidden/>
        </w:rPr>
        <w:tab/>
      </w:r>
      <w:r w:rsidR="00A32AAC">
        <w:rPr>
          <w:noProof/>
          <w:webHidden/>
        </w:rPr>
        <w:t>4</w:t>
      </w:r>
    </w:p>
    <w:p w:rsidR="003C1AE6" w:rsidRDefault="003C1AE6">
      <w:pPr>
        <w:pStyle w:val="12"/>
        <w:tabs>
          <w:tab w:val="right" w:leader="dot" w:pos="9710"/>
        </w:tabs>
        <w:rPr>
          <w:noProof/>
          <w:sz w:val="24"/>
          <w:szCs w:val="24"/>
        </w:rPr>
      </w:pPr>
      <w:r w:rsidRPr="008D269A">
        <w:rPr>
          <w:rStyle w:val="af3"/>
          <w:noProof/>
        </w:rPr>
        <w:t>1.АНАЛИТИЧЕСКИЕ И ПАТЕНТНЫЕ ИССЛЕДОВАНИЯ</w:t>
      </w:r>
      <w:r>
        <w:rPr>
          <w:noProof/>
          <w:webHidden/>
        </w:rPr>
        <w:tab/>
      </w:r>
      <w:r w:rsidR="00A32AAC">
        <w:rPr>
          <w:noProof/>
          <w:webHidden/>
        </w:rPr>
        <w:t>6</w:t>
      </w:r>
    </w:p>
    <w:p w:rsidR="003C1AE6" w:rsidRDefault="003C1AE6">
      <w:pPr>
        <w:pStyle w:val="26"/>
        <w:tabs>
          <w:tab w:val="right" w:leader="dot" w:pos="9710"/>
        </w:tabs>
        <w:rPr>
          <w:noProof/>
          <w:sz w:val="24"/>
          <w:szCs w:val="24"/>
        </w:rPr>
      </w:pPr>
      <w:r w:rsidRPr="008D269A">
        <w:rPr>
          <w:rStyle w:val="af3"/>
          <w:noProof/>
        </w:rPr>
        <w:t>1.1. Аналитический обзор</w:t>
      </w:r>
      <w:r>
        <w:rPr>
          <w:noProof/>
          <w:webHidden/>
        </w:rPr>
        <w:tab/>
      </w:r>
      <w:r w:rsidR="00A32AAC">
        <w:rPr>
          <w:noProof/>
          <w:webHidden/>
        </w:rPr>
        <w:t>6</w:t>
      </w:r>
    </w:p>
    <w:p w:rsidR="003C1AE6" w:rsidRDefault="003C1AE6">
      <w:pPr>
        <w:pStyle w:val="36"/>
        <w:tabs>
          <w:tab w:val="right" w:leader="dot" w:pos="9710"/>
        </w:tabs>
        <w:rPr>
          <w:noProof/>
          <w:sz w:val="24"/>
          <w:szCs w:val="24"/>
        </w:rPr>
      </w:pPr>
      <w:r w:rsidRPr="008D269A">
        <w:rPr>
          <w:rStyle w:val="af3"/>
          <w:noProof/>
        </w:rPr>
        <w:t>1.1.1. Шпатлевки</w:t>
      </w:r>
      <w:r>
        <w:rPr>
          <w:noProof/>
          <w:webHidden/>
        </w:rPr>
        <w:tab/>
      </w:r>
      <w:r w:rsidR="00A32AAC">
        <w:rPr>
          <w:noProof/>
          <w:webHidden/>
        </w:rPr>
        <w:t>6</w:t>
      </w:r>
    </w:p>
    <w:p w:rsidR="003C1AE6" w:rsidRDefault="003C1AE6">
      <w:pPr>
        <w:pStyle w:val="36"/>
        <w:tabs>
          <w:tab w:val="right" w:leader="dot" w:pos="9710"/>
        </w:tabs>
        <w:rPr>
          <w:noProof/>
          <w:sz w:val="24"/>
          <w:szCs w:val="24"/>
        </w:rPr>
      </w:pPr>
      <w:r w:rsidRPr="008D269A">
        <w:rPr>
          <w:rStyle w:val="af3"/>
          <w:noProof/>
        </w:rPr>
        <w:t>1.1.2. Химические методы подготовки поверхности</w:t>
      </w:r>
      <w:r>
        <w:rPr>
          <w:noProof/>
          <w:webHidden/>
        </w:rPr>
        <w:tab/>
      </w:r>
      <w:r w:rsidR="00A32AAC">
        <w:rPr>
          <w:noProof/>
          <w:webHidden/>
        </w:rPr>
        <w:t>8</w:t>
      </w:r>
    </w:p>
    <w:p w:rsidR="003C1AE6" w:rsidRDefault="003C1AE6">
      <w:pPr>
        <w:pStyle w:val="36"/>
        <w:tabs>
          <w:tab w:val="right" w:leader="dot" w:pos="9710"/>
        </w:tabs>
        <w:rPr>
          <w:noProof/>
          <w:sz w:val="24"/>
          <w:szCs w:val="24"/>
        </w:rPr>
      </w:pPr>
      <w:r w:rsidRPr="008D269A">
        <w:rPr>
          <w:rStyle w:val="af3"/>
          <w:noProof/>
        </w:rPr>
        <w:t>1.1.2.1. Обезжиривание</w:t>
      </w:r>
      <w:r>
        <w:rPr>
          <w:noProof/>
          <w:webHidden/>
        </w:rPr>
        <w:tab/>
      </w:r>
      <w:r w:rsidR="00A32AAC">
        <w:rPr>
          <w:noProof/>
          <w:webHidden/>
        </w:rPr>
        <w:t>8</w:t>
      </w:r>
    </w:p>
    <w:p w:rsidR="003C1AE6" w:rsidRDefault="003C1AE6">
      <w:pPr>
        <w:pStyle w:val="26"/>
        <w:tabs>
          <w:tab w:val="right" w:leader="dot" w:pos="9710"/>
        </w:tabs>
        <w:rPr>
          <w:noProof/>
          <w:sz w:val="24"/>
          <w:szCs w:val="24"/>
        </w:rPr>
      </w:pPr>
      <w:r w:rsidRPr="008D269A">
        <w:rPr>
          <w:rStyle w:val="af3"/>
          <w:noProof/>
        </w:rPr>
        <w:t>1.2. Патентная проработка</w:t>
      </w:r>
      <w:r>
        <w:rPr>
          <w:noProof/>
          <w:webHidden/>
        </w:rPr>
        <w:tab/>
      </w:r>
      <w:r w:rsidR="00A32AAC">
        <w:rPr>
          <w:noProof/>
          <w:webHidden/>
        </w:rPr>
        <w:t>10</w:t>
      </w:r>
    </w:p>
    <w:p w:rsidR="003C1AE6" w:rsidRDefault="003C1AE6">
      <w:pPr>
        <w:pStyle w:val="12"/>
        <w:tabs>
          <w:tab w:val="right" w:leader="dot" w:pos="9710"/>
        </w:tabs>
        <w:rPr>
          <w:noProof/>
          <w:sz w:val="24"/>
          <w:szCs w:val="24"/>
        </w:rPr>
      </w:pPr>
      <w:r w:rsidRPr="008D269A">
        <w:rPr>
          <w:rStyle w:val="af3"/>
          <w:noProof/>
        </w:rPr>
        <w:t>2. МАТЕРИАЛЫ И МЕТОДИКА ИССЛЕДОВАНИЙ</w:t>
      </w:r>
      <w:r>
        <w:rPr>
          <w:noProof/>
          <w:webHidden/>
        </w:rPr>
        <w:tab/>
      </w:r>
      <w:r w:rsidR="00A32AAC">
        <w:rPr>
          <w:noProof/>
          <w:webHidden/>
        </w:rPr>
        <w:t>13</w:t>
      </w:r>
    </w:p>
    <w:p w:rsidR="003C1AE6" w:rsidRDefault="003C1AE6">
      <w:pPr>
        <w:pStyle w:val="26"/>
        <w:tabs>
          <w:tab w:val="right" w:leader="dot" w:pos="9710"/>
        </w:tabs>
        <w:rPr>
          <w:noProof/>
          <w:sz w:val="24"/>
          <w:szCs w:val="24"/>
        </w:rPr>
      </w:pPr>
      <w:r w:rsidRPr="008D269A">
        <w:rPr>
          <w:rStyle w:val="af3"/>
          <w:noProof/>
        </w:rPr>
        <w:t>2.1 Материалы, используемые в работе и их характеристика</w:t>
      </w:r>
      <w:r>
        <w:rPr>
          <w:noProof/>
          <w:webHidden/>
        </w:rPr>
        <w:tab/>
      </w:r>
      <w:r w:rsidR="00A32AAC">
        <w:rPr>
          <w:noProof/>
          <w:webHidden/>
        </w:rPr>
        <w:t>13</w:t>
      </w:r>
    </w:p>
    <w:p w:rsidR="003C1AE6" w:rsidRDefault="003C1AE6">
      <w:pPr>
        <w:pStyle w:val="36"/>
        <w:tabs>
          <w:tab w:val="right" w:leader="dot" w:pos="9710"/>
        </w:tabs>
        <w:rPr>
          <w:noProof/>
          <w:sz w:val="24"/>
          <w:szCs w:val="24"/>
        </w:rPr>
      </w:pPr>
      <w:r w:rsidRPr="008D269A">
        <w:rPr>
          <w:rStyle w:val="af3"/>
          <w:noProof/>
        </w:rPr>
        <w:t>2.1.1. Стирол</w:t>
      </w:r>
      <w:r>
        <w:rPr>
          <w:noProof/>
          <w:webHidden/>
        </w:rPr>
        <w:tab/>
      </w:r>
      <w:r w:rsidR="00A32AAC">
        <w:rPr>
          <w:noProof/>
          <w:webHidden/>
        </w:rPr>
        <w:t>13</w:t>
      </w:r>
    </w:p>
    <w:p w:rsidR="003C1AE6" w:rsidRDefault="003C1AE6">
      <w:pPr>
        <w:pStyle w:val="36"/>
        <w:tabs>
          <w:tab w:val="right" w:leader="dot" w:pos="9710"/>
        </w:tabs>
        <w:rPr>
          <w:noProof/>
          <w:sz w:val="24"/>
          <w:szCs w:val="24"/>
        </w:rPr>
      </w:pPr>
      <w:r w:rsidRPr="008D269A">
        <w:rPr>
          <w:rStyle w:val="af3"/>
          <w:noProof/>
        </w:rPr>
        <w:t>2.1.2. Сополимеры стирола</w:t>
      </w:r>
      <w:r>
        <w:rPr>
          <w:noProof/>
          <w:webHidden/>
        </w:rPr>
        <w:tab/>
      </w:r>
      <w:r w:rsidR="00A32AAC">
        <w:rPr>
          <w:noProof/>
          <w:webHidden/>
        </w:rPr>
        <w:t>14</w:t>
      </w:r>
    </w:p>
    <w:p w:rsidR="003C1AE6" w:rsidRDefault="003C1AE6">
      <w:pPr>
        <w:pStyle w:val="26"/>
        <w:tabs>
          <w:tab w:val="right" w:leader="dot" w:pos="9710"/>
        </w:tabs>
        <w:rPr>
          <w:noProof/>
          <w:sz w:val="24"/>
          <w:szCs w:val="24"/>
        </w:rPr>
      </w:pPr>
      <w:r w:rsidRPr="008D269A">
        <w:rPr>
          <w:rStyle w:val="af3"/>
          <w:noProof/>
        </w:rPr>
        <w:t>2.2. Ненасыщенные полиэфиры.</w:t>
      </w:r>
      <w:r>
        <w:rPr>
          <w:noProof/>
          <w:webHidden/>
        </w:rPr>
        <w:tab/>
      </w:r>
      <w:r w:rsidR="00A32AAC">
        <w:rPr>
          <w:noProof/>
          <w:webHidden/>
        </w:rPr>
        <w:t>19</w:t>
      </w:r>
    </w:p>
    <w:p w:rsidR="003C1AE6" w:rsidRDefault="003C1AE6">
      <w:pPr>
        <w:pStyle w:val="36"/>
        <w:tabs>
          <w:tab w:val="right" w:leader="dot" w:pos="9710"/>
        </w:tabs>
        <w:rPr>
          <w:noProof/>
          <w:sz w:val="24"/>
          <w:szCs w:val="24"/>
        </w:rPr>
      </w:pPr>
      <w:r w:rsidRPr="008D269A">
        <w:rPr>
          <w:rStyle w:val="af3"/>
          <w:noProof/>
        </w:rPr>
        <w:t>2.2.1. Полималеинаты и полифумараты</w:t>
      </w:r>
      <w:r>
        <w:rPr>
          <w:noProof/>
          <w:webHidden/>
        </w:rPr>
        <w:tab/>
      </w:r>
      <w:r w:rsidR="00A32AAC">
        <w:rPr>
          <w:noProof/>
          <w:webHidden/>
        </w:rPr>
        <w:t>20</w:t>
      </w:r>
    </w:p>
    <w:p w:rsidR="003C1AE6" w:rsidRDefault="003C1AE6">
      <w:pPr>
        <w:pStyle w:val="36"/>
        <w:tabs>
          <w:tab w:val="right" w:leader="dot" w:pos="9710"/>
        </w:tabs>
        <w:rPr>
          <w:noProof/>
          <w:sz w:val="24"/>
          <w:szCs w:val="24"/>
        </w:rPr>
      </w:pPr>
      <w:r w:rsidRPr="008D269A">
        <w:rPr>
          <w:rStyle w:val="af3"/>
          <w:noProof/>
        </w:rPr>
        <w:t>2.2.1. Свойства полиэфирной смолы ПН – 1</w:t>
      </w:r>
      <w:r>
        <w:rPr>
          <w:noProof/>
          <w:webHidden/>
        </w:rPr>
        <w:tab/>
      </w:r>
      <w:r w:rsidR="00A32AAC">
        <w:rPr>
          <w:noProof/>
          <w:webHidden/>
        </w:rPr>
        <w:t>21</w:t>
      </w:r>
    </w:p>
    <w:p w:rsidR="003C1AE6" w:rsidRDefault="003C1AE6">
      <w:pPr>
        <w:pStyle w:val="26"/>
        <w:tabs>
          <w:tab w:val="right" w:leader="dot" w:pos="9710"/>
        </w:tabs>
        <w:rPr>
          <w:noProof/>
          <w:sz w:val="24"/>
          <w:szCs w:val="24"/>
        </w:rPr>
      </w:pPr>
      <w:r w:rsidRPr="008D269A">
        <w:rPr>
          <w:rStyle w:val="af3"/>
          <w:noProof/>
        </w:rPr>
        <w:t>2.3. Методика исследования.</w:t>
      </w:r>
      <w:r>
        <w:rPr>
          <w:noProof/>
          <w:webHidden/>
        </w:rPr>
        <w:tab/>
      </w:r>
      <w:r w:rsidR="00A32AAC">
        <w:rPr>
          <w:noProof/>
          <w:webHidden/>
        </w:rPr>
        <w:t>21</w:t>
      </w:r>
    </w:p>
    <w:p w:rsidR="003C1AE6" w:rsidRDefault="003C1AE6">
      <w:pPr>
        <w:pStyle w:val="12"/>
        <w:tabs>
          <w:tab w:val="right" w:leader="dot" w:pos="9710"/>
        </w:tabs>
        <w:rPr>
          <w:noProof/>
          <w:sz w:val="24"/>
          <w:szCs w:val="24"/>
        </w:rPr>
      </w:pPr>
      <w:r w:rsidRPr="008D269A">
        <w:rPr>
          <w:rStyle w:val="af3"/>
          <w:noProof/>
        </w:rPr>
        <w:t>3. ЭКСПЕРИМЕНТАЛЬНАЯ ЧАСТЬ.</w:t>
      </w:r>
      <w:r>
        <w:rPr>
          <w:noProof/>
          <w:webHidden/>
        </w:rPr>
        <w:tab/>
      </w:r>
      <w:r w:rsidR="00A32AAC">
        <w:rPr>
          <w:noProof/>
          <w:webHidden/>
        </w:rPr>
        <w:t>23</w:t>
      </w:r>
    </w:p>
    <w:p w:rsidR="003C1AE6" w:rsidRDefault="003C1AE6">
      <w:pPr>
        <w:pStyle w:val="26"/>
        <w:tabs>
          <w:tab w:val="right" w:leader="dot" w:pos="9710"/>
        </w:tabs>
        <w:rPr>
          <w:noProof/>
          <w:sz w:val="24"/>
          <w:szCs w:val="24"/>
        </w:rPr>
      </w:pPr>
      <w:r w:rsidRPr="008D269A">
        <w:rPr>
          <w:rStyle w:val="af3"/>
          <w:noProof/>
        </w:rPr>
        <w:t>3.1. Методы получения образцов и анализ полученных результатов.</w:t>
      </w:r>
      <w:r>
        <w:rPr>
          <w:noProof/>
          <w:webHidden/>
        </w:rPr>
        <w:tab/>
      </w:r>
      <w:r w:rsidR="00A32AAC">
        <w:rPr>
          <w:noProof/>
          <w:webHidden/>
        </w:rPr>
        <w:t>23</w:t>
      </w:r>
    </w:p>
    <w:p w:rsidR="003C1AE6" w:rsidRDefault="003C1AE6">
      <w:pPr>
        <w:pStyle w:val="36"/>
        <w:tabs>
          <w:tab w:val="right" w:leader="dot" w:pos="9710"/>
        </w:tabs>
        <w:rPr>
          <w:noProof/>
          <w:sz w:val="24"/>
          <w:szCs w:val="24"/>
        </w:rPr>
      </w:pPr>
      <w:r w:rsidRPr="008D269A">
        <w:rPr>
          <w:rStyle w:val="af3"/>
          <w:noProof/>
        </w:rPr>
        <w:t>3.1.1 Изучение кинетики полимеризации.</w:t>
      </w:r>
      <w:r>
        <w:rPr>
          <w:noProof/>
          <w:webHidden/>
        </w:rPr>
        <w:tab/>
      </w:r>
      <w:r w:rsidR="00A32AAC">
        <w:rPr>
          <w:noProof/>
          <w:webHidden/>
        </w:rPr>
        <w:t>23</w:t>
      </w:r>
    </w:p>
    <w:p w:rsidR="003C1AE6" w:rsidRDefault="003C1AE6">
      <w:pPr>
        <w:pStyle w:val="36"/>
        <w:tabs>
          <w:tab w:val="right" w:leader="dot" w:pos="9710"/>
        </w:tabs>
        <w:rPr>
          <w:noProof/>
          <w:sz w:val="24"/>
          <w:szCs w:val="24"/>
        </w:rPr>
      </w:pPr>
      <w:r w:rsidRPr="008D269A">
        <w:rPr>
          <w:rStyle w:val="af3"/>
          <w:noProof/>
        </w:rPr>
        <w:t>3.1.2 Состав 1</w:t>
      </w:r>
      <w:r>
        <w:rPr>
          <w:noProof/>
          <w:webHidden/>
        </w:rPr>
        <w:tab/>
      </w:r>
      <w:r w:rsidR="00A32AAC">
        <w:rPr>
          <w:noProof/>
          <w:webHidden/>
        </w:rPr>
        <w:t>23</w:t>
      </w:r>
    </w:p>
    <w:p w:rsidR="003C1AE6" w:rsidRDefault="003C1AE6">
      <w:pPr>
        <w:pStyle w:val="36"/>
        <w:tabs>
          <w:tab w:val="right" w:leader="dot" w:pos="9710"/>
        </w:tabs>
        <w:rPr>
          <w:noProof/>
          <w:sz w:val="24"/>
          <w:szCs w:val="24"/>
        </w:rPr>
      </w:pPr>
      <w:r w:rsidRPr="008D269A">
        <w:rPr>
          <w:rStyle w:val="af3"/>
          <w:noProof/>
        </w:rPr>
        <w:t>3.1.3 Состав 2</w:t>
      </w:r>
      <w:r>
        <w:rPr>
          <w:noProof/>
          <w:webHidden/>
        </w:rPr>
        <w:tab/>
      </w:r>
      <w:r w:rsidR="00A32AAC">
        <w:rPr>
          <w:noProof/>
          <w:webHidden/>
        </w:rPr>
        <w:t>25</w:t>
      </w:r>
    </w:p>
    <w:p w:rsidR="003C1AE6" w:rsidRDefault="003C1AE6">
      <w:pPr>
        <w:pStyle w:val="36"/>
        <w:tabs>
          <w:tab w:val="right" w:leader="dot" w:pos="9710"/>
        </w:tabs>
        <w:rPr>
          <w:noProof/>
          <w:sz w:val="24"/>
          <w:szCs w:val="24"/>
        </w:rPr>
      </w:pPr>
      <w:r w:rsidRPr="008D269A">
        <w:rPr>
          <w:rStyle w:val="af3"/>
          <w:noProof/>
        </w:rPr>
        <w:t>3.1.4 Состав 3</w:t>
      </w:r>
      <w:r>
        <w:rPr>
          <w:noProof/>
          <w:webHidden/>
        </w:rPr>
        <w:tab/>
      </w:r>
      <w:r w:rsidR="00A32AAC">
        <w:rPr>
          <w:noProof/>
          <w:webHidden/>
        </w:rPr>
        <w:t>26</w:t>
      </w:r>
    </w:p>
    <w:p w:rsidR="003C1AE6" w:rsidRDefault="003C1AE6">
      <w:pPr>
        <w:pStyle w:val="36"/>
        <w:tabs>
          <w:tab w:val="right" w:leader="dot" w:pos="9710"/>
        </w:tabs>
        <w:rPr>
          <w:noProof/>
          <w:sz w:val="24"/>
          <w:szCs w:val="24"/>
        </w:rPr>
      </w:pPr>
      <w:r w:rsidRPr="008D269A">
        <w:rPr>
          <w:rStyle w:val="af3"/>
          <w:noProof/>
        </w:rPr>
        <w:t>3.1.5 Состав 4</w:t>
      </w:r>
      <w:r>
        <w:rPr>
          <w:noProof/>
          <w:webHidden/>
        </w:rPr>
        <w:tab/>
      </w:r>
      <w:r w:rsidR="00A32AAC">
        <w:rPr>
          <w:noProof/>
          <w:webHidden/>
        </w:rPr>
        <w:t>27</w:t>
      </w:r>
    </w:p>
    <w:p w:rsidR="003C1AE6" w:rsidRDefault="003C1AE6">
      <w:pPr>
        <w:pStyle w:val="12"/>
        <w:tabs>
          <w:tab w:val="right" w:leader="dot" w:pos="9710"/>
        </w:tabs>
        <w:rPr>
          <w:noProof/>
          <w:sz w:val="24"/>
          <w:szCs w:val="24"/>
        </w:rPr>
      </w:pPr>
      <w:r w:rsidRPr="008D269A">
        <w:rPr>
          <w:rStyle w:val="af3"/>
          <w:noProof/>
        </w:rPr>
        <w:t>4. ЗАКЛЮЧЕНИЕ</w:t>
      </w:r>
      <w:r>
        <w:rPr>
          <w:noProof/>
          <w:webHidden/>
        </w:rPr>
        <w:tab/>
      </w:r>
      <w:r w:rsidR="00A32AAC">
        <w:rPr>
          <w:noProof/>
          <w:webHidden/>
        </w:rPr>
        <w:t>29</w:t>
      </w:r>
    </w:p>
    <w:p w:rsidR="003C1AE6" w:rsidRDefault="003C1AE6">
      <w:pPr>
        <w:pStyle w:val="12"/>
        <w:tabs>
          <w:tab w:val="right" w:leader="dot" w:pos="9710"/>
        </w:tabs>
        <w:rPr>
          <w:noProof/>
          <w:sz w:val="24"/>
          <w:szCs w:val="24"/>
        </w:rPr>
      </w:pPr>
      <w:r w:rsidRPr="008D269A">
        <w:rPr>
          <w:rStyle w:val="af3"/>
          <w:noProof/>
        </w:rPr>
        <w:t>СПИСОК ИСПОЛЬЗОВАННЫХ ИСТОЧНИКОВ</w:t>
      </w:r>
      <w:r>
        <w:rPr>
          <w:noProof/>
          <w:webHidden/>
        </w:rPr>
        <w:tab/>
      </w:r>
      <w:r w:rsidR="00A32AAC">
        <w:rPr>
          <w:noProof/>
          <w:webHidden/>
        </w:rPr>
        <w:t>30</w:t>
      </w:r>
    </w:p>
    <w:p w:rsidR="00E46EFA" w:rsidRDefault="007864E0" w:rsidP="007864E0">
      <w:pPr>
        <w:pStyle w:val="1"/>
      </w:pPr>
      <w:r>
        <w:br w:type="page"/>
      </w:r>
      <w:bookmarkStart w:id="4" w:name="_Toc93588849"/>
      <w:r w:rsidR="00285770">
        <w:rPr>
          <w:noProof/>
        </w:rPr>
        <w:lastRenderedPageBreak/>
        <w:pict>
          <v:group id="_x0000_s1176" style="position:absolute;margin-left:45pt;margin-top:17.95pt;width:525.6pt;height:810pt;z-index:251654144;mso-position-horizontal-relative:page;mso-position-vertical-relative:page" coordsize="20000,20000">
            <v:rect id="_x0000_s1177" style="position:absolute;width:20000;height:20000" o:allowincell="f" filled="f" strokeweight="2pt"/>
            <v:line id="_x0000_s1178" style="position:absolute" from="993,17183" to="995,18221" o:allowincell="f" strokeweight="2pt"/>
            <v:line id="_x0000_s1179" style="position:absolute" from="10,17173" to="19977,17174" o:allowincell="f" strokeweight="2pt"/>
            <v:line id="_x0000_s1180" style="position:absolute" from="2186,17192" to="2188,19989" o:allowincell="f" strokeweight="2pt"/>
            <v:line id="_x0000_s1181" style="position:absolute" from="4919,17192" to="4921,19989" o:allowincell="f" strokeweight="2pt"/>
            <v:line id="_x0000_s1182" style="position:absolute" from="6557,17192" to="6559,19989" o:allowincell="f" strokeweight="2pt"/>
            <v:line id="_x0000_s1183" style="position:absolute" from="7650,17183" to="7652,19979" o:allowincell="f" strokeweight="2pt"/>
            <v:line id="_x0000_s1184" style="position:absolute" from="15848,18239" to="15852,18932" o:allowincell="f" strokeweight="2pt"/>
            <v:line id="_x0000_s1185" style="position:absolute" from="10,19293" to="7631,19295" o:allowincell="f" strokeweight="1pt"/>
            <v:line id="_x0000_s1186" style="position:absolute" from="10,19646" to="7631,19647" o:allowincell="f" strokeweight="1pt"/>
            <v:rect id="_x0000_s1187" style="position:absolute;left:54;top:17912;width:883;height:309" o:allowincell="f" filled="f" stroked="f" strokeweight=".25pt">
              <v:textbox style="mso-next-textbox:#_x0000_s1187" inset="1pt,1pt,1pt,1pt">
                <w:txbxContent>
                  <w:p w:rsidR="00623C7A" w:rsidRDefault="00623C7A" w:rsidP="00E46EFA">
                    <w:pPr>
                      <w:widowControl/>
                      <w:autoSpaceDE w:val="0"/>
                      <w:autoSpaceDN w:val="0"/>
                      <w:rPr>
                        <w:rFonts w:ascii="Journal" w:hAnsi="Journal" w:cs="Journal"/>
                        <w:sz w:val="24"/>
                        <w:szCs w:val="24"/>
                      </w:rPr>
                    </w:pPr>
                    <w:r>
                      <w:rPr>
                        <w:rFonts w:ascii="Journal Cyr" w:hAnsi="Journal Cyr" w:cs="Journal Cyr"/>
                        <w:b/>
                        <w:bCs/>
                        <w:sz w:val="18"/>
                        <w:szCs w:val="18"/>
                      </w:rPr>
                      <w:t>Изм.</w:t>
                    </w:r>
                  </w:p>
                </w:txbxContent>
              </v:textbox>
            </v:rect>
            <v:rect id="_x0000_s1188" style="position:absolute;left:1051;top:17912;width:1100;height:309" o:allowincell="f" filled="f" stroked="f" strokeweight=".25pt">
              <v:textbox style="mso-next-textbox:#_x0000_s1188" inset="1pt,1pt,1pt,1pt">
                <w:txbxContent>
                  <w:p w:rsidR="00623C7A" w:rsidRDefault="00623C7A" w:rsidP="00E46EFA">
                    <w:pPr>
                      <w:widowControl/>
                      <w:autoSpaceDE w:val="0"/>
                      <w:autoSpaceDN w:val="0"/>
                      <w:rPr>
                        <w:rFonts w:ascii="Journal" w:hAnsi="Journal" w:cs="Journal"/>
                        <w:sz w:val="24"/>
                        <w:szCs w:val="24"/>
                      </w:rPr>
                    </w:pPr>
                    <w:r>
                      <w:rPr>
                        <w:rFonts w:ascii="Journal Cyr" w:hAnsi="Journal Cyr" w:cs="Journal Cyr"/>
                        <w:b/>
                        <w:bCs/>
                        <w:sz w:val="18"/>
                        <w:szCs w:val="18"/>
                      </w:rPr>
                      <w:t>Лист</w:t>
                    </w:r>
                  </w:p>
                </w:txbxContent>
              </v:textbox>
            </v:rect>
            <v:rect id="_x0000_s1189" style="position:absolute;left:2267;top:17912;width:2573;height:309" o:allowincell="f" filled="f" stroked="f" strokeweight=".25pt">
              <v:textbox style="mso-next-textbox:#_x0000_s1189" inset="1pt,1pt,1pt,1pt">
                <w:txbxContent>
                  <w:p w:rsidR="00623C7A" w:rsidRDefault="00623C7A" w:rsidP="00E46EFA">
                    <w:pPr>
                      <w:widowControl/>
                      <w:autoSpaceDE w:val="0"/>
                      <w:autoSpaceDN w:val="0"/>
                      <w:jc w:val="center"/>
                      <w:rPr>
                        <w:rFonts w:ascii="Journal" w:hAnsi="Journal" w:cs="Journal"/>
                        <w:sz w:val="24"/>
                        <w:szCs w:val="24"/>
                      </w:rPr>
                    </w:pPr>
                    <w:r>
                      <w:rPr>
                        <w:rFonts w:ascii="Journal Cyr" w:hAnsi="Journal Cyr" w:cs="Journal Cyr"/>
                        <w:b/>
                        <w:bCs/>
                        <w:sz w:val="18"/>
                        <w:szCs w:val="18"/>
                      </w:rPr>
                      <w:t>№ докум.</w:t>
                    </w:r>
                  </w:p>
                </w:txbxContent>
              </v:textbox>
            </v:rect>
            <v:rect id="_x0000_s1190" style="position:absolute;left:4983;top:17912;width:1534;height:309" o:allowincell="f" filled="f" stroked="f" strokeweight=".25pt">
              <v:textbox style="mso-next-textbox:#_x0000_s1190" inset="1pt,1pt,1pt,1pt">
                <w:txbxContent>
                  <w:p w:rsidR="00623C7A" w:rsidRDefault="00623C7A" w:rsidP="00E46EFA">
                    <w:pPr>
                      <w:widowControl/>
                      <w:autoSpaceDE w:val="0"/>
                      <w:autoSpaceDN w:val="0"/>
                      <w:jc w:val="center"/>
                      <w:rPr>
                        <w:rFonts w:ascii="Journal" w:hAnsi="Journal" w:cs="Journal"/>
                        <w:sz w:val="24"/>
                        <w:szCs w:val="24"/>
                      </w:rPr>
                    </w:pPr>
                    <w:r>
                      <w:rPr>
                        <w:rFonts w:ascii="Journal Cyr" w:hAnsi="Journal Cyr" w:cs="Journal Cyr"/>
                        <w:b/>
                        <w:bCs/>
                        <w:sz w:val="18"/>
                        <w:szCs w:val="18"/>
                      </w:rPr>
                      <w:t>Подпись</w:t>
                    </w:r>
                  </w:p>
                </w:txbxContent>
              </v:textbox>
            </v:rect>
            <v:rect id="_x0000_s1191" style="position:absolute;left:6604;top:17912;width:1000;height:309" o:allowincell="f" filled="f" stroked="f" strokeweight=".25pt">
              <v:textbox style="mso-next-textbox:#_x0000_s1191" inset="1pt,1pt,1pt,1pt">
                <w:txbxContent>
                  <w:p w:rsidR="00623C7A" w:rsidRDefault="00623C7A" w:rsidP="00E46EFA">
                    <w:pPr>
                      <w:widowControl/>
                      <w:autoSpaceDE w:val="0"/>
                      <w:autoSpaceDN w:val="0"/>
                      <w:rPr>
                        <w:rFonts w:ascii="Journal" w:hAnsi="Journal" w:cs="Journal"/>
                        <w:sz w:val="24"/>
                        <w:szCs w:val="24"/>
                      </w:rPr>
                    </w:pPr>
                    <w:r>
                      <w:rPr>
                        <w:rFonts w:ascii="Journal Cyr" w:hAnsi="Journal Cyr" w:cs="Journal Cyr"/>
                        <w:b/>
                        <w:bCs/>
                        <w:sz w:val="18"/>
                        <w:szCs w:val="18"/>
                      </w:rPr>
                      <w:t>Дата</w:t>
                    </w:r>
                  </w:p>
                </w:txbxContent>
              </v:textbox>
            </v:rect>
            <v:rect id="_x0000_s1192" style="position:absolute;left:15929;top:18258;width:1475;height:309" o:allowincell="f" filled="f" stroked="f" strokeweight=".25pt">
              <v:textbox style="mso-next-textbox:#_x0000_s1192" inset="1pt,1pt,1pt,1pt">
                <w:txbxContent>
                  <w:p w:rsidR="00623C7A" w:rsidRDefault="00623C7A" w:rsidP="00E46EFA">
                    <w:pPr>
                      <w:widowControl/>
                      <w:autoSpaceDE w:val="0"/>
                      <w:autoSpaceDN w:val="0"/>
                      <w:jc w:val="center"/>
                      <w:rPr>
                        <w:rFonts w:ascii="Journal" w:hAnsi="Journal" w:cs="Journal"/>
                        <w:sz w:val="24"/>
                        <w:szCs w:val="24"/>
                      </w:rPr>
                    </w:pPr>
                    <w:r>
                      <w:rPr>
                        <w:rFonts w:ascii="Journal Cyr" w:hAnsi="Journal Cyr" w:cs="Journal Cyr"/>
                        <w:b/>
                        <w:bCs/>
                        <w:sz w:val="18"/>
                        <w:szCs w:val="18"/>
                      </w:rPr>
                      <w:t>Лист</w:t>
                    </w:r>
                  </w:p>
                </w:txbxContent>
              </v:textbox>
            </v:rect>
            <v:rect id="_x0000_s1193" style="position:absolute;left:15929;top:18623;width:1475;height:310" o:allowincell="f" filled="f" stroked="f" strokeweight=".25pt">
              <v:textbox style="mso-next-textbox:#_x0000_s1193" inset="1pt,1pt,1pt,1pt">
                <w:txbxContent>
                  <w:p w:rsidR="00623C7A" w:rsidRDefault="00623C7A" w:rsidP="00E46EFA">
                    <w:pPr>
                      <w:widowControl/>
                      <w:autoSpaceDE w:val="0"/>
                      <w:autoSpaceDN w:val="0"/>
                      <w:jc w:val="center"/>
                      <w:rPr>
                        <w:rFonts w:ascii="Journal" w:hAnsi="Journal" w:cs="Journal"/>
                        <w:sz w:val="22"/>
                        <w:szCs w:val="22"/>
                      </w:rPr>
                    </w:pPr>
                    <w:r>
                      <w:rPr>
                        <w:rFonts w:ascii="Journal" w:hAnsi="Journal" w:cs="Journal"/>
                        <w:b/>
                        <w:bCs/>
                        <w:sz w:val="22"/>
                        <w:szCs w:val="22"/>
                      </w:rPr>
                      <w:t>1</w:t>
                    </w:r>
                  </w:p>
                </w:txbxContent>
              </v:textbox>
            </v:rect>
            <v:rect id="_x0000_s1194" style="position:absolute;left:7760;top:17481;width:12159;height:477" o:allowincell="f" filled="f" stroked="f" strokeweight=".25pt">
              <v:textbox style="mso-next-textbox:#_x0000_s1194" inset="1pt,1pt,1pt,1pt">
                <w:txbxContent>
                  <w:p w:rsidR="00623C7A" w:rsidRDefault="00623C7A" w:rsidP="00E46EFA">
                    <w:pPr>
                      <w:pStyle w:val="31"/>
                      <w:jc w:val="center"/>
                      <w:rPr>
                        <w:sz w:val="36"/>
                        <w:szCs w:val="36"/>
                      </w:rPr>
                    </w:pPr>
                    <w:r>
                      <w:rPr>
                        <w:sz w:val="36"/>
                        <w:szCs w:val="36"/>
                      </w:rPr>
                      <w:t>БГТУ 01.00 ПЗ</w:t>
                    </w:r>
                  </w:p>
                  <w:p w:rsidR="00623C7A" w:rsidRDefault="00623C7A" w:rsidP="00E46EFA">
                    <w:pPr>
                      <w:widowControl/>
                      <w:autoSpaceDE w:val="0"/>
                      <w:autoSpaceDN w:val="0"/>
                      <w:rPr>
                        <w:b/>
                        <w:bCs/>
                        <w:sz w:val="24"/>
                        <w:szCs w:val="24"/>
                      </w:rPr>
                    </w:pPr>
                  </w:p>
                </w:txbxContent>
              </v:textbox>
            </v:rect>
            <v:line id="_x0000_s1195" style="position:absolute" from="12,18233" to="19979,18234" o:allowincell="f" strokeweight="2pt"/>
            <v:line id="_x0000_s1196" style="position:absolute" from="25,17881" to="7646,17882" o:allowincell="f" strokeweight="2pt"/>
            <v:line id="_x0000_s1197" style="position:absolute" from="10,17526" to="7631,17527" o:allowincell="f" strokeweight="1pt"/>
            <v:line id="_x0000_s1198" style="position:absolute" from="10,18938" to="7631,18939" o:allowincell="f" strokeweight="1pt"/>
            <v:line id="_x0000_s1199" style="position:absolute" from="10,18583" to="7631,18584" o:allowincell="f" strokeweight="1pt"/>
            <v:group id="_x0000_s1200" style="position:absolute;left:39;top:18267;width:4801;height:310" coordsize="19999,20000" o:allowincell="f">
              <v:rect id="_x0000_s1201" style="position:absolute;width:8856;height:20000" o:allowincell="f" filled="f" stroked="f" strokeweight=".25pt">
                <v:textbox style="mso-next-textbox:#_x0000_s1201" inset="1pt,1pt,1pt,1pt">
                  <w:txbxContent>
                    <w:p w:rsidR="00623C7A" w:rsidRDefault="00623C7A" w:rsidP="00E46EFA">
                      <w:pPr>
                        <w:widowControl/>
                        <w:autoSpaceDE w:val="0"/>
                        <w:autoSpaceDN w:val="0"/>
                        <w:rPr>
                          <w:rFonts w:ascii="Journal" w:hAnsi="Journal" w:cs="Journal"/>
                          <w:sz w:val="24"/>
                          <w:szCs w:val="24"/>
                        </w:rPr>
                      </w:pPr>
                      <w:r>
                        <w:rPr>
                          <w:rFonts w:ascii="Journal Cyr" w:hAnsi="Journal Cyr" w:cs="Journal Cyr"/>
                          <w:b/>
                          <w:bCs/>
                          <w:sz w:val="18"/>
                          <w:szCs w:val="18"/>
                        </w:rPr>
                        <w:t>Разраб.</w:t>
                      </w:r>
                    </w:p>
                  </w:txbxContent>
                </v:textbox>
              </v:rect>
              <v:rect id="_x0000_s1202" style="position:absolute;left:9281;width:10718;height:20000" o:allowincell="f" filled="f" stroked="f" strokeweight=".25pt">
                <v:textbox style="mso-next-textbox:#_x0000_s1202" inset="1pt,1pt,1pt,1pt">
                  <w:txbxContent>
                    <w:p w:rsidR="00623C7A" w:rsidRPr="00E46EFA" w:rsidRDefault="00623C7A" w:rsidP="00E46EFA">
                      <w:pPr>
                        <w:widowControl/>
                        <w:autoSpaceDE w:val="0"/>
                        <w:autoSpaceDN w:val="0"/>
                        <w:rPr>
                          <w:sz w:val="18"/>
                          <w:szCs w:val="18"/>
                        </w:rPr>
                      </w:pPr>
                      <w:r w:rsidRPr="00E46EFA">
                        <w:rPr>
                          <w:b/>
                          <w:bCs/>
                          <w:sz w:val="18"/>
                          <w:szCs w:val="18"/>
                        </w:rPr>
                        <w:t xml:space="preserve">Кардаш А </w:t>
                      </w:r>
                      <w:r>
                        <w:rPr>
                          <w:sz w:val="18"/>
                          <w:szCs w:val="18"/>
                        </w:rPr>
                        <w:t>В</w:t>
                      </w:r>
                    </w:p>
                  </w:txbxContent>
                </v:textbox>
              </v:rect>
            </v:group>
            <v:group id="_x0000_s1203" style="position:absolute;left:39;top:18614;width:4801;height:309" coordsize="19999,20000" o:allowincell="f">
              <v:rect id="_x0000_s1204" style="position:absolute;width:8856;height:20000" o:allowincell="f" filled="f" stroked="f" strokeweight=".25pt">
                <v:textbox style="mso-next-textbox:#_x0000_s1204" inset="1pt,1pt,1pt,1pt">
                  <w:txbxContent>
                    <w:p w:rsidR="00623C7A" w:rsidRDefault="00623C7A" w:rsidP="00E46EFA">
                      <w:pPr>
                        <w:widowControl/>
                        <w:autoSpaceDE w:val="0"/>
                        <w:autoSpaceDN w:val="0"/>
                        <w:rPr>
                          <w:rFonts w:ascii="Journal Cyr" w:hAnsi="Journal Cyr" w:cs="Journal Cyr"/>
                          <w:sz w:val="18"/>
                          <w:szCs w:val="18"/>
                        </w:rPr>
                      </w:pPr>
                      <w:r>
                        <w:rPr>
                          <w:rFonts w:ascii="Journal Cyr" w:hAnsi="Journal Cyr" w:cs="Journal Cyr"/>
                          <w:b/>
                          <w:bCs/>
                          <w:sz w:val="18"/>
                          <w:szCs w:val="18"/>
                        </w:rPr>
                        <w:t>Пров.</w:t>
                      </w:r>
                    </w:p>
                    <w:p w:rsidR="00623C7A" w:rsidRDefault="00623C7A" w:rsidP="00E46EFA">
                      <w:pPr>
                        <w:widowControl/>
                        <w:autoSpaceDE w:val="0"/>
                        <w:autoSpaceDN w:val="0"/>
                        <w:rPr>
                          <w:rFonts w:ascii="Journal" w:hAnsi="Journal" w:cs="Journal"/>
                          <w:sz w:val="18"/>
                          <w:szCs w:val="18"/>
                        </w:rPr>
                      </w:pPr>
                    </w:p>
                    <w:p w:rsidR="00623C7A" w:rsidRDefault="00623C7A" w:rsidP="00E46EFA">
                      <w:pPr>
                        <w:widowControl/>
                        <w:autoSpaceDE w:val="0"/>
                        <w:autoSpaceDN w:val="0"/>
                        <w:rPr>
                          <w:rFonts w:ascii="Journal" w:hAnsi="Journal" w:cs="Journal"/>
                          <w:sz w:val="18"/>
                          <w:szCs w:val="18"/>
                        </w:rPr>
                      </w:pPr>
                    </w:p>
                    <w:p w:rsidR="00623C7A" w:rsidRDefault="00623C7A" w:rsidP="00E46EFA">
                      <w:pPr>
                        <w:widowControl/>
                        <w:autoSpaceDE w:val="0"/>
                        <w:autoSpaceDN w:val="0"/>
                        <w:rPr>
                          <w:rFonts w:ascii="Journal" w:hAnsi="Journal" w:cs="Journal"/>
                          <w:sz w:val="24"/>
                          <w:szCs w:val="24"/>
                        </w:rPr>
                      </w:pPr>
                    </w:p>
                  </w:txbxContent>
                </v:textbox>
              </v:rect>
              <v:rect id="_x0000_s1205" style="position:absolute;left:9281;width:10718;height:20000" o:allowincell="f" filled="f" stroked="f" strokeweight=".25pt">
                <v:textbox style="mso-next-textbox:#_x0000_s1205" inset="1pt,1pt,1pt,1pt">
                  <w:txbxContent>
                    <w:p w:rsidR="00623C7A" w:rsidRPr="00303AD3" w:rsidRDefault="00623C7A" w:rsidP="00303AD3">
                      <w:pPr>
                        <w:widowControl/>
                        <w:rPr>
                          <w:rFonts w:ascii="Arial" w:hAnsi="Arial" w:cs="Arial"/>
                          <w:sz w:val="18"/>
                          <w:szCs w:val="18"/>
                        </w:rPr>
                      </w:pPr>
                      <w:r w:rsidRPr="00303AD3">
                        <w:rPr>
                          <w:rStyle w:val="Normal"/>
                          <w:b/>
                          <w:bCs/>
                          <w:sz w:val="18"/>
                          <w:szCs w:val="18"/>
                        </w:rPr>
                        <w:t>Маркина А Я</w:t>
                      </w:r>
                    </w:p>
                    <w:p w:rsidR="00623C7A" w:rsidRDefault="00623C7A" w:rsidP="00E46EFA">
                      <w:pPr>
                        <w:widowControl/>
                        <w:autoSpaceDE w:val="0"/>
                        <w:autoSpaceDN w:val="0"/>
                        <w:rPr>
                          <w:sz w:val="24"/>
                          <w:szCs w:val="24"/>
                        </w:rPr>
                      </w:pPr>
                      <w:r>
                        <w:rPr>
                          <w:sz w:val="24"/>
                          <w:szCs w:val="24"/>
                        </w:rPr>
                        <w:t>.</w:t>
                      </w:r>
                    </w:p>
                  </w:txbxContent>
                </v:textbox>
              </v:rect>
            </v:group>
            <v:group id="_x0000_s1206" style="position:absolute;left:39;top:18969;width:4801;height:309" coordsize="19999,20000" o:allowincell="f">
              <v:rect id="_x0000_s1207" style="position:absolute;width:8856;height:20000" o:allowincell="f" filled="f" stroked="f" strokeweight=".25pt">
                <v:textbox style="mso-next-textbox:#_x0000_s1207" inset="1pt,1pt,1pt,1pt">
                  <w:txbxContent>
                    <w:p w:rsidR="00623C7A" w:rsidRDefault="00623C7A" w:rsidP="00E46EFA">
                      <w:pPr>
                        <w:widowControl/>
                        <w:autoSpaceDE w:val="0"/>
                        <w:autoSpaceDN w:val="0"/>
                        <w:rPr>
                          <w:sz w:val="18"/>
                          <w:szCs w:val="18"/>
                        </w:rPr>
                      </w:pPr>
                      <w:r>
                        <w:rPr>
                          <w:b/>
                          <w:bCs/>
                          <w:sz w:val="18"/>
                          <w:szCs w:val="18"/>
                        </w:rPr>
                        <w:t>Рецензир.</w:t>
                      </w:r>
                    </w:p>
                    <w:p w:rsidR="00623C7A" w:rsidRDefault="00623C7A" w:rsidP="00E46EFA">
                      <w:pPr>
                        <w:widowControl/>
                        <w:autoSpaceDE w:val="0"/>
                        <w:autoSpaceDN w:val="0"/>
                        <w:jc w:val="center"/>
                        <w:rPr>
                          <w:sz w:val="24"/>
                          <w:szCs w:val="24"/>
                          <w:lang w:val="en-US"/>
                        </w:rPr>
                      </w:pPr>
                    </w:p>
                  </w:txbxContent>
                </v:textbox>
              </v:rect>
              <v:rect id="_x0000_s1208" style="position:absolute;left:9281;width:10718;height:20000" o:allowincell="f" filled="f" stroked="f" strokeweight=".25pt">
                <v:textbox style="mso-next-textbox:#_x0000_s1208" inset="1pt,1pt,1pt,1pt">
                  <w:txbxContent>
                    <w:p w:rsidR="00623C7A" w:rsidRDefault="00623C7A" w:rsidP="00E46EFA">
                      <w:pPr>
                        <w:widowControl/>
                        <w:rPr>
                          <w:sz w:val="24"/>
                          <w:szCs w:val="24"/>
                        </w:rPr>
                      </w:pPr>
                    </w:p>
                  </w:txbxContent>
                </v:textbox>
              </v:rect>
            </v:group>
            <v:group id="_x0000_s1209" style="position:absolute;left:39;top:19314;width:4801;height:310" coordsize="19999,20000" o:allowincell="f">
              <v:rect id="_x0000_s1210" style="position:absolute;width:8856;height:20000" o:allowincell="f" filled="f" stroked="f" strokeweight=".25pt">
                <v:textbox style="mso-next-textbox:#_x0000_s1210" inset="1pt,1pt,1pt,1pt">
                  <w:txbxContent>
                    <w:p w:rsidR="00623C7A" w:rsidRDefault="00623C7A" w:rsidP="00E46EFA">
                      <w:pPr>
                        <w:widowControl/>
                        <w:autoSpaceDE w:val="0"/>
                        <w:autoSpaceDN w:val="0"/>
                        <w:rPr>
                          <w:sz w:val="18"/>
                          <w:szCs w:val="18"/>
                        </w:rPr>
                      </w:pPr>
                      <w:r>
                        <w:rPr>
                          <w:b/>
                          <w:bCs/>
                          <w:sz w:val="18"/>
                          <w:szCs w:val="18"/>
                        </w:rPr>
                        <w:t>Н.Контрю</w:t>
                      </w:r>
                    </w:p>
                    <w:p w:rsidR="00623C7A" w:rsidRDefault="00623C7A" w:rsidP="00E46EFA">
                      <w:pPr>
                        <w:widowControl/>
                        <w:autoSpaceDE w:val="0"/>
                        <w:autoSpaceDN w:val="0"/>
                        <w:jc w:val="center"/>
                        <w:rPr>
                          <w:sz w:val="24"/>
                          <w:szCs w:val="24"/>
                          <w:lang w:val="en-US"/>
                        </w:rPr>
                      </w:pPr>
                    </w:p>
                  </w:txbxContent>
                </v:textbox>
              </v:rect>
              <v:rect id="_x0000_s1211" style="position:absolute;left:9281;width:10718;height:20000" o:allowincell="f" filled="f" stroked="f" strokeweight=".25pt">
                <v:textbox style="mso-next-textbox:#_x0000_s1211" inset="1pt,1pt,1pt,1pt">
                  <w:txbxContent>
                    <w:p w:rsidR="00623C7A" w:rsidRPr="00303AD3" w:rsidRDefault="00623C7A" w:rsidP="00303AD3">
                      <w:pPr>
                        <w:widowControl/>
                        <w:rPr>
                          <w:rFonts w:ascii="Arial" w:hAnsi="Arial" w:cs="Arial"/>
                          <w:sz w:val="18"/>
                          <w:szCs w:val="18"/>
                        </w:rPr>
                      </w:pPr>
                      <w:r w:rsidRPr="00303AD3">
                        <w:rPr>
                          <w:rStyle w:val="Normal"/>
                          <w:b/>
                          <w:bCs/>
                          <w:sz w:val="18"/>
                          <w:szCs w:val="18"/>
                        </w:rPr>
                        <w:t>Маркина А Я</w:t>
                      </w:r>
                    </w:p>
                    <w:p w:rsidR="00623C7A" w:rsidRPr="00303AD3" w:rsidRDefault="00623C7A" w:rsidP="00303AD3">
                      <w:pPr>
                        <w:widowControl/>
                        <w:rPr>
                          <w:sz w:val="24"/>
                          <w:szCs w:val="24"/>
                        </w:rPr>
                      </w:pPr>
                    </w:p>
                  </w:txbxContent>
                </v:textbox>
              </v:rect>
            </v:group>
            <v:group id="_x0000_s1212" style="position:absolute;left:39;top:19660;width:4801;height:309" coordsize="19999,20000" o:allowincell="f">
              <v:rect id="_x0000_s1213" style="position:absolute;width:8856;height:20000" o:allowincell="f" filled="f" stroked="f" strokeweight=".25pt">
                <v:textbox style="mso-next-textbox:#_x0000_s1213" inset="1pt,1pt,1pt,1pt">
                  <w:txbxContent>
                    <w:p w:rsidR="00623C7A" w:rsidRDefault="00623C7A" w:rsidP="00E46EFA">
                      <w:pPr>
                        <w:widowControl/>
                        <w:autoSpaceDE w:val="0"/>
                        <w:autoSpaceDN w:val="0"/>
                        <w:rPr>
                          <w:rFonts w:ascii="Journal" w:hAnsi="Journal" w:cs="Journal"/>
                          <w:sz w:val="24"/>
                          <w:szCs w:val="24"/>
                        </w:rPr>
                      </w:pPr>
                      <w:r>
                        <w:rPr>
                          <w:rFonts w:ascii="Journal Cyr" w:hAnsi="Journal Cyr" w:cs="Journal Cyr"/>
                          <w:b/>
                          <w:bCs/>
                          <w:sz w:val="18"/>
                          <w:szCs w:val="18"/>
                        </w:rPr>
                        <w:t>Утв.</w:t>
                      </w:r>
                    </w:p>
                  </w:txbxContent>
                </v:textbox>
              </v:rect>
              <v:rect id="_x0000_s1214" style="position:absolute;left:9281;width:10718;height:20000" o:allowincell="f" filled="f" stroked="f" strokeweight=".25pt">
                <v:textbox style="mso-next-textbox:#_x0000_s1214" inset="1pt,1pt,1pt,1pt">
                  <w:txbxContent>
                    <w:p w:rsidR="00623C7A" w:rsidRPr="00E46EFA" w:rsidRDefault="00623C7A" w:rsidP="00E46EFA">
                      <w:pPr>
                        <w:widowControl/>
                        <w:rPr>
                          <w:sz w:val="24"/>
                          <w:szCs w:val="24"/>
                        </w:rPr>
                      </w:pPr>
                    </w:p>
                  </w:txbxContent>
                </v:textbox>
              </v:rect>
            </v:group>
            <v:line id="_x0000_s1215" style="position:absolute" from="14208,18239" to="14210,19979" o:allowincell="f" strokeweight="2pt"/>
            <v:rect id="_x0000_s1216" style="position:absolute;left:7787;top:18314;width:6292;height:1609" o:allowincell="f" filled="f" stroked="f" strokeweight=".25pt">
              <v:textbox style="mso-next-textbox:#_x0000_s1216" inset="1pt,1pt,1pt,1pt">
                <w:txbxContent>
                  <w:p w:rsidR="00623C7A" w:rsidRPr="00E46EFA" w:rsidRDefault="00623C7A" w:rsidP="00E46EFA">
                    <w:pPr>
                      <w:pStyle w:val="32"/>
                      <w:rPr>
                        <w:rFonts w:ascii="Arial" w:hAnsi="Arial" w:cs="Arial"/>
                        <w:b w:val="0"/>
                        <w:bCs w:val="0"/>
                      </w:rPr>
                    </w:pPr>
                    <w:r w:rsidRPr="00E46EFA">
                      <w:rPr>
                        <w:rFonts w:ascii="Arial" w:hAnsi="Arial" w:cs="Arial"/>
                        <w:b w:val="0"/>
                        <w:bCs w:val="0"/>
                      </w:rPr>
                      <w:t>АНАЛИТИЧЕСКИЙ ОБЗОР И ПАТЕНТНАЯ ПРОРАБОТКА</w:t>
                    </w:r>
                  </w:p>
                  <w:p w:rsidR="00623C7A" w:rsidRDefault="00623C7A" w:rsidP="00E46EFA">
                    <w:pPr>
                      <w:pStyle w:val="32"/>
                    </w:pPr>
                  </w:p>
                </w:txbxContent>
              </v:textbox>
            </v:rect>
            <v:line id="_x0000_s1217" style="position:absolute" from="14221,18587" to="19990,18588" o:allowincell="f" strokeweight="2pt"/>
            <v:line id="_x0000_s1218" style="position:absolute" from="14219,18939" to="19988,18941" o:allowincell="f" strokeweight="2pt"/>
            <v:line id="_x0000_s1219" style="position:absolute" from="17487,18239" to="17490,18932" o:allowincell="f" strokeweight="2pt"/>
            <v:rect id="_x0000_s1220" style="position:absolute;left:14295;top:18258;width:1474;height:309" o:allowincell="f" filled="f" stroked="f" strokeweight=".25pt">
              <v:textbox style="mso-next-textbox:#_x0000_s1220" inset="1pt,1pt,1pt,1pt">
                <w:txbxContent>
                  <w:p w:rsidR="00623C7A" w:rsidRDefault="00623C7A" w:rsidP="00E46EFA">
                    <w:pPr>
                      <w:widowControl/>
                      <w:autoSpaceDE w:val="0"/>
                      <w:autoSpaceDN w:val="0"/>
                      <w:jc w:val="center"/>
                      <w:rPr>
                        <w:rFonts w:ascii="Journal" w:hAnsi="Journal" w:cs="Journal"/>
                        <w:sz w:val="24"/>
                        <w:szCs w:val="24"/>
                      </w:rPr>
                    </w:pPr>
                    <w:r>
                      <w:rPr>
                        <w:rFonts w:ascii="Journal Cyr" w:hAnsi="Journal Cyr" w:cs="Journal Cyr"/>
                        <w:b/>
                        <w:bCs/>
                        <w:sz w:val="18"/>
                        <w:szCs w:val="18"/>
                      </w:rPr>
                      <w:t>Лит.</w:t>
                    </w:r>
                  </w:p>
                </w:txbxContent>
              </v:textbox>
            </v:rect>
            <v:rect id="_x0000_s1221" style="position:absolute;left:17577;top:18258;width:2327;height:309" o:allowincell="f" filled="f" stroked="f" strokeweight=".25pt">
              <v:textbox style="mso-next-textbox:#_x0000_s1221" inset="1pt,1pt,1pt,1pt">
                <w:txbxContent>
                  <w:p w:rsidR="00623C7A" w:rsidRDefault="00623C7A" w:rsidP="00E46EFA">
                    <w:pPr>
                      <w:widowControl/>
                      <w:autoSpaceDE w:val="0"/>
                      <w:autoSpaceDN w:val="0"/>
                      <w:jc w:val="center"/>
                      <w:rPr>
                        <w:rFonts w:ascii="Journal" w:hAnsi="Journal" w:cs="Journal"/>
                        <w:sz w:val="24"/>
                        <w:szCs w:val="24"/>
                      </w:rPr>
                    </w:pPr>
                    <w:r>
                      <w:rPr>
                        <w:rFonts w:ascii="Journal Cyr" w:hAnsi="Journal Cyr" w:cs="Journal Cyr"/>
                        <w:b/>
                        <w:bCs/>
                        <w:sz w:val="18"/>
                        <w:szCs w:val="18"/>
                      </w:rPr>
                      <w:t>Листов</w:t>
                    </w:r>
                  </w:p>
                </w:txbxContent>
              </v:textbox>
            </v:rect>
            <v:rect id="_x0000_s1222" style="position:absolute;left:17591;top:18613;width:2326;height:309" o:allowincell="f" filled="f" stroked="f" strokeweight=".25pt">
              <v:textbox style="mso-next-textbox:#_x0000_s1222" inset="1pt,1pt,1pt,1pt">
                <w:txbxContent>
                  <w:p w:rsidR="00623C7A" w:rsidRDefault="00623C7A" w:rsidP="00E46EFA">
                    <w:pPr>
                      <w:widowControl/>
                      <w:autoSpaceDE w:val="0"/>
                      <w:autoSpaceDN w:val="0"/>
                      <w:jc w:val="center"/>
                      <w:rPr>
                        <w:sz w:val="22"/>
                        <w:szCs w:val="22"/>
                      </w:rPr>
                    </w:pPr>
                    <w:r>
                      <w:rPr>
                        <w:b/>
                        <w:bCs/>
                        <w:sz w:val="22"/>
                        <w:szCs w:val="22"/>
                      </w:rPr>
                      <w:t>21</w:t>
                    </w:r>
                  </w:p>
                </w:txbxContent>
              </v:textbox>
            </v:rect>
            <v:line id="_x0000_s1223" style="position:absolute" from="14755,18594" to="14757,18932" o:allowincell="f" strokeweight="1pt"/>
            <v:line id="_x0000_s1224" style="position:absolute" from="15301,18595" to="15303,18933" o:allowincell="f" strokeweight="1pt"/>
            <v:rect id="_x0000_s1225" style="position:absolute;left:14295;top:19221;width:5609;height:440" o:allowincell="f" filled="f" stroked="f" strokeweight=".25pt">
              <v:textbox style="mso-next-textbox:#_x0000_s1225" inset="1pt,1pt,1pt,1pt">
                <w:txbxContent>
                  <w:p w:rsidR="00623C7A" w:rsidRDefault="00623C7A" w:rsidP="00E46EFA">
                    <w:pPr>
                      <w:widowControl/>
                      <w:autoSpaceDE w:val="0"/>
                      <w:autoSpaceDN w:val="0"/>
                      <w:jc w:val="center"/>
                      <w:rPr>
                        <w:sz w:val="32"/>
                        <w:szCs w:val="32"/>
                      </w:rPr>
                    </w:pPr>
                    <w:r>
                      <w:rPr>
                        <w:b/>
                        <w:bCs/>
                      </w:rPr>
                      <w:t>4.12.06.08 2004</w:t>
                    </w:r>
                  </w:p>
                  <w:p w:rsidR="00623C7A" w:rsidRDefault="00623C7A" w:rsidP="00E46EFA">
                    <w:pPr>
                      <w:widowControl/>
                      <w:autoSpaceDE w:val="0"/>
                      <w:autoSpaceDN w:val="0"/>
                      <w:rPr>
                        <w:sz w:val="24"/>
                        <w:szCs w:val="24"/>
                      </w:rPr>
                    </w:pPr>
                  </w:p>
                </w:txbxContent>
              </v:textbox>
            </v:rect>
            <w10:wrap anchorx="page" anchory="page"/>
            <w10:anchorlock/>
          </v:group>
        </w:pict>
      </w:r>
      <w:r w:rsidR="00130C88">
        <w:t>1.АНАЛИТИЧЕСКИЕ</w:t>
      </w:r>
      <w:r w:rsidR="00E46EFA">
        <w:t xml:space="preserve"> И ПАТЕНТН</w:t>
      </w:r>
      <w:r w:rsidR="00130C88">
        <w:t>ЫЕ</w:t>
      </w:r>
      <w:r w:rsidR="00E46EFA">
        <w:t xml:space="preserve"> </w:t>
      </w:r>
      <w:r w:rsidR="00130C88">
        <w:t>ИССЛЕДОВАНИЯ</w:t>
      </w:r>
      <w:bookmarkEnd w:id="4"/>
    </w:p>
    <w:p w:rsidR="00E46EFA" w:rsidRDefault="00E46EFA" w:rsidP="00E46EFA">
      <w:pPr>
        <w:pStyle w:val="2"/>
      </w:pPr>
      <w:bookmarkStart w:id="5" w:name="_Toc93588850"/>
      <w:r>
        <w:t>1.1. Аналитический обзор</w:t>
      </w:r>
      <w:bookmarkEnd w:id="5"/>
    </w:p>
    <w:p w:rsidR="00E46EFA" w:rsidRDefault="00360D7D" w:rsidP="00E46EFA">
      <w:pPr>
        <w:pStyle w:val="3"/>
      </w:pPr>
      <w:bookmarkStart w:id="6" w:name="_Toc93588851"/>
      <w:r>
        <w:t>1.1.1</w:t>
      </w:r>
      <w:r w:rsidR="00E46EFA">
        <w:t>. Шпатлевки</w:t>
      </w:r>
      <w:bookmarkEnd w:id="6"/>
    </w:p>
    <w:p w:rsidR="00E46EFA" w:rsidRDefault="00E46EFA" w:rsidP="00E46EFA">
      <w:pPr>
        <w:widowControl/>
        <w:ind w:firstLine="900"/>
        <w:jc w:val="both"/>
        <w:rPr>
          <w:sz w:val="28"/>
          <w:szCs w:val="28"/>
        </w:rPr>
      </w:pPr>
      <w:r>
        <w:rPr>
          <w:sz w:val="28"/>
          <w:szCs w:val="28"/>
        </w:rPr>
        <w:t>Шпатлевки, шпаклевки (</w:t>
      </w:r>
      <w:r>
        <w:rPr>
          <w:sz w:val="28"/>
          <w:szCs w:val="28"/>
          <w:lang w:val="en-US"/>
        </w:rPr>
        <w:t>Surfacers</w:t>
      </w:r>
      <w:r>
        <w:rPr>
          <w:sz w:val="28"/>
          <w:szCs w:val="28"/>
        </w:rPr>
        <w:t xml:space="preserve">, </w:t>
      </w:r>
      <w:r>
        <w:rPr>
          <w:sz w:val="28"/>
          <w:szCs w:val="28"/>
          <w:lang w:val="en-US"/>
        </w:rPr>
        <w:t>Spachtelmassen</w:t>
      </w:r>
      <w:r>
        <w:rPr>
          <w:sz w:val="28"/>
          <w:szCs w:val="28"/>
        </w:rPr>
        <w:t xml:space="preserve">, </w:t>
      </w:r>
      <w:r>
        <w:rPr>
          <w:sz w:val="28"/>
          <w:szCs w:val="28"/>
          <w:lang w:val="en-US"/>
        </w:rPr>
        <w:t>enduits</w:t>
      </w:r>
      <w:r>
        <w:rPr>
          <w:sz w:val="28"/>
          <w:szCs w:val="28"/>
        </w:rPr>
        <w:t xml:space="preserve"> </w:t>
      </w:r>
      <w:r>
        <w:rPr>
          <w:sz w:val="28"/>
          <w:szCs w:val="28"/>
          <w:lang w:val="en-US"/>
        </w:rPr>
        <w:t>de</w:t>
      </w:r>
      <w:r>
        <w:rPr>
          <w:sz w:val="28"/>
          <w:szCs w:val="28"/>
        </w:rPr>
        <w:t xml:space="preserve"> </w:t>
      </w:r>
      <w:r>
        <w:rPr>
          <w:sz w:val="28"/>
          <w:szCs w:val="28"/>
          <w:lang w:val="en-US"/>
        </w:rPr>
        <w:t>Surface</w:t>
      </w:r>
      <w:r>
        <w:rPr>
          <w:sz w:val="28"/>
          <w:szCs w:val="28"/>
        </w:rPr>
        <w:t>)-лакокрасочные материалы, применяемые для выравнивания (шпатлевания) окрашиваемой поверхности перед нанесением на нее покровных слоев. Помимо пленкообразующих веществ, шпатлевки содержат наполнители и растворители; в их состав могут также входить пигменты, пластификаторы, отвердители и др. Различают лаковые, масляные и клеевые шпатлевки, получаемые соответственно на основе лаков, олиф, водных растворов природных клеев. В качестве наполнителей в Ш. используется мел, тальк, каолин, барит и др.; в состав шпатлевок для термостойких покрытий вводят микрослюду, микроасбест. Для пигментирования шпатлевок применяют цинковые белила, литопан, а также дешевые природные цветные пигменты - охру, мумию и др.</w:t>
      </w:r>
    </w:p>
    <w:p w:rsidR="00E46EFA" w:rsidRDefault="00E46EFA" w:rsidP="00E46EFA">
      <w:pPr>
        <w:widowControl/>
        <w:ind w:firstLine="900"/>
        <w:jc w:val="both"/>
        <w:rPr>
          <w:sz w:val="28"/>
          <w:szCs w:val="28"/>
        </w:rPr>
      </w:pPr>
      <w:r>
        <w:rPr>
          <w:sz w:val="28"/>
          <w:szCs w:val="28"/>
        </w:rPr>
        <w:t>От др. пигментированных лакокрасочных материалов (грунтовок, красок) Ш. отличаются большим содержанием сухого остатка (до 80%), а также значительно более высоким отношением количества наполнителей и пигментов к пленкообразующему (обычно от 5:1 до 12:1).</w:t>
      </w:r>
    </w:p>
    <w:p w:rsidR="00E46EFA" w:rsidRDefault="00E46EFA" w:rsidP="00E46EFA">
      <w:pPr>
        <w:widowControl/>
        <w:ind w:firstLine="900"/>
        <w:jc w:val="both"/>
        <w:rPr>
          <w:sz w:val="28"/>
          <w:szCs w:val="28"/>
        </w:rPr>
      </w:pPr>
      <w:r>
        <w:rPr>
          <w:sz w:val="28"/>
          <w:szCs w:val="28"/>
        </w:rPr>
        <w:t xml:space="preserve">Получают шпатлевки также, как краски,- диспергированием (перетиром) наполнителей и пигментов в соответствующем связующем. Шпатлевки наносят на поверхность специальной лопаткой-шпателем (деревянным, металлическим или из пластмассы) или толстым куском резины. При разбавлении небольшим количеством растворителя они могут быть нанесены распылением при помощи краскораспылителя с диаметром сопла 2,5 мм. Или поливом. Обычно шпатлевки наносят по грунтовочному слою, так как из-за меньшего содержания пленкообразующего оно уступают грунтовкам по адгезионным свойствам. Некоторые шпатлевки на основе алкидных или эпоксидных смол, а также </w:t>
      </w:r>
      <w:r>
        <w:rPr>
          <w:sz w:val="28"/>
          <w:szCs w:val="28"/>
          <w:lang w:val="en-US"/>
        </w:rPr>
        <w:t>Si</w:t>
      </w:r>
      <w:r>
        <w:rPr>
          <w:sz w:val="28"/>
          <w:szCs w:val="28"/>
        </w:rPr>
        <w:t>-органических смол, содержащих добавку алкидной, обладают достаточно хорошей адгезией к металлам и могут быть нанесены непосредственно на окрашиваемую поверхность; такие шпатлевки называются грунтшпатлевками.</w:t>
      </w:r>
    </w:p>
    <w:p w:rsidR="00E46EFA" w:rsidRDefault="00E46EFA" w:rsidP="00F64D7C">
      <w:pPr>
        <w:widowControl/>
        <w:ind w:firstLine="900"/>
        <w:jc w:val="both"/>
        <w:rPr>
          <w:sz w:val="28"/>
          <w:szCs w:val="28"/>
        </w:rPr>
      </w:pPr>
      <w:r>
        <w:rPr>
          <w:sz w:val="28"/>
          <w:szCs w:val="28"/>
        </w:rPr>
        <w:t xml:space="preserve">Толщина покрытий, образующихся при нанесении шпатлевок (обычно до 300мкм.), значительно больше, чем в случае нанесения грунтовок или красок. Следовательно, пленкообразование шпатлевок сопровождается большей усадкой. Толщина слоев наиболее высоконаполненных шпатлевок (так называемых подмазок), применяемых для заполнения отверстий, выбоин, щелей, может достигать 1 мм. Эти шпатлевки наносят обычно в несколько приемов (с промежуточной сушкой), так как при неравномерном высыхании </w:t>
      </w:r>
      <w:r w:rsidR="00321D6C">
        <w:rPr>
          <w:sz w:val="28"/>
          <w:szCs w:val="28"/>
        </w:rPr>
        <w:br w:type="page"/>
      </w:r>
      <w:r>
        <w:rPr>
          <w:sz w:val="28"/>
          <w:szCs w:val="28"/>
        </w:rPr>
        <w:lastRenderedPageBreak/>
        <w:t>толстого слоя покрытия, возможно его растрескивание. Шпатлевки должны образовывать ровный слой, не содержащий посторонних включений, царапин и др. видимых дефектов. Высохший слой шпатлевки должен быть пригоден для шлифования абразивной шкуркой. Лаковые шпатлевки применяют главным образом в машиностроении; клеевые и масляные – преимущественно в строительстве. /1/</w:t>
      </w:r>
    </w:p>
    <w:p w:rsidR="00E46EFA" w:rsidRPr="008B5BA6" w:rsidRDefault="00E46EFA" w:rsidP="008B5BA6">
      <w:pPr>
        <w:widowControl/>
        <w:rPr>
          <w:sz w:val="28"/>
          <w:szCs w:val="28"/>
        </w:rPr>
      </w:pPr>
    </w:p>
    <w:p w:rsidR="00E46EFA" w:rsidRPr="008B5BA6" w:rsidRDefault="00E46EFA" w:rsidP="008B5BA6">
      <w:pPr>
        <w:widowControl/>
        <w:jc w:val="right"/>
        <w:rPr>
          <w:sz w:val="28"/>
          <w:szCs w:val="28"/>
        </w:rPr>
      </w:pPr>
      <w:r w:rsidRPr="008B5BA6">
        <w:rPr>
          <w:sz w:val="28"/>
          <w:szCs w:val="28"/>
        </w:rPr>
        <w:t>Таблица 1.</w:t>
      </w:r>
      <w:r w:rsidR="00360D7D" w:rsidRPr="008B5BA6">
        <w:rPr>
          <w:sz w:val="28"/>
          <w:szCs w:val="28"/>
        </w:rPr>
        <w:t>1</w:t>
      </w:r>
    </w:p>
    <w:p w:rsidR="00E46EFA" w:rsidRPr="008B5BA6" w:rsidRDefault="00E46EFA" w:rsidP="008B5BA6">
      <w:pPr>
        <w:widowControl/>
        <w:rPr>
          <w:sz w:val="28"/>
          <w:szCs w:val="28"/>
        </w:rPr>
      </w:pPr>
      <w:r w:rsidRPr="008B5BA6">
        <w:rPr>
          <w:sz w:val="28"/>
          <w:szCs w:val="28"/>
        </w:rPr>
        <w:t>Характеристика лаковых шпатлевок.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7"/>
        <w:gridCol w:w="1824"/>
        <w:gridCol w:w="2712"/>
        <w:gridCol w:w="2470"/>
      </w:tblGrid>
      <w:tr w:rsidR="00E46EFA">
        <w:trPr>
          <w:cantSplit/>
          <w:jc w:val="center"/>
        </w:trPr>
        <w:tc>
          <w:tcPr>
            <w:tcW w:w="2527" w:type="dxa"/>
            <w:vMerge w:val="restart"/>
            <w:vAlign w:val="center"/>
          </w:tcPr>
          <w:p w:rsidR="00E46EFA" w:rsidRDefault="00E46EFA" w:rsidP="008B5BA6">
            <w:pPr>
              <w:widowControl/>
              <w:jc w:val="center"/>
              <w:rPr>
                <w:sz w:val="28"/>
                <w:szCs w:val="28"/>
              </w:rPr>
            </w:pPr>
            <w:r>
              <w:rPr>
                <w:sz w:val="28"/>
                <w:szCs w:val="28"/>
              </w:rPr>
              <w:t>Шпатлевка</w:t>
            </w:r>
          </w:p>
        </w:tc>
        <w:tc>
          <w:tcPr>
            <w:tcW w:w="4536" w:type="dxa"/>
            <w:gridSpan w:val="2"/>
            <w:vAlign w:val="center"/>
          </w:tcPr>
          <w:p w:rsidR="00E46EFA" w:rsidRDefault="00E46EFA" w:rsidP="008B5BA6">
            <w:pPr>
              <w:widowControl/>
              <w:jc w:val="center"/>
              <w:rPr>
                <w:sz w:val="28"/>
                <w:szCs w:val="28"/>
              </w:rPr>
            </w:pPr>
            <w:r>
              <w:rPr>
                <w:sz w:val="28"/>
                <w:szCs w:val="28"/>
              </w:rPr>
              <w:t>Режимы сушки (отверждения)</w:t>
            </w:r>
          </w:p>
        </w:tc>
        <w:tc>
          <w:tcPr>
            <w:tcW w:w="2470" w:type="dxa"/>
            <w:vMerge w:val="restart"/>
            <w:vAlign w:val="center"/>
          </w:tcPr>
          <w:p w:rsidR="00E46EFA" w:rsidRDefault="00E46EFA" w:rsidP="008B5BA6">
            <w:pPr>
              <w:widowControl/>
              <w:jc w:val="center"/>
              <w:rPr>
                <w:sz w:val="28"/>
                <w:szCs w:val="28"/>
              </w:rPr>
            </w:pPr>
            <w:r>
              <w:rPr>
                <w:sz w:val="28"/>
                <w:szCs w:val="28"/>
              </w:rPr>
              <w:t>Окрашиваемые поверхности</w:t>
            </w:r>
          </w:p>
        </w:tc>
      </w:tr>
      <w:tr w:rsidR="00E46EFA">
        <w:trPr>
          <w:cantSplit/>
          <w:jc w:val="center"/>
        </w:trPr>
        <w:tc>
          <w:tcPr>
            <w:tcW w:w="2527" w:type="dxa"/>
            <w:vMerge/>
            <w:vAlign w:val="center"/>
          </w:tcPr>
          <w:p w:rsidR="00E46EFA" w:rsidRDefault="00E46EFA" w:rsidP="008B5BA6">
            <w:pPr>
              <w:widowControl/>
              <w:jc w:val="center"/>
              <w:rPr>
                <w:sz w:val="28"/>
                <w:szCs w:val="28"/>
              </w:rPr>
            </w:pPr>
          </w:p>
        </w:tc>
        <w:tc>
          <w:tcPr>
            <w:tcW w:w="1824" w:type="dxa"/>
            <w:vAlign w:val="center"/>
          </w:tcPr>
          <w:p w:rsidR="00E46EFA" w:rsidRDefault="00E46EFA" w:rsidP="008B5BA6">
            <w:pPr>
              <w:widowControl/>
              <w:jc w:val="center"/>
              <w:rPr>
                <w:sz w:val="28"/>
                <w:szCs w:val="28"/>
              </w:rPr>
            </w:pPr>
            <w:r>
              <w:rPr>
                <w:sz w:val="28"/>
                <w:szCs w:val="28"/>
              </w:rPr>
              <w:t>Температура, ºС</w:t>
            </w:r>
          </w:p>
        </w:tc>
        <w:tc>
          <w:tcPr>
            <w:tcW w:w="2712" w:type="dxa"/>
            <w:vAlign w:val="center"/>
          </w:tcPr>
          <w:p w:rsidR="00E46EFA" w:rsidRDefault="00E46EFA" w:rsidP="008B5BA6">
            <w:pPr>
              <w:widowControl/>
              <w:jc w:val="center"/>
              <w:rPr>
                <w:sz w:val="28"/>
                <w:szCs w:val="28"/>
              </w:rPr>
            </w:pPr>
            <w:r>
              <w:rPr>
                <w:sz w:val="28"/>
                <w:szCs w:val="28"/>
              </w:rPr>
              <w:t>Продолжительность, ч</w:t>
            </w:r>
          </w:p>
        </w:tc>
        <w:tc>
          <w:tcPr>
            <w:tcW w:w="2470" w:type="dxa"/>
            <w:vMerge/>
            <w:vAlign w:val="center"/>
          </w:tcPr>
          <w:p w:rsidR="00E46EFA" w:rsidRDefault="00E46EFA" w:rsidP="008B5BA6">
            <w:pPr>
              <w:widowControl/>
              <w:jc w:val="center"/>
              <w:rPr>
                <w:sz w:val="28"/>
                <w:szCs w:val="28"/>
              </w:rPr>
            </w:pPr>
          </w:p>
        </w:tc>
      </w:tr>
      <w:tr w:rsidR="00E46EFA">
        <w:trPr>
          <w:jc w:val="center"/>
        </w:trPr>
        <w:tc>
          <w:tcPr>
            <w:tcW w:w="2527" w:type="dxa"/>
            <w:vAlign w:val="center"/>
          </w:tcPr>
          <w:p w:rsidR="00E46EFA" w:rsidRDefault="00E46EFA" w:rsidP="008B5BA6">
            <w:pPr>
              <w:widowControl/>
              <w:jc w:val="center"/>
              <w:rPr>
                <w:sz w:val="28"/>
                <w:szCs w:val="28"/>
              </w:rPr>
            </w:pPr>
            <w:r>
              <w:rPr>
                <w:sz w:val="28"/>
                <w:szCs w:val="28"/>
              </w:rPr>
              <w:t>1</w:t>
            </w:r>
          </w:p>
        </w:tc>
        <w:tc>
          <w:tcPr>
            <w:tcW w:w="1824" w:type="dxa"/>
            <w:vAlign w:val="center"/>
          </w:tcPr>
          <w:p w:rsidR="00E46EFA" w:rsidRDefault="00E46EFA" w:rsidP="008B5BA6">
            <w:pPr>
              <w:widowControl/>
              <w:jc w:val="center"/>
              <w:rPr>
                <w:sz w:val="28"/>
                <w:szCs w:val="28"/>
              </w:rPr>
            </w:pPr>
            <w:r>
              <w:rPr>
                <w:sz w:val="28"/>
                <w:szCs w:val="28"/>
              </w:rPr>
              <w:t>2</w:t>
            </w:r>
          </w:p>
        </w:tc>
        <w:tc>
          <w:tcPr>
            <w:tcW w:w="2712" w:type="dxa"/>
            <w:vAlign w:val="center"/>
          </w:tcPr>
          <w:p w:rsidR="00E46EFA" w:rsidRDefault="00E46EFA" w:rsidP="008B5BA6">
            <w:pPr>
              <w:widowControl/>
              <w:jc w:val="center"/>
              <w:rPr>
                <w:sz w:val="28"/>
                <w:szCs w:val="28"/>
              </w:rPr>
            </w:pPr>
            <w:r>
              <w:rPr>
                <w:sz w:val="28"/>
                <w:szCs w:val="28"/>
              </w:rPr>
              <w:t>3</w:t>
            </w:r>
          </w:p>
        </w:tc>
        <w:tc>
          <w:tcPr>
            <w:tcW w:w="2470" w:type="dxa"/>
            <w:vAlign w:val="center"/>
          </w:tcPr>
          <w:p w:rsidR="00E46EFA" w:rsidRDefault="00E46EFA" w:rsidP="008B5BA6">
            <w:pPr>
              <w:widowControl/>
              <w:jc w:val="center"/>
              <w:rPr>
                <w:sz w:val="28"/>
                <w:szCs w:val="28"/>
              </w:rPr>
            </w:pPr>
            <w:r>
              <w:rPr>
                <w:sz w:val="28"/>
                <w:szCs w:val="28"/>
              </w:rPr>
              <w:t>4</w:t>
            </w:r>
          </w:p>
        </w:tc>
      </w:tr>
      <w:tr w:rsidR="00E46EFA">
        <w:trPr>
          <w:jc w:val="center"/>
        </w:trPr>
        <w:tc>
          <w:tcPr>
            <w:tcW w:w="2527" w:type="dxa"/>
            <w:vAlign w:val="center"/>
          </w:tcPr>
          <w:p w:rsidR="00E46EFA" w:rsidRDefault="00E46EFA" w:rsidP="008B5BA6">
            <w:pPr>
              <w:widowControl/>
              <w:jc w:val="center"/>
              <w:rPr>
                <w:sz w:val="28"/>
                <w:szCs w:val="28"/>
              </w:rPr>
            </w:pPr>
            <w:r>
              <w:rPr>
                <w:sz w:val="28"/>
                <w:szCs w:val="28"/>
              </w:rPr>
              <w:t>Алкидная (наносят распылением)</w:t>
            </w:r>
          </w:p>
        </w:tc>
        <w:tc>
          <w:tcPr>
            <w:tcW w:w="1824" w:type="dxa"/>
            <w:vAlign w:val="center"/>
          </w:tcPr>
          <w:p w:rsidR="00E46EFA" w:rsidRDefault="00E46EFA" w:rsidP="008B5BA6">
            <w:pPr>
              <w:widowControl/>
              <w:jc w:val="center"/>
              <w:rPr>
                <w:sz w:val="28"/>
                <w:szCs w:val="28"/>
              </w:rPr>
            </w:pPr>
            <w:r>
              <w:rPr>
                <w:sz w:val="28"/>
                <w:szCs w:val="28"/>
              </w:rPr>
              <w:t>18-23</w:t>
            </w:r>
          </w:p>
          <w:p w:rsidR="00E46EFA" w:rsidRDefault="00E46EFA" w:rsidP="008B5BA6">
            <w:pPr>
              <w:widowControl/>
              <w:jc w:val="center"/>
              <w:rPr>
                <w:sz w:val="28"/>
                <w:szCs w:val="28"/>
              </w:rPr>
            </w:pPr>
            <w:r>
              <w:rPr>
                <w:sz w:val="28"/>
                <w:szCs w:val="28"/>
              </w:rPr>
              <w:t>80</w:t>
            </w:r>
          </w:p>
        </w:tc>
        <w:tc>
          <w:tcPr>
            <w:tcW w:w="2712" w:type="dxa"/>
            <w:vAlign w:val="center"/>
          </w:tcPr>
          <w:p w:rsidR="00E46EFA" w:rsidRDefault="00E46EFA" w:rsidP="008B5BA6">
            <w:pPr>
              <w:widowControl/>
              <w:jc w:val="center"/>
              <w:rPr>
                <w:sz w:val="28"/>
                <w:szCs w:val="28"/>
              </w:rPr>
            </w:pPr>
            <w:r>
              <w:rPr>
                <w:sz w:val="28"/>
                <w:szCs w:val="28"/>
              </w:rPr>
              <w:t>24</w:t>
            </w:r>
          </w:p>
          <w:p w:rsidR="00E46EFA" w:rsidRDefault="00E46EFA" w:rsidP="008B5BA6">
            <w:pPr>
              <w:widowControl/>
              <w:jc w:val="center"/>
              <w:rPr>
                <w:sz w:val="28"/>
                <w:szCs w:val="28"/>
              </w:rPr>
            </w:pPr>
            <w:r>
              <w:rPr>
                <w:sz w:val="28"/>
                <w:szCs w:val="28"/>
              </w:rPr>
              <w:t>1</w:t>
            </w:r>
          </w:p>
        </w:tc>
        <w:tc>
          <w:tcPr>
            <w:tcW w:w="2470" w:type="dxa"/>
            <w:vAlign w:val="center"/>
          </w:tcPr>
          <w:p w:rsidR="00E46EFA" w:rsidRDefault="00E46EFA" w:rsidP="008B5BA6">
            <w:pPr>
              <w:widowControl/>
              <w:jc w:val="center"/>
              <w:rPr>
                <w:sz w:val="28"/>
                <w:szCs w:val="28"/>
              </w:rPr>
            </w:pPr>
            <w:r>
              <w:rPr>
                <w:sz w:val="28"/>
                <w:szCs w:val="28"/>
              </w:rPr>
              <w:t>Загрунтованные металлические и деревянные</w:t>
            </w:r>
          </w:p>
        </w:tc>
      </w:tr>
      <w:tr w:rsidR="00E46EFA">
        <w:trPr>
          <w:trHeight w:val="1158"/>
          <w:jc w:val="center"/>
        </w:trPr>
        <w:tc>
          <w:tcPr>
            <w:tcW w:w="2527" w:type="dxa"/>
            <w:vAlign w:val="center"/>
          </w:tcPr>
          <w:p w:rsidR="00E46EFA" w:rsidRDefault="00E46EFA" w:rsidP="008B5BA6">
            <w:pPr>
              <w:widowControl/>
              <w:jc w:val="center"/>
              <w:rPr>
                <w:sz w:val="28"/>
                <w:szCs w:val="28"/>
              </w:rPr>
            </w:pPr>
            <w:r>
              <w:rPr>
                <w:sz w:val="28"/>
                <w:szCs w:val="28"/>
              </w:rPr>
              <w:t>Алкидная (наносят распылением)</w:t>
            </w:r>
          </w:p>
        </w:tc>
        <w:tc>
          <w:tcPr>
            <w:tcW w:w="1824" w:type="dxa"/>
            <w:vAlign w:val="center"/>
          </w:tcPr>
          <w:p w:rsidR="00E46EFA" w:rsidRDefault="00E46EFA" w:rsidP="008B5BA6">
            <w:pPr>
              <w:widowControl/>
              <w:jc w:val="center"/>
              <w:rPr>
                <w:sz w:val="28"/>
                <w:szCs w:val="28"/>
              </w:rPr>
            </w:pPr>
            <w:r>
              <w:rPr>
                <w:sz w:val="28"/>
                <w:szCs w:val="28"/>
              </w:rPr>
              <w:t>135-145</w:t>
            </w:r>
          </w:p>
        </w:tc>
        <w:tc>
          <w:tcPr>
            <w:tcW w:w="2712" w:type="dxa"/>
            <w:vAlign w:val="center"/>
          </w:tcPr>
          <w:p w:rsidR="00E46EFA" w:rsidRDefault="00E46EFA" w:rsidP="008B5BA6">
            <w:pPr>
              <w:widowControl/>
              <w:jc w:val="center"/>
              <w:rPr>
                <w:sz w:val="28"/>
                <w:szCs w:val="28"/>
              </w:rPr>
            </w:pPr>
            <w:r>
              <w:rPr>
                <w:sz w:val="28"/>
                <w:szCs w:val="28"/>
              </w:rPr>
              <w:t>0.5</w:t>
            </w:r>
          </w:p>
        </w:tc>
        <w:tc>
          <w:tcPr>
            <w:tcW w:w="2470" w:type="dxa"/>
            <w:vAlign w:val="center"/>
          </w:tcPr>
          <w:p w:rsidR="00E46EFA" w:rsidRDefault="00E46EFA" w:rsidP="008B5BA6">
            <w:pPr>
              <w:widowControl/>
              <w:jc w:val="center"/>
              <w:rPr>
                <w:sz w:val="28"/>
                <w:szCs w:val="28"/>
              </w:rPr>
            </w:pPr>
            <w:r>
              <w:rPr>
                <w:sz w:val="28"/>
                <w:szCs w:val="28"/>
              </w:rPr>
              <w:t>Незагрунтованные и загрунтованные металлические</w:t>
            </w:r>
          </w:p>
        </w:tc>
      </w:tr>
      <w:tr w:rsidR="00E46EFA">
        <w:trPr>
          <w:trHeight w:val="1797"/>
          <w:jc w:val="center"/>
        </w:trPr>
        <w:tc>
          <w:tcPr>
            <w:tcW w:w="2527" w:type="dxa"/>
            <w:vAlign w:val="center"/>
          </w:tcPr>
          <w:p w:rsidR="00E46EFA" w:rsidRDefault="00E46EFA" w:rsidP="008B5BA6">
            <w:pPr>
              <w:widowControl/>
              <w:jc w:val="center"/>
              <w:rPr>
                <w:sz w:val="28"/>
                <w:szCs w:val="28"/>
              </w:rPr>
            </w:pPr>
            <w:r>
              <w:rPr>
                <w:sz w:val="28"/>
                <w:szCs w:val="28"/>
              </w:rPr>
              <w:t>Алкидно-стирольная (то же)</w:t>
            </w:r>
          </w:p>
        </w:tc>
        <w:tc>
          <w:tcPr>
            <w:tcW w:w="1824" w:type="dxa"/>
            <w:vAlign w:val="center"/>
          </w:tcPr>
          <w:p w:rsidR="00E46EFA" w:rsidRDefault="00E46EFA" w:rsidP="008B5BA6">
            <w:pPr>
              <w:widowControl/>
              <w:jc w:val="center"/>
              <w:rPr>
                <w:sz w:val="28"/>
                <w:szCs w:val="28"/>
              </w:rPr>
            </w:pPr>
            <w:r>
              <w:rPr>
                <w:sz w:val="28"/>
                <w:szCs w:val="28"/>
              </w:rPr>
              <w:t>18-23</w:t>
            </w:r>
          </w:p>
        </w:tc>
        <w:tc>
          <w:tcPr>
            <w:tcW w:w="2712" w:type="dxa"/>
            <w:vAlign w:val="center"/>
          </w:tcPr>
          <w:p w:rsidR="00E46EFA" w:rsidRDefault="00E46EFA" w:rsidP="008B5BA6">
            <w:pPr>
              <w:widowControl/>
              <w:jc w:val="center"/>
              <w:rPr>
                <w:sz w:val="28"/>
                <w:szCs w:val="28"/>
              </w:rPr>
            </w:pPr>
            <w:r>
              <w:rPr>
                <w:sz w:val="28"/>
                <w:szCs w:val="28"/>
              </w:rPr>
              <w:t>2</w:t>
            </w:r>
          </w:p>
        </w:tc>
        <w:tc>
          <w:tcPr>
            <w:tcW w:w="2470" w:type="dxa"/>
            <w:vAlign w:val="center"/>
          </w:tcPr>
          <w:p w:rsidR="00E46EFA" w:rsidRDefault="00E46EFA" w:rsidP="008B5BA6">
            <w:pPr>
              <w:widowControl/>
              <w:jc w:val="center"/>
              <w:rPr>
                <w:sz w:val="28"/>
                <w:szCs w:val="28"/>
              </w:rPr>
            </w:pPr>
            <w:r>
              <w:rPr>
                <w:sz w:val="28"/>
                <w:szCs w:val="28"/>
              </w:rPr>
              <w:t>Загрунтованные металлические и деревянные (исправление металлических дефектов)</w:t>
            </w:r>
          </w:p>
        </w:tc>
      </w:tr>
      <w:tr w:rsidR="00E46EFA">
        <w:trPr>
          <w:jc w:val="center"/>
        </w:trPr>
        <w:tc>
          <w:tcPr>
            <w:tcW w:w="2527" w:type="dxa"/>
            <w:vAlign w:val="center"/>
          </w:tcPr>
          <w:p w:rsidR="00E46EFA" w:rsidRDefault="00E46EFA" w:rsidP="008B5BA6">
            <w:pPr>
              <w:widowControl/>
              <w:jc w:val="center"/>
              <w:rPr>
                <w:sz w:val="28"/>
                <w:szCs w:val="28"/>
              </w:rPr>
            </w:pPr>
            <w:r>
              <w:rPr>
                <w:sz w:val="28"/>
                <w:szCs w:val="28"/>
              </w:rPr>
              <w:t>Полиэфирная (наносят распылением или поливом)</w:t>
            </w:r>
          </w:p>
        </w:tc>
        <w:tc>
          <w:tcPr>
            <w:tcW w:w="1824" w:type="dxa"/>
            <w:vAlign w:val="center"/>
          </w:tcPr>
          <w:p w:rsidR="00E46EFA" w:rsidRDefault="00E46EFA" w:rsidP="008B5BA6">
            <w:pPr>
              <w:widowControl/>
              <w:jc w:val="center"/>
              <w:rPr>
                <w:sz w:val="28"/>
                <w:szCs w:val="28"/>
              </w:rPr>
            </w:pPr>
            <w:r>
              <w:rPr>
                <w:sz w:val="28"/>
                <w:szCs w:val="28"/>
              </w:rPr>
              <w:t>18-23</w:t>
            </w:r>
          </w:p>
          <w:p w:rsidR="00E46EFA" w:rsidRDefault="00E46EFA" w:rsidP="008B5BA6">
            <w:pPr>
              <w:widowControl/>
              <w:jc w:val="center"/>
              <w:rPr>
                <w:sz w:val="28"/>
                <w:szCs w:val="28"/>
              </w:rPr>
            </w:pPr>
            <w:r>
              <w:rPr>
                <w:sz w:val="28"/>
                <w:szCs w:val="28"/>
              </w:rPr>
              <w:t>60</w:t>
            </w:r>
          </w:p>
        </w:tc>
        <w:tc>
          <w:tcPr>
            <w:tcW w:w="2712" w:type="dxa"/>
            <w:vAlign w:val="center"/>
          </w:tcPr>
          <w:p w:rsidR="00E46EFA" w:rsidRDefault="00E46EFA" w:rsidP="008B5BA6">
            <w:pPr>
              <w:widowControl/>
              <w:jc w:val="center"/>
              <w:rPr>
                <w:sz w:val="28"/>
                <w:szCs w:val="28"/>
              </w:rPr>
            </w:pPr>
            <w:r>
              <w:rPr>
                <w:sz w:val="28"/>
                <w:szCs w:val="28"/>
              </w:rPr>
              <w:t>10</w:t>
            </w:r>
          </w:p>
          <w:p w:rsidR="00E46EFA" w:rsidRDefault="00E46EFA" w:rsidP="008B5BA6">
            <w:pPr>
              <w:widowControl/>
              <w:jc w:val="center"/>
              <w:rPr>
                <w:sz w:val="28"/>
                <w:szCs w:val="28"/>
              </w:rPr>
            </w:pPr>
            <w:r>
              <w:rPr>
                <w:sz w:val="28"/>
                <w:szCs w:val="28"/>
              </w:rPr>
              <w:t>1</w:t>
            </w:r>
          </w:p>
        </w:tc>
        <w:tc>
          <w:tcPr>
            <w:tcW w:w="2470" w:type="dxa"/>
            <w:vAlign w:val="center"/>
          </w:tcPr>
          <w:p w:rsidR="00E46EFA" w:rsidRDefault="00E46EFA" w:rsidP="008B5BA6">
            <w:pPr>
              <w:widowControl/>
              <w:jc w:val="center"/>
              <w:rPr>
                <w:sz w:val="28"/>
                <w:szCs w:val="28"/>
              </w:rPr>
            </w:pPr>
            <w:r>
              <w:rPr>
                <w:sz w:val="28"/>
                <w:szCs w:val="28"/>
              </w:rPr>
              <w:t>Загрунтованные деревянные щиты для мебели, детали музыкальных инструментов</w:t>
            </w:r>
          </w:p>
        </w:tc>
      </w:tr>
      <w:tr w:rsidR="00E46EFA">
        <w:trPr>
          <w:jc w:val="center"/>
        </w:trPr>
        <w:tc>
          <w:tcPr>
            <w:tcW w:w="2527" w:type="dxa"/>
            <w:vAlign w:val="center"/>
          </w:tcPr>
          <w:p w:rsidR="00E46EFA" w:rsidRDefault="00E46EFA" w:rsidP="008B5BA6">
            <w:pPr>
              <w:widowControl/>
              <w:jc w:val="center"/>
              <w:rPr>
                <w:sz w:val="28"/>
                <w:szCs w:val="28"/>
              </w:rPr>
            </w:pPr>
            <w:r>
              <w:rPr>
                <w:sz w:val="28"/>
                <w:szCs w:val="28"/>
              </w:rPr>
              <w:t>Полиэфирная (то же)</w:t>
            </w:r>
          </w:p>
        </w:tc>
        <w:tc>
          <w:tcPr>
            <w:tcW w:w="1824" w:type="dxa"/>
            <w:vAlign w:val="center"/>
          </w:tcPr>
          <w:p w:rsidR="00E46EFA" w:rsidRDefault="00E46EFA" w:rsidP="008B5BA6">
            <w:pPr>
              <w:widowControl/>
              <w:jc w:val="center"/>
              <w:rPr>
                <w:sz w:val="28"/>
                <w:szCs w:val="28"/>
              </w:rPr>
            </w:pPr>
            <w:r>
              <w:rPr>
                <w:sz w:val="28"/>
                <w:szCs w:val="28"/>
              </w:rPr>
              <w:t>50</w:t>
            </w:r>
          </w:p>
          <w:p w:rsidR="00E46EFA" w:rsidRDefault="00E46EFA" w:rsidP="008B5BA6">
            <w:pPr>
              <w:widowControl/>
              <w:jc w:val="center"/>
              <w:rPr>
                <w:sz w:val="28"/>
                <w:szCs w:val="28"/>
              </w:rPr>
            </w:pPr>
            <w:r>
              <w:rPr>
                <w:sz w:val="28"/>
                <w:szCs w:val="28"/>
              </w:rPr>
              <w:t>70</w:t>
            </w:r>
          </w:p>
        </w:tc>
        <w:tc>
          <w:tcPr>
            <w:tcW w:w="2712" w:type="dxa"/>
            <w:vAlign w:val="center"/>
          </w:tcPr>
          <w:p w:rsidR="00E46EFA" w:rsidRDefault="00E46EFA" w:rsidP="008B5BA6">
            <w:pPr>
              <w:widowControl/>
              <w:jc w:val="center"/>
              <w:rPr>
                <w:sz w:val="28"/>
                <w:szCs w:val="28"/>
              </w:rPr>
            </w:pPr>
            <w:r>
              <w:rPr>
                <w:sz w:val="28"/>
                <w:szCs w:val="28"/>
              </w:rPr>
              <w:t>20.-2.5</w:t>
            </w:r>
          </w:p>
          <w:p w:rsidR="00E46EFA" w:rsidRDefault="00E46EFA" w:rsidP="008B5BA6">
            <w:pPr>
              <w:widowControl/>
              <w:jc w:val="center"/>
              <w:rPr>
                <w:sz w:val="28"/>
                <w:szCs w:val="28"/>
              </w:rPr>
            </w:pPr>
            <w:r>
              <w:rPr>
                <w:sz w:val="28"/>
                <w:szCs w:val="28"/>
              </w:rPr>
              <w:t>1.5</w:t>
            </w:r>
          </w:p>
        </w:tc>
        <w:tc>
          <w:tcPr>
            <w:tcW w:w="2470" w:type="dxa"/>
            <w:vAlign w:val="center"/>
          </w:tcPr>
          <w:p w:rsidR="00E46EFA" w:rsidRDefault="00E46EFA" w:rsidP="008B5BA6">
            <w:pPr>
              <w:widowControl/>
              <w:jc w:val="center"/>
              <w:rPr>
                <w:sz w:val="28"/>
                <w:szCs w:val="28"/>
              </w:rPr>
            </w:pPr>
            <w:r>
              <w:rPr>
                <w:sz w:val="28"/>
                <w:szCs w:val="28"/>
              </w:rPr>
              <w:t>Незагрунтованная фанера, древесно-стружечные плиты</w:t>
            </w:r>
          </w:p>
        </w:tc>
      </w:tr>
      <w:tr w:rsidR="00E46EFA">
        <w:trPr>
          <w:jc w:val="center"/>
        </w:trPr>
        <w:tc>
          <w:tcPr>
            <w:tcW w:w="2527" w:type="dxa"/>
            <w:vAlign w:val="center"/>
          </w:tcPr>
          <w:p w:rsidR="00E46EFA" w:rsidRDefault="00E46EFA" w:rsidP="008B5BA6">
            <w:pPr>
              <w:widowControl/>
              <w:jc w:val="center"/>
              <w:rPr>
                <w:sz w:val="28"/>
                <w:szCs w:val="28"/>
              </w:rPr>
            </w:pPr>
            <w:r>
              <w:rPr>
                <w:sz w:val="28"/>
                <w:szCs w:val="28"/>
              </w:rPr>
              <w:t>Нитроцеллюлозная</w:t>
            </w:r>
          </w:p>
        </w:tc>
        <w:tc>
          <w:tcPr>
            <w:tcW w:w="1824" w:type="dxa"/>
            <w:vAlign w:val="center"/>
          </w:tcPr>
          <w:p w:rsidR="00E46EFA" w:rsidRDefault="00E46EFA" w:rsidP="008B5BA6">
            <w:pPr>
              <w:widowControl/>
              <w:jc w:val="center"/>
              <w:rPr>
                <w:sz w:val="28"/>
                <w:szCs w:val="28"/>
              </w:rPr>
            </w:pPr>
            <w:r>
              <w:rPr>
                <w:sz w:val="28"/>
                <w:szCs w:val="28"/>
              </w:rPr>
              <w:t>18-23</w:t>
            </w:r>
          </w:p>
        </w:tc>
        <w:tc>
          <w:tcPr>
            <w:tcW w:w="2712" w:type="dxa"/>
            <w:vAlign w:val="center"/>
          </w:tcPr>
          <w:p w:rsidR="00E46EFA" w:rsidRDefault="00E46EFA" w:rsidP="008B5BA6">
            <w:pPr>
              <w:widowControl/>
              <w:jc w:val="center"/>
              <w:rPr>
                <w:sz w:val="28"/>
                <w:szCs w:val="28"/>
              </w:rPr>
            </w:pPr>
            <w:r>
              <w:rPr>
                <w:sz w:val="28"/>
                <w:szCs w:val="28"/>
              </w:rPr>
              <w:t>2,0-2,5</w:t>
            </w:r>
          </w:p>
        </w:tc>
        <w:tc>
          <w:tcPr>
            <w:tcW w:w="2470" w:type="dxa"/>
            <w:vAlign w:val="center"/>
          </w:tcPr>
          <w:p w:rsidR="00E46EFA" w:rsidRDefault="00E46EFA" w:rsidP="008B5BA6">
            <w:pPr>
              <w:widowControl/>
              <w:jc w:val="center"/>
              <w:rPr>
                <w:sz w:val="28"/>
                <w:szCs w:val="28"/>
              </w:rPr>
            </w:pPr>
            <w:r>
              <w:rPr>
                <w:sz w:val="28"/>
                <w:szCs w:val="28"/>
              </w:rPr>
              <w:t>Загрунтованные деревянные</w:t>
            </w:r>
          </w:p>
        </w:tc>
      </w:tr>
      <w:tr w:rsidR="00E46EFA">
        <w:trPr>
          <w:jc w:val="center"/>
        </w:trPr>
        <w:tc>
          <w:tcPr>
            <w:tcW w:w="2527" w:type="dxa"/>
            <w:vAlign w:val="center"/>
          </w:tcPr>
          <w:p w:rsidR="00E46EFA" w:rsidRDefault="00E46EFA" w:rsidP="008B5BA6">
            <w:pPr>
              <w:widowControl/>
              <w:jc w:val="center"/>
              <w:rPr>
                <w:sz w:val="28"/>
                <w:szCs w:val="28"/>
              </w:rPr>
            </w:pPr>
            <w:r>
              <w:rPr>
                <w:sz w:val="28"/>
                <w:szCs w:val="28"/>
              </w:rPr>
              <w:t>Перхлорвиниловая</w:t>
            </w:r>
          </w:p>
        </w:tc>
        <w:tc>
          <w:tcPr>
            <w:tcW w:w="1824" w:type="dxa"/>
            <w:vAlign w:val="center"/>
          </w:tcPr>
          <w:p w:rsidR="00E46EFA" w:rsidRDefault="00E46EFA" w:rsidP="008B5BA6">
            <w:pPr>
              <w:widowControl/>
              <w:jc w:val="center"/>
              <w:rPr>
                <w:sz w:val="28"/>
                <w:szCs w:val="28"/>
              </w:rPr>
            </w:pPr>
            <w:r>
              <w:rPr>
                <w:sz w:val="28"/>
                <w:szCs w:val="28"/>
              </w:rPr>
              <w:t>18-23</w:t>
            </w:r>
          </w:p>
        </w:tc>
        <w:tc>
          <w:tcPr>
            <w:tcW w:w="2712" w:type="dxa"/>
            <w:vAlign w:val="center"/>
          </w:tcPr>
          <w:p w:rsidR="00E46EFA" w:rsidRDefault="00E46EFA" w:rsidP="008B5BA6">
            <w:pPr>
              <w:widowControl/>
              <w:jc w:val="center"/>
              <w:rPr>
                <w:sz w:val="28"/>
                <w:szCs w:val="28"/>
              </w:rPr>
            </w:pPr>
            <w:r>
              <w:rPr>
                <w:sz w:val="28"/>
                <w:szCs w:val="28"/>
              </w:rPr>
              <w:t>2,0-2,5</w:t>
            </w:r>
          </w:p>
        </w:tc>
        <w:tc>
          <w:tcPr>
            <w:tcW w:w="2470" w:type="dxa"/>
            <w:vAlign w:val="center"/>
          </w:tcPr>
          <w:p w:rsidR="00E46EFA" w:rsidRDefault="00E46EFA" w:rsidP="008B5BA6">
            <w:pPr>
              <w:widowControl/>
              <w:jc w:val="center"/>
              <w:rPr>
                <w:sz w:val="28"/>
                <w:szCs w:val="28"/>
              </w:rPr>
            </w:pPr>
            <w:r>
              <w:rPr>
                <w:sz w:val="28"/>
                <w:szCs w:val="28"/>
              </w:rPr>
              <w:t>Загрунтованные металлические и деревянные, оштукатуренные фасады зданий</w:t>
            </w:r>
          </w:p>
        </w:tc>
      </w:tr>
    </w:tbl>
    <w:p w:rsidR="00E46EFA" w:rsidRPr="00AB10DB" w:rsidRDefault="00E46EFA" w:rsidP="00E46EFA">
      <w:pPr>
        <w:widowControl/>
        <w:jc w:val="center"/>
        <w:rPr>
          <w:sz w:val="28"/>
          <w:szCs w:val="28"/>
        </w:rPr>
        <w:sectPr w:rsidR="00E46EFA" w:rsidRPr="00AB10DB" w:rsidSect="0059588A">
          <w:headerReference w:type="default" r:id="rId7"/>
          <w:type w:val="continuous"/>
          <w:pgSz w:w="11906" w:h="16838"/>
          <w:pgMar w:top="719" w:right="746" w:bottom="1134" w:left="1440" w:header="708" w:footer="708" w:gutter="0"/>
          <w:cols w:space="708"/>
          <w:titlePg/>
          <w:docGrid w:linePitch="360"/>
        </w:sectPr>
      </w:pPr>
    </w:p>
    <w:p w:rsidR="00E46EFA" w:rsidRDefault="00E46EFA" w:rsidP="00E46EFA">
      <w:pPr>
        <w:widowControl/>
        <w:jc w:val="right"/>
        <w:rPr>
          <w:sz w:val="28"/>
          <w:szCs w:val="28"/>
        </w:rPr>
        <w:sectPr w:rsidR="00E46EFA">
          <w:pgSz w:w="11906" w:h="16838"/>
          <w:pgMar w:top="1134" w:right="850" w:bottom="1134" w:left="1701" w:header="708" w:footer="708" w:gutter="0"/>
          <w:cols w:space="708"/>
          <w:docGrid w:linePitch="360"/>
        </w:sectPr>
      </w:pPr>
      <w:r>
        <w:rPr>
          <w:sz w:val="28"/>
          <w:szCs w:val="28"/>
        </w:rPr>
        <w:lastRenderedPageBreak/>
        <w:t>Продолжение таблицы 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7"/>
        <w:gridCol w:w="1824"/>
        <w:gridCol w:w="2712"/>
        <w:gridCol w:w="2470"/>
      </w:tblGrid>
      <w:tr w:rsidR="00E46EFA">
        <w:trPr>
          <w:jc w:val="center"/>
        </w:trPr>
        <w:tc>
          <w:tcPr>
            <w:tcW w:w="2527" w:type="dxa"/>
            <w:vAlign w:val="center"/>
          </w:tcPr>
          <w:p w:rsidR="00E46EFA" w:rsidRDefault="00E46EFA" w:rsidP="008B5BA6">
            <w:pPr>
              <w:widowControl/>
              <w:jc w:val="center"/>
              <w:rPr>
                <w:sz w:val="28"/>
                <w:szCs w:val="28"/>
              </w:rPr>
            </w:pPr>
            <w:r>
              <w:rPr>
                <w:sz w:val="28"/>
                <w:szCs w:val="28"/>
              </w:rPr>
              <w:lastRenderedPageBreak/>
              <w:t>1</w:t>
            </w:r>
          </w:p>
        </w:tc>
        <w:tc>
          <w:tcPr>
            <w:tcW w:w="1824" w:type="dxa"/>
            <w:vAlign w:val="center"/>
          </w:tcPr>
          <w:p w:rsidR="00E46EFA" w:rsidRDefault="00E46EFA" w:rsidP="008B5BA6">
            <w:pPr>
              <w:widowControl/>
              <w:jc w:val="center"/>
              <w:rPr>
                <w:sz w:val="28"/>
                <w:szCs w:val="28"/>
              </w:rPr>
            </w:pPr>
            <w:r>
              <w:rPr>
                <w:sz w:val="28"/>
                <w:szCs w:val="28"/>
              </w:rPr>
              <w:t>2</w:t>
            </w:r>
          </w:p>
        </w:tc>
        <w:tc>
          <w:tcPr>
            <w:tcW w:w="2712" w:type="dxa"/>
            <w:vAlign w:val="center"/>
          </w:tcPr>
          <w:p w:rsidR="00E46EFA" w:rsidRDefault="00E46EFA" w:rsidP="008B5BA6">
            <w:pPr>
              <w:widowControl/>
              <w:jc w:val="center"/>
              <w:rPr>
                <w:sz w:val="28"/>
                <w:szCs w:val="28"/>
              </w:rPr>
            </w:pPr>
            <w:r>
              <w:rPr>
                <w:sz w:val="28"/>
                <w:szCs w:val="28"/>
              </w:rPr>
              <w:t>3</w:t>
            </w:r>
          </w:p>
        </w:tc>
        <w:tc>
          <w:tcPr>
            <w:tcW w:w="2470" w:type="dxa"/>
            <w:vAlign w:val="center"/>
          </w:tcPr>
          <w:p w:rsidR="00E46EFA" w:rsidRDefault="00E46EFA" w:rsidP="008B5BA6">
            <w:pPr>
              <w:widowControl/>
              <w:jc w:val="center"/>
              <w:rPr>
                <w:sz w:val="28"/>
                <w:szCs w:val="28"/>
              </w:rPr>
            </w:pPr>
            <w:r>
              <w:rPr>
                <w:sz w:val="28"/>
                <w:szCs w:val="28"/>
              </w:rPr>
              <w:t>4</w:t>
            </w:r>
          </w:p>
        </w:tc>
      </w:tr>
      <w:tr w:rsidR="00E46EFA">
        <w:trPr>
          <w:jc w:val="center"/>
        </w:trPr>
        <w:tc>
          <w:tcPr>
            <w:tcW w:w="2527" w:type="dxa"/>
            <w:vAlign w:val="center"/>
          </w:tcPr>
          <w:p w:rsidR="00E46EFA" w:rsidRDefault="00E46EFA" w:rsidP="008B5BA6">
            <w:pPr>
              <w:widowControl/>
              <w:jc w:val="center"/>
              <w:rPr>
                <w:sz w:val="28"/>
                <w:szCs w:val="28"/>
              </w:rPr>
            </w:pPr>
            <w:r>
              <w:rPr>
                <w:sz w:val="28"/>
                <w:szCs w:val="28"/>
                <w:lang w:val="en-US"/>
              </w:rPr>
              <w:t>Si-</w:t>
            </w:r>
            <w:r>
              <w:rPr>
                <w:sz w:val="28"/>
                <w:szCs w:val="28"/>
              </w:rPr>
              <w:t>органическая</w:t>
            </w:r>
          </w:p>
        </w:tc>
        <w:tc>
          <w:tcPr>
            <w:tcW w:w="1824" w:type="dxa"/>
            <w:vAlign w:val="center"/>
          </w:tcPr>
          <w:p w:rsidR="00E46EFA" w:rsidRDefault="00E46EFA" w:rsidP="008B5BA6">
            <w:pPr>
              <w:widowControl/>
              <w:jc w:val="center"/>
              <w:rPr>
                <w:sz w:val="28"/>
                <w:szCs w:val="28"/>
              </w:rPr>
            </w:pPr>
            <w:r>
              <w:rPr>
                <w:sz w:val="28"/>
                <w:szCs w:val="28"/>
              </w:rPr>
              <w:t>200-210</w:t>
            </w:r>
          </w:p>
        </w:tc>
        <w:tc>
          <w:tcPr>
            <w:tcW w:w="2712" w:type="dxa"/>
            <w:vAlign w:val="center"/>
          </w:tcPr>
          <w:p w:rsidR="00E46EFA" w:rsidRDefault="00E46EFA" w:rsidP="008B5BA6">
            <w:pPr>
              <w:widowControl/>
              <w:jc w:val="center"/>
              <w:rPr>
                <w:sz w:val="28"/>
                <w:szCs w:val="28"/>
              </w:rPr>
            </w:pPr>
            <w:r>
              <w:rPr>
                <w:sz w:val="28"/>
                <w:szCs w:val="28"/>
              </w:rPr>
              <w:t>3</w:t>
            </w:r>
          </w:p>
        </w:tc>
        <w:tc>
          <w:tcPr>
            <w:tcW w:w="2470" w:type="dxa"/>
            <w:vAlign w:val="center"/>
          </w:tcPr>
          <w:p w:rsidR="00E46EFA" w:rsidRDefault="00E46EFA" w:rsidP="008B5BA6">
            <w:pPr>
              <w:widowControl/>
              <w:jc w:val="center"/>
              <w:rPr>
                <w:sz w:val="28"/>
                <w:szCs w:val="28"/>
              </w:rPr>
            </w:pPr>
            <w:r>
              <w:rPr>
                <w:sz w:val="28"/>
                <w:szCs w:val="28"/>
              </w:rPr>
              <w:t>Стеклопластик</w:t>
            </w:r>
          </w:p>
        </w:tc>
      </w:tr>
      <w:tr w:rsidR="00E46EFA">
        <w:trPr>
          <w:jc w:val="center"/>
        </w:trPr>
        <w:tc>
          <w:tcPr>
            <w:tcW w:w="2527" w:type="dxa"/>
            <w:vAlign w:val="center"/>
          </w:tcPr>
          <w:p w:rsidR="00E46EFA" w:rsidRDefault="00E46EFA" w:rsidP="008B5BA6">
            <w:pPr>
              <w:widowControl/>
              <w:jc w:val="center"/>
              <w:rPr>
                <w:sz w:val="28"/>
                <w:szCs w:val="28"/>
              </w:rPr>
            </w:pPr>
            <w:r>
              <w:rPr>
                <w:sz w:val="28"/>
                <w:szCs w:val="28"/>
                <w:lang w:val="en-US"/>
              </w:rPr>
              <w:t>Si-</w:t>
            </w:r>
            <w:r>
              <w:rPr>
                <w:sz w:val="28"/>
                <w:szCs w:val="28"/>
              </w:rPr>
              <w:t>органическая</w:t>
            </w:r>
          </w:p>
        </w:tc>
        <w:tc>
          <w:tcPr>
            <w:tcW w:w="1824" w:type="dxa"/>
            <w:vAlign w:val="center"/>
          </w:tcPr>
          <w:p w:rsidR="00E46EFA" w:rsidRDefault="00E46EFA" w:rsidP="008B5BA6">
            <w:pPr>
              <w:widowControl/>
              <w:jc w:val="center"/>
              <w:rPr>
                <w:sz w:val="28"/>
                <w:szCs w:val="28"/>
              </w:rPr>
            </w:pPr>
            <w:r>
              <w:rPr>
                <w:sz w:val="28"/>
                <w:szCs w:val="28"/>
              </w:rPr>
              <w:t>18-23</w:t>
            </w:r>
          </w:p>
          <w:p w:rsidR="00E46EFA" w:rsidRDefault="00E46EFA" w:rsidP="008B5BA6">
            <w:pPr>
              <w:widowControl/>
              <w:jc w:val="center"/>
              <w:rPr>
                <w:sz w:val="28"/>
                <w:szCs w:val="28"/>
              </w:rPr>
            </w:pPr>
            <w:r>
              <w:rPr>
                <w:sz w:val="28"/>
                <w:szCs w:val="28"/>
              </w:rPr>
              <w:t>90-100</w:t>
            </w:r>
          </w:p>
        </w:tc>
        <w:tc>
          <w:tcPr>
            <w:tcW w:w="2712" w:type="dxa"/>
            <w:vAlign w:val="center"/>
          </w:tcPr>
          <w:p w:rsidR="00E46EFA" w:rsidRDefault="00E46EFA" w:rsidP="008B5BA6">
            <w:pPr>
              <w:widowControl/>
              <w:jc w:val="center"/>
              <w:rPr>
                <w:sz w:val="28"/>
                <w:szCs w:val="28"/>
              </w:rPr>
            </w:pPr>
            <w:r>
              <w:rPr>
                <w:sz w:val="28"/>
                <w:szCs w:val="28"/>
              </w:rPr>
              <w:t>48</w:t>
            </w:r>
          </w:p>
          <w:p w:rsidR="00E46EFA" w:rsidRDefault="00E46EFA" w:rsidP="008B5BA6">
            <w:pPr>
              <w:widowControl/>
              <w:jc w:val="center"/>
              <w:rPr>
                <w:sz w:val="28"/>
                <w:szCs w:val="28"/>
              </w:rPr>
            </w:pPr>
            <w:r>
              <w:rPr>
                <w:sz w:val="28"/>
                <w:szCs w:val="28"/>
              </w:rPr>
              <w:t>1-2</w:t>
            </w:r>
          </w:p>
        </w:tc>
        <w:tc>
          <w:tcPr>
            <w:tcW w:w="2470" w:type="dxa"/>
            <w:vAlign w:val="center"/>
          </w:tcPr>
          <w:p w:rsidR="00E46EFA" w:rsidRDefault="00E46EFA" w:rsidP="008B5BA6">
            <w:pPr>
              <w:widowControl/>
              <w:jc w:val="center"/>
              <w:rPr>
                <w:sz w:val="28"/>
                <w:szCs w:val="28"/>
              </w:rPr>
            </w:pPr>
            <w:r>
              <w:rPr>
                <w:sz w:val="28"/>
                <w:szCs w:val="28"/>
              </w:rPr>
              <w:t>Незагрунтованные металлические, подвергающиеся кратковременному нагреву до 700°</w:t>
            </w:r>
          </w:p>
        </w:tc>
      </w:tr>
      <w:tr w:rsidR="00E46EFA">
        <w:trPr>
          <w:jc w:val="center"/>
        </w:trPr>
        <w:tc>
          <w:tcPr>
            <w:tcW w:w="2527" w:type="dxa"/>
            <w:vAlign w:val="center"/>
          </w:tcPr>
          <w:p w:rsidR="00E46EFA" w:rsidRDefault="00E46EFA" w:rsidP="008B5BA6">
            <w:pPr>
              <w:widowControl/>
              <w:jc w:val="center"/>
              <w:rPr>
                <w:sz w:val="28"/>
                <w:szCs w:val="28"/>
              </w:rPr>
            </w:pPr>
            <w:r>
              <w:rPr>
                <w:sz w:val="28"/>
                <w:szCs w:val="28"/>
              </w:rPr>
              <w:t>Эпоксидная</w:t>
            </w:r>
          </w:p>
        </w:tc>
        <w:tc>
          <w:tcPr>
            <w:tcW w:w="1824" w:type="dxa"/>
            <w:vAlign w:val="center"/>
          </w:tcPr>
          <w:p w:rsidR="00E46EFA" w:rsidRDefault="00E46EFA" w:rsidP="008B5BA6">
            <w:pPr>
              <w:widowControl/>
              <w:jc w:val="center"/>
              <w:rPr>
                <w:sz w:val="28"/>
                <w:szCs w:val="28"/>
              </w:rPr>
            </w:pPr>
            <w:r>
              <w:rPr>
                <w:sz w:val="28"/>
                <w:szCs w:val="28"/>
              </w:rPr>
              <w:t>80-85</w:t>
            </w:r>
          </w:p>
        </w:tc>
        <w:tc>
          <w:tcPr>
            <w:tcW w:w="2712" w:type="dxa"/>
            <w:vAlign w:val="center"/>
          </w:tcPr>
          <w:p w:rsidR="00E46EFA" w:rsidRDefault="00E46EFA" w:rsidP="008B5BA6">
            <w:pPr>
              <w:widowControl/>
              <w:jc w:val="center"/>
              <w:rPr>
                <w:sz w:val="28"/>
                <w:szCs w:val="28"/>
              </w:rPr>
            </w:pPr>
            <w:r>
              <w:rPr>
                <w:sz w:val="28"/>
                <w:szCs w:val="28"/>
              </w:rPr>
              <w:t>1</w:t>
            </w:r>
          </w:p>
        </w:tc>
        <w:tc>
          <w:tcPr>
            <w:tcW w:w="2470" w:type="dxa"/>
            <w:vAlign w:val="center"/>
          </w:tcPr>
          <w:p w:rsidR="00E46EFA" w:rsidRDefault="00E46EFA" w:rsidP="008B5BA6">
            <w:pPr>
              <w:widowControl/>
              <w:jc w:val="center"/>
              <w:rPr>
                <w:sz w:val="28"/>
                <w:szCs w:val="28"/>
              </w:rPr>
            </w:pPr>
            <w:r>
              <w:rPr>
                <w:sz w:val="28"/>
                <w:szCs w:val="28"/>
              </w:rPr>
              <w:t>Стеклопластик</w:t>
            </w:r>
          </w:p>
        </w:tc>
      </w:tr>
      <w:tr w:rsidR="00E46EFA">
        <w:trPr>
          <w:jc w:val="center"/>
        </w:trPr>
        <w:tc>
          <w:tcPr>
            <w:tcW w:w="2527" w:type="dxa"/>
            <w:vAlign w:val="center"/>
          </w:tcPr>
          <w:p w:rsidR="00E46EFA" w:rsidRDefault="00E46EFA" w:rsidP="008B5BA6">
            <w:pPr>
              <w:widowControl/>
              <w:jc w:val="center"/>
              <w:rPr>
                <w:sz w:val="28"/>
                <w:szCs w:val="28"/>
              </w:rPr>
            </w:pPr>
            <w:r>
              <w:rPr>
                <w:sz w:val="28"/>
                <w:szCs w:val="28"/>
              </w:rPr>
              <w:t>Эпоксидная</w:t>
            </w:r>
          </w:p>
        </w:tc>
        <w:tc>
          <w:tcPr>
            <w:tcW w:w="1824" w:type="dxa"/>
            <w:vAlign w:val="center"/>
          </w:tcPr>
          <w:p w:rsidR="00E46EFA" w:rsidRDefault="00E46EFA" w:rsidP="008B5BA6">
            <w:pPr>
              <w:widowControl/>
              <w:jc w:val="center"/>
              <w:rPr>
                <w:sz w:val="28"/>
                <w:szCs w:val="28"/>
              </w:rPr>
            </w:pPr>
            <w:r>
              <w:rPr>
                <w:sz w:val="28"/>
                <w:szCs w:val="28"/>
              </w:rPr>
              <w:t>18-23</w:t>
            </w:r>
          </w:p>
          <w:p w:rsidR="00E46EFA" w:rsidRDefault="00E46EFA" w:rsidP="008B5BA6">
            <w:pPr>
              <w:widowControl/>
              <w:jc w:val="center"/>
              <w:rPr>
                <w:sz w:val="28"/>
                <w:szCs w:val="28"/>
              </w:rPr>
            </w:pPr>
            <w:r>
              <w:rPr>
                <w:sz w:val="28"/>
                <w:szCs w:val="28"/>
              </w:rPr>
              <w:t>65-70</w:t>
            </w:r>
          </w:p>
        </w:tc>
        <w:tc>
          <w:tcPr>
            <w:tcW w:w="2712" w:type="dxa"/>
            <w:vAlign w:val="center"/>
          </w:tcPr>
          <w:p w:rsidR="00E46EFA" w:rsidRDefault="00E46EFA" w:rsidP="008B5BA6">
            <w:pPr>
              <w:widowControl/>
              <w:jc w:val="center"/>
              <w:rPr>
                <w:sz w:val="28"/>
                <w:szCs w:val="28"/>
              </w:rPr>
            </w:pPr>
            <w:r>
              <w:rPr>
                <w:sz w:val="28"/>
                <w:szCs w:val="28"/>
              </w:rPr>
              <w:t>24</w:t>
            </w:r>
          </w:p>
          <w:p w:rsidR="00E46EFA" w:rsidRDefault="00E46EFA" w:rsidP="008B5BA6">
            <w:pPr>
              <w:widowControl/>
              <w:jc w:val="center"/>
              <w:rPr>
                <w:sz w:val="28"/>
                <w:szCs w:val="28"/>
              </w:rPr>
            </w:pPr>
            <w:r>
              <w:rPr>
                <w:sz w:val="28"/>
                <w:szCs w:val="28"/>
              </w:rPr>
              <w:t>7</w:t>
            </w:r>
          </w:p>
        </w:tc>
        <w:tc>
          <w:tcPr>
            <w:tcW w:w="2470" w:type="dxa"/>
            <w:vAlign w:val="center"/>
          </w:tcPr>
          <w:p w:rsidR="00E46EFA" w:rsidRDefault="00E46EFA" w:rsidP="008B5BA6">
            <w:pPr>
              <w:widowControl/>
              <w:jc w:val="center"/>
              <w:rPr>
                <w:sz w:val="28"/>
                <w:szCs w:val="28"/>
              </w:rPr>
            </w:pPr>
            <w:r>
              <w:rPr>
                <w:sz w:val="28"/>
                <w:szCs w:val="28"/>
              </w:rPr>
              <w:t>Загрунтованные и незагрунтованные металлические</w:t>
            </w:r>
          </w:p>
        </w:tc>
      </w:tr>
    </w:tbl>
    <w:p w:rsidR="00E46EFA" w:rsidRDefault="00E46EFA" w:rsidP="00926EF1">
      <w:pPr>
        <w:pStyle w:val="3"/>
      </w:pPr>
      <w:bookmarkStart w:id="7" w:name="_Toc93588852"/>
      <w:r>
        <w:t>1.1.</w:t>
      </w:r>
      <w:r w:rsidR="00926EF1">
        <w:t>2</w:t>
      </w:r>
      <w:r>
        <w:t>. Химические методы подготовки поверхности</w:t>
      </w:r>
      <w:bookmarkEnd w:id="7"/>
    </w:p>
    <w:p w:rsidR="00E46EFA" w:rsidRDefault="00E46EFA" w:rsidP="00E46EFA">
      <w:pPr>
        <w:widowControl/>
        <w:ind w:firstLine="540"/>
        <w:jc w:val="both"/>
        <w:rPr>
          <w:sz w:val="28"/>
          <w:szCs w:val="28"/>
        </w:rPr>
      </w:pPr>
      <w:r>
        <w:rPr>
          <w:sz w:val="28"/>
          <w:szCs w:val="28"/>
        </w:rPr>
        <w:t>Подготовка поверхности химическими методами заключается в ее обработке водными растворами кислот, щелочей, солей и комплексных соединений, а также органическими растворителями.</w:t>
      </w:r>
    </w:p>
    <w:p w:rsidR="00E46EFA" w:rsidRDefault="00E46EFA" w:rsidP="00E46EFA">
      <w:pPr>
        <w:widowControl/>
        <w:ind w:firstLine="540"/>
        <w:jc w:val="both"/>
        <w:rPr>
          <w:sz w:val="28"/>
          <w:szCs w:val="28"/>
        </w:rPr>
      </w:pPr>
      <w:r>
        <w:rPr>
          <w:sz w:val="28"/>
          <w:szCs w:val="28"/>
        </w:rPr>
        <w:t>Применение химических методов подготовки позволяет обеспечить высокую адгезию покрытий к полимерным материалам вследствие удаления с их поверхности загрязнений обезжириванием и в результате повышения степени шероховатости поверхности (травление), а также модифицирования.</w:t>
      </w:r>
    </w:p>
    <w:p w:rsidR="00E46EFA" w:rsidRDefault="00E46EFA" w:rsidP="00E46EFA">
      <w:pPr>
        <w:widowControl/>
        <w:ind w:firstLine="540"/>
        <w:jc w:val="both"/>
        <w:rPr>
          <w:sz w:val="28"/>
          <w:szCs w:val="28"/>
        </w:rPr>
      </w:pPr>
      <w:r>
        <w:rPr>
          <w:sz w:val="28"/>
          <w:szCs w:val="28"/>
        </w:rPr>
        <w:t>Химические методы обработки водными растворами наиболее часто используют для подготовки поверхности перед химической металлизацией. Перед нанесением лакокрасочных материалов поверхность обезжиривают с помощью органических растворителей; применение в этом случае водных растворов нежелательно, так как требует дополнительных операций нейтрализации, промывки и сушки./3/</w:t>
      </w:r>
    </w:p>
    <w:p w:rsidR="00E46EFA" w:rsidRDefault="00E46EFA" w:rsidP="00926EF1">
      <w:pPr>
        <w:pStyle w:val="3"/>
      </w:pPr>
      <w:bookmarkStart w:id="8" w:name="_Toc93588853"/>
      <w:r>
        <w:t>1.1.</w:t>
      </w:r>
      <w:r w:rsidR="00926EF1">
        <w:t>2</w:t>
      </w:r>
      <w:r>
        <w:t>.1. Обезжиривание</w:t>
      </w:r>
      <w:bookmarkEnd w:id="8"/>
    </w:p>
    <w:p w:rsidR="00E46EFA" w:rsidRDefault="00E46EFA" w:rsidP="00E46EFA">
      <w:pPr>
        <w:widowControl/>
        <w:ind w:firstLine="540"/>
        <w:jc w:val="both"/>
        <w:rPr>
          <w:sz w:val="28"/>
          <w:szCs w:val="28"/>
        </w:rPr>
      </w:pPr>
      <w:r>
        <w:rPr>
          <w:sz w:val="28"/>
          <w:szCs w:val="28"/>
        </w:rPr>
        <w:t>Обезжиривание – процесс обработки поверхностей с целью удаления жировых и других загрязнений (отвердитель эпоксидных смол, восков, применяемых при прессовании реактопластов; пластификаторов для вальцевания материалов, кремнийорганических жидкостей, используемых в качестве разделительных смазок при литье под давлением), сильно ухудшающих адгезию покрытий к поверхности и их декоративные свойства. Загрязнения распределяются на поверхности неравномерно</w:t>
      </w:r>
      <w:r w:rsidRPr="00AB10DB">
        <w:rPr>
          <w:sz w:val="28"/>
          <w:szCs w:val="28"/>
        </w:rPr>
        <w:t>;</w:t>
      </w:r>
      <w:r>
        <w:rPr>
          <w:sz w:val="28"/>
          <w:szCs w:val="28"/>
        </w:rPr>
        <w:t xml:space="preserve"> иногда их трудно заметить визуально. </w:t>
      </w:r>
    </w:p>
    <w:p w:rsidR="00E46EFA" w:rsidRDefault="00E46EFA" w:rsidP="00E46EFA">
      <w:pPr>
        <w:widowControl/>
        <w:ind w:firstLine="540"/>
        <w:jc w:val="both"/>
        <w:rPr>
          <w:sz w:val="28"/>
          <w:szCs w:val="28"/>
        </w:rPr>
      </w:pPr>
      <w:r>
        <w:rPr>
          <w:sz w:val="28"/>
          <w:szCs w:val="28"/>
        </w:rPr>
        <w:t>Обезжиривание производят с помощью органических растворителей или водных растворов щелочей в присутствии эмульгаторов.</w:t>
      </w:r>
    </w:p>
    <w:p w:rsidR="00E46EFA" w:rsidRDefault="00E46EFA" w:rsidP="00E46EFA">
      <w:pPr>
        <w:widowControl/>
        <w:ind w:firstLine="540"/>
        <w:jc w:val="both"/>
        <w:rPr>
          <w:sz w:val="28"/>
          <w:szCs w:val="28"/>
        </w:rPr>
      </w:pPr>
      <w:r>
        <w:rPr>
          <w:i/>
          <w:iCs/>
          <w:sz w:val="28"/>
          <w:szCs w:val="28"/>
        </w:rPr>
        <w:t>Обезжиривание органическими растворителями.</w:t>
      </w:r>
      <w:r>
        <w:rPr>
          <w:sz w:val="28"/>
          <w:szCs w:val="28"/>
        </w:rPr>
        <w:t xml:space="preserve"> Для обезжиривания применяют растворители, хорошо растворяющие загрязнения, но инертные по отношению к пластмассе, то есть не вызывающие ее набухания или растворения. Желательно чтобы растворители быстро улетучивались, были не токсичными и пожаробезопасными. К сожалению большинство растворителей горючи и взрывоопасны, за исключением хлорированных и </w:t>
      </w:r>
      <w:r>
        <w:rPr>
          <w:sz w:val="28"/>
          <w:szCs w:val="28"/>
        </w:rPr>
        <w:lastRenderedPageBreak/>
        <w:t>фторированных углеводородов, которые однако обладают повышенной токсичностью.</w:t>
      </w:r>
    </w:p>
    <w:p w:rsidR="00E46EFA" w:rsidRDefault="00E46EFA" w:rsidP="00E46EFA">
      <w:pPr>
        <w:widowControl/>
        <w:ind w:firstLine="540"/>
        <w:jc w:val="both"/>
        <w:rPr>
          <w:sz w:val="28"/>
          <w:szCs w:val="28"/>
        </w:rPr>
      </w:pPr>
      <w:r>
        <w:rPr>
          <w:sz w:val="28"/>
          <w:szCs w:val="28"/>
        </w:rPr>
        <w:t>При соблюдении предельно-допустимых концентраций даже токсичные растворители, такие, например, как трихлорэтилен, могут быть использованы для обезжиривания некоторых полимерных материалов (полиолефинов, поликарбонатов, полистирола, поливинилхлорида).</w:t>
      </w:r>
    </w:p>
    <w:p w:rsidR="00E46EFA" w:rsidRDefault="00E46EFA" w:rsidP="00E46EFA">
      <w:pPr>
        <w:widowControl/>
        <w:ind w:firstLine="540"/>
        <w:jc w:val="both"/>
        <w:rPr>
          <w:sz w:val="28"/>
          <w:szCs w:val="28"/>
        </w:rPr>
      </w:pPr>
      <w:r>
        <w:rPr>
          <w:sz w:val="28"/>
          <w:szCs w:val="28"/>
        </w:rPr>
        <w:t>Для удаления разделительных смазок, состоящих из смеси спирта с глицерином, касторового масла или стеарата цинка, применяют смесь растворителей (% об.):</w:t>
      </w:r>
    </w:p>
    <w:p w:rsidR="00E46EFA" w:rsidRPr="00DC0D58" w:rsidRDefault="00E46EFA" w:rsidP="008B5BA6">
      <w:pPr>
        <w:jc w:val="right"/>
        <w:rPr>
          <w:sz w:val="28"/>
          <w:szCs w:val="28"/>
          <w:lang w:val="en-US"/>
        </w:rPr>
      </w:pPr>
      <w:r w:rsidRPr="008B5BA6">
        <w:rPr>
          <w:sz w:val="28"/>
          <w:szCs w:val="28"/>
        </w:rPr>
        <w:t>Таблица 1.</w:t>
      </w:r>
      <w:r w:rsidR="00DC0D58">
        <w:rPr>
          <w:sz w:val="28"/>
          <w:szCs w:val="28"/>
          <w:lang w:val="en-US"/>
        </w:rPr>
        <w:t>2</w:t>
      </w:r>
    </w:p>
    <w:p w:rsidR="00E46EFA" w:rsidRDefault="00E46EFA" w:rsidP="00926EF1">
      <w:pPr>
        <w:widowControl/>
        <w:spacing w:line="360" w:lineRule="auto"/>
        <w:rPr>
          <w:sz w:val="28"/>
          <w:szCs w:val="28"/>
        </w:rPr>
      </w:pPr>
      <w:r>
        <w:rPr>
          <w:sz w:val="28"/>
          <w:szCs w:val="28"/>
        </w:rPr>
        <w:t>Смесь растворителей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2393"/>
        <w:gridCol w:w="2393"/>
        <w:gridCol w:w="2393"/>
      </w:tblGrid>
      <w:tr w:rsidR="00E46EFA">
        <w:trPr>
          <w:jc w:val="center"/>
        </w:trPr>
        <w:tc>
          <w:tcPr>
            <w:tcW w:w="2392" w:type="dxa"/>
            <w:vAlign w:val="center"/>
          </w:tcPr>
          <w:p w:rsidR="00E46EFA" w:rsidRDefault="00E46EFA" w:rsidP="008B5BA6">
            <w:pPr>
              <w:widowControl/>
              <w:jc w:val="center"/>
              <w:rPr>
                <w:sz w:val="28"/>
                <w:szCs w:val="28"/>
              </w:rPr>
            </w:pPr>
            <w:r>
              <w:rPr>
                <w:sz w:val="28"/>
                <w:szCs w:val="28"/>
              </w:rPr>
              <w:t>Этанол</w:t>
            </w:r>
          </w:p>
        </w:tc>
        <w:tc>
          <w:tcPr>
            <w:tcW w:w="2393" w:type="dxa"/>
            <w:vAlign w:val="center"/>
          </w:tcPr>
          <w:p w:rsidR="00E46EFA" w:rsidRDefault="00E46EFA" w:rsidP="008B5BA6">
            <w:pPr>
              <w:widowControl/>
              <w:jc w:val="center"/>
              <w:rPr>
                <w:sz w:val="28"/>
                <w:szCs w:val="28"/>
              </w:rPr>
            </w:pPr>
            <w:r>
              <w:rPr>
                <w:sz w:val="28"/>
                <w:szCs w:val="28"/>
              </w:rPr>
              <w:t>50</w:t>
            </w:r>
          </w:p>
        </w:tc>
        <w:tc>
          <w:tcPr>
            <w:tcW w:w="2393" w:type="dxa"/>
            <w:vAlign w:val="center"/>
          </w:tcPr>
          <w:p w:rsidR="00E46EFA" w:rsidRDefault="00E46EFA" w:rsidP="008B5BA6">
            <w:pPr>
              <w:widowControl/>
              <w:jc w:val="center"/>
              <w:rPr>
                <w:sz w:val="28"/>
                <w:szCs w:val="28"/>
              </w:rPr>
            </w:pPr>
            <w:r>
              <w:rPr>
                <w:sz w:val="28"/>
                <w:szCs w:val="28"/>
              </w:rPr>
              <w:t>Бутанол</w:t>
            </w:r>
          </w:p>
        </w:tc>
        <w:tc>
          <w:tcPr>
            <w:tcW w:w="2393" w:type="dxa"/>
            <w:vAlign w:val="center"/>
          </w:tcPr>
          <w:p w:rsidR="00E46EFA" w:rsidRDefault="00E46EFA" w:rsidP="008B5BA6">
            <w:pPr>
              <w:widowControl/>
              <w:jc w:val="center"/>
              <w:rPr>
                <w:sz w:val="28"/>
                <w:szCs w:val="28"/>
              </w:rPr>
            </w:pPr>
            <w:r>
              <w:rPr>
                <w:sz w:val="28"/>
                <w:szCs w:val="28"/>
              </w:rPr>
              <w:t>15</w:t>
            </w:r>
          </w:p>
        </w:tc>
      </w:tr>
      <w:tr w:rsidR="00E46EFA">
        <w:trPr>
          <w:jc w:val="center"/>
        </w:trPr>
        <w:tc>
          <w:tcPr>
            <w:tcW w:w="2392" w:type="dxa"/>
            <w:vAlign w:val="center"/>
          </w:tcPr>
          <w:p w:rsidR="00E46EFA" w:rsidRDefault="00E46EFA" w:rsidP="008B5BA6">
            <w:pPr>
              <w:widowControl/>
              <w:jc w:val="center"/>
              <w:rPr>
                <w:sz w:val="28"/>
                <w:szCs w:val="28"/>
              </w:rPr>
            </w:pPr>
            <w:r>
              <w:rPr>
                <w:sz w:val="28"/>
                <w:szCs w:val="28"/>
              </w:rPr>
              <w:t>Этилацетат</w:t>
            </w:r>
          </w:p>
        </w:tc>
        <w:tc>
          <w:tcPr>
            <w:tcW w:w="2393" w:type="dxa"/>
            <w:vAlign w:val="center"/>
          </w:tcPr>
          <w:p w:rsidR="00E46EFA" w:rsidRDefault="00E46EFA" w:rsidP="008B5BA6">
            <w:pPr>
              <w:widowControl/>
              <w:jc w:val="center"/>
              <w:rPr>
                <w:sz w:val="28"/>
                <w:szCs w:val="28"/>
              </w:rPr>
            </w:pPr>
            <w:r>
              <w:rPr>
                <w:sz w:val="28"/>
                <w:szCs w:val="28"/>
              </w:rPr>
              <w:t>25</w:t>
            </w:r>
          </w:p>
        </w:tc>
        <w:tc>
          <w:tcPr>
            <w:tcW w:w="2393" w:type="dxa"/>
            <w:vAlign w:val="center"/>
          </w:tcPr>
          <w:p w:rsidR="00E46EFA" w:rsidRDefault="00E46EFA" w:rsidP="008B5BA6">
            <w:pPr>
              <w:widowControl/>
              <w:jc w:val="center"/>
              <w:rPr>
                <w:sz w:val="28"/>
                <w:szCs w:val="28"/>
              </w:rPr>
            </w:pPr>
            <w:r>
              <w:rPr>
                <w:sz w:val="28"/>
                <w:szCs w:val="28"/>
              </w:rPr>
              <w:t>Целлозольв</w:t>
            </w:r>
          </w:p>
        </w:tc>
        <w:tc>
          <w:tcPr>
            <w:tcW w:w="2393" w:type="dxa"/>
            <w:vAlign w:val="center"/>
          </w:tcPr>
          <w:p w:rsidR="00E46EFA" w:rsidRDefault="00E46EFA" w:rsidP="008B5BA6">
            <w:pPr>
              <w:widowControl/>
              <w:jc w:val="center"/>
              <w:rPr>
                <w:sz w:val="28"/>
                <w:szCs w:val="28"/>
              </w:rPr>
            </w:pPr>
            <w:r>
              <w:rPr>
                <w:sz w:val="28"/>
                <w:szCs w:val="28"/>
              </w:rPr>
              <w:t>10</w:t>
            </w:r>
          </w:p>
        </w:tc>
      </w:tr>
    </w:tbl>
    <w:p w:rsidR="00926EF1" w:rsidRDefault="00926EF1" w:rsidP="00E46EFA">
      <w:pPr>
        <w:widowControl/>
        <w:ind w:firstLine="539"/>
        <w:jc w:val="both"/>
        <w:rPr>
          <w:sz w:val="28"/>
          <w:szCs w:val="28"/>
        </w:rPr>
      </w:pPr>
    </w:p>
    <w:p w:rsidR="00E46EFA" w:rsidRDefault="00E46EFA" w:rsidP="00E46EFA">
      <w:pPr>
        <w:widowControl/>
        <w:ind w:firstLine="539"/>
        <w:jc w:val="both"/>
        <w:rPr>
          <w:sz w:val="28"/>
          <w:szCs w:val="28"/>
        </w:rPr>
      </w:pPr>
      <w:r>
        <w:rPr>
          <w:sz w:val="28"/>
          <w:szCs w:val="28"/>
        </w:rPr>
        <w:t>Кремнийорганические разделительные смазки удаляют промывкой изделий в 2% - ном растворе карбоната калия в спирте с добавкой небольшого количества смачивающего вещества. С целью обезжиривания изделия протирают чистыми салфетками, смоченными растворителями, погружают в ванну с негорючими растворителями (например, трихлорэтиленом) или подвергают обработке методом струйного распыления из форсунок. Мелкие детали обрабатывают в барабанах. Продолжительность обезжиривания в ваннах и барабанах может быть уменьшена при использовании ультразвука./3/</w:t>
      </w:r>
    </w:p>
    <w:p w:rsidR="00E46EFA" w:rsidRDefault="00E46EFA" w:rsidP="00E46EFA">
      <w:pPr>
        <w:widowControl/>
        <w:ind w:firstLine="539"/>
        <w:jc w:val="both"/>
        <w:rPr>
          <w:sz w:val="28"/>
          <w:szCs w:val="28"/>
        </w:rPr>
      </w:pPr>
      <w:r>
        <w:rPr>
          <w:i/>
          <w:iCs/>
          <w:sz w:val="28"/>
          <w:szCs w:val="28"/>
        </w:rPr>
        <w:t xml:space="preserve">Щелочное обезжиривание </w:t>
      </w:r>
      <w:r>
        <w:rPr>
          <w:sz w:val="28"/>
          <w:szCs w:val="28"/>
        </w:rPr>
        <w:t>применяют для подготовки пластмасс, изготовленных на основе полимеров, стойких к щелочам. Щелочное обезжиривание нельзя применять для обработки фенопластов и стеклопластиков. Щелочи способствуют превращению растительных и животных жиров и воска в водорастворимые мыла и эмульгируют минеральные масла. Для ускорения эмульгирования и отделения от поверхности твердых загрязнений в щелочные составы добавляют неионогенные эмульгаторы, обычно оксиэтилированные алкилфенолы (ОП-7, ОП-10)</w:t>
      </w:r>
      <w:r>
        <w:rPr>
          <w:sz w:val="28"/>
          <w:szCs w:val="28"/>
          <w:vertAlign w:val="superscript"/>
        </w:rPr>
        <w:t>*</w:t>
      </w:r>
      <w:r>
        <w:rPr>
          <w:sz w:val="28"/>
          <w:szCs w:val="28"/>
        </w:rPr>
        <w:t>. Они удобны тем, что не образуют пены и хорошо смываются с поверхности пластмассы.</w:t>
      </w:r>
    </w:p>
    <w:p w:rsidR="00E46EFA" w:rsidRDefault="00E46EFA" w:rsidP="00E46EFA">
      <w:pPr>
        <w:widowControl/>
        <w:ind w:firstLine="539"/>
        <w:jc w:val="both"/>
        <w:rPr>
          <w:sz w:val="28"/>
          <w:szCs w:val="28"/>
        </w:rPr>
      </w:pPr>
      <w:r>
        <w:rPr>
          <w:sz w:val="28"/>
          <w:szCs w:val="28"/>
        </w:rPr>
        <w:t xml:space="preserve">Для обезжиривания с помощью щелочей рекомендуется использовать соли щелочных металлов – тринатрийфосфат, карбонат натрия (соду), обеспечивающие постоянство </w:t>
      </w:r>
      <w:r>
        <w:rPr>
          <w:sz w:val="28"/>
          <w:szCs w:val="28"/>
          <w:lang w:val="en-US"/>
        </w:rPr>
        <w:t>pH</w:t>
      </w:r>
      <w:r>
        <w:rPr>
          <w:sz w:val="28"/>
          <w:szCs w:val="28"/>
        </w:rPr>
        <w:t xml:space="preserve"> раствора. Эффективность обезжиривания увеличивается с повышением температуры раствора до 60-80ºС, так как при дальнейшем повышении температуры эффективность изменяется незначительно.</w:t>
      </w:r>
    </w:p>
    <w:p w:rsidR="00E46EFA" w:rsidRDefault="00E46EFA" w:rsidP="00E46EFA">
      <w:pPr>
        <w:widowControl/>
        <w:ind w:firstLine="539"/>
        <w:jc w:val="both"/>
        <w:rPr>
          <w:sz w:val="28"/>
          <w:szCs w:val="28"/>
        </w:rPr>
      </w:pPr>
      <w:r>
        <w:rPr>
          <w:sz w:val="28"/>
          <w:szCs w:val="28"/>
        </w:rPr>
        <w:t>Режимы обезжиривания пластмасс щелочными растворами различных составов приведены в таблице 1.7.</w:t>
      </w:r>
    </w:p>
    <w:p w:rsidR="00E46EFA" w:rsidRPr="00DC0D58" w:rsidRDefault="004A2766" w:rsidP="00DC0D58">
      <w:pPr>
        <w:jc w:val="right"/>
        <w:rPr>
          <w:sz w:val="28"/>
          <w:szCs w:val="28"/>
          <w:lang w:val="en-US"/>
        </w:rPr>
      </w:pPr>
      <w:r>
        <w:br w:type="page"/>
      </w:r>
      <w:r w:rsidR="00E46EFA" w:rsidRPr="00DC0D58">
        <w:rPr>
          <w:sz w:val="28"/>
          <w:szCs w:val="28"/>
        </w:rPr>
        <w:lastRenderedPageBreak/>
        <w:t>Таблица 1.</w:t>
      </w:r>
      <w:r w:rsidR="00DC0D58">
        <w:rPr>
          <w:sz w:val="28"/>
          <w:szCs w:val="28"/>
          <w:lang w:val="en-US"/>
        </w:rPr>
        <w:t>3</w:t>
      </w:r>
    </w:p>
    <w:p w:rsidR="00E46EFA" w:rsidRDefault="00E46EFA" w:rsidP="004A2766">
      <w:pPr>
        <w:widowControl/>
        <w:ind w:firstLine="540"/>
        <w:rPr>
          <w:sz w:val="28"/>
          <w:szCs w:val="28"/>
        </w:rPr>
      </w:pPr>
      <w:r>
        <w:rPr>
          <w:sz w:val="28"/>
          <w:szCs w:val="28"/>
        </w:rPr>
        <w:t>Составы (г/л) и режимы обезжиривания пластмасс щелочными растворами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752"/>
        <w:gridCol w:w="752"/>
        <w:gridCol w:w="752"/>
        <w:gridCol w:w="751"/>
        <w:gridCol w:w="752"/>
        <w:gridCol w:w="752"/>
        <w:gridCol w:w="752"/>
        <w:gridCol w:w="752"/>
        <w:gridCol w:w="752"/>
        <w:gridCol w:w="1026"/>
        <w:gridCol w:w="1103"/>
      </w:tblGrid>
      <w:tr w:rsidR="00E46EFA">
        <w:trPr>
          <w:cantSplit/>
        </w:trPr>
        <w:tc>
          <w:tcPr>
            <w:tcW w:w="752" w:type="dxa"/>
            <w:vMerge w:val="restart"/>
            <w:textDirection w:val="btLr"/>
            <w:vAlign w:val="center"/>
          </w:tcPr>
          <w:p w:rsidR="00E46EFA" w:rsidRDefault="00E46EFA" w:rsidP="008B5BA6">
            <w:pPr>
              <w:widowControl/>
              <w:ind w:left="113" w:right="113"/>
              <w:jc w:val="center"/>
              <w:rPr>
                <w:sz w:val="28"/>
                <w:szCs w:val="28"/>
                <w:lang w:val="en-US"/>
              </w:rPr>
            </w:pPr>
            <w:r>
              <w:rPr>
                <w:sz w:val="28"/>
                <w:szCs w:val="28"/>
              </w:rPr>
              <w:t xml:space="preserve">Составы, </w:t>
            </w:r>
            <w:r>
              <w:rPr>
                <w:sz w:val="28"/>
                <w:szCs w:val="28"/>
                <w:lang w:val="en-US"/>
              </w:rPr>
              <w:t>N</w:t>
            </w:r>
          </w:p>
        </w:tc>
        <w:tc>
          <w:tcPr>
            <w:tcW w:w="752" w:type="dxa"/>
            <w:vMerge w:val="restart"/>
            <w:textDirection w:val="btLr"/>
            <w:vAlign w:val="center"/>
          </w:tcPr>
          <w:p w:rsidR="00E46EFA" w:rsidRDefault="00E46EFA" w:rsidP="008B5BA6">
            <w:pPr>
              <w:widowControl/>
              <w:ind w:left="113" w:right="113"/>
              <w:jc w:val="center"/>
              <w:rPr>
                <w:sz w:val="28"/>
                <w:szCs w:val="28"/>
              </w:rPr>
            </w:pPr>
            <w:r>
              <w:rPr>
                <w:sz w:val="28"/>
                <w:szCs w:val="28"/>
              </w:rPr>
              <w:t>Фосфат натрия</w:t>
            </w:r>
          </w:p>
        </w:tc>
        <w:tc>
          <w:tcPr>
            <w:tcW w:w="752" w:type="dxa"/>
            <w:vMerge w:val="restart"/>
            <w:textDirection w:val="btLr"/>
            <w:vAlign w:val="center"/>
          </w:tcPr>
          <w:p w:rsidR="00E46EFA" w:rsidRDefault="00E46EFA" w:rsidP="008B5BA6">
            <w:pPr>
              <w:widowControl/>
              <w:ind w:left="113" w:right="113"/>
              <w:jc w:val="center"/>
              <w:rPr>
                <w:sz w:val="28"/>
                <w:szCs w:val="28"/>
              </w:rPr>
            </w:pPr>
            <w:r>
              <w:rPr>
                <w:sz w:val="28"/>
                <w:szCs w:val="28"/>
              </w:rPr>
              <w:t>Карбонат натрия</w:t>
            </w:r>
          </w:p>
        </w:tc>
        <w:tc>
          <w:tcPr>
            <w:tcW w:w="752" w:type="dxa"/>
            <w:vMerge w:val="restart"/>
            <w:textDirection w:val="btLr"/>
            <w:vAlign w:val="center"/>
          </w:tcPr>
          <w:p w:rsidR="00E46EFA" w:rsidRDefault="00E46EFA" w:rsidP="008B5BA6">
            <w:pPr>
              <w:widowControl/>
              <w:ind w:left="113" w:right="113"/>
              <w:jc w:val="center"/>
              <w:rPr>
                <w:sz w:val="28"/>
                <w:szCs w:val="28"/>
              </w:rPr>
            </w:pPr>
            <w:r>
              <w:rPr>
                <w:sz w:val="28"/>
                <w:szCs w:val="28"/>
              </w:rPr>
              <w:t>Гидроокись натрия</w:t>
            </w:r>
          </w:p>
        </w:tc>
        <w:tc>
          <w:tcPr>
            <w:tcW w:w="4511" w:type="dxa"/>
            <w:gridSpan w:val="6"/>
            <w:vAlign w:val="center"/>
          </w:tcPr>
          <w:p w:rsidR="00E46EFA" w:rsidRDefault="00E46EFA" w:rsidP="008B5BA6">
            <w:pPr>
              <w:widowControl/>
              <w:jc w:val="center"/>
              <w:rPr>
                <w:sz w:val="28"/>
                <w:szCs w:val="28"/>
              </w:rPr>
            </w:pPr>
            <w:r>
              <w:rPr>
                <w:sz w:val="28"/>
                <w:szCs w:val="28"/>
              </w:rPr>
              <w:t>Эмульгатор</w:t>
            </w:r>
          </w:p>
        </w:tc>
        <w:tc>
          <w:tcPr>
            <w:tcW w:w="2129" w:type="dxa"/>
            <w:gridSpan w:val="2"/>
            <w:vAlign w:val="center"/>
          </w:tcPr>
          <w:p w:rsidR="00E46EFA" w:rsidRDefault="00E46EFA" w:rsidP="008B5BA6">
            <w:pPr>
              <w:widowControl/>
              <w:jc w:val="center"/>
              <w:rPr>
                <w:sz w:val="28"/>
                <w:szCs w:val="28"/>
              </w:rPr>
            </w:pPr>
            <w:r>
              <w:rPr>
                <w:sz w:val="28"/>
                <w:szCs w:val="28"/>
              </w:rPr>
              <w:t>Режим обезжиривания</w:t>
            </w:r>
          </w:p>
        </w:tc>
      </w:tr>
      <w:tr w:rsidR="00E46EFA">
        <w:trPr>
          <w:cantSplit/>
          <w:trHeight w:val="1615"/>
        </w:trPr>
        <w:tc>
          <w:tcPr>
            <w:tcW w:w="752" w:type="dxa"/>
            <w:vMerge/>
          </w:tcPr>
          <w:p w:rsidR="00E46EFA" w:rsidRDefault="00E46EFA" w:rsidP="008B5BA6">
            <w:pPr>
              <w:widowControl/>
              <w:jc w:val="both"/>
              <w:rPr>
                <w:sz w:val="28"/>
                <w:szCs w:val="28"/>
              </w:rPr>
            </w:pPr>
          </w:p>
        </w:tc>
        <w:tc>
          <w:tcPr>
            <w:tcW w:w="752" w:type="dxa"/>
            <w:vMerge/>
          </w:tcPr>
          <w:p w:rsidR="00E46EFA" w:rsidRDefault="00E46EFA" w:rsidP="008B5BA6">
            <w:pPr>
              <w:widowControl/>
              <w:jc w:val="both"/>
              <w:rPr>
                <w:sz w:val="28"/>
                <w:szCs w:val="28"/>
              </w:rPr>
            </w:pPr>
          </w:p>
        </w:tc>
        <w:tc>
          <w:tcPr>
            <w:tcW w:w="752" w:type="dxa"/>
            <w:vMerge/>
          </w:tcPr>
          <w:p w:rsidR="00E46EFA" w:rsidRDefault="00E46EFA" w:rsidP="008B5BA6">
            <w:pPr>
              <w:widowControl/>
              <w:jc w:val="both"/>
              <w:rPr>
                <w:sz w:val="28"/>
                <w:szCs w:val="28"/>
              </w:rPr>
            </w:pPr>
          </w:p>
        </w:tc>
        <w:tc>
          <w:tcPr>
            <w:tcW w:w="752" w:type="dxa"/>
            <w:vMerge/>
          </w:tcPr>
          <w:p w:rsidR="00E46EFA" w:rsidRDefault="00E46EFA" w:rsidP="008B5BA6">
            <w:pPr>
              <w:widowControl/>
              <w:jc w:val="both"/>
              <w:rPr>
                <w:sz w:val="28"/>
                <w:szCs w:val="28"/>
              </w:rPr>
            </w:pPr>
          </w:p>
        </w:tc>
        <w:tc>
          <w:tcPr>
            <w:tcW w:w="751" w:type="dxa"/>
            <w:textDirection w:val="btLr"/>
          </w:tcPr>
          <w:p w:rsidR="00E46EFA" w:rsidRDefault="00E46EFA" w:rsidP="008B5BA6">
            <w:pPr>
              <w:widowControl/>
              <w:ind w:left="113" w:right="113"/>
              <w:jc w:val="both"/>
              <w:rPr>
                <w:sz w:val="28"/>
                <w:szCs w:val="28"/>
              </w:rPr>
            </w:pPr>
            <w:r>
              <w:rPr>
                <w:sz w:val="28"/>
                <w:szCs w:val="28"/>
              </w:rPr>
              <w:t>ОП-7</w:t>
            </w:r>
          </w:p>
        </w:tc>
        <w:tc>
          <w:tcPr>
            <w:tcW w:w="752" w:type="dxa"/>
            <w:textDirection w:val="btLr"/>
          </w:tcPr>
          <w:p w:rsidR="00E46EFA" w:rsidRDefault="00E46EFA" w:rsidP="008B5BA6">
            <w:pPr>
              <w:widowControl/>
              <w:ind w:left="113" w:right="113"/>
              <w:jc w:val="both"/>
              <w:rPr>
                <w:sz w:val="28"/>
                <w:szCs w:val="28"/>
              </w:rPr>
            </w:pPr>
            <w:r>
              <w:rPr>
                <w:sz w:val="28"/>
                <w:szCs w:val="28"/>
              </w:rPr>
              <w:t>ОП-10</w:t>
            </w:r>
          </w:p>
        </w:tc>
        <w:tc>
          <w:tcPr>
            <w:tcW w:w="752" w:type="dxa"/>
            <w:textDirection w:val="btLr"/>
          </w:tcPr>
          <w:p w:rsidR="00E46EFA" w:rsidRDefault="00E46EFA" w:rsidP="008B5BA6">
            <w:pPr>
              <w:widowControl/>
              <w:ind w:left="113" w:right="113"/>
              <w:jc w:val="both"/>
              <w:rPr>
                <w:sz w:val="28"/>
                <w:szCs w:val="28"/>
              </w:rPr>
            </w:pPr>
            <w:r>
              <w:rPr>
                <w:sz w:val="28"/>
                <w:szCs w:val="28"/>
              </w:rPr>
              <w:t>Некаль</w:t>
            </w:r>
          </w:p>
        </w:tc>
        <w:tc>
          <w:tcPr>
            <w:tcW w:w="752" w:type="dxa"/>
            <w:textDirection w:val="btLr"/>
          </w:tcPr>
          <w:p w:rsidR="00E46EFA" w:rsidRDefault="00E46EFA" w:rsidP="008B5BA6">
            <w:pPr>
              <w:widowControl/>
              <w:ind w:left="113" w:right="113"/>
              <w:jc w:val="both"/>
              <w:rPr>
                <w:sz w:val="28"/>
                <w:szCs w:val="28"/>
              </w:rPr>
            </w:pPr>
            <w:r>
              <w:rPr>
                <w:sz w:val="28"/>
                <w:szCs w:val="28"/>
              </w:rPr>
              <w:t>Контакт Петрова</w:t>
            </w:r>
          </w:p>
        </w:tc>
        <w:tc>
          <w:tcPr>
            <w:tcW w:w="752" w:type="dxa"/>
            <w:textDirection w:val="btLr"/>
          </w:tcPr>
          <w:p w:rsidR="00E46EFA" w:rsidRDefault="00E46EFA" w:rsidP="008B5BA6">
            <w:pPr>
              <w:widowControl/>
              <w:ind w:left="113" w:right="113"/>
              <w:jc w:val="both"/>
              <w:rPr>
                <w:sz w:val="28"/>
                <w:szCs w:val="28"/>
              </w:rPr>
            </w:pPr>
            <w:r>
              <w:rPr>
                <w:sz w:val="28"/>
                <w:szCs w:val="28"/>
              </w:rPr>
              <w:t>Анионо-активное вещество</w:t>
            </w:r>
          </w:p>
        </w:tc>
        <w:tc>
          <w:tcPr>
            <w:tcW w:w="752" w:type="dxa"/>
            <w:textDirection w:val="btLr"/>
          </w:tcPr>
          <w:p w:rsidR="00E46EFA" w:rsidRDefault="00E46EFA" w:rsidP="008B5BA6">
            <w:pPr>
              <w:widowControl/>
              <w:ind w:left="113" w:right="113"/>
              <w:jc w:val="both"/>
              <w:rPr>
                <w:sz w:val="28"/>
                <w:szCs w:val="28"/>
              </w:rPr>
            </w:pPr>
            <w:r>
              <w:rPr>
                <w:sz w:val="28"/>
                <w:szCs w:val="28"/>
              </w:rPr>
              <w:t>мыло</w:t>
            </w:r>
          </w:p>
        </w:tc>
        <w:tc>
          <w:tcPr>
            <w:tcW w:w="1026" w:type="dxa"/>
            <w:textDirection w:val="btLr"/>
          </w:tcPr>
          <w:p w:rsidR="00E46EFA" w:rsidRDefault="00E46EFA" w:rsidP="008B5BA6">
            <w:pPr>
              <w:widowControl/>
              <w:ind w:left="113" w:right="113"/>
              <w:jc w:val="both"/>
              <w:rPr>
                <w:sz w:val="28"/>
                <w:szCs w:val="28"/>
              </w:rPr>
            </w:pPr>
            <w:r>
              <w:rPr>
                <w:sz w:val="28"/>
                <w:szCs w:val="28"/>
              </w:rPr>
              <w:t>Температу-ра,ºС</w:t>
            </w:r>
          </w:p>
        </w:tc>
        <w:tc>
          <w:tcPr>
            <w:tcW w:w="1103" w:type="dxa"/>
            <w:textDirection w:val="btLr"/>
          </w:tcPr>
          <w:p w:rsidR="00E46EFA" w:rsidRDefault="00E46EFA" w:rsidP="008B5BA6">
            <w:pPr>
              <w:widowControl/>
              <w:ind w:left="113" w:right="113"/>
              <w:jc w:val="both"/>
              <w:rPr>
                <w:sz w:val="28"/>
                <w:szCs w:val="28"/>
              </w:rPr>
            </w:pPr>
            <w:r>
              <w:rPr>
                <w:sz w:val="28"/>
                <w:szCs w:val="28"/>
              </w:rPr>
              <w:t>Продолжительность, мин.</w:t>
            </w:r>
          </w:p>
        </w:tc>
      </w:tr>
      <w:tr w:rsidR="00E46EFA">
        <w:tc>
          <w:tcPr>
            <w:tcW w:w="752" w:type="dxa"/>
            <w:vAlign w:val="center"/>
          </w:tcPr>
          <w:p w:rsidR="00E46EFA" w:rsidRDefault="00E46EFA" w:rsidP="008B5BA6">
            <w:pPr>
              <w:widowControl/>
              <w:jc w:val="center"/>
              <w:rPr>
                <w:sz w:val="28"/>
                <w:szCs w:val="28"/>
              </w:rPr>
            </w:pPr>
            <w:r>
              <w:rPr>
                <w:sz w:val="28"/>
                <w:szCs w:val="28"/>
              </w:rPr>
              <w:t>1</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1"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10</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1026" w:type="dxa"/>
            <w:vAlign w:val="center"/>
          </w:tcPr>
          <w:p w:rsidR="00E46EFA" w:rsidRDefault="00E46EFA" w:rsidP="008B5BA6">
            <w:pPr>
              <w:widowControl/>
              <w:jc w:val="center"/>
              <w:rPr>
                <w:sz w:val="28"/>
                <w:szCs w:val="28"/>
              </w:rPr>
            </w:pPr>
            <w:r>
              <w:rPr>
                <w:sz w:val="28"/>
                <w:szCs w:val="28"/>
              </w:rPr>
              <w:t>18-22</w:t>
            </w:r>
          </w:p>
        </w:tc>
        <w:tc>
          <w:tcPr>
            <w:tcW w:w="1103" w:type="dxa"/>
            <w:vAlign w:val="center"/>
          </w:tcPr>
          <w:p w:rsidR="00E46EFA" w:rsidRDefault="00E46EFA" w:rsidP="008B5BA6">
            <w:pPr>
              <w:widowControl/>
              <w:jc w:val="center"/>
              <w:rPr>
                <w:sz w:val="28"/>
                <w:szCs w:val="28"/>
              </w:rPr>
            </w:pPr>
            <w:r>
              <w:rPr>
                <w:sz w:val="28"/>
                <w:szCs w:val="28"/>
              </w:rPr>
              <w:t>1-10</w:t>
            </w:r>
          </w:p>
        </w:tc>
      </w:tr>
      <w:tr w:rsidR="00E46EFA">
        <w:tc>
          <w:tcPr>
            <w:tcW w:w="752" w:type="dxa"/>
            <w:vAlign w:val="center"/>
          </w:tcPr>
          <w:p w:rsidR="00E46EFA" w:rsidRDefault="00E46EFA" w:rsidP="008B5BA6">
            <w:pPr>
              <w:widowControl/>
              <w:jc w:val="center"/>
              <w:rPr>
                <w:sz w:val="28"/>
                <w:szCs w:val="28"/>
              </w:rPr>
            </w:pPr>
            <w:r>
              <w:rPr>
                <w:sz w:val="28"/>
                <w:szCs w:val="28"/>
              </w:rPr>
              <w:t>2</w:t>
            </w:r>
          </w:p>
        </w:tc>
        <w:tc>
          <w:tcPr>
            <w:tcW w:w="752" w:type="dxa"/>
            <w:vAlign w:val="center"/>
          </w:tcPr>
          <w:p w:rsidR="00E46EFA" w:rsidRDefault="00E46EFA" w:rsidP="008B5BA6">
            <w:pPr>
              <w:widowControl/>
              <w:jc w:val="center"/>
              <w:rPr>
                <w:sz w:val="28"/>
                <w:szCs w:val="28"/>
              </w:rPr>
            </w:pPr>
            <w:r>
              <w:rPr>
                <w:sz w:val="28"/>
                <w:szCs w:val="28"/>
              </w:rPr>
              <w:t>20</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1"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20</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1026" w:type="dxa"/>
            <w:vAlign w:val="center"/>
          </w:tcPr>
          <w:p w:rsidR="00E46EFA" w:rsidRDefault="00E46EFA" w:rsidP="008B5BA6">
            <w:pPr>
              <w:widowControl/>
              <w:jc w:val="center"/>
              <w:rPr>
                <w:sz w:val="28"/>
                <w:szCs w:val="28"/>
              </w:rPr>
            </w:pPr>
            <w:r>
              <w:rPr>
                <w:sz w:val="28"/>
                <w:szCs w:val="28"/>
              </w:rPr>
              <w:t>30-40</w:t>
            </w:r>
          </w:p>
        </w:tc>
        <w:tc>
          <w:tcPr>
            <w:tcW w:w="1103" w:type="dxa"/>
            <w:vAlign w:val="center"/>
          </w:tcPr>
          <w:p w:rsidR="00E46EFA" w:rsidRDefault="00E46EFA" w:rsidP="008B5BA6">
            <w:pPr>
              <w:widowControl/>
              <w:jc w:val="center"/>
              <w:rPr>
                <w:sz w:val="28"/>
                <w:szCs w:val="28"/>
              </w:rPr>
            </w:pPr>
            <w:r>
              <w:rPr>
                <w:sz w:val="28"/>
                <w:szCs w:val="28"/>
              </w:rPr>
              <w:t>5</w:t>
            </w:r>
          </w:p>
        </w:tc>
      </w:tr>
      <w:tr w:rsidR="00E46EFA">
        <w:tc>
          <w:tcPr>
            <w:tcW w:w="752" w:type="dxa"/>
            <w:vAlign w:val="center"/>
          </w:tcPr>
          <w:p w:rsidR="00E46EFA" w:rsidRDefault="00E46EFA" w:rsidP="008B5BA6">
            <w:pPr>
              <w:widowControl/>
              <w:jc w:val="center"/>
              <w:rPr>
                <w:sz w:val="28"/>
                <w:szCs w:val="28"/>
              </w:rPr>
            </w:pPr>
            <w:r>
              <w:rPr>
                <w:sz w:val="28"/>
                <w:szCs w:val="28"/>
              </w:rPr>
              <w:t>3</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10</w:t>
            </w:r>
          </w:p>
        </w:tc>
        <w:tc>
          <w:tcPr>
            <w:tcW w:w="752" w:type="dxa"/>
            <w:vAlign w:val="center"/>
          </w:tcPr>
          <w:p w:rsidR="00E46EFA" w:rsidRDefault="00E46EFA" w:rsidP="008B5BA6">
            <w:pPr>
              <w:widowControl/>
              <w:jc w:val="center"/>
              <w:rPr>
                <w:sz w:val="28"/>
                <w:szCs w:val="28"/>
              </w:rPr>
            </w:pPr>
            <w:r>
              <w:rPr>
                <w:sz w:val="28"/>
                <w:szCs w:val="28"/>
              </w:rPr>
              <w:t>-</w:t>
            </w:r>
          </w:p>
        </w:tc>
        <w:tc>
          <w:tcPr>
            <w:tcW w:w="751"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3</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1026" w:type="dxa"/>
            <w:vAlign w:val="center"/>
          </w:tcPr>
          <w:p w:rsidR="00E46EFA" w:rsidRDefault="00E46EFA" w:rsidP="008B5BA6">
            <w:pPr>
              <w:widowControl/>
              <w:jc w:val="center"/>
              <w:rPr>
                <w:sz w:val="28"/>
                <w:szCs w:val="28"/>
              </w:rPr>
            </w:pPr>
            <w:r>
              <w:rPr>
                <w:sz w:val="28"/>
                <w:szCs w:val="28"/>
              </w:rPr>
              <w:t>60-70</w:t>
            </w:r>
          </w:p>
        </w:tc>
        <w:tc>
          <w:tcPr>
            <w:tcW w:w="1103" w:type="dxa"/>
            <w:vAlign w:val="center"/>
          </w:tcPr>
          <w:p w:rsidR="00E46EFA" w:rsidRDefault="00E46EFA" w:rsidP="008B5BA6">
            <w:pPr>
              <w:widowControl/>
              <w:jc w:val="center"/>
              <w:rPr>
                <w:sz w:val="28"/>
                <w:szCs w:val="28"/>
              </w:rPr>
            </w:pPr>
            <w:r>
              <w:rPr>
                <w:sz w:val="28"/>
                <w:szCs w:val="28"/>
              </w:rPr>
              <w:t>10</w:t>
            </w:r>
          </w:p>
        </w:tc>
      </w:tr>
      <w:tr w:rsidR="00E46EFA">
        <w:tc>
          <w:tcPr>
            <w:tcW w:w="752" w:type="dxa"/>
            <w:vAlign w:val="center"/>
          </w:tcPr>
          <w:p w:rsidR="00E46EFA" w:rsidRDefault="00E46EFA" w:rsidP="008B5BA6">
            <w:pPr>
              <w:widowControl/>
              <w:jc w:val="center"/>
              <w:rPr>
                <w:sz w:val="28"/>
                <w:szCs w:val="28"/>
              </w:rPr>
            </w:pPr>
            <w:r>
              <w:rPr>
                <w:sz w:val="28"/>
                <w:szCs w:val="28"/>
              </w:rPr>
              <w:t>4</w:t>
            </w:r>
          </w:p>
        </w:tc>
        <w:tc>
          <w:tcPr>
            <w:tcW w:w="752" w:type="dxa"/>
            <w:vAlign w:val="center"/>
          </w:tcPr>
          <w:p w:rsidR="00E46EFA" w:rsidRDefault="00E46EFA" w:rsidP="008B5BA6">
            <w:pPr>
              <w:widowControl/>
              <w:jc w:val="center"/>
              <w:rPr>
                <w:sz w:val="28"/>
                <w:szCs w:val="28"/>
              </w:rPr>
            </w:pPr>
            <w:r>
              <w:rPr>
                <w:sz w:val="28"/>
                <w:szCs w:val="28"/>
              </w:rPr>
              <w:t>20</w:t>
            </w:r>
          </w:p>
        </w:tc>
        <w:tc>
          <w:tcPr>
            <w:tcW w:w="752" w:type="dxa"/>
            <w:vAlign w:val="center"/>
          </w:tcPr>
          <w:p w:rsidR="00E46EFA" w:rsidRDefault="00E46EFA" w:rsidP="008B5BA6">
            <w:pPr>
              <w:widowControl/>
              <w:jc w:val="center"/>
              <w:rPr>
                <w:sz w:val="28"/>
                <w:szCs w:val="28"/>
              </w:rPr>
            </w:pPr>
            <w:r>
              <w:rPr>
                <w:sz w:val="28"/>
                <w:szCs w:val="28"/>
              </w:rPr>
              <w:t>20</w:t>
            </w:r>
          </w:p>
        </w:tc>
        <w:tc>
          <w:tcPr>
            <w:tcW w:w="752" w:type="dxa"/>
            <w:vAlign w:val="center"/>
          </w:tcPr>
          <w:p w:rsidR="00E46EFA" w:rsidRDefault="00E46EFA" w:rsidP="008B5BA6">
            <w:pPr>
              <w:widowControl/>
              <w:jc w:val="center"/>
              <w:rPr>
                <w:sz w:val="28"/>
                <w:szCs w:val="28"/>
              </w:rPr>
            </w:pPr>
            <w:r>
              <w:rPr>
                <w:sz w:val="28"/>
                <w:szCs w:val="28"/>
              </w:rPr>
              <w:t>-</w:t>
            </w:r>
          </w:p>
        </w:tc>
        <w:tc>
          <w:tcPr>
            <w:tcW w:w="751"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3</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1026" w:type="dxa"/>
            <w:vAlign w:val="center"/>
          </w:tcPr>
          <w:p w:rsidR="00E46EFA" w:rsidRDefault="00E46EFA" w:rsidP="008B5BA6">
            <w:pPr>
              <w:widowControl/>
              <w:jc w:val="center"/>
              <w:rPr>
                <w:sz w:val="28"/>
                <w:szCs w:val="28"/>
              </w:rPr>
            </w:pPr>
            <w:r>
              <w:rPr>
                <w:sz w:val="28"/>
                <w:szCs w:val="28"/>
              </w:rPr>
              <w:t>60</w:t>
            </w:r>
          </w:p>
        </w:tc>
        <w:tc>
          <w:tcPr>
            <w:tcW w:w="1103" w:type="dxa"/>
            <w:vAlign w:val="center"/>
          </w:tcPr>
          <w:p w:rsidR="00E46EFA" w:rsidRDefault="00E46EFA" w:rsidP="008B5BA6">
            <w:pPr>
              <w:widowControl/>
              <w:jc w:val="center"/>
              <w:rPr>
                <w:sz w:val="28"/>
                <w:szCs w:val="28"/>
              </w:rPr>
            </w:pPr>
            <w:r>
              <w:rPr>
                <w:sz w:val="28"/>
                <w:szCs w:val="28"/>
              </w:rPr>
              <w:t>15</w:t>
            </w:r>
          </w:p>
        </w:tc>
      </w:tr>
      <w:tr w:rsidR="00E46EFA">
        <w:tc>
          <w:tcPr>
            <w:tcW w:w="752" w:type="dxa"/>
            <w:vAlign w:val="center"/>
          </w:tcPr>
          <w:p w:rsidR="00E46EFA" w:rsidRDefault="00E46EFA" w:rsidP="008B5BA6">
            <w:pPr>
              <w:widowControl/>
              <w:jc w:val="center"/>
              <w:rPr>
                <w:sz w:val="28"/>
                <w:szCs w:val="28"/>
              </w:rPr>
            </w:pPr>
            <w:r>
              <w:rPr>
                <w:sz w:val="28"/>
                <w:szCs w:val="28"/>
              </w:rPr>
              <w:t>5</w:t>
            </w:r>
          </w:p>
        </w:tc>
        <w:tc>
          <w:tcPr>
            <w:tcW w:w="752" w:type="dxa"/>
            <w:vAlign w:val="center"/>
          </w:tcPr>
          <w:p w:rsidR="00E46EFA" w:rsidRDefault="00E46EFA" w:rsidP="008B5BA6">
            <w:pPr>
              <w:widowControl/>
              <w:jc w:val="center"/>
              <w:rPr>
                <w:sz w:val="28"/>
                <w:szCs w:val="28"/>
              </w:rPr>
            </w:pPr>
            <w:r>
              <w:rPr>
                <w:sz w:val="28"/>
                <w:szCs w:val="28"/>
              </w:rPr>
              <w:t>30</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80</w:t>
            </w:r>
          </w:p>
        </w:tc>
        <w:tc>
          <w:tcPr>
            <w:tcW w:w="751"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2</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40</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1026" w:type="dxa"/>
            <w:vAlign w:val="center"/>
          </w:tcPr>
          <w:p w:rsidR="00E46EFA" w:rsidRDefault="00E46EFA" w:rsidP="008B5BA6">
            <w:pPr>
              <w:widowControl/>
              <w:jc w:val="center"/>
              <w:rPr>
                <w:sz w:val="28"/>
                <w:szCs w:val="28"/>
              </w:rPr>
            </w:pPr>
            <w:r>
              <w:rPr>
                <w:sz w:val="28"/>
                <w:szCs w:val="28"/>
              </w:rPr>
              <w:t>70-80</w:t>
            </w:r>
          </w:p>
        </w:tc>
        <w:tc>
          <w:tcPr>
            <w:tcW w:w="1103" w:type="dxa"/>
            <w:vAlign w:val="center"/>
          </w:tcPr>
          <w:p w:rsidR="00E46EFA" w:rsidRDefault="00E46EFA" w:rsidP="008B5BA6">
            <w:pPr>
              <w:widowControl/>
              <w:jc w:val="center"/>
              <w:rPr>
                <w:sz w:val="28"/>
                <w:szCs w:val="28"/>
              </w:rPr>
            </w:pPr>
            <w:r>
              <w:rPr>
                <w:sz w:val="28"/>
                <w:szCs w:val="28"/>
              </w:rPr>
              <w:t>2-3</w:t>
            </w:r>
          </w:p>
        </w:tc>
      </w:tr>
      <w:tr w:rsidR="00E46EFA">
        <w:tc>
          <w:tcPr>
            <w:tcW w:w="752" w:type="dxa"/>
            <w:vAlign w:val="center"/>
          </w:tcPr>
          <w:p w:rsidR="00E46EFA" w:rsidRDefault="00E46EFA" w:rsidP="008B5BA6">
            <w:pPr>
              <w:widowControl/>
              <w:jc w:val="center"/>
              <w:rPr>
                <w:sz w:val="28"/>
                <w:szCs w:val="28"/>
              </w:rPr>
            </w:pPr>
            <w:r>
              <w:rPr>
                <w:sz w:val="28"/>
                <w:szCs w:val="28"/>
              </w:rPr>
              <w:t>6</w:t>
            </w:r>
          </w:p>
        </w:tc>
        <w:tc>
          <w:tcPr>
            <w:tcW w:w="752" w:type="dxa"/>
            <w:vAlign w:val="center"/>
          </w:tcPr>
          <w:p w:rsidR="00E46EFA" w:rsidRDefault="00E46EFA" w:rsidP="008B5BA6">
            <w:pPr>
              <w:widowControl/>
              <w:jc w:val="center"/>
              <w:rPr>
                <w:sz w:val="28"/>
                <w:szCs w:val="28"/>
              </w:rPr>
            </w:pPr>
            <w:r>
              <w:rPr>
                <w:sz w:val="28"/>
                <w:szCs w:val="28"/>
              </w:rPr>
              <w:t>19</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1" w:type="dxa"/>
            <w:vAlign w:val="center"/>
          </w:tcPr>
          <w:p w:rsidR="00E46EFA" w:rsidRDefault="00E46EFA" w:rsidP="008B5BA6">
            <w:pPr>
              <w:widowControl/>
              <w:jc w:val="center"/>
              <w:rPr>
                <w:sz w:val="28"/>
                <w:szCs w:val="28"/>
              </w:rPr>
            </w:pPr>
            <w:r>
              <w:rPr>
                <w:sz w:val="28"/>
                <w:szCs w:val="28"/>
              </w:rPr>
              <w:t>2,5</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1026" w:type="dxa"/>
            <w:vAlign w:val="center"/>
          </w:tcPr>
          <w:p w:rsidR="00E46EFA" w:rsidRDefault="00E46EFA" w:rsidP="008B5BA6">
            <w:pPr>
              <w:widowControl/>
              <w:jc w:val="center"/>
              <w:rPr>
                <w:sz w:val="28"/>
                <w:szCs w:val="28"/>
              </w:rPr>
            </w:pPr>
            <w:r>
              <w:rPr>
                <w:sz w:val="28"/>
                <w:szCs w:val="28"/>
              </w:rPr>
              <w:t>18-22</w:t>
            </w:r>
          </w:p>
        </w:tc>
        <w:tc>
          <w:tcPr>
            <w:tcW w:w="1103" w:type="dxa"/>
            <w:vAlign w:val="center"/>
          </w:tcPr>
          <w:p w:rsidR="00E46EFA" w:rsidRDefault="00E46EFA" w:rsidP="008B5BA6">
            <w:pPr>
              <w:widowControl/>
              <w:jc w:val="center"/>
              <w:rPr>
                <w:sz w:val="28"/>
                <w:szCs w:val="28"/>
              </w:rPr>
            </w:pPr>
            <w:r>
              <w:rPr>
                <w:sz w:val="28"/>
                <w:szCs w:val="28"/>
              </w:rPr>
              <w:t>2-3</w:t>
            </w:r>
          </w:p>
        </w:tc>
      </w:tr>
      <w:tr w:rsidR="00E46EFA">
        <w:tc>
          <w:tcPr>
            <w:tcW w:w="752" w:type="dxa"/>
            <w:vAlign w:val="center"/>
          </w:tcPr>
          <w:p w:rsidR="00E46EFA" w:rsidRDefault="00E46EFA" w:rsidP="008B5BA6">
            <w:pPr>
              <w:widowControl/>
              <w:jc w:val="center"/>
              <w:rPr>
                <w:sz w:val="28"/>
                <w:szCs w:val="28"/>
              </w:rPr>
            </w:pPr>
            <w:r>
              <w:rPr>
                <w:sz w:val="28"/>
                <w:szCs w:val="28"/>
              </w:rPr>
              <w:t>7</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2</w:t>
            </w:r>
          </w:p>
        </w:tc>
        <w:tc>
          <w:tcPr>
            <w:tcW w:w="752" w:type="dxa"/>
            <w:vAlign w:val="center"/>
          </w:tcPr>
          <w:p w:rsidR="00E46EFA" w:rsidRDefault="00E46EFA" w:rsidP="008B5BA6">
            <w:pPr>
              <w:widowControl/>
              <w:jc w:val="center"/>
              <w:rPr>
                <w:sz w:val="28"/>
                <w:szCs w:val="28"/>
              </w:rPr>
            </w:pPr>
            <w:r>
              <w:rPr>
                <w:sz w:val="28"/>
                <w:szCs w:val="28"/>
              </w:rPr>
              <w:t>-</w:t>
            </w:r>
          </w:p>
        </w:tc>
        <w:tc>
          <w:tcPr>
            <w:tcW w:w="751"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2</w:t>
            </w:r>
            <w:r>
              <w:rPr>
                <w:sz w:val="28"/>
                <w:szCs w:val="28"/>
                <w:vertAlign w:val="superscript"/>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2</w:t>
            </w:r>
            <w:r>
              <w:rPr>
                <w:sz w:val="28"/>
                <w:szCs w:val="28"/>
                <w:vertAlign w:val="superscript"/>
              </w:rPr>
              <w:t>**</w:t>
            </w:r>
          </w:p>
        </w:tc>
        <w:tc>
          <w:tcPr>
            <w:tcW w:w="752" w:type="dxa"/>
            <w:vAlign w:val="center"/>
          </w:tcPr>
          <w:p w:rsidR="00E46EFA" w:rsidRDefault="00E46EFA" w:rsidP="008B5BA6">
            <w:pPr>
              <w:widowControl/>
              <w:jc w:val="center"/>
              <w:rPr>
                <w:sz w:val="28"/>
                <w:szCs w:val="28"/>
              </w:rPr>
            </w:pPr>
            <w:r>
              <w:rPr>
                <w:sz w:val="28"/>
                <w:szCs w:val="28"/>
              </w:rPr>
              <w:t>-</w:t>
            </w:r>
          </w:p>
        </w:tc>
        <w:tc>
          <w:tcPr>
            <w:tcW w:w="1026" w:type="dxa"/>
            <w:vAlign w:val="center"/>
          </w:tcPr>
          <w:p w:rsidR="00E46EFA" w:rsidRDefault="00E46EFA" w:rsidP="008B5BA6">
            <w:pPr>
              <w:widowControl/>
              <w:jc w:val="center"/>
              <w:rPr>
                <w:sz w:val="28"/>
                <w:szCs w:val="28"/>
              </w:rPr>
            </w:pPr>
            <w:r>
              <w:rPr>
                <w:sz w:val="28"/>
                <w:szCs w:val="28"/>
              </w:rPr>
              <w:t>80-90</w:t>
            </w:r>
          </w:p>
        </w:tc>
        <w:tc>
          <w:tcPr>
            <w:tcW w:w="1103" w:type="dxa"/>
            <w:vAlign w:val="center"/>
          </w:tcPr>
          <w:p w:rsidR="00E46EFA" w:rsidRDefault="00E46EFA" w:rsidP="008B5BA6">
            <w:pPr>
              <w:widowControl/>
              <w:jc w:val="center"/>
              <w:rPr>
                <w:sz w:val="28"/>
                <w:szCs w:val="28"/>
              </w:rPr>
            </w:pPr>
            <w:r>
              <w:rPr>
                <w:sz w:val="28"/>
                <w:szCs w:val="28"/>
              </w:rPr>
              <w:t>20-30</w:t>
            </w:r>
          </w:p>
        </w:tc>
      </w:tr>
      <w:tr w:rsidR="00E46EFA">
        <w:tc>
          <w:tcPr>
            <w:tcW w:w="752" w:type="dxa"/>
            <w:vAlign w:val="center"/>
          </w:tcPr>
          <w:p w:rsidR="00E46EFA" w:rsidRDefault="00E46EFA" w:rsidP="008B5BA6">
            <w:pPr>
              <w:widowControl/>
              <w:jc w:val="center"/>
              <w:rPr>
                <w:sz w:val="28"/>
                <w:szCs w:val="28"/>
              </w:rPr>
            </w:pPr>
            <w:r>
              <w:rPr>
                <w:sz w:val="28"/>
                <w:szCs w:val="28"/>
              </w:rPr>
              <w:t>8</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2</w:t>
            </w:r>
          </w:p>
        </w:tc>
        <w:tc>
          <w:tcPr>
            <w:tcW w:w="752" w:type="dxa"/>
            <w:vAlign w:val="center"/>
          </w:tcPr>
          <w:p w:rsidR="00E46EFA" w:rsidRDefault="00E46EFA" w:rsidP="008B5BA6">
            <w:pPr>
              <w:widowControl/>
              <w:jc w:val="center"/>
              <w:rPr>
                <w:sz w:val="28"/>
                <w:szCs w:val="28"/>
              </w:rPr>
            </w:pPr>
            <w:r>
              <w:rPr>
                <w:sz w:val="28"/>
                <w:szCs w:val="28"/>
              </w:rPr>
              <w:t>-</w:t>
            </w:r>
          </w:p>
        </w:tc>
        <w:tc>
          <w:tcPr>
            <w:tcW w:w="751"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1026" w:type="dxa"/>
            <w:vAlign w:val="center"/>
          </w:tcPr>
          <w:p w:rsidR="00E46EFA" w:rsidRDefault="00E46EFA" w:rsidP="008B5BA6">
            <w:pPr>
              <w:widowControl/>
              <w:jc w:val="center"/>
              <w:rPr>
                <w:sz w:val="28"/>
                <w:szCs w:val="28"/>
              </w:rPr>
            </w:pPr>
            <w:r>
              <w:rPr>
                <w:sz w:val="28"/>
                <w:szCs w:val="28"/>
              </w:rPr>
              <w:t>70-80</w:t>
            </w:r>
          </w:p>
        </w:tc>
        <w:tc>
          <w:tcPr>
            <w:tcW w:w="1103" w:type="dxa"/>
            <w:vAlign w:val="center"/>
          </w:tcPr>
          <w:p w:rsidR="00E46EFA" w:rsidRDefault="00E46EFA" w:rsidP="008B5BA6">
            <w:pPr>
              <w:widowControl/>
              <w:jc w:val="center"/>
              <w:rPr>
                <w:sz w:val="28"/>
                <w:szCs w:val="28"/>
              </w:rPr>
            </w:pPr>
            <w:r>
              <w:rPr>
                <w:sz w:val="28"/>
                <w:szCs w:val="28"/>
              </w:rPr>
              <w:t>30-60</w:t>
            </w:r>
          </w:p>
        </w:tc>
      </w:tr>
      <w:tr w:rsidR="00E46EFA">
        <w:tc>
          <w:tcPr>
            <w:tcW w:w="752" w:type="dxa"/>
            <w:vAlign w:val="center"/>
          </w:tcPr>
          <w:p w:rsidR="00E46EFA" w:rsidRDefault="00E46EFA" w:rsidP="008B5BA6">
            <w:pPr>
              <w:widowControl/>
              <w:jc w:val="center"/>
              <w:rPr>
                <w:sz w:val="28"/>
                <w:szCs w:val="28"/>
              </w:rPr>
            </w:pPr>
            <w:r>
              <w:rPr>
                <w:sz w:val="28"/>
                <w:szCs w:val="28"/>
              </w:rPr>
              <w:t>9</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1"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w:t>
            </w:r>
          </w:p>
        </w:tc>
        <w:tc>
          <w:tcPr>
            <w:tcW w:w="752" w:type="dxa"/>
            <w:vAlign w:val="center"/>
          </w:tcPr>
          <w:p w:rsidR="00E46EFA" w:rsidRDefault="00E46EFA" w:rsidP="008B5BA6">
            <w:pPr>
              <w:widowControl/>
              <w:jc w:val="center"/>
              <w:rPr>
                <w:sz w:val="28"/>
                <w:szCs w:val="28"/>
              </w:rPr>
            </w:pPr>
            <w:r>
              <w:rPr>
                <w:sz w:val="28"/>
                <w:szCs w:val="28"/>
              </w:rPr>
              <w:t>2</w:t>
            </w:r>
          </w:p>
        </w:tc>
        <w:tc>
          <w:tcPr>
            <w:tcW w:w="1026" w:type="dxa"/>
            <w:vAlign w:val="center"/>
          </w:tcPr>
          <w:p w:rsidR="00E46EFA" w:rsidRDefault="00E46EFA" w:rsidP="008B5BA6">
            <w:pPr>
              <w:widowControl/>
              <w:jc w:val="center"/>
              <w:rPr>
                <w:sz w:val="28"/>
                <w:szCs w:val="28"/>
              </w:rPr>
            </w:pPr>
            <w:r>
              <w:rPr>
                <w:sz w:val="28"/>
                <w:szCs w:val="28"/>
              </w:rPr>
              <w:t>40</w:t>
            </w:r>
          </w:p>
        </w:tc>
        <w:tc>
          <w:tcPr>
            <w:tcW w:w="1103" w:type="dxa"/>
            <w:vAlign w:val="center"/>
          </w:tcPr>
          <w:p w:rsidR="00E46EFA" w:rsidRDefault="00E46EFA" w:rsidP="008B5BA6">
            <w:pPr>
              <w:widowControl/>
              <w:jc w:val="center"/>
              <w:rPr>
                <w:sz w:val="28"/>
                <w:szCs w:val="28"/>
              </w:rPr>
            </w:pPr>
            <w:r>
              <w:rPr>
                <w:sz w:val="28"/>
                <w:szCs w:val="28"/>
              </w:rPr>
              <w:t>85-20</w:t>
            </w:r>
          </w:p>
        </w:tc>
      </w:tr>
    </w:tbl>
    <w:p w:rsidR="00E46EFA" w:rsidRDefault="00E46EFA" w:rsidP="00E46EFA">
      <w:pPr>
        <w:widowControl/>
        <w:ind w:left="540"/>
        <w:jc w:val="both"/>
        <w:rPr>
          <w:sz w:val="28"/>
          <w:szCs w:val="28"/>
        </w:rPr>
      </w:pPr>
      <w:r>
        <w:rPr>
          <w:sz w:val="28"/>
          <w:szCs w:val="28"/>
        </w:rPr>
        <w:t>*Вместо гидроокиси натрия можно применять 25%-ный раствор гидроокиси аммония.</w:t>
      </w:r>
    </w:p>
    <w:p w:rsidR="00E46EFA" w:rsidRDefault="00E46EFA" w:rsidP="00E46EFA">
      <w:pPr>
        <w:widowControl/>
        <w:ind w:left="540"/>
        <w:jc w:val="both"/>
        <w:rPr>
          <w:sz w:val="28"/>
          <w:szCs w:val="28"/>
        </w:rPr>
      </w:pPr>
      <w:r>
        <w:rPr>
          <w:sz w:val="28"/>
          <w:szCs w:val="28"/>
        </w:rPr>
        <w:t xml:space="preserve">**В состав </w:t>
      </w:r>
      <w:r>
        <w:rPr>
          <w:sz w:val="28"/>
          <w:szCs w:val="28"/>
          <w:lang w:val="en-US"/>
        </w:rPr>
        <w:t>N</w:t>
      </w:r>
      <w:r>
        <w:rPr>
          <w:sz w:val="28"/>
          <w:szCs w:val="28"/>
        </w:rPr>
        <w:t>7 можно вводить только один из указанных эмульгаторов.</w:t>
      </w:r>
    </w:p>
    <w:p w:rsidR="00E46EFA" w:rsidRDefault="00E46EFA" w:rsidP="00E46EFA">
      <w:pPr>
        <w:widowControl/>
        <w:ind w:firstLine="900"/>
        <w:jc w:val="both"/>
        <w:rPr>
          <w:sz w:val="28"/>
          <w:szCs w:val="28"/>
        </w:rPr>
      </w:pPr>
      <w:r>
        <w:rPr>
          <w:sz w:val="28"/>
          <w:szCs w:val="28"/>
        </w:rPr>
        <w:t xml:space="preserve">Примечание. Щелочные растворы состава </w:t>
      </w:r>
      <w:r>
        <w:rPr>
          <w:sz w:val="28"/>
          <w:szCs w:val="28"/>
          <w:lang w:val="en-US"/>
        </w:rPr>
        <w:t>N</w:t>
      </w:r>
      <w:r>
        <w:rPr>
          <w:sz w:val="28"/>
          <w:szCs w:val="28"/>
        </w:rPr>
        <w:t xml:space="preserve">6 применяют для обезжиривания поливинилхлорида; </w:t>
      </w:r>
      <w:r>
        <w:rPr>
          <w:sz w:val="28"/>
          <w:szCs w:val="28"/>
          <w:lang w:val="en-US"/>
        </w:rPr>
        <w:t>N</w:t>
      </w:r>
      <w:r>
        <w:rPr>
          <w:sz w:val="28"/>
          <w:szCs w:val="28"/>
        </w:rPr>
        <w:t xml:space="preserve">7 – полиамидов; </w:t>
      </w:r>
      <w:r>
        <w:rPr>
          <w:sz w:val="28"/>
          <w:szCs w:val="28"/>
          <w:lang w:val="en-US"/>
        </w:rPr>
        <w:t>N</w:t>
      </w:r>
      <w:r>
        <w:rPr>
          <w:sz w:val="28"/>
          <w:szCs w:val="28"/>
        </w:rPr>
        <w:t xml:space="preserve">8 – полиолефинов; </w:t>
      </w:r>
      <w:r>
        <w:rPr>
          <w:sz w:val="28"/>
          <w:szCs w:val="28"/>
          <w:lang w:val="en-US"/>
        </w:rPr>
        <w:t>N</w:t>
      </w:r>
      <w:r>
        <w:rPr>
          <w:sz w:val="28"/>
          <w:szCs w:val="28"/>
        </w:rPr>
        <w:t>9 – полиэфиров.</w:t>
      </w:r>
    </w:p>
    <w:p w:rsidR="00E46EFA" w:rsidRDefault="00E46EFA" w:rsidP="00E46EFA">
      <w:pPr>
        <w:widowControl/>
        <w:ind w:firstLine="900"/>
        <w:jc w:val="both"/>
        <w:rPr>
          <w:sz w:val="28"/>
          <w:szCs w:val="28"/>
        </w:rPr>
      </w:pPr>
      <w:r>
        <w:rPr>
          <w:sz w:val="28"/>
          <w:szCs w:val="28"/>
        </w:rPr>
        <w:t xml:space="preserve">В тех случаях, когда применение щелочных растворов недостаточно, для обезжиривания можно использовать водные растворы эмульгаторов, например ОП-7 или ОП-10 (состав </w:t>
      </w:r>
      <w:r>
        <w:rPr>
          <w:sz w:val="28"/>
          <w:szCs w:val="28"/>
          <w:lang w:val="en-US"/>
        </w:rPr>
        <w:t>N</w:t>
      </w:r>
      <w:r>
        <w:rPr>
          <w:sz w:val="28"/>
          <w:szCs w:val="28"/>
        </w:rPr>
        <w:t>1). Обезжиривание водными растворами проводиться окунанием или распылением ( в ваннах, струйных камерах и барабанах).</w:t>
      </w:r>
    </w:p>
    <w:p w:rsidR="00E46EFA" w:rsidRDefault="00E46EFA" w:rsidP="00E46EFA">
      <w:pPr>
        <w:widowControl/>
        <w:ind w:firstLine="900"/>
        <w:jc w:val="both"/>
        <w:rPr>
          <w:sz w:val="28"/>
          <w:szCs w:val="28"/>
        </w:rPr>
      </w:pPr>
      <w:r>
        <w:rPr>
          <w:sz w:val="28"/>
          <w:szCs w:val="28"/>
        </w:rPr>
        <w:t>По окончании щелочного обезжиривания поверхность тщательно промывают горячей водой./3/</w:t>
      </w:r>
    </w:p>
    <w:p w:rsidR="00E46EFA" w:rsidRDefault="00E46EFA" w:rsidP="004A2766">
      <w:pPr>
        <w:pStyle w:val="2"/>
      </w:pPr>
      <w:bookmarkStart w:id="9" w:name="_Toc93588854"/>
      <w:r>
        <w:t>1.2. Патентная проработка</w:t>
      </w:r>
      <w:bookmarkEnd w:id="9"/>
    </w:p>
    <w:p w:rsidR="00E46EFA" w:rsidRDefault="00E46EFA" w:rsidP="00E46EFA">
      <w:pPr>
        <w:widowControl/>
        <w:ind w:firstLine="900"/>
        <w:jc w:val="both"/>
        <w:rPr>
          <w:sz w:val="28"/>
          <w:szCs w:val="28"/>
        </w:rPr>
      </w:pPr>
      <w:r>
        <w:rPr>
          <w:sz w:val="28"/>
          <w:szCs w:val="28"/>
        </w:rPr>
        <w:t>Ведется большое число исследований в области создания новых композиций на основе сополимеров стирола.</w:t>
      </w:r>
    </w:p>
    <w:p w:rsidR="00E46EFA" w:rsidRDefault="00E46EFA" w:rsidP="00E46EFA">
      <w:pPr>
        <w:widowControl/>
        <w:ind w:firstLine="900"/>
        <w:jc w:val="both"/>
        <w:rPr>
          <w:sz w:val="28"/>
          <w:szCs w:val="28"/>
        </w:rPr>
      </w:pPr>
      <w:r>
        <w:rPr>
          <w:sz w:val="28"/>
          <w:szCs w:val="28"/>
        </w:rPr>
        <w:t>Например, в работе /</w:t>
      </w:r>
      <w:r w:rsidR="00587494">
        <w:rPr>
          <w:sz w:val="28"/>
          <w:szCs w:val="28"/>
        </w:rPr>
        <w:t>1</w:t>
      </w:r>
      <w:r>
        <w:rPr>
          <w:sz w:val="28"/>
          <w:szCs w:val="28"/>
        </w:rPr>
        <w:t>/ разработаны композиции с гетерогенной послойно – неоднородной структурой на основе эпоксидной смолы ЭД – 20, полистирола и двух растворителей для защитных покрытий от коррозии. Исследована степень расслоения покрытия в зависимости от летучести растворителя, толщины слоя, температуры и других кинетических факторов.</w:t>
      </w:r>
    </w:p>
    <w:p w:rsidR="00E46EFA" w:rsidRDefault="00E46EFA" w:rsidP="00E46EFA">
      <w:pPr>
        <w:widowControl/>
        <w:ind w:firstLine="900"/>
        <w:jc w:val="both"/>
        <w:rPr>
          <w:sz w:val="28"/>
          <w:szCs w:val="28"/>
        </w:rPr>
      </w:pPr>
      <w:r>
        <w:rPr>
          <w:sz w:val="28"/>
          <w:szCs w:val="28"/>
        </w:rPr>
        <w:t>В /</w:t>
      </w:r>
      <w:r w:rsidR="00587494">
        <w:rPr>
          <w:sz w:val="28"/>
          <w:szCs w:val="28"/>
        </w:rPr>
        <w:t>2</w:t>
      </w:r>
      <w:r>
        <w:rPr>
          <w:sz w:val="28"/>
          <w:szCs w:val="28"/>
        </w:rPr>
        <w:t xml:space="preserve">/ патенте представлены новые разработки в области технологии блочных стирольных сополимеров (СПЛ) структуры стирол – бутадиен / изопрен – стирол для теплостойких чувствительных к давлению клеев. Это </w:t>
      </w:r>
      <w:r>
        <w:rPr>
          <w:sz w:val="28"/>
          <w:szCs w:val="28"/>
        </w:rPr>
        <w:lastRenderedPageBreak/>
        <w:t>достигается гидрированием расположенных в середине блоков полидиена. Описаны условия гидрирования СПЛ. Сделан сравнительный анализ свойств чувствительных к давлению клеев на основе гидрированных СПЛ и СПЛ традиционной структуры.</w:t>
      </w:r>
    </w:p>
    <w:p w:rsidR="00E46EFA" w:rsidRDefault="00E46EFA" w:rsidP="00E46EFA">
      <w:pPr>
        <w:widowControl/>
        <w:ind w:firstLine="900"/>
        <w:jc w:val="both"/>
        <w:rPr>
          <w:sz w:val="28"/>
          <w:szCs w:val="28"/>
        </w:rPr>
      </w:pPr>
      <w:r>
        <w:rPr>
          <w:sz w:val="28"/>
          <w:szCs w:val="28"/>
        </w:rPr>
        <w:t>В американском патенте /</w:t>
      </w:r>
      <w:r w:rsidR="00587494">
        <w:rPr>
          <w:sz w:val="28"/>
          <w:szCs w:val="28"/>
        </w:rPr>
        <w:t>3</w:t>
      </w:r>
      <w:r>
        <w:rPr>
          <w:sz w:val="28"/>
          <w:szCs w:val="28"/>
        </w:rPr>
        <w:t>/ описаны чувствительные к давлению клеи – расплавы с минимальным окрашиванием содержащие (%): 5 – 30 сополимеров с концевыми стирольными блоками и срединными этиленбутиленовыми или этиленпропиленовыми блоками (содержание диблоксополимеров &gt;35%, степень сшивки &lt;50%, индекс расплава &gt;20 г/10 мин, содержание стирольных звеньев 10 – 30 %), 5 – 50 сополимеров с концевыми стирольными блоками при степени сшивки 65 – 100 %, 10 – 40 жидких пластифицирующих масел и 20 – 60 полимерных добавок для увеличения клейкости. Прочность при отслаивании под углом 180º клеевого слоя из клея - расплава&lt;360 г/см минимальном образовании окрашенных пятен.</w:t>
      </w:r>
    </w:p>
    <w:p w:rsidR="00E46EFA" w:rsidRDefault="00E46EFA" w:rsidP="00E46EFA">
      <w:pPr>
        <w:widowControl/>
        <w:ind w:firstLine="900"/>
        <w:jc w:val="both"/>
        <w:rPr>
          <w:sz w:val="28"/>
          <w:szCs w:val="28"/>
        </w:rPr>
      </w:pPr>
      <w:r>
        <w:rPr>
          <w:sz w:val="28"/>
          <w:szCs w:val="28"/>
        </w:rPr>
        <w:t>В патенте /</w:t>
      </w:r>
      <w:r w:rsidR="00587494">
        <w:rPr>
          <w:sz w:val="28"/>
          <w:szCs w:val="28"/>
        </w:rPr>
        <w:t>4</w:t>
      </w:r>
      <w:r>
        <w:rPr>
          <w:sz w:val="28"/>
          <w:szCs w:val="28"/>
        </w:rPr>
        <w:t>/ описано применение антиаксидантов в клее на основе сополимера стирола. Для предотвращения окрашивания защищаемой липкими лентами ПВ в клеевой слой на основе блок - сополимера стирола (стирол - бутадиен - изопрен) вводят антиоксиданты (стерически затрудненные одно – и многоядерные фенолы, содержащие в о – и/или п – положениях к ОН – группе бензилтиоэфирные группы и/или фенилэфиракрилатные группы [4,6 – бис(октилтиометил) – о – крезол, 2 – трет – бутил – 6 – (3 – трет – бутил – 2 – ОН – 5 - метилбензил) – 4 – метоксифенилакрилат и т. п.] или стерически затрудненные лактоны).</w:t>
      </w:r>
    </w:p>
    <w:p w:rsidR="00E46EFA" w:rsidRDefault="00E46EFA" w:rsidP="00E46EFA">
      <w:pPr>
        <w:widowControl/>
        <w:ind w:firstLine="900"/>
        <w:jc w:val="both"/>
        <w:rPr>
          <w:sz w:val="28"/>
          <w:szCs w:val="28"/>
        </w:rPr>
      </w:pPr>
      <w:r>
        <w:rPr>
          <w:sz w:val="28"/>
          <w:szCs w:val="28"/>
        </w:rPr>
        <w:t>В патенте /</w:t>
      </w:r>
      <w:r w:rsidR="00587494">
        <w:rPr>
          <w:sz w:val="28"/>
          <w:szCs w:val="28"/>
        </w:rPr>
        <w:t>5</w:t>
      </w:r>
      <w:r>
        <w:rPr>
          <w:sz w:val="28"/>
          <w:szCs w:val="28"/>
        </w:rPr>
        <w:t>/ описан клей на основе блок – СПЛ стирола. Указанные полоски для склеивания с возможностью расклеивания без разрушения и загрязнения субстрата содержат клей на основе блок – сополимера стирола и 30-60 % эластомеров, модифицированных кислотой и / или ангидридами (предпочтительно малеиновыми) клеевая масса может содержать и другие добавки, например, повышающие клейкость, а также пластификаторы и наполнители.</w:t>
      </w:r>
    </w:p>
    <w:p w:rsidR="00992AD0" w:rsidRDefault="00E46EFA" w:rsidP="00E46EFA">
      <w:pPr>
        <w:widowControl/>
        <w:ind w:firstLine="900"/>
        <w:jc w:val="both"/>
        <w:rPr>
          <w:sz w:val="28"/>
          <w:szCs w:val="28"/>
        </w:rPr>
      </w:pPr>
      <w:r>
        <w:rPr>
          <w:sz w:val="28"/>
          <w:szCs w:val="28"/>
        </w:rPr>
        <w:t>В последующих трех патентах /</w:t>
      </w:r>
      <w:r w:rsidR="00587494">
        <w:rPr>
          <w:sz w:val="28"/>
          <w:szCs w:val="28"/>
        </w:rPr>
        <w:t>6</w:t>
      </w:r>
      <w:r>
        <w:rPr>
          <w:sz w:val="28"/>
          <w:szCs w:val="28"/>
        </w:rPr>
        <w:t>/ /</w:t>
      </w:r>
      <w:r w:rsidR="00587494">
        <w:rPr>
          <w:sz w:val="28"/>
          <w:szCs w:val="28"/>
        </w:rPr>
        <w:t>7</w:t>
      </w:r>
      <w:r>
        <w:rPr>
          <w:sz w:val="28"/>
          <w:szCs w:val="28"/>
        </w:rPr>
        <w:t>/ /</w:t>
      </w:r>
      <w:r w:rsidR="00587494">
        <w:rPr>
          <w:sz w:val="28"/>
          <w:szCs w:val="28"/>
        </w:rPr>
        <w:t>8</w:t>
      </w:r>
      <w:r>
        <w:rPr>
          <w:sz w:val="28"/>
          <w:szCs w:val="28"/>
        </w:rPr>
        <w:t xml:space="preserve">/ рассмотрена рецептура герметизирующего состава. </w:t>
      </w:r>
    </w:p>
    <w:p w:rsidR="00E46EFA" w:rsidRDefault="00E46EFA" w:rsidP="00E46EFA">
      <w:pPr>
        <w:widowControl/>
        <w:ind w:firstLine="900"/>
        <w:jc w:val="both"/>
        <w:rPr>
          <w:sz w:val="28"/>
          <w:szCs w:val="28"/>
        </w:rPr>
      </w:pPr>
      <w:r>
        <w:rPr>
          <w:sz w:val="28"/>
          <w:szCs w:val="28"/>
        </w:rPr>
        <w:t>Герметизирующий состав /</w:t>
      </w:r>
      <w:r w:rsidR="00587494">
        <w:rPr>
          <w:sz w:val="28"/>
          <w:szCs w:val="28"/>
        </w:rPr>
        <w:t>9</w:t>
      </w:r>
      <w:r>
        <w:rPr>
          <w:sz w:val="28"/>
          <w:szCs w:val="28"/>
        </w:rPr>
        <w:t>/ используют для герметизации и уплотнения строительных конструкций, а также для приклеивания всех видов плиток, линолеума, дерева, металлов, резин. Сущность изобретения: состав содержит масс. ч.: бутадиенстирольный термоэластопласт, наполненный полистиролом, с содержанием последнего 3-80 мас. %, 30-70; сополимер бутадиена и стирола с содержанием связанного стирола 60-65 мас. %, блочного стирола 30-34 мас. % 30-70; адгезив 10-40; наполнитель 40-70; тиксотропная добавка 3.0-5.0; антиоксидант 0.5-1.5; растворитель 240-300.</w:t>
      </w:r>
    </w:p>
    <w:p w:rsidR="00E46EFA" w:rsidRDefault="00E46EFA" w:rsidP="00E46EFA">
      <w:pPr>
        <w:widowControl/>
        <w:ind w:firstLine="900"/>
        <w:jc w:val="both"/>
        <w:rPr>
          <w:sz w:val="28"/>
          <w:szCs w:val="28"/>
        </w:rPr>
      </w:pPr>
      <w:r>
        <w:rPr>
          <w:sz w:val="28"/>
          <w:szCs w:val="28"/>
        </w:rPr>
        <w:t>Герметизирующая композиция /</w:t>
      </w:r>
      <w:r w:rsidR="00587494">
        <w:rPr>
          <w:sz w:val="28"/>
          <w:szCs w:val="28"/>
        </w:rPr>
        <w:t>10</w:t>
      </w:r>
      <w:r>
        <w:rPr>
          <w:sz w:val="28"/>
          <w:szCs w:val="28"/>
        </w:rPr>
        <w:t xml:space="preserve">/ используется для герметизации и уплотнения строительных конструкций и приклеивания строительной плитки, линолеума, дерева, металлов, резин. Сущность: композиция включает, мас. ч.: бутадиен-стирольный термоэластопласт, наполненный </w:t>
      </w:r>
      <w:r>
        <w:rPr>
          <w:sz w:val="28"/>
          <w:szCs w:val="28"/>
        </w:rPr>
        <w:lastRenderedPageBreak/>
        <w:t>полистиролом с содержанием наполняющего полистирола 3-80 мас. % или бутадиен-стирольный термоэластопласт разветвленного строения с содержанием связанного стирола 27-31 мас. % - 1000; адгезив 10.0-30.0; наполнитель – 40-70; тиксотропная добавка 3.0-8.0; антиоксидант – 0.5-1.5; сополимер изопрена (бутадиена) со стиролом линейного строения или звездообразного строения 10-30; органический растворитель 260-310.</w:t>
      </w:r>
    </w:p>
    <w:p w:rsidR="00E46EFA" w:rsidRDefault="00E46EFA" w:rsidP="00E46EFA">
      <w:pPr>
        <w:widowControl/>
        <w:ind w:firstLine="900"/>
        <w:jc w:val="both"/>
        <w:rPr>
          <w:sz w:val="28"/>
          <w:szCs w:val="28"/>
        </w:rPr>
      </w:pPr>
      <w:r>
        <w:rPr>
          <w:sz w:val="28"/>
          <w:szCs w:val="28"/>
        </w:rPr>
        <w:t>Герметик /</w:t>
      </w:r>
      <w:r w:rsidR="00587494">
        <w:rPr>
          <w:sz w:val="28"/>
          <w:szCs w:val="28"/>
        </w:rPr>
        <w:t>11</w:t>
      </w:r>
      <w:r>
        <w:rPr>
          <w:sz w:val="28"/>
          <w:szCs w:val="28"/>
        </w:rPr>
        <w:t>/ используют для герметизации и уплотнения строительных конструкций, приклеивания всех видов плитки, линолеума, дерева, металлов, резины. Сущность: герметик включает, мас. ч. бутадиенстирольный термоэластопласт, наполненный полистиролом с содержанием наполняющего полистирола 3-80 мас. % 100, адгезив 10.0-40.0</w:t>
      </w:r>
      <w:r w:rsidRPr="00E46EFA">
        <w:rPr>
          <w:sz w:val="28"/>
          <w:szCs w:val="28"/>
        </w:rPr>
        <w:t>;</w:t>
      </w:r>
      <w:r>
        <w:rPr>
          <w:sz w:val="28"/>
          <w:szCs w:val="28"/>
        </w:rPr>
        <w:t xml:space="preserve"> наполнитель 40.0-70.0</w:t>
      </w:r>
      <w:r w:rsidRPr="00E46EFA">
        <w:rPr>
          <w:sz w:val="28"/>
          <w:szCs w:val="28"/>
        </w:rPr>
        <w:t>;</w:t>
      </w:r>
      <w:r>
        <w:rPr>
          <w:sz w:val="28"/>
          <w:szCs w:val="28"/>
        </w:rPr>
        <w:t xml:space="preserve"> тиксотропные добавки 3.0-5.0</w:t>
      </w:r>
      <w:r w:rsidRPr="00E46EFA">
        <w:rPr>
          <w:sz w:val="28"/>
          <w:szCs w:val="28"/>
        </w:rPr>
        <w:t>;</w:t>
      </w:r>
      <w:r>
        <w:rPr>
          <w:sz w:val="28"/>
          <w:szCs w:val="28"/>
        </w:rPr>
        <w:t xml:space="preserve"> антиоксидант 0.5-1.5</w:t>
      </w:r>
      <w:r w:rsidRPr="00E46EFA">
        <w:rPr>
          <w:sz w:val="28"/>
          <w:szCs w:val="28"/>
        </w:rPr>
        <w:t>;</w:t>
      </w:r>
      <w:r>
        <w:rPr>
          <w:sz w:val="28"/>
          <w:szCs w:val="28"/>
        </w:rPr>
        <w:t xml:space="preserve"> органический растворитель 260.0-340.0.</w:t>
      </w:r>
    </w:p>
    <w:p w:rsidR="00E46EFA" w:rsidRDefault="00E46EFA" w:rsidP="00E46EFA">
      <w:pPr>
        <w:widowControl/>
        <w:ind w:firstLine="900"/>
        <w:jc w:val="both"/>
        <w:rPr>
          <w:sz w:val="28"/>
          <w:szCs w:val="28"/>
        </w:rPr>
      </w:pPr>
      <w:r>
        <w:rPr>
          <w:sz w:val="28"/>
          <w:szCs w:val="28"/>
        </w:rPr>
        <w:t>В работе /</w:t>
      </w:r>
      <w:r w:rsidR="00587494">
        <w:rPr>
          <w:sz w:val="28"/>
          <w:szCs w:val="28"/>
        </w:rPr>
        <w:t>12</w:t>
      </w:r>
      <w:r>
        <w:rPr>
          <w:sz w:val="28"/>
          <w:szCs w:val="28"/>
        </w:rPr>
        <w:t>/ предложены клеи-расплавы многоцелевого назначения образуют в зависимости от основного блоксополимера (БСПЛ) жесткие или эластичные клеевые соединения, содержащие (%) 15-35 БСПЛ структуры ПССПЛ бутадиена и стирола ПС (вязкость 25%-го раствора в толуоле &gt;1000 сП, содержание блоков СПЛ &lt; 35%), 2-30 полимеров, блокирующих концевые группы БСПЛ, 30-70 добавки для повышения клейкости, 0-30 масел и 0-3 антиоксиданта.</w:t>
      </w:r>
    </w:p>
    <w:p w:rsidR="00E46EFA" w:rsidRDefault="00E46EFA" w:rsidP="00992AD0">
      <w:pPr>
        <w:widowControl/>
        <w:jc w:val="both"/>
        <w:rPr>
          <w:sz w:val="28"/>
          <w:szCs w:val="28"/>
        </w:rPr>
      </w:pPr>
    </w:p>
    <w:p w:rsidR="0003591D" w:rsidRDefault="0003591D" w:rsidP="00992AD0">
      <w:pPr>
        <w:widowControl/>
        <w:jc w:val="both"/>
        <w:rPr>
          <w:sz w:val="28"/>
          <w:szCs w:val="28"/>
        </w:rPr>
        <w:sectPr w:rsidR="0003591D">
          <w:type w:val="continuous"/>
          <w:pgSz w:w="11906" w:h="16838"/>
          <w:pgMar w:top="1134" w:right="850" w:bottom="1134" w:left="1701" w:header="708" w:footer="708" w:gutter="0"/>
          <w:cols w:space="708"/>
          <w:docGrid w:linePitch="360"/>
        </w:sectPr>
      </w:pPr>
    </w:p>
    <w:p w:rsidR="00E46EFA" w:rsidRDefault="00285770" w:rsidP="003B1342">
      <w:pPr>
        <w:pStyle w:val="1"/>
      </w:pPr>
      <w:bookmarkStart w:id="10" w:name="_Toc93588855"/>
      <w:r>
        <w:rPr>
          <w:noProof/>
        </w:rPr>
        <w:lastRenderedPageBreak/>
        <w:pict>
          <v:group id="_x0000_s1226" style="position:absolute;margin-left:49.05pt;margin-top:29.7pt;width:525.6pt;height:11in;z-index:251655168;mso-position-horizontal-relative:page;mso-position-vertical-relative:page" coordsize="20000,20000">
            <v:rect id="_x0000_s1227" style="position:absolute;width:20000;height:20000" o:allowincell="f" filled="f" strokeweight="2pt"/>
            <v:line id="_x0000_s1228" style="position:absolute" from="993,17183" to="995,18221" o:allowincell="f" strokeweight="2pt"/>
            <v:line id="_x0000_s1229" style="position:absolute" from="10,17173" to="19977,17174" o:allowincell="f" strokeweight="2pt"/>
            <v:line id="_x0000_s1230" style="position:absolute" from="2186,17192" to="2188,19989" o:allowincell="f" strokeweight="2pt"/>
            <v:line id="_x0000_s1231" style="position:absolute" from="4919,17192" to="4921,19989" o:allowincell="f" strokeweight="2pt"/>
            <v:line id="_x0000_s1232" style="position:absolute" from="6557,17192" to="6559,19989" o:allowincell="f" strokeweight="2pt"/>
            <v:line id="_x0000_s1233" style="position:absolute" from="7650,17183" to="7652,19979" o:allowincell="f" strokeweight="2pt"/>
            <v:line id="_x0000_s1234" style="position:absolute" from="15848,18239" to="15852,18932" o:allowincell="f" strokeweight="2pt"/>
            <v:line id="_x0000_s1235" style="position:absolute" from="10,19293" to="7631,19295" o:allowincell="f" strokeweight="1pt"/>
            <v:line id="_x0000_s1236" style="position:absolute" from="10,19646" to="7631,19647" o:allowincell="f" strokeweight="1pt"/>
            <v:rect id="_x0000_s1237" style="position:absolute;left:54;top:17912;width:883;height:309" o:allowincell="f" filled="f" stroked="f" strokeweight=".25pt">
              <v:textbox style="mso-next-textbox:#_x0000_s1237" inset="1pt,1pt,1pt,1pt">
                <w:txbxContent>
                  <w:p w:rsidR="00623C7A" w:rsidRDefault="00623C7A" w:rsidP="00E46EFA">
                    <w:pPr>
                      <w:widowControl/>
                      <w:autoSpaceDE w:val="0"/>
                      <w:autoSpaceDN w:val="0"/>
                      <w:rPr>
                        <w:rFonts w:ascii="Journal" w:hAnsi="Journal" w:cs="Journal"/>
                        <w:sz w:val="24"/>
                        <w:szCs w:val="24"/>
                      </w:rPr>
                    </w:pPr>
                    <w:r>
                      <w:rPr>
                        <w:rFonts w:ascii="Journal Cyr" w:hAnsi="Journal Cyr" w:cs="Journal Cyr"/>
                        <w:b/>
                        <w:bCs/>
                        <w:sz w:val="18"/>
                        <w:szCs w:val="18"/>
                      </w:rPr>
                      <w:t>Изм.</w:t>
                    </w:r>
                  </w:p>
                </w:txbxContent>
              </v:textbox>
            </v:rect>
            <v:rect id="_x0000_s1238" style="position:absolute;left:1051;top:17912;width:1100;height:309" o:allowincell="f" filled="f" stroked="f" strokeweight=".25pt">
              <v:textbox style="mso-next-textbox:#_x0000_s1238" inset="1pt,1pt,1pt,1pt">
                <w:txbxContent>
                  <w:p w:rsidR="00623C7A" w:rsidRDefault="00623C7A" w:rsidP="00E46EFA">
                    <w:pPr>
                      <w:widowControl/>
                      <w:autoSpaceDE w:val="0"/>
                      <w:autoSpaceDN w:val="0"/>
                      <w:rPr>
                        <w:rFonts w:ascii="Journal" w:hAnsi="Journal" w:cs="Journal"/>
                        <w:sz w:val="24"/>
                        <w:szCs w:val="24"/>
                      </w:rPr>
                    </w:pPr>
                    <w:r>
                      <w:rPr>
                        <w:rFonts w:ascii="Journal Cyr" w:hAnsi="Journal Cyr" w:cs="Journal Cyr"/>
                        <w:b/>
                        <w:bCs/>
                        <w:sz w:val="18"/>
                        <w:szCs w:val="18"/>
                      </w:rPr>
                      <w:t>Лист</w:t>
                    </w:r>
                  </w:p>
                </w:txbxContent>
              </v:textbox>
            </v:rect>
            <v:rect id="_x0000_s1239" style="position:absolute;left:2267;top:17912;width:2573;height:309" o:allowincell="f" filled="f" stroked="f" strokeweight=".25pt">
              <v:textbox style="mso-next-textbox:#_x0000_s1239" inset="1pt,1pt,1pt,1pt">
                <w:txbxContent>
                  <w:p w:rsidR="00623C7A" w:rsidRDefault="00623C7A" w:rsidP="00E46EFA">
                    <w:pPr>
                      <w:widowControl/>
                      <w:autoSpaceDE w:val="0"/>
                      <w:autoSpaceDN w:val="0"/>
                      <w:jc w:val="center"/>
                      <w:rPr>
                        <w:rFonts w:ascii="Journal" w:hAnsi="Journal" w:cs="Journal"/>
                        <w:sz w:val="24"/>
                        <w:szCs w:val="24"/>
                      </w:rPr>
                    </w:pPr>
                    <w:r>
                      <w:rPr>
                        <w:rFonts w:ascii="Journal Cyr" w:hAnsi="Journal Cyr" w:cs="Journal Cyr"/>
                        <w:b/>
                        <w:bCs/>
                        <w:sz w:val="18"/>
                        <w:szCs w:val="18"/>
                      </w:rPr>
                      <w:t>№ докум.</w:t>
                    </w:r>
                  </w:p>
                </w:txbxContent>
              </v:textbox>
            </v:rect>
            <v:rect id="_x0000_s1240" style="position:absolute;left:4983;top:17912;width:1534;height:309" o:allowincell="f" filled="f" stroked="f" strokeweight=".25pt">
              <v:textbox style="mso-next-textbox:#_x0000_s1240" inset="1pt,1pt,1pt,1pt">
                <w:txbxContent>
                  <w:p w:rsidR="00623C7A" w:rsidRDefault="00623C7A" w:rsidP="00E46EFA">
                    <w:pPr>
                      <w:widowControl/>
                      <w:autoSpaceDE w:val="0"/>
                      <w:autoSpaceDN w:val="0"/>
                      <w:jc w:val="center"/>
                      <w:rPr>
                        <w:rFonts w:ascii="Journal" w:hAnsi="Journal" w:cs="Journal"/>
                        <w:sz w:val="24"/>
                        <w:szCs w:val="24"/>
                      </w:rPr>
                    </w:pPr>
                    <w:r>
                      <w:rPr>
                        <w:rFonts w:ascii="Journal Cyr" w:hAnsi="Journal Cyr" w:cs="Journal Cyr"/>
                        <w:b/>
                        <w:bCs/>
                        <w:sz w:val="18"/>
                        <w:szCs w:val="18"/>
                      </w:rPr>
                      <w:t>Подпись</w:t>
                    </w:r>
                  </w:p>
                </w:txbxContent>
              </v:textbox>
            </v:rect>
            <v:rect id="_x0000_s1241" style="position:absolute;left:6604;top:17912;width:1000;height:309" o:allowincell="f" filled="f" stroked="f" strokeweight=".25pt">
              <v:textbox style="mso-next-textbox:#_x0000_s1241" inset="1pt,1pt,1pt,1pt">
                <w:txbxContent>
                  <w:p w:rsidR="00623C7A" w:rsidRDefault="00623C7A" w:rsidP="00E46EFA">
                    <w:pPr>
                      <w:widowControl/>
                      <w:autoSpaceDE w:val="0"/>
                      <w:autoSpaceDN w:val="0"/>
                      <w:rPr>
                        <w:rFonts w:ascii="Journal" w:hAnsi="Journal" w:cs="Journal"/>
                        <w:sz w:val="24"/>
                        <w:szCs w:val="24"/>
                      </w:rPr>
                    </w:pPr>
                    <w:r>
                      <w:rPr>
                        <w:rFonts w:ascii="Journal Cyr" w:hAnsi="Journal Cyr" w:cs="Journal Cyr"/>
                        <w:b/>
                        <w:bCs/>
                        <w:sz w:val="18"/>
                        <w:szCs w:val="18"/>
                      </w:rPr>
                      <w:t>Дата</w:t>
                    </w:r>
                  </w:p>
                </w:txbxContent>
              </v:textbox>
            </v:rect>
            <v:rect id="_x0000_s1242" style="position:absolute;left:15929;top:18258;width:1475;height:309" o:allowincell="f" filled="f" stroked="f" strokeweight=".25pt">
              <v:textbox style="mso-next-textbox:#_x0000_s1242" inset="1pt,1pt,1pt,1pt">
                <w:txbxContent>
                  <w:p w:rsidR="00623C7A" w:rsidRDefault="00623C7A" w:rsidP="00E46EFA">
                    <w:pPr>
                      <w:widowControl/>
                      <w:autoSpaceDE w:val="0"/>
                      <w:autoSpaceDN w:val="0"/>
                      <w:jc w:val="center"/>
                      <w:rPr>
                        <w:rFonts w:ascii="Journal" w:hAnsi="Journal" w:cs="Journal"/>
                        <w:sz w:val="24"/>
                        <w:szCs w:val="24"/>
                      </w:rPr>
                    </w:pPr>
                    <w:r>
                      <w:rPr>
                        <w:rFonts w:ascii="Journal Cyr" w:hAnsi="Journal Cyr" w:cs="Journal Cyr"/>
                        <w:b/>
                        <w:bCs/>
                        <w:sz w:val="18"/>
                        <w:szCs w:val="18"/>
                      </w:rPr>
                      <w:t>Лист</w:t>
                    </w:r>
                  </w:p>
                </w:txbxContent>
              </v:textbox>
            </v:rect>
            <v:rect id="_x0000_s1243" style="position:absolute;left:15929;top:18623;width:1475;height:310" o:allowincell="f" filled="f" stroked="f" strokeweight=".25pt">
              <v:textbox style="mso-next-textbox:#_x0000_s1243" inset="1pt,1pt,1pt,1pt">
                <w:txbxContent>
                  <w:p w:rsidR="00623C7A" w:rsidRDefault="00623C7A" w:rsidP="00E46EFA">
                    <w:pPr>
                      <w:widowControl/>
                      <w:autoSpaceDE w:val="0"/>
                      <w:autoSpaceDN w:val="0"/>
                      <w:jc w:val="center"/>
                      <w:rPr>
                        <w:rFonts w:ascii="Journal" w:hAnsi="Journal" w:cs="Journal"/>
                        <w:sz w:val="22"/>
                        <w:szCs w:val="22"/>
                      </w:rPr>
                    </w:pPr>
                    <w:r>
                      <w:rPr>
                        <w:rFonts w:ascii="Journal" w:hAnsi="Journal" w:cs="Journal"/>
                        <w:b/>
                        <w:bCs/>
                        <w:sz w:val="22"/>
                        <w:szCs w:val="22"/>
                      </w:rPr>
                      <w:t>1</w:t>
                    </w:r>
                  </w:p>
                </w:txbxContent>
              </v:textbox>
            </v:rect>
            <v:rect id="_x0000_s1244" style="position:absolute;left:7760;top:17481;width:12159;height:477" o:allowincell="f" filled="f" stroked="f" strokeweight=".25pt">
              <v:textbox style="mso-next-textbox:#_x0000_s1244" inset="1pt,1pt,1pt,1pt">
                <w:txbxContent>
                  <w:p w:rsidR="00623C7A" w:rsidRDefault="00623C7A" w:rsidP="00E46EFA">
                    <w:pPr>
                      <w:pStyle w:val="31"/>
                      <w:jc w:val="center"/>
                      <w:rPr>
                        <w:sz w:val="36"/>
                        <w:szCs w:val="36"/>
                      </w:rPr>
                    </w:pPr>
                    <w:r>
                      <w:rPr>
                        <w:sz w:val="36"/>
                        <w:szCs w:val="36"/>
                      </w:rPr>
                      <w:t>БГТУ 02.00</w:t>
                    </w:r>
                  </w:p>
                  <w:p w:rsidR="00623C7A" w:rsidRDefault="00623C7A" w:rsidP="00E46EFA">
                    <w:pPr>
                      <w:widowControl/>
                      <w:autoSpaceDE w:val="0"/>
                      <w:autoSpaceDN w:val="0"/>
                      <w:rPr>
                        <w:b/>
                        <w:bCs/>
                        <w:sz w:val="24"/>
                        <w:szCs w:val="24"/>
                      </w:rPr>
                    </w:pPr>
                  </w:p>
                </w:txbxContent>
              </v:textbox>
            </v:rect>
            <v:line id="_x0000_s1245" style="position:absolute" from="12,18233" to="19979,18234" o:allowincell="f" strokeweight="2pt"/>
            <v:line id="_x0000_s1246" style="position:absolute" from="25,17881" to="7646,17882" o:allowincell="f" strokeweight="2pt"/>
            <v:line id="_x0000_s1247" style="position:absolute" from="10,17526" to="7631,17527" o:allowincell="f" strokeweight="1pt"/>
            <v:line id="_x0000_s1248" style="position:absolute" from="10,18938" to="7631,18939" o:allowincell="f" strokeweight="1pt"/>
            <v:line id="_x0000_s1249" style="position:absolute" from="10,18583" to="7631,18584" o:allowincell="f" strokeweight="1pt"/>
            <v:group id="_x0000_s1250" style="position:absolute;left:39;top:18267;width:4801;height:310" coordsize="19999,20000" o:allowincell="f">
              <v:rect id="_x0000_s1251" style="position:absolute;width:8856;height:20000" o:allowincell="f" filled="f" stroked="f" strokeweight=".25pt">
                <v:textbox style="mso-next-textbox:#_x0000_s1251" inset="1pt,1pt,1pt,1pt">
                  <w:txbxContent>
                    <w:p w:rsidR="00623C7A" w:rsidRDefault="00623C7A" w:rsidP="00E46EFA">
                      <w:pPr>
                        <w:widowControl/>
                        <w:autoSpaceDE w:val="0"/>
                        <w:autoSpaceDN w:val="0"/>
                        <w:rPr>
                          <w:rFonts w:ascii="Journal" w:hAnsi="Journal" w:cs="Journal"/>
                          <w:sz w:val="24"/>
                          <w:szCs w:val="24"/>
                        </w:rPr>
                      </w:pPr>
                      <w:r>
                        <w:rPr>
                          <w:rFonts w:ascii="Journal Cyr" w:hAnsi="Journal Cyr" w:cs="Journal Cyr"/>
                          <w:b/>
                          <w:bCs/>
                          <w:sz w:val="18"/>
                          <w:szCs w:val="18"/>
                        </w:rPr>
                        <w:t>Разраб.</w:t>
                      </w:r>
                    </w:p>
                  </w:txbxContent>
                </v:textbox>
              </v:rect>
              <v:rect id="_x0000_s1252" style="position:absolute;left:9281;width:10718;height:20000" o:allowincell="f" filled="f" stroked="f" strokeweight=".25pt">
                <v:textbox style="mso-next-textbox:#_x0000_s1252" inset="1pt,1pt,1pt,1pt">
                  <w:txbxContent>
                    <w:p w:rsidR="00623C7A" w:rsidRPr="00CF4C78" w:rsidRDefault="00623C7A" w:rsidP="00CF4C78">
                      <w:pPr>
                        <w:widowControl/>
                        <w:rPr>
                          <w:sz w:val="24"/>
                          <w:szCs w:val="24"/>
                        </w:rPr>
                      </w:pPr>
                      <w:r>
                        <w:rPr>
                          <w:b/>
                          <w:bCs/>
                          <w:sz w:val="24"/>
                          <w:szCs w:val="24"/>
                        </w:rPr>
                        <w:t>Кардаш А В</w:t>
                      </w:r>
                    </w:p>
                  </w:txbxContent>
                </v:textbox>
              </v:rect>
            </v:group>
            <v:group id="_x0000_s1253" style="position:absolute;left:39;top:18614;width:4801;height:309" coordsize="19999,20000" o:allowincell="f">
              <v:rect id="_x0000_s1254" style="position:absolute;width:8856;height:20000" o:allowincell="f" filled="f" stroked="f" strokeweight=".25pt">
                <v:textbox style="mso-next-textbox:#_x0000_s1254" inset="1pt,1pt,1pt,1pt">
                  <w:txbxContent>
                    <w:p w:rsidR="00623C7A" w:rsidRDefault="00623C7A" w:rsidP="00E46EFA">
                      <w:pPr>
                        <w:widowControl/>
                        <w:autoSpaceDE w:val="0"/>
                        <w:autoSpaceDN w:val="0"/>
                        <w:rPr>
                          <w:rFonts w:ascii="Journal Cyr" w:hAnsi="Journal Cyr" w:cs="Journal Cyr"/>
                          <w:sz w:val="18"/>
                          <w:szCs w:val="18"/>
                        </w:rPr>
                      </w:pPr>
                      <w:r>
                        <w:rPr>
                          <w:rFonts w:ascii="Journal Cyr" w:hAnsi="Journal Cyr" w:cs="Journal Cyr"/>
                          <w:b/>
                          <w:bCs/>
                          <w:sz w:val="18"/>
                          <w:szCs w:val="18"/>
                        </w:rPr>
                        <w:t>Пров.</w:t>
                      </w:r>
                    </w:p>
                    <w:p w:rsidR="00623C7A" w:rsidRDefault="00623C7A" w:rsidP="00E46EFA">
                      <w:pPr>
                        <w:widowControl/>
                        <w:autoSpaceDE w:val="0"/>
                        <w:autoSpaceDN w:val="0"/>
                        <w:rPr>
                          <w:rFonts w:ascii="Journal" w:hAnsi="Journal" w:cs="Journal"/>
                          <w:sz w:val="18"/>
                          <w:szCs w:val="18"/>
                        </w:rPr>
                      </w:pPr>
                    </w:p>
                    <w:p w:rsidR="00623C7A" w:rsidRDefault="00623C7A" w:rsidP="00E46EFA">
                      <w:pPr>
                        <w:widowControl/>
                        <w:autoSpaceDE w:val="0"/>
                        <w:autoSpaceDN w:val="0"/>
                        <w:rPr>
                          <w:rFonts w:ascii="Journal" w:hAnsi="Journal" w:cs="Journal"/>
                          <w:sz w:val="18"/>
                          <w:szCs w:val="18"/>
                        </w:rPr>
                      </w:pPr>
                    </w:p>
                    <w:p w:rsidR="00623C7A" w:rsidRDefault="00623C7A" w:rsidP="00E46EFA">
                      <w:pPr>
                        <w:widowControl/>
                        <w:autoSpaceDE w:val="0"/>
                        <w:autoSpaceDN w:val="0"/>
                        <w:rPr>
                          <w:rFonts w:ascii="Journal" w:hAnsi="Journal" w:cs="Journal"/>
                          <w:sz w:val="24"/>
                          <w:szCs w:val="24"/>
                        </w:rPr>
                      </w:pPr>
                    </w:p>
                  </w:txbxContent>
                </v:textbox>
              </v:rect>
              <v:rect id="_x0000_s1255" style="position:absolute;left:9281;width:10718;height:20000" o:allowincell="f" filled="f" stroked="f" strokeweight=".25pt">
                <v:textbox style="mso-next-textbox:#_x0000_s1255" inset="1pt,1pt,1pt,1pt">
                  <w:txbxContent>
                    <w:p w:rsidR="00623C7A" w:rsidRPr="00303AD3" w:rsidRDefault="00623C7A" w:rsidP="00303AD3">
                      <w:pPr>
                        <w:widowControl/>
                        <w:rPr>
                          <w:rFonts w:ascii="Arial" w:hAnsi="Arial" w:cs="Arial"/>
                          <w:sz w:val="18"/>
                          <w:szCs w:val="18"/>
                        </w:rPr>
                      </w:pPr>
                      <w:r w:rsidRPr="00303AD3">
                        <w:rPr>
                          <w:rStyle w:val="Normal"/>
                          <w:b/>
                          <w:bCs/>
                          <w:sz w:val="18"/>
                          <w:szCs w:val="18"/>
                        </w:rPr>
                        <w:t>Маркина А Я</w:t>
                      </w:r>
                    </w:p>
                    <w:p w:rsidR="00623C7A" w:rsidRPr="00303AD3" w:rsidRDefault="00623C7A" w:rsidP="00303AD3">
                      <w:pPr>
                        <w:widowControl/>
                        <w:rPr>
                          <w:sz w:val="24"/>
                          <w:szCs w:val="24"/>
                        </w:rPr>
                      </w:pPr>
                    </w:p>
                  </w:txbxContent>
                </v:textbox>
              </v:rect>
            </v:group>
            <v:group id="_x0000_s1256" style="position:absolute;left:39;top:18969;width:4801;height:309" coordsize="19999,20000" o:allowincell="f">
              <v:rect id="_x0000_s1257" style="position:absolute;width:8856;height:20000" o:allowincell="f" filled="f" stroked="f" strokeweight=".25pt">
                <v:textbox style="mso-next-textbox:#_x0000_s1257" inset="1pt,1pt,1pt,1pt">
                  <w:txbxContent>
                    <w:p w:rsidR="00623C7A" w:rsidRDefault="00623C7A" w:rsidP="00E46EFA">
                      <w:pPr>
                        <w:widowControl/>
                        <w:autoSpaceDE w:val="0"/>
                        <w:autoSpaceDN w:val="0"/>
                        <w:rPr>
                          <w:sz w:val="18"/>
                          <w:szCs w:val="18"/>
                        </w:rPr>
                      </w:pPr>
                      <w:r>
                        <w:rPr>
                          <w:b/>
                          <w:bCs/>
                          <w:sz w:val="18"/>
                          <w:szCs w:val="18"/>
                        </w:rPr>
                        <w:t>Рецензир.</w:t>
                      </w:r>
                    </w:p>
                    <w:p w:rsidR="00623C7A" w:rsidRDefault="00623C7A" w:rsidP="00E46EFA">
                      <w:pPr>
                        <w:widowControl/>
                        <w:autoSpaceDE w:val="0"/>
                        <w:autoSpaceDN w:val="0"/>
                        <w:jc w:val="center"/>
                        <w:rPr>
                          <w:sz w:val="24"/>
                          <w:szCs w:val="24"/>
                          <w:lang w:val="en-US"/>
                        </w:rPr>
                      </w:pPr>
                    </w:p>
                  </w:txbxContent>
                </v:textbox>
              </v:rect>
              <v:rect id="_x0000_s1258" style="position:absolute;left:9281;width:10718;height:20000" o:allowincell="f" filled="f" stroked="f" strokeweight=".25pt">
                <v:textbox style="mso-next-textbox:#_x0000_s1258" inset="1pt,1pt,1pt,1pt">
                  <w:txbxContent>
                    <w:p w:rsidR="00623C7A" w:rsidRDefault="00623C7A" w:rsidP="00E46EFA">
                      <w:pPr>
                        <w:widowControl/>
                        <w:rPr>
                          <w:sz w:val="24"/>
                          <w:szCs w:val="24"/>
                        </w:rPr>
                      </w:pPr>
                    </w:p>
                  </w:txbxContent>
                </v:textbox>
              </v:rect>
            </v:group>
            <v:group id="_x0000_s1259" style="position:absolute;left:39;top:19314;width:4801;height:310" coordsize="19999,20000" o:allowincell="f">
              <v:rect id="_x0000_s1260" style="position:absolute;width:8856;height:20000" o:allowincell="f" filled="f" stroked="f" strokeweight=".25pt">
                <v:textbox style="mso-next-textbox:#_x0000_s1260" inset="1pt,1pt,1pt,1pt">
                  <w:txbxContent>
                    <w:p w:rsidR="00623C7A" w:rsidRDefault="00623C7A" w:rsidP="00E46EFA">
                      <w:pPr>
                        <w:widowControl/>
                        <w:autoSpaceDE w:val="0"/>
                        <w:autoSpaceDN w:val="0"/>
                        <w:rPr>
                          <w:sz w:val="18"/>
                          <w:szCs w:val="18"/>
                        </w:rPr>
                      </w:pPr>
                      <w:r>
                        <w:rPr>
                          <w:b/>
                          <w:bCs/>
                          <w:sz w:val="18"/>
                          <w:szCs w:val="18"/>
                        </w:rPr>
                        <w:t>Н.Контрю</w:t>
                      </w:r>
                    </w:p>
                    <w:p w:rsidR="00623C7A" w:rsidRDefault="00623C7A" w:rsidP="00E46EFA">
                      <w:pPr>
                        <w:widowControl/>
                        <w:autoSpaceDE w:val="0"/>
                        <w:autoSpaceDN w:val="0"/>
                        <w:jc w:val="center"/>
                        <w:rPr>
                          <w:sz w:val="24"/>
                          <w:szCs w:val="24"/>
                          <w:lang w:val="en-US"/>
                        </w:rPr>
                      </w:pPr>
                    </w:p>
                  </w:txbxContent>
                </v:textbox>
              </v:rect>
              <v:rect id="_x0000_s1261" style="position:absolute;left:9281;width:10718;height:20000" o:allowincell="f" filled="f" stroked="f" strokeweight=".25pt">
                <v:textbox style="mso-next-textbox:#_x0000_s1261" inset="1pt,1pt,1pt,1pt">
                  <w:txbxContent>
                    <w:p w:rsidR="00623C7A" w:rsidRPr="00303AD3" w:rsidRDefault="00623C7A" w:rsidP="00303AD3">
                      <w:pPr>
                        <w:widowControl/>
                        <w:rPr>
                          <w:rFonts w:ascii="Arial" w:hAnsi="Arial" w:cs="Arial"/>
                          <w:sz w:val="18"/>
                          <w:szCs w:val="18"/>
                        </w:rPr>
                      </w:pPr>
                      <w:r w:rsidRPr="00303AD3">
                        <w:rPr>
                          <w:rStyle w:val="Normal"/>
                          <w:b/>
                          <w:bCs/>
                          <w:sz w:val="18"/>
                          <w:szCs w:val="18"/>
                        </w:rPr>
                        <w:t>Маркина А Я</w:t>
                      </w:r>
                    </w:p>
                    <w:p w:rsidR="00623C7A" w:rsidRPr="00303AD3" w:rsidRDefault="00623C7A" w:rsidP="00303AD3">
                      <w:pPr>
                        <w:widowControl/>
                        <w:rPr>
                          <w:sz w:val="24"/>
                          <w:szCs w:val="24"/>
                        </w:rPr>
                      </w:pPr>
                    </w:p>
                  </w:txbxContent>
                </v:textbox>
              </v:rect>
            </v:group>
            <v:group id="_x0000_s1262" style="position:absolute;left:39;top:19660;width:4801;height:309" coordsize="19999,20000" o:allowincell="f">
              <v:rect id="_x0000_s1263" style="position:absolute;width:8856;height:20000" o:allowincell="f" filled="f" stroked="f" strokeweight=".25pt">
                <v:textbox style="mso-next-textbox:#_x0000_s1263" inset="1pt,1pt,1pt,1pt">
                  <w:txbxContent>
                    <w:p w:rsidR="00623C7A" w:rsidRDefault="00623C7A" w:rsidP="00E46EFA">
                      <w:pPr>
                        <w:widowControl/>
                        <w:autoSpaceDE w:val="0"/>
                        <w:autoSpaceDN w:val="0"/>
                        <w:rPr>
                          <w:rFonts w:ascii="Journal" w:hAnsi="Journal" w:cs="Journal"/>
                          <w:sz w:val="24"/>
                          <w:szCs w:val="24"/>
                        </w:rPr>
                      </w:pPr>
                      <w:r>
                        <w:rPr>
                          <w:rFonts w:ascii="Journal Cyr" w:hAnsi="Journal Cyr" w:cs="Journal Cyr"/>
                          <w:b/>
                          <w:bCs/>
                          <w:sz w:val="18"/>
                          <w:szCs w:val="18"/>
                        </w:rPr>
                        <w:t>Утв.</w:t>
                      </w:r>
                    </w:p>
                  </w:txbxContent>
                </v:textbox>
              </v:rect>
              <v:rect id="_x0000_s1264" style="position:absolute;left:9281;width:10718;height:20000" o:allowincell="f" filled="f" stroked="f" strokeweight=".25pt">
                <v:textbox style="mso-next-textbox:#_x0000_s1264" inset="1pt,1pt,1pt,1pt">
                  <w:txbxContent>
                    <w:p w:rsidR="00623C7A" w:rsidRPr="00CF4C78" w:rsidRDefault="00623C7A" w:rsidP="00CF4C78">
                      <w:pPr>
                        <w:widowControl/>
                        <w:rPr>
                          <w:sz w:val="24"/>
                          <w:szCs w:val="24"/>
                        </w:rPr>
                      </w:pPr>
                    </w:p>
                  </w:txbxContent>
                </v:textbox>
              </v:rect>
            </v:group>
            <v:line id="_x0000_s1265" style="position:absolute" from="14208,18239" to="14210,19979" o:allowincell="f" strokeweight="2pt"/>
            <v:rect id="_x0000_s1266" style="position:absolute;left:7787;top:18314;width:6292;height:1609" o:allowincell="f" filled="f" stroked="f" strokeweight=".25pt">
              <v:textbox style="mso-next-textbox:#_x0000_s1266" inset="1pt,1pt,1pt,1pt">
                <w:txbxContent>
                  <w:p w:rsidR="00623C7A" w:rsidRDefault="00623C7A" w:rsidP="00E46EFA">
                    <w:pPr>
                      <w:widowControl/>
                      <w:jc w:val="center"/>
                      <w:rPr>
                        <w:rFonts w:ascii="Arial" w:hAnsi="Arial" w:cs="Arial"/>
                        <w:sz w:val="24"/>
                        <w:szCs w:val="24"/>
                      </w:rPr>
                    </w:pPr>
                  </w:p>
                  <w:p w:rsidR="00623C7A" w:rsidRDefault="00623C7A" w:rsidP="00E46EFA">
                    <w:pPr>
                      <w:widowControl/>
                      <w:jc w:val="center"/>
                      <w:rPr>
                        <w:rFonts w:ascii="Arial" w:hAnsi="Arial" w:cs="Arial"/>
                        <w:sz w:val="24"/>
                        <w:szCs w:val="24"/>
                      </w:rPr>
                    </w:pPr>
                    <w:r>
                      <w:rPr>
                        <w:b/>
                        <w:bCs/>
                        <w:sz w:val="24"/>
                        <w:szCs w:val="24"/>
                      </w:rPr>
                      <w:t xml:space="preserve">МАТЕРИАЛЫ И </w:t>
                    </w:r>
                  </w:p>
                  <w:p w:rsidR="00623C7A" w:rsidRPr="00CF4C78" w:rsidRDefault="00623C7A" w:rsidP="00E46EFA">
                    <w:pPr>
                      <w:widowControl/>
                      <w:jc w:val="center"/>
                      <w:rPr>
                        <w:rFonts w:ascii="Arial" w:hAnsi="Arial" w:cs="Arial"/>
                        <w:sz w:val="24"/>
                        <w:szCs w:val="24"/>
                      </w:rPr>
                    </w:pPr>
                    <w:r w:rsidRPr="00CF4C78">
                      <w:rPr>
                        <w:rFonts w:ascii="Arial" w:hAnsi="Arial" w:cs="Arial"/>
                        <w:sz w:val="24"/>
                        <w:szCs w:val="24"/>
                      </w:rPr>
                      <w:t>МЕТОДИКА ИССЛЕДОВАНИЯ</w:t>
                    </w:r>
                  </w:p>
                </w:txbxContent>
              </v:textbox>
            </v:rect>
            <v:line id="_x0000_s1267" style="position:absolute" from="14221,18587" to="19990,18588" o:allowincell="f" strokeweight="2pt"/>
            <v:line id="_x0000_s1268" style="position:absolute" from="14219,18939" to="19988,18941" o:allowincell="f" strokeweight="2pt"/>
            <v:line id="_x0000_s1269" style="position:absolute" from="17487,18239" to="17490,18932" o:allowincell="f" strokeweight="2pt"/>
            <v:rect id="_x0000_s1270" style="position:absolute;left:14295;top:18258;width:1474;height:309" o:allowincell="f" filled="f" stroked="f" strokeweight=".25pt">
              <v:textbox style="mso-next-textbox:#_x0000_s1270" inset="1pt,1pt,1pt,1pt">
                <w:txbxContent>
                  <w:p w:rsidR="00623C7A" w:rsidRDefault="00623C7A" w:rsidP="00E46EFA">
                    <w:pPr>
                      <w:widowControl/>
                      <w:autoSpaceDE w:val="0"/>
                      <w:autoSpaceDN w:val="0"/>
                      <w:jc w:val="center"/>
                      <w:rPr>
                        <w:rFonts w:ascii="Journal" w:hAnsi="Journal" w:cs="Journal"/>
                        <w:sz w:val="24"/>
                        <w:szCs w:val="24"/>
                      </w:rPr>
                    </w:pPr>
                    <w:r>
                      <w:rPr>
                        <w:rFonts w:ascii="Journal Cyr" w:hAnsi="Journal Cyr" w:cs="Journal Cyr"/>
                        <w:b/>
                        <w:bCs/>
                        <w:sz w:val="18"/>
                        <w:szCs w:val="18"/>
                      </w:rPr>
                      <w:t>Лит.</w:t>
                    </w:r>
                  </w:p>
                </w:txbxContent>
              </v:textbox>
            </v:rect>
            <v:rect id="_x0000_s1271" style="position:absolute;left:17577;top:18258;width:2327;height:309" o:allowincell="f" filled="f" stroked="f" strokeweight=".25pt">
              <v:textbox style="mso-next-textbox:#_x0000_s1271" inset="1pt,1pt,1pt,1pt">
                <w:txbxContent>
                  <w:p w:rsidR="00623C7A" w:rsidRDefault="00623C7A" w:rsidP="00E46EFA">
                    <w:pPr>
                      <w:widowControl/>
                      <w:autoSpaceDE w:val="0"/>
                      <w:autoSpaceDN w:val="0"/>
                      <w:jc w:val="center"/>
                      <w:rPr>
                        <w:rFonts w:ascii="Journal" w:hAnsi="Journal" w:cs="Journal"/>
                        <w:sz w:val="24"/>
                        <w:szCs w:val="24"/>
                      </w:rPr>
                    </w:pPr>
                    <w:r>
                      <w:rPr>
                        <w:rFonts w:ascii="Journal Cyr" w:hAnsi="Journal Cyr" w:cs="Journal Cyr"/>
                        <w:b/>
                        <w:bCs/>
                        <w:sz w:val="18"/>
                        <w:szCs w:val="18"/>
                      </w:rPr>
                      <w:t>Листов</w:t>
                    </w:r>
                  </w:p>
                </w:txbxContent>
              </v:textbox>
            </v:rect>
            <v:rect id="_x0000_s1272" style="position:absolute;left:17591;top:18613;width:2326;height:309" o:allowincell="f" filled="f" stroked="f" strokeweight=".25pt">
              <v:textbox style="mso-next-textbox:#_x0000_s1272" inset="1pt,1pt,1pt,1pt">
                <w:txbxContent>
                  <w:p w:rsidR="00623C7A" w:rsidRDefault="00623C7A" w:rsidP="00E46EFA">
                    <w:pPr>
                      <w:widowControl/>
                      <w:autoSpaceDE w:val="0"/>
                      <w:autoSpaceDN w:val="0"/>
                      <w:jc w:val="center"/>
                      <w:rPr>
                        <w:sz w:val="22"/>
                        <w:szCs w:val="22"/>
                      </w:rPr>
                    </w:pPr>
                    <w:r>
                      <w:rPr>
                        <w:b/>
                        <w:bCs/>
                        <w:sz w:val="22"/>
                        <w:szCs w:val="22"/>
                      </w:rPr>
                      <w:t>24</w:t>
                    </w:r>
                  </w:p>
                </w:txbxContent>
              </v:textbox>
            </v:rect>
            <v:line id="_x0000_s1273" style="position:absolute" from="14755,18594" to="14757,18932" o:allowincell="f" strokeweight="1pt"/>
            <v:line id="_x0000_s1274" style="position:absolute" from="15301,18595" to="15303,18933" o:allowincell="f" strokeweight="1pt"/>
            <v:rect id="_x0000_s1275" style="position:absolute;left:14295;top:19221;width:5609;height:440" o:allowincell="f" filled="f" stroked="f" strokeweight=".25pt">
              <v:textbox style="mso-next-textbox:#_x0000_s1275" inset="1pt,1pt,1pt,1pt">
                <w:txbxContent>
                  <w:p w:rsidR="00623C7A" w:rsidRDefault="00623C7A" w:rsidP="00E46EFA">
                    <w:pPr>
                      <w:widowControl/>
                      <w:autoSpaceDE w:val="0"/>
                      <w:autoSpaceDN w:val="0"/>
                      <w:jc w:val="center"/>
                      <w:rPr>
                        <w:sz w:val="32"/>
                        <w:szCs w:val="32"/>
                      </w:rPr>
                    </w:pPr>
                    <w:r>
                      <w:rPr>
                        <w:b/>
                        <w:bCs/>
                      </w:rPr>
                      <w:t>4.12.06.08. 2004</w:t>
                    </w:r>
                  </w:p>
                  <w:p w:rsidR="00623C7A" w:rsidRDefault="00623C7A" w:rsidP="00E46EFA">
                    <w:pPr>
                      <w:widowControl/>
                      <w:autoSpaceDE w:val="0"/>
                      <w:autoSpaceDN w:val="0"/>
                      <w:rPr>
                        <w:sz w:val="24"/>
                        <w:szCs w:val="24"/>
                      </w:rPr>
                    </w:pPr>
                  </w:p>
                </w:txbxContent>
              </v:textbox>
            </v:rect>
            <w10:wrap anchorx="page" anchory="page"/>
            <w10:anchorlock/>
          </v:group>
        </w:pict>
      </w:r>
      <w:r w:rsidR="00E46EFA">
        <w:t xml:space="preserve">2. </w:t>
      </w:r>
      <w:r w:rsidR="00130C88">
        <w:t xml:space="preserve">МАТЕРИАЛЫ И </w:t>
      </w:r>
      <w:r w:rsidR="00E46EFA">
        <w:t>МЕТОДИКА ИССЛЕДОВАНИ</w:t>
      </w:r>
      <w:r w:rsidR="00130C88">
        <w:t>Й</w:t>
      </w:r>
      <w:bookmarkEnd w:id="10"/>
    </w:p>
    <w:p w:rsidR="00E46EFA" w:rsidRDefault="00E46EFA" w:rsidP="003B1342">
      <w:pPr>
        <w:pStyle w:val="2"/>
      </w:pPr>
      <w:bookmarkStart w:id="11" w:name="_Toc93588856"/>
      <w:r>
        <w:t>2.1 Материалы, используемые в работе и их характеристика</w:t>
      </w:r>
      <w:bookmarkEnd w:id="11"/>
    </w:p>
    <w:p w:rsidR="00E46EFA" w:rsidRDefault="00E46EFA" w:rsidP="003B1342">
      <w:pPr>
        <w:pStyle w:val="3"/>
      </w:pPr>
      <w:bookmarkStart w:id="12" w:name="_Toc93588857"/>
      <w:r>
        <w:t>2.1.1. Стирол</w:t>
      </w:r>
      <w:bookmarkEnd w:id="12"/>
    </w:p>
    <w:p w:rsidR="00E46EFA" w:rsidRDefault="00E46EFA" w:rsidP="00E46EFA">
      <w:pPr>
        <w:autoSpaceDE w:val="0"/>
        <w:autoSpaceDN w:val="0"/>
        <w:adjustRightInd w:val="0"/>
        <w:ind w:firstLine="900"/>
        <w:jc w:val="both"/>
        <w:rPr>
          <w:sz w:val="28"/>
          <w:szCs w:val="28"/>
        </w:rPr>
      </w:pPr>
      <w:r>
        <w:rPr>
          <w:sz w:val="28"/>
          <w:szCs w:val="28"/>
        </w:rPr>
        <w:t>Стирол (винилбензол, фенилэтилен), С</w:t>
      </w:r>
      <w:r>
        <w:rPr>
          <w:sz w:val="28"/>
          <w:szCs w:val="28"/>
          <w:vertAlign w:val="subscript"/>
        </w:rPr>
        <w:t>6</w:t>
      </w:r>
      <w:r>
        <w:rPr>
          <w:sz w:val="28"/>
          <w:szCs w:val="28"/>
        </w:rPr>
        <w:t>Н</w:t>
      </w:r>
      <w:r>
        <w:rPr>
          <w:sz w:val="28"/>
          <w:szCs w:val="28"/>
          <w:vertAlign w:val="subscript"/>
        </w:rPr>
        <w:t>5</w:t>
      </w:r>
      <w:r>
        <w:rPr>
          <w:sz w:val="28"/>
          <w:szCs w:val="28"/>
        </w:rPr>
        <w:t>СН = СН</w:t>
      </w:r>
      <w:r>
        <w:rPr>
          <w:sz w:val="28"/>
          <w:szCs w:val="28"/>
          <w:vertAlign w:val="subscript"/>
        </w:rPr>
        <w:t>2</w:t>
      </w:r>
      <w:r>
        <w:rPr>
          <w:sz w:val="28"/>
          <w:szCs w:val="28"/>
        </w:rPr>
        <w:t xml:space="preserve"> — бесцветная жидкость со своеобразным запахом. Ниже приведены некоторые физические свойства стирола:</w:t>
      </w:r>
    </w:p>
    <w:p w:rsidR="00E46EFA" w:rsidRPr="007213F0" w:rsidRDefault="00E46EFA" w:rsidP="007213F0">
      <w:pPr>
        <w:jc w:val="right"/>
        <w:rPr>
          <w:sz w:val="28"/>
          <w:szCs w:val="28"/>
        </w:rPr>
      </w:pPr>
      <w:r w:rsidRPr="007213F0">
        <w:rPr>
          <w:sz w:val="28"/>
          <w:szCs w:val="28"/>
        </w:rPr>
        <w:t>Таблица 2.1</w:t>
      </w:r>
    </w:p>
    <w:p w:rsidR="00E46EFA" w:rsidRDefault="00E46EFA" w:rsidP="00CB11B3">
      <w:pPr>
        <w:autoSpaceDE w:val="0"/>
        <w:autoSpaceDN w:val="0"/>
        <w:adjustRightInd w:val="0"/>
        <w:spacing w:line="360" w:lineRule="auto"/>
        <w:ind w:firstLine="567"/>
        <w:rPr>
          <w:sz w:val="28"/>
          <w:szCs w:val="28"/>
        </w:rPr>
      </w:pPr>
      <w:r>
        <w:rPr>
          <w:sz w:val="28"/>
          <w:szCs w:val="28"/>
        </w:rPr>
        <w:t>Физические свойства стирола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2160"/>
      </w:tblGrid>
      <w:tr w:rsidR="00E46EFA">
        <w:tc>
          <w:tcPr>
            <w:tcW w:w="7308" w:type="dxa"/>
          </w:tcPr>
          <w:p w:rsidR="00E46EFA" w:rsidRDefault="00E46EFA" w:rsidP="008B5BA6">
            <w:pPr>
              <w:autoSpaceDE w:val="0"/>
              <w:autoSpaceDN w:val="0"/>
              <w:adjustRightInd w:val="0"/>
              <w:jc w:val="both"/>
              <w:rPr>
                <w:sz w:val="28"/>
                <w:szCs w:val="28"/>
              </w:rPr>
            </w:pPr>
            <w:r>
              <w:rPr>
                <w:sz w:val="28"/>
                <w:szCs w:val="28"/>
              </w:rPr>
              <w:t>Плотность при 20ºС, г/см</w:t>
            </w:r>
            <w:r>
              <w:rPr>
                <w:sz w:val="28"/>
                <w:szCs w:val="28"/>
                <w:vertAlign w:val="superscript"/>
              </w:rPr>
              <w:t>3</w:t>
            </w:r>
          </w:p>
        </w:tc>
        <w:tc>
          <w:tcPr>
            <w:tcW w:w="2160" w:type="dxa"/>
          </w:tcPr>
          <w:p w:rsidR="00E46EFA" w:rsidRDefault="00E46EFA" w:rsidP="008B5BA6">
            <w:pPr>
              <w:autoSpaceDE w:val="0"/>
              <w:autoSpaceDN w:val="0"/>
              <w:adjustRightInd w:val="0"/>
              <w:jc w:val="both"/>
              <w:rPr>
                <w:sz w:val="28"/>
                <w:szCs w:val="28"/>
              </w:rPr>
            </w:pPr>
            <w:r>
              <w:rPr>
                <w:sz w:val="28"/>
                <w:szCs w:val="28"/>
              </w:rPr>
              <w:t>0,9060</w:t>
            </w:r>
          </w:p>
        </w:tc>
      </w:tr>
      <w:tr w:rsidR="00E46EFA">
        <w:tc>
          <w:tcPr>
            <w:tcW w:w="9468" w:type="dxa"/>
            <w:gridSpan w:val="2"/>
          </w:tcPr>
          <w:p w:rsidR="00E46EFA" w:rsidRDefault="00E46EFA" w:rsidP="008B5BA6">
            <w:pPr>
              <w:autoSpaceDE w:val="0"/>
              <w:autoSpaceDN w:val="0"/>
              <w:adjustRightInd w:val="0"/>
              <w:jc w:val="both"/>
              <w:rPr>
                <w:sz w:val="28"/>
                <w:szCs w:val="28"/>
              </w:rPr>
            </w:pPr>
            <w:r>
              <w:rPr>
                <w:sz w:val="28"/>
                <w:szCs w:val="28"/>
              </w:rPr>
              <w:t>Температура, ºС</w:t>
            </w:r>
          </w:p>
        </w:tc>
      </w:tr>
      <w:tr w:rsidR="00E46EFA">
        <w:tc>
          <w:tcPr>
            <w:tcW w:w="7308" w:type="dxa"/>
          </w:tcPr>
          <w:p w:rsidR="00E46EFA" w:rsidRDefault="00E46EFA" w:rsidP="008B5BA6">
            <w:pPr>
              <w:autoSpaceDE w:val="0"/>
              <w:autoSpaceDN w:val="0"/>
              <w:adjustRightInd w:val="0"/>
              <w:ind w:firstLine="360"/>
              <w:jc w:val="both"/>
              <w:rPr>
                <w:sz w:val="28"/>
                <w:szCs w:val="28"/>
              </w:rPr>
            </w:pPr>
            <w:r>
              <w:rPr>
                <w:sz w:val="28"/>
                <w:szCs w:val="28"/>
              </w:rPr>
              <w:t>плавления</w:t>
            </w:r>
          </w:p>
        </w:tc>
        <w:tc>
          <w:tcPr>
            <w:tcW w:w="2160" w:type="dxa"/>
          </w:tcPr>
          <w:p w:rsidR="00E46EFA" w:rsidRDefault="00E46EFA" w:rsidP="008B5BA6">
            <w:pPr>
              <w:autoSpaceDE w:val="0"/>
              <w:autoSpaceDN w:val="0"/>
              <w:adjustRightInd w:val="0"/>
              <w:jc w:val="both"/>
              <w:rPr>
                <w:sz w:val="28"/>
                <w:szCs w:val="28"/>
              </w:rPr>
            </w:pPr>
            <w:r>
              <w:rPr>
                <w:sz w:val="28"/>
                <w:szCs w:val="28"/>
              </w:rPr>
              <w:t>- 30,628</w:t>
            </w:r>
          </w:p>
        </w:tc>
      </w:tr>
      <w:tr w:rsidR="00E46EFA">
        <w:tc>
          <w:tcPr>
            <w:tcW w:w="7308" w:type="dxa"/>
          </w:tcPr>
          <w:p w:rsidR="00E46EFA" w:rsidRDefault="00E46EFA" w:rsidP="008B5BA6">
            <w:pPr>
              <w:autoSpaceDE w:val="0"/>
              <w:autoSpaceDN w:val="0"/>
              <w:adjustRightInd w:val="0"/>
              <w:ind w:firstLine="360"/>
              <w:jc w:val="both"/>
              <w:rPr>
                <w:sz w:val="28"/>
                <w:szCs w:val="28"/>
              </w:rPr>
            </w:pPr>
            <w:r>
              <w:rPr>
                <w:sz w:val="28"/>
                <w:szCs w:val="28"/>
              </w:rPr>
              <w:t>кипения</w:t>
            </w:r>
          </w:p>
        </w:tc>
        <w:tc>
          <w:tcPr>
            <w:tcW w:w="2160" w:type="dxa"/>
          </w:tcPr>
          <w:p w:rsidR="00E46EFA" w:rsidRDefault="00E46EFA" w:rsidP="008B5BA6">
            <w:pPr>
              <w:autoSpaceDE w:val="0"/>
              <w:autoSpaceDN w:val="0"/>
              <w:adjustRightInd w:val="0"/>
              <w:jc w:val="both"/>
              <w:rPr>
                <w:sz w:val="28"/>
                <w:szCs w:val="28"/>
              </w:rPr>
            </w:pPr>
            <w:r>
              <w:rPr>
                <w:sz w:val="28"/>
                <w:szCs w:val="28"/>
              </w:rPr>
              <w:t>145,2</w:t>
            </w:r>
          </w:p>
        </w:tc>
      </w:tr>
      <w:tr w:rsidR="00E46EFA">
        <w:tc>
          <w:tcPr>
            <w:tcW w:w="7308" w:type="dxa"/>
          </w:tcPr>
          <w:p w:rsidR="00E46EFA" w:rsidRDefault="00E46EFA" w:rsidP="008B5BA6">
            <w:pPr>
              <w:autoSpaceDE w:val="0"/>
              <w:autoSpaceDN w:val="0"/>
              <w:adjustRightInd w:val="0"/>
              <w:ind w:firstLine="360"/>
              <w:jc w:val="both"/>
              <w:rPr>
                <w:sz w:val="28"/>
                <w:szCs w:val="28"/>
              </w:rPr>
            </w:pPr>
            <w:r>
              <w:rPr>
                <w:sz w:val="28"/>
                <w:szCs w:val="28"/>
              </w:rPr>
              <w:t>вспышки</w:t>
            </w:r>
          </w:p>
        </w:tc>
        <w:tc>
          <w:tcPr>
            <w:tcW w:w="2160" w:type="dxa"/>
          </w:tcPr>
          <w:p w:rsidR="00E46EFA" w:rsidRDefault="00E46EFA" w:rsidP="008B5BA6">
            <w:pPr>
              <w:autoSpaceDE w:val="0"/>
              <w:autoSpaceDN w:val="0"/>
              <w:adjustRightInd w:val="0"/>
              <w:jc w:val="both"/>
              <w:rPr>
                <w:sz w:val="28"/>
                <w:szCs w:val="28"/>
              </w:rPr>
            </w:pPr>
            <w:r>
              <w:rPr>
                <w:sz w:val="28"/>
                <w:szCs w:val="28"/>
              </w:rPr>
              <w:t>34</w:t>
            </w:r>
          </w:p>
        </w:tc>
      </w:tr>
      <w:tr w:rsidR="00E46EFA">
        <w:tc>
          <w:tcPr>
            <w:tcW w:w="7308" w:type="dxa"/>
          </w:tcPr>
          <w:p w:rsidR="00E46EFA" w:rsidRDefault="00E46EFA" w:rsidP="008B5BA6">
            <w:pPr>
              <w:autoSpaceDE w:val="0"/>
              <w:autoSpaceDN w:val="0"/>
              <w:adjustRightInd w:val="0"/>
              <w:jc w:val="both"/>
              <w:rPr>
                <w:sz w:val="28"/>
                <w:szCs w:val="28"/>
              </w:rPr>
            </w:pPr>
            <w:r>
              <w:rPr>
                <w:sz w:val="28"/>
                <w:szCs w:val="28"/>
              </w:rPr>
              <w:t xml:space="preserve">Показатель преломления </w:t>
            </w:r>
            <w:r w:rsidR="00285770">
              <w:rPr>
                <w:position w:val="-18"/>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6.25pt">
                  <v:imagedata r:id="rId8" o:title=""/>
                </v:shape>
              </w:pict>
            </w:r>
          </w:p>
        </w:tc>
        <w:tc>
          <w:tcPr>
            <w:tcW w:w="2160" w:type="dxa"/>
          </w:tcPr>
          <w:p w:rsidR="00E46EFA" w:rsidRDefault="00E46EFA" w:rsidP="008B5BA6">
            <w:pPr>
              <w:autoSpaceDE w:val="0"/>
              <w:autoSpaceDN w:val="0"/>
              <w:adjustRightInd w:val="0"/>
              <w:jc w:val="both"/>
              <w:rPr>
                <w:sz w:val="28"/>
                <w:szCs w:val="28"/>
              </w:rPr>
            </w:pPr>
            <w:r>
              <w:rPr>
                <w:sz w:val="28"/>
                <w:szCs w:val="28"/>
              </w:rPr>
              <w:t>1,5468</w:t>
            </w:r>
          </w:p>
        </w:tc>
      </w:tr>
      <w:tr w:rsidR="00E46EFA">
        <w:tc>
          <w:tcPr>
            <w:tcW w:w="7308" w:type="dxa"/>
          </w:tcPr>
          <w:p w:rsidR="00E46EFA" w:rsidRDefault="00E46EFA" w:rsidP="008B5BA6">
            <w:pPr>
              <w:autoSpaceDE w:val="0"/>
              <w:autoSpaceDN w:val="0"/>
              <w:adjustRightInd w:val="0"/>
              <w:jc w:val="both"/>
              <w:rPr>
                <w:sz w:val="28"/>
                <w:szCs w:val="28"/>
              </w:rPr>
            </w:pPr>
            <w:r>
              <w:rPr>
                <w:sz w:val="28"/>
                <w:szCs w:val="28"/>
              </w:rPr>
              <w:t>Критич. давление, Мн/м</w:t>
            </w:r>
            <w:r>
              <w:rPr>
                <w:sz w:val="28"/>
                <w:szCs w:val="28"/>
                <w:vertAlign w:val="superscript"/>
              </w:rPr>
              <w:t>2</w:t>
            </w:r>
            <w:r>
              <w:rPr>
                <w:sz w:val="28"/>
                <w:szCs w:val="28"/>
              </w:rPr>
              <w:t xml:space="preserve"> (кгс/см</w:t>
            </w:r>
            <w:r>
              <w:rPr>
                <w:sz w:val="28"/>
                <w:szCs w:val="28"/>
                <w:vertAlign w:val="superscript"/>
              </w:rPr>
              <w:t>2</w:t>
            </w:r>
            <w:r>
              <w:rPr>
                <w:sz w:val="28"/>
                <w:szCs w:val="28"/>
              </w:rPr>
              <w:t>)</w:t>
            </w:r>
          </w:p>
        </w:tc>
        <w:tc>
          <w:tcPr>
            <w:tcW w:w="2160" w:type="dxa"/>
          </w:tcPr>
          <w:p w:rsidR="00E46EFA" w:rsidRDefault="00E46EFA" w:rsidP="008B5BA6">
            <w:pPr>
              <w:autoSpaceDE w:val="0"/>
              <w:autoSpaceDN w:val="0"/>
              <w:adjustRightInd w:val="0"/>
              <w:jc w:val="both"/>
              <w:rPr>
                <w:sz w:val="28"/>
                <w:szCs w:val="28"/>
              </w:rPr>
            </w:pPr>
            <w:r>
              <w:rPr>
                <w:sz w:val="28"/>
                <w:szCs w:val="28"/>
              </w:rPr>
              <w:t>4 (40)</w:t>
            </w:r>
          </w:p>
        </w:tc>
      </w:tr>
      <w:tr w:rsidR="00E46EFA">
        <w:tc>
          <w:tcPr>
            <w:tcW w:w="7308" w:type="dxa"/>
          </w:tcPr>
          <w:p w:rsidR="00E46EFA" w:rsidRDefault="00E46EFA" w:rsidP="008B5BA6">
            <w:pPr>
              <w:autoSpaceDE w:val="0"/>
              <w:autoSpaceDN w:val="0"/>
              <w:adjustRightInd w:val="0"/>
              <w:jc w:val="both"/>
              <w:rPr>
                <w:sz w:val="28"/>
                <w:szCs w:val="28"/>
              </w:rPr>
            </w:pPr>
            <w:r>
              <w:rPr>
                <w:sz w:val="28"/>
                <w:szCs w:val="28"/>
              </w:rPr>
              <w:t>Критич. температура, °С</w:t>
            </w:r>
          </w:p>
        </w:tc>
        <w:tc>
          <w:tcPr>
            <w:tcW w:w="2160" w:type="dxa"/>
          </w:tcPr>
          <w:p w:rsidR="00E46EFA" w:rsidRDefault="00E46EFA" w:rsidP="008B5BA6">
            <w:pPr>
              <w:autoSpaceDE w:val="0"/>
              <w:autoSpaceDN w:val="0"/>
              <w:adjustRightInd w:val="0"/>
              <w:jc w:val="both"/>
              <w:rPr>
                <w:sz w:val="28"/>
                <w:szCs w:val="28"/>
              </w:rPr>
            </w:pPr>
            <w:r>
              <w:rPr>
                <w:sz w:val="28"/>
                <w:szCs w:val="28"/>
              </w:rPr>
              <w:t>373</w:t>
            </w:r>
          </w:p>
        </w:tc>
      </w:tr>
      <w:tr w:rsidR="00E46EFA">
        <w:tc>
          <w:tcPr>
            <w:tcW w:w="7308" w:type="dxa"/>
          </w:tcPr>
          <w:p w:rsidR="00E46EFA" w:rsidRDefault="00E46EFA" w:rsidP="008B5BA6">
            <w:pPr>
              <w:autoSpaceDE w:val="0"/>
              <w:autoSpaceDN w:val="0"/>
              <w:adjustRightInd w:val="0"/>
              <w:jc w:val="both"/>
              <w:rPr>
                <w:sz w:val="28"/>
                <w:szCs w:val="28"/>
              </w:rPr>
            </w:pPr>
            <w:r>
              <w:rPr>
                <w:sz w:val="28"/>
                <w:szCs w:val="28"/>
              </w:rPr>
              <w:t>Критич. объем, см</w:t>
            </w:r>
            <w:r>
              <w:rPr>
                <w:sz w:val="28"/>
                <w:szCs w:val="28"/>
                <w:vertAlign w:val="superscript"/>
              </w:rPr>
              <w:t>3</w:t>
            </w:r>
            <w:r>
              <w:rPr>
                <w:sz w:val="28"/>
                <w:szCs w:val="28"/>
              </w:rPr>
              <w:t>/г</w:t>
            </w:r>
          </w:p>
        </w:tc>
        <w:tc>
          <w:tcPr>
            <w:tcW w:w="2160" w:type="dxa"/>
          </w:tcPr>
          <w:p w:rsidR="00E46EFA" w:rsidRDefault="00E46EFA" w:rsidP="008B5BA6">
            <w:pPr>
              <w:autoSpaceDE w:val="0"/>
              <w:autoSpaceDN w:val="0"/>
              <w:adjustRightInd w:val="0"/>
              <w:jc w:val="both"/>
              <w:rPr>
                <w:sz w:val="28"/>
                <w:szCs w:val="28"/>
              </w:rPr>
            </w:pPr>
            <w:r>
              <w:rPr>
                <w:sz w:val="28"/>
                <w:szCs w:val="28"/>
              </w:rPr>
              <w:t>3,55</w:t>
            </w:r>
          </w:p>
        </w:tc>
      </w:tr>
      <w:tr w:rsidR="00E46EFA">
        <w:tc>
          <w:tcPr>
            <w:tcW w:w="7308" w:type="dxa"/>
          </w:tcPr>
          <w:p w:rsidR="00E46EFA" w:rsidRDefault="00E46EFA" w:rsidP="008B5BA6">
            <w:pPr>
              <w:autoSpaceDE w:val="0"/>
              <w:autoSpaceDN w:val="0"/>
              <w:adjustRightInd w:val="0"/>
              <w:jc w:val="both"/>
              <w:rPr>
                <w:sz w:val="28"/>
                <w:szCs w:val="28"/>
              </w:rPr>
            </w:pPr>
            <w:r>
              <w:rPr>
                <w:sz w:val="28"/>
                <w:szCs w:val="28"/>
              </w:rPr>
              <w:t>Вязкость при 20°С, мн</w:t>
            </w:r>
            <w:r>
              <w:rPr>
                <w:sz w:val="28"/>
                <w:szCs w:val="28"/>
              </w:rPr>
              <w:sym w:font="Symbol" w:char="F0D7"/>
            </w:r>
            <w:r>
              <w:rPr>
                <w:sz w:val="28"/>
                <w:szCs w:val="28"/>
              </w:rPr>
              <w:t>сек/м</w:t>
            </w:r>
            <w:r>
              <w:rPr>
                <w:sz w:val="28"/>
                <w:szCs w:val="28"/>
                <w:vertAlign w:val="superscript"/>
              </w:rPr>
              <w:t>2</w:t>
            </w:r>
            <w:r>
              <w:rPr>
                <w:sz w:val="28"/>
                <w:szCs w:val="28"/>
              </w:rPr>
              <w:t xml:space="preserve">, или </w:t>
            </w:r>
            <w:r>
              <w:rPr>
                <w:sz w:val="28"/>
                <w:szCs w:val="28"/>
                <w:lang w:val="en-US"/>
              </w:rPr>
              <w:t>c</w:t>
            </w:r>
            <w:r>
              <w:rPr>
                <w:sz w:val="28"/>
                <w:szCs w:val="28"/>
              </w:rPr>
              <w:t xml:space="preserve">пз </w:t>
            </w:r>
          </w:p>
        </w:tc>
        <w:tc>
          <w:tcPr>
            <w:tcW w:w="2160" w:type="dxa"/>
          </w:tcPr>
          <w:p w:rsidR="00E46EFA" w:rsidRDefault="00E46EFA" w:rsidP="008B5BA6">
            <w:pPr>
              <w:autoSpaceDE w:val="0"/>
              <w:autoSpaceDN w:val="0"/>
              <w:adjustRightInd w:val="0"/>
              <w:jc w:val="both"/>
              <w:rPr>
                <w:sz w:val="28"/>
                <w:szCs w:val="28"/>
              </w:rPr>
            </w:pPr>
            <w:r>
              <w:rPr>
                <w:sz w:val="28"/>
                <w:szCs w:val="28"/>
              </w:rPr>
              <w:t>0,781</w:t>
            </w:r>
          </w:p>
        </w:tc>
      </w:tr>
      <w:tr w:rsidR="00E46EFA">
        <w:tc>
          <w:tcPr>
            <w:tcW w:w="7308" w:type="dxa"/>
          </w:tcPr>
          <w:p w:rsidR="00E46EFA" w:rsidRDefault="00E46EFA" w:rsidP="008B5BA6">
            <w:pPr>
              <w:autoSpaceDE w:val="0"/>
              <w:autoSpaceDN w:val="0"/>
              <w:adjustRightInd w:val="0"/>
              <w:jc w:val="both"/>
              <w:rPr>
                <w:sz w:val="28"/>
                <w:szCs w:val="28"/>
              </w:rPr>
            </w:pPr>
            <w:r>
              <w:rPr>
                <w:sz w:val="28"/>
                <w:szCs w:val="28"/>
              </w:rPr>
              <w:t>Давление паров при 20</w:t>
            </w:r>
            <w:r>
              <w:rPr>
                <w:sz w:val="28"/>
                <w:szCs w:val="28"/>
              </w:rPr>
              <w:sym w:font="Symbol" w:char="F0B0"/>
            </w:r>
            <w:r>
              <w:rPr>
                <w:sz w:val="28"/>
                <w:szCs w:val="28"/>
              </w:rPr>
              <w:t>С, н/м</w:t>
            </w:r>
            <w:r>
              <w:rPr>
                <w:sz w:val="28"/>
                <w:szCs w:val="28"/>
                <w:vertAlign w:val="superscript"/>
              </w:rPr>
              <w:t>2</w:t>
            </w:r>
            <w:r>
              <w:rPr>
                <w:sz w:val="28"/>
                <w:szCs w:val="28"/>
              </w:rPr>
              <w:t xml:space="preserve"> (мм рт. ст.)</w:t>
            </w:r>
          </w:p>
        </w:tc>
        <w:tc>
          <w:tcPr>
            <w:tcW w:w="2160" w:type="dxa"/>
          </w:tcPr>
          <w:p w:rsidR="00E46EFA" w:rsidRDefault="00E46EFA" w:rsidP="008B5BA6">
            <w:pPr>
              <w:autoSpaceDE w:val="0"/>
              <w:autoSpaceDN w:val="0"/>
              <w:adjustRightInd w:val="0"/>
              <w:jc w:val="both"/>
              <w:rPr>
                <w:sz w:val="28"/>
                <w:szCs w:val="28"/>
              </w:rPr>
            </w:pPr>
            <w:r>
              <w:rPr>
                <w:sz w:val="28"/>
                <w:szCs w:val="28"/>
              </w:rPr>
              <w:t>652 (4,9)</w:t>
            </w:r>
          </w:p>
        </w:tc>
      </w:tr>
      <w:tr w:rsidR="00E46EFA">
        <w:tc>
          <w:tcPr>
            <w:tcW w:w="9468" w:type="dxa"/>
            <w:gridSpan w:val="2"/>
          </w:tcPr>
          <w:p w:rsidR="00E46EFA" w:rsidRDefault="00E46EFA" w:rsidP="008B5BA6">
            <w:pPr>
              <w:autoSpaceDE w:val="0"/>
              <w:autoSpaceDN w:val="0"/>
              <w:adjustRightInd w:val="0"/>
              <w:rPr>
                <w:sz w:val="28"/>
                <w:szCs w:val="28"/>
              </w:rPr>
            </w:pPr>
            <w:r>
              <w:rPr>
                <w:sz w:val="28"/>
                <w:szCs w:val="28"/>
              </w:rPr>
              <w:t>Уд. теплоемкость, кдж/(кг</w:t>
            </w:r>
            <w:r>
              <w:rPr>
                <w:sz w:val="28"/>
                <w:szCs w:val="28"/>
              </w:rPr>
              <w:sym w:font="Symbol" w:char="F0D7"/>
            </w:r>
            <w:r>
              <w:rPr>
                <w:sz w:val="28"/>
                <w:szCs w:val="28"/>
              </w:rPr>
              <w:t>К) [кал/(г</w:t>
            </w:r>
            <w:r>
              <w:rPr>
                <w:sz w:val="28"/>
                <w:szCs w:val="28"/>
              </w:rPr>
              <w:sym w:font="Symbol" w:char="F0D7"/>
            </w:r>
            <w:r>
              <w:rPr>
                <w:sz w:val="28"/>
                <w:szCs w:val="28"/>
              </w:rPr>
              <w:t>°С)]</w:t>
            </w:r>
          </w:p>
        </w:tc>
      </w:tr>
      <w:tr w:rsidR="00E46EFA">
        <w:tc>
          <w:tcPr>
            <w:tcW w:w="7308" w:type="dxa"/>
          </w:tcPr>
          <w:p w:rsidR="00E46EFA" w:rsidRDefault="00E46EFA" w:rsidP="008B5BA6">
            <w:pPr>
              <w:autoSpaceDE w:val="0"/>
              <w:autoSpaceDN w:val="0"/>
              <w:adjustRightInd w:val="0"/>
              <w:ind w:firstLine="360"/>
              <w:jc w:val="both"/>
              <w:rPr>
                <w:sz w:val="28"/>
                <w:szCs w:val="28"/>
              </w:rPr>
            </w:pPr>
            <w:r>
              <w:rPr>
                <w:sz w:val="28"/>
                <w:szCs w:val="28"/>
              </w:rPr>
              <w:t>жидкость при 20</w:t>
            </w:r>
            <w:r>
              <w:rPr>
                <w:sz w:val="28"/>
                <w:szCs w:val="28"/>
              </w:rPr>
              <w:sym w:font="Symbol" w:char="F0B0"/>
            </w:r>
            <w:r>
              <w:rPr>
                <w:sz w:val="28"/>
                <w:szCs w:val="28"/>
              </w:rPr>
              <w:t>С</w:t>
            </w:r>
          </w:p>
        </w:tc>
        <w:tc>
          <w:tcPr>
            <w:tcW w:w="2160" w:type="dxa"/>
          </w:tcPr>
          <w:p w:rsidR="00E46EFA" w:rsidRDefault="00E46EFA" w:rsidP="008B5BA6">
            <w:pPr>
              <w:autoSpaceDE w:val="0"/>
              <w:autoSpaceDN w:val="0"/>
              <w:adjustRightInd w:val="0"/>
              <w:jc w:val="both"/>
              <w:rPr>
                <w:sz w:val="28"/>
                <w:szCs w:val="28"/>
              </w:rPr>
            </w:pPr>
            <w:r>
              <w:rPr>
                <w:sz w:val="28"/>
                <w:szCs w:val="28"/>
              </w:rPr>
              <w:t>1,695 (0,4039)</w:t>
            </w:r>
          </w:p>
        </w:tc>
      </w:tr>
      <w:tr w:rsidR="00E46EFA">
        <w:tc>
          <w:tcPr>
            <w:tcW w:w="7308" w:type="dxa"/>
          </w:tcPr>
          <w:p w:rsidR="00E46EFA" w:rsidRDefault="00E46EFA" w:rsidP="008B5BA6">
            <w:pPr>
              <w:autoSpaceDE w:val="0"/>
              <w:autoSpaceDN w:val="0"/>
              <w:adjustRightInd w:val="0"/>
              <w:ind w:firstLine="360"/>
              <w:jc w:val="both"/>
              <w:rPr>
                <w:sz w:val="28"/>
                <w:szCs w:val="28"/>
              </w:rPr>
            </w:pPr>
            <w:r>
              <w:rPr>
                <w:sz w:val="28"/>
                <w:szCs w:val="28"/>
              </w:rPr>
              <w:t>пар при 25°С</w:t>
            </w:r>
          </w:p>
        </w:tc>
        <w:tc>
          <w:tcPr>
            <w:tcW w:w="2160" w:type="dxa"/>
          </w:tcPr>
          <w:p w:rsidR="00E46EFA" w:rsidRDefault="00E46EFA" w:rsidP="008B5BA6">
            <w:pPr>
              <w:autoSpaceDE w:val="0"/>
              <w:autoSpaceDN w:val="0"/>
              <w:adjustRightInd w:val="0"/>
              <w:jc w:val="both"/>
              <w:rPr>
                <w:sz w:val="28"/>
                <w:szCs w:val="28"/>
              </w:rPr>
            </w:pPr>
            <w:r>
              <w:rPr>
                <w:sz w:val="28"/>
                <w:szCs w:val="28"/>
              </w:rPr>
              <w:t>1,183 (0,2818)</w:t>
            </w:r>
          </w:p>
        </w:tc>
      </w:tr>
      <w:tr w:rsidR="00E46EFA">
        <w:tc>
          <w:tcPr>
            <w:tcW w:w="7308" w:type="dxa"/>
          </w:tcPr>
          <w:p w:rsidR="00E46EFA" w:rsidRDefault="00E46EFA" w:rsidP="008B5BA6">
            <w:pPr>
              <w:autoSpaceDE w:val="0"/>
              <w:autoSpaceDN w:val="0"/>
              <w:adjustRightInd w:val="0"/>
              <w:jc w:val="both"/>
              <w:rPr>
                <w:sz w:val="28"/>
                <w:szCs w:val="28"/>
              </w:rPr>
            </w:pPr>
            <w:r>
              <w:rPr>
                <w:sz w:val="28"/>
                <w:szCs w:val="28"/>
              </w:rPr>
              <w:t xml:space="preserve">Поверхностное натяжение при 20°С,   мп/м, или дин/см   </w:t>
            </w:r>
          </w:p>
        </w:tc>
        <w:tc>
          <w:tcPr>
            <w:tcW w:w="2160" w:type="dxa"/>
          </w:tcPr>
          <w:p w:rsidR="00E46EFA" w:rsidRDefault="00E46EFA" w:rsidP="008B5BA6">
            <w:pPr>
              <w:autoSpaceDE w:val="0"/>
              <w:autoSpaceDN w:val="0"/>
              <w:adjustRightInd w:val="0"/>
              <w:jc w:val="both"/>
              <w:rPr>
                <w:sz w:val="28"/>
                <w:szCs w:val="28"/>
              </w:rPr>
            </w:pPr>
            <w:r>
              <w:rPr>
                <w:sz w:val="28"/>
                <w:szCs w:val="28"/>
              </w:rPr>
              <w:t>32,2</w:t>
            </w:r>
          </w:p>
        </w:tc>
      </w:tr>
      <w:tr w:rsidR="00E46EFA">
        <w:tc>
          <w:tcPr>
            <w:tcW w:w="7308" w:type="dxa"/>
          </w:tcPr>
          <w:p w:rsidR="00E46EFA" w:rsidRDefault="00E46EFA" w:rsidP="008B5BA6">
            <w:pPr>
              <w:autoSpaceDE w:val="0"/>
              <w:autoSpaceDN w:val="0"/>
              <w:adjustRightInd w:val="0"/>
              <w:rPr>
                <w:sz w:val="28"/>
                <w:szCs w:val="28"/>
              </w:rPr>
            </w:pPr>
            <w:r>
              <w:rPr>
                <w:sz w:val="28"/>
                <w:szCs w:val="28"/>
              </w:rPr>
              <w:t xml:space="preserve">Темп-рный коэфф. объемного расширения при 25°С, </w:t>
            </w:r>
            <w:r>
              <w:rPr>
                <w:sz w:val="28"/>
                <w:szCs w:val="28"/>
              </w:rPr>
              <w:sym w:font="Symbol" w:char="F0B0"/>
            </w:r>
            <w:r>
              <w:rPr>
                <w:sz w:val="28"/>
                <w:szCs w:val="28"/>
              </w:rPr>
              <w:t>С</w:t>
            </w:r>
            <w:r>
              <w:rPr>
                <w:sz w:val="28"/>
                <w:szCs w:val="28"/>
                <w:vertAlign w:val="superscript"/>
              </w:rPr>
              <w:t>-1</w:t>
            </w:r>
          </w:p>
        </w:tc>
        <w:tc>
          <w:tcPr>
            <w:tcW w:w="2160" w:type="dxa"/>
          </w:tcPr>
          <w:p w:rsidR="00E46EFA" w:rsidRDefault="00E46EFA" w:rsidP="008B5BA6">
            <w:pPr>
              <w:autoSpaceDE w:val="0"/>
              <w:autoSpaceDN w:val="0"/>
              <w:adjustRightInd w:val="0"/>
              <w:jc w:val="both"/>
              <w:rPr>
                <w:sz w:val="28"/>
                <w:szCs w:val="28"/>
              </w:rPr>
            </w:pPr>
            <w:r>
              <w:rPr>
                <w:sz w:val="28"/>
                <w:szCs w:val="28"/>
              </w:rPr>
              <w:t>9,719∙10</w:t>
            </w:r>
            <w:r>
              <w:rPr>
                <w:sz w:val="28"/>
                <w:szCs w:val="28"/>
                <w:vertAlign w:val="superscript"/>
              </w:rPr>
              <w:t>-4</w:t>
            </w:r>
          </w:p>
        </w:tc>
      </w:tr>
      <w:tr w:rsidR="00E46EFA">
        <w:tc>
          <w:tcPr>
            <w:tcW w:w="7308" w:type="dxa"/>
          </w:tcPr>
          <w:p w:rsidR="00E46EFA" w:rsidRDefault="00E46EFA" w:rsidP="008B5BA6">
            <w:pPr>
              <w:autoSpaceDE w:val="0"/>
              <w:autoSpaceDN w:val="0"/>
              <w:adjustRightInd w:val="0"/>
              <w:jc w:val="both"/>
              <w:rPr>
                <w:sz w:val="28"/>
                <w:szCs w:val="28"/>
              </w:rPr>
            </w:pPr>
            <w:r>
              <w:rPr>
                <w:sz w:val="28"/>
                <w:szCs w:val="28"/>
              </w:rPr>
              <w:t xml:space="preserve">Теплота образования (жидкость) при   25°С, кдж/кг (кал/г)   </w:t>
            </w:r>
          </w:p>
        </w:tc>
        <w:tc>
          <w:tcPr>
            <w:tcW w:w="2160" w:type="dxa"/>
          </w:tcPr>
          <w:p w:rsidR="00E46EFA" w:rsidRDefault="00E46EFA" w:rsidP="008B5BA6">
            <w:pPr>
              <w:autoSpaceDE w:val="0"/>
              <w:autoSpaceDN w:val="0"/>
              <w:adjustRightInd w:val="0"/>
              <w:jc w:val="both"/>
              <w:rPr>
                <w:sz w:val="28"/>
                <w:szCs w:val="28"/>
              </w:rPr>
            </w:pPr>
            <w:r>
              <w:rPr>
                <w:sz w:val="28"/>
                <w:szCs w:val="28"/>
              </w:rPr>
              <w:t>147,6 (35,22)</w:t>
            </w:r>
          </w:p>
        </w:tc>
      </w:tr>
      <w:tr w:rsidR="00E46EFA">
        <w:tc>
          <w:tcPr>
            <w:tcW w:w="7308" w:type="dxa"/>
          </w:tcPr>
          <w:p w:rsidR="00E46EFA" w:rsidRDefault="00E46EFA" w:rsidP="008B5BA6">
            <w:pPr>
              <w:autoSpaceDE w:val="0"/>
              <w:autoSpaceDN w:val="0"/>
              <w:adjustRightInd w:val="0"/>
              <w:rPr>
                <w:sz w:val="28"/>
                <w:szCs w:val="28"/>
              </w:rPr>
            </w:pPr>
            <w:r>
              <w:rPr>
                <w:sz w:val="28"/>
                <w:szCs w:val="28"/>
              </w:rPr>
              <w:t xml:space="preserve">Теплота полимеризации (жидк-жидк.),кдж/кг (кал/г)      </w:t>
            </w:r>
          </w:p>
        </w:tc>
        <w:tc>
          <w:tcPr>
            <w:tcW w:w="2160" w:type="dxa"/>
          </w:tcPr>
          <w:p w:rsidR="00E46EFA" w:rsidRDefault="00E46EFA" w:rsidP="008B5BA6">
            <w:pPr>
              <w:autoSpaceDE w:val="0"/>
              <w:autoSpaceDN w:val="0"/>
              <w:adjustRightInd w:val="0"/>
              <w:jc w:val="both"/>
              <w:rPr>
                <w:sz w:val="28"/>
                <w:szCs w:val="28"/>
              </w:rPr>
            </w:pPr>
            <w:r>
              <w:rPr>
                <w:sz w:val="28"/>
                <w:szCs w:val="28"/>
              </w:rPr>
              <w:t>716 (171)</w:t>
            </w:r>
          </w:p>
        </w:tc>
      </w:tr>
      <w:tr w:rsidR="00E46EFA">
        <w:tc>
          <w:tcPr>
            <w:tcW w:w="7308" w:type="dxa"/>
          </w:tcPr>
          <w:p w:rsidR="00E46EFA" w:rsidRDefault="00E46EFA" w:rsidP="008B5BA6">
            <w:pPr>
              <w:autoSpaceDE w:val="0"/>
              <w:autoSpaceDN w:val="0"/>
              <w:adjustRightInd w:val="0"/>
              <w:rPr>
                <w:sz w:val="28"/>
                <w:szCs w:val="28"/>
              </w:rPr>
            </w:pPr>
            <w:r>
              <w:rPr>
                <w:sz w:val="28"/>
                <w:szCs w:val="28"/>
              </w:rPr>
              <w:t xml:space="preserve">Теплота испарения при 140°С, кдж/кг (кал/г)   </w:t>
            </w:r>
          </w:p>
        </w:tc>
        <w:tc>
          <w:tcPr>
            <w:tcW w:w="2160" w:type="dxa"/>
          </w:tcPr>
          <w:p w:rsidR="00E46EFA" w:rsidRDefault="00E46EFA" w:rsidP="008B5BA6">
            <w:pPr>
              <w:autoSpaceDE w:val="0"/>
              <w:autoSpaceDN w:val="0"/>
              <w:adjustRightInd w:val="0"/>
              <w:jc w:val="both"/>
              <w:rPr>
                <w:sz w:val="28"/>
                <w:szCs w:val="28"/>
              </w:rPr>
            </w:pPr>
            <w:r>
              <w:rPr>
                <w:sz w:val="28"/>
                <w:szCs w:val="28"/>
              </w:rPr>
              <w:t>368 (87,7)</w:t>
            </w:r>
          </w:p>
        </w:tc>
      </w:tr>
    </w:tbl>
    <w:p w:rsidR="00E46EFA" w:rsidRDefault="00E46EFA" w:rsidP="00E46EFA">
      <w:pPr>
        <w:autoSpaceDE w:val="0"/>
        <w:autoSpaceDN w:val="0"/>
        <w:adjustRightInd w:val="0"/>
        <w:ind w:firstLine="567"/>
        <w:jc w:val="both"/>
        <w:rPr>
          <w:sz w:val="28"/>
          <w:szCs w:val="28"/>
        </w:rPr>
      </w:pPr>
    </w:p>
    <w:p w:rsidR="00E46EFA" w:rsidRDefault="00E46EFA" w:rsidP="001B42A9">
      <w:pPr>
        <w:autoSpaceDE w:val="0"/>
        <w:autoSpaceDN w:val="0"/>
        <w:adjustRightInd w:val="0"/>
        <w:ind w:firstLine="900"/>
        <w:jc w:val="both"/>
        <w:rPr>
          <w:sz w:val="28"/>
          <w:szCs w:val="28"/>
        </w:rPr>
        <w:sectPr w:rsidR="00E46EFA">
          <w:pgSz w:w="11906" w:h="16838"/>
          <w:pgMar w:top="1134" w:right="850" w:bottom="1134" w:left="1701" w:header="708" w:footer="708" w:gutter="0"/>
          <w:cols w:space="708"/>
          <w:docGrid w:linePitch="360"/>
        </w:sectPr>
      </w:pPr>
      <w:r>
        <w:rPr>
          <w:sz w:val="28"/>
          <w:szCs w:val="28"/>
        </w:rPr>
        <w:t>Стирол смешивается с большинством органич. растворителей,</w:t>
      </w:r>
      <w:r w:rsidR="001B42A9">
        <w:rPr>
          <w:sz w:val="28"/>
          <w:szCs w:val="28"/>
        </w:rPr>
        <w:t xml:space="preserve"> </w:t>
      </w:r>
      <w:r>
        <w:rPr>
          <w:sz w:val="28"/>
          <w:szCs w:val="28"/>
        </w:rPr>
        <w:t xml:space="preserve">например, с низшими спиртами, ацетоном, эфиром, сероуглеродом; в </w:t>
      </w:r>
    </w:p>
    <w:p w:rsidR="00E46EFA" w:rsidRDefault="00E46EFA" w:rsidP="00E46EFA">
      <w:pPr>
        <w:autoSpaceDE w:val="0"/>
        <w:autoSpaceDN w:val="0"/>
        <w:adjustRightInd w:val="0"/>
        <w:jc w:val="both"/>
        <w:rPr>
          <w:sz w:val="28"/>
          <w:szCs w:val="28"/>
        </w:rPr>
      </w:pPr>
      <w:r>
        <w:rPr>
          <w:sz w:val="28"/>
          <w:szCs w:val="28"/>
        </w:rPr>
        <w:lastRenderedPageBreak/>
        <w:t xml:space="preserve">многоатомных спиртах растворим ограниченно. Растворимость стирола в воде 0,032% (по массе) при 25°С, воды в стироле 0,070%. В смеси с воздухом в объемных концентрациях 1,1—6,1% образует взрывоопасные смеси. Стирол легко полимеризуется и сополимеризуется с большинством </w:t>
      </w:r>
      <w:r w:rsidR="001B42A9">
        <w:rPr>
          <w:sz w:val="28"/>
          <w:szCs w:val="28"/>
        </w:rPr>
        <w:br w:type="page"/>
      </w:r>
      <w:r>
        <w:rPr>
          <w:sz w:val="28"/>
          <w:szCs w:val="28"/>
        </w:rPr>
        <w:lastRenderedPageBreak/>
        <w:t>мономеров по радикальному и ионному механизмам. На воздухе стирол окисляется с образованием перекисей, инициирующих полимеризацию стирола, бензальдегида и формальдегида.</w:t>
      </w:r>
    </w:p>
    <w:p w:rsidR="00E46EFA" w:rsidRDefault="00E46EFA" w:rsidP="00E46EFA">
      <w:pPr>
        <w:autoSpaceDE w:val="0"/>
        <w:autoSpaceDN w:val="0"/>
        <w:adjustRightInd w:val="0"/>
        <w:ind w:firstLine="900"/>
        <w:jc w:val="both"/>
        <w:rPr>
          <w:sz w:val="28"/>
          <w:szCs w:val="28"/>
        </w:rPr>
      </w:pPr>
      <w:r>
        <w:rPr>
          <w:sz w:val="28"/>
          <w:szCs w:val="28"/>
        </w:rPr>
        <w:t>Количественно стирол определяют присоединением уксуснокислой ртути к виниловой связи с последующим титрованием ртути в продукте присоединения раствором роданистого аммония.</w:t>
      </w:r>
    </w:p>
    <w:p w:rsidR="00E46EFA" w:rsidRDefault="00E46EFA" w:rsidP="00E46EFA">
      <w:pPr>
        <w:autoSpaceDE w:val="0"/>
        <w:autoSpaceDN w:val="0"/>
        <w:adjustRightInd w:val="0"/>
        <w:ind w:firstLine="900"/>
        <w:jc w:val="both"/>
        <w:rPr>
          <w:sz w:val="28"/>
          <w:szCs w:val="28"/>
        </w:rPr>
      </w:pPr>
      <w:r>
        <w:rPr>
          <w:sz w:val="28"/>
          <w:szCs w:val="28"/>
        </w:rPr>
        <w:t>Основной метод получения стирола— каталитическое дегидрирование этилбензола, получаемого каталитическим (А1С1</w:t>
      </w:r>
      <w:r>
        <w:rPr>
          <w:sz w:val="28"/>
          <w:szCs w:val="28"/>
          <w:vertAlign w:val="subscript"/>
        </w:rPr>
        <w:t>3</w:t>
      </w:r>
      <w:r>
        <w:rPr>
          <w:sz w:val="28"/>
          <w:szCs w:val="28"/>
        </w:rPr>
        <w:t xml:space="preserve">, </w:t>
      </w:r>
      <w:r>
        <w:rPr>
          <w:sz w:val="28"/>
          <w:szCs w:val="28"/>
          <w:lang w:val="en-US"/>
        </w:rPr>
        <w:t>BF</w:t>
      </w:r>
      <w:r>
        <w:rPr>
          <w:sz w:val="28"/>
          <w:szCs w:val="28"/>
        </w:rPr>
        <w:t xml:space="preserve">.,) жидкофазным алкилированием бензола этиленом в мягких условиях. Дегидрирование проводят в токе водяного пара при 500—630°С на окисных катализаторах (железо-магниевых или хромо-цинковых) в реакторах различного типа — адиабатическом с неподвижным слоем катализатора, трубчатом изотермическом или секционном. Выход стирола более 90% от теоретического. Для очистки стирола от этилбензола, бензола и толуола применяют четырехступенчатую ректификацию под вакуумом. </w:t>
      </w:r>
    </w:p>
    <w:p w:rsidR="00E46EFA" w:rsidRDefault="00E46EFA" w:rsidP="00E46EFA">
      <w:pPr>
        <w:autoSpaceDE w:val="0"/>
        <w:autoSpaceDN w:val="0"/>
        <w:adjustRightInd w:val="0"/>
        <w:ind w:firstLine="900"/>
        <w:jc w:val="both"/>
        <w:rPr>
          <w:sz w:val="28"/>
          <w:szCs w:val="28"/>
        </w:rPr>
      </w:pPr>
      <w:r>
        <w:rPr>
          <w:sz w:val="28"/>
          <w:szCs w:val="28"/>
        </w:rPr>
        <w:t>Менее распространен синтез стирола с одновременным получением окиси пропилена (окисление этилбензола в гидроперекись, реакция с пропиленом в присутствии нафтената молибдена, дегидратация образующегося метилфенилкарбинола). В Японии разработан экономичный процесс экстрактивной ректификации стирола, образующегося при пиролизе бензина в этилен; ректификации подвергают фракцию, содержащую до 35%С.</w:t>
      </w:r>
    </w:p>
    <w:p w:rsidR="00E46EFA" w:rsidRDefault="00E46EFA" w:rsidP="00E46EFA">
      <w:pPr>
        <w:autoSpaceDE w:val="0"/>
        <w:autoSpaceDN w:val="0"/>
        <w:adjustRightInd w:val="0"/>
        <w:ind w:firstLine="900"/>
        <w:jc w:val="both"/>
        <w:rPr>
          <w:sz w:val="28"/>
          <w:szCs w:val="28"/>
        </w:rPr>
      </w:pPr>
      <w:r>
        <w:rPr>
          <w:sz w:val="28"/>
          <w:szCs w:val="28"/>
        </w:rPr>
        <w:t>Технический стирол содержит 99,6—99,8% основного продукта, а также этилбензол, изопропилбензол, серу, перекиси, альдегиды.</w:t>
      </w:r>
    </w:p>
    <w:p w:rsidR="00E46EFA" w:rsidRDefault="00E46EFA" w:rsidP="00E46EFA">
      <w:pPr>
        <w:autoSpaceDE w:val="0"/>
        <w:autoSpaceDN w:val="0"/>
        <w:adjustRightInd w:val="0"/>
        <w:ind w:firstLine="900"/>
        <w:jc w:val="both"/>
        <w:rPr>
          <w:sz w:val="28"/>
          <w:szCs w:val="28"/>
        </w:rPr>
      </w:pPr>
      <w:r>
        <w:rPr>
          <w:sz w:val="28"/>
          <w:szCs w:val="28"/>
        </w:rPr>
        <w:t>Стирол инертен по отношению к конструкционным материалам за исключением меди и ее сплавов, которые растворяются в стироле и окрашивают его. При хранении в стироле накапливается растворенный полимер и перекиси. Качественно полимер определяют осаждением большим избытком сухого метанола (10 мл СН</w:t>
      </w:r>
      <w:r>
        <w:rPr>
          <w:sz w:val="28"/>
          <w:szCs w:val="28"/>
          <w:vertAlign w:val="subscript"/>
        </w:rPr>
        <w:t>3</w:t>
      </w:r>
      <w:r>
        <w:rPr>
          <w:sz w:val="28"/>
          <w:szCs w:val="28"/>
        </w:rPr>
        <w:t>ОН на 1—2 мл стирола). Помутнение раствора при сильном встряхивании указывает на присутствие полимера. Стирол обычно ингибируют третбутилпирокатехином. Ингибиторы удаляют перегонкой мономера в вакууме или промывкой разбавленной щелочью (после чего мономер тщательно высушивают). Транспортируют стирол в стальных цистернах. Хранят в стальных емкостях под азотной подушкой.</w:t>
      </w:r>
    </w:p>
    <w:p w:rsidR="00E46EFA" w:rsidRDefault="00E46EFA" w:rsidP="00E46EFA">
      <w:pPr>
        <w:autoSpaceDE w:val="0"/>
        <w:autoSpaceDN w:val="0"/>
        <w:adjustRightInd w:val="0"/>
        <w:ind w:firstLine="900"/>
        <w:jc w:val="both"/>
        <w:rPr>
          <w:sz w:val="28"/>
          <w:szCs w:val="28"/>
        </w:rPr>
      </w:pPr>
      <w:r>
        <w:rPr>
          <w:sz w:val="28"/>
          <w:szCs w:val="28"/>
        </w:rPr>
        <w:t>Допустимая концентрация стирола в воздухе не выше 0,5 мг/м</w:t>
      </w:r>
      <w:r>
        <w:rPr>
          <w:sz w:val="28"/>
          <w:szCs w:val="28"/>
          <w:vertAlign w:val="superscript"/>
        </w:rPr>
        <w:t>3</w:t>
      </w:r>
      <w:r>
        <w:rPr>
          <w:sz w:val="28"/>
          <w:szCs w:val="28"/>
        </w:rPr>
        <w:t>. Запах стирола ощущается при более низких концентрациях. Повышенные концентрации стирола вызывают слезотечение, длительное вдыхание его паров отрицательно действует на функцию печени./27/</w:t>
      </w:r>
    </w:p>
    <w:p w:rsidR="00E46EFA" w:rsidRDefault="00E46EFA" w:rsidP="008C63E7">
      <w:pPr>
        <w:pStyle w:val="3"/>
      </w:pPr>
      <w:bookmarkStart w:id="13" w:name="_Toc93588858"/>
      <w:r>
        <w:t>2.1.2. Сополимеры стирола</w:t>
      </w:r>
      <w:bookmarkEnd w:id="13"/>
    </w:p>
    <w:p w:rsidR="00E46EFA" w:rsidRDefault="00E46EFA" w:rsidP="00E46EFA">
      <w:pPr>
        <w:autoSpaceDE w:val="0"/>
        <w:autoSpaceDN w:val="0"/>
        <w:adjustRightInd w:val="0"/>
        <w:spacing w:line="235" w:lineRule="auto"/>
        <w:ind w:firstLine="902"/>
        <w:jc w:val="both"/>
        <w:rPr>
          <w:sz w:val="28"/>
          <w:szCs w:val="28"/>
        </w:rPr>
      </w:pPr>
      <w:r>
        <w:rPr>
          <w:sz w:val="28"/>
          <w:szCs w:val="28"/>
        </w:rPr>
        <w:t xml:space="preserve">Стирол легко сополимеризуется с большинством виниловых сомономеров «см. табл. 2.2». </w:t>
      </w:r>
    </w:p>
    <w:p w:rsidR="00E46EFA" w:rsidRPr="007213F0" w:rsidRDefault="008C63E7" w:rsidP="007213F0">
      <w:pPr>
        <w:jc w:val="right"/>
        <w:rPr>
          <w:sz w:val="28"/>
          <w:szCs w:val="28"/>
        </w:rPr>
      </w:pPr>
      <w:r>
        <w:rPr>
          <w:sz w:val="28"/>
          <w:szCs w:val="28"/>
        </w:rPr>
        <w:br w:type="page"/>
      </w:r>
      <w:r w:rsidR="00E46EFA" w:rsidRPr="007213F0">
        <w:rPr>
          <w:sz w:val="28"/>
          <w:szCs w:val="28"/>
        </w:rPr>
        <w:lastRenderedPageBreak/>
        <w:t>Таблица 2.2</w:t>
      </w:r>
    </w:p>
    <w:p w:rsidR="00E46EFA" w:rsidRDefault="00E46EFA" w:rsidP="008C63E7">
      <w:pPr>
        <w:autoSpaceDE w:val="0"/>
        <w:autoSpaceDN w:val="0"/>
        <w:adjustRightInd w:val="0"/>
        <w:spacing w:line="360" w:lineRule="auto"/>
        <w:jc w:val="center"/>
        <w:rPr>
          <w:sz w:val="28"/>
          <w:szCs w:val="28"/>
        </w:rPr>
      </w:pPr>
      <w:r>
        <w:rPr>
          <w:sz w:val="28"/>
          <w:szCs w:val="28"/>
        </w:rPr>
        <w:t>Константы сополимеризации стирола (</w:t>
      </w:r>
      <w:r>
        <w:rPr>
          <w:sz w:val="28"/>
          <w:szCs w:val="28"/>
          <w:lang w:val="en-US"/>
        </w:rPr>
        <w:t>r</w:t>
      </w:r>
      <w:r>
        <w:rPr>
          <w:sz w:val="28"/>
          <w:szCs w:val="28"/>
          <w:vertAlign w:val="subscript"/>
        </w:rPr>
        <w:t>1</w:t>
      </w:r>
      <w:r>
        <w:rPr>
          <w:sz w:val="28"/>
          <w:szCs w:val="28"/>
        </w:rPr>
        <w:t>) с некоторыми сомономерами (</w:t>
      </w:r>
      <w:r>
        <w:rPr>
          <w:sz w:val="28"/>
          <w:szCs w:val="28"/>
          <w:lang w:val="en-US"/>
        </w:rPr>
        <w:t>r</w:t>
      </w:r>
      <w:r>
        <w:rPr>
          <w:sz w:val="28"/>
          <w:szCs w:val="28"/>
          <w:vertAlign w:val="subscript"/>
        </w:rPr>
        <w:t>2</w:t>
      </w:r>
      <w:r>
        <w:rPr>
          <w:sz w:val="28"/>
          <w:szCs w:val="28"/>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5"/>
        <w:gridCol w:w="913"/>
        <w:gridCol w:w="765"/>
        <w:gridCol w:w="2582"/>
        <w:gridCol w:w="2336"/>
      </w:tblGrid>
      <w:tr w:rsidR="00E46EFA">
        <w:tc>
          <w:tcPr>
            <w:tcW w:w="2975" w:type="dxa"/>
          </w:tcPr>
          <w:p w:rsidR="00E46EFA" w:rsidRPr="008D774B" w:rsidRDefault="00E46EFA" w:rsidP="008B5BA6">
            <w:pPr>
              <w:autoSpaceDE w:val="0"/>
              <w:autoSpaceDN w:val="0"/>
              <w:adjustRightInd w:val="0"/>
              <w:jc w:val="center"/>
              <w:rPr>
                <w:sz w:val="24"/>
                <w:szCs w:val="24"/>
              </w:rPr>
            </w:pPr>
            <w:r w:rsidRPr="008D774B">
              <w:rPr>
                <w:sz w:val="24"/>
                <w:szCs w:val="24"/>
              </w:rPr>
              <w:t>Сомономер</w:t>
            </w:r>
          </w:p>
        </w:tc>
        <w:tc>
          <w:tcPr>
            <w:tcW w:w="913" w:type="dxa"/>
          </w:tcPr>
          <w:p w:rsidR="00E46EFA" w:rsidRPr="008D774B" w:rsidRDefault="00E46EFA" w:rsidP="008B5BA6">
            <w:pPr>
              <w:autoSpaceDE w:val="0"/>
              <w:autoSpaceDN w:val="0"/>
              <w:adjustRightInd w:val="0"/>
              <w:jc w:val="center"/>
              <w:rPr>
                <w:sz w:val="24"/>
                <w:szCs w:val="24"/>
                <w:vertAlign w:val="subscript"/>
                <w:lang w:val="en-US"/>
              </w:rPr>
            </w:pPr>
            <w:r w:rsidRPr="008D774B">
              <w:rPr>
                <w:sz w:val="24"/>
                <w:szCs w:val="24"/>
                <w:lang w:val="en-US"/>
              </w:rPr>
              <w:t>r</w:t>
            </w:r>
            <w:r w:rsidRPr="008D774B">
              <w:rPr>
                <w:sz w:val="24"/>
                <w:szCs w:val="24"/>
                <w:vertAlign w:val="subscript"/>
                <w:lang w:val="en-US"/>
              </w:rPr>
              <w:t>1</w:t>
            </w:r>
          </w:p>
        </w:tc>
        <w:tc>
          <w:tcPr>
            <w:tcW w:w="765" w:type="dxa"/>
          </w:tcPr>
          <w:p w:rsidR="00E46EFA" w:rsidRPr="008D774B" w:rsidRDefault="00E46EFA" w:rsidP="008B5BA6">
            <w:pPr>
              <w:autoSpaceDE w:val="0"/>
              <w:autoSpaceDN w:val="0"/>
              <w:adjustRightInd w:val="0"/>
              <w:jc w:val="center"/>
              <w:rPr>
                <w:sz w:val="24"/>
                <w:szCs w:val="24"/>
                <w:vertAlign w:val="subscript"/>
                <w:lang w:val="en-US"/>
              </w:rPr>
            </w:pPr>
            <w:r w:rsidRPr="008D774B">
              <w:rPr>
                <w:sz w:val="24"/>
                <w:szCs w:val="24"/>
                <w:lang w:val="en-US"/>
              </w:rPr>
              <w:t>r</w:t>
            </w:r>
            <w:r w:rsidRPr="008D774B">
              <w:rPr>
                <w:sz w:val="24"/>
                <w:szCs w:val="24"/>
                <w:vertAlign w:val="subscript"/>
                <w:lang w:val="en-US"/>
              </w:rPr>
              <w:t>2</w:t>
            </w:r>
          </w:p>
        </w:tc>
        <w:tc>
          <w:tcPr>
            <w:tcW w:w="2582" w:type="dxa"/>
          </w:tcPr>
          <w:p w:rsidR="00E46EFA" w:rsidRPr="008D774B" w:rsidRDefault="00E46EFA" w:rsidP="008B5BA6">
            <w:pPr>
              <w:autoSpaceDE w:val="0"/>
              <w:autoSpaceDN w:val="0"/>
              <w:adjustRightInd w:val="0"/>
              <w:jc w:val="center"/>
              <w:rPr>
                <w:sz w:val="24"/>
                <w:szCs w:val="24"/>
              </w:rPr>
            </w:pPr>
            <w:r w:rsidRPr="008D774B">
              <w:rPr>
                <w:sz w:val="24"/>
                <w:szCs w:val="24"/>
              </w:rPr>
              <w:t>Температура, ºС</w:t>
            </w:r>
          </w:p>
        </w:tc>
        <w:tc>
          <w:tcPr>
            <w:tcW w:w="2336" w:type="dxa"/>
          </w:tcPr>
          <w:p w:rsidR="00E46EFA" w:rsidRPr="008D774B" w:rsidRDefault="00E46EFA" w:rsidP="008B5BA6">
            <w:pPr>
              <w:autoSpaceDE w:val="0"/>
              <w:autoSpaceDN w:val="0"/>
              <w:adjustRightInd w:val="0"/>
              <w:jc w:val="center"/>
              <w:rPr>
                <w:sz w:val="24"/>
                <w:szCs w:val="24"/>
              </w:rPr>
            </w:pPr>
            <w:r w:rsidRPr="008D774B">
              <w:rPr>
                <w:sz w:val="24"/>
                <w:szCs w:val="24"/>
              </w:rPr>
              <w:t>Метод сополимеризации</w:t>
            </w:r>
          </w:p>
        </w:tc>
      </w:tr>
      <w:tr w:rsidR="00E46EFA">
        <w:tc>
          <w:tcPr>
            <w:tcW w:w="2975" w:type="dxa"/>
          </w:tcPr>
          <w:p w:rsidR="00E46EFA" w:rsidRPr="008D774B" w:rsidRDefault="00E46EFA" w:rsidP="008B5BA6">
            <w:pPr>
              <w:autoSpaceDE w:val="0"/>
              <w:autoSpaceDN w:val="0"/>
              <w:adjustRightInd w:val="0"/>
              <w:rPr>
                <w:sz w:val="24"/>
                <w:szCs w:val="24"/>
              </w:rPr>
            </w:pPr>
            <w:r w:rsidRPr="008D774B">
              <w:rPr>
                <w:sz w:val="24"/>
                <w:szCs w:val="24"/>
              </w:rPr>
              <w:t>Акрилонитрил</w:t>
            </w:r>
          </w:p>
        </w:tc>
        <w:tc>
          <w:tcPr>
            <w:tcW w:w="913" w:type="dxa"/>
          </w:tcPr>
          <w:p w:rsidR="00E46EFA" w:rsidRPr="008D774B" w:rsidRDefault="00E46EFA" w:rsidP="008B5BA6">
            <w:pPr>
              <w:autoSpaceDE w:val="0"/>
              <w:autoSpaceDN w:val="0"/>
              <w:adjustRightInd w:val="0"/>
              <w:rPr>
                <w:sz w:val="24"/>
                <w:szCs w:val="24"/>
              </w:rPr>
            </w:pPr>
            <w:r w:rsidRPr="008D774B">
              <w:rPr>
                <w:sz w:val="24"/>
                <w:szCs w:val="24"/>
              </w:rPr>
              <w:t>0,4</w:t>
            </w:r>
          </w:p>
        </w:tc>
        <w:tc>
          <w:tcPr>
            <w:tcW w:w="765" w:type="dxa"/>
          </w:tcPr>
          <w:p w:rsidR="00E46EFA" w:rsidRPr="008D774B" w:rsidRDefault="00E46EFA" w:rsidP="008B5BA6">
            <w:pPr>
              <w:autoSpaceDE w:val="0"/>
              <w:autoSpaceDN w:val="0"/>
              <w:adjustRightInd w:val="0"/>
              <w:rPr>
                <w:sz w:val="24"/>
                <w:szCs w:val="24"/>
              </w:rPr>
            </w:pPr>
            <w:r w:rsidRPr="008D774B">
              <w:rPr>
                <w:sz w:val="24"/>
                <w:szCs w:val="24"/>
              </w:rPr>
              <w:t>0,04</w:t>
            </w:r>
          </w:p>
        </w:tc>
        <w:tc>
          <w:tcPr>
            <w:tcW w:w="2582" w:type="dxa"/>
          </w:tcPr>
          <w:p w:rsidR="00E46EFA" w:rsidRPr="008D774B" w:rsidRDefault="00E46EFA" w:rsidP="008B5BA6">
            <w:pPr>
              <w:autoSpaceDE w:val="0"/>
              <w:autoSpaceDN w:val="0"/>
              <w:adjustRightInd w:val="0"/>
              <w:rPr>
                <w:sz w:val="24"/>
                <w:szCs w:val="24"/>
              </w:rPr>
            </w:pPr>
            <w:r w:rsidRPr="008D774B">
              <w:rPr>
                <w:sz w:val="24"/>
                <w:szCs w:val="24"/>
              </w:rPr>
              <w:t>60</w:t>
            </w:r>
          </w:p>
        </w:tc>
        <w:tc>
          <w:tcPr>
            <w:tcW w:w="2336" w:type="dxa"/>
          </w:tcPr>
          <w:p w:rsidR="00E46EFA" w:rsidRPr="008D774B" w:rsidRDefault="00E46EFA" w:rsidP="008B5BA6">
            <w:pPr>
              <w:autoSpaceDE w:val="0"/>
              <w:autoSpaceDN w:val="0"/>
              <w:adjustRightInd w:val="0"/>
              <w:rPr>
                <w:sz w:val="24"/>
                <w:szCs w:val="24"/>
              </w:rPr>
            </w:pPr>
            <w:r w:rsidRPr="008D774B">
              <w:rPr>
                <w:sz w:val="24"/>
                <w:szCs w:val="24"/>
              </w:rPr>
              <w:t>Радикальная в массе</w:t>
            </w:r>
          </w:p>
        </w:tc>
      </w:tr>
      <w:tr w:rsidR="00E46EFA">
        <w:tc>
          <w:tcPr>
            <w:tcW w:w="2975" w:type="dxa"/>
          </w:tcPr>
          <w:p w:rsidR="00E46EFA" w:rsidRPr="008D774B" w:rsidRDefault="00E46EFA" w:rsidP="008B5BA6">
            <w:pPr>
              <w:autoSpaceDE w:val="0"/>
              <w:autoSpaceDN w:val="0"/>
              <w:adjustRightInd w:val="0"/>
              <w:rPr>
                <w:sz w:val="24"/>
                <w:szCs w:val="24"/>
              </w:rPr>
            </w:pPr>
            <w:r w:rsidRPr="008D774B">
              <w:rPr>
                <w:sz w:val="24"/>
                <w:szCs w:val="24"/>
              </w:rPr>
              <w:t>Акрилонитрил</w:t>
            </w:r>
          </w:p>
        </w:tc>
        <w:tc>
          <w:tcPr>
            <w:tcW w:w="913" w:type="dxa"/>
          </w:tcPr>
          <w:p w:rsidR="00E46EFA" w:rsidRPr="008D774B" w:rsidRDefault="00E46EFA" w:rsidP="008B5BA6">
            <w:pPr>
              <w:autoSpaceDE w:val="0"/>
              <w:autoSpaceDN w:val="0"/>
              <w:adjustRightInd w:val="0"/>
              <w:rPr>
                <w:sz w:val="24"/>
                <w:szCs w:val="24"/>
              </w:rPr>
            </w:pPr>
            <w:r w:rsidRPr="008D774B">
              <w:rPr>
                <w:sz w:val="24"/>
                <w:szCs w:val="24"/>
              </w:rPr>
              <w:t>0,3</w:t>
            </w:r>
          </w:p>
        </w:tc>
        <w:tc>
          <w:tcPr>
            <w:tcW w:w="765" w:type="dxa"/>
          </w:tcPr>
          <w:p w:rsidR="00E46EFA" w:rsidRPr="008D774B" w:rsidRDefault="00E46EFA" w:rsidP="008B5BA6">
            <w:pPr>
              <w:autoSpaceDE w:val="0"/>
              <w:autoSpaceDN w:val="0"/>
              <w:adjustRightInd w:val="0"/>
              <w:rPr>
                <w:sz w:val="24"/>
                <w:szCs w:val="24"/>
              </w:rPr>
            </w:pPr>
            <w:r w:rsidRPr="008D774B">
              <w:rPr>
                <w:sz w:val="24"/>
                <w:szCs w:val="24"/>
              </w:rPr>
              <w:t>0,02</w:t>
            </w:r>
          </w:p>
        </w:tc>
        <w:tc>
          <w:tcPr>
            <w:tcW w:w="2582" w:type="dxa"/>
          </w:tcPr>
          <w:p w:rsidR="00E46EFA" w:rsidRPr="008D774B" w:rsidRDefault="00E46EFA" w:rsidP="008B5BA6">
            <w:pPr>
              <w:autoSpaceDE w:val="0"/>
              <w:autoSpaceDN w:val="0"/>
              <w:adjustRightInd w:val="0"/>
              <w:rPr>
                <w:sz w:val="24"/>
                <w:szCs w:val="24"/>
              </w:rPr>
            </w:pPr>
            <w:r w:rsidRPr="008D774B">
              <w:rPr>
                <w:sz w:val="24"/>
                <w:szCs w:val="24"/>
              </w:rPr>
              <w:t>50</w:t>
            </w:r>
          </w:p>
        </w:tc>
        <w:tc>
          <w:tcPr>
            <w:tcW w:w="2336" w:type="dxa"/>
          </w:tcPr>
          <w:p w:rsidR="00E46EFA" w:rsidRPr="008D774B" w:rsidRDefault="00E46EFA" w:rsidP="008B5BA6">
            <w:pPr>
              <w:autoSpaceDE w:val="0"/>
              <w:autoSpaceDN w:val="0"/>
              <w:adjustRightInd w:val="0"/>
              <w:rPr>
                <w:sz w:val="24"/>
                <w:szCs w:val="24"/>
              </w:rPr>
            </w:pPr>
            <w:r w:rsidRPr="008D774B">
              <w:rPr>
                <w:sz w:val="24"/>
                <w:szCs w:val="24"/>
              </w:rPr>
              <w:t>Анионная в р-ре</w:t>
            </w:r>
          </w:p>
        </w:tc>
      </w:tr>
      <w:tr w:rsidR="00E46EFA">
        <w:tc>
          <w:tcPr>
            <w:tcW w:w="2975" w:type="dxa"/>
          </w:tcPr>
          <w:p w:rsidR="00E46EFA" w:rsidRPr="008D774B" w:rsidRDefault="00E46EFA" w:rsidP="008B5BA6">
            <w:pPr>
              <w:autoSpaceDE w:val="0"/>
              <w:autoSpaceDN w:val="0"/>
              <w:adjustRightInd w:val="0"/>
              <w:rPr>
                <w:sz w:val="24"/>
                <w:szCs w:val="24"/>
              </w:rPr>
            </w:pPr>
            <w:r w:rsidRPr="008D774B">
              <w:rPr>
                <w:sz w:val="24"/>
                <w:szCs w:val="24"/>
              </w:rPr>
              <w:t>Акриловая кислота</w:t>
            </w:r>
          </w:p>
        </w:tc>
        <w:tc>
          <w:tcPr>
            <w:tcW w:w="913" w:type="dxa"/>
          </w:tcPr>
          <w:p w:rsidR="00E46EFA" w:rsidRPr="008D774B" w:rsidRDefault="00E46EFA" w:rsidP="008B5BA6">
            <w:pPr>
              <w:autoSpaceDE w:val="0"/>
              <w:autoSpaceDN w:val="0"/>
              <w:adjustRightInd w:val="0"/>
              <w:rPr>
                <w:sz w:val="24"/>
                <w:szCs w:val="24"/>
              </w:rPr>
            </w:pPr>
            <w:r w:rsidRPr="008D774B">
              <w:rPr>
                <w:sz w:val="24"/>
                <w:szCs w:val="24"/>
              </w:rPr>
              <w:t>0,15</w:t>
            </w:r>
          </w:p>
        </w:tc>
        <w:tc>
          <w:tcPr>
            <w:tcW w:w="765" w:type="dxa"/>
          </w:tcPr>
          <w:p w:rsidR="00E46EFA" w:rsidRPr="008D774B" w:rsidRDefault="00E46EFA" w:rsidP="008B5BA6">
            <w:pPr>
              <w:autoSpaceDE w:val="0"/>
              <w:autoSpaceDN w:val="0"/>
              <w:adjustRightInd w:val="0"/>
              <w:rPr>
                <w:sz w:val="24"/>
                <w:szCs w:val="24"/>
              </w:rPr>
            </w:pPr>
            <w:r w:rsidRPr="008D774B">
              <w:rPr>
                <w:sz w:val="24"/>
                <w:szCs w:val="24"/>
              </w:rPr>
              <w:t>0,25</w:t>
            </w:r>
          </w:p>
        </w:tc>
        <w:tc>
          <w:tcPr>
            <w:tcW w:w="2582" w:type="dxa"/>
          </w:tcPr>
          <w:p w:rsidR="00E46EFA" w:rsidRPr="008D774B" w:rsidRDefault="00E46EFA" w:rsidP="008B5BA6">
            <w:pPr>
              <w:autoSpaceDE w:val="0"/>
              <w:autoSpaceDN w:val="0"/>
              <w:adjustRightInd w:val="0"/>
              <w:rPr>
                <w:sz w:val="24"/>
                <w:szCs w:val="24"/>
              </w:rPr>
            </w:pPr>
            <w:r w:rsidRPr="008D774B">
              <w:rPr>
                <w:sz w:val="24"/>
                <w:szCs w:val="24"/>
              </w:rPr>
              <w:t>60</w:t>
            </w:r>
          </w:p>
        </w:tc>
        <w:tc>
          <w:tcPr>
            <w:tcW w:w="2336" w:type="dxa"/>
          </w:tcPr>
          <w:p w:rsidR="00E46EFA" w:rsidRPr="008D774B" w:rsidRDefault="00E46EFA" w:rsidP="008B5BA6">
            <w:pPr>
              <w:autoSpaceDE w:val="0"/>
              <w:autoSpaceDN w:val="0"/>
              <w:adjustRightInd w:val="0"/>
              <w:rPr>
                <w:sz w:val="24"/>
                <w:szCs w:val="24"/>
              </w:rPr>
            </w:pPr>
            <w:r w:rsidRPr="008D774B">
              <w:rPr>
                <w:sz w:val="24"/>
                <w:szCs w:val="24"/>
              </w:rPr>
              <w:t>Радикальная в массе</w:t>
            </w:r>
          </w:p>
        </w:tc>
      </w:tr>
      <w:tr w:rsidR="00E46EFA">
        <w:tc>
          <w:tcPr>
            <w:tcW w:w="2975" w:type="dxa"/>
          </w:tcPr>
          <w:p w:rsidR="00E46EFA" w:rsidRPr="008D774B" w:rsidRDefault="00E46EFA" w:rsidP="008B5BA6">
            <w:pPr>
              <w:autoSpaceDE w:val="0"/>
              <w:autoSpaceDN w:val="0"/>
              <w:adjustRightInd w:val="0"/>
              <w:rPr>
                <w:sz w:val="24"/>
                <w:szCs w:val="24"/>
              </w:rPr>
            </w:pPr>
            <w:r w:rsidRPr="008D774B">
              <w:rPr>
                <w:sz w:val="24"/>
                <w:szCs w:val="24"/>
              </w:rPr>
              <w:t>Бутадиен</w:t>
            </w:r>
          </w:p>
        </w:tc>
        <w:tc>
          <w:tcPr>
            <w:tcW w:w="913" w:type="dxa"/>
          </w:tcPr>
          <w:p w:rsidR="00E46EFA" w:rsidRPr="008D774B" w:rsidRDefault="00E46EFA" w:rsidP="008B5BA6">
            <w:pPr>
              <w:autoSpaceDE w:val="0"/>
              <w:autoSpaceDN w:val="0"/>
              <w:adjustRightInd w:val="0"/>
              <w:rPr>
                <w:sz w:val="24"/>
                <w:szCs w:val="24"/>
              </w:rPr>
            </w:pPr>
            <w:r w:rsidRPr="008D774B">
              <w:rPr>
                <w:sz w:val="24"/>
                <w:szCs w:val="24"/>
              </w:rPr>
              <w:t>0,5</w:t>
            </w:r>
          </w:p>
        </w:tc>
        <w:tc>
          <w:tcPr>
            <w:tcW w:w="765" w:type="dxa"/>
          </w:tcPr>
          <w:p w:rsidR="00E46EFA" w:rsidRPr="008D774B" w:rsidRDefault="00E46EFA" w:rsidP="008B5BA6">
            <w:pPr>
              <w:autoSpaceDE w:val="0"/>
              <w:autoSpaceDN w:val="0"/>
              <w:adjustRightInd w:val="0"/>
              <w:rPr>
                <w:sz w:val="24"/>
                <w:szCs w:val="24"/>
              </w:rPr>
            </w:pPr>
            <w:r w:rsidRPr="008D774B">
              <w:rPr>
                <w:sz w:val="24"/>
                <w:szCs w:val="24"/>
              </w:rPr>
              <w:t>1,4</w:t>
            </w:r>
          </w:p>
        </w:tc>
        <w:tc>
          <w:tcPr>
            <w:tcW w:w="2582" w:type="dxa"/>
          </w:tcPr>
          <w:p w:rsidR="00E46EFA" w:rsidRPr="008D774B" w:rsidRDefault="00E46EFA" w:rsidP="008B5BA6">
            <w:pPr>
              <w:autoSpaceDE w:val="0"/>
              <w:autoSpaceDN w:val="0"/>
              <w:adjustRightInd w:val="0"/>
              <w:rPr>
                <w:sz w:val="24"/>
                <w:szCs w:val="24"/>
              </w:rPr>
            </w:pPr>
            <w:r w:rsidRPr="008D774B">
              <w:rPr>
                <w:sz w:val="24"/>
                <w:szCs w:val="24"/>
              </w:rPr>
              <w:t>50</w:t>
            </w:r>
          </w:p>
        </w:tc>
        <w:tc>
          <w:tcPr>
            <w:tcW w:w="2336" w:type="dxa"/>
          </w:tcPr>
          <w:p w:rsidR="00E46EFA" w:rsidRPr="008D774B" w:rsidRDefault="00E46EFA" w:rsidP="008B5BA6">
            <w:pPr>
              <w:autoSpaceDE w:val="0"/>
              <w:autoSpaceDN w:val="0"/>
              <w:adjustRightInd w:val="0"/>
              <w:rPr>
                <w:sz w:val="24"/>
                <w:szCs w:val="24"/>
              </w:rPr>
            </w:pPr>
            <w:r w:rsidRPr="008D774B">
              <w:rPr>
                <w:sz w:val="24"/>
                <w:szCs w:val="24"/>
              </w:rPr>
              <w:t>Радикальная в эмульсии</w:t>
            </w:r>
          </w:p>
        </w:tc>
      </w:tr>
      <w:tr w:rsidR="00E46EFA">
        <w:tc>
          <w:tcPr>
            <w:tcW w:w="2975" w:type="dxa"/>
          </w:tcPr>
          <w:p w:rsidR="00E46EFA" w:rsidRPr="008D774B" w:rsidRDefault="00E46EFA" w:rsidP="008B5BA6">
            <w:pPr>
              <w:autoSpaceDE w:val="0"/>
              <w:autoSpaceDN w:val="0"/>
              <w:adjustRightInd w:val="0"/>
              <w:rPr>
                <w:sz w:val="24"/>
                <w:szCs w:val="24"/>
              </w:rPr>
            </w:pPr>
            <w:r w:rsidRPr="008D774B">
              <w:rPr>
                <w:sz w:val="24"/>
                <w:szCs w:val="24"/>
              </w:rPr>
              <w:t>Бутадиен</w:t>
            </w:r>
          </w:p>
        </w:tc>
        <w:tc>
          <w:tcPr>
            <w:tcW w:w="913" w:type="dxa"/>
          </w:tcPr>
          <w:p w:rsidR="00E46EFA" w:rsidRPr="008D774B" w:rsidRDefault="00E46EFA" w:rsidP="008B5BA6">
            <w:pPr>
              <w:autoSpaceDE w:val="0"/>
              <w:autoSpaceDN w:val="0"/>
              <w:adjustRightInd w:val="0"/>
              <w:rPr>
                <w:sz w:val="24"/>
                <w:szCs w:val="24"/>
              </w:rPr>
            </w:pPr>
            <w:r w:rsidRPr="008D774B">
              <w:rPr>
                <w:sz w:val="24"/>
                <w:szCs w:val="24"/>
              </w:rPr>
              <w:t>0,05</w:t>
            </w:r>
          </w:p>
        </w:tc>
        <w:tc>
          <w:tcPr>
            <w:tcW w:w="765" w:type="dxa"/>
          </w:tcPr>
          <w:p w:rsidR="00E46EFA" w:rsidRPr="008D774B" w:rsidRDefault="00E46EFA" w:rsidP="008B5BA6">
            <w:pPr>
              <w:autoSpaceDE w:val="0"/>
              <w:autoSpaceDN w:val="0"/>
              <w:adjustRightInd w:val="0"/>
              <w:rPr>
                <w:sz w:val="24"/>
                <w:szCs w:val="24"/>
              </w:rPr>
            </w:pPr>
            <w:r w:rsidRPr="008D774B">
              <w:rPr>
                <w:sz w:val="24"/>
                <w:szCs w:val="24"/>
              </w:rPr>
              <w:t>20</w:t>
            </w:r>
          </w:p>
        </w:tc>
        <w:tc>
          <w:tcPr>
            <w:tcW w:w="2582" w:type="dxa"/>
          </w:tcPr>
          <w:p w:rsidR="00E46EFA" w:rsidRPr="008D774B" w:rsidRDefault="00E46EFA" w:rsidP="008B5BA6">
            <w:pPr>
              <w:autoSpaceDE w:val="0"/>
              <w:autoSpaceDN w:val="0"/>
              <w:adjustRightInd w:val="0"/>
              <w:rPr>
                <w:sz w:val="24"/>
                <w:szCs w:val="24"/>
              </w:rPr>
            </w:pPr>
            <w:r w:rsidRPr="008D774B">
              <w:rPr>
                <w:sz w:val="24"/>
                <w:szCs w:val="24"/>
              </w:rPr>
              <w:t>50</w:t>
            </w:r>
          </w:p>
        </w:tc>
        <w:tc>
          <w:tcPr>
            <w:tcW w:w="2336" w:type="dxa"/>
          </w:tcPr>
          <w:p w:rsidR="00E46EFA" w:rsidRPr="008D774B" w:rsidRDefault="00E46EFA" w:rsidP="008B5BA6">
            <w:pPr>
              <w:autoSpaceDE w:val="0"/>
              <w:autoSpaceDN w:val="0"/>
              <w:adjustRightInd w:val="0"/>
              <w:rPr>
                <w:sz w:val="24"/>
                <w:szCs w:val="24"/>
              </w:rPr>
            </w:pPr>
            <w:r w:rsidRPr="008D774B">
              <w:rPr>
                <w:sz w:val="24"/>
                <w:szCs w:val="24"/>
              </w:rPr>
              <w:t>Анионная в р-ре</w:t>
            </w:r>
          </w:p>
        </w:tc>
      </w:tr>
      <w:tr w:rsidR="00E46EFA">
        <w:tc>
          <w:tcPr>
            <w:tcW w:w="2975" w:type="dxa"/>
          </w:tcPr>
          <w:p w:rsidR="00E46EFA" w:rsidRPr="008D774B" w:rsidRDefault="00E46EFA" w:rsidP="008B5BA6">
            <w:pPr>
              <w:autoSpaceDE w:val="0"/>
              <w:autoSpaceDN w:val="0"/>
              <w:adjustRightInd w:val="0"/>
              <w:rPr>
                <w:sz w:val="24"/>
                <w:szCs w:val="24"/>
              </w:rPr>
            </w:pPr>
            <w:r w:rsidRPr="008D774B">
              <w:rPr>
                <w:sz w:val="24"/>
                <w:szCs w:val="24"/>
              </w:rPr>
              <w:t>Бутилакрилат</w:t>
            </w:r>
          </w:p>
        </w:tc>
        <w:tc>
          <w:tcPr>
            <w:tcW w:w="913" w:type="dxa"/>
          </w:tcPr>
          <w:p w:rsidR="00E46EFA" w:rsidRPr="008D774B" w:rsidRDefault="00E46EFA" w:rsidP="008B5BA6">
            <w:pPr>
              <w:autoSpaceDE w:val="0"/>
              <w:autoSpaceDN w:val="0"/>
              <w:adjustRightInd w:val="0"/>
              <w:rPr>
                <w:sz w:val="24"/>
                <w:szCs w:val="24"/>
              </w:rPr>
            </w:pPr>
            <w:r w:rsidRPr="008D774B">
              <w:rPr>
                <w:sz w:val="24"/>
                <w:szCs w:val="24"/>
              </w:rPr>
              <w:t>0,76</w:t>
            </w:r>
          </w:p>
        </w:tc>
        <w:tc>
          <w:tcPr>
            <w:tcW w:w="765" w:type="dxa"/>
          </w:tcPr>
          <w:p w:rsidR="00E46EFA" w:rsidRPr="008D774B" w:rsidRDefault="00E46EFA" w:rsidP="008B5BA6">
            <w:pPr>
              <w:autoSpaceDE w:val="0"/>
              <w:autoSpaceDN w:val="0"/>
              <w:adjustRightInd w:val="0"/>
              <w:rPr>
                <w:sz w:val="24"/>
                <w:szCs w:val="24"/>
              </w:rPr>
            </w:pPr>
            <w:r w:rsidRPr="008D774B">
              <w:rPr>
                <w:sz w:val="24"/>
                <w:szCs w:val="24"/>
              </w:rPr>
              <w:t>0,15</w:t>
            </w:r>
          </w:p>
        </w:tc>
        <w:tc>
          <w:tcPr>
            <w:tcW w:w="2582" w:type="dxa"/>
          </w:tcPr>
          <w:p w:rsidR="00E46EFA" w:rsidRPr="008D774B" w:rsidRDefault="00E46EFA" w:rsidP="008B5BA6">
            <w:pPr>
              <w:autoSpaceDE w:val="0"/>
              <w:autoSpaceDN w:val="0"/>
              <w:adjustRightInd w:val="0"/>
              <w:rPr>
                <w:sz w:val="24"/>
                <w:szCs w:val="24"/>
              </w:rPr>
            </w:pPr>
            <w:r w:rsidRPr="008D774B">
              <w:rPr>
                <w:sz w:val="24"/>
                <w:szCs w:val="24"/>
              </w:rPr>
              <w:t>60</w:t>
            </w:r>
          </w:p>
        </w:tc>
        <w:tc>
          <w:tcPr>
            <w:tcW w:w="2336" w:type="dxa"/>
          </w:tcPr>
          <w:p w:rsidR="00E46EFA" w:rsidRPr="008D774B" w:rsidRDefault="00E46EFA" w:rsidP="008B5BA6">
            <w:pPr>
              <w:autoSpaceDE w:val="0"/>
              <w:autoSpaceDN w:val="0"/>
              <w:adjustRightInd w:val="0"/>
              <w:rPr>
                <w:sz w:val="24"/>
                <w:szCs w:val="24"/>
              </w:rPr>
            </w:pPr>
            <w:r w:rsidRPr="008D774B">
              <w:rPr>
                <w:sz w:val="24"/>
                <w:szCs w:val="24"/>
              </w:rPr>
              <w:t>Радикальная в массе</w:t>
            </w:r>
          </w:p>
        </w:tc>
      </w:tr>
      <w:tr w:rsidR="00E46EFA">
        <w:tc>
          <w:tcPr>
            <w:tcW w:w="2975" w:type="dxa"/>
          </w:tcPr>
          <w:p w:rsidR="00E46EFA" w:rsidRPr="008D774B" w:rsidRDefault="00E46EFA" w:rsidP="008B5BA6">
            <w:pPr>
              <w:autoSpaceDE w:val="0"/>
              <w:autoSpaceDN w:val="0"/>
              <w:adjustRightInd w:val="0"/>
              <w:rPr>
                <w:sz w:val="24"/>
                <w:szCs w:val="24"/>
              </w:rPr>
            </w:pPr>
            <w:r w:rsidRPr="008D774B">
              <w:rPr>
                <w:sz w:val="24"/>
                <w:szCs w:val="24"/>
              </w:rPr>
              <w:t>Винилацетат</w:t>
            </w:r>
          </w:p>
        </w:tc>
        <w:tc>
          <w:tcPr>
            <w:tcW w:w="913" w:type="dxa"/>
          </w:tcPr>
          <w:p w:rsidR="00E46EFA" w:rsidRPr="008D774B" w:rsidRDefault="00E46EFA" w:rsidP="008B5BA6">
            <w:pPr>
              <w:autoSpaceDE w:val="0"/>
              <w:autoSpaceDN w:val="0"/>
              <w:adjustRightInd w:val="0"/>
              <w:rPr>
                <w:sz w:val="24"/>
                <w:szCs w:val="24"/>
              </w:rPr>
            </w:pPr>
            <w:r w:rsidRPr="008D774B">
              <w:rPr>
                <w:sz w:val="24"/>
                <w:szCs w:val="24"/>
              </w:rPr>
              <w:t>50</w:t>
            </w:r>
          </w:p>
        </w:tc>
        <w:tc>
          <w:tcPr>
            <w:tcW w:w="765" w:type="dxa"/>
          </w:tcPr>
          <w:p w:rsidR="00E46EFA" w:rsidRPr="008D774B" w:rsidRDefault="00E46EFA" w:rsidP="008B5BA6">
            <w:pPr>
              <w:autoSpaceDE w:val="0"/>
              <w:autoSpaceDN w:val="0"/>
              <w:adjustRightInd w:val="0"/>
              <w:rPr>
                <w:sz w:val="24"/>
                <w:szCs w:val="24"/>
              </w:rPr>
            </w:pPr>
            <w:r w:rsidRPr="008D774B">
              <w:rPr>
                <w:sz w:val="24"/>
                <w:szCs w:val="24"/>
              </w:rPr>
              <w:t>0,01</w:t>
            </w:r>
          </w:p>
        </w:tc>
        <w:tc>
          <w:tcPr>
            <w:tcW w:w="2582" w:type="dxa"/>
          </w:tcPr>
          <w:p w:rsidR="00E46EFA" w:rsidRPr="008D774B" w:rsidRDefault="00E46EFA" w:rsidP="008B5BA6">
            <w:pPr>
              <w:autoSpaceDE w:val="0"/>
              <w:autoSpaceDN w:val="0"/>
              <w:adjustRightInd w:val="0"/>
              <w:rPr>
                <w:sz w:val="24"/>
                <w:szCs w:val="24"/>
              </w:rPr>
            </w:pPr>
            <w:r w:rsidRPr="008D774B">
              <w:rPr>
                <w:sz w:val="24"/>
                <w:szCs w:val="24"/>
              </w:rPr>
              <w:t>60</w:t>
            </w:r>
          </w:p>
        </w:tc>
        <w:tc>
          <w:tcPr>
            <w:tcW w:w="2336" w:type="dxa"/>
          </w:tcPr>
          <w:p w:rsidR="00E46EFA" w:rsidRPr="008D774B" w:rsidRDefault="00E46EFA" w:rsidP="008B5BA6">
            <w:pPr>
              <w:autoSpaceDE w:val="0"/>
              <w:autoSpaceDN w:val="0"/>
              <w:adjustRightInd w:val="0"/>
              <w:rPr>
                <w:sz w:val="24"/>
                <w:szCs w:val="24"/>
              </w:rPr>
            </w:pPr>
            <w:r w:rsidRPr="008D774B">
              <w:rPr>
                <w:sz w:val="24"/>
                <w:szCs w:val="24"/>
              </w:rPr>
              <w:t>«То же»</w:t>
            </w:r>
          </w:p>
        </w:tc>
      </w:tr>
      <w:tr w:rsidR="00E46EFA">
        <w:tc>
          <w:tcPr>
            <w:tcW w:w="2975" w:type="dxa"/>
          </w:tcPr>
          <w:p w:rsidR="00E46EFA" w:rsidRPr="008D774B" w:rsidRDefault="00E46EFA" w:rsidP="008B5BA6">
            <w:pPr>
              <w:autoSpaceDE w:val="0"/>
              <w:autoSpaceDN w:val="0"/>
              <w:adjustRightInd w:val="0"/>
              <w:rPr>
                <w:sz w:val="24"/>
                <w:szCs w:val="24"/>
              </w:rPr>
            </w:pPr>
            <w:r w:rsidRPr="008D774B">
              <w:rPr>
                <w:sz w:val="24"/>
                <w:szCs w:val="24"/>
              </w:rPr>
              <w:t>Дивинилбензол</w:t>
            </w:r>
          </w:p>
        </w:tc>
        <w:tc>
          <w:tcPr>
            <w:tcW w:w="913" w:type="dxa"/>
          </w:tcPr>
          <w:p w:rsidR="00E46EFA" w:rsidRPr="008D774B" w:rsidRDefault="00E46EFA" w:rsidP="008B5BA6">
            <w:pPr>
              <w:autoSpaceDE w:val="0"/>
              <w:autoSpaceDN w:val="0"/>
              <w:adjustRightInd w:val="0"/>
              <w:rPr>
                <w:sz w:val="24"/>
                <w:szCs w:val="24"/>
              </w:rPr>
            </w:pPr>
            <w:r w:rsidRPr="008D774B">
              <w:rPr>
                <w:sz w:val="24"/>
                <w:szCs w:val="24"/>
              </w:rPr>
              <w:t>0,65</w:t>
            </w:r>
          </w:p>
        </w:tc>
        <w:tc>
          <w:tcPr>
            <w:tcW w:w="765" w:type="dxa"/>
          </w:tcPr>
          <w:p w:rsidR="00E46EFA" w:rsidRPr="008D774B" w:rsidRDefault="00E46EFA" w:rsidP="008B5BA6">
            <w:pPr>
              <w:autoSpaceDE w:val="0"/>
              <w:autoSpaceDN w:val="0"/>
              <w:adjustRightInd w:val="0"/>
              <w:rPr>
                <w:sz w:val="24"/>
                <w:szCs w:val="24"/>
              </w:rPr>
            </w:pPr>
            <w:r w:rsidRPr="008D774B">
              <w:rPr>
                <w:sz w:val="24"/>
                <w:szCs w:val="24"/>
              </w:rPr>
              <w:t>0,60</w:t>
            </w:r>
          </w:p>
        </w:tc>
        <w:tc>
          <w:tcPr>
            <w:tcW w:w="2582" w:type="dxa"/>
          </w:tcPr>
          <w:p w:rsidR="00E46EFA" w:rsidRPr="008D774B" w:rsidRDefault="00E46EFA" w:rsidP="008B5BA6">
            <w:pPr>
              <w:autoSpaceDE w:val="0"/>
              <w:autoSpaceDN w:val="0"/>
              <w:adjustRightInd w:val="0"/>
              <w:rPr>
                <w:sz w:val="24"/>
                <w:szCs w:val="24"/>
              </w:rPr>
            </w:pPr>
            <w:r w:rsidRPr="008D774B">
              <w:rPr>
                <w:sz w:val="24"/>
                <w:szCs w:val="24"/>
              </w:rPr>
              <w:t>60</w:t>
            </w:r>
          </w:p>
        </w:tc>
        <w:tc>
          <w:tcPr>
            <w:tcW w:w="2336" w:type="dxa"/>
          </w:tcPr>
          <w:p w:rsidR="00E46EFA" w:rsidRPr="008D774B" w:rsidRDefault="00E46EFA" w:rsidP="008B5BA6">
            <w:pPr>
              <w:autoSpaceDE w:val="0"/>
              <w:autoSpaceDN w:val="0"/>
              <w:adjustRightInd w:val="0"/>
              <w:rPr>
                <w:sz w:val="24"/>
                <w:szCs w:val="24"/>
              </w:rPr>
            </w:pPr>
            <w:r w:rsidRPr="008D774B">
              <w:rPr>
                <w:sz w:val="24"/>
                <w:szCs w:val="24"/>
              </w:rPr>
              <w:t>«»</w:t>
            </w:r>
          </w:p>
        </w:tc>
      </w:tr>
      <w:tr w:rsidR="00E46EFA">
        <w:tc>
          <w:tcPr>
            <w:tcW w:w="2975" w:type="dxa"/>
          </w:tcPr>
          <w:p w:rsidR="00E46EFA" w:rsidRPr="008D774B" w:rsidRDefault="00E46EFA" w:rsidP="008B5BA6">
            <w:pPr>
              <w:autoSpaceDE w:val="0"/>
              <w:autoSpaceDN w:val="0"/>
              <w:adjustRightInd w:val="0"/>
              <w:rPr>
                <w:sz w:val="24"/>
                <w:szCs w:val="24"/>
              </w:rPr>
            </w:pPr>
            <w:r w:rsidRPr="008D774B">
              <w:rPr>
                <w:sz w:val="24"/>
                <w:szCs w:val="24"/>
              </w:rPr>
              <w:t>Малеиновый ангидрид</w:t>
            </w:r>
          </w:p>
        </w:tc>
        <w:tc>
          <w:tcPr>
            <w:tcW w:w="913" w:type="dxa"/>
          </w:tcPr>
          <w:p w:rsidR="00E46EFA" w:rsidRPr="008D774B" w:rsidRDefault="00E46EFA" w:rsidP="008B5BA6">
            <w:pPr>
              <w:autoSpaceDE w:val="0"/>
              <w:autoSpaceDN w:val="0"/>
              <w:adjustRightInd w:val="0"/>
              <w:rPr>
                <w:sz w:val="24"/>
                <w:szCs w:val="24"/>
              </w:rPr>
            </w:pPr>
            <w:r w:rsidRPr="008D774B">
              <w:rPr>
                <w:sz w:val="24"/>
                <w:szCs w:val="24"/>
              </w:rPr>
              <w:t>0,02</w:t>
            </w:r>
          </w:p>
        </w:tc>
        <w:tc>
          <w:tcPr>
            <w:tcW w:w="765" w:type="dxa"/>
          </w:tcPr>
          <w:p w:rsidR="00E46EFA" w:rsidRPr="008D774B" w:rsidRDefault="00E46EFA" w:rsidP="008B5BA6">
            <w:pPr>
              <w:autoSpaceDE w:val="0"/>
              <w:autoSpaceDN w:val="0"/>
              <w:adjustRightInd w:val="0"/>
              <w:rPr>
                <w:sz w:val="24"/>
                <w:szCs w:val="24"/>
              </w:rPr>
            </w:pPr>
            <w:r w:rsidRPr="008D774B">
              <w:rPr>
                <w:sz w:val="24"/>
                <w:szCs w:val="24"/>
              </w:rPr>
              <w:t>0,0</w:t>
            </w:r>
          </w:p>
        </w:tc>
        <w:tc>
          <w:tcPr>
            <w:tcW w:w="2582" w:type="dxa"/>
          </w:tcPr>
          <w:p w:rsidR="00E46EFA" w:rsidRPr="008D774B" w:rsidRDefault="00E46EFA" w:rsidP="008B5BA6">
            <w:pPr>
              <w:autoSpaceDE w:val="0"/>
              <w:autoSpaceDN w:val="0"/>
              <w:adjustRightInd w:val="0"/>
              <w:rPr>
                <w:sz w:val="24"/>
                <w:szCs w:val="24"/>
              </w:rPr>
            </w:pPr>
            <w:r w:rsidRPr="008D774B">
              <w:rPr>
                <w:sz w:val="24"/>
                <w:szCs w:val="24"/>
              </w:rPr>
              <w:t>60</w:t>
            </w:r>
          </w:p>
        </w:tc>
        <w:tc>
          <w:tcPr>
            <w:tcW w:w="2336" w:type="dxa"/>
          </w:tcPr>
          <w:p w:rsidR="00E46EFA" w:rsidRPr="008D774B" w:rsidRDefault="00E46EFA" w:rsidP="008B5BA6">
            <w:pPr>
              <w:autoSpaceDE w:val="0"/>
              <w:autoSpaceDN w:val="0"/>
              <w:adjustRightInd w:val="0"/>
              <w:rPr>
                <w:sz w:val="24"/>
                <w:szCs w:val="24"/>
              </w:rPr>
            </w:pPr>
            <w:r w:rsidRPr="008D774B">
              <w:rPr>
                <w:sz w:val="24"/>
                <w:szCs w:val="24"/>
              </w:rPr>
              <w:t>«»</w:t>
            </w:r>
          </w:p>
        </w:tc>
      </w:tr>
      <w:tr w:rsidR="00E46EFA">
        <w:tc>
          <w:tcPr>
            <w:tcW w:w="2975" w:type="dxa"/>
          </w:tcPr>
          <w:p w:rsidR="00E46EFA" w:rsidRPr="008D774B" w:rsidRDefault="00E46EFA" w:rsidP="008B5BA6">
            <w:pPr>
              <w:autoSpaceDE w:val="0"/>
              <w:autoSpaceDN w:val="0"/>
              <w:adjustRightInd w:val="0"/>
              <w:rPr>
                <w:sz w:val="24"/>
                <w:szCs w:val="24"/>
              </w:rPr>
            </w:pPr>
            <w:r w:rsidRPr="008D774B">
              <w:rPr>
                <w:sz w:val="24"/>
                <w:szCs w:val="24"/>
              </w:rPr>
              <w:t>Метилакрилат</w:t>
            </w:r>
          </w:p>
        </w:tc>
        <w:tc>
          <w:tcPr>
            <w:tcW w:w="913" w:type="dxa"/>
          </w:tcPr>
          <w:p w:rsidR="00E46EFA" w:rsidRPr="008D774B" w:rsidRDefault="00E46EFA" w:rsidP="008B5BA6">
            <w:pPr>
              <w:autoSpaceDE w:val="0"/>
              <w:autoSpaceDN w:val="0"/>
              <w:adjustRightInd w:val="0"/>
              <w:rPr>
                <w:sz w:val="24"/>
                <w:szCs w:val="24"/>
              </w:rPr>
            </w:pPr>
            <w:r w:rsidRPr="008D774B">
              <w:rPr>
                <w:sz w:val="24"/>
                <w:szCs w:val="24"/>
              </w:rPr>
              <w:t>0,75</w:t>
            </w:r>
          </w:p>
        </w:tc>
        <w:tc>
          <w:tcPr>
            <w:tcW w:w="765" w:type="dxa"/>
          </w:tcPr>
          <w:p w:rsidR="00E46EFA" w:rsidRPr="008D774B" w:rsidRDefault="00E46EFA" w:rsidP="008B5BA6">
            <w:pPr>
              <w:autoSpaceDE w:val="0"/>
              <w:autoSpaceDN w:val="0"/>
              <w:adjustRightInd w:val="0"/>
              <w:rPr>
                <w:sz w:val="24"/>
                <w:szCs w:val="24"/>
              </w:rPr>
            </w:pPr>
            <w:r w:rsidRPr="008D774B">
              <w:rPr>
                <w:sz w:val="24"/>
                <w:szCs w:val="24"/>
              </w:rPr>
              <w:t>0,18</w:t>
            </w:r>
          </w:p>
        </w:tc>
        <w:tc>
          <w:tcPr>
            <w:tcW w:w="2582" w:type="dxa"/>
          </w:tcPr>
          <w:p w:rsidR="00E46EFA" w:rsidRPr="008D774B" w:rsidRDefault="00E46EFA" w:rsidP="008B5BA6">
            <w:pPr>
              <w:autoSpaceDE w:val="0"/>
              <w:autoSpaceDN w:val="0"/>
              <w:adjustRightInd w:val="0"/>
              <w:rPr>
                <w:sz w:val="24"/>
                <w:szCs w:val="24"/>
              </w:rPr>
            </w:pPr>
            <w:r w:rsidRPr="008D774B">
              <w:rPr>
                <w:sz w:val="24"/>
                <w:szCs w:val="24"/>
              </w:rPr>
              <w:t>60</w:t>
            </w:r>
          </w:p>
        </w:tc>
        <w:tc>
          <w:tcPr>
            <w:tcW w:w="2336" w:type="dxa"/>
          </w:tcPr>
          <w:p w:rsidR="00E46EFA" w:rsidRPr="008D774B" w:rsidRDefault="00E46EFA" w:rsidP="008B5BA6">
            <w:pPr>
              <w:autoSpaceDE w:val="0"/>
              <w:autoSpaceDN w:val="0"/>
              <w:adjustRightInd w:val="0"/>
              <w:rPr>
                <w:sz w:val="24"/>
                <w:szCs w:val="24"/>
              </w:rPr>
            </w:pPr>
            <w:r w:rsidRPr="008D774B">
              <w:rPr>
                <w:sz w:val="24"/>
                <w:szCs w:val="24"/>
              </w:rPr>
              <w:t>«»</w:t>
            </w:r>
          </w:p>
        </w:tc>
      </w:tr>
      <w:tr w:rsidR="00E46EFA">
        <w:tc>
          <w:tcPr>
            <w:tcW w:w="2975" w:type="dxa"/>
          </w:tcPr>
          <w:p w:rsidR="00E46EFA" w:rsidRPr="008D774B" w:rsidRDefault="00E46EFA" w:rsidP="008B5BA6">
            <w:pPr>
              <w:autoSpaceDE w:val="0"/>
              <w:autoSpaceDN w:val="0"/>
              <w:adjustRightInd w:val="0"/>
              <w:rPr>
                <w:sz w:val="24"/>
                <w:szCs w:val="24"/>
              </w:rPr>
            </w:pPr>
            <w:r w:rsidRPr="008D774B">
              <w:rPr>
                <w:sz w:val="24"/>
                <w:szCs w:val="24"/>
              </w:rPr>
              <w:t>Метилметакрилат</w:t>
            </w:r>
          </w:p>
        </w:tc>
        <w:tc>
          <w:tcPr>
            <w:tcW w:w="913" w:type="dxa"/>
          </w:tcPr>
          <w:p w:rsidR="00E46EFA" w:rsidRPr="008D774B" w:rsidRDefault="00E46EFA" w:rsidP="008B5BA6">
            <w:pPr>
              <w:autoSpaceDE w:val="0"/>
              <w:autoSpaceDN w:val="0"/>
              <w:adjustRightInd w:val="0"/>
              <w:rPr>
                <w:sz w:val="24"/>
                <w:szCs w:val="24"/>
              </w:rPr>
            </w:pPr>
            <w:r w:rsidRPr="008D774B">
              <w:rPr>
                <w:sz w:val="24"/>
                <w:szCs w:val="24"/>
              </w:rPr>
              <w:t>0,54</w:t>
            </w:r>
          </w:p>
        </w:tc>
        <w:tc>
          <w:tcPr>
            <w:tcW w:w="765" w:type="dxa"/>
          </w:tcPr>
          <w:p w:rsidR="00E46EFA" w:rsidRPr="008D774B" w:rsidRDefault="00E46EFA" w:rsidP="008B5BA6">
            <w:pPr>
              <w:autoSpaceDE w:val="0"/>
              <w:autoSpaceDN w:val="0"/>
              <w:adjustRightInd w:val="0"/>
              <w:rPr>
                <w:sz w:val="24"/>
                <w:szCs w:val="24"/>
              </w:rPr>
            </w:pPr>
            <w:r w:rsidRPr="008D774B">
              <w:rPr>
                <w:sz w:val="24"/>
                <w:szCs w:val="24"/>
              </w:rPr>
              <w:t>0,49</w:t>
            </w:r>
          </w:p>
        </w:tc>
        <w:tc>
          <w:tcPr>
            <w:tcW w:w="2582" w:type="dxa"/>
          </w:tcPr>
          <w:p w:rsidR="00E46EFA" w:rsidRPr="008D774B" w:rsidRDefault="00E46EFA" w:rsidP="008B5BA6">
            <w:pPr>
              <w:autoSpaceDE w:val="0"/>
              <w:autoSpaceDN w:val="0"/>
              <w:adjustRightInd w:val="0"/>
              <w:rPr>
                <w:sz w:val="24"/>
                <w:szCs w:val="24"/>
              </w:rPr>
            </w:pPr>
            <w:r w:rsidRPr="008D774B">
              <w:rPr>
                <w:sz w:val="24"/>
                <w:szCs w:val="24"/>
              </w:rPr>
              <w:t>60</w:t>
            </w:r>
          </w:p>
        </w:tc>
        <w:tc>
          <w:tcPr>
            <w:tcW w:w="2336" w:type="dxa"/>
          </w:tcPr>
          <w:p w:rsidR="00E46EFA" w:rsidRPr="008D774B" w:rsidRDefault="00E46EFA" w:rsidP="008B5BA6">
            <w:pPr>
              <w:autoSpaceDE w:val="0"/>
              <w:autoSpaceDN w:val="0"/>
              <w:adjustRightInd w:val="0"/>
              <w:rPr>
                <w:sz w:val="24"/>
                <w:szCs w:val="24"/>
              </w:rPr>
            </w:pPr>
            <w:r w:rsidRPr="008D774B">
              <w:rPr>
                <w:sz w:val="24"/>
                <w:szCs w:val="24"/>
              </w:rPr>
              <w:t>«»</w:t>
            </w:r>
          </w:p>
        </w:tc>
      </w:tr>
      <w:tr w:rsidR="00E46EFA">
        <w:tc>
          <w:tcPr>
            <w:tcW w:w="2975" w:type="dxa"/>
          </w:tcPr>
          <w:p w:rsidR="00E46EFA" w:rsidRPr="008D774B" w:rsidRDefault="00E46EFA" w:rsidP="008B5BA6">
            <w:pPr>
              <w:autoSpaceDE w:val="0"/>
              <w:autoSpaceDN w:val="0"/>
              <w:adjustRightInd w:val="0"/>
              <w:rPr>
                <w:sz w:val="24"/>
                <w:szCs w:val="24"/>
              </w:rPr>
            </w:pPr>
            <w:r w:rsidRPr="008D774B">
              <w:rPr>
                <w:sz w:val="24"/>
                <w:szCs w:val="24"/>
              </w:rPr>
              <w:t>α-Метилстирол</w:t>
            </w:r>
          </w:p>
        </w:tc>
        <w:tc>
          <w:tcPr>
            <w:tcW w:w="913" w:type="dxa"/>
          </w:tcPr>
          <w:p w:rsidR="00E46EFA" w:rsidRPr="008D774B" w:rsidRDefault="00E46EFA" w:rsidP="008B5BA6">
            <w:pPr>
              <w:autoSpaceDE w:val="0"/>
              <w:autoSpaceDN w:val="0"/>
              <w:adjustRightInd w:val="0"/>
              <w:rPr>
                <w:sz w:val="24"/>
                <w:szCs w:val="24"/>
              </w:rPr>
            </w:pPr>
            <w:r w:rsidRPr="008D774B">
              <w:rPr>
                <w:sz w:val="24"/>
                <w:szCs w:val="24"/>
              </w:rPr>
              <w:t>1,18</w:t>
            </w:r>
          </w:p>
        </w:tc>
        <w:tc>
          <w:tcPr>
            <w:tcW w:w="765" w:type="dxa"/>
          </w:tcPr>
          <w:p w:rsidR="00E46EFA" w:rsidRPr="008D774B" w:rsidRDefault="00E46EFA" w:rsidP="008B5BA6">
            <w:pPr>
              <w:autoSpaceDE w:val="0"/>
              <w:autoSpaceDN w:val="0"/>
              <w:adjustRightInd w:val="0"/>
              <w:rPr>
                <w:sz w:val="24"/>
                <w:szCs w:val="24"/>
              </w:rPr>
            </w:pPr>
            <w:r w:rsidRPr="008D774B">
              <w:rPr>
                <w:sz w:val="24"/>
                <w:szCs w:val="24"/>
              </w:rPr>
              <w:t>0,36</w:t>
            </w:r>
          </w:p>
        </w:tc>
        <w:tc>
          <w:tcPr>
            <w:tcW w:w="2582" w:type="dxa"/>
          </w:tcPr>
          <w:p w:rsidR="00E46EFA" w:rsidRPr="008D774B" w:rsidRDefault="00E46EFA" w:rsidP="008B5BA6">
            <w:pPr>
              <w:autoSpaceDE w:val="0"/>
              <w:autoSpaceDN w:val="0"/>
              <w:adjustRightInd w:val="0"/>
              <w:rPr>
                <w:sz w:val="24"/>
                <w:szCs w:val="24"/>
              </w:rPr>
            </w:pPr>
            <w:r w:rsidRPr="008D774B">
              <w:rPr>
                <w:sz w:val="24"/>
                <w:szCs w:val="24"/>
              </w:rPr>
              <w:t>50</w:t>
            </w:r>
          </w:p>
        </w:tc>
        <w:tc>
          <w:tcPr>
            <w:tcW w:w="2336" w:type="dxa"/>
          </w:tcPr>
          <w:p w:rsidR="00E46EFA" w:rsidRPr="008D774B" w:rsidRDefault="00E46EFA" w:rsidP="008B5BA6">
            <w:pPr>
              <w:autoSpaceDE w:val="0"/>
              <w:autoSpaceDN w:val="0"/>
              <w:adjustRightInd w:val="0"/>
              <w:rPr>
                <w:sz w:val="24"/>
                <w:szCs w:val="24"/>
              </w:rPr>
            </w:pPr>
            <w:r w:rsidRPr="008D774B">
              <w:rPr>
                <w:sz w:val="24"/>
                <w:szCs w:val="24"/>
              </w:rPr>
              <w:t>«»</w:t>
            </w:r>
          </w:p>
        </w:tc>
      </w:tr>
      <w:tr w:rsidR="00E46EFA">
        <w:tc>
          <w:tcPr>
            <w:tcW w:w="2975" w:type="dxa"/>
          </w:tcPr>
          <w:p w:rsidR="00E46EFA" w:rsidRPr="008D774B" w:rsidRDefault="00E46EFA" w:rsidP="008B5BA6">
            <w:pPr>
              <w:autoSpaceDE w:val="0"/>
              <w:autoSpaceDN w:val="0"/>
              <w:adjustRightInd w:val="0"/>
              <w:rPr>
                <w:sz w:val="24"/>
                <w:szCs w:val="24"/>
              </w:rPr>
            </w:pPr>
            <w:r w:rsidRPr="008D774B">
              <w:rPr>
                <w:sz w:val="24"/>
                <w:szCs w:val="24"/>
              </w:rPr>
              <w:t>α-Метилстирол</w:t>
            </w:r>
          </w:p>
        </w:tc>
        <w:tc>
          <w:tcPr>
            <w:tcW w:w="913" w:type="dxa"/>
          </w:tcPr>
          <w:p w:rsidR="00E46EFA" w:rsidRPr="008D774B" w:rsidRDefault="00E46EFA" w:rsidP="008B5BA6">
            <w:pPr>
              <w:autoSpaceDE w:val="0"/>
              <w:autoSpaceDN w:val="0"/>
              <w:adjustRightInd w:val="0"/>
              <w:rPr>
                <w:sz w:val="24"/>
                <w:szCs w:val="24"/>
              </w:rPr>
            </w:pPr>
            <w:r w:rsidRPr="008D774B">
              <w:rPr>
                <w:sz w:val="24"/>
                <w:szCs w:val="24"/>
              </w:rPr>
              <w:t>0,05</w:t>
            </w:r>
          </w:p>
        </w:tc>
        <w:tc>
          <w:tcPr>
            <w:tcW w:w="765" w:type="dxa"/>
          </w:tcPr>
          <w:p w:rsidR="00E46EFA" w:rsidRPr="008D774B" w:rsidRDefault="00E46EFA" w:rsidP="008B5BA6">
            <w:pPr>
              <w:autoSpaceDE w:val="0"/>
              <w:autoSpaceDN w:val="0"/>
              <w:adjustRightInd w:val="0"/>
              <w:rPr>
                <w:sz w:val="24"/>
                <w:szCs w:val="24"/>
              </w:rPr>
            </w:pPr>
            <w:r w:rsidRPr="008D774B">
              <w:rPr>
                <w:sz w:val="24"/>
                <w:szCs w:val="24"/>
              </w:rPr>
              <w:t>2,90</w:t>
            </w:r>
          </w:p>
        </w:tc>
        <w:tc>
          <w:tcPr>
            <w:tcW w:w="2582" w:type="dxa"/>
          </w:tcPr>
          <w:p w:rsidR="00E46EFA" w:rsidRPr="008D774B" w:rsidRDefault="00E46EFA" w:rsidP="008B5BA6">
            <w:pPr>
              <w:autoSpaceDE w:val="0"/>
              <w:autoSpaceDN w:val="0"/>
              <w:adjustRightInd w:val="0"/>
              <w:rPr>
                <w:sz w:val="24"/>
                <w:szCs w:val="24"/>
              </w:rPr>
            </w:pPr>
            <w:r w:rsidRPr="008D774B">
              <w:rPr>
                <w:sz w:val="24"/>
                <w:szCs w:val="24"/>
              </w:rPr>
              <w:t>0</w:t>
            </w:r>
          </w:p>
        </w:tc>
        <w:tc>
          <w:tcPr>
            <w:tcW w:w="2336" w:type="dxa"/>
          </w:tcPr>
          <w:p w:rsidR="00E46EFA" w:rsidRPr="008D774B" w:rsidRDefault="00E46EFA" w:rsidP="008B5BA6">
            <w:pPr>
              <w:autoSpaceDE w:val="0"/>
              <w:autoSpaceDN w:val="0"/>
              <w:adjustRightInd w:val="0"/>
              <w:rPr>
                <w:sz w:val="24"/>
                <w:szCs w:val="24"/>
              </w:rPr>
            </w:pPr>
            <w:r w:rsidRPr="008D774B">
              <w:rPr>
                <w:sz w:val="24"/>
                <w:szCs w:val="24"/>
              </w:rPr>
              <w:t>Катионная в р-ре</w:t>
            </w:r>
          </w:p>
        </w:tc>
      </w:tr>
    </w:tbl>
    <w:p w:rsidR="00E46EFA" w:rsidRDefault="00E46EFA" w:rsidP="00E46EFA">
      <w:pPr>
        <w:autoSpaceDE w:val="0"/>
        <w:autoSpaceDN w:val="0"/>
        <w:adjustRightInd w:val="0"/>
        <w:rPr>
          <w:sz w:val="28"/>
          <w:szCs w:val="28"/>
        </w:rPr>
      </w:pPr>
    </w:p>
    <w:p w:rsidR="00E46EFA" w:rsidRDefault="00E46EFA" w:rsidP="00E46EFA">
      <w:pPr>
        <w:autoSpaceDE w:val="0"/>
        <w:autoSpaceDN w:val="0"/>
        <w:adjustRightInd w:val="0"/>
        <w:ind w:firstLine="900"/>
        <w:jc w:val="both"/>
        <w:rPr>
          <w:sz w:val="28"/>
          <w:szCs w:val="28"/>
        </w:rPr>
      </w:pPr>
      <w:r>
        <w:rPr>
          <w:sz w:val="28"/>
          <w:szCs w:val="28"/>
        </w:rPr>
        <w:t>Таким путем удается получить материалы, характеризующиеся более высокими теплостойкостью, сопротивлением удару, стойкостью к действию растворителей, чем полистирол общего назначения, и в то же время сохраняющие характерные для полистирола свойства—твердость, формоустойчивость, приятный внешний вид и легкость переработки. В ми-ровом производстве полистирольных пластиков, включающих полистирол, пенополистирол и сополимеры, содержащие более 50% стирола, удельный вес ударопрочного сополимера стирола с каучуком составляет около 45%, сополимера стирола,— акрилонитрил — каучук (АБС-пластик) — 15 — 20%, остальных сополимеров стирола— 3—5%.</w:t>
      </w:r>
    </w:p>
    <w:p w:rsidR="00E46EFA" w:rsidRDefault="00E46EFA" w:rsidP="00E46EFA">
      <w:pPr>
        <w:autoSpaceDE w:val="0"/>
        <w:autoSpaceDN w:val="0"/>
        <w:adjustRightInd w:val="0"/>
        <w:ind w:firstLine="900"/>
        <w:jc w:val="both"/>
        <w:rPr>
          <w:sz w:val="28"/>
          <w:szCs w:val="28"/>
        </w:rPr>
      </w:pPr>
      <w:r>
        <w:rPr>
          <w:i/>
          <w:iCs/>
          <w:sz w:val="28"/>
          <w:szCs w:val="28"/>
        </w:rPr>
        <w:t>Ударопрочные сополимеры стирола</w:t>
      </w:r>
      <w:r>
        <w:rPr>
          <w:sz w:val="28"/>
          <w:szCs w:val="28"/>
        </w:rPr>
        <w:t xml:space="preserve"> (ударопрочный полистирол) - группа композиционных материалов на основе стирола и каучука.</w:t>
      </w:r>
    </w:p>
    <w:p w:rsidR="00E46EFA" w:rsidRDefault="00E46EFA" w:rsidP="00E46EFA">
      <w:pPr>
        <w:autoSpaceDE w:val="0"/>
        <w:autoSpaceDN w:val="0"/>
        <w:adjustRightInd w:val="0"/>
        <w:ind w:firstLine="900"/>
        <w:jc w:val="both"/>
        <w:rPr>
          <w:sz w:val="28"/>
          <w:szCs w:val="28"/>
        </w:rPr>
      </w:pPr>
      <w:r w:rsidRPr="008C63E7">
        <w:rPr>
          <w:i/>
          <w:iCs/>
          <w:sz w:val="28"/>
          <w:szCs w:val="28"/>
        </w:rPr>
        <w:t>Свойства и структура</w:t>
      </w:r>
      <w:r>
        <w:rPr>
          <w:sz w:val="28"/>
          <w:szCs w:val="28"/>
        </w:rPr>
        <w:t>. Ударопрочный полистирол— твердый непрозрачный продукт белого цвета. Он имеет двухфазную структуру «см. рис.2.1»: непрерывная фаза (матрица) образована полистиролом, дискретная (микрогель) - овальной формы частицами размером 1—5 мкм. окруженными тонкой пленкой привитого сополимера стирола— каучук; внутри частиц содержится окклюдированный полистирол. Материал обладает свойствами термопласта и сохраняет свою структуру в расплаве; при переработке частицы дискретной фазы (микрогеля) ориентируются в направлении приложения напряжения сдвига.</w:t>
      </w:r>
    </w:p>
    <w:p w:rsidR="00E46EFA" w:rsidRDefault="00E46EFA" w:rsidP="00E46EFA">
      <w:pPr>
        <w:autoSpaceDE w:val="0"/>
        <w:autoSpaceDN w:val="0"/>
        <w:adjustRightInd w:val="0"/>
        <w:ind w:firstLine="900"/>
        <w:jc w:val="both"/>
        <w:rPr>
          <w:sz w:val="28"/>
          <w:szCs w:val="28"/>
        </w:rPr>
      </w:pPr>
      <w:r>
        <w:rPr>
          <w:sz w:val="28"/>
          <w:szCs w:val="28"/>
        </w:rPr>
        <w:t xml:space="preserve">Микрогель можно отделить от матрицы путем растворения полистирола в подходящем растворителе и центрифугирования нерастворимой фазы. Микрогель обладает свойствами блоксополимера полистирола - каучук, например, имеет две температуры стеклования, характерные для каждого гомополимера. В то же время он частично сшит и не растворяется ни в одном растворителе, хотя и сильно набухает. Помимо </w:t>
      </w:r>
      <w:r>
        <w:rPr>
          <w:sz w:val="28"/>
          <w:szCs w:val="28"/>
        </w:rPr>
        <w:lastRenderedPageBreak/>
        <w:t>микрогеля, некоторые сорта ударопрочного полистирола содержат частицы привитого растворимого сополимера стирола— каучук. Обычно содержание каучука в пересчете на исходную смесь составляет от 3 до 12%. В результате прививки полистирольных цепей на каучук и окклюзии при образовании микрогеля объем дискретной фазы в готовом материале возрастает в 3—4 раза по сравнению с объемом каучука и составляет 10—40% от общего объема. Свойства готового материала во многом определяются именно объемом микрогеля.</w:t>
      </w:r>
    </w:p>
    <w:p w:rsidR="00E46EFA" w:rsidRDefault="00E46EFA" w:rsidP="00E46EFA">
      <w:pPr>
        <w:autoSpaceDE w:val="0"/>
        <w:autoSpaceDN w:val="0"/>
        <w:adjustRightInd w:val="0"/>
        <w:ind w:firstLine="900"/>
        <w:jc w:val="both"/>
        <w:rPr>
          <w:sz w:val="28"/>
          <w:szCs w:val="28"/>
        </w:rPr>
      </w:pPr>
      <w:r>
        <w:rPr>
          <w:sz w:val="28"/>
          <w:szCs w:val="28"/>
        </w:rPr>
        <w:t>При температу</w:t>
      </w:r>
      <w:r>
        <w:rPr>
          <w:sz w:val="28"/>
          <w:szCs w:val="28"/>
          <w:lang w:val="en-US"/>
        </w:rPr>
        <w:t>pax</w:t>
      </w:r>
      <w:r>
        <w:rPr>
          <w:sz w:val="28"/>
          <w:szCs w:val="28"/>
        </w:rPr>
        <w:t xml:space="preserve"> выше 230°С и больших напряжениях сдвига частицы микрогеля могут быть разрушены; при этом механические свойства ударопрочного полистирола резко ухудшаются.</w:t>
      </w:r>
    </w:p>
    <w:p w:rsidR="00E46EFA" w:rsidRDefault="00E46EFA" w:rsidP="00E46EFA">
      <w:pPr>
        <w:autoSpaceDE w:val="0"/>
        <w:autoSpaceDN w:val="0"/>
        <w:adjustRightInd w:val="0"/>
        <w:ind w:firstLine="900"/>
        <w:jc w:val="both"/>
        <w:rPr>
          <w:sz w:val="28"/>
          <w:szCs w:val="28"/>
        </w:rPr>
      </w:pPr>
      <w:r>
        <w:rPr>
          <w:sz w:val="28"/>
          <w:szCs w:val="28"/>
        </w:rPr>
        <w:t>При одинаковом содержании каучука ударная прочность ударопрочного полистирола в 5—10 раз выше, чем смеси полистирола с каучуком. Это обусловлено большей однородностью дискретной фазы, увеличением ее объема в результате окклюзии полистирола Привитой сополимер стирола - каучук действует как эффективный стабилизатор твердой эмульсии полимер- полимер (которую представляет собой готовый продукт), повышая адгезию микрогеля к матричному полистиролу.</w:t>
      </w:r>
    </w:p>
    <w:p w:rsidR="00E46EFA" w:rsidRDefault="00E46EFA" w:rsidP="00E46EFA">
      <w:pPr>
        <w:autoSpaceDE w:val="0"/>
        <w:autoSpaceDN w:val="0"/>
        <w:adjustRightInd w:val="0"/>
        <w:ind w:firstLine="900"/>
        <w:jc w:val="both"/>
        <w:rPr>
          <w:sz w:val="28"/>
          <w:szCs w:val="28"/>
        </w:rPr>
      </w:pPr>
      <w:r>
        <w:rPr>
          <w:sz w:val="28"/>
          <w:szCs w:val="28"/>
        </w:rPr>
        <w:t>При одинаковом содержании исходного каучука объем мпкрогеля в ударопрочном полистироле можно изменять, варьируя условия получения материала. При увеличении содержания микрогеля ударная вязкость и относительное удлинение достигают максимума (при содержании 20 - 30%), прочность при растяжении снижается, модуль упругости возрастает. Прочностные свойства зависят также от молекулярной массы и молекулярно-массового распределения (ММР) матричного полистирола, от размера частиц микрогеля, степени прививки и степени сшивания частиц микрогеля. Молекулярные характеристики матрицы влияют на свойства материала так же, как и на свойства полистирола. При синтезе ударопрочного полистирола молекулярная масса матрицы должна быть меньше молекулярной массы полистирола общего назначения, получаемого в массе (для этой цели вводят</w:t>
      </w:r>
    </w:p>
    <w:p w:rsidR="007213F0" w:rsidRDefault="007213F0" w:rsidP="007213F0">
      <w:pPr>
        <w:autoSpaceDE w:val="0"/>
        <w:autoSpaceDN w:val="0"/>
        <w:adjustRightInd w:val="0"/>
        <w:spacing w:line="360" w:lineRule="auto"/>
        <w:ind w:firstLine="540"/>
        <w:jc w:val="center"/>
        <w:rPr>
          <w:sz w:val="28"/>
          <w:szCs w:val="28"/>
          <w:lang w:val="en-US"/>
        </w:rPr>
      </w:pPr>
    </w:p>
    <w:p w:rsidR="00E46EFA" w:rsidRDefault="00285770" w:rsidP="007213F0">
      <w:pPr>
        <w:autoSpaceDE w:val="0"/>
        <w:autoSpaceDN w:val="0"/>
        <w:adjustRightInd w:val="0"/>
        <w:spacing w:line="360" w:lineRule="auto"/>
        <w:ind w:firstLine="540"/>
        <w:jc w:val="center"/>
        <w:rPr>
          <w:sz w:val="28"/>
          <w:szCs w:val="28"/>
        </w:rPr>
      </w:pPr>
      <w:r>
        <w:rPr>
          <w:sz w:val="28"/>
          <w:szCs w:val="28"/>
        </w:rPr>
        <w:pict>
          <v:shape id="_x0000_i1026" type="#_x0000_t75" style="width:154.5pt;height:66pt">
            <v:imagedata r:id="rId9" o:title=""/>
          </v:shape>
        </w:pict>
      </w:r>
    </w:p>
    <w:p w:rsidR="007213F0" w:rsidRPr="007213F0" w:rsidRDefault="00E46EFA" w:rsidP="00694107">
      <w:pPr>
        <w:spacing w:line="360" w:lineRule="auto"/>
        <w:rPr>
          <w:sz w:val="28"/>
          <w:szCs w:val="28"/>
        </w:rPr>
      </w:pPr>
      <w:r w:rsidRPr="007213F0">
        <w:rPr>
          <w:sz w:val="28"/>
          <w:szCs w:val="28"/>
        </w:rPr>
        <w:t>Рис 2.1</w:t>
      </w:r>
      <w:r w:rsidR="007213F0" w:rsidRPr="007213F0">
        <w:rPr>
          <w:sz w:val="28"/>
          <w:szCs w:val="28"/>
        </w:rPr>
        <w:t xml:space="preserve"> Структура ударопрочного полистирола</w:t>
      </w:r>
    </w:p>
    <w:p w:rsidR="00E46EFA" w:rsidRDefault="00E46EFA" w:rsidP="00E46EFA">
      <w:pPr>
        <w:autoSpaceDE w:val="0"/>
        <w:autoSpaceDN w:val="0"/>
        <w:adjustRightInd w:val="0"/>
        <w:jc w:val="both"/>
        <w:rPr>
          <w:sz w:val="28"/>
          <w:szCs w:val="28"/>
        </w:rPr>
      </w:pPr>
      <w:r>
        <w:rPr>
          <w:sz w:val="28"/>
          <w:szCs w:val="28"/>
        </w:rPr>
        <w:t xml:space="preserve">регуляторы молекулярной массы), чтобы компенсировать увеличение вязкости расплава ударопрочного полистирола из-за наличия микрогеля [для матрицы обычно </w:t>
      </w:r>
      <w:r>
        <w:rPr>
          <w:sz w:val="28"/>
          <w:szCs w:val="28"/>
          <w:lang w:val="en-US"/>
        </w:rPr>
        <w:t>M</w:t>
      </w:r>
      <w:r>
        <w:rPr>
          <w:sz w:val="28"/>
          <w:szCs w:val="28"/>
          <w:vertAlign w:val="subscript"/>
          <w:lang w:val="en-US"/>
        </w:rPr>
        <w:t>w</w:t>
      </w:r>
      <w:r>
        <w:rPr>
          <w:sz w:val="28"/>
          <w:szCs w:val="28"/>
        </w:rPr>
        <w:t xml:space="preserve"> = (200-270}∙10</w:t>
      </w:r>
      <w:r>
        <w:rPr>
          <w:sz w:val="28"/>
          <w:szCs w:val="28"/>
          <w:vertAlign w:val="superscript"/>
        </w:rPr>
        <w:t>3</w:t>
      </w:r>
      <w:r>
        <w:rPr>
          <w:sz w:val="28"/>
          <w:szCs w:val="28"/>
        </w:rPr>
        <w:t>, М</w:t>
      </w:r>
      <w:r>
        <w:rPr>
          <w:sz w:val="28"/>
          <w:szCs w:val="28"/>
          <w:vertAlign w:val="subscript"/>
          <w:lang w:val="en-US"/>
        </w:rPr>
        <w:t>n</w:t>
      </w:r>
      <w:r>
        <w:rPr>
          <w:sz w:val="28"/>
          <w:szCs w:val="28"/>
        </w:rPr>
        <w:t>=(70-100)-10</w:t>
      </w:r>
      <w:r>
        <w:rPr>
          <w:sz w:val="28"/>
          <w:szCs w:val="28"/>
          <w:vertAlign w:val="superscript"/>
        </w:rPr>
        <w:t>3</w:t>
      </w:r>
      <w:r>
        <w:rPr>
          <w:sz w:val="28"/>
          <w:szCs w:val="28"/>
        </w:rPr>
        <w:t>]. В результате вязкость расплава ударопрочного полистирола мало отличается от вязкости полистирола общего назначения. Оптимальный размер частиц микрогеля 1-5 мкм. Отклонение от этих размеров, а также неоднородность по размерам приводят к снижению прочностных свойств материала.</w:t>
      </w:r>
    </w:p>
    <w:p w:rsidR="00E46EFA" w:rsidRDefault="00E46EFA" w:rsidP="00E46EFA">
      <w:pPr>
        <w:autoSpaceDE w:val="0"/>
        <w:autoSpaceDN w:val="0"/>
        <w:adjustRightInd w:val="0"/>
        <w:ind w:firstLine="900"/>
        <w:jc w:val="both"/>
        <w:rPr>
          <w:sz w:val="28"/>
          <w:szCs w:val="28"/>
        </w:rPr>
      </w:pPr>
      <w:r>
        <w:rPr>
          <w:sz w:val="28"/>
          <w:szCs w:val="28"/>
        </w:rPr>
        <w:lastRenderedPageBreak/>
        <w:t>Существует несколько гипотез, объясняющих увеличение ударной прочности хрупкого полистирола при образовании дискретной фазы. По одной из них частицы микрогеля способны снижать концентрацию напряжений, возникающих на конце трещины, растущей под действием ударной нагрузки. Увеличение доли привитого сополимера повышает ударную прочность материала; с повышением степени сшивания (например, при введении вулканизующего агента) увеличивается модуль упругости и снижаются ударная вязкость и относительное удлинение. Ниже приведены некоторые свойства литьевых образцов ударопрочного ПС:</w:t>
      </w:r>
    </w:p>
    <w:p w:rsidR="00E46EFA" w:rsidRPr="007213F0" w:rsidRDefault="00E46EFA" w:rsidP="007213F0">
      <w:pPr>
        <w:jc w:val="right"/>
        <w:rPr>
          <w:sz w:val="28"/>
          <w:szCs w:val="28"/>
        </w:rPr>
      </w:pPr>
      <w:r w:rsidRPr="007213F0">
        <w:rPr>
          <w:sz w:val="28"/>
          <w:szCs w:val="28"/>
        </w:rPr>
        <w:t>Таблица 2.3</w:t>
      </w:r>
    </w:p>
    <w:p w:rsidR="00E46EFA" w:rsidRDefault="00E46EFA" w:rsidP="008D774B">
      <w:pPr>
        <w:autoSpaceDE w:val="0"/>
        <w:autoSpaceDN w:val="0"/>
        <w:adjustRightInd w:val="0"/>
        <w:spacing w:line="360" w:lineRule="auto"/>
        <w:rPr>
          <w:sz w:val="28"/>
          <w:szCs w:val="28"/>
        </w:rPr>
      </w:pPr>
      <w:r>
        <w:rPr>
          <w:sz w:val="28"/>
          <w:szCs w:val="28"/>
        </w:rPr>
        <w:t>Свойства литьевых образцов ударопрочного ПС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8"/>
        <w:gridCol w:w="2523"/>
      </w:tblGrid>
      <w:tr w:rsidR="00E46EFA">
        <w:tc>
          <w:tcPr>
            <w:tcW w:w="6588" w:type="dxa"/>
          </w:tcPr>
          <w:p w:rsidR="00E46EFA" w:rsidRDefault="00E46EFA" w:rsidP="008B5BA6">
            <w:pPr>
              <w:autoSpaceDE w:val="0"/>
              <w:autoSpaceDN w:val="0"/>
              <w:adjustRightInd w:val="0"/>
              <w:jc w:val="center"/>
              <w:rPr>
                <w:sz w:val="28"/>
                <w:szCs w:val="28"/>
              </w:rPr>
            </w:pPr>
            <w:r>
              <w:rPr>
                <w:sz w:val="28"/>
                <w:szCs w:val="28"/>
              </w:rPr>
              <w:t>Свойство</w:t>
            </w:r>
          </w:p>
        </w:tc>
        <w:tc>
          <w:tcPr>
            <w:tcW w:w="2523" w:type="dxa"/>
          </w:tcPr>
          <w:p w:rsidR="00E46EFA" w:rsidRDefault="00E46EFA" w:rsidP="008C63E7">
            <w:pPr>
              <w:autoSpaceDE w:val="0"/>
              <w:autoSpaceDN w:val="0"/>
              <w:adjustRightInd w:val="0"/>
              <w:ind w:left="435" w:hanging="435"/>
              <w:jc w:val="center"/>
              <w:rPr>
                <w:sz w:val="28"/>
                <w:szCs w:val="28"/>
              </w:rPr>
            </w:pPr>
            <w:r>
              <w:rPr>
                <w:sz w:val="28"/>
                <w:szCs w:val="28"/>
              </w:rPr>
              <w:t>Значение</w:t>
            </w:r>
          </w:p>
        </w:tc>
      </w:tr>
      <w:tr w:rsidR="00E46EFA">
        <w:tc>
          <w:tcPr>
            <w:tcW w:w="6588" w:type="dxa"/>
          </w:tcPr>
          <w:p w:rsidR="00E46EFA" w:rsidRDefault="00E46EFA" w:rsidP="008B5BA6">
            <w:pPr>
              <w:autoSpaceDE w:val="0"/>
              <w:autoSpaceDN w:val="0"/>
              <w:adjustRightInd w:val="0"/>
              <w:jc w:val="both"/>
              <w:rPr>
                <w:sz w:val="28"/>
                <w:szCs w:val="28"/>
              </w:rPr>
            </w:pPr>
            <w:r>
              <w:rPr>
                <w:sz w:val="28"/>
                <w:szCs w:val="28"/>
              </w:rPr>
              <w:t>Плотность при 20°С, г/см</w:t>
            </w:r>
            <w:r>
              <w:rPr>
                <w:sz w:val="28"/>
                <w:szCs w:val="28"/>
                <w:vertAlign w:val="superscript"/>
              </w:rPr>
              <w:t>3</w:t>
            </w:r>
          </w:p>
        </w:tc>
        <w:tc>
          <w:tcPr>
            <w:tcW w:w="2523" w:type="dxa"/>
          </w:tcPr>
          <w:p w:rsidR="00E46EFA" w:rsidRDefault="00E46EFA" w:rsidP="008B5BA6">
            <w:pPr>
              <w:autoSpaceDE w:val="0"/>
              <w:autoSpaceDN w:val="0"/>
              <w:adjustRightInd w:val="0"/>
              <w:jc w:val="both"/>
              <w:rPr>
                <w:sz w:val="28"/>
                <w:szCs w:val="28"/>
              </w:rPr>
            </w:pPr>
            <w:r>
              <w:rPr>
                <w:sz w:val="28"/>
                <w:szCs w:val="28"/>
              </w:rPr>
              <w:t>1,05-1,08</w:t>
            </w:r>
          </w:p>
        </w:tc>
      </w:tr>
      <w:tr w:rsidR="00E46EFA">
        <w:tc>
          <w:tcPr>
            <w:tcW w:w="6588" w:type="dxa"/>
          </w:tcPr>
          <w:p w:rsidR="00E46EFA" w:rsidRDefault="00E46EFA" w:rsidP="008B5BA6">
            <w:pPr>
              <w:autoSpaceDE w:val="0"/>
              <w:autoSpaceDN w:val="0"/>
              <w:adjustRightInd w:val="0"/>
              <w:jc w:val="both"/>
              <w:rPr>
                <w:sz w:val="28"/>
                <w:szCs w:val="28"/>
              </w:rPr>
            </w:pPr>
            <w:r>
              <w:rPr>
                <w:sz w:val="28"/>
                <w:szCs w:val="28"/>
              </w:rPr>
              <w:t>Прочность при растяжении, Мн/м</w:t>
            </w:r>
            <w:r>
              <w:rPr>
                <w:sz w:val="28"/>
                <w:szCs w:val="28"/>
                <w:vertAlign w:val="superscript"/>
              </w:rPr>
              <w:t>2</w:t>
            </w:r>
            <w:r>
              <w:rPr>
                <w:sz w:val="28"/>
                <w:szCs w:val="28"/>
              </w:rPr>
              <w:t xml:space="preserve"> (кгс/см</w:t>
            </w:r>
            <w:r>
              <w:rPr>
                <w:sz w:val="28"/>
                <w:szCs w:val="28"/>
                <w:vertAlign w:val="superscript"/>
              </w:rPr>
              <w:t>2</w:t>
            </w:r>
            <w:r>
              <w:rPr>
                <w:sz w:val="28"/>
                <w:szCs w:val="28"/>
              </w:rPr>
              <w:t>)</w:t>
            </w:r>
          </w:p>
        </w:tc>
        <w:tc>
          <w:tcPr>
            <w:tcW w:w="2523" w:type="dxa"/>
          </w:tcPr>
          <w:p w:rsidR="00E46EFA" w:rsidRDefault="00E46EFA" w:rsidP="008B5BA6">
            <w:pPr>
              <w:autoSpaceDE w:val="0"/>
              <w:autoSpaceDN w:val="0"/>
              <w:adjustRightInd w:val="0"/>
              <w:jc w:val="both"/>
              <w:rPr>
                <w:sz w:val="28"/>
                <w:szCs w:val="28"/>
              </w:rPr>
            </w:pPr>
            <w:r>
              <w:rPr>
                <w:sz w:val="28"/>
                <w:szCs w:val="28"/>
              </w:rPr>
              <w:t>30-45 (300-450)</w:t>
            </w:r>
          </w:p>
        </w:tc>
      </w:tr>
      <w:tr w:rsidR="00E46EFA">
        <w:tc>
          <w:tcPr>
            <w:tcW w:w="6588" w:type="dxa"/>
          </w:tcPr>
          <w:p w:rsidR="00E46EFA" w:rsidRDefault="00E46EFA" w:rsidP="008B5BA6">
            <w:pPr>
              <w:autoSpaceDE w:val="0"/>
              <w:autoSpaceDN w:val="0"/>
              <w:adjustRightInd w:val="0"/>
              <w:jc w:val="both"/>
              <w:rPr>
                <w:sz w:val="28"/>
                <w:szCs w:val="28"/>
              </w:rPr>
            </w:pPr>
            <w:r>
              <w:rPr>
                <w:sz w:val="28"/>
                <w:szCs w:val="28"/>
              </w:rPr>
              <w:t>Модуль упругости, Гн/м</w:t>
            </w:r>
            <w:r>
              <w:rPr>
                <w:sz w:val="28"/>
                <w:szCs w:val="28"/>
                <w:vertAlign w:val="superscript"/>
              </w:rPr>
              <w:t>2</w:t>
            </w:r>
            <w:r>
              <w:rPr>
                <w:sz w:val="28"/>
                <w:szCs w:val="28"/>
              </w:rPr>
              <w:t xml:space="preserve"> [кгс/см</w:t>
            </w:r>
            <w:r>
              <w:rPr>
                <w:sz w:val="28"/>
                <w:szCs w:val="28"/>
                <w:vertAlign w:val="superscript"/>
              </w:rPr>
              <w:t>2</w:t>
            </w:r>
            <w:r>
              <w:rPr>
                <w:sz w:val="28"/>
                <w:szCs w:val="28"/>
              </w:rPr>
              <w:t xml:space="preserve">]   </w:t>
            </w:r>
          </w:p>
        </w:tc>
        <w:tc>
          <w:tcPr>
            <w:tcW w:w="2523" w:type="dxa"/>
          </w:tcPr>
          <w:p w:rsidR="00E46EFA" w:rsidRDefault="00E46EFA" w:rsidP="008B5BA6">
            <w:pPr>
              <w:autoSpaceDE w:val="0"/>
              <w:autoSpaceDN w:val="0"/>
              <w:adjustRightInd w:val="0"/>
              <w:jc w:val="both"/>
              <w:rPr>
                <w:sz w:val="28"/>
                <w:szCs w:val="28"/>
                <w:lang w:val="en-US"/>
              </w:rPr>
            </w:pPr>
            <w:r>
              <w:rPr>
                <w:sz w:val="28"/>
                <w:szCs w:val="28"/>
              </w:rPr>
              <w:t xml:space="preserve">2-2,5 </w:t>
            </w:r>
            <w:r>
              <w:rPr>
                <w:sz w:val="28"/>
                <w:szCs w:val="28"/>
                <w:lang w:val="en-US"/>
              </w:rPr>
              <w:t>[</w:t>
            </w:r>
            <w:r>
              <w:rPr>
                <w:sz w:val="28"/>
                <w:szCs w:val="28"/>
              </w:rPr>
              <w:t>(20-25)∙10</w:t>
            </w:r>
            <w:r>
              <w:rPr>
                <w:sz w:val="28"/>
                <w:szCs w:val="28"/>
                <w:vertAlign w:val="superscript"/>
              </w:rPr>
              <w:t>3</w:t>
            </w:r>
            <w:r>
              <w:rPr>
                <w:sz w:val="28"/>
                <w:szCs w:val="28"/>
                <w:lang w:val="en-US"/>
              </w:rPr>
              <w:t>]</w:t>
            </w:r>
          </w:p>
        </w:tc>
      </w:tr>
      <w:tr w:rsidR="00E46EFA">
        <w:tc>
          <w:tcPr>
            <w:tcW w:w="9111" w:type="dxa"/>
            <w:gridSpan w:val="2"/>
          </w:tcPr>
          <w:p w:rsidR="00E46EFA" w:rsidRDefault="00E46EFA" w:rsidP="008B5BA6">
            <w:pPr>
              <w:autoSpaceDE w:val="0"/>
              <w:autoSpaceDN w:val="0"/>
              <w:adjustRightInd w:val="0"/>
              <w:jc w:val="both"/>
              <w:rPr>
                <w:sz w:val="28"/>
                <w:szCs w:val="28"/>
              </w:rPr>
            </w:pPr>
            <w:r>
              <w:rPr>
                <w:sz w:val="28"/>
                <w:szCs w:val="28"/>
              </w:rPr>
              <w:t>Ударная вязкость, кдж/м</w:t>
            </w:r>
            <w:r>
              <w:rPr>
                <w:sz w:val="28"/>
                <w:szCs w:val="28"/>
                <w:vertAlign w:val="superscript"/>
              </w:rPr>
              <w:t>2</w:t>
            </w:r>
            <w:r>
              <w:rPr>
                <w:sz w:val="28"/>
                <w:szCs w:val="28"/>
              </w:rPr>
              <w:t>, или кгс∙см/см</w:t>
            </w:r>
            <w:r>
              <w:rPr>
                <w:sz w:val="28"/>
                <w:szCs w:val="28"/>
                <w:vertAlign w:val="superscript"/>
              </w:rPr>
              <w:t>2</w:t>
            </w:r>
          </w:p>
        </w:tc>
      </w:tr>
      <w:tr w:rsidR="00E46EFA">
        <w:tc>
          <w:tcPr>
            <w:tcW w:w="6588" w:type="dxa"/>
          </w:tcPr>
          <w:p w:rsidR="00E46EFA" w:rsidRDefault="00E46EFA" w:rsidP="008B5BA6">
            <w:pPr>
              <w:autoSpaceDE w:val="0"/>
              <w:autoSpaceDN w:val="0"/>
              <w:adjustRightInd w:val="0"/>
              <w:ind w:firstLine="360"/>
              <w:jc w:val="both"/>
              <w:rPr>
                <w:sz w:val="28"/>
                <w:szCs w:val="28"/>
              </w:rPr>
            </w:pPr>
            <w:r>
              <w:rPr>
                <w:sz w:val="28"/>
                <w:szCs w:val="28"/>
              </w:rPr>
              <w:t xml:space="preserve">без надреза    </w:t>
            </w:r>
          </w:p>
        </w:tc>
        <w:tc>
          <w:tcPr>
            <w:tcW w:w="2523" w:type="dxa"/>
          </w:tcPr>
          <w:p w:rsidR="00E46EFA" w:rsidRDefault="00E46EFA" w:rsidP="008B5BA6">
            <w:pPr>
              <w:autoSpaceDE w:val="0"/>
              <w:autoSpaceDN w:val="0"/>
              <w:adjustRightInd w:val="0"/>
              <w:jc w:val="both"/>
              <w:rPr>
                <w:sz w:val="28"/>
                <w:szCs w:val="28"/>
              </w:rPr>
            </w:pPr>
            <w:r>
              <w:rPr>
                <w:sz w:val="28"/>
                <w:szCs w:val="28"/>
              </w:rPr>
              <w:t>35-70</w:t>
            </w:r>
          </w:p>
        </w:tc>
      </w:tr>
      <w:tr w:rsidR="00E46EFA">
        <w:tc>
          <w:tcPr>
            <w:tcW w:w="6588" w:type="dxa"/>
          </w:tcPr>
          <w:p w:rsidR="00E46EFA" w:rsidRDefault="00E46EFA" w:rsidP="008B5BA6">
            <w:pPr>
              <w:autoSpaceDE w:val="0"/>
              <w:autoSpaceDN w:val="0"/>
              <w:adjustRightInd w:val="0"/>
              <w:ind w:firstLine="360"/>
              <w:jc w:val="both"/>
              <w:rPr>
                <w:sz w:val="28"/>
                <w:szCs w:val="28"/>
              </w:rPr>
            </w:pPr>
            <w:r>
              <w:rPr>
                <w:sz w:val="28"/>
                <w:szCs w:val="28"/>
              </w:rPr>
              <w:t>с надрезом</w:t>
            </w:r>
          </w:p>
        </w:tc>
        <w:tc>
          <w:tcPr>
            <w:tcW w:w="2523" w:type="dxa"/>
          </w:tcPr>
          <w:p w:rsidR="00E46EFA" w:rsidRDefault="00E46EFA" w:rsidP="008B5BA6">
            <w:pPr>
              <w:autoSpaceDE w:val="0"/>
              <w:autoSpaceDN w:val="0"/>
              <w:adjustRightInd w:val="0"/>
              <w:jc w:val="both"/>
              <w:rPr>
                <w:sz w:val="28"/>
                <w:szCs w:val="28"/>
              </w:rPr>
            </w:pPr>
            <w:r>
              <w:rPr>
                <w:sz w:val="28"/>
                <w:szCs w:val="28"/>
              </w:rPr>
              <w:t>7-15</w:t>
            </w:r>
          </w:p>
        </w:tc>
      </w:tr>
      <w:tr w:rsidR="00E46EFA">
        <w:tc>
          <w:tcPr>
            <w:tcW w:w="6588" w:type="dxa"/>
          </w:tcPr>
          <w:p w:rsidR="00E46EFA" w:rsidRDefault="00E46EFA" w:rsidP="008B5BA6">
            <w:pPr>
              <w:autoSpaceDE w:val="0"/>
              <w:autoSpaceDN w:val="0"/>
              <w:adjustRightInd w:val="0"/>
              <w:jc w:val="both"/>
              <w:rPr>
                <w:sz w:val="28"/>
                <w:szCs w:val="28"/>
              </w:rPr>
            </w:pPr>
            <w:r>
              <w:rPr>
                <w:sz w:val="28"/>
                <w:szCs w:val="28"/>
              </w:rPr>
              <w:t xml:space="preserve">Теплостойкость по Мартенсу, °С    </w:t>
            </w:r>
          </w:p>
        </w:tc>
        <w:tc>
          <w:tcPr>
            <w:tcW w:w="2523" w:type="dxa"/>
          </w:tcPr>
          <w:p w:rsidR="00E46EFA" w:rsidRDefault="00E46EFA" w:rsidP="008B5BA6">
            <w:pPr>
              <w:autoSpaceDE w:val="0"/>
              <w:autoSpaceDN w:val="0"/>
              <w:adjustRightInd w:val="0"/>
              <w:jc w:val="both"/>
              <w:rPr>
                <w:sz w:val="28"/>
                <w:szCs w:val="28"/>
              </w:rPr>
            </w:pPr>
            <w:r>
              <w:rPr>
                <w:sz w:val="28"/>
                <w:szCs w:val="28"/>
              </w:rPr>
              <w:t>65-74</w:t>
            </w:r>
          </w:p>
        </w:tc>
      </w:tr>
      <w:tr w:rsidR="00E46EFA">
        <w:tc>
          <w:tcPr>
            <w:tcW w:w="6588" w:type="dxa"/>
          </w:tcPr>
          <w:p w:rsidR="00E46EFA" w:rsidRDefault="00E46EFA" w:rsidP="008B5BA6">
            <w:pPr>
              <w:autoSpaceDE w:val="0"/>
              <w:autoSpaceDN w:val="0"/>
              <w:adjustRightInd w:val="0"/>
              <w:rPr>
                <w:sz w:val="28"/>
                <w:szCs w:val="28"/>
              </w:rPr>
            </w:pPr>
            <w:r>
              <w:rPr>
                <w:sz w:val="28"/>
                <w:szCs w:val="28"/>
              </w:rPr>
              <w:t>Твердость при Бринеллю, Мн/м</w:t>
            </w:r>
            <w:r>
              <w:rPr>
                <w:sz w:val="28"/>
                <w:szCs w:val="28"/>
                <w:vertAlign w:val="superscript"/>
              </w:rPr>
              <w:t xml:space="preserve">2 </w:t>
            </w:r>
            <w:r>
              <w:rPr>
                <w:sz w:val="28"/>
                <w:szCs w:val="28"/>
              </w:rPr>
              <w:t>(кгс/мм</w:t>
            </w:r>
            <w:r>
              <w:rPr>
                <w:sz w:val="28"/>
                <w:szCs w:val="28"/>
                <w:vertAlign w:val="superscript"/>
              </w:rPr>
              <w:t>2</w:t>
            </w:r>
            <w:r>
              <w:rPr>
                <w:sz w:val="28"/>
                <w:szCs w:val="28"/>
              </w:rPr>
              <w:t xml:space="preserve">)         </w:t>
            </w:r>
          </w:p>
        </w:tc>
        <w:tc>
          <w:tcPr>
            <w:tcW w:w="2523" w:type="dxa"/>
          </w:tcPr>
          <w:p w:rsidR="00E46EFA" w:rsidRDefault="00E46EFA" w:rsidP="008B5BA6">
            <w:pPr>
              <w:autoSpaceDE w:val="0"/>
              <w:autoSpaceDN w:val="0"/>
              <w:adjustRightInd w:val="0"/>
              <w:jc w:val="both"/>
              <w:rPr>
                <w:sz w:val="28"/>
                <w:szCs w:val="28"/>
              </w:rPr>
            </w:pPr>
            <w:r>
              <w:rPr>
                <w:sz w:val="28"/>
                <w:szCs w:val="28"/>
              </w:rPr>
              <w:t>100-150 (10-15)</w:t>
            </w:r>
          </w:p>
        </w:tc>
      </w:tr>
      <w:tr w:rsidR="00E46EFA">
        <w:tc>
          <w:tcPr>
            <w:tcW w:w="6588" w:type="dxa"/>
          </w:tcPr>
          <w:p w:rsidR="00E46EFA" w:rsidRDefault="00E46EFA" w:rsidP="008B5BA6">
            <w:pPr>
              <w:autoSpaceDE w:val="0"/>
              <w:autoSpaceDN w:val="0"/>
              <w:adjustRightInd w:val="0"/>
              <w:rPr>
                <w:sz w:val="28"/>
                <w:szCs w:val="28"/>
              </w:rPr>
            </w:pPr>
            <w:r>
              <w:rPr>
                <w:sz w:val="28"/>
                <w:szCs w:val="28"/>
              </w:rPr>
              <w:t>Относительное удлинение, %.........</w:t>
            </w:r>
          </w:p>
        </w:tc>
        <w:tc>
          <w:tcPr>
            <w:tcW w:w="2523" w:type="dxa"/>
          </w:tcPr>
          <w:p w:rsidR="00E46EFA" w:rsidRDefault="00E46EFA" w:rsidP="008B5BA6">
            <w:pPr>
              <w:autoSpaceDE w:val="0"/>
              <w:autoSpaceDN w:val="0"/>
              <w:adjustRightInd w:val="0"/>
              <w:jc w:val="both"/>
              <w:rPr>
                <w:sz w:val="28"/>
                <w:szCs w:val="28"/>
              </w:rPr>
            </w:pPr>
            <w:r>
              <w:rPr>
                <w:sz w:val="28"/>
                <w:szCs w:val="28"/>
              </w:rPr>
              <w:t>15-40</w:t>
            </w:r>
          </w:p>
        </w:tc>
      </w:tr>
    </w:tbl>
    <w:p w:rsidR="00E46EFA" w:rsidRDefault="00E46EFA" w:rsidP="00E46EFA">
      <w:pPr>
        <w:autoSpaceDE w:val="0"/>
        <w:autoSpaceDN w:val="0"/>
        <w:adjustRightInd w:val="0"/>
        <w:ind w:firstLine="900"/>
        <w:jc w:val="both"/>
        <w:rPr>
          <w:sz w:val="28"/>
          <w:szCs w:val="28"/>
        </w:rPr>
      </w:pPr>
      <w:r>
        <w:rPr>
          <w:sz w:val="28"/>
          <w:szCs w:val="28"/>
        </w:rPr>
        <w:t>Электрич. свойства ударопрочного полистирола такие же, как у полистирола.</w:t>
      </w:r>
    </w:p>
    <w:p w:rsidR="00E46EFA" w:rsidRDefault="00E46EFA" w:rsidP="00E46EFA">
      <w:pPr>
        <w:autoSpaceDE w:val="0"/>
        <w:autoSpaceDN w:val="0"/>
        <w:adjustRightInd w:val="0"/>
        <w:ind w:firstLine="900"/>
        <w:jc w:val="both"/>
        <w:rPr>
          <w:sz w:val="28"/>
          <w:szCs w:val="28"/>
        </w:rPr>
      </w:pPr>
      <w:r>
        <w:rPr>
          <w:sz w:val="28"/>
          <w:szCs w:val="28"/>
        </w:rPr>
        <w:t>С введением каучука снижается стойкость к окислению и УФ-излучению из-за наличия непредельных связей; материал стабилизируют введением антиоксидантов фенольного типа, двуокиси титана.</w:t>
      </w:r>
    </w:p>
    <w:p w:rsidR="00E46EFA" w:rsidRDefault="00E46EFA" w:rsidP="00E46EFA">
      <w:pPr>
        <w:autoSpaceDE w:val="0"/>
        <w:autoSpaceDN w:val="0"/>
        <w:adjustRightInd w:val="0"/>
        <w:ind w:firstLine="900"/>
        <w:jc w:val="both"/>
        <w:rPr>
          <w:sz w:val="28"/>
          <w:szCs w:val="28"/>
        </w:rPr>
      </w:pPr>
      <w:r>
        <w:rPr>
          <w:i/>
          <w:iCs/>
          <w:sz w:val="28"/>
          <w:szCs w:val="28"/>
        </w:rPr>
        <w:t>Получение.</w:t>
      </w:r>
      <w:r>
        <w:rPr>
          <w:sz w:val="28"/>
          <w:szCs w:val="28"/>
        </w:rPr>
        <w:t xml:space="preserve"> Для получения ударопрочного полистирола наибольшее распространение получили полимеризация в массе и так называемый блочно-суспензионный метод.</w:t>
      </w:r>
    </w:p>
    <w:p w:rsidR="00E46EFA" w:rsidRDefault="00E46EFA" w:rsidP="00E46EFA">
      <w:pPr>
        <w:autoSpaceDE w:val="0"/>
        <w:autoSpaceDN w:val="0"/>
        <w:adjustRightInd w:val="0"/>
        <w:ind w:firstLine="900"/>
        <w:jc w:val="both"/>
        <w:rPr>
          <w:sz w:val="28"/>
          <w:szCs w:val="28"/>
        </w:rPr>
      </w:pPr>
      <w:r>
        <w:rPr>
          <w:sz w:val="28"/>
          <w:szCs w:val="28"/>
        </w:rPr>
        <w:t>В первом случае бутадиеновый или бутадненстирольный каучук размельчают на дробилке и при комнатной температуре растворяют в стироле, вводят регуляторы молекулярной массы (димера α-метилстирола, меркаптаны), стабилизаторы (полигард) для каучука. Содержание каучука в растворе может составлять 4—15%. При нагревании раствора и (или) введении инициаторов (например, перекиси бензоила) параллельно протекают 2 процесса — гомополимеризация стирола и прививка стирола на каучук.</w:t>
      </w:r>
    </w:p>
    <w:p w:rsidR="00E46EFA" w:rsidRDefault="00E46EFA" w:rsidP="00E46EFA">
      <w:pPr>
        <w:autoSpaceDE w:val="0"/>
        <w:autoSpaceDN w:val="0"/>
        <w:adjustRightInd w:val="0"/>
        <w:ind w:firstLine="900"/>
        <w:jc w:val="both"/>
        <w:rPr>
          <w:sz w:val="28"/>
          <w:szCs w:val="28"/>
        </w:rPr>
      </w:pPr>
      <w:r>
        <w:rPr>
          <w:sz w:val="28"/>
          <w:szCs w:val="28"/>
        </w:rPr>
        <w:t>Прививка на каучук происходит в результате отрыва радикалами, образовавшимися при распаде инициатора, или радикалами стирола подвижных атомов водорода от метиленовой группы молекулы каучука, находящейся в α-положении по отношению к двойной связи. Средняя длина привитых полистирольных цепей и их ММР близки к соответствующим параметрам полистирола. Двойные связи каучука на этом этапе практически не расходуются.</w:t>
      </w:r>
    </w:p>
    <w:p w:rsidR="00E46EFA" w:rsidRDefault="00E46EFA" w:rsidP="00E46EFA">
      <w:pPr>
        <w:autoSpaceDE w:val="0"/>
        <w:autoSpaceDN w:val="0"/>
        <w:adjustRightInd w:val="0"/>
        <w:ind w:firstLine="900"/>
        <w:jc w:val="both"/>
        <w:rPr>
          <w:sz w:val="28"/>
          <w:szCs w:val="28"/>
        </w:rPr>
      </w:pPr>
      <w:r>
        <w:rPr>
          <w:sz w:val="28"/>
          <w:szCs w:val="28"/>
        </w:rPr>
        <w:lastRenderedPageBreak/>
        <w:t>Реакционная система остается гомогенной до накопления в ней 2—3% полистирола. По термодинамическим причинам в большинстве случаев два полимера не совместимы в общем растворителе (эффект Добри) и расслаиваются, образуя две фазы. Каждая фаза представляет собой раствор соответствующего полимера в общем растворителе и практически не содержит другого полимера. Дискретную фазу на этой стадии процесса образует раствор полистирола в стироле, непрерывную фазу — раствор каучука и привитого сополимера в стироле. При повышении содержания полистирола в реакционной системе наступает момент, когда объемы фаз становятся примерно равными. Происходит инверсия фаз, после которой дискретную фазу образует раствор каучука и привитого сополимера в стироле, а непрерывную — раствор полистирола в стироле. Поскольку вязкость каучуковой фазы намного выше вязкости полистирольной, а вязкость реакционной системы определяется в основном вязкостью непрерывной фазы, то инверсия фаз сопровождается скачкообразным понижением вязкости системы.</w:t>
      </w:r>
    </w:p>
    <w:p w:rsidR="00E46EFA" w:rsidRDefault="00E46EFA" w:rsidP="00E46EFA">
      <w:pPr>
        <w:autoSpaceDE w:val="0"/>
        <w:autoSpaceDN w:val="0"/>
        <w:adjustRightInd w:val="0"/>
        <w:ind w:firstLine="900"/>
        <w:jc w:val="both"/>
        <w:rPr>
          <w:sz w:val="28"/>
          <w:szCs w:val="28"/>
        </w:rPr>
      </w:pPr>
      <w:r>
        <w:rPr>
          <w:sz w:val="28"/>
          <w:szCs w:val="28"/>
        </w:rPr>
        <w:t>Из-за высокой вязкости инверсия затруднена и протекает до конца только при интенсивном перемешивании. Размер и форма частиц каучуковой фазы зависят от геометрии сосуда и мешалки, скорости сдвига, концентрации и молекулярной массы каучука, молекулярной массы полистирола, количества образовавшегося сополимера. При инверсии образующаяся дискретная фаза захватывает (окклюдирует) некоторое количество полистирола. При степени превращения стирола 30—40% двухфазная система становится устойчивой, и размер дискретных частиц перестает зависеть от условий перемешивания. Таким образом, структура ударопрочного полистирола формируется на стадии инверсии фаз.</w:t>
      </w:r>
    </w:p>
    <w:p w:rsidR="00E46EFA" w:rsidRDefault="00E46EFA" w:rsidP="00E46EFA">
      <w:pPr>
        <w:autoSpaceDE w:val="0"/>
        <w:autoSpaceDN w:val="0"/>
        <w:adjustRightInd w:val="0"/>
        <w:ind w:firstLine="900"/>
        <w:jc w:val="both"/>
        <w:rPr>
          <w:sz w:val="28"/>
          <w:szCs w:val="28"/>
        </w:rPr>
      </w:pPr>
      <w:r>
        <w:rPr>
          <w:sz w:val="28"/>
          <w:szCs w:val="28"/>
        </w:rPr>
        <w:t>В конце процесса, когда содержание стирола значительно уменьшается, происходит частичное сшивание дискретной фазы, приобретающей структуру сшитого микрогеля. На этой стадии продукт представляет собой расплав ударопрочного полистирола, содержащего небольшое количество непрореагировавшего стирола (0,5—10%).</w:t>
      </w:r>
    </w:p>
    <w:p w:rsidR="00E46EFA" w:rsidRDefault="00E46EFA" w:rsidP="00E46EFA">
      <w:pPr>
        <w:autoSpaceDE w:val="0"/>
        <w:autoSpaceDN w:val="0"/>
        <w:adjustRightInd w:val="0"/>
        <w:ind w:firstLine="900"/>
        <w:jc w:val="both"/>
        <w:rPr>
          <w:sz w:val="28"/>
          <w:szCs w:val="28"/>
        </w:rPr>
      </w:pPr>
      <w:r>
        <w:rPr>
          <w:sz w:val="28"/>
          <w:szCs w:val="28"/>
        </w:rPr>
        <w:t>В технике процесс осуществляют по непрерывной схеме аналогично полимеризации стирола. Часто для более плавной регулировки температурного режима (на завершающей стадии) сополимеризацию ведут в присутствии растворителя — толуола, этилбензола (10—30% от массы реакционной среды). Режим процесса рассчитывают таким образом, чтобы инверсия фаз полностью протекала в одном аппарате при контролируемых условиях перемешивания. На последующих стадиях важно, чтобы структура дискретной фазы не разрушилась из-за слишком высоких скоростей сдвига или высокой температуры. Непрореагировавший стирол и растворитель удаляют в вакуум-камере или вакуум-шнек машине. Продукт гранулируют.</w:t>
      </w:r>
    </w:p>
    <w:p w:rsidR="00E46EFA" w:rsidRDefault="00E46EFA" w:rsidP="00E46EFA">
      <w:pPr>
        <w:autoSpaceDE w:val="0"/>
        <w:autoSpaceDN w:val="0"/>
        <w:adjustRightInd w:val="0"/>
        <w:ind w:firstLine="900"/>
        <w:jc w:val="both"/>
        <w:rPr>
          <w:sz w:val="28"/>
          <w:szCs w:val="28"/>
        </w:rPr>
      </w:pPr>
      <w:r>
        <w:rPr>
          <w:sz w:val="28"/>
          <w:szCs w:val="28"/>
        </w:rPr>
        <w:t xml:space="preserve">Блочно-суспензионный процесс проводят по периодической схеме в двух аппаратах, снабженных мешалками и рубашками. В первом растворяют каучук в стироле и ведут полимеризацию в массе до степени превращения стирола 30—40%, как описано выше. За это время полностью заканчивается </w:t>
      </w:r>
      <w:r>
        <w:rPr>
          <w:sz w:val="28"/>
          <w:szCs w:val="28"/>
        </w:rPr>
        <w:lastRenderedPageBreak/>
        <w:t>инверсия фаз, и частицы дискретной фазы уплотняются и приобретают устойчивость к коалесценции (слипанию); реакционную систему можно не перемешивать. Под давлением инертного газа ее передавливают во второй аппарат, содержащий деминерализованную воду и стабилизаторы суспензии, и вводят дополнительное количество инициатора. Реакционную массу суспендируют в воде при интенсивном перемешивании, и процесс ведут при 95 — 120</w:t>
      </w:r>
      <w:r w:rsidR="0055412F">
        <w:rPr>
          <w:sz w:val="28"/>
          <w:szCs w:val="28"/>
          <w:vertAlign w:val="superscript"/>
        </w:rPr>
        <w:t>о</w:t>
      </w:r>
      <w:r>
        <w:rPr>
          <w:sz w:val="28"/>
          <w:szCs w:val="28"/>
        </w:rPr>
        <w:t>С под давлением до достижения предельной степени прекращения стирола. Ударопрочный полистирол, содержащий 0,1% С., отделяют от воды и обрабатывают как продукт суспензионной полимеризации.</w:t>
      </w:r>
    </w:p>
    <w:p w:rsidR="00E46EFA" w:rsidRDefault="00E46EFA" w:rsidP="00E46EFA">
      <w:pPr>
        <w:autoSpaceDE w:val="0"/>
        <w:autoSpaceDN w:val="0"/>
        <w:adjustRightInd w:val="0"/>
        <w:ind w:firstLine="900"/>
        <w:jc w:val="both"/>
        <w:rPr>
          <w:sz w:val="28"/>
          <w:szCs w:val="28"/>
        </w:rPr>
      </w:pPr>
      <w:r>
        <w:rPr>
          <w:sz w:val="28"/>
          <w:szCs w:val="28"/>
        </w:rPr>
        <w:t>Поскольку стоимость каучука примерно в 3—4 раза выше, чем полистирол, а увеличение содержания каучука приводит к снижению прочности при растяжении, модуля упругости и атмосферостойкости композиционного материала, целесообразно добиваться наибольшего эффекта упрочнения при минимальном содержании каучука.</w:t>
      </w:r>
    </w:p>
    <w:p w:rsidR="00E46EFA" w:rsidRDefault="00E46EFA" w:rsidP="00E46EFA">
      <w:pPr>
        <w:autoSpaceDE w:val="0"/>
        <w:autoSpaceDN w:val="0"/>
        <w:adjustRightInd w:val="0"/>
        <w:ind w:firstLine="900"/>
        <w:jc w:val="both"/>
        <w:rPr>
          <w:sz w:val="28"/>
          <w:szCs w:val="28"/>
        </w:rPr>
      </w:pPr>
      <w:r>
        <w:rPr>
          <w:sz w:val="28"/>
          <w:szCs w:val="28"/>
        </w:rPr>
        <w:t>Прививка стирола на эти эластомеры протекает значительно труднее. Применяют специальные методы — химнческую модификацию эластомера, добавляют сшивающие агенты. Все же эти продукты обладают сравнительно более низкой ударной прочностью, чем сополимеры на основе каучука. Прозрачный гетерогенный материал можно получить, уменьшая размер частиц дискретной фазы до значения, меньшего длины волны падающего света, или подбирая состав фаз таким образом, чтобы показатели преломления их совпали. Первый путь не пригоден при получении ударопрочного полистирола. Каучук имеет показатель преломления 1,52. Для понижения показателя преломления матрицы часть стирола заменяют метилметакрилатом (соотношение 30 : 70). Таким образом удается получить ударопрочный сополимер с прозрачностью 70—75% . Сополимеризацию проводят по непрерывной схеме в растворе ароматического углеводорода (например, в толуоле) или по периодической схеме блочно-суспензионным методом.</w:t>
      </w:r>
    </w:p>
    <w:p w:rsidR="0027396B" w:rsidRDefault="0027396B" w:rsidP="0027396B">
      <w:pPr>
        <w:pStyle w:val="2"/>
      </w:pPr>
      <w:bookmarkStart w:id="14" w:name="_Toc93588859"/>
      <w:r>
        <w:t xml:space="preserve">2.2. </w:t>
      </w:r>
      <w:r w:rsidRPr="0027396B">
        <w:t xml:space="preserve">Ненасыщенные </w:t>
      </w:r>
      <w:r>
        <w:t>п</w:t>
      </w:r>
      <w:r w:rsidRPr="0027396B">
        <w:t>олиэфиры</w:t>
      </w:r>
      <w:r>
        <w:t>.</w:t>
      </w:r>
      <w:bookmarkEnd w:id="14"/>
    </w:p>
    <w:p w:rsidR="0027396B" w:rsidRPr="0027396B" w:rsidRDefault="0027396B" w:rsidP="0027396B">
      <w:pPr>
        <w:autoSpaceDE w:val="0"/>
        <w:autoSpaceDN w:val="0"/>
        <w:adjustRightInd w:val="0"/>
        <w:ind w:firstLine="900"/>
        <w:jc w:val="both"/>
        <w:rPr>
          <w:sz w:val="28"/>
          <w:szCs w:val="28"/>
        </w:rPr>
      </w:pPr>
      <w:r w:rsidRPr="0027396B">
        <w:rPr>
          <w:sz w:val="28"/>
          <w:szCs w:val="28"/>
        </w:rPr>
        <w:t>Хотя первые ненасыщенные полиэфиры фумаровой и малеиновой кислот были получены около девяносто лет тому назад, впервые производство этих полимеров было начато в начале сороковых годов. Важным этапом, способствующим широкому практическому применению полималеинатов и полифу</w:t>
      </w:r>
      <w:r w:rsidR="00F611FD">
        <w:rPr>
          <w:sz w:val="28"/>
          <w:szCs w:val="28"/>
        </w:rPr>
        <w:t>м</w:t>
      </w:r>
      <w:r w:rsidRPr="0027396B">
        <w:rPr>
          <w:sz w:val="28"/>
          <w:szCs w:val="28"/>
        </w:rPr>
        <w:t>аратов, явилось открытие способности этих полимеров сополимеризоваться с виниловыми мономерами с п</w:t>
      </w:r>
      <w:r w:rsidR="0055412F">
        <w:rPr>
          <w:sz w:val="28"/>
          <w:szCs w:val="28"/>
        </w:rPr>
        <w:t>олучением ценных конст</w:t>
      </w:r>
      <w:r w:rsidRPr="0027396B">
        <w:rPr>
          <w:sz w:val="28"/>
          <w:szCs w:val="28"/>
        </w:rPr>
        <w:t>рукционных материалов.</w:t>
      </w:r>
    </w:p>
    <w:p w:rsidR="0027396B" w:rsidRPr="0027396B" w:rsidRDefault="0027396B" w:rsidP="0027396B">
      <w:pPr>
        <w:autoSpaceDE w:val="0"/>
        <w:autoSpaceDN w:val="0"/>
        <w:adjustRightInd w:val="0"/>
        <w:ind w:firstLine="900"/>
        <w:jc w:val="both"/>
        <w:rPr>
          <w:sz w:val="28"/>
          <w:szCs w:val="28"/>
        </w:rPr>
      </w:pPr>
      <w:r w:rsidRPr="0027396B">
        <w:rPr>
          <w:sz w:val="28"/>
          <w:szCs w:val="28"/>
        </w:rPr>
        <w:t>В сороковые годы появились сообщения о производстве полимеров полимеризацией и сополимеризацией диаллилфталата к других аллиловых сложных эфиров. С 1947—1948 гг. в Советском Союзе техническое значение приобрели полиэфиракрилаты — полимеры, синтезируемые полимеризацией олигомерных эфиров с концевыми акрильными, метакрильными и другими ненасыщенными группами.</w:t>
      </w:r>
    </w:p>
    <w:p w:rsidR="0027396B" w:rsidRPr="0027396B" w:rsidRDefault="009B24CA" w:rsidP="009B24CA">
      <w:pPr>
        <w:pStyle w:val="3"/>
      </w:pPr>
      <w:bookmarkStart w:id="15" w:name="_Toc93588860"/>
      <w:r>
        <w:lastRenderedPageBreak/>
        <w:t xml:space="preserve">2.2.1. </w:t>
      </w:r>
      <w:r w:rsidR="0027396B" w:rsidRPr="0027396B">
        <w:t>Полималеинаты и полифу</w:t>
      </w:r>
      <w:r w:rsidR="0055412F">
        <w:t>м</w:t>
      </w:r>
      <w:r w:rsidR="0027396B" w:rsidRPr="0027396B">
        <w:t>араты</w:t>
      </w:r>
      <w:bookmarkEnd w:id="15"/>
    </w:p>
    <w:p w:rsidR="0027396B" w:rsidRPr="0027396B" w:rsidRDefault="0027396B" w:rsidP="0027396B">
      <w:pPr>
        <w:autoSpaceDE w:val="0"/>
        <w:autoSpaceDN w:val="0"/>
        <w:adjustRightInd w:val="0"/>
        <w:ind w:firstLine="900"/>
        <w:jc w:val="both"/>
        <w:rPr>
          <w:sz w:val="28"/>
          <w:szCs w:val="28"/>
        </w:rPr>
      </w:pPr>
      <w:r w:rsidRPr="0027396B">
        <w:rPr>
          <w:sz w:val="28"/>
          <w:szCs w:val="28"/>
        </w:rPr>
        <w:t>Наибольшее применение нашли ненасыщенные полиэфиры, получаемые доликонденсац</w:t>
      </w:r>
      <w:r w:rsidR="00082AAF">
        <w:rPr>
          <w:sz w:val="28"/>
          <w:szCs w:val="28"/>
        </w:rPr>
        <w:t>и</w:t>
      </w:r>
      <w:r w:rsidRPr="0027396B">
        <w:rPr>
          <w:sz w:val="28"/>
          <w:szCs w:val="28"/>
        </w:rPr>
        <w:t>ей ненасыщенных дикарбоновых кислот, чаще всего малеиновой и фумаровой с многоатомными спиртами.</w:t>
      </w:r>
    </w:p>
    <w:p w:rsidR="0027396B" w:rsidRPr="0027396B" w:rsidRDefault="0027396B" w:rsidP="0027396B">
      <w:pPr>
        <w:autoSpaceDE w:val="0"/>
        <w:autoSpaceDN w:val="0"/>
        <w:adjustRightInd w:val="0"/>
        <w:ind w:firstLine="900"/>
        <w:jc w:val="both"/>
        <w:rPr>
          <w:sz w:val="28"/>
          <w:szCs w:val="28"/>
        </w:rPr>
      </w:pPr>
      <w:r w:rsidRPr="0027396B">
        <w:rPr>
          <w:sz w:val="28"/>
          <w:szCs w:val="28"/>
        </w:rPr>
        <w:t>Обычно эти ненасыщенные полиэфиры используют в виде их 60—75%-ных растворов в различных мономерах, при сополиме-рязации с которыми они образуют неплавкие и нерастворимые полимеры пространственного строения. Такие растворы ненасы</w:t>
      </w:r>
      <w:r w:rsidRPr="0027396B">
        <w:rPr>
          <w:sz w:val="28"/>
          <w:szCs w:val="28"/>
        </w:rPr>
        <w:softHyphen/>
        <w:t xml:space="preserve">щенных полиэфиров в непредельных мономерах называют </w:t>
      </w:r>
      <w:r w:rsidRPr="0027396B">
        <w:rPr>
          <w:i/>
          <w:iCs/>
          <w:sz w:val="28"/>
          <w:szCs w:val="28"/>
        </w:rPr>
        <w:t xml:space="preserve">ненасыщенными полиэфирными смолами. </w:t>
      </w:r>
      <w:r w:rsidRPr="0027396B">
        <w:rPr>
          <w:sz w:val="28"/>
          <w:szCs w:val="28"/>
        </w:rPr>
        <w:t>Использование ненасыщенных полиэфиров в виде их растворов обеспечивает, во-первых, более полное отверждение ненасыщенного полиэфира, а, во-вто</w:t>
      </w:r>
      <w:r w:rsidRPr="0027396B">
        <w:rPr>
          <w:sz w:val="28"/>
          <w:szCs w:val="28"/>
        </w:rPr>
        <w:softHyphen/>
        <w:t>рых, понижает вязкость ненасыщенных полиэфиров, облегчая их применение в качестве связующего для армированных материалов.</w:t>
      </w:r>
    </w:p>
    <w:p w:rsidR="0027396B" w:rsidRDefault="0027396B" w:rsidP="0027396B">
      <w:pPr>
        <w:autoSpaceDE w:val="0"/>
        <w:autoSpaceDN w:val="0"/>
        <w:adjustRightInd w:val="0"/>
        <w:ind w:firstLine="900"/>
        <w:jc w:val="both"/>
        <w:rPr>
          <w:sz w:val="28"/>
          <w:szCs w:val="28"/>
        </w:rPr>
      </w:pPr>
      <w:r w:rsidRPr="0027396B">
        <w:rPr>
          <w:sz w:val="28"/>
          <w:szCs w:val="28"/>
        </w:rPr>
        <w:t>Ненасыщенные полиэфирные смолы отличаются от многих других термореактив пых пол</w:t>
      </w:r>
      <w:r w:rsidR="00082AAF">
        <w:rPr>
          <w:sz w:val="28"/>
          <w:szCs w:val="28"/>
        </w:rPr>
        <w:t>имеров тем, что они способны от</w:t>
      </w:r>
      <w:r w:rsidRPr="0027396B">
        <w:rPr>
          <w:sz w:val="28"/>
          <w:szCs w:val="28"/>
        </w:rPr>
        <w:t>верждаться при комнатной или сравнительно невысокой темпе</w:t>
      </w:r>
      <w:r w:rsidRPr="0027396B">
        <w:rPr>
          <w:sz w:val="28"/>
          <w:szCs w:val="28"/>
        </w:rPr>
        <w:softHyphen/>
        <w:t>ратуре без выделения каких-либо побочных продуктов. Это позволяет изготавливать из них изделия (в частности, армированные пластики) при низких давлениях, что имеет большое значе</w:t>
      </w:r>
      <w:r w:rsidR="007604ED" w:rsidRPr="007604ED">
        <w:rPr>
          <w:sz w:val="28"/>
          <w:szCs w:val="28"/>
        </w:rPr>
        <w:t>ние как с экономической, так и с технологической точек зрения. Ненасыщенные полиэфирные смолы получают в две стадия</w:t>
      </w:r>
      <w:r w:rsidR="007604ED" w:rsidRPr="007604ED">
        <w:rPr>
          <w:sz w:val="28"/>
          <w:szCs w:val="28"/>
          <w:vertAlign w:val="superscript"/>
        </w:rPr>
        <w:t>1</w:t>
      </w:r>
      <w:r w:rsidR="007604ED" w:rsidRPr="007604ED">
        <w:rPr>
          <w:sz w:val="28"/>
          <w:szCs w:val="28"/>
        </w:rPr>
        <w:t>. Вначале осуществляют поликонденсацию малеиновой или фу-маровой кислот или их смеси с модифицирующей насыщенной дикарбоновой кислотой с каким-либо гликолем (этиленглико-лем, диэтиленгликолем, пропиленгликолем, триэтиленгликолем, бутиленгликолем или их смесями). Реакцию проводят в распла</w:t>
      </w:r>
      <w:r w:rsidR="007604ED" w:rsidRPr="007604ED">
        <w:rPr>
          <w:sz w:val="28"/>
          <w:szCs w:val="28"/>
        </w:rPr>
        <w:softHyphen/>
        <w:t>ве исходных компонентов при 170—230 °С в инертной среде или при более низких температурах (160—195 °С) в присутствии растворителей, образующих азеотропные смеси (например, ксилол) с выделяющейся в процессе реакции водой:</w:t>
      </w:r>
    </w:p>
    <w:p w:rsidR="00D8634B" w:rsidRPr="00D8634B" w:rsidRDefault="00D8634B" w:rsidP="0027396B">
      <w:pPr>
        <w:autoSpaceDE w:val="0"/>
        <w:autoSpaceDN w:val="0"/>
        <w:adjustRightInd w:val="0"/>
        <w:ind w:firstLine="900"/>
        <w:jc w:val="both"/>
        <w:rPr>
          <w:sz w:val="16"/>
          <w:szCs w:val="16"/>
        </w:rPr>
      </w:pPr>
    </w:p>
    <w:p w:rsidR="007604ED" w:rsidRDefault="00285770" w:rsidP="00D8634B">
      <w:pPr>
        <w:autoSpaceDE w:val="0"/>
        <w:autoSpaceDN w:val="0"/>
        <w:adjustRightInd w:val="0"/>
        <w:spacing w:line="360" w:lineRule="auto"/>
        <w:ind w:firstLine="900"/>
        <w:jc w:val="center"/>
        <w:rPr>
          <w:sz w:val="24"/>
          <w:szCs w:val="24"/>
        </w:rPr>
      </w:pPr>
      <w:r>
        <w:rPr>
          <w:sz w:val="24"/>
          <w:szCs w:val="24"/>
        </w:rPr>
        <w:pict>
          <v:shape id="_x0000_i1027" type="#_x0000_t75" style="width:268.5pt;height:43.5pt">
            <v:imagedata r:id="rId10" o:title=""/>
          </v:shape>
        </w:pict>
      </w:r>
    </w:p>
    <w:p w:rsidR="00D8634B" w:rsidRPr="00D8634B" w:rsidRDefault="00D8634B" w:rsidP="00D8634B">
      <w:pPr>
        <w:autoSpaceDE w:val="0"/>
        <w:autoSpaceDN w:val="0"/>
        <w:adjustRightInd w:val="0"/>
        <w:ind w:firstLine="900"/>
        <w:jc w:val="both"/>
        <w:rPr>
          <w:sz w:val="28"/>
          <w:szCs w:val="28"/>
        </w:rPr>
      </w:pPr>
      <w:r w:rsidRPr="00D8634B">
        <w:rPr>
          <w:sz w:val="28"/>
          <w:szCs w:val="28"/>
        </w:rPr>
        <w:t>Следует учитывать, что при поликонденсации, в зависимости от условий проведения процесса происходит в большей или меньшей степени изомеризация цис-изомерных малеинатных звеньев в более устойчивые транс-изомерные фумаратные звенья, содержание которых в конечном продукте определяет многие его свойства (тверд</w:t>
      </w:r>
      <w:r w:rsidR="005F7A41">
        <w:rPr>
          <w:sz w:val="28"/>
          <w:szCs w:val="28"/>
        </w:rPr>
        <w:t>ость, теплостойкость н др.). По</w:t>
      </w:r>
      <w:r w:rsidRPr="00D8634B">
        <w:rPr>
          <w:sz w:val="28"/>
          <w:szCs w:val="28"/>
        </w:rPr>
        <w:t>существу, при использовании в</w:t>
      </w:r>
      <w:r w:rsidR="005F7A41">
        <w:rPr>
          <w:sz w:val="28"/>
          <w:szCs w:val="28"/>
        </w:rPr>
        <w:t xml:space="preserve"> поликонденсации в качестве кис</w:t>
      </w:r>
      <w:r w:rsidRPr="00D8634B">
        <w:rPr>
          <w:sz w:val="28"/>
          <w:szCs w:val="28"/>
        </w:rPr>
        <w:t>лотного агента малеиновой кислоты получаются полиэфиры, представляющие собой разнозвенные полимеры, которые явля</w:t>
      </w:r>
      <w:r w:rsidRPr="00D8634B">
        <w:rPr>
          <w:sz w:val="28"/>
          <w:szCs w:val="28"/>
        </w:rPr>
        <w:softHyphen/>
        <w:t>ются сополимерами малеино</w:t>
      </w:r>
      <w:r w:rsidR="005F7A41">
        <w:rPr>
          <w:sz w:val="28"/>
          <w:szCs w:val="28"/>
        </w:rPr>
        <w:t xml:space="preserve">вой и фумаровой кислот. Степень </w:t>
      </w:r>
      <w:r w:rsidRPr="00D8634B">
        <w:rPr>
          <w:sz w:val="28"/>
          <w:szCs w:val="28"/>
        </w:rPr>
        <w:t>превращения зависит как от природы гликоля, так и от условий поликонденсации и может достигать 70—90%.</w:t>
      </w:r>
    </w:p>
    <w:p w:rsidR="00D8634B" w:rsidRPr="00D8634B" w:rsidRDefault="00D8634B" w:rsidP="00D8634B">
      <w:pPr>
        <w:autoSpaceDE w:val="0"/>
        <w:autoSpaceDN w:val="0"/>
        <w:adjustRightInd w:val="0"/>
        <w:ind w:firstLine="900"/>
        <w:jc w:val="both"/>
        <w:rPr>
          <w:sz w:val="28"/>
          <w:szCs w:val="28"/>
        </w:rPr>
      </w:pPr>
      <w:r w:rsidRPr="00D8634B">
        <w:rPr>
          <w:sz w:val="28"/>
          <w:szCs w:val="28"/>
        </w:rPr>
        <w:t xml:space="preserve">Для облегчения удаления воды реакционную массу перемешивают, а в конце реакции нагревают в- вакууме. Чтобы ускорить процесс, иногда </w:t>
      </w:r>
      <w:r w:rsidRPr="00D8634B">
        <w:rPr>
          <w:sz w:val="28"/>
          <w:szCs w:val="28"/>
        </w:rPr>
        <w:lastRenderedPageBreak/>
        <w:t>используют катализаторы (соли металлов; минеральные и о</w:t>
      </w:r>
      <w:r w:rsidR="00C73476">
        <w:rPr>
          <w:sz w:val="28"/>
          <w:szCs w:val="28"/>
        </w:rPr>
        <w:t xml:space="preserve">рганические кислоты, например </w:t>
      </w:r>
      <w:r w:rsidR="00C73476" w:rsidRPr="00C73476">
        <w:rPr>
          <w:i/>
          <w:iCs/>
          <w:sz w:val="28"/>
          <w:szCs w:val="28"/>
          <w:lang w:val="en-US"/>
        </w:rPr>
        <w:t>n</w:t>
      </w:r>
      <w:r w:rsidRPr="00D8634B">
        <w:rPr>
          <w:sz w:val="28"/>
          <w:szCs w:val="28"/>
        </w:rPr>
        <w:t>-толуолсулъфокислоту, и др.).</w:t>
      </w:r>
    </w:p>
    <w:p w:rsidR="00D8634B" w:rsidRDefault="00D8634B" w:rsidP="00D8634B">
      <w:pPr>
        <w:autoSpaceDE w:val="0"/>
        <w:autoSpaceDN w:val="0"/>
        <w:adjustRightInd w:val="0"/>
        <w:ind w:firstLine="900"/>
        <w:jc w:val="both"/>
        <w:rPr>
          <w:sz w:val="28"/>
          <w:szCs w:val="28"/>
        </w:rPr>
      </w:pPr>
      <w:r w:rsidRPr="00D8634B">
        <w:rPr>
          <w:sz w:val="28"/>
          <w:szCs w:val="28"/>
        </w:rPr>
        <w:t xml:space="preserve">Скорость поликонденсации зависит от состава исходных </w:t>
      </w:r>
      <w:r w:rsidRPr="00DD1B31">
        <w:rPr>
          <w:sz w:val="28"/>
          <w:szCs w:val="28"/>
        </w:rPr>
        <w:t>вещ</w:t>
      </w:r>
      <w:r w:rsidRPr="00D8634B">
        <w:rPr>
          <w:sz w:val="28"/>
          <w:szCs w:val="28"/>
        </w:rPr>
        <w:t>еств. В реакциях малеинового ангидрида с различными гл</w:t>
      </w:r>
      <w:r w:rsidR="006A7126">
        <w:rPr>
          <w:sz w:val="28"/>
          <w:szCs w:val="28"/>
        </w:rPr>
        <w:t>и</w:t>
      </w:r>
      <w:r w:rsidRPr="00D8634B">
        <w:rPr>
          <w:sz w:val="28"/>
          <w:szCs w:val="28"/>
        </w:rPr>
        <w:t xml:space="preserve">колями активность гликолей </w:t>
      </w:r>
      <w:r w:rsidR="00DD1B31">
        <w:rPr>
          <w:sz w:val="28"/>
          <w:szCs w:val="28"/>
        </w:rPr>
        <w:t>возрастает в последовательности</w:t>
      </w:r>
      <w:r w:rsidRPr="00D8634B">
        <w:rPr>
          <w:sz w:val="28"/>
          <w:szCs w:val="28"/>
        </w:rPr>
        <w:t xml:space="preserve"> 1,2-пропиленгликоль</w:t>
      </w:r>
      <w:r w:rsidR="00DD1B31" w:rsidRPr="00DD1B31">
        <w:rPr>
          <w:sz w:val="28"/>
          <w:szCs w:val="28"/>
        </w:rPr>
        <w:t xml:space="preserve"> </w:t>
      </w:r>
      <w:r w:rsidRPr="00D8634B">
        <w:rPr>
          <w:sz w:val="28"/>
          <w:szCs w:val="28"/>
        </w:rPr>
        <w:t>&lt;</w:t>
      </w:r>
      <w:r w:rsidR="00DD1B31" w:rsidRPr="00DD1B31">
        <w:rPr>
          <w:sz w:val="28"/>
          <w:szCs w:val="28"/>
        </w:rPr>
        <w:t xml:space="preserve"> </w:t>
      </w:r>
      <w:r w:rsidRPr="00D8634B">
        <w:rPr>
          <w:sz w:val="28"/>
          <w:szCs w:val="28"/>
        </w:rPr>
        <w:t>диэтиленгликоль</w:t>
      </w:r>
      <w:r w:rsidR="00DD1B31" w:rsidRPr="00DD1B31">
        <w:rPr>
          <w:sz w:val="28"/>
          <w:szCs w:val="28"/>
        </w:rPr>
        <w:t xml:space="preserve"> </w:t>
      </w:r>
      <w:r w:rsidRPr="00D8634B">
        <w:rPr>
          <w:sz w:val="28"/>
          <w:szCs w:val="28"/>
        </w:rPr>
        <w:t>&lt;</w:t>
      </w:r>
      <w:r w:rsidR="00DD1B31" w:rsidRPr="00DD1B31">
        <w:rPr>
          <w:sz w:val="28"/>
          <w:szCs w:val="28"/>
        </w:rPr>
        <w:t xml:space="preserve"> </w:t>
      </w:r>
      <w:r w:rsidRPr="00D8634B">
        <w:rPr>
          <w:sz w:val="28"/>
          <w:szCs w:val="28"/>
        </w:rPr>
        <w:t xml:space="preserve">этилентликоль </w:t>
      </w:r>
      <w:r w:rsidR="00DD1B31">
        <w:rPr>
          <w:sz w:val="28"/>
          <w:szCs w:val="28"/>
        </w:rPr>
        <w:t>в</w:t>
      </w:r>
      <w:r w:rsidRPr="00D8634B">
        <w:rPr>
          <w:sz w:val="28"/>
          <w:szCs w:val="28"/>
        </w:rPr>
        <w:t xml:space="preserve"> среднем продолжительность полик</w:t>
      </w:r>
      <w:r w:rsidR="00060FB0">
        <w:rPr>
          <w:sz w:val="28"/>
          <w:szCs w:val="28"/>
        </w:rPr>
        <w:t>онденсации в зависимости от при</w:t>
      </w:r>
      <w:r w:rsidRPr="00D8634B">
        <w:rPr>
          <w:sz w:val="28"/>
          <w:szCs w:val="28"/>
        </w:rPr>
        <w:t>роды исходных мономеров и условий проведения про</w:t>
      </w:r>
      <w:r w:rsidR="00060FB0">
        <w:rPr>
          <w:sz w:val="28"/>
          <w:szCs w:val="28"/>
        </w:rPr>
        <w:t>цесса со</w:t>
      </w:r>
      <w:r w:rsidRPr="00D8634B">
        <w:rPr>
          <w:sz w:val="28"/>
          <w:szCs w:val="28"/>
        </w:rPr>
        <w:t>ставляет 6—20 ч, кислотное число получаемого полимера равно; 25—45 мг КОН/г полимера.</w:t>
      </w:r>
      <w:r w:rsidR="00060FB0">
        <w:rPr>
          <w:sz w:val="28"/>
          <w:szCs w:val="28"/>
        </w:rPr>
        <w:t xml:space="preserve"> Мо</w:t>
      </w:r>
      <w:r w:rsidRPr="00D8634B">
        <w:rPr>
          <w:sz w:val="28"/>
          <w:szCs w:val="28"/>
        </w:rPr>
        <w:t>лекулярную массу полим-ер</w:t>
      </w:r>
      <w:r w:rsidR="00060FB0">
        <w:rPr>
          <w:sz w:val="28"/>
          <w:szCs w:val="28"/>
        </w:rPr>
        <w:t>а</w:t>
      </w:r>
      <w:r w:rsidRPr="00D8634B">
        <w:rPr>
          <w:sz w:val="28"/>
          <w:szCs w:val="28"/>
        </w:rPr>
        <w:t xml:space="preserve"> можно регулировать введение</w:t>
      </w:r>
      <w:r w:rsidR="00060FB0">
        <w:rPr>
          <w:sz w:val="28"/>
          <w:szCs w:val="28"/>
        </w:rPr>
        <w:t>м на определенной стадии процес</w:t>
      </w:r>
      <w:r w:rsidRPr="00D8634B">
        <w:rPr>
          <w:sz w:val="28"/>
          <w:szCs w:val="28"/>
        </w:rPr>
        <w:t>са в реакционную смесь монокарбоновых кислот или одноатомных спиртов (напр</w:t>
      </w:r>
      <w:r w:rsidR="00060FB0">
        <w:rPr>
          <w:sz w:val="28"/>
          <w:szCs w:val="28"/>
        </w:rPr>
        <w:t>имер, уксусный ангидрид, циклог</w:t>
      </w:r>
      <w:r w:rsidRPr="00D8634B">
        <w:rPr>
          <w:sz w:val="28"/>
          <w:szCs w:val="28"/>
        </w:rPr>
        <w:t>с</w:t>
      </w:r>
      <w:r w:rsidR="00060FB0">
        <w:rPr>
          <w:sz w:val="28"/>
          <w:szCs w:val="28"/>
        </w:rPr>
        <w:t>кс</w:t>
      </w:r>
      <w:r w:rsidRPr="00D8634B">
        <w:rPr>
          <w:sz w:val="28"/>
          <w:szCs w:val="28"/>
        </w:rPr>
        <w:t>анол). В ряде случаев такая добавка улучшает последующую совместимость ненасыщенного пол</w:t>
      </w:r>
      <w:r w:rsidR="00060FB0">
        <w:rPr>
          <w:sz w:val="28"/>
          <w:szCs w:val="28"/>
        </w:rPr>
        <w:t>иэфира с мономером. Синтез нена</w:t>
      </w:r>
      <w:r w:rsidRPr="00D8634B">
        <w:rPr>
          <w:sz w:val="28"/>
          <w:szCs w:val="28"/>
        </w:rPr>
        <w:t>сыщенных полиэфиров обычно осуществляют в аппаратах из нержавеющей стали или эмалированных. Технологическая схема производства аналогична  получению других полиэфиров</w:t>
      </w:r>
    </w:p>
    <w:p w:rsidR="00F30D47" w:rsidRPr="0027396B" w:rsidRDefault="00F30D47" w:rsidP="00F30D47">
      <w:pPr>
        <w:pStyle w:val="3"/>
      </w:pPr>
      <w:bookmarkStart w:id="16" w:name="_Toc93588861"/>
      <w:r>
        <w:t>2.2.1. Свойства п</w:t>
      </w:r>
      <w:r w:rsidRPr="0027396B">
        <w:t>оли</w:t>
      </w:r>
      <w:r>
        <w:t>эфирной смолы ПН – 1</w:t>
      </w:r>
      <w:bookmarkEnd w:id="16"/>
    </w:p>
    <w:p w:rsidR="00C01DA9" w:rsidRDefault="00C01DA9" w:rsidP="00C01DA9">
      <w:pPr>
        <w:widowControl/>
        <w:shd w:val="clear" w:color="auto" w:fill="FFFFFF"/>
        <w:autoSpaceDE w:val="0"/>
        <w:autoSpaceDN w:val="0"/>
        <w:adjustRightInd w:val="0"/>
        <w:ind w:firstLine="708"/>
        <w:jc w:val="both"/>
        <w:rPr>
          <w:color w:val="000000"/>
          <w:sz w:val="28"/>
          <w:szCs w:val="28"/>
        </w:rPr>
      </w:pPr>
      <w:r w:rsidRPr="00C01DA9">
        <w:rPr>
          <w:color w:val="000000"/>
          <w:sz w:val="28"/>
          <w:szCs w:val="28"/>
        </w:rPr>
        <w:t>Ниже приведены некоторые показатели свойств отвержденного прлиэфира марки 1ВД-1:</w:t>
      </w:r>
    </w:p>
    <w:p w:rsidR="00C01DA9" w:rsidRDefault="00FC3C1A" w:rsidP="00C01DA9">
      <w:pPr>
        <w:widowControl/>
        <w:shd w:val="clear" w:color="auto" w:fill="FFFFFF"/>
        <w:autoSpaceDE w:val="0"/>
        <w:autoSpaceDN w:val="0"/>
        <w:adjustRightInd w:val="0"/>
        <w:jc w:val="both"/>
        <w:rPr>
          <w:sz w:val="24"/>
          <w:szCs w:val="24"/>
        </w:rPr>
      </w:pPr>
      <w:r>
        <w:rPr>
          <w:color w:val="000000"/>
        </w:rPr>
        <w:t>Плотность при 20</w:t>
      </w:r>
      <w:r>
        <w:rPr>
          <w:color w:val="000000"/>
          <w:vertAlign w:val="superscript"/>
        </w:rPr>
        <w:t>о</w:t>
      </w:r>
      <w:r w:rsidR="00C01DA9">
        <w:rPr>
          <w:color w:val="000000"/>
        </w:rPr>
        <w:t>С, кг/м</w:t>
      </w:r>
      <w:r w:rsidR="00C01DA9">
        <w:rPr>
          <w:color w:val="000000"/>
          <w:vertAlign w:val="superscript"/>
        </w:rPr>
        <w:t>8</w:t>
      </w:r>
      <w:r w:rsidR="00C01DA9">
        <w:rPr>
          <w:color w:val="000000"/>
        </w:rPr>
        <w:t>........</w:t>
      </w:r>
      <w:r w:rsidR="00623C7A">
        <w:rPr>
          <w:color w:val="000000"/>
        </w:rPr>
        <w:t>.</w:t>
      </w:r>
      <w:r w:rsidR="00FE506B">
        <w:rPr>
          <w:color w:val="000000"/>
        </w:rPr>
        <w:t>………………………………………………………………............</w:t>
      </w:r>
      <w:r w:rsidR="00C01DA9">
        <w:rPr>
          <w:color w:val="000000"/>
        </w:rPr>
        <w:t>1210—1250</w:t>
      </w:r>
    </w:p>
    <w:p w:rsidR="00C01DA9" w:rsidRDefault="00C01DA9" w:rsidP="00C01DA9">
      <w:pPr>
        <w:widowControl/>
        <w:shd w:val="clear" w:color="auto" w:fill="FFFFFF"/>
        <w:autoSpaceDE w:val="0"/>
        <w:autoSpaceDN w:val="0"/>
        <w:adjustRightInd w:val="0"/>
        <w:jc w:val="both"/>
        <w:rPr>
          <w:sz w:val="24"/>
          <w:szCs w:val="24"/>
        </w:rPr>
      </w:pPr>
      <w:r>
        <w:rPr>
          <w:color w:val="000000"/>
        </w:rPr>
        <w:t>Разрушающее напряжение при изгибе, МПа.</w:t>
      </w:r>
      <w:r w:rsidR="00FE506B" w:rsidRPr="00FE506B">
        <w:rPr>
          <w:color w:val="000000"/>
        </w:rPr>
        <w:t xml:space="preserve"> </w:t>
      </w:r>
      <w:r w:rsidR="00FE506B">
        <w:rPr>
          <w:color w:val="000000"/>
        </w:rPr>
        <w:t>………………………………………………………</w:t>
      </w:r>
      <w:r>
        <w:rPr>
          <w:rFonts w:ascii="Arial" w:cs="Arial"/>
          <w:color w:val="000000"/>
        </w:rPr>
        <w:t xml:space="preserve"> </w:t>
      </w:r>
      <w:r>
        <w:rPr>
          <w:color w:val="000000"/>
        </w:rPr>
        <w:t>70—100</w:t>
      </w:r>
    </w:p>
    <w:p w:rsidR="00C01DA9" w:rsidRDefault="00C01DA9" w:rsidP="00C01DA9">
      <w:pPr>
        <w:widowControl/>
        <w:shd w:val="clear" w:color="auto" w:fill="FFFFFF"/>
        <w:autoSpaceDE w:val="0"/>
        <w:autoSpaceDN w:val="0"/>
        <w:adjustRightInd w:val="0"/>
        <w:jc w:val="both"/>
        <w:rPr>
          <w:sz w:val="24"/>
          <w:szCs w:val="24"/>
        </w:rPr>
      </w:pPr>
      <w:r>
        <w:rPr>
          <w:color w:val="000000"/>
        </w:rPr>
        <w:t xml:space="preserve">Модуль упругости при изгибе, МШ </w:t>
      </w:r>
      <w:r w:rsidR="00FE506B">
        <w:rPr>
          <w:color w:val="000000"/>
        </w:rPr>
        <w:t xml:space="preserve">………………………………………………………………... </w:t>
      </w:r>
      <w:r>
        <w:rPr>
          <w:color w:val="000000"/>
        </w:rPr>
        <w:t>2200—2800</w:t>
      </w:r>
    </w:p>
    <w:p w:rsidR="00C01DA9" w:rsidRDefault="00C01DA9" w:rsidP="00C01DA9">
      <w:pPr>
        <w:widowControl/>
        <w:shd w:val="clear" w:color="auto" w:fill="FFFFFF"/>
        <w:autoSpaceDE w:val="0"/>
        <w:autoSpaceDN w:val="0"/>
        <w:adjustRightInd w:val="0"/>
        <w:jc w:val="both"/>
        <w:rPr>
          <w:sz w:val="24"/>
          <w:szCs w:val="24"/>
        </w:rPr>
      </w:pPr>
      <w:r>
        <w:rPr>
          <w:color w:val="000000"/>
        </w:rPr>
        <w:t>Ударная вязкость, кДж/м</w:t>
      </w:r>
      <w:r>
        <w:rPr>
          <w:color w:val="000000"/>
          <w:vertAlign w:val="superscript"/>
        </w:rPr>
        <w:t>2</w:t>
      </w:r>
      <w:r w:rsidR="00FE506B">
        <w:rPr>
          <w:color w:val="000000"/>
        </w:rPr>
        <w:t>……………………………………………………………………………...</w:t>
      </w:r>
      <w:r>
        <w:rPr>
          <w:rFonts w:ascii="Arial" w:cs="Arial"/>
          <w:color w:val="000000"/>
        </w:rPr>
        <w:t xml:space="preserve"> </w:t>
      </w:r>
      <w:r>
        <w:rPr>
          <w:color w:val="000000"/>
        </w:rPr>
        <w:t>6—12</w:t>
      </w:r>
    </w:p>
    <w:p w:rsidR="00C01DA9" w:rsidRDefault="00C01DA9" w:rsidP="00C01DA9">
      <w:pPr>
        <w:widowControl/>
        <w:shd w:val="clear" w:color="auto" w:fill="FFFFFF"/>
        <w:autoSpaceDE w:val="0"/>
        <w:autoSpaceDN w:val="0"/>
        <w:adjustRightInd w:val="0"/>
        <w:jc w:val="both"/>
        <w:rPr>
          <w:sz w:val="24"/>
          <w:szCs w:val="24"/>
        </w:rPr>
      </w:pPr>
      <w:r>
        <w:rPr>
          <w:color w:val="000000"/>
        </w:rPr>
        <w:t>Твердость по Бриннелю,   МН/м</w:t>
      </w:r>
      <w:r>
        <w:rPr>
          <w:color w:val="000000"/>
          <w:vertAlign w:val="superscript"/>
        </w:rPr>
        <w:t>2</w:t>
      </w:r>
      <w:r>
        <w:rPr>
          <w:color w:val="000000"/>
        </w:rPr>
        <w:t>........</w:t>
      </w:r>
      <w:r w:rsidR="00FE506B">
        <w:rPr>
          <w:color w:val="000000"/>
        </w:rPr>
        <w:t>..................................................................................................</w:t>
      </w:r>
      <w:r>
        <w:rPr>
          <w:color w:val="000000"/>
        </w:rPr>
        <w:t>140—180</w:t>
      </w:r>
    </w:p>
    <w:p w:rsidR="00C01DA9" w:rsidRDefault="00C01DA9" w:rsidP="00C01DA9">
      <w:pPr>
        <w:widowControl/>
        <w:shd w:val="clear" w:color="auto" w:fill="FFFFFF"/>
        <w:autoSpaceDE w:val="0"/>
        <w:autoSpaceDN w:val="0"/>
        <w:adjustRightInd w:val="0"/>
        <w:jc w:val="both"/>
        <w:rPr>
          <w:sz w:val="24"/>
          <w:szCs w:val="24"/>
        </w:rPr>
      </w:pPr>
      <w:r>
        <w:rPr>
          <w:color w:val="000000"/>
        </w:rPr>
        <w:t>Теплостойкость по Вика, °С......</w:t>
      </w:r>
      <w:r w:rsidR="00623C7A">
        <w:rPr>
          <w:color w:val="000000"/>
        </w:rPr>
        <w:t>..........………………………………………………………………...</w:t>
      </w:r>
      <w:r>
        <w:rPr>
          <w:color w:val="000000"/>
        </w:rPr>
        <w:t>85—120</w:t>
      </w:r>
    </w:p>
    <w:p w:rsidR="0004015B" w:rsidRDefault="00C01DA9" w:rsidP="0004015B">
      <w:pPr>
        <w:widowControl/>
        <w:shd w:val="clear" w:color="auto" w:fill="FFFFFF"/>
        <w:autoSpaceDE w:val="0"/>
        <w:autoSpaceDN w:val="0"/>
        <w:adjustRightInd w:val="0"/>
        <w:rPr>
          <w:color w:val="000000"/>
          <w:vertAlign w:val="superscript"/>
        </w:rPr>
      </w:pPr>
      <w:r>
        <w:rPr>
          <w:color w:val="000000"/>
        </w:rPr>
        <w:t xml:space="preserve">Удельное объемное электрическое сопротивление, Ом-м . </w:t>
      </w:r>
      <w:r w:rsidR="00623C7A">
        <w:rPr>
          <w:color w:val="000000"/>
        </w:rPr>
        <w:t>………………………………………..</w:t>
      </w:r>
      <w:r w:rsidR="0004015B">
        <w:rPr>
          <w:rFonts w:ascii="Arial" w:cs="Arial"/>
          <w:color w:val="000000"/>
        </w:rPr>
        <w:t>1 1</w:t>
      </w:r>
      <w:r>
        <w:rPr>
          <w:color w:val="000000"/>
        </w:rPr>
        <w:t>О</w:t>
      </w:r>
      <w:r>
        <w:rPr>
          <w:color w:val="000000"/>
          <w:vertAlign w:val="superscript"/>
        </w:rPr>
        <w:t>1</w:t>
      </w:r>
      <w:r w:rsidR="0004015B">
        <w:rPr>
          <w:color w:val="000000"/>
          <w:vertAlign w:val="superscript"/>
        </w:rPr>
        <w:t>2</w:t>
      </w:r>
      <w:r>
        <w:rPr>
          <w:color w:val="000000"/>
        </w:rPr>
        <w:t>—5 10</w:t>
      </w:r>
      <w:r w:rsidR="0004015B">
        <w:rPr>
          <w:color w:val="000000"/>
          <w:vertAlign w:val="superscript"/>
        </w:rPr>
        <w:t>18</w:t>
      </w:r>
    </w:p>
    <w:p w:rsidR="00C01DA9" w:rsidRDefault="00C01DA9" w:rsidP="0004015B">
      <w:pPr>
        <w:widowControl/>
        <w:shd w:val="clear" w:color="auto" w:fill="FFFFFF"/>
        <w:autoSpaceDE w:val="0"/>
        <w:autoSpaceDN w:val="0"/>
        <w:adjustRightInd w:val="0"/>
        <w:rPr>
          <w:sz w:val="24"/>
          <w:szCs w:val="24"/>
        </w:rPr>
      </w:pPr>
      <w:r>
        <w:rPr>
          <w:color w:val="000000"/>
        </w:rPr>
        <w:t>Диэлектрическая проницаемость при 10</w:t>
      </w:r>
      <w:r>
        <w:rPr>
          <w:color w:val="000000"/>
          <w:vertAlign w:val="superscript"/>
        </w:rPr>
        <w:t>е</w:t>
      </w:r>
      <w:r>
        <w:rPr>
          <w:color w:val="000000"/>
        </w:rPr>
        <w:t xml:space="preserve"> Гц.....</w:t>
      </w:r>
      <w:r w:rsidR="00623C7A" w:rsidRPr="00623C7A">
        <w:rPr>
          <w:color w:val="000000"/>
        </w:rPr>
        <w:t xml:space="preserve"> </w:t>
      </w:r>
      <w:r w:rsidR="00623C7A">
        <w:rPr>
          <w:color w:val="000000"/>
        </w:rPr>
        <w:t>……………………………………………………..</w:t>
      </w:r>
      <w:r>
        <w:rPr>
          <w:color w:val="000000"/>
        </w:rPr>
        <w:t>4,4—5,2</w:t>
      </w:r>
    </w:p>
    <w:p w:rsidR="00C01DA9" w:rsidRDefault="00C01DA9" w:rsidP="00C01DA9">
      <w:pPr>
        <w:widowControl/>
        <w:shd w:val="clear" w:color="auto" w:fill="FFFFFF"/>
        <w:autoSpaceDE w:val="0"/>
        <w:autoSpaceDN w:val="0"/>
        <w:adjustRightInd w:val="0"/>
        <w:jc w:val="both"/>
        <w:rPr>
          <w:sz w:val="24"/>
          <w:szCs w:val="24"/>
        </w:rPr>
      </w:pPr>
      <w:r>
        <w:rPr>
          <w:color w:val="000000"/>
        </w:rPr>
        <w:t>Электрическая прочность,  кВ/мн........</w:t>
      </w:r>
      <w:r w:rsidR="00623C7A">
        <w:rPr>
          <w:color w:val="000000"/>
        </w:rPr>
        <w:t>.……………………………………………………………….</w:t>
      </w:r>
      <w:r>
        <w:rPr>
          <w:rFonts w:ascii="Arial" w:cs="Arial"/>
          <w:color w:val="000000"/>
        </w:rPr>
        <w:t xml:space="preserve"> </w:t>
      </w:r>
      <w:r>
        <w:rPr>
          <w:color w:val="000000"/>
        </w:rPr>
        <w:t>13—19</w:t>
      </w:r>
    </w:p>
    <w:p w:rsidR="00F30D47" w:rsidRPr="00C01DA9" w:rsidRDefault="00C01DA9" w:rsidP="00C01DA9">
      <w:pPr>
        <w:autoSpaceDE w:val="0"/>
        <w:autoSpaceDN w:val="0"/>
        <w:adjustRightInd w:val="0"/>
        <w:ind w:firstLine="900"/>
        <w:jc w:val="both"/>
        <w:rPr>
          <w:sz w:val="28"/>
          <w:szCs w:val="28"/>
        </w:rPr>
      </w:pPr>
      <w:r w:rsidRPr="00C01DA9">
        <w:rPr>
          <w:color w:val="000000"/>
          <w:sz w:val="28"/>
          <w:szCs w:val="28"/>
        </w:rPr>
        <w:t xml:space="preserve">Практический интерес представляют и азотсодержащие ненасыщенные полиэфиры на основе малеинового ангидрида, модифицирующей дикарбоновой кислоты (фталевого ангидрида, адипиновой кислоты и др.), гликоля обычного типа (этиленгликоль, диэтиленгликоль) и двухатомного спирта, содержащего в своем составе третичный азот, в частности, </w:t>
      </w:r>
      <w:r w:rsidR="00AE7DF1">
        <w:rPr>
          <w:color w:val="000000"/>
          <w:sz w:val="28"/>
          <w:szCs w:val="28"/>
          <w:lang w:val="en-US"/>
        </w:rPr>
        <w:t>N</w:t>
      </w:r>
      <w:r w:rsidR="00AE7DF1" w:rsidRPr="00AE7DF1">
        <w:rPr>
          <w:color w:val="000000"/>
          <w:sz w:val="28"/>
          <w:szCs w:val="28"/>
        </w:rPr>
        <w:t xml:space="preserve"> </w:t>
      </w:r>
      <w:r w:rsidRPr="00C01DA9">
        <w:rPr>
          <w:color w:val="000000"/>
          <w:sz w:val="28"/>
          <w:szCs w:val="28"/>
        </w:rPr>
        <w:t>-</w:t>
      </w:r>
      <w:r w:rsidR="00AE7DF1" w:rsidRPr="00AE7DF1">
        <w:rPr>
          <w:color w:val="000000"/>
          <w:sz w:val="28"/>
          <w:szCs w:val="28"/>
        </w:rPr>
        <w:t xml:space="preserve"> </w:t>
      </w:r>
      <w:r w:rsidRPr="00C01DA9">
        <w:rPr>
          <w:color w:val="000000"/>
          <w:sz w:val="28"/>
          <w:szCs w:val="28"/>
        </w:rPr>
        <w:t>фенил-бис(</w:t>
      </w:r>
      <w:r w:rsidR="00AE7DF1">
        <w:rPr>
          <w:color w:val="000000"/>
          <w:sz w:val="28"/>
          <w:szCs w:val="28"/>
        </w:rPr>
        <w:t>β</w:t>
      </w:r>
      <w:r w:rsidRPr="00C01DA9">
        <w:rPr>
          <w:color w:val="000000"/>
          <w:sz w:val="28"/>
          <w:szCs w:val="28"/>
        </w:rPr>
        <w:t>-окси-этил) амина. Наличие в реакционной смеси такого азот</w:t>
      </w:r>
      <w:r w:rsidR="00C94922">
        <w:rPr>
          <w:color w:val="000000"/>
          <w:sz w:val="28"/>
          <w:szCs w:val="28"/>
        </w:rPr>
        <w:t>содержа</w:t>
      </w:r>
      <w:r w:rsidRPr="00C01DA9">
        <w:rPr>
          <w:color w:val="000000"/>
          <w:sz w:val="28"/>
          <w:szCs w:val="28"/>
        </w:rPr>
        <w:t>щего двухатомного спирта п</w:t>
      </w:r>
      <w:r w:rsidR="00C94922">
        <w:rPr>
          <w:color w:val="000000"/>
          <w:sz w:val="28"/>
          <w:szCs w:val="28"/>
        </w:rPr>
        <w:t>озволяет сократить продолжитель</w:t>
      </w:r>
      <w:r w:rsidRPr="00C01DA9">
        <w:rPr>
          <w:color w:val="000000"/>
          <w:sz w:val="28"/>
          <w:szCs w:val="28"/>
        </w:rPr>
        <w:t>ность поликонденсацин в производственных условиях в 1,5— 2 раза и тем самым увеличить производительность установки по синтезу ненасыщенных п</w:t>
      </w:r>
      <w:r w:rsidR="00C94922">
        <w:rPr>
          <w:color w:val="000000"/>
          <w:sz w:val="28"/>
          <w:szCs w:val="28"/>
        </w:rPr>
        <w:t>олиэфиров на 30—40%. Такие азот</w:t>
      </w:r>
      <w:r w:rsidRPr="00C01DA9">
        <w:rPr>
          <w:color w:val="000000"/>
          <w:sz w:val="28"/>
          <w:szCs w:val="28"/>
        </w:rPr>
        <w:t>содержащие ненасыщенные полиэфиры отличаются повышенной совместимостью со стиролом, легче отверждаются, а отвержден</w:t>
      </w:r>
      <w:r w:rsidR="006A7738" w:rsidRPr="006A7738">
        <w:rPr>
          <w:color w:val="000000"/>
          <w:sz w:val="28"/>
          <w:szCs w:val="28"/>
        </w:rPr>
        <w:t>ные продукты характеризуются высокими физико-механическими показателями.</w:t>
      </w:r>
    </w:p>
    <w:p w:rsidR="00E46EFA" w:rsidRDefault="00E46EFA" w:rsidP="00B34C83">
      <w:pPr>
        <w:pStyle w:val="2"/>
      </w:pPr>
      <w:bookmarkStart w:id="17" w:name="_Toc93588862"/>
      <w:r>
        <w:t>2.</w:t>
      </w:r>
      <w:r w:rsidR="001F244E">
        <w:t>3</w:t>
      </w:r>
      <w:r>
        <w:t>. Метод</w:t>
      </w:r>
      <w:r w:rsidR="00B327B3">
        <w:t>ика исследования</w:t>
      </w:r>
      <w:r w:rsidR="005D4B4C">
        <w:t>.</w:t>
      </w:r>
      <w:bookmarkEnd w:id="17"/>
    </w:p>
    <w:p w:rsidR="00584BC3" w:rsidRDefault="00506FA6" w:rsidP="001C7D3A">
      <w:pPr>
        <w:autoSpaceDE w:val="0"/>
        <w:autoSpaceDN w:val="0"/>
        <w:adjustRightInd w:val="0"/>
        <w:ind w:firstLine="900"/>
        <w:jc w:val="both"/>
        <w:rPr>
          <w:sz w:val="28"/>
          <w:szCs w:val="28"/>
        </w:rPr>
      </w:pPr>
      <w:r>
        <w:rPr>
          <w:sz w:val="28"/>
          <w:szCs w:val="28"/>
        </w:rPr>
        <w:t xml:space="preserve">Первый этап </w:t>
      </w:r>
      <w:r w:rsidR="001C7D3A">
        <w:rPr>
          <w:sz w:val="28"/>
          <w:szCs w:val="28"/>
        </w:rPr>
        <w:t xml:space="preserve">исследования состоит из выбора </w:t>
      </w:r>
      <w:r w:rsidR="00F31663">
        <w:rPr>
          <w:sz w:val="28"/>
          <w:szCs w:val="28"/>
        </w:rPr>
        <w:t>наполнителей инициаторов ускорителей</w:t>
      </w:r>
      <w:r w:rsidR="001C7D3A">
        <w:rPr>
          <w:sz w:val="28"/>
          <w:szCs w:val="28"/>
        </w:rPr>
        <w:t xml:space="preserve"> и приготовления нескольких пробных смесей на их основе. </w:t>
      </w:r>
    </w:p>
    <w:p w:rsidR="00366366" w:rsidRDefault="001C7D3A" w:rsidP="001C7D3A">
      <w:pPr>
        <w:autoSpaceDE w:val="0"/>
        <w:autoSpaceDN w:val="0"/>
        <w:adjustRightInd w:val="0"/>
        <w:ind w:firstLine="900"/>
        <w:jc w:val="both"/>
        <w:rPr>
          <w:sz w:val="28"/>
          <w:szCs w:val="28"/>
        </w:rPr>
      </w:pPr>
      <w:r>
        <w:rPr>
          <w:sz w:val="28"/>
          <w:szCs w:val="28"/>
        </w:rPr>
        <w:lastRenderedPageBreak/>
        <w:t>Для изучения кинетики полимеризации имеет смысл использовать следующие доступные инициаторы радикальной полимеризации</w:t>
      </w:r>
      <w:r w:rsidRPr="001C7D3A">
        <w:rPr>
          <w:sz w:val="28"/>
          <w:szCs w:val="28"/>
        </w:rPr>
        <w:t>:</w:t>
      </w:r>
      <w:r>
        <w:rPr>
          <w:sz w:val="28"/>
          <w:szCs w:val="28"/>
        </w:rPr>
        <w:t xml:space="preserve"> перекись бензоила, перекись дикумила, перекись метил-этил кетона. Ускорители для них диметиланилин, соли кобальта, нафтэлат кобальта, соответственно.</w:t>
      </w:r>
      <w:r w:rsidRPr="001C7D3A">
        <w:rPr>
          <w:sz w:val="28"/>
          <w:szCs w:val="28"/>
        </w:rPr>
        <w:t xml:space="preserve"> </w:t>
      </w:r>
      <w:r>
        <w:rPr>
          <w:sz w:val="28"/>
          <w:szCs w:val="28"/>
        </w:rPr>
        <w:t>Планируетс</w:t>
      </w:r>
      <w:r w:rsidR="00584BC3">
        <w:rPr>
          <w:sz w:val="28"/>
          <w:szCs w:val="28"/>
        </w:rPr>
        <w:t>я изучить кинетику полимеризации стирола</w:t>
      </w:r>
      <w:r>
        <w:rPr>
          <w:sz w:val="28"/>
          <w:szCs w:val="28"/>
        </w:rPr>
        <w:t xml:space="preserve"> </w:t>
      </w:r>
      <w:r w:rsidR="00584BC3">
        <w:rPr>
          <w:sz w:val="28"/>
          <w:szCs w:val="28"/>
        </w:rPr>
        <w:t xml:space="preserve">и </w:t>
      </w:r>
      <w:r>
        <w:rPr>
          <w:sz w:val="28"/>
          <w:szCs w:val="28"/>
        </w:rPr>
        <w:t xml:space="preserve">полиэфира ПН </w:t>
      </w:r>
      <w:r w:rsidR="00584BC3">
        <w:rPr>
          <w:sz w:val="28"/>
          <w:szCs w:val="28"/>
        </w:rPr>
        <w:t>–</w:t>
      </w:r>
      <w:r>
        <w:rPr>
          <w:sz w:val="28"/>
          <w:szCs w:val="28"/>
        </w:rPr>
        <w:t xml:space="preserve"> 1</w:t>
      </w:r>
      <w:r w:rsidR="00584BC3">
        <w:rPr>
          <w:sz w:val="28"/>
          <w:szCs w:val="28"/>
        </w:rPr>
        <w:t xml:space="preserve"> в присутствии данных инициаторов.</w:t>
      </w:r>
      <w:r w:rsidR="00A16EB9">
        <w:rPr>
          <w:sz w:val="28"/>
          <w:szCs w:val="28"/>
        </w:rPr>
        <w:t xml:space="preserve"> Также следует оценить цвет полученных полимеров и их пригодность для </w:t>
      </w:r>
      <w:r w:rsidR="00366366">
        <w:rPr>
          <w:sz w:val="28"/>
          <w:szCs w:val="28"/>
        </w:rPr>
        <w:t>приготовления шпатлёвочной пасты</w:t>
      </w:r>
      <w:r w:rsidR="00F31663">
        <w:rPr>
          <w:sz w:val="28"/>
          <w:szCs w:val="28"/>
        </w:rPr>
        <w:t>. Изучить влияние наполнителя на кинетику процесса и некоторые другие закономерности.</w:t>
      </w:r>
    </w:p>
    <w:p w:rsidR="00912B54" w:rsidRDefault="00795CF6" w:rsidP="006C0D49">
      <w:pPr>
        <w:pStyle w:val="1"/>
      </w:pPr>
      <w:r>
        <w:rPr>
          <w:sz w:val="28"/>
          <w:szCs w:val="28"/>
        </w:rPr>
        <w:br w:type="page"/>
      </w:r>
      <w:bookmarkStart w:id="18" w:name="_Toc93588863"/>
      <w:r w:rsidR="006C0D49" w:rsidRPr="006C0D49">
        <w:lastRenderedPageBreak/>
        <w:t>3</w:t>
      </w:r>
      <w:r w:rsidR="006C0D49">
        <w:t>. ЭКСПЕРИМЕНТАЛЬНАЯ ЧАСТЬ</w:t>
      </w:r>
      <w:r w:rsidR="00285770">
        <w:rPr>
          <w:noProof/>
        </w:rPr>
        <w:pict>
          <v:group id="_x0000_s1276" style="position:absolute;margin-left:58.05pt;margin-top:20.7pt;width:518.8pt;height:802.3pt;z-index:251661312;mso-position-horizontal-relative:page;mso-position-vertical-relative:page" coordsize="20000,20000">
            <v:rect id="_x0000_s1277" style="position:absolute;width:20000;height:20000" filled="f" strokeweight="2pt"/>
            <v:line id="_x0000_s1278" style="position:absolute" from="993,17183" to="995,18221" strokeweight="2pt"/>
            <v:line id="_x0000_s1279" style="position:absolute" from="10,17173" to="19977,17174" strokeweight="2pt"/>
            <v:line id="_x0000_s1280" style="position:absolute" from="2186,17192" to="2188,19989" strokeweight="2pt"/>
            <v:line id="_x0000_s1281" style="position:absolute" from="4919,17192" to="4921,19989" strokeweight="2pt"/>
            <v:line id="_x0000_s1282" style="position:absolute" from="6557,17192" to="6559,19989" strokeweight="2pt"/>
            <v:line id="_x0000_s1283" style="position:absolute" from="7650,17183" to="7652,19979" strokeweight="2pt"/>
            <v:line id="_x0000_s1284" style="position:absolute" from="15848,18239" to="15852,18932" strokeweight="2pt"/>
            <v:line id="_x0000_s1285" style="position:absolute" from="10,19293" to="7631,19295" strokeweight="1pt"/>
            <v:line id="_x0000_s1286" style="position:absolute" from="10,19646" to="7631,19647" strokeweight="1pt"/>
            <v:rect id="_x0000_s1287" style="position:absolute;left:54;top:17912;width:883;height:309" filled="f" stroked="f" strokeweight=".25pt">
              <v:textbox style="mso-next-textbox:#_x0000_s1287" inset="1pt,1pt,1pt,1pt">
                <w:txbxContent>
                  <w:p w:rsidR="00623C7A" w:rsidRDefault="00623C7A" w:rsidP="00795CF6">
                    <w:pPr>
                      <w:pStyle w:val="af4"/>
                      <w:jc w:val="center"/>
                      <w:rPr>
                        <w:sz w:val="18"/>
                        <w:szCs w:val="18"/>
                      </w:rPr>
                    </w:pPr>
                    <w:r>
                      <w:rPr>
                        <w:sz w:val="18"/>
                        <w:szCs w:val="18"/>
                      </w:rPr>
                      <w:t>Изм.</w:t>
                    </w:r>
                  </w:p>
                </w:txbxContent>
              </v:textbox>
            </v:rect>
            <v:rect id="_x0000_s1288" style="position:absolute;left:1051;top:17912;width:1100;height:309" filled="f" stroked="f" strokeweight=".25pt">
              <v:textbox style="mso-next-textbox:#_x0000_s1288" inset="1pt,1pt,1pt,1pt">
                <w:txbxContent>
                  <w:p w:rsidR="00623C7A" w:rsidRDefault="00623C7A" w:rsidP="00795CF6">
                    <w:pPr>
                      <w:pStyle w:val="af4"/>
                      <w:jc w:val="center"/>
                      <w:rPr>
                        <w:sz w:val="18"/>
                        <w:szCs w:val="18"/>
                      </w:rPr>
                    </w:pPr>
                    <w:r>
                      <w:rPr>
                        <w:sz w:val="18"/>
                        <w:szCs w:val="18"/>
                      </w:rPr>
                      <w:t>Лист</w:t>
                    </w:r>
                  </w:p>
                </w:txbxContent>
              </v:textbox>
            </v:rect>
            <v:rect id="_x0000_s1289" style="position:absolute;left:2267;top:17912;width:2573;height:309" filled="f" stroked="f" strokeweight=".25pt">
              <v:textbox style="mso-next-textbox:#_x0000_s1289" inset="1pt,1pt,1pt,1pt">
                <w:txbxContent>
                  <w:p w:rsidR="00623C7A" w:rsidRDefault="00623C7A" w:rsidP="00795CF6">
                    <w:pPr>
                      <w:pStyle w:val="af4"/>
                      <w:jc w:val="center"/>
                      <w:rPr>
                        <w:sz w:val="18"/>
                        <w:szCs w:val="18"/>
                      </w:rPr>
                    </w:pPr>
                    <w:r>
                      <w:rPr>
                        <w:sz w:val="18"/>
                        <w:szCs w:val="18"/>
                      </w:rPr>
                      <w:t>№ докум.</w:t>
                    </w:r>
                  </w:p>
                </w:txbxContent>
              </v:textbox>
            </v:rect>
            <v:rect id="_x0000_s1290" style="position:absolute;left:4983;top:17912;width:1534;height:309" filled="f" stroked="f" strokeweight=".25pt">
              <v:textbox style="mso-next-textbox:#_x0000_s1290" inset="1pt,1pt,1pt,1pt">
                <w:txbxContent>
                  <w:p w:rsidR="00623C7A" w:rsidRDefault="00623C7A" w:rsidP="00795CF6">
                    <w:pPr>
                      <w:pStyle w:val="af4"/>
                      <w:jc w:val="center"/>
                      <w:rPr>
                        <w:sz w:val="18"/>
                        <w:szCs w:val="18"/>
                      </w:rPr>
                    </w:pPr>
                    <w:r>
                      <w:rPr>
                        <w:sz w:val="18"/>
                        <w:szCs w:val="18"/>
                      </w:rPr>
                      <w:t>Подпись</w:t>
                    </w:r>
                  </w:p>
                </w:txbxContent>
              </v:textbox>
            </v:rect>
            <v:rect id="_x0000_s1291" style="position:absolute;left:6604;top:17912;width:1000;height:309" filled="f" stroked="f" strokeweight=".25pt">
              <v:textbox style="mso-next-textbox:#_x0000_s1291" inset="1pt,1pt,1pt,1pt">
                <w:txbxContent>
                  <w:p w:rsidR="00623C7A" w:rsidRDefault="00623C7A" w:rsidP="00795CF6">
                    <w:pPr>
                      <w:pStyle w:val="af4"/>
                      <w:jc w:val="center"/>
                      <w:rPr>
                        <w:sz w:val="18"/>
                        <w:szCs w:val="18"/>
                      </w:rPr>
                    </w:pPr>
                    <w:r>
                      <w:rPr>
                        <w:sz w:val="18"/>
                        <w:szCs w:val="18"/>
                      </w:rPr>
                      <w:t>Дата</w:t>
                    </w:r>
                  </w:p>
                </w:txbxContent>
              </v:textbox>
            </v:rect>
            <v:rect id="_x0000_s1292" style="position:absolute;left:15929;top:18258;width:1475;height:309" filled="f" stroked="f" strokeweight=".25pt">
              <v:textbox style="mso-next-textbox:#_x0000_s1292" inset="1pt,1pt,1pt,1pt">
                <w:txbxContent>
                  <w:p w:rsidR="00623C7A" w:rsidRDefault="00623C7A" w:rsidP="00795CF6">
                    <w:pPr>
                      <w:pStyle w:val="af4"/>
                      <w:jc w:val="center"/>
                      <w:rPr>
                        <w:sz w:val="18"/>
                        <w:szCs w:val="18"/>
                      </w:rPr>
                    </w:pPr>
                    <w:r>
                      <w:rPr>
                        <w:sz w:val="18"/>
                        <w:szCs w:val="18"/>
                      </w:rPr>
                      <w:t>Лист</w:t>
                    </w:r>
                  </w:p>
                </w:txbxContent>
              </v:textbox>
            </v:rect>
            <v:rect id="_x0000_s1293" style="position:absolute;left:15929;top:18623;width:1475;height:310" filled="f" stroked="f" strokeweight=".25pt">
              <v:textbox style="mso-next-textbox:#_x0000_s1293" inset="1pt,1pt,1pt,1pt">
                <w:txbxContent>
                  <w:p w:rsidR="00623C7A" w:rsidRDefault="00623C7A" w:rsidP="00795CF6">
                    <w:pPr>
                      <w:pStyle w:val="af4"/>
                      <w:jc w:val="center"/>
                      <w:rPr>
                        <w:sz w:val="18"/>
                        <w:szCs w:val="18"/>
                      </w:rPr>
                    </w:pPr>
                    <w:r>
                      <w:rPr>
                        <w:sz w:val="18"/>
                        <w:szCs w:val="18"/>
                        <w:lang w:val="ru-RU"/>
                      </w:rPr>
                      <w:t>1</w:t>
                    </w:r>
                  </w:p>
                </w:txbxContent>
              </v:textbox>
            </v:rect>
            <v:rect id="_x0000_s1294" style="position:absolute;left:7760;top:17481;width:12159;height:477" filled="f" stroked="f" strokeweight=".25pt">
              <v:textbox style="mso-next-textbox:#_x0000_s1294" inset="1pt,1pt,1pt,1pt">
                <w:txbxContent>
                  <w:p w:rsidR="00623C7A" w:rsidRDefault="00623C7A" w:rsidP="00795CF6">
                    <w:pPr>
                      <w:pStyle w:val="af4"/>
                      <w:jc w:val="center"/>
                      <w:rPr>
                        <w:rFonts w:ascii="Journal" w:hAnsi="Journal" w:cs="Journal"/>
                        <w:i w:val="0"/>
                        <w:iCs w:val="0"/>
                        <w:sz w:val="32"/>
                        <w:szCs w:val="32"/>
                        <w:lang w:val="ru-RU"/>
                      </w:rPr>
                    </w:pPr>
                    <w:r>
                      <w:rPr>
                        <w:i w:val="0"/>
                        <w:iCs w:val="0"/>
                        <w:sz w:val="32"/>
                        <w:szCs w:val="32"/>
                        <w:lang w:val="ru-RU"/>
                      </w:rPr>
                      <w:t>БГТУ   00.00.  ПЗ</w:t>
                    </w:r>
                  </w:p>
                  <w:p w:rsidR="00623C7A" w:rsidRPr="00175AEF" w:rsidRDefault="00623C7A" w:rsidP="00795CF6">
                    <w:pPr>
                      <w:widowControl/>
                      <w:rPr>
                        <w:sz w:val="24"/>
                        <w:szCs w:val="24"/>
                      </w:rPr>
                    </w:pPr>
                  </w:p>
                </w:txbxContent>
              </v:textbox>
            </v:rect>
            <v:line id="_x0000_s1295" style="position:absolute" from="12,18233" to="19979,18234" strokeweight="2pt"/>
            <v:line id="_x0000_s1296" style="position:absolute" from="25,17881" to="7646,17882" strokeweight="2pt"/>
            <v:line id="_x0000_s1297" style="position:absolute" from="10,17526" to="7631,17527" strokeweight="1pt"/>
            <v:line id="_x0000_s1298" style="position:absolute" from="10,18938" to="7631,18939" strokeweight="1pt"/>
            <v:line id="_x0000_s1299" style="position:absolute" from="10,18583" to="7631,18584" strokeweight="1pt"/>
            <v:group id="_x0000_s1300" style="position:absolute;left:39;top:18267;width:4801;height:310" coordsize="19999,20000">
              <v:rect id="_x0000_s1301" style="position:absolute;width:8856;height:20000" filled="f" stroked="f" strokeweight=".25pt">
                <v:textbox style="mso-next-textbox:#_x0000_s1301" inset="1pt,1pt,1pt,1pt">
                  <w:txbxContent>
                    <w:p w:rsidR="00623C7A" w:rsidRDefault="00623C7A" w:rsidP="00795CF6">
                      <w:pPr>
                        <w:pStyle w:val="af4"/>
                        <w:rPr>
                          <w:sz w:val="18"/>
                          <w:szCs w:val="18"/>
                        </w:rPr>
                      </w:pPr>
                      <w:r>
                        <w:rPr>
                          <w:sz w:val="18"/>
                          <w:szCs w:val="18"/>
                        </w:rPr>
                        <w:t xml:space="preserve"> Разраб.</w:t>
                      </w:r>
                    </w:p>
                  </w:txbxContent>
                </v:textbox>
              </v:rect>
              <v:rect id="_x0000_s1302" style="position:absolute;left:9281;width:10718;height:20000" filled="f" stroked="f" strokeweight=".25pt">
                <v:textbox style="mso-next-textbox:#_x0000_s1302" inset="1pt,1pt,1pt,1pt">
                  <w:txbxContent>
                    <w:p w:rsidR="00623C7A" w:rsidRPr="00C547DA" w:rsidRDefault="00623C7A" w:rsidP="00795CF6">
                      <w:pPr>
                        <w:pStyle w:val="af4"/>
                        <w:rPr>
                          <w:sz w:val="18"/>
                          <w:szCs w:val="18"/>
                          <w:lang w:val="ru-RU"/>
                        </w:rPr>
                      </w:pPr>
                      <w:r>
                        <w:rPr>
                          <w:sz w:val="18"/>
                          <w:szCs w:val="18"/>
                          <w:lang w:val="ru-RU"/>
                        </w:rPr>
                        <w:t>Кардаш А.В.</w:t>
                      </w:r>
                    </w:p>
                    <w:p w:rsidR="00623C7A" w:rsidRPr="00175AEF" w:rsidRDefault="00623C7A" w:rsidP="00795CF6">
                      <w:pPr>
                        <w:widowControl/>
                        <w:rPr>
                          <w:sz w:val="24"/>
                          <w:szCs w:val="24"/>
                        </w:rPr>
                      </w:pPr>
                    </w:p>
                  </w:txbxContent>
                </v:textbox>
              </v:rect>
            </v:group>
            <v:group id="_x0000_s1303" style="position:absolute;left:39;top:18614;width:4801;height:309" coordsize="19999,20000">
              <v:rect id="_x0000_s1304" style="position:absolute;width:8856;height:20000" filled="f" stroked="f" strokeweight=".25pt">
                <v:textbox style="mso-next-textbox:#_x0000_s1304" inset="1pt,1pt,1pt,1pt">
                  <w:txbxContent>
                    <w:p w:rsidR="00623C7A" w:rsidRDefault="00623C7A" w:rsidP="00795CF6">
                      <w:pPr>
                        <w:pStyle w:val="af4"/>
                        <w:rPr>
                          <w:sz w:val="18"/>
                          <w:szCs w:val="18"/>
                        </w:rPr>
                      </w:pPr>
                      <w:r>
                        <w:rPr>
                          <w:sz w:val="18"/>
                          <w:szCs w:val="18"/>
                        </w:rPr>
                        <w:t xml:space="preserve"> Провер.</w:t>
                      </w:r>
                    </w:p>
                  </w:txbxContent>
                </v:textbox>
              </v:rect>
              <v:rect id="_x0000_s1305" style="position:absolute;left:9281;width:10718;height:20000" filled="f" stroked="f" strokeweight=".25pt">
                <v:textbox style="mso-next-textbox:#_x0000_s1305" inset="1pt,1pt,1pt,1pt">
                  <w:txbxContent>
                    <w:p w:rsidR="00623C7A" w:rsidRPr="00303AD3" w:rsidRDefault="00623C7A" w:rsidP="00795CF6">
                      <w:pPr>
                        <w:widowControl/>
                        <w:rPr>
                          <w:rFonts w:ascii="Arial" w:hAnsi="Arial" w:cs="Arial"/>
                          <w:sz w:val="18"/>
                          <w:szCs w:val="18"/>
                        </w:rPr>
                      </w:pPr>
                      <w:r w:rsidRPr="00303AD3">
                        <w:rPr>
                          <w:rStyle w:val="Normal10"/>
                          <w:b/>
                          <w:bCs/>
                          <w:sz w:val="18"/>
                          <w:szCs w:val="18"/>
                        </w:rPr>
                        <w:t>Маркина А Я</w:t>
                      </w:r>
                    </w:p>
                  </w:txbxContent>
                </v:textbox>
              </v:rect>
            </v:group>
            <v:group id="_x0000_s1306" style="position:absolute;left:39;top:18969;width:4801;height:309" coordsize="19999,20000">
              <v:rect id="_x0000_s1307" style="position:absolute;width:8856;height:20000" filled="f" stroked="f" strokeweight=".25pt">
                <v:textbox style="mso-next-textbox:#_x0000_s1307" inset="1pt,1pt,1pt,1pt">
                  <w:txbxContent>
                    <w:p w:rsidR="00623C7A" w:rsidRDefault="00623C7A" w:rsidP="00795CF6">
                      <w:pPr>
                        <w:pStyle w:val="af4"/>
                        <w:rPr>
                          <w:sz w:val="18"/>
                          <w:szCs w:val="18"/>
                        </w:rPr>
                      </w:pPr>
                      <w:r>
                        <w:rPr>
                          <w:sz w:val="18"/>
                          <w:szCs w:val="18"/>
                        </w:rPr>
                        <w:t xml:space="preserve"> Реценз.</w:t>
                      </w:r>
                    </w:p>
                  </w:txbxContent>
                </v:textbox>
              </v:rect>
              <v:rect id="_x0000_s1308" style="position:absolute;left:9281;width:10718;height:20000" filled="f" stroked="f" strokeweight=".25pt">
                <v:textbox style="mso-next-textbox:#_x0000_s1308" inset="1pt,1pt,1pt,1pt">
                  <w:txbxContent>
                    <w:p w:rsidR="00623C7A" w:rsidRPr="00175AEF" w:rsidRDefault="00623C7A" w:rsidP="00795CF6">
                      <w:pPr>
                        <w:widowControl/>
                        <w:rPr>
                          <w:sz w:val="24"/>
                          <w:szCs w:val="24"/>
                        </w:rPr>
                      </w:pPr>
                    </w:p>
                  </w:txbxContent>
                </v:textbox>
              </v:rect>
            </v:group>
            <v:group id="_x0000_s1309" style="position:absolute;left:39;top:19314;width:4801;height:310" coordsize="19999,20000">
              <v:rect id="_x0000_s1310" style="position:absolute;width:8856;height:20000" filled="f" stroked="f" strokeweight=".25pt">
                <v:textbox style="mso-next-textbox:#_x0000_s1310" inset="1pt,1pt,1pt,1pt">
                  <w:txbxContent>
                    <w:p w:rsidR="00623C7A" w:rsidRDefault="00623C7A" w:rsidP="00795CF6">
                      <w:pPr>
                        <w:pStyle w:val="af4"/>
                        <w:rPr>
                          <w:sz w:val="18"/>
                          <w:szCs w:val="18"/>
                        </w:rPr>
                      </w:pPr>
                      <w:r>
                        <w:rPr>
                          <w:sz w:val="18"/>
                          <w:szCs w:val="18"/>
                        </w:rPr>
                        <w:t xml:space="preserve"> Н. Контр.</w:t>
                      </w:r>
                    </w:p>
                  </w:txbxContent>
                </v:textbox>
              </v:rect>
              <v:rect id="_x0000_s1311" style="position:absolute;left:9281;width:10718;height:20000" filled="f" stroked="f" strokeweight=".25pt">
                <v:textbox style="mso-next-textbox:#_x0000_s1311" inset="1pt,1pt,1pt,1pt">
                  <w:txbxContent>
                    <w:p w:rsidR="00623C7A" w:rsidRPr="00303AD3" w:rsidRDefault="00623C7A" w:rsidP="00795CF6">
                      <w:pPr>
                        <w:widowControl/>
                        <w:rPr>
                          <w:rFonts w:ascii="Arial" w:hAnsi="Arial" w:cs="Arial"/>
                          <w:sz w:val="18"/>
                          <w:szCs w:val="18"/>
                        </w:rPr>
                      </w:pPr>
                      <w:r w:rsidRPr="00303AD3">
                        <w:rPr>
                          <w:b/>
                          <w:bCs/>
                          <w:sz w:val="18"/>
                          <w:szCs w:val="18"/>
                        </w:rPr>
                        <w:t>Маркина А Я</w:t>
                      </w:r>
                    </w:p>
                    <w:p w:rsidR="00623C7A" w:rsidRPr="00175AEF" w:rsidRDefault="00623C7A" w:rsidP="00795CF6">
                      <w:pPr>
                        <w:widowControl/>
                        <w:rPr>
                          <w:sz w:val="24"/>
                          <w:szCs w:val="24"/>
                        </w:rPr>
                      </w:pPr>
                    </w:p>
                  </w:txbxContent>
                </v:textbox>
              </v:rect>
            </v:group>
            <v:group id="_x0000_s1312" style="position:absolute;left:39;top:19660;width:4801;height:309" coordsize="19999,20000">
              <v:rect id="_x0000_s1313" style="position:absolute;width:8856;height:20000" filled="f" stroked="f" strokeweight=".25pt">
                <v:textbox style="mso-next-textbox:#_x0000_s1313" inset="1pt,1pt,1pt,1pt">
                  <w:txbxContent>
                    <w:p w:rsidR="00623C7A" w:rsidRDefault="00623C7A" w:rsidP="00795CF6">
                      <w:pPr>
                        <w:pStyle w:val="af4"/>
                        <w:rPr>
                          <w:sz w:val="18"/>
                          <w:szCs w:val="18"/>
                        </w:rPr>
                      </w:pPr>
                      <w:r>
                        <w:rPr>
                          <w:sz w:val="18"/>
                          <w:szCs w:val="18"/>
                        </w:rPr>
                        <w:t xml:space="preserve"> Утверд.</w:t>
                      </w:r>
                    </w:p>
                  </w:txbxContent>
                </v:textbox>
              </v:rect>
              <v:rect id="_x0000_s1314" style="position:absolute;left:9281;width:10718;height:20000" filled="f" stroked="f" strokeweight=".25pt">
                <v:textbox style="mso-next-textbox:#_x0000_s1314" inset="1pt,1pt,1pt,1pt">
                  <w:txbxContent>
                    <w:p w:rsidR="00623C7A" w:rsidRPr="00303AD3" w:rsidRDefault="00623C7A" w:rsidP="00795CF6">
                      <w:pPr>
                        <w:widowControl/>
                        <w:rPr>
                          <w:rFonts w:ascii="Arial" w:hAnsi="Arial" w:cs="Arial"/>
                          <w:sz w:val="18"/>
                          <w:szCs w:val="18"/>
                        </w:rPr>
                      </w:pPr>
                      <w:r w:rsidRPr="00303AD3">
                        <w:rPr>
                          <w:b/>
                          <w:bCs/>
                          <w:sz w:val="18"/>
                          <w:szCs w:val="18"/>
                        </w:rPr>
                        <w:t>Маркина А Я</w:t>
                      </w:r>
                    </w:p>
                    <w:p w:rsidR="00623C7A" w:rsidRPr="00175AEF" w:rsidRDefault="00623C7A" w:rsidP="00795CF6">
                      <w:pPr>
                        <w:widowControl/>
                        <w:rPr>
                          <w:sz w:val="24"/>
                          <w:szCs w:val="24"/>
                        </w:rPr>
                      </w:pPr>
                    </w:p>
                  </w:txbxContent>
                </v:textbox>
              </v:rect>
            </v:group>
            <v:line id="_x0000_s1315" style="position:absolute" from="14208,18239" to="14210,19979" strokeweight="2pt"/>
            <v:rect id="_x0000_s1316" style="position:absolute;left:7787;top:18314;width:6292;height:1609" filled="f" stroked="f" strokeweight=".25pt">
              <v:textbox style="mso-next-textbox:#_x0000_s1316" inset="1pt,1pt,1pt,1pt">
                <w:txbxContent>
                  <w:p w:rsidR="00623C7A" w:rsidRDefault="00623C7A" w:rsidP="00795CF6">
                    <w:pPr>
                      <w:widowControl/>
                      <w:jc w:val="center"/>
                      <w:rPr>
                        <w:rFonts w:ascii="Arial" w:hAnsi="Arial" w:cs="Arial"/>
                        <w:sz w:val="32"/>
                        <w:szCs w:val="32"/>
                      </w:rPr>
                    </w:pPr>
                  </w:p>
                  <w:p w:rsidR="00623C7A" w:rsidRPr="007A37BE" w:rsidRDefault="00623C7A" w:rsidP="00795CF6">
                    <w:pPr>
                      <w:widowControl/>
                      <w:jc w:val="center"/>
                      <w:rPr>
                        <w:rFonts w:ascii="Arial" w:hAnsi="Arial" w:cs="Arial"/>
                        <w:sz w:val="32"/>
                        <w:szCs w:val="32"/>
                      </w:rPr>
                    </w:pPr>
                    <w:r w:rsidRPr="00124706">
                      <w:rPr>
                        <w:rFonts w:ascii="Arial" w:hAnsi="Arial" w:cs="Arial"/>
                        <w:sz w:val="24"/>
                        <w:szCs w:val="24"/>
                      </w:rPr>
                      <w:t>ЭКСПЕРИМЕНТАЛЬНАЯ</w:t>
                    </w:r>
                    <w:r>
                      <w:rPr>
                        <w:rFonts w:ascii="Arial" w:hAnsi="Arial" w:cs="Arial"/>
                        <w:sz w:val="32"/>
                        <w:szCs w:val="32"/>
                      </w:rPr>
                      <w:t xml:space="preserve"> </w:t>
                    </w:r>
                    <w:r w:rsidRPr="00124706">
                      <w:rPr>
                        <w:rFonts w:ascii="Arial" w:hAnsi="Arial" w:cs="Arial"/>
                        <w:sz w:val="24"/>
                        <w:szCs w:val="24"/>
                      </w:rPr>
                      <w:t>ЧАСТЬ</w:t>
                    </w:r>
                  </w:p>
                </w:txbxContent>
              </v:textbox>
            </v:rect>
            <v:line id="_x0000_s1317" style="position:absolute" from="14221,18587" to="19990,18588" strokeweight="2pt"/>
            <v:line id="_x0000_s1318" style="position:absolute" from="14219,18939" to="19988,18941" strokeweight="2pt"/>
            <v:line id="_x0000_s1319" style="position:absolute" from="17487,18239" to="17490,18932" strokeweight="2pt"/>
            <v:rect id="_x0000_s1320" style="position:absolute;left:14295;top:18258;width:1474;height:309" filled="f" stroked="f" strokeweight=".25pt">
              <v:textbox style="mso-next-textbox:#_x0000_s1320" inset="1pt,1pt,1pt,1pt">
                <w:txbxContent>
                  <w:p w:rsidR="00623C7A" w:rsidRDefault="00623C7A" w:rsidP="00795CF6">
                    <w:pPr>
                      <w:pStyle w:val="af4"/>
                      <w:jc w:val="center"/>
                      <w:rPr>
                        <w:sz w:val="18"/>
                        <w:szCs w:val="18"/>
                      </w:rPr>
                    </w:pPr>
                    <w:r>
                      <w:rPr>
                        <w:sz w:val="18"/>
                        <w:szCs w:val="18"/>
                      </w:rPr>
                      <w:t>Лит.</w:t>
                    </w:r>
                  </w:p>
                </w:txbxContent>
              </v:textbox>
            </v:rect>
            <v:rect id="_x0000_s1321" style="position:absolute;left:17577;top:18258;width:2327;height:309" filled="f" stroked="f" strokeweight=".25pt">
              <v:textbox style="mso-next-textbox:#_x0000_s1321" inset="1pt,1pt,1pt,1pt">
                <w:txbxContent>
                  <w:p w:rsidR="00623C7A" w:rsidRDefault="00623C7A" w:rsidP="00795CF6">
                    <w:pPr>
                      <w:pStyle w:val="af4"/>
                      <w:jc w:val="center"/>
                      <w:rPr>
                        <w:sz w:val="18"/>
                        <w:szCs w:val="18"/>
                      </w:rPr>
                    </w:pPr>
                    <w:r>
                      <w:rPr>
                        <w:sz w:val="18"/>
                        <w:szCs w:val="18"/>
                      </w:rPr>
                      <w:t>Листов</w:t>
                    </w:r>
                  </w:p>
                </w:txbxContent>
              </v:textbox>
            </v:rect>
            <v:rect id="_x0000_s1322" style="position:absolute;left:17591;top:18613;width:2326;height:309" filled="f" stroked="f" strokeweight=".25pt">
              <v:textbox style="mso-next-textbox:#_x0000_s1322" inset="1pt,1pt,1pt,1pt">
                <w:txbxContent>
                  <w:p w:rsidR="00623C7A" w:rsidRPr="0012128E" w:rsidRDefault="00623C7A" w:rsidP="00795CF6">
                    <w:pPr>
                      <w:widowControl/>
                      <w:rPr>
                        <w:sz w:val="24"/>
                        <w:szCs w:val="24"/>
                      </w:rPr>
                    </w:pPr>
                  </w:p>
                </w:txbxContent>
              </v:textbox>
            </v:rect>
            <v:line id="_x0000_s1323" style="position:absolute" from="14755,18594" to="14757,18932" strokeweight="1pt"/>
            <v:line id="_x0000_s1324" style="position:absolute" from="15301,18595" to="15303,18933" strokeweight="1pt"/>
            <v:rect id="_x0000_s1325" style="position:absolute;left:14295;top:19221;width:5609;height:440" filled="f" stroked="f" strokeweight=".25pt">
              <v:textbox style="mso-next-textbox:#_x0000_s1325" inset="1pt,1pt,1pt,1pt">
                <w:txbxContent>
                  <w:p w:rsidR="00623C7A" w:rsidRPr="00C547DA" w:rsidRDefault="00623C7A" w:rsidP="00795CF6">
                    <w:pPr>
                      <w:pStyle w:val="af4"/>
                      <w:rPr>
                        <w:rFonts w:ascii="Journal" w:hAnsi="Journal" w:cs="Journal"/>
                        <w:i w:val="0"/>
                        <w:iCs w:val="0"/>
                        <w:sz w:val="32"/>
                        <w:szCs w:val="32"/>
                        <w:lang w:val="ru-RU"/>
                      </w:rPr>
                    </w:pPr>
                    <w:r>
                      <w:rPr>
                        <w:i w:val="0"/>
                        <w:iCs w:val="0"/>
                        <w:sz w:val="32"/>
                        <w:szCs w:val="32"/>
                        <w:lang w:val="ru-RU"/>
                      </w:rPr>
                      <w:t xml:space="preserve">  4</w:t>
                    </w:r>
                    <w:r w:rsidRPr="00C547DA">
                      <w:rPr>
                        <w:i w:val="0"/>
                        <w:iCs w:val="0"/>
                        <w:sz w:val="32"/>
                        <w:szCs w:val="32"/>
                        <w:lang w:val="ru-RU"/>
                      </w:rPr>
                      <w:t>.12.0</w:t>
                    </w:r>
                    <w:r>
                      <w:rPr>
                        <w:i w:val="0"/>
                        <w:iCs w:val="0"/>
                        <w:sz w:val="32"/>
                        <w:szCs w:val="32"/>
                        <w:lang w:val="ru-RU"/>
                      </w:rPr>
                      <w:t>6.08  2004</w:t>
                    </w:r>
                  </w:p>
                  <w:p w:rsidR="00623C7A" w:rsidRPr="00175AEF" w:rsidRDefault="00623C7A" w:rsidP="00795CF6">
                    <w:pPr>
                      <w:widowControl/>
                      <w:rPr>
                        <w:sz w:val="24"/>
                        <w:szCs w:val="24"/>
                      </w:rPr>
                    </w:pPr>
                  </w:p>
                </w:txbxContent>
              </v:textbox>
            </v:rect>
            <w10:wrap anchorx="page" anchory="page"/>
            <w10:anchorlock/>
          </v:group>
        </w:pict>
      </w:r>
      <w:r w:rsidR="006C0D49">
        <w:t>.</w:t>
      </w:r>
      <w:bookmarkEnd w:id="18"/>
    </w:p>
    <w:p w:rsidR="009D62ED" w:rsidRDefault="009D62ED" w:rsidP="009D62ED">
      <w:pPr>
        <w:pStyle w:val="2"/>
      </w:pPr>
      <w:bookmarkStart w:id="19" w:name="_Toc93588864"/>
      <w:r>
        <w:t>3.1. Методы получения образцов и анализ полученных результатов.</w:t>
      </w:r>
      <w:bookmarkEnd w:id="19"/>
    </w:p>
    <w:p w:rsidR="00C75D64" w:rsidRDefault="00C75D64" w:rsidP="00093BAC">
      <w:pPr>
        <w:pStyle w:val="3"/>
      </w:pPr>
      <w:bookmarkStart w:id="20" w:name="_Toc93588865"/>
      <w:r>
        <w:t>3.1.1 Изучение кинетики полимеризации.</w:t>
      </w:r>
      <w:bookmarkEnd w:id="20"/>
    </w:p>
    <w:p w:rsidR="008561FF" w:rsidRDefault="008561FF" w:rsidP="008561FF">
      <w:pPr>
        <w:widowControl/>
        <w:spacing w:line="360" w:lineRule="auto"/>
        <w:rPr>
          <w:sz w:val="28"/>
          <w:szCs w:val="28"/>
        </w:rPr>
      </w:pPr>
      <w:r w:rsidRPr="00FE1699">
        <w:rPr>
          <w:sz w:val="28"/>
          <w:szCs w:val="28"/>
        </w:rPr>
        <w:t>Таблица 3.1</w:t>
      </w:r>
      <w:r>
        <w:rPr>
          <w:sz w:val="28"/>
          <w:szCs w:val="28"/>
        </w:rPr>
        <w:t xml:space="preserve"> Состав </w:t>
      </w:r>
      <w:r w:rsidR="00BF3B40">
        <w:rPr>
          <w:sz w:val="28"/>
          <w:szCs w:val="28"/>
        </w:rPr>
        <w:t>смесей</w:t>
      </w:r>
    </w:p>
    <w:tbl>
      <w:tblPr>
        <w:tblW w:w="946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6"/>
        <w:gridCol w:w="3662"/>
        <w:gridCol w:w="3600"/>
      </w:tblGrid>
      <w:tr w:rsidR="008561FF">
        <w:trPr>
          <w:cantSplit/>
        </w:trPr>
        <w:tc>
          <w:tcPr>
            <w:tcW w:w="2206" w:type="dxa"/>
          </w:tcPr>
          <w:p w:rsidR="008561FF" w:rsidRPr="00AB4B4C" w:rsidRDefault="008561FF" w:rsidP="005742AB">
            <w:pPr>
              <w:autoSpaceDE w:val="0"/>
              <w:autoSpaceDN w:val="0"/>
              <w:adjustRightInd w:val="0"/>
              <w:rPr>
                <w:sz w:val="24"/>
                <w:szCs w:val="24"/>
              </w:rPr>
            </w:pPr>
            <w:r w:rsidRPr="00AB4B4C">
              <w:rPr>
                <w:sz w:val="24"/>
                <w:szCs w:val="24"/>
              </w:rPr>
              <w:t>Инициатор/</w:t>
            </w:r>
          </w:p>
          <w:p w:rsidR="008561FF" w:rsidRPr="00AB4B4C" w:rsidRDefault="008561FF" w:rsidP="005742AB">
            <w:pPr>
              <w:autoSpaceDE w:val="0"/>
              <w:autoSpaceDN w:val="0"/>
              <w:adjustRightInd w:val="0"/>
              <w:rPr>
                <w:sz w:val="24"/>
                <w:szCs w:val="24"/>
              </w:rPr>
            </w:pPr>
            <w:r w:rsidRPr="00AB4B4C">
              <w:rPr>
                <w:sz w:val="24"/>
                <w:szCs w:val="24"/>
              </w:rPr>
              <w:t>ускоритель</w:t>
            </w:r>
          </w:p>
        </w:tc>
        <w:tc>
          <w:tcPr>
            <w:tcW w:w="3662" w:type="dxa"/>
          </w:tcPr>
          <w:p w:rsidR="008561FF" w:rsidRPr="00AB4B4C" w:rsidRDefault="00AB4B4C" w:rsidP="005742AB">
            <w:pPr>
              <w:autoSpaceDE w:val="0"/>
              <w:autoSpaceDN w:val="0"/>
              <w:adjustRightInd w:val="0"/>
              <w:jc w:val="center"/>
              <w:rPr>
                <w:sz w:val="24"/>
                <w:szCs w:val="24"/>
              </w:rPr>
            </w:pPr>
            <w:r w:rsidRPr="00AB4B4C">
              <w:rPr>
                <w:sz w:val="24"/>
                <w:szCs w:val="24"/>
              </w:rPr>
              <w:t>Инициатор/ускоритель/</w:t>
            </w:r>
            <w:r w:rsidR="008561FF" w:rsidRPr="00AB4B4C">
              <w:rPr>
                <w:sz w:val="24"/>
                <w:szCs w:val="24"/>
              </w:rPr>
              <w:t>Полиэфирная смола ПН 1</w:t>
            </w:r>
          </w:p>
        </w:tc>
        <w:tc>
          <w:tcPr>
            <w:tcW w:w="3600" w:type="dxa"/>
          </w:tcPr>
          <w:p w:rsidR="008561FF" w:rsidRPr="00AB4B4C" w:rsidRDefault="00AB4B4C" w:rsidP="005742AB">
            <w:pPr>
              <w:autoSpaceDE w:val="0"/>
              <w:autoSpaceDN w:val="0"/>
              <w:adjustRightInd w:val="0"/>
              <w:jc w:val="center"/>
              <w:rPr>
                <w:sz w:val="24"/>
                <w:szCs w:val="24"/>
              </w:rPr>
            </w:pPr>
            <w:r w:rsidRPr="00AB4B4C">
              <w:rPr>
                <w:sz w:val="24"/>
                <w:szCs w:val="24"/>
              </w:rPr>
              <w:t>Инициатор/ускоритель/</w:t>
            </w:r>
            <w:r w:rsidR="008561FF" w:rsidRPr="00AB4B4C">
              <w:rPr>
                <w:sz w:val="24"/>
                <w:szCs w:val="24"/>
              </w:rPr>
              <w:t>Стирол</w:t>
            </w:r>
          </w:p>
        </w:tc>
      </w:tr>
      <w:tr w:rsidR="00AB4B4C">
        <w:trPr>
          <w:trHeight w:val="490"/>
        </w:trPr>
        <w:tc>
          <w:tcPr>
            <w:tcW w:w="2206" w:type="dxa"/>
            <w:vAlign w:val="center"/>
          </w:tcPr>
          <w:p w:rsidR="00AB4B4C" w:rsidRPr="00AB4B4C" w:rsidRDefault="00AB4B4C" w:rsidP="005742AB">
            <w:pPr>
              <w:autoSpaceDE w:val="0"/>
              <w:autoSpaceDN w:val="0"/>
              <w:adjustRightInd w:val="0"/>
              <w:jc w:val="center"/>
              <w:rPr>
                <w:sz w:val="24"/>
                <w:szCs w:val="24"/>
              </w:rPr>
            </w:pPr>
            <w:r w:rsidRPr="00AB4B4C">
              <w:rPr>
                <w:sz w:val="24"/>
                <w:szCs w:val="24"/>
              </w:rPr>
              <w:t>Перекись бензоила/диметил анилин</w:t>
            </w:r>
          </w:p>
        </w:tc>
        <w:tc>
          <w:tcPr>
            <w:tcW w:w="3662" w:type="dxa"/>
            <w:vAlign w:val="center"/>
          </w:tcPr>
          <w:p w:rsidR="00AB4B4C" w:rsidRPr="001F40C3" w:rsidRDefault="001F40C3" w:rsidP="005742AB">
            <w:pPr>
              <w:autoSpaceDE w:val="0"/>
              <w:autoSpaceDN w:val="0"/>
              <w:adjustRightInd w:val="0"/>
              <w:jc w:val="center"/>
              <w:rPr>
                <w:sz w:val="28"/>
                <w:szCs w:val="28"/>
              </w:rPr>
            </w:pPr>
            <w:r w:rsidRPr="001F40C3">
              <w:rPr>
                <w:sz w:val="28"/>
                <w:szCs w:val="28"/>
              </w:rPr>
              <w:t>1</w:t>
            </w:r>
            <w:r>
              <w:rPr>
                <w:sz w:val="28"/>
                <w:szCs w:val="28"/>
              </w:rPr>
              <w:t>%</w:t>
            </w:r>
            <w:r w:rsidRPr="001F40C3">
              <w:rPr>
                <w:sz w:val="28"/>
                <w:szCs w:val="28"/>
              </w:rPr>
              <w:t>/1</w:t>
            </w:r>
            <w:r>
              <w:rPr>
                <w:sz w:val="28"/>
                <w:szCs w:val="28"/>
              </w:rPr>
              <w:t>%</w:t>
            </w:r>
            <w:r w:rsidRPr="001F40C3">
              <w:rPr>
                <w:sz w:val="28"/>
                <w:szCs w:val="28"/>
              </w:rPr>
              <w:t>/98</w:t>
            </w:r>
            <w:r>
              <w:rPr>
                <w:sz w:val="28"/>
                <w:szCs w:val="28"/>
              </w:rPr>
              <w:t>%</w:t>
            </w:r>
          </w:p>
        </w:tc>
        <w:tc>
          <w:tcPr>
            <w:tcW w:w="3600" w:type="dxa"/>
            <w:vAlign w:val="center"/>
          </w:tcPr>
          <w:p w:rsidR="00AB4B4C" w:rsidRPr="001F40C3" w:rsidRDefault="001F40C3" w:rsidP="005742AB">
            <w:pPr>
              <w:autoSpaceDE w:val="0"/>
              <w:autoSpaceDN w:val="0"/>
              <w:adjustRightInd w:val="0"/>
              <w:jc w:val="center"/>
              <w:rPr>
                <w:sz w:val="28"/>
                <w:szCs w:val="28"/>
              </w:rPr>
            </w:pPr>
            <w:r w:rsidRPr="001F40C3">
              <w:rPr>
                <w:sz w:val="28"/>
                <w:szCs w:val="28"/>
              </w:rPr>
              <w:t>2</w:t>
            </w:r>
            <w:r w:rsidR="00606231">
              <w:rPr>
                <w:sz w:val="28"/>
                <w:szCs w:val="28"/>
              </w:rPr>
              <w:t>%</w:t>
            </w:r>
            <w:r w:rsidRPr="001F40C3">
              <w:rPr>
                <w:sz w:val="28"/>
                <w:szCs w:val="28"/>
              </w:rPr>
              <w:t>/2</w:t>
            </w:r>
            <w:r w:rsidR="00606231">
              <w:rPr>
                <w:sz w:val="28"/>
                <w:szCs w:val="28"/>
              </w:rPr>
              <w:t>%</w:t>
            </w:r>
            <w:r w:rsidRPr="001F40C3">
              <w:rPr>
                <w:sz w:val="28"/>
                <w:szCs w:val="28"/>
              </w:rPr>
              <w:t>/96</w:t>
            </w:r>
            <w:r w:rsidR="00606231">
              <w:rPr>
                <w:sz w:val="28"/>
                <w:szCs w:val="28"/>
              </w:rPr>
              <w:t>%</w:t>
            </w:r>
          </w:p>
        </w:tc>
      </w:tr>
      <w:tr w:rsidR="001F40C3">
        <w:trPr>
          <w:trHeight w:val="143"/>
        </w:trPr>
        <w:tc>
          <w:tcPr>
            <w:tcW w:w="2206" w:type="dxa"/>
            <w:vAlign w:val="center"/>
          </w:tcPr>
          <w:p w:rsidR="001F40C3" w:rsidRPr="00AB4B4C" w:rsidRDefault="001F40C3" w:rsidP="005742AB">
            <w:pPr>
              <w:autoSpaceDE w:val="0"/>
              <w:autoSpaceDN w:val="0"/>
              <w:adjustRightInd w:val="0"/>
              <w:jc w:val="center"/>
              <w:rPr>
                <w:sz w:val="24"/>
                <w:szCs w:val="24"/>
              </w:rPr>
            </w:pPr>
            <w:r w:rsidRPr="00AB4B4C">
              <w:rPr>
                <w:sz w:val="24"/>
                <w:szCs w:val="24"/>
              </w:rPr>
              <w:t>Метил этил кетон/</w:t>
            </w:r>
            <w:r w:rsidR="005F43BB" w:rsidRPr="00AB4B4C">
              <w:rPr>
                <w:sz w:val="24"/>
                <w:szCs w:val="24"/>
              </w:rPr>
              <w:t>нафтэнат</w:t>
            </w:r>
            <w:r w:rsidRPr="00AB4B4C">
              <w:rPr>
                <w:sz w:val="24"/>
                <w:szCs w:val="24"/>
              </w:rPr>
              <w:t xml:space="preserve"> кобальта</w:t>
            </w:r>
          </w:p>
        </w:tc>
        <w:tc>
          <w:tcPr>
            <w:tcW w:w="3662" w:type="dxa"/>
            <w:vAlign w:val="center"/>
          </w:tcPr>
          <w:p w:rsidR="001F40C3" w:rsidRPr="001F40C3" w:rsidRDefault="001F40C3" w:rsidP="005742AB">
            <w:pPr>
              <w:autoSpaceDE w:val="0"/>
              <w:autoSpaceDN w:val="0"/>
              <w:adjustRightInd w:val="0"/>
              <w:jc w:val="center"/>
              <w:rPr>
                <w:sz w:val="28"/>
                <w:szCs w:val="28"/>
              </w:rPr>
            </w:pPr>
            <w:r w:rsidRPr="001F40C3">
              <w:rPr>
                <w:sz w:val="28"/>
                <w:szCs w:val="28"/>
              </w:rPr>
              <w:t>1</w:t>
            </w:r>
            <w:r>
              <w:rPr>
                <w:sz w:val="28"/>
                <w:szCs w:val="28"/>
              </w:rPr>
              <w:t>%</w:t>
            </w:r>
            <w:r w:rsidRPr="001F40C3">
              <w:rPr>
                <w:sz w:val="28"/>
                <w:szCs w:val="28"/>
              </w:rPr>
              <w:t>/1</w:t>
            </w:r>
            <w:r>
              <w:rPr>
                <w:sz w:val="28"/>
                <w:szCs w:val="28"/>
              </w:rPr>
              <w:t>%</w:t>
            </w:r>
            <w:r w:rsidRPr="001F40C3">
              <w:rPr>
                <w:sz w:val="28"/>
                <w:szCs w:val="28"/>
              </w:rPr>
              <w:t>/98</w:t>
            </w:r>
            <w:r>
              <w:rPr>
                <w:sz w:val="28"/>
                <w:szCs w:val="28"/>
              </w:rPr>
              <w:t>%</w:t>
            </w:r>
          </w:p>
        </w:tc>
        <w:tc>
          <w:tcPr>
            <w:tcW w:w="3600" w:type="dxa"/>
            <w:vAlign w:val="center"/>
          </w:tcPr>
          <w:p w:rsidR="001F40C3" w:rsidRPr="001F40C3" w:rsidRDefault="001F40C3" w:rsidP="005742AB">
            <w:pPr>
              <w:autoSpaceDE w:val="0"/>
              <w:autoSpaceDN w:val="0"/>
              <w:adjustRightInd w:val="0"/>
              <w:jc w:val="center"/>
              <w:rPr>
                <w:sz w:val="28"/>
                <w:szCs w:val="28"/>
              </w:rPr>
            </w:pPr>
            <w:r w:rsidRPr="001F40C3">
              <w:rPr>
                <w:sz w:val="28"/>
                <w:szCs w:val="28"/>
              </w:rPr>
              <w:t>2</w:t>
            </w:r>
            <w:r>
              <w:rPr>
                <w:sz w:val="28"/>
                <w:szCs w:val="28"/>
              </w:rPr>
              <w:t>%</w:t>
            </w:r>
            <w:r w:rsidRPr="001F40C3">
              <w:rPr>
                <w:sz w:val="28"/>
                <w:szCs w:val="28"/>
              </w:rPr>
              <w:t>/2</w:t>
            </w:r>
            <w:r>
              <w:rPr>
                <w:sz w:val="28"/>
                <w:szCs w:val="28"/>
              </w:rPr>
              <w:t>%</w:t>
            </w:r>
            <w:r w:rsidRPr="001F40C3">
              <w:rPr>
                <w:sz w:val="28"/>
                <w:szCs w:val="28"/>
              </w:rPr>
              <w:t>/96</w:t>
            </w:r>
            <w:r>
              <w:rPr>
                <w:sz w:val="28"/>
                <w:szCs w:val="28"/>
              </w:rPr>
              <w:t>%</w:t>
            </w:r>
          </w:p>
        </w:tc>
      </w:tr>
      <w:tr w:rsidR="001F40C3">
        <w:trPr>
          <w:trHeight w:val="360"/>
        </w:trPr>
        <w:tc>
          <w:tcPr>
            <w:tcW w:w="2206" w:type="dxa"/>
            <w:vAlign w:val="center"/>
          </w:tcPr>
          <w:p w:rsidR="001F40C3" w:rsidRPr="00AB4B4C" w:rsidRDefault="001F40C3" w:rsidP="005742AB">
            <w:pPr>
              <w:autoSpaceDE w:val="0"/>
              <w:autoSpaceDN w:val="0"/>
              <w:adjustRightInd w:val="0"/>
              <w:jc w:val="center"/>
              <w:rPr>
                <w:sz w:val="24"/>
                <w:szCs w:val="24"/>
                <w:lang w:val="en-US"/>
              </w:rPr>
            </w:pPr>
            <w:r w:rsidRPr="00AB4B4C">
              <w:rPr>
                <w:sz w:val="24"/>
                <w:szCs w:val="24"/>
              </w:rPr>
              <w:t>Перекись дикумила/</w:t>
            </w:r>
            <w:r w:rsidRPr="00AB4B4C">
              <w:rPr>
                <w:sz w:val="24"/>
                <w:szCs w:val="24"/>
                <w:lang w:val="en-US"/>
              </w:rPr>
              <w:t>Co</w:t>
            </w:r>
            <w:r w:rsidRPr="00AB4B4C">
              <w:rPr>
                <w:sz w:val="24"/>
                <w:szCs w:val="24"/>
                <w:vertAlign w:val="superscript"/>
                <w:lang w:val="en-US"/>
              </w:rPr>
              <w:t>+2</w:t>
            </w:r>
          </w:p>
        </w:tc>
        <w:tc>
          <w:tcPr>
            <w:tcW w:w="3662" w:type="dxa"/>
            <w:vAlign w:val="center"/>
          </w:tcPr>
          <w:p w:rsidR="001F40C3" w:rsidRPr="001F40C3" w:rsidRDefault="001F40C3" w:rsidP="005742AB">
            <w:pPr>
              <w:autoSpaceDE w:val="0"/>
              <w:autoSpaceDN w:val="0"/>
              <w:adjustRightInd w:val="0"/>
              <w:jc w:val="center"/>
              <w:rPr>
                <w:sz w:val="28"/>
                <w:szCs w:val="28"/>
              </w:rPr>
            </w:pPr>
            <w:r w:rsidRPr="001F40C3">
              <w:rPr>
                <w:sz w:val="28"/>
                <w:szCs w:val="28"/>
              </w:rPr>
              <w:t>1</w:t>
            </w:r>
            <w:r>
              <w:rPr>
                <w:sz w:val="28"/>
                <w:szCs w:val="28"/>
              </w:rPr>
              <w:t>%</w:t>
            </w:r>
            <w:r w:rsidRPr="001F40C3">
              <w:rPr>
                <w:sz w:val="28"/>
                <w:szCs w:val="28"/>
              </w:rPr>
              <w:t>/1</w:t>
            </w:r>
            <w:r>
              <w:rPr>
                <w:sz w:val="28"/>
                <w:szCs w:val="28"/>
              </w:rPr>
              <w:t>%</w:t>
            </w:r>
            <w:r w:rsidRPr="001F40C3">
              <w:rPr>
                <w:sz w:val="28"/>
                <w:szCs w:val="28"/>
              </w:rPr>
              <w:t>/98</w:t>
            </w:r>
            <w:r>
              <w:rPr>
                <w:sz w:val="28"/>
                <w:szCs w:val="28"/>
              </w:rPr>
              <w:t>%</w:t>
            </w:r>
          </w:p>
        </w:tc>
        <w:tc>
          <w:tcPr>
            <w:tcW w:w="3600" w:type="dxa"/>
            <w:vAlign w:val="center"/>
          </w:tcPr>
          <w:p w:rsidR="001F40C3" w:rsidRPr="001F40C3" w:rsidRDefault="001F40C3" w:rsidP="005742AB">
            <w:pPr>
              <w:autoSpaceDE w:val="0"/>
              <w:autoSpaceDN w:val="0"/>
              <w:adjustRightInd w:val="0"/>
              <w:jc w:val="center"/>
              <w:rPr>
                <w:sz w:val="28"/>
                <w:szCs w:val="28"/>
              </w:rPr>
            </w:pPr>
            <w:r w:rsidRPr="001F40C3">
              <w:rPr>
                <w:sz w:val="28"/>
                <w:szCs w:val="28"/>
              </w:rPr>
              <w:t>2</w:t>
            </w:r>
            <w:r>
              <w:rPr>
                <w:sz w:val="28"/>
                <w:szCs w:val="28"/>
              </w:rPr>
              <w:t>%</w:t>
            </w:r>
            <w:r w:rsidRPr="001F40C3">
              <w:rPr>
                <w:sz w:val="28"/>
                <w:szCs w:val="28"/>
              </w:rPr>
              <w:t>/2</w:t>
            </w:r>
            <w:r>
              <w:rPr>
                <w:sz w:val="28"/>
                <w:szCs w:val="28"/>
              </w:rPr>
              <w:t>%</w:t>
            </w:r>
            <w:r w:rsidRPr="001F40C3">
              <w:rPr>
                <w:sz w:val="28"/>
                <w:szCs w:val="28"/>
              </w:rPr>
              <w:t>/96</w:t>
            </w:r>
            <w:r>
              <w:rPr>
                <w:sz w:val="28"/>
                <w:szCs w:val="28"/>
              </w:rPr>
              <w:t>%</w:t>
            </w:r>
          </w:p>
        </w:tc>
      </w:tr>
    </w:tbl>
    <w:p w:rsidR="00BA1D59" w:rsidRDefault="00BA1D59" w:rsidP="00FE1699">
      <w:pPr>
        <w:widowControl/>
        <w:spacing w:line="360" w:lineRule="auto"/>
        <w:rPr>
          <w:sz w:val="28"/>
          <w:szCs w:val="28"/>
        </w:rPr>
      </w:pPr>
    </w:p>
    <w:p w:rsidR="00FE1699" w:rsidRPr="00FE1699" w:rsidRDefault="00FE1699" w:rsidP="00FE1699">
      <w:pPr>
        <w:widowControl/>
        <w:spacing w:line="360" w:lineRule="auto"/>
        <w:rPr>
          <w:sz w:val="28"/>
          <w:szCs w:val="28"/>
        </w:rPr>
      </w:pPr>
      <w:r w:rsidRPr="00FE1699">
        <w:rPr>
          <w:sz w:val="28"/>
          <w:szCs w:val="28"/>
        </w:rPr>
        <w:t xml:space="preserve">Таблица 3.1 Лучшие результаты полимеризации </w:t>
      </w:r>
    </w:p>
    <w:tbl>
      <w:tblPr>
        <w:tblW w:w="946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6"/>
        <w:gridCol w:w="1862"/>
        <w:gridCol w:w="1800"/>
        <w:gridCol w:w="1800"/>
        <w:gridCol w:w="1800"/>
      </w:tblGrid>
      <w:tr w:rsidR="003A1E7F">
        <w:trPr>
          <w:cantSplit/>
        </w:trPr>
        <w:tc>
          <w:tcPr>
            <w:tcW w:w="2206" w:type="dxa"/>
          </w:tcPr>
          <w:p w:rsidR="00F11FAC" w:rsidRDefault="00F11FAC" w:rsidP="005742AB">
            <w:pPr>
              <w:autoSpaceDE w:val="0"/>
              <w:autoSpaceDN w:val="0"/>
              <w:adjustRightInd w:val="0"/>
              <w:rPr>
                <w:sz w:val="28"/>
                <w:szCs w:val="28"/>
              </w:rPr>
            </w:pPr>
            <w:r>
              <w:rPr>
                <w:sz w:val="28"/>
                <w:szCs w:val="28"/>
              </w:rPr>
              <w:t>Инициатор/</w:t>
            </w:r>
          </w:p>
          <w:p w:rsidR="003A1E7F" w:rsidRDefault="00F11FAC" w:rsidP="005742AB">
            <w:pPr>
              <w:autoSpaceDE w:val="0"/>
              <w:autoSpaceDN w:val="0"/>
              <w:adjustRightInd w:val="0"/>
              <w:rPr>
                <w:sz w:val="28"/>
                <w:szCs w:val="28"/>
              </w:rPr>
            </w:pPr>
            <w:r>
              <w:rPr>
                <w:sz w:val="28"/>
                <w:szCs w:val="28"/>
              </w:rPr>
              <w:t>ускоритель</w:t>
            </w:r>
          </w:p>
        </w:tc>
        <w:tc>
          <w:tcPr>
            <w:tcW w:w="3662" w:type="dxa"/>
            <w:gridSpan w:val="2"/>
          </w:tcPr>
          <w:p w:rsidR="003A1E7F" w:rsidRDefault="003A1E7F" w:rsidP="00FE1699">
            <w:pPr>
              <w:autoSpaceDE w:val="0"/>
              <w:autoSpaceDN w:val="0"/>
              <w:adjustRightInd w:val="0"/>
              <w:jc w:val="center"/>
              <w:rPr>
                <w:sz w:val="28"/>
                <w:szCs w:val="28"/>
              </w:rPr>
            </w:pPr>
            <w:r>
              <w:rPr>
                <w:sz w:val="28"/>
                <w:szCs w:val="28"/>
              </w:rPr>
              <w:t>Полиэфирная смола ПН 1</w:t>
            </w:r>
          </w:p>
        </w:tc>
        <w:tc>
          <w:tcPr>
            <w:tcW w:w="3600" w:type="dxa"/>
            <w:gridSpan w:val="2"/>
          </w:tcPr>
          <w:p w:rsidR="003A1E7F" w:rsidRPr="00FE1699" w:rsidRDefault="00FE1699" w:rsidP="00FE1699">
            <w:pPr>
              <w:autoSpaceDE w:val="0"/>
              <w:autoSpaceDN w:val="0"/>
              <w:adjustRightInd w:val="0"/>
              <w:jc w:val="center"/>
              <w:rPr>
                <w:sz w:val="28"/>
                <w:szCs w:val="28"/>
              </w:rPr>
            </w:pPr>
            <w:r>
              <w:rPr>
                <w:sz w:val="28"/>
                <w:szCs w:val="28"/>
              </w:rPr>
              <w:t>Стирол</w:t>
            </w:r>
          </w:p>
        </w:tc>
      </w:tr>
      <w:tr w:rsidR="003A1E7F">
        <w:trPr>
          <w:trHeight w:val="490"/>
        </w:trPr>
        <w:tc>
          <w:tcPr>
            <w:tcW w:w="2206" w:type="dxa"/>
            <w:vAlign w:val="center"/>
          </w:tcPr>
          <w:p w:rsidR="003A1E7F" w:rsidRDefault="003A1E7F" w:rsidP="005742AB">
            <w:pPr>
              <w:autoSpaceDE w:val="0"/>
              <w:autoSpaceDN w:val="0"/>
              <w:adjustRightInd w:val="0"/>
              <w:jc w:val="center"/>
              <w:rPr>
                <w:sz w:val="28"/>
                <w:szCs w:val="28"/>
              </w:rPr>
            </w:pPr>
            <w:r>
              <w:rPr>
                <w:sz w:val="28"/>
                <w:szCs w:val="28"/>
              </w:rPr>
              <w:t>Перекись бензоила/диметил анилин</w:t>
            </w:r>
          </w:p>
        </w:tc>
        <w:tc>
          <w:tcPr>
            <w:tcW w:w="1862" w:type="dxa"/>
            <w:vAlign w:val="center"/>
          </w:tcPr>
          <w:p w:rsidR="003A1E7F" w:rsidRDefault="00FE1699" w:rsidP="005742AB">
            <w:pPr>
              <w:autoSpaceDE w:val="0"/>
              <w:autoSpaceDN w:val="0"/>
              <w:adjustRightInd w:val="0"/>
              <w:jc w:val="center"/>
              <w:rPr>
                <w:sz w:val="28"/>
                <w:szCs w:val="28"/>
              </w:rPr>
            </w:pPr>
            <w:r>
              <w:rPr>
                <w:sz w:val="28"/>
                <w:szCs w:val="28"/>
              </w:rPr>
              <w:t>5 мин</w:t>
            </w:r>
          </w:p>
        </w:tc>
        <w:tc>
          <w:tcPr>
            <w:tcW w:w="1800" w:type="dxa"/>
            <w:vAlign w:val="center"/>
          </w:tcPr>
          <w:p w:rsidR="003A1E7F" w:rsidRDefault="00FE1699" w:rsidP="005742AB">
            <w:pPr>
              <w:autoSpaceDE w:val="0"/>
              <w:autoSpaceDN w:val="0"/>
              <w:adjustRightInd w:val="0"/>
              <w:jc w:val="center"/>
              <w:rPr>
                <w:sz w:val="28"/>
                <w:szCs w:val="28"/>
              </w:rPr>
            </w:pPr>
            <w:r>
              <w:rPr>
                <w:sz w:val="28"/>
                <w:szCs w:val="28"/>
              </w:rPr>
              <w:t>Произошло разогревание</w:t>
            </w:r>
          </w:p>
        </w:tc>
        <w:tc>
          <w:tcPr>
            <w:tcW w:w="1800" w:type="dxa"/>
            <w:vAlign w:val="center"/>
          </w:tcPr>
          <w:p w:rsidR="003A1E7F" w:rsidRDefault="00FE1699" w:rsidP="005742AB">
            <w:pPr>
              <w:autoSpaceDE w:val="0"/>
              <w:autoSpaceDN w:val="0"/>
              <w:adjustRightInd w:val="0"/>
              <w:jc w:val="center"/>
              <w:rPr>
                <w:sz w:val="28"/>
                <w:szCs w:val="28"/>
              </w:rPr>
            </w:pPr>
            <w:r>
              <w:rPr>
                <w:sz w:val="28"/>
                <w:szCs w:val="28"/>
              </w:rPr>
              <w:t>36 ч</w:t>
            </w:r>
          </w:p>
        </w:tc>
        <w:tc>
          <w:tcPr>
            <w:tcW w:w="1800" w:type="dxa"/>
            <w:vAlign w:val="center"/>
          </w:tcPr>
          <w:p w:rsidR="003A1E7F" w:rsidRDefault="00FE1699" w:rsidP="005742AB">
            <w:pPr>
              <w:autoSpaceDE w:val="0"/>
              <w:autoSpaceDN w:val="0"/>
              <w:adjustRightInd w:val="0"/>
              <w:jc w:val="center"/>
              <w:rPr>
                <w:sz w:val="28"/>
                <w:szCs w:val="28"/>
              </w:rPr>
            </w:pPr>
            <w:r>
              <w:rPr>
                <w:sz w:val="28"/>
                <w:szCs w:val="28"/>
              </w:rPr>
              <w:t>Масса Сильно пожелтела</w:t>
            </w:r>
          </w:p>
        </w:tc>
      </w:tr>
      <w:tr w:rsidR="003A1E7F">
        <w:trPr>
          <w:trHeight w:val="143"/>
        </w:trPr>
        <w:tc>
          <w:tcPr>
            <w:tcW w:w="2206" w:type="dxa"/>
            <w:vAlign w:val="center"/>
          </w:tcPr>
          <w:p w:rsidR="003A1E7F" w:rsidRDefault="003A1E7F" w:rsidP="005742AB">
            <w:pPr>
              <w:autoSpaceDE w:val="0"/>
              <w:autoSpaceDN w:val="0"/>
              <w:adjustRightInd w:val="0"/>
              <w:jc w:val="center"/>
              <w:rPr>
                <w:sz w:val="28"/>
                <w:szCs w:val="28"/>
              </w:rPr>
            </w:pPr>
            <w:r>
              <w:rPr>
                <w:sz w:val="28"/>
                <w:szCs w:val="28"/>
              </w:rPr>
              <w:t>Метил этил кетон/</w:t>
            </w:r>
            <w:r w:rsidR="005F43BB">
              <w:rPr>
                <w:sz w:val="28"/>
                <w:szCs w:val="28"/>
              </w:rPr>
              <w:t>нафтэнат</w:t>
            </w:r>
            <w:r>
              <w:rPr>
                <w:sz w:val="28"/>
                <w:szCs w:val="28"/>
              </w:rPr>
              <w:t xml:space="preserve"> кобальта</w:t>
            </w:r>
          </w:p>
        </w:tc>
        <w:tc>
          <w:tcPr>
            <w:tcW w:w="1862" w:type="dxa"/>
            <w:vAlign w:val="center"/>
          </w:tcPr>
          <w:p w:rsidR="003A1E7F" w:rsidRDefault="00FE1699" w:rsidP="005742AB">
            <w:pPr>
              <w:autoSpaceDE w:val="0"/>
              <w:autoSpaceDN w:val="0"/>
              <w:adjustRightInd w:val="0"/>
              <w:jc w:val="center"/>
              <w:rPr>
                <w:sz w:val="28"/>
                <w:szCs w:val="28"/>
              </w:rPr>
            </w:pPr>
            <w:r>
              <w:rPr>
                <w:sz w:val="28"/>
                <w:szCs w:val="28"/>
              </w:rPr>
              <w:t>10 мин</w:t>
            </w:r>
          </w:p>
        </w:tc>
        <w:tc>
          <w:tcPr>
            <w:tcW w:w="1800" w:type="dxa"/>
            <w:vAlign w:val="center"/>
          </w:tcPr>
          <w:p w:rsidR="003A1E7F" w:rsidRDefault="00FE1699" w:rsidP="005742AB">
            <w:pPr>
              <w:autoSpaceDE w:val="0"/>
              <w:autoSpaceDN w:val="0"/>
              <w:adjustRightInd w:val="0"/>
              <w:jc w:val="center"/>
              <w:rPr>
                <w:sz w:val="28"/>
                <w:szCs w:val="28"/>
              </w:rPr>
            </w:pPr>
            <w:r>
              <w:rPr>
                <w:sz w:val="28"/>
                <w:szCs w:val="28"/>
              </w:rPr>
              <w:t>Масса потемнела</w:t>
            </w:r>
          </w:p>
        </w:tc>
        <w:tc>
          <w:tcPr>
            <w:tcW w:w="1800" w:type="dxa"/>
            <w:vAlign w:val="center"/>
          </w:tcPr>
          <w:p w:rsidR="003A1E7F" w:rsidRDefault="00FE1699" w:rsidP="005742AB">
            <w:pPr>
              <w:autoSpaceDE w:val="0"/>
              <w:autoSpaceDN w:val="0"/>
              <w:adjustRightInd w:val="0"/>
              <w:jc w:val="center"/>
              <w:rPr>
                <w:sz w:val="28"/>
                <w:szCs w:val="28"/>
              </w:rPr>
            </w:pPr>
            <w:r>
              <w:rPr>
                <w:sz w:val="28"/>
                <w:szCs w:val="28"/>
              </w:rPr>
              <w:t>156 ч</w:t>
            </w:r>
          </w:p>
        </w:tc>
        <w:tc>
          <w:tcPr>
            <w:tcW w:w="1800" w:type="dxa"/>
            <w:vAlign w:val="center"/>
          </w:tcPr>
          <w:p w:rsidR="003A1E7F" w:rsidRDefault="00FE1699" w:rsidP="005742AB">
            <w:pPr>
              <w:autoSpaceDE w:val="0"/>
              <w:autoSpaceDN w:val="0"/>
              <w:adjustRightInd w:val="0"/>
              <w:jc w:val="center"/>
              <w:rPr>
                <w:sz w:val="28"/>
                <w:szCs w:val="28"/>
              </w:rPr>
            </w:pPr>
            <w:r>
              <w:rPr>
                <w:sz w:val="28"/>
                <w:szCs w:val="28"/>
              </w:rPr>
              <w:t>Цвет изменился</w:t>
            </w:r>
            <w:r w:rsidR="001B4D46">
              <w:rPr>
                <w:sz w:val="28"/>
                <w:szCs w:val="28"/>
              </w:rPr>
              <w:t xml:space="preserve"> слабо</w:t>
            </w:r>
          </w:p>
        </w:tc>
      </w:tr>
      <w:tr w:rsidR="003A1E7F">
        <w:trPr>
          <w:trHeight w:val="360"/>
        </w:trPr>
        <w:tc>
          <w:tcPr>
            <w:tcW w:w="2206" w:type="dxa"/>
            <w:vAlign w:val="center"/>
          </w:tcPr>
          <w:p w:rsidR="003A1E7F" w:rsidRPr="00C75D64" w:rsidRDefault="003A1E7F" w:rsidP="005742AB">
            <w:pPr>
              <w:autoSpaceDE w:val="0"/>
              <w:autoSpaceDN w:val="0"/>
              <w:adjustRightInd w:val="0"/>
              <w:jc w:val="center"/>
              <w:rPr>
                <w:sz w:val="28"/>
                <w:szCs w:val="28"/>
                <w:lang w:val="en-US"/>
              </w:rPr>
            </w:pPr>
            <w:r>
              <w:rPr>
                <w:sz w:val="28"/>
                <w:szCs w:val="28"/>
              </w:rPr>
              <w:t>Перекись дикумила/</w:t>
            </w:r>
            <w:r>
              <w:rPr>
                <w:sz w:val="28"/>
                <w:szCs w:val="28"/>
                <w:lang w:val="en-US"/>
              </w:rPr>
              <w:t>Co</w:t>
            </w:r>
            <w:r w:rsidRPr="00C75D64">
              <w:rPr>
                <w:sz w:val="28"/>
                <w:szCs w:val="28"/>
                <w:vertAlign w:val="superscript"/>
                <w:lang w:val="en-US"/>
              </w:rPr>
              <w:t>+2</w:t>
            </w:r>
          </w:p>
        </w:tc>
        <w:tc>
          <w:tcPr>
            <w:tcW w:w="1862" w:type="dxa"/>
          </w:tcPr>
          <w:p w:rsidR="003A1E7F" w:rsidRDefault="00FE1699" w:rsidP="005742AB">
            <w:pPr>
              <w:widowControl/>
              <w:jc w:val="center"/>
              <w:rPr>
                <w:sz w:val="24"/>
                <w:szCs w:val="24"/>
              </w:rPr>
            </w:pPr>
            <w:r>
              <w:rPr>
                <w:sz w:val="28"/>
                <w:szCs w:val="28"/>
              </w:rPr>
              <w:t>30 мин</w:t>
            </w:r>
          </w:p>
        </w:tc>
        <w:tc>
          <w:tcPr>
            <w:tcW w:w="1800" w:type="dxa"/>
          </w:tcPr>
          <w:p w:rsidR="003A1E7F" w:rsidRDefault="00605389" w:rsidP="005742AB">
            <w:pPr>
              <w:widowControl/>
              <w:jc w:val="center"/>
              <w:rPr>
                <w:sz w:val="24"/>
                <w:szCs w:val="24"/>
              </w:rPr>
            </w:pPr>
            <w:r>
              <w:rPr>
                <w:sz w:val="28"/>
                <w:szCs w:val="28"/>
              </w:rPr>
              <w:t>Масса потемнела</w:t>
            </w:r>
          </w:p>
        </w:tc>
        <w:tc>
          <w:tcPr>
            <w:tcW w:w="1800" w:type="dxa"/>
          </w:tcPr>
          <w:p w:rsidR="003A1E7F" w:rsidRPr="00FE1699" w:rsidRDefault="00FE1699" w:rsidP="005742AB">
            <w:pPr>
              <w:widowControl/>
              <w:jc w:val="center"/>
              <w:rPr>
                <w:sz w:val="28"/>
                <w:szCs w:val="28"/>
              </w:rPr>
            </w:pPr>
            <w:r w:rsidRPr="00FE1699">
              <w:rPr>
                <w:sz w:val="28"/>
                <w:szCs w:val="28"/>
              </w:rPr>
              <w:t>125</w:t>
            </w:r>
            <w:r>
              <w:rPr>
                <w:sz w:val="28"/>
                <w:szCs w:val="28"/>
              </w:rPr>
              <w:t xml:space="preserve"> ч</w:t>
            </w:r>
          </w:p>
        </w:tc>
        <w:tc>
          <w:tcPr>
            <w:tcW w:w="1800" w:type="dxa"/>
          </w:tcPr>
          <w:p w:rsidR="003A1E7F" w:rsidRDefault="00FE1699" w:rsidP="005742AB">
            <w:pPr>
              <w:widowControl/>
              <w:jc w:val="center"/>
              <w:rPr>
                <w:sz w:val="24"/>
                <w:szCs w:val="24"/>
              </w:rPr>
            </w:pPr>
            <w:r>
              <w:rPr>
                <w:sz w:val="28"/>
                <w:szCs w:val="28"/>
              </w:rPr>
              <w:t>Цвет</w:t>
            </w:r>
            <w:r w:rsidR="001B4D46">
              <w:rPr>
                <w:sz w:val="28"/>
                <w:szCs w:val="28"/>
              </w:rPr>
              <w:t xml:space="preserve"> почти</w:t>
            </w:r>
            <w:r>
              <w:rPr>
                <w:sz w:val="28"/>
                <w:szCs w:val="28"/>
              </w:rPr>
              <w:t xml:space="preserve"> не изменился</w:t>
            </w:r>
          </w:p>
        </w:tc>
      </w:tr>
    </w:tbl>
    <w:p w:rsidR="00C75D64" w:rsidRDefault="00C75D64" w:rsidP="00C75D64">
      <w:pPr>
        <w:rPr>
          <w:sz w:val="28"/>
          <w:szCs w:val="28"/>
        </w:rPr>
      </w:pPr>
    </w:p>
    <w:p w:rsidR="00886CD9" w:rsidRPr="00C75D64" w:rsidRDefault="00BA1D59" w:rsidP="00886CD9">
      <w:pPr>
        <w:ind w:firstLine="708"/>
        <w:jc w:val="both"/>
        <w:rPr>
          <w:sz w:val="28"/>
          <w:szCs w:val="28"/>
        </w:rPr>
      </w:pPr>
      <w:r>
        <w:rPr>
          <w:sz w:val="28"/>
          <w:szCs w:val="28"/>
        </w:rPr>
        <w:t xml:space="preserve">Как видно </w:t>
      </w:r>
      <w:r w:rsidR="004F4BC4">
        <w:rPr>
          <w:sz w:val="28"/>
          <w:szCs w:val="28"/>
        </w:rPr>
        <w:t xml:space="preserve">из экспериментальных данных </w:t>
      </w:r>
      <w:r>
        <w:rPr>
          <w:sz w:val="28"/>
          <w:szCs w:val="28"/>
        </w:rPr>
        <w:t>полимеризация стирола при комнатной температуре проходит крайне медленно и как связующее для шпатлёвки он не годится.</w:t>
      </w:r>
      <w:r w:rsidR="001C7D79">
        <w:rPr>
          <w:sz w:val="28"/>
          <w:szCs w:val="28"/>
        </w:rPr>
        <w:t xml:space="preserve"> Лучшим выбором являются композиции на основе полиэфиров. </w:t>
      </w:r>
    </w:p>
    <w:p w:rsidR="00093BAC" w:rsidRDefault="00093BAC" w:rsidP="00093BAC">
      <w:pPr>
        <w:pStyle w:val="3"/>
      </w:pPr>
      <w:bookmarkStart w:id="21" w:name="_Toc93588866"/>
      <w:r>
        <w:t>3.</w:t>
      </w:r>
      <w:r w:rsidR="00F034E2">
        <w:t>1</w:t>
      </w:r>
      <w:r>
        <w:t>.</w:t>
      </w:r>
      <w:r w:rsidR="00F034E2">
        <w:t>2</w:t>
      </w:r>
      <w:r>
        <w:t xml:space="preserve"> </w:t>
      </w:r>
      <w:r w:rsidR="00EA38DD">
        <w:t xml:space="preserve">Состав </w:t>
      </w:r>
      <w:r>
        <w:t>1</w:t>
      </w:r>
      <w:bookmarkEnd w:id="21"/>
    </w:p>
    <w:p w:rsidR="00B327B3" w:rsidRDefault="00B327B3" w:rsidP="00B327B3">
      <w:pPr>
        <w:autoSpaceDE w:val="0"/>
        <w:autoSpaceDN w:val="0"/>
        <w:adjustRightInd w:val="0"/>
        <w:ind w:firstLine="900"/>
        <w:jc w:val="both"/>
        <w:rPr>
          <w:sz w:val="28"/>
          <w:szCs w:val="28"/>
        </w:rPr>
      </w:pPr>
      <w:r>
        <w:rPr>
          <w:sz w:val="28"/>
          <w:szCs w:val="28"/>
        </w:rPr>
        <w:t>Первый этап получения шпатлёвки</w:t>
      </w:r>
      <w:r w:rsidRPr="00506FA6">
        <w:rPr>
          <w:sz w:val="28"/>
          <w:szCs w:val="28"/>
        </w:rPr>
        <w:t>:</w:t>
      </w:r>
      <w:r>
        <w:rPr>
          <w:sz w:val="28"/>
          <w:szCs w:val="28"/>
        </w:rPr>
        <w:t xml:space="preserve"> добавляем наполнитель, </w:t>
      </w:r>
      <w:r w:rsidR="00886CD9">
        <w:rPr>
          <w:sz w:val="28"/>
          <w:szCs w:val="28"/>
        </w:rPr>
        <w:br w:type="page"/>
      </w:r>
      <w:r>
        <w:rPr>
          <w:sz w:val="28"/>
          <w:szCs w:val="28"/>
        </w:rPr>
        <w:lastRenderedPageBreak/>
        <w:t xml:space="preserve">тиксотропную добавку полиэфирную смолу и ускоритель, тщательно перемешиваем кашицу в стакане. В качестве наполнителя используется </w:t>
      </w:r>
      <w:r>
        <w:rPr>
          <w:sz w:val="28"/>
          <w:szCs w:val="28"/>
          <w:lang w:val="en-US"/>
        </w:rPr>
        <w:t>ZnO</w:t>
      </w:r>
      <w:r>
        <w:rPr>
          <w:sz w:val="28"/>
          <w:szCs w:val="28"/>
          <w:vertAlign w:val="subscript"/>
        </w:rPr>
        <w:t>2</w:t>
      </w:r>
      <w:r>
        <w:rPr>
          <w:sz w:val="28"/>
          <w:szCs w:val="28"/>
        </w:rPr>
        <w:t>, тиксотропная добавка – кизельгур, ускоритель – диметил анилин, полиэфирная смола – ПН – 1.</w:t>
      </w:r>
    </w:p>
    <w:p w:rsidR="00B327B3" w:rsidRDefault="00B327B3" w:rsidP="00B327B3">
      <w:pPr>
        <w:autoSpaceDE w:val="0"/>
        <w:autoSpaceDN w:val="0"/>
        <w:adjustRightInd w:val="0"/>
        <w:ind w:firstLine="708"/>
        <w:jc w:val="both"/>
        <w:rPr>
          <w:sz w:val="28"/>
          <w:szCs w:val="28"/>
        </w:rPr>
      </w:pPr>
      <w:r>
        <w:rPr>
          <w:sz w:val="28"/>
          <w:szCs w:val="28"/>
        </w:rPr>
        <w:t>Отвердитель готовят по следующей методике</w:t>
      </w:r>
      <w:r w:rsidRPr="00A43D12">
        <w:rPr>
          <w:sz w:val="28"/>
          <w:szCs w:val="28"/>
        </w:rPr>
        <w:t>:</w:t>
      </w:r>
      <w:r>
        <w:rPr>
          <w:sz w:val="28"/>
          <w:szCs w:val="28"/>
        </w:rPr>
        <w:t xml:space="preserve"> инициатор (перекись бензоиза) растворяют в бензоле до насыщения.</w:t>
      </w:r>
    </w:p>
    <w:p w:rsidR="00B327B3" w:rsidRDefault="00B327B3" w:rsidP="00B327B3">
      <w:pPr>
        <w:autoSpaceDE w:val="0"/>
        <w:autoSpaceDN w:val="0"/>
        <w:adjustRightInd w:val="0"/>
        <w:ind w:firstLine="708"/>
        <w:jc w:val="both"/>
        <w:rPr>
          <w:sz w:val="28"/>
          <w:szCs w:val="28"/>
        </w:rPr>
      </w:pPr>
      <w:r>
        <w:rPr>
          <w:sz w:val="28"/>
          <w:szCs w:val="28"/>
        </w:rPr>
        <w:t xml:space="preserve">К шпатлёвке добавляют отвердитель, перемешивают смесь, с помощью шпателя намазывают на образцы царапин на </w:t>
      </w:r>
      <w:r w:rsidR="00CF6A80">
        <w:rPr>
          <w:sz w:val="28"/>
          <w:szCs w:val="28"/>
        </w:rPr>
        <w:t>У</w:t>
      </w:r>
      <w:r>
        <w:rPr>
          <w:sz w:val="28"/>
          <w:szCs w:val="28"/>
        </w:rPr>
        <w:t>ПС.</w:t>
      </w:r>
    </w:p>
    <w:p w:rsidR="00B327B3" w:rsidRDefault="00B327B3" w:rsidP="00B327B3">
      <w:pPr>
        <w:autoSpaceDE w:val="0"/>
        <w:autoSpaceDN w:val="0"/>
        <w:adjustRightInd w:val="0"/>
        <w:ind w:firstLine="708"/>
        <w:jc w:val="both"/>
        <w:rPr>
          <w:sz w:val="28"/>
          <w:szCs w:val="28"/>
        </w:rPr>
      </w:pPr>
      <w:r>
        <w:rPr>
          <w:sz w:val="28"/>
          <w:szCs w:val="28"/>
        </w:rPr>
        <w:t>Через час можем из визуального наблюдения был сделан вывод, что образцы с большим содержанием полиэфира уже затвердели.</w:t>
      </w:r>
    </w:p>
    <w:p w:rsidR="00B327B3" w:rsidRPr="00F94673" w:rsidRDefault="00B327B3" w:rsidP="00B327B3">
      <w:pPr>
        <w:autoSpaceDE w:val="0"/>
        <w:autoSpaceDN w:val="0"/>
        <w:adjustRightInd w:val="0"/>
        <w:spacing w:line="360" w:lineRule="auto"/>
        <w:ind w:firstLine="708"/>
        <w:jc w:val="both"/>
        <w:rPr>
          <w:sz w:val="28"/>
          <w:szCs w:val="28"/>
        </w:rPr>
      </w:pPr>
      <w:r w:rsidRPr="00F94673">
        <w:rPr>
          <w:sz w:val="28"/>
          <w:szCs w:val="28"/>
        </w:rPr>
        <w:t>Рецептура клея – шпатлевки представлена в таблице 2.4.</w:t>
      </w:r>
    </w:p>
    <w:p w:rsidR="00B327B3" w:rsidRDefault="00B327B3" w:rsidP="00B327B3">
      <w:pPr>
        <w:autoSpaceDE w:val="0"/>
        <w:autoSpaceDN w:val="0"/>
        <w:adjustRightInd w:val="0"/>
        <w:spacing w:line="360" w:lineRule="auto"/>
        <w:jc w:val="both"/>
        <w:rPr>
          <w:sz w:val="28"/>
          <w:szCs w:val="28"/>
        </w:rPr>
      </w:pPr>
      <w:r w:rsidRPr="00F94673">
        <w:rPr>
          <w:sz w:val="28"/>
          <w:szCs w:val="28"/>
        </w:rPr>
        <w:t>Таблица 2.4</w:t>
      </w:r>
      <w:r w:rsidRPr="00740D8E">
        <w:rPr>
          <w:sz w:val="28"/>
          <w:szCs w:val="28"/>
        </w:rPr>
        <w:t xml:space="preserve">  </w:t>
      </w:r>
      <w:r>
        <w:rPr>
          <w:sz w:val="28"/>
          <w:szCs w:val="28"/>
        </w:rPr>
        <w:t>Рецептура клея – шпатлевки на основе ПН – 1</w:t>
      </w:r>
    </w:p>
    <w:tbl>
      <w:tblPr>
        <w:tblW w:w="981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473"/>
        <w:gridCol w:w="1473"/>
        <w:gridCol w:w="1473"/>
        <w:gridCol w:w="1473"/>
        <w:gridCol w:w="1473"/>
      </w:tblGrid>
      <w:tr w:rsidR="00B327B3">
        <w:trPr>
          <w:cantSplit/>
        </w:trPr>
        <w:tc>
          <w:tcPr>
            <w:tcW w:w="2448" w:type="dxa"/>
            <w:vMerge w:val="restart"/>
            <w:vAlign w:val="center"/>
          </w:tcPr>
          <w:p w:rsidR="00B327B3" w:rsidRDefault="00B327B3" w:rsidP="005742AB">
            <w:pPr>
              <w:autoSpaceDE w:val="0"/>
              <w:autoSpaceDN w:val="0"/>
              <w:adjustRightInd w:val="0"/>
              <w:jc w:val="center"/>
              <w:rPr>
                <w:sz w:val="28"/>
                <w:szCs w:val="28"/>
              </w:rPr>
            </w:pPr>
            <w:r>
              <w:rPr>
                <w:sz w:val="28"/>
                <w:szCs w:val="28"/>
              </w:rPr>
              <w:t>Ингредиент</w:t>
            </w:r>
          </w:p>
        </w:tc>
        <w:tc>
          <w:tcPr>
            <w:tcW w:w="7365" w:type="dxa"/>
            <w:gridSpan w:val="5"/>
          </w:tcPr>
          <w:p w:rsidR="00B327B3" w:rsidRDefault="00B327B3" w:rsidP="005742AB">
            <w:pPr>
              <w:autoSpaceDE w:val="0"/>
              <w:autoSpaceDN w:val="0"/>
              <w:adjustRightInd w:val="0"/>
              <w:jc w:val="center"/>
              <w:rPr>
                <w:sz w:val="28"/>
                <w:szCs w:val="28"/>
              </w:rPr>
            </w:pPr>
            <w:r>
              <w:rPr>
                <w:sz w:val="28"/>
                <w:szCs w:val="28"/>
              </w:rPr>
              <w:t xml:space="preserve">Состав шпатлевки, </w:t>
            </w:r>
            <w:r>
              <w:rPr>
                <w:sz w:val="28"/>
                <w:szCs w:val="28"/>
                <w:lang w:val="en-US"/>
              </w:rPr>
              <w:t>%</w:t>
            </w:r>
            <w:r>
              <w:rPr>
                <w:sz w:val="28"/>
                <w:szCs w:val="28"/>
              </w:rPr>
              <w:t>.</w:t>
            </w:r>
          </w:p>
        </w:tc>
      </w:tr>
      <w:tr w:rsidR="00B327B3">
        <w:trPr>
          <w:cantSplit/>
        </w:trPr>
        <w:tc>
          <w:tcPr>
            <w:tcW w:w="2448" w:type="dxa"/>
            <w:vMerge/>
          </w:tcPr>
          <w:p w:rsidR="00B327B3" w:rsidRDefault="00B327B3" w:rsidP="005742AB">
            <w:pPr>
              <w:autoSpaceDE w:val="0"/>
              <w:autoSpaceDN w:val="0"/>
              <w:adjustRightInd w:val="0"/>
              <w:rPr>
                <w:sz w:val="28"/>
                <w:szCs w:val="28"/>
              </w:rPr>
            </w:pPr>
          </w:p>
        </w:tc>
        <w:tc>
          <w:tcPr>
            <w:tcW w:w="1473" w:type="dxa"/>
          </w:tcPr>
          <w:p w:rsidR="00B327B3" w:rsidRDefault="00B327B3" w:rsidP="005742AB">
            <w:pPr>
              <w:autoSpaceDE w:val="0"/>
              <w:autoSpaceDN w:val="0"/>
              <w:adjustRightInd w:val="0"/>
              <w:jc w:val="center"/>
              <w:rPr>
                <w:sz w:val="28"/>
                <w:szCs w:val="28"/>
              </w:rPr>
            </w:pPr>
            <w:r>
              <w:rPr>
                <w:sz w:val="28"/>
                <w:szCs w:val="28"/>
              </w:rPr>
              <w:t>1</w:t>
            </w:r>
          </w:p>
        </w:tc>
        <w:tc>
          <w:tcPr>
            <w:tcW w:w="1473" w:type="dxa"/>
          </w:tcPr>
          <w:p w:rsidR="00B327B3" w:rsidRDefault="00B327B3" w:rsidP="005742AB">
            <w:pPr>
              <w:autoSpaceDE w:val="0"/>
              <w:autoSpaceDN w:val="0"/>
              <w:adjustRightInd w:val="0"/>
              <w:jc w:val="center"/>
              <w:rPr>
                <w:sz w:val="28"/>
                <w:szCs w:val="28"/>
              </w:rPr>
            </w:pPr>
            <w:r>
              <w:rPr>
                <w:sz w:val="28"/>
                <w:szCs w:val="28"/>
              </w:rPr>
              <w:t>2</w:t>
            </w:r>
          </w:p>
        </w:tc>
        <w:tc>
          <w:tcPr>
            <w:tcW w:w="1473" w:type="dxa"/>
          </w:tcPr>
          <w:p w:rsidR="00B327B3" w:rsidRDefault="00B327B3" w:rsidP="005742AB">
            <w:pPr>
              <w:autoSpaceDE w:val="0"/>
              <w:autoSpaceDN w:val="0"/>
              <w:adjustRightInd w:val="0"/>
              <w:jc w:val="center"/>
              <w:rPr>
                <w:sz w:val="28"/>
                <w:szCs w:val="28"/>
              </w:rPr>
            </w:pPr>
            <w:r>
              <w:rPr>
                <w:sz w:val="28"/>
                <w:szCs w:val="28"/>
              </w:rPr>
              <w:t>3</w:t>
            </w:r>
          </w:p>
        </w:tc>
        <w:tc>
          <w:tcPr>
            <w:tcW w:w="1473" w:type="dxa"/>
          </w:tcPr>
          <w:p w:rsidR="00B327B3" w:rsidRDefault="00B327B3" w:rsidP="005742AB">
            <w:pPr>
              <w:autoSpaceDE w:val="0"/>
              <w:autoSpaceDN w:val="0"/>
              <w:adjustRightInd w:val="0"/>
              <w:jc w:val="center"/>
              <w:rPr>
                <w:sz w:val="28"/>
                <w:szCs w:val="28"/>
              </w:rPr>
            </w:pPr>
            <w:r>
              <w:rPr>
                <w:sz w:val="28"/>
                <w:szCs w:val="28"/>
              </w:rPr>
              <w:t>4</w:t>
            </w:r>
          </w:p>
        </w:tc>
        <w:tc>
          <w:tcPr>
            <w:tcW w:w="1473" w:type="dxa"/>
          </w:tcPr>
          <w:p w:rsidR="00B327B3" w:rsidRDefault="00B327B3" w:rsidP="005742AB">
            <w:pPr>
              <w:autoSpaceDE w:val="0"/>
              <w:autoSpaceDN w:val="0"/>
              <w:adjustRightInd w:val="0"/>
              <w:jc w:val="center"/>
              <w:rPr>
                <w:sz w:val="28"/>
                <w:szCs w:val="28"/>
              </w:rPr>
            </w:pPr>
            <w:r>
              <w:rPr>
                <w:sz w:val="28"/>
                <w:szCs w:val="28"/>
              </w:rPr>
              <w:t>5</w:t>
            </w:r>
          </w:p>
        </w:tc>
      </w:tr>
      <w:tr w:rsidR="00B327B3">
        <w:trPr>
          <w:trHeight w:val="221"/>
        </w:trPr>
        <w:tc>
          <w:tcPr>
            <w:tcW w:w="2448" w:type="dxa"/>
            <w:vAlign w:val="center"/>
          </w:tcPr>
          <w:p w:rsidR="00B327B3" w:rsidRDefault="00B327B3" w:rsidP="005742AB">
            <w:pPr>
              <w:autoSpaceDE w:val="0"/>
              <w:autoSpaceDN w:val="0"/>
              <w:adjustRightInd w:val="0"/>
              <w:jc w:val="center"/>
              <w:rPr>
                <w:sz w:val="28"/>
                <w:szCs w:val="28"/>
              </w:rPr>
            </w:pPr>
            <w:r>
              <w:rPr>
                <w:sz w:val="28"/>
                <w:szCs w:val="28"/>
              </w:rPr>
              <w:t>1</w:t>
            </w:r>
          </w:p>
        </w:tc>
        <w:tc>
          <w:tcPr>
            <w:tcW w:w="7365" w:type="dxa"/>
            <w:gridSpan w:val="5"/>
            <w:vAlign w:val="center"/>
          </w:tcPr>
          <w:p w:rsidR="00B327B3" w:rsidRDefault="00B327B3" w:rsidP="005742AB">
            <w:pPr>
              <w:autoSpaceDE w:val="0"/>
              <w:autoSpaceDN w:val="0"/>
              <w:adjustRightInd w:val="0"/>
              <w:jc w:val="center"/>
              <w:rPr>
                <w:sz w:val="28"/>
                <w:szCs w:val="28"/>
              </w:rPr>
            </w:pPr>
            <w:r>
              <w:rPr>
                <w:sz w:val="28"/>
                <w:szCs w:val="28"/>
              </w:rPr>
              <w:t>Шпатлёвка 95%</w:t>
            </w:r>
          </w:p>
        </w:tc>
      </w:tr>
      <w:tr w:rsidR="00B327B3">
        <w:trPr>
          <w:trHeight w:val="190"/>
        </w:trPr>
        <w:tc>
          <w:tcPr>
            <w:tcW w:w="2448" w:type="dxa"/>
            <w:vAlign w:val="center"/>
          </w:tcPr>
          <w:p w:rsidR="00B327B3" w:rsidRDefault="00B327B3" w:rsidP="005742AB">
            <w:pPr>
              <w:autoSpaceDE w:val="0"/>
              <w:autoSpaceDN w:val="0"/>
              <w:adjustRightInd w:val="0"/>
              <w:jc w:val="center"/>
              <w:rPr>
                <w:sz w:val="28"/>
                <w:szCs w:val="28"/>
                <w:lang w:val="en-US"/>
              </w:rPr>
            </w:pPr>
            <w:r>
              <w:rPr>
                <w:sz w:val="28"/>
                <w:szCs w:val="28"/>
                <w:lang w:val="en-US"/>
              </w:rPr>
              <w:t>ZnO</w:t>
            </w:r>
            <w:r>
              <w:rPr>
                <w:sz w:val="28"/>
                <w:szCs w:val="28"/>
                <w:vertAlign w:val="subscript"/>
              </w:rPr>
              <w:t>2</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23</w:t>
            </w:r>
            <w:r w:rsidR="003A1EAC">
              <w:rPr>
                <w:sz w:val="28"/>
                <w:szCs w:val="28"/>
              </w:rPr>
              <w:t>%</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33</w:t>
            </w:r>
            <w:r w:rsidR="003A1EAC">
              <w:rPr>
                <w:sz w:val="28"/>
                <w:szCs w:val="28"/>
              </w:rPr>
              <w:t>%</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43</w:t>
            </w:r>
            <w:r w:rsidR="003A1EAC">
              <w:rPr>
                <w:sz w:val="28"/>
                <w:szCs w:val="28"/>
              </w:rPr>
              <w:t>%</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53</w:t>
            </w:r>
            <w:r w:rsidR="003A1EAC">
              <w:rPr>
                <w:sz w:val="28"/>
                <w:szCs w:val="28"/>
              </w:rPr>
              <w:t>%</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63</w:t>
            </w:r>
            <w:r w:rsidR="003A1EAC">
              <w:rPr>
                <w:sz w:val="28"/>
                <w:szCs w:val="28"/>
              </w:rPr>
              <w:t>%</w:t>
            </w:r>
          </w:p>
        </w:tc>
      </w:tr>
      <w:tr w:rsidR="00B327B3">
        <w:trPr>
          <w:trHeight w:val="490"/>
        </w:trPr>
        <w:tc>
          <w:tcPr>
            <w:tcW w:w="2448" w:type="dxa"/>
            <w:vAlign w:val="center"/>
          </w:tcPr>
          <w:p w:rsidR="00B327B3" w:rsidRDefault="00B327B3" w:rsidP="005742AB">
            <w:pPr>
              <w:autoSpaceDE w:val="0"/>
              <w:autoSpaceDN w:val="0"/>
              <w:adjustRightInd w:val="0"/>
              <w:jc w:val="center"/>
              <w:rPr>
                <w:sz w:val="28"/>
                <w:szCs w:val="28"/>
              </w:rPr>
            </w:pPr>
            <w:r>
              <w:rPr>
                <w:sz w:val="28"/>
                <w:szCs w:val="28"/>
              </w:rPr>
              <w:t xml:space="preserve">Полиэфирная смола ПН 1 </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70</w:t>
            </w:r>
            <w:r w:rsidR="003A1EAC">
              <w:rPr>
                <w:sz w:val="28"/>
                <w:szCs w:val="28"/>
              </w:rPr>
              <w:t>%</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60</w:t>
            </w:r>
            <w:r w:rsidR="003A1EAC">
              <w:rPr>
                <w:sz w:val="28"/>
                <w:szCs w:val="28"/>
              </w:rPr>
              <w:t>%</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50</w:t>
            </w:r>
            <w:r w:rsidR="003A1EAC">
              <w:rPr>
                <w:sz w:val="28"/>
                <w:szCs w:val="28"/>
              </w:rPr>
              <w:t>%</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40</w:t>
            </w:r>
            <w:r w:rsidR="003A1EAC">
              <w:rPr>
                <w:sz w:val="28"/>
                <w:szCs w:val="28"/>
              </w:rPr>
              <w:t>%</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30</w:t>
            </w:r>
            <w:r w:rsidR="003A1EAC">
              <w:rPr>
                <w:sz w:val="28"/>
                <w:szCs w:val="28"/>
              </w:rPr>
              <w:t>%</w:t>
            </w:r>
          </w:p>
        </w:tc>
      </w:tr>
      <w:tr w:rsidR="00B327B3">
        <w:trPr>
          <w:trHeight w:val="143"/>
        </w:trPr>
        <w:tc>
          <w:tcPr>
            <w:tcW w:w="2448" w:type="dxa"/>
            <w:vAlign w:val="center"/>
          </w:tcPr>
          <w:p w:rsidR="00B327B3" w:rsidRDefault="00B327B3" w:rsidP="005742AB">
            <w:pPr>
              <w:autoSpaceDE w:val="0"/>
              <w:autoSpaceDN w:val="0"/>
              <w:adjustRightInd w:val="0"/>
              <w:jc w:val="center"/>
              <w:rPr>
                <w:sz w:val="28"/>
                <w:szCs w:val="28"/>
              </w:rPr>
            </w:pPr>
            <w:r>
              <w:rPr>
                <w:sz w:val="28"/>
                <w:szCs w:val="28"/>
              </w:rPr>
              <w:t>Кизельгур</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5</w:t>
            </w:r>
            <w:r w:rsidR="003A1EAC">
              <w:rPr>
                <w:sz w:val="28"/>
                <w:szCs w:val="28"/>
              </w:rPr>
              <w:t>%</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5</w:t>
            </w:r>
            <w:r w:rsidR="003A1EAC">
              <w:rPr>
                <w:sz w:val="28"/>
                <w:szCs w:val="28"/>
              </w:rPr>
              <w:t>%</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5</w:t>
            </w:r>
            <w:r w:rsidR="003A1EAC">
              <w:rPr>
                <w:sz w:val="28"/>
                <w:szCs w:val="28"/>
              </w:rPr>
              <w:t>%</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5</w:t>
            </w:r>
            <w:r w:rsidR="003A1EAC">
              <w:rPr>
                <w:sz w:val="28"/>
                <w:szCs w:val="28"/>
              </w:rPr>
              <w:t>%</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5</w:t>
            </w:r>
            <w:r w:rsidR="003A1EAC">
              <w:rPr>
                <w:sz w:val="28"/>
                <w:szCs w:val="28"/>
              </w:rPr>
              <w:t>%</w:t>
            </w:r>
          </w:p>
        </w:tc>
      </w:tr>
      <w:tr w:rsidR="00B327B3">
        <w:trPr>
          <w:trHeight w:val="360"/>
        </w:trPr>
        <w:tc>
          <w:tcPr>
            <w:tcW w:w="2448" w:type="dxa"/>
            <w:vAlign w:val="center"/>
          </w:tcPr>
          <w:p w:rsidR="00B327B3" w:rsidRDefault="00B327B3" w:rsidP="005742AB">
            <w:pPr>
              <w:autoSpaceDE w:val="0"/>
              <w:autoSpaceDN w:val="0"/>
              <w:adjustRightInd w:val="0"/>
              <w:jc w:val="center"/>
              <w:rPr>
                <w:sz w:val="28"/>
                <w:szCs w:val="28"/>
              </w:rPr>
            </w:pPr>
            <w:r>
              <w:rPr>
                <w:sz w:val="28"/>
                <w:szCs w:val="28"/>
              </w:rPr>
              <w:t>Диметил анилин</w:t>
            </w:r>
          </w:p>
        </w:tc>
        <w:tc>
          <w:tcPr>
            <w:tcW w:w="1473" w:type="dxa"/>
          </w:tcPr>
          <w:p w:rsidR="00B327B3" w:rsidRDefault="00B327B3" w:rsidP="005742AB">
            <w:pPr>
              <w:widowControl/>
              <w:jc w:val="center"/>
              <w:rPr>
                <w:sz w:val="24"/>
                <w:szCs w:val="24"/>
              </w:rPr>
            </w:pPr>
            <w:r w:rsidRPr="00C33007">
              <w:rPr>
                <w:sz w:val="28"/>
                <w:szCs w:val="28"/>
              </w:rPr>
              <w:t>2</w:t>
            </w:r>
            <w:r w:rsidR="003A1EAC">
              <w:rPr>
                <w:sz w:val="28"/>
                <w:szCs w:val="28"/>
              </w:rPr>
              <w:t>%</w:t>
            </w:r>
          </w:p>
        </w:tc>
        <w:tc>
          <w:tcPr>
            <w:tcW w:w="1473" w:type="dxa"/>
          </w:tcPr>
          <w:p w:rsidR="00B327B3" w:rsidRDefault="00B327B3" w:rsidP="005742AB">
            <w:pPr>
              <w:widowControl/>
              <w:jc w:val="center"/>
              <w:rPr>
                <w:sz w:val="24"/>
                <w:szCs w:val="24"/>
              </w:rPr>
            </w:pPr>
            <w:r w:rsidRPr="00C33007">
              <w:rPr>
                <w:sz w:val="28"/>
                <w:szCs w:val="28"/>
              </w:rPr>
              <w:t>2</w:t>
            </w:r>
            <w:r w:rsidR="003A1EAC">
              <w:rPr>
                <w:sz w:val="28"/>
                <w:szCs w:val="28"/>
              </w:rPr>
              <w:t>%</w:t>
            </w:r>
          </w:p>
        </w:tc>
        <w:tc>
          <w:tcPr>
            <w:tcW w:w="1473" w:type="dxa"/>
          </w:tcPr>
          <w:p w:rsidR="00B327B3" w:rsidRDefault="00B327B3" w:rsidP="005742AB">
            <w:pPr>
              <w:widowControl/>
              <w:jc w:val="center"/>
              <w:rPr>
                <w:sz w:val="24"/>
                <w:szCs w:val="24"/>
              </w:rPr>
            </w:pPr>
            <w:r w:rsidRPr="00C33007">
              <w:rPr>
                <w:sz w:val="28"/>
                <w:szCs w:val="28"/>
              </w:rPr>
              <w:t>2</w:t>
            </w:r>
            <w:r w:rsidR="003A1EAC">
              <w:rPr>
                <w:sz w:val="28"/>
                <w:szCs w:val="28"/>
              </w:rPr>
              <w:t>%</w:t>
            </w:r>
          </w:p>
        </w:tc>
        <w:tc>
          <w:tcPr>
            <w:tcW w:w="1473" w:type="dxa"/>
          </w:tcPr>
          <w:p w:rsidR="00B327B3" w:rsidRDefault="00B327B3" w:rsidP="005742AB">
            <w:pPr>
              <w:widowControl/>
              <w:jc w:val="center"/>
              <w:rPr>
                <w:sz w:val="24"/>
                <w:szCs w:val="24"/>
              </w:rPr>
            </w:pPr>
            <w:r w:rsidRPr="00C33007">
              <w:rPr>
                <w:sz w:val="28"/>
                <w:szCs w:val="28"/>
              </w:rPr>
              <w:t>2</w:t>
            </w:r>
            <w:r w:rsidR="003A1EAC">
              <w:rPr>
                <w:sz w:val="28"/>
                <w:szCs w:val="28"/>
              </w:rPr>
              <w:t>%</w:t>
            </w:r>
          </w:p>
        </w:tc>
        <w:tc>
          <w:tcPr>
            <w:tcW w:w="1473" w:type="dxa"/>
          </w:tcPr>
          <w:p w:rsidR="00B327B3" w:rsidRDefault="00B327B3" w:rsidP="005742AB">
            <w:pPr>
              <w:widowControl/>
              <w:jc w:val="center"/>
              <w:rPr>
                <w:sz w:val="24"/>
                <w:szCs w:val="24"/>
              </w:rPr>
            </w:pPr>
            <w:r w:rsidRPr="00C33007">
              <w:rPr>
                <w:sz w:val="28"/>
                <w:szCs w:val="28"/>
              </w:rPr>
              <w:t>2</w:t>
            </w:r>
            <w:r w:rsidR="003A1EAC">
              <w:rPr>
                <w:sz w:val="28"/>
                <w:szCs w:val="28"/>
              </w:rPr>
              <w:t>%</w:t>
            </w:r>
          </w:p>
        </w:tc>
      </w:tr>
      <w:tr w:rsidR="00B327B3">
        <w:trPr>
          <w:trHeight w:val="253"/>
        </w:trPr>
        <w:tc>
          <w:tcPr>
            <w:tcW w:w="2448" w:type="dxa"/>
            <w:vAlign w:val="center"/>
          </w:tcPr>
          <w:p w:rsidR="00B327B3" w:rsidRDefault="00B327B3" w:rsidP="005742AB">
            <w:pPr>
              <w:autoSpaceDE w:val="0"/>
              <w:autoSpaceDN w:val="0"/>
              <w:adjustRightInd w:val="0"/>
              <w:jc w:val="center"/>
              <w:rPr>
                <w:sz w:val="28"/>
                <w:szCs w:val="28"/>
              </w:rPr>
            </w:pPr>
            <w:r>
              <w:rPr>
                <w:sz w:val="28"/>
                <w:szCs w:val="28"/>
              </w:rPr>
              <w:t>2</w:t>
            </w:r>
          </w:p>
        </w:tc>
        <w:tc>
          <w:tcPr>
            <w:tcW w:w="7365" w:type="dxa"/>
            <w:gridSpan w:val="5"/>
            <w:vAlign w:val="center"/>
          </w:tcPr>
          <w:p w:rsidR="00B327B3" w:rsidRDefault="00B327B3" w:rsidP="005742AB">
            <w:pPr>
              <w:autoSpaceDE w:val="0"/>
              <w:autoSpaceDN w:val="0"/>
              <w:adjustRightInd w:val="0"/>
              <w:jc w:val="center"/>
              <w:rPr>
                <w:sz w:val="28"/>
                <w:szCs w:val="28"/>
              </w:rPr>
            </w:pPr>
            <w:r>
              <w:rPr>
                <w:sz w:val="28"/>
                <w:szCs w:val="28"/>
              </w:rPr>
              <w:t>Отвердитель 5%</w:t>
            </w:r>
          </w:p>
        </w:tc>
      </w:tr>
      <w:tr w:rsidR="00B327B3">
        <w:trPr>
          <w:trHeight w:val="253"/>
        </w:trPr>
        <w:tc>
          <w:tcPr>
            <w:tcW w:w="2448" w:type="dxa"/>
            <w:vAlign w:val="center"/>
          </w:tcPr>
          <w:p w:rsidR="00B327B3" w:rsidRDefault="00B327B3" w:rsidP="005742AB">
            <w:pPr>
              <w:autoSpaceDE w:val="0"/>
              <w:autoSpaceDN w:val="0"/>
              <w:adjustRightInd w:val="0"/>
              <w:jc w:val="center"/>
              <w:rPr>
                <w:sz w:val="28"/>
                <w:szCs w:val="28"/>
              </w:rPr>
            </w:pPr>
            <w:r>
              <w:rPr>
                <w:sz w:val="28"/>
                <w:szCs w:val="28"/>
              </w:rPr>
              <w:t>Растворитель</w:t>
            </w:r>
            <w:r w:rsidR="00042322">
              <w:rPr>
                <w:sz w:val="28"/>
                <w:szCs w:val="28"/>
              </w:rPr>
              <w:t xml:space="preserve"> ПБ</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80</w:t>
            </w:r>
            <w:r w:rsidR="003A1EAC">
              <w:rPr>
                <w:sz w:val="28"/>
                <w:szCs w:val="28"/>
              </w:rPr>
              <w:t>%</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80</w:t>
            </w:r>
            <w:r w:rsidR="003A1EAC">
              <w:rPr>
                <w:sz w:val="28"/>
                <w:szCs w:val="28"/>
              </w:rPr>
              <w:t>%</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80</w:t>
            </w:r>
            <w:r w:rsidR="003A1EAC">
              <w:rPr>
                <w:sz w:val="28"/>
                <w:szCs w:val="28"/>
              </w:rPr>
              <w:t>%</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80</w:t>
            </w:r>
            <w:r w:rsidR="003A1EAC">
              <w:rPr>
                <w:sz w:val="28"/>
                <w:szCs w:val="28"/>
              </w:rPr>
              <w:t>%</w:t>
            </w:r>
          </w:p>
        </w:tc>
        <w:tc>
          <w:tcPr>
            <w:tcW w:w="1473" w:type="dxa"/>
            <w:vAlign w:val="center"/>
          </w:tcPr>
          <w:p w:rsidR="00B327B3" w:rsidRDefault="00B327B3" w:rsidP="005742AB">
            <w:pPr>
              <w:autoSpaceDE w:val="0"/>
              <w:autoSpaceDN w:val="0"/>
              <w:adjustRightInd w:val="0"/>
              <w:jc w:val="center"/>
              <w:rPr>
                <w:sz w:val="28"/>
                <w:szCs w:val="28"/>
              </w:rPr>
            </w:pPr>
            <w:r>
              <w:rPr>
                <w:sz w:val="28"/>
                <w:szCs w:val="28"/>
              </w:rPr>
              <w:t>80</w:t>
            </w:r>
            <w:r w:rsidR="003A1EAC">
              <w:rPr>
                <w:sz w:val="28"/>
                <w:szCs w:val="28"/>
              </w:rPr>
              <w:t>%</w:t>
            </w:r>
          </w:p>
        </w:tc>
      </w:tr>
      <w:tr w:rsidR="00B327B3">
        <w:trPr>
          <w:trHeight w:val="679"/>
        </w:trPr>
        <w:tc>
          <w:tcPr>
            <w:tcW w:w="2448" w:type="dxa"/>
            <w:vAlign w:val="center"/>
          </w:tcPr>
          <w:p w:rsidR="00B327B3" w:rsidRDefault="00B327B3" w:rsidP="005742AB">
            <w:pPr>
              <w:autoSpaceDE w:val="0"/>
              <w:autoSpaceDN w:val="0"/>
              <w:adjustRightInd w:val="0"/>
              <w:jc w:val="center"/>
              <w:rPr>
                <w:sz w:val="28"/>
                <w:szCs w:val="28"/>
              </w:rPr>
            </w:pPr>
            <w:r>
              <w:rPr>
                <w:sz w:val="28"/>
                <w:szCs w:val="28"/>
              </w:rPr>
              <w:t>Перекись бензоила</w:t>
            </w:r>
          </w:p>
        </w:tc>
        <w:tc>
          <w:tcPr>
            <w:tcW w:w="1473" w:type="dxa"/>
          </w:tcPr>
          <w:p w:rsidR="00B327B3" w:rsidRDefault="00B327B3" w:rsidP="005742AB">
            <w:pPr>
              <w:widowControl/>
              <w:jc w:val="center"/>
              <w:rPr>
                <w:sz w:val="24"/>
                <w:szCs w:val="24"/>
              </w:rPr>
            </w:pPr>
            <w:r>
              <w:rPr>
                <w:sz w:val="28"/>
                <w:szCs w:val="28"/>
              </w:rPr>
              <w:t>20</w:t>
            </w:r>
            <w:r w:rsidR="003A1EAC">
              <w:rPr>
                <w:sz w:val="28"/>
                <w:szCs w:val="28"/>
              </w:rPr>
              <w:t>%</w:t>
            </w:r>
          </w:p>
        </w:tc>
        <w:tc>
          <w:tcPr>
            <w:tcW w:w="1473" w:type="dxa"/>
          </w:tcPr>
          <w:p w:rsidR="00B327B3" w:rsidRDefault="00B327B3" w:rsidP="005742AB">
            <w:pPr>
              <w:widowControl/>
              <w:jc w:val="center"/>
              <w:rPr>
                <w:sz w:val="24"/>
                <w:szCs w:val="24"/>
              </w:rPr>
            </w:pPr>
            <w:r w:rsidRPr="000939C6">
              <w:rPr>
                <w:sz w:val="28"/>
                <w:szCs w:val="28"/>
              </w:rPr>
              <w:t>20</w:t>
            </w:r>
            <w:r w:rsidR="003A1EAC">
              <w:rPr>
                <w:sz w:val="28"/>
                <w:szCs w:val="28"/>
              </w:rPr>
              <w:t>%</w:t>
            </w:r>
          </w:p>
        </w:tc>
        <w:tc>
          <w:tcPr>
            <w:tcW w:w="1473" w:type="dxa"/>
          </w:tcPr>
          <w:p w:rsidR="00B327B3" w:rsidRDefault="00B327B3" w:rsidP="005742AB">
            <w:pPr>
              <w:widowControl/>
              <w:jc w:val="center"/>
              <w:rPr>
                <w:sz w:val="24"/>
                <w:szCs w:val="24"/>
              </w:rPr>
            </w:pPr>
            <w:r w:rsidRPr="000939C6">
              <w:rPr>
                <w:sz w:val="28"/>
                <w:szCs w:val="28"/>
              </w:rPr>
              <w:t>20</w:t>
            </w:r>
            <w:r w:rsidR="003A1EAC">
              <w:rPr>
                <w:sz w:val="28"/>
                <w:szCs w:val="28"/>
              </w:rPr>
              <w:t>%</w:t>
            </w:r>
          </w:p>
        </w:tc>
        <w:tc>
          <w:tcPr>
            <w:tcW w:w="1473" w:type="dxa"/>
          </w:tcPr>
          <w:p w:rsidR="00B327B3" w:rsidRDefault="00B327B3" w:rsidP="005742AB">
            <w:pPr>
              <w:widowControl/>
              <w:jc w:val="center"/>
              <w:rPr>
                <w:sz w:val="24"/>
                <w:szCs w:val="24"/>
              </w:rPr>
            </w:pPr>
            <w:r w:rsidRPr="000939C6">
              <w:rPr>
                <w:sz w:val="28"/>
                <w:szCs w:val="28"/>
              </w:rPr>
              <w:t>20</w:t>
            </w:r>
            <w:r w:rsidR="003A1EAC">
              <w:rPr>
                <w:sz w:val="28"/>
                <w:szCs w:val="28"/>
              </w:rPr>
              <w:t>%</w:t>
            </w:r>
          </w:p>
        </w:tc>
        <w:tc>
          <w:tcPr>
            <w:tcW w:w="1473" w:type="dxa"/>
          </w:tcPr>
          <w:p w:rsidR="00B327B3" w:rsidRDefault="00B327B3" w:rsidP="005742AB">
            <w:pPr>
              <w:widowControl/>
              <w:jc w:val="center"/>
              <w:rPr>
                <w:sz w:val="24"/>
                <w:szCs w:val="24"/>
              </w:rPr>
            </w:pPr>
            <w:r w:rsidRPr="000939C6">
              <w:rPr>
                <w:sz w:val="28"/>
                <w:szCs w:val="28"/>
              </w:rPr>
              <w:t>20</w:t>
            </w:r>
            <w:r w:rsidR="003A1EAC">
              <w:rPr>
                <w:sz w:val="28"/>
                <w:szCs w:val="28"/>
              </w:rPr>
              <w:t>%</w:t>
            </w:r>
          </w:p>
        </w:tc>
      </w:tr>
    </w:tbl>
    <w:p w:rsidR="00B327B3" w:rsidRPr="00BD51BF" w:rsidRDefault="00B327B3" w:rsidP="00B327B3">
      <w:pPr>
        <w:autoSpaceDE w:val="0"/>
        <w:autoSpaceDN w:val="0"/>
        <w:adjustRightInd w:val="0"/>
        <w:ind w:firstLine="900"/>
        <w:rPr>
          <w:sz w:val="18"/>
          <w:szCs w:val="18"/>
        </w:rPr>
      </w:pPr>
    </w:p>
    <w:p w:rsidR="00B327B3" w:rsidRDefault="00B327B3" w:rsidP="00B327B3">
      <w:pPr>
        <w:autoSpaceDE w:val="0"/>
        <w:autoSpaceDN w:val="0"/>
        <w:adjustRightInd w:val="0"/>
        <w:ind w:firstLine="900"/>
        <w:jc w:val="both"/>
        <w:rPr>
          <w:sz w:val="28"/>
          <w:szCs w:val="28"/>
        </w:rPr>
      </w:pPr>
      <w:r>
        <w:rPr>
          <w:sz w:val="28"/>
          <w:szCs w:val="28"/>
        </w:rPr>
        <w:t>Было визуально обнаружено, что некоторые образцы слоя шпатлёвки обладает малой усадкой, достаточно хорошей адгезией, хорошей твёрдостью, низкой склонностью к растрескиванию.</w:t>
      </w:r>
    </w:p>
    <w:p w:rsidR="00E308E4" w:rsidRDefault="00F06E61" w:rsidP="00F06E61">
      <w:pPr>
        <w:autoSpaceDE w:val="0"/>
        <w:autoSpaceDN w:val="0"/>
        <w:adjustRightInd w:val="0"/>
        <w:ind w:firstLine="708"/>
        <w:jc w:val="both"/>
        <w:rPr>
          <w:sz w:val="28"/>
          <w:szCs w:val="28"/>
        </w:rPr>
      </w:pPr>
      <w:r>
        <w:rPr>
          <w:sz w:val="28"/>
          <w:szCs w:val="28"/>
        </w:rPr>
        <w:t>Замечено также, что при отверждении полиэфира перекисью бензоила/диметил анилином происходит сильное пожелтение, которое невозможно устранить подкрашиванием органическими красителями</w:t>
      </w:r>
      <w:r w:rsidR="00B327B3">
        <w:rPr>
          <w:sz w:val="28"/>
          <w:szCs w:val="28"/>
        </w:rPr>
        <w:t xml:space="preserve">. </w:t>
      </w:r>
    </w:p>
    <w:p w:rsidR="00B327B3" w:rsidRPr="00764E28" w:rsidRDefault="00B327B3" w:rsidP="00B327B3">
      <w:pPr>
        <w:autoSpaceDE w:val="0"/>
        <w:autoSpaceDN w:val="0"/>
        <w:adjustRightInd w:val="0"/>
        <w:ind w:firstLine="900"/>
        <w:jc w:val="both"/>
        <w:rPr>
          <w:sz w:val="28"/>
          <w:szCs w:val="28"/>
        </w:rPr>
      </w:pPr>
      <w:r>
        <w:rPr>
          <w:sz w:val="28"/>
          <w:szCs w:val="28"/>
        </w:rPr>
        <w:t>Были определены следующие закономерности</w:t>
      </w:r>
      <w:r w:rsidRPr="00764E28">
        <w:rPr>
          <w:sz w:val="28"/>
          <w:szCs w:val="28"/>
        </w:rPr>
        <w:t>:</w:t>
      </w:r>
    </w:p>
    <w:p w:rsidR="00B327B3" w:rsidRDefault="00B327B3" w:rsidP="00B327B3">
      <w:pPr>
        <w:numPr>
          <w:ilvl w:val="0"/>
          <w:numId w:val="12"/>
        </w:numPr>
        <w:tabs>
          <w:tab w:val="num" w:pos="1080"/>
        </w:tabs>
        <w:autoSpaceDE w:val="0"/>
        <w:autoSpaceDN w:val="0"/>
        <w:adjustRightInd w:val="0"/>
        <w:ind w:left="1080"/>
        <w:jc w:val="both"/>
        <w:rPr>
          <w:sz w:val="28"/>
          <w:szCs w:val="28"/>
        </w:rPr>
      </w:pPr>
      <w:r>
        <w:rPr>
          <w:sz w:val="28"/>
          <w:szCs w:val="28"/>
        </w:rPr>
        <w:t>С измененнием концентрации инициатора в отвердителе или самого отвердителя скорость отверждения удавалось сильно изменять.</w:t>
      </w:r>
    </w:p>
    <w:p w:rsidR="00B327B3" w:rsidRDefault="00B327B3" w:rsidP="00B327B3">
      <w:pPr>
        <w:numPr>
          <w:ilvl w:val="0"/>
          <w:numId w:val="12"/>
        </w:numPr>
        <w:tabs>
          <w:tab w:val="num" w:pos="1080"/>
        </w:tabs>
        <w:autoSpaceDE w:val="0"/>
        <w:autoSpaceDN w:val="0"/>
        <w:adjustRightInd w:val="0"/>
        <w:ind w:left="1080"/>
        <w:jc w:val="both"/>
        <w:rPr>
          <w:sz w:val="28"/>
          <w:szCs w:val="28"/>
        </w:rPr>
      </w:pPr>
      <w:r>
        <w:rPr>
          <w:sz w:val="28"/>
          <w:szCs w:val="28"/>
        </w:rPr>
        <w:t xml:space="preserve">Добавление стирола к шпатлёвке в разных концентрациях приводило к улучшению смачивания поверхности </w:t>
      </w:r>
      <w:r w:rsidR="00CF6A80">
        <w:rPr>
          <w:sz w:val="28"/>
          <w:szCs w:val="28"/>
        </w:rPr>
        <w:t>У</w:t>
      </w:r>
      <w:r>
        <w:rPr>
          <w:sz w:val="28"/>
          <w:szCs w:val="28"/>
        </w:rPr>
        <w:t>ПС но уменьшению твёрдости покрытия.</w:t>
      </w:r>
    </w:p>
    <w:p w:rsidR="0029476E" w:rsidRDefault="00B327B3" w:rsidP="00B327B3">
      <w:pPr>
        <w:numPr>
          <w:ilvl w:val="0"/>
          <w:numId w:val="12"/>
        </w:numPr>
        <w:tabs>
          <w:tab w:val="num" w:pos="1080"/>
        </w:tabs>
        <w:autoSpaceDE w:val="0"/>
        <w:autoSpaceDN w:val="0"/>
        <w:adjustRightInd w:val="0"/>
        <w:ind w:left="1080"/>
        <w:jc w:val="both"/>
        <w:rPr>
          <w:sz w:val="28"/>
          <w:szCs w:val="28"/>
        </w:rPr>
      </w:pPr>
      <w:r>
        <w:rPr>
          <w:sz w:val="28"/>
          <w:szCs w:val="28"/>
        </w:rPr>
        <w:t>Добавление</w:t>
      </w:r>
      <w:r w:rsidRPr="007F1A26">
        <w:rPr>
          <w:sz w:val="28"/>
          <w:szCs w:val="28"/>
        </w:rPr>
        <w:t xml:space="preserve"> </w:t>
      </w:r>
      <w:r>
        <w:rPr>
          <w:sz w:val="28"/>
          <w:szCs w:val="28"/>
        </w:rPr>
        <w:t xml:space="preserve">болше чем 2% - ов диметиланилина окрашивало шпат в жёлтый цвет в то время как, смола ПН – 1 не влияла </w:t>
      </w:r>
      <w:r w:rsidR="00CA38E3">
        <w:rPr>
          <w:sz w:val="28"/>
          <w:szCs w:val="28"/>
        </w:rPr>
        <w:t>на цвет.</w:t>
      </w:r>
    </w:p>
    <w:p w:rsidR="00B327B3" w:rsidRDefault="00B327B3" w:rsidP="00B327B3">
      <w:pPr>
        <w:numPr>
          <w:ilvl w:val="0"/>
          <w:numId w:val="12"/>
        </w:numPr>
        <w:tabs>
          <w:tab w:val="num" w:pos="1080"/>
        </w:tabs>
        <w:autoSpaceDE w:val="0"/>
        <w:autoSpaceDN w:val="0"/>
        <w:adjustRightInd w:val="0"/>
        <w:ind w:left="1080"/>
        <w:jc w:val="both"/>
        <w:rPr>
          <w:sz w:val="28"/>
          <w:szCs w:val="28"/>
        </w:rPr>
      </w:pPr>
      <w:r>
        <w:rPr>
          <w:sz w:val="28"/>
          <w:szCs w:val="28"/>
        </w:rPr>
        <w:t xml:space="preserve">Попытка добавить раствор </w:t>
      </w:r>
      <w:r w:rsidR="00CF6A80">
        <w:rPr>
          <w:sz w:val="28"/>
          <w:szCs w:val="28"/>
        </w:rPr>
        <w:t>У</w:t>
      </w:r>
      <w:r>
        <w:rPr>
          <w:sz w:val="28"/>
          <w:szCs w:val="28"/>
        </w:rPr>
        <w:t>ПС к шпатлёвке чтобы изменить её цвет приводила к расслаиванию композиции и слоевому отверждению.</w:t>
      </w:r>
    </w:p>
    <w:p w:rsidR="00B327B3" w:rsidRDefault="00481353" w:rsidP="00B327B3">
      <w:pPr>
        <w:numPr>
          <w:ilvl w:val="0"/>
          <w:numId w:val="12"/>
        </w:numPr>
        <w:tabs>
          <w:tab w:val="num" w:pos="1080"/>
        </w:tabs>
        <w:autoSpaceDE w:val="0"/>
        <w:autoSpaceDN w:val="0"/>
        <w:adjustRightInd w:val="0"/>
        <w:ind w:left="1080"/>
        <w:jc w:val="both"/>
        <w:rPr>
          <w:sz w:val="28"/>
          <w:szCs w:val="28"/>
        </w:rPr>
      </w:pPr>
      <w:r>
        <w:rPr>
          <w:sz w:val="28"/>
          <w:szCs w:val="28"/>
        </w:rPr>
        <w:t xml:space="preserve">Цвет шпатлёвки не удаётся </w:t>
      </w:r>
      <w:r w:rsidR="000B2B70">
        <w:rPr>
          <w:sz w:val="28"/>
          <w:szCs w:val="28"/>
        </w:rPr>
        <w:t>выравнять</w:t>
      </w:r>
      <w:r w:rsidR="00B327B3">
        <w:rPr>
          <w:sz w:val="28"/>
          <w:szCs w:val="28"/>
        </w:rPr>
        <w:t xml:space="preserve"> органическими красителями.</w:t>
      </w:r>
    </w:p>
    <w:p w:rsidR="00BD51BF" w:rsidRDefault="00BD51BF" w:rsidP="00BD51BF">
      <w:pPr>
        <w:pStyle w:val="3"/>
      </w:pPr>
      <w:bookmarkStart w:id="22" w:name="_Toc93588867"/>
      <w:r>
        <w:lastRenderedPageBreak/>
        <w:t>3.1.</w:t>
      </w:r>
      <w:r w:rsidR="00F034E2">
        <w:t>3</w:t>
      </w:r>
      <w:r>
        <w:t xml:space="preserve"> </w:t>
      </w:r>
      <w:r w:rsidR="00EA38DD">
        <w:t>Состав</w:t>
      </w:r>
      <w:r>
        <w:t xml:space="preserve"> 2</w:t>
      </w:r>
      <w:bookmarkEnd w:id="22"/>
    </w:p>
    <w:p w:rsidR="00E308E4" w:rsidRPr="00BD51BF" w:rsidRDefault="00BD51BF" w:rsidP="00BD51BF">
      <w:pPr>
        <w:widowControl/>
        <w:ind w:firstLine="708"/>
        <w:jc w:val="both"/>
        <w:rPr>
          <w:sz w:val="28"/>
          <w:szCs w:val="28"/>
        </w:rPr>
      </w:pPr>
      <w:r w:rsidRPr="00BD51BF">
        <w:rPr>
          <w:sz w:val="28"/>
          <w:szCs w:val="28"/>
        </w:rPr>
        <w:t>Первый этап получения шпатлёвки: добавляем наполнитель</w:t>
      </w:r>
      <w:r w:rsidR="00E308E4" w:rsidRPr="00BD51BF">
        <w:rPr>
          <w:sz w:val="28"/>
          <w:szCs w:val="28"/>
        </w:rPr>
        <w:t xml:space="preserve"> получения шпатлёвки: добавляем наполнитель, тиксотропную добавку полиэфирную смолу и ускоритель, тщательно перемешиваем кашицу в стакане. В качестве наполнителя используется </w:t>
      </w:r>
      <w:r w:rsidR="00E308E4" w:rsidRPr="00BD51BF">
        <w:rPr>
          <w:sz w:val="28"/>
          <w:szCs w:val="28"/>
          <w:lang w:val="en-US"/>
        </w:rPr>
        <w:t>ZnO</w:t>
      </w:r>
      <w:r w:rsidR="00E308E4" w:rsidRPr="00BD51BF">
        <w:rPr>
          <w:sz w:val="28"/>
          <w:szCs w:val="28"/>
          <w:vertAlign w:val="subscript"/>
        </w:rPr>
        <w:t>2</w:t>
      </w:r>
      <w:r w:rsidR="00E308E4" w:rsidRPr="00BD51BF">
        <w:rPr>
          <w:sz w:val="28"/>
          <w:szCs w:val="28"/>
        </w:rPr>
        <w:t xml:space="preserve">, тиксотропная добавка – кизельгур, ускоритель – </w:t>
      </w:r>
      <w:r w:rsidR="00ED0542">
        <w:rPr>
          <w:sz w:val="28"/>
          <w:szCs w:val="28"/>
        </w:rPr>
        <w:t>нафтэнат</w:t>
      </w:r>
      <w:r w:rsidR="00593440">
        <w:rPr>
          <w:sz w:val="28"/>
          <w:szCs w:val="28"/>
        </w:rPr>
        <w:t xml:space="preserve"> кобальта</w:t>
      </w:r>
      <w:r w:rsidR="00E308E4" w:rsidRPr="00BD51BF">
        <w:rPr>
          <w:sz w:val="28"/>
          <w:szCs w:val="28"/>
        </w:rPr>
        <w:t>, полиэфирная смола – ПН – 1.</w:t>
      </w:r>
    </w:p>
    <w:p w:rsidR="00E308E4" w:rsidRDefault="00E308E4" w:rsidP="00E308E4">
      <w:pPr>
        <w:autoSpaceDE w:val="0"/>
        <w:autoSpaceDN w:val="0"/>
        <w:adjustRightInd w:val="0"/>
        <w:ind w:firstLine="708"/>
        <w:jc w:val="both"/>
        <w:rPr>
          <w:sz w:val="28"/>
          <w:szCs w:val="28"/>
        </w:rPr>
      </w:pPr>
      <w:r>
        <w:rPr>
          <w:sz w:val="28"/>
          <w:szCs w:val="28"/>
        </w:rPr>
        <w:t>Отвердитель</w:t>
      </w:r>
      <w:r w:rsidR="000F611E">
        <w:rPr>
          <w:sz w:val="28"/>
          <w:szCs w:val="28"/>
        </w:rPr>
        <w:t xml:space="preserve"> перекись</w:t>
      </w:r>
      <w:r w:rsidR="00DC7DC3">
        <w:rPr>
          <w:sz w:val="28"/>
          <w:szCs w:val="28"/>
        </w:rPr>
        <w:t xml:space="preserve"> метилэтил кетон</w:t>
      </w:r>
      <w:r w:rsidR="000F611E">
        <w:rPr>
          <w:sz w:val="28"/>
          <w:szCs w:val="28"/>
        </w:rPr>
        <w:t>а</w:t>
      </w:r>
      <w:r>
        <w:rPr>
          <w:sz w:val="28"/>
          <w:szCs w:val="28"/>
        </w:rPr>
        <w:t>.</w:t>
      </w:r>
    </w:p>
    <w:p w:rsidR="00E308E4" w:rsidRDefault="00E308E4" w:rsidP="00E308E4">
      <w:pPr>
        <w:autoSpaceDE w:val="0"/>
        <w:autoSpaceDN w:val="0"/>
        <w:adjustRightInd w:val="0"/>
        <w:ind w:firstLine="708"/>
        <w:jc w:val="both"/>
        <w:rPr>
          <w:sz w:val="28"/>
          <w:szCs w:val="28"/>
        </w:rPr>
      </w:pPr>
      <w:r>
        <w:rPr>
          <w:sz w:val="28"/>
          <w:szCs w:val="28"/>
        </w:rPr>
        <w:t xml:space="preserve">К шпатлёвке добавляют отвердитель, перемешивают смесь, с помощью шпателя намазывают на образцы царапин на </w:t>
      </w:r>
      <w:r w:rsidR="00CF6A80">
        <w:rPr>
          <w:sz w:val="28"/>
          <w:szCs w:val="28"/>
        </w:rPr>
        <w:t>У</w:t>
      </w:r>
      <w:r>
        <w:rPr>
          <w:sz w:val="28"/>
          <w:szCs w:val="28"/>
        </w:rPr>
        <w:t>ПС.</w:t>
      </w:r>
    </w:p>
    <w:p w:rsidR="00E308E4" w:rsidRDefault="00E308E4" w:rsidP="00E308E4">
      <w:pPr>
        <w:autoSpaceDE w:val="0"/>
        <w:autoSpaceDN w:val="0"/>
        <w:adjustRightInd w:val="0"/>
        <w:ind w:firstLine="708"/>
        <w:jc w:val="both"/>
        <w:rPr>
          <w:sz w:val="28"/>
          <w:szCs w:val="28"/>
        </w:rPr>
      </w:pPr>
      <w:r>
        <w:rPr>
          <w:sz w:val="28"/>
          <w:szCs w:val="28"/>
        </w:rPr>
        <w:t xml:space="preserve">Через </w:t>
      </w:r>
      <w:r w:rsidR="00AF56F6">
        <w:rPr>
          <w:sz w:val="28"/>
          <w:szCs w:val="28"/>
        </w:rPr>
        <w:t>7</w:t>
      </w:r>
      <w:r w:rsidR="00247D29">
        <w:rPr>
          <w:sz w:val="28"/>
          <w:szCs w:val="28"/>
        </w:rPr>
        <w:t xml:space="preserve">0 минут </w:t>
      </w:r>
      <w:r>
        <w:rPr>
          <w:sz w:val="28"/>
          <w:szCs w:val="28"/>
        </w:rPr>
        <w:t>образцы затверде</w:t>
      </w:r>
      <w:r w:rsidR="000F655A">
        <w:rPr>
          <w:sz w:val="28"/>
          <w:szCs w:val="28"/>
        </w:rPr>
        <w:t>вают</w:t>
      </w:r>
      <w:r>
        <w:rPr>
          <w:sz w:val="28"/>
          <w:szCs w:val="28"/>
        </w:rPr>
        <w:t>.</w:t>
      </w:r>
    </w:p>
    <w:p w:rsidR="00E308E4" w:rsidRPr="00F94673" w:rsidRDefault="00E308E4" w:rsidP="00E308E4">
      <w:pPr>
        <w:autoSpaceDE w:val="0"/>
        <w:autoSpaceDN w:val="0"/>
        <w:adjustRightInd w:val="0"/>
        <w:spacing w:line="360" w:lineRule="auto"/>
        <w:ind w:firstLine="708"/>
        <w:jc w:val="both"/>
        <w:rPr>
          <w:sz w:val="28"/>
          <w:szCs w:val="28"/>
        </w:rPr>
      </w:pPr>
      <w:r w:rsidRPr="00F94673">
        <w:rPr>
          <w:sz w:val="28"/>
          <w:szCs w:val="28"/>
        </w:rPr>
        <w:t>Рецептура клея – шпатлевки представлена в таблице 2.4.</w:t>
      </w:r>
    </w:p>
    <w:p w:rsidR="00E308E4" w:rsidRDefault="00E308E4" w:rsidP="00E308E4">
      <w:pPr>
        <w:autoSpaceDE w:val="0"/>
        <w:autoSpaceDN w:val="0"/>
        <w:adjustRightInd w:val="0"/>
        <w:spacing w:line="360" w:lineRule="auto"/>
        <w:jc w:val="both"/>
        <w:rPr>
          <w:sz w:val="28"/>
          <w:szCs w:val="28"/>
        </w:rPr>
      </w:pPr>
      <w:r w:rsidRPr="00F94673">
        <w:rPr>
          <w:sz w:val="28"/>
          <w:szCs w:val="28"/>
        </w:rPr>
        <w:t>Таблица 2.4</w:t>
      </w:r>
      <w:r w:rsidR="000735EE">
        <w:rPr>
          <w:sz w:val="28"/>
          <w:szCs w:val="28"/>
        </w:rPr>
        <w:t xml:space="preserve"> </w:t>
      </w:r>
      <w:r>
        <w:rPr>
          <w:sz w:val="28"/>
          <w:szCs w:val="28"/>
        </w:rPr>
        <w:t>Рецептура клея – шпатлевки на основе ПН – 1</w:t>
      </w:r>
    </w:p>
    <w:tbl>
      <w:tblPr>
        <w:tblW w:w="946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0"/>
        <w:gridCol w:w="1264"/>
        <w:gridCol w:w="1260"/>
        <w:gridCol w:w="1260"/>
        <w:gridCol w:w="1260"/>
        <w:gridCol w:w="1080"/>
        <w:gridCol w:w="1084"/>
      </w:tblGrid>
      <w:tr w:rsidR="00E308E4">
        <w:trPr>
          <w:cantSplit/>
        </w:trPr>
        <w:tc>
          <w:tcPr>
            <w:tcW w:w="2262" w:type="dxa"/>
            <w:vMerge w:val="restart"/>
            <w:vAlign w:val="center"/>
          </w:tcPr>
          <w:p w:rsidR="00E308E4" w:rsidRDefault="00E308E4" w:rsidP="005742AB">
            <w:pPr>
              <w:autoSpaceDE w:val="0"/>
              <w:autoSpaceDN w:val="0"/>
              <w:adjustRightInd w:val="0"/>
              <w:jc w:val="center"/>
              <w:rPr>
                <w:sz w:val="28"/>
                <w:szCs w:val="28"/>
              </w:rPr>
            </w:pPr>
            <w:r>
              <w:rPr>
                <w:sz w:val="28"/>
                <w:szCs w:val="28"/>
              </w:rPr>
              <w:t>Ингредиент</w:t>
            </w:r>
          </w:p>
        </w:tc>
        <w:tc>
          <w:tcPr>
            <w:tcW w:w="7206" w:type="dxa"/>
            <w:gridSpan w:val="6"/>
          </w:tcPr>
          <w:p w:rsidR="00E308E4" w:rsidRDefault="00E308E4" w:rsidP="005742AB">
            <w:pPr>
              <w:autoSpaceDE w:val="0"/>
              <w:autoSpaceDN w:val="0"/>
              <w:adjustRightInd w:val="0"/>
              <w:jc w:val="center"/>
              <w:rPr>
                <w:sz w:val="28"/>
                <w:szCs w:val="28"/>
              </w:rPr>
            </w:pPr>
            <w:r>
              <w:rPr>
                <w:sz w:val="28"/>
                <w:szCs w:val="28"/>
              </w:rPr>
              <w:t xml:space="preserve">Состав шпатлевки, </w:t>
            </w:r>
            <w:r>
              <w:rPr>
                <w:sz w:val="28"/>
                <w:szCs w:val="28"/>
                <w:lang w:val="en-US"/>
              </w:rPr>
              <w:t>%</w:t>
            </w:r>
            <w:r>
              <w:rPr>
                <w:sz w:val="28"/>
                <w:szCs w:val="28"/>
              </w:rPr>
              <w:t>.</w:t>
            </w:r>
          </w:p>
        </w:tc>
      </w:tr>
      <w:tr w:rsidR="00D824AA">
        <w:trPr>
          <w:cantSplit/>
        </w:trPr>
        <w:tc>
          <w:tcPr>
            <w:tcW w:w="2262" w:type="dxa"/>
            <w:vMerge/>
          </w:tcPr>
          <w:p w:rsidR="00D824AA" w:rsidRDefault="00D824AA" w:rsidP="005742AB">
            <w:pPr>
              <w:autoSpaceDE w:val="0"/>
              <w:autoSpaceDN w:val="0"/>
              <w:adjustRightInd w:val="0"/>
              <w:rPr>
                <w:sz w:val="28"/>
                <w:szCs w:val="28"/>
              </w:rPr>
            </w:pPr>
          </w:p>
        </w:tc>
        <w:tc>
          <w:tcPr>
            <w:tcW w:w="1264" w:type="dxa"/>
          </w:tcPr>
          <w:p w:rsidR="00D824AA" w:rsidRDefault="00D824AA" w:rsidP="005742AB">
            <w:pPr>
              <w:autoSpaceDE w:val="0"/>
              <w:autoSpaceDN w:val="0"/>
              <w:adjustRightInd w:val="0"/>
              <w:jc w:val="center"/>
              <w:rPr>
                <w:sz w:val="28"/>
                <w:szCs w:val="28"/>
              </w:rPr>
            </w:pPr>
            <w:r>
              <w:rPr>
                <w:sz w:val="28"/>
                <w:szCs w:val="28"/>
              </w:rPr>
              <w:t>1</w:t>
            </w:r>
          </w:p>
        </w:tc>
        <w:tc>
          <w:tcPr>
            <w:tcW w:w="1260" w:type="dxa"/>
          </w:tcPr>
          <w:p w:rsidR="00D824AA" w:rsidRDefault="00D824AA" w:rsidP="005742AB">
            <w:pPr>
              <w:autoSpaceDE w:val="0"/>
              <w:autoSpaceDN w:val="0"/>
              <w:adjustRightInd w:val="0"/>
              <w:jc w:val="center"/>
              <w:rPr>
                <w:sz w:val="28"/>
                <w:szCs w:val="28"/>
              </w:rPr>
            </w:pPr>
            <w:r>
              <w:rPr>
                <w:sz w:val="28"/>
                <w:szCs w:val="28"/>
              </w:rPr>
              <w:t>2</w:t>
            </w:r>
          </w:p>
        </w:tc>
        <w:tc>
          <w:tcPr>
            <w:tcW w:w="1260" w:type="dxa"/>
          </w:tcPr>
          <w:p w:rsidR="00D824AA" w:rsidRDefault="00D824AA" w:rsidP="005742AB">
            <w:pPr>
              <w:autoSpaceDE w:val="0"/>
              <w:autoSpaceDN w:val="0"/>
              <w:adjustRightInd w:val="0"/>
              <w:jc w:val="center"/>
              <w:rPr>
                <w:sz w:val="28"/>
                <w:szCs w:val="28"/>
              </w:rPr>
            </w:pPr>
            <w:r>
              <w:rPr>
                <w:sz w:val="28"/>
                <w:szCs w:val="28"/>
              </w:rPr>
              <w:t>3</w:t>
            </w:r>
          </w:p>
        </w:tc>
        <w:tc>
          <w:tcPr>
            <w:tcW w:w="1260" w:type="dxa"/>
          </w:tcPr>
          <w:p w:rsidR="00D824AA" w:rsidRDefault="00D824AA" w:rsidP="005742AB">
            <w:pPr>
              <w:autoSpaceDE w:val="0"/>
              <w:autoSpaceDN w:val="0"/>
              <w:adjustRightInd w:val="0"/>
              <w:jc w:val="center"/>
              <w:rPr>
                <w:sz w:val="28"/>
                <w:szCs w:val="28"/>
              </w:rPr>
            </w:pPr>
            <w:r>
              <w:rPr>
                <w:sz w:val="28"/>
                <w:szCs w:val="28"/>
              </w:rPr>
              <w:t>4</w:t>
            </w:r>
          </w:p>
        </w:tc>
        <w:tc>
          <w:tcPr>
            <w:tcW w:w="1080" w:type="dxa"/>
          </w:tcPr>
          <w:p w:rsidR="00D824AA" w:rsidRDefault="00D824AA" w:rsidP="00D824AA">
            <w:pPr>
              <w:autoSpaceDE w:val="0"/>
              <w:autoSpaceDN w:val="0"/>
              <w:adjustRightInd w:val="0"/>
              <w:jc w:val="center"/>
              <w:rPr>
                <w:sz w:val="28"/>
                <w:szCs w:val="28"/>
              </w:rPr>
            </w:pPr>
            <w:r>
              <w:rPr>
                <w:sz w:val="28"/>
                <w:szCs w:val="28"/>
              </w:rPr>
              <w:t>5</w:t>
            </w:r>
          </w:p>
        </w:tc>
        <w:tc>
          <w:tcPr>
            <w:tcW w:w="1082" w:type="dxa"/>
          </w:tcPr>
          <w:p w:rsidR="00D824AA" w:rsidRDefault="00D824AA" w:rsidP="005742AB">
            <w:pPr>
              <w:autoSpaceDE w:val="0"/>
              <w:autoSpaceDN w:val="0"/>
              <w:adjustRightInd w:val="0"/>
              <w:jc w:val="center"/>
              <w:rPr>
                <w:sz w:val="28"/>
                <w:szCs w:val="28"/>
              </w:rPr>
            </w:pPr>
            <w:r>
              <w:rPr>
                <w:sz w:val="28"/>
                <w:szCs w:val="28"/>
              </w:rPr>
              <w:t>6</w:t>
            </w:r>
          </w:p>
        </w:tc>
      </w:tr>
      <w:tr w:rsidR="001249A1">
        <w:trPr>
          <w:trHeight w:val="221"/>
        </w:trPr>
        <w:tc>
          <w:tcPr>
            <w:tcW w:w="2262" w:type="dxa"/>
            <w:vAlign w:val="center"/>
          </w:tcPr>
          <w:p w:rsidR="001249A1" w:rsidRDefault="001249A1" w:rsidP="005742AB">
            <w:pPr>
              <w:autoSpaceDE w:val="0"/>
              <w:autoSpaceDN w:val="0"/>
              <w:adjustRightInd w:val="0"/>
              <w:jc w:val="center"/>
              <w:rPr>
                <w:sz w:val="28"/>
                <w:szCs w:val="28"/>
              </w:rPr>
            </w:pPr>
            <w:r>
              <w:rPr>
                <w:sz w:val="28"/>
                <w:szCs w:val="28"/>
              </w:rPr>
              <w:t>Компонент 1</w:t>
            </w:r>
          </w:p>
        </w:tc>
        <w:tc>
          <w:tcPr>
            <w:tcW w:w="3782" w:type="dxa"/>
            <w:gridSpan w:val="3"/>
            <w:tcBorders>
              <w:top w:val="nil"/>
            </w:tcBorders>
            <w:vAlign w:val="center"/>
          </w:tcPr>
          <w:p w:rsidR="001249A1" w:rsidRDefault="001249A1" w:rsidP="001249A1">
            <w:pPr>
              <w:autoSpaceDE w:val="0"/>
              <w:autoSpaceDN w:val="0"/>
              <w:adjustRightInd w:val="0"/>
              <w:rPr>
                <w:sz w:val="28"/>
                <w:szCs w:val="28"/>
              </w:rPr>
            </w:pPr>
            <w:r>
              <w:rPr>
                <w:sz w:val="28"/>
                <w:szCs w:val="28"/>
              </w:rPr>
              <w:t>Шпатлёвка 99%</w:t>
            </w:r>
          </w:p>
        </w:tc>
        <w:tc>
          <w:tcPr>
            <w:tcW w:w="3424" w:type="dxa"/>
            <w:gridSpan w:val="3"/>
            <w:tcBorders>
              <w:top w:val="nil"/>
            </w:tcBorders>
            <w:vAlign w:val="center"/>
          </w:tcPr>
          <w:p w:rsidR="001249A1" w:rsidRDefault="001249A1" w:rsidP="001249A1">
            <w:pPr>
              <w:autoSpaceDE w:val="0"/>
              <w:autoSpaceDN w:val="0"/>
              <w:adjustRightInd w:val="0"/>
              <w:rPr>
                <w:sz w:val="28"/>
                <w:szCs w:val="28"/>
              </w:rPr>
            </w:pPr>
            <w:r>
              <w:rPr>
                <w:sz w:val="28"/>
                <w:szCs w:val="28"/>
              </w:rPr>
              <w:t>Шпатлёвка 9</w:t>
            </w:r>
            <w:r w:rsidR="005268EC">
              <w:rPr>
                <w:sz w:val="28"/>
                <w:szCs w:val="28"/>
              </w:rPr>
              <w:t>8</w:t>
            </w:r>
            <w:r>
              <w:rPr>
                <w:sz w:val="28"/>
                <w:szCs w:val="28"/>
              </w:rPr>
              <w:t>%</w:t>
            </w:r>
          </w:p>
        </w:tc>
      </w:tr>
      <w:tr w:rsidR="007852E2">
        <w:trPr>
          <w:trHeight w:val="190"/>
        </w:trPr>
        <w:tc>
          <w:tcPr>
            <w:tcW w:w="2262" w:type="dxa"/>
            <w:vAlign w:val="center"/>
          </w:tcPr>
          <w:p w:rsidR="007852E2" w:rsidRDefault="007852E2" w:rsidP="005742AB">
            <w:pPr>
              <w:autoSpaceDE w:val="0"/>
              <w:autoSpaceDN w:val="0"/>
              <w:adjustRightInd w:val="0"/>
              <w:jc w:val="center"/>
              <w:rPr>
                <w:sz w:val="28"/>
                <w:szCs w:val="28"/>
                <w:lang w:val="en-US"/>
              </w:rPr>
            </w:pPr>
            <w:r>
              <w:rPr>
                <w:sz w:val="28"/>
                <w:szCs w:val="28"/>
                <w:lang w:val="en-US"/>
              </w:rPr>
              <w:t>ZnO</w:t>
            </w:r>
            <w:r>
              <w:rPr>
                <w:sz w:val="28"/>
                <w:szCs w:val="28"/>
                <w:vertAlign w:val="subscript"/>
              </w:rPr>
              <w:t>2</w:t>
            </w:r>
          </w:p>
        </w:tc>
        <w:tc>
          <w:tcPr>
            <w:tcW w:w="1264" w:type="dxa"/>
            <w:vAlign w:val="center"/>
          </w:tcPr>
          <w:p w:rsidR="007852E2" w:rsidRDefault="00311FED" w:rsidP="005742AB">
            <w:pPr>
              <w:autoSpaceDE w:val="0"/>
              <w:autoSpaceDN w:val="0"/>
              <w:adjustRightInd w:val="0"/>
              <w:jc w:val="center"/>
              <w:rPr>
                <w:sz w:val="28"/>
                <w:szCs w:val="28"/>
              </w:rPr>
            </w:pPr>
            <w:r>
              <w:rPr>
                <w:sz w:val="28"/>
                <w:szCs w:val="28"/>
              </w:rPr>
              <w:t>30</w:t>
            </w:r>
            <w:r w:rsidR="003C59FE">
              <w:rPr>
                <w:sz w:val="28"/>
                <w:szCs w:val="28"/>
              </w:rPr>
              <w:t>%</w:t>
            </w:r>
          </w:p>
        </w:tc>
        <w:tc>
          <w:tcPr>
            <w:tcW w:w="1260" w:type="dxa"/>
            <w:vAlign w:val="center"/>
          </w:tcPr>
          <w:p w:rsidR="007852E2" w:rsidRDefault="00311FED" w:rsidP="005742AB">
            <w:pPr>
              <w:autoSpaceDE w:val="0"/>
              <w:autoSpaceDN w:val="0"/>
              <w:adjustRightInd w:val="0"/>
              <w:jc w:val="center"/>
              <w:rPr>
                <w:sz w:val="28"/>
                <w:szCs w:val="28"/>
              </w:rPr>
            </w:pPr>
            <w:r>
              <w:rPr>
                <w:sz w:val="28"/>
                <w:szCs w:val="28"/>
              </w:rPr>
              <w:t>40</w:t>
            </w:r>
            <w:r w:rsidR="003C59FE">
              <w:rPr>
                <w:sz w:val="28"/>
                <w:szCs w:val="28"/>
              </w:rPr>
              <w:t>%</w:t>
            </w:r>
          </w:p>
        </w:tc>
        <w:tc>
          <w:tcPr>
            <w:tcW w:w="1260" w:type="dxa"/>
            <w:vAlign w:val="center"/>
          </w:tcPr>
          <w:p w:rsidR="007852E2" w:rsidRDefault="00311FED" w:rsidP="005742AB">
            <w:pPr>
              <w:autoSpaceDE w:val="0"/>
              <w:autoSpaceDN w:val="0"/>
              <w:adjustRightInd w:val="0"/>
              <w:jc w:val="center"/>
              <w:rPr>
                <w:sz w:val="28"/>
                <w:szCs w:val="28"/>
              </w:rPr>
            </w:pPr>
            <w:r>
              <w:rPr>
                <w:sz w:val="28"/>
                <w:szCs w:val="28"/>
              </w:rPr>
              <w:t>50</w:t>
            </w:r>
            <w:r w:rsidR="003C59FE">
              <w:rPr>
                <w:sz w:val="28"/>
                <w:szCs w:val="28"/>
              </w:rPr>
              <w:t>%</w:t>
            </w:r>
          </w:p>
        </w:tc>
        <w:tc>
          <w:tcPr>
            <w:tcW w:w="1260" w:type="dxa"/>
            <w:vAlign w:val="center"/>
          </w:tcPr>
          <w:p w:rsidR="007852E2" w:rsidRDefault="00311FED" w:rsidP="005742AB">
            <w:pPr>
              <w:autoSpaceDE w:val="0"/>
              <w:autoSpaceDN w:val="0"/>
              <w:adjustRightInd w:val="0"/>
              <w:jc w:val="center"/>
              <w:rPr>
                <w:sz w:val="28"/>
                <w:szCs w:val="28"/>
              </w:rPr>
            </w:pPr>
            <w:r>
              <w:rPr>
                <w:sz w:val="28"/>
                <w:szCs w:val="28"/>
              </w:rPr>
              <w:t>30</w:t>
            </w:r>
            <w:r w:rsidR="003C59FE">
              <w:rPr>
                <w:sz w:val="28"/>
                <w:szCs w:val="28"/>
              </w:rPr>
              <w:t>%</w:t>
            </w:r>
          </w:p>
        </w:tc>
        <w:tc>
          <w:tcPr>
            <w:tcW w:w="1080" w:type="dxa"/>
            <w:vAlign w:val="center"/>
          </w:tcPr>
          <w:p w:rsidR="007852E2" w:rsidRDefault="00311FED" w:rsidP="005742AB">
            <w:pPr>
              <w:autoSpaceDE w:val="0"/>
              <w:autoSpaceDN w:val="0"/>
              <w:adjustRightInd w:val="0"/>
              <w:jc w:val="center"/>
              <w:rPr>
                <w:sz w:val="28"/>
                <w:szCs w:val="28"/>
              </w:rPr>
            </w:pPr>
            <w:r>
              <w:rPr>
                <w:sz w:val="28"/>
                <w:szCs w:val="28"/>
              </w:rPr>
              <w:t>40</w:t>
            </w:r>
            <w:r w:rsidR="003C59FE">
              <w:rPr>
                <w:sz w:val="28"/>
                <w:szCs w:val="28"/>
              </w:rPr>
              <w:t>%</w:t>
            </w:r>
          </w:p>
        </w:tc>
        <w:tc>
          <w:tcPr>
            <w:tcW w:w="1082" w:type="dxa"/>
            <w:vAlign w:val="center"/>
          </w:tcPr>
          <w:p w:rsidR="007852E2" w:rsidRDefault="00311FED" w:rsidP="005742AB">
            <w:pPr>
              <w:autoSpaceDE w:val="0"/>
              <w:autoSpaceDN w:val="0"/>
              <w:adjustRightInd w:val="0"/>
              <w:jc w:val="center"/>
              <w:rPr>
                <w:sz w:val="28"/>
                <w:szCs w:val="28"/>
              </w:rPr>
            </w:pPr>
            <w:r>
              <w:rPr>
                <w:sz w:val="28"/>
                <w:szCs w:val="28"/>
              </w:rPr>
              <w:t>50</w:t>
            </w:r>
            <w:r w:rsidR="003C59FE">
              <w:rPr>
                <w:sz w:val="28"/>
                <w:szCs w:val="28"/>
              </w:rPr>
              <w:t>%</w:t>
            </w:r>
          </w:p>
        </w:tc>
      </w:tr>
      <w:tr w:rsidR="007852E2">
        <w:trPr>
          <w:trHeight w:val="490"/>
        </w:trPr>
        <w:tc>
          <w:tcPr>
            <w:tcW w:w="2262" w:type="dxa"/>
            <w:vAlign w:val="center"/>
          </w:tcPr>
          <w:p w:rsidR="007852E2" w:rsidRDefault="007852E2" w:rsidP="005742AB">
            <w:pPr>
              <w:autoSpaceDE w:val="0"/>
              <w:autoSpaceDN w:val="0"/>
              <w:adjustRightInd w:val="0"/>
              <w:jc w:val="center"/>
              <w:rPr>
                <w:sz w:val="28"/>
                <w:szCs w:val="28"/>
              </w:rPr>
            </w:pPr>
            <w:r>
              <w:rPr>
                <w:sz w:val="28"/>
                <w:szCs w:val="28"/>
              </w:rPr>
              <w:t xml:space="preserve">Полиэфирная смола ПН 1 </w:t>
            </w:r>
          </w:p>
        </w:tc>
        <w:tc>
          <w:tcPr>
            <w:tcW w:w="1264" w:type="dxa"/>
            <w:vAlign w:val="center"/>
          </w:tcPr>
          <w:p w:rsidR="007852E2" w:rsidRDefault="007852E2" w:rsidP="005742AB">
            <w:pPr>
              <w:autoSpaceDE w:val="0"/>
              <w:autoSpaceDN w:val="0"/>
              <w:adjustRightInd w:val="0"/>
              <w:jc w:val="center"/>
              <w:rPr>
                <w:sz w:val="28"/>
                <w:szCs w:val="28"/>
              </w:rPr>
            </w:pPr>
            <w:r>
              <w:rPr>
                <w:sz w:val="28"/>
                <w:szCs w:val="28"/>
              </w:rPr>
              <w:t>6</w:t>
            </w:r>
            <w:r w:rsidR="00A12E35">
              <w:rPr>
                <w:sz w:val="28"/>
                <w:szCs w:val="28"/>
              </w:rPr>
              <w:t>3</w:t>
            </w:r>
            <w:r w:rsidR="003C59FE">
              <w:rPr>
                <w:sz w:val="28"/>
                <w:szCs w:val="28"/>
              </w:rPr>
              <w:t>%</w:t>
            </w:r>
          </w:p>
        </w:tc>
        <w:tc>
          <w:tcPr>
            <w:tcW w:w="1260" w:type="dxa"/>
            <w:vAlign w:val="center"/>
          </w:tcPr>
          <w:p w:rsidR="007852E2" w:rsidRDefault="007852E2" w:rsidP="005742AB">
            <w:pPr>
              <w:autoSpaceDE w:val="0"/>
              <w:autoSpaceDN w:val="0"/>
              <w:adjustRightInd w:val="0"/>
              <w:jc w:val="center"/>
              <w:rPr>
                <w:sz w:val="28"/>
                <w:szCs w:val="28"/>
              </w:rPr>
            </w:pPr>
            <w:r>
              <w:rPr>
                <w:sz w:val="28"/>
                <w:szCs w:val="28"/>
              </w:rPr>
              <w:t>5</w:t>
            </w:r>
            <w:r w:rsidR="00A12E35">
              <w:rPr>
                <w:sz w:val="28"/>
                <w:szCs w:val="28"/>
              </w:rPr>
              <w:t>3</w:t>
            </w:r>
            <w:r w:rsidR="003C59FE">
              <w:rPr>
                <w:sz w:val="28"/>
                <w:szCs w:val="28"/>
              </w:rPr>
              <w:t>%</w:t>
            </w:r>
          </w:p>
        </w:tc>
        <w:tc>
          <w:tcPr>
            <w:tcW w:w="1260" w:type="dxa"/>
            <w:vAlign w:val="center"/>
          </w:tcPr>
          <w:p w:rsidR="007852E2" w:rsidRDefault="007852E2" w:rsidP="005742AB">
            <w:pPr>
              <w:autoSpaceDE w:val="0"/>
              <w:autoSpaceDN w:val="0"/>
              <w:adjustRightInd w:val="0"/>
              <w:jc w:val="center"/>
              <w:rPr>
                <w:sz w:val="28"/>
                <w:szCs w:val="28"/>
              </w:rPr>
            </w:pPr>
            <w:r>
              <w:rPr>
                <w:sz w:val="28"/>
                <w:szCs w:val="28"/>
              </w:rPr>
              <w:t>4</w:t>
            </w:r>
            <w:r w:rsidR="00A12E35">
              <w:rPr>
                <w:sz w:val="28"/>
                <w:szCs w:val="28"/>
              </w:rPr>
              <w:t>3</w:t>
            </w:r>
            <w:r w:rsidR="003C59FE">
              <w:rPr>
                <w:sz w:val="28"/>
                <w:szCs w:val="28"/>
              </w:rPr>
              <w:t>%</w:t>
            </w:r>
          </w:p>
        </w:tc>
        <w:tc>
          <w:tcPr>
            <w:tcW w:w="1260" w:type="dxa"/>
            <w:vAlign w:val="center"/>
          </w:tcPr>
          <w:p w:rsidR="007852E2" w:rsidRDefault="007852E2" w:rsidP="005742AB">
            <w:pPr>
              <w:autoSpaceDE w:val="0"/>
              <w:autoSpaceDN w:val="0"/>
              <w:adjustRightInd w:val="0"/>
              <w:jc w:val="center"/>
              <w:rPr>
                <w:sz w:val="28"/>
                <w:szCs w:val="28"/>
              </w:rPr>
            </w:pPr>
            <w:r>
              <w:rPr>
                <w:sz w:val="28"/>
                <w:szCs w:val="28"/>
              </w:rPr>
              <w:t>6</w:t>
            </w:r>
            <w:r w:rsidR="00DD7E60">
              <w:rPr>
                <w:sz w:val="28"/>
                <w:szCs w:val="28"/>
              </w:rPr>
              <w:t>3</w:t>
            </w:r>
            <w:r w:rsidR="003C59FE">
              <w:rPr>
                <w:sz w:val="28"/>
                <w:szCs w:val="28"/>
              </w:rPr>
              <w:t>%</w:t>
            </w:r>
          </w:p>
        </w:tc>
        <w:tc>
          <w:tcPr>
            <w:tcW w:w="1080" w:type="dxa"/>
            <w:vAlign w:val="center"/>
          </w:tcPr>
          <w:p w:rsidR="007852E2" w:rsidRDefault="007852E2" w:rsidP="005742AB">
            <w:pPr>
              <w:autoSpaceDE w:val="0"/>
              <w:autoSpaceDN w:val="0"/>
              <w:adjustRightInd w:val="0"/>
              <w:jc w:val="center"/>
              <w:rPr>
                <w:sz w:val="28"/>
                <w:szCs w:val="28"/>
              </w:rPr>
            </w:pPr>
            <w:r>
              <w:rPr>
                <w:sz w:val="28"/>
                <w:szCs w:val="28"/>
              </w:rPr>
              <w:t>5</w:t>
            </w:r>
            <w:r w:rsidR="00DD7E60">
              <w:rPr>
                <w:sz w:val="28"/>
                <w:szCs w:val="28"/>
              </w:rPr>
              <w:t>3</w:t>
            </w:r>
            <w:r w:rsidR="003C59FE">
              <w:rPr>
                <w:sz w:val="28"/>
                <w:szCs w:val="28"/>
              </w:rPr>
              <w:t>%</w:t>
            </w:r>
          </w:p>
        </w:tc>
        <w:tc>
          <w:tcPr>
            <w:tcW w:w="1082" w:type="dxa"/>
            <w:vAlign w:val="center"/>
          </w:tcPr>
          <w:p w:rsidR="007852E2" w:rsidRDefault="007852E2" w:rsidP="005742AB">
            <w:pPr>
              <w:autoSpaceDE w:val="0"/>
              <w:autoSpaceDN w:val="0"/>
              <w:adjustRightInd w:val="0"/>
              <w:jc w:val="center"/>
              <w:rPr>
                <w:sz w:val="28"/>
                <w:szCs w:val="28"/>
              </w:rPr>
            </w:pPr>
            <w:r>
              <w:rPr>
                <w:sz w:val="28"/>
                <w:szCs w:val="28"/>
              </w:rPr>
              <w:t>4</w:t>
            </w:r>
            <w:r w:rsidR="00DD7E60">
              <w:rPr>
                <w:sz w:val="28"/>
                <w:szCs w:val="28"/>
              </w:rPr>
              <w:t>3</w:t>
            </w:r>
            <w:r w:rsidR="003C59FE">
              <w:rPr>
                <w:sz w:val="28"/>
                <w:szCs w:val="28"/>
              </w:rPr>
              <w:t>%</w:t>
            </w:r>
          </w:p>
        </w:tc>
      </w:tr>
      <w:tr w:rsidR="00D824AA">
        <w:trPr>
          <w:trHeight w:val="143"/>
        </w:trPr>
        <w:tc>
          <w:tcPr>
            <w:tcW w:w="2262" w:type="dxa"/>
            <w:vAlign w:val="center"/>
          </w:tcPr>
          <w:p w:rsidR="00D824AA" w:rsidRDefault="00D824AA" w:rsidP="005742AB">
            <w:pPr>
              <w:autoSpaceDE w:val="0"/>
              <w:autoSpaceDN w:val="0"/>
              <w:adjustRightInd w:val="0"/>
              <w:jc w:val="center"/>
              <w:rPr>
                <w:sz w:val="28"/>
                <w:szCs w:val="28"/>
              </w:rPr>
            </w:pPr>
            <w:r>
              <w:rPr>
                <w:sz w:val="28"/>
                <w:szCs w:val="28"/>
              </w:rPr>
              <w:t>Кизельгур</w:t>
            </w:r>
          </w:p>
        </w:tc>
        <w:tc>
          <w:tcPr>
            <w:tcW w:w="1264" w:type="dxa"/>
            <w:vAlign w:val="center"/>
          </w:tcPr>
          <w:p w:rsidR="00D824AA" w:rsidRDefault="00D824AA" w:rsidP="005742AB">
            <w:pPr>
              <w:autoSpaceDE w:val="0"/>
              <w:autoSpaceDN w:val="0"/>
              <w:adjustRightInd w:val="0"/>
              <w:jc w:val="center"/>
              <w:rPr>
                <w:sz w:val="28"/>
                <w:szCs w:val="28"/>
              </w:rPr>
            </w:pPr>
            <w:r>
              <w:rPr>
                <w:sz w:val="28"/>
                <w:szCs w:val="28"/>
              </w:rPr>
              <w:t>5</w:t>
            </w:r>
            <w:r w:rsidR="003C59FE">
              <w:rPr>
                <w:sz w:val="28"/>
                <w:szCs w:val="28"/>
              </w:rPr>
              <w:t>%</w:t>
            </w:r>
          </w:p>
        </w:tc>
        <w:tc>
          <w:tcPr>
            <w:tcW w:w="1260" w:type="dxa"/>
            <w:vAlign w:val="center"/>
          </w:tcPr>
          <w:p w:rsidR="00D824AA" w:rsidRDefault="00D824AA" w:rsidP="005742AB">
            <w:pPr>
              <w:autoSpaceDE w:val="0"/>
              <w:autoSpaceDN w:val="0"/>
              <w:adjustRightInd w:val="0"/>
              <w:jc w:val="center"/>
              <w:rPr>
                <w:sz w:val="28"/>
                <w:szCs w:val="28"/>
              </w:rPr>
            </w:pPr>
            <w:r>
              <w:rPr>
                <w:sz w:val="28"/>
                <w:szCs w:val="28"/>
              </w:rPr>
              <w:t>5</w:t>
            </w:r>
            <w:r w:rsidR="003C59FE">
              <w:rPr>
                <w:sz w:val="28"/>
                <w:szCs w:val="28"/>
              </w:rPr>
              <w:t>%</w:t>
            </w:r>
          </w:p>
        </w:tc>
        <w:tc>
          <w:tcPr>
            <w:tcW w:w="1260" w:type="dxa"/>
            <w:vAlign w:val="center"/>
          </w:tcPr>
          <w:p w:rsidR="00D824AA" w:rsidRDefault="00D824AA" w:rsidP="005742AB">
            <w:pPr>
              <w:autoSpaceDE w:val="0"/>
              <w:autoSpaceDN w:val="0"/>
              <w:adjustRightInd w:val="0"/>
              <w:jc w:val="center"/>
              <w:rPr>
                <w:sz w:val="28"/>
                <w:szCs w:val="28"/>
              </w:rPr>
            </w:pPr>
            <w:r>
              <w:rPr>
                <w:sz w:val="28"/>
                <w:szCs w:val="28"/>
              </w:rPr>
              <w:t>5</w:t>
            </w:r>
            <w:r w:rsidR="003C59FE">
              <w:rPr>
                <w:sz w:val="28"/>
                <w:szCs w:val="28"/>
              </w:rPr>
              <w:t>%</w:t>
            </w:r>
          </w:p>
        </w:tc>
        <w:tc>
          <w:tcPr>
            <w:tcW w:w="1260" w:type="dxa"/>
            <w:vAlign w:val="center"/>
          </w:tcPr>
          <w:p w:rsidR="00D824AA" w:rsidRDefault="00D824AA" w:rsidP="005742AB">
            <w:pPr>
              <w:autoSpaceDE w:val="0"/>
              <w:autoSpaceDN w:val="0"/>
              <w:adjustRightInd w:val="0"/>
              <w:jc w:val="center"/>
              <w:rPr>
                <w:sz w:val="28"/>
                <w:szCs w:val="28"/>
              </w:rPr>
            </w:pPr>
            <w:r>
              <w:rPr>
                <w:sz w:val="28"/>
                <w:szCs w:val="28"/>
              </w:rPr>
              <w:t>5</w:t>
            </w:r>
            <w:r w:rsidR="003C59FE">
              <w:rPr>
                <w:sz w:val="28"/>
                <w:szCs w:val="28"/>
              </w:rPr>
              <w:t>%</w:t>
            </w:r>
          </w:p>
        </w:tc>
        <w:tc>
          <w:tcPr>
            <w:tcW w:w="1080" w:type="dxa"/>
            <w:vAlign w:val="center"/>
          </w:tcPr>
          <w:p w:rsidR="00D824AA" w:rsidRDefault="00975909" w:rsidP="00D824AA">
            <w:pPr>
              <w:autoSpaceDE w:val="0"/>
              <w:autoSpaceDN w:val="0"/>
              <w:adjustRightInd w:val="0"/>
              <w:jc w:val="center"/>
              <w:rPr>
                <w:sz w:val="28"/>
                <w:szCs w:val="28"/>
              </w:rPr>
            </w:pPr>
            <w:r>
              <w:rPr>
                <w:sz w:val="28"/>
                <w:szCs w:val="28"/>
              </w:rPr>
              <w:t>5</w:t>
            </w:r>
            <w:r w:rsidR="003C59FE">
              <w:rPr>
                <w:sz w:val="28"/>
                <w:szCs w:val="28"/>
              </w:rPr>
              <w:t>%</w:t>
            </w:r>
          </w:p>
        </w:tc>
        <w:tc>
          <w:tcPr>
            <w:tcW w:w="1082" w:type="dxa"/>
            <w:vAlign w:val="center"/>
          </w:tcPr>
          <w:p w:rsidR="00D824AA" w:rsidRDefault="00D824AA" w:rsidP="005742AB">
            <w:pPr>
              <w:autoSpaceDE w:val="0"/>
              <w:autoSpaceDN w:val="0"/>
              <w:adjustRightInd w:val="0"/>
              <w:jc w:val="center"/>
              <w:rPr>
                <w:sz w:val="28"/>
                <w:szCs w:val="28"/>
              </w:rPr>
            </w:pPr>
            <w:r>
              <w:rPr>
                <w:sz w:val="28"/>
                <w:szCs w:val="28"/>
              </w:rPr>
              <w:t>5</w:t>
            </w:r>
            <w:r w:rsidR="003C59FE">
              <w:rPr>
                <w:sz w:val="28"/>
                <w:szCs w:val="28"/>
              </w:rPr>
              <w:t>%</w:t>
            </w:r>
          </w:p>
        </w:tc>
      </w:tr>
      <w:tr w:rsidR="00D824AA">
        <w:trPr>
          <w:trHeight w:val="1028"/>
        </w:trPr>
        <w:tc>
          <w:tcPr>
            <w:tcW w:w="2262" w:type="dxa"/>
            <w:vAlign w:val="center"/>
          </w:tcPr>
          <w:p w:rsidR="00D824AA" w:rsidRDefault="00ED0542" w:rsidP="005742AB">
            <w:pPr>
              <w:autoSpaceDE w:val="0"/>
              <w:autoSpaceDN w:val="0"/>
              <w:adjustRightInd w:val="0"/>
              <w:jc w:val="center"/>
              <w:rPr>
                <w:sz w:val="28"/>
                <w:szCs w:val="28"/>
              </w:rPr>
            </w:pPr>
            <w:r>
              <w:rPr>
                <w:sz w:val="28"/>
                <w:szCs w:val="28"/>
              </w:rPr>
              <w:t>0.3% раствор нафтэн</w:t>
            </w:r>
            <w:r w:rsidR="00D824AA">
              <w:rPr>
                <w:sz w:val="28"/>
                <w:szCs w:val="28"/>
              </w:rPr>
              <w:t>ата кобальта</w:t>
            </w:r>
          </w:p>
        </w:tc>
        <w:tc>
          <w:tcPr>
            <w:tcW w:w="1264" w:type="dxa"/>
          </w:tcPr>
          <w:p w:rsidR="00D824AA" w:rsidRDefault="00D824AA" w:rsidP="005742AB">
            <w:pPr>
              <w:widowControl/>
              <w:jc w:val="center"/>
              <w:rPr>
                <w:sz w:val="24"/>
                <w:szCs w:val="24"/>
              </w:rPr>
            </w:pPr>
            <w:r>
              <w:rPr>
                <w:sz w:val="28"/>
                <w:szCs w:val="28"/>
              </w:rPr>
              <w:t>1</w:t>
            </w:r>
            <w:r w:rsidR="003C59FE">
              <w:rPr>
                <w:sz w:val="28"/>
                <w:szCs w:val="28"/>
              </w:rPr>
              <w:t>%</w:t>
            </w:r>
          </w:p>
        </w:tc>
        <w:tc>
          <w:tcPr>
            <w:tcW w:w="1260" w:type="dxa"/>
          </w:tcPr>
          <w:p w:rsidR="00D824AA" w:rsidRDefault="00D824AA" w:rsidP="005742AB">
            <w:pPr>
              <w:widowControl/>
              <w:jc w:val="center"/>
              <w:rPr>
                <w:sz w:val="24"/>
                <w:szCs w:val="24"/>
              </w:rPr>
            </w:pPr>
            <w:r>
              <w:rPr>
                <w:sz w:val="28"/>
                <w:szCs w:val="28"/>
              </w:rPr>
              <w:t>1</w:t>
            </w:r>
            <w:r w:rsidR="003C59FE">
              <w:rPr>
                <w:sz w:val="28"/>
                <w:szCs w:val="28"/>
              </w:rPr>
              <w:t>%</w:t>
            </w:r>
          </w:p>
        </w:tc>
        <w:tc>
          <w:tcPr>
            <w:tcW w:w="1260" w:type="dxa"/>
          </w:tcPr>
          <w:p w:rsidR="00D824AA" w:rsidRDefault="00D824AA" w:rsidP="005742AB">
            <w:pPr>
              <w:widowControl/>
              <w:jc w:val="center"/>
              <w:rPr>
                <w:sz w:val="24"/>
                <w:szCs w:val="24"/>
              </w:rPr>
            </w:pPr>
            <w:r>
              <w:rPr>
                <w:sz w:val="28"/>
                <w:szCs w:val="28"/>
              </w:rPr>
              <w:t>1</w:t>
            </w:r>
            <w:r w:rsidR="003C59FE">
              <w:rPr>
                <w:sz w:val="28"/>
                <w:szCs w:val="28"/>
              </w:rPr>
              <w:t>%</w:t>
            </w:r>
          </w:p>
        </w:tc>
        <w:tc>
          <w:tcPr>
            <w:tcW w:w="1260" w:type="dxa"/>
          </w:tcPr>
          <w:p w:rsidR="00D824AA" w:rsidRDefault="00D55402" w:rsidP="005742AB">
            <w:pPr>
              <w:widowControl/>
              <w:jc w:val="center"/>
              <w:rPr>
                <w:sz w:val="24"/>
                <w:szCs w:val="24"/>
              </w:rPr>
            </w:pPr>
            <w:r>
              <w:rPr>
                <w:sz w:val="28"/>
                <w:szCs w:val="28"/>
              </w:rPr>
              <w:t>1</w:t>
            </w:r>
            <w:r w:rsidR="003C59FE">
              <w:rPr>
                <w:sz w:val="28"/>
                <w:szCs w:val="28"/>
              </w:rPr>
              <w:t>%</w:t>
            </w:r>
          </w:p>
        </w:tc>
        <w:tc>
          <w:tcPr>
            <w:tcW w:w="1080" w:type="dxa"/>
          </w:tcPr>
          <w:p w:rsidR="00D824AA" w:rsidRDefault="00D55402" w:rsidP="00D824AA">
            <w:pPr>
              <w:widowControl/>
              <w:jc w:val="center"/>
              <w:rPr>
                <w:sz w:val="24"/>
                <w:szCs w:val="24"/>
              </w:rPr>
            </w:pPr>
            <w:r>
              <w:rPr>
                <w:sz w:val="28"/>
                <w:szCs w:val="28"/>
              </w:rPr>
              <w:t>1</w:t>
            </w:r>
            <w:r w:rsidR="003C59FE">
              <w:rPr>
                <w:sz w:val="28"/>
                <w:szCs w:val="28"/>
              </w:rPr>
              <w:t>%</w:t>
            </w:r>
          </w:p>
        </w:tc>
        <w:tc>
          <w:tcPr>
            <w:tcW w:w="1082" w:type="dxa"/>
          </w:tcPr>
          <w:p w:rsidR="00D824AA" w:rsidRDefault="00D55402" w:rsidP="005742AB">
            <w:pPr>
              <w:widowControl/>
              <w:jc w:val="center"/>
              <w:rPr>
                <w:sz w:val="24"/>
                <w:szCs w:val="24"/>
              </w:rPr>
            </w:pPr>
            <w:r>
              <w:rPr>
                <w:sz w:val="28"/>
                <w:szCs w:val="28"/>
              </w:rPr>
              <w:t>1</w:t>
            </w:r>
            <w:r w:rsidR="003C59FE">
              <w:rPr>
                <w:sz w:val="28"/>
                <w:szCs w:val="28"/>
              </w:rPr>
              <w:t>%</w:t>
            </w:r>
          </w:p>
        </w:tc>
      </w:tr>
      <w:tr w:rsidR="001249A1">
        <w:trPr>
          <w:trHeight w:val="253"/>
        </w:trPr>
        <w:tc>
          <w:tcPr>
            <w:tcW w:w="2262" w:type="dxa"/>
            <w:vAlign w:val="center"/>
          </w:tcPr>
          <w:p w:rsidR="001249A1" w:rsidRDefault="001249A1" w:rsidP="005742AB">
            <w:pPr>
              <w:autoSpaceDE w:val="0"/>
              <w:autoSpaceDN w:val="0"/>
              <w:adjustRightInd w:val="0"/>
              <w:jc w:val="center"/>
              <w:rPr>
                <w:sz w:val="28"/>
                <w:szCs w:val="28"/>
              </w:rPr>
            </w:pPr>
            <w:r>
              <w:rPr>
                <w:sz w:val="28"/>
                <w:szCs w:val="28"/>
              </w:rPr>
              <w:t>Компонент 2</w:t>
            </w:r>
          </w:p>
        </w:tc>
        <w:tc>
          <w:tcPr>
            <w:tcW w:w="3784" w:type="dxa"/>
            <w:gridSpan w:val="3"/>
            <w:vAlign w:val="center"/>
          </w:tcPr>
          <w:p w:rsidR="001249A1" w:rsidRDefault="001249A1" w:rsidP="001249A1">
            <w:pPr>
              <w:autoSpaceDE w:val="0"/>
              <w:autoSpaceDN w:val="0"/>
              <w:adjustRightInd w:val="0"/>
              <w:rPr>
                <w:sz w:val="28"/>
                <w:szCs w:val="28"/>
              </w:rPr>
            </w:pPr>
            <w:r>
              <w:rPr>
                <w:sz w:val="28"/>
                <w:szCs w:val="28"/>
              </w:rPr>
              <w:t>Отвердитель 1%</w:t>
            </w:r>
          </w:p>
        </w:tc>
        <w:tc>
          <w:tcPr>
            <w:tcW w:w="3422" w:type="dxa"/>
            <w:gridSpan w:val="3"/>
            <w:vAlign w:val="center"/>
          </w:tcPr>
          <w:p w:rsidR="001249A1" w:rsidRDefault="001249A1" w:rsidP="001249A1">
            <w:pPr>
              <w:autoSpaceDE w:val="0"/>
              <w:autoSpaceDN w:val="0"/>
              <w:adjustRightInd w:val="0"/>
              <w:rPr>
                <w:sz w:val="28"/>
                <w:szCs w:val="28"/>
              </w:rPr>
            </w:pPr>
            <w:r>
              <w:rPr>
                <w:sz w:val="28"/>
                <w:szCs w:val="28"/>
              </w:rPr>
              <w:t>Отвердитель 2%</w:t>
            </w:r>
          </w:p>
        </w:tc>
      </w:tr>
      <w:tr w:rsidR="00D824AA">
        <w:trPr>
          <w:trHeight w:val="253"/>
        </w:trPr>
        <w:tc>
          <w:tcPr>
            <w:tcW w:w="2262" w:type="dxa"/>
            <w:vAlign w:val="center"/>
          </w:tcPr>
          <w:p w:rsidR="00D824AA" w:rsidRDefault="00D824AA" w:rsidP="005742AB">
            <w:pPr>
              <w:autoSpaceDE w:val="0"/>
              <w:autoSpaceDN w:val="0"/>
              <w:adjustRightInd w:val="0"/>
              <w:jc w:val="center"/>
              <w:rPr>
                <w:sz w:val="28"/>
                <w:szCs w:val="28"/>
              </w:rPr>
            </w:pPr>
            <w:r>
              <w:rPr>
                <w:sz w:val="28"/>
                <w:szCs w:val="28"/>
              </w:rPr>
              <w:t>Метил</w:t>
            </w:r>
            <w:r w:rsidR="005F43BB">
              <w:rPr>
                <w:sz w:val="28"/>
                <w:szCs w:val="28"/>
              </w:rPr>
              <w:t xml:space="preserve"> </w:t>
            </w:r>
            <w:r>
              <w:rPr>
                <w:sz w:val="28"/>
                <w:szCs w:val="28"/>
              </w:rPr>
              <w:t>этил</w:t>
            </w:r>
            <w:r w:rsidR="005F43BB">
              <w:rPr>
                <w:sz w:val="28"/>
                <w:szCs w:val="28"/>
              </w:rPr>
              <w:t xml:space="preserve"> </w:t>
            </w:r>
            <w:r>
              <w:rPr>
                <w:sz w:val="28"/>
                <w:szCs w:val="28"/>
              </w:rPr>
              <w:t>кетон</w:t>
            </w:r>
            <w:r w:rsidR="005F43BB">
              <w:rPr>
                <w:sz w:val="28"/>
                <w:szCs w:val="28"/>
              </w:rPr>
              <w:t>а перекись</w:t>
            </w:r>
          </w:p>
        </w:tc>
        <w:tc>
          <w:tcPr>
            <w:tcW w:w="1264" w:type="dxa"/>
          </w:tcPr>
          <w:p w:rsidR="00D824AA" w:rsidRDefault="00D824AA" w:rsidP="00D3476B">
            <w:pPr>
              <w:widowControl/>
              <w:jc w:val="center"/>
              <w:rPr>
                <w:sz w:val="24"/>
                <w:szCs w:val="24"/>
              </w:rPr>
            </w:pPr>
            <w:r w:rsidRPr="00065447">
              <w:rPr>
                <w:sz w:val="28"/>
                <w:szCs w:val="28"/>
              </w:rPr>
              <w:t>1</w:t>
            </w:r>
            <w:r w:rsidR="001249A1">
              <w:rPr>
                <w:sz w:val="28"/>
                <w:szCs w:val="28"/>
              </w:rPr>
              <w:t>00%</w:t>
            </w:r>
          </w:p>
        </w:tc>
        <w:tc>
          <w:tcPr>
            <w:tcW w:w="1260" w:type="dxa"/>
          </w:tcPr>
          <w:p w:rsidR="00D824AA" w:rsidRDefault="00D824AA" w:rsidP="00D3476B">
            <w:pPr>
              <w:widowControl/>
              <w:jc w:val="center"/>
              <w:rPr>
                <w:sz w:val="24"/>
                <w:szCs w:val="24"/>
              </w:rPr>
            </w:pPr>
            <w:r w:rsidRPr="00065447">
              <w:rPr>
                <w:sz w:val="28"/>
                <w:szCs w:val="28"/>
              </w:rPr>
              <w:t>1</w:t>
            </w:r>
            <w:r w:rsidR="001249A1">
              <w:rPr>
                <w:sz w:val="28"/>
                <w:szCs w:val="28"/>
              </w:rPr>
              <w:t>00%</w:t>
            </w:r>
          </w:p>
        </w:tc>
        <w:tc>
          <w:tcPr>
            <w:tcW w:w="1260" w:type="dxa"/>
          </w:tcPr>
          <w:p w:rsidR="00D824AA" w:rsidRDefault="00D824AA" w:rsidP="00D3476B">
            <w:pPr>
              <w:widowControl/>
              <w:jc w:val="center"/>
              <w:rPr>
                <w:sz w:val="24"/>
                <w:szCs w:val="24"/>
              </w:rPr>
            </w:pPr>
            <w:r w:rsidRPr="00065447">
              <w:rPr>
                <w:sz w:val="28"/>
                <w:szCs w:val="28"/>
              </w:rPr>
              <w:t>1</w:t>
            </w:r>
            <w:r w:rsidR="001249A1">
              <w:rPr>
                <w:sz w:val="28"/>
                <w:szCs w:val="28"/>
              </w:rPr>
              <w:t>00%</w:t>
            </w:r>
          </w:p>
        </w:tc>
        <w:tc>
          <w:tcPr>
            <w:tcW w:w="1260" w:type="dxa"/>
          </w:tcPr>
          <w:p w:rsidR="00D824AA" w:rsidRDefault="001249A1" w:rsidP="00D3476B">
            <w:pPr>
              <w:widowControl/>
              <w:jc w:val="center"/>
              <w:rPr>
                <w:sz w:val="24"/>
                <w:szCs w:val="24"/>
              </w:rPr>
            </w:pPr>
            <w:r>
              <w:rPr>
                <w:sz w:val="28"/>
                <w:szCs w:val="28"/>
              </w:rPr>
              <w:t>100%</w:t>
            </w:r>
          </w:p>
        </w:tc>
        <w:tc>
          <w:tcPr>
            <w:tcW w:w="1080" w:type="dxa"/>
          </w:tcPr>
          <w:p w:rsidR="00D824AA" w:rsidRDefault="001249A1" w:rsidP="00D3476B">
            <w:pPr>
              <w:widowControl/>
              <w:jc w:val="center"/>
              <w:rPr>
                <w:sz w:val="24"/>
                <w:szCs w:val="24"/>
              </w:rPr>
            </w:pPr>
            <w:r>
              <w:rPr>
                <w:sz w:val="28"/>
                <w:szCs w:val="28"/>
              </w:rPr>
              <w:t>100%</w:t>
            </w:r>
          </w:p>
        </w:tc>
        <w:tc>
          <w:tcPr>
            <w:tcW w:w="1082" w:type="dxa"/>
          </w:tcPr>
          <w:p w:rsidR="00D824AA" w:rsidRPr="007852E2" w:rsidRDefault="001249A1" w:rsidP="00D3476B">
            <w:pPr>
              <w:widowControl/>
              <w:jc w:val="center"/>
              <w:rPr>
                <w:sz w:val="28"/>
                <w:szCs w:val="28"/>
              </w:rPr>
            </w:pPr>
            <w:r>
              <w:rPr>
                <w:sz w:val="28"/>
                <w:szCs w:val="28"/>
              </w:rPr>
              <w:t>100%</w:t>
            </w:r>
          </w:p>
        </w:tc>
      </w:tr>
    </w:tbl>
    <w:p w:rsidR="00E308E4" w:rsidRPr="004410D9" w:rsidRDefault="00E308E4" w:rsidP="00E308E4">
      <w:pPr>
        <w:autoSpaceDE w:val="0"/>
        <w:autoSpaceDN w:val="0"/>
        <w:adjustRightInd w:val="0"/>
        <w:ind w:firstLine="900"/>
        <w:rPr>
          <w:sz w:val="18"/>
          <w:szCs w:val="18"/>
        </w:rPr>
      </w:pPr>
    </w:p>
    <w:p w:rsidR="00E308E4" w:rsidRDefault="00E308E4" w:rsidP="00E308E4">
      <w:pPr>
        <w:autoSpaceDE w:val="0"/>
        <w:autoSpaceDN w:val="0"/>
        <w:adjustRightInd w:val="0"/>
        <w:ind w:firstLine="900"/>
        <w:jc w:val="both"/>
        <w:rPr>
          <w:sz w:val="28"/>
          <w:szCs w:val="28"/>
        </w:rPr>
      </w:pPr>
      <w:r>
        <w:rPr>
          <w:sz w:val="28"/>
          <w:szCs w:val="28"/>
        </w:rPr>
        <w:t>Было визуально обнаружено, что образцы слоя шпатлёвки</w:t>
      </w:r>
      <w:r w:rsidR="004A1C9D">
        <w:rPr>
          <w:sz w:val="28"/>
          <w:szCs w:val="28"/>
        </w:rPr>
        <w:t xml:space="preserve"> обладаю</w:t>
      </w:r>
      <w:r>
        <w:rPr>
          <w:sz w:val="28"/>
          <w:szCs w:val="28"/>
        </w:rPr>
        <w:t>т малой усадкой, достаточно хорошей адгезией, хорошей твёрдостью, низкой склонностью к растрескиванию.</w:t>
      </w:r>
    </w:p>
    <w:p w:rsidR="00E308E4" w:rsidRDefault="00E308E4" w:rsidP="00E308E4">
      <w:pPr>
        <w:autoSpaceDE w:val="0"/>
        <w:autoSpaceDN w:val="0"/>
        <w:adjustRightInd w:val="0"/>
        <w:ind w:firstLine="900"/>
        <w:jc w:val="both"/>
        <w:rPr>
          <w:sz w:val="28"/>
          <w:szCs w:val="28"/>
        </w:rPr>
      </w:pPr>
      <w:r>
        <w:rPr>
          <w:sz w:val="28"/>
          <w:szCs w:val="28"/>
        </w:rPr>
        <w:t>Так как изначально для шпатлёвки брались компоненты цветом отличные от изделий из ПС, были проведены эксперименты по добавлению органических красителей с целью выравнивания оттенков. Из визуальных наблюдений можно сделать вывод, что удалось получить хорош</w:t>
      </w:r>
      <w:r w:rsidR="00455286">
        <w:rPr>
          <w:sz w:val="28"/>
          <w:szCs w:val="28"/>
        </w:rPr>
        <w:t>е</w:t>
      </w:r>
      <w:r>
        <w:rPr>
          <w:sz w:val="28"/>
          <w:szCs w:val="28"/>
        </w:rPr>
        <w:t xml:space="preserve">е </w:t>
      </w:r>
      <w:r w:rsidR="00455286">
        <w:rPr>
          <w:sz w:val="28"/>
          <w:szCs w:val="28"/>
        </w:rPr>
        <w:t>окрашивание</w:t>
      </w:r>
      <w:r>
        <w:rPr>
          <w:sz w:val="28"/>
          <w:szCs w:val="28"/>
        </w:rPr>
        <w:t>. Шпатлёвка подаётся окраске.</w:t>
      </w:r>
    </w:p>
    <w:p w:rsidR="00E308E4" w:rsidRPr="00764E28" w:rsidRDefault="00E308E4" w:rsidP="00E308E4">
      <w:pPr>
        <w:autoSpaceDE w:val="0"/>
        <w:autoSpaceDN w:val="0"/>
        <w:adjustRightInd w:val="0"/>
        <w:ind w:firstLine="900"/>
        <w:jc w:val="both"/>
        <w:rPr>
          <w:sz w:val="28"/>
          <w:szCs w:val="28"/>
        </w:rPr>
      </w:pPr>
      <w:r>
        <w:rPr>
          <w:sz w:val="28"/>
          <w:szCs w:val="28"/>
        </w:rPr>
        <w:t>Были определены следующие закономерности</w:t>
      </w:r>
      <w:r w:rsidRPr="00764E28">
        <w:rPr>
          <w:sz w:val="28"/>
          <w:szCs w:val="28"/>
        </w:rPr>
        <w:t>:</w:t>
      </w:r>
    </w:p>
    <w:p w:rsidR="00E308E4" w:rsidRDefault="00E308E4" w:rsidP="00E308E4">
      <w:pPr>
        <w:numPr>
          <w:ilvl w:val="0"/>
          <w:numId w:val="12"/>
        </w:numPr>
        <w:tabs>
          <w:tab w:val="num" w:pos="1080"/>
        </w:tabs>
        <w:autoSpaceDE w:val="0"/>
        <w:autoSpaceDN w:val="0"/>
        <w:adjustRightInd w:val="0"/>
        <w:ind w:left="1080"/>
        <w:jc w:val="both"/>
        <w:rPr>
          <w:sz w:val="28"/>
          <w:szCs w:val="28"/>
        </w:rPr>
      </w:pPr>
      <w:r>
        <w:rPr>
          <w:sz w:val="28"/>
          <w:szCs w:val="28"/>
        </w:rPr>
        <w:t xml:space="preserve">С </w:t>
      </w:r>
      <w:r w:rsidR="00A953F5">
        <w:rPr>
          <w:sz w:val="28"/>
          <w:szCs w:val="28"/>
        </w:rPr>
        <w:t>увеличением</w:t>
      </w:r>
      <w:r>
        <w:rPr>
          <w:sz w:val="28"/>
          <w:szCs w:val="28"/>
        </w:rPr>
        <w:t xml:space="preserve"> </w:t>
      </w:r>
      <w:r w:rsidR="004313C6">
        <w:rPr>
          <w:sz w:val="28"/>
          <w:szCs w:val="28"/>
        </w:rPr>
        <w:t xml:space="preserve">концентрации </w:t>
      </w:r>
      <w:r>
        <w:rPr>
          <w:sz w:val="28"/>
          <w:szCs w:val="28"/>
        </w:rPr>
        <w:t xml:space="preserve">отвердителя скорость отверждения удавалось сильно </w:t>
      </w:r>
      <w:r w:rsidR="00A953F5">
        <w:rPr>
          <w:sz w:val="28"/>
          <w:szCs w:val="28"/>
        </w:rPr>
        <w:t>увеличивать</w:t>
      </w:r>
      <w:r>
        <w:rPr>
          <w:sz w:val="28"/>
          <w:szCs w:val="28"/>
        </w:rPr>
        <w:t>.</w:t>
      </w:r>
    </w:p>
    <w:p w:rsidR="00E308E4" w:rsidRDefault="00E308E4" w:rsidP="00E308E4">
      <w:pPr>
        <w:numPr>
          <w:ilvl w:val="0"/>
          <w:numId w:val="12"/>
        </w:numPr>
        <w:tabs>
          <w:tab w:val="num" w:pos="1080"/>
        </w:tabs>
        <w:autoSpaceDE w:val="0"/>
        <w:autoSpaceDN w:val="0"/>
        <w:adjustRightInd w:val="0"/>
        <w:ind w:left="1080"/>
        <w:jc w:val="both"/>
        <w:rPr>
          <w:sz w:val="28"/>
          <w:szCs w:val="28"/>
        </w:rPr>
      </w:pPr>
      <w:r>
        <w:rPr>
          <w:sz w:val="28"/>
          <w:szCs w:val="28"/>
        </w:rPr>
        <w:t xml:space="preserve">Добавление стирола к шпатлёвке в разных концентрациях приводило к улучшению смачивания поверхности </w:t>
      </w:r>
      <w:r w:rsidR="00CF6A80">
        <w:rPr>
          <w:sz w:val="28"/>
          <w:szCs w:val="28"/>
        </w:rPr>
        <w:t>У</w:t>
      </w:r>
      <w:r>
        <w:rPr>
          <w:sz w:val="28"/>
          <w:szCs w:val="28"/>
        </w:rPr>
        <w:t>ПС но уменьшению твёрдости покрытия.</w:t>
      </w:r>
    </w:p>
    <w:p w:rsidR="00E308E4" w:rsidRDefault="00E308E4" w:rsidP="00E308E4">
      <w:pPr>
        <w:numPr>
          <w:ilvl w:val="0"/>
          <w:numId w:val="12"/>
        </w:numPr>
        <w:tabs>
          <w:tab w:val="num" w:pos="1080"/>
        </w:tabs>
        <w:autoSpaceDE w:val="0"/>
        <w:autoSpaceDN w:val="0"/>
        <w:adjustRightInd w:val="0"/>
        <w:ind w:left="1080"/>
        <w:jc w:val="both"/>
        <w:rPr>
          <w:sz w:val="28"/>
          <w:szCs w:val="28"/>
        </w:rPr>
      </w:pPr>
      <w:r>
        <w:rPr>
          <w:sz w:val="28"/>
          <w:szCs w:val="28"/>
        </w:rPr>
        <w:t xml:space="preserve">Попытка добавить раствор </w:t>
      </w:r>
      <w:r w:rsidR="00D11B12">
        <w:rPr>
          <w:sz w:val="28"/>
          <w:szCs w:val="28"/>
        </w:rPr>
        <w:t>У</w:t>
      </w:r>
      <w:r>
        <w:rPr>
          <w:sz w:val="28"/>
          <w:szCs w:val="28"/>
        </w:rPr>
        <w:t>ПС к шпатлёвке чтобы изменить её цвет приводила к расслаиванию композиции и слоевому отверждению.</w:t>
      </w:r>
    </w:p>
    <w:p w:rsidR="00E308E4" w:rsidRDefault="00E308E4" w:rsidP="00E308E4">
      <w:pPr>
        <w:numPr>
          <w:ilvl w:val="0"/>
          <w:numId w:val="12"/>
        </w:numPr>
        <w:tabs>
          <w:tab w:val="num" w:pos="1080"/>
        </w:tabs>
        <w:autoSpaceDE w:val="0"/>
        <w:autoSpaceDN w:val="0"/>
        <w:adjustRightInd w:val="0"/>
        <w:ind w:left="1080"/>
        <w:jc w:val="both"/>
        <w:rPr>
          <w:sz w:val="28"/>
          <w:szCs w:val="28"/>
        </w:rPr>
      </w:pPr>
      <w:r>
        <w:rPr>
          <w:sz w:val="28"/>
          <w:szCs w:val="28"/>
        </w:rPr>
        <w:lastRenderedPageBreak/>
        <w:t>Варьировать твёрдость и способность композиции к отверждению имеет смысл изменяя концентрацию окиси цинка.</w:t>
      </w:r>
    </w:p>
    <w:p w:rsidR="00E308E4" w:rsidRDefault="00E308E4" w:rsidP="00E308E4">
      <w:pPr>
        <w:numPr>
          <w:ilvl w:val="0"/>
          <w:numId w:val="12"/>
        </w:numPr>
        <w:tabs>
          <w:tab w:val="num" w:pos="1080"/>
        </w:tabs>
        <w:autoSpaceDE w:val="0"/>
        <w:autoSpaceDN w:val="0"/>
        <w:adjustRightInd w:val="0"/>
        <w:ind w:left="1080"/>
        <w:jc w:val="both"/>
        <w:rPr>
          <w:sz w:val="28"/>
          <w:szCs w:val="28"/>
        </w:rPr>
      </w:pPr>
      <w:r>
        <w:rPr>
          <w:sz w:val="28"/>
          <w:szCs w:val="28"/>
        </w:rPr>
        <w:t>Шпатлёвка подаётся окраске органическими красителями.</w:t>
      </w:r>
    </w:p>
    <w:p w:rsidR="00C078CA" w:rsidRDefault="00C078CA" w:rsidP="00E308E4">
      <w:pPr>
        <w:numPr>
          <w:ilvl w:val="0"/>
          <w:numId w:val="12"/>
        </w:numPr>
        <w:tabs>
          <w:tab w:val="num" w:pos="1080"/>
        </w:tabs>
        <w:autoSpaceDE w:val="0"/>
        <w:autoSpaceDN w:val="0"/>
        <w:adjustRightInd w:val="0"/>
        <w:ind w:left="1080"/>
        <w:jc w:val="both"/>
        <w:rPr>
          <w:sz w:val="28"/>
          <w:szCs w:val="28"/>
        </w:rPr>
      </w:pPr>
      <w:r>
        <w:rPr>
          <w:sz w:val="28"/>
          <w:szCs w:val="28"/>
        </w:rPr>
        <w:t xml:space="preserve">Скорость отверждения сильно снижается при наличии в полиэфире или </w:t>
      </w:r>
      <w:r>
        <w:rPr>
          <w:sz w:val="28"/>
          <w:szCs w:val="28"/>
          <w:lang w:val="en-US"/>
        </w:rPr>
        <w:t>ZnO</w:t>
      </w:r>
      <w:r w:rsidRPr="00C078CA">
        <w:rPr>
          <w:sz w:val="28"/>
          <w:szCs w:val="28"/>
          <w:vertAlign w:val="subscript"/>
        </w:rPr>
        <w:t>2</w:t>
      </w:r>
      <w:r w:rsidRPr="00C078CA">
        <w:rPr>
          <w:sz w:val="28"/>
          <w:szCs w:val="28"/>
        </w:rPr>
        <w:t xml:space="preserve"> </w:t>
      </w:r>
      <w:r>
        <w:rPr>
          <w:sz w:val="28"/>
          <w:szCs w:val="28"/>
        </w:rPr>
        <w:t>влаги</w:t>
      </w:r>
    </w:p>
    <w:p w:rsidR="00F75C79" w:rsidRDefault="00F75C79" w:rsidP="00F75C79">
      <w:pPr>
        <w:pStyle w:val="3"/>
      </w:pPr>
      <w:bookmarkStart w:id="23" w:name="_Toc93588868"/>
      <w:r>
        <w:t>3.1.4 Состав 3</w:t>
      </w:r>
      <w:bookmarkEnd w:id="23"/>
    </w:p>
    <w:p w:rsidR="00BA3433" w:rsidRDefault="00BA3433" w:rsidP="00F75C79">
      <w:pPr>
        <w:widowControl/>
        <w:ind w:firstLine="708"/>
        <w:jc w:val="both"/>
        <w:rPr>
          <w:sz w:val="28"/>
          <w:szCs w:val="28"/>
        </w:rPr>
      </w:pPr>
      <w:r>
        <w:rPr>
          <w:sz w:val="28"/>
          <w:szCs w:val="28"/>
        </w:rPr>
        <w:t xml:space="preserve">Приготовим для анализа три композиции составом указанным в таблице 2.5 </w:t>
      </w:r>
    </w:p>
    <w:p w:rsidR="00F75C79" w:rsidRPr="00BD51BF" w:rsidRDefault="00F75C79" w:rsidP="00F75C79">
      <w:pPr>
        <w:widowControl/>
        <w:ind w:firstLine="708"/>
        <w:jc w:val="both"/>
        <w:rPr>
          <w:sz w:val="28"/>
          <w:szCs w:val="28"/>
        </w:rPr>
      </w:pPr>
      <w:r w:rsidRPr="00BD51BF">
        <w:rPr>
          <w:sz w:val="28"/>
          <w:szCs w:val="28"/>
        </w:rPr>
        <w:t xml:space="preserve">Первый этап получения шпатлёвки: </w:t>
      </w:r>
      <w:r>
        <w:rPr>
          <w:sz w:val="28"/>
          <w:szCs w:val="28"/>
        </w:rPr>
        <w:t>растворяем в</w:t>
      </w:r>
      <w:r w:rsidR="008552D4">
        <w:rPr>
          <w:sz w:val="28"/>
          <w:szCs w:val="28"/>
        </w:rPr>
        <w:t xml:space="preserve"> стироле стружку из УПС, добавляем</w:t>
      </w:r>
      <w:r>
        <w:rPr>
          <w:sz w:val="28"/>
          <w:szCs w:val="28"/>
        </w:rPr>
        <w:t xml:space="preserve"> </w:t>
      </w:r>
      <w:r w:rsidR="008552D4">
        <w:rPr>
          <w:sz w:val="28"/>
          <w:szCs w:val="28"/>
        </w:rPr>
        <w:t xml:space="preserve">к раствору </w:t>
      </w:r>
      <w:r w:rsidRPr="00BD51BF">
        <w:rPr>
          <w:sz w:val="28"/>
          <w:szCs w:val="28"/>
        </w:rPr>
        <w:t>полиэфирн</w:t>
      </w:r>
      <w:r w:rsidR="008552D4">
        <w:rPr>
          <w:sz w:val="28"/>
          <w:szCs w:val="28"/>
        </w:rPr>
        <w:t>ую</w:t>
      </w:r>
      <w:r w:rsidRPr="00BD51BF">
        <w:rPr>
          <w:sz w:val="28"/>
          <w:szCs w:val="28"/>
        </w:rPr>
        <w:t xml:space="preserve"> смол</w:t>
      </w:r>
      <w:r w:rsidR="008552D4">
        <w:rPr>
          <w:sz w:val="28"/>
          <w:szCs w:val="28"/>
        </w:rPr>
        <w:t>у</w:t>
      </w:r>
      <w:r>
        <w:rPr>
          <w:sz w:val="28"/>
          <w:szCs w:val="28"/>
        </w:rPr>
        <w:t>,</w:t>
      </w:r>
      <w:r w:rsidRPr="00BD51BF">
        <w:rPr>
          <w:sz w:val="28"/>
          <w:szCs w:val="28"/>
        </w:rPr>
        <w:t xml:space="preserve"> ускоритель,</w:t>
      </w:r>
      <w:r>
        <w:rPr>
          <w:sz w:val="28"/>
          <w:szCs w:val="28"/>
        </w:rPr>
        <w:t xml:space="preserve"> кизельгур, окись цинка</w:t>
      </w:r>
      <w:r w:rsidRPr="00BD51BF">
        <w:rPr>
          <w:sz w:val="28"/>
          <w:szCs w:val="28"/>
        </w:rPr>
        <w:t xml:space="preserve"> тщательно перемешиваем кашицу в стакане. В качестве ускорител</w:t>
      </w:r>
      <w:r>
        <w:rPr>
          <w:sz w:val="28"/>
          <w:szCs w:val="28"/>
        </w:rPr>
        <w:t>я</w:t>
      </w:r>
      <w:r w:rsidRPr="00BD51BF">
        <w:rPr>
          <w:sz w:val="28"/>
          <w:szCs w:val="28"/>
        </w:rPr>
        <w:t xml:space="preserve"> – </w:t>
      </w:r>
      <w:r>
        <w:rPr>
          <w:sz w:val="28"/>
          <w:szCs w:val="28"/>
        </w:rPr>
        <w:t>нафтэнат кобальта</w:t>
      </w:r>
      <w:r w:rsidRPr="00BD51BF">
        <w:rPr>
          <w:sz w:val="28"/>
          <w:szCs w:val="28"/>
        </w:rPr>
        <w:t>, полиэфирная смола – ПН – 1.</w:t>
      </w:r>
    </w:p>
    <w:p w:rsidR="00F75C79" w:rsidRDefault="00F75C79" w:rsidP="00F75C79">
      <w:pPr>
        <w:autoSpaceDE w:val="0"/>
        <w:autoSpaceDN w:val="0"/>
        <w:adjustRightInd w:val="0"/>
        <w:ind w:firstLine="708"/>
        <w:jc w:val="both"/>
        <w:rPr>
          <w:sz w:val="28"/>
          <w:szCs w:val="28"/>
        </w:rPr>
      </w:pPr>
      <w:r>
        <w:rPr>
          <w:sz w:val="28"/>
          <w:szCs w:val="28"/>
        </w:rPr>
        <w:t>Отвердитель перекись метилэтил кетона.</w:t>
      </w:r>
    </w:p>
    <w:p w:rsidR="00F75C79" w:rsidRDefault="00F75C79" w:rsidP="00F75C79">
      <w:pPr>
        <w:autoSpaceDE w:val="0"/>
        <w:autoSpaceDN w:val="0"/>
        <w:adjustRightInd w:val="0"/>
        <w:ind w:firstLine="708"/>
        <w:jc w:val="both"/>
        <w:rPr>
          <w:sz w:val="28"/>
          <w:szCs w:val="28"/>
        </w:rPr>
      </w:pPr>
      <w:r>
        <w:rPr>
          <w:sz w:val="28"/>
          <w:szCs w:val="28"/>
        </w:rPr>
        <w:t xml:space="preserve">К шпатлёвке добавляют отвердитель, перемешивают смесь, с помощью шпателя намазывают на образцы царапин на </w:t>
      </w:r>
      <w:r w:rsidR="00CF6A80">
        <w:rPr>
          <w:sz w:val="28"/>
          <w:szCs w:val="28"/>
        </w:rPr>
        <w:t>У</w:t>
      </w:r>
      <w:r>
        <w:rPr>
          <w:sz w:val="28"/>
          <w:szCs w:val="28"/>
        </w:rPr>
        <w:t>ПС.</w:t>
      </w:r>
    </w:p>
    <w:p w:rsidR="00F75C79" w:rsidRDefault="00F75C79" w:rsidP="00F75C79">
      <w:pPr>
        <w:autoSpaceDE w:val="0"/>
        <w:autoSpaceDN w:val="0"/>
        <w:adjustRightInd w:val="0"/>
        <w:ind w:firstLine="708"/>
        <w:jc w:val="both"/>
        <w:rPr>
          <w:sz w:val="28"/>
          <w:szCs w:val="28"/>
        </w:rPr>
      </w:pPr>
      <w:r>
        <w:rPr>
          <w:sz w:val="28"/>
          <w:szCs w:val="28"/>
        </w:rPr>
        <w:t>Через 70 минут образцы затвердевают.</w:t>
      </w:r>
    </w:p>
    <w:p w:rsidR="00F75C79" w:rsidRPr="00F94673" w:rsidRDefault="00F75C79" w:rsidP="00F75C79">
      <w:pPr>
        <w:autoSpaceDE w:val="0"/>
        <w:autoSpaceDN w:val="0"/>
        <w:adjustRightInd w:val="0"/>
        <w:spacing w:line="360" w:lineRule="auto"/>
        <w:ind w:firstLine="708"/>
        <w:jc w:val="both"/>
        <w:rPr>
          <w:sz w:val="28"/>
          <w:szCs w:val="28"/>
        </w:rPr>
      </w:pPr>
      <w:r w:rsidRPr="00F94673">
        <w:rPr>
          <w:sz w:val="28"/>
          <w:szCs w:val="28"/>
        </w:rPr>
        <w:t>Рецептура клея – шпатлевки представлена в таблице 2.</w:t>
      </w:r>
      <w:r w:rsidR="00BA3433">
        <w:rPr>
          <w:sz w:val="28"/>
          <w:szCs w:val="28"/>
        </w:rPr>
        <w:t>5</w:t>
      </w:r>
      <w:r w:rsidRPr="00F94673">
        <w:rPr>
          <w:sz w:val="28"/>
          <w:szCs w:val="28"/>
        </w:rPr>
        <w:t>.</w:t>
      </w:r>
    </w:p>
    <w:p w:rsidR="00F75C79" w:rsidRDefault="00F75C79" w:rsidP="00F75C79">
      <w:pPr>
        <w:autoSpaceDE w:val="0"/>
        <w:autoSpaceDN w:val="0"/>
        <w:adjustRightInd w:val="0"/>
        <w:spacing w:line="360" w:lineRule="auto"/>
        <w:jc w:val="both"/>
        <w:rPr>
          <w:sz w:val="28"/>
          <w:szCs w:val="28"/>
        </w:rPr>
      </w:pPr>
      <w:r w:rsidRPr="00F94673">
        <w:rPr>
          <w:sz w:val="28"/>
          <w:szCs w:val="28"/>
        </w:rPr>
        <w:t>Таблица 2.4</w:t>
      </w:r>
      <w:r>
        <w:rPr>
          <w:sz w:val="28"/>
          <w:szCs w:val="28"/>
        </w:rPr>
        <w:t xml:space="preserve"> Рецептура клея – шпатлевки на основе ПН – 1</w:t>
      </w:r>
    </w:p>
    <w:tbl>
      <w:tblPr>
        <w:tblW w:w="8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4"/>
        <w:gridCol w:w="1264"/>
        <w:gridCol w:w="1260"/>
        <w:gridCol w:w="1326"/>
      </w:tblGrid>
      <w:tr w:rsidR="00F75C79">
        <w:trPr>
          <w:cantSplit/>
          <w:jc w:val="center"/>
        </w:trPr>
        <w:tc>
          <w:tcPr>
            <w:tcW w:w="4464" w:type="dxa"/>
            <w:vMerge w:val="restart"/>
            <w:vAlign w:val="center"/>
          </w:tcPr>
          <w:p w:rsidR="00F75C79" w:rsidRDefault="00F75C79" w:rsidP="00623C7A">
            <w:pPr>
              <w:autoSpaceDE w:val="0"/>
              <w:autoSpaceDN w:val="0"/>
              <w:adjustRightInd w:val="0"/>
              <w:jc w:val="center"/>
              <w:rPr>
                <w:sz w:val="28"/>
                <w:szCs w:val="28"/>
              </w:rPr>
            </w:pPr>
            <w:r>
              <w:rPr>
                <w:sz w:val="28"/>
                <w:szCs w:val="28"/>
              </w:rPr>
              <w:t>Ингредиент</w:t>
            </w:r>
          </w:p>
        </w:tc>
        <w:tc>
          <w:tcPr>
            <w:tcW w:w="3850" w:type="dxa"/>
            <w:gridSpan w:val="3"/>
          </w:tcPr>
          <w:p w:rsidR="00F75C79" w:rsidRDefault="00F75C79" w:rsidP="00623C7A">
            <w:pPr>
              <w:autoSpaceDE w:val="0"/>
              <w:autoSpaceDN w:val="0"/>
              <w:adjustRightInd w:val="0"/>
              <w:jc w:val="center"/>
              <w:rPr>
                <w:sz w:val="28"/>
                <w:szCs w:val="28"/>
              </w:rPr>
            </w:pPr>
            <w:r>
              <w:rPr>
                <w:sz w:val="28"/>
                <w:szCs w:val="28"/>
              </w:rPr>
              <w:t xml:space="preserve">Состав шпатлевки, </w:t>
            </w:r>
            <w:r>
              <w:rPr>
                <w:sz w:val="28"/>
                <w:szCs w:val="28"/>
                <w:lang w:val="en-US"/>
              </w:rPr>
              <w:t>%</w:t>
            </w:r>
            <w:r>
              <w:rPr>
                <w:sz w:val="28"/>
                <w:szCs w:val="28"/>
              </w:rPr>
              <w:t>.</w:t>
            </w:r>
          </w:p>
        </w:tc>
      </w:tr>
      <w:tr w:rsidR="002C7E65">
        <w:trPr>
          <w:cantSplit/>
          <w:jc w:val="center"/>
        </w:trPr>
        <w:tc>
          <w:tcPr>
            <w:tcW w:w="4464" w:type="dxa"/>
            <w:vMerge/>
          </w:tcPr>
          <w:p w:rsidR="002C7E65" w:rsidRDefault="002C7E65" w:rsidP="00623C7A">
            <w:pPr>
              <w:autoSpaceDE w:val="0"/>
              <w:autoSpaceDN w:val="0"/>
              <w:adjustRightInd w:val="0"/>
              <w:rPr>
                <w:sz w:val="28"/>
                <w:szCs w:val="28"/>
              </w:rPr>
            </w:pPr>
          </w:p>
        </w:tc>
        <w:tc>
          <w:tcPr>
            <w:tcW w:w="1264" w:type="dxa"/>
          </w:tcPr>
          <w:p w:rsidR="002C7E65" w:rsidRDefault="002C7E65" w:rsidP="00623C7A">
            <w:pPr>
              <w:autoSpaceDE w:val="0"/>
              <w:autoSpaceDN w:val="0"/>
              <w:adjustRightInd w:val="0"/>
              <w:jc w:val="center"/>
              <w:rPr>
                <w:sz w:val="28"/>
                <w:szCs w:val="28"/>
              </w:rPr>
            </w:pPr>
            <w:r>
              <w:rPr>
                <w:sz w:val="28"/>
                <w:szCs w:val="28"/>
              </w:rPr>
              <w:t>1</w:t>
            </w:r>
          </w:p>
        </w:tc>
        <w:tc>
          <w:tcPr>
            <w:tcW w:w="1260" w:type="dxa"/>
          </w:tcPr>
          <w:p w:rsidR="002C7E65" w:rsidRDefault="002C7E65" w:rsidP="00623C7A">
            <w:pPr>
              <w:autoSpaceDE w:val="0"/>
              <w:autoSpaceDN w:val="0"/>
              <w:adjustRightInd w:val="0"/>
              <w:jc w:val="center"/>
              <w:rPr>
                <w:sz w:val="28"/>
                <w:szCs w:val="28"/>
              </w:rPr>
            </w:pPr>
            <w:r>
              <w:rPr>
                <w:sz w:val="28"/>
                <w:szCs w:val="28"/>
              </w:rPr>
              <w:t>2</w:t>
            </w:r>
          </w:p>
        </w:tc>
        <w:tc>
          <w:tcPr>
            <w:tcW w:w="1326" w:type="dxa"/>
          </w:tcPr>
          <w:p w:rsidR="002C7E65" w:rsidRDefault="002C7E65" w:rsidP="00623C7A">
            <w:pPr>
              <w:autoSpaceDE w:val="0"/>
              <w:autoSpaceDN w:val="0"/>
              <w:adjustRightInd w:val="0"/>
              <w:jc w:val="center"/>
              <w:rPr>
                <w:sz w:val="28"/>
                <w:szCs w:val="28"/>
              </w:rPr>
            </w:pPr>
            <w:r>
              <w:rPr>
                <w:sz w:val="28"/>
                <w:szCs w:val="28"/>
              </w:rPr>
              <w:t>3</w:t>
            </w:r>
          </w:p>
        </w:tc>
      </w:tr>
      <w:tr w:rsidR="00F75C79">
        <w:trPr>
          <w:trHeight w:val="221"/>
          <w:jc w:val="center"/>
        </w:trPr>
        <w:tc>
          <w:tcPr>
            <w:tcW w:w="4464" w:type="dxa"/>
            <w:vAlign w:val="center"/>
          </w:tcPr>
          <w:p w:rsidR="00F75C79" w:rsidRDefault="00F75C79" w:rsidP="00935E9C">
            <w:pPr>
              <w:autoSpaceDE w:val="0"/>
              <w:autoSpaceDN w:val="0"/>
              <w:adjustRightInd w:val="0"/>
              <w:rPr>
                <w:sz w:val="28"/>
                <w:szCs w:val="28"/>
              </w:rPr>
            </w:pPr>
            <w:r>
              <w:rPr>
                <w:sz w:val="28"/>
                <w:szCs w:val="28"/>
              </w:rPr>
              <w:t>Компонент 1</w:t>
            </w:r>
          </w:p>
        </w:tc>
        <w:tc>
          <w:tcPr>
            <w:tcW w:w="3850" w:type="dxa"/>
            <w:gridSpan w:val="3"/>
            <w:tcBorders>
              <w:top w:val="nil"/>
            </w:tcBorders>
            <w:vAlign w:val="center"/>
          </w:tcPr>
          <w:p w:rsidR="00F75C79" w:rsidRDefault="00F75C79" w:rsidP="00623C7A">
            <w:pPr>
              <w:autoSpaceDE w:val="0"/>
              <w:autoSpaceDN w:val="0"/>
              <w:adjustRightInd w:val="0"/>
              <w:jc w:val="center"/>
              <w:rPr>
                <w:sz w:val="28"/>
                <w:szCs w:val="28"/>
              </w:rPr>
            </w:pPr>
            <w:r>
              <w:rPr>
                <w:sz w:val="28"/>
                <w:szCs w:val="28"/>
              </w:rPr>
              <w:t>Шпатлёвка</w:t>
            </w:r>
            <w:r w:rsidR="003C1AE6">
              <w:rPr>
                <w:sz w:val="28"/>
                <w:szCs w:val="28"/>
              </w:rPr>
              <w:t xml:space="preserve"> 99%</w:t>
            </w:r>
          </w:p>
        </w:tc>
      </w:tr>
      <w:tr w:rsidR="002C7E65">
        <w:trPr>
          <w:trHeight w:val="190"/>
          <w:jc w:val="center"/>
        </w:trPr>
        <w:tc>
          <w:tcPr>
            <w:tcW w:w="4464" w:type="dxa"/>
            <w:vAlign w:val="center"/>
          </w:tcPr>
          <w:p w:rsidR="002C7E65" w:rsidRDefault="002C7E65" w:rsidP="00935E9C">
            <w:pPr>
              <w:autoSpaceDE w:val="0"/>
              <w:autoSpaceDN w:val="0"/>
              <w:adjustRightInd w:val="0"/>
              <w:rPr>
                <w:sz w:val="28"/>
                <w:szCs w:val="28"/>
                <w:lang w:val="en-US"/>
              </w:rPr>
            </w:pPr>
            <w:r>
              <w:rPr>
                <w:sz w:val="28"/>
                <w:szCs w:val="28"/>
                <w:lang w:val="en-US"/>
              </w:rPr>
              <w:t>ZnO</w:t>
            </w:r>
            <w:r>
              <w:rPr>
                <w:sz w:val="28"/>
                <w:szCs w:val="28"/>
                <w:vertAlign w:val="subscript"/>
              </w:rPr>
              <w:t>2</w:t>
            </w:r>
          </w:p>
        </w:tc>
        <w:tc>
          <w:tcPr>
            <w:tcW w:w="1264" w:type="dxa"/>
            <w:vAlign w:val="center"/>
          </w:tcPr>
          <w:p w:rsidR="002C7E65" w:rsidRDefault="002C7E65" w:rsidP="00623C7A">
            <w:pPr>
              <w:autoSpaceDE w:val="0"/>
              <w:autoSpaceDN w:val="0"/>
              <w:adjustRightInd w:val="0"/>
              <w:jc w:val="center"/>
              <w:rPr>
                <w:sz w:val="28"/>
                <w:szCs w:val="28"/>
              </w:rPr>
            </w:pPr>
            <w:r>
              <w:rPr>
                <w:sz w:val="28"/>
                <w:szCs w:val="28"/>
              </w:rPr>
              <w:t>0</w:t>
            </w:r>
            <w:r w:rsidR="003C59FE">
              <w:rPr>
                <w:sz w:val="28"/>
                <w:szCs w:val="28"/>
              </w:rPr>
              <w:t>%</w:t>
            </w:r>
          </w:p>
        </w:tc>
        <w:tc>
          <w:tcPr>
            <w:tcW w:w="1260" w:type="dxa"/>
            <w:vAlign w:val="center"/>
          </w:tcPr>
          <w:p w:rsidR="002C7E65" w:rsidRDefault="00762B1F" w:rsidP="00623C7A">
            <w:pPr>
              <w:autoSpaceDE w:val="0"/>
              <w:autoSpaceDN w:val="0"/>
              <w:adjustRightInd w:val="0"/>
              <w:jc w:val="center"/>
              <w:rPr>
                <w:sz w:val="28"/>
                <w:szCs w:val="28"/>
              </w:rPr>
            </w:pPr>
            <w:r>
              <w:rPr>
                <w:sz w:val="28"/>
                <w:szCs w:val="28"/>
              </w:rPr>
              <w:t>10</w:t>
            </w:r>
            <w:r w:rsidR="003C59FE">
              <w:rPr>
                <w:sz w:val="28"/>
                <w:szCs w:val="28"/>
              </w:rPr>
              <w:t>%</w:t>
            </w:r>
          </w:p>
        </w:tc>
        <w:tc>
          <w:tcPr>
            <w:tcW w:w="1326" w:type="dxa"/>
            <w:vAlign w:val="center"/>
          </w:tcPr>
          <w:p w:rsidR="002C7E65" w:rsidRDefault="00762B1F" w:rsidP="00623C7A">
            <w:pPr>
              <w:autoSpaceDE w:val="0"/>
              <w:autoSpaceDN w:val="0"/>
              <w:adjustRightInd w:val="0"/>
              <w:jc w:val="center"/>
              <w:rPr>
                <w:sz w:val="28"/>
                <w:szCs w:val="28"/>
              </w:rPr>
            </w:pPr>
            <w:r>
              <w:rPr>
                <w:sz w:val="28"/>
                <w:szCs w:val="28"/>
              </w:rPr>
              <w:t>2</w:t>
            </w:r>
            <w:r w:rsidR="002C7E65">
              <w:rPr>
                <w:sz w:val="28"/>
                <w:szCs w:val="28"/>
              </w:rPr>
              <w:t>0</w:t>
            </w:r>
            <w:r w:rsidR="003C59FE">
              <w:rPr>
                <w:sz w:val="28"/>
                <w:szCs w:val="28"/>
              </w:rPr>
              <w:t>%</w:t>
            </w:r>
          </w:p>
        </w:tc>
      </w:tr>
      <w:tr w:rsidR="002C7E65">
        <w:trPr>
          <w:trHeight w:val="190"/>
          <w:jc w:val="center"/>
        </w:trPr>
        <w:tc>
          <w:tcPr>
            <w:tcW w:w="4464" w:type="dxa"/>
            <w:vAlign w:val="center"/>
          </w:tcPr>
          <w:p w:rsidR="002C7E65" w:rsidRPr="00E117BA" w:rsidRDefault="002C7E65" w:rsidP="00935E9C">
            <w:pPr>
              <w:autoSpaceDE w:val="0"/>
              <w:autoSpaceDN w:val="0"/>
              <w:adjustRightInd w:val="0"/>
              <w:rPr>
                <w:sz w:val="28"/>
                <w:szCs w:val="28"/>
              </w:rPr>
            </w:pPr>
            <w:r>
              <w:rPr>
                <w:sz w:val="28"/>
                <w:szCs w:val="28"/>
              </w:rPr>
              <w:t xml:space="preserve">Раствор УПС/стирол – 3/1 </w:t>
            </w:r>
          </w:p>
        </w:tc>
        <w:tc>
          <w:tcPr>
            <w:tcW w:w="1264" w:type="dxa"/>
            <w:vAlign w:val="center"/>
          </w:tcPr>
          <w:p w:rsidR="002C7E65" w:rsidRDefault="00764ED4" w:rsidP="00623C7A">
            <w:pPr>
              <w:autoSpaceDE w:val="0"/>
              <w:autoSpaceDN w:val="0"/>
              <w:adjustRightInd w:val="0"/>
              <w:jc w:val="center"/>
              <w:rPr>
                <w:sz w:val="28"/>
                <w:szCs w:val="28"/>
              </w:rPr>
            </w:pPr>
            <w:r>
              <w:rPr>
                <w:sz w:val="28"/>
                <w:szCs w:val="28"/>
              </w:rPr>
              <w:t>44</w:t>
            </w:r>
            <w:r w:rsidR="003C59FE">
              <w:rPr>
                <w:sz w:val="28"/>
                <w:szCs w:val="28"/>
              </w:rPr>
              <w:t>%</w:t>
            </w:r>
          </w:p>
        </w:tc>
        <w:tc>
          <w:tcPr>
            <w:tcW w:w="1260" w:type="dxa"/>
            <w:vAlign w:val="center"/>
          </w:tcPr>
          <w:p w:rsidR="002C7E65" w:rsidRDefault="00764ED4" w:rsidP="00623C7A">
            <w:pPr>
              <w:autoSpaceDE w:val="0"/>
              <w:autoSpaceDN w:val="0"/>
              <w:adjustRightInd w:val="0"/>
              <w:jc w:val="center"/>
              <w:rPr>
                <w:sz w:val="28"/>
                <w:szCs w:val="28"/>
              </w:rPr>
            </w:pPr>
            <w:r>
              <w:rPr>
                <w:sz w:val="28"/>
                <w:szCs w:val="28"/>
              </w:rPr>
              <w:t>34</w:t>
            </w:r>
            <w:r w:rsidR="003C59FE">
              <w:rPr>
                <w:sz w:val="28"/>
                <w:szCs w:val="28"/>
              </w:rPr>
              <w:t>%</w:t>
            </w:r>
          </w:p>
        </w:tc>
        <w:tc>
          <w:tcPr>
            <w:tcW w:w="1326" w:type="dxa"/>
            <w:vAlign w:val="center"/>
          </w:tcPr>
          <w:p w:rsidR="002C7E65" w:rsidRDefault="00764ED4" w:rsidP="00623C7A">
            <w:pPr>
              <w:autoSpaceDE w:val="0"/>
              <w:autoSpaceDN w:val="0"/>
              <w:adjustRightInd w:val="0"/>
              <w:jc w:val="center"/>
              <w:rPr>
                <w:sz w:val="28"/>
                <w:szCs w:val="28"/>
              </w:rPr>
            </w:pPr>
            <w:r>
              <w:rPr>
                <w:sz w:val="28"/>
                <w:szCs w:val="28"/>
              </w:rPr>
              <w:t>24</w:t>
            </w:r>
            <w:r w:rsidR="003C59FE">
              <w:rPr>
                <w:sz w:val="28"/>
                <w:szCs w:val="28"/>
              </w:rPr>
              <w:t>%</w:t>
            </w:r>
          </w:p>
        </w:tc>
      </w:tr>
      <w:tr w:rsidR="002C7E65">
        <w:trPr>
          <w:trHeight w:val="490"/>
          <w:jc w:val="center"/>
        </w:trPr>
        <w:tc>
          <w:tcPr>
            <w:tcW w:w="4464" w:type="dxa"/>
            <w:vAlign w:val="center"/>
          </w:tcPr>
          <w:p w:rsidR="002C7E65" w:rsidRDefault="002C7E65" w:rsidP="00935E9C">
            <w:pPr>
              <w:autoSpaceDE w:val="0"/>
              <w:autoSpaceDN w:val="0"/>
              <w:adjustRightInd w:val="0"/>
              <w:rPr>
                <w:sz w:val="28"/>
                <w:szCs w:val="28"/>
              </w:rPr>
            </w:pPr>
            <w:r>
              <w:rPr>
                <w:sz w:val="28"/>
                <w:szCs w:val="28"/>
              </w:rPr>
              <w:t xml:space="preserve">Полиэфирная смола ПН 1 </w:t>
            </w:r>
          </w:p>
        </w:tc>
        <w:tc>
          <w:tcPr>
            <w:tcW w:w="1264" w:type="dxa"/>
            <w:vAlign w:val="center"/>
          </w:tcPr>
          <w:p w:rsidR="002C7E65" w:rsidRDefault="004A580B" w:rsidP="00623C7A">
            <w:pPr>
              <w:autoSpaceDE w:val="0"/>
              <w:autoSpaceDN w:val="0"/>
              <w:adjustRightInd w:val="0"/>
              <w:jc w:val="center"/>
              <w:rPr>
                <w:sz w:val="28"/>
                <w:szCs w:val="28"/>
              </w:rPr>
            </w:pPr>
            <w:r>
              <w:rPr>
                <w:sz w:val="28"/>
                <w:szCs w:val="28"/>
              </w:rPr>
              <w:t>50</w:t>
            </w:r>
            <w:r w:rsidR="003C59FE">
              <w:rPr>
                <w:sz w:val="28"/>
                <w:szCs w:val="28"/>
              </w:rPr>
              <w:t>%</w:t>
            </w:r>
          </w:p>
        </w:tc>
        <w:tc>
          <w:tcPr>
            <w:tcW w:w="1260" w:type="dxa"/>
            <w:vAlign w:val="center"/>
          </w:tcPr>
          <w:p w:rsidR="002C7E65" w:rsidRDefault="002C7E65" w:rsidP="00623C7A">
            <w:pPr>
              <w:autoSpaceDE w:val="0"/>
              <w:autoSpaceDN w:val="0"/>
              <w:adjustRightInd w:val="0"/>
              <w:jc w:val="center"/>
              <w:rPr>
                <w:sz w:val="28"/>
                <w:szCs w:val="28"/>
              </w:rPr>
            </w:pPr>
            <w:r>
              <w:rPr>
                <w:sz w:val="28"/>
                <w:szCs w:val="28"/>
              </w:rPr>
              <w:t>5</w:t>
            </w:r>
            <w:r w:rsidR="004A580B">
              <w:rPr>
                <w:sz w:val="28"/>
                <w:szCs w:val="28"/>
              </w:rPr>
              <w:t>0</w:t>
            </w:r>
            <w:r w:rsidR="003C59FE">
              <w:rPr>
                <w:sz w:val="28"/>
                <w:szCs w:val="28"/>
              </w:rPr>
              <w:t>%</w:t>
            </w:r>
          </w:p>
        </w:tc>
        <w:tc>
          <w:tcPr>
            <w:tcW w:w="1326" w:type="dxa"/>
            <w:vAlign w:val="center"/>
          </w:tcPr>
          <w:p w:rsidR="002C7E65" w:rsidRDefault="004A580B" w:rsidP="00623C7A">
            <w:pPr>
              <w:autoSpaceDE w:val="0"/>
              <w:autoSpaceDN w:val="0"/>
              <w:adjustRightInd w:val="0"/>
              <w:jc w:val="center"/>
              <w:rPr>
                <w:sz w:val="28"/>
                <w:szCs w:val="28"/>
              </w:rPr>
            </w:pPr>
            <w:r>
              <w:rPr>
                <w:sz w:val="28"/>
                <w:szCs w:val="28"/>
              </w:rPr>
              <w:t>50</w:t>
            </w:r>
            <w:r w:rsidR="003C59FE">
              <w:rPr>
                <w:sz w:val="28"/>
                <w:szCs w:val="28"/>
              </w:rPr>
              <w:t>%</w:t>
            </w:r>
          </w:p>
        </w:tc>
      </w:tr>
      <w:tr w:rsidR="002C7E65">
        <w:trPr>
          <w:trHeight w:val="143"/>
          <w:jc w:val="center"/>
        </w:trPr>
        <w:tc>
          <w:tcPr>
            <w:tcW w:w="4464" w:type="dxa"/>
            <w:vAlign w:val="center"/>
          </w:tcPr>
          <w:p w:rsidR="002C7E65" w:rsidRDefault="002C7E65" w:rsidP="00935E9C">
            <w:pPr>
              <w:autoSpaceDE w:val="0"/>
              <w:autoSpaceDN w:val="0"/>
              <w:adjustRightInd w:val="0"/>
              <w:rPr>
                <w:sz w:val="28"/>
                <w:szCs w:val="28"/>
              </w:rPr>
            </w:pPr>
            <w:r>
              <w:rPr>
                <w:sz w:val="28"/>
                <w:szCs w:val="28"/>
              </w:rPr>
              <w:t>Кизельгур</w:t>
            </w:r>
          </w:p>
        </w:tc>
        <w:tc>
          <w:tcPr>
            <w:tcW w:w="1264" w:type="dxa"/>
            <w:vAlign w:val="center"/>
          </w:tcPr>
          <w:p w:rsidR="002C7E65" w:rsidRDefault="002C7E65" w:rsidP="00623C7A">
            <w:pPr>
              <w:autoSpaceDE w:val="0"/>
              <w:autoSpaceDN w:val="0"/>
              <w:adjustRightInd w:val="0"/>
              <w:jc w:val="center"/>
              <w:rPr>
                <w:sz w:val="28"/>
                <w:szCs w:val="28"/>
              </w:rPr>
            </w:pPr>
            <w:r>
              <w:rPr>
                <w:sz w:val="28"/>
                <w:szCs w:val="28"/>
              </w:rPr>
              <w:t>5</w:t>
            </w:r>
            <w:r w:rsidR="003C59FE">
              <w:rPr>
                <w:sz w:val="28"/>
                <w:szCs w:val="28"/>
              </w:rPr>
              <w:t>%</w:t>
            </w:r>
          </w:p>
        </w:tc>
        <w:tc>
          <w:tcPr>
            <w:tcW w:w="1260" w:type="dxa"/>
            <w:vAlign w:val="center"/>
          </w:tcPr>
          <w:p w:rsidR="002C7E65" w:rsidRDefault="002C7E65" w:rsidP="00623C7A">
            <w:pPr>
              <w:autoSpaceDE w:val="0"/>
              <w:autoSpaceDN w:val="0"/>
              <w:adjustRightInd w:val="0"/>
              <w:jc w:val="center"/>
              <w:rPr>
                <w:sz w:val="28"/>
                <w:szCs w:val="28"/>
              </w:rPr>
            </w:pPr>
            <w:r>
              <w:rPr>
                <w:sz w:val="28"/>
                <w:szCs w:val="28"/>
              </w:rPr>
              <w:t>5</w:t>
            </w:r>
            <w:r w:rsidR="003C59FE">
              <w:rPr>
                <w:sz w:val="28"/>
                <w:szCs w:val="28"/>
              </w:rPr>
              <w:t>%</w:t>
            </w:r>
          </w:p>
        </w:tc>
        <w:tc>
          <w:tcPr>
            <w:tcW w:w="1326" w:type="dxa"/>
            <w:vAlign w:val="center"/>
          </w:tcPr>
          <w:p w:rsidR="002C7E65" w:rsidRDefault="002C7E65" w:rsidP="00623C7A">
            <w:pPr>
              <w:autoSpaceDE w:val="0"/>
              <w:autoSpaceDN w:val="0"/>
              <w:adjustRightInd w:val="0"/>
              <w:jc w:val="center"/>
              <w:rPr>
                <w:sz w:val="28"/>
                <w:szCs w:val="28"/>
              </w:rPr>
            </w:pPr>
            <w:r>
              <w:rPr>
                <w:sz w:val="28"/>
                <w:szCs w:val="28"/>
              </w:rPr>
              <w:t>5</w:t>
            </w:r>
            <w:r w:rsidR="003C59FE">
              <w:rPr>
                <w:sz w:val="28"/>
                <w:szCs w:val="28"/>
              </w:rPr>
              <w:t>%</w:t>
            </w:r>
          </w:p>
        </w:tc>
      </w:tr>
      <w:tr w:rsidR="002C7E65">
        <w:trPr>
          <w:trHeight w:val="339"/>
          <w:jc w:val="center"/>
        </w:trPr>
        <w:tc>
          <w:tcPr>
            <w:tcW w:w="4464" w:type="dxa"/>
            <w:vAlign w:val="center"/>
          </w:tcPr>
          <w:p w:rsidR="002C7E65" w:rsidRDefault="002C7E65" w:rsidP="00935E9C">
            <w:pPr>
              <w:autoSpaceDE w:val="0"/>
              <w:autoSpaceDN w:val="0"/>
              <w:adjustRightInd w:val="0"/>
              <w:rPr>
                <w:sz w:val="28"/>
                <w:szCs w:val="28"/>
              </w:rPr>
            </w:pPr>
            <w:r>
              <w:rPr>
                <w:sz w:val="28"/>
                <w:szCs w:val="28"/>
              </w:rPr>
              <w:t>0.3% раствор нафтэната кобальта</w:t>
            </w:r>
          </w:p>
        </w:tc>
        <w:tc>
          <w:tcPr>
            <w:tcW w:w="1264" w:type="dxa"/>
          </w:tcPr>
          <w:p w:rsidR="002C7E65" w:rsidRDefault="002C7E65" w:rsidP="00623C7A">
            <w:pPr>
              <w:widowControl/>
              <w:jc w:val="center"/>
              <w:rPr>
                <w:sz w:val="24"/>
                <w:szCs w:val="24"/>
              </w:rPr>
            </w:pPr>
            <w:r>
              <w:rPr>
                <w:sz w:val="28"/>
                <w:szCs w:val="28"/>
              </w:rPr>
              <w:t>1</w:t>
            </w:r>
            <w:r w:rsidR="003C59FE">
              <w:rPr>
                <w:sz w:val="28"/>
                <w:szCs w:val="28"/>
              </w:rPr>
              <w:t>%</w:t>
            </w:r>
          </w:p>
        </w:tc>
        <w:tc>
          <w:tcPr>
            <w:tcW w:w="1260" w:type="dxa"/>
          </w:tcPr>
          <w:p w:rsidR="002C7E65" w:rsidRDefault="002C7E65" w:rsidP="00623C7A">
            <w:pPr>
              <w:widowControl/>
              <w:jc w:val="center"/>
              <w:rPr>
                <w:sz w:val="24"/>
                <w:szCs w:val="24"/>
              </w:rPr>
            </w:pPr>
            <w:r>
              <w:rPr>
                <w:sz w:val="28"/>
                <w:szCs w:val="28"/>
              </w:rPr>
              <w:t>1</w:t>
            </w:r>
            <w:r w:rsidR="003C59FE">
              <w:rPr>
                <w:sz w:val="28"/>
                <w:szCs w:val="28"/>
              </w:rPr>
              <w:t>%</w:t>
            </w:r>
          </w:p>
        </w:tc>
        <w:tc>
          <w:tcPr>
            <w:tcW w:w="1326" w:type="dxa"/>
          </w:tcPr>
          <w:p w:rsidR="002C7E65" w:rsidRDefault="002C7E65" w:rsidP="00623C7A">
            <w:pPr>
              <w:widowControl/>
              <w:jc w:val="center"/>
              <w:rPr>
                <w:sz w:val="24"/>
                <w:szCs w:val="24"/>
              </w:rPr>
            </w:pPr>
            <w:r>
              <w:rPr>
                <w:sz w:val="28"/>
                <w:szCs w:val="28"/>
              </w:rPr>
              <w:t>1</w:t>
            </w:r>
            <w:r w:rsidR="003C59FE">
              <w:rPr>
                <w:sz w:val="28"/>
                <w:szCs w:val="28"/>
              </w:rPr>
              <w:t>%</w:t>
            </w:r>
          </w:p>
        </w:tc>
      </w:tr>
      <w:tr w:rsidR="00F75C79">
        <w:trPr>
          <w:trHeight w:val="253"/>
          <w:jc w:val="center"/>
        </w:trPr>
        <w:tc>
          <w:tcPr>
            <w:tcW w:w="4464" w:type="dxa"/>
            <w:vAlign w:val="center"/>
          </w:tcPr>
          <w:p w:rsidR="00F75C79" w:rsidRDefault="00F75C79" w:rsidP="00935E9C">
            <w:pPr>
              <w:autoSpaceDE w:val="0"/>
              <w:autoSpaceDN w:val="0"/>
              <w:adjustRightInd w:val="0"/>
              <w:rPr>
                <w:sz w:val="28"/>
                <w:szCs w:val="28"/>
              </w:rPr>
            </w:pPr>
            <w:r>
              <w:rPr>
                <w:sz w:val="28"/>
                <w:szCs w:val="28"/>
              </w:rPr>
              <w:t>Компонент 2</w:t>
            </w:r>
          </w:p>
        </w:tc>
        <w:tc>
          <w:tcPr>
            <w:tcW w:w="3850" w:type="dxa"/>
            <w:gridSpan w:val="3"/>
            <w:vAlign w:val="center"/>
          </w:tcPr>
          <w:p w:rsidR="00F75C79" w:rsidRDefault="00F75C79" w:rsidP="00623C7A">
            <w:pPr>
              <w:autoSpaceDE w:val="0"/>
              <w:autoSpaceDN w:val="0"/>
              <w:adjustRightInd w:val="0"/>
              <w:jc w:val="center"/>
              <w:rPr>
                <w:sz w:val="28"/>
                <w:szCs w:val="28"/>
              </w:rPr>
            </w:pPr>
            <w:r>
              <w:rPr>
                <w:sz w:val="28"/>
                <w:szCs w:val="28"/>
              </w:rPr>
              <w:t xml:space="preserve">Отвердитель </w:t>
            </w:r>
            <w:r w:rsidR="003C1AE6">
              <w:rPr>
                <w:sz w:val="28"/>
                <w:szCs w:val="28"/>
              </w:rPr>
              <w:t>1%</w:t>
            </w:r>
          </w:p>
        </w:tc>
      </w:tr>
      <w:tr w:rsidR="002C7E65">
        <w:trPr>
          <w:trHeight w:val="253"/>
          <w:jc w:val="center"/>
        </w:trPr>
        <w:tc>
          <w:tcPr>
            <w:tcW w:w="4464" w:type="dxa"/>
            <w:vAlign w:val="center"/>
          </w:tcPr>
          <w:p w:rsidR="002C7E65" w:rsidRDefault="002C7E65" w:rsidP="00935E9C">
            <w:pPr>
              <w:autoSpaceDE w:val="0"/>
              <w:autoSpaceDN w:val="0"/>
              <w:adjustRightInd w:val="0"/>
              <w:rPr>
                <w:sz w:val="28"/>
                <w:szCs w:val="28"/>
              </w:rPr>
            </w:pPr>
            <w:r>
              <w:rPr>
                <w:sz w:val="28"/>
                <w:szCs w:val="28"/>
              </w:rPr>
              <w:t>Метил этил кетона перекись</w:t>
            </w:r>
          </w:p>
        </w:tc>
        <w:tc>
          <w:tcPr>
            <w:tcW w:w="1264" w:type="dxa"/>
          </w:tcPr>
          <w:p w:rsidR="002C7E65" w:rsidRDefault="002C7E65" w:rsidP="00623C7A">
            <w:pPr>
              <w:widowControl/>
              <w:jc w:val="center"/>
              <w:rPr>
                <w:sz w:val="24"/>
                <w:szCs w:val="24"/>
              </w:rPr>
            </w:pPr>
            <w:r w:rsidRPr="00065447">
              <w:rPr>
                <w:sz w:val="28"/>
                <w:szCs w:val="28"/>
              </w:rPr>
              <w:t>1</w:t>
            </w:r>
            <w:r w:rsidR="00F26D35">
              <w:rPr>
                <w:sz w:val="28"/>
                <w:szCs w:val="28"/>
              </w:rPr>
              <w:t>00</w:t>
            </w:r>
            <w:r w:rsidR="003C59FE">
              <w:rPr>
                <w:sz w:val="28"/>
                <w:szCs w:val="28"/>
              </w:rPr>
              <w:t>%</w:t>
            </w:r>
          </w:p>
        </w:tc>
        <w:tc>
          <w:tcPr>
            <w:tcW w:w="1260" w:type="dxa"/>
          </w:tcPr>
          <w:p w:rsidR="002C7E65" w:rsidRDefault="002C7E65" w:rsidP="00623C7A">
            <w:pPr>
              <w:widowControl/>
              <w:jc w:val="center"/>
              <w:rPr>
                <w:sz w:val="24"/>
                <w:szCs w:val="24"/>
              </w:rPr>
            </w:pPr>
            <w:r w:rsidRPr="00065447">
              <w:rPr>
                <w:sz w:val="28"/>
                <w:szCs w:val="28"/>
              </w:rPr>
              <w:t>1</w:t>
            </w:r>
            <w:r w:rsidR="00F26D35">
              <w:rPr>
                <w:sz w:val="28"/>
                <w:szCs w:val="28"/>
              </w:rPr>
              <w:t>00</w:t>
            </w:r>
            <w:r w:rsidR="003C59FE">
              <w:rPr>
                <w:sz w:val="28"/>
                <w:szCs w:val="28"/>
              </w:rPr>
              <w:t>%</w:t>
            </w:r>
          </w:p>
        </w:tc>
        <w:tc>
          <w:tcPr>
            <w:tcW w:w="1326" w:type="dxa"/>
          </w:tcPr>
          <w:p w:rsidR="002C7E65" w:rsidRPr="007852E2" w:rsidRDefault="002C7E65" w:rsidP="00623C7A">
            <w:pPr>
              <w:widowControl/>
              <w:jc w:val="center"/>
              <w:rPr>
                <w:sz w:val="28"/>
                <w:szCs w:val="28"/>
              </w:rPr>
            </w:pPr>
            <w:r w:rsidRPr="00065447">
              <w:rPr>
                <w:sz w:val="28"/>
                <w:szCs w:val="28"/>
              </w:rPr>
              <w:t>1</w:t>
            </w:r>
            <w:r w:rsidR="00F26D35">
              <w:rPr>
                <w:sz w:val="28"/>
                <w:szCs w:val="28"/>
              </w:rPr>
              <w:t>00</w:t>
            </w:r>
            <w:r w:rsidR="003C59FE">
              <w:rPr>
                <w:sz w:val="28"/>
                <w:szCs w:val="28"/>
              </w:rPr>
              <w:t>%</w:t>
            </w:r>
          </w:p>
        </w:tc>
      </w:tr>
    </w:tbl>
    <w:p w:rsidR="00F75C79" w:rsidRDefault="00F75C79" w:rsidP="00F75C79">
      <w:pPr>
        <w:autoSpaceDE w:val="0"/>
        <w:autoSpaceDN w:val="0"/>
        <w:adjustRightInd w:val="0"/>
        <w:ind w:left="720"/>
        <w:jc w:val="both"/>
        <w:rPr>
          <w:sz w:val="28"/>
          <w:szCs w:val="28"/>
        </w:rPr>
      </w:pPr>
    </w:p>
    <w:p w:rsidR="00764ED4" w:rsidRPr="00764E28" w:rsidRDefault="00764ED4" w:rsidP="00764ED4">
      <w:pPr>
        <w:autoSpaceDE w:val="0"/>
        <w:autoSpaceDN w:val="0"/>
        <w:adjustRightInd w:val="0"/>
        <w:ind w:firstLine="900"/>
        <w:jc w:val="both"/>
        <w:rPr>
          <w:sz w:val="28"/>
          <w:szCs w:val="28"/>
        </w:rPr>
      </w:pPr>
      <w:r>
        <w:rPr>
          <w:sz w:val="28"/>
          <w:szCs w:val="28"/>
        </w:rPr>
        <w:t>Были сделаны следующие наблюдения</w:t>
      </w:r>
      <w:r w:rsidRPr="00764E28">
        <w:rPr>
          <w:sz w:val="28"/>
          <w:szCs w:val="28"/>
        </w:rPr>
        <w:t>:</w:t>
      </w:r>
    </w:p>
    <w:p w:rsidR="00764ED4" w:rsidRDefault="00764ED4" w:rsidP="00764ED4">
      <w:pPr>
        <w:numPr>
          <w:ilvl w:val="0"/>
          <w:numId w:val="12"/>
        </w:numPr>
        <w:tabs>
          <w:tab w:val="num" w:pos="1080"/>
        </w:tabs>
        <w:autoSpaceDE w:val="0"/>
        <w:autoSpaceDN w:val="0"/>
        <w:adjustRightInd w:val="0"/>
        <w:ind w:left="1080"/>
        <w:jc w:val="both"/>
        <w:rPr>
          <w:sz w:val="28"/>
          <w:szCs w:val="28"/>
        </w:rPr>
      </w:pPr>
      <w:r>
        <w:rPr>
          <w:sz w:val="28"/>
          <w:szCs w:val="28"/>
        </w:rPr>
        <w:t>Шпатлёвка с течением времени расслаивалась на две фазы</w:t>
      </w:r>
      <w:r w:rsidRPr="00764ED4">
        <w:rPr>
          <w:sz w:val="28"/>
          <w:szCs w:val="28"/>
        </w:rPr>
        <w:t>:</w:t>
      </w:r>
      <w:r>
        <w:rPr>
          <w:sz w:val="28"/>
          <w:szCs w:val="28"/>
        </w:rPr>
        <w:t xml:space="preserve"> раствор полиэфира в стироле и раствор УПС в стироле.</w:t>
      </w:r>
    </w:p>
    <w:p w:rsidR="003E612F" w:rsidRDefault="003E612F" w:rsidP="00764ED4">
      <w:pPr>
        <w:numPr>
          <w:ilvl w:val="0"/>
          <w:numId w:val="12"/>
        </w:numPr>
        <w:tabs>
          <w:tab w:val="num" w:pos="1080"/>
        </w:tabs>
        <w:autoSpaceDE w:val="0"/>
        <w:autoSpaceDN w:val="0"/>
        <w:adjustRightInd w:val="0"/>
        <w:ind w:left="1080"/>
        <w:jc w:val="both"/>
        <w:rPr>
          <w:sz w:val="28"/>
          <w:szCs w:val="28"/>
        </w:rPr>
      </w:pPr>
      <w:r>
        <w:rPr>
          <w:sz w:val="28"/>
          <w:szCs w:val="28"/>
        </w:rPr>
        <w:t>Окись цинка отбеливает композицию</w:t>
      </w:r>
      <w:r w:rsidR="00AF3514">
        <w:rPr>
          <w:sz w:val="28"/>
          <w:szCs w:val="28"/>
        </w:rPr>
        <w:t>,</w:t>
      </w:r>
      <w:r>
        <w:rPr>
          <w:sz w:val="28"/>
          <w:szCs w:val="28"/>
        </w:rPr>
        <w:t xml:space="preserve"> </w:t>
      </w:r>
      <w:r w:rsidR="00AF3514">
        <w:rPr>
          <w:sz w:val="28"/>
          <w:szCs w:val="28"/>
        </w:rPr>
        <w:t xml:space="preserve">придавая </w:t>
      </w:r>
      <w:r w:rsidR="00574FD3">
        <w:rPr>
          <w:sz w:val="28"/>
          <w:szCs w:val="28"/>
        </w:rPr>
        <w:t xml:space="preserve">слоям </w:t>
      </w:r>
      <w:r w:rsidR="00AF3514">
        <w:rPr>
          <w:sz w:val="28"/>
          <w:szCs w:val="28"/>
        </w:rPr>
        <w:t>е</w:t>
      </w:r>
      <w:r w:rsidR="00574FD3">
        <w:rPr>
          <w:sz w:val="28"/>
          <w:szCs w:val="28"/>
        </w:rPr>
        <w:t>ё</w:t>
      </w:r>
      <w:r w:rsidR="00AF3514">
        <w:rPr>
          <w:sz w:val="28"/>
          <w:szCs w:val="28"/>
        </w:rPr>
        <w:t xml:space="preserve"> </w:t>
      </w:r>
      <w:r w:rsidR="00574FD3">
        <w:rPr>
          <w:sz w:val="28"/>
          <w:szCs w:val="28"/>
        </w:rPr>
        <w:t>матовость</w:t>
      </w:r>
      <w:r w:rsidR="000869D4">
        <w:rPr>
          <w:sz w:val="28"/>
          <w:szCs w:val="28"/>
        </w:rPr>
        <w:t>, хотя лист УПС голубоватый с</w:t>
      </w:r>
      <w:r w:rsidR="00FA41CB">
        <w:rPr>
          <w:sz w:val="28"/>
          <w:szCs w:val="28"/>
        </w:rPr>
        <w:t xml:space="preserve">о слабо заметным </w:t>
      </w:r>
      <w:r w:rsidR="000869D4">
        <w:rPr>
          <w:sz w:val="28"/>
          <w:szCs w:val="28"/>
        </w:rPr>
        <w:t>глянцем на поверхности</w:t>
      </w:r>
      <w:r w:rsidR="00AF3514">
        <w:rPr>
          <w:sz w:val="28"/>
          <w:szCs w:val="28"/>
        </w:rPr>
        <w:t>.</w:t>
      </w:r>
    </w:p>
    <w:p w:rsidR="00764ED4" w:rsidRDefault="003F7D40" w:rsidP="003E612F">
      <w:pPr>
        <w:numPr>
          <w:ilvl w:val="0"/>
          <w:numId w:val="12"/>
        </w:numPr>
        <w:tabs>
          <w:tab w:val="num" w:pos="1080"/>
        </w:tabs>
        <w:autoSpaceDE w:val="0"/>
        <w:autoSpaceDN w:val="0"/>
        <w:adjustRightInd w:val="0"/>
        <w:ind w:left="1080"/>
        <w:jc w:val="both"/>
        <w:rPr>
          <w:sz w:val="28"/>
          <w:szCs w:val="28"/>
        </w:rPr>
      </w:pPr>
      <w:r>
        <w:rPr>
          <w:sz w:val="28"/>
          <w:szCs w:val="28"/>
        </w:rPr>
        <w:t xml:space="preserve">При малой концентрации </w:t>
      </w:r>
      <w:r>
        <w:rPr>
          <w:sz w:val="28"/>
          <w:szCs w:val="28"/>
          <w:lang w:val="en-US"/>
        </w:rPr>
        <w:t>ZnO</w:t>
      </w:r>
      <w:r>
        <w:rPr>
          <w:sz w:val="28"/>
          <w:szCs w:val="28"/>
          <w:vertAlign w:val="subscript"/>
        </w:rPr>
        <w:t xml:space="preserve">2 </w:t>
      </w:r>
      <w:r>
        <w:rPr>
          <w:sz w:val="28"/>
          <w:szCs w:val="28"/>
        </w:rPr>
        <w:t>ц</w:t>
      </w:r>
      <w:r w:rsidR="00764ED4">
        <w:rPr>
          <w:sz w:val="28"/>
          <w:szCs w:val="28"/>
        </w:rPr>
        <w:t>вет шпат имеет такой же как и полиэфирная смола (розовый), следовательно, приготовить композицию на основе данных ингредиентов не удастся</w:t>
      </w:r>
    </w:p>
    <w:p w:rsidR="00764ED4" w:rsidRDefault="00764ED4" w:rsidP="00F75C79">
      <w:pPr>
        <w:autoSpaceDE w:val="0"/>
        <w:autoSpaceDN w:val="0"/>
        <w:adjustRightInd w:val="0"/>
        <w:ind w:left="720"/>
        <w:jc w:val="both"/>
        <w:rPr>
          <w:sz w:val="28"/>
          <w:szCs w:val="28"/>
        </w:rPr>
      </w:pPr>
    </w:p>
    <w:p w:rsidR="005F43BB" w:rsidRDefault="005F43BB" w:rsidP="005F43BB">
      <w:pPr>
        <w:pStyle w:val="3"/>
      </w:pPr>
      <w:bookmarkStart w:id="24" w:name="_Toc93588869"/>
      <w:r>
        <w:lastRenderedPageBreak/>
        <w:t>3.1.</w:t>
      </w:r>
      <w:r w:rsidR="0056529F">
        <w:t>5</w:t>
      </w:r>
      <w:r>
        <w:t xml:space="preserve"> Состав </w:t>
      </w:r>
      <w:r w:rsidR="0056529F">
        <w:t>4</w:t>
      </w:r>
      <w:bookmarkEnd w:id="24"/>
    </w:p>
    <w:p w:rsidR="00A03459" w:rsidRDefault="00A03459" w:rsidP="00A03459">
      <w:pPr>
        <w:widowControl/>
        <w:ind w:firstLine="708"/>
        <w:jc w:val="both"/>
        <w:rPr>
          <w:sz w:val="28"/>
          <w:szCs w:val="28"/>
        </w:rPr>
      </w:pPr>
      <w:r>
        <w:rPr>
          <w:sz w:val="28"/>
          <w:szCs w:val="28"/>
        </w:rPr>
        <w:t>Приготовим для анализа композиции составом указанным в таблице 2.6</w:t>
      </w:r>
      <w:r w:rsidR="00FB4FD1">
        <w:rPr>
          <w:sz w:val="28"/>
          <w:szCs w:val="28"/>
        </w:rPr>
        <w:t>.</w:t>
      </w:r>
      <w:r>
        <w:rPr>
          <w:sz w:val="28"/>
          <w:szCs w:val="28"/>
        </w:rPr>
        <w:t xml:space="preserve"> </w:t>
      </w:r>
    </w:p>
    <w:p w:rsidR="005F43BB" w:rsidRPr="00BD51BF" w:rsidRDefault="005F43BB" w:rsidP="005F43BB">
      <w:pPr>
        <w:widowControl/>
        <w:ind w:firstLine="708"/>
        <w:jc w:val="both"/>
        <w:rPr>
          <w:sz w:val="28"/>
          <w:szCs w:val="28"/>
        </w:rPr>
      </w:pPr>
      <w:r w:rsidRPr="00BD51BF">
        <w:rPr>
          <w:sz w:val="28"/>
          <w:szCs w:val="28"/>
        </w:rPr>
        <w:t xml:space="preserve">Первый этап получения шпатлёвки: </w:t>
      </w:r>
      <w:r w:rsidR="007B75DE">
        <w:rPr>
          <w:sz w:val="28"/>
          <w:szCs w:val="28"/>
        </w:rPr>
        <w:t xml:space="preserve">растворяем парафин в </w:t>
      </w:r>
      <w:r w:rsidRPr="00BD51BF">
        <w:rPr>
          <w:sz w:val="28"/>
          <w:szCs w:val="28"/>
        </w:rPr>
        <w:t>полиэфирн</w:t>
      </w:r>
      <w:r w:rsidR="007B75DE">
        <w:rPr>
          <w:sz w:val="28"/>
          <w:szCs w:val="28"/>
        </w:rPr>
        <w:t>ой</w:t>
      </w:r>
      <w:r w:rsidRPr="00BD51BF">
        <w:rPr>
          <w:sz w:val="28"/>
          <w:szCs w:val="28"/>
        </w:rPr>
        <w:t xml:space="preserve"> смол</w:t>
      </w:r>
      <w:r w:rsidR="007B75DE">
        <w:rPr>
          <w:sz w:val="28"/>
          <w:szCs w:val="28"/>
        </w:rPr>
        <w:t>е</w:t>
      </w:r>
      <w:r w:rsidR="00ED0542">
        <w:rPr>
          <w:sz w:val="28"/>
          <w:szCs w:val="28"/>
        </w:rPr>
        <w:t>,</w:t>
      </w:r>
      <w:r w:rsidRPr="00BD51BF">
        <w:rPr>
          <w:sz w:val="28"/>
          <w:szCs w:val="28"/>
        </w:rPr>
        <w:t xml:space="preserve"> </w:t>
      </w:r>
      <w:r w:rsidR="00ED0542">
        <w:rPr>
          <w:sz w:val="28"/>
          <w:szCs w:val="28"/>
        </w:rPr>
        <w:t>добавляем</w:t>
      </w:r>
      <w:r w:rsidRPr="00BD51BF">
        <w:rPr>
          <w:sz w:val="28"/>
          <w:szCs w:val="28"/>
        </w:rPr>
        <w:t xml:space="preserve"> ускоритель,</w:t>
      </w:r>
      <w:r w:rsidR="00ED0542">
        <w:rPr>
          <w:sz w:val="28"/>
          <w:szCs w:val="28"/>
        </w:rPr>
        <w:t xml:space="preserve"> кизельгур, окись цинка</w:t>
      </w:r>
      <w:r w:rsidRPr="00BD51BF">
        <w:rPr>
          <w:sz w:val="28"/>
          <w:szCs w:val="28"/>
        </w:rPr>
        <w:t xml:space="preserve"> тщательно перемешиваем кашицу в стакане. В качестве ускорител</w:t>
      </w:r>
      <w:r w:rsidR="00ED0542">
        <w:rPr>
          <w:sz w:val="28"/>
          <w:szCs w:val="28"/>
        </w:rPr>
        <w:t>я</w:t>
      </w:r>
      <w:r w:rsidRPr="00BD51BF">
        <w:rPr>
          <w:sz w:val="28"/>
          <w:szCs w:val="28"/>
        </w:rPr>
        <w:t xml:space="preserve"> – </w:t>
      </w:r>
      <w:r w:rsidR="00ED0542">
        <w:rPr>
          <w:sz w:val="28"/>
          <w:szCs w:val="28"/>
        </w:rPr>
        <w:t>нафтэнат</w:t>
      </w:r>
      <w:r>
        <w:rPr>
          <w:sz w:val="28"/>
          <w:szCs w:val="28"/>
        </w:rPr>
        <w:t xml:space="preserve"> кобальта</w:t>
      </w:r>
      <w:r w:rsidRPr="00BD51BF">
        <w:rPr>
          <w:sz w:val="28"/>
          <w:szCs w:val="28"/>
        </w:rPr>
        <w:t>, полиэфирная смола – ПН – 1.</w:t>
      </w:r>
    </w:p>
    <w:p w:rsidR="005F43BB" w:rsidRDefault="005F43BB" w:rsidP="005F43BB">
      <w:pPr>
        <w:autoSpaceDE w:val="0"/>
        <w:autoSpaceDN w:val="0"/>
        <w:adjustRightInd w:val="0"/>
        <w:ind w:firstLine="708"/>
        <w:jc w:val="both"/>
        <w:rPr>
          <w:sz w:val="28"/>
          <w:szCs w:val="28"/>
        </w:rPr>
      </w:pPr>
      <w:r>
        <w:rPr>
          <w:sz w:val="28"/>
          <w:szCs w:val="28"/>
        </w:rPr>
        <w:t>Отвердитель перекись метилэтил кетона.</w:t>
      </w:r>
    </w:p>
    <w:p w:rsidR="005F43BB" w:rsidRDefault="005F43BB" w:rsidP="005F43BB">
      <w:pPr>
        <w:autoSpaceDE w:val="0"/>
        <w:autoSpaceDN w:val="0"/>
        <w:adjustRightInd w:val="0"/>
        <w:ind w:firstLine="708"/>
        <w:jc w:val="both"/>
        <w:rPr>
          <w:sz w:val="28"/>
          <w:szCs w:val="28"/>
        </w:rPr>
      </w:pPr>
      <w:r>
        <w:rPr>
          <w:sz w:val="28"/>
          <w:szCs w:val="28"/>
        </w:rPr>
        <w:t xml:space="preserve">К шпатлёвке добавляют отвердитель, перемешивают смесь, с помощью шпателя намазывают на образцы царапин на </w:t>
      </w:r>
      <w:r w:rsidR="00CF6A80">
        <w:rPr>
          <w:sz w:val="28"/>
          <w:szCs w:val="28"/>
        </w:rPr>
        <w:t>У</w:t>
      </w:r>
      <w:r>
        <w:rPr>
          <w:sz w:val="28"/>
          <w:szCs w:val="28"/>
        </w:rPr>
        <w:t>ПС.</w:t>
      </w:r>
    </w:p>
    <w:p w:rsidR="005F43BB" w:rsidRDefault="005F43BB" w:rsidP="005F43BB">
      <w:pPr>
        <w:autoSpaceDE w:val="0"/>
        <w:autoSpaceDN w:val="0"/>
        <w:adjustRightInd w:val="0"/>
        <w:ind w:firstLine="708"/>
        <w:jc w:val="both"/>
        <w:rPr>
          <w:sz w:val="28"/>
          <w:szCs w:val="28"/>
        </w:rPr>
      </w:pPr>
      <w:r>
        <w:rPr>
          <w:sz w:val="28"/>
          <w:szCs w:val="28"/>
        </w:rPr>
        <w:t>Через 70 минут образцы затвердевают.</w:t>
      </w:r>
    </w:p>
    <w:p w:rsidR="005F43BB" w:rsidRPr="00F94673" w:rsidRDefault="005F43BB" w:rsidP="005F43BB">
      <w:pPr>
        <w:autoSpaceDE w:val="0"/>
        <w:autoSpaceDN w:val="0"/>
        <w:adjustRightInd w:val="0"/>
        <w:spacing w:line="360" w:lineRule="auto"/>
        <w:ind w:firstLine="708"/>
        <w:jc w:val="both"/>
        <w:rPr>
          <w:sz w:val="28"/>
          <w:szCs w:val="28"/>
        </w:rPr>
      </w:pPr>
      <w:r w:rsidRPr="00F94673">
        <w:rPr>
          <w:sz w:val="28"/>
          <w:szCs w:val="28"/>
        </w:rPr>
        <w:t>Рецептура клея – шпатлевки представлена в таблице 2.</w:t>
      </w:r>
      <w:r w:rsidR="00BA3433">
        <w:rPr>
          <w:sz w:val="28"/>
          <w:szCs w:val="28"/>
        </w:rPr>
        <w:t>6</w:t>
      </w:r>
      <w:r w:rsidRPr="00F94673">
        <w:rPr>
          <w:sz w:val="28"/>
          <w:szCs w:val="28"/>
        </w:rPr>
        <w:t>.</w:t>
      </w:r>
    </w:p>
    <w:p w:rsidR="005F43BB" w:rsidRDefault="005F43BB" w:rsidP="005F43BB">
      <w:pPr>
        <w:autoSpaceDE w:val="0"/>
        <w:autoSpaceDN w:val="0"/>
        <w:adjustRightInd w:val="0"/>
        <w:spacing w:line="360" w:lineRule="auto"/>
        <w:jc w:val="both"/>
        <w:rPr>
          <w:sz w:val="28"/>
          <w:szCs w:val="28"/>
        </w:rPr>
      </w:pPr>
      <w:r w:rsidRPr="00F94673">
        <w:rPr>
          <w:sz w:val="28"/>
          <w:szCs w:val="28"/>
        </w:rPr>
        <w:t>Таблица 2.4</w:t>
      </w:r>
      <w:r>
        <w:rPr>
          <w:sz w:val="28"/>
          <w:szCs w:val="28"/>
        </w:rPr>
        <w:t xml:space="preserve"> Рецептура клея – шпатлевки на основе ПН – 1</w:t>
      </w:r>
    </w:p>
    <w:tbl>
      <w:tblPr>
        <w:tblW w:w="983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4"/>
        <w:gridCol w:w="1260"/>
        <w:gridCol w:w="1260"/>
        <w:gridCol w:w="1260"/>
        <w:gridCol w:w="1080"/>
        <w:gridCol w:w="1080"/>
      </w:tblGrid>
      <w:tr w:rsidR="005F43BB">
        <w:trPr>
          <w:cantSplit/>
        </w:trPr>
        <w:tc>
          <w:tcPr>
            <w:tcW w:w="2628" w:type="dxa"/>
            <w:vMerge w:val="restart"/>
            <w:vAlign w:val="center"/>
          </w:tcPr>
          <w:p w:rsidR="005F43BB" w:rsidRDefault="005F43BB" w:rsidP="00623C7A">
            <w:pPr>
              <w:autoSpaceDE w:val="0"/>
              <w:autoSpaceDN w:val="0"/>
              <w:adjustRightInd w:val="0"/>
              <w:jc w:val="center"/>
              <w:rPr>
                <w:sz w:val="28"/>
                <w:szCs w:val="28"/>
              </w:rPr>
            </w:pPr>
            <w:r>
              <w:rPr>
                <w:sz w:val="28"/>
                <w:szCs w:val="28"/>
              </w:rPr>
              <w:t>Ингредиент</w:t>
            </w:r>
          </w:p>
        </w:tc>
        <w:tc>
          <w:tcPr>
            <w:tcW w:w="7204" w:type="dxa"/>
            <w:gridSpan w:val="6"/>
          </w:tcPr>
          <w:p w:rsidR="005F43BB" w:rsidRDefault="005F43BB" w:rsidP="00623C7A">
            <w:pPr>
              <w:autoSpaceDE w:val="0"/>
              <w:autoSpaceDN w:val="0"/>
              <w:adjustRightInd w:val="0"/>
              <w:jc w:val="center"/>
              <w:rPr>
                <w:sz w:val="28"/>
                <w:szCs w:val="28"/>
              </w:rPr>
            </w:pPr>
            <w:r>
              <w:rPr>
                <w:sz w:val="28"/>
                <w:szCs w:val="28"/>
              </w:rPr>
              <w:t xml:space="preserve">Состав шпатлевки, </w:t>
            </w:r>
            <w:r>
              <w:rPr>
                <w:sz w:val="28"/>
                <w:szCs w:val="28"/>
                <w:lang w:val="en-US"/>
              </w:rPr>
              <w:t>%</w:t>
            </w:r>
            <w:r>
              <w:rPr>
                <w:sz w:val="28"/>
                <w:szCs w:val="28"/>
              </w:rPr>
              <w:t>.</w:t>
            </w:r>
          </w:p>
        </w:tc>
      </w:tr>
      <w:tr w:rsidR="005F43BB">
        <w:trPr>
          <w:cantSplit/>
        </w:trPr>
        <w:tc>
          <w:tcPr>
            <w:tcW w:w="2628" w:type="dxa"/>
            <w:vMerge/>
          </w:tcPr>
          <w:p w:rsidR="005F43BB" w:rsidRDefault="005F43BB" w:rsidP="00623C7A">
            <w:pPr>
              <w:autoSpaceDE w:val="0"/>
              <w:autoSpaceDN w:val="0"/>
              <w:adjustRightInd w:val="0"/>
              <w:rPr>
                <w:sz w:val="28"/>
                <w:szCs w:val="28"/>
              </w:rPr>
            </w:pPr>
          </w:p>
        </w:tc>
        <w:tc>
          <w:tcPr>
            <w:tcW w:w="1264" w:type="dxa"/>
          </w:tcPr>
          <w:p w:rsidR="005F43BB" w:rsidRDefault="005F43BB" w:rsidP="00623C7A">
            <w:pPr>
              <w:autoSpaceDE w:val="0"/>
              <w:autoSpaceDN w:val="0"/>
              <w:adjustRightInd w:val="0"/>
              <w:jc w:val="center"/>
              <w:rPr>
                <w:sz w:val="28"/>
                <w:szCs w:val="28"/>
              </w:rPr>
            </w:pPr>
            <w:r>
              <w:rPr>
                <w:sz w:val="28"/>
                <w:szCs w:val="28"/>
              </w:rPr>
              <w:t>1</w:t>
            </w:r>
          </w:p>
        </w:tc>
        <w:tc>
          <w:tcPr>
            <w:tcW w:w="1260" w:type="dxa"/>
          </w:tcPr>
          <w:p w:rsidR="005F43BB" w:rsidRDefault="005F43BB" w:rsidP="00623C7A">
            <w:pPr>
              <w:autoSpaceDE w:val="0"/>
              <w:autoSpaceDN w:val="0"/>
              <w:adjustRightInd w:val="0"/>
              <w:jc w:val="center"/>
              <w:rPr>
                <w:sz w:val="28"/>
                <w:szCs w:val="28"/>
              </w:rPr>
            </w:pPr>
            <w:r>
              <w:rPr>
                <w:sz w:val="28"/>
                <w:szCs w:val="28"/>
              </w:rPr>
              <w:t>2</w:t>
            </w:r>
          </w:p>
        </w:tc>
        <w:tc>
          <w:tcPr>
            <w:tcW w:w="1260" w:type="dxa"/>
          </w:tcPr>
          <w:p w:rsidR="005F43BB" w:rsidRDefault="005F43BB" w:rsidP="00623C7A">
            <w:pPr>
              <w:autoSpaceDE w:val="0"/>
              <w:autoSpaceDN w:val="0"/>
              <w:adjustRightInd w:val="0"/>
              <w:jc w:val="center"/>
              <w:rPr>
                <w:sz w:val="28"/>
                <w:szCs w:val="28"/>
              </w:rPr>
            </w:pPr>
            <w:r>
              <w:rPr>
                <w:sz w:val="28"/>
                <w:szCs w:val="28"/>
              </w:rPr>
              <w:t>3</w:t>
            </w:r>
          </w:p>
        </w:tc>
        <w:tc>
          <w:tcPr>
            <w:tcW w:w="1260" w:type="dxa"/>
          </w:tcPr>
          <w:p w:rsidR="005F43BB" w:rsidRDefault="005F43BB" w:rsidP="00623C7A">
            <w:pPr>
              <w:autoSpaceDE w:val="0"/>
              <w:autoSpaceDN w:val="0"/>
              <w:adjustRightInd w:val="0"/>
              <w:jc w:val="center"/>
              <w:rPr>
                <w:sz w:val="28"/>
                <w:szCs w:val="28"/>
              </w:rPr>
            </w:pPr>
            <w:r>
              <w:rPr>
                <w:sz w:val="28"/>
                <w:szCs w:val="28"/>
              </w:rPr>
              <w:t>4</w:t>
            </w:r>
          </w:p>
        </w:tc>
        <w:tc>
          <w:tcPr>
            <w:tcW w:w="1080" w:type="dxa"/>
          </w:tcPr>
          <w:p w:rsidR="005F43BB" w:rsidRDefault="005F43BB" w:rsidP="00623C7A">
            <w:pPr>
              <w:autoSpaceDE w:val="0"/>
              <w:autoSpaceDN w:val="0"/>
              <w:adjustRightInd w:val="0"/>
              <w:jc w:val="center"/>
              <w:rPr>
                <w:sz w:val="28"/>
                <w:szCs w:val="28"/>
              </w:rPr>
            </w:pPr>
            <w:r>
              <w:rPr>
                <w:sz w:val="28"/>
                <w:szCs w:val="28"/>
              </w:rPr>
              <w:t>5</w:t>
            </w:r>
          </w:p>
        </w:tc>
        <w:tc>
          <w:tcPr>
            <w:tcW w:w="1080" w:type="dxa"/>
          </w:tcPr>
          <w:p w:rsidR="005F43BB" w:rsidRDefault="005F43BB" w:rsidP="00623C7A">
            <w:pPr>
              <w:autoSpaceDE w:val="0"/>
              <w:autoSpaceDN w:val="0"/>
              <w:adjustRightInd w:val="0"/>
              <w:jc w:val="center"/>
              <w:rPr>
                <w:sz w:val="28"/>
                <w:szCs w:val="28"/>
              </w:rPr>
            </w:pPr>
            <w:r>
              <w:rPr>
                <w:sz w:val="28"/>
                <w:szCs w:val="28"/>
              </w:rPr>
              <w:t>6</w:t>
            </w:r>
          </w:p>
        </w:tc>
      </w:tr>
      <w:tr w:rsidR="005F43BB">
        <w:trPr>
          <w:trHeight w:val="221"/>
        </w:trPr>
        <w:tc>
          <w:tcPr>
            <w:tcW w:w="2628" w:type="dxa"/>
            <w:vAlign w:val="center"/>
          </w:tcPr>
          <w:p w:rsidR="005F43BB" w:rsidRDefault="005F43BB" w:rsidP="00623C7A">
            <w:pPr>
              <w:autoSpaceDE w:val="0"/>
              <w:autoSpaceDN w:val="0"/>
              <w:adjustRightInd w:val="0"/>
              <w:jc w:val="center"/>
              <w:rPr>
                <w:sz w:val="28"/>
                <w:szCs w:val="28"/>
              </w:rPr>
            </w:pPr>
            <w:r>
              <w:rPr>
                <w:sz w:val="28"/>
                <w:szCs w:val="28"/>
              </w:rPr>
              <w:t>Компонент 1</w:t>
            </w:r>
          </w:p>
        </w:tc>
        <w:tc>
          <w:tcPr>
            <w:tcW w:w="7204" w:type="dxa"/>
            <w:gridSpan w:val="6"/>
            <w:tcBorders>
              <w:top w:val="nil"/>
            </w:tcBorders>
            <w:vAlign w:val="center"/>
          </w:tcPr>
          <w:p w:rsidR="005F43BB" w:rsidRDefault="005F43BB" w:rsidP="00623C7A">
            <w:pPr>
              <w:autoSpaceDE w:val="0"/>
              <w:autoSpaceDN w:val="0"/>
              <w:adjustRightInd w:val="0"/>
              <w:jc w:val="center"/>
              <w:rPr>
                <w:sz w:val="28"/>
                <w:szCs w:val="28"/>
              </w:rPr>
            </w:pPr>
            <w:r>
              <w:rPr>
                <w:sz w:val="28"/>
                <w:szCs w:val="28"/>
              </w:rPr>
              <w:t>Шпатлёвка</w:t>
            </w:r>
            <w:r w:rsidR="00F85D98">
              <w:rPr>
                <w:sz w:val="28"/>
                <w:szCs w:val="28"/>
              </w:rPr>
              <w:t xml:space="preserve"> 99%</w:t>
            </w:r>
          </w:p>
        </w:tc>
      </w:tr>
      <w:tr w:rsidR="005F43BB">
        <w:trPr>
          <w:trHeight w:val="190"/>
        </w:trPr>
        <w:tc>
          <w:tcPr>
            <w:tcW w:w="2628" w:type="dxa"/>
            <w:vAlign w:val="center"/>
          </w:tcPr>
          <w:p w:rsidR="005F43BB" w:rsidRDefault="005F43BB" w:rsidP="00623C7A">
            <w:pPr>
              <w:autoSpaceDE w:val="0"/>
              <w:autoSpaceDN w:val="0"/>
              <w:adjustRightInd w:val="0"/>
              <w:jc w:val="center"/>
              <w:rPr>
                <w:sz w:val="28"/>
                <w:szCs w:val="28"/>
                <w:lang w:val="en-US"/>
              </w:rPr>
            </w:pPr>
            <w:r>
              <w:rPr>
                <w:sz w:val="28"/>
                <w:szCs w:val="28"/>
                <w:lang w:val="en-US"/>
              </w:rPr>
              <w:t>ZnO</w:t>
            </w:r>
            <w:r>
              <w:rPr>
                <w:sz w:val="28"/>
                <w:szCs w:val="28"/>
                <w:vertAlign w:val="subscript"/>
              </w:rPr>
              <w:t>2</w:t>
            </w:r>
          </w:p>
        </w:tc>
        <w:tc>
          <w:tcPr>
            <w:tcW w:w="1264" w:type="dxa"/>
            <w:vAlign w:val="center"/>
          </w:tcPr>
          <w:p w:rsidR="005F43BB" w:rsidRDefault="00A734FE" w:rsidP="00623C7A">
            <w:pPr>
              <w:autoSpaceDE w:val="0"/>
              <w:autoSpaceDN w:val="0"/>
              <w:adjustRightInd w:val="0"/>
              <w:jc w:val="center"/>
              <w:rPr>
                <w:sz w:val="28"/>
                <w:szCs w:val="28"/>
              </w:rPr>
            </w:pPr>
            <w:r>
              <w:rPr>
                <w:sz w:val="28"/>
                <w:szCs w:val="28"/>
              </w:rPr>
              <w:t>25</w:t>
            </w:r>
            <w:r w:rsidR="00884DDC">
              <w:rPr>
                <w:sz w:val="28"/>
                <w:szCs w:val="28"/>
              </w:rPr>
              <w:t>%</w:t>
            </w:r>
          </w:p>
        </w:tc>
        <w:tc>
          <w:tcPr>
            <w:tcW w:w="1260" w:type="dxa"/>
            <w:vAlign w:val="center"/>
          </w:tcPr>
          <w:p w:rsidR="005F43BB" w:rsidRDefault="00A734FE" w:rsidP="00623C7A">
            <w:pPr>
              <w:autoSpaceDE w:val="0"/>
              <w:autoSpaceDN w:val="0"/>
              <w:adjustRightInd w:val="0"/>
              <w:jc w:val="center"/>
              <w:rPr>
                <w:sz w:val="28"/>
                <w:szCs w:val="28"/>
              </w:rPr>
            </w:pPr>
            <w:r>
              <w:rPr>
                <w:sz w:val="28"/>
                <w:szCs w:val="28"/>
              </w:rPr>
              <w:t>15</w:t>
            </w:r>
            <w:r w:rsidR="00884DDC">
              <w:rPr>
                <w:sz w:val="28"/>
                <w:szCs w:val="28"/>
              </w:rPr>
              <w:t>%</w:t>
            </w:r>
          </w:p>
        </w:tc>
        <w:tc>
          <w:tcPr>
            <w:tcW w:w="1260" w:type="dxa"/>
            <w:vAlign w:val="center"/>
          </w:tcPr>
          <w:p w:rsidR="005F43BB" w:rsidRDefault="005F43BB" w:rsidP="00623C7A">
            <w:pPr>
              <w:autoSpaceDE w:val="0"/>
              <w:autoSpaceDN w:val="0"/>
              <w:adjustRightInd w:val="0"/>
              <w:jc w:val="center"/>
              <w:rPr>
                <w:sz w:val="28"/>
                <w:szCs w:val="28"/>
              </w:rPr>
            </w:pPr>
            <w:r>
              <w:rPr>
                <w:sz w:val="28"/>
                <w:szCs w:val="28"/>
              </w:rPr>
              <w:t>5</w:t>
            </w:r>
            <w:r w:rsidR="00884DDC">
              <w:rPr>
                <w:sz w:val="28"/>
                <w:szCs w:val="28"/>
              </w:rPr>
              <w:t>%</w:t>
            </w:r>
          </w:p>
        </w:tc>
        <w:tc>
          <w:tcPr>
            <w:tcW w:w="1260" w:type="dxa"/>
            <w:vAlign w:val="center"/>
          </w:tcPr>
          <w:p w:rsidR="005F43BB" w:rsidRDefault="00A734FE" w:rsidP="00623C7A">
            <w:pPr>
              <w:autoSpaceDE w:val="0"/>
              <w:autoSpaceDN w:val="0"/>
              <w:adjustRightInd w:val="0"/>
              <w:jc w:val="center"/>
              <w:rPr>
                <w:sz w:val="28"/>
                <w:szCs w:val="28"/>
              </w:rPr>
            </w:pPr>
            <w:r>
              <w:rPr>
                <w:sz w:val="28"/>
                <w:szCs w:val="28"/>
              </w:rPr>
              <w:t>25</w:t>
            </w:r>
            <w:r w:rsidR="00884DDC">
              <w:rPr>
                <w:sz w:val="28"/>
                <w:szCs w:val="28"/>
              </w:rPr>
              <w:t>%</w:t>
            </w:r>
          </w:p>
        </w:tc>
        <w:tc>
          <w:tcPr>
            <w:tcW w:w="1080" w:type="dxa"/>
            <w:vAlign w:val="center"/>
          </w:tcPr>
          <w:p w:rsidR="005F43BB" w:rsidRDefault="00A734FE" w:rsidP="00623C7A">
            <w:pPr>
              <w:autoSpaceDE w:val="0"/>
              <w:autoSpaceDN w:val="0"/>
              <w:adjustRightInd w:val="0"/>
              <w:jc w:val="center"/>
              <w:rPr>
                <w:sz w:val="28"/>
                <w:szCs w:val="28"/>
              </w:rPr>
            </w:pPr>
            <w:r>
              <w:rPr>
                <w:sz w:val="28"/>
                <w:szCs w:val="28"/>
              </w:rPr>
              <w:t>15</w:t>
            </w:r>
            <w:r w:rsidR="00884DDC">
              <w:rPr>
                <w:sz w:val="28"/>
                <w:szCs w:val="28"/>
              </w:rPr>
              <w:t>%</w:t>
            </w:r>
          </w:p>
        </w:tc>
        <w:tc>
          <w:tcPr>
            <w:tcW w:w="1080" w:type="dxa"/>
            <w:vAlign w:val="center"/>
          </w:tcPr>
          <w:p w:rsidR="005F43BB" w:rsidRDefault="00A734FE" w:rsidP="00623C7A">
            <w:pPr>
              <w:autoSpaceDE w:val="0"/>
              <w:autoSpaceDN w:val="0"/>
              <w:adjustRightInd w:val="0"/>
              <w:jc w:val="center"/>
              <w:rPr>
                <w:sz w:val="28"/>
                <w:szCs w:val="28"/>
              </w:rPr>
            </w:pPr>
            <w:r>
              <w:rPr>
                <w:sz w:val="28"/>
                <w:szCs w:val="28"/>
              </w:rPr>
              <w:t>5</w:t>
            </w:r>
            <w:r w:rsidR="00884DDC">
              <w:rPr>
                <w:sz w:val="28"/>
                <w:szCs w:val="28"/>
              </w:rPr>
              <w:t>%</w:t>
            </w:r>
          </w:p>
        </w:tc>
      </w:tr>
      <w:tr w:rsidR="0063422C">
        <w:trPr>
          <w:trHeight w:val="190"/>
        </w:trPr>
        <w:tc>
          <w:tcPr>
            <w:tcW w:w="2628" w:type="dxa"/>
            <w:vAlign w:val="center"/>
          </w:tcPr>
          <w:p w:rsidR="0063422C" w:rsidRPr="00E117BA" w:rsidRDefault="0063422C" w:rsidP="00623C7A">
            <w:pPr>
              <w:autoSpaceDE w:val="0"/>
              <w:autoSpaceDN w:val="0"/>
              <w:adjustRightInd w:val="0"/>
              <w:jc w:val="center"/>
              <w:rPr>
                <w:sz w:val="28"/>
                <w:szCs w:val="28"/>
              </w:rPr>
            </w:pPr>
            <w:r>
              <w:rPr>
                <w:sz w:val="28"/>
                <w:szCs w:val="28"/>
              </w:rPr>
              <w:t>Белый парафин</w:t>
            </w:r>
          </w:p>
        </w:tc>
        <w:tc>
          <w:tcPr>
            <w:tcW w:w="1264" w:type="dxa"/>
            <w:vAlign w:val="center"/>
          </w:tcPr>
          <w:p w:rsidR="0063422C" w:rsidRDefault="00884DDC" w:rsidP="000844E9">
            <w:pPr>
              <w:autoSpaceDE w:val="0"/>
              <w:autoSpaceDN w:val="0"/>
              <w:adjustRightInd w:val="0"/>
              <w:jc w:val="center"/>
              <w:rPr>
                <w:sz w:val="28"/>
                <w:szCs w:val="28"/>
              </w:rPr>
            </w:pPr>
            <w:r>
              <w:rPr>
                <w:sz w:val="28"/>
                <w:szCs w:val="28"/>
              </w:rPr>
              <w:t>2</w:t>
            </w:r>
            <w:r w:rsidR="0063422C">
              <w:rPr>
                <w:sz w:val="28"/>
                <w:szCs w:val="28"/>
              </w:rPr>
              <w:t>0</w:t>
            </w:r>
            <w:r>
              <w:rPr>
                <w:sz w:val="28"/>
                <w:szCs w:val="28"/>
              </w:rPr>
              <w:t>%</w:t>
            </w:r>
          </w:p>
        </w:tc>
        <w:tc>
          <w:tcPr>
            <w:tcW w:w="1260" w:type="dxa"/>
            <w:vAlign w:val="center"/>
          </w:tcPr>
          <w:p w:rsidR="0063422C" w:rsidRDefault="00884DDC" w:rsidP="000844E9">
            <w:pPr>
              <w:autoSpaceDE w:val="0"/>
              <w:autoSpaceDN w:val="0"/>
              <w:adjustRightInd w:val="0"/>
              <w:jc w:val="center"/>
              <w:rPr>
                <w:sz w:val="28"/>
                <w:szCs w:val="28"/>
              </w:rPr>
            </w:pPr>
            <w:r>
              <w:rPr>
                <w:sz w:val="28"/>
                <w:szCs w:val="28"/>
              </w:rPr>
              <w:t>3</w:t>
            </w:r>
            <w:r w:rsidR="0063422C">
              <w:rPr>
                <w:sz w:val="28"/>
                <w:szCs w:val="28"/>
              </w:rPr>
              <w:t>0</w:t>
            </w:r>
            <w:r>
              <w:rPr>
                <w:sz w:val="28"/>
                <w:szCs w:val="28"/>
              </w:rPr>
              <w:t>%</w:t>
            </w:r>
          </w:p>
        </w:tc>
        <w:tc>
          <w:tcPr>
            <w:tcW w:w="1260" w:type="dxa"/>
            <w:vAlign w:val="center"/>
          </w:tcPr>
          <w:p w:rsidR="0063422C" w:rsidRDefault="00884DDC" w:rsidP="000844E9">
            <w:pPr>
              <w:autoSpaceDE w:val="0"/>
              <w:autoSpaceDN w:val="0"/>
              <w:adjustRightInd w:val="0"/>
              <w:jc w:val="center"/>
              <w:rPr>
                <w:sz w:val="28"/>
                <w:szCs w:val="28"/>
              </w:rPr>
            </w:pPr>
            <w:r>
              <w:rPr>
                <w:sz w:val="28"/>
                <w:szCs w:val="28"/>
              </w:rPr>
              <w:t>4</w:t>
            </w:r>
            <w:r w:rsidR="0063422C">
              <w:rPr>
                <w:sz w:val="28"/>
                <w:szCs w:val="28"/>
              </w:rPr>
              <w:t>0</w:t>
            </w:r>
            <w:r>
              <w:rPr>
                <w:sz w:val="28"/>
                <w:szCs w:val="28"/>
              </w:rPr>
              <w:t>%</w:t>
            </w:r>
          </w:p>
        </w:tc>
        <w:tc>
          <w:tcPr>
            <w:tcW w:w="1260" w:type="dxa"/>
            <w:vAlign w:val="center"/>
          </w:tcPr>
          <w:p w:rsidR="0063422C" w:rsidRDefault="00884DDC" w:rsidP="00623C7A">
            <w:pPr>
              <w:autoSpaceDE w:val="0"/>
              <w:autoSpaceDN w:val="0"/>
              <w:adjustRightInd w:val="0"/>
              <w:jc w:val="center"/>
              <w:rPr>
                <w:sz w:val="28"/>
                <w:szCs w:val="28"/>
              </w:rPr>
            </w:pPr>
            <w:r>
              <w:rPr>
                <w:sz w:val="28"/>
                <w:szCs w:val="28"/>
              </w:rPr>
              <w:t>3</w:t>
            </w:r>
            <w:r w:rsidR="0063422C">
              <w:rPr>
                <w:sz w:val="28"/>
                <w:szCs w:val="28"/>
              </w:rPr>
              <w:t>0</w:t>
            </w:r>
            <w:r>
              <w:rPr>
                <w:sz w:val="28"/>
                <w:szCs w:val="28"/>
              </w:rPr>
              <w:t>%</w:t>
            </w:r>
          </w:p>
        </w:tc>
        <w:tc>
          <w:tcPr>
            <w:tcW w:w="1080" w:type="dxa"/>
            <w:vAlign w:val="center"/>
          </w:tcPr>
          <w:p w:rsidR="0063422C" w:rsidRDefault="00884DDC" w:rsidP="00623C7A">
            <w:pPr>
              <w:autoSpaceDE w:val="0"/>
              <w:autoSpaceDN w:val="0"/>
              <w:adjustRightInd w:val="0"/>
              <w:jc w:val="center"/>
              <w:rPr>
                <w:sz w:val="28"/>
                <w:szCs w:val="28"/>
              </w:rPr>
            </w:pPr>
            <w:r>
              <w:rPr>
                <w:sz w:val="28"/>
                <w:szCs w:val="28"/>
              </w:rPr>
              <w:t>4</w:t>
            </w:r>
            <w:r w:rsidR="0063422C">
              <w:rPr>
                <w:sz w:val="28"/>
                <w:szCs w:val="28"/>
              </w:rPr>
              <w:t>0</w:t>
            </w:r>
            <w:r>
              <w:rPr>
                <w:sz w:val="28"/>
                <w:szCs w:val="28"/>
              </w:rPr>
              <w:t>%</w:t>
            </w:r>
          </w:p>
        </w:tc>
        <w:tc>
          <w:tcPr>
            <w:tcW w:w="1080" w:type="dxa"/>
            <w:vAlign w:val="center"/>
          </w:tcPr>
          <w:p w:rsidR="0063422C" w:rsidRDefault="00884DDC" w:rsidP="00623C7A">
            <w:pPr>
              <w:autoSpaceDE w:val="0"/>
              <w:autoSpaceDN w:val="0"/>
              <w:adjustRightInd w:val="0"/>
              <w:jc w:val="center"/>
              <w:rPr>
                <w:sz w:val="28"/>
                <w:szCs w:val="28"/>
              </w:rPr>
            </w:pPr>
            <w:r>
              <w:rPr>
                <w:sz w:val="28"/>
                <w:szCs w:val="28"/>
              </w:rPr>
              <w:t>5</w:t>
            </w:r>
            <w:r w:rsidR="0063422C">
              <w:rPr>
                <w:sz w:val="28"/>
                <w:szCs w:val="28"/>
              </w:rPr>
              <w:t>0</w:t>
            </w:r>
            <w:r>
              <w:rPr>
                <w:sz w:val="28"/>
                <w:szCs w:val="28"/>
              </w:rPr>
              <w:t>%</w:t>
            </w:r>
          </w:p>
        </w:tc>
      </w:tr>
      <w:tr w:rsidR="005F43BB">
        <w:trPr>
          <w:trHeight w:val="490"/>
        </w:trPr>
        <w:tc>
          <w:tcPr>
            <w:tcW w:w="2628" w:type="dxa"/>
            <w:vAlign w:val="center"/>
          </w:tcPr>
          <w:p w:rsidR="005F43BB" w:rsidRDefault="005F43BB" w:rsidP="00623C7A">
            <w:pPr>
              <w:autoSpaceDE w:val="0"/>
              <w:autoSpaceDN w:val="0"/>
              <w:adjustRightInd w:val="0"/>
              <w:jc w:val="center"/>
              <w:rPr>
                <w:sz w:val="28"/>
                <w:szCs w:val="28"/>
              </w:rPr>
            </w:pPr>
            <w:r>
              <w:rPr>
                <w:sz w:val="28"/>
                <w:szCs w:val="28"/>
              </w:rPr>
              <w:t xml:space="preserve">Полиэфирная смола ПН 1 </w:t>
            </w:r>
          </w:p>
        </w:tc>
        <w:tc>
          <w:tcPr>
            <w:tcW w:w="1264" w:type="dxa"/>
            <w:vAlign w:val="center"/>
          </w:tcPr>
          <w:p w:rsidR="005F43BB" w:rsidRDefault="00884DDC" w:rsidP="00623C7A">
            <w:pPr>
              <w:autoSpaceDE w:val="0"/>
              <w:autoSpaceDN w:val="0"/>
              <w:adjustRightInd w:val="0"/>
              <w:jc w:val="center"/>
              <w:rPr>
                <w:sz w:val="28"/>
                <w:szCs w:val="28"/>
              </w:rPr>
            </w:pPr>
            <w:r>
              <w:rPr>
                <w:sz w:val="28"/>
                <w:szCs w:val="28"/>
              </w:rPr>
              <w:t>5</w:t>
            </w:r>
            <w:r w:rsidR="001F48D1">
              <w:rPr>
                <w:sz w:val="28"/>
                <w:szCs w:val="28"/>
              </w:rPr>
              <w:t>0</w:t>
            </w:r>
            <w:r>
              <w:rPr>
                <w:sz w:val="28"/>
                <w:szCs w:val="28"/>
              </w:rPr>
              <w:t>%</w:t>
            </w:r>
          </w:p>
        </w:tc>
        <w:tc>
          <w:tcPr>
            <w:tcW w:w="1260" w:type="dxa"/>
            <w:vAlign w:val="center"/>
          </w:tcPr>
          <w:p w:rsidR="005F43BB" w:rsidRDefault="00884DDC" w:rsidP="00623C7A">
            <w:pPr>
              <w:autoSpaceDE w:val="0"/>
              <w:autoSpaceDN w:val="0"/>
              <w:adjustRightInd w:val="0"/>
              <w:jc w:val="center"/>
              <w:rPr>
                <w:sz w:val="28"/>
                <w:szCs w:val="28"/>
              </w:rPr>
            </w:pPr>
            <w:r>
              <w:rPr>
                <w:sz w:val="28"/>
                <w:szCs w:val="28"/>
              </w:rPr>
              <w:t>5</w:t>
            </w:r>
            <w:r w:rsidR="001F48D1">
              <w:rPr>
                <w:sz w:val="28"/>
                <w:szCs w:val="28"/>
              </w:rPr>
              <w:t>0</w:t>
            </w:r>
            <w:r>
              <w:rPr>
                <w:sz w:val="28"/>
                <w:szCs w:val="28"/>
              </w:rPr>
              <w:t>%</w:t>
            </w:r>
          </w:p>
        </w:tc>
        <w:tc>
          <w:tcPr>
            <w:tcW w:w="1260" w:type="dxa"/>
            <w:vAlign w:val="center"/>
          </w:tcPr>
          <w:p w:rsidR="005F43BB" w:rsidRDefault="00884DDC" w:rsidP="00623C7A">
            <w:pPr>
              <w:autoSpaceDE w:val="0"/>
              <w:autoSpaceDN w:val="0"/>
              <w:adjustRightInd w:val="0"/>
              <w:jc w:val="center"/>
              <w:rPr>
                <w:sz w:val="28"/>
                <w:szCs w:val="28"/>
              </w:rPr>
            </w:pPr>
            <w:r>
              <w:rPr>
                <w:sz w:val="28"/>
                <w:szCs w:val="28"/>
              </w:rPr>
              <w:t>5</w:t>
            </w:r>
            <w:r w:rsidR="001F48D1">
              <w:rPr>
                <w:sz w:val="28"/>
                <w:szCs w:val="28"/>
              </w:rPr>
              <w:t>0</w:t>
            </w:r>
            <w:r>
              <w:rPr>
                <w:sz w:val="28"/>
                <w:szCs w:val="28"/>
              </w:rPr>
              <w:t>%</w:t>
            </w:r>
          </w:p>
        </w:tc>
        <w:tc>
          <w:tcPr>
            <w:tcW w:w="1260" w:type="dxa"/>
            <w:vAlign w:val="center"/>
          </w:tcPr>
          <w:p w:rsidR="005F43BB" w:rsidRDefault="00884DDC" w:rsidP="00623C7A">
            <w:pPr>
              <w:autoSpaceDE w:val="0"/>
              <w:autoSpaceDN w:val="0"/>
              <w:adjustRightInd w:val="0"/>
              <w:jc w:val="center"/>
              <w:rPr>
                <w:sz w:val="28"/>
                <w:szCs w:val="28"/>
              </w:rPr>
            </w:pPr>
            <w:r>
              <w:rPr>
                <w:sz w:val="28"/>
                <w:szCs w:val="28"/>
              </w:rPr>
              <w:t>4</w:t>
            </w:r>
            <w:r w:rsidR="001F48D1">
              <w:rPr>
                <w:sz w:val="28"/>
                <w:szCs w:val="28"/>
              </w:rPr>
              <w:t>0</w:t>
            </w:r>
            <w:r>
              <w:rPr>
                <w:sz w:val="28"/>
                <w:szCs w:val="28"/>
              </w:rPr>
              <w:t>%</w:t>
            </w:r>
          </w:p>
        </w:tc>
        <w:tc>
          <w:tcPr>
            <w:tcW w:w="1080" w:type="dxa"/>
            <w:vAlign w:val="center"/>
          </w:tcPr>
          <w:p w:rsidR="005F43BB" w:rsidRDefault="00884DDC" w:rsidP="00623C7A">
            <w:pPr>
              <w:autoSpaceDE w:val="0"/>
              <w:autoSpaceDN w:val="0"/>
              <w:adjustRightInd w:val="0"/>
              <w:jc w:val="center"/>
              <w:rPr>
                <w:sz w:val="28"/>
                <w:szCs w:val="28"/>
              </w:rPr>
            </w:pPr>
            <w:r>
              <w:rPr>
                <w:sz w:val="28"/>
                <w:szCs w:val="28"/>
              </w:rPr>
              <w:t>4</w:t>
            </w:r>
            <w:r w:rsidR="001F48D1">
              <w:rPr>
                <w:sz w:val="28"/>
                <w:szCs w:val="28"/>
              </w:rPr>
              <w:t>0</w:t>
            </w:r>
            <w:r>
              <w:rPr>
                <w:sz w:val="28"/>
                <w:szCs w:val="28"/>
              </w:rPr>
              <w:t>%</w:t>
            </w:r>
          </w:p>
        </w:tc>
        <w:tc>
          <w:tcPr>
            <w:tcW w:w="1080" w:type="dxa"/>
            <w:vAlign w:val="center"/>
          </w:tcPr>
          <w:p w:rsidR="005F43BB" w:rsidRDefault="00884DDC" w:rsidP="00623C7A">
            <w:pPr>
              <w:autoSpaceDE w:val="0"/>
              <w:autoSpaceDN w:val="0"/>
              <w:adjustRightInd w:val="0"/>
              <w:jc w:val="center"/>
              <w:rPr>
                <w:sz w:val="28"/>
                <w:szCs w:val="28"/>
              </w:rPr>
            </w:pPr>
            <w:r>
              <w:rPr>
                <w:sz w:val="28"/>
                <w:szCs w:val="28"/>
              </w:rPr>
              <w:t>4</w:t>
            </w:r>
            <w:r w:rsidR="001F48D1">
              <w:rPr>
                <w:sz w:val="28"/>
                <w:szCs w:val="28"/>
              </w:rPr>
              <w:t>0</w:t>
            </w:r>
            <w:r>
              <w:rPr>
                <w:sz w:val="28"/>
                <w:szCs w:val="28"/>
              </w:rPr>
              <w:t>%</w:t>
            </w:r>
          </w:p>
        </w:tc>
      </w:tr>
      <w:tr w:rsidR="005F43BB">
        <w:trPr>
          <w:trHeight w:val="143"/>
        </w:trPr>
        <w:tc>
          <w:tcPr>
            <w:tcW w:w="2628" w:type="dxa"/>
            <w:vAlign w:val="center"/>
          </w:tcPr>
          <w:p w:rsidR="005F43BB" w:rsidRDefault="005F43BB" w:rsidP="00623C7A">
            <w:pPr>
              <w:autoSpaceDE w:val="0"/>
              <w:autoSpaceDN w:val="0"/>
              <w:adjustRightInd w:val="0"/>
              <w:jc w:val="center"/>
              <w:rPr>
                <w:sz w:val="28"/>
                <w:szCs w:val="28"/>
              </w:rPr>
            </w:pPr>
            <w:r>
              <w:rPr>
                <w:sz w:val="28"/>
                <w:szCs w:val="28"/>
              </w:rPr>
              <w:t>Кизельгур</w:t>
            </w:r>
          </w:p>
        </w:tc>
        <w:tc>
          <w:tcPr>
            <w:tcW w:w="1264" w:type="dxa"/>
            <w:vAlign w:val="center"/>
          </w:tcPr>
          <w:p w:rsidR="005F43BB" w:rsidRDefault="001F48D1" w:rsidP="00623C7A">
            <w:pPr>
              <w:autoSpaceDE w:val="0"/>
              <w:autoSpaceDN w:val="0"/>
              <w:adjustRightInd w:val="0"/>
              <w:jc w:val="center"/>
              <w:rPr>
                <w:sz w:val="28"/>
                <w:szCs w:val="28"/>
              </w:rPr>
            </w:pPr>
            <w:r>
              <w:rPr>
                <w:sz w:val="28"/>
                <w:szCs w:val="28"/>
              </w:rPr>
              <w:t>4</w:t>
            </w:r>
            <w:r w:rsidR="003D5C67">
              <w:rPr>
                <w:sz w:val="28"/>
                <w:szCs w:val="28"/>
              </w:rPr>
              <w:t>%</w:t>
            </w:r>
          </w:p>
        </w:tc>
        <w:tc>
          <w:tcPr>
            <w:tcW w:w="1260" w:type="dxa"/>
            <w:vAlign w:val="center"/>
          </w:tcPr>
          <w:p w:rsidR="005F43BB" w:rsidRDefault="001F48D1" w:rsidP="00623C7A">
            <w:pPr>
              <w:autoSpaceDE w:val="0"/>
              <w:autoSpaceDN w:val="0"/>
              <w:adjustRightInd w:val="0"/>
              <w:jc w:val="center"/>
              <w:rPr>
                <w:sz w:val="28"/>
                <w:szCs w:val="28"/>
              </w:rPr>
            </w:pPr>
            <w:r>
              <w:rPr>
                <w:sz w:val="28"/>
                <w:szCs w:val="28"/>
              </w:rPr>
              <w:t>4</w:t>
            </w:r>
            <w:r w:rsidR="003D5C67">
              <w:rPr>
                <w:sz w:val="28"/>
                <w:szCs w:val="28"/>
              </w:rPr>
              <w:t>%</w:t>
            </w:r>
          </w:p>
        </w:tc>
        <w:tc>
          <w:tcPr>
            <w:tcW w:w="1260" w:type="dxa"/>
            <w:vAlign w:val="center"/>
          </w:tcPr>
          <w:p w:rsidR="005F43BB" w:rsidRDefault="001F48D1" w:rsidP="00623C7A">
            <w:pPr>
              <w:autoSpaceDE w:val="0"/>
              <w:autoSpaceDN w:val="0"/>
              <w:adjustRightInd w:val="0"/>
              <w:jc w:val="center"/>
              <w:rPr>
                <w:sz w:val="28"/>
                <w:szCs w:val="28"/>
              </w:rPr>
            </w:pPr>
            <w:r>
              <w:rPr>
                <w:sz w:val="28"/>
                <w:szCs w:val="28"/>
              </w:rPr>
              <w:t>4</w:t>
            </w:r>
            <w:r w:rsidR="003D5C67">
              <w:rPr>
                <w:sz w:val="28"/>
                <w:szCs w:val="28"/>
              </w:rPr>
              <w:t>%</w:t>
            </w:r>
          </w:p>
        </w:tc>
        <w:tc>
          <w:tcPr>
            <w:tcW w:w="1260" w:type="dxa"/>
            <w:vAlign w:val="center"/>
          </w:tcPr>
          <w:p w:rsidR="005F43BB" w:rsidRDefault="001F48D1" w:rsidP="00623C7A">
            <w:pPr>
              <w:autoSpaceDE w:val="0"/>
              <w:autoSpaceDN w:val="0"/>
              <w:adjustRightInd w:val="0"/>
              <w:jc w:val="center"/>
              <w:rPr>
                <w:sz w:val="28"/>
                <w:szCs w:val="28"/>
              </w:rPr>
            </w:pPr>
            <w:r>
              <w:rPr>
                <w:sz w:val="28"/>
                <w:szCs w:val="28"/>
              </w:rPr>
              <w:t>4</w:t>
            </w:r>
            <w:r w:rsidR="003D5C67">
              <w:rPr>
                <w:sz w:val="28"/>
                <w:szCs w:val="28"/>
              </w:rPr>
              <w:t>%</w:t>
            </w:r>
          </w:p>
        </w:tc>
        <w:tc>
          <w:tcPr>
            <w:tcW w:w="1080" w:type="dxa"/>
            <w:vAlign w:val="center"/>
          </w:tcPr>
          <w:p w:rsidR="005F43BB" w:rsidRDefault="00A734FE" w:rsidP="00623C7A">
            <w:pPr>
              <w:autoSpaceDE w:val="0"/>
              <w:autoSpaceDN w:val="0"/>
              <w:adjustRightInd w:val="0"/>
              <w:jc w:val="center"/>
              <w:rPr>
                <w:sz w:val="28"/>
                <w:szCs w:val="28"/>
              </w:rPr>
            </w:pPr>
            <w:r>
              <w:rPr>
                <w:sz w:val="28"/>
                <w:szCs w:val="28"/>
              </w:rPr>
              <w:t>4</w:t>
            </w:r>
            <w:r w:rsidR="003D5C67">
              <w:rPr>
                <w:sz w:val="28"/>
                <w:szCs w:val="28"/>
              </w:rPr>
              <w:t>%</w:t>
            </w:r>
          </w:p>
        </w:tc>
        <w:tc>
          <w:tcPr>
            <w:tcW w:w="1080" w:type="dxa"/>
            <w:vAlign w:val="center"/>
          </w:tcPr>
          <w:p w:rsidR="005F43BB" w:rsidRDefault="00A734FE" w:rsidP="00623C7A">
            <w:pPr>
              <w:autoSpaceDE w:val="0"/>
              <w:autoSpaceDN w:val="0"/>
              <w:adjustRightInd w:val="0"/>
              <w:jc w:val="center"/>
              <w:rPr>
                <w:sz w:val="28"/>
                <w:szCs w:val="28"/>
              </w:rPr>
            </w:pPr>
            <w:r>
              <w:rPr>
                <w:sz w:val="28"/>
                <w:szCs w:val="28"/>
              </w:rPr>
              <w:t>4</w:t>
            </w:r>
            <w:r w:rsidR="003D5C67">
              <w:rPr>
                <w:sz w:val="28"/>
                <w:szCs w:val="28"/>
              </w:rPr>
              <w:t>%</w:t>
            </w:r>
          </w:p>
        </w:tc>
      </w:tr>
      <w:tr w:rsidR="005F43BB">
        <w:trPr>
          <w:trHeight w:val="848"/>
        </w:trPr>
        <w:tc>
          <w:tcPr>
            <w:tcW w:w="2628" w:type="dxa"/>
            <w:vAlign w:val="center"/>
          </w:tcPr>
          <w:p w:rsidR="005F43BB" w:rsidRDefault="005F43BB" w:rsidP="00623C7A">
            <w:pPr>
              <w:autoSpaceDE w:val="0"/>
              <w:autoSpaceDN w:val="0"/>
              <w:adjustRightInd w:val="0"/>
              <w:jc w:val="center"/>
              <w:rPr>
                <w:sz w:val="28"/>
                <w:szCs w:val="28"/>
              </w:rPr>
            </w:pPr>
            <w:r>
              <w:rPr>
                <w:sz w:val="28"/>
                <w:szCs w:val="28"/>
              </w:rPr>
              <w:t xml:space="preserve">0.3% раствор </w:t>
            </w:r>
            <w:r w:rsidR="00ED0542">
              <w:rPr>
                <w:sz w:val="28"/>
                <w:szCs w:val="28"/>
              </w:rPr>
              <w:t>нафтэната</w:t>
            </w:r>
            <w:r>
              <w:rPr>
                <w:sz w:val="28"/>
                <w:szCs w:val="28"/>
              </w:rPr>
              <w:t xml:space="preserve"> кобальта</w:t>
            </w:r>
          </w:p>
        </w:tc>
        <w:tc>
          <w:tcPr>
            <w:tcW w:w="1264" w:type="dxa"/>
          </w:tcPr>
          <w:p w:rsidR="005F43BB" w:rsidRDefault="005F43BB" w:rsidP="00623C7A">
            <w:pPr>
              <w:widowControl/>
              <w:jc w:val="center"/>
              <w:rPr>
                <w:sz w:val="24"/>
                <w:szCs w:val="24"/>
              </w:rPr>
            </w:pPr>
            <w:r>
              <w:rPr>
                <w:sz w:val="28"/>
                <w:szCs w:val="28"/>
              </w:rPr>
              <w:t>1</w:t>
            </w:r>
            <w:r w:rsidR="003D5C67">
              <w:rPr>
                <w:sz w:val="28"/>
                <w:szCs w:val="28"/>
              </w:rPr>
              <w:t>%</w:t>
            </w:r>
          </w:p>
        </w:tc>
        <w:tc>
          <w:tcPr>
            <w:tcW w:w="1260" w:type="dxa"/>
          </w:tcPr>
          <w:p w:rsidR="005F43BB" w:rsidRDefault="005F43BB" w:rsidP="00623C7A">
            <w:pPr>
              <w:widowControl/>
              <w:jc w:val="center"/>
              <w:rPr>
                <w:sz w:val="24"/>
                <w:szCs w:val="24"/>
              </w:rPr>
            </w:pPr>
            <w:r>
              <w:rPr>
                <w:sz w:val="28"/>
                <w:szCs w:val="28"/>
              </w:rPr>
              <w:t>1</w:t>
            </w:r>
            <w:r w:rsidR="003D5C67">
              <w:rPr>
                <w:sz w:val="28"/>
                <w:szCs w:val="28"/>
              </w:rPr>
              <w:t>%</w:t>
            </w:r>
          </w:p>
        </w:tc>
        <w:tc>
          <w:tcPr>
            <w:tcW w:w="1260" w:type="dxa"/>
          </w:tcPr>
          <w:p w:rsidR="005F43BB" w:rsidRDefault="005F43BB" w:rsidP="00623C7A">
            <w:pPr>
              <w:widowControl/>
              <w:jc w:val="center"/>
              <w:rPr>
                <w:sz w:val="24"/>
                <w:szCs w:val="24"/>
              </w:rPr>
            </w:pPr>
            <w:r>
              <w:rPr>
                <w:sz w:val="28"/>
                <w:szCs w:val="28"/>
              </w:rPr>
              <w:t>1</w:t>
            </w:r>
            <w:r w:rsidR="003D5C67">
              <w:rPr>
                <w:sz w:val="28"/>
                <w:szCs w:val="28"/>
              </w:rPr>
              <w:t>%</w:t>
            </w:r>
          </w:p>
        </w:tc>
        <w:tc>
          <w:tcPr>
            <w:tcW w:w="1260" w:type="dxa"/>
          </w:tcPr>
          <w:p w:rsidR="005F43BB" w:rsidRDefault="005F43BB" w:rsidP="00623C7A">
            <w:pPr>
              <w:widowControl/>
              <w:jc w:val="center"/>
              <w:rPr>
                <w:sz w:val="24"/>
                <w:szCs w:val="24"/>
              </w:rPr>
            </w:pPr>
            <w:r>
              <w:rPr>
                <w:sz w:val="28"/>
                <w:szCs w:val="28"/>
              </w:rPr>
              <w:t>1</w:t>
            </w:r>
            <w:r w:rsidR="003D5C67">
              <w:rPr>
                <w:sz w:val="28"/>
                <w:szCs w:val="28"/>
              </w:rPr>
              <w:t>%</w:t>
            </w:r>
          </w:p>
        </w:tc>
        <w:tc>
          <w:tcPr>
            <w:tcW w:w="1080" w:type="dxa"/>
          </w:tcPr>
          <w:p w:rsidR="005F43BB" w:rsidRDefault="005F43BB" w:rsidP="00623C7A">
            <w:pPr>
              <w:widowControl/>
              <w:jc w:val="center"/>
              <w:rPr>
                <w:sz w:val="24"/>
                <w:szCs w:val="24"/>
              </w:rPr>
            </w:pPr>
            <w:r>
              <w:rPr>
                <w:sz w:val="28"/>
                <w:szCs w:val="28"/>
              </w:rPr>
              <w:t>1</w:t>
            </w:r>
            <w:r w:rsidR="003D5C67">
              <w:rPr>
                <w:sz w:val="28"/>
                <w:szCs w:val="28"/>
              </w:rPr>
              <w:t>%</w:t>
            </w:r>
          </w:p>
        </w:tc>
        <w:tc>
          <w:tcPr>
            <w:tcW w:w="1080" w:type="dxa"/>
          </w:tcPr>
          <w:p w:rsidR="005F43BB" w:rsidRDefault="005F43BB" w:rsidP="00623C7A">
            <w:pPr>
              <w:widowControl/>
              <w:jc w:val="center"/>
              <w:rPr>
                <w:sz w:val="24"/>
                <w:szCs w:val="24"/>
              </w:rPr>
            </w:pPr>
            <w:r>
              <w:rPr>
                <w:sz w:val="28"/>
                <w:szCs w:val="28"/>
              </w:rPr>
              <w:t>1</w:t>
            </w:r>
            <w:r w:rsidR="003D5C67">
              <w:rPr>
                <w:sz w:val="28"/>
                <w:szCs w:val="28"/>
              </w:rPr>
              <w:t>%</w:t>
            </w:r>
          </w:p>
        </w:tc>
      </w:tr>
      <w:tr w:rsidR="005F43BB">
        <w:trPr>
          <w:trHeight w:val="253"/>
        </w:trPr>
        <w:tc>
          <w:tcPr>
            <w:tcW w:w="2628" w:type="dxa"/>
            <w:vAlign w:val="center"/>
          </w:tcPr>
          <w:p w:rsidR="005F43BB" w:rsidRDefault="005F43BB" w:rsidP="00623C7A">
            <w:pPr>
              <w:autoSpaceDE w:val="0"/>
              <w:autoSpaceDN w:val="0"/>
              <w:adjustRightInd w:val="0"/>
              <w:jc w:val="center"/>
              <w:rPr>
                <w:sz w:val="28"/>
                <w:szCs w:val="28"/>
              </w:rPr>
            </w:pPr>
            <w:r>
              <w:rPr>
                <w:sz w:val="28"/>
                <w:szCs w:val="28"/>
              </w:rPr>
              <w:t>Компонент 2</w:t>
            </w:r>
          </w:p>
        </w:tc>
        <w:tc>
          <w:tcPr>
            <w:tcW w:w="7204" w:type="dxa"/>
            <w:gridSpan w:val="6"/>
            <w:vAlign w:val="center"/>
          </w:tcPr>
          <w:p w:rsidR="005F43BB" w:rsidRDefault="005F43BB" w:rsidP="00623C7A">
            <w:pPr>
              <w:autoSpaceDE w:val="0"/>
              <w:autoSpaceDN w:val="0"/>
              <w:adjustRightInd w:val="0"/>
              <w:jc w:val="center"/>
              <w:rPr>
                <w:sz w:val="28"/>
                <w:szCs w:val="28"/>
              </w:rPr>
            </w:pPr>
            <w:r>
              <w:rPr>
                <w:sz w:val="28"/>
                <w:szCs w:val="28"/>
              </w:rPr>
              <w:t xml:space="preserve">Отвердитель </w:t>
            </w:r>
            <w:r w:rsidR="00F85D98">
              <w:rPr>
                <w:sz w:val="28"/>
                <w:szCs w:val="28"/>
              </w:rPr>
              <w:t>1%</w:t>
            </w:r>
          </w:p>
        </w:tc>
      </w:tr>
      <w:tr w:rsidR="005F43BB">
        <w:trPr>
          <w:trHeight w:val="253"/>
        </w:trPr>
        <w:tc>
          <w:tcPr>
            <w:tcW w:w="2628" w:type="dxa"/>
            <w:vAlign w:val="center"/>
          </w:tcPr>
          <w:p w:rsidR="005F43BB" w:rsidRDefault="005F43BB" w:rsidP="00623C7A">
            <w:pPr>
              <w:autoSpaceDE w:val="0"/>
              <w:autoSpaceDN w:val="0"/>
              <w:adjustRightInd w:val="0"/>
              <w:jc w:val="center"/>
              <w:rPr>
                <w:sz w:val="28"/>
                <w:szCs w:val="28"/>
              </w:rPr>
            </w:pPr>
            <w:r>
              <w:rPr>
                <w:sz w:val="28"/>
                <w:szCs w:val="28"/>
              </w:rPr>
              <w:t>Метил этил кетона перекись</w:t>
            </w:r>
          </w:p>
        </w:tc>
        <w:tc>
          <w:tcPr>
            <w:tcW w:w="1264" w:type="dxa"/>
          </w:tcPr>
          <w:p w:rsidR="005F43BB" w:rsidRDefault="005F43BB" w:rsidP="00623C7A">
            <w:pPr>
              <w:widowControl/>
              <w:jc w:val="center"/>
              <w:rPr>
                <w:sz w:val="24"/>
                <w:szCs w:val="24"/>
              </w:rPr>
            </w:pPr>
            <w:r w:rsidRPr="00065447">
              <w:rPr>
                <w:sz w:val="28"/>
                <w:szCs w:val="28"/>
              </w:rPr>
              <w:t>1</w:t>
            </w:r>
            <w:r w:rsidR="00F85D98">
              <w:rPr>
                <w:sz w:val="28"/>
                <w:szCs w:val="28"/>
              </w:rPr>
              <w:t>00%</w:t>
            </w:r>
          </w:p>
        </w:tc>
        <w:tc>
          <w:tcPr>
            <w:tcW w:w="1260" w:type="dxa"/>
          </w:tcPr>
          <w:p w:rsidR="005F43BB" w:rsidRDefault="005F43BB" w:rsidP="00623C7A">
            <w:pPr>
              <w:widowControl/>
              <w:jc w:val="center"/>
              <w:rPr>
                <w:sz w:val="24"/>
                <w:szCs w:val="24"/>
              </w:rPr>
            </w:pPr>
            <w:r w:rsidRPr="00065447">
              <w:rPr>
                <w:sz w:val="28"/>
                <w:szCs w:val="28"/>
              </w:rPr>
              <w:t>1</w:t>
            </w:r>
            <w:r w:rsidR="00F85D98">
              <w:rPr>
                <w:sz w:val="28"/>
                <w:szCs w:val="28"/>
              </w:rPr>
              <w:t>00%</w:t>
            </w:r>
          </w:p>
        </w:tc>
        <w:tc>
          <w:tcPr>
            <w:tcW w:w="1260" w:type="dxa"/>
          </w:tcPr>
          <w:p w:rsidR="005F43BB" w:rsidRDefault="005F43BB" w:rsidP="00623C7A">
            <w:pPr>
              <w:widowControl/>
              <w:jc w:val="center"/>
              <w:rPr>
                <w:sz w:val="24"/>
                <w:szCs w:val="24"/>
              </w:rPr>
            </w:pPr>
            <w:r w:rsidRPr="00065447">
              <w:rPr>
                <w:sz w:val="28"/>
                <w:szCs w:val="28"/>
              </w:rPr>
              <w:t>1</w:t>
            </w:r>
            <w:r w:rsidR="00F85D98">
              <w:rPr>
                <w:sz w:val="28"/>
                <w:szCs w:val="28"/>
              </w:rPr>
              <w:t>00%</w:t>
            </w:r>
          </w:p>
        </w:tc>
        <w:tc>
          <w:tcPr>
            <w:tcW w:w="1260" w:type="dxa"/>
          </w:tcPr>
          <w:p w:rsidR="005F43BB" w:rsidRDefault="00F85D98" w:rsidP="00623C7A">
            <w:pPr>
              <w:widowControl/>
              <w:jc w:val="center"/>
              <w:rPr>
                <w:sz w:val="24"/>
                <w:szCs w:val="24"/>
              </w:rPr>
            </w:pPr>
            <w:r>
              <w:rPr>
                <w:sz w:val="28"/>
                <w:szCs w:val="28"/>
              </w:rPr>
              <w:t>100%</w:t>
            </w:r>
          </w:p>
        </w:tc>
        <w:tc>
          <w:tcPr>
            <w:tcW w:w="1080" w:type="dxa"/>
          </w:tcPr>
          <w:p w:rsidR="005F43BB" w:rsidRDefault="00F85D98" w:rsidP="00623C7A">
            <w:pPr>
              <w:widowControl/>
              <w:jc w:val="center"/>
              <w:rPr>
                <w:sz w:val="24"/>
                <w:szCs w:val="24"/>
              </w:rPr>
            </w:pPr>
            <w:r>
              <w:rPr>
                <w:sz w:val="28"/>
                <w:szCs w:val="28"/>
              </w:rPr>
              <w:t>100%</w:t>
            </w:r>
          </w:p>
        </w:tc>
        <w:tc>
          <w:tcPr>
            <w:tcW w:w="1080" w:type="dxa"/>
          </w:tcPr>
          <w:p w:rsidR="005F43BB" w:rsidRPr="007852E2" w:rsidRDefault="00F85D98" w:rsidP="00623C7A">
            <w:pPr>
              <w:widowControl/>
              <w:jc w:val="center"/>
              <w:rPr>
                <w:sz w:val="28"/>
                <w:szCs w:val="28"/>
              </w:rPr>
            </w:pPr>
            <w:r>
              <w:rPr>
                <w:sz w:val="28"/>
                <w:szCs w:val="28"/>
              </w:rPr>
              <w:t>100%</w:t>
            </w:r>
          </w:p>
        </w:tc>
      </w:tr>
    </w:tbl>
    <w:p w:rsidR="005F43BB" w:rsidRPr="004410D9" w:rsidRDefault="005F43BB" w:rsidP="005F43BB">
      <w:pPr>
        <w:autoSpaceDE w:val="0"/>
        <w:autoSpaceDN w:val="0"/>
        <w:adjustRightInd w:val="0"/>
        <w:ind w:firstLine="900"/>
        <w:rPr>
          <w:sz w:val="18"/>
          <w:szCs w:val="18"/>
        </w:rPr>
      </w:pPr>
    </w:p>
    <w:p w:rsidR="005F43BB" w:rsidRDefault="005F43BB" w:rsidP="005F43BB">
      <w:pPr>
        <w:autoSpaceDE w:val="0"/>
        <w:autoSpaceDN w:val="0"/>
        <w:adjustRightInd w:val="0"/>
        <w:ind w:firstLine="900"/>
        <w:jc w:val="both"/>
        <w:rPr>
          <w:sz w:val="28"/>
          <w:szCs w:val="28"/>
        </w:rPr>
      </w:pPr>
      <w:r>
        <w:rPr>
          <w:sz w:val="28"/>
          <w:szCs w:val="28"/>
        </w:rPr>
        <w:t>Было визуально обнаружено, что образцы слоя шпатлёвки обладают малой усадкой, достаточно хорошей адгезией, хорошей твёрдостью, низкой склонностью к растрескиванию.</w:t>
      </w:r>
    </w:p>
    <w:p w:rsidR="005F43BB" w:rsidRDefault="005F43BB" w:rsidP="005F43BB">
      <w:pPr>
        <w:autoSpaceDE w:val="0"/>
        <w:autoSpaceDN w:val="0"/>
        <w:adjustRightInd w:val="0"/>
        <w:ind w:firstLine="900"/>
        <w:jc w:val="both"/>
        <w:rPr>
          <w:sz w:val="28"/>
          <w:szCs w:val="28"/>
        </w:rPr>
      </w:pPr>
      <w:r>
        <w:rPr>
          <w:sz w:val="28"/>
          <w:szCs w:val="28"/>
        </w:rPr>
        <w:t xml:space="preserve">Так как изначально для шпатлёвки брались компоненты цветом отличные от изделий из </w:t>
      </w:r>
      <w:r w:rsidR="00AF092E">
        <w:rPr>
          <w:sz w:val="28"/>
          <w:szCs w:val="28"/>
        </w:rPr>
        <w:t>У</w:t>
      </w:r>
      <w:r>
        <w:rPr>
          <w:sz w:val="28"/>
          <w:szCs w:val="28"/>
        </w:rPr>
        <w:t>ПС, были проведены эксперименты по добавлению органических красителей с целью выравнивания оттенков. Из визуальных наблюдений можно сделать вывод, что удалось получить хорошее окрашивание. Шпатлёвка подаётся окраске.</w:t>
      </w:r>
    </w:p>
    <w:p w:rsidR="005F43BB" w:rsidRPr="00764E28" w:rsidRDefault="005F43BB" w:rsidP="005F43BB">
      <w:pPr>
        <w:autoSpaceDE w:val="0"/>
        <w:autoSpaceDN w:val="0"/>
        <w:adjustRightInd w:val="0"/>
        <w:ind w:firstLine="900"/>
        <w:jc w:val="both"/>
        <w:rPr>
          <w:sz w:val="28"/>
          <w:szCs w:val="28"/>
        </w:rPr>
      </w:pPr>
      <w:r>
        <w:rPr>
          <w:sz w:val="28"/>
          <w:szCs w:val="28"/>
        </w:rPr>
        <w:t>Были определены следующие закономерности</w:t>
      </w:r>
      <w:r w:rsidRPr="00764E28">
        <w:rPr>
          <w:sz w:val="28"/>
          <w:szCs w:val="28"/>
        </w:rPr>
        <w:t>:</w:t>
      </w:r>
    </w:p>
    <w:p w:rsidR="005F43BB" w:rsidRDefault="005F43BB" w:rsidP="005F43BB">
      <w:pPr>
        <w:numPr>
          <w:ilvl w:val="0"/>
          <w:numId w:val="12"/>
        </w:numPr>
        <w:tabs>
          <w:tab w:val="num" w:pos="1080"/>
        </w:tabs>
        <w:autoSpaceDE w:val="0"/>
        <w:autoSpaceDN w:val="0"/>
        <w:adjustRightInd w:val="0"/>
        <w:ind w:left="1080"/>
        <w:jc w:val="both"/>
        <w:rPr>
          <w:sz w:val="28"/>
          <w:szCs w:val="28"/>
        </w:rPr>
      </w:pPr>
      <w:r>
        <w:rPr>
          <w:sz w:val="28"/>
          <w:szCs w:val="28"/>
        </w:rPr>
        <w:t>С увеличением концентрации отвердителя скорость отверждения удавалось сильно увеличивать.</w:t>
      </w:r>
    </w:p>
    <w:p w:rsidR="005F43BB" w:rsidRDefault="005F43BB" w:rsidP="005F43BB">
      <w:pPr>
        <w:numPr>
          <w:ilvl w:val="0"/>
          <w:numId w:val="12"/>
        </w:numPr>
        <w:tabs>
          <w:tab w:val="num" w:pos="1080"/>
        </w:tabs>
        <w:autoSpaceDE w:val="0"/>
        <w:autoSpaceDN w:val="0"/>
        <w:adjustRightInd w:val="0"/>
        <w:ind w:left="1080"/>
        <w:jc w:val="both"/>
        <w:rPr>
          <w:sz w:val="28"/>
          <w:szCs w:val="28"/>
        </w:rPr>
      </w:pPr>
      <w:r>
        <w:rPr>
          <w:sz w:val="28"/>
          <w:szCs w:val="28"/>
        </w:rPr>
        <w:t xml:space="preserve">Варьировать твёрдость и способность композиции к отверждению имеет </w:t>
      </w:r>
      <w:r w:rsidR="00EE4FFE">
        <w:rPr>
          <w:sz w:val="28"/>
          <w:szCs w:val="28"/>
        </w:rPr>
        <w:t>смысл,</w:t>
      </w:r>
      <w:r>
        <w:rPr>
          <w:sz w:val="28"/>
          <w:szCs w:val="28"/>
        </w:rPr>
        <w:t xml:space="preserve"> изменяя концентрацию </w:t>
      </w:r>
      <w:r w:rsidR="00AE22E0">
        <w:rPr>
          <w:sz w:val="28"/>
          <w:szCs w:val="28"/>
        </w:rPr>
        <w:t>парафина</w:t>
      </w:r>
    </w:p>
    <w:p w:rsidR="005F43BB" w:rsidRDefault="005F43BB" w:rsidP="005F43BB">
      <w:pPr>
        <w:numPr>
          <w:ilvl w:val="0"/>
          <w:numId w:val="12"/>
        </w:numPr>
        <w:tabs>
          <w:tab w:val="num" w:pos="1080"/>
        </w:tabs>
        <w:autoSpaceDE w:val="0"/>
        <w:autoSpaceDN w:val="0"/>
        <w:adjustRightInd w:val="0"/>
        <w:ind w:left="1080"/>
        <w:jc w:val="both"/>
        <w:rPr>
          <w:sz w:val="28"/>
          <w:szCs w:val="28"/>
        </w:rPr>
      </w:pPr>
      <w:r>
        <w:rPr>
          <w:sz w:val="28"/>
          <w:szCs w:val="28"/>
        </w:rPr>
        <w:t>Шпатлёвка подаётся окраске органическими красителями.</w:t>
      </w:r>
    </w:p>
    <w:p w:rsidR="00DB732E" w:rsidRDefault="00EE4FFE" w:rsidP="005F43BB">
      <w:pPr>
        <w:numPr>
          <w:ilvl w:val="0"/>
          <w:numId w:val="12"/>
        </w:numPr>
        <w:tabs>
          <w:tab w:val="num" w:pos="1080"/>
        </w:tabs>
        <w:autoSpaceDE w:val="0"/>
        <w:autoSpaceDN w:val="0"/>
        <w:adjustRightInd w:val="0"/>
        <w:ind w:left="1080"/>
        <w:jc w:val="both"/>
        <w:rPr>
          <w:sz w:val="28"/>
          <w:szCs w:val="28"/>
        </w:rPr>
      </w:pPr>
      <w:r>
        <w:rPr>
          <w:sz w:val="28"/>
          <w:szCs w:val="28"/>
        </w:rPr>
        <w:t>Парафин придал шпатлёвке оптические качества листа УПС</w:t>
      </w:r>
      <w:r w:rsidR="00DB732E">
        <w:rPr>
          <w:sz w:val="28"/>
          <w:szCs w:val="28"/>
        </w:rPr>
        <w:t>.</w:t>
      </w:r>
    </w:p>
    <w:p w:rsidR="00C77D5B" w:rsidRDefault="00EE4FFE" w:rsidP="005F43BB">
      <w:pPr>
        <w:numPr>
          <w:ilvl w:val="0"/>
          <w:numId w:val="12"/>
        </w:numPr>
        <w:tabs>
          <w:tab w:val="num" w:pos="1080"/>
        </w:tabs>
        <w:autoSpaceDE w:val="0"/>
        <w:autoSpaceDN w:val="0"/>
        <w:adjustRightInd w:val="0"/>
        <w:ind w:left="1080"/>
        <w:jc w:val="both"/>
        <w:rPr>
          <w:sz w:val="28"/>
          <w:szCs w:val="28"/>
        </w:rPr>
      </w:pPr>
      <w:r>
        <w:rPr>
          <w:sz w:val="28"/>
          <w:szCs w:val="28"/>
        </w:rPr>
        <w:t xml:space="preserve"> </w:t>
      </w:r>
      <w:r w:rsidR="00DB732E">
        <w:rPr>
          <w:sz w:val="28"/>
          <w:szCs w:val="28"/>
        </w:rPr>
        <w:t xml:space="preserve">Парафин </w:t>
      </w:r>
      <w:r>
        <w:rPr>
          <w:sz w:val="28"/>
          <w:szCs w:val="28"/>
        </w:rPr>
        <w:t>сни</w:t>
      </w:r>
      <w:r w:rsidR="00DB732E">
        <w:rPr>
          <w:sz w:val="28"/>
          <w:szCs w:val="28"/>
        </w:rPr>
        <w:t>жает</w:t>
      </w:r>
      <w:r>
        <w:rPr>
          <w:sz w:val="28"/>
          <w:szCs w:val="28"/>
        </w:rPr>
        <w:t xml:space="preserve"> твёрдость отверженного полиэфира</w:t>
      </w:r>
    </w:p>
    <w:p w:rsidR="00EE4FFE" w:rsidRDefault="00E155A2" w:rsidP="005F43BB">
      <w:pPr>
        <w:numPr>
          <w:ilvl w:val="0"/>
          <w:numId w:val="12"/>
        </w:numPr>
        <w:tabs>
          <w:tab w:val="num" w:pos="1080"/>
        </w:tabs>
        <w:autoSpaceDE w:val="0"/>
        <w:autoSpaceDN w:val="0"/>
        <w:adjustRightInd w:val="0"/>
        <w:ind w:left="1080"/>
        <w:jc w:val="both"/>
        <w:rPr>
          <w:sz w:val="28"/>
          <w:szCs w:val="28"/>
        </w:rPr>
      </w:pPr>
      <w:r>
        <w:rPr>
          <w:sz w:val="28"/>
          <w:szCs w:val="28"/>
        </w:rPr>
        <w:lastRenderedPageBreak/>
        <w:t xml:space="preserve"> </w:t>
      </w:r>
      <w:r w:rsidR="00C77D5B">
        <w:rPr>
          <w:sz w:val="28"/>
          <w:szCs w:val="28"/>
        </w:rPr>
        <w:t>Парафин ограничено растворяется в смоле ПН-1</w:t>
      </w:r>
      <w:r w:rsidR="00DB732E">
        <w:rPr>
          <w:sz w:val="28"/>
          <w:szCs w:val="28"/>
        </w:rPr>
        <w:t>.</w:t>
      </w:r>
    </w:p>
    <w:p w:rsidR="002A5FF0" w:rsidRDefault="002A5FF0" w:rsidP="005F43BB">
      <w:pPr>
        <w:numPr>
          <w:ilvl w:val="0"/>
          <w:numId w:val="12"/>
        </w:numPr>
        <w:tabs>
          <w:tab w:val="num" w:pos="1080"/>
        </w:tabs>
        <w:autoSpaceDE w:val="0"/>
        <w:autoSpaceDN w:val="0"/>
        <w:adjustRightInd w:val="0"/>
        <w:ind w:left="1080"/>
        <w:jc w:val="both"/>
        <w:rPr>
          <w:sz w:val="28"/>
          <w:szCs w:val="28"/>
        </w:rPr>
      </w:pPr>
      <w:r>
        <w:rPr>
          <w:sz w:val="28"/>
          <w:szCs w:val="28"/>
        </w:rPr>
        <w:t xml:space="preserve"> </w:t>
      </w:r>
      <w:r w:rsidR="00C66CED">
        <w:rPr>
          <w:sz w:val="28"/>
          <w:szCs w:val="28"/>
        </w:rPr>
        <w:t>Композиции,</w:t>
      </w:r>
      <w:r>
        <w:rPr>
          <w:sz w:val="28"/>
          <w:szCs w:val="28"/>
        </w:rPr>
        <w:t xml:space="preserve"> имеющие большое содержание парафина с трудом намазываются на поверхность листа. </w:t>
      </w:r>
    </w:p>
    <w:p w:rsidR="00670AD7" w:rsidRDefault="00670AD7" w:rsidP="005F43BB">
      <w:pPr>
        <w:numPr>
          <w:ilvl w:val="0"/>
          <w:numId w:val="12"/>
        </w:numPr>
        <w:tabs>
          <w:tab w:val="num" w:pos="1080"/>
        </w:tabs>
        <w:autoSpaceDE w:val="0"/>
        <w:autoSpaceDN w:val="0"/>
        <w:adjustRightInd w:val="0"/>
        <w:ind w:left="1080"/>
        <w:jc w:val="both"/>
        <w:rPr>
          <w:sz w:val="28"/>
          <w:szCs w:val="28"/>
        </w:rPr>
      </w:pPr>
      <w:r>
        <w:rPr>
          <w:sz w:val="28"/>
          <w:szCs w:val="28"/>
        </w:rPr>
        <w:t>Для придания цвета в шпат можно добавлять органические красители</w:t>
      </w:r>
    </w:p>
    <w:p w:rsidR="005F43BB" w:rsidRPr="005742AB" w:rsidRDefault="005F43BB" w:rsidP="005F43BB">
      <w:pPr>
        <w:ind w:firstLine="708"/>
        <w:rPr>
          <w:sz w:val="28"/>
          <w:szCs w:val="28"/>
        </w:rPr>
      </w:pPr>
      <w:r w:rsidRPr="005742AB">
        <w:rPr>
          <w:sz w:val="28"/>
          <w:szCs w:val="28"/>
        </w:rPr>
        <w:t>Приблизительный химический состав шпатлёвки для листа из УПС приведен в заключении.</w:t>
      </w:r>
    </w:p>
    <w:p w:rsidR="00E72B35" w:rsidRDefault="00912B54" w:rsidP="00912B54">
      <w:pPr>
        <w:pStyle w:val="1"/>
      </w:pPr>
      <w:r>
        <w:rPr>
          <w:sz w:val="28"/>
          <w:szCs w:val="28"/>
        </w:rPr>
        <w:br w:type="page"/>
      </w:r>
      <w:bookmarkStart w:id="25" w:name="_Toc93588870"/>
      <w:r w:rsidR="00285770">
        <w:rPr>
          <w:noProof/>
        </w:rPr>
        <w:lastRenderedPageBreak/>
        <w:pict>
          <v:group id="_x0000_s1326" style="position:absolute;margin-left:58.05pt;margin-top:20.7pt;width:518.8pt;height:802.3pt;z-index:251660288;mso-position-horizontal-relative:page;mso-position-vertical-relative:page" coordsize="20000,20000">
            <v:rect id="_x0000_s1327" style="position:absolute;width:20000;height:20000" filled="f" strokeweight="2pt"/>
            <v:line id="_x0000_s1328" style="position:absolute" from="993,17183" to="995,18221" strokeweight="2pt"/>
            <v:line id="_x0000_s1329" style="position:absolute" from="10,17173" to="19977,17174" strokeweight="2pt"/>
            <v:line id="_x0000_s1330" style="position:absolute" from="2186,17192" to="2188,19989" strokeweight="2pt"/>
            <v:line id="_x0000_s1331" style="position:absolute" from="4919,17192" to="4921,19989" strokeweight="2pt"/>
            <v:line id="_x0000_s1332" style="position:absolute" from="6557,17192" to="6559,19989" strokeweight="2pt"/>
            <v:line id="_x0000_s1333" style="position:absolute" from="7650,17183" to="7652,19979" strokeweight="2pt"/>
            <v:line id="_x0000_s1334" style="position:absolute" from="15848,18239" to="15852,18932" strokeweight="2pt"/>
            <v:line id="_x0000_s1335" style="position:absolute" from="10,19293" to="7631,19295" strokeweight="1pt"/>
            <v:line id="_x0000_s1336" style="position:absolute" from="10,19646" to="7631,19647" strokeweight="1pt"/>
            <v:rect id="_x0000_s1337" style="position:absolute;left:54;top:17912;width:883;height:309" filled="f" stroked="f" strokeweight=".25pt">
              <v:textbox style="mso-next-textbox:#_x0000_s1337" inset="1pt,1pt,1pt,1pt">
                <w:txbxContent>
                  <w:p w:rsidR="00623C7A" w:rsidRDefault="00623C7A" w:rsidP="00BC5AC3">
                    <w:pPr>
                      <w:pStyle w:val="af4"/>
                      <w:jc w:val="center"/>
                      <w:rPr>
                        <w:sz w:val="18"/>
                        <w:szCs w:val="18"/>
                      </w:rPr>
                    </w:pPr>
                    <w:r>
                      <w:rPr>
                        <w:sz w:val="18"/>
                        <w:szCs w:val="18"/>
                      </w:rPr>
                      <w:t>Изм.</w:t>
                    </w:r>
                  </w:p>
                </w:txbxContent>
              </v:textbox>
            </v:rect>
            <v:rect id="_x0000_s1338" style="position:absolute;left:1051;top:17912;width:1100;height:309" filled="f" stroked="f" strokeweight=".25pt">
              <v:textbox style="mso-next-textbox:#_x0000_s1338" inset="1pt,1pt,1pt,1pt">
                <w:txbxContent>
                  <w:p w:rsidR="00623C7A" w:rsidRDefault="00623C7A" w:rsidP="00BC5AC3">
                    <w:pPr>
                      <w:pStyle w:val="af4"/>
                      <w:jc w:val="center"/>
                      <w:rPr>
                        <w:sz w:val="18"/>
                        <w:szCs w:val="18"/>
                      </w:rPr>
                    </w:pPr>
                    <w:r>
                      <w:rPr>
                        <w:sz w:val="18"/>
                        <w:szCs w:val="18"/>
                      </w:rPr>
                      <w:t>Лист</w:t>
                    </w:r>
                  </w:p>
                </w:txbxContent>
              </v:textbox>
            </v:rect>
            <v:rect id="_x0000_s1339" style="position:absolute;left:2267;top:17912;width:2573;height:309" filled="f" stroked="f" strokeweight=".25pt">
              <v:textbox style="mso-next-textbox:#_x0000_s1339" inset="1pt,1pt,1pt,1pt">
                <w:txbxContent>
                  <w:p w:rsidR="00623C7A" w:rsidRDefault="00623C7A" w:rsidP="00BC5AC3">
                    <w:pPr>
                      <w:pStyle w:val="af4"/>
                      <w:jc w:val="center"/>
                      <w:rPr>
                        <w:sz w:val="18"/>
                        <w:szCs w:val="18"/>
                      </w:rPr>
                    </w:pPr>
                    <w:r>
                      <w:rPr>
                        <w:sz w:val="18"/>
                        <w:szCs w:val="18"/>
                      </w:rPr>
                      <w:t>№ докум.</w:t>
                    </w:r>
                  </w:p>
                </w:txbxContent>
              </v:textbox>
            </v:rect>
            <v:rect id="_x0000_s1340" style="position:absolute;left:4983;top:17912;width:1534;height:309" filled="f" stroked="f" strokeweight=".25pt">
              <v:textbox style="mso-next-textbox:#_x0000_s1340" inset="1pt,1pt,1pt,1pt">
                <w:txbxContent>
                  <w:p w:rsidR="00623C7A" w:rsidRDefault="00623C7A" w:rsidP="00BC5AC3">
                    <w:pPr>
                      <w:pStyle w:val="af4"/>
                      <w:jc w:val="center"/>
                      <w:rPr>
                        <w:sz w:val="18"/>
                        <w:szCs w:val="18"/>
                      </w:rPr>
                    </w:pPr>
                    <w:r>
                      <w:rPr>
                        <w:sz w:val="18"/>
                        <w:szCs w:val="18"/>
                      </w:rPr>
                      <w:t>Подпись</w:t>
                    </w:r>
                  </w:p>
                </w:txbxContent>
              </v:textbox>
            </v:rect>
            <v:rect id="_x0000_s1341" style="position:absolute;left:6604;top:17912;width:1000;height:309" filled="f" stroked="f" strokeweight=".25pt">
              <v:textbox style="mso-next-textbox:#_x0000_s1341" inset="1pt,1pt,1pt,1pt">
                <w:txbxContent>
                  <w:p w:rsidR="00623C7A" w:rsidRDefault="00623C7A" w:rsidP="00BC5AC3">
                    <w:pPr>
                      <w:pStyle w:val="af4"/>
                      <w:jc w:val="center"/>
                      <w:rPr>
                        <w:sz w:val="18"/>
                        <w:szCs w:val="18"/>
                      </w:rPr>
                    </w:pPr>
                    <w:r>
                      <w:rPr>
                        <w:sz w:val="18"/>
                        <w:szCs w:val="18"/>
                      </w:rPr>
                      <w:t>Дата</w:t>
                    </w:r>
                  </w:p>
                </w:txbxContent>
              </v:textbox>
            </v:rect>
            <v:rect id="_x0000_s1342" style="position:absolute;left:15929;top:18258;width:1475;height:309" filled="f" stroked="f" strokeweight=".25pt">
              <v:textbox style="mso-next-textbox:#_x0000_s1342" inset="1pt,1pt,1pt,1pt">
                <w:txbxContent>
                  <w:p w:rsidR="00623C7A" w:rsidRDefault="00623C7A" w:rsidP="00BC5AC3">
                    <w:pPr>
                      <w:pStyle w:val="af4"/>
                      <w:jc w:val="center"/>
                      <w:rPr>
                        <w:sz w:val="18"/>
                        <w:szCs w:val="18"/>
                      </w:rPr>
                    </w:pPr>
                    <w:r>
                      <w:rPr>
                        <w:sz w:val="18"/>
                        <w:szCs w:val="18"/>
                      </w:rPr>
                      <w:t>Лист</w:t>
                    </w:r>
                  </w:p>
                </w:txbxContent>
              </v:textbox>
            </v:rect>
            <v:rect id="_x0000_s1343" style="position:absolute;left:15929;top:18623;width:1475;height:310" filled="f" stroked="f" strokeweight=".25pt">
              <v:textbox style="mso-next-textbox:#_x0000_s1343" inset="1pt,1pt,1pt,1pt">
                <w:txbxContent>
                  <w:p w:rsidR="00623C7A" w:rsidRDefault="00623C7A" w:rsidP="00BC5AC3">
                    <w:pPr>
                      <w:pStyle w:val="af4"/>
                      <w:jc w:val="center"/>
                      <w:rPr>
                        <w:sz w:val="18"/>
                        <w:szCs w:val="18"/>
                      </w:rPr>
                    </w:pPr>
                    <w:r>
                      <w:rPr>
                        <w:sz w:val="18"/>
                        <w:szCs w:val="18"/>
                        <w:lang w:val="ru-RU"/>
                      </w:rPr>
                      <w:t>1</w:t>
                    </w:r>
                  </w:p>
                </w:txbxContent>
              </v:textbox>
            </v:rect>
            <v:rect id="_x0000_s1344" style="position:absolute;left:7760;top:17481;width:12159;height:477" filled="f" stroked="f" strokeweight=".25pt">
              <v:textbox style="mso-next-textbox:#_x0000_s1344" inset="1pt,1pt,1pt,1pt">
                <w:txbxContent>
                  <w:p w:rsidR="00623C7A" w:rsidRDefault="00623C7A" w:rsidP="00BC5AC3">
                    <w:pPr>
                      <w:pStyle w:val="af4"/>
                      <w:jc w:val="center"/>
                      <w:rPr>
                        <w:rFonts w:ascii="Journal" w:hAnsi="Journal" w:cs="Journal"/>
                        <w:i w:val="0"/>
                        <w:iCs w:val="0"/>
                        <w:sz w:val="32"/>
                        <w:szCs w:val="32"/>
                        <w:lang w:val="ru-RU"/>
                      </w:rPr>
                    </w:pPr>
                    <w:r>
                      <w:rPr>
                        <w:i w:val="0"/>
                        <w:iCs w:val="0"/>
                        <w:sz w:val="32"/>
                        <w:szCs w:val="32"/>
                        <w:lang w:val="ru-RU"/>
                      </w:rPr>
                      <w:t>БГТУ   00.00.  ПЗ</w:t>
                    </w:r>
                  </w:p>
                  <w:p w:rsidR="00623C7A" w:rsidRPr="00175AEF" w:rsidRDefault="00623C7A" w:rsidP="00BC5AC3">
                    <w:pPr>
                      <w:widowControl/>
                      <w:rPr>
                        <w:sz w:val="24"/>
                        <w:szCs w:val="24"/>
                      </w:rPr>
                    </w:pPr>
                  </w:p>
                </w:txbxContent>
              </v:textbox>
            </v:rect>
            <v:line id="_x0000_s1345" style="position:absolute" from="12,18233" to="19979,18234" strokeweight="2pt"/>
            <v:line id="_x0000_s1346" style="position:absolute" from="25,17881" to="7646,17882" strokeweight="2pt"/>
            <v:line id="_x0000_s1347" style="position:absolute" from="10,17526" to="7631,17527" strokeweight="1pt"/>
            <v:line id="_x0000_s1348" style="position:absolute" from="10,18938" to="7631,18939" strokeweight="1pt"/>
            <v:line id="_x0000_s1349" style="position:absolute" from="10,18583" to="7631,18584" strokeweight="1pt"/>
            <v:group id="_x0000_s1350" style="position:absolute;left:39;top:18267;width:4801;height:310" coordsize="19999,20000">
              <v:rect id="_x0000_s1351" style="position:absolute;width:8856;height:20000" filled="f" stroked="f" strokeweight=".25pt">
                <v:textbox style="mso-next-textbox:#_x0000_s1351" inset="1pt,1pt,1pt,1pt">
                  <w:txbxContent>
                    <w:p w:rsidR="00623C7A" w:rsidRDefault="00623C7A" w:rsidP="00BC5AC3">
                      <w:pPr>
                        <w:pStyle w:val="af4"/>
                        <w:rPr>
                          <w:sz w:val="18"/>
                          <w:szCs w:val="18"/>
                        </w:rPr>
                      </w:pPr>
                      <w:r>
                        <w:rPr>
                          <w:sz w:val="18"/>
                          <w:szCs w:val="18"/>
                        </w:rPr>
                        <w:t xml:space="preserve"> Разраб.</w:t>
                      </w:r>
                    </w:p>
                  </w:txbxContent>
                </v:textbox>
              </v:rect>
              <v:rect id="_x0000_s1352" style="position:absolute;left:9281;width:10718;height:20000" filled="f" stroked="f" strokeweight=".25pt">
                <v:textbox style="mso-next-textbox:#_x0000_s1352" inset="1pt,1pt,1pt,1pt">
                  <w:txbxContent>
                    <w:p w:rsidR="00623C7A" w:rsidRPr="00C547DA" w:rsidRDefault="00623C7A" w:rsidP="00BC5AC3">
                      <w:pPr>
                        <w:pStyle w:val="af4"/>
                        <w:rPr>
                          <w:sz w:val="18"/>
                          <w:szCs w:val="18"/>
                          <w:lang w:val="ru-RU"/>
                        </w:rPr>
                      </w:pPr>
                      <w:r>
                        <w:rPr>
                          <w:sz w:val="18"/>
                          <w:szCs w:val="18"/>
                          <w:lang w:val="ru-RU"/>
                        </w:rPr>
                        <w:t>Кардаш А.В.</w:t>
                      </w:r>
                    </w:p>
                    <w:p w:rsidR="00623C7A" w:rsidRPr="00175AEF" w:rsidRDefault="00623C7A" w:rsidP="00BC5AC3">
                      <w:pPr>
                        <w:widowControl/>
                        <w:rPr>
                          <w:sz w:val="24"/>
                          <w:szCs w:val="24"/>
                        </w:rPr>
                      </w:pPr>
                    </w:p>
                  </w:txbxContent>
                </v:textbox>
              </v:rect>
            </v:group>
            <v:group id="_x0000_s1353" style="position:absolute;left:39;top:18614;width:4801;height:309" coordsize="19999,20000">
              <v:rect id="_x0000_s1354" style="position:absolute;width:8856;height:20000" filled="f" stroked="f" strokeweight=".25pt">
                <v:textbox style="mso-next-textbox:#_x0000_s1354" inset="1pt,1pt,1pt,1pt">
                  <w:txbxContent>
                    <w:p w:rsidR="00623C7A" w:rsidRDefault="00623C7A" w:rsidP="00BC5AC3">
                      <w:pPr>
                        <w:pStyle w:val="af4"/>
                        <w:rPr>
                          <w:sz w:val="18"/>
                          <w:szCs w:val="18"/>
                        </w:rPr>
                      </w:pPr>
                      <w:r>
                        <w:rPr>
                          <w:sz w:val="18"/>
                          <w:szCs w:val="18"/>
                        </w:rPr>
                        <w:t xml:space="preserve"> Провер.</w:t>
                      </w:r>
                    </w:p>
                  </w:txbxContent>
                </v:textbox>
              </v:rect>
              <v:rect id="_x0000_s1355" style="position:absolute;left:9281;width:10718;height:20000" filled="f" stroked="f" strokeweight=".25pt">
                <v:textbox style="mso-next-textbox:#_x0000_s1355" inset="1pt,1pt,1pt,1pt">
                  <w:txbxContent>
                    <w:p w:rsidR="00623C7A" w:rsidRPr="00303AD3" w:rsidRDefault="00623C7A" w:rsidP="00BC5AC3">
                      <w:pPr>
                        <w:widowControl/>
                        <w:rPr>
                          <w:rFonts w:ascii="Arial" w:hAnsi="Arial" w:cs="Arial"/>
                          <w:sz w:val="18"/>
                          <w:szCs w:val="18"/>
                        </w:rPr>
                      </w:pPr>
                      <w:r w:rsidRPr="00303AD3">
                        <w:rPr>
                          <w:rStyle w:val="Normal0"/>
                          <w:b/>
                          <w:bCs/>
                          <w:sz w:val="18"/>
                          <w:szCs w:val="18"/>
                        </w:rPr>
                        <w:t>Маркина А Я</w:t>
                      </w:r>
                    </w:p>
                  </w:txbxContent>
                </v:textbox>
              </v:rect>
            </v:group>
            <v:group id="_x0000_s1356" style="position:absolute;left:39;top:18969;width:4801;height:309" coordsize="19999,20000">
              <v:rect id="_x0000_s1357" style="position:absolute;width:8856;height:20000" filled="f" stroked="f" strokeweight=".25pt">
                <v:textbox style="mso-next-textbox:#_x0000_s1357" inset="1pt,1pt,1pt,1pt">
                  <w:txbxContent>
                    <w:p w:rsidR="00623C7A" w:rsidRDefault="00623C7A" w:rsidP="00BC5AC3">
                      <w:pPr>
                        <w:pStyle w:val="af4"/>
                        <w:rPr>
                          <w:sz w:val="18"/>
                          <w:szCs w:val="18"/>
                        </w:rPr>
                      </w:pPr>
                      <w:r>
                        <w:rPr>
                          <w:sz w:val="18"/>
                          <w:szCs w:val="18"/>
                        </w:rPr>
                        <w:t xml:space="preserve"> Реценз.</w:t>
                      </w:r>
                    </w:p>
                  </w:txbxContent>
                </v:textbox>
              </v:rect>
              <v:rect id="_x0000_s1358" style="position:absolute;left:9281;width:10718;height:20000" filled="f" stroked="f" strokeweight=".25pt">
                <v:textbox style="mso-next-textbox:#_x0000_s1358" inset="1pt,1pt,1pt,1pt">
                  <w:txbxContent>
                    <w:p w:rsidR="00623C7A" w:rsidRPr="00175AEF" w:rsidRDefault="00623C7A" w:rsidP="00BC5AC3">
                      <w:pPr>
                        <w:widowControl/>
                        <w:rPr>
                          <w:sz w:val="24"/>
                          <w:szCs w:val="24"/>
                        </w:rPr>
                      </w:pPr>
                    </w:p>
                  </w:txbxContent>
                </v:textbox>
              </v:rect>
            </v:group>
            <v:group id="_x0000_s1359" style="position:absolute;left:39;top:19314;width:4801;height:310" coordsize="19999,20000">
              <v:rect id="_x0000_s1360" style="position:absolute;width:8856;height:20000" filled="f" stroked="f" strokeweight=".25pt">
                <v:textbox style="mso-next-textbox:#_x0000_s1360" inset="1pt,1pt,1pt,1pt">
                  <w:txbxContent>
                    <w:p w:rsidR="00623C7A" w:rsidRDefault="00623C7A" w:rsidP="00BC5AC3">
                      <w:pPr>
                        <w:pStyle w:val="af4"/>
                        <w:rPr>
                          <w:sz w:val="18"/>
                          <w:szCs w:val="18"/>
                        </w:rPr>
                      </w:pPr>
                      <w:r>
                        <w:rPr>
                          <w:sz w:val="18"/>
                          <w:szCs w:val="18"/>
                        </w:rPr>
                        <w:t xml:space="preserve"> Н. Контр.</w:t>
                      </w:r>
                    </w:p>
                  </w:txbxContent>
                </v:textbox>
              </v:rect>
              <v:rect id="_x0000_s1361" style="position:absolute;left:9281;width:10718;height:20000" filled="f" stroked="f" strokeweight=".25pt">
                <v:textbox style="mso-next-textbox:#_x0000_s1361" inset="1pt,1pt,1pt,1pt">
                  <w:txbxContent>
                    <w:p w:rsidR="00623C7A" w:rsidRPr="00303AD3" w:rsidRDefault="003B7A5A" w:rsidP="00BC5AC3">
                      <w:pPr>
                        <w:widowControl/>
                        <w:rPr>
                          <w:rFonts w:ascii="Arial" w:hAnsi="Arial" w:cs="Arial"/>
                          <w:sz w:val="18"/>
                          <w:szCs w:val="18"/>
                        </w:rPr>
                      </w:pPr>
                      <w:r>
                        <w:rPr>
                          <w:b/>
                          <w:bCs/>
                          <w:sz w:val="18"/>
                          <w:szCs w:val="18"/>
                        </w:rPr>
                        <w:t>Верхунов А С</w:t>
                      </w:r>
                    </w:p>
                    <w:p w:rsidR="00623C7A" w:rsidRPr="00175AEF" w:rsidRDefault="00623C7A" w:rsidP="00BC5AC3">
                      <w:pPr>
                        <w:widowControl/>
                        <w:rPr>
                          <w:sz w:val="24"/>
                          <w:szCs w:val="24"/>
                        </w:rPr>
                      </w:pPr>
                    </w:p>
                  </w:txbxContent>
                </v:textbox>
              </v:rect>
            </v:group>
            <v:group id="_x0000_s1362" style="position:absolute;left:39;top:19660;width:4801;height:309" coordsize="19999,20000">
              <v:rect id="_x0000_s1363" style="position:absolute;width:8856;height:20000" filled="f" stroked="f" strokeweight=".25pt">
                <v:textbox style="mso-next-textbox:#_x0000_s1363" inset="1pt,1pt,1pt,1pt">
                  <w:txbxContent>
                    <w:p w:rsidR="00623C7A" w:rsidRDefault="00623C7A" w:rsidP="00BC5AC3">
                      <w:pPr>
                        <w:pStyle w:val="af4"/>
                        <w:rPr>
                          <w:sz w:val="18"/>
                          <w:szCs w:val="18"/>
                        </w:rPr>
                      </w:pPr>
                      <w:r>
                        <w:rPr>
                          <w:sz w:val="18"/>
                          <w:szCs w:val="18"/>
                        </w:rPr>
                        <w:t xml:space="preserve"> Утверд.</w:t>
                      </w:r>
                    </w:p>
                  </w:txbxContent>
                </v:textbox>
              </v:rect>
              <v:rect id="_x0000_s1364" style="position:absolute;left:9281;width:10718;height:20000" filled="f" stroked="f" strokeweight=".25pt">
                <v:textbox style="mso-next-textbox:#_x0000_s1364" inset="1pt,1pt,1pt,1pt">
                  <w:txbxContent>
                    <w:p w:rsidR="00623C7A" w:rsidRPr="00303AD3" w:rsidRDefault="003B7A5A" w:rsidP="00BC5AC3">
                      <w:pPr>
                        <w:widowControl/>
                        <w:rPr>
                          <w:rFonts w:ascii="Arial" w:hAnsi="Arial" w:cs="Arial"/>
                          <w:sz w:val="18"/>
                          <w:szCs w:val="18"/>
                        </w:rPr>
                      </w:pPr>
                      <w:r>
                        <w:rPr>
                          <w:b/>
                          <w:bCs/>
                          <w:sz w:val="18"/>
                          <w:szCs w:val="18"/>
                        </w:rPr>
                        <w:t>Ревяко М М</w:t>
                      </w:r>
                    </w:p>
                    <w:p w:rsidR="00623C7A" w:rsidRPr="00175AEF" w:rsidRDefault="00623C7A" w:rsidP="00BC5AC3">
                      <w:pPr>
                        <w:widowControl/>
                        <w:rPr>
                          <w:sz w:val="24"/>
                          <w:szCs w:val="24"/>
                        </w:rPr>
                      </w:pPr>
                    </w:p>
                  </w:txbxContent>
                </v:textbox>
              </v:rect>
            </v:group>
            <v:line id="_x0000_s1365" style="position:absolute" from="14208,18239" to="14210,19979" strokeweight="2pt"/>
            <v:rect id="_x0000_s1366" style="position:absolute;left:7787;top:18314;width:6292;height:1609" filled="f" stroked="f" strokeweight=".25pt">
              <v:textbox style="mso-next-textbox:#_x0000_s1366" inset="1pt,1pt,1pt,1pt">
                <w:txbxContent>
                  <w:p w:rsidR="00623C7A" w:rsidRPr="00175AEF" w:rsidRDefault="00623C7A" w:rsidP="00BC5AC3">
                    <w:pPr>
                      <w:widowControl/>
                      <w:rPr>
                        <w:sz w:val="32"/>
                        <w:szCs w:val="32"/>
                      </w:rPr>
                    </w:pPr>
                  </w:p>
                  <w:p w:rsidR="00623C7A" w:rsidRPr="004C66AE" w:rsidRDefault="00623C7A" w:rsidP="00BC5AC3">
                    <w:pPr>
                      <w:widowControl/>
                      <w:jc w:val="center"/>
                      <w:rPr>
                        <w:rFonts w:ascii="Arial" w:hAnsi="Arial" w:cs="Arial"/>
                        <w:sz w:val="32"/>
                        <w:szCs w:val="32"/>
                      </w:rPr>
                    </w:pPr>
                    <w:r w:rsidRPr="004C66AE">
                      <w:rPr>
                        <w:rFonts w:ascii="Arial" w:hAnsi="Arial" w:cs="Arial"/>
                        <w:sz w:val="32"/>
                        <w:szCs w:val="32"/>
                      </w:rPr>
                      <w:t>ЗАКЛЮЧЕНИЕ</w:t>
                    </w:r>
                  </w:p>
                </w:txbxContent>
              </v:textbox>
            </v:rect>
            <v:line id="_x0000_s1367" style="position:absolute" from="14221,18587" to="19990,18588" strokeweight="2pt"/>
            <v:line id="_x0000_s1368" style="position:absolute" from="14219,18939" to="19988,18941" strokeweight="2pt"/>
            <v:line id="_x0000_s1369" style="position:absolute" from="17487,18239" to="17490,18932" strokeweight="2pt"/>
            <v:rect id="_x0000_s1370" style="position:absolute;left:14295;top:18258;width:1474;height:309" filled="f" stroked="f" strokeweight=".25pt">
              <v:textbox style="mso-next-textbox:#_x0000_s1370" inset="1pt,1pt,1pt,1pt">
                <w:txbxContent>
                  <w:p w:rsidR="00623C7A" w:rsidRDefault="00623C7A" w:rsidP="00BC5AC3">
                    <w:pPr>
                      <w:pStyle w:val="af4"/>
                      <w:jc w:val="center"/>
                      <w:rPr>
                        <w:sz w:val="18"/>
                        <w:szCs w:val="18"/>
                      </w:rPr>
                    </w:pPr>
                    <w:r>
                      <w:rPr>
                        <w:sz w:val="18"/>
                        <w:szCs w:val="18"/>
                      </w:rPr>
                      <w:t>Лит.</w:t>
                    </w:r>
                  </w:p>
                </w:txbxContent>
              </v:textbox>
            </v:rect>
            <v:rect id="_x0000_s1371" style="position:absolute;left:17577;top:18258;width:2327;height:309" filled="f" stroked="f" strokeweight=".25pt">
              <v:textbox style="mso-next-textbox:#_x0000_s1371" inset="1pt,1pt,1pt,1pt">
                <w:txbxContent>
                  <w:p w:rsidR="00623C7A" w:rsidRDefault="00623C7A" w:rsidP="00BC5AC3">
                    <w:pPr>
                      <w:pStyle w:val="af4"/>
                      <w:jc w:val="center"/>
                      <w:rPr>
                        <w:sz w:val="18"/>
                        <w:szCs w:val="18"/>
                      </w:rPr>
                    </w:pPr>
                    <w:r>
                      <w:rPr>
                        <w:sz w:val="18"/>
                        <w:szCs w:val="18"/>
                      </w:rPr>
                      <w:t>Листов</w:t>
                    </w:r>
                  </w:p>
                </w:txbxContent>
              </v:textbox>
            </v:rect>
            <v:rect id="_x0000_s1372" style="position:absolute;left:17591;top:18613;width:2326;height:309" filled="f" stroked="f" strokeweight=".25pt">
              <v:textbox style="mso-next-textbox:#_x0000_s1372" inset="1pt,1pt,1pt,1pt">
                <w:txbxContent>
                  <w:p w:rsidR="00623C7A" w:rsidRPr="0012128E" w:rsidRDefault="00623C7A" w:rsidP="00BC5AC3">
                    <w:pPr>
                      <w:widowControl/>
                      <w:rPr>
                        <w:sz w:val="24"/>
                        <w:szCs w:val="24"/>
                      </w:rPr>
                    </w:pPr>
                  </w:p>
                </w:txbxContent>
              </v:textbox>
            </v:rect>
            <v:line id="_x0000_s1373" style="position:absolute" from="14755,18594" to="14757,18932" strokeweight="1pt"/>
            <v:line id="_x0000_s1374" style="position:absolute" from="15301,18595" to="15303,18933" strokeweight="1pt"/>
            <v:rect id="_x0000_s1375" style="position:absolute;left:14295;top:19221;width:5609;height:440" filled="f" stroked="f" strokeweight=".25pt">
              <v:textbox style="mso-next-textbox:#_x0000_s1375" inset="1pt,1pt,1pt,1pt">
                <w:txbxContent>
                  <w:p w:rsidR="00623C7A" w:rsidRPr="00C547DA" w:rsidRDefault="00623C7A" w:rsidP="00BC5AC3">
                    <w:pPr>
                      <w:pStyle w:val="af4"/>
                      <w:rPr>
                        <w:rFonts w:ascii="Journal" w:hAnsi="Journal" w:cs="Journal"/>
                        <w:i w:val="0"/>
                        <w:iCs w:val="0"/>
                        <w:sz w:val="32"/>
                        <w:szCs w:val="32"/>
                        <w:lang w:val="ru-RU"/>
                      </w:rPr>
                    </w:pPr>
                    <w:r>
                      <w:rPr>
                        <w:i w:val="0"/>
                        <w:iCs w:val="0"/>
                        <w:sz w:val="32"/>
                        <w:szCs w:val="32"/>
                        <w:lang w:val="ru-RU"/>
                      </w:rPr>
                      <w:t xml:space="preserve">  4</w:t>
                    </w:r>
                    <w:r w:rsidRPr="00C547DA">
                      <w:rPr>
                        <w:i w:val="0"/>
                        <w:iCs w:val="0"/>
                        <w:sz w:val="32"/>
                        <w:szCs w:val="32"/>
                        <w:lang w:val="ru-RU"/>
                      </w:rPr>
                      <w:t>.12.0</w:t>
                    </w:r>
                    <w:r>
                      <w:rPr>
                        <w:i w:val="0"/>
                        <w:iCs w:val="0"/>
                        <w:sz w:val="32"/>
                        <w:szCs w:val="32"/>
                        <w:lang w:val="ru-RU"/>
                      </w:rPr>
                      <w:t>6.08  2004</w:t>
                    </w:r>
                  </w:p>
                  <w:p w:rsidR="00623C7A" w:rsidRPr="00175AEF" w:rsidRDefault="00623C7A" w:rsidP="00BC5AC3">
                    <w:pPr>
                      <w:widowControl/>
                      <w:rPr>
                        <w:sz w:val="24"/>
                        <w:szCs w:val="24"/>
                      </w:rPr>
                    </w:pPr>
                  </w:p>
                </w:txbxContent>
              </v:textbox>
            </v:rect>
            <w10:wrap anchorx="page" anchory="page"/>
            <w10:anchorlock/>
          </v:group>
        </w:pict>
      </w:r>
      <w:r w:rsidR="00795CF6">
        <w:t>4</w:t>
      </w:r>
      <w:r w:rsidR="00093F15">
        <w:t xml:space="preserve">. </w:t>
      </w:r>
      <w:r w:rsidR="00E72B35">
        <w:t>ЗАКЛЮЧЕНИЕ</w:t>
      </w:r>
      <w:bookmarkEnd w:id="25"/>
    </w:p>
    <w:p w:rsidR="00E72B35" w:rsidRPr="00D37E1A" w:rsidRDefault="00E72B35" w:rsidP="00D37E1A">
      <w:pPr>
        <w:widowControl/>
        <w:jc w:val="both"/>
        <w:rPr>
          <w:sz w:val="28"/>
          <w:szCs w:val="28"/>
        </w:rPr>
      </w:pPr>
      <w:r w:rsidRPr="00D37E1A">
        <w:rPr>
          <w:sz w:val="28"/>
          <w:szCs w:val="28"/>
        </w:rPr>
        <w:tab/>
        <w:t xml:space="preserve">В результате исследований был опредёлён оптимальный химический состав композиции для шпаклевания листа из ударопрочного полистирола и АВС. </w:t>
      </w:r>
      <w:r w:rsidR="00695AF8">
        <w:rPr>
          <w:sz w:val="28"/>
          <w:szCs w:val="28"/>
        </w:rPr>
        <w:t>Рекомендуемые соотношения реагентов</w:t>
      </w:r>
      <w:r w:rsidR="00093F15">
        <w:rPr>
          <w:sz w:val="28"/>
          <w:szCs w:val="28"/>
        </w:rPr>
        <w:t xml:space="preserve"> приведены в таблице </w:t>
      </w:r>
      <w:r w:rsidR="000B2B70">
        <w:rPr>
          <w:sz w:val="28"/>
          <w:szCs w:val="28"/>
        </w:rPr>
        <w:t>4</w:t>
      </w:r>
      <w:r w:rsidR="00093F15">
        <w:rPr>
          <w:sz w:val="28"/>
          <w:szCs w:val="28"/>
        </w:rPr>
        <w:t>.1</w:t>
      </w:r>
    </w:p>
    <w:p w:rsidR="00E44E26" w:rsidRPr="007213F0" w:rsidRDefault="00E44E26" w:rsidP="00E44E26">
      <w:pPr>
        <w:jc w:val="right"/>
        <w:rPr>
          <w:sz w:val="28"/>
          <w:szCs w:val="28"/>
        </w:rPr>
      </w:pPr>
      <w:r>
        <w:rPr>
          <w:sz w:val="28"/>
          <w:szCs w:val="28"/>
        </w:rPr>
        <w:t xml:space="preserve">Таблица </w:t>
      </w:r>
      <w:r w:rsidR="000B2B70">
        <w:rPr>
          <w:sz w:val="28"/>
          <w:szCs w:val="28"/>
        </w:rPr>
        <w:t>4</w:t>
      </w:r>
      <w:r>
        <w:rPr>
          <w:sz w:val="28"/>
          <w:szCs w:val="28"/>
        </w:rPr>
        <w:t>.1</w:t>
      </w:r>
    </w:p>
    <w:p w:rsidR="00E44E26" w:rsidRDefault="00E44E26" w:rsidP="00E44E26">
      <w:pPr>
        <w:autoSpaceDE w:val="0"/>
        <w:autoSpaceDN w:val="0"/>
        <w:adjustRightInd w:val="0"/>
        <w:spacing w:line="360" w:lineRule="auto"/>
        <w:rPr>
          <w:sz w:val="28"/>
          <w:szCs w:val="28"/>
        </w:rPr>
      </w:pPr>
      <w:r>
        <w:rPr>
          <w:sz w:val="28"/>
          <w:szCs w:val="28"/>
        </w:rPr>
        <w:t>Рецептура клея – шпатлевки на основе ПН – 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963"/>
      </w:tblGrid>
      <w:tr w:rsidR="00497A0E" w:rsidRPr="00D37E1A">
        <w:trPr>
          <w:cantSplit/>
          <w:trHeight w:val="398"/>
        </w:trPr>
        <w:tc>
          <w:tcPr>
            <w:tcW w:w="4608" w:type="dxa"/>
            <w:vAlign w:val="center"/>
          </w:tcPr>
          <w:p w:rsidR="00497A0E" w:rsidRPr="00D37E1A" w:rsidRDefault="00497A0E" w:rsidP="00D37E1A">
            <w:pPr>
              <w:widowControl/>
              <w:jc w:val="both"/>
              <w:rPr>
                <w:sz w:val="28"/>
                <w:szCs w:val="28"/>
              </w:rPr>
            </w:pPr>
            <w:r w:rsidRPr="00D37E1A">
              <w:rPr>
                <w:sz w:val="28"/>
                <w:szCs w:val="28"/>
              </w:rPr>
              <w:t>Ингредиент</w:t>
            </w:r>
          </w:p>
        </w:tc>
        <w:tc>
          <w:tcPr>
            <w:tcW w:w="4963" w:type="dxa"/>
          </w:tcPr>
          <w:p w:rsidR="00497A0E" w:rsidRPr="00D37E1A" w:rsidRDefault="00497A0E" w:rsidP="00D37E1A">
            <w:pPr>
              <w:widowControl/>
              <w:jc w:val="both"/>
              <w:rPr>
                <w:sz w:val="28"/>
                <w:szCs w:val="28"/>
              </w:rPr>
            </w:pPr>
            <w:r w:rsidRPr="00D37E1A">
              <w:rPr>
                <w:sz w:val="28"/>
                <w:szCs w:val="28"/>
              </w:rPr>
              <w:t>Содержание %.</w:t>
            </w:r>
          </w:p>
        </w:tc>
      </w:tr>
      <w:tr w:rsidR="001D3EB3" w:rsidRPr="00D37E1A">
        <w:trPr>
          <w:trHeight w:val="221"/>
        </w:trPr>
        <w:tc>
          <w:tcPr>
            <w:tcW w:w="9571" w:type="dxa"/>
            <w:gridSpan w:val="2"/>
            <w:vAlign w:val="center"/>
          </w:tcPr>
          <w:p w:rsidR="001D3EB3" w:rsidRPr="0039189B" w:rsidRDefault="001D3EB3" w:rsidP="0039189B">
            <w:pPr>
              <w:widowControl/>
              <w:jc w:val="center"/>
              <w:rPr>
                <w:b/>
                <w:bCs/>
                <w:sz w:val="28"/>
                <w:szCs w:val="28"/>
              </w:rPr>
            </w:pPr>
            <w:r w:rsidRPr="0039189B">
              <w:rPr>
                <w:b/>
                <w:bCs/>
                <w:sz w:val="28"/>
                <w:szCs w:val="28"/>
              </w:rPr>
              <w:t>Шпатлёвка 9</w:t>
            </w:r>
            <w:r w:rsidR="006818A5">
              <w:rPr>
                <w:b/>
                <w:bCs/>
                <w:sz w:val="28"/>
                <w:szCs w:val="28"/>
              </w:rPr>
              <w:t>9</w:t>
            </w:r>
            <w:r w:rsidRPr="0039189B">
              <w:rPr>
                <w:b/>
                <w:bCs/>
                <w:sz w:val="28"/>
                <w:szCs w:val="28"/>
              </w:rPr>
              <w:t>%</w:t>
            </w:r>
          </w:p>
        </w:tc>
      </w:tr>
      <w:tr w:rsidR="007438ED" w:rsidRPr="00D37E1A">
        <w:trPr>
          <w:trHeight w:val="190"/>
        </w:trPr>
        <w:tc>
          <w:tcPr>
            <w:tcW w:w="4608" w:type="dxa"/>
            <w:vAlign w:val="center"/>
          </w:tcPr>
          <w:p w:rsidR="007438ED" w:rsidRPr="00D37E1A" w:rsidRDefault="007438ED" w:rsidP="00D37E1A">
            <w:pPr>
              <w:widowControl/>
              <w:jc w:val="both"/>
              <w:rPr>
                <w:sz w:val="28"/>
                <w:szCs w:val="28"/>
              </w:rPr>
            </w:pPr>
            <w:r w:rsidRPr="00D37E1A">
              <w:rPr>
                <w:sz w:val="28"/>
                <w:szCs w:val="28"/>
              </w:rPr>
              <w:t>ZnO</w:t>
            </w:r>
            <w:r w:rsidRPr="00D37E1A">
              <w:rPr>
                <w:sz w:val="28"/>
                <w:szCs w:val="28"/>
                <w:vertAlign w:val="subscript"/>
              </w:rPr>
              <w:t>2</w:t>
            </w:r>
          </w:p>
        </w:tc>
        <w:tc>
          <w:tcPr>
            <w:tcW w:w="4963" w:type="dxa"/>
            <w:vAlign w:val="center"/>
          </w:tcPr>
          <w:p w:rsidR="007438ED" w:rsidRPr="00D37E1A" w:rsidRDefault="00F32755" w:rsidP="00D37E1A">
            <w:pPr>
              <w:widowControl/>
              <w:jc w:val="both"/>
              <w:rPr>
                <w:sz w:val="28"/>
                <w:szCs w:val="28"/>
              </w:rPr>
            </w:pPr>
            <w:r>
              <w:rPr>
                <w:sz w:val="28"/>
                <w:szCs w:val="28"/>
              </w:rPr>
              <w:t>10%</w:t>
            </w:r>
          </w:p>
        </w:tc>
      </w:tr>
      <w:tr w:rsidR="00523110" w:rsidRPr="00D37E1A">
        <w:trPr>
          <w:trHeight w:val="190"/>
        </w:trPr>
        <w:tc>
          <w:tcPr>
            <w:tcW w:w="4608" w:type="dxa"/>
            <w:vAlign w:val="center"/>
          </w:tcPr>
          <w:p w:rsidR="00523110" w:rsidRPr="00D37E1A" w:rsidRDefault="00523110" w:rsidP="00D37E1A">
            <w:pPr>
              <w:widowControl/>
              <w:jc w:val="both"/>
              <w:rPr>
                <w:sz w:val="28"/>
                <w:szCs w:val="28"/>
              </w:rPr>
            </w:pPr>
            <w:r>
              <w:rPr>
                <w:sz w:val="28"/>
                <w:szCs w:val="28"/>
              </w:rPr>
              <w:t>Белый парафин</w:t>
            </w:r>
          </w:p>
        </w:tc>
        <w:tc>
          <w:tcPr>
            <w:tcW w:w="4963" w:type="dxa"/>
            <w:vAlign w:val="center"/>
          </w:tcPr>
          <w:p w:rsidR="00523110" w:rsidRDefault="000F14A0" w:rsidP="00D37E1A">
            <w:pPr>
              <w:widowControl/>
              <w:jc w:val="both"/>
              <w:rPr>
                <w:sz w:val="28"/>
                <w:szCs w:val="28"/>
              </w:rPr>
            </w:pPr>
            <w:r>
              <w:rPr>
                <w:sz w:val="28"/>
                <w:szCs w:val="28"/>
              </w:rPr>
              <w:t>40</w:t>
            </w:r>
            <w:r w:rsidR="00F32755">
              <w:rPr>
                <w:sz w:val="28"/>
                <w:szCs w:val="28"/>
              </w:rPr>
              <w:t>%</w:t>
            </w:r>
          </w:p>
        </w:tc>
      </w:tr>
      <w:tr w:rsidR="007438ED" w:rsidRPr="00D37E1A">
        <w:trPr>
          <w:trHeight w:val="111"/>
        </w:trPr>
        <w:tc>
          <w:tcPr>
            <w:tcW w:w="4608" w:type="dxa"/>
            <w:vAlign w:val="center"/>
          </w:tcPr>
          <w:p w:rsidR="007438ED" w:rsidRPr="00D37E1A" w:rsidRDefault="007438ED" w:rsidP="00D37E1A">
            <w:pPr>
              <w:widowControl/>
              <w:jc w:val="both"/>
              <w:rPr>
                <w:sz w:val="28"/>
                <w:szCs w:val="28"/>
              </w:rPr>
            </w:pPr>
            <w:r w:rsidRPr="00D37E1A">
              <w:rPr>
                <w:sz w:val="28"/>
                <w:szCs w:val="28"/>
              </w:rPr>
              <w:t xml:space="preserve">Полиэфирная смола ПН 1 </w:t>
            </w:r>
          </w:p>
        </w:tc>
        <w:tc>
          <w:tcPr>
            <w:tcW w:w="4963" w:type="dxa"/>
            <w:vAlign w:val="center"/>
          </w:tcPr>
          <w:p w:rsidR="007438ED" w:rsidRPr="00D37E1A" w:rsidRDefault="000F14A0" w:rsidP="00D37E1A">
            <w:pPr>
              <w:widowControl/>
              <w:jc w:val="both"/>
              <w:rPr>
                <w:sz w:val="28"/>
                <w:szCs w:val="28"/>
              </w:rPr>
            </w:pPr>
            <w:r>
              <w:rPr>
                <w:sz w:val="28"/>
                <w:szCs w:val="28"/>
              </w:rPr>
              <w:t>45%</w:t>
            </w:r>
          </w:p>
        </w:tc>
      </w:tr>
      <w:tr w:rsidR="007438ED" w:rsidRPr="00D37E1A">
        <w:trPr>
          <w:trHeight w:val="243"/>
        </w:trPr>
        <w:tc>
          <w:tcPr>
            <w:tcW w:w="4608" w:type="dxa"/>
            <w:vAlign w:val="center"/>
          </w:tcPr>
          <w:p w:rsidR="007438ED" w:rsidRPr="00D37E1A" w:rsidRDefault="00F566F4" w:rsidP="00D37E1A">
            <w:pPr>
              <w:widowControl/>
              <w:jc w:val="both"/>
              <w:rPr>
                <w:sz w:val="28"/>
                <w:szCs w:val="28"/>
              </w:rPr>
            </w:pPr>
            <w:r>
              <w:rPr>
                <w:sz w:val="28"/>
                <w:szCs w:val="28"/>
              </w:rPr>
              <w:t xml:space="preserve">Раствор </w:t>
            </w:r>
            <w:r w:rsidR="00E723D7">
              <w:rPr>
                <w:sz w:val="28"/>
                <w:szCs w:val="28"/>
              </w:rPr>
              <w:t>нафтэната</w:t>
            </w:r>
            <w:r>
              <w:rPr>
                <w:sz w:val="28"/>
                <w:szCs w:val="28"/>
              </w:rPr>
              <w:t xml:space="preserve"> кобальта 0.3%</w:t>
            </w:r>
          </w:p>
        </w:tc>
        <w:tc>
          <w:tcPr>
            <w:tcW w:w="4963" w:type="dxa"/>
          </w:tcPr>
          <w:p w:rsidR="007438ED" w:rsidRPr="00D37E1A" w:rsidRDefault="00B91635" w:rsidP="00D37E1A">
            <w:pPr>
              <w:widowControl/>
              <w:jc w:val="both"/>
              <w:rPr>
                <w:sz w:val="28"/>
                <w:szCs w:val="28"/>
              </w:rPr>
            </w:pPr>
            <w:r>
              <w:rPr>
                <w:sz w:val="28"/>
                <w:szCs w:val="28"/>
              </w:rPr>
              <w:t>1</w:t>
            </w:r>
            <w:r w:rsidR="00F32755">
              <w:rPr>
                <w:sz w:val="28"/>
                <w:szCs w:val="28"/>
              </w:rPr>
              <w:t>%</w:t>
            </w:r>
          </w:p>
        </w:tc>
      </w:tr>
      <w:tr w:rsidR="002514F0" w:rsidRPr="00D37E1A">
        <w:trPr>
          <w:trHeight w:val="243"/>
        </w:trPr>
        <w:tc>
          <w:tcPr>
            <w:tcW w:w="4608" w:type="dxa"/>
            <w:vAlign w:val="center"/>
          </w:tcPr>
          <w:p w:rsidR="002514F0" w:rsidRPr="00D37E1A" w:rsidRDefault="002514F0" w:rsidP="00D37E1A">
            <w:pPr>
              <w:widowControl/>
              <w:jc w:val="both"/>
              <w:rPr>
                <w:sz w:val="28"/>
                <w:szCs w:val="28"/>
              </w:rPr>
            </w:pPr>
            <w:r w:rsidRPr="00D37E1A">
              <w:rPr>
                <w:sz w:val="28"/>
                <w:szCs w:val="28"/>
              </w:rPr>
              <w:t>Кизельгур</w:t>
            </w:r>
          </w:p>
        </w:tc>
        <w:tc>
          <w:tcPr>
            <w:tcW w:w="4963" w:type="dxa"/>
          </w:tcPr>
          <w:p w:rsidR="002514F0" w:rsidRPr="00D37E1A" w:rsidRDefault="00F32755" w:rsidP="00D37E1A">
            <w:pPr>
              <w:widowControl/>
              <w:jc w:val="both"/>
              <w:rPr>
                <w:sz w:val="28"/>
                <w:szCs w:val="28"/>
              </w:rPr>
            </w:pPr>
            <w:r>
              <w:rPr>
                <w:sz w:val="28"/>
                <w:szCs w:val="28"/>
              </w:rPr>
              <w:t>4.9%</w:t>
            </w:r>
          </w:p>
        </w:tc>
      </w:tr>
      <w:tr w:rsidR="009E2DE8" w:rsidRPr="00D37E1A">
        <w:trPr>
          <w:trHeight w:val="243"/>
        </w:trPr>
        <w:tc>
          <w:tcPr>
            <w:tcW w:w="4608" w:type="dxa"/>
            <w:vAlign w:val="center"/>
          </w:tcPr>
          <w:p w:rsidR="009E2DE8" w:rsidRPr="00D37E1A" w:rsidRDefault="009E2DE8" w:rsidP="00D37E1A">
            <w:pPr>
              <w:widowControl/>
              <w:jc w:val="both"/>
              <w:rPr>
                <w:sz w:val="28"/>
                <w:szCs w:val="28"/>
              </w:rPr>
            </w:pPr>
            <w:r w:rsidRPr="00D37E1A">
              <w:rPr>
                <w:sz w:val="28"/>
                <w:szCs w:val="28"/>
              </w:rPr>
              <w:t>Краситель</w:t>
            </w:r>
          </w:p>
        </w:tc>
        <w:tc>
          <w:tcPr>
            <w:tcW w:w="4963" w:type="dxa"/>
          </w:tcPr>
          <w:p w:rsidR="009E2DE8" w:rsidRPr="00D37E1A" w:rsidRDefault="003A426B" w:rsidP="00D37E1A">
            <w:pPr>
              <w:widowControl/>
              <w:jc w:val="both"/>
              <w:rPr>
                <w:sz w:val="28"/>
                <w:szCs w:val="28"/>
              </w:rPr>
            </w:pPr>
            <w:r>
              <w:rPr>
                <w:sz w:val="28"/>
                <w:szCs w:val="28"/>
              </w:rPr>
              <w:t>0.1</w:t>
            </w:r>
            <w:r w:rsidR="00F32755">
              <w:rPr>
                <w:sz w:val="28"/>
                <w:szCs w:val="28"/>
              </w:rPr>
              <w:t>%</w:t>
            </w:r>
          </w:p>
        </w:tc>
      </w:tr>
      <w:tr w:rsidR="001D3EB3" w:rsidRPr="00D37E1A">
        <w:trPr>
          <w:trHeight w:val="253"/>
        </w:trPr>
        <w:tc>
          <w:tcPr>
            <w:tcW w:w="9571" w:type="dxa"/>
            <w:gridSpan w:val="2"/>
            <w:vAlign w:val="center"/>
          </w:tcPr>
          <w:p w:rsidR="001D3EB3" w:rsidRPr="0039189B" w:rsidRDefault="001D3EB3" w:rsidP="0039189B">
            <w:pPr>
              <w:widowControl/>
              <w:jc w:val="center"/>
              <w:rPr>
                <w:b/>
                <w:bCs/>
                <w:sz w:val="28"/>
                <w:szCs w:val="28"/>
              </w:rPr>
            </w:pPr>
            <w:r w:rsidRPr="0039189B">
              <w:rPr>
                <w:b/>
                <w:bCs/>
                <w:sz w:val="28"/>
                <w:szCs w:val="28"/>
              </w:rPr>
              <w:t xml:space="preserve">Отвердитель </w:t>
            </w:r>
            <w:r w:rsidR="006818A5">
              <w:rPr>
                <w:b/>
                <w:bCs/>
                <w:sz w:val="28"/>
                <w:szCs w:val="28"/>
              </w:rPr>
              <w:t>1</w:t>
            </w:r>
            <w:r w:rsidRPr="0039189B">
              <w:rPr>
                <w:b/>
                <w:bCs/>
                <w:sz w:val="28"/>
                <w:szCs w:val="28"/>
              </w:rPr>
              <w:t>%</w:t>
            </w:r>
          </w:p>
        </w:tc>
      </w:tr>
      <w:tr w:rsidR="007438ED" w:rsidRPr="00D37E1A">
        <w:trPr>
          <w:trHeight w:val="253"/>
        </w:trPr>
        <w:tc>
          <w:tcPr>
            <w:tcW w:w="4608" w:type="dxa"/>
            <w:vAlign w:val="center"/>
          </w:tcPr>
          <w:p w:rsidR="007438ED" w:rsidRPr="00D37E1A" w:rsidRDefault="00F566F4" w:rsidP="00D37E1A">
            <w:pPr>
              <w:widowControl/>
              <w:jc w:val="both"/>
              <w:rPr>
                <w:sz w:val="28"/>
                <w:szCs w:val="28"/>
              </w:rPr>
            </w:pPr>
            <w:r>
              <w:rPr>
                <w:sz w:val="28"/>
                <w:szCs w:val="28"/>
              </w:rPr>
              <w:t>Перекись метилэтилкетона</w:t>
            </w:r>
          </w:p>
        </w:tc>
        <w:tc>
          <w:tcPr>
            <w:tcW w:w="4963" w:type="dxa"/>
            <w:vAlign w:val="center"/>
          </w:tcPr>
          <w:p w:rsidR="007438ED" w:rsidRPr="00D37E1A" w:rsidRDefault="006818A5" w:rsidP="00D37E1A">
            <w:pPr>
              <w:widowControl/>
              <w:jc w:val="both"/>
              <w:rPr>
                <w:sz w:val="28"/>
                <w:szCs w:val="28"/>
              </w:rPr>
            </w:pPr>
            <w:r>
              <w:rPr>
                <w:sz w:val="28"/>
                <w:szCs w:val="28"/>
              </w:rPr>
              <w:t>100%</w:t>
            </w:r>
          </w:p>
        </w:tc>
      </w:tr>
    </w:tbl>
    <w:p w:rsidR="004A14EF" w:rsidRDefault="004A14EF" w:rsidP="004A14EF">
      <w:pPr>
        <w:rPr>
          <w:sz w:val="28"/>
          <w:szCs w:val="28"/>
        </w:rPr>
      </w:pPr>
    </w:p>
    <w:p w:rsidR="004A14EF" w:rsidRPr="000C68A8" w:rsidRDefault="004A14EF" w:rsidP="004A14EF">
      <w:pPr>
        <w:ind w:firstLine="708"/>
        <w:jc w:val="both"/>
        <w:rPr>
          <w:sz w:val="28"/>
          <w:szCs w:val="28"/>
        </w:rPr>
      </w:pPr>
      <w:r>
        <w:rPr>
          <w:sz w:val="28"/>
          <w:szCs w:val="28"/>
        </w:rPr>
        <w:t xml:space="preserve">Если требуется увеличить скорость отверждения рекомендуется увеличить количество добавляемого отвердителя в два раза. При низкой вязкости шпата допустимо увеличение концентрации </w:t>
      </w:r>
      <w:r>
        <w:rPr>
          <w:sz w:val="28"/>
          <w:szCs w:val="28"/>
          <w:lang w:val="en-US"/>
        </w:rPr>
        <w:t>ZnO</w:t>
      </w:r>
      <w:r w:rsidRPr="00EB4FD1">
        <w:rPr>
          <w:sz w:val="28"/>
          <w:szCs w:val="28"/>
          <w:vertAlign w:val="subscript"/>
        </w:rPr>
        <w:t xml:space="preserve">2 </w:t>
      </w:r>
      <w:r w:rsidRPr="00EB4FD1">
        <w:rPr>
          <w:sz w:val="28"/>
          <w:szCs w:val="28"/>
        </w:rPr>
        <w:t>.</w:t>
      </w:r>
      <w:r w:rsidR="000C68A8">
        <w:rPr>
          <w:sz w:val="28"/>
          <w:szCs w:val="28"/>
        </w:rPr>
        <w:t xml:space="preserve"> Для снижения твёрдости </w:t>
      </w:r>
      <w:r w:rsidR="00EB4FD1">
        <w:rPr>
          <w:sz w:val="28"/>
          <w:szCs w:val="28"/>
        </w:rPr>
        <w:t>рекомендовано увеличить концентрацию парафина.</w:t>
      </w:r>
      <w:r w:rsidR="000C68A8">
        <w:rPr>
          <w:sz w:val="28"/>
          <w:szCs w:val="28"/>
        </w:rPr>
        <w:t xml:space="preserve"> </w:t>
      </w:r>
    </w:p>
    <w:p w:rsidR="000F2135" w:rsidRPr="00B26099" w:rsidRDefault="00BC5AC3" w:rsidP="0018146A">
      <w:pPr>
        <w:pStyle w:val="1"/>
      </w:pPr>
      <w:r>
        <w:rPr>
          <w:sz w:val="28"/>
          <w:szCs w:val="28"/>
        </w:rPr>
        <w:br w:type="page"/>
      </w:r>
      <w:bookmarkStart w:id="26" w:name="_Toc93588871"/>
      <w:r w:rsidR="00285770">
        <w:rPr>
          <w:noProof/>
        </w:rPr>
        <w:lastRenderedPageBreak/>
        <w:pict>
          <v:group id="_x0000_s1376" style="position:absolute;margin-left:58.05pt;margin-top:20.7pt;width:518.8pt;height:802.3pt;z-index:251659264;mso-position-horizontal-relative:page;mso-position-vertical-relative:page" coordsize="20000,20000">
            <v:rect id="_x0000_s1377" style="position:absolute;width:20000;height:20000" filled="f" strokeweight="2pt"/>
            <v:line id="_x0000_s1378" style="position:absolute" from="993,17183" to="995,18221" strokeweight="2pt"/>
            <v:line id="_x0000_s1379" style="position:absolute" from="10,17173" to="19977,17174" strokeweight="2pt"/>
            <v:line id="_x0000_s1380" style="position:absolute" from="2186,17192" to="2188,19989" strokeweight="2pt"/>
            <v:line id="_x0000_s1381" style="position:absolute" from="4919,17192" to="4921,19989" strokeweight="2pt"/>
            <v:line id="_x0000_s1382" style="position:absolute" from="6557,17192" to="6559,19989" strokeweight="2pt"/>
            <v:line id="_x0000_s1383" style="position:absolute" from="7650,17183" to="7652,19979" strokeweight="2pt"/>
            <v:line id="_x0000_s1384" style="position:absolute" from="15848,18239" to="15852,18932" strokeweight="2pt"/>
            <v:line id="_x0000_s1385" style="position:absolute" from="10,19293" to="7631,19295" strokeweight="1pt"/>
            <v:line id="_x0000_s1386" style="position:absolute" from="10,19646" to="7631,19647" strokeweight="1pt"/>
            <v:rect id="_x0000_s1387" style="position:absolute;left:54;top:17912;width:883;height:309" filled="f" stroked="f" strokeweight=".25pt">
              <v:textbox style="mso-next-textbox:#_x0000_s1387" inset="1pt,1pt,1pt,1pt">
                <w:txbxContent>
                  <w:p w:rsidR="00623C7A" w:rsidRDefault="00623C7A" w:rsidP="009417C7">
                    <w:pPr>
                      <w:pStyle w:val="af4"/>
                      <w:jc w:val="center"/>
                      <w:rPr>
                        <w:sz w:val="18"/>
                        <w:szCs w:val="18"/>
                      </w:rPr>
                    </w:pPr>
                    <w:r>
                      <w:rPr>
                        <w:sz w:val="18"/>
                        <w:szCs w:val="18"/>
                      </w:rPr>
                      <w:t>Изм.</w:t>
                    </w:r>
                  </w:p>
                </w:txbxContent>
              </v:textbox>
            </v:rect>
            <v:rect id="_x0000_s1388" style="position:absolute;left:1051;top:17912;width:1100;height:309" filled="f" stroked="f" strokeweight=".25pt">
              <v:textbox style="mso-next-textbox:#_x0000_s1388" inset="1pt,1pt,1pt,1pt">
                <w:txbxContent>
                  <w:p w:rsidR="00623C7A" w:rsidRDefault="00623C7A" w:rsidP="009417C7">
                    <w:pPr>
                      <w:pStyle w:val="af4"/>
                      <w:jc w:val="center"/>
                      <w:rPr>
                        <w:sz w:val="18"/>
                        <w:szCs w:val="18"/>
                      </w:rPr>
                    </w:pPr>
                    <w:r>
                      <w:rPr>
                        <w:sz w:val="18"/>
                        <w:szCs w:val="18"/>
                      </w:rPr>
                      <w:t>Лист</w:t>
                    </w:r>
                  </w:p>
                </w:txbxContent>
              </v:textbox>
            </v:rect>
            <v:rect id="_x0000_s1389" style="position:absolute;left:2267;top:17912;width:2573;height:309" filled="f" stroked="f" strokeweight=".25pt">
              <v:textbox style="mso-next-textbox:#_x0000_s1389" inset="1pt,1pt,1pt,1pt">
                <w:txbxContent>
                  <w:p w:rsidR="00623C7A" w:rsidRDefault="00623C7A" w:rsidP="009417C7">
                    <w:pPr>
                      <w:pStyle w:val="af4"/>
                      <w:jc w:val="center"/>
                      <w:rPr>
                        <w:sz w:val="18"/>
                        <w:szCs w:val="18"/>
                      </w:rPr>
                    </w:pPr>
                    <w:r>
                      <w:rPr>
                        <w:sz w:val="18"/>
                        <w:szCs w:val="18"/>
                      </w:rPr>
                      <w:t>№ докум.</w:t>
                    </w:r>
                  </w:p>
                </w:txbxContent>
              </v:textbox>
            </v:rect>
            <v:rect id="_x0000_s1390" style="position:absolute;left:4983;top:17912;width:1534;height:309" filled="f" stroked="f" strokeweight=".25pt">
              <v:textbox style="mso-next-textbox:#_x0000_s1390" inset="1pt,1pt,1pt,1pt">
                <w:txbxContent>
                  <w:p w:rsidR="00623C7A" w:rsidRDefault="00623C7A" w:rsidP="009417C7">
                    <w:pPr>
                      <w:pStyle w:val="af4"/>
                      <w:jc w:val="center"/>
                      <w:rPr>
                        <w:sz w:val="18"/>
                        <w:szCs w:val="18"/>
                      </w:rPr>
                    </w:pPr>
                    <w:r>
                      <w:rPr>
                        <w:sz w:val="18"/>
                        <w:szCs w:val="18"/>
                      </w:rPr>
                      <w:t>Подпись</w:t>
                    </w:r>
                  </w:p>
                </w:txbxContent>
              </v:textbox>
            </v:rect>
            <v:rect id="_x0000_s1391" style="position:absolute;left:6604;top:17912;width:1000;height:309" filled="f" stroked="f" strokeweight=".25pt">
              <v:textbox style="mso-next-textbox:#_x0000_s1391" inset="1pt,1pt,1pt,1pt">
                <w:txbxContent>
                  <w:p w:rsidR="00623C7A" w:rsidRDefault="00623C7A" w:rsidP="009417C7">
                    <w:pPr>
                      <w:pStyle w:val="af4"/>
                      <w:jc w:val="center"/>
                      <w:rPr>
                        <w:sz w:val="18"/>
                        <w:szCs w:val="18"/>
                      </w:rPr>
                    </w:pPr>
                    <w:r>
                      <w:rPr>
                        <w:sz w:val="18"/>
                        <w:szCs w:val="18"/>
                      </w:rPr>
                      <w:t>Дата</w:t>
                    </w:r>
                  </w:p>
                </w:txbxContent>
              </v:textbox>
            </v:rect>
            <v:rect id="_x0000_s1392" style="position:absolute;left:15929;top:18258;width:1475;height:309" filled="f" stroked="f" strokeweight=".25pt">
              <v:textbox style="mso-next-textbox:#_x0000_s1392" inset="1pt,1pt,1pt,1pt">
                <w:txbxContent>
                  <w:p w:rsidR="00623C7A" w:rsidRDefault="00623C7A" w:rsidP="009417C7">
                    <w:pPr>
                      <w:pStyle w:val="af4"/>
                      <w:jc w:val="center"/>
                      <w:rPr>
                        <w:sz w:val="18"/>
                        <w:szCs w:val="18"/>
                      </w:rPr>
                    </w:pPr>
                    <w:r>
                      <w:rPr>
                        <w:sz w:val="18"/>
                        <w:szCs w:val="18"/>
                      </w:rPr>
                      <w:t>Лист</w:t>
                    </w:r>
                  </w:p>
                </w:txbxContent>
              </v:textbox>
            </v:rect>
            <v:rect id="_x0000_s1393" style="position:absolute;left:15929;top:18623;width:1475;height:310" filled="f" stroked="f" strokeweight=".25pt">
              <v:textbox style="mso-next-textbox:#_x0000_s1393" inset="1pt,1pt,1pt,1pt">
                <w:txbxContent>
                  <w:p w:rsidR="00623C7A" w:rsidRDefault="00623C7A" w:rsidP="009417C7">
                    <w:pPr>
                      <w:pStyle w:val="af4"/>
                      <w:jc w:val="center"/>
                      <w:rPr>
                        <w:sz w:val="18"/>
                        <w:szCs w:val="18"/>
                      </w:rPr>
                    </w:pPr>
                    <w:r>
                      <w:rPr>
                        <w:sz w:val="18"/>
                        <w:szCs w:val="18"/>
                        <w:lang w:val="ru-RU"/>
                      </w:rPr>
                      <w:t>1</w:t>
                    </w:r>
                  </w:p>
                </w:txbxContent>
              </v:textbox>
            </v:rect>
            <v:rect id="_x0000_s1394" style="position:absolute;left:7760;top:17481;width:12159;height:477" filled="f" stroked="f" strokeweight=".25pt">
              <v:textbox style="mso-next-textbox:#_x0000_s1394" inset="1pt,1pt,1pt,1pt">
                <w:txbxContent>
                  <w:p w:rsidR="00623C7A" w:rsidRDefault="00623C7A" w:rsidP="009417C7">
                    <w:pPr>
                      <w:pStyle w:val="af4"/>
                      <w:jc w:val="center"/>
                      <w:rPr>
                        <w:rFonts w:ascii="Journal" w:hAnsi="Journal" w:cs="Journal"/>
                        <w:i w:val="0"/>
                        <w:iCs w:val="0"/>
                        <w:sz w:val="32"/>
                        <w:szCs w:val="32"/>
                        <w:lang w:val="ru-RU"/>
                      </w:rPr>
                    </w:pPr>
                    <w:r>
                      <w:rPr>
                        <w:i w:val="0"/>
                        <w:iCs w:val="0"/>
                        <w:sz w:val="32"/>
                        <w:szCs w:val="32"/>
                        <w:lang w:val="ru-RU"/>
                      </w:rPr>
                      <w:t>БГТУ   00.00.  ПЗ</w:t>
                    </w:r>
                  </w:p>
                  <w:p w:rsidR="00623C7A" w:rsidRPr="00175AEF" w:rsidRDefault="00623C7A" w:rsidP="009417C7">
                    <w:pPr>
                      <w:widowControl/>
                      <w:rPr>
                        <w:sz w:val="24"/>
                        <w:szCs w:val="24"/>
                      </w:rPr>
                    </w:pPr>
                  </w:p>
                </w:txbxContent>
              </v:textbox>
            </v:rect>
            <v:line id="_x0000_s1395" style="position:absolute" from="12,18233" to="19979,18234" strokeweight="2pt"/>
            <v:line id="_x0000_s1396" style="position:absolute" from="25,17881" to="7646,17882" strokeweight="2pt"/>
            <v:line id="_x0000_s1397" style="position:absolute" from="10,17526" to="7631,17527" strokeweight="1pt"/>
            <v:line id="_x0000_s1398" style="position:absolute" from="10,18938" to="7631,18939" strokeweight="1pt"/>
            <v:line id="_x0000_s1399" style="position:absolute" from="10,18583" to="7631,18584" strokeweight="1pt"/>
            <v:group id="_x0000_s1400" style="position:absolute;left:39;top:18267;width:4801;height:310" coordsize="19999,20000">
              <v:rect id="_x0000_s1401" style="position:absolute;width:8856;height:20000" filled="f" stroked="f" strokeweight=".25pt">
                <v:textbox style="mso-next-textbox:#_x0000_s1401" inset="1pt,1pt,1pt,1pt">
                  <w:txbxContent>
                    <w:p w:rsidR="00623C7A" w:rsidRDefault="00623C7A" w:rsidP="009417C7">
                      <w:pPr>
                        <w:pStyle w:val="af4"/>
                        <w:rPr>
                          <w:sz w:val="18"/>
                          <w:szCs w:val="18"/>
                        </w:rPr>
                      </w:pPr>
                      <w:r>
                        <w:rPr>
                          <w:sz w:val="18"/>
                          <w:szCs w:val="18"/>
                        </w:rPr>
                        <w:t xml:space="preserve"> Разраб.</w:t>
                      </w:r>
                    </w:p>
                  </w:txbxContent>
                </v:textbox>
              </v:rect>
              <v:rect id="_x0000_s1402" style="position:absolute;left:9281;width:10718;height:20000" filled="f" stroked="f" strokeweight=".25pt">
                <v:textbox style="mso-next-textbox:#_x0000_s1402" inset="1pt,1pt,1pt,1pt">
                  <w:txbxContent>
                    <w:p w:rsidR="00623C7A" w:rsidRPr="00C547DA" w:rsidRDefault="00623C7A" w:rsidP="009417C7">
                      <w:pPr>
                        <w:pStyle w:val="af4"/>
                        <w:rPr>
                          <w:sz w:val="18"/>
                          <w:szCs w:val="18"/>
                          <w:lang w:val="ru-RU"/>
                        </w:rPr>
                      </w:pPr>
                      <w:r>
                        <w:rPr>
                          <w:sz w:val="18"/>
                          <w:szCs w:val="18"/>
                          <w:lang w:val="ru-RU"/>
                        </w:rPr>
                        <w:t>Кардаш А.В.</w:t>
                      </w:r>
                    </w:p>
                    <w:p w:rsidR="00623C7A" w:rsidRPr="00175AEF" w:rsidRDefault="00623C7A" w:rsidP="009417C7">
                      <w:pPr>
                        <w:widowControl/>
                        <w:rPr>
                          <w:sz w:val="24"/>
                          <w:szCs w:val="24"/>
                        </w:rPr>
                      </w:pPr>
                    </w:p>
                  </w:txbxContent>
                </v:textbox>
              </v:rect>
            </v:group>
            <v:group id="_x0000_s1403" style="position:absolute;left:39;top:18614;width:4801;height:309" coordsize="19999,20000">
              <v:rect id="_x0000_s1404" style="position:absolute;width:8856;height:20000" filled="f" stroked="f" strokeweight=".25pt">
                <v:textbox style="mso-next-textbox:#_x0000_s1404" inset="1pt,1pt,1pt,1pt">
                  <w:txbxContent>
                    <w:p w:rsidR="00623C7A" w:rsidRDefault="00623C7A" w:rsidP="009417C7">
                      <w:pPr>
                        <w:pStyle w:val="af4"/>
                        <w:rPr>
                          <w:sz w:val="18"/>
                          <w:szCs w:val="18"/>
                        </w:rPr>
                      </w:pPr>
                      <w:r>
                        <w:rPr>
                          <w:sz w:val="18"/>
                          <w:szCs w:val="18"/>
                        </w:rPr>
                        <w:t xml:space="preserve"> Провер.</w:t>
                      </w:r>
                    </w:p>
                  </w:txbxContent>
                </v:textbox>
              </v:rect>
              <v:rect id="_x0000_s1405" style="position:absolute;left:9281;width:10718;height:20000" filled="f" stroked="f" strokeweight=".25pt">
                <v:textbox style="mso-next-textbox:#_x0000_s1405" inset="1pt,1pt,1pt,1pt">
                  <w:txbxContent>
                    <w:p w:rsidR="00623C7A" w:rsidRPr="00303AD3" w:rsidRDefault="00623C7A" w:rsidP="009417C7">
                      <w:pPr>
                        <w:widowControl/>
                        <w:rPr>
                          <w:rFonts w:ascii="Arial" w:hAnsi="Arial" w:cs="Arial"/>
                          <w:sz w:val="18"/>
                          <w:szCs w:val="18"/>
                        </w:rPr>
                      </w:pPr>
                      <w:r w:rsidRPr="00303AD3">
                        <w:rPr>
                          <w:rStyle w:val="Normal10"/>
                          <w:b/>
                          <w:bCs/>
                          <w:sz w:val="18"/>
                          <w:szCs w:val="18"/>
                        </w:rPr>
                        <w:t>Маркина А Я</w:t>
                      </w:r>
                    </w:p>
                  </w:txbxContent>
                </v:textbox>
              </v:rect>
            </v:group>
            <v:group id="_x0000_s1406" style="position:absolute;left:39;top:18969;width:4801;height:309" coordsize="19999,20000">
              <v:rect id="_x0000_s1407" style="position:absolute;width:8856;height:20000" filled="f" stroked="f" strokeweight=".25pt">
                <v:textbox style="mso-next-textbox:#_x0000_s1407" inset="1pt,1pt,1pt,1pt">
                  <w:txbxContent>
                    <w:p w:rsidR="00623C7A" w:rsidRDefault="00623C7A" w:rsidP="009417C7">
                      <w:pPr>
                        <w:pStyle w:val="af4"/>
                        <w:rPr>
                          <w:sz w:val="18"/>
                          <w:szCs w:val="18"/>
                        </w:rPr>
                      </w:pPr>
                      <w:r>
                        <w:rPr>
                          <w:sz w:val="18"/>
                          <w:szCs w:val="18"/>
                        </w:rPr>
                        <w:t xml:space="preserve"> Реценз.</w:t>
                      </w:r>
                    </w:p>
                  </w:txbxContent>
                </v:textbox>
              </v:rect>
              <v:rect id="_x0000_s1408" style="position:absolute;left:9281;width:10718;height:20000" filled="f" stroked="f" strokeweight=".25pt">
                <v:textbox style="mso-next-textbox:#_x0000_s1408" inset="1pt,1pt,1pt,1pt">
                  <w:txbxContent>
                    <w:p w:rsidR="00623C7A" w:rsidRPr="00175AEF" w:rsidRDefault="00623C7A" w:rsidP="009417C7">
                      <w:pPr>
                        <w:widowControl/>
                        <w:rPr>
                          <w:sz w:val="24"/>
                          <w:szCs w:val="24"/>
                        </w:rPr>
                      </w:pPr>
                    </w:p>
                  </w:txbxContent>
                </v:textbox>
              </v:rect>
            </v:group>
            <v:group id="_x0000_s1409" style="position:absolute;left:39;top:19314;width:4801;height:310" coordsize="19999,20000">
              <v:rect id="_x0000_s1410" style="position:absolute;width:8856;height:20000" filled="f" stroked="f" strokeweight=".25pt">
                <v:textbox style="mso-next-textbox:#_x0000_s1410" inset="1pt,1pt,1pt,1pt">
                  <w:txbxContent>
                    <w:p w:rsidR="00623C7A" w:rsidRDefault="00623C7A" w:rsidP="009417C7">
                      <w:pPr>
                        <w:pStyle w:val="af4"/>
                        <w:rPr>
                          <w:sz w:val="18"/>
                          <w:szCs w:val="18"/>
                        </w:rPr>
                      </w:pPr>
                      <w:r>
                        <w:rPr>
                          <w:sz w:val="18"/>
                          <w:szCs w:val="18"/>
                        </w:rPr>
                        <w:t xml:space="preserve"> Н. Контр.</w:t>
                      </w:r>
                    </w:p>
                  </w:txbxContent>
                </v:textbox>
              </v:rect>
              <v:rect id="_x0000_s1411" style="position:absolute;left:9281;width:10718;height:20000" filled="f" stroked="f" strokeweight=".25pt">
                <v:textbox style="mso-next-textbox:#_x0000_s1411" inset="1pt,1pt,1pt,1pt">
                  <w:txbxContent>
                    <w:p w:rsidR="00623C7A" w:rsidRPr="00303AD3" w:rsidRDefault="00623C7A" w:rsidP="009417C7">
                      <w:pPr>
                        <w:widowControl/>
                        <w:rPr>
                          <w:rFonts w:ascii="Arial" w:hAnsi="Arial" w:cs="Arial"/>
                          <w:sz w:val="18"/>
                          <w:szCs w:val="18"/>
                        </w:rPr>
                      </w:pPr>
                      <w:r w:rsidRPr="00303AD3">
                        <w:rPr>
                          <w:b/>
                          <w:bCs/>
                          <w:sz w:val="18"/>
                          <w:szCs w:val="18"/>
                        </w:rPr>
                        <w:t>Маркина А Я</w:t>
                      </w:r>
                    </w:p>
                    <w:p w:rsidR="00623C7A" w:rsidRPr="00175AEF" w:rsidRDefault="00623C7A" w:rsidP="009417C7">
                      <w:pPr>
                        <w:widowControl/>
                        <w:rPr>
                          <w:sz w:val="24"/>
                          <w:szCs w:val="24"/>
                        </w:rPr>
                      </w:pPr>
                    </w:p>
                  </w:txbxContent>
                </v:textbox>
              </v:rect>
            </v:group>
            <v:group id="_x0000_s1412" style="position:absolute;left:39;top:19660;width:4801;height:309" coordsize="19999,20000">
              <v:rect id="_x0000_s1413" style="position:absolute;width:8856;height:20000" filled="f" stroked="f" strokeweight=".25pt">
                <v:textbox style="mso-next-textbox:#_x0000_s1413" inset="1pt,1pt,1pt,1pt">
                  <w:txbxContent>
                    <w:p w:rsidR="00623C7A" w:rsidRDefault="00623C7A" w:rsidP="009417C7">
                      <w:pPr>
                        <w:pStyle w:val="af4"/>
                        <w:rPr>
                          <w:sz w:val="18"/>
                          <w:szCs w:val="18"/>
                        </w:rPr>
                      </w:pPr>
                      <w:r>
                        <w:rPr>
                          <w:sz w:val="18"/>
                          <w:szCs w:val="18"/>
                        </w:rPr>
                        <w:t xml:space="preserve"> Утверд.</w:t>
                      </w:r>
                    </w:p>
                  </w:txbxContent>
                </v:textbox>
              </v:rect>
              <v:rect id="_x0000_s1414" style="position:absolute;left:9281;width:10718;height:20000" filled="f" stroked="f" strokeweight=".25pt">
                <v:textbox style="mso-next-textbox:#_x0000_s1414" inset="1pt,1pt,1pt,1pt">
                  <w:txbxContent>
                    <w:p w:rsidR="00623C7A" w:rsidRPr="00303AD3" w:rsidRDefault="00623C7A" w:rsidP="009417C7">
                      <w:pPr>
                        <w:widowControl/>
                        <w:rPr>
                          <w:rFonts w:ascii="Arial" w:hAnsi="Arial" w:cs="Arial"/>
                          <w:sz w:val="18"/>
                          <w:szCs w:val="18"/>
                        </w:rPr>
                      </w:pPr>
                      <w:r w:rsidRPr="00303AD3">
                        <w:rPr>
                          <w:b/>
                          <w:bCs/>
                          <w:sz w:val="18"/>
                          <w:szCs w:val="18"/>
                        </w:rPr>
                        <w:t>Маркина А Я</w:t>
                      </w:r>
                    </w:p>
                    <w:p w:rsidR="00623C7A" w:rsidRPr="00175AEF" w:rsidRDefault="00623C7A" w:rsidP="009417C7">
                      <w:pPr>
                        <w:widowControl/>
                        <w:rPr>
                          <w:sz w:val="24"/>
                          <w:szCs w:val="24"/>
                        </w:rPr>
                      </w:pPr>
                    </w:p>
                  </w:txbxContent>
                </v:textbox>
              </v:rect>
            </v:group>
            <v:line id="_x0000_s1415" style="position:absolute" from="14208,18239" to="14210,19979" strokeweight="2pt"/>
            <v:rect id="_x0000_s1416" style="position:absolute;left:7787;top:18314;width:6292;height:1609" filled="f" stroked="f" strokeweight=".25pt">
              <v:textbox style="mso-next-textbox:#_x0000_s1416" inset="1pt,1pt,1pt,1pt">
                <w:txbxContent>
                  <w:p w:rsidR="00623C7A" w:rsidRPr="007A37BE" w:rsidRDefault="00623C7A" w:rsidP="007A37BE">
                    <w:pPr>
                      <w:widowControl/>
                      <w:jc w:val="center"/>
                      <w:rPr>
                        <w:rFonts w:ascii="Arial" w:hAnsi="Arial" w:cs="Arial"/>
                        <w:sz w:val="32"/>
                        <w:szCs w:val="32"/>
                      </w:rPr>
                    </w:pPr>
                    <w:r w:rsidRPr="007A37BE">
                      <w:rPr>
                        <w:b/>
                        <w:bCs/>
                      </w:rPr>
                      <w:t>СПИСОК ИСПОЛЬЗОВАННЫХ</w:t>
                    </w:r>
                  </w:p>
                  <w:p w:rsidR="00623C7A" w:rsidRPr="007A37BE" w:rsidRDefault="00623C7A" w:rsidP="007A37BE">
                    <w:pPr>
                      <w:widowControl/>
                      <w:jc w:val="center"/>
                      <w:rPr>
                        <w:rFonts w:ascii="Arial" w:hAnsi="Arial" w:cs="Arial"/>
                        <w:sz w:val="32"/>
                        <w:szCs w:val="32"/>
                      </w:rPr>
                    </w:pPr>
                    <w:r w:rsidRPr="007A37BE">
                      <w:rPr>
                        <w:b/>
                        <w:bCs/>
                      </w:rPr>
                      <w:t>ИСТОЧНИКОВ</w:t>
                    </w:r>
                  </w:p>
                </w:txbxContent>
              </v:textbox>
            </v:rect>
            <v:line id="_x0000_s1417" style="position:absolute" from="14221,18587" to="19990,18588" strokeweight="2pt"/>
            <v:line id="_x0000_s1418" style="position:absolute" from="14219,18939" to="19988,18941" strokeweight="2pt"/>
            <v:line id="_x0000_s1419" style="position:absolute" from="17487,18239" to="17490,18932" strokeweight="2pt"/>
            <v:rect id="_x0000_s1420" style="position:absolute;left:14295;top:18258;width:1474;height:309" filled="f" stroked="f" strokeweight=".25pt">
              <v:textbox style="mso-next-textbox:#_x0000_s1420" inset="1pt,1pt,1pt,1pt">
                <w:txbxContent>
                  <w:p w:rsidR="00623C7A" w:rsidRDefault="00623C7A" w:rsidP="009417C7">
                    <w:pPr>
                      <w:pStyle w:val="af4"/>
                      <w:jc w:val="center"/>
                      <w:rPr>
                        <w:sz w:val="18"/>
                        <w:szCs w:val="18"/>
                      </w:rPr>
                    </w:pPr>
                    <w:r>
                      <w:rPr>
                        <w:sz w:val="18"/>
                        <w:szCs w:val="18"/>
                      </w:rPr>
                      <w:t>Лит.</w:t>
                    </w:r>
                  </w:p>
                </w:txbxContent>
              </v:textbox>
            </v:rect>
            <v:rect id="_x0000_s1421" style="position:absolute;left:17577;top:18258;width:2327;height:309" filled="f" stroked="f" strokeweight=".25pt">
              <v:textbox style="mso-next-textbox:#_x0000_s1421" inset="1pt,1pt,1pt,1pt">
                <w:txbxContent>
                  <w:p w:rsidR="00623C7A" w:rsidRDefault="00623C7A" w:rsidP="009417C7">
                    <w:pPr>
                      <w:pStyle w:val="af4"/>
                      <w:jc w:val="center"/>
                      <w:rPr>
                        <w:sz w:val="18"/>
                        <w:szCs w:val="18"/>
                      </w:rPr>
                    </w:pPr>
                    <w:r>
                      <w:rPr>
                        <w:sz w:val="18"/>
                        <w:szCs w:val="18"/>
                      </w:rPr>
                      <w:t>Листов</w:t>
                    </w:r>
                  </w:p>
                </w:txbxContent>
              </v:textbox>
            </v:rect>
            <v:rect id="_x0000_s1422" style="position:absolute;left:17591;top:18613;width:2326;height:309" filled="f" stroked="f" strokeweight=".25pt">
              <v:textbox style="mso-next-textbox:#_x0000_s1422" inset="1pt,1pt,1pt,1pt">
                <w:txbxContent>
                  <w:p w:rsidR="00623C7A" w:rsidRPr="0012128E" w:rsidRDefault="00623C7A" w:rsidP="009417C7">
                    <w:pPr>
                      <w:widowControl/>
                      <w:rPr>
                        <w:sz w:val="24"/>
                        <w:szCs w:val="24"/>
                      </w:rPr>
                    </w:pPr>
                  </w:p>
                </w:txbxContent>
              </v:textbox>
            </v:rect>
            <v:line id="_x0000_s1423" style="position:absolute" from="14755,18594" to="14757,18932" strokeweight="1pt"/>
            <v:line id="_x0000_s1424" style="position:absolute" from="15301,18595" to="15303,18933" strokeweight="1pt"/>
            <v:rect id="_x0000_s1425" style="position:absolute;left:14295;top:19221;width:5609;height:440" filled="f" stroked="f" strokeweight=".25pt">
              <v:textbox style="mso-next-textbox:#_x0000_s1425" inset="1pt,1pt,1pt,1pt">
                <w:txbxContent>
                  <w:p w:rsidR="00623C7A" w:rsidRPr="00C547DA" w:rsidRDefault="00623C7A" w:rsidP="009417C7">
                    <w:pPr>
                      <w:pStyle w:val="af4"/>
                      <w:rPr>
                        <w:rFonts w:ascii="Journal" w:hAnsi="Journal" w:cs="Journal"/>
                        <w:i w:val="0"/>
                        <w:iCs w:val="0"/>
                        <w:sz w:val="32"/>
                        <w:szCs w:val="32"/>
                        <w:lang w:val="ru-RU"/>
                      </w:rPr>
                    </w:pPr>
                    <w:r>
                      <w:rPr>
                        <w:i w:val="0"/>
                        <w:iCs w:val="0"/>
                        <w:sz w:val="32"/>
                        <w:szCs w:val="32"/>
                        <w:lang w:val="ru-RU"/>
                      </w:rPr>
                      <w:t xml:space="preserve">  4</w:t>
                    </w:r>
                    <w:r w:rsidRPr="00C547DA">
                      <w:rPr>
                        <w:i w:val="0"/>
                        <w:iCs w:val="0"/>
                        <w:sz w:val="32"/>
                        <w:szCs w:val="32"/>
                        <w:lang w:val="ru-RU"/>
                      </w:rPr>
                      <w:t>.12.0</w:t>
                    </w:r>
                    <w:r>
                      <w:rPr>
                        <w:i w:val="0"/>
                        <w:iCs w:val="0"/>
                        <w:sz w:val="32"/>
                        <w:szCs w:val="32"/>
                        <w:lang w:val="ru-RU"/>
                      </w:rPr>
                      <w:t>6.08  2004</w:t>
                    </w:r>
                  </w:p>
                  <w:p w:rsidR="00623C7A" w:rsidRPr="00175AEF" w:rsidRDefault="00623C7A" w:rsidP="009417C7">
                    <w:pPr>
                      <w:widowControl/>
                      <w:rPr>
                        <w:sz w:val="24"/>
                        <w:szCs w:val="24"/>
                      </w:rPr>
                    </w:pPr>
                  </w:p>
                </w:txbxContent>
              </v:textbox>
            </v:rect>
            <w10:wrap anchorx="page" anchory="page"/>
            <w10:anchorlock/>
          </v:group>
        </w:pict>
      </w:r>
      <w:r w:rsidR="0018146A">
        <w:t>СПИСОК ИСПОЛЬЗОВАННЫХ ИСТОЧНИКОВ</w:t>
      </w:r>
      <w:bookmarkEnd w:id="26"/>
    </w:p>
    <w:p w:rsidR="00083497" w:rsidRPr="009F7D35" w:rsidRDefault="00083497" w:rsidP="00E55BD3">
      <w:pPr>
        <w:widowControl/>
        <w:jc w:val="both"/>
        <w:rPr>
          <w:sz w:val="28"/>
          <w:szCs w:val="28"/>
        </w:rPr>
      </w:pPr>
      <w:r w:rsidRPr="00083497">
        <w:rPr>
          <w:sz w:val="28"/>
          <w:szCs w:val="28"/>
        </w:rPr>
        <w:t>1.</w:t>
      </w:r>
      <w:r w:rsidRPr="00083497">
        <w:rPr>
          <w:i/>
          <w:iCs/>
          <w:color w:val="000000"/>
        </w:rPr>
        <w:t xml:space="preserve"> </w:t>
      </w:r>
      <w:r w:rsidRPr="00083497">
        <w:rPr>
          <w:sz w:val="28"/>
          <w:szCs w:val="28"/>
        </w:rPr>
        <w:t>Николаев А. Ф</w:t>
      </w:r>
      <w:r w:rsidRPr="00083497">
        <w:rPr>
          <w:i/>
          <w:iCs/>
          <w:sz w:val="28"/>
          <w:szCs w:val="28"/>
        </w:rPr>
        <w:t xml:space="preserve">. </w:t>
      </w:r>
      <w:r w:rsidRPr="00083497">
        <w:rPr>
          <w:sz w:val="28"/>
          <w:szCs w:val="28"/>
        </w:rPr>
        <w:t>Технология пластически</w:t>
      </w:r>
      <w:r>
        <w:rPr>
          <w:sz w:val="28"/>
          <w:szCs w:val="28"/>
        </w:rPr>
        <w:t>х масс. Л., Химия, 1977, с. 238</w:t>
      </w:r>
      <w:r w:rsidRPr="009F7D35">
        <w:rPr>
          <w:sz w:val="28"/>
          <w:szCs w:val="28"/>
        </w:rPr>
        <w:t>-261</w:t>
      </w:r>
    </w:p>
    <w:p w:rsidR="00B26099" w:rsidRPr="00F052F2" w:rsidRDefault="009F7D35" w:rsidP="00E55BD3">
      <w:pPr>
        <w:widowControl/>
        <w:jc w:val="both"/>
        <w:rPr>
          <w:sz w:val="28"/>
          <w:szCs w:val="28"/>
        </w:rPr>
      </w:pPr>
      <w:r w:rsidRPr="009F7D35">
        <w:rPr>
          <w:sz w:val="28"/>
          <w:szCs w:val="28"/>
        </w:rPr>
        <w:t>2</w:t>
      </w:r>
      <w:r w:rsidR="00B26099" w:rsidRPr="00F11BAA">
        <w:rPr>
          <w:sz w:val="28"/>
          <w:szCs w:val="28"/>
        </w:rPr>
        <w:t>. «Технология пластических масс»:Под редакцией академика</w:t>
      </w:r>
      <w:r w:rsidR="00F052F2" w:rsidRPr="00F052F2">
        <w:rPr>
          <w:sz w:val="28"/>
          <w:szCs w:val="28"/>
        </w:rPr>
        <w:t xml:space="preserve"> </w:t>
      </w:r>
      <w:r w:rsidR="00B26099" w:rsidRPr="00F11BAA">
        <w:rPr>
          <w:sz w:val="28"/>
          <w:szCs w:val="28"/>
        </w:rPr>
        <w:t>В.В. Коршака.-Москва:Химия, 1985-559с.</w:t>
      </w:r>
    </w:p>
    <w:p w:rsidR="00211C9C" w:rsidRPr="00211C9C" w:rsidRDefault="009F7D35" w:rsidP="00E55BD3">
      <w:pPr>
        <w:widowControl/>
        <w:jc w:val="both"/>
        <w:rPr>
          <w:sz w:val="28"/>
          <w:szCs w:val="28"/>
        </w:rPr>
      </w:pPr>
      <w:r w:rsidRPr="009F7D35">
        <w:rPr>
          <w:sz w:val="28"/>
          <w:szCs w:val="28"/>
        </w:rPr>
        <w:t>3</w:t>
      </w:r>
      <w:r w:rsidR="00AC07EA" w:rsidRPr="00AC07EA">
        <w:rPr>
          <w:sz w:val="28"/>
          <w:szCs w:val="28"/>
        </w:rPr>
        <w:t xml:space="preserve">. </w:t>
      </w:r>
      <w:r w:rsidR="00211C9C" w:rsidRPr="00211C9C">
        <w:rPr>
          <w:sz w:val="28"/>
          <w:szCs w:val="28"/>
        </w:rPr>
        <w:t>Коршак В. В</w:t>
      </w:r>
      <w:r w:rsidR="00211C9C" w:rsidRPr="00211C9C">
        <w:rPr>
          <w:i/>
          <w:iCs/>
          <w:sz w:val="28"/>
          <w:szCs w:val="28"/>
        </w:rPr>
        <w:t xml:space="preserve">. </w:t>
      </w:r>
      <w:r w:rsidR="00211C9C" w:rsidRPr="00211C9C">
        <w:rPr>
          <w:sz w:val="28"/>
          <w:szCs w:val="28"/>
        </w:rPr>
        <w:t>Разнозвенность полимеров. М., Наука, 1977. 301 с.</w:t>
      </w:r>
    </w:p>
    <w:p w:rsidR="00AC07EA" w:rsidRDefault="009F7D35" w:rsidP="00E55BD3">
      <w:pPr>
        <w:widowControl/>
        <w:jc w:val="both"/>
        <w:rPr>
          <w:sz w:val="28"/>
          <w:szCs w:val="28"/>
          <w:lang w:val="en-US"/>
        </w:rPr>
      </w:pPr>
      <w:r w:rsidRPr="00F052F2">
        <w:rPr>
          <w:sz w:val="28"/>
          <w:szCs w:val="28"/>
        </w:rPr>
        <w:t>4</w:t>
      </w:r>
      <w:r w:rsidR="00211C9C" w:rsidRPr="00211C9C">
        <w:rPr>
          <w:sz w:val="28"/>
          <w:szCs w:val="28"/>
        </w:rPr>
        <w:t xml:space="preserve">. </w:t>
      </w:r>
      <w:r w:rsidR="00AC07EA" w:rsidRPr="00AC07EA">
        <w:rPr>
          <w:sz w:val="28"/>
          <w:szCs w:val="28"/>
        </w:rPr>
        <w:t>Бёниг Г. В.</w:t>
      </w:r>
      <w:r w:rsidR="00AC07EA" w:rsidRPr="00AC07EA">
        <w:rPr>
          <w:i/>
          <w:iCs/>
          <w:sz w:val="28"/>
          <w:szCs w:val="28"/>
        </w:rPr>
        <w:t xml:space="preserve"> </w:t>
      </w:r>
      <w:r w:rsidR="00AC07EA" w:rsidRPr="00AC07EA">
        <w:rPr>
          <w:sz w:val="28"/>
          <w:szCs w:val="28"/>
        </w:rPr>
        <w:t>Ненасыщенные полиэфиры. Пер. с англ./Под ред. Л. Г. Седова. М., Химия, 1968. 254 с</w:t>
      </w:r>
    </w:p>
    <w:p w:rsidR="00F052F2" w:rsidRPr="00F052F2" w:rsidRDefault="00F052F2" w:rsidP="00E55BD3">
      <w:pPr>
        <w:widowControl/>
        <w:jc w:val="both"/>
        <w:rPr>
          <w:sz w:val="28"/>
          <w:szCs w:val="28"/>
        </w:rPr>
      </w:pPr>
      <w:r w:rsidRPr="00F052F2">
        <w:rPr>
          <w:color w:val="000000"/>
          <w:sz w:val="28"/>
          <w:szCs w:val="28"/>
        </w:rPr>
        <w:t>5. Коршак В. В. Термостойкие полимеры. М., Наука, 1969. 416 с</w:t>
      </w:r>
      <w:bookmarkStart w:id="27" w:name="_GoBack"/>
      <w:bookmarkEnd w:id="27"/>
    </w:p>
    <w:sectPr w:rsidR="00F052F2" w:rsidRPr="00F052F2" w:rsidSect="00015D83">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8A7" w:rsidRDefault="003E48A7">
      <w:r>
        <w:separator/>
      </w:r>
    </w:p>
  </w:endnote>
  <w:endnote w:type="continuationSeparator" w:id="0">
    <w:p w:rsidR="003E48A7" w:rsidRDefault="003E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Arial"/>
    <w:panose1 w:val="00000000000000000000"/>
    <w:charset w:val="CC"/>
    <w:family w:val="swiss"/>
    <w:notTrueType/>
    <w:pitch w:val="variable"/>
    <w:sig w:usb0="00000203" w:usb1="00000000" w:usb2="00000000" w:usb3="00000000" w:csb0="00000005" w:csb1="00000000"/>
  </w:font>
  <w:font w:name="Journal">
    <w:altName w:val="Times New Roman"/>
    <w:panose1 w:val="00000000000000000000"/>
    <w:charset w:val="00"/>
    <w:family w:val="auto"/>
    <w:notTrueType/>
    <w:pitch w:val="variable"/>
    <w:sig w:usb0="00000003" w:usb1="00000000" w:usb2="00000000" w:usb3="00000000" w:csb0="00000001" w:csb1="00000000"/>
  </w:font>
  <w:font w:name="Journal Cyr">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8A7" w:rsidRDefault="003E48A7">
      <w:r>
        <w:separator/>
      </w:r>
    </w:p>
  </w:footnote>
  <w:footnote w:type="continuationSeparator" w:id="0">
    <w:p w:rsidR="003E48A7" w:rsidRDefault="003E4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C7A" w:rsidRDefault="008D269A" w:rsidP="00C522D9">
    <w:pPr>
      <w:pStyle w:val="af1"/>
      <w:framePr w:wrap="auto" w:vAnchor="text" w:hAnchor="margin" w:xAlign="right" w:y="1"/>
      <w:rPr>
        <w:rStyle w:val="af5"/>
      </w:rPr>
    </w:pPr>
    <w:r>
      <w:rPr>
        <w:rStyle w:val="af5"/>
        <w:noProof/>
      </w:rPr>
      <w:t>2</w:t>
    </w:r>
  </w:p>
  <w:p w:rsidR="00623C7A" w:rsidRDefault="00623C7A" w:rsidP="0059588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1F39"/>
    <w:multiLevelType w:val="hybridMultilevel"/>
    <w:tmpl w:val="CCAA244A"/>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
    <w:nsid w:val="14A64623"/>
    <w:multiLevelType w:val="hybridMultilevel"/>
    <w:tmpl w:val="B218AE36"/>
    <w:lvl w:ilvl="0" w:tplc="FFFFFFFF">
      <w:start w:val="85"/>
      <w:numFmt w:val="bullet"/>
      <w:lvlText w:val=""/>
      <w:lvlJc w:val="left"/>
      <w:pPr>
        <w:tabs>
          <w:tab w:val="num" w:pos="1425"/>
        </w:tabs>
        <w:ind w:left="1425" w:hanging="885"/>
      </w:pPr>
      <w:rPr>
        <w:rFonts w:ascii="Symbol" w:eastAsia="Times New Roman" w:hAnsi="Symbol"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Wingdings" w:hint="default"/>
      </w:rPr>
    </w:lvl>
    <w:lvl w:ilvl="3" w:tplc="FFFFFFFF">
      <w:start w:val="1"/>
      <w:numFmt w:val="bullet"/>
      <w:lvlText w:val=""/>
      <w:lvlJc w:val="left"/>
      <w:pPr>
        <w:tabs>
          <w:tab w:val="num" w:pos="3060"/>
        </w:tabs>
        <w:ind w:left="3060" w:hanging="360"/>
      </w:pPr>
      <w:rPr>
        <w:rFonts w:ascii="Symbol" w:hAnsi="Symbol" w:cs="Symbol"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Wingdings" w:hint="default"/>
      </w:rPr>
    </w:lvl>
    <w:lvl w:ilvl="6" w:tplc="FFFFFFFF">
      <w:start w:val="1"/>
      <w:numFmt w:val="bullet"/>
      <w:lvlText w:val=""/>
      <w:lvlJc w:val="left"/>
      <w:pPr>
        <w:tabs>
          <w:tab w:val="num" w:pos="5220"/>
        </w:tabs>
        <w:ind w:left="5220" w:hanging="360"/>
      </w:pPr>
      <w:rPr>
        <w:rFonts w:ascii="Symbol" w:hAnsi="Symbol" w:cs="Symbol"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Wingdings" w:hint="default"/>
      </w:rPr>
    </w:lvl>
  </w:abstractNum>
  <w:abstractNum w:abstractNumId="2">
    <w:nsid w:val="198233FF"/>
    <w:multiLevelType w:val="multilevel"/>
    <w:tmpl w:val="F4366004"/>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900"/>
        </w:tabs>
        <w:ind w:left="900" w:hanging="63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3">
    <w:nsid w:val="262B068A"/>
    <w:multiLevelType w:val="multilevel"/>
    <w:tmpl w:val="967E0270"/>
    <w:lvl w:ilvl="0">
      <w:start w:val="5"/>
      <w:numFmt w:val="bullet"/>
      <w:lvlText w:val="-"/>
      <w:lvlJc w:val="left"/>
      <w:pPr>
        <w:tabs>
          <w:tab w:val="num" w:pos="1871"/>
        </w:tabs>
        <w:ind w:left="1871" w:hanging="1020"/>
      </w:pPr>
      <w:rPr>
        <w:rFonts w:hint="default"/>
      </w:rPr>
    </w:lvl>
    <w:lvl w:ilvl="1">
      <w:start w:val="1"/>
      <w:numFmt w:val="bullet"/>
      <w:lvlText w:val="o"/>
      <w:lvlJc w:val="left"/>
      <w:pPr>
        <w:tabs>
          <w:tab w:val="num" w:pos="1931"/>
        </w:tabs>
        <w:ind w:left="1931" w:hanging="360"/>
      </w:pPr>
      <w:rPr>
        <w:rFonts w:ascii="Courier New" w:hAnsi="Courier New" w:cs="Courier New" w:hint="default"/>
      </w:rPr>
    </w:lvl>
    <w:lvl w:ilvl="2">
      <w:start w:val="1"/>
      <w:numFmt w:val="bullet"/>
      <w:lvlText w:val=""/>
      <w:lvlJc w:val="left"/>
      <w:pPr>
        <w:tabs>
          <w:tab w:val="num" w:pos="2651"/>
        </w:tabs>
        <w:ind w:left="2651" w:hanging="360"/>
      </w:pPr>
      <w:rPr>
        <w:rFonts w:ascii="Wingdings" w:hAnsi="Wingdings" w:cs="Wingdings" w:hint="default"/>
      </w:rPr>
    </w:lvl>
    <w:lvl w:ilvl="3">
      <w:start w:val="1"/>
      <w:numFmt w:val="bullet"/>
      <w:lvlText w:val=""/>
      <w:lvlJc w:val="left"/>
      <w:pPr>
        <w:tabs>
          <w:tab w:val="num" w:pos="3371"/>
        </w:tabs>
        <w:ind w:left="3371" w:hanging="360"/>
      </w:pPr>
      <w:rPr>
        <w:rFonts w:ascii="Symbol" w:hAnsi="Symbol" w:cs="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cs="Wingdings" w:hint="default"/>
      </w:rPr>
    </w:lvl>
    <w:lvl w:ilvl="6">
      <w:start w:val="1"/>
      <w:numFmt w:val="bullet"/>
      <w:lvlText w:val=""/>
      <w:lvlJc w:val="left"/>
      <w:pPr>
        <w:tabs>
          <w:tab w:val="num" w:pos="5531"/>
        </w:tabs>
        <w:ind w:left="5531" w:hanging="360"/>
      </w:pPr>
      <w:rPr>
        <w:rFonts w:ascii="Symbol" w:hAnsi="Symbol" w:cs="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cs="Wingdings" w:hint="default"/>
      </w:rPr>
    </w:lvl>
  </w:abstractNum>
  <w:abstractNum w:abstractNumId="4">
    <w:nsid w:val="2F7E1ECE"/>
    <w:multiLevelType w:val="hybridMultilevel"/>
    <w:tmpl w:val="19F66CE4"/>
    <w:lvl w:ilvl="0" w:tplc="0419000D">
      <w:start w:val="1"/>
      <w:numFmt w:val="bullet"/>
      <w:lvlText w:val=""/>
      <w:lvlJc w:val="left"/>
      <w:pPr>
        <w:tabs>
          <w:tab w:val="num" w:pos="2160"/>
        </w:tabs>
        <w:ind w:left="2160" w:hanging="36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5">
    <w:nsid w:val="340D1293"/>
    <w:multiLevelType w:val="singleLevel"/>
    <w:tmpl w:val="95D0DD92"/>
    <w:lvl w:ilvl="0">
      <w:start w:val="6"/>
      <w:numFmt w:val="decimal"/>
      <w:lvlText w:val="%1. "/>
      <w:legacy w:legacy="1" w:legacySpace="0" w:legacyIndent="283"/>
      <w:lvlJc w:val="left"/>
      <w:pPr>
        <w:ind w:left="3343" w:hanging="283"/>
      </w:pPr>
      <w:rPr>
        <w:rFonts w:ascii="Times New Roman" w:hAnsi="Times New Roman" w:cs="Times New Roman" w:hint="default"/>
        <w:b w:val="0"/>
        <w:bCs w:val="0"/>
        <w:i w:val="0"/>
        <w:iCs w:val="0"/>
        <w:sz w:val="28"/>
        <w:szCs w:val="28"/>
      </w:rPr>
    </w:lvl>
  </w:abstractNum>
  <w:abstractNum w:abstractNumId="6">
    <w:nsid w:val="433F78F3"/>
    <w:multiLevelType w:val="hybridMultilevel"/>
    <w:tmpl w:val="F8E87F60"/>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7">
    <w:nsid w:val="48FF301F"/>
    <w:multiLevelType w:val="hybridMultilevel"/>
    <w:tmpl w:val="F3441E62"/>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8">
    <w:nsid w:val="49DD57E8"/>
    <w:multiLevelType w:val="hybridMultilevel"/>
    <w:tmpl w:val="D466DD82"/>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9">
    <w:nsid w:val="4EB41D9B"/>
    <w:multiLevelType w:val="multilevel"/>
    <w:tmpl w:val="EFE4C3C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hint="default"/>
      </w:rPr>
    </w:lvl>
    <w:lvl w:ilvl="2">
      <w:start w:val="1"/>
      <w:numFmt w:val="decimalZero"/>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0">
    <w:nsid w:val="5147644C"/>
    <w:multiLevelType w:val="hybridMultilevel"/>
    <w:tmpl w:val="C8285BB4"/>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1">
    <w:nsid w:val="65704BD1"/>
    <w:multiLevelType w:val="multilevel"/>
    <w:tmpl w:val="8E888B9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Zero"/>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0"/>
  </w:num>
  <w:num w:numId="2">
    <w:abstractNumId w:val="10"/>
  </w:num>
  <w:num w:numId="3">
    <w:abstractNumId w:val="8"/>
  </w:num>
  <w:num w:numId="4">
    <w:abstractNumId w:val="6"/>
  </w:num>
  <w:num w:numId="5">
    <w:abstractNumId w:val="9"/>
  </w:num>
  <w:num w:numId="6">
    <w:abstractNumId w:val="11"/>
  </w:num>
  <w:num w:numId="7">
    <w:abstractNumId w:val="1"/>
  </w:num>
  <w:num w:numId="8">
    <w:abstractNumId w:val="7"/>
  </w:num>
  <w:num w:numId="9">
    <w:abstractNumId w:val="2"/>
  </w:num>
  <w:num w:numId="10">
    <w:abstractNumId w:val="3"/>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6EFA"/>
    <w:rsid w:val="00005112"/>
    <w:rsid w:val="00010B9B"/>
    <w:rsid w:val="000118EC"/>
    <w:rsid w:val="00015D83"/>
    <w:rsid w:val="000209D5"/>
    <w:rsid w:val="00020BD1"/>
    <w:rsid w:val="00023E67"/>
    <w:rsid w:val="0003591D"/>
    <w:rsid w:val="0004015B"/>
    <w:rsid w:val="00042322"/>
    <w:rsid w:val="00060FB0"/>
    <w:rsid w:val="000633D3"/>
    <w:rsid w:val="00065447"/>
    <w:rsid w:val="00066814"/>
    <w:rsid w:val="000735EE"/>
    <w:rsid w:val="0007449E"/>
    <w:rsid w:val="00077DC3"/>
    <w:rsid w:val="00082AAF"/>
    <w:rsid w:val="00083497"/>
    <w:rsid w:val="00083E57"/>
    <w:rsid w:val="000844E9"/>
    <w:rsid w:val="000869D4"/>
    <w:rsid w:val="000902F5"/>
    <w:rsid w:val="000939C6"/>
    <w:rsid w:val="00093BAC"/>
    <w:rsid w:val="00093F15"/>
    <w:rsid w:val="00097DAE"/>
    <w:rsid w:val="000A0A04"/>
    <w:rsid w:val="000A3022"/>
    <w:rsid w:val="000A4C36"/>
    <w:rsid w:val="000A5962"/>
    <w:rsid w:val="000B05DA"/>
    <w:rsid w:val="000B2B70"/>
    <w:rsid w:val="000B4DFB"/>
    <w:rsid w:val="000C3C68"/>
    <w:rsid w:val="000C68A8"/>
    <w:rsid w:val="000D5AD4"/>
    <w:rsid w:val="000D65C7"/>
    <w:rsid w:val="000E01BE"/>
    <w:rsid w:val="000E5126"/>
    <w:rsid w:val="000E6B12"/>
    <w:rsid w:val="000F14A0"/>
    <w:rsid w:val="000F2135"/>
    <w:rsid w:val="000F475B"/>
    <w:rsid w:val="000F611E"/>
    <w:rsid w:val="000F655A"/>
    <w:rsid w:val="00100760"/>
    <w:rsid w:val="001069C2"/>
    <w:rsid w:val="0012128E"/>
    <w:rsid w:val="00124706"/>
    <w:rsid w:val="001249A1"/>
    <w:rsid w:val="00125302"/>
    <w:rsid w:val="00130C88"/>
    <w:rsid w:val="001342FA"/>
    <w:rsid w:val="00134AFC"/>
    <w:rsid w:val="00137576"/>
    <w:rsid w:val="00141B9A"/>
    <w:rsid w:val="00143608"/>
    <w:rsid w:val="001539BA"/>
    <w:rsid w:val="00166362"/>
    <w:rsid w:val="001669F7"/>
    <w:rsid w:val="001730E5"/>
    <w:rsid w:val="00175AEF"/>
    <w:rsid w:val="00177ECD"/>
    <w:rsid w:val="0018146A"/>
    <w:rsid w:val="001923F5"/>
    <w:rsid w:val="001A5FD7"/>
    <w:rsid w:val="001B42A9"/>
    <w:rsid w:val="001B4D46"/>
    <w:rsid w:val="001C7D3A"/>
    <w:rsid w:val="001C7D5F"/>
    <w:rsid w:val="001C7D79"/>
    <w:rsid w:val="001D3EB3"/>
    <w:rsid w:val="001D7565"/>
    <w:rsid w:val="001F244E"/>
    <w:rsid w:val="001F40C3"/>
    <w:rsid w:val="001F48D1"/>
    <w:rsid w:val="00211C9C"/>
    <w:rsid w:val="002270F1"/>
    <w:rsid w:val="00247D29"/>
    <w:rsid w:val="002514F0"/>
    <w:rsid w:val="00262660"/>
    <w:rsid w:val="0027396B"/>
    <w:rsid w:val="002811F0"/>
    <w:rsid w:val="00283018"/>
    <w:rsid w:val="00285770"/>
    <w:rsid w:val="0028642B"/>
    <w:rsid w:val="0029476E"/>
    <w:rsid w:val="00296306"/>
    <w:rsid w:val="002A5FF0"/>
    <w:rsid w:val="002C5FFF"/>
    <w:rsid w:val="002C7E65"/>
    <w:rsid w:val="002E0B95"/>
    <w:rsid w:val="002E51ED"/>
    <w:rsid w:val="002F408A"/>
    <w:rsid w:val="00303AD3"/>
    <w:rsid w:val="003044A1"/>
    <w:rsid w:val="00305AD5"/>
    <w:rsid w:val="00311FED"/>
    <w:rsid w:val="00312DEE"/>
    <w:rsid w:val="00321D6C"/>
    <w:rsid w:val="00352CA4"/>
    <w:rsid w:val="00357DC8"/>
    <w:rsid w:val="00360D7D"/>
    <w:rsid w:val="003647B7"/>
    <w:rsid w:val="00366366"/>
    <w:rsid w:val="00373AC8"/>
    <w:rsid w:val="003857F5"/>
    <w:rsid w:val="0039189B"/>
    <w:rsid w:val="003A1E7F"/>
    <w:rsid w:val="003A1EAC"/>
    <w:rsid w:val="003A426B"/>
    <w:rsid w:val="003B1342"/>
    <w:rsid w:val="003B2786"/>
    <w:rsid w:val="003B61B9"/>
    <w:rsid w:val="003B7A5A"/>
    <w:rsid w:val="003C1AE6"/>
    <w:rsid w:val="003C1E96"/>
    <w:rsid w:val="003C59FE"/>
    <w:rsid w:val="003D5C67"/>
    <w:rsid w:val="003E48A7"/>
    <w:rsid w:val="003E612F"/>
    <w:rsid w:val="003F7D40"/>
    <w:rsid w:val="00400E0C"/>
    <w:rsid w:val="00401642"/>
    <w:rsid w:val="0040626C"/>
    <w:rsid w:val="00406A8C"/>
    <w:rsid w:val="00421B7F"/>
    <w:rsid w:val="004313C6"/>
    <w:rsid w:val="004410D9"/>
    <w:rsid w:val="00446829"/>
    <w:rsid w:val="00452A02"/>
    <w:rsid w:val="00455286"/>
    <w:rsid w:val="00460244"/>
    <w:rsid w:val="00462D72"/>
    <w:rsid w:val="00470F98"/>
    <w:rsid w:val="00471D43"/>
    <w:rsid w:val="00474B25"/>
    <w:rsid w:val="00481353"/>
    <w:rsid w:val="00493A9D"/>
    <w:rsid w:val="00494E6B"/>
    <w:rsid w:val="00496DFE"/>
    <w:rsid w:val="00497A0E"/>
    <w:rsid w:val="00497D01"/>
    <w:rsid w:val="004A14EF"/>
    <w:rsid w:val="004A1C9D"/>
    <w:rsid w:val="004A2766"/>
    <w:rsid w:val="004A580B"/>
    <w:rsid w:val="004B5C01"/>
    <w:rsid w:val="004C2A16"/>
    <w:rsid w:val="004C64E6"/>
    <w:rsid w:val="004C66AE"/>
    <w:rsid w:val="004E0CB4"/>
    <w:rsid w:val="004F4BC4"/>
    <w:rsid w:val="00506FA6"/>
    <w:rsid w:val="00517B55"/>
    <w:rsid w:val="00522A1C"/>
    <w:rsid w:val="00523110"/>
    <w:rsid w:val="005268EC"/>
    <w:rsid w:val="005326DE"/>
    <w:rsid w:val="00536B6D"/>
    <w:rsid w:val="0055412F"/>
    <w:rsid w:val="00561658"/>
    <w:rsid w:val="0056529F"/>
    <w:rsid w:val="0056728B"/>
    <w:rsid w:val="00573100"/>
    <w:rsid w:val="005742AB"/>
    <w:rsid w:val="00574FD3"/>
    <w:rsid w:val="00584BC3"/>
    <w:rsid w:val="0058626D"/>
    <w:rsid w:val="00587494"/>
    <w:rsid w:val="00593440"/>
    <w:rsid w:val="0059588A"/>
    <w:rsid w:val="00597B2C"/>
    <w:rsid w:val="005A3198"/>
    <w:rsid w:val="005C38D7"/>
    <w:rsid w:val="005D4B4C"/>
    <w:rsid w:val="005F43BB"/>
    <w:rsid w:val="005F5158"/>
    <w:rsid w:val="005F7A41"/>
    <w:rsid w:val="00605389"/>
    <w:rsid w:val="00606231"/>
    <w:rsid w:val="00610A5F"/>
    <w:rsid w:val="00611A8C"/>
    <w:rsid w:val="00623C7A"/>
    <w:rsid w:val="00631473"/>
    <w:rsid w:val="0063422C"/>
    <w:rsid w:val="00656007"/>
    <w:rsid w:val="006561EB"/>
    <w:rsid w:val="0065647C"/>
    <w:rsid w:val="006669FC"/>
    <w:rsid w:val="00670AD7"/>
    <w:rsid w:val="00672858"/>
    <w:rsid w:val="006732A7"/>
    <w:rsid w:val="006818A5"/>
    <w:rsid w:val="00683869"/>
    <w:rsid w:val="00683D68"/>
    <w:rsid w:val="00694107"/>
    <w:rsid w:val="00694598"/>
    <w:rsid w:val="00695AF8"/>
    <w:rsid w:val="006A7126"/>
    <w:rsid w:val="006A7738"/>
    <w:rsid w:val="006B644A"/>
    <w:rsid w:val="006B74A7"/>
    <w:rsid w:val="006C0D49"/>
    <w:rsid w:val="006C78E0"/>
    <w:rsid w:val="00713051"/>
    <w:rsid w:val="00715F1B"/>
    <w:rsid w:val="00720DC7"/>
    <w:rsid w:val="007213F0"/>
    <w:rsid w:val="00724165"/>
    <w:rsid w:val="007267DF"/>
    <w:rsid w:val="00730959"/>
    <w:rsid w:val="00740D8E"/>
    <w:rsid w:val="007438ED"/>
    <w:rsid w:val="007604ED"/>
    <w:rsid w:val="00761682"/>
    <w:rsid w:val="00762B1F"/>
    <w:rsid w:val="00764E28"/>
    <w:rsid w:val="00764ED4"/>
    <w:rsid w:val="00774224"/>
    <w:rsid w:val="007852E2"/>
    <w:rsid w:val="007864E0"/>
    <w:rsid w:val="00795CF6"/>
    <w:rsid w:val="007A37BE"/>
    <w:rsid w:val="007B0A2A"/>
    <w:rsid w:val="007B629B"/>
    <w:rsid w:val="007B75DE"/>
    <w:rsid w:val="007C264E"/>
    <w:rsid w:val="007C2CD4"/>
    <w:rsid w:val="007C5CA2"/>
    <w:rsid w:val="007D71CC"/>
    <w:rsid w:val="007F1A26"/>
    <w:rsid w:val="007F45A1"/>
    <w:rsid w:val="00801A74"/>
    <w:rsid w:val="00806B25"/>
    <w:rsid w:val="008155E0"/>
    <w:rsid w:val="008202BF"/>
    <w:rsid w:val="00822A81"/>
    <w:rsid w:val="008552D4"/>
    <w:rsid w:val="008561FF"/>
    <w:rsid w:val="00856C5B"/>
    <w:rsid w:val="00877120"/>
    <w:rsid w:val="00884DDC"/>
    <w:rsid w:val="00885812"/>
    <w:rsid w:val="00886CD9"/>
    <w:rsid w:val="00892687"/>
    <w:rsid w:val="008B5BA6"/>
    <w:rsid w:val="008C63E7"/>
    <w:rsid w:val="008D269A"/>
    <w:rsid w:val="008D774B"/>
    <w:rsid w:val="008E5779"/>
    <w:rsid w:val="008F3A81"/>
    <w:rsid w:val="009110A2"/>
    <w:rsid w:val="00912B54"/>
    <w:rsid w:val="00915DBB"/>
    <w:rsid w:val="0091717C"/>
    <w:rsid w:val="0092025B"/>
    <w:rsid w:val="00922C2A"/>
    <w:rsid w:val="00926EF1"/>
    <w:rsid w:val="00927486"/>
    <w:rsid w:val="00935E9C"/>
    <w:rsid w:val="009417C7"/>
    <w:rsid w:val="00943DC8"/>
    <w:rsid w:val="00961686"/>
    <w:rsid w:val="00973FED"/>
    <w:rsid w:val="00975909"/>
    <w:rsid w:val="00992AD0"/>
    <w:rsid w:val="009A334C"/>
    <w:rsid w:val="009A6A1B"/>
    <w:rsid w:val="009B24CA"/>
    <w:rsid w:val="009B4B65"/>
    <w:rsid w:val="009B6A4F"/>
    <w:rsid w:val="009C1753"/>
    <w:rsid w:val="009C2963"/>
    <w:rsid w:val="009D62ED"/>
    <w:rsid w:val="009D6EF5"/>
    <w:rsid w:val="009E2DE8"/>
    <w:rsid w:val="009F7D35"/>
    <w:rsid w:val="00A03459"/>
    <w:rsid w:val="00A12E35"/>
    <w:rsid w:val="00A13B79"/>
    <w:rsid w:val="00A16EB9"/>
    <w:rsid w:val="00A230D9"/>
    <w:rsid w:val="00A26235"/>
    <w:rsid w:val="00A32AAC"/>
    <w:rsid w:val="00A34EF7"/>
    <w:rsid w:val="00A41C97"/>
    <w:rsid w:val="00A43D12"/>
    <w:rsid w:val="00A44D8E"/>
    <w:rsid w:val="00A734FE"/>
    <w:rsid w:val="00A758DD"/>
    <w:rsid w:val="00A85E8E"/>
    <w:rsid w:val="00A93A24"/>
    <w:rsid w:val="00A953F5"/>
    <w:rsid w:val="00A95491"/>
    <w:rsid w:val="00AA0320"/>
    <w:rsid w:val="00AA21BF"/>
    <w:rsid w:val="00AB10DB"/>
    <w:rsid w:val="00AB2A90"/>
    <w:rsid w:val="00AB4B4C"/>
    <w:rsid w:val="00AC07EA"/>
    <w:rsid w:val="00AE0CB3"/>
    <w:rsid w:val="00AE22E0"/>
    <w:rsid w:val="00AE7DF1"/>
    <w:rsid w:val="00AF092E"/>
    <w:rsid w:val="00AF3514"/>
    <w:rsid w:val="00AF4891"/>
    <w:rsid w:val="00AF56F6"/>
    <w:rsid w:val="00B0741E"/>
    <w:rsid w:val="00B12B81"/>
    <w:rsid w:val="00B12DC0"/>
    <w:rsid w:val="00B16BA0"/>
    <w:rsid w:val="00B16E73"/>
    <w:rsid w:val="00B17635"/>
    <w:rsid w:val="00B20D61"/>
    <w:rsid w:val="00B22224"/>
    <w:rsid w:val="00B26099"/>
    <w:rsid w:val="00B279CA"/>
    <w:rsid w:val="00B303C3"/>
    <w:rsid w:val="00B327B3"/>
    <w:rsid w:val="00B34C83"/>
    <w:rsid w:val="00B624AD"/>
    <w:rsid w:val="00B7319C"/>
    <w:rsid w:val="00B90493"/>
    <w:rsid w:val="00B91635"/>
    <w:rsid w:val="00BA1D59"/>
    <w:rsid w:val="00BA3433"/>
    <w:rsid w:val="00BA7C7D"/>
    <w:rsid w:val="00BC380D"/>
    <w:rsid w:val="00BC5AC3"/>
    <w:rsid w:val="00BD51BF"/>
    <w:rsid w:val="00BE496E"/>
    <w:rsid w:val="00BE75E1"/>
    <w:rsid w:val="00BF022E"/>
    <w:rsid w:val="00BF26A1"/>
    <w:rsid w:val="00BF3B40"/>
    <w:rsid w:val="00BF4259"/>
    <w:rsid w:val="00C01DA9"/>
    <w:rsid w:val="00C078CA"/>
    <w:rsid w:val="00C24FF2"/>
    <w:rsid w:val="00C33007"/>
    <w:rsid w:val="00C522D9"/>
    <w:rsid w:val="00C547DA"/>
    <w:rsid w:val="00C64353"/>
    <w:rsid w:val="00C66CED"/>
    <w:rsid w:val="00C73476"/>
    <w:rsid w:val="00C75D64"/>
    <w:rsid w:val="00C77D5B"/>
    <w:rsid w:val="00C853A9"/>
    <w:rsid w:val="00C94922"/>
    <w:rsid w:val="00CA38E3"/>
    <w:rsid w:val="00CB11B3"/>
    <w:rsid w:val="00CC7081"/>
    <w:rsid w:val="00CF4C78"/>
    <w:rsid w:val="00CF6A80"/>
    <w:rsid w:val="00D11B12"/>
    <w:rsid w:val="00D16425"/>
    <w:rsid w:val="00D3382B"/>
    <w:rsid w:val="00D3476B"/>
    <w:rsid w:val="00D356B1"/>
    <w:rsid w:val="00D37E1A"/>
    <w:rsid w:val="00D55402"/>
    <w:rsid w:val="00D601C9"/>
    <w:rsid w:val="00D824AA"/>
    <w:rsid w:val="00D8634B"/>
    <w:rsid w:val="00D953F4"/>
    <w:rsid w:val="00DA08E0"/>
    <w:rsid w:val="00DA7DAC"/>
    <w:rsid w:val="00DB68FA"/>
    <w:rsid w:val="00DB732E"/>
    <w:rsid w:val="00DC0D58"/>
    <w:rsid w:val="00DC7DC3"/>
    <w:rsid w:val="00DD1B31"/>
    <w:rsid w:val="00DD53E7"/>
    <w:rsid w:val="00DD688B"/>
    <w:rsid w:val="00DD7E60"/>
    <w:rsid w:val="00E117BA"/>
    <w:rsid w:val="00E155A2"/>
    <w:rsid w:val="00E308E4"/>
    <w:rsid w:val="00E34A89"/>
    <w:rsid w:val="00E44E26"/>
    <w:rsid w:val="00E46EFA"/>
    <w:rsid w:val="00E55BD3"/>
    <w:rsid w:val="00E67345"/>
    <w:rsid w:val="00E723D7"/>
    <w:rsid w:val="00E72B35"/>
    <w:rsid w:val="00E863C6"/>
    <w:rsid w:val="00E972F8"/>
    <w:rsid w:val="00EA38DD"/>
    <w:rsid w:val="00EB4FD1"/>
    <w:rsid w:val="00EB715A"/>
    <w:rsid w:val="00EC0022"/>
    <w:rsid w:val="00EC6559"/>
    <w:rsid w:val="00EC7801"/>
    <w:rsid w:val="00ED0542"/>
    <w:rsid w:val="00ED436A"/>
    <w:rsid w:val="00ED4D77"/>
    <w:rsid w:val="00EE4FFE"/>
    <w:rsid w:val="00F034E2"/>
    <w:rsid w:val="00F052F2"/>
    <w:rsid w:val="00F06E61"/>
    <w:rsid w:val="00F1126E"/>
    <w:rsid w:val="00F11BAA"/>
    <w:rsid w:val="00F11FAC"/>
    <w:rsid w:val="00F15DA7"/>
    <w:rsid w:val="00F26C93"/>
    <w:rsid w:val="00F26D35"/>
    <w:rsid w:val="00F30D47"/>
    <w:rsid w:val="00F31663"/>
    <w:rsid w:val="00F32755"/>
    <w:rsid w:val="00F53EC0"/>
    <w:rsid w:val="00F566F4"/>
    <w:rsid w:val="00F611FD"/>
    <w:rsid w:val="00F64D7C"/>
    <w:rsid w:val="00F65F2A"/>
    <w:rsid w:val="00F75C79"/>
    <w:rsid w:val="00F85ABA"/>
    <w:rsid w:val="00F85D98"/>
    <w:rsid w:val="00F94673"/>
    <w:rsid w:val="00F97ECA"/>
    <w:rsid w:val="00FA41CB"/>
    <w:rsid w:val="00FA5E9A"/>
    <w:rsid w:val="00FB4FD1"/>
    <w:rsid w:val="00FC3C1A"/>
    <w:rsid w:val="00FC7A3D"/>
    <w:rsid w:val="00FD3188"/>
    <w:rsid w:val="00FD3E97"/>
    <w:rsid w:val="00FD41F7"/>
    <w:rsid w:val="00FE1699"/>
    <w:rsid w:val="00FE506B"/>
    <w:rsid w:val="00FE5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0"/>
    <o:shapelayout v:ext="edit">
      <o:idmap v:ext="edit" data="1"/>
    </o:shapelayout>
  </w:shapeDefaults>
  <w:decimalSymbol w:val=","/>
  <w:listSeparator w:val=";"/>
  <w14:defaultImageDpi w14:val="0"/>
  <w15:chartTrackingRefBased/>
  <w15:docId w15:val="{9E621C79-0945-4C31-BB4F-73829B36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E46EFA"/>
    <w:pPr>
      <w:widowControl w:val="0"/>
    </w:pPr>
  </w:style>
  <w:style w:type="paragraph" w:styleId="1">
    <w:name w:val="heading 1"/>
    <w:aliases w:val="Заголовок 1 Знак"/>
    <w:basedOn w:val="a"/>
    <w:next w:val="a"/>
    <w:link w:val="11"/>
    <w:uiPriority w:val="99"/>
    <w:qFormat/>
    <w:rsid w:val="00E46EFA"/>
    <w:pPr>
      <w:keepNext/>
      <w:widowControl/>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46EFA"/>
    <w:pPr>
      <w:keepNext/>
      <w:widowControl/>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E46EFA"/>
    <w:pPr>
      <w:keepNext/>
      <w:widowControl/>
      <w:spacing w:before="240" w:after="60"/>
      <w:outlineLvl w:val="2"/>
    </w:pPr>
    <w:rPr>
      <w:rFonts w:ascii="Arial" w:hAnsi="Arial" w:cs="Arial"/>
      <w:b/>
      <w:bCs/>
      <w:sz w:val="26"/>
      <w:szCs w:val="26"/>
    </w:rPr>
  </w:style>
  <w:style w:type="paragraph" w:styleId="4">
    <w:name w:val="heading 4"/>
    <w:basedOn w:val="a"/>
    <w:next w:val="a"/>
    <w:link w:val="40"/>
    <w:uiPriority w:val="99"/>
    <w:qFormat/>
    <w:rsid w:val="00E46EFA"/>
    <w:pPr>
      <w:keepNext/>
      <w:ind w:hanging="40"/>
      <w:jc w:val="center"/>
      <w:outlineLvl w:val="3"/>
    </w:pPr>
    <w:rPr>
      <w:sz w:val="28"/>
      <w:szCs w:val="28"/>
    </w:rPr>
  </w:style>
  <w:style w:type="paragraph" w:styleId="5">
    <w:name w:val="heading 5"/>
    <w:basedOn w:val="a"/>
    <w:next w:val="a"/>
    <w:link w:val="50"/>
    <w:uiPriority w:val="99"/>
    <w:qFormat/>
    <w:rsid w:val="00E46EFA"/>
    <w:pPr>
      <w:widowControl/>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аголовок 1 Знак Знак"/>
    <w:link w:val="1"/>
    <w:uiPriority w:val="99"/>
    <w:rsid w:val="007864E0"/>
    <w:rPr>
      <w:rFonts w:ascii="Arial" w:hAnsi="Arial" w:cs="Arial"/>
      <w:b/>
      <w:bCs/>
      <w:kern w:val="32"/>
      <w:sz w:val="32"/>
      <w:szCs w:val="32"/>
      <w:lang w:val="ru-RU" w:eastAsia="ru-RU"/>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customStyle="1" w:styleId="31">
    <w:name w:val="заголовок 3"/>
    <w:basedOn w:val="a"/>
    <w:next w:val="a"/>
    <w:uiPriority w:val="99"/>
    <w:rsid w:val="00E46EFA"/>
    <w:pPr>
      <w:keepNext/>
      <w:widowControl/>
      <w:autoSpaceDE w:val="0"/>
      <w:autoSpaceDN w:val="0"/>
      <w:outlineLvl w:val="2"/>
    </w:pPr>
    <w:rPr>
      <w:sz w:val="24"/>
      <w:szCs w:val="24"/>
    </w:rPr>
  </w:style>
  <w:style w:type="paragraph" w:styleId="32">
    <w:name w:val="Body Text 3"/>
    <w:basedOn w:val="a"/>
    <w:link w:val="33"/>
    <w:uiPriority w:val="99"/>
    <w:rsid w:val="00E46EFA"/>
    <w:pPr>
      <w:widowControl/>
      <w:autoSpaceDE w:val="0"/>
      <w:autoSpaceDN w:val="0"/>
      <w:jc w:val="center"/>
    </w:pPr>
    <w:rPr>
      <w:b/>
      <w:bCs/>
      <w:sz w:val="28"/>
      <w:szCs w:val="28"/>
    </w:rPr>
  </w:style>
  <w:style w:type="character" w:customStyle="1" w:styleId="33">
    <w:name w:val="Основний текст 3 Знак"/>
    <w:link w:val="32"/>
    <w:uiPriority w:val="99"/>
    <w:semiHidden/>
    <w:rPr>
      <w:sz w:val="16"/>
      <w:szCs w:val="16"/>
    </w:rPr>
  </w:style>
  <w:style w:type="paragraph" w:styleId="21">
    <w:name w:val="Body Text 2"/>
    <w:basedOn w:val="a"/>
    <w:link w:val="22"/>
    <w:uiPriority w:val="99"/>
    <w:rsid w:val="00E46EFA"/>
    <w:pPr>
      <w:widowControl/>
      <w:spacing w:after="120"/>
      <w:ind w:left="283"/>
    </w:pPr>
    <w:rPr>
      <w:sz w:val="24"/>
      <w:szCs w:val="24"/>
    </w:rPr>
  </w:style>
  <w:style w:type="character" w:customStyle="1" w:styleId="22">
    <w:name w:val="Основний текст 2 Знак"/>
    <w:link w:val="21"/>
    <w:uiPriority w:val="99"/>
    <w:semiHidden/>
    <w:rPr>
      <w:sz w:val="24"/>
      <w:szCs w:val="24"/>
    </w:rPr>
  </w:style>
  <w:style w:type="paragraph" w:styleId="a3">
    <w:name w:val="Body Text"/>
    <w:basedOn w:val="a"/>
    <w:link w:val="a4"/>
    <w:uiPriority w:val="99"/>
    <w:rsid w:val="00E46EFA"/>
    <w:pPr>
      <w:widowControl/>
      <w:spacing w:after="120"/>
    </w:pPr>
    <w:rPr>
      <w:sz w:val="24"/>
      <w:szCs w:val="24"/>
    </w:rPr>
  </w:style>
  <w:style w:type="character" w:customStyle="1" w:styleId="a4">
    <w:name w:val="Основний текст Знак"/>
    <w:link w:val="a3"/>
    <w:uiPriority w:val="99"/>
    <w:semiHidden/>
    <w:rPr>
      <w:sz w:val="24"/>
      <w:szCs w:val="24"/>
    </w:rPr>
  </w:style>
  <w:style w:type="paragraph" w:styleId="34">
    <w:name w:val="Body Text Indent 3"/>
    <w:basedOn w:val="a"/>
    <w:link w:val="35"/>
    <w:uiPriority w:val="99"/>
    <w:rsid w:val="00E46EFA"/>
    <w:pPr>
      <w:widowControl/>
      <w:spacing w:after="120"/>
      <w:ind w:left="283"/>
    </w:pPr>
    <w:rPr>
      <w:sz w:val="16"/>
      <w:szCs w:val="16"/>
    </w:rPr>
  </w:style>
  <w:style w:type="character" w:customStyle="1" w:styleId="35">
    <w:name w:val="Основний текст з відступом 3 Знак"/>
    <w:link w:val="34"/>
    <w:uiPriority w:val="99"/>
    <w:semiHidden/>
    <w:rPr>
      <w:sz w:val="16"/>
      <w:szCs w:val="16"/>
    </w:rPr>
  </w:style>
  <w:style w:type="paragraph" w:styleId="a5">
    <w:name w:val="caption"/>
    <w:basedOn w:val="a"/>
    <w:next w:val="a"/>
    <w:uiPriority w:val="99"/>
    <w:qFormat/>
    <w:rsid w:val="00E46EFA"/>
    <w:pPr>
      <w:widowControl/>
      <w:ind w:firstLine="720"/>
    </w:pPr>
    <w:rPr>
      <w:sz w:val="24"/>
      <w:szCs w:val="24"/>
    </w:rPr>
  </w:style>
  <w:style w:type="paragraph" w:styleId="23">
    <w:name w:val="Body Text Indent 2"/>
    <w:basedOn w:val="a"/>
    <w:link w:val="24"/>
    <w:uiPriority w:val="99"/>
    <w:rsid w:val="00E46EFA"/>
    <w:pPr>
      <w:widowControl/>
      <w:overflowPunct w:val="0"/>
      <w:autoSpaceDE w:val="0"/>
      <w:autoSpaceDN w:val="0"/>
      <w:adjustRightInd w:val="0"/>
      <w:ind w:firstLine="720"/>
      <w:jc w:val="both"/>
      <w:textAlignment w:val="baseline"/>
    </w:pPr>
    <w:rPr>
      <w:sz w:val="28"/>
      <w:szCs w:val="28"/>
    </w:rPr>
  </w:style>
  <w:style w:type="character" w:customStyle="1" w:styleId="24">
    <w:name w:val="Основний текст з відступом 2 Знак"/>
    <w:link w:val="23"/>
    <w:uiPriority w:val="99"/>
    <w:semiHidden/>
    <w:rPr>
      <w:sz w:val="20"/>
      <w:szCs w:val="20"/>
    </w:rPr>
  </w:style>
  <w:style w:type="paragraph" w:styleId="a6">
    <w:name w:val="Document Map"/>
    <w:basedOn w:val="a"/>
    <w:link w:val="a7"/>
    <w:uiPriority w:val="99"/>
    <w:semiHidden/>
    <w:rsid w:val="00E46EFA"/>
    <w:pPr>
      <w:widowControl/>
      <w:shd w:val="clear" w:color="auto" w:fill="000080"/>
    </w:pPr>
    <w:rPr>
      <w:rFonts w:ascii="Tahoma" w:hAnsi="Tahoma" w:cs="Tahoma"/>
      <w:sz w:val="24"/>
      <w:szCs w:val="24"/>
    </w:rPr>
  </w:style>
  <w:style w:type="character" w:customStyle="1" w:styleId="a7">
    <w:name w:val="Схема документа Знак"/>
    <w:link w:val="a6"/>
    <w:uiPriority w:val="99"/>
    <w:semiHidden/>
    <w:rPr>
      <w:rFonts w:ascii="Tahoma" w:hAnsi="Tahoma" w:cs="Tahoma"/>
      <w:sz w:val="16"/>
      <w:szCs w:val="16"/>
    </w:rPr>
  </w:style>
  <w:style w:type="paragraph" w:styleId="a8">
    <w:name w:val="Block Text"/>
    <w:basedOn w:val="a"/>
    <w:uiPriority w:val="99"/>
    <w:rsid w:val="00E46EFA"/>
    <w:pPr>
      <w:autoSpaceDE w:val="0"/>
      <w:autoSpaceDN w:val="0"/>
      <w:adjustRightInd w:val="0"/>
      <w:ind w:left="1304" w:right="454" w:firstLine="851"/>
    </w:pPr>
    <w:rPr>
      <w:sz w:val="28"/>
      <w:szCs w:val="28"/>
      <w:lang w:eastAsia="en-US"/>
    </w:rPr>
  </w:style>
  <w:style w:type="paragraph" w:customStyle="1" w:styleId="a9">
    <w:name w:val="обычный Знак Знак"/>
    <w:basedOn w:val="a"/>
    <w:link w:val="aa"/>
    <w:uiPriority w:val="99"/>
    <w:rsid w:val="00E46EFA"/>
    <w:pPr>
      <w:widowControl/>
      <w:ind w:firstLine="851"/>
      <w:jc w:val="both"/>
    </w:pPr>
    <w:rPr>
      <w:sz w:val="28"/>
      <w:szCs w:val="28"/>
    </w:rPr>
  </w:style>
  <w:style w:type="character" w:customStyle="1" w:styleId="aa">
    <w:name w:val="обычный Знак Знак Знак"/>
    <w:link w:val="a9"/>
    <w:uiPriority w:val="99"/>
    <w:rsid w:val="00E46EFA"/>
    <w:rPr>
      <w:sz w:val="24"/>
      <w:szCs w:val="24"/>
      <w:lang w:val="ru-RU" w:eastAsia="ru-RU"/>
    </w:rPr>
  </w:style>
  <w:style w:type="paragraph" w:customStyle="1" w:styleId="ab">
    <w:name w:val="формула"/>
    <w:basedOn w:val="a9"/>
    <w:link w:val="ac"/>
    <w:uiPriority w:val="99"/>
    <w:rsid w:val="00E46EFA"/>
    <w:pPr>
      <w:spacing w:before="360" w:after="360"/>
      <w:jc w:val="right"/>
    </w:pPr>
    <w:rPr>
      <w:i/>
      <w:iCs/>
    </w:rPr>
  </w:style>
  <w:style w:type="character" w:customStyle="1" w:styleId="ac">
    <w:name w:val="формула Знак"/>
    <w:link w:val="ab"/>
    <w:uiPriority w:val="99"/>
    <w:rsid w:val="00E46EFA"/>
    <w:rPr>
      <w:i/>
      <w:iCs/>
      <w:sz w:val="24"/>
      <w:szCs w:val="24"/>
      <w:lang w:val="ru-RU" w:eastAsia="ru-RU"/>
    </w:rPr>
  </w:style>
  <w:style w:type="paragraph" w:customStyle="1" w:styleId="10">
    <w:name w:val="заголовок 1"/>
    <w:basedOn w:val="a"/>
    <w:next w:val="a"/>
    <w:uiPriority w:val="99"/>
    <w:rsid w:val="00E46EFA"/>
    <w:pPr>
      <w:keepNext/>
      <w:widowControl/>
      <w:jc w:val="center"/>
      <w:outlineLvl w:val="0"/>
    </w:pPr>
    <w:rPr>
      <w:sz w:val="28"/>
      <w:szCs w:val="28"/>
    </w:rPr>
  </w:style>
  <w:style w:type="paragraph" w:customStyle="1" w:styleId="25">
    <w:name w:val="заголовок 2"/>
    <w:basedOn w:val="a"/>
    <w:next w:val="a"/>
    <w:uiPriority w:val="99"/>
    <w:rsid w:val="00E46EFA"/>
    <w:pPr>
      <w:keepNext/>
      <w:widowControl/>
      <w:outlineLvl w:val="1"/>
    </w:pPr>
    <w:rPr>
      <w:sz w:val="28"/>
      <w:szCs w:val="28"/>
    </w:rPr>
  </w:style>
  <w:style w:type="character" w:customStyle="1" w:styleId="ad">
    <w:name w:val="обычный Знак Знак Знак Знак"/>
    <w:uiPriority w:val="99"/>
    <w:rsid w:val="00E46EFA"/>
    <w:rPr>
      <w:sz w:val="28"/>
      <w:szCs w:val="28"/>
      <w:lang w:val="ru-RU" w:eastAsia="ru-RU"/>
    </w:rPr>
  </w:style>
  <w:style w:type="character" w:customStyle="1" w:styleId="ae">
    <w:name w:val="формула Знак Знак"/>
    <w:uiPriority w:val="99"/>
    <w:rsid w:val="00E46EFA"/>
    <w:rPr>
      <w:i/>
      <w:iCs/>
      <w:sz w:val="28"/>
      <w:szCs w:val="28"/>
      <w:lang w:val="ru-RU" w:eastAsia="ru-RU"/>
    </w:rPr>
  </w:style>
  <w:style w:type="paragraph" w:styleId="af">
    <w:name w:val="Plain Text"/>
    <w:basedOn w:val="a"/>
    <w:link w:val="af0"/>
    <w:uiPriority w:val="99"/>
    <w:rsid w:val="00E46EFA"/>
    <w:pPr>
      <w:widowControl/>
      <w:ind w:firstLine="720"/>
      <w:jc w:val="both"/>
    </w:pPr>
    <w:rPr>
      <w:rFonts w:ascii="Courier New" w:hAnsi="Courier New" w:cs="Courier New"/>
    </w:rPr>
  </w:style>
  <w:style w:type="character" w:customStyle="1" w:styleId="af0">
    <w:name w:val="Текст Знак"/>
    <w:link w:val="af"/>
    <w:uiPriority w:val="99"/>
    <w:semiHidden/>
    <w:rPr>
      <w:rFonts w:ascii="Courier New" w:hAnsi="Courier New" w:cs="Courier New"/>
      <w:sz w:val="20"/>
      <w:szCs w:val="20"/>
    </w:rPr>
  </w:style>
  <w:style w:type="paragraph" w:styleId="af1">
    <w:name w:val="header"/>
    <w:basedOn w:val="a"/>
    <w:link w:val="af2"/>
    <w:uiPriority w:val="99"/>
    <w:rsid w:val="00E46EFA"/>
    <w:pPr>
      <w:tabs>
        <w:tab w:val="center" w:pos="4844"/>
        <w:tab w:val="right" w:pos="9689"/>
      </w:tabs>
      <w:spacing w:line="440" w:lineRule="auto"/>
    </w:pPr>
    <w:rPr>
      <w:sz w:val="22"/>
      <w:szCs w:val="22"/>
    </w:rPr>
  </w:style>
  <w:style w:type="character" w:customStyle="1" w:styleId="af2">
    <w:name w:val="Верхній колонтитул Знак"/>
    <w:link w:val="af1"/>
    <w:uiPriority w:val="99"/>
    <w:semiHidden/>
    <w:rPr>
      <w:sz w:val="20"/>
      <w:szCs w:val="20"/>
    </w:rPr>
  </w:style>
  <w:style w:type="paragraph" w:styleId="12">
    <w:name w:val="toc 1"/>
    <w:basedOn w:val="a"/>
    <w:next w:val="a"/>
    <w:autoRedefine/>
    <w:uiPriority w:val="99"/>
    <w:semiHidden/>
    <w:rsid w:val="007864E0"/>
    <w:pPr>
      <w:widowControl/>
    </w:pPr>
    <w:rPr>
      <w:sz w:val="27"/>
      <w:szCs w:val="27"/>
    </w:rPr>
  </w:style>
  <w:style w:type="character" w:styleId="af3">
    <w:name w:val="Hyperlink"/>
    <w:uiPriority w:val="99"/>
    <w:rsid w:val="007864E0"/>
    <w:rPr>
      <w:color w:val="0000FF"/>
      <w:u w:val="single"/>
    </w:rPr>
  </w:style>
  <w:style w:type="paragraph" w:customStyle="1" w:styleId="af4">
    <w:name w:val="Чертежный"/>
    <w:uiPriority w:val="99"/>
    <w:rsid w:val="007864E0"/>
    <w:pPr>
      <w:jc w:val="both"/>
    </w:pPr>
    <w:rPr>
      <w:rFonts w:ascii="ISOCPEUR" w:hAnsi="ISOCPEUR" w:cs="ISOCPEUR"/>
      <w:i/>
      <w:iCs/>
      <w:sz w:val="28"/>
      <w:szCs w:val="28"/>
      <w:lang w:val="uk-UA"/>
    </w:rPr>
  </w:style>
  <w:style w:type="paragraph" w:styleId="26">
    <w:name w:val="toc 2"/>
    <w:basedOn w:val="a"/>
    <w:next w:val="a"/>
    <w:autoRedefine/>
    <w:uiPriority w:val="99"/>
    <w:semiHidden/>
    <w:rsid w:val="007864E0"/>
    <w:pPr>
      <w:widowControl/>
      <w:ind w:left="270"/>
    </w:pPr>
    <w:rPr>
      <w:sz w:val="27"/>
      <w:szCs w:val="27"/>
    </w:rPr>
  </w:style>
  <w:style w:type="paragraph" w:styleId="36">
    <w:name w:val="toc 3"/>
    <w:basedOn w:val="a"/>
    <w:next w:val="a"/>
    <w:autoRedefine/>
    <w:uiPriority w:val="99"/>
    <w:semiHidden/>
    <w:rsid w:val="007864E0"/>
    <w:pPr>
      <w:widowControl/>
      <w:ind w:left="540"/>
    </w:pPr>
    <w:rPr>
      <w:sz w:val="27"/>
      <w:szCs w:val="27"/>
    </w:rPr>
  </w:style>
  <w:style w:type="character" w:customStyle="1" w:styleId="Normal">
    <w:name w:val="Normal Знак"/>
    <w:uiPriority w:val="99"/>
    <w:rsid w:val="007864E0"/>
    <w:rPr>
      <w:snapToGrid w:val="0"/>
      <w:lang w:val="ru-RU" w:eastAsia="ru-RU"/>
    </w:rPr>
  </w:style>
  <w:style w:type="character" w:styleId="af5">
    <w:name w:val="page number"/>
    <w:uiPriority w:val="99"/>
    <w:rsid w:val="00015D83"/>
  </w:style>
  <w:style w:type="character" w:customStyle="1" w:styleId="Normal0">
    <w:name w:val="Normal Знак Знак Знак Знак"/>
    <w:uiPriority w:val="99"/>
    <w:rsid w:val="000E5126"/>
    <w:rPr>
      <w:snapToGrid w:val="0"/>
      <w:sz w:val="24"/>
      <w:szCs w:val="24"/>
      <w:lang w:val="ru-RU" w:eastAsia="ru-RU"/>
    </w:rPr>
  </w:style>
  <w:style w:type="paragraph" w:styleId="af6">
    <w:name w:val="footer"/>
    <w:basedOn w:val="a"/>
    <w:link w:val="af7"/>
    <w:uiPriority w:val="99"/>
    <w:rsid w:val="0059588A"/>
    <w:pPr>
      <w:widowControl/>
      <w:tabs>
        <w:tab w:val="center" w:pos="4677"/>
        <w:tab w:val="right" w:pos="9355"/>
      </w:tabs>
    </w:pPr>
    <w:rPr>
      <w:sz w:val="24"/>
      <w:szCs w:val="24"/>
    </w:rPr>
  </w:style>
  <w:style w:type="character" w:customStyle="1" w:styleId="af7">
    <w:name w:val="Нижній колонтитул Знак"/>
    <w:link w:val="af6"/>
    <w:uiPriority w:val="99"/>
    <w:semiHidden/>
    <w:rPr>
      <w:sz w:val="20"/>
      <w:szCs w:val="20"/>
    </w:rPr>
  </w:style>
  <w:style w:type="character" w:customStyle="1" w:styleId="Normal1">
    <w:name w:val="Normal Знак Знак Знак"/>
    <w:uiPriority w:val="99"/>
    <w:rsid w:val="003857F5"/>
    <w:rPr>
      <w:snapToGrid w:val="0"/>
      <w:sz w:val="24"/>
      <w:szCs w:val="24"/>
      <w:lang w:val="ru-RU" w:eastAsia="ru-RU"/>
    </w:rPr>
  </w:style>
  <w:style w:type="character" w:customStyle="1" w:styleId="Normal10">
    <w:name w:val="Normal Знак Знак Знак Знак1"/>
    <w:uiPriority w:val="99"/>
    <w:rsid w:val="009417C7"/>
    <w:rPr>
      <w:snapToGrid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7268</Words>
  <Characters>41429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Учебно-исследовательская работа</vt:lpstr>
    </vt:vector>
  </TitlesOfParts>
  <Manager>проф. Ревяко М М</Manager>
  <Company>БГТУ </Company>
  <LinksUpToDate>false</LinksUpToDate>
  <CharactersWithSpaces>48600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Учебно-исследовательская работа</dc:title>
  <dc:subject>Разработка химического состава шпатлёвки для изделий из полистирола и АВС</dc:subject>
  <dc:creator>Кардаш Александр Владимирович</dc:creator>
  <cp:keywords/>
  <dc:description/>
  <cp:lastModifiedBy>Irina</cp:lastModifiedBy>
  <cp:revision>2</cp:revision>
  <cp:lastPrinted>2005-03-07T19:34:00Z</cp:lastPrinted>
  <dcterms:created xsi:type="dcterms:W3CDTF">2014-08-07T18:53:00Z</dcterms:created>
  <dcterms:modified xsi:type="dcterms:W3CDTF">2014-08-07T18:53:00Z</dcterms:modified>
  <cp:category>1гр 5к. ТОВ</cp:category>
</cp:coreProperties>
</file>