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0C" w:rsidRPr="0010369C" w:rsidRDefault="00F4460C" w:rsidP="00F4460C">
      <w:pPr>
        <w:spacing w:before="120"/>
        <w:jc w:val="center"/>
        <w:rPr>
          <w:b/>
          <w:bCs/>
          <w:sz w:val="32"/>
          <w:szCs w:val="32"/>
        </w:rPr>
      </w:pPr>
      <w:r w:rsidRPr="0010369C">
        <w:rPr>
          <w:b/>
          <w:bCs/>
          <w:sz w:val="32"/>
          <w:szCs w:val="32"/>
        </w:rPr>
        <w:t xml:space="preserve">Комедия о сундуке </w:t>
      </w:r>
    </w:p>
    <w:p w:rsidR="00F4460C" w:rsidRPr="0010369C" w:rsidRDefault="00F4460C" w:rsidP="00F4460C">
      <w:pPr>
        <w:spacing w:before="120"/>
        <w:jc w:val="center"/>
        <w:rPr>
          <w:sz w:val="28"/>
          <w:szCs w:val="28"/>
        </w:rPr>
      </w:pPr>
      <w:r w:rsidRPr="0010369C">
        <w:rPr>
          <w:sz w:val="28"/>
          <w:szCs w:val="28"/>
        </w:rPr>
        <w:t xml:space="preserve">(La Cassaria; другой перевод — «Шкатулка» ) (1508) </w:t>
      </w:r>
    </w:p>
    <w:p w:rsidR="00F4460C" w:rsidRPr="0010369C" w:rsidRDefault="00F4460C" w:rsidP="00F4460C">
      <w:pPr>
        <w:spacing w:before="120"/>
        <w:jc w:val="center"/>
        <w:rPr>
          <w:sz w:val="28"/>
          <w:szCs w:val="28"/>
        </w:rPr>
      </w:pPr>
      <w:r w:rsidRPr="0010369C">
        <w:rPr>
          <w:sz w:val="28"/>
          <w:szCs w:val="28"/>
        </w:rPr>
        <w:t xml:space="preserve">Лодовико Ариосто (Lodovico Ariosto) 1474-1533 </w:t>
      </w:r>
    </w:p>
    <w:p w:rsidR="00F4460C" w:rsidRPr="0010369C" w:rsidRDefault="00F4460C" w:rsidP="00F4460C">
      <w:pPr>
        <w:spacing w:before="120"/>
        <w:jc w:val="center"/>
        <w:rPr>
          <w:sz w:val="28"/>
          <w:szCs w:val="28"/>
        </w:rPr>
      </w:pPr>
      <w:r w:rsidRPr="0010369C">
        <w:rPr>
          <w:sz w:val="28"/>
          <w:szCs w:val="28"/>
        </w:rPr>
        <w:t xml:space="preserve">Итальянская литература </w:t>
      </w:r>
    </w:p>
    <w:p w:rsidR="00F4460C" w:rsidRPr="00F4460C" w:rsidRDefault="00F4460C" w:rsidP="00F4460C">
      <w:pPr>
        <w:spacing w:before="120"/>
        <w:ind w:firstLine="567"/>
        <w:jc w:val="both"/>
        <w:rPr>
          <w:sz w:val="28"/>
          <w:szCs w:val="28"/>
        </w:rPr>
      </w:pPr>
      <w:r w:rsidRPr="00F4460C">
        <w:rPr>
          <w:sz w:val="28"/>
          <w:szCs w:val="28"/>
        </w:rPr>
        <w:t xml:space="preserve">Е. Д. Мурашкинцева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Действие первой в Италии «ученой» комедии происходит на острове Метеллино, в неопределенные «античные» времена, В стихотворном прологе декларируется, что современные авторы вполне могут потягаться с древними в мастерстве, хотя итальянский язык пока уступает в благозвучии греческому и латыни.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Пьеса начинается с того, что юноша Эрофило приказывает своим рабам отправляться к Филострато и негодует на упрямство Неббья, которому явно не хочется покидать дом. Причины этой коллизии раскрываются в диалоге слуг. Неббья рассказывает Джанде, что у живущего по соседству сводника Лукрано есть две прелестные девицы: в одну из них по уши влюбился Эрофило, а в другую — сын местного бассама (правителя) Каридоро. Торговец заломил цену в надежде сорвать большой куш с богатых молодых людей, однако те целиком зависят от своих отцов. Но вот старик Крисоболо уехал на несколько дней, поручив охрану имущества верному домоправителю, и Эрофило воспользовался случаем: спровадил на время всех рабов, кроме мошенника Вольпино, своего подручного, ключи же отобрал, пустив в ход палку. Теперь влюбленный юнец запустит руку в отцовское добро, а потом свалит вину на злосчастного Неббья. В ответ на эти сетования Джанда советует не перечить хозяйскому сынку, законному наследнику богатства и рабов.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В следующей сцене происходит встреча Эулалии и Кориски с Эрофило и Каридоро. Девушки осыпают юношей упреками — на клятвы и вздохи они щедры, но ничего не делают, чтобы вызволить из неволи своих возлюбленных. Молодые люди жалуются на скупость отцов, но обещают действовать решительно. Каридоро подзадоривает Эрофило: если бы его отец отлучился хоть на день, он бы давно обчистил кладовые. Эрофило заявляет, что ради Эулалии готов на все и сегодня же освободит ее при помощи Вольпино. Влюбленные расходятся, завидев Аукрано. Торговец живым товаром прикидывает, как вытянуть побольше денег за девиц. Очень кстати подвернулся корабль, который завтра или послезавтра отплывает в Сирию. Лукрано при свидетелях договорился с капитаном, чтобы тот взял его на борт со всеми домочадцами и добром, — узнав об этом, Эрофило раскошелится.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Далее главная роль принадлежит Вольпино и Фульчо — слугам молодых влюбленных. Вольпино излагает свой план: Эрофило должен похитить из отцовской комнаты сундучок, изукрашенный золотом, и тут же заявить о пропаже бассаму. Тем временем приятель Вольпино, переодетый купцом, вручит эту дорогую вещицу своднику в качестве залога за Эулалию. Когда нагрянет стража, Лукрано станет отпираться, но кто же ему поверит? Любой девице красная цена — пятьдесят дукатов, сундук же стоит не меньше тысячи. Сводника наверняка посадят в тюрьму, а затем повесят или даже четвертуют — ко всеобщему удовольствию. После некоторых колебаний Эрофило соглашается, и на сцену выходит еще один слуга — Траппола. Его наряжают в одежду Крисоболо, вручают сундучок и отправляют к Лукрано. Договор совершается быстро, и Тралпола уводит из дома сводника Эулалию.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В это время по улице шествует подвыпившая компания: рабам Эрофило очень понравилось в доме Филострато, где сытно кормят и щедро поят. Только Неббья продолжает ворчать, предчувствуя, что дело добром не кончится и все неприятности Посыплются на его голову. Увидев Эулалию с Траппола и смекнув, что сводник продал ее, все дружно решают услужить молодому хозяину и без труда отбивают девушку, наставив Траппола синяков. Вольпино приходит в отчаяние: залог остался у сводника, а Эулалия похищена неизвестными разбойниками. Вольпино просит Эрофило прежде всего вызволить сундук, но все напрасно — безутешный юноша, забыв обо всем, бросается на поиски возлюбленной. Лукрано же торжествует: за ничтожную девку ему отдали сундук филигранной работы, да к тому же набитый золотой парчой! Раньше сводник готовился к отъезду только для вида, но теперь эта уловка ему пригодится — на рассвете он покинет Метеллино навсегда, оставив с носом глупого купца.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Вольпино попадает в ловушку. Хитроумный замысел обернулся против него самого, и в довершение всех несчастий домой возвращается Крисоболо. Старик пребывает в тревоге, справедливо полагая, что от расточительного сына и продувных слуг ничего хорошего ждать нельзя. Вольпино подтверждает худшие его подозрения: осел Неббья недоглядел за хозяйской комнатой, и оттуда вынесли сундук с парчой. Но дело еще можно поправить, поскольку кражу, судя по всему, совершил сосед-сводник. Крисоболо тут же посылает слугу к бассаму Критоне, своему лучшему Другу. Обыск приносит блистательные результаты: сундук обнаружен в доме Лукрано. Вольпино уже готов перевести дух, но/его подстерегает новая беда: он совсем забыл, что в доме по-прежнему сидит Траппола в хозяйском кафтане. Старик с первого взгляда узнает свое платье. Траппола хватают как вора. Вольпино опознает его — это всем известный немой, который может объясняться только знаками. Сметливый Траппола начинает размахивать руками, а Вольпино переводит: одежду Крисоболо подарил несчастному один из слуг — высокий, поджарый, с большим носом и седой головой. Под это описание идеально подходит Неббья, но тут Крисоболо вспоминает, как пойманный с поличным сводник кричал, будто бы сундук вручил ему некий купец в богатой одежде. Под угрозой виселицы Траппола обретает дар речи и признается, что отдал сундук в залог за девушку по приказу Эрофило и наущению Вольпино. Разъяренный Крисоболо приказывает заковать Вольпино в кандалы, а сыну грозит отцовским проклятием.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Теперь за дело берется Фульчо, которому не терпится доказать, что в хитрости он не уступит никому — даже Вольпино. Для начала слуга Каридоро спешит к Лукрано с дружеским советом уносить как можно скорее ноги — украденный сундук найден при свидетелях, и бассам уже распорядился вздернуть вора. Нагнав на сводника страху, Фульчо отправляется к Эрофило с рассказом о том, что произошло дальше. Лукрано стал умолять о спасении, и Фульчо, поломавшись некоторое время, отвел беднягу к Каридоро, Тот не сразу поддался на уговоры, и Фульчо шепнул своднику, что следует послать за Кориской — в ее присутствии сын бассама станет сговорчивее. Все сладилось отлично: остается выручить из беды Вольпино и раздобыть денег для Лукрано, который хочет бежать, но не может, ибо остался без гроша. Фульчо идет к Крисоболо с известием, что Эрофило впутался в крайне неприятную историю, однако бассам Критоне готов по дружбе закрыть глаза на это дело, если Лукрано не станет подавать жалобу. Умилостливить сводника просто — надо лишь заплатить ему за девицу Эулалию, из-за которой разгорелся сыр-бор. Старый скупец, скрепя сердце, расстается с кругленькой суммой и соглашается, чтобы в переговорах со сводником участвовал Вольпино — увы, нет в доме второго такого хитреца, а недотепу сынка любой обведет вокруг пальца! </w:t>
      </w:r>
    </w:p>
    <w:p w:rsidR="00F4460C" w:rsidRPr="008C4523" w:rsidRDefault="00F4460C" w:rsidP="00F4460C">
      <w:pPr>
        <w:spacing w:before="120"/>
        <w:ind w:firstLine="567"/>
        <w:jc w:val="both"/>
      </w:pPr>
      <w:r w:rsidRPr="008C4523">
        <w:t xml:space="preserve">В конце пьесы Фульчо с полным основанием именует себя полководцем-триумфатором: враги повержены и посрамлены без всякого кровопролития. Избавленный от наказания Вольпино горячо благодарит соратника. Эрофило ликует: благодаря Фульчо он получил не только Эулалию, но и деньги на ее содержание. А герой дня предлагает зрителям разойтись по домам — Лукрано собирается улепетывать, и свидетели ему совершенно не нужны. </w:t>
      </w:r>
    </w:p>
    <w:p w:rsidR="00F4460C" w:rsidRPr="004E160E" w:rsidRDefault="00F4460C" w:rsidP="00F4460C">
      <w:pPr>
        <w:spacing w:before="120"/>
        <w:jc w:val="center"/>
        <w:rPr>
          <w:b/>
          <w:bCs/>
          <w:sz w:val="28"/>
          <w:szCs w:val="28"/>
        </w:rPr>
      </w:pPr>
      <w:r w:rsidRPr="004E160E">
        <w:rPr>
          <w:b/>
          <w:bCs/>
          <w:sz w:val="28"/>
          <w:szCs w:val="28"/>
        </w:rPr>
        <w:t>Список литературы</w:t>
      </w:r>
    </w:p>
    <w:p w:rsidR="00F4460C" w:rsidRDefault="00F4460C" w:rsidP="00F4460C">
      <w:pPr>
        <w:spacing w:before="120"/>
        <w:ind w:firstLine="567"/>
        <w:jc w:val="both"/>
      </w:pPr>
      <w:r w:rsidRPr="008C4523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60C"/>
    <w:rsid w:val="0010369C"/>
    <w:rsid w:val="004E160E"/>
    <w:rsid w:val="005B6713"/>
    <w:rsid w:val="008C4523"/>
    <w:rsid w:val="009E5799"/>
    <w:rsid w:val="00E56B44"/>
    <w:rsid w:val="00E855DF"/>
    <w:rsid w:val="00F4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63C1AC-E965-43D7-9BDA-56519B7B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Комедия о сундуке </vt:lpstr>
    </vt:vector>
  </TitlesOfParts>
  <Company>Home</Company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Комедия о сундуке </dc:title>
  <dc:subject/>
  <dc:creator>User</dc:creator>
  <cp:keywords/>
  <dc:description/>
  <cp:lastModifiedBy>Irina</cp:lastModifiedBy>
  <cp:revision>2</cp:revision>
  <dcterms:created xsi:type="dcterms:W3CDTF">2014-10-30T16:52:00Z</dcterms:created>
  <dcterms:modified xsi:type="dcterms:W3CDTF">2014-10-30T16:52:00Z</dcterms:modified>
</cp:coreProperties>
</file>