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B18" w:rsidRDefault="003F7C7A">
      <w:pPr>
        <w:pStyle w:val="1"/>
        <w:jc w:val="center"/>
      </w:pPr>
      <w:r>
        <w:t>Численность населения России</w:t>
      </w:r>
    </w:p>
    <w:p w:rsidR="00BF4B18" w:rsidRPr="003F7C7A" w:rsidRDefault="003F7C7A">
      <w:pPr>
        <w:pStyle w:val="a3"/>
      </w:pPr>
      <w:r>
        <w:t> Творческий отчёт</w:t>
      </w:r>
    </w:p>
    <w:p w:rsidR="00BF4B18" w:rsidRDefault="003F7C7A">
      <w:pPr>
        <w:pStyle w:val="a3"/>
      </w:pPr>
      <w:r>
        <w:t>Выполнил: Санников Никита 8-1кл.</w:t>
      </w:r>
    </w:p>
    <w:p w:rsidR="00BF4B18" w:rsidRDefault="003F7C7A">
      <w:pPr>
        <w:pStyle w:val="a3"/>
      </w:pPr>
      <w:r>
        <w:t>МАОУ СОШ № 112</w:t>
      </w:r>
    </w:p>
    <w:p w:rsidR="00BF4B18" w:rsidRDefault="003F7C7A">
      <w:pPr>
        <w:pStyle w:val="a3"/>
      </w:pPr>
      <w:r>
        <w:t>г. Челябинск 2012</w:t>
      </w:r>
    </w:p>
    <w:p w:rsidR="00BF4B18" w:rsidRDefault="003F7C7A">
      <w:pPr>
        <w:pStyle w:val="a3"/>
      </w:pPr>
      <w:r>
        <w:t>1 .Исторический аспект</w:t>
      </w:r>
    </w:p>
    <w:p w:rsidR="00BF4B18" w:rsidRDefault="003F7C7A">
      <w:pPr>
        <w:pStyle w:val="a3"/>
      </w:pPr>
      <w:r>
        <w:t>Всеобщая перепись населения Российской империи 1897 года</w:t>
      </w:r>
    </w:p>
    <w:p w:rsidR="00BF4B18" w:rsidRDefault="003F7C7A">
      <w:pPr>
        <w:pStyle w:val="a3"/>
      </w:pPr>
      <w:r>
        <w:t>В 1895 году Николаем II было подписано «Положение о Первой всеобщей переписи населения Российской Империи». Перепись была проведена 9 февраля (28 января) 1897 года. Инициатором ее стал выдающийся русский ученый П.П. Семенов - Тян - Шанский. Эта перепись представляет собой единственный источник достоверных данных о численности и составе населения России в конце XIX века.</w:t>
      </w:r>
    </w:p>
    <w:p w:rsidR="00BF4B18" w:rsidRDefault="003F7C7A">
      <w:pPr>
        <w:pStyle w:val="a3"/>
      </w:pPr>
      <w:r>
        <w:t>Стоимость переписи 1897 года составила около 7 млн. рублей, примерно 5,5 копеек на человека. Для общего руководства переписью была организована Главная переписная комиссия, возглавляемая Министром внутренних дел. На комиссию был возложен чрезвычайно ответственный и сложный труд: выработка общей программы переписи, всевозможных инструкций, наставлений, бланков, отступлений от правил.</w:t>
      </w:r>
    </w:p>
    <w:p w:rsidR="00BF4B18" w:rsidRDefault="003F7C7A">
      <w:pPr>
        <w:pStyle w:val="a3"/>
      </w:pPr>
      <w:r>
        <w:t>Программа переписи включала в себя социально-демографические характеристики опрашиваемых, брачное состояние, место рождения, вероисповедание, родной язык, грамотность и занятие. Результаты этой переписи были проанализированы к середине 1905 года и опубликованы в двух томах.</w:t>
      </w:r>
    </w:p>
    <w:p w:rsidR="00BF4B18" w:rsidRDefault="003F7C7A">
      <w:pPr>
        <w:pStyle w:val="a3"/>
      </w:pPr>
      <w:r>
        <w:t>Для переписи были подготовлены переписные листы трех видов:</w:t>
      </w:r>
    </w:p>
    <w:p w:rsidR="00BF4B18" w:rsidRDefault="003F7C7A">
      <w:pPr>
        <w:pStyle w:val="a3"/>
      </w:pPr>
      <w:r>
        <w:t>форма "А" - для крестьянских дворов, входивших в состав общины;</w:t>
      </w:r>
    </w:p>
    <w:p w:rsidR="00BF4B18" w:rsidRDefault="003F7C7A">
      <w:pPr>
        <w:pStyle w:val="a3"/>
      </w:pPr>
      <w:r>
        <w:t>форма "Б" - для владельцев усадеб и хуторов, а также частных домов внутри селений;</w:t>
      </w:r>
    </w:p>
    <w:p w:rsidR="00BF4B18" w:rsidRDefault="003F7C7A">
      <w:pPr>
        <w:pStyle w:val="a3"/>
      </w:pPr>
      <w:r>
        <w:t>форма "В" - для горожан.</w:t>
      </w:r>
    </w:p>
    <w:p w:rsidR="00BF4B18" w:rsidRDefault="003F7C7A">
      <w:pPr>
        <w:pStyle w:val="a3"/>
      </w:pPr>
      <w:r>
        <w:t>Единицей наблюдения было хозяйство, в городе хозяйством считалась квартира, на каждое хозяйство заводился отдельный переписной лист.</w:t>
      </w:r>
    </w:p>
    <w:p w:rsidR="00BF4B18" w:rsidRDefault="003F7C7A">
      <w:pPr>
        <w:pStyle w:val="a3"/>
      </w:pPr>
      <w:r>
        <w:t>Перепись ставила целью учесть три категории населения: наличное, оседлое (постоянное) и приписное, для этого в переписном листе отмечались:</w:t>
      </w:r>
    </w:p>
    <w:p w:rsidR="00BF4B18" w:rsidRDefault="003F7C7A">
      <w:pPr>
        <w:pStyle w:val="a3"/>
      </w:pPr>
      <w:r>
        <w:t>находящиеся налицо в день переписи;</w:t>
      </w:r>
    </w:p>
    <w:p w:rsidR="00BF4B18" w:rsidRDefault="003F7C7A">
      <w:pPr>
        <w:pStyle w:val="a3"/>
      </w:pPr>
      <w:r>
        <w:t>числящиеся в данном хозяйстве и находящиеся во временной отлучке;</w:t>
      </w:r>
    </w:p>
    <w:p w:rsidR="00BF4B18" w:rsidRDefault="003F7C7A">
      <w:pPr>
        <w:pStyle w:val="a3"/>
      </w:pPr>
      <w:r>
        <w:t>лица, которые были приписаны к данному месту.</w:t>
      </w:r>
    </w:p>
    <w:p w:rsidR="00BF4B18" w:rsidRDefault="003F7C7A">
      <w:pPr>
        <w:pStyle w:val="a3"/>
      </w:pPr>
      <w:r>
        <w:t>Каждому опрашиваемому предлагалось ответить на ряд вопросов, размещавшихся на оборотной стороне листа.</w:t>
      </w:r>
    </w:p>
    <w:p w:rsidR="00BF4B18" w:rsidRDefault="003F7C7A">
      <w:pPr>
        <w:pStyle w:val="a3"/>
      </w:pPr>
      <w:r>
        <w:t>Список вопросов, содержащихся в переписном листе, был достаточно обширен и состоял из 14 пунктов: отношение к главе семьи и главе хозяйства; возраст; пол; брачное состояние; сословие, состояние или звание; место рождения; место прописки; обыкновенное место жительства; отметка об отсутствии или о временном проживании; вероисповедание; родной язык; умение читать; занятие - ремесло, промысел, должность или служба, отдельно - главное и вспомогательное.</w:t>
      </w:r>
    </w:p>
    <w:p w:rsidR="00BF4B18" w:rsidRDefault="003F7C7A">
      <w:pPr>
        <w:pStyle w:val="a3"/>
      </w:pPr>
      <w:r>
        <w:t>Кроме того, делались отметки о воинской повинности и о физических недостатках.</w:t>
      </w:r>
    </w:p>
    <w:p w:rsidR="00BF4B18" w:rsidRDefault="003F7C7A">
      <w:pPr>
        <w:pStyle w:val="a3"/>
      </w:pPr>
      <w:r>
        <w:t>В начале января 1897 года домовладельцы губернских городов были уведомлены о том, что в их дома и квартиры для раздачи, «отобрания» и проверки переписных листов будут приходить счетчики, «снабженные на сей предмет особым свидетельством и нагрудным знаком». Дворники при домах должны были оказывать переписчикам всяческое содействие, указывать порядок расположения квартир и «сопровождать их в оныя».</w:t>
      </w:r>
    </w:p>
    <w:p w:rsidR="00BF4B18" w:rsidRDefault="003F7C7A">
      <w:pPr>
        <w:pStyle w:val="a3"/>
      </w:pPr>
      <w:r>
        <w:t>. Современное состояние проблемы</w:t>
      </w:r>
    </w:p>
    <w:p w:rsidR="00BF4B18" w:rsidRDefault="003F7C7A">
      <w:pPr>
        <w:pStyle w:val="a3"/>
      </w:pPr>
      <w:r>
        <w:t>Первая всеобщая перепись населения Российской империи &lt;http://ru.wikipedia.org/wiki/%D0%A0%D0%BE%D1%81%D1%81%D0%B8%D0%B9%D1%81%D0%BA%D0%B0%D1%8F_%D0%B8%D0%BC%D0%BF%D0%B5%D1%80%D0%B8%D1%8F&gt; была проведена в 1897 году и показала, что население страны (в современных границах) составляло 67 млн 473 тыс. человек Численность населения указана на первое число соответствующего года (например, численность населения в 2009 г. указана по состоянию на 1 января 2009 г.). Численность населения для 2010 года дана по результатам переписи населения 1 октября 2010 года.</w:t>
      </w:r>
    </w:p>
    <w:p w:rsidR="00BF4B18" w:rsidRDefault="003F7C7A">
      <w:pPr>
        <w:pStyle w:val="a3"/>
      </w:pPr>
      <w:r>
        <w:t>В России ведётся учёт демографической динамики населения:</w:t>
      </w:r>
    </w:p>
    <w:p w:rsidR="00BF4B18" w:rsidRDefault="003F7C7A">
      <w:pPr>
        <w:pStyle w:val="a3"/>
      </w:pPr>
      <w:r>
        <w:sym w:font="Symbol" w:char="F0A7"/>
      </w:r>
      <w:r>
        <w:t>Переписи (последняя перепись была проведена в 2010)</w:t>
      </w:r>
    </w:p>
    <w:p w:rsidR="00BF4B18" w:rsidRDefault="003F7C7A">
      <w:pPr>
        <w:pStyle w:val="a3"/>
      </w:pPr>
      <w:r>
        <w:sym w:font="Symbol" w:char="F0A7"/>
      </w:r>
      <w:r>
        <w:t>Текущий учёт населения (необходим между переписями, позволяет оценивать демографическую ситуацию в любой момент времени)</w:t>
      </w:r>
    </w:p>
    <w:p w:rsidR="00BF4B18" w:rsidRDefault="003F7C7A">
      <w:pPr>
        <w:pStyle w:val="a3"/>
      </w:pPr>
      <w:r>
        <w:sym w:font="Symbol" w:char="F0A7"/>
      </w:r>
      <w:r>
        <w:t>Текущий учёт естественного движения (Федеральная служба государственной статистики (Росстат) и её территориальные органы, а также Загсы)</w:t>
      </w:r>
    </w:p>
    <w:p w:rsidR="00BF4B18" w:rsidRDefault="003F7C7A">
      <w:pPr>
        <w:pStyle w:val="a3"/>
      </w:pPr>
      <w:r>
        <w:sym w:font="Symbol" w:char="F0A7"/>
      </w:r>
      <w:r>
        <w:t>Текущий учёт миграционного движения (ведётся паспортными столами по факту прибытия)</w:t>
      </w:r>
    </w:p>
    <w:p w:rsidR="00BF4B18" w:rsidRDefault="003F7C7A">
      <w:pPr>
        <w:pStyle w:val="a3"/>
      </w:pPr>
      <w:r>
        <w:t>Регистрация естественного движения населения осуществляется в соответствии с Федеральным законом от 1997 года «Об актах гражданского состояния».</w:t>
      </w:r>
    </w:p>
    <w:p w:rsidR="00BF4B18" w:rsidRDefault="003F7C7A">
      <w:pPr>
        <w:pStyle w:val="a3"/>
      </w:pPr>
      <w:r>
        <w:t>Согласно ежегодному Докладу Фонда ООН в области народонаселения за 2011 год &lt;http://ru.wikipedia.org/wiki/2011_%D0%B3%D0%BE%D0%B4&gt;, в России имел место демографический кризис. Суммарный коэффициент рождаемости составил 1,539.</w:t>
      </w:r>
    </w:p>
    <w:p w:rsidR="00BF4B18" w:rsidRDefault="00FD79A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6pt;height:239.25pt">
            <v:imagedata r:id="rId4" o:title=""/>
          </v:shape>
        </w:pict>
      </w:r>
    </w:p>
    <w:p w:rsidR="00BF4B18" w:rsidRDefault="003F7C7A">
      <w:pPr>
        <w:pStyle w:val="a3"/>
      </w:pPr>
      <w:r>
        <w:t>В 2006 году, согласно данным Росстата, родилось 1 млн 479,6 тыс. человек, что на 22,2 тыс. больше, чем в 2005 году. Коэффициент рождаемости - 10,4. Кроме того в 2006 году умерло 2 млн 166,7 тыс. человек, что на 137,2 тыс. меньше, чем в 2005. Коэффициент смертности - 15,2. Соответственно, убыль населения в 2006 году составила 687,1 тыс. человек, что на 159,5 тыс. меньше, чем в 2005 году. Общая убыль населения России в 2006 году с учётом миграционного прироста составила 532,6 тыс. человек.</w:t>
      </w:r>
    </w:p>
    <w:p w:rsidR="00BF4B18" w:rsidRDefault="003F7C7A">
      <w:pPr>
        <w:pStyle w:val="a3"/>
      </w:pPr>
      <w:r>
        <w:t>В 2006 году значительно увеличилась ожидаемая продолжительность жизни. В конечном итоге она составила 66,8 года (в 2005 году - 65,3 года), у мужчин она впервые с 1998 года превысила пенсионный возраст, составив 60,37 года (+ 1,5 года в сравнении с 2005 годом), у женщин выросла на 0,83 года, составив 73,23 года.</w:t>
      </w:r>
    </w:p>
    <w:p w:rsidR="00BF4B18" w:rsidRDefault="003F7C7A">
      <w:pPr>
        <w:pStyle w:val="a3"/>
      </w:pPr>
      <w:r>
        <w:t>В 2007 году, согласно данным Росстата, ухудшение демографической ситуации замедлилось. Так, в России в течение 2007 года родилось 1 млн 610,1 тыс. детей (коэффициент рождаемости - 11,3) и умерло 2 млн 080,4 тыс. человек (коэффициент смертности - 14,6), что, соответственно, на 130,5 (+ 8,8 %) тысячи новорождённых больше и на 86,3 тысячи умерших человек меньше (-4 %) по сравнению с показателями аналогичного периода прошлого года. Кроме того, в октябре 2007 года родилось рекордное количество детей за последние 15 лет - 154,3 тыс. Естественная убыль составила 470,3 (коэффициент естественной убыли 3,3) тысячи человек против 687,1 тысяч человек годом ранее (коэффициент естественной убыли 4,8). Общая убыль постоянного населения России за январь-декабрь 2007 года составила 212,1 тысяч человек (0,15 %).</w:t>
      </w:r>
    </w:p>
    <w:p w:rsidR="00BF4B18" w:rsidRDefault="003F7C7A">
      <w:pPr>
        <w:pStyle w:val="a3"/>
      </w:pPr>
      <w:r>
        <w:t>Увеличившийся миграционный прирост в 2007 году, составивший 258 193 человек, на 54,9 % компенсировал численные потери населения от естественной убыли. Миграционный прирост населения России увеличился на 103,7 тыс.человек, или на 67,1 %. В 2007 г. было отмечено увеличение миграционного прироста в обмене населением со всеми государствами-участниками СНГ и сокращение миграционного оттока из России за границу. В январе-декабре 2007 г. во всех субъектах Российской Федерации отмечалось увеличение числа родившихся (даже в Магаданской области при окончательном подведении итогов число родившихся увеличилось с 1820 до 1825 человек (на 0,3 %) и снижение числа умерших (кроме Чукотского автономного округа и Ханты-Мансийского автономного округа Югра). В целом по стране превышение числа умерших над числом родившихся составило 1,3 раза (в 2006 г. - 1,5 раза), причём в 8 субъектах Российской Федерации оно составило 2,0-2,5 раза. Естественный прирост населения в 2007 г. зафиксирован в 21 субъекте Российской Федерации (в 2006 г. - в 18 субъектах).</w:t>
      </w:r>
    </w:p>
    <w:p w:rsidR="00BF4B18" w:rsidRDefault="003F7C7A">
      <w:pPr>
        <w:pStyle w:val="a3"/>
      </w:pPr>
      <w:r>
        <w:t>В 2008 году, согласно окончательным данным Росстата, улучшение демографической ситуации продолжилось. Так, в России в течение 2008 г. родилось 1713947 человек (коэффициент рождаемости - 12,1), умерло - 2075954 человека (коэффициент смертности - 14,6), что, соответственно, на 103,8 тыс. новорождённых больше (+6,4 %) и на 4,5 тыс. умерших меньше (-0,2 %) по сравнению с показателями аналогичного периода прошлого года. Естественная убыль составила 362007 человек (коэффициент естественной убыли - 2,5) против 470,3 тыс. человек годом ранее (коэффициент естественной убыли - 3,3). Общая убыль постоянного населения России за 2008 год составила 104,9 тыс. человек (0,07 %)</w:t>
      </w:r>
    </w:p>
    <w:p w:rsidR="00BF4B18" w:rsidRDefault="003F7C7A">
      <w:pPr>
        <w:pStyle w:val="a3"/>
      </w:pPr>
      <w:r>
        <w:t>Миграционный прирост в 2008 году (257148 человек против 258193 человек в 2007 году) на 71 % компенсировал численные потери населения от естественной убыли.</w:t>
      </w:r>
    </w:p>
    <w:p w:rsidR="00BF4B18" w:rsidRDefault="003F7C7A">
      <w:pPr>
        <w:pStyle w:val="a3"/>
      </w:pPr>
      <w:r>
        <w:t>В 2009 году демографические показатели в России вновь существенно выросли по сравнению с предыдущим годом. По данным Росстата, в течение года в стране родилось 1764164 человека (коэффициент рождаемости - 12,4), умерло - 2013590 человек (коэффициент смертности - 14,2). По сравнению с 2008 годом, родилось на 50217 человек больше (рост + 2,9 %), а умерло на 62364 человек меньше (-3,0 %). Естественная убыль составила 249426 человек (коэффициент естественной убыли - 1,8).</w:t>
      </w:r>
    </w:p>
    <w:p w:rsidR="00BF4B18" w:rsidRDefault="003F7C7A">
      <w:pPr>
        <w:pStyle w:val="a3"/>
      </w:pPr>
      <w:r>
        <w:t>Миграционный прирост в 2009 году полностью компенсировал естественную убыль населения и впервые за последние 15 лет численность населения России увеличилась, (141927297 человек по состоянию на 1 января 2010 года - на 23 тыс. человек больше, чем на 1 января 2009 года).</w:t>
      </w:r>
    </w:p>
    <w:p w:rsidR="00BF4B18" w:rsidRDefault="003F7C7A">
      <w:pPr>
        <w:pStyle w:val="a3"/>
      </w:pPr>
      <w:r>
        <w:t>По оценке, численность постоянного населения Российской Федерации на 1 июня 2009 г. составила 141 млн 846 тыс. 679 человек и с начала года уменьшилась на 57,3 тыс.человек, или на 0,04 % (на соответствующую дату предыдущего года - на 119,9 тыс.человек, или на 0,08 %).</w:t>
      </w:r>
    </w:p>
    <w:p w:rsidR="00BF4B18" w:rsidRDefault="003F7C7A">
      <w:pPr>
        <w:pStyle w:val="a3"/>
      </w:pPr>
      <w:r>
        <w:t>В январе - мае 2009 года, согласно данным Росстата, родилось 699,9 тыс. человек, что на 20,2 тыс. больше, чем за тот же период предыдущего года. (Коэффициент рождаемости - 11,9). Умерло - 859,9 тыс. человек, что на 42,9 тыс. меньше, чем годом ранее. (Коэффициент смертности - 14,7). Естественная убыль населения за пять месяцев снизилась до 160,0 тыс. человек, что на 63,1 тыс. меньше, чем в предыдущем году (или на 26,3 %). Миграционный прирост на 64,2 % компенсировал численные потери населения.</w:t>
      </w:r>
    </w:p>
    <w:p w:rsidR="00BF4B18" w:rsidRDefault="003F7C7A">
      <w:pPr>
        <w:pStyle w:val="a3"/>
      </w:pPr>
      <w:r>
        <w:t>Увеличение числа родившихся наблюдалось в 67 субъектах Российской Федерации, снижение числа умерших - в 75 субъектах. В целом по стране превышение числа умерших над числом родившихся составило 1,2 раза (в январе-мае 2008 г. - 1,3 раза), в 4 субъектах Российской Федерации (Тульской, Псковской, Тамбовской и Ленинградской областях) оно составило 2,0-2,2 раза.</w:t>
      </w:r>
    </w:p>
    <w:p w:rsidR="00BF4B18" w:rsidRDefault="003F7C7A">
      <w:pPr>
        <w:pStyle w:val="a3"/>
      </w:pPr>
      <w:r>
        <w:t>По оценке, численность постоянного населения Российской Федерации на 1 декабря 2010 г. составила 141,8 млн.человек и с начала года уменьшилась на 81,6 тыс.человек, или на 0,06 % (на соответствующую дату предыдущего года наблюдалось увеличение численности населения на 3,2 тыс.человек, или на 0,002 %).</w:t>
      </w:r>
    </w:p>
    <w:p w:rsidR="00BF4B18" w:rsidRDefault="003F7C7A">
      <w:pPr>
        <w:pStyle w:val="a3"/>
      </w:pPr>
      <w:r>
        <w:t>Естественная убыль населения в январе-ноябре 2010 г. увеличилась по сравнению с соответствующим периодом 2009 г. на 2,4 тыс.человек. Миграционный прирост на 64,0 % компенсировал численные потери населения (в январе-ноябре 2009 г. миграционный прирост полностью компенсировал численные потери населения и превысил их на 1,4 %).</w:t>
      </w:r>
    </w:p>
    <w:p w:rsidR="00BF4B18" w:rsidRDefault="003F7C7A">
      <w:pPr>
        <w:pStyle w:val="a3"/>
      </w:pPr>
      <w:r>
        <w:t>В январе-ноябре 2010 г. по сравнению с соответствующим периодом предыдущего года в России отмечалось увеличение числа родившихся (в 48 субъектах Российской Федерации) и числа умерших (в 54 субъектах).</w:t>
      </w:r>
    </w:p>
    <w:p w:rsidR="00BF4B18" w:rsidRDefault="003F7C7A">
      <w:pPr>
        <w:pStyle w:val="a3"/>
      </w:pPr>
      <w:r>
        <w:t>В целом по стране превышение числа умерших над числом родившихся осталось на том же уровне, что и в январе-ноябре 2009 г. - 1,1 раза, в 23 субъектах Российской Федерации оно составило 1,5-2,0 раза.</w:t>
      </w:r>
    </w:p>
    <w:p w:rsidR="00BF4B18" w:rsidRDefault="003F7C7A">
      <w:pPr>
        <w:pStyle w:val="a3"/>
      </w:pPr>
      <w:r>
        <w:t>Естественный прирост населения в январе-ноябре 2010 г. зафиксирован в 24 субъектах Российской Федерации (в январе-ноябре 2009 г. - в 25 субъектах).</w:t>
      </w:r>
    </w:p>
    <w:p w:rsidR="00BF4B18" w:rsidRDefault="003F7C7A">
      <w:pPr>
        <w:pStyle w:val="a3"/>
      </w:pPr>
      <w:r>
        <w:t>Росстат на сайте перепись 2010 опубликовал предварительные данные по итогам Всероссийской переписи населения 2010 года. Согласно этим официальным данным население России составило 142 905 200 человек.</w:t>
      </w:r>
    </w:p>
    <w:p w:rsidR="00BF4B18" w:rsidRDefault="003F7C7A">
      <w:pPr>
        <w:pStyle w:val="a3"/>
      </w:pPr>
      <w:r>
        <w:t>За январь-апрель 2011 г. зафиксировано снижение рождаемости в России по сравнению с аналогичным периодом 2010 г. (на 14.1 %). Смертность тоже снизилась на 20.6 %.</w:t>
      </w:r>
    </w:p>
    <w:p w:rsidR="00BF4B18" w:rsidRDefault="003F7C7A">
      <w:pPr>
        <w:pStyle w:val="a3"/>
      </w:pPr>
      <w:r>
        <w:t>За январь и февраль 2012 года родились 294 334 человек, против 266 547 за тот же период 2011 года. Число смертей немного снизилось: 324 181 смертей, против 325.550 в 2011 года. Население сократилось на 29 847 человек, против снижения на 59 003 человек в 2011 года. Как следствие при текущих положительных тенденциях Россия может выйти на естественный прирост населения уже в 2013 году.</w:t>
      </w:r>
    </w:p>
    <w:p w:rsidR="00BF4B18" w:rsidRDefault="003F7C7A">
      <w:pPr>
        <w:pStyle w:val="a3"/>
      </w:pPr>
      <w:r>
        <w:t>Согласно данным переписи населения 2010 года, в России проживают представители более 180 национальностей (этнических групп). Важность этого факта отображена в преамбуле к Конституции РФ. Около 80 % населения России составляют русские. Русские расселены по территории страны неравномерно: в некоторых регионах, таких как Чечня, Дагестан, Ингушетия, составляют менее 5 % населения.</w:t>
      </w:r>
    </w:p>
    <w:p w:rsidR="00BF4B18" w:rsidRDefault="003F7C7A">
      <w:pPr>
        <w:pStyle w:val="a3"/>
      </w:pPr>
      <w:r>
        <w:t>По данным переписи населения от 2010 года общая численность населения России - 142 млн 905 тыс. 200 человек.</w:t>
      </w:r>
    </w:p>
    <w:p w:rsidR="00BF4B18" w:rsidRDefault="003F7C7A">
      <w:pPr>
        <w:pStyle w:val="a3"/>
      </w:pPr>
      <w:r>
        <w:t>Плотность населения России по субъектам. Большинство населения России сосредоточено в главной полосе расселения - треугольнике, вершинами которого являются Санкт-Петербург &lt;http://ru.wikipedia.org/wiki/%D0%A1%D0%B0%D0%BD%D0%BA%D1%82-%D0%9F%D0%B5%D1%82%D0%B5%D1%80%D0%B1%D1%83%D1%80%D0%B3&gt; на севере, Сочи на юге и Иркутск на востоке. К северу от этого треугольника благоприятных климатических условий располагается зона тайги и многолетней мерзлоты; к юго-востоку от неё простираются полупустыни и пустыни.</w:t>
      </w:r>
    </w:p>
    <w:p w:rsidR="00BF4B18" w:rsidRDefault="003F7C7A">
      <w:pPr>
        <w:pStyle w:val="a3"/>
      </w:pPr>
      <w:r>
        <w:t>В Сибири, площадь которой составляет почти 3/4 территории России, проживает менее четверти населения. Западная и центральная части Европейской России наиболее плотно заселены и урбанизированы. В этих районах расположены крупнейшие города России и традиционные центры культуры и промышленности. На Урале население сконцентрировано главным образом между городами Нижний Тагил и Магнитогорск. В Сибири население сосредоточено вдоль трассы Транссибирской железной дороги, на которой расположены и её крупнейшие города - Омск, Новосибирск, Красноярск и Иркутск и на территории Кузнецкого угольного бассейна.</w:t>
      </w:r>
    </w:p>
    <w:p w:rsidR="00BF4B18" w:rsidRDefault="003F7C7A">
      <w:pPr>
        <w:pStyle w:val="a3"/>
      </w:pPr>
      <w:r>
        <w:t>По состоянию на 1 января 2010 года в России имеется 11 городов с численностью населения более 1 млн. человек: Москва, Санкт-Петербург, Новосибирск, Екатеринбург, Нижний Новгород, Казань, Самара, Омск, Челябинск, Ростов-на-Дону, Уфа.</w:t>
      </w:r>
    </w:p>
    <w:p w:rsidR="00BF4B18" w:rsidRDefault="003F7C7A">
      <w:pPr>
        <w:pStyle w:val="a3"/>
      </w:pPr>
      <w:r>
        <w:t>На данных переписи населения РФ 2002 года определены координаты центра народонаселения: по расчёту В. С. Кусова - 56°48’N 51°15’Е, по расчёту А. К. Гоголева - 56°34’N 53°30’E (южнее Ижевска). Расстояние между центром народонаселения и географическим центром составляло, таким образом, около 1740 км в 2002 году против 2400 км в 1897 году.</w:t>
      </w:r>
    </w:p>
    <w:p w:rsidR="00BF4B18" w:rsidRDefault="003F7C7A">
      <w:pPr>
        <w:pStyle w:val="a3"/>
      </w:pPr>
      <w:r>
        <w:t>3. Актуальность, теоретическая и практическая значимость проблемы</w:t>
      </w:r>
    </w:p>
    <w:p w:rsidR="00BF4B18" w:rsidRDefault="003F7C7A">
      <w:pPr>
        <w:pStyle w:val="a3"/>
      </w:pPr>
      <w:r>
        <w:t>Прежде чем продавать дачу, машину, квартиру и паковать чемоданы для переезда на постоянное жительство в другую страну, крайне полезно навести о ней справки, поинтересоваться её реальной жизнью не просто полистав путеводители и справочники, а поговорив с кем-нибудь из хороших знакомых, дотошно и подробно знающих все особенности, тонкости и специфику тамошней жизни. Давайте поразмышляем, каким умом Россию не понять и стоит ли в нее верить.</w:t>
      </w:r>
    </w:p>
    <w:p w:rsidR="00BF4B18" w:rsidRDefault="003F7C7A">
      <w:pPr>
        <w:pStyle w:val="a3"/>
      </w:pPr>
      <w:r>
        <w:t>Территория России составляет 17.075.260 кв. км и в основном лежит севернее 55° с.ш. Средние температуры января, по разным регионам, от 0 до -50 °C, июля от 1 до 25 °C; осадков от 150 до 2000 мм в год. Вечная мерзлота (районы Сибири и Дальнего Востока) занимает 65% территории России. Более 70% российской территории - это зона рискованного земледелия. Сельскохозяйственный сезон на большей части территории России составляет 2-3 месяца (в Европе или США 8-9 месяцев).</w:t>
      </w:r>
    </w:p>
    <w:p w:rsidR="00BF4B18" w:rsidRDefault="003F7C7A">
      <w:pPr>
        <w:pStyle w:val="a3"/>
      </w:pPr>
      <w:r>
        <w:t>Среднегодовая урожайность зерновых в России (на нечерноземах) - около 17 центнеров, в Германии, Франции и Великобритании (на нечерноземах) - 70 центнеров с гектара, в Швеции - 60, в Ирландии - 85, на Украине (на черноземах) - всего 24. Подлётное время стратегической ударной авиации НАТО от границы Эстонии до Санкт-Петербурга не превышает 4 минут, до Москвы - не более 18.</w:t>
      </w:r>
    </w:p>
    <w:p w:rsidR="00BF4B18" w:rsidRDefault="003F7C7A">
      <w:pPr>
        <w:pStyle w:val="a3"/>
      </w:pPr>
      <w:r>
        <w:t>Протяженность государственной границы 58.322 км, общее количество населенных пунктов 157.895, из них более 30.000 до сих пор не имеют телефонной связи. Большая часть из 39.000 брошеных деревень и поселков приходится на Центральный федеральный округ, Северо-Запад, Крайний Север, Сибирь и Дальний Восток. Большинство населения России сосредоточено в треугольнике, вершинами которого являются Санкт-Петербург на севере, Новороссийск на юге и Иркутск на востоке. В Сибири, площадь которой составляет почти 3/4 территории России, проживает менее четверти населения, в основном вдоль Транссибирской железной дороги, на которой расположены её крупнейшие города - Новосибирск, Омск, Красноярск, Иркутск. На Урале население сконцентрировано между городами Нижний Тагил и Магнитогорск.</w:t>
      </w:r>
    </w:p>
    <w:p w:rsidR="00BF4B18" w:rsidRDefault="003F7C7A">
      <w:pPr>
        <w:pStyle w:val="a3"/>
      </w:pPr>
      <w:r>
        <w:t>Общая численность населения России, по последним сведениям, составляет, приблизительно 132.000.000 человек. Из них 81% (106.920.000) проживают в городах и поселках городского типа, причем: в Москве 12.769.000, в Московской области 7.980.000, в Санкт-Петербурге 6.897.000, в Ленинградской области 3.350.000. (с учетом временных регистраций и разрешений на работу для иностранных мигрантов).</w:t>
      </w:r>
    </w:p>
    <w:p w:rsidR="00BF4B18" w:rsidRDefault="003F7C7A">
      <w:pPr>
        <w:pStyle w:val="a3"/>
      </w:pPr>
      <w:r>
        <w:t>Из общей численности населения: 61% составляют люди пенсионного и предпенсионного возраста - 80.520.000 личный состав армии вместе с контрактниками, срочниками, вольнонаемными, персоналом вспомогательных предприятий, научных институтов, КБ и ВУЗов - 1.470.000 (в том числе 355.000 офицеров и 1.886 генералов и адмиралов, 10.523 - центральный аппарат МО, 11.290 - органы военного управления, 15 академий, 4 военных университета, 46 военных училищ и военных институтов)</w:t>
      </w:r>
    </w:p>
    <w:p w:rsidR="00BF4B18" w:rsidRDefault="003F7C7A">
      <w:pPr>
        <w:pStyle w:val="a3"/>
      </w:pPr>
      <w:r>
        <w:t>личный состав ФСБ, ФСО, ФПС, СВР и пр. - 2.140.000</w:t>
      </w:r>
    </w:p>
    <w:p w:rsidR="00BF4B18" w:rsidRDefault="003F7C7A">
      <w:pPr>
        <w:pStyle w:val="a3"/>
      </w:pPr>
      <w:r>
        <w:t>штатные сотрудники МЧС, МВД, ФМС, ВВ, Минюста и Прокуратуры - 2.536.000</w:t>
      </w:r>
    </w:p>
    <w:p w:rsidR="00BF4B18" w:rsidRDefault="003F7C7A">
      <w:pPr>
        <w:pStyle w:val="a3"/>
      </w:pPr>
      <w:r>
        <w:t>работники таможни, налоговых, санитарных и прочих инспекций - 1.957.000</w:t>
      </w:r>
    </w:p>
    <w:p w:rsidR="00BF4B18" w:rsidRDefault="003F7C7A">
      <w:pPr>
        <w:pStyle w:val="a3"/>
      </w:pPr>
      <w:r>
        <w:t>чиновники лицензирующих, контролирующих и регистрационных органов - 1.741.000</w:t>
      </w:r>
    </w:p>
    <w:p w:rsidR="00BF4B18" w:rsidRDefault="003F7C7A">
      <w:pPr>
        <w:pStyle w:val="a3"/>
      </w:pPr>
      <w:r>
        <w:t>аппарат МИД и гос-загран-учреждений (ООН, ЮНЕСКО, СНГ, пр.) - 98.000</w:t>
      </w:r>
    </w:p>
    <w:p w:rsidR="00BF4B18" w:rsidRDefault="003F7C7A">
      <w:pPr>
        <w:pStyle w:val="a3"/>
      </w:pPr>
      <w:r>
        <w:t>служащие прочих федеральных министерств и ведомств - 1.985.000</w:t>
      </w:r>
    </w:p>
    <w:p w:rsidR="00BF4B18" w:rsidRDefault="003F7C7A">
      <w:pPr>
        <w:pStyle w:val="a3"/>
      </w:pPr>
      <w:r>
        <w:t>клерки пенсионных, социальных, страховых и прочих фондов - 2.439.000</w:t>
      </w:r>
    </w:p>
    <w:p w:rsidR="00BF4B18" w:rsidRDefault="003F7C7A">
      <w:pPr>
        <w:pStyle w:val="a3"/>
      </w:pPr>
      <w:r>
        <w:t>депутаты и сотрудники аппаратов властных структур всех уровней - 1.870.000</w:t>
      </w:r>
    </w:p>
    <w:p w:rsidR="00BF4B18" w:rsidRDefault="003F7C7A">
      <w:pPr>
        <w:pStyle w:val="a3"/>
      </w:pPr>
      <w:r>
        <w:t>священнослужители и обслуга религиозных и культовых сооружений - 692.000</w:t>
      </w:r>
    </w:p>
    <w:p w:rsidR="00BF4B18" w:rsidRDefault="003F7C7A">
      <w:pPr>
        <w:pStyle w:val="a3"/>
      </w:pPr>
      <w:r>
        <w:t>нотариусы, юридические бюро, адвокаты и заключенные - 2.357.000</w:t>
      </w:r>
    </w:p>
    <w:p w:rsidR="00BF4B18" w:rsidRDefault="003F7C7A">
      <w:pPr>
        <w:pStyle w:val="a3"/>
      </w:pPr>
      <w:r>
        <w:t>персонал частных охранных структур, детективы, секьюрити и т.п. - 1.775.000</w:t>
      </w:r>
    </w:p>
    <w:p w:rsidR="00BF4B18" w:rsidRDefault="003F7C7A">
      <w:pPr>
        <w:pStyle w:val="a3"/>
      </w:pPr>
      <w:r>
        <w:t>безработные - 7.490.000</w:t>
      </w:r>
    </w:p>
    <w:p w:rsidR="00BF4B18" w:rsidRDefault="003F7C7A">
      <w:pPr>
        <w:pStyle w:val="a3"/>
      </w:pPr>
      <w:r>
        <w:t>Итого: 106.790.000 человек, которые ничего не производят и существуют за счет бюджета и платежеспособной части населения. Остается 25.210.000 человек</w:t>
      </w:r>
    </w:p>
    <w:p w:rsidR="00BF4B18" w:rsidRDefault="003F7C7A">
      <w:pPr>
        <w:pStyle w:val="a3"/>
      </w:pPr>
      <w:r>
        <w:t>Приложение</w:t>
      </w:r>
    </w:p>
    <w:p w:rsidR="00BF4B18" w:rsidRDefault="003F7C7A">
      <w:pPr>
        <w:pStyle w:val="a3"/>
      </w:pPr>
      <w:r>
        <w:t>Почему Россия нищая?</w:t>
      </w:r>
    </w:p>
    <w:p w:rsidR="00BF4B18" w:rsidRDefault="003F7C7A">
      <w:pPr>
        <w:pStyle w:val="a3"/>
      </w:pPr>
      <w:r>
        <w:t>Несмотря на богатейшие запасы природных ресурсов, трудолюбивый и талантливый народ, Россия долгие годы живёт в нищете. Нам внушают, что мы сами в этом виноваты. Но это совсем не так. Россию умело обворовывают многие сотни лет... Умелая работа продажных СМИ, искусно перекладывающих проблемы с больной головы на здоровую, сделала своё дело.</w:t>
      </w:r>
    </w:p>
    <w:p w:rsidR="00BF4B18" w:rsidRDefault="003F7C7A">
      <w:pPr>
        <w:pStyle w:val="a3"/>
      </w:pPr>
      <w:r>
        <w:t>Уже мало кто замечает несоответствие и абсурдность ситуации, в которой оказалась Россия: нищее население в самой богатой природными ресурсами стране с самыми образованными людьми. Как такое может быть?! Когда я спрашиваю своих коллег на работе - простых производственников, работающих на заурядном заводе, о том, нужно ли нам вступать в ВТО? Мне отвечают: нет, конечно! Но нас насильно тащат в ВТО!</w:t>
      </w:r>
    </w:p>
    <w:p w:rsidR="00BF4B18" w:rsidRDefault="003F7C7A">
      <w:pPr>
        <w:pStyle w:val="a3"/>
      </w:pPr>
      <w:r>
        <w:t>Спрашиваю, нужно ли держать за мизерные проценты деньги «стабфонда» у наших врагов в США? Мне отвечают: нет, конечно! Но наши деньги лежат у «дяди Сэма» и работают против нас!</w:t>
      </w:r>
    </w:p>
    <w:p w:rsidR="00BF4B18" w:rsidRDefault="003F7C7A">
      <w:pPr>
        <w:pStyle w:val="a3"/>
      </w:pPr>
      <w:r>
        <w:t>Спрашиваю, нужен ли нам частный Центральный Банк, работающий в своих корыстных интересах и плюющий на проблемы России? Мне отвечают: нет, конечно! Но мы до сих пор не имеем своей независимой финансовой системы! И так - по любому важному вопросу. И это говорят простые инженеры-технари - тот самый народ, от имени которого выступают наши правители!</w:t>
      </w:r>
    </w:p>
    <w:p w:rsidR="00BF4B18" w:rsidRDefault="003F7C7A">
      <w:pPr>
        <w:pStyle w:val="a3"/>
      </w:pPr>
      <w:r>
        <w:t>Так кто же управляет Россией? Некомпетентные люди или предатели? Даже беглый взгляд на происходящее однозначно покажет: власть захватили враги и предатели русского народа. Нам с вами из «зомбоящика» объясняют, что это мы сами такие-сякие блуждаем в трёх соснах и не можем разобраться в происходящем. Но это - циничное враньё!</w:t>
      </w:r>
    </w:p>
    <w:p w:rsidR="00BF4B18" w:rsidRDefault="003F7C7A">
      <w:pPr>
        <w:pStyle w:val="a3"/>
      </w:pPr>
      <w:r>
        <w:t>Мы всё прекрасно понимаем! Я очень надеюсь, что кровопийцам недолго осталось мозолить нам глаза на центральном телевидении и во Власти...</w:t>
      </w:r>
    </w:p>
    <w:p w:rsidR="00BF4B18" w:rsidRDefault="003F7C7A">
      <w:pPr>
        <w:pStyle w:val="a3"/>
      </w:pPr>
      <w:r>
        <w:t>Россия стала жертвой мировой финансовой мафии, окончательно захватившей власть в начале 90-х годов прошлого столетия и устроившей «пир во время чумы» (первоначально иудейская финансовая мафия захватила Россию в 1917 году. Но потом Ёся Сталин перехватил у них инициативу и сам стал диктором). Сейчас в России создано паразитическое государство, основу которого составляет коррупция.</w:t>
      </w:r>
    </w:p>
    <w:p w:rsidR="00BF4B18" w:rsidRDefault="003F7C7A">
      <w:pPr>
        <w:pStyle w:val="a3"/>
      </w:pPr>
      <w:r>
        <w:t>При продвижении во власть, чиновники проходят через «фильтр», который пропускает лишь продажных и бессовестных людей. Коррупция (воровство) составляет 50% ВВП!Доходы самых бедных и самых богатых различаются в 800 раз! Только за 90-е годы из России вывезено более 5 триллионов долларов! Вдумайтесь в эти цифры!</w:t>
      </w:r>
    </w:p>
    <w:p w:rsidR="00BF4B18" w:rsidRDefault="003F7C7A">
      <w:pPr>
        <w:pStyle w:val="a3"/>
      </w:pPr>
      <w:r>
        <w:t>После захвата промышленности «эффективными менеджерами» она не модернизируется, как нам обещали, а из неё выжимаются последние «соки». Дети многих чиновников и их капиталы находятся за рубежом - там, где процветают за наш счёт их хозяева. Несмотря на всё это, даже с сырьевой экономикой, при отсутствии воровства капитала за границу и коррупции, русский народ может уже сейчас жить достойно и быстро модернизировать экономику на базе Новых Знаний и Технологий, способных в короткие сроки вывести Россию в мировые лидеры...</w:t>
      </w:r>
    </w:p>
    <w:p w:rsidR="00BF4B18" w:rsidRDefault="003F7C7A">
      <w:pPr>
        <w:pStyle w:val="a3"/>
      </w:pPr>
      <w:r>
        <w:t>% России погрузилось в бедность. Наличие в России рекордной для стран СНГ армии малоимущих выглядит тем более удивительно, что по таким ключевым макроэкономическим показателям, как объём ВВП, товарооборот и экспорт, Россия является безусловным лидером на постсоветском пространстве. Несмотря на то, что постперестроечная Россия официально провозглашена социальным государством, красноречивые цифры статистики по-прежнему рисуют картину, далёкую от многообещающей декларации, провозглашённой Конституции.</w:t>
      </w:r>
    </w:p>
    <w:p w:rsidR="00BF4B18" w:rsidRDefault="003F7C7A">
      <w:pPr>
        <w:pStyle w:val="a3"/>
      </w:pPr>
      <w:r>
        <w:t>Так, Федеральная служба государственной статистики (Росстат) исследовала распределение доходов среди различных слоёв населения в текущем году. Результаты получились крайне неутешительные для всех, кто осознаёт опасность дальнейшего углубления пропасти, разделяющей узкую прослойку состоятельной части населения от постоянно растущего класса неимущих.</w:t>
      </w:r>
    </w:p>
    <w:p w:rsidR="00BF4B18" w:rsidRDefault="003F7C7A">
      <w:pPr>
        <w:pStyle w:val="a3"/>
      </w:pPr>
      <w:r>
        <w:t>Итак, Росстат приводит следующие цифры: с доходом ниже 8000 руб. в месяц (т.е. в крайней нищете) живут 13,4% населения; с доходом от 80002 до 15000 руб. в месяц (в нищете) живут 27,8% населения; с доходом от 15000 до 50000 руб. в месяц (в бедности) живут 38,8% населения; 10,9% населения с доходом от 50000 до 100000 руб. в месяц можно назвать «богатыми среди бедных»; на уровне среднего достатка - с доходом от 100000 до 250000 руб. в месяц - живут 7,3% населения; к числу состоятельных относятся граждане с доходом от 250000 до 750000 руб. в месяц. Их число составляет 1,1% населения России; т.н. «богатые» составляют 0,7% населения. Их доходы оцениваются свыше 750000 рублей в месяц.</w:t>
      </w:r>
    </w:p>
    <w:p w:rsidR="00BF4B18" w:rsidRDefault="003F7C7A">
      <w:pPr>
        <w:pStyle w:val="a3"/>
      </w:pPr>
      <w:r>
        <w:t>Если суммировать приведённые выше показатели, то нетрудно убедиться, что первые три группы граждан (условно можно назвать эту категорию «бедными») составляют почти 80% населения современной России, что составляет почти 113 млн. человек. «Часть населения, бесспорно, является аутсайдерами, а часть - не просто лидерами, а лидерами на фоне архибогатых стран. Так, по подсчётам чиновников, доходы самых бедных и самых богатых жителей нашей страны могут различаться в 800 раз!» - сделал неутешительный вывод глава Росстата Александр Суринов.</w:t>
      </w:r>
    </w:p>
    <w:p w:rsidR="00BF4B18" w:rsidRDefault="003F7C7A">
      <w:pPr>
        <w:pStyle w:val="a3"/>
      </w:pPr>
      <w:r>
        <w:t>Причём если кто-то полагает, что катастрофическое социальное расслоение, наблюдаемое в РФ, связано с недостаточным уровнем производства и, соответственно, доходов государства, то он глубоко заблуждается. Дело в том, что по уровню материально-имущественной дифференциации наша страна опережает даже отнюдь не самых бедных соседей по СНГ. Счётная палата РФ не так давно провела сравнительное исследование по этому показателю на базе информации, предоставленной всё теми же Росстатом и Статкомитетом СНГ.</w:t>
      </w:r>
    </w:p>
    <w:p w:rsidR="00BF4B18" w:rsidRDefault="003F7C7A">
      <w:pPr>
        <w:pStyle w:val="a3"/>
      </w:pPr>
      <w:r>
        <w:t>Как оказалось, по разнице доходов бедных и богатых Россия почти вдвое опередила страны СНГ. Так, если 10% населения РФ имеет уровень доходов, который почти в 17 раз меньше их состоятельных сограждан, то в Казахстане речь идёт о разрыве всего в 5,3 раза, на Украине - примерно в 9 раз, а в Белоруссии - лишь в 5 раз. Кстати, если кого-то интересует бытовая химия прайс в России, рекомендуем посмотреть на сайте www.dimmax.su. Как и следовало ожидать, колоссальное социальное расслоение не могло не отразиться на таком базовом показателе, как средняя продолжительность жизни. Меньше, чем граждане России, люди живут лишь в двух постсоветских республиках...</w:t>
      </w:r>
    </w:p>
    <w:p w:rsidR="00BF4B18" w:rsidRDefault="003F7C7A">
      <w:pPr>
        <w:pStyle w:val="a3"/>
      </w:pPr>
      <w:r>
        <w:t>Коррупционный оборот в России достиг 50% ВВП, что практически соответствует данным Всемирного банка - 48% ВВП. К таким выводам пришли члены антикоррупционной общественной приёмной «Чистые руки», - пишет «РБК Daily». При этомсамой коррумпированной сферой оказалось «оказание государственных и муниципальных услуг», где до 90% оборота приходится на взятки и т.п. В образовании 80% средств теневые. Российские предприниматели жалуются, что из-за коррупции теряют около половины прибыли. Профессиональная коррумпированность</w:t>
      </w:r>
    </w:p>
    <w:p w:rsidR="00BF4B18" w:rsidRDefault="003F7C7A">
      <w:pPr>
        <w:pStyle w:val="a3"/>
      </w:pPr>
      <w:r>
        <w:t>Большое количество жалоб связано с работой правоохранительных органов и судов. По словам ведущего эксперта общественной приёмной «Чистые руки» Дмитрия Фирсова, «правоохранительная деятельность сегодня превратилась в бизнес». Так, должность инспектора ГИБДД можно купить за 50 тысяч долларов, а место помощника прокурора в районной прокуратуре - за 10 тысяч долларов. Однако, если коррупционные схемы в работе правоохранителей ещё можно вычислить, то с судами дело обстоит гораздо сложнее, отмечают эксперты.</w:t>
      </w:r>
    </w:p>
    <w:p w:rsidR="00BF4B18" w:rsidRDefault="003F7C7A">
      <w:pPr>
        <w:pStyle w:val="a3"/>
      </w:pPr>
      <w:r>
        <w:t>У граждан нет юридического права устанавливать наблюдение за работой судей, поэтому обвинения в коррупции чаще всего не принимаются к рассмотрению, так как правоохранительные органы не имеют права вмешиваться в дела суда. В худшем случае заявителей могут привлечь к ответственности за клевету, - пишет газета «Новые известия». Между тем, по данным департамента экономической безопасности МВД РФ, средний размер взяток в РФ за прошедший 2010 год резко увеличился и теперь составляет более 44 тысяч рублей. В январе этого года в ДЭБ сообщили, что «средний размер взятки и коммерческого подкупа по оконченным уголовным делам составил 23 тысячи рублей, что почти в 2,5 раза выше, чем в 2008 году».</w:t>
      </w:r>
    </w:p>
    <w:p w:rsidR="00BF4B18" w:rsidRDefault="003F7C7A">
      <w:pPr>
        <w:pStyle w:val="a3"/>
      </w:pPr>
      <w:r>
        <w:t>Росфиннадзор обнаружил таможенную схему, по которой за границу утекло более 120 млрд. рублей. Вывоз капитала из страны с использованием криминальных схем быстро увеличивается, рассказал в интервью «Ведомостям» руководитель Росфиннадзора Сергей Павленко. Так, в 2008 году через поддельные грузовые таможенные декларации из России было выведено 8 млрд. рублей, в 2009 году - уже 170 млрд., за полгода 2010-го - 124 млрд. рублей.</w:t>
      </w:r>
    </w:p>
    <w:p w:rsidR="00BF4B18" w:rsidRDefault="003F7C7A">
      <w:pPr>
        <w:pStyle w:val="a3"/>
      </w:pPr>
      <w:r>
        <w:t>«Наши коллеги из Федеральной таможенной службы считают, что это только одна криминальная схема из целого набора», - сетует Павленко. Чаще всего при выводе капитала используется следующий механизм, рассказывает сотрудник ФТС: российская фирма заключает фиктивный внешнеторговый контракт с фирмой, работающей за рубежом, на поставку товаров, перечисляет 100% предоплату, а в уполномоченный банк представляет для подтверждения поддельную грузовую декларацию. Фактически товары в Россию не приходят.</w:t>
      </w:r>
    </w:p>
    <w:p w:rsidR="00BF4B18" w:rsidRDefault="003F7C7A">
      <w:pPr>
        <w:pStyle w:val="a3"/>
      </w:pPr>
      <w:r>
        <w:t>По данным ЦБ, за прошлый год на фиктивные переводы по ценным бумагам, платежи за импорт несуществующих товаров и услуг, а также своевременно не полученную экспортную выручку пришлось 789 млрд. рублей. Обычно выводом капитала занимается всё-таки бизнес, говорит чиновник ФТС, под конкретную схему создаётся компания-однодневка, задача которой - один раз предоставить фальшивую декларацию о получении импортной поставки, перевести деньги на нужный счёт и самоликвидироваться. Сейчас, по оценке ФТС, признаки фирм-однодневок есть у 70% участников внешнеэкономической деятельности.</w:t>
      </w:r>
    </w:p>
    <w:p w:rsidR="00BF4B18" w:rsidRDefault="003F7C7A">
      <w:pPr>
        <w:pStyle w:val="a3"/>
      </w:pPr>
      <w:r>
        <w:t>Список литературы</w:t>
      </w:r>
    </w:p>
    <w:p w:rsidR="00BF4B18" w:rsidRDefault="003F7C7A">
      <w:pPr>
        <w:pStyle w:val="a3"/>
      </w:pPr>
      <w:r>
        <w:t>1.http://www.h5r.ru</w:t>
      </w:r>
    </w:p>
    <w:p w:rsidR="00BF4B18" w:rsidRDefault="003F7C7A">
      <w:pPr>
        <w:pStyle w:val="a3"/>
      </w:pPr>
      <w:r>
        <w:t>.http://meteo.ucoz.ru</w:t>
      </w:r>
    </w:p>
    <w:p w:rsidR="00BF4B18" w:rsidRDefault="003F7C7A">
      <w:pPr>
        <w:pStyle w:val="a3"/>
      </w:pPr>
      <w:r>
        <w:t>.http://blog.asg-ru.com</w:t>
      </w:r>
    </w:p>
    <w:p w:rsidR="00BF4B18" w:rsidRDefault="003F7C7A">
      <w:pPr>
        <w:pStyle w:val="a3"/>
      </w:pPr>
      <w:r>
        <w:t>.http://www.rf-agency.ru</w:t>
      </w:r>
    </w:p>
    <w:p w:rsidR="00BF4B18" w:rsidRDefault="003F7C7A">
      <w:pPr>
        <w:pStyle w:val="a3"/>
      </w:pPr>
      <w:r>
        <w:t>.http://www.census.gov</w:t>
      </w:r>
    </w:p>
    <w:p w:rsidR="00BF4B18" w:rsidRDefault="003F7C7A">
      <w:pPr>
        <w:pStyle w:val="a3"/>
      </w:pPr>
      <w:r>
        <w:t>.http://ru.wikipedia.org</w:t>
      </w:r>
      <w:bookmarkStart w:id="0" w:name="_GoBack"/>
      <w:bookmarkEnd w:id="0"/>
    </w:p>
    <w:sectPr w:rsidR="00BF4B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C7A"/>
    <w:rsid w:val="003F7C7A"/>
    <w:rsid w:val="00BF4B18"/>
    <w:rsid w:val="00FD7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355E440-697A-4FE9-B41C-0C9A813D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4073</Words>
  <Characters>23222</Characters>
  <Application>Microsoft Office Word</Application>
  <DocSecurity>0</DocSecurity>
  <Lines>193</Lines>
  <Paragraphs>54</Paragraphs>
  <ScaleCrop>false</ScaleCrop>
  <Company>diakov.net</Company>
  <LinksUpToDate>false</LinksUpToDate>
  <CharactersWithSpaces>27241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Численность населения России</dc:title>
  <dc:subject/>
  <dc:creator>Irina</dc:creator>
  <cp:keywords/>
  <dc:description/>
  <cp:lastModifiedBy>Irina</cp:lastModifiedBy>
  <cp:revision>2</cp:revision>
  <dcterms:created xsi:type="dcterms:W3CDTF">2014-08-02T18:48:00Z</dcterms:created>
  <dcterms:modified xsi:type="dcterms:W3CDTF">2014-08-02T18:48:00Z</dcterms:modified>
</cp:coreProperties>
</file>