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3D" w:rsidRDefault="0022793D" w:rsidP="00962D2E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4D0168" w:rsidRPr="008F4F34" w:rsidRDefault="004D0168" w:rsidP="00962D2E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8F4F34">
        <w:rPr>
          <w:b/>
          <w:bCs/>
          <w:color w:val="000000"/>
          <w:sz w:val="28"/>
          <w:szCs w:val="28"/>
        </w:rPr>
        <w:t>1.Основные задачи научно-технического прогресса в природопользовании и охране природы</w:t>
      </w:r>
    </w:p>
    <w:p w:rsidR="00BD5229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0168" w:rsidRPr="008F4F34">
        <w:rPr>
          <w:color w:val="000000"/>
          <w:sz w:val="28"/>
          <w:szCs w:val="28"/>
        </w:rPr>
        <w:t>Решение задач создания малоотходной и ресурсосберегающей техники и технологии в сочетании с развитием соц</w:t>
      </w:r>
      <w:r>
        <w:rPr>
          <w:color w:val="000000"/>
          <w:sz w:val="28"/>
          <w:szCs w:val="28"/>
        </w:rPr>
        <w:t>иально-экономических</w:t>
      </w:r>
      <w:r w:rsidR="004D0168" w:rsidRPr="008F4F34">
        <w:rPr>
          <w:color w:val="000000"/>
          <w:sz w:val="28"/>
          <w:szCs w:val="28"/>
        </w:rPr>
        <w:t xml:space="preserve"> процессов, основанных на достижениях НТП в ресурсопользовании и охране среды обитания, во многом способствует укреплению здоровья людей, повышению их работоспособности, долголетию и творческому настрою, т. е. тому, что представляет непреходящие ценности общества. Человек, его материальные и духовные потребности—не только основная движущая сила прогресса, но и высшая его цель.</w:t>
      </w:r>
    </w:p>
    <w:p w:rsidR="004D0168" w:rsidRPr="008F4F34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0168" w:rsidRPr="008F4F34">
        <w:rPr>
          <w:color w:val="000000"/>
          <w:sz w:val="28"/>
          <w:szCs w:val="28"/>
        </w:rPr>
        <w:t>Развитие НТП, быстрый рост населения, усиление антропогенного влияния на природу и на самого человека как часть природы выдвинули экологию на одно из первых мест в борьбе за выживание людей на современном этапе развития общества.</w:t>
      </w:r>
      <w:r>
        <w:rPr>
          <w:color w:val="000000"/>
          <w:sz w:val="28"/>
          <w:szCs w:val="28"/>
        </w:rPr>
        <w:t xml:space="preserve">    </w:t>
      </w:r>
      <w:r w:rsidR="004D0168" w:rsidRPr="008F4F34">
        <w:rPr>
          <w:color w:val="000000"/>
          <w:sz w:val="28"/>
          <w:szCs w:val="28"/>
        </w:rPr>
        <w:t>В нашей стране сейчас производится около</w:t>
      </w:r>
      <w:r w:rsidR="00962D2E" w:rsidRPr="008F4F34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30%</w:t>
      </w:r>
      <w:r w:rsidR="00962D2E" w:rsidRPr="008F4F34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всего мирового объема продукции горнорудной промышленности. Стоит это недешево. В добывающей промышленности (отрасли) сосредоточена почти</w:t>
      </w:r>
      <w:r w:rsidR="00D81D58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1/3</w:t>
      </w:r>
      <w:r w:rsidR="00D81D58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производственных фондов (туда направляется до</w:t>
      </w:r>
      <w:r w:rsidR="00962D2E" w:rsidRPr="008F4F34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40%</w:t>
      </w:r>
      <w:r w:rsidR="00962D2E" w:rsidRPr="008F4F34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 xml:space="preserve">капитальных вложений). И здесь следует серьезно проанализировать эколого-экономическую эффективность этой отрасли. Эколого-экономический анализ может свидетельствовать о значительном расхождении отчетных данных с эффективностью </w:t>
      </w:r>
      <w:r w:rsidR="00BD5229">
        <w:rPr>
          <w:color w:val="000000"/>
          <w:sz w:val="28"/>
          <w:szCs w:val="28"/>
        </w:rPr>
        <w:t xml:space="preserve">этих </w:t>
      </w:r>
      <w:r w:rsidR="004D0168" w:rsidRPr="008F4F34">
        <w:rPr>
          <w:color w:val="000000"/>
          <w:sz w:val="28"/>
          <w:szCs w:val="28"/>
        </w:rPr>
        <w:t>отраслей.</w:t>
      </w:r>
    </w:p>
    <w:p w:rsidR="004D0168" w:rsidRPr="008F4F34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D0168" w:rsidRPr="008F4F34">
        <w:rPr>
          <w:color w:val="000000"/>
          <w:sz w:val="28"/>
          <w:szCs w:val="28"/>
        </w:rPr>
        <w:t>Основной причиной загрязнения окружающей природной среды является то, что человеческая деятельность создает огромный объем отходов. Все, что производится и потребляется человеком, в конечном счете становится отходом. Однако еще до получения конечного продукта, предназначенного для потребления, при переработке исходного вещества в целевой продукт отходы составляют около</w:t>
      </w:r>
      <w:r w:rsidR="00D81D58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5%.</w:t>
      </w:r>
    </w:p>
    <w:p w:rsidR="004D0168" w:rsidRPr="008F4F34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0168" w:rsidRPr="008F4F34">
        <w:rPr>
          <w:color w:val="000000"/>
          <w:sz w:val="28"/>
          <w:szCs w:val="28"/>
        </w:rPr>
        <w:t>В строительном производстве следует широко внедрять мероприятия по регенерации и вторичному использованию материально-технических ресурсов, особенно строи</w:t>
      </w:r>
      <w:r w:rsidR="00BD5229">
        <w:rPr>
          <w:color w:val="000000"/>
          <w:sz w:val="28"/>
          <w:szCs w:val="28"/>
        </w:rPr>
        <w:t>тельных материалов от разборки</w:t>
      </w:r>
      <w:r w:rsidR="004D0168" w:rsidRPr="008F4F34">
        <w:rPr>
          <w:color w:val="000000"/>
          <w:sz w:val="28"/>
          <w:szCs w:val="28"/>
        </w:rPr>
        <w:t xml:space="preserve"> сносимых и реконструируемых зданий.</w:t>
      </w:r>
    </w:p>
    <w:p w:rsidR="004D0168" w:rsidRPr="008F4F34" w:rsidRDefault="004D0168" w:rsidP="00962D2E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8F4F34">
        <w:rPr>
          <w:b/>
          <w:bCs/>
          <w:color w:val="000000"/>
          <w:sz w:val="28"/>
          <w:szCs w:val="28"/>
        </w:rPr>
        <w:t>2.Прогнозирование научно-технического прогресса в охране окружающей среды</w:t>
      </w:r>
    </w:p>
    <w:p w:rsidR="004D0168" w:rsidRPr="008F4F34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D0168" w:rsidRPr="008F4F34">
        <w:rPr>
          <w:color w:val="000000"/>
          <w:sz w:val="28"/>
          <w:szCs w:val="28"/>
        </w:rPr>
        <w:t>Научно-технический прогресс (НТП) ведет к интенсивному использованию природных ресурсов</w:t>
      </w:r>
      <w:r w:rsidR="007F1E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</w:t>
      </w:r>
      <w:r w:rsidR="004D0168" w:rsidRPr="008F4F34">
        <w:rPr>
          <w:color w:val="000000"/>
          <w:sz w:val="28"/>
          <w:szCs w:val="28"/>
        </w:rPr>
        <w:t>Для достижения максимума эколого-экономической эффективности природоохранных мероприятий используются последовательно эвристические статистико-вероятностные и детерминированные методы в прогнозировании, планировании и управлении рациональным использованием природных ресурсов (земельных, водных и воздушных бассейнов) на международном, национальном, региональном уровнях и на уровне отдельных ТПК. В настоящее время недостаточно полно разработаны правовые и социально-экономические аспекты, устанавливающие принципы развития НТП рационального использования ресурсов окружающей природной среды. Основными принципами развития НТП и охраны окружающей среды являются следующие: системности и комплексной взаимозависимости; логической последовательности и количественной зависимости; структуризации; региональности и возможностей внутренней замкнутости использования, воспроизводства природных ресурсов; устойчивой последовательности антропогенного воздействия на окружающую среду; неповторимости и невозобновимости элементов эколого-экономической системы.</w:t>
      </w:r>
    </w:p>
    <w:p w:rsidR="004D0168" w:rsidRPr="008F4F34" w:rsidRDefault="004D0168" w:rsidP="00962D2E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8F4F34">
        <w:rPr>
          <w:b/>
          <w:bCs/>
          <w:color w:val="000000"/>
          <w:sz w:val="28"/>
          <w:szCs w:val="28"/>
        </w:rPr>
        <w:t>3.Потенциал научно-технического прогресса в охране природной среды</w:t>
      </w:r>
    </w:p>
    <w:p w:rsidR="004D0168" w:rsidRPr="008F4F34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0168" w:rsidRPr="008F4F34">
        <w:rPr>
          <w:color w:val="000000"/>
          <w:sz w:val="28"/>
          <w:szCs w:val="28"/>
        </w:rPr>
        <w:t>Для раскрытия потенциальных возможностей НТП следует определить границы взаимосвязи НТП с охраной окружающейсреды.</w:t>
      </w:r>
    </w:p>
    <w:p w:rsidR="004D0168" w:rsidRPr="008F4F34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0168" w:rsidRPr="008F4F34">
        <w:rPr>
          <w:color w:val="000000"/>
          <w:sz w:val="28"/>
          <w:szCs w:val="28"/>
        </w:rPr>
        <w:t>На предприятиях промышленности накопилось и ежегодно накапливается большое количество твердых и жидких отходов. От переработки нефти количество отходов составляет до</w:t>
      </w:r>
      <w:r w:rsidR="0084478F" w:rsidRPr="008F4F34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0,64%,</w:t>
      </w:r>
      <w:r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в том</w:t>
      </w:r>
      <w:r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числе жидких— 0,48%,</w:t>
      </w:r>
      <w:r w:rsidR="00D81D58"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твердых— 0,16%.</w:t>
      </w:r>
      <w:r>
        <w:rPr>
          <w:color w:val="000000"/>
          <w:sz w:val="28"/>
          <w:szCs w:val="28"/>
        </w:rPr>
        <w:t xml:space="preserve"> </w:t>
      </w:r>
      <w:r w:rsidR="004D0168" w:rsidRPr="008F4F34">
        <w:rPr>
          <w:color w:val="000000"/>
          <w:sz w:val="28"/>
          <w:szCs w:val="28"/>
        </w:rPr>
        <w:t>Эти отходы подлежат рациональному использованию в химической промышленности, в строительстве и других отраслях народного хозяйства.</w:t>
      </w:r>
    </w:p>
    <w:p w:rsidR="004D0168" w:rsidRPr="008F4F34" w:rsidRDefault="00C202BE" w:rsidP="00962D2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D0168" w:rsidRPr="008F4F34">
        <w:rPr>
          <w:color w:val="000000"/>
          <w:sz w:val="28"/>
          <w:szCs w:val="28"/>
        </w:rPr>
        <w:t>Отставание в развитии НТП, нарушение и распад в</w:t>
      </w:r>
      <w:r w:rsidR="007F1E35">
        <w:rPr>
          <w:color w:val="000000"/>
          <w:sz w:val="28"/>
          <w:szCs w:val="28"/>
        </w:rPr>
        <w:t xml:space="preserve">заимосвязи экологических систем </w:t>
      </w:r>
      <w:r w:rsidR="004D0168" w:rsidRPr="008F4F34">
        <w:rPr>
          <w:color w:val="000000"/>
          <w:sz w:val="28"/>
          <w:szCs w:val="28"/>
        </w:rPr>
        <w:t>способны вызвать необратимую инверсию окружающей среды. Вот почему охрана окружающей природной среды, рациональное использование и воспроизводство природных ресурсов становятся делом общенародным, делом людей всей планеты.</w:t>
      </w:r>
    </w:p>
    <w:p w:rsidR="004D0168" w:rsidRPr="008F4F34" w:rsidRDefault="004D0168" w:rsidP="00962D2E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4D0168" w:rsidRPr="008F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168"/>
    <w:rsid w:val="001C0AA1"/>
    <w:rsid w:val="0022793D"/>
    <w:rsid w:val="00297CC1"/>
    <w:rsid w:val="004D0168"/>
    <w:rsid w:val="007F1E35"/>
    <w:rsid w:val="0084478F"/>
    <w:rsid w:val="00874F9B"/>
    <w:rsid w:val="008F4F34"/>
    <w:rsid w:val="00962D2E"/>
    <w:rsid w:val="00BD5229"/>
    <w:rsid w:val="00C202BE"/>
    <w:rsid w:val="00D24E05"/>
    <w:rsid w:val="00D81D58"/>
    <w:rsid w:val="00E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B06C3-6EAD-4A94-9BED-81727CE6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01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Макс</dc:creator>
  <cp:keywords/>
  <dc:description/>
  <cp:lastModifiedBy>Irina</cp:lastModifiedBy>
  <cp:revision>2</cp:revision>
  <dcterms:created xsi:type="dcterms:W3CDTF">2014-08-14T05:26:00Z</dcterms:created>
  <dcterms:modified xsi:type="dcterms:W3CDTF">2014-08-14T05:26:00Z</dcterms:modified>
</cp:coreProperties>
</file>