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D3" w:rsidRPr="00266AE0" w:rsidRDefault="001820D3" w:rsidP="001820D3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Бродиеа </w:t>
      </w:r>
    </w:p>
    <w:p w:rsidR="001820D3" w:rsidRDefault="00231442" w:rsidP="001820D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родиеа " style="width:165pt;height:165pt;mso-wrap-distance-left:0;mso-wrap-distance-right:0;mso-position-vertical-relative:line" o:allowoverlap="f">
            <v:imagedata r:id="rId4" o:title=""/>
          </v:shape>
        </w:pict>
      </w:r>
      <w:r w:rsidR="001820D3" w:rsidRPr="00336E22">
        <w:t xml:space="preserve"> 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Род Бродиеа (Brodiaea) состоит из 40 многолетних клубнелуковичных малоустойчивых видов растений. Некоторые из них отличаются особой декоративностью. Узкие</w:t>
      </w:r>
      <w:r>
        <w:t xml:space="preserve">, </w:t>
      </w:r>
      <w:r w:rsidRPr="00336E22">
        <w:t>ремневидные листья. На протяжении всего весенне-летнего периода обильно образуются цветки</w:t>
      </w:r>
      <w:r>
        <w:t xml:space="preserve">, </w:t>
      </w:r>
      <w:r w:rsidRPr="00336E22">
        <w:t>собранные в зонтичные соцветия.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Растения рода бродиеа выращивают как садовые</w:t>
      </w:r>
      <w:r>
        <w:t xml:space="preserve">, </w:t>
      </w:r>
      <w:r w:rsidRPr="00336E22">
        <w:t>в открытом грунте</w:t>
      </w:r>
      <w:r>
        <w:t xml:space="preserve">, </w:t>
      </w:r>
      <w:r w:rsidRPr="00336E22">
        <w:t>или в горшках на балконах. Почва должна быть плодородная</w:t>
      </w:r>
      <w:r>
        <w:t xml:space="preserve">, </w:t>
      </w:r>
      <w:r w:rsidRPr="00336E22">
        <w:t>дренированная</w:t>
      </w:r>
      <w:r>
        <w:t xml:space="preserve">, </w:t>
      </w:r>
      <w:r w:rsidRPr="00336E22">
        <w:t>суглинистая или супесчаная. Высаживают луковицы в начале осени. Глубина посадки и расстояние между ними</w:t>
      </w:r>
      <w:r>
        <w:t xml:space="preserve"> - </w:t>
      </w:r>
      <w:r w:rsidRPr="00336E22">
        <w:t>8-</w:t>
      </w:r>
      <w:smartTag w:uri="urn:schemas-microsoft-com:office:smarttags" w:element="metricconverter">
        <w:smartTagPr>
          <w:attr w:name="ProductID" w:val="10 см"/>
        </w:smartTagPr>
        <w:r w:rsidRPr="00336E22">
          <w:t>10 см</w:t>
        </w:r>
      </w:smartTag>
      <w:r w:rsidRPr="00336E22">
        <w:t xml:space="preserve">. 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Сажают бродиеа на открытом солнце</w:t>
      </w:r>
      <w:r>
        <w:t xml:space="preserve">, </w:t>
      </w:r>
      <w:r w:rsidRPr="00336E22">
        <w:t>в месте</w:t>
      </w:r>
      <w:r>
        <w:t xml:space="preserve">, </w:t>
      </w:r>
      <w:r w:rsidRPr="00336E22">
        <w:t>защищенном от холодных ветров. Поливают регулярно</w:t>
      </w:r>
      <w:r>
        <w:t xml:space="preserve">, </w:t>
      </w:r>
      <w:r w:rsidRPr="00336E22">
        <w:t>особенно в жаркое время года</w:t>
      </w:r>
      <w:r>
        <w:t xml:space="preserve">, </w:t>
      </w:r>
      <w:r w:rsidRPr="00336E22">
        <w:t>но вода не должна застаиваться в почве. Эти растения устойчивы к высокой температуре и не переносят температуру ниже 5 градусов. Для них идеально подходит мягкий климат. Для поддержания внешнего вида растений</w:t>
      </w:r>
      <w:r>
        <w:t xml:space="preserve">, </w:t>
      </w:r>
      <w:r w:rsidRPr="00336E22">
        <w:t>регулярно удаляют увядшие цветоносы.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Размножают</w:t>
      </w:r>
      <w:r>
        <w:t xml:space="preserve">, </w:t>
      </w:r>
      <w:r w:rsidRPr="00336E22">
        <w:t>отделяя деток</w:t>
      </w:r>
      <w:r>
        <w:t xml:space="preserve">, </w:t>
      </w:r>
      <w:r w:rsidRPr="00336E22">
        <w:t>образующихся вокруг материнской луковицы</w:t>
      </w:r>
      <w:r>
        <w:t xml:space="preserve">, </w:t>
      </w:r>
      <w:r w:rsidRPr="00336E22">
        <w:t>и высаживают их в защищенный уголок сада или в горшок. Они зацветут через 2-3 года. Посев семян проводя в марте в ящики</w:t>
      </w:r>
      <w:r>
        <w:t xml:space="preserve">, </w:t>
      </w:r>
      <w:r w:rsidRPr="00336E22">
        <w:t>которые держат в закрытом отапливаемом помещении при температуре 14-18 градусов. Подросшие сеянцы – прореживают. Цветение наступит через 4-5 лет после высева семян.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Растение подвержено грибковым заболевания. При поражении серой гнилью</w:t>
      </w:r>
      <w:r>
        <w:t xml:space="preserve">, </w:t>
      </w:r>
      <w:r w:rsidRPr="00336E22">
        <w:t>на листьях и цветках образуются серого цвета пятна</w:t>
      </w:r>
      <w:r>
        <w:t xml:space="preserve">, </w:t>
      </w:r>
      <w:r w:rsidRPr="00336E22">
        <w:t>листья и бутоны высыхают и деформируются лепестки. В этом случае используют препараты предназначенные для борьбы с серой гнилью. Фузариум оксиспорум приводит к отделению чешуек от луковиц и гибели бутонов</w:t>
      </w:r>
      <w:r>
        <w:t xml:space="preserve">, </w:t>
      </w:r>
      <w:r w:rsidRPr="00336E22">
        <w:t>повреждает листья. Черная ножка приводит к появлению зловонной мягкой гнили луковиц. Мелкие насекомые трипсы повреждают чешуйки луковиц еще до их посадки</w:t>
      </w:r>
      <w:r>
        <w:t xml:space="preserve">, </w:t>
      </w:r>
      <w:r w:rsidRPr="00336E22">
        <w:t>рекомендуют обработку инсектицидами. Также растения рода Бродиеа подвержены нападению клещей и нематод</w:t>
      </w:r>
      <w:r>
        <w:t xml:space="preserve">, </w:t>
      </w:r>
      <w:r w:rsidRPr="00336E22">
        <w:t>которые высасывают сок из тканей растения. Помогаем обработка акарицидами и нематоцидами.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Популярные сорта: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Бродиеа Тубергена</w:t>
      </w:r>
      <w:r>
        <w:t xml:space="preserve"> - </w:t>
      </w:r>
      <w:r w:rsidRPr="00336E22">
        <w:t>гибрид высотой 40-</w:t>
      </w:r>
      <w:smartTag w:uri="urn:schemas-microsoft-com:office:smarttags" w:element="metricconverter">
        <w:smartTagPr>
          <w:attr w:name="ProductID" w:val="45 см"/>
        </w:smartTagPr>
        <w:r w:rsidRPr="00336E22">
          <w:t>45 см</w:t>
        </w:r>
      </w:smartTag>
      <w:r w:rsidRPr="00336E22">
        <w:t xml:space="preserve">. В конце весны распускается не много светло-голубых цветков диаметром до </w:t>
      </w:r>
      <w:smartTag w:uri="urn:schemas-microsoft-com:office:smarttags" w:element="metricconverter">
        <w:smartTagPr>
          <w:attr w:name="ProductID" w:val="4 см"/>
        </w:smartTagPr>
        <w:r w:rsidRPr="00336E22">
          <w:t>4 см</w:t>
        </w:r>
      </w:smartTag>
      <w:r w:rsidRPr="00336E22">
        <w:t>.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Бродиеа корончатая или бродиеа крупноцветковая</w:t>
      </w:r>
      <w:r>
        <w:t xml:space="preserve"> - </w:t>
      </w:r>
      <w:r w:rsidRPr="00336E22">
        <w:t>вид высотой 20-</w:t>
      </w:r>
      <w:smartTag w:uri="urn:schemas-microsoft-com:office:smarttags" w:element="metricconverter">
        <w:smartTagPr>
          <w:attr w:name="ProductID" w:val="40 см"/>
        </w:smartTagPr>
        <w:r w:rsidRPr="00336E22">
          <w:t>40 см</w:t>
        </w:r>
      </w:smartTag>
      <w:r w:rsidRPr="00336E22">
        <w:t>. Цветки звездчатые пурпурно-голубые диаметром 3-</w:t>
      </w:r>
      <w:smartTag w:uri="urn:schemas-microsoft-com:office:smarttags" w:element="metricconverter">
        <w:smartTagPr>
          <w:attr w:name="ProductID" w:val="4 см"/>
        </w:smartTagPr>
        <w:r w:rsidRPr="00336E22">
          <w:t>4 см</w:t>
        </w:r>
      </w:smartTag>
      <w:r w:rsidRPr="00336E22">
        <w:t>.</w:t>
      </w:r>
      <w:r>
        <w:t xml:space="preserve">, </w:t>
      </w:r>
      <w:r w:rsidRPr="00336E22">
        <w:t>распускаются к концу весны.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Бродиеа рыхлая</w:t>
      </w:r>
      <w:r>
        <w:t xml:space="preserve"> - </w:t>
      </w:r>
      <w:r w:rsidRPr="00336E22">
        <w:t>растение высотой 50-</w:t>
      </w:r>
      <w:smartTag w:uri="urn:schemas-microsoft-com:office:smarttags" w:element="metricconverter">
        <w:smartTagPr>
          <w:attr w:name="ProductID" w:val="60 см"/>
        </w:smartTagPr>
        <w:r w:rsidRPr="00336E22">
          <w:t>60 см</w:t>
        </w:r>
      </w:smartTag>
      <w:r w:rsidRPr="00336E22">
        <w:t>. Летом распускаются пурпурно-голубые цветки. У сорта «Королева Фабиола» цветки длиннее и уже</w:t>
      </w:r>
      <w:r>
        <w:t xml:space="preserve">, </w:t>
      </w:r>
      <w:r w:rsidRPr="00336E22">
        <w:t xml:space="preserve">чем у ботанического вида. 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Бродиеа хорошенькая</w:t>
      </w:r>
      <w:r>
        <w:t xml:space="preserve"> - </w:t>
      </w:r>
      <w:r w:rsidRPr="00336E22">
        <w:t xml:space="preserve">вид высотой </w:t>
      </w:r>
      <w:smartTag w:uri="urn:schemas-microsoft-com:office:smarttags" w:element="metricconverter">
        <w:smartTagPr>
          <w:attr w:name="ProductID" w:val="30 см"/>
        </w:smartTagPr>
        <w:r w:rsidRPr="00336E22">
          <w:t>30 см</w:t>
        </w:r>
      </w:smartTag>
      <w:r>
        <w:t xml:space="preserve">, </w:t>
      </w:r>
      <w:r w:rsidRPr="00336E22">
        <w:t xml:space="preserve">с голубыми цветками. </w:t>
      </w:r>
    </w:p>
    <w:p w:rsidR="001820D3" w:rsidRPr="00336E22" w:rsidRDefault="001820D3" w:rsidP="001820D3">
      <w:pPr>
        <w:spacing w:before="120"/>
        <w:ind w:firstLine="567"/>
        <w:jc w:val="both"/>
      </w:pPr>
      <w:r w:rsidRPr="00336E22">
        <w:t>Бродиеа ида-майя</w:t>
      </w:r>
      <w:r>
        <w:t xml:space="preserve"> - </w:t>
      </w:r>
      <w:r w:rsidRPr="00336E22">
        <w:t>вид очень декоративный благодаря множеству формирующихся на одном цветоносе трубчатых цветков</w:t>
      </w:r>
      <w:r>
        <w:t xml:space="preserve">, </w:t>
      </w:r>
      <w:r w:rsidRPr="00336E22">
        <w:t>малиновых снизу</w:t>
      </w:r>
      <w:r>
        <w:t xml:space="preserve">, </w:t>
      </w:r>
      <w:r w:rsidRPr="00336E22">
        <w:t>с желтыми в зеленую полоску листочками околоцветника.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0D3"/>
    <w:rsid w:val="000625AC"/>
    <w:rsid w:val="001820D3"/>
    <w:rsid w:val="001A35F6"/>
    <w:rsid w:val="00231442"/>
    <w:rsid w:val="00266AE0"/>
    <w:rsid w:val="00336E22"/>
    <w:rsid w:val="00811DD4"/>
    <w:rsid w:val="00CB0FCE"/>
    <w:rsid w:val="00C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C6CA674-AC1D-46EF-82CB-4979CADC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0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Бродиеа </vt:lpstr>
    </vt:vector>
  </TitlesOfParts>
  <Company>Home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Бродиеа </dc:title>
  <dc:subject/>
  <dc:creator>User</dc:creator>
  <cp:keywords/>
  <dc:description/>
  <cp:lastModifiedBy>admin</cp:lastModifiedBy>
  <cp:revision>2</cp:revision>
  <dcterms:created xsi:type="dcterms:W3CDTF">2014-03-28T15:40:00Z</dcterms:created>
  <dcterms:modified xsi:type="dcterms:W3CDTF">2014-03-28T15:40:00Z</dcterms:modified>
</cp:coreProperties>
</file>