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  <w:szCs w:val="144"/>
        </w:rPr>
      </w:pP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  <w:szCs w:val="144"/>
        </w:rPr>
      </w:pPr>
      <w:r w:rsidRPr="00EE6352">
        <w:rPr>
          <w:sz w:val="28"/>
          <w:szCs w:val="144"/>
        </w:rPr>
        <w:t>Доклад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  <w:szCs w:val="72"/>
        </w:rPr>
      </w:pPr>
      <w:r w:rsidRPr="00EE6352">
        <w:rPr>
          <w:sz w:val="28"/>
          <w:szCs w:val="72"/>
        </w:rPr>
        <w:t>По экономике</w:t>
      </w:r>
      <w:r w:rsidR="009F5C5A" w:rsidRPr="00EE6352">
        <w:rPr>
          <w:sz w:val="28"/>
          <w:szCs w:val="72"/>
        </w:rPr>
        <w:t xml:space="preserve"> </w:t>
      </w:r>
      <w:r w:rsidRPr="00EE6352">
        <w:rPr>
          <w:sz w:val="28"/>
          <w:szCs w:val="72"/>
        </w:rPr>
        <w:t>на тему: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  <w:szCs w:val="56"/>
        </w:rPr>
      </w:pPr>
      <w:r w:rsidRPr="00EE6352">
        <w:rPr>
          <w:sz w:val="28"/>
          <w:szCs w:val="56"/>
        </w:rPr>
        <w:t>Федеральный, региональный и</w:t>
      </w:r>
      <w:r w:rsidR="009F5C5A" w:rsidRPr="00EE6352">
        <w:rPr>
          <w:sz w:val="28"/>
          <w:szCs w:val="56"/>
        </w:rPr>
        <w:t xml:space="preserve"> </w:t>
      </w:r>
      <w:r w:rsidRPr="00EE6352">
        <w:rPr>
          <w:sz w:val="28"/>
          <w:szCs w:val="56"/>
        </w:rPr>
        <w:t>м</w:t>
      </w:r>
      <w:r w:rsidR="009F5C5A" w:rsidRPr="00EE6352">
        <w:rPr>
          <w:sz w:val="28"/>
          <w:szCs w:val="56"/>
        </w:rPr>
        <w:t>естный бюджет РФ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  <w:szCs w:val="56"/>
        </w:rPr>
      </w:pP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8C1571" w:rsidP="009F5C5A">
      <w:pPr>
        <w:widowControl w:val="0"/>
        <w:tabs>
          <w:tab w:val="left" w:pos="5910"/>
        </w:tabs>
        <w:suppressAutoHyphens/>
        <w:spacing w:line="360" w:lineRule="auto"/>
        <w:ind w:firstLine="6237"/>
        <w:rPr>
          <w:sz w:val="28"/>
          <w:szCs w:val="28"/>
        </w:rPr>
      </w:pPr>
      <w:r w:rsidRPr="00EE6352">
        <w:rPr>
          <w:sz w:val="28"/>
          <w:szCs w:val="28"/>
        </w:rPr>
        <w:t>Выполнил:</w:t>
      </w:r>
    </w:p>
    <w:p w:rsidR="009F5C5A" w:rsidRPr="00EE6352" w:rsidRDefault="008C1571" w:rsidP="009F5C5A">
      <w:pPr>
        <w:widowControl w:val="0"/>
        <w:tabs>
          <w:tab w:val="left" w:pos="5910"/>
        </w:tabs>
        <w:suppressAutoHyphens/>
        <w:spacing w:line="360" w:lineRule="auto"/>
        <w:ind w:firstLine="6237"/>
        <w:rPr>
          <w:sz w:val="28"/>
          <w:szCs w:val="28"/>
        </w:rPr>
      </w:pPr>
      <w:r w:rsidRPr="00EE6352">
        <w:rPr>
          <w:sz w:val="28"/>
          <w:szCs w:val="28"/>
        </w:rPr>
        <w:t>Ученик 9А класса</w:t>
      </w:r>
    </w:p>
    <w:p w:rsidR="008C1571" w:rsidRPr="00EE6352" w:rsidRDefault="008C1571" w:rsidP="009F5C5A">
      <w:pPr>
        <w:widowControl w:val="0"/>
        <w:tabs>
          <w:tab w:val="left" w:pos="6870"/>
        </w:tabs>
        <w:suppressAutoHyphens/>
        <w:spacing w:line="360" w:lineRule="auto"/>
        <w:ind w:firstLine="6237"/>
        <w:rPr>
          <w:sz w:val="28"/>
        </w:rPr>
      </w:pPr>
      <w:r w:rsidRPr="00EE6352">
        <w:rPr>
          <w:sz w:val="28"/>
          <w:szCs w:val="28"/>
        </w:rPr>
        <w:t>Хаматдинов</w:t>
      </w:r>
      <w:r w:rsidR="009F5C5A" w:rsidRPr="00EE6352">
        <w:rPr>
          <w:sz w:val="28"/>
          <w:szCs w:val="28"/>
        </w:rPr>
        <w:t xml:space="preserve"> </w:t>
      </w:r>
      <w:r w:rsidRPr="00EE6352">
        <w:rPr>
          <w:sz w:val="28"/>
          <w:szCs w:val="28"/>
        </w:rPr>
        <w:t>Рамиль</w:t>
      </w:r>
    </w:p>
    <w:p w:rsidR="008C1571" w:rsidRPr="00EE6352" w:rsidRDefault="008C1571" w:rsidP="009F5C5A">
      <w:pPr>
        <w:widowControl w:val="0"/>
        <w:tabs>
          <w:tab w:val="left" w:pos="687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8C1571" w:rsidRPr="00EE6352" w:rsidRDefault="008C1571" w:rsidP="009F5C5A">
      <w:pPr>
        <w:widowControl w:val="0"/>
        <w:tabs>
          <w:tab w:val="left" w:pos="687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tabs>
          <w:tab w:val="left" w:pos="687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tabs>
          <w:tab w:val="left" w:pos="687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8C1571" w:rsidRPr="00EE6352" w:rsidRDefault="008C1571" w:rsidP="009F5C5A">
      <w:pPr>
        <w:widowControl w:val="0"/>
        <w:tabs>
          <w:tab w:val="left" w:pos="687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8C1571" w:rsidRPr="00EE6352" w:rsidRDefault="008C1571" w:rsidP="009F5C5A">
      <w:pPr>
        <w:widowControl w:val="0"/>
        <w:tabs>
          <w:tab w:val="left" w:pos="687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9F5C5A" w:rsidRPr="00EE6352" w:rsidRDefault="009F5C5A" w:rsidP="009F5C5A">
      <w:pPr>
        <w:widowControl w:val="0"/>
        <w:tabs>
          <w:tab w:val="left" w:pos="3435"/>
        </w:tabs>
        <w:suppressAutoHyphens/>
        <w:spacing w:line="360" w:lineRule="auto"/>
        <w:ind w:firstLine="709"/>
        <w:jc w:val="center"/>
        <w:rPr>
          <w:sz w:val="28"/>
          <w:szCs w:val="20"/>
        </w:rPr>
      </w:pPr>
      <w:r w:rsidRPr="00EE6352">
        <w:rPr>
          <w:sz w:val="28"/>
          <w:szCs w:val="20"/>
        </w:rPr>
        <w:t>Уфа 2011</w:t>
      </w:r>
    </w:p>
    <w:p w:rsidR="00943103" w:rsidRPr="00EE6352" w:rsidRDefault="009F5C5A" w:rsidP="009F5C5A">
      <w:pPr>
        <w:widowControl w:val="0"/>
        <w:tabs>
          <w:tab w:val="left" w:pos="3435"/>
        </w:tabs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  <w:szCs w:val="20"/>
        </w:rPr>
        <w:br w:type="page"/>
      </w:r>
      <w:r w:rsidR="00FF0F4E" w:rsidRPr="00EE6352">
        <w:rPr>
          <w:b/>
          <w:sz w:val="28"/>
          <w:szCs w:val="40"/>
        </w:rPr>
        <w:t>Федеральный бюджет России</w:t>
      </w:r>
    </w:p>
    <w:p w:rsidR="00FF0F4E" w:rsidRPr="00AE38C3" w:rsidRDefault="00AE38C3" w:rsidP="009F5C5A">
      <w:pPr>
        <w:widowControl w:val="0"/>
        <w:suppressAutoHyphens/>
        <w:spacing w:line="360" w:lineRule="auto"/>
        <w:ind w:firstLine="709"/>
        <w:jc w:val="both"/>
        <w:rPr>
          <w:color w:val="FFFFFF"/>
          <w:sz w:val="28"/>
        </w:rPr>
      </w:pPr>
      <w:r w:rsidRPr="00AE38C3">
        <w:rPr>
          <w:color w:val="FFFFFF"/>
          <w:sz w:val="28"/>
        </w:rPr>
        <w:t>бюджет доход местный региональный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Федеральный бюджет РФ — основной финансовый план правительства России на текущий финансовый год, имеющий силу закона.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i/>
          <w:sz w:val="28"/>
        </w:rPr>
      </w:pPr>
      <w:r w:rsidRPr="00EE6352">
        <w:rPr>
          <w:i/>
          <w:sz w:val="28"/>
        </w:rPr>
        <w:t>Бюджетный процесс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В соответствии с Бюджетным кодексом, правительство России вносит на рассмотрение Государственной Думы проект федерального бюджета на очередной финансовый год не позднее 1 октября текущего года. Федеральный бюджет разрабатывается в соответствии с положениями ежегодного Бюджетного послания Президента РФ.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Федеральный бюджет рассматривается Госдумой в трёх чтениях (внесены изменения в Кодекс). В первом чтении принимаются основные параметры бюджета. По Бюджетному кодексу, в процессе первого чтения Госдума не имеет права увеличивать доходы и дефицит федерального бюджета, если на эти изменения отсутствует положительное заключение правительства. Госдума может отклонить проект бюджета; в этом случае формируется согласительная комиссия совместно с правительством. Во втором чтении Госдума утверждает бюджет по разделам, а в третьем — по подразделам. После принятия федерального бюджета Госдумой он утверждается Советом Федерации и подписывается Президентом РФ.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До 2002 в процессе принятия федерального бюджета депутатам удавалось существенно увеличить некоторые его расходные статьи (как правило, социальные). В последние годы бюджет принимается в том виде, в каком он был внесён правительством.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i/>
          <w:sz w:val="28"/>
        </w:rPr>
      </w:pPr>
      <w:r w:rsidRPr="00EE6352">
        <w:rPr>
          <w:i/>
          <w:sz w:val="28"/>
        </w:rPr>
        <w:t>Параметры федерального бюджета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Расходы на оборону и безопасность в федеральном бюджете в последние годы возрастают опережающими темпами (млрд. руб.)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За последние годы наибольшим темпом возрастали бюджетные доходы, связанные с добычей и экспортом полезных ископаемых (налог на добычу полезных ископаемых, экспортные пошлины на нефть и др.). В частности, в 2008 году федеральный бюджет России на 50 % сформирован нефтегазовыми доходами (в 2006 году доля нефтегазовых доходов составила свыше половины, в 2003 году — лишь четверть в об</w:t>
      </w:r>
      <w:r w:rsidR="009F5C5A" w:rsidRPr="00EE6352">
        <w:rPr>
          <w:sz w:val="28"/>
        </w:rPr>
        <w:t>щей массе поступлений).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В расходах за последние 5 лет наибольшим темпом возрастали межбюджетные трансферты (в связи с урезанием собственных доходов региональных и муниципальных бюджетов и перераспределением этих средств через федеральный центр и в связи с перечислением средств в Пенсионный фонд РФ для покрытия его дефицита), а также траты на государственное управление и безопасность. Частично это объясняется увеличением госаппарата (в 2005, согласно данным Росстата, количество госслужащих увеличилось на 11 % или на 143 тыс. чел.) Относительно снижались расходы на дорожное строительство, экономическое развитие, а также процентные расходы (то есть обслуживание внешнего долга).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Федеральный бюджет на 2005 был принят по доходам в сумме 3 трлн 326 млрд руб., по расходам — 3 трлн 48 млрд руб. Реальное исполнение составило 5 трлн 125 млрд руб. по доходам и 3 трлн 539 млрд руб. по расходам. Доходы федерального бюджета в 2005 составили 23,7 % ВВП, что стало рекордным значением за последние 8 лет (доходы консолидированного бюджета РФ составили 35,1 % ВВП, а с учётом доходов пенсионного и др. внебюджетных фондов — 42 % ВВП).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Согласно федеральному закону от 01.12.2006 № 197-ФЗ, параметры федерального бюджета на 2006 были скорректированы; в соответствии с данными изменениями, бюджет утвержден по расходам в сумме 4 431 076 807,1 тыс. рублей, по доходам — в сумме 6 170 484 600,0 тыс. рублей. Таким образом, профицит федерального бюджета на 2006 составляет 1 739 407 792,9 тыс. рублей.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19 декабря </w:t>
      </w:r>
      <w:smartTag w:uri="urn:schemas-microsoft-com:office:smarttags" w:element="metricconverter">
        <w:smartTagPr>
          <w:attr w:name="ProductID" w:val="2006 г"/>
        </w:smartTagPr>
        <w:r w:rsidRPr="00EE6352">
          <w:rPr>
            <w:sz w:val="28"/>
          </w:rPr>
          <w:t>2006 г</w:t>
        </w:r>
      </w:smartTag>
      <w:r w:rsidRPr="00EE6352">
        <w:rPr>
          <w:sz w:val="28"/>
        </w:rPr>
        <w:t xml:space="preserve">. Президент РФ подписал Федеральный закон от 19.12.2006 N 238-ФЗ </w:t>
      </w:r>
      <w:r w:rsidR="009F5C5A" w:rsidRPr="00EE6352">
        <w:rPr>
          <w:sz w:val="28"/>
        </w:rPr>
        <w:t>"</w:t>
      </w:r>
      <w:r w:rsidRPr="00EE6352">
        <w:rPr>
          <w:sz w:val="28"/>
        </w:rPr>
        <w:t>О федеральном бюджете на 2007 год</w:t>
      </w:r>
      <w:r w:rsidR="009F5C5A" w:rsidRPr="00EE6352">
        <w:rPr>
          <w:sz w:val="28"/>
        </w:rPr>
        <w:t>"</w:t>
      </w:r>
      <w:r w:rsidRPr="00EE6352">
        <w:rPr>
          <w:sz w:val="28"/>
        </w:rPr>
        <w:t>, по которому расходы федерального бюджета должны иметь показатель 5463,5 млрд руб., доходы — 6965,3 млрд руб. Уровень инфляции установлен в размере 6,5 — 8,0 %.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23 ноября </w:t>
      </w:r>
      <w:smartTag w:uri="urn:schemas-microsoft-com:office:smarttags" w:element="metricconverter">
        <w:smartTagPr>
          <w:attr w:name="ProductID" w:val="2007 г"/>
        </w:smartTagPr>
        <w:r w:rsidRPr="00EE6352">
          <w:rPr>
            <w:sz w:val="28"/>
          </w:rPr>
          <w:t>2007 г</w:t>
        </w:r>
      </w:smartTag>
      <w:r w:rsidRPr="00EE6352">
        <w:rPr>
          <w:sz w:val="28"/>
        </w:rPr>
        <w:t xml:space="preserve">. был принят Федеральный закон 267-ФЗ </w:t>
      </w:r>
      <w:r w:rsidR="009F5C5A" w:rsidRPr="00EE6352">
        <w:rPr>
          <w:sz w:val="28"/>
        </w:rPr>
        <w:t>"</w:t>
      </w:r>
      <w:r w:rsidRPr="00EE6352">
        <w:rPr>
          <w:sz w:val="28"/>
        </w:rPr>
        <w:t xml:space="preserve">О внесении изменений в Федеральный закон </w:t>
      </w:r>
      <w:r w:rsidR="009F5C5A" w:rsidRPr="00EE6352">
        <w:rPr>
          <w:sz w:val="28"/>
        </w:rPr>
        <w:t>"</w:t>
      </w:r>
      <w:r w:rsidRPr="00EE6352">
        <w:rPr>
          <w:sz w:val="28"/>
        </w:rPr>
        <w:t>О федеральном бюджете на 2007 год</w:t>
      </w:r>
      <w:r w:rsidR="009F5C5A" w:rsidRPr="00EE6352">
        <w:rPr>
          <w:sz w:val="28"/>
        </w:rPr>
        <w:t>"</w:t>
      </w:r>
      <w:r w:rsidRPr="00EE6352">
        <w:rPr>
          <w:sz w:val="28"/>
        </w:rPr>
        <w:t>, который значительно скорректировал доходы и расходы бюджета 2007 года. Расходы увеличивались до 6531,4 млрд руб. (на 19,6%), доходы — до 7443,9 млрд руб (на 6,9%).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В 2007 году был впервые сформирован так называемый </w:t>
      </w:r>
      <w:r w:rsidR="009F5C5A" w:rsidRPr="00EE6352">
        <w:rPr>
          <w:sz w:val="28"/>
        </w:rPr>
        <w:t>"</w:t>
      </w:r>
      <w:r w:rsidRPr="00EE6352">
        <w:rPr>
          <w:sz w:val="28"/>
        </w:rPr>
        <w:t>трехлетний</w:t>
      </w:r>
      <w:r w:rsidR="009F5C5A" w:rsidRPr="00EE6352">
        <w:rPr>
          <w:sz w:val="28"/>
        </w:rPr>
        <w:t>"</w:t>
      </w:r>
      <w:r w:rsidRPr="00EE6352">
        <w:rPr>
          <w:sz w:val="28"/>
        </w:rPr>
        <w:t xml:space="preserve"> бюджет на 2008 — 2010 гг. 24 июля 2007 года был подписан Федеральный закон № 198-ФЗ </w:t>
      </w:r>
      <w:r w:rsidR="009F5C5A" w:rsidRPr="00EE6352">
        <w:rPr>
          <w:sz w:val="28"/>
        </w:rPr>
        <w:t>"</w:t>
      </w:r>
      <w:r w:rsidRPr="00EE6352">
        <w:rPr>
          <w:sz w:val="28"/>
        </w:rPr>
        <w:t>О федеральном бюджете на 2008 год и на плановый период 2009 и 2010 годов</w:t>
      </w:r>
      <w:r w:rsidR="009F5C5A" w:rsidRPr="00EE6352">
        <w:rPr>
          <w:sz w:val="28"/>
        </w:rPr>
        <w:t>"</w:t>
      </w:r>
      <w:r w:rsidRPr="00EE6352">
        <w:rPr>
          <w:sz w:val="28"/>
        </w:rPr>
        <w:t>. Он содержал основные характеристики бюджетов последующих трех лет.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В частности, в законе указывались следующие прогнозируемые характеристики федерального бюджета:</w:t>
      </w:r>
    </w:p>
    <w:p w:rsidR="009F5C5A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2008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Доходы — 6644,4 млрд руб.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Расходы — 6570,3 млрд руб.</w:t>
      </w:r>
    </w:p>
    <w:p w:rsidR="009F5C5A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2009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Доходы — 7465,4 млрд руб.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Расходы — 7451,2 млрд руб.</w:t>
      </w:r>
    </w:p>
    <w:p w:rsidR="009F5C5A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2010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Доходы — 8090,0 млрд руб.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Расходы — 8090,0 млрд руб.</w:t>
      </w: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40"/>
        </w:rPr>
      </w:pPr>
      <w:r w:rsidRPr="00EE6352">
        <w:rPr>
          <w:b/>
          <w:sz w:val="28"/>
          <w:szCs w:val="40"/>
        </w:rPr>
        <w:t>Местный бюджет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Местный бюджет - форма образования и расходования денежных средств, предназначенных для финансового обеспечения задач и функций местного самоуправления. Местный бюджет относится к категории "публичные финансы".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Экономическая сущность местных бюджетов проявляется в их назначении: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формировании денежных доходов, являющихся финансовым обеспечением деятельности местных органов власти; распределении этих фондов между отраслями народного хозяйства на территории местного самоуправления: контроле за финансово-хозяйственной деятельностью предприятий, организаций и учреждений, подведомственных местным органам власти.</w:t>
      </w:r>
      <w:r w:rsidR="009F5C5A" w:rsidRPr="00EE6352">
        <w:rPr>
          <w:sz w:val="28"/>
        </w:rPr>
        <w:t xml:space="preserve"> </w:t>
      </w:r>
      <w:r w:rsidRPr="00EE6352">
        <w:rPr>
          <w:sz w:val="28"/>
        </w:rPr>
        <w:t>В основе распределения общегосударственных денежных ресурсов между звеньями бюджетной системы РФ заложены принципы самостоятельности местных бюджетов, их государственной финансовой поддержки.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i/>
          <w:sz w:val="28"/>
        </w:rPr>
      </w:pPr>
      <w:r w:rsidRPr="00EE6352">
        <w:rPr>
          <w:i/>
          <w:sz w:val="28"/>
        </w:rPr>
        <w:t>Доходы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Доходы местных бюджетов также как и доходы других уровней бюджетов формируются за счет налоговых и неналоговых доходов. К последним относятся доходы от использования имущества, находящегося в муниципальной собственности, и доходы от платных услуг, оказываемых бюджетными учреждениями, находящимися в ведении органов местного самоуправления. Кроме того в местные бюджеты поступают ассигнования на финансирование осуществления отдельных государственных полномочий, передаваемых органам местного самоуправления; ассигнования на финансирование реализации местными органами местного самоуправления федеральных законов и законов субъектов Российской Федерации; ассигнования на компенсацию дополнительных расходов, возникших в результате решений, принятых органами государственной власти, приводящих к увеличению бюджетных расходов или уменьшению доходов муниципальных образований, а также другие неналоговые доходы, поступающие в местные бюджеты в порядке и по нормативам, которые установлены федеральными законами, законами субъектов РФ и правовыми актами органов местного самоуправления.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i/>
          <w:sz w:val="28"/>
        </w:rPr>
      </w:pPr>
      <w:r w:rsidRPr="00EE6352">
        <w:rPr>
          <w:i/>
          <w:sz w:val="28"/>
        </w:rPr>
        <w:t>Расходы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Расходы местных бюджетов связаны прежде всего с планами экономического и социального развития соответствующих территорий. В соответствии с Бюджетным кодексом РФ исключительно из местного бюджета финансируются следующие функциональные виды расходов: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содержание органов местного самоуправления;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формирование муниципальной собственности и управление ею;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организация, содержание и развитие учреждений образования, здравоохранения, культуры, физической культуры и спорта, средств массовой коммуникации, других учреждений, находящихся в муниципальной собственности или в ведении органов местного самоуправления;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содержание муниципальных органов охраны общественного порядка;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организация, содержание и развитие муниципального жилищно-коммунального хозяйства;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муниципальное дорожное строительство и содержание дорог местного значения;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благоустройство и озеленение территорий муниципальных образований;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организация утилизации и переработки бытовых отходов;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содержание мест захоронения, находящихся в ведении муниципальных органов;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организация транспортного обслуживания населения и учреждений, находящихся в муниципальной собственности;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обеспечение противопожарной безопасности;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охрана окружающей среды на территории муниципальных образований;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реализация целевых программ, принимаемых органами местного самоуправления;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обслуживание и погашение муниципального долга;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целевое дотирование населения;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содержание муниципальных архивов;</w:t>
      </w:r>
    </w:p>
    <w:p w:rsidR="00FF0F4E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 xml:space="preserve">- </w:t>
      </w:r>
      <w:r w:rsidR="00FF0F4E" w:rsidRPr="00EE6352">
        <w:rPr>
          <w:sz w:val="28"/>
        </w:rPr>
        <w:t>проведение муниципальных выборов и местных референдумов.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Главным направлением использования средств местных бюджетов являются расходы, связанные с жизнеобеспечением человека. Более половины всех расходов местных бюджетов идут на социально-культурные мероприятия: жилищно-коммунальное хозяйство, образование, здравоохранение и др. Наряду с понятием местного бюджета используется понятие консолидированного бюджета муниципального района, который включает бюджет муниципального образования и бюджет поселений.</w:t>
      </w:r>
    </w:p>
    <w:p w:rsidR="00FF0F4E" w:rsidRPr="00EE6352" w:rsidRDefault="00FF0F4E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За рубежом также используется местный бюджет для решения задач социально-экономического развития территорий.</w:t>
      </w:r>
    </w:p>
    <w:p w:rsidR="00AD64D5" w:rsidRPr="00EE6352" w:rsidRDefault="00AD64D5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AD64D5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40"/>
        </w:rPr>
      </w:pPr>
      <w:r w:rsidRPr="00EE6352">
        <w:rPr>
          <w:b/>
          <w:sz w:val="28"/>
          <w:szCs w:val="40"/>
        </w:rPr>
        <w:t>Региональный бюджет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9F5C5A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Региональные бюджеты — центральное звено территориальных бюджетов. Они предназначены для финансового обеспечения задач, возложенных на государственные органы управления субъекта Российской Федерации.</w:t>
      </w:r>
      <w:r w:rsidR="009F5C5A" w:rsidRPr="00EE6352">
        <w:rPr>
          <w:sz w:val="28"/>
        </w:rPr>
        <w:t xml:space="preserve"> </w:t>
      </w:r>
      <w:r w:rsidRPr="00EE6352">
        <w:rPr>
          <w:sz w:val="28"/>
        </w:rPr>
        <w:t>В современных условиях все в большей степени региональные органы власти призваны обеспечить комплексное развитие регионов, пропорциональное развитие производственной и непроизводственной сфер на подведомственных территориях. Значительно возрастает их координационная функция в экономическом и социальном развитии территорий.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В последнее десятилетие наблюдается регионализация экономических и социальных процессов. Все в большей мере функции регулирования этих процессов переходят от центральных уровней государственной власти к региональным. Поэтому роль региональных бюджетов усиливается, а сфера их использования расширяется.</w:t>
      </w:r>
      <w:r w:rsidR="009F5C5A" w:rsidRPr="00EE6352">
        <w:rPr>
          <w:sz w:val="28"/>
        </w:rPr>
        <w:t xml:space="preserve"> </w:t>
      </w:r>
      <w:r w:rsidRPr="00EE6352">
        <w:rPr>
          <w:sz w:val="28"/>
        </w:rPr>
        <w:t>Через региональные бюджеты государство активно проводит экономическую политику. На основе предоставления региональным органам власти средств для увеличения их бюджетов осуществляется финансирование промышленности, сельского хозяйства, строительства и содержания дорог, охраны окружающей среды. При этом круг финансируемых мероприятий расширяется.</w:t>
      </w:r>
      <w:r w:rsidR="009F5C5A" w:rsidRPr="00EE6352">
        <w:rPr>
          <w:sz w:val="28"/>
        </w:rPr>
        <w:t xml:space="preserve"> </w:t>
      </w:r>
      <w:r w:rsidRPr="00EE6352">
        <w:rPr>
          <w:sz w:val="28"/>
        </w:rPr>
        <w:t>С помощью региональных бюджетов государство осуществляет выравнивание уровней экономического и социального развития территорий, которые в результате исторических, географических, военных и других условий отстали в своем экономическом и социальном развитии от других районов страны. Для преодоления такой отсталости разрабатываются региональные программы, финансируемые из региональных бюджетов.</w:t>
      </w:r>
      <w:r w:rsidR="009F5C5A" w:rsidRPr="00EE6352">
        <w:rPr>
          <w:sz w:val="28"/>
        </w:rPr>
        <w:t xml:space="preserve"> </w:t>
      </w:r>
      <w:r w:rsidRPr="00EE6352">
        <w:rPr>
          <w:sz w:val="28"/>
        </w:rPr>
        <w:t>В соответствии с Бюджетным кодексом РФ доходы региональных бюджетов формируются за счет собственных и регулирующих доходов.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Собственные доходы включают следующие региональные налоги и сборы: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налог на имущество предприятий;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налог на недвижимость;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дорожный налог;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транспортный налог;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налог с продаж;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налог на игорный бизнес;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• региональные лицензионные сборы.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К собственным доходам относятся также доходы от использования имущества, находящегося в собственности субъектов РФ, и доходы от платных услуг, оказываемых бюджетными учреждениями, находящимися в ведении органов государственной власти субъектов РФ.</w:t>
      </w:r>
    </w:p>
    <w:p w:rsidR="008C1571" w:rsidRPr="00EE6352" w:rsidRDefault="008C1571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EE6352">
        <w:rPr>
          <w:sz w:val="28"/>
        </w:rPr>
        <w:t>Регулирующие доходы включают отчисления от федеральных налогов и сборов, распределенных к зачислению в бюджеты субъектов Российской Федерации по нормативам, определенным федеральным законом о федеральном бюджете на очередной финансовый год, а также дотаций, субвенций, субсидий и трансфертов, полученных за счет средств федерального бюджета.</w:t>
      </w: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9F5C5A" w:rsidRPr="00EE6352" w:rsidRDefault="009F5C5A" w:rsidP="009F5C5A">
      <w:pPr>
        <w:widowControl w:val="0"/>
        <w:suppressAutoHyphens/>
        <w:spacing w:line="360" w:lineRule="auto"/>
        <w:ind w:firstLine="709"/>
        <w:jc w:val="center"/>
        <w:rPr>
          <w:color w:val="FFFFFF"/>
          <w:sz w:val="28"/>
        </w:rPr>
      </w:pPr>
      <w:bookmarkStart w:id="0" w:name="_GoBack"/>
      <w:bookmarkEnd w:id="0"/>
    </w:p>
    <w:sectPr w:rsidR="009F5C5A" w:rsidRPr="00EE6352" w:rsidSect="009F5C5A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7D" w:rsidRDefault="007F0D7D" w:rsidP="009F5C5A">
      <w:r>
        <w:separator/>
      </w:r>
    </w:p>
  </w:endnote>
  <w:endnote w:type="continuationSeparator" w:id="0">
    <w:p w:rsidR="007F0D7D" w:rsidRDefault="007F0D7D" w:rsidP="009F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7D" w:rsidRDefault="007F0D7D" w:rsidP="009F5C5A">
      <w:r>
        <w:separator/>
      </w:r>
    </w:p>
  </w:footnote>
  <w:footnote w:type="continuationSeparator" w:id="0">
    <w:p w:rsidR="007F0D7D" w:rsidRDefault="007F0D7D" w:rsidP="009F5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5A" w:rsidRDefault="009F5C5A" w:rsidP="009F5C5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103"/>
    <w:rsid w:val="000A6D8C"/>
    <w:rsid w:val="000B5EA4"/>
    <w:rsid w:val="0014109D"/>
    <w:rsid w:val="002C03B0"/>
    <w:rsid w:val="007F0D7D"/>
    <w:rsid w:val="00842018"/>
    <w:rsid w:val="008B5F71"/>
    <w:rsid w:val="008C1571"/>
    <w:rsid w:val="009203B1"/>
    <w:rsid w:val="00943103"/>
    <w:rsid w:val="009F5C5A"/>
    <w:rsid w:val="00AD64D5"/>
    <w:rsid w:val="00AE38C3"/>
    <w:rsid w:val="00CF63F1"/>
    <w:rsid w:val="00D13C01"/>
    <w:rsid w:val="00EE6352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42B9F0-1139-4630-ACFC-F0F46140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5C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F5C5A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F5C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9F5C5A"/>
    <w:rPr>
      <w:rFonts w:cs="Times New Roman"/>
      <w:sz w:val="24"/>
      <w:szCs w:val="24"/>
    </w:rPr>
  </w:style>
  <w:style w:type="character" w:styleId="a7">
    <w:name w:val="Hyperlink"/>
    <w:uiPriority w:val="99"/>
    <w:rsid w:val="009F5C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Местный бюджет - форма образования и расходования фонда денежных средств, предназначенных для финансового обеспечения задач и функций местного самоуправления</vt:lpstr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Местный бюджет - форма образования и расходования фонда денежных средств, предназначенных для финансового обеспечения задач и функций местного самоуправления</dc:title>
  <dc:subject/>
  <dc:creator>Юлия</dc:creator>
  <cp:keywords/>
  <dc:description/>
  <cp:lastModifiedBy>admin</cp:lastModifiedBy>
  <cp:revision>2</cp:revision>
  <dcterms:created xsi:type="dcterms:W3CDTF">2014-03-24T16:45:00Z</dcterms:created>
  <dcterms:modified xsi:type="dcterms:W3CDTF">2014-03-24T16:45:00Z</dcterms:modified>
</cp:coreProperties>
</file>