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E3D" w:rsidRPr="00057220" w:rsidRDefault="00663E3D" w:rsidP="00057220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65028A" w:rsidRPr="00057220" w:rsidRDefault="0065028A" w:rsidP="00057220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65028A" w:rsidRPr="00057220" w:rsidRDefault="0065028A" w:rsidP="00057220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65028A" w:rsidRPr="00057220" w:rsidRDefault="0065028A" w:rsidP="00057220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663E3D" w:rsidRPr="00057220" w:rsidRDefault="00663E3D" w:rsidP="00057220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663E3D" w:rsidRPr="00057220" w:rsidRDefault="00663E3D" w:rsidP="00057220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663E3D" w:rsidRPr="00057220" w:rsidRDefault="00663E3D" w:rsidP="00057220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663E3D" w:rsidRPr="00057220" w:rsidRDefault="00663E3D" w:rsidP="00057220">
      <w:pPr>
        <w:pStyle w:val="1"/>
        <w:suppressAutoHyphens/>
        <w:spacing w:line="360" w:lineRule="auto"/>
        <w:ind w:firstLine="709"/>
        <w:rPr>
          <w:b/>
          <w:sz w:val="28"/>
          <w:szCs w:val="28"/>
        </w:rPr>
      </w:pPr>
      <w:r w:rsidRPr="00057220">
        <w:rPr>
          <w:b/>
          <w:sz w:val="28"/>
          <w:szCs w:val="28"/>
        </w:rPr>
        <w:t>КОНТРОЛЬНАЯ РАБОТА</w:t>
      </w:r>
    </w:p>
    <w:p w:rsidR="00663E3D" w:rsidRPr="00057220" w:rsidRDefault="00663E3D" w:rsidP="00057220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057220">
        <w:rPr>
          <w:sz w:val="28"/>
          <w:szCs w:val="28"/>
        </w:rPr>
        <w:t>ПО ДИСЦИПЛИНЕ</w:t>
      </w:r>
    </w:p>
    <w:p w:rsidR="00663E3D" w:rsidRPr="00057220" w:rsidRDefault="00663E3D" w:rsidP="00057220">
      <w:pPr>
        <w:suppressAutoHyphens/>
        <w:spacing w:line="360" w:lineRule="auto"/>
        <w:ind w:firstLine="709"/>
        <w:jc w:val="center"/>
        <w:rPr>
          <w:b/>
          <w:sz w:val="28"/>
          <w:szCs w:val="28"/>
        </w:rPr>
      </w:pPr>
      <w:r w:rsidRPr="00057220">
        <w:rPr>
          <w:b/>
          <w:sz w:val="28"/>
          <w:szCs w:val="28"/>
        </w:rPr>
        <w:t>«</w:t>
      </w:r>
      <w:r w:rsidR="009B65EC" w:rsidRPr="009B65EC">
        <w:rPr>
          <w:b/>
          <w:sz w:val="28"/>
          <w:szCs w:val="28"/>
        </w:rPr>
        <w:t>Математическая статистика</w:t>
      </w:r>
      <w:r w:rsidRPr="00057220">
        <w:rPr>
          <w:b/>
          <w:sz w:val="28"/>
          <w:szCs w:val="28"/>
        </w:rPr>
        <w:t>»</w:t>
      </w:r>
    </w:p>
    <w:p w:rsidR="00663E3D" w:rsidRPr="00057220" w:rsidRDefault="0065028A" w:rsidP="00057220">
      <w:pPr>
        <w:pStyle w:val="3"/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 w:rsidRPr="00057220">
        <w:rPr>
          <w:sz w:val="28"/>
          <w:szCs w:val="28"/>
        </w:rPr>
        <w:br w:type="page"/>
      </w:r>
      <w:r w:rsidR="00663E3D" w:rsidRPr="00057220">
        <w:rPr>
          <w:b/>
          <w:sz w:val="28"/>
          <w:szCs w:val="28"/>
        </w:rPr>
        <w:t>Задания к контрольной работе</w:t>
      </w:r>
    </w:p>
    <w:p w:rsidR="00663E3D" w:rsidRPr="00057220" w:rsidRDefault="00663E3D" w:rsidP="00057220">
      <w:pPr>
        <w:pStyle w:val="a3"/>
        <w:suppressAutoHyphens/>
        <w:spacing w:line="360" w:lineRule="auto"/>
        <w:ind w:firstLine="709"/>
        <w:jc w:val="both"/>
        <w:rPr>
          <w:b/>
          <w:szCs w:val="28"/>
        </w:rPr>
      </w:pPr>
    </w:p>
    <w:p w:rsidR="00663E3D" w:rsidRPr="00057220" w:rsidRDefault="00663E3D" w:rsidP="00057220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 w:rsidRPr="00057220">
        <w:rPr>
          <w:szCs w:val="28"/>
        </w:rPr>
        <w:t>1.</w:t>
      </w:r>
      <w:r w:rsidR="00057220">
        <w:rPr>
          <w:szCs w:val="28"/>
        </w:rPr>
        <w:t xml:space="preserve"> </w:t>
      </w:r>
      <w:r w:rsidR="00731678" w:rsidRPr="00057220">
        <w:rPr>
          <w:szCs w:val="28"/>
        </w:rPr>
        <w:t>Генеральная совокупность</w:t>
      </w:r>
      <w:r w:rsidR="00B57053" w:rsidRPr="00057220">
        <w:rPr>
          <w:szCs w:val="28"/>
        </w:rPr>
        <w:t>. Выборка. Объем выборки. Среднее значение. Дисперсия. Среднеквадратическое отклонение.</w:t>
      </w:r>
    </w:p>
    <w:p w:rsidR="00663E3D" w:rsidRPr="00057220" w:rsidRDefault="00663E3D" w:rsidP="00057220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 w:rsidRPr="00057220">
        <w:rPr>
          <w:szCs w:val="28"/>
        </w:rPr>
        <w:t xml:space="preserve">2. Найти коэффициент эластичности для указанной модели в заданной точке </w:t>
      </w:r>
      <w:r w:rsidRPr="00057220">
        <w:rPr>
          <w:szCs w:val="28"/>
          <w:lang w:val="en-US"/>
        </w:rPr>
        <w:t>X</w:t>
      </w:r>
      <w:r w:rsidRPr="00057220">
        <w:rPr>
          <w:szCs w:val="28"/>
        </w:rPr>
        <w:t>. Сделать экономический вывод.</w:t>
      </w:r>
      <w:r w:rsidR="00057220" w:rsidRPr="00057220">
        <w:rPr>
          <w:szCs w:val="28"/>
        </w:rPr>
        <w:t xml:space="preserve"> </w:t>
      </w:r>
      <w:r w:rsidRPr="00057220">
        <w:rPr>
          <w:szCs w:val="28"/>
        </w:rPr>
        <w:t xml:space="preserve">Модель : </w:t>
      </w:r>
      <w:r w:rsidR="004A0FBE">
        <w:rPr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75pt;height:18.75pt">
            <v:imagedata r:id="rId5" o:title=""/>
          </v:shape>
        </w:pict>
      </w:r>
      <w:r w:rsidRPr="00057220">
        <w:rPr>
          <w:szCs w:val="28"/>
        </w:rPr>
        <w:t>;</w:t>
      </w:r>
      <w:r w:rsidR="00057220">
        <w:rPr>
          <w:szCs w:val="28"/>
        </w:rPr>
        <w:t xml:space="preserve"> </w:t>
      </w:r>
      <w:r w:rsidRPr="00057220">
        <w:rPr>
          <w:szCs w:val="28"/>
          <w:lang w:val="en-US"/>
        </w:rPr>
        <w:t>X</w:t>
      </w:r>
      <w:r w:rsidRPr="00057220">
        <w:rPr>
          <w:szCs w:val="28"/>
        </w:rPr>
        <w:t xml:space="preserve"> = </w:t>
      </w:r>
      <w:r w:rsidR="00B57053" w:rsidRPr="00057220">
        <w:rPr>
          <w:szCs w:val="28"/>
        </w:rPr>
        <w:t>4</w:t>
      </w:r>
      <w:r w:rsidRPr="00057220">
        <w:rPr>
          <w:szCs w:val="28"/>
        </w:rPr>
        <w:t>;</w:t>
      </w:r>
    </w:p>
    <w:p w:rsidR="00663E3D" w:rsidRPr="00057220" w:rsidRDefault="00663E3D" w:rsidP="0005722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57220">
        <w:rPr>
          <w:sz w:val="28"/>
          <w:szCs w:val="28"/>
        </w:rPr>
        <w:t>3. Для представленных данных выполнить следующее задание:</w:t>
      </w:r>
    </w:p>
    <w:p w:rsidR="00663E3D" w:rsidRPr="00057220" w:rsidRDefault="00057220" w:rsidP="00057220">
      <w:pPr>
        <w:pStyle w:val="21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57220">
        <w:rPr>
          <w:sz w:val="28"/>
          <w:szCs w:val="28"/>
        </w:rPr>
        <w:t>3.</w:t>
      </w:r>
      <w:r w:rsidR="00663E3D" w:rsidRPr="00057220">
        <w:rPr>
          <w:sz w:val="28"/>
          <w:szCs w:val="28"/>
        </w:rPr>
        <w:t>1 Провести эконометрический анализ линейной зависимости показателя от первого фактора. Сделать прогноз для любой точки из области прогноза, построить доверительную область. Найти коэффициент эластичности в точке прогноза.</w:t>
      </w:r>
    </w:p>
    <w:p w:rsidR="00663E3D" w:rsidRPr="00057220" w:rsidRDefault="00057220" w:rsidP="0005722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57220">
        <w:rPr>
          <w:sz w:val="28"/>
          <w:szCs w:val="28"/>
        </w:rPr>
        <w:t>3.</w:t>
      </w:r>
      <w:r w:rsidR="00663E3D" w:rsidRPr="00057220">
        <w:rPr>
          <w:sz w:val="28"/>
          <w:szCs w:val="28"/>
        </w:rPr>
        <w:t>2 Провести эконометрический анализ нелинейной зависимости показателя от второго фактора, воспользовавшись подсказкой. Сделать прогноз для любой точки из области прогноза, построить доверительную область. Найти коэффициент эластичности в точке прогноза.</w:t>
      </w:r>
    </w:p>
    <w:p w:rsidR="00663E3D" w:rsidRPr="00057220" w:rsidRDefault="00663E3D" w:rsidP="00057220">
      <w:pPr>
        <w:pStyle w:val="2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57220">
        <w:rPr>
          <w:sz w:val="28"/>
          <w:szCs w:val="28"/>
        </w:rPr>
        <w:t>3.</w:t>
      </w:r>
      <w:r w:rsidR="00057220" w:rsidRPr="00057220">
        <w:rPr>
          <w:sz w:val="28"/>
          <w:szCs w:val="28"/>
        </w:rPr>
        <w:t>3</w:t>
      </w:r>
      <w:r w:rsidRPr="00057220">
        <w:rPr>
          <w:sz w:val="28"/>
          <w:szCs w:val="28"/>
        </w:rPr>
        <w:t xml:space="preserve"> Провести эконометрический анализ линейной зависимости показателя от двух факторов. Сделать точечный прогноз для любой точки из области прогноза. Найти частичные коэффициенты эластичности в точке прогноза.</w:t>
      </w:r>
    </w:p>
    <w:p w:rsidR="00253F2F" w:rsidRPr="009B65EC" w:rsidRDefault="00253F2F" w:rsidP="0005722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57220">
        <w:rPr>
          <w:sz w:val="28"/>
          <w:szCs w:val="28"/>
        </w:rPr>
        <w:t>Производительность труда, фондоотдача и уровень рентабельности по хлебозаводам области за год характеризуются следующими данными:</w:t>
      </w:r>
    </w:p>
    <w:p w:rsidR="00057220" w:rsidRPr="009B65EC" w:rsidRDefault="00057220" w:rsidP="00057220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8"/>
        <w:gridCol w:w="2540"/>
        <w:gridCol w:w="2825"/>
        <w:gridCol w:w="2647"/>
      </w:tblGrid>
      <w:tr w:rsidR="00253F2F" w:rsidRPr="00057220" w:rsidTr="00057220">
        <w:trPr>
          <w:cantSplit/>
        </w:trPr>
        <w:tc>
          <w:tcPr>
            <w:tcW w:w="814" w:type="pct"/>
            <w:vMerge w:val="restart"/>
          </w:tcPr>
          <w:p w:rsidR="00253F2F" w:rsidRPr="00057220" w:rsidRDefault="00253F2F" w:rsidP="00057220">
            <w:pPr>
              <w:pStyle w:val="aa"/>
              <w:suppressAutoHyphens/>
              <w:spacing w:line="360" w:lineRule="auto"/>
              <w:jc w:val="both"/>
              <w:rPr>
                <w:sz w:val="20"/>
              </w:rPr>
            </w:pPr>
            <w:r w:rsidRPr="00057220">
              <w:rPr>
                <w:sz w:val="20"/>
              </w:rPr>
              <w:t>№ завода</w:t>
            </w:r>
          </w:p>
        </w:tc>
        <w:tc>
          <w:tcPr>
            <w:tcW w:w="2803" w:type="pct"/>
            <w:gridSpan w:val="2"/>
            <w:tcBorders>
              <w:left w:val="nil"/>
            </w:tcBorders>
          </w:tcPr>
          <w:p w:rsidR="00253F2F" w:rsidRPr="00057220" w:rsidRDefault="00253F2F" w:rsidP="00057220">
            <w:pPr>
              <w:pStyle w:val="aa"/>
              <w:suppressAutoHyphens/>
              <w:spacing w:line="360" w:lineRule="auto"/>
              <w:jc w:val="both"/>
              <w:rPr>
                <w:sz w:val="20"/>
              </w:rPr>
            </w:pPr>
            <w:r w:rsidRPr="00057220">
              <w:rPr>
                <w:sz w:val="20"/>
              </w:rPr>
              <w:t>Фактор</w:t>
            </w:r>
          </w:p>
        </w:tc>
        <w:tc>
          <w:tcPr>
            <w:tcW w:w="1383" w:type="pct"/>
            <w:vMerge w:val="restart"/>
          </w:tcPr>
          <w:p w:rsidR="00253F2F" w:rsidRPr="00057220" w:rsidRDefault="00253F2F" w:rsidP="00057220">
            <w:pPr>
              <w:pStyle w:val="aa"/>
              <w:suppressAutoHyphens/>
              <w:spacing w:line="360" w:lineRule="auto"/>
              <w:jc w:val="both"/>
              <w:rPr>
                <w:sz w:val="20"/>
              </w:rPr>
            </w:pPr>
            <w:r w:rsidRPr="00057220">
              <w:rPr>
                <w:sz w:val="20"/>
              </w:rPr>
              <w:t>Уровень рентабельности,</w:t>
            </w:r>
          </w:p>
          <w:p w:rsidR="00253F2F" w:rsidRPr="00057220" w:rsidRDefault="00253F2F" w:rsidP="00057220">
            <w:pPr>
              <w:pStyle w:val="aa"/>
              <w:suppressAutoHyphens/>
              <w:spacing w:line="360" w:lineRule="auto"/>
              <w:jc w:val="both"/>
              <w:rPr>
                <w:sz w:val="20"/>
              </w:rPr>
            </w:pPr>
            <w:r w:rsidRPr="00057220">
              <w:rPr>
                <w:sz w:val="20"/>
              </w:rPr>
              <w:t>%</w:t>
            </w:r>
          </w:p>
        </w:tc>
      </w:tr>
      <w:tr w:rsidR="00253F2F" w:rsidRPr="00057220" w:rsidTr="00057220">
        <w:trPr>
          <w:cantSplit/>
          <w:trHeight w:val="423"/>
        </w:trPr>
        <w:tc>
          <w:tcPr>
            <w:tcW w:w="814" w:type="pct"/>
            <w:vMerge/>
          </w:tcPr>
          <w:p w:rsidR="00253F2F" w:rsidRPr="00057220" w:rsidRDefault="00253F2F" w:rsidP="00057220">
            <w:pPr>
              <w:pStyle w:val="aa"/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327" w:type="pct"/>
            <w:tcBorders>
              <w:left w:val="nil"/>
            </w:tcBorders>
          </w:tcPr>
          <w:p w:rsidR="00253F2F" w:rsidRPr="00057220" w:rsidRDefault="00253F2F" w:rsidP="00057220">
            <w:pPr>
              <w:pStyle w:val="aa"/>
              <w:suppressAutoHyphens/>
              <w:spacing w:line="360" w:lineRule="auto"/>
              <w:jc w:val="both"/>
              <w:rPr>
                <w:sz w:val="20"/>
              </w:rPr>
            </w:pPr>
            <w:r w:rsidRPr="00057220">
              <w:rPr>
                <w:sz w:val="20"/>
              </w:rPr>
              <w:t>Фондоотдача, грн</w:t>
            </w:r>
          </w:p>
        </w:tc>
        <w:tc>
          <w:tcPr>
            <w:tcW w:w="1476" w:type="pct"/>
          </w:tcPr>
          <w:p w:rsidR="00253F2F" w:rsidRPr="00057220" w:rsidRDefault="00253F2F" w:rsidP="00057220">
            <w:pPr>
              <w:pStyle w:val="aa"/>
              <w:suppressAutoHyphens/>
              <w:spacing w:line="360" w:lineRule="auto"/>
              <w:jc w:val="both"/>
              <w:rPr>
                <w:sz w:val="20"/>
              </w:rPr>
            </w:pPr>
            <w:r w:rsidRPr="00057220">
              <w:rPr>
                <w:sz w:val="20"/>
              </w:rPr>
              <w:t>Производительность труда, грн</w:t>
            </w:r>
          </w:p>
        </w:tc>
        <w:tc>
          <w:tcPr>
            <w:tcW w:w="1383" w:type="pct"/>
            <w:vMerge/>
          </w:tcPr>
          <w:p w:rsidR="00253F2F" w:rsidRPr="00057220" w:rsidRDefault="00253F2F" w:rsidP="00057220">
            <w:pPr>
              <w:pStyle w:val="aa"/>
              <w:suppressAutoHyphens/>
              <w:spacing w:line="360" w:lineRule="auto"/>
              <w:jc w:val="both"/>
              <w:rPr>
                <w:sz w:val="20"/>
              </w:rPr>
            </w:pPr>
          </w:p>
        </w:tc>
      </w:tr>
      <w:tr w:rsidR="00253F2F" w:rsidRPr="00057220" w:rsidTr="00057220">
        <w:tc>
          <w:tcPr>
            <w:tcW w:w="814" w:type="pct"/>
            <w:tcBorders>
              <w:top w:val="nil"/>
            </w:tcBorders>
          </w:tcPr>
          <w:p w:rsidR="00253F2F" w:rsidRPr="00057220" w:rsidRDefault="00253F2F" w:rsidP="00057220">
            <w:pPr>
              <w:pStyle w:val="aa"/>
              <w:suppressAutoHyphens/>
              <w:spacing w:line="360" w:lineRule="auto"/>
              <w:jc w:val="both"/>
              <w:rPr>
                <w:sz w:val="20"/>
              </w:rPr>
            </w:pPr>
            <w:r w:rsidRPr="00057220">
              <w:rPr>
                <w:sz w:val="20"/>
              </w:rPr>
              <w:t>1</w:t>
            </w:r>
          </w:p>
        </w:tc>
        <w:tc>
          <w:tcPr>
            <w:tcW w:w="1327" w:type="pct"/>
          </w:tcPr>
          <w:p w:rsidR="00253F2F" w:rsidRPr="00057220" w:rsidRDefault="00253F2F" w:rsidP="00057220">
            <w:pPr>
              <w:pStyle w:val="aa"/>
              <w:suppressAutoHyphens/>
              <w:spacing w:line="360" w:lineRule="auto"/>
              <w:jc w:val="both"/>
              <w:rPr>
                <w:sz w:val="20"/>
              </w:rPr>
            </w:pPr>
            <w:r w:rsidRPr="00057220">
              <w:rPr>
                <w:sz w:val="20"/>
              </w:rPr>
              <w:t>38,9</w:t>
            </w:r>
          </w:p>
        </w:tc>
        <w:tc>
          <w:tcPr>
            <w:tcW w:w="1476" w:type="pct"/>
          </w:tcPr>
          <w:p w:rsidR="00253F2F" w:rsidRPr="00057220" w:rsidRDefault="00253F2F" w:rsidP="00057220">
            <w:pPr>
              <w:pStyle w:val="aa"/>
              <w:suppressAutoHyphens/>
              <w:spacing w:line="360" w:lineRule="auto"/>
              <w:jc w:val="both"/>
              <w:rPr>
                <w:sz w:val="20"/>
              </w:rPr>
            </w:pPr>
            <w:r w:rsidRPr="00057220">
              <w:rPr>
                <w:sz w:val="20"/>
              </w:rPr>
              <w:t>3742</w:t>
            </w:r>
          </w:p>
        </w:tc>
        <w:tc>
          <w:tcPr>
            <w:tcW w:w="1383" w:type="pct"/>
          </w:tcPr>
          <w:p w:rsidR="00253F2F" w:rsidRPr="00057220" w:rsidRDefault="00253F2F" w:rsidP="00057220">
            <w:pPr>
              <w:pStyle w:val="aa"/>
              <w:suppressAutoHyphens/>
              <w:spacing w:line="360" w:lineRule="auto"/>
              <w:jc w:val="both"/>
              <w:rPr>
                <w:sz w:val="20"/>
              </w:rPr>
            </w:pPr>
            <w:r w:rsidRPr="00057220">
              <w:rPr>
                <w:sz w:val="20"/>
              </w:rPr>
              <w:t>10,7</w:t>
            </w:r>
          </w:p>
        </w:tc>
      </w:tr>
      <w:tr w:rsidR="00253F2F" w:rsidRPr="00057220" w:rsidTr="00057220">
        <w:tc>
          <w:tcPr>
            <w:tcW w:w="814" w:type="pct"/>
          </w:tcPr>
          <w:p w:rsidR="00253F2F" w:rsidRPr="00057220" w:rsidRDefault="00253F2F" w:rsidP="00057220">
            <w:pPr>
              <w:pStyle w:val="aa"/>
              <w:suppressAutoHyphens/>
              <w:spacing w:line="360" w:lineRule="auto"/>
              <w:jc w:val="both"/>
              <w:rPr>
                <w:sz w:val="20"/>
              </w:rPr>
            </w:pPr>
            <w:r w:rsidRPr="00057220">
              <w:rPr>
                <w:sz w:val="20"/>
              </w:rPr>
              <w:t>2</w:t>
            </w:r>
          </w:p>
        </w:tc>
        <w:tc>
          <w:tcPr>
            <w:tcW w:w="1327" w:type="pct"/>
          </w:tcPr>
          <w:p w:rsidR="00253F2F" w:rsidRPr="00057220" w:rsidRDefault="00253F2F" w:rsidP="00057220">
            <w:pPr>
              <w:pStyle w:val="aa"/>
              <w:suppressAutoHyphens/>
              <w:spacing w:line="360" w:lineRule="auto"/>
              <w:jc w:val="both"/>
              <w:rPr>
                <w:sz w:val="20"/>
              </w:rPr>
            </w:pPr>
            <w:r w:rsidRPr="00057220">
              <w:rPr>
                <w:sz w:val="20"/>
              </w:rPr>
              <w:t>33,3</w:t>
            </w:r>
          </w:p>
        </w:tc>
        <w:tc>
          <w:tcPr>
            <w:tcW w:w="1476" w:type="pct"/>
          </w:tcPr>
          <w:p w:rsidR="00253F2F" w:rsidRPr="00057220" w:rsidRDefault="00253F2F" w:rsidP="00057220">
            <w:pPr>
              <w:pStyle w:val="aa"/>
              <w:suppressAutoHyphens/>
              <w:spacing w:line="360" w:lineRule="auto"/>
              <w:jc w:val="both"/>
              <w:rPr>
                <w:sz w:val="20"/>
              </w:rPr>
            </w:pPr>
            <w:r w:rsidRPr="00057220">
              <w:rPr>
                <w:sz w:val="20"/>
              </w:rPr>
              <w:t>2983</w:t>
            </w:r>
          </w:p>
        </w:tc>
        <w:tc>
          <w:tcPr>
            <w:tcW w:w="1383" w:type="pct"/>
          </w:tcPr>
          <w:p w:rsidR="00253F2F" w:rsidRPr="00057220" w:rsidRDefault="00253F2F" w:rsidP="00057220">
            <w:pPr>
              <w:pStyle w:val="aa"/>
              <w:suppressAutoHyphens/>
              <w:spacing w:line="360" w:lineRule="auto"/>
              <w:jc w:val="both"/>
              <w:rPr>
                <w:sz w:val="20"/>
              </w:rPr>
            </w:pPr>
            <w:r w:rsidRPr="00057220">
              <w:rPr>
                <w:sz w:val="20"/>
              </w:rPr>
              <w:t>11,3</w:t>
            </w:r>
          </w:p>
        </w:tc>
      </w:tr>
      <w:tr w:rsidR="00253F2F" w:rsidRPr="00057220" w:rsidTr="00057220">
        <w:tc>
          <w:tcPr>
            <w:tcW w:w="814" w:type="pct"/>
          </w:tcPr>
          <w:p w:rsidR="00253F2F" w:rsidRPr="00057220" w:rsidRDefault="00253F2F" w:rsidP="00057220">
            <w:pPr>
              <w:pStyle w:val="aa"/>
              <w:suppressAutoHyphens/>
              <w:spacing w:line="360" w:lineRule="auto"/>
              <w:jc w:val="both"/>
              <w:rPr>
                <w:sz w:val="20"/>
              </w:rPr>
            </w:pPr>
            <w:r w:rsidRPr="00057220">
              <w:rPr>
                <w:sz w:val="20"/>
              </w:rPr>
              <w:t>3</w:t>
            </w:r>
          </w:p>
        </w:tc>
        <w:tc>
          <w:tcPr>
            <w:tcW w:w="1327" w:type="pct"/>
          </w:tcPr>
          <w:p w:rsidR="00253F2F" w:rsidRPr="00057220" w:rsidRDefault="00253F2F" w:rsidP="00057220">
            <w:pPr>
              <w:pStyle w:val="aa"/>
              <w:suppressAutoHyphens/>
              <w:spacing w:line="360" w:lineRule="auto"/>
              <w:jc w:val="both"/>
              <w:rPr>
                <w:sz w:val="20"/>
              </w:rPr>
            </w:pPr>
            <w:r w:rsidRPr="00057220">
              <w:rPr>
                <w:sz w:val="20"/>
              </w:rPr>
              <w:t>37,7</w:t>
            </w:r>
          </w:p>
        </w:tc>
        <w:tc>
          <w:tcPr>
            <w:tcW w:w="1476" w:type="pct"/>
          </w:tcPr>
          <w:p w:rsidR="00253F2F" w:rsidRPr="00057220" w:rsidRDefault="00253F2F" w:rsidP="00057220">
            <w:pPr>
              <w:pStyle w:val="aa"/>
              <w:suppressAutoHyphens/>
              <w:spacing w:line="360" w:lineRule="auto"/>
              <w:jc w:val="both"/>
              <w:rPr>
                <w:sz w:val="20"/>
              </w:rPr>
            </w:pPr>
            <w:r w:rsidRPr="00057220">
              <w:rPr>
                <w:sz w:val="20"/>
              </w:rPr>
              <w:t>3000</w:t>
            </w:r>
          </w:p>
        </w:tc>
        <w:tc>
          <w:tcPr>
            <w:tcW w:w="1383" w:type="pct"/>
          </w:tcPr>
          <w:p w:rsidR="00253F2F" w:rsidRPr="00057220" w:rsidRDefault="00253F2F" w:rsidP="00057220">
            <w:pPr>
              <w:pStyle w:val="aa"/>
              <w:suppressAutoHyphens/>
              <w:spacing w:line="360" w:lineRule="auto"/>
              <w:jc w:val="both"/>
              <w:rPr>
                <w:sz w:val="20"/>
              </w:rPr>
            </w:pPr>
            <w:r w:rsidRPr="00057220">
              <w:rPr>
                <w:sz w:val="20"/>
              </w:rPr>
              <w:t>12,2</w:t>
            </w:r>
          </w:p>
        </w:tc>
      </w:tr>
      <w:tr w:rsidR="00253F2F" w:rsidRPr="00057220" w:rsidTr="00057220">
        <w:tc>
          <w:tcPr>
            <w:tcW w:w="814" w:type="pct"/>
          </w:tcPr>
          <w:p w:rsidR="00253F2F" w:rsidRPr="00057220" w:rsidRDefault="00253F2F" w:rsidP="00057220">
            <w:pPr>
              <w:pStyle w:val="aa"/>
              <w:suppressAutoHyphens/>
              <w:spacing w:line="360" w:lineRule="auto"/>
              <w:jc w:val="both"/>
              <w:rPr>
                <w:sz w:val="20"/>
              </w:rPr>
            </w:pPr>
            <w:r w:rsidRPr="00057220">
              <w:rPr>
                <w:sz w:val="20"/>
              </w:rPr>
              <w:t>4</w:t>
            </w:r>
          </w:p>
        </w:tc>
        <w:tc>
          <w:tcPr>
            <w:tcW w:w="1327" w:type="pct"/>
          </w:tcPr>
          <w:p w:rsidR="00253F2F" w:rsidRPr="00057220" w:rsidRDefault="00253F2F" w:rsidP="00057220">
            <w:pPr>
              <w:pStyle w:val="aa"/>
              <w:suppressAutoHyphens/>
              <w:spacing w:line="360" w:lineRule="auto"/>
              <w:jc w:val="both"/>
              <w:rPr>
                <w:sz w:val="20"/>
              </w:rPr>
            </w:pPr>
            <w:r w:rsidRPr="00057220">
              <w:rPr>
                <w:sz w:val="20"/>
              </w:rPr>
              <w:t>31,1</w:t>
            </w:r>
          </w:p>
        </w:tc>
        <w:tc>
          <w:tcPr>
            <w:tcW w:w="1476" w:type="pct"/>
          </w:tcPr>
          <w:p w:rsidR="00253F2F" w:rsidRPr="00057220" w:rsidRDefault="00253F2F" w:rsidP="00057220">
            <w:pPr>
              <w:pStyle w:val="aa"/>
              <w:suppressAutoHyphens/>
              <w:spacing w:line="360" w:lineRule="auto"/>
              <w:jc w:val="both"/>
              <w:rPr>
                <w:sz w:val="20"/>
              </w:rPr>
            </w:pPr>
            <w:r w:rsidRPr="00057220">
              <w:rPr>
                <w:sz w:val="20"/>
              </w:rPr>
              <w:t>2537</w:t>
            </w:r>
          </w:p>
        </w:tc>
        <w:tc>
          <w:tcPr>
            <w:tcW w:w="1383" w:type="pct"/>
          </w:tcPr>
          <w:p w:rsidR="00253F2F" w:rsidRPr="00057220" w:rsidRDefault="00253F2F" w:rsidP="00057220">
            <w:pPr>
              <w:pStyle w:val="aa"/>
              <w:suppressAutoHyphens/>
              <w:spacing w:line="360" w:lineRule="auto"/>
              <w:jc w:val="both"/>
              <w:rPr>
                <w:sz w:val="20"/>
              </w:rPr>
            </w:pPr>
            <w:r w:rsidRPr="00057220">
              <w:rPr>
                <w:sz w:val="20"/>
              </w:rPr>
              <w:t>12,4</w:t>
            </w:r>
          </w:p>
        </w:tc>
      </w:tr>
      <w:tr w:rsidR="00253F2F" w:rsidRPr="00057220" w:rsidTr="00057220">
        <w:tc>
          <w:tcPr>
            <w:tcW w:w="814" w:type="pct"/>
          </w:tcPr>
          <w:p w:rsidR="00253F2F" w:rsidRPr="00057220" w:rsidRDefault="00253F2F" w:rsidP="00057220">
            <w:pPr>
              <w:pStyle w:val="aa"/>
              <w:suppressAutoHyphens/>
              <w:spacing w:line="360" w:lineRule="auto"/>
              <w:jc w:val="both"/>
              <w:rPr>
                <w:sz w:val="20"/>
              </w:rPr>
            </w:pPr>
            <w:r w:rsidRPr="00057220">
              <w:rPr>
                <w:sz w:val="20"/>
              </w:rPr>
              <w:t>5</w:t>
            </w:r>
          </w:p>
        </w:tc>
        <w:tc>
          <w:tcPr>
            <w:tcW w:w="1327" w:type="pct"/>
          </w:tcPr>
          <w:p w:rsidR="00253F2F" w:rsidRPr="00057220" w:rsidRDefault="00253F2F" w:rsidP="00057220">
            <w:pPr>
              <w:pStyle w:val="aa"/>
              <w:suppressAutoHyphens/>
              <w:spacing w:line="360" w:lineRule="auto"/>
              <w:jc w:val="both"/>
              <w:rPr>
                <w:sz w:val="20"/>
              </w:rPr>
            </w:pPr>
            <w:r w:rsidRPr="00057220">
              <w:rPr>
                <w:sz w:val="20"/>
              </w:rPr>
              <w:t>29,4</w:t>
            </w:r>
          </w:p>
        </w:tc>
        <w:tc>
          <w:tcPr>
            <w:tcW w:w="1476" w:type="pct"/>
          </w:tcPr>
          <w:p w:rsidR="00253F2F" w:rsidRPr="00057220" w:rsidRDefault="00253F2F" w:rsidP="00057220">
            <w:pPr>
              <w:pStyle w:val="aa"/>
              <w:suppressAutoHyphens/>
              <w:spacing w:line="360" w:lineRule="auto"/>
              <w:jc w:val="both"/>
              <w:rPr>
                <w:sz w:val="20"/>
              </w:rPr>
            </w:pPr>
            <w:r w:rsidRPr="00057220">
              <w:rPr>
                <w:sz w:val="20"/>
              </w:rPr>
              <w:t>2421</w:t>
            </w:r>
          </w:p>
        </w:tc>
        <w:tc>
          <w:tcPr>
            <w:tcW w:w="1383" w:type="pct"/>
          </w:tcPr>
          <w:p w:rsidR="00253F2F" w:rsidRPr="00057220" w:rsidRDefault="00253F2F" w:rsidP="00057220">
            <w:pPr>
              <w:pStyle w:val="aa"/>
              <w:suppressAutoHyphens/>
              <w:spacing w:line="360" w:lineRule="auto"/>
              <w:jc w:val="both"/>
              <w:rPr>
                <w:sz w:val="20"/>
              </w:rPr>
            </w:pPr>
            <w:r w:rsidRPr="00057220">
              <w:rPr>
                <w:sz w:val="20"/>
              </w:rPr>
              <w:t>10,9</w:t>
            </w:r>
          </w:p>
        </w:tc>
      </w:tr>
      <w:tr w:rsidR="00253F2F" w:rsidRPr="00057220" w:rsidTr="00057220">
        <w:tc>
          <w:tcPr>
            <w:tcW w:w="814" w:type="pct"/>
          </w:tcPr>
          <w:p w:rsidR="00253F2F" w:rsidRPr="00057220" w:rsidRDefault="00253F2F" w:rsidP="00057220">
            <w:pPr>
              <w:pStyle w:val="aa"/>
              <w:suppressAutoHyphens/>
              <w:spacing w:line="360" w:lineRule="auto"/>
              <w:jc w:val="both"/>
              <w:rPr>
                <w:sz w:val="20"/>
              </w:rPr>
            </w:pPr>
            <w:r w:rsidRPr="00057220">
              <w:rPr>
                <w:sz w:val="20"/>
              </w:rPr>
              <w:t>6</w:t>
            </w:r>
          </w:p>
        </w:tc>
        <w:tc>
          <w:tcPr>
            <w:tcW w:w="1327" w:type="pct"/>
          </w:tcPr>
          <w:p w:rsidR="00253F2F" w:rsidRPr="00057220" w:rsidRDefault="00253F2F" w:rsidP="00057220">
            <w:pPr>
              <w:pStyle w:val="aa"/>
              <w:suppressAutoHyphens/>
              <w:spacing w:line="360" w:lineRule="auto"/>
              <w:jc w:val="both"/>
              <w:rPr>
                <w:sz w:val="20"/>
              </w:rPr>
            </w:pPr>
            <w:r w:rsidRPr="00057220">
              <w:rPr>
                <w:sz w:val="20"/>
              </w:rPr>
              <w:t>37,2</w:t>
            </w:r>
          </w:p>
        </w:tc>
        <w:tc>
          <w:tcPr>
            <w:tcW w:w="1476" w:type="pct"/>
          </w:tcPr>
          <w:p w:rsidR="00253F2F" w:rsidRPr="00057220" w:rsidRDefault="00253F2F" w:rsidP="00057220">
            <w:pPr>
              <w:pStyle w:val="aa"/>
              <w:suppressAutoHyphens/>
              <w:spacing w:line="360" w:lineRule="auto"/>
              <w:jc w:val="both"/>
              <w:rPr>
                <w:sz w:val="20"/>
              </w:rPr>
            </w:pPr>
            <w:r w:rsidRPr="00057220">
              <w:rPr>
                <w:sz w:val="20"/>
              </w:rPr>
              <w:t>3047</w:t>
            </w:r>
          </w:p>
        </w:tc>
        <w:tc>
          <w:tcPr>
            <w:tcW w:w="1383" w:type="pct"/>
          </w:tcPr>
          <w:p w:rsidR="00253F2F" w:rsidRPr="00057220" w:rsidRDefault="00253F2F" w:rsidP="00057220">
            <w:pPr>
              <w:pStyle w:val="aa"/>
              <w:suppressAutoHyphens/>
              <w:spacing w:line="360" w:lineRule="auto"/>
              <w:jc w:val="both"/>
              <w:rPr>
                <w:sz w:val="20"/>
              </w:rPr>
            </w:pPr>
            <w:r w:rsidRPr="00057220">
              <w:rPr>
                <w:sz w:val="20"/>
              </w:rPr>
              <w:t>11,3</w:t>
            </w:r>
          </w:p>
        </w:tc>
      </w:tr>
      <w:tr w:rsidR="00253F2F" w:rsidRPr="00057220" w:rsidTr="00057220">
        <w:tc>
          <w:tcPr>
            <w:tcW w:w="814" w:type="pct"/>
          </w:tcPr>
          <w:p w:rsidR="00253F2F" w:rsidRPr="00057220" w:rsidRDefault="00253F2F" w:rsidP="00057220">
            <w:pPr>
              <w:pStyle w:val="aa"/>
              <w:suppressAutoHyphens/>
              <w:spacing w:line="360" w:lineRule="auto"/>
              <w:jc w:val="both"/>
              <w:rPr>
                <w:sz w:val="20"/>
              </w:rPr>
            </w:pPr>
            <w:r w:rsidRPr="00057220">
              <w:rPr>
                <w:sz w:val="20"/>
              </w:rPr>
              <w:t>7</w:t>
            </w:r>
          </w:p>
        </w:tc>
        <w:tc>
          <w:tcPr>
            <w:tcW w:w="1327" w:type="pct"/>
          </w:tcPr>
          <w:p w:rsidR="00253F2F" w:rsidRPr="00057220" w:rsidRDefault="00253F2F" w:rsidP="00057220">
            <w:pPr>
              <w:pStyle w:val="aa"/>
              <w:suppressAutoHyphens/>
              <w:spacing w:line="360" w:lineRule="auto"/>
              <w:jc w:val="both"/>
              <w:rPr>
                <w:sz w:val="20"/>
              </w:rPr>
            </w:pPr>
            <w:r w:rsidRPr="00057220">
              <w:rPr>
                <w:sz w:val="20"/>
              </w:rPr>
              <w:t>35,6</w:t>
            </w:r>
          </w:p>
        </w:tc>
        <w:tc>
          <w:tcPr>
            <w:tcW w:w="1476" w:type="pct"/>
          </w:tcPr>
          <w:p w:rsidR="00253F2F" w:rsidRPr="00057220" w:rsidRDefault="00253F2F" w:rsidP="00057220">
            <w:pPr>
              <w:pStyle w:val="aa"/>
              <w:suppressAutoHyphens/>
              <w:spacing w:line="360" w:lineRule="auto"/>
              <w:jc w:val="both"/>
              <w:rPr>
                <w:sz w:val="20"/>
              </w:rPr>
            </w:pPr>
            <w:r w:rsidRPr="00057220">
              <w:rPr>
                <w:sz w:val="20"/>
              </w:rPr>
              <w:t>3002</w:t>
            </w:r>
          </w:p>
        </w:tc>
        <w:tc>
          <w:tcPr>
            <w:tcW w:w="1383" w:type="pct"/>
          </w:tcPr>
          <w:p w:rsidR="00253F2F" w:rsidRPr="00057220" w:rsidRDefault="00253F2F" w:rsidP="00057220">
            <w:pPr>
              <w:pStyle w:val="aa"/>
              <w:suppressAutoHyphens/>
              <w:spacing w:line="360" w:lineRule="auto"/>
              <w:jc w:val="both"/>
              <w:rPr>
                <w:sz w:val="20"/>
              </w:rPr>
            </w:pPr>
            <w:r w:rsidRPr="00057220">
              <w:rPr>
                <w:sz w:val="20"/>
              </w:rPr>
              <w:t>11,1</w:t>
            </w:r>
          </w:p>
        </w:tc>
      </w:tr>
      <w:tr w:rsidR="00253F2F" w:rsidRPr="00057220" w:rsidTr="00057220">
        <w:tc>
          <w:tcPr>
            <w:tcW w:w="814" w:type="pct"/>
          </w:tcPr>
          <w:p w:rsidR="00253F2F" w:rsidRPr="00057220" w:rsidRDefault="00253F2F" w:rsidP="00057220">
            <w:pPr>
              <w:pStyle w:val="aa"/>
              <w:suppressAutoHyphens/>
              <w:spacing w:line="360" w:lineRule="auto"/>
              <w:jc w:val="both"/>
              <w:rPr>
                <w:sz w:val="20"/>
              </w:rPr>
            </w:pPr>
            <w:r w:rsidRPr="00057220">
              <w:rPr>
                <w:sz w:val="20"/>
              </w:rPr>
              <w:t>8</w:t>
            </w:r>
          </w:p>
        </w:tc>
        <w:tc>
          <w:tcPr>
            <w:tcW w:w="1327" w:type="pct"/>
          </w:tcPr>
          <w:p w:rsidR="00253F2F" w:rsidRPr="00057220" w:rsidRDefault="00253F2F" w:rsidP="00057220">
            <w:pPr>
              <w:pStyle w:val="aa"/>
              <w:suppressAutoHyphens/>
              <w:spacing w:line="360" w:lineRule="auto"/>
              <w:jc w:val="both"/>
              <w:rPr>
                <w:sz w:val="20"/>
              </w:rPr>
            </w:pPr>
            <w:r w:rsidRPr="00057220">
              <w:rPr>
                <w:sz w:val="20"/>
              </w:rPr>
              <w:t>34,1</w:t>
            </w:r>
          </w:p>
        </w:tc>
        <w:tc>
          <w:tcPr>
            <w:tcW w:w="1476" w:type="pct"/>
          </w:tcPr>
          <w:p w:rsidR="00253F2F" w:rsidRPr="00057220" w:rsidRDefault="00253F2F" w:rsidP="00057220">
            <w:pPr>
              <w:pStyle w:val="aa"/>
              <w:suppressAutoHyphens/>
              <w:spacing w:line="360" w:lineRule="auto"/>
              <w:jc w:val="both"/>
              <w:rPr>
                <w:sz w:val="20"/>
              </w:rPr>
            </w:pPr>
            <w:r w:rsidRPr="00057220">
              <w:rPr>
                <w:sz w:val="20"/>
              </w:rPr>
              <w:t>2887</w:t>
            </w:r>
          </w:p>
        </w:tc>
        <w:tc>
          <w:tcPr>
            <w:tcW w:w="1383" w:type="pct"/>
          </w:tcPr>
          <w:p w:rsidR="00253F2F" w:rsidRPr="00057220" w:rsidRDefault="00253F2F" w:rsidP="00057220">
            <w:pPr>
              <w:pStyle w:val="aa"/>
              <w:suppressAutoHyphens/>
              <w:spacing w:line="360" w:lineRule="auto"/>
              <w:jc w:val="both"/>
              <w:rPr>
                <w:sz w:val="20"/>
              </w:rPr>
            </w:pPr>
            <w:r w:rsidRPr="00057220">
              <w:rPr>
                <w:sz w:val="20"/>
              </w:rPr>
              <w:t>14,0</w:t>
            </w:r>
          </w:p>
        </w:tc>
      </w:tr>
      <w:tr w:rsidR="00253F2F" w:rsidRPr="00057220" w:rsidTr="00057220">
        <w:tc>
          <w:tcPr>
            <w:tcW w:w="814" w:type="pct"/>
          </w:tcPr>
          <w:p w:rsidR="00253F2F" w:rsidRPr="00057220" w:rsidRDefault="00253F2F" w:rsidP="00057220">
            <w:pPr>
              <w:pStyle w:val="aa"/>
              <w:suppressAutoHyphens/>
              <w:spacing w:line="360" w:lineRule="auto"/>
              <w:jc w:val="both"/>
              <w:rPr>
                <w:sz w:val="20"/>
              </w:rPr>
            </w:pPr>
            <w:r w:rsidRPr="00057220">
              <w:rPr>
                <w:sz w:val="20"/>
              </w:rPr>
              <w:t>9</w:t>
            </w:r>
          </w:p>
        </w:tc>
        <w:tc>
          <w:tcPr>
            <w:tcW w:w="1327" w:type="pct"/>
          </w:tcPr>
          <w:p w:rsidR="00253F2F" w:rsidRPr="00057220" w:rsidRDefault="00253F2F" w:rsidP="00057220">
            <w:pPr>
              <w:pStyle w:val="aa"/>
              <w:suppressAutoHyphens/>
              <w:spacing w:line="360" w:lineRule="auto"/>
              <w:jc w:val="both"/>
              <w:rPr>
                <w:sz w:val="20"/>
              </w:rPr>
            </w:pPr>
            <w:r w:rsidRPr="00057220">
              <w:rPr>
                <w:sz w:val="20"/>
              </w:rPr>
              <w:t>16,1</w:t>
            </w:r>
          </w:p>
        </w:tc>
        <w:tc>
          <w:tcPr>
            <w:tcW w:w="1476" w:type="pct"/>
          </w:tcPr>
          <w:p w:rsidR="00253F2F" w:rsidRPr="00057220" w:rsidRDefault="00253F2F" w:rsidP="00057220">
            <w:pPr>
              <w:pStyle w:val="aa"/>
              <w:suppressAutoHyphens/>
              <w:spacing w:line="360" w:lineRule="auto"/>
              <w:jc w:val="both"/>
              <w:rPr>
                <w:sz w:val="20"/>
              </w:rPr>
            </w:pPr>
            <w:r w:rsidRPr="00057220">
              <w:rPr>
                <w:sz w:val="20"/>
              </w:rPr>
              <w:t>2177</w:t>
            </w:r>
          </w:p>
        </w:tc>
        <w:tc>
          <w:tcPr>
            <w:tcW w:w="1383" w:type="pct"/>
          </w:tcPr>
          <w:p w:rsidR="00253F2F" w:rsidRPr="00057220" w:rsidRDefault="00253F2F" w:rsidP="00057220">
            <w:pPr>
              <w:pStyle w:val="aa"/>
              <w:suppressAutoHyphens/>
              <w:spacing w:line="360" w:lineRule="auto"/>
              <w:jc w:val="both"/>
              <w:rPr>
                <w:sz w:val="20"/>
              </w:rPr>
            </w:pPr>
            <w:r w:rsidRPr="00057220">
              <w:rPr>
                <w:sz w:val="20"/>
              </w:rPr>
              <w:t>6,8</w:t>
            </w:r>
          </w:p>
        </w:tc>
      </w:tr>
      <w:tr w:rsidR="00253F2F" w:rsidRPr="00057220" w:rsidTr="00057220">
        <w:tc>
          <w:tcPr>
            <w:tcW w:w="814" w:type="pct"/>
          </w:tcPr>
          <w:p w:rsidR="00253F2F" w:rsidRPr="00057220" w:rsidRDefault="00253F2F" w:rsidP="00057220">
            <w:pPr>
              <w:pStyle w:val="aa"/>
              <w:suppressAutoHyphens/>
              <w:spacing w:line="360" w:lineRule="auto"/>
              <w:jc w:val="both"/>
              <w:rPr>
                <w:sz w:val="20"/>
              </w:rPr>
            </w:pPr>
            <w:r w:rsidRPr="00057220">
              <w:rPr>
                <w:sz w:val="20"/>
              </w:rPr>
              <w:t>10</w:t>
            </w:r>
          </w:p>
        </w:tc>
        <w:tc>
          <w:tcPr>
            <w:tcW w:w="1327" w:type="pct"/>
          </w:tcPr>
          <w:p w:rsidR="00253F2F" w:rsidRPr="00057220" w:rsidRDefault="00253F2F" w:rsidP="00057220">
            <w:pPr>
              <w:pStyle w:val="aa"/>
              <w:suppressAutoHyphens/>
              <w:spacing w:line="360" w:lineRule="auto"/>
              <w:jc w:val="both"/>
              <w:rPr>
                <w:sz w:val="20"/>
              </w:rPr>
            </w:pPr>
            <w:r w:rsidRPr="00057220">
              <w:rPr>
                <w:sz w:val="20"/>
              </w:rPr>
              <w:t>22,8</w:t>
            </w:r>
          </w:p>
        </w:tc>
        <w:tc>
          <w:tcPr>
            <w:tcW w:w="1476" w:type="pct"/>
          </w:tcPr>
          <w:p w:rsidR="00253F2F" w:rsidRPr="00057220" w:rsidRDefault="00253F2F" w:rsidP="00057220">
            <w:pPr>
              <w:pStyle w:val="aa"/>
              <w:suppressAutoHyphens/>
              <w:spacing w:line="360" w:lineRule="auto"/>
              <w:jc w:val="both"/>
              <w:rPr>
                <w:sz w:val="20"/>
              </w:rPr>
            </w:pPr>
            <w:r w:rsidRPr="00057220">
              <w:rPr>
                <w:sz w:val="20"/>
              </w:rPr>
              <w:t>2141</w:t>
            </w:r>
          </w:p>
        </w:tc>
        <w:tc>
          <w:tcPr>
            <w:tcW w:w="1383" w:type="pct"/>
          </w:tcPr>
          <w:p w:rsidR="00253F2F" w:rsidRPr="00057220" w:rsidRDefault="00253F2F" w:rsidP="00057220">
            <w:pPr>
              <w:pStyle w:val="aa"/>
              <w:suppressAutoHyphens/>
              <w:spacing w:line="360" w:lineRule="auto"/>
              <w:jc w:val="both"/>
              <w:rPr>
                <w:sz w:val="20"/>
              </w:rPr>
            </w:pPr>
            <w:r w:rsidRPr="00057220">
              <w:rPr>
                <w:sz w:val="20"/>
              </w:rPr>
              <w:t>7,1</w:t>
            </w:r>
          </w:p>
        </w:tc>
      </w:tr>
      <w:tr w:rsidR="00253F2F" w:rsidRPr="00057220" w:rsidTr="00057220">
        <w:tc>
          <w:tcPr>
            <w:tcW w:w="814" w:type="pct"/>
          </w:tcPr>
          <w:p w:rsidR="00253F2F" w:rsidRPr="00057220" w:rsidRDefault="00253F2F" w:rsidP="00057220">
            <w:pPr>
              <w:pStyle w:val="aa"/>
              <w:suppressAutoHyphens/>
              <w:spacing w:line="360" w:lineRule="auto"/>
              <w:jc w:val="both"/>
              <w:rPr>
                <w:sz w:val="20"/>
              </w:rPr>
            </w:pPr>
            <w:r w:rsidRPr="00057220">
              <w:rPr>
                <w:sz w:val="20"/>
              </w:rPr>
              <w:t>11</w:t>
            </w:r>
          </w:p>
        </w:tc>
        <w:tc>
          <w:tcPr>
            <w:tcW w:w="1327" w:type="pct"/>
          </w:tcPr>
          <w:p w:rsidR="00253F2F" w:rsidRPr="00057220" w:rsidRDefault="00253F2F" w:rsidP="00057220">
            <w:pPr>
              <w:pStyle w:val="aa"/>
              <w:suppressAutoHyphens/>
              <w:spacing w:line="360" w:lineRule="auto"/>
              <w:jc w:val="both"/>
              <w:rPr>
                <w:sz w:val="20"/>
              </w:rPr>
            </w:pPr>
            <w:r w:rsidRPr="00057220">
              <w:rPr>
                <w:sz w:val="20"/>
              </w:rPr>
              <w:t>21,7</w:t>
            </w:r>
          </w:p>
        </w:tc>
        <w:tc>
          <w:tcPr>
            <w:tcW w:w="1476" w:type="pct"/>
          </w:tcPr>
          <w:p w:rsidR="00253F2F" w:rsidRPr="00057220" w:rsidRDefault="00253F2F" w:rsidP="00057220">
            <w:pPr>
              <w:pStyle w:val="aa"/>
              <w:suppressAutoHyphens/>
              <w:spacing w:line="360" w:lineRule="auto"/>
              <w:jc w:val="both"/>
              <w:rPr>
                <w:sz w:val="20"/>
              </w:rPr>
            </w:pPr>
            <w:r w:rsidRPr="00057220">
              <w:rPr>
                <w:sz w:val="20"/>
              </w:rPr>
              <w:t>2005</w:t>
            </w:r>
          </w:p>
        </w:tc>
        <w:tc>
          <w:tcPr>
            <w:tcW w:w="1383" w:type="pct"/>
          </w:tcPr>
          <w:p w:rsidR="00253F2F" w:rsidRPr="00057220" w:rsidRDefault="00253F2F" w:rsidP="00057220">
            <w:pPr>
              <w:pStyle w:val="aa"/>
              <w:suppressAutoHyphens/>
              <w:spacing w:line="360" w:lineRule="auto"/>
              <w:jc w:val="both"/>
              <w:rPr>
                <w:sz w:val="20"/>
              </w:rPr>
            </w:pPr>
            <w:r w:rsidRPr="00057220">
              <w:rPr>
                <w:sz w:val="20"/>
              </w:rPr>
              <w:t>8,9</w:t>
            </w:r>
          </w:p>
        </w:tc>
      </w:tr>
      <w:tr w:rsidR="00253F2F" w:rsidRPr="00057220" w:rsidTr="00057220">
        <w:tc>
          <w:tcPr>
            <w:tcW w:w="814" w:type="pct"/>
          </w:tcPr>
          <w:p w:rsidR="00253F2F" w:rsidRPr="00057220" w:rsidRDefault="00253F2F" w:rsidP="00057220">
            <w:pPr>
              <w:pStyle w:val="aa"/>
              <w:suppressAutoHyphens/>
              <w:spacing w:line="360" w:lineRule="auto"/>
              <w:jc w:val="both"/>
              <w:rPr>
                <w:sz w:val="20"/>
              </w:rPr>
            </w:pPr>
            <w:r w:rsidRPr="00057220">
              <w:rPr>
                <w:sz w:val="20"/>
              </w:rPr>
              <w:t>12</w:t>
            </w:r>
          </w:p>
        </w:tc>
        <w:tc>
          <w:tcPr>
            <w:tcW w:w="1327" w:type="pct"/>
          </w:tcPr>
          <w:p w:rsidR="00253F2F" w:rsidRPr="00057220" w:rsidRDefault="00253F2F" w:rsidP="00057220">
            <w:pPr>
              <w:pStyle w:val="aa"/>
              <w:suppressAutoHyphens/>
              <w:spacing w:line="360" w:lineRule="auto"/>
              <w:jc w:val="both"/>
              <w:rPr>
                <w:sz w:val="20"/>
              </w:rPr>
            </w:pPr>
            <w:r w:rsidRPr="00057220">
              <w:rPr>
                <w:sz w:val="20"/>
              </w:rPr>
              <w:t>26,8</w:t>
            </w:r>
          </w:p>
        </w:tc>
        <w:tc>
          <w:tcPr>
            <w:tcW w:w="1476" w:type="pct"/>
          </w:tcPr>
          <w:p w:rsidR="00253F2F" w:rsidRPr="00057220" w:rsidRDefault="00253F2F" w:rsidP="00057220">
            <w:pPr>
              <w:pStyle w:val="aa"/>
              <w:suppressAutoHyphens/>
              <w:spacing w:line="360" w:lineRule="auto"/>
              <w:jc w:val="both"/>
              <w:rPr>
                <w:sz w:val="20"/>
              </w:rPr>
            </w:pPr>
            <w:r w:rsidRPr="00057220">
              <w:rPr>
                <w:sz w:val="20"/>
              </w:rPr>
              <w:t>1843</w:t>
            </w:r>
          </w:p>
        </w:tc>
        <w:tc>
          <w:tcPr>
            <w:tcW w:w="1383" w:type="pct"/>
          </w:tcPr>
          <w:p w:rsidR="00253F2F" w:rsidRPr="00057220" w:rsidRDefault="00253F2F" w:rsidP="00057220">
            <w:pPr>
              <w:pStyle w:val="aa"/>
              <w:suppressAutoHyphens/>
              <w:spacing w:line="360" w:lineRule="auto"/>
              <w:jc w:val="both"/>
              <w:rPr>
                <w:sz w:val="20"/>
              </w:rPr>
            </w:pPr>
            <w:r w:rsidRPr="00057220">
              <w:rPr>
                <w:sz w:val="20"/>
              </w:rPr>
              <w:t>4,2</w:t>
            </w:r>
          </w:p>
        </w:tc>
      </w:tr>
      <w:tr w:rsidR="00253F2F" w:rsidRPr="00057220" w:rsidTr="00057220">
        <w:tc>
          <w:tcPr>
            <w:tcW w:w="814" w:type="pct"/>
          </w:tcPr>
          <w:p w:rsidR="00253F2F" w:rsidRPr="00057220" w:rsidRDefault="00253F2F" w:rsidP="00057220">
            <w:pPr>
              <w:pStyle w:val="aa"/>
              <w:suppressAutoHyphens/>
              <w:spacing w:line="360" w:lineRule="auto"/>
              <w:jc w:val="both"/>
              <w:rPr>
                <w:sz w:val="20"/>
              </w:rPr>
            </w:pPr>
            <w:r w:rsidRPr="00057220">
              <w:rPr>
                <w:sz w:val="20"/>
              </w:rPr>
              <w:t>13</w:t>
            </w:r>
          </w:p>
        </w:tc>
        <w:tc>
          <w:tcPr>
            <w:tcW w:w="1327" w:type="pct"/>
          </w:tcPr>
          <w:p w:rsidR="00253F2F" w:rsidRPr="00057220" w:rsidRDefault="00253F2F" w:rsidP="00057220">
            <w:pPr>
              <w:pStyle w:val="aa"/>
              <w:suppressAutoHyphens/>
              <w:spacing w:line="360" w:lineRule="auto"/>
              <w:jc w:val="both"/>
              <w:rPr>
                <w:sz w:val="20"/>
              </w:rPr>
            </w:pPr>
            <w:r w:rsidRPr="00057220">
              <w:rPr>
                <w:sz w:val="20"/>
              </w:rPr>
              <w:t>23,3</w:t>
            </w:r>
          </w:p>
        </w:tc>
        <w:tc>
          <w:tcPr>
            <w:tcW w:w="1476" w:type="pct"/>
          </w:tcPr>
          <w:p w:rsidR="00253F2F" w:rsidRPr="00057220" w:rsidRDefault="00253F2F" w:rsidP="00057220">
            <w:pPr>
              <w:pStyle w:val="aa"/>
              <w:suppressAutoHyphens/>
              <w:spacing w:line="360" w:lineRule="auto"/>
              <w:jc w:val="both"/>
              <w:rPr>
                <w:sz w:val="20"/>
              </w:rPr>
            </w:pPr>
            <w:r w:rsidRPr="00057220">
              <w:rPr>
                <w:sz w:val="20"/>
              </w:rPr>
              <w:t>2031</w:t>
            </w:r>
          </w:p>
        </w:tc>
        <w:tc>
          <w:tcPr>
            <w:tcW w:w="1383" w:type="pct"/>
          </w:tcPr>
          <w:p w:rsidR="00253F2F" w:rsidRPr="00057220" w:rsidRDefault="00253F2F" w:rsidP="00057220">
            <w:pPr>
              <w:pStyle w:val="aa"/>
              <w:suppressAutoHyphens/>
              <w:spacing w:line="360" w:lineRule="auto"/>
              <w:jc w:val="both"/>
              <w:rPr>
                <w:sz w:val="20"/>
              </w:rPr>
            </w:pPr>
            <w:r w:rsidRPr="00057220">
              <w:rPr>
                <w:sz w:val="20"/>
              </w:rPr>
              <w:t>7,4</w:t>
            </w:r>
          </w:p>
        </w:tc>
      </w:tr>
      <w:tr w:rsidR="00253F2F" w:rsidRPr="00057220" w:rsidTr="00057220">
        <w:tc>
          <w:tcPr>
            <w:tcW w:w="814" w:type="pct"/>
          </w:tcPr>
          <w:p w:rsidR="00253F2F" w:rsidRPr="00057220" w:rsidRDefault="00253F2F" w:rsidP="00057220">
            <w:pPr>
              <w:pStyle w:val="aa"/>
              <w:suppressAutoHyphens/>
              <w:spacing w:line="360" w:lineRule="auto"/>
              <w:jc w:val="both"/>
              <w:rPr>
                <w:sz w:val="20"/>
              </w:rPr>
            </w:pPr>
            <w:r w:rsidRPr="00057220">
              <w:rPr>
                <w:sz w:val="20"/>
              </w:rPr>
              <w:t>14</w:t>
            </w:r>
          </w:p>
        </w:tc>
        <w:tc>
          <w:tcPr>
            <w:tcW w:w="1327" w:type="pct"/>
          </w:tcPr>
          <w:p w:rsidR="00253F2F" w:rsidRPr="00057220" w:rsidRDefault="00253F2F" w:rsidP="00057220">
            <w:pPr>
              <w:pStyle w:val="aa"/>
              <w:suppressAutoHyphens/>
              <w:spacing w:line="360" w:lineRule="auto"/>
              <w:jc w:val="both"/>
              <w:rPr>
                <w:sz w:val="20"/>
              </w:rPr>
            </w:pPr>
            <w:r w:rsidRPr="00057220">
              <w:rPr>
                <w:sz w:val="20"/>
              </w:rPr>
              <w:t>24,5</w:t>
            </w:r>
          </w:p>
        </w:tc>
        <w:tc>
          <w:tcPr>
            <w:tcW w:w="1476" w:type="pct"/>
          </w:tcPr>
          <w:p w:rsidR="00253F2F" w:rsidRPr="00057220" w:rsidRDefault="00253F2F" w:rsidP="00057220">
            <w:pPr>
              <w:pStyle w:val="aa"/>
              <w:suppressAutoHyphens/>
              <w:spacing w:line="360" w:lineRule="auto"/>
              <w:jc w:val="both"/>
              <w:rPr>
                <w:sz w:val="20"/>
              </w:rPr>
            </w:pPr>
            <w:r w:rsidRPr="00057220">
              <w:rPr>
                <w:sz w:val="20"/>
              </w:rPr>
              <w:t>2340</w:t>
            </w:r>
          </w:p>
        </w:tc>
        <w:tc>
          <w:tcPr>
            <w:tcW w:w="1383" w:type="pct"/>
          </w:tcPr>
          <w:p w:rsidR="00253F2F" w:rsidRPr="00057220" w:rsidRDefault="00253F2F" w:rsidP="00057220">
            <w:pPr>
              <w:pStyle w:val="aa"/>
              <w:suppressAutoHyphens/>
              <w:spacing w:line="360" w:lineRule="auto"/>
              <w:jc w:val="both"/>
              <w:rPr>
                <w:sz w:val="20"/>
              </w:rPr>
            </w:pPr>
            <w:r w:rsidRPr="00057220">
              <w:rPr>
                <w:sz w:val="20"/>
              </w:rPr>
              <w:t>11,4</w:t>
            </w:r>
          </w:p>
        </w:tc>
      </w:tr>
      <w:tr w:rsidR="00253F2F" w:rsidRPr="00057220" w:rsidTr="00057220">
        <w:tc>
          <w:tcPr>
            <w:tcW w:w="814" w:type="pct"/>
          </w:tcPr>
          <w:p w:rsidR="00253F2F" w:rsidRPr="00057220" w:rsidRDefault="00253F2F" w:rsidP="00057220">
            <w:pPr>
              <w:pStyle w:val="aa"/>
              <w:suppressAutoHyphens/>
              <w:spacing w:line="360" w:lineRule="auto"/>
              <w:jc w:val="both"/>
              <w:rPr>
                <w:sz w:val="20"/>
              </w:rPr>
            </w:pPr>
            <w:r w:rsidRPr="00057220">
              <w:rPr>
                <w:sz w:val="20"/>
              </w:rPr>
              <w:t>15</w:t>
            </w:r>
          </w:p>
        </w:tc>
        <w:tc>
          <w:tcPr>
            <w:tcW w:w="1327" w:type="pct"/>
          </w:tcPr>
          <w:p w:rsidR="00253F2F" w:rsidRPr="00057220" w:rsidRDefault="00253F2F" w:rsidP="00057220">
            <w:pPr>
              <w:pStyle w:val="aa"/>
              <w:suppressAutoHyphens/>
              <w:spacing w:line="360" w:lineRule="auto"/>
              <w:jc w:val="both"/>
              <w:rPr>
                <w:sz w:val="20"/>
              </w:rPr>
            </w:pPr>
            <w:r w:rsidRPr="00057220">
              <w:rPr>
                <w:sz w:val="20"/>
              </w:rPr>
              <w:t>19,9</w:t>
            </w:r>
          </w:p>
        </w:tc>
        <w:tc>
          <w:tcPr>
            <w:tcW w:w="1476" w:type="pct"/>
          </w:tcPr>
          <w:p w:rsidR="00253F2F" w:rsidRPr="00057220" w:rsidRDefault="00253F2F" w:rsidP="00057220">
            <w:pPr>
              <w:pStyle w:val="aa"/>
              <w:suppressAutoHyphens/>
              <w:spacing w:line="360" w:lineRule="auto"/>
              <w:jc w:val="both"/>
              <w:rPr>
                <w:sz w:val="20"/>
              </w:rPr>
            </w:pPr>
            <w:r w:rsidRPr="00057220">
              <w:rPr>
                <w:sz w:val="20"/>
              </w:rPr>
              <w:t>1933</w:t>
            </w:r>
          </w:p>
        </w:tc>
        <w:tc>
          <w:tcPr>
            <w:tcW w:w="1383" w:type="pct"/>
          </w:tcPr>
          <w:p w:rsidR="00253F2F" w:rsidRPr="00057220" w:rsidRDefault="00253F2F" w:rsidP="00057220">
            <w:pPr>
              <w:pStyle w:val="aa"/>
              <w:suppressAutoHyphens/>
              <w:spacing w:line="360" w:lineRule="auto"/>
              <w:jc w:val="both"/>
              <w:rPr>
                <w:sz w:val="20"/>
              </w:rPr>
            </w:pPr>
            <w:r w:rsidRPr="00057220">
              <w:rPr>
                <w:sz w:val="20"/>
              </w:rPr>
              <w:t>4,8</w:t>
            </w:r>
          </w:p>
        </w:tc>
      </w:tr>
    </w:tbl>
    <w:p w:rsidR="00057220" w:rsidRDefault="00057220" w:rsidP="00057220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253F2F" w:rsidRPr="00057220" w:rsidRDefault="00253F2F" w:rsidP="0005722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57220">
        <w:rPr>
          <w:sz w:val="28"/>
          <w:szCs w:val="28"/>
        </w:rPr>
        <w:t xml:space="preserve">Нелинейную зависимость принять </w:t>
      </w:r>
      <w:r w:rsidR="004A0FBE">
        <w:rPr>
          <w:sz w:val="28"/>
          <w:szCs w:val="28"/>
        </w:rPr>
        <w:pict>
          <v:shape id="_x0000_i1026" type="#_x0000_t75" style="width:66pt;height:15.75pt" fillcolor="window">
            <v:imagedata r:id="rId6" o:title=""/>
          </v:shape>
        </w:pict>
      </w:r>
    </w:p>
    <w:p w:rsidR="007E7D63" w:rsidRPr="009B65EC" w:rsidRDefault="007E7D63" w:rsidP="00057220">
      <w:pPr>
        <w:pStyle w:val="a3"/>
        <w:suppressAutoHyphens/>
        <w:spacing w:line="360" w:lineRule="auto"/>
        <w:ind w:firstLine="709"/>
        <w:jc w:val="both"/>
        <w:rPr>
          <w:b/>
          <w:szCs w:val="28"/>
        </w:rPr>
      </w:pPr>
      <w:r w:rsidRPr="00057220">
        <w:rPr>
          <w:szCs w:val="28"/>
        </w:rPr>
        <w:br w:type="page"/>
      </w:r>
      <w:r w:rsidRPr="00057220">
        <w:rPr>
          <w:b/>
          <w:szCs w:val="28"/>
        </w:rPr>
        <w:t xml:space="preserve">1. Генеральная совокупность. Выборка. Объем выборки. Среднее значение. Дисперсия. </w:t>
      </w:r>
      <w:r w:rsidR="00057220">
        <w:rPr>
          <w:b/>
          <w:szCs w:val="28"/>
        </w:rPr>
        <w:t>Среднеквадратическое отклонение</w:t>
      </w:r>
    </w:p>
    <w:p w:rsidR="00AA758D" w:rsidRPr="00057220" w:rsidRDefault="00AA758D" w:rsidP="00057220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</w:p>
    <w:p w:rsidR="001B509A" w:rsidRPr="00057220" w:rsidRDefault="001B509A" w:rsidP="0005722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57220">
        <w:rPr>
          <w:sz w:val="28"/>
          <w:szCs w:val="28"/>
        </w:rPr>
        <w:t>Генеральная совокупность - вся изучаемая выборочным методом статистическая совокупность объектов и/или явлений общественной жизни, имеющих общие качественные признаки или количественные переменные.</w:t>
      </w:r>
    </w:p>
    <w:p w:rsidR="001B509A" w:rsidRPr="00057220" w:rsidRDefault="001B509A" w:rsidP="0005722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57220">
        <w:rPr>
          <w:sz w:val="28"/>
          <w:szCs w:val="28"/>
        </w:rPr>
        <w:t xml:space="preserve">Выборочная совокупность (выборка)- часть объектов из генеральной совокупности, отобранных для изучения, с тем чтобы сделать заключение о всей генеральной совокупности. </w:t>
      </w:r>
    </w:p>
    <w:p w:rsidR="001B509A" w:rsidRPr="00057220" w:rsidRDefault="001B509A" w:rsidP="0005722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57220">
        <w:rPr>
          <w:sz w:val="28"/>
          <w:szCs w:val="28"/>
        </w:rPr>
        <w:t>Для того, чтобы заключение, полученное путем изучения</w:t>
      </w:r>
      <w:r w:rsidR="00AA758D" w:rsidRPr="00057220">
        <w:rPr>
          <w:sz w:val="28"/>
          <w:szCs w:val="28"/>
        </w:rPr>
        <w:t xml:space="preserve"> выборки</w:t>
      </w:r>
      <w:r w:rsidRPr="00057220">
        <w:rPr>
          <w:sz w:val="28"/>
          <w:szCs w:val="28"/>
        </w:rPr>
        <w:t xml:space="preserve"> </w:t>
      </w:r>
      <w:bookmarkStart w:id="0" w:name="YANDEX_0"/>
      <w:bookmarkEnd w:id="0"/>
      <w:r w:rsidRPr="00057220">
        <w:rPr>
          <w:sz w:val="28"/>
          <w:szCs w:val="28"/>
        </w:rPr>
        <w:t>, можно было распространить на всю генеральную совокупность</w:t>
      </w:r>
      <w:r w:rsidR="00AA758D" w:rsidRPr="00057220">
        <w:rPr>
          <w:sz w:val="28"/>
          <w:szCs w:val="28"/>
        </w:rPr>
        <w:t xml:space="preserve"> выборка</w:t>
      </w:r>
      <w:r w:rsidRPr="00057220">
        <w:rPr>
          <w:sz w:val="28"/>
          <w:szCs w:val="28"/>
        </w:rPr>
        <w:t xml:space="preserve"> должна обладать свойством репрезентативности.</w:t>
      </w:r>
    </w:p>
    <w:p w:rsidR="001B509A" w:rsidRPr="00057220" w:rsidRDefault="001B509A" w:rsidP="0005722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57220">
        <w:rPr>
          <w:sz w:val="28"/>
          <w:szCs w:val="28"/>
        </w:rPr>
        <w:t>Объем</w:t>
      </w:r>
      <w:r w:rsidR="00AA758D" w:rsidRPr="00057220">
        <w:rPr>
          <w:sz w:val="28"/>
          <w:szCs w:val="28"/>
        </w:rPr>
        <w:t xml:space="preserve"> выборки</w:t>
      </w:r>
      <w:r w:rsidRPr="00057220">
        <w:rPr>
          <w:sz w:val="28"/>
          <w:szCs w:val="28"/>
        </w:rPr>
        <w:t xml:space="preserve"> - общее число единиц наблюдения в выборочной совокупности. Определение объема</w:t>
      </w:r>
      <w:r w:rsidR="00AA758D" w:rsidRPr="00057220">
        <w:rPr>
          <w:sz w:val="28"/>
          <w:szCs w:val="28"/>
        </w:rPr>
        <w:t xml:space="preserve"> выборки</w:t>
      </w:r>
      <w:r w:rsidRPr="00057220">
        <w:rPr>
          <w:sz w:val="28"/>
          <w:szCs w:val="28"/>
        </w:rPr>
        <w:t xml:space="preserve"> представляет собой один из основных этапов ее формирования</w:t>
      </w:r>
      <w:r w:rsidR="00180889" w:rsidRPr="00057220">
        <w:rPr>
          <w:sz w:val="28"/>
          <w:szCs w:val="28"/>
        </w:rPr>
        <w:t>.</w:t>
      </w:r>
      <w:r w:rsidR="00AA758D" w:rsidRPr="00057220">
        <w:rPr>
          <w:sz w:val="28"/>
          <w:szCs w:val="28"/>
        </w:rPr>
        <w:t xml:space="preserve"> </w:t>
      </w:r>
      <w:r w:rsidRPr="00057220">
        <w:rPr>
          <w:sz w:val="28"/>
          <w:szCs w:val="28"/>
        </w:rPr>
        <w:t xml:space="preserve">Объем выборки для генеральной совокупности обозначается– </w:t>
      </w:r>
      <w:r w:rsidRPr="00057220">
        <w:rPr>
          <w:sz w:val="28"/>
          <w:szCs w:val="28"/>
          <w:lang w:val="en-US"/>
        </w:rPr>
        <w:t>N</w:t>
      </w:r>
      <w:r w:rsidRPr="00057220">
        <w:rPr>
          <w:sz w:val="28"/>
          <w:szCs w:val="28"/>
        </w:rPr>
        <w:t xml:space="preserve">, для выборки – </w:t>
      </w:r>
      <w:r w:rsidRPr="00057220">
        <w:rPr>
          <w:sz w:val="28"/>
          <w:szCs w:val="28"/>
          <w:lang w:val="en-US"/>
        </w:rPr>
        <w:t>n</w:t>
      </w:r>
      <w:r w:rsidRPr="00057220">
        <w:rPr>
          <w:sz w:val="28"/>
          <w:szCs w:val="28"/>
        </w:rPr>
        <w:t>.</w:t>
      </w:r>
    </w:p>
    <w:p w:rsidR="00180889" w:rsidRPr="00057220" w:rsidRDefault="001B509A" w:rsidP="0005722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57220">
        <w:rPr>
          <w:sz w:val="28"/>
          <w:szCs w:val="28"/>
        </w:rPr>
        <w:t>Среднее значение выборки можно вычислить по формуле:</w:t>
      </w:r>
    </w:p>
    <w:p w:rsidR="00057220" w:rsidRPr="009B65EC" w:rsidRDefault="00057220" w:rsidP="00057220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1B509A" w:rsidRPr="00057220" w:rsidRDefault="004A0FBE" w:rsidP="0005722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7" type="#_x0000_t75" style="width:57pt;height:33.75pt">
            <v:imagedata r:id="rId7" o:title=""/>
          </v:shape>
        </w:pict>
      </w:r>
    </w:p>
    <w:p w:rsidR="00057220" w:rsidRDefault="00057220" w:rsidP="00057220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1B509A" w:rsidRPr="009B65EC" w:rsidRDefault="00AA758D" w:rsidP="0005722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57220">
        <w:rPr>
          <w:sz w:val="28"/>
          <w:szCs w:val="28"/>
        </w:rPr>
        <w:t xml:space="preserve">Дисперсия </w:t>
      </w:r>
      <w:r w:rsidR="001B509A" w:rsidRPr="00057220">
        <w:rPr>
          <w:sz w:val="28"/>
          <w:szCs w:val="28"/>
        </w:rPr>
        <w:t>(от лат. dispersio - рассеяние), в математической статистике и теории вероятностей, наиболее употребительная мера рассеивания, т. е. отклонения от среднего. Дисперсия вычисляется по формуле:</w:t>
      </w:r>
    </w:p>
    <w:p w:rsidR="00057220" w:rsidRPr="009B65EC" w:rsidRDefault="00057220" w:rsidP="00057220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1B509A" w:rsidRPr="00057220" w:rsidRDefault="004A0FBE" w:rsidP="00057220">
      <w:pPr>
        <w:pStyle w:val="ac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vertAlign w:val="subscript"/>
        </w:rPr>
        <w:pict>
          <v:shape id="_x0000_i1028" type="#_x0000_t75" style="width:95.25pt;height:33.75pt">
            <v:imagedata r:id="rId8" o:title=""/>
          </v:shape>
        </w:pict>
      </w:r>
      <w:r w:rsidR="00057220">
        <w:rPr>
          <w:sz w:val="28"/>
          <w:szCs w:val="28"/>
        </w:rPr>
        <w:t xml:space="preserve"> </w:t>
      </w:r>
      <w:r w:rsidR="001B509A" w:rsidRPr="00057220">
        <w:rPr>
          <w:sz w:val="28"/>
          <w:szCs w:val="28"/>
        </w:rPr>
        <w:t>- простая дисперсия</w:t>
      </w:r>
      <w:r w:rsidR="00AA758D" w:rsidRPr="00057220">
        <w:rPr>
          <w:sz w:val="28"/>
          <w:szCs w:val="28"/>
        </w:rPr>
        <w:t>,</w:t>
      </w:r>
    </w:p>
    <w:p w:rsidR="001B509A" w:rsidRPr="00057220" w:rsidRDefault="004A0FBE" w:rsidP="00057220">
      <w:pPr>
        <w:pStyle w:val="ac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9" type="#_x0000_t75" style="width:95.25pt;height:39pt">
            <v:imagedata r:id="rId9" o:title=""/>
          </v:shape>
        </w:pict>
      </w:r>
      <w:r w:rsidR="00057220">
        <w:rPr>
          <w:sz w:val="28"/>
          <w:szCs w:val="28"/>
        </w:rPr>
        <w:t xml:space="preserve"> </w:t>
      </w:r>
      <w:r w:rsidR="00180889" w:rsidRPr="00057220">
        <w:rPr>
          <w:sz w:val="28"/>
          <w:szCs w:val="28"/>
        </w:rPr>
        <w:t>- взвешенная дисперсия.</w:t>
      </w:r>
    </w:p>
    <w:p w:rsidR="00180889" w:rsidRPr="00057220" w:rsidRDefault="00057220" w:rsidP="00057220">
      <w:pPr>
        <w:pStyle w:val="ac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180889" w:rsidRPr="00057220">
        <w:rPr>
          <w:sz w:val="28"/>
          <w:szCs w:val="28"/>
        </w:rPr>
        <w:t>Дисперсия есть средняя величина квадратов отклонений. Для этого достаточно извлечь из дисперсии корень второй степени, получится среднее квадратическое отклонение (</w:t>
      </w:r>
      <w:r w:rsidR="004A0FBE">
        <w:rPr>
          <w:sz w:val="28"/>
          <w:szCs w:val="28"/>
        </w:rPr>
        <w:pict>
          <v:shape id="_x0000_i1030" type="#_x0000_t75" style="width:12pt;height:11.25pt">
            <v:imagedata r:id="rId10" o:title=""/>
          </v:shape>
        </w:pict>
      </w:r>
      <w:r w:rsidR="00180889" w:rsidRPr="00057220">
        <w:rPr>
          <w:sz w:val="28"/>
          <w:szCs w:val="28"/>
        </w:rPr>
        <w:t>).</w:t>
      </w:r>
    </w:p>
    <w:p w:rsidR="00057220" w:rsidRPr="009B65EC" w:rsidRDefault="00057220" w:rsidP="00057220">
      <w:pPr>
        <w:pStyle w:val="ac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180889" w:rsidRPr="00057220" w:rsidRDefault="004A0FBE" w:rsidP="00057220">
      <w:pPr>
        <w:pStyle w:val="ac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1" type="#_x0000_t75" style="width:96.75pt;height:38.25pt">
            <v:imagedata r:id="rId11" o:title=""/>
          </v:shape>
        </w:pict>
      </w:r>
    </w:p>
    <w:p w:rsidR="00057220" w:rsidRDefault="00057220" w:rsidP="00057220">
      <w:pPr>
        <w:pStyle w:val="ac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en-US"/>
        </w:rPr>
      </w:pPr>
    </w:p>
    <w:p w:rsidR="00180889" w:rsidRPr="00057220" w:rsidRDefault="00180889" w:rsidP="00057220">
      <w:pPr>
        <w:pStyle w:val="ac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57220">
        <w:rPr>
          <w:sz w:val="28"/>
          <w:szCs w:val="28"/>
        </w:rPr>
        <w:t>или</w:t>
      </w:r>
    </w:p>
    <w:p w:rsidR="00057220" w:rsidRPr="009B65EC" w:rsidRDefault="00057220" w:rsidP="00057220">
      <w:pPr>
        <w:pStyle w:val="ac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180889" w:rsidRPr="00057220" w:rsidRDefault="004A0FBE" w:rsidP="00057220">
      <w:pPr>
        <w:pStyle w:val="ac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2" type="#_x0000_t75" style="width:99pt;height:42pt">
            <v:imagedata r:id="rId12" o:title=""/>
          </v:shape>
        </w:pict>
      </w:r>
      <w:r w:rsidR="00180889" w:rsidRPr="00057220">
        <w:rPr>
          <w:sz w:val="28"/>
          <w:szCs w:val="28"/>
        </w:rPr>
        <w:t>.</w:t>
      </w:r>
    </w:p>
    <w:p w:rsidR="00AA758D" w:rsidRPr="00057220" w:rsidRDefault="00AA758D" w:rsidP="00057220">
      <w:pPr>
        <w:pStyle w:val="ac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180889" w:rsidRPr="00057220" w:rsidRDefault="00180889" w:rsidP="00057220">
      <w:pPr>
        <w:pStyle w:val="ac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57220">
        <w:rPr>
          <w:sz w:val="28"/>
          <w:szCs w:val="28"/>
        </w:rPr>
        <w:t>Среднее квадратическое отклонение – это обобщающая характеристика размеров вариации признака в совокупности.</w:t>
      </w:r>
    </w:p>
    <w:p w:rsidR="00057220" w:rsidRPr="009B65EC" w:rsidRDefault="00057220" w:rsidP="00057220">
      <w:pPr>
        <w:pStyle w:val="a3"/>
        <w:suppressAutoHyphens/>
        <w:spacing w:line="360" w:lineRule="auto"/>
        <w:ind w:firstLine="709"/>
        <w:jc w:val="both"/>
        <w:rPr>
          <w:b/>
          <w:szCs w:val="28"/>
        </w:rPr>
      </w:pPr>
    </w:p>
    <w:p w:rsidR="00057220" w:rsidRPr="00057220" w:rsidRDefault="00AA758D" w:rsidP="00057220">
      <w:pPr>
        <w:pStyle w:val="a3"/>
        <w:suppressAutoHyphens/>
        <w:spacing w:line="360" w:lineRule="auto"/>
        <w:ind w:firstLine="709"/>
        <w:jc w:val="both"/>
        <w:rPr>
          <w:b/>
          <w:szCs w:val="28"/>
        </w:rPr>
      </w:pPr>
      <w:r w:rsidRPr="00057220">
        <w:rPr>
          <w:b/>
          <w:szCs w:val="28"/>
        </w:rPr>
        <w:t>2.</w:t>
      </w:r>
      <w:r w:rsidR="00663E3D" w:rsidRPr="00057220">
        <w:rPr>
          <w:b/>
          <w:szCs w:val="28"/>
        </w:rPr>
        <w:t xml:space="preserve"> Найти коэффициент эластичности для указанной модели в заданной точке </w:t>
      </w:r>
      <w:r w:rsidR="00663E3D" w:rsidRPr="00057220">
        <w:rPr>
          <w:b/>
          <w:szCs w:val="28"/>
          <w:lang w:val="en-US"/>
        </w:rPr>
        <w:t>X</w:t>
      </w:r>
      <w:r w:rsidR="00057220" w:rsidRPr="00057220">
        <w:rPr>
          <w:b/>
          <w:szCs w:val="28"/>
        </w:rPr>
        <w:t>. Сделать экономический анализ</w:t>
      </w:r>
    </w:p>
    <w:p w:rsidR="00057220" w:rsidRPr="00057220" w:rsidRDefault="00057220" w:rsidP="00057220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</w:p>
    <w:p w:rsidR="00663E3D" w:rsidRPr="00057220" w:rsidRDefault="00663E3D" w:rsidP="00057220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 w:rsidRPr="00057220">
        <w:rPr>
          <w:szCs w:val="28"/>
        </w:rPr>
        <w:t>Известно, что коэффициент эластичности показывает, на сколько процентов изменится в среднем результат, если фактор изменится на 1 %. Формула расчета коэффициента эластичности:</w:t>
      </w:r>
    </w:p>
    <w:p w:rsidR="00057220" w:rsidRPr="009B65EC" w:rsidRDefault="00057220" w:rsidP="00057220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</w:p>
    <w:p w:rsidR="00663E3D" w:rsidRPr="00057220" w:rsidRDefault="004A0FBE" w:rsidP="00057220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pict>
          <v:shape id="_x0000_i1033" type="#_x0000_t75" style="width:57.75pt;height:30.75pt">
            <v:imagedata r:id="rId13" o:title=""/>
          </v:shape>
        </w:pict>
      </w:r>
      <w:r w:rsidR="00663E3D" w:rsidRPr="00057220">
        <w:rPr>
          <w:szCs w:val="28"/>
        </w:rPr>
        <w:t xml:space="preserve">Э = </w:t>
      </w:r>
      <w:r w:rsidR="00663E3D" w:rsidRPr="00057220">
        <w:rPr>
          <w:szCs w:val="28"/>
          <w:lang w:val="en-US"/>
        </w:rPr>
        <w:t>f</w:t>
      </w:r>
      <w:r w:rsidR="00663E3D" w:rsidRPr="00057220">
        <w:rPr>
          <w:szCs w:val="28"/>
        </w:rPr>
        <w:t>′(</w:t>
      </w:r>
      <w:r w:rsidR="00663E3D" w:rsidRPr="00057220">
        <w:rPr>
          <w:szCs w:val="28"/>
          <w:lang w:val="en-US"/>
        </w:rPr>
        <w:t>x</w:t>
      </w:r>
      <w:r w:rsidR="00663E3D" w:rsidRPr="00057220">
        <w:rPr>
          <w:szCs w:val="28"/>
        </w:rPr>
        <w:t>)</w:t>
      </w:r>
      <w:r w:rsidR="00663E3D" w:rsidRPr="00057220">
        <w:rPr>
          <w:szCs w:val="28"/>
          <w:lang w:val="en-US"/>
        </w:rPr>
        <w:t>X</w:t>
      </w:r>
      <w:r w:rsidR="00663E3D" w:rsidRPr="00057220">
        <w:rPr>
          <w:szCs w:val="28"/>
        </w:rPr>
        <w:t>/</w:t>
      </w:r>
      <w:r w:rsidR="00663E3D" w:rsidRPr="00057220">
        <w:rPr>
          <w:szCs w:val="28"/>
          <w:lang w:val="en-US"/>
        </w:rPr>
        <w:t>Y</w:t>
      </w:r>
      <w:r w:rsidR="00663E3D" w:rsidRPr="00057220">
        <w:rPr>
          <w:szCs w:val="28"/>
        </w:rPr>
        <w:t>,</w:t>
      </w:r>
    </w:p>
    <w:p w:rsidR="00057220" w:rsidRPr="009B65EC" w:rsidRDefault="00057220" w:rsidP="00057220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</w:p>
    <w:p w:rsidR="00663E3D" w:rsidRPr="00057220" w:rsidRDefault="00663E3D" w:rsidP="00057220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 w:rsidRPr="00057220">
        <w:rPr>
          <w:szCs w:val="28"/>
        </w:rPr>
        <w:t xml:space="preserve">где </w:t>
      </w:r>
      <w:r w:rsidRPr="00057220">
        <w:rPr>
          <w:szCs w:val="28"/>
          <w:lang w:val="en-US"/>
        </w:rPr>
        <w:t>f</w:t>
      </w:r>
      <w:r w:rsidRPr="00057220">
        <w:rPr>
          <w:szCs w:val="28"/>
        </w:rPr>
        <w:t>′(</w:t>
      </w:r>
      <w:r w:rsidRPr="00057220">
        <w:rPr>
          <w:szCs w:val="28"/>
          <w:lang w:val="en-US"/>
        </w:rPr>
        <w:t>x</w:t>
      </w:r>
      <w:r w:rsidRPr="00057220">
        <w:rPr>
          <w:szCs w:val="28"/>
        </w:rPr>
        <w:t>) – первая производная, характеризующая соотношение прироста результата и фактора для соответствующей формы связи.</w:t>
      </w:r>
    </w:p>
    <w:p w:rsidR="00057220" w:rsidRPr="009B65EC" w:rsidRDefault="00057220" w:rsidP="00057220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</w:p>
    <w:p w:rsidR="00663E3D" w:rsidRPr="00057220" w:rsidRDefault="004A0FBE" w:rsidP="00057220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pict>
          <v:shape id="_x0000_i1034" type="#_x0000_t75" style="width:60.75pt;height:18.75pt">
            <v:imagedata r:id="rId5" o:title=""/>
          </v:shape>
        </w:pict>
      </w:r>
      <w:r w:rsidR="00253F2F" w:rsidRPr="00057220">
        <w:rPr>
          <w:szCs w:val="28"/>
        </w:rPr>
        <w:t>,</w:t>
      </w:r>
    </w:p>
    <w:p w:rsidR="00253F2F" w:rsidRPr="00057220" w:rsidRDefault="004A0FBE" w:rsidP="00057220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pict>
          <v:shape id="_x0000_i1035" type="#_x0000_t75" style="width:59.25pt;height:33pt">
            <v:imagedata r:id="rId14" o:title=""/>
          </v:shape>
        </w:pict>
      </w:r>
      <w:r w:rsidR="00253F2F" w:rsidRPr="00057220">
        <w:rPr>
          <w:szCs w:val="28"/>
        </w:rPr>
        <w:t>.</w:t>
      </w:r>
    </w:p>
    <w:p w:rsidR="00057220" w:rsidRPr="009B65EC" w:rsidRDefault="00057220" w:rsidP="00057220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</w:p>
    <w:p w:rsidR="00663E3D" w:rsidRPr="00057220" w:rsidRDefault="00663E3D" w:rsidP="00057220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 w:rsidRPr="00057220">
        <w:rPr>
          <w:szCs w:val="28"/>
        </w:rPr>
        <w:t>Следовательно получим следующее математическое выражение</w:t>
      </w:r>
    </w:p>
    <w:p w:rsidR="00057220" w:rsidRPr="009B65EC" w:rsidRDefault="00057220" w:rsidP="00057220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</w:p>
    <w:p w:rsidR="00663E3D" w:rsidRPr="00057220" w:rsidRDefault="004A0FBE" w:rsidP="00057220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>
        <w:rPr>
          <w:szCs w:val="28"/>
          <w:lang w:val="en-US"/>
        </w:rPr>
        <w:pict>
          <v:shape id="_x0000_i1036" type="#_x0000_t75" style="width:153.75pt;height:33.75pt" fillcolor="window">
            <v:imagedata r:id="rId15" o:title=""/>
          </v:shape>
        </w:pict>
      </w:r>
      <w:r w:rsidR="000A56CE" w:rsidRPr="00057220">
        <w:rPr>
          <w:szCs w:val="28"/>
        </w:rPr>
        <w:t>.</w:t>
      </w:r>
    </w:p>
    <w:p w:rsidR="00057220" w:rsidRPr="009B65EC" w:rsidRDefault="00057220" w:rsidP="00057220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</w:p>
    <w:p w:rsidR="00663E3D" w:rsidRPr="00057220" w:rsidRDefault="00663E3D" w:rsidP="00057220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 w:rsidRPr="00057220">
        <w:rPr>
          <w:szCs w:val="28"/>
        </w:rPr>
        <w:t xml:space="preserve">При заданном значении </w:t>
      </w:r>
      <w:r w:rsidRPr="00057220">
        <w:rPr>
          <w:szCs w:val="28"/>
          <w:lang w:val="en-US"/>
        </w:rPr>
        <w:t>X</w:t>
      </w:r>
      <w:r w:rsidRPr="00057220">
        <w:rPr>
          <w:szCs w:val="28"/>
        </w:rPr>
        <w:t>=</w:t>
      </w:r>
      <w:r w:rsidR="000A56CE" w:rsidRPr="00057220">
        <w:rPr>
          <w:szCs w:val="28"/>
        </w:rPr>
        <w:t>4</w:t>
      </w:r>
      <w:r w:rsidRPr="00057220">
        <w:rPr>
          <w:szCs w:val="28"/>
        </w:rPr>
        <w:t xml:space="preserve"> получим, что коэффициент эластичности равен </w:t>
      </w:r>
      <w:r w:rsidR="00057220">
        <w:rPr>
          <w:szCs w:val="28"/>
        </w:rPr>
        <w:t xml:space="preserve"> </w:t>
      </w:r>
      <w:r w:rsidRPr="00057220">
        <w:rPr>
          <w:szCs w:val="28"/>
        </w:rPr>
        <w:t>Э=</w:t>
      </w:r>
      <w:r w:rsidR="000A56CE" w:rsidRPr="00057220">
        <w:rPr>
          <w:szCs w:val="28"/>
        </w:rPr>
        <w:t>0,25</w:t>
      </w:r>
      <w:r w:rsidRPr="00057220">
        <w:rPr>
          <w:szCs w:val="28"/>
        </w:rPr>
        <w:t>.</w:t>
      </w:r>
    </w:p>
    <w:p w:rsidR="00663E3D" w:rsidRPr="00057220" w:rsidRDefault="00663E3D" w:rsidP="00057220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 w:rsidRPr="00057220">
        <w:rPr>
          <w:szCs w:val="28"/>
        </w:rPr>
        <w:t xml:space="preserve">Допустим, что заданная функция </w:t>
      </w:r>
      <w:r w:rsidR="004A0FBE">
        <w:rPr>
          <w:szCs w:val="28"/>
        </w:rPr>
        <w:pict>
          <v:shape id="_x0000_i1037" type="#_x0000_t75" style="width:60.75pt;height:18.75pt">
            <v:imagedata r:id="rId5" o:title=""/>
          </v:shape>
        </w:pict>
      </w:r>
      <w:r w:rsidRPr="00057220">
        <w:rPr>
          <w:szCs w:val="28"/>
        </w:rPr>
        <w:t xml:space="preserve"> определяет зависимость спроса от цены. В этом случае с ростом цены на </w:t>
      </w:r>
      <w:r w:rsidR="000A56CE" w:rsidRPr="00057220">
        <w:rPr>
          <w:szCs w:val="28"/>
        </w:rPr>
        <w:t>4</w:t>
      </w:r>
      <w:r w:rsidRPr="00057220">
        <w:rPr>
          <w:szCs w:val="28"/>
        </w:rPr>
        <w:t xml:space="preserve">% спрос повысится в среднем на </w:t>
      </w:r>
      <w:r w:rsidR="000A56CE" w:rsidRPr="00057220">
        <w:rPr>
          <w:szCs w:val="28"/>
        </w:rPr>
        <w:t>0</w:t>
      </w:r>
      <w:r w:rsidRPr="00057220">
        <w:rPr>
          <w:szCs w:val="28"/>
        </w:rPr>
        <w:t>,</w:t>
      </w:r>
      <w:r w:rsidR="000A56CE" w:rsidRPr="00057220">
        <w:rPr>
          <w:szCs w:val="28"/>
        </w:rPr>
        <w:t>2</w:t>
      </w:r>
      <w:r w:rsidRPr="00057220">
        <w:rPr>
          <w:szCs w:val="28"/>
        </w:rPr>
        <w:t>5 %.</w:t>
      </w:r>
    </w:p>
    <w:p w:rsidR="00057220" w:rsidRPr="009B65EC" w:rsidRDefault="00057220" w:rsidP="00057220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</w:p>
    <w:p w:rsidR="000A56CE" w:rsidRPr="00057220" w:rsidRDefault="00663E3D" w:rsidP="00057220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 w:rsidRPr="00057220">
        <w:rPr>
          <w:b/>
          <w:sz w:val="28"/>
          <w:szCs w:val="28"/>
        </w:rPr>
        <w:t>3.</w:t>
      </w:r>
      <w:r w:rsidR="00057220" w:rsidRPr="00057220">
        <w:rPr>
          <w:b/>
          <w:sz w:val="28"/>
          <w:szCs w:val="28"/>
        </w:rPr>
        <w:t xml:space="preserve"> </w:t>
      </w:r>
      <w:r w:rsidR="000A56CE" w:rsidRPr="00057220">
        <w:rPr>
          <w:b/>
          <w:sz w:val="28"/>
          <w:szCs w:val="28"/>
        </w:rPr>
        <w:t>Производительность труда, фондоотдача и уровень рентабельности по хлебозаводам области за год характеризуются следующими данными:</w:t>
      </w:r>
    </w:p>
    <w:p w:rsidR="00057220" w:rsidRPr="00057220" w:rsidRDefault="00057220" w:rsidP="00057220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8"/>
        <w:gridCol w:w="2540"/>
        <w:gridCol w:w="2825"/>
        <w:gridCol w:w="2647"/>
      </w:tblGrid>
      <w:tr w:rsidR="000A56CE" w:rsidRPr="00057220" w:rsidTr="00057220">
        <w:trPr>
          <w:trHeight w:val="20"/>
        </w:trPr>
        <w:tc>
          <w:tcPr>
            <w:tcW w:w="814" w:type="pct"/>
            <w:vMerge w:val="restart"/>
          </w:tcPr>
          <w:p w:rsidR="000A56CE" w:rsidRPr="00057220" w:rsidRDefault="000A56CE" w:rsidP="00057220">
            <w:pPr>
              <w:pStyle w:val="aa"/>
              <w:suppressAutoHyphens/>
              <w:spacing w:line="360" w:lineRule="auto"/>
              <w:jc w:val="both"/>
              <w:rPr>
                <w:sz w:val="20"/>
              </w:rPr>
            </w:pPr>
            <w:r w:rsidRPr="00057220">
              <w:rPr>
                <w:sz w:val="20"/>
              </w:rPr>
              <w:t>№ завода</w:t>
            </w:r>
          </w:p>
        </w:tc>
        <w:tc>
          <w:tcPr>
            <w:tcW w:w="2803" w:type="pct"/>
            <w:gridSpan w:val="2"/>
            <w:tcBorders>
              <w:left w:val="nil"/>
            </w:tcBorders>
          </w:tcPr>
          <w:p w:rsidR="000A56CE" w:rsidRPr="00057220" w:rsidRDefault="000A56CE" w:rsidP="00057220">
            <w:pPr>
              <w:pStyle w:val="aa"/>
              <w:suppressAutoHyphens/>
              <w:spacing w:line="360" w:lineRule="auto"/>
              <w:jc w:val="both"/>
              <w:rPr>
                <w:sz w:val="20"/>
              </w:rPr>
            </w:pPr>
            <w:r w:rsidRPr="00057220">
              <w:rPr>
                <w:sz w:val="20"/>
              </w:rPr>
              <w:t>Фактор</w:t>
            </w:r>
          </w:p>
        </w:tc>
        <w:tc>
          <w:tcPr>
            <w:tcW w:w="1383" w:type="pct"/>
            <w:vMerge w:val="restart"/>
          </w:tcPr>
          <w:p w:rsidR="000A56CE" w:rsidRPr="00057220" w:rsidRDefault="000A56CE" w:rsidP="00057220">
            <w:pPr>
              <w:pStyle w:val="aa"/>
              <w:suppressAutoHyphens/>
              <w:spacing w:line="360" w:lineRule="auto"/>
              <w:jc w:val="both"/>
              <w:rPr>
                <w:sz w:val="20"/>
              </w:rPr>
            </w:pPr>
            <w:r w:rsidRPr="00057220">
              <w:rPr>
                <w:sz w:val="20"/>
              </w:rPr>
              <w:t>Уровень рентабельности,</w:t>
            </w:r>
          </w:p>
          <w:p w:rsidR="000A56CE" w:rsidRPr="00057220" w:rsidRDefault="000A56CE" w:rsidP="00057220">
            <w:pPr>
              <w:pStyle w:val="aa"/>
              <w:suppressAutoHyphens/>
              <w:spacing w:line="360" w:lineRule="auto"/>
              <w:jc w:val="both"/>
              <w:rPr>
                <w:sz w:val="20"/>
              </w:rPr>
            </w:pPr>
            <w:r w:rsidRPr="00057220">
              <w:rPr>
                <w:sz w:val="20"/>
              </w:rPr>
              <w:t>%</w:t>
            </w:r>
          </w:p>
        </w:tc>
      </w:tr>
      <w:tr w:rsidR="000A56CE" w:rsidRPr="00057220" w:rsidTr="00057220">
        <w:trPr>
          <w:trHeight w:val="20"/>
        </w:trPr>
        <w:tc>
          <w:tcPr>
            <w:tcW w:w="814" w:type="pct"/>
            <w:vMerge/>
          </w:tcPr>
          <w:p w:rsidR="000A56CE" w:rsidRPr="00057220" w:rsidRDefault="000A56CE" w:rsidP="00057220">
            <w:pPr>
              <w:pStyle w:val="aa"/>
              <w:suppressAutoHyphens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327" w:type="pct"/>
            <w:tcBorders>
              <w:left w:val="nil"/>
            </w:tcBorders>
          </w:tcPr>
          <w:p w:rsidR="000A56CE" w:rsidRPr="00057220" w:rsidRDefault="000A56CE" w:rsidP="00057220">
            <w:pPr>
              <w:pStyle w:val="aa"/>
              <w:suppressAutoHyphens/>
              <w:spacing w:line="360" w:lineRule="auto"/>
              <w:jc w:val="both"/>
              <w:rPr>
                <w:sz w:val="20"/>
              </w:rPr>
            </w:pPr>
            <w:r w:rsidRPr="00057220">
              <w:rPr>
                <w:sz w:val="20"/>
              </w:rPr>
              <w:t>Фондоотдача, грн</w:t>
            </w:r>
          </w:p>
        </w:tc>
        <w:tc>
          <w:tcPr>
            <w:tcW w:w="1476" w:type="pct"/>
          </w:tcPr>
          <w:p w:rsidR="000A56CE" w:rsidRPr="00057220" w:rsidRDefault="000A56CE" w:rsidP="00057220">
            <w:pPr>
              <w:pStyle w:val="aa"/>
              <w:suppressAutoHyphens/>
              <w:spacing w:line="360" w:lineRule="auto"/>
              <w:jc w:val="both"/>
              <w:rPr>
                <w:sz w:val="20"/>
              </w:rPr>
            </w:pPr>
            <w:r w:rsidRPr="00057220">
              <w:rPr>
                <w:sz w:val="20"/>
              </w:rPr>
              <w:t>Производительность труда, грн</w:t>
            </w:r>
          </w:p>
        </w:tc>
        <w:tc>
          <w:tcPr>
            <w:tcW w:w="1383" w:type="pct"/>
            <w:vMerge/>
          </w:tcPr>
          <w:p w:rsidR="000A56CE" w:rsidRPr="00057220" w:rsidRDefault="000A56CE" w:rsidP="00057220">
            <w:pPr>
              <w:pStyle w:val="aa"/>
              <w:suppressAutoHyphens/>
              <w:spacing w:line="360" w:lineRule="auto"/>
              <w:jc w:val="both"/>
              <w:rPr>
                <w:sz w:val="20"/>
              </w:rPr>
            </w:pPr>
          </w:p>
        </w:tc>
      </w:tr>
      <w:tr w:rsidR="000A56CE" w:rsidRPr="00057220" w:rsidTr="00057220">
        <w:trPr>
          <w:trHeight w:val="20"/>
        </w:trPr>
        <w:tc>
          <w:tcPr>
            <w:tcW w:w="814" w:type="pct"/>
            <w:tcBorders>
              <w:top w:val="nil"/>
            </w:tcBorders>
          </w:tcPr>
          <w:p w:rsidR="000A56CE" w:rsidRPr="00057220" w:rsidRDefault="000A56CE" w:rsidP="00057220">
            <w:pPr>
              <w:pStyle w:val="aa"/>
              <w:suppressAutoHyphens/>
              <w:spacing w:line="360" w:lineRule="auto"/>
              <w:jc w:val="both"/>
              <w:rPr>
                <w:sz w:val="20"/>
              </w:rPr>
            </w:pPr>
            <w:r w:rsidRPr="00057220">
              <w:rPr>
                <w:sz w:val="20"/>
              </w:rPr>
              <w:t>1</w:t>
            </w:r>
          </w:p>
        </w:tc>
        <w:tc>
          <w:tcPr>
            <w:tcW w:w="1327" w:type="pct"/>
          </w:tcPr>
          <w:p w:rsidR="000A56CE" w:rsidRPr="00057220" w:rsidRDefault="000A56CE" w:rsidP="00057220">
            <w:pPr>
              <w:pStyle w:val="aa"/>
              <w:suppressAutoHyphens/>
              <w:spacing w:line="360" w:lineRule="auto"/>
              <w:jc w:val="both"/>
              <w:rPr>
                <w:sz w:val="20"/>
              </w:rPr>
            </w:pPr>
            <w:r w:rsidRPr="00057220">
              <w:rPr>
                <w:sz w:val="20"/>
              </w:rPr>
              <w:t>38,9</w:t>
            </w:r>
          </w:p>
        </w:tc>
        <w:tc>
          <w:tcPr>
            <w:tcW w:w="1476" w:type="pct"/>
          </w:tcPr>
          <w:p w:rsidR="000A56CE" w:rsidRPr="00057220" w:rsidRDefault="000A56CE" w:rsidP="00057220">
            <w:pPr>
              <w:pStyle w:val="aa"/>
              <w:suppressAutoHyphens/>
              <w:spacing w:line="360" w:lineRule="auto"/>
              <w:jc w:val="both"/>
              <w:rPr>
                <w:sz w:val="20"/>
              </w:rPr>
            </w:pPr>
            <w:r w:rsidRPr="00057220">
              <w:rPr>
                <w:sz w:val="20"/>
              </w:rPr>
              <w:t>3742</w:t>
            </w:r>
          </w:p>
        </w:tc>
        <w:tc>
          <w:tcPr>
            <w:tcW w:w="1383" w:type="pct"/>
          </w:tcPr>
          <w:p w:rsidR="000A56CE" w:rsidRPr="00057220" w:rsidRDefault="000A56CE" w:rsidP="00057220">
            <w:pPr>
              <w:pStyle w:val="aa"/>
              <w:suppressAutoHyphens/>
              <w:spacing w:line="360" w:lineRule="auto"/>
              <w:jc w:val="both"/>
              <w:rPr>
                <w:sz w:val="20"/>
              </w:rPr>
            </w:pPr>
            <w:r w:rsidRPr="00057220">
              <w:rPr>
                <w:sz w:val="20"/>
              </w:rPr>
              <w:t>10,7</w:t>
            </w:r>
          </w:p>
        </w:tc>
      </w:tr>
      <w:tr w:rsidR="000A56CE" w:rsidRPr="00057220" w:rsidTr="00057220">
        <w:trPr>
          <w:trHeight w:val="20"/>
        </w:trPr>
        <w:tc>
          <w:tcPr>
            <w:tcW w:w="814" w:type="pct"/>
          </w:tcPr>
          <w:p w:rsidR="000A56CE" w:rsidRPr="00057220" w:rsidRDefault="000A56CE" w:rsidP="00057220">
            <w:pPr>
              <w:pStyle w:val="aa"/>
              <w:suppressAutoHyphens/>
              <w:spacing w:line="360" w:lineRule="auto"/>
              <w:jc w:val="both"/>
              <w:rPr>
                <w:sz w:val="20"/>
              </w:rPr>
            </w:pPr>
            <w:r w:rsidRPr="00057220">
              <w:rPr>
                <w:sz w:val="20"/>
              </w:rPr>
              <w:t>2</w:t>
            </w:r>
          </w:p>
        </w:tc>
        <w:tc>
          <w:tcPr>
            <w:tcW w:w="1327" w:type="pct"/>
          </w:tcPr>
          <w:p w:rsidR="000A56CE" w:rsidRPr="00057220" w:rsidRDefault="000A56CE" w:rsidP="00057220">
            <w:pPr>
              <w:pStyle w:val="aa"/>
              <w:suppressAutoHyphens/>
              <w:spacing w:line="360" w:lineRule="auto"/>
              <w:jc w:val="both"/>
              <w:rPr>
                <w:sz w:val="20"/>
              </w:rPr>
            </w:pPr>
            <w:r w:rsidRPr="00057220">
              <w:rPr>
                <w:sz w:val="20"/>
              </w:rPr>
              <w:t>33,3</w:t>
            </w:r>
          </w:p>
        </w:tc>
        <w:tc>
          <w:tcPr>
            <w:tcW w:w="1476" w:type="pct"/>
          </w:tcPr>
          <w:p w:rsidR="000A56CE" w:rsidRPr="00057220" w:rsidRDefault="000A56CE" w:rsidP="00057220">
            <w:pPr>
              <w:pStyle w:val="aa"/>
              <w:suppressAutoHyphens/>
              <w:spacing w:line="360" w:lineRule="auto"/>
              <w:jc w:val="both"/>
              <w:rPr>
                <w:sz w:val="20"/>
              </w:rPr>
            </w:pPr>
            <w:r w:rsidRPr="00057220">
              <w:rPr>
                <w:sz w:val="20"/>
              </w:rPr>
              <w:t>2983</w:t>
            </w:r>
          </w:p>
        </w:tc>
        <w:tc>
          <w:tcPr>
            <w:tcW w:w="1383" w:type="pct"/>
          </w:tcPr>
          <w:p w:rsidR="000A56CE" w:rsidRPr="00057220" w:rsidRDefault="000A56CE" w:rsidP="00057220">
            <w:pPr>
              <w:pStyle w:val="aa"/>
              <w:suppressAutoHyphens/>
              <w:spacing w:line="360" w:lineRule="auto"/>
              <w:jc w:val="both"/>
              <w:rPr>
                <w:sz w:val="20"/>
              </w:rPr>
            </w:pPr>
            <w:r w:rsidRPr="00057220">
              <w:rPr>
                <w:sz w:val="20"/>
              </w:rPr>
              <w:t>11,3</w:t>
            </w:r>
          </w:p>
        </w:tc>
      </w:tr>
      <w:tr w:rsidR="000A56CE" w:rsidRPr="00057220" w:rsidTr="00057220">
        <w:trPr>
          <w:trHeight w:val="20"/>
        </w:trPr>
        <w:tc>
          <w:tcPr>
            <w:tcW w:w="814" w:type="pct"/>
          </w:tcPr>
          <w:p w:rsidR="000A56CE" w:rsidRPr="00057220" w:rsidRDefault="000A56CE" w:rsidP="00057220">
            <w:pPr>
              <w:pStyle w:val="aa"/>
              <w:suppressAutoHyphens/>
              <w:spacing w:line="360" w:lineRule="auto"/>
              <w:jc w:val="both"/>
              <w:rPr>
                <w:sz w:val="20"/>
              </w:rPr>
            </w:pPr>
            <w:r w:rsidRPr="00057220">
              <w:rPr>
                <w:sz w:val="20"/>
              </w:rPr>
              <w:t>3</w:t>
            </w:r>
          </w:p>
        </w:tc>
        <w:tc>
          <w:tcPr>
            <w:tcW w:w="1327" w:type="pct"/>
          </w:tcPr>
          <w:p w:rsidR="000A56CE" w:rsidRPr="00057220" w:rsidRDefault="000A56CE" w:rsidP="00057220">
            <w:pPr>
              <w:pStyle w:val="aa"/>
              <w:suppressAutoHyphens/>
              <w:spacing w:line="360" w:lineRule="auto"/>
              <w:jc w:val="both"/>
              <w:rPr>
                <w:sz w:val="20"/>
              </w:rPr>
            </w:pPr>
            <w:r w:rsidRPr="00057220">
              <w:rPr>
                <w:sz w:val="20"/>
              </w:rPr>
              <w:t>37,7</w:t>
            </w:r>
          </w:p>
        </w:tc>
        <w:tc>
          <w:tcPr>
            <w:tcW w:w="1476" w:type="pct"/>
          </w:tcPr>
          <w:p w:rsidR="000A56CE" w:rsidRPr="00057220" w:rsidRDefault="000A56CE" w:rsidP="00057220">
            <w:pPr>
              <w:pStyle w:val="aa"/>
              <w:suppressAutoHyphens/>
              <w:spacing w:line="360" w:lineRule="auto"/>
              <w:jc w:val="both"/>
              <w:rPr>
                <w:sz w:val="20"/>
              </w:rPr>
            </w:pPr>
            <w:r w:rsidRPr="00057220">
              <w:rPr>
                <w:sz w:val="20"/>
              </w:rPr>
              <w:t>3000</w:t>
            </w:r>
          </w:p>
        </w:tc>
        <w:tc>
          <w:tcPr>
            <w:tcW w:w="1383" w:type="pct"/>
          </w:tcPr>
          <w:p w:rsidR="000A56CE" w:rsidRPr="00057220" w:rsidRDefault="000A56CE" w:rsidP="00057220">
            <w:pPr>
              <w:pStyle w:val="aa"/>
              <w:suppressAutoHyphens/>
              <w:spacing w:line="360" w:lineRule="auto"/>
              <w:jc w:val="both"/>
              <w:rPr>
                <w:sz w:val="20"/>
              </w:rPr>
            </w:pPr>
            <w:r w:rsidRPr="00057220">
              <w:rPr>
                <w:sz w:val="20"/>
              </w:rPr>
              <w:t>12,2</w:t>
            </w:r>
          </w:p>
        </w:tc>
      </w:tr>
      <w:tr w:rsidR="000A56CE" w:rsidRPr="00057220" w:rsidTr="00057220">
        <w:trPr>
          <w:trHeight w:val="20"/>
        </w:trPr>
        <w:tc>
          <w:tcPr>
            <w:tcW w:w="814" w:type="pct"/>
          </w:tcPr>
          <w:p w:rsidR="000A56CE" w:rsidRPr="00057220" w:rsidRDefault="000A56CE" w:rsidP="00057220">
            <w:pPr>
              <w:pStyle w:val="aa"/>
              <w:suppressAutoHyphens/>
              <w:spacing w:line="360" w:lineRule="auto"/>
              <w:jc w:val="both"/>
              <w:rPr>
                <w:sz w:val="20"/>
              </w:rPr>
            </w:pPr>
            <w:r w:rsidRPr="00057220">
              <w:rPr>
                <w:sz w:val="20"/>
              </w:rPr>
              <w:t>4</w:t>
            </w:r>
          </w:p>
        </w:tc>
        <w:tc>
          <w:tcPr>
            <w:tcW w:w="1327" w:type="pct"/>
          </w:tcPr>
          <w:p w:rsidR="000A56CE" w:rsidRPr="00057220" w:rsidRDefault="000A56CE" w:rsidP="00057220">
            <w:pPr>
              <w:pStyle w:val="aa"/>
              <w:suppressAutoHyphens/>
              <w:spacing w:line="360" w:lineRule="auto"/>
              <w:jc w:val="both"/>
              <w:rPr>
                <w:sz w:val="20"/>
              </w:rPr>
            </w:pPr>
            <w:r w:rsidRPr="00057220">
              <w:rPr>
                <w:sz w:val="20"/>
              </w:rPr>
              <w:t>31,1</w:t>
            </w:r>
          </w:p>
        </w:tc>
        <w:tc>
          <w:tcPr>
            <w:tcW w:w="1476" w:type="pct"/>
          </w:tcPr>
          <w:p w:rsidR="000A56CE" w:rsidRPr="00057220" w:rsidRDefault="000A56CE" w:rsidP="00057220">
            <w:pPr>
              <w:pStyle w:val="aa"/>
              <w:suppressAutoHyphens/>
              <w:spacing w:line="360" w:lineRule="auto"/>
              <w:jc w:val="both"/>
              <w:rPr>
                <w:sz w:val="20"/>
              </w:rPr>
            </w:pPr>
            <w:r w:rsidRPr="00057220">
              <w:rPr>
                <w:sz w:val="20"/>
              </w:rPr>
              <w:t>2537</w:t>
            </w:r>
          </w:p>
        </w:tc>
        <w:tc>
          <w:tcPr>
            <w:tcW w:w="1383" w:type="pct"/>
          </w:tcPr>
          <w:p w:rsidR="000A56CE" w:rsidRPr="00057220" w:rsidRDefault="000A56CE" w:rsidP="00057220">
            <w:pPr>
              <w:pStyle w:val="aa"/>
              <w:suppressAutoHyphens/>
              <w:spacing w:line="360" w:lineRule="auto"/>
              <w:jc w:val="both"/>
              <w:rPr>
                <w:sz w:val="20"/>
              </w:rPr>
            </w:pPr>
            <w:r w:rsidRPr="00057220">
              <w:rPr>
                <w:sz w:val="20"/>
              </w:rPr>
              <w:t>12,4</w:t>
            </w:r>
          </w:p>
        </w:tc>
      </w:tr>
      <w:tr w:rsidR="000A56CE" w:rsidRPr="00057220" w:rsidTr="00057220">
        <w:trPr>
          <w:trHeight w:val="20"/>
        </w:trPr>
        <w:tc>
          <w:tcPr>
            <w:tcW w:w="814" w:type="pct"/>
          </w:tcPr>
          <w:p w:rsidR="000A56CE" w:rsidRPr="00057220" w:rsidRDefault="000A56CE" w:rsidP="00057220">
            <w:pPr>
              <w:pStyle w:val="aa"/>
              <w:suppressAutoHyphens/>
              <w:spacing w:line="360" w:lineRule="auto"/>
              <w:jc w:val="both"/>
              <w:rPr>
                <w:sz w:val="20"/>
              </w:rPr>
            </w:pPr>
            <w:r w:rsidRPr="00057220">
              <w:rPr>
                <w:sz w:val="20"/>
              </w:rPr>
              <w:t>5</w:t>
            </w:r>
          </w:p>
        </w:tc>
        <w:tc>
          <w:tcPr>
            <w:tcW w:w="1327" w:type="pct"/>
          </w:tcPr>
          <w:p w:rsidR="000A56CE" w:rsidRPr="00057220" w:rsidRDefault="000A56CE" w:rsidP="00057220">
            <w:pPr>
              <w:pStyle w:val="aa"/>
              <w:suppressAutoHyphens/>
              <w:spacing w:line="360" w:lineRule="auto"/>
              <w:jc w:val="both"/>
              <w:rPr>
                <w:sz w:val="20"/>
              </w:rPr>
            </w:pPr>
            <w:r w:rsidRPr="00057220">
              <w:rPr>
                <w:sz w:val="20"/>
              </w:rPr>
              <w:t>29,4</w:t>
            </w:r>
          </w:p>
        </w:tc>
        <w:tc>
          <w:tcPr>
            <w:tcW w:w="1476" w:type="pct"/>
          </w:tcPr>
          <w:p w:rsidR="000A56CE" w:rsidRPr="00057220" w:rsidRDefault="000A56CE" w:rsidP="00057220">
            <w:pPr>
              <w:pStyle w:val="aa"/>
              <w:suppressAutoHyphens/>
              <w:spacing w:line="360" w:lineRule="auto"/>
              <w:jc w:val="both"/>
              <w:rPr>
                <w:sz w:val="20"/>
              </w:rPr>
            </w:pPr>
            <w:r w:rsidRPr="00057220">
              <w:rPr>
                <w:sz w:val="20"/>
              </w:rPr>
              <w:t>2421</w:t>
            </w:r>
          </w:p>
        </w:tc>
        <w:tc>
          <w:tcPr>
            <w:tcW w:w="1383" w:type="pct"/>
          </w:tcPr>
          <w:p w:rsidR="000A56CE" w:rsidRPr="00057220" w:rsidRDefault="000A56CE" w:rsidP="00057220">
            <w:pPr>
              <w:pStyle w:val="aa"/>
              <w:suppressAutoHyphens/>
              <w:spacing w:line="360" w:lineRule="auto"/>
              <w:jc w:val="both"/>
              <w:rPr>
                <w:sz w:val="20"/>
              </w:rPr>
            </w:pPr>
            <w:r w:rsidRPr="00057220">
              <w:rPr>
                <w:sz w:val="20"/>
              </w:rPr>
              <w:t>10,9</w:t>
            </w:r>
          </w:p>
        </w:tc>
      </w:tr>
      <w:tr w:rsidR="000A56CE" w:rsidRPr="00057220" w:rsidTr="00057220">
        <w:trPr>
          <w:trHeight w:val="20"/>
        </w:trPr>
        <w:tc>
          <w:tcPr>
            <w:tcW w:w="814" w:type="pct"/>
          </w:tcPr>
          <w:p w:rsidR="000A56CE" w:rsidRPr="00057220" w:rsidRDefault="000A56CE" w:rsidP="00057220">
            <w:pPr>
              <w:pStyle w:val="aa"/>
              <w:suppressAutoHyphens/>
              <w:spacing w:line="360" w:lineRule="auto"/>
              <w:jc w:val="both"/>
              <w:rPr>
                <w:sz w:val="20"/>
              </w:rPr>
            </w:pPr>
            <w:r w:rsidRPr="00057220">
              <w:rPr>
                <w:sz w:val="20"/>
              </w:rPr>
              <w:t>6</w:t>
            </w:r>
          </w:p>
        </w:tc>
        <w:tc>
          <w:tcPr>
            <w:tcW w:w="1327" w:type="pct"/>
          </w:tcPr>
          <w:p w:rsidR="000A56CE" w:rsidRPr="00057220" w:rsidRDefault="000A56CE" w:rsidP="00057220">
            <w:pPr>
              <w:pStyle w:val="aa"/>
              <w:suppressAutoHyphens/>
              <w:spacing w:line="360" w:lineRule="auto"/>
              <w:jc w:val="both"/>
              <w:rPr>
                <w:sz w:val="20"/>
              </w:rPr>
            </w:pPr>
            <w:r w:rsidRPr="00057220">
              <w:rPr>
                <w:sz w:val="20"/>
              </w:rPr>
              <w:t>37,2</w:t>
            </w:r>
          </w:p>
        </w:tc>
        <w:tc>
          <w:tcPr>
            <w:tcW w:w="1476" w:type="pct"/>
          </w:tcPr>
          <w:p w:rsidR="000A56CE" w:rsidRPr="00057220" w:rsidRDefault="000A56CE" w:rsidP="00057220">
            <w:pPr>
              <w:pStyle w:val="aa"/>
              <w:suppressAutoHyphens/>
              <w:spacing w:line="360" w:lineRule="auto"/>
              <w:jc w:val="both"/>
              <w:rPr>
                <w:sz w:val="20"/>
              </w:rPr>
            </w:pPr>
            <w:r w:rsidRPr="00057220">
              <w:rPr>
                <w:sz w:val="20"/>
              </w:rPr>
              <w:t>3047</w:t>
            </w:r>
          </w:p>
        </w:tc>
        <w:tc>
          <w:tcPr>
            <w:tcW w:w="1383" w:type="pct"/>
          </w:tcPr>
          <w:p w:rsidR="000A56CE" w:rsidRPr="00057220" w:rsidRDefault="000A56CE" w:rsidP="00057220">
            <w:pPr>
              <w:pStyle w:val="aa"/>
              <w:suppressAutoHyphens/>
              <w:spacing w:line="360" w:lineRule="auto"/>
              <w:jc w:val="both"/>
              <w:rPr>
                <w:sz w:val="20"/>
              </w:rPr>
            </w:pPr>
            <w:r w:rsidRPr="00057220">
              <w:rPr>
                <w:sz w:val="20"/>
              </w:rPr>
              <w:t>11,3</w:t>
            </w:r>
          </w:p>
        </w:tc>
      </w:tr>
      <w:tr w:rsidR="000A56CE" w:rsidRPr="00057220" w:rsidTr="00057220">
        <w:trPr>
          <w:trHeight w:val="20"/>
        </w:trPr>
        <w:tc>
          <w:tcPr>
            <w:tcW w:w="814" w:type="pct"/>
          </w:tcPr>
          <w:p w:rsidR="000A56CE" w:rsidRPr="00057220" w:rsidRDefault="000A56CE" w:rsidP="00057220">
            <w:pPr>
              <w:pStyle w:val="aa"/>
              <w:suppressAutoHyphens/>
              <w:spacing w:line="360" w:lineRule="auto"/>
              <w:jc w:val="both"/>
              <w:rPr>
                <w:sz w:val="20"/>
              </w:rPr>
            </w:pPr>
            <w:r w:rsidRPr="00057220">
              <w:rPr>
                <w:sz w:val="20"/>
              </w:rPr>
              <w:t>7</w:t>
            </w:r>
          </w:p>
        </w:tc>
        <w:tc>
          <w:tcPr>
            <w:tcW w:w="1327" w:type="pct"/>
          </w:tcPr>
          <w:p w:rsidR="000A56CE" w:rsidRPr="00057220" w:rsidRDefault="000A56CE" w:rsidP="00057220">
            <w:pPr>
              <w:pStyle w:val="aa"/>
              <w:suppressAutoHyphens/>
              <w:spacing w:line="360" w:lineRule="auto"/>
              <w:jc w:val="both"/>
              <w:rPr>
                <w:sz w:val="20"/>
              </w:rPr>
            </w:pPr>
            <w:r w:rsidRPr="00057220">
              <w:rPr>
                <w:sz w:val="20"/>
              </w:rPr>
              <w:t>35,6</w:t>
            </w:r>
          </w:p>
        </w:tc>
        <w:tc>
          <w:tcPr>
            <w:tcW w:w="1476" w:type="pct"/>
          </w:tcPr>
          <w:p w:rsidR="000A56CE" w:rsidRPr="00057220" w:rsidRDefault="000A56CE" w:rsidP="00057220">
            <w:pPr>
              <w:pStyle w:val="aa"/>
              <w:suppressAutoHyphens/>
              <w:spacing w:line="360" w:lineRule="auto"/>
              <w:jc w:val="both"/>
              <w:rPr>
                <w:sz w:val="20"/>
              </w:rPr>
            </w:pPr>
            <w:r w:rsidRPr="00057220">
              <w:rPr>
                <w:sz w:val="20"/>
              </w:rPr>
              <w:t>3002</w:t>
            </w:r>
          </w:p>
        </w:tc>
        <w:tc>
          <w:tcPr>
            <w:tcW w:w="1383" w:type="pct"/>
          </w:tcPr>
          <w:p w:rsidR="000A56CE" w:rsidRPr="00057220" w:rsidRDefault="000A56CE" w:rsidP="00057220">
            <w:pPr>
              <w:pStyle w:val="aa"/>
              <w:suppressAutoHyphens/>
              <w:spacing w:line="360" w:lineRule="auto"/>
              <w:jc w:val="both"/>
              <w:rPr>
                <w:sz w:val="20"/>
              </w:rPr>
            </w:pPr>
            <w:r w:rsidRPr="00057220">
              <w:rPr>
                <w:sz w:val="20"/>
              </w:rPr>
              <w:t>11,1</w:t>
            </w:r>
          </w:p>
        </w:tc>
      </w:tr>
      <w:tr w:rsidR="000A56CE" w:rsidRPr="00057220" w:rsidTr="00057220">
        <w:trPr>
          <w:trHeight w:val="20"/>
        </w:trPr>
        <w:tc>
          <w:tcPr>
            <w:tcW w:w="814" w:type="pct"/>
          </w:tcPr>
          <w:p w:rsidR="000A56CE" w:rsidRPr="00057220" w:rsidRDefault="000A56CE" w:rsidP="00057220">
            <w:pPr>
              <w:pStyle w:val="aa"/>
              <w:suppressAutoHyphens/>
              <w:spacing w:line="360" w:lineRule="auto"/>
              <w:jc w:val="both"/>
              <w:rPr>
                <w:sz w:val="20"/>
              </w:rPr>
            </w:pPr>
            <w:r w:rsidRPr="00057220">
              <w:rPr>
                <w:sz w:val="20"/>
              </w:rPr>
              <w:t>8</w:t>
            </w:r>
          </w:p>
        </w:tc>
        <w:tc>
          <w:tcPr>
            <w:tcW w:w="1327" w:type="pct"/>
          </w:tcPr>
          <w:p w:rsidR="000A56CE" w:rsidRPr="00057220" w:rsidRDefault="000A56CE" w:rsidP="00057220">
            <w:pPr>
              <w:pStyle w:val="aa"/>
              <w:suppressAutoHyphens/>
              <w:spacing w:line="360" w:lineRule="auto"/>
              <w:jc w:val="both"/>
              <w:rPr>
                <w:sz w:val="20"/>
              </w:rPr>
            </w:pPr>
            <w:r w:rsidRPr="00057220">
              <w:rPr>
                <w:sz w:val="20"/>
              </w:rPr>
              <w:t>34,1</w:t>
            </w:r>
          </w:p>
        </w:tc>
        <w:tc>
          <w:tcPr>
            <w:tcW w:w="1476" w:type="pct"/>
          </w:tcPr>
          <w:p w:rsidR="000A56CE" w:rsidRPr="00057220" w:rsidRDefault="000A56CE" w:rsidP="00057220">
            <w:pPr>
              <w:pStyle w:val="aa"/>
              <w:suppressAutoHyphens/>
              <w:spacing w:line="360" w:lineRule="auto"/>
              <w:jc w:val="both"/>
              <w:rPr>
                <w:sz w:val="20"/>
              </w:rPr>
            </w:pPr>
            <w:r w:rsidRPr="00057220">
              <w:rPr>
                <w:sz w:val="20"/>
              </w:rPr>
              <w:t>2887</w:t>
            </w:r>
          </w:p>
        </w:tc>
        <w:tc>
          <w:tcPr>
            <w:tcW w:w="1383" w:type="pct"/>
          </w:tcPr>
          <w:p w:rsidR="000A56CE" w:rsidRPr="00057220" w:rsidRDefault="000A56CE" w:rsidP="00057220">
            <w:pPr>
              <w:pStyle w:val="aa"/>
              <w:suppressAutoHyphens/>
              <w:spacing w:line="360" w:lineRule="auto"/>
              <w:jc w:val="both"/>
              <w:rPr>
                <w:sz w:val="20"/>
              </w:rPr>
            </w:pPr>
            <w:r w:rsidRPr="00057220">
              <w:rPr>
                <w:sz w:val="20"/>
              </w:rPr>
              <w:t>14,0</w:t>
            </w:r>
          </w:p>
        </w:tc>
      </w:tr>
      <w:tr w:rsidR="000A56CE" w:rsidRPr="00057220" w:rsidTr="00057220">
        <w:trPr>
          <w:trHeight w:val="20"/>
        </w:trPr>
        <w:tc>
          <w:tcPr>
            <w:tcW w:w="814" w:type="pct"/>
          </w:tcPr>
          <w:p w:rsidR="000A56CE" w:rsidRPr="00057220" w:rsidRDefault="000A56CE" w:rsidP="00057220">
            <w:pPr>
              <w:pStyle w:val="aa"/>
              <w:suppressAutoHyphens/>
              <w:spacing w:line="360" w:lineRule="auto"/>
              <w:jc w:val="both"/>
              <w:rPr>
                <w:sz w:val="20"/>
              </w:rPr>
            </w:pPr>
            <w:r w:rsidRPr="00057220">
              <w:rPr>
                <w:sz w:val="20"/>
              </w:rPr>
              <w:t>9</w:t>
            </w:r>
          </w:p>
        </w:tc>
        <w:tc>
          <w:tcPr>
            <w:tcW w:w="1327" w:type="pct"/>
          </w:tcPr>
          <w:p w:rsidR="000A56CE" w:rsidRPr="00057220" w:rsidRDefault="000A56CE" w:rsidP="00057220">
            <w:pPr>
              <w:pStyle w:val="aa"/>
              <w:suppressAutoHyphens/>
              <w:spacing w:line="360" w:lineRule="auto"/>
              <w:jc w:val="both"/>
              <w:rPr>
                <w:sz w:val="20"/>
              </w:rPr>
            </w:pPr>
            <w:r w:rsidRPr="00057220">
              <w:rPr>
                <w:sz w:val="20"/>
              </w:rPr>
              <w:t>16,1</w:t>
            </w:r>
          </w:p>
        </w:tc>
        <w:tc>
          <w:tcPr>
            <w:tcW w:w="1476" w:type="pct"/>
          </w:tcPr>
          <w:p w:rsidR="000A56CE" w:rsidRPr="00057220" w:rsidRDefault="000A56CE" w:rsidP="00057220">
            <w:pPr>
              <w:pStyle w:val="aa"/>
              <w:suppressAutoHyphens/>
              <w:spacing w:line="360" w:lineRule="auto"/>
              <w:jc w:val="both"/>
              <w:rPr>
                <w:sz w:val="20"/>
              </w:rPr>
            </w:pPr>
            <w:r w:rsidRPr="00057220">
              <w:rPr>
                <w:sz w:val="20"/>
              </w:rPr>
              <w:t>2177</w:t>
            </w:r>
          </w:p>
        </w:tc>
        <w:tc>
          <w:tcPr>
            <w:tcW w:w="1383" w:type="pct"/>
          </w:tcPr>
          <w:p w:rsidR="000A56CE" w:rsidRPr="00057220" w:rsidRDefault="000A56CE" w:rsidP="00057220">
            <w:pPr>
              <w:pStyle w:val="aa"/>
              <w:suppressAutoHyphens/>
              <w:spacing w:line="360" w:lineRule="auto"/>
              <w:jc w:val="both"/>
              <w:rPr>
                <w:sz w:val="20"/>
              </w:rPr>
            </w:pPr>
            <w:r w:rsidRPr="00057220">
              <w:rPr>
                <w:sz w:val="20"/>
              </w:rPr>
              <w:t>6,8</w:t>
            </w:r>
          </w:p>
        </w:tc>
      </w:tr>
      <w:tr w:rsidR="000A56CE" w:rsidRPr="00057220" w:rsidTr="00057220">
        <w:trPr>
          <w:trHeight w:val="20"/>
        </w:trPr>
        <w:tc>
          <w:tcPr>
            <w:tcW w:w="814" w:type="pct"/>
          </w:tcPr>
          <w:p w:rsidR="000A56CE" w:rsidRPr="00057220" w:rsidRDefault="000A56CE" w:rsidP="00057220">
            <w:pPr>
              <w:pStyle w:val="aa"/>
              <w:suppressAutoHyphens/>
              <w:spacing w:line="360" w:lineRule="auto"/>
              <w:jc w:val="both"/>
              <w:rPr>
                <w:sz w:val="20"/>
              </w:rPr>
            </w:pPr>
            <w:r w:rsidRPr="00057220">
              <w:rPr>
                <w:sz w:val="20"/>
              </w:rPr>
              <w:t>10</w:t>
            </w:r>
          </w:p>
        </w:tc>
        <w:tc>
          <w:tcPr>
            <w:tcW w:w="1327" w:type="pct"/>
          </w:tcPr>
          <w:p w:rsidR="000A56CE" w:rsidRPr="00057220" w:rsidRDefault="000A56CE" w:rsidP="00057220">
            <w:pPr>
              <w:pStyle w:val="aa"/>
              <w:suppressAutoHyphens/>
              <w:spacing w:line="360" w:lineRule="auto"/>
              <w:jc w:val="both"/>
              <w:rPr>
                <w:sz w:val="20"/>
              </w:rPr>
            </w:pPr>
            <w:r w:rsidRPr="00057220">
              <w:rPr>
                <w:sz w:val="20"/>
              </w:rPr>
              <w:t>22,8</w:t>
            </w:r>
          </w:p>
        </w:tc>
        <w:tc>
          <w:tcPr>
            <w:tcW w:w="1476" w:type="pct"/>
          </w:tcPr>
          <w:p w:rsidR="000A56CE" w:rsidRPr="00057220" w:rsidRDefault="000A56CE" w:rsidP="00057220">
            <w:pPr>
              <w:pStyle w:val="aa"/>
              <w:suppressAutoHyphens/>
              <w:spacing w:line="360" w:lineRule="auto"/>
              <w:jc w:val="both"/>
              <w:rPr>
                <w:sz w:val="20"/>
              </w:rPr>
            </w:pPr>
            <w:r w:rsidRPr="00057220">
              <w:rPr>
                <w:sz w:val="20"/>
              </w:rPr>
              <w:t>2141</w:t>
            </w:r>
          </w:p>
        </w:tc>
        <w:tc>
          <w:tcPr>
            <w:tcW w:w="1383" w:type="pct"/>
          </w:tcPr>
          <w:p w:rsidR="000A56CE" w:rsidRPr="00057220" w:rsidRDefault="000A56CE" w:rsidP="00057220">
            <w:pPr>
              <w:pStyle w:val="aa"/>
              <w:suppressAutoHyphens/>
              <w:spacing w:line="360" w:lineRule="auto"/>
              <w:jc w:val="both"/>
              <w:rPr>
                <w:sz w:val="20"/>
              </w:rPr>
            </w:pPr>
            <w:r w:rsidRPr="00057220">
              <w:rPr>
                <w:sz w:val="20"/>
              </w:rPr>
              <w:t>7,1</w:t>
            </w:r>
          </w:p>
        </w:tc>
      </w:tr>
      <w:tr w:rsidR="000A56CE" w:rsidRPr="00057220" w:rsidTr="00057220">
        <w:trPr>
          <w:trHeight w:val="20"/>
        </w:trPr>
        <w:tc>
          <w:tcPr>
            <w:tcW w:w="814" w:type="pct"/>
          </w:tcPr>
          <w:p w:rsidR="000A56CE" w:rsidRPr="00057220" w:rsidRDefault="000A56CE" w:rsidP="00057220">
            <w:pPr>
              <w:pStyle w:val="aa"/>
              <w:suppressAutoHyphens/>
              <w:spacing w:line="360" w:lineRule="auto"/>
              <w:jc w:val="both"/>
              <w:rPr>
                <w:sz w:val="20"/>
              </w:rPr>
            </w:pPr>
            <w:r w:rsidRPr="00057220">
              <w:rPr>
                <w:sz w:val="20"/>
              </w:rPr>
              <w:t>11</w:t>
            </w:r>
          </w:p>
        </w:tc>
        <w:tc>
          <w:tcPr>
            <w:tcW w:w="1327" w:type="pct"/>
          </w:tcPr>
          <w:p w:rsidR="000A56CE" w:rsidRPr="00057220" w:rsidRDefault="000A56CE" w:rsidP="00057220">
            <w:pPr>
              <w:pStyle w:val="aa"/>
              <w:suppressAutoHyphens/>
              <w:spacing w:line="360" w:lineRule="auto"/>
              <w:jc w:val="both"/>
              <w:rPr>
                <w:sz w:val="20"/>
              </w:rPr>
            </w:pPr>
            <w:r w:rsidRPr="00057220">
              <w:rPr>
                <w:sz w:val="20"/>
              </w:rPr>
              <w:t>21,7</w:t>
            </w:r>
          </w:p>
        </w:tc>
        <w:tc>
          <w:tcPr>
            <w:tcW w:w="1476" w:type="pct"/>
          </w:tcPr>
          <w:p w:rsidR="000A56CE" w:rsidRPr="00057220" w:rsidRDefault="000A56CE" w:rsidP="00057220">
            <w:pPr>
              <w:pStyle w:val="aa"/>
              <w:suppressAutoHyphens/>
              <w:spacing w:line="360" w:lineRule="auto"/>
              <w:jc w:val="both"/>
              <w:rPr>
                <w:sz w:val="20"/>
              </w:rPr>
            </w:pPr>
            <w:r w:rsidRPr="00057220">
              <w:rPr>
                <w:sz w:val="20"/>
              </w:rPr>
              <w:t>2005</w:t>
            </w:r>
          </w:p>
        </w:tc>
        <w:tc>
          <w:tcPr>
            <w:tcW w:w="1383" w:type="pct"/>
          </w:tcPr>
          <w:p w:rsidR="000A56CE" w:rsidRPr="00057220" w:rsidRDefault="000A56CE" w:rsidP="00057220">
            <w:pPr>
              <w:pStyle w:val="aa"/>
              <w:suppressAutoHyphens/>
              <w:spacing w:line="360" w:lineRule="auto"/>
              <w:jc w:val="both"/>
              <w:rPr>
                <w:sz w:val="20"/>
              </w:rPr>
            </w:pPr>
            <w:r w:rsidRPr="00057220">
              <w:rPr>
                <w:sz w:val="20"/>
              </w:rPr>
              <w:t>8,9</w:t>
            </w:r>
          </w:p>
        </w:tc>
      </w:tr>
      <w:tr w:rsidR="000A56CE" w:rsidRPr="00057220" w:rsidTr="00057220">
        <w:trPr>
          <w:trHeight w:val="20"/>
        </w:trPr>
        <w:tc>
          <w:tcPr>
            <w:tcW w:w="814" w:type="pct"/>
          </w:tcPr>
          <w:p w:rsidR="000A56CE" w:rsidRPr="00057220" w:rsidRDefault="000A56CE" w:rsidP="00057220">
            <w:pPr>
              <w:pStyle w:val="aa"/>
              <w:suppressAutoHyphens/>
              <w:spacing w:line="360" w:lineRule="auto"/>
              <w:jc w:val="both"/>
              <w:rPr>
                <w:sz w:val="20"/>
              </w:rPr>
            </w:pPr>
            <w:r w:rsidRPr="00057220">
              <w:rPr>
                <w:sz w:val="20"/>
              </w:rPr>
              <w:t>12</w:t>
            </w:r>
          </w:p>
        </w:tc>
        <w:tc>
          <w:tcPr>
            <w:tcW w:w="1327" w:type="pct"/>
          </w:tcPr>
          <w:p w:rsidR="000A56CE" w:rsidRPr="00057220" w:rsidRDefault="000A56CE" w:rsidP="00057220">
            <w:pPr>
              <w:pStyle w:val="aa"/>
              <w:suppressAutoHyphens/>
              <w:spacing w:line="360" w:lineRule="auto"/>
              <w:jc w:val="both"/>
              <w:rPr>
                <w:sz w:val="20"/>
              </w:rPr>
            </w:pPr>
            <w:r w:rsidRPr="00057220">
              <w:rPr>
                <w:sz w:val="20"/>
              </w:rPr>
              <w:t>26,8</w:t>
            </w:r>
          </w:p>
        </w:tc>
        <w:tc>
          <w:tcPr>
            <w:tcW w:w="1476" w:type="pct"/>
          </w:tcPr>
          <w:p w:rsidR="000A56CE" w:rsidRPr="00057220" w:rsidRDefault="000A56CE" w:rsidP="00057220">
            <w:pPr>
              <w:pStyle w:val="aa"/>
              <w:suppressAutoHyphens/>
              <w:spacing w:line="360" w:lineRule="auto"/>
              <w:jc w:val="both"/>
              <w:rPr>
                <w:sz w:val="20"/>
              </w:rPr>
            </w:pPr>
            <w:r w:rsidRPr="00057220">
              <w:rPr>
                <w:sz w:val="20"/>
              </w:rPr>
              <w:t>1843</w:t>
            </w:r>
          </w:p>
        </w:tc>
        <w:tc>
          <w:tcPr>
            <w:tcW w:w="1383" w:type="pct"/>
          </w:tcPr>
          <w:p w:rsidR="000A56CE" w:rsidRPr="00057220" w:rsidRDefault="000A56CE" w:rsidP="00057220">
            <w:pPr>
              <w:pStyle w:val="aa"/>
              <w:suppressAutoHyphens/>
              <w:spacing w:line="360" w:lineRule="auto"/>
              <w:jc w:val="both"/>
              <w:rPr>
                <w:sz w:val="20"/>
              </w:rPr>
            </w:pPr>
            <w:r w:rsidRPr="00057220">
              <w:rPr>
                <w:sz w:val="20"/>
              </w:rPr>
              <w:t>4,2</w:t>
            </w:r>
          </w:p>
        </w:tc>
      </w:tr>
      <w:tr w:rsidR="000A56CE" w:rsidRPr="00057220" w:rsidTr="00057220">
        <w:trPr>
          <w:trHeight w:val="20"/>
        </w:trPr>
        <w:tc>
          <w:tcPr>
            <w:tcW w:w="814" w:type="pct"/>
          </w:tcPr>
          <w:p w:rsidR="000A56CE" w:rsidRPr="00057220" w:rsidRDefault="000A56CE" w:rsidP="00057220">
            <w:pPr>
              <w:pStyle w:val="aa"/>
              <w:suppressAutoHyphens/>
              <w:spacing w:line="360" w:lineRule="auto"/>
              <w:jc w:val="both"/>
              <w:rPr>
                <w:sz w:val="20"/>
              </w:rPr>
            </w:pPr>
            <w:r w:rsidRPr="00057220">
              <w:rPr>
                <w:sz w:val="20"/>
              </w:rPr>
              <w:t>13</w:t>
            </w:r>
          </w:p>
        </w:tc>
        <w:tc>
          <w:tcPr>
            <w:tcW w:w="1327" w:type="pct"/>
          </w:tcPr>
          <w:p w:rsidR="000A56CE" w:rsidRPr="00057220" w:rsidRDefault="000A56CE" w:rsidP="00057220">
            <w:pPr>
              <w:pStyle w:val="aa"/>
              <w:suppressAutoHyphens/>
              <w:spacing w:line="360" w:lineRule="auto"/>
              <w:jc w:val="both"/>
              <w:rPr>
                <w:sz w:val="20"/>
              </w:rPr>
            </w:pPr>
            <w:r w:rsidRPr="00057220">
              <w:rPr>
                <w:sz w:val="20"/>
              </w:rPr>
              <w:t>23,3</w:t>
            </w:r>
          </w:p>
        </w:tc>
        <w:tc>
          <w:tcPr>
            <w:tcW w:w="1476" w:type="pct"/>
          </w:tcPr>
          <w:p w:rsidR="000A56CE" w:rsidRPr="00057220" w:rsidRDefault="000A56CE" w:rsidP="00057220">
            <w:pPr>
              <w:pStyle w:val="aa"/>
              <w:suppressAutoHyphens/>
              <w:spacing w:line="360" w:lineRule="auto"/>
              <w:jc w:val="both"/>
              <w:rPr>
                <w:sz w:val="20"/>
              </w:rPr>
            </w:pPr>
            <w:r w:rsidRPr="00057220">
              <w:rPr>
                <w:sz w:val="20"/>
              </w:rPr>
              <w:t>2031</w:t>
            </w:r>
          </w:p>
        </w:tc>
        <w:tc>
          <w:tcPr>
            <w:tcW w:w="1383" w:type="pct"/>
          </w:tcPr>
          <w:p w:rsidR="000A56CE" w:rsidRPr="00057220" w:rsidRDefault="000A56CE" w:rsidP="00057220">
            <w:pPr>
              <w:pStyle w:val="aa"/>
              <w:suppressAutoHyphens/>
              <w:spacing w:line="360" w:lineRule="auto"/>
              <w:jc w:val="both"/>
              <w:rPr>
                <w:sz w:val="20"/>
              </w:rPr>
            </w:pPr>
            <w:r w:rsidRPr="00057220">
              <w:rPr>
                <w:sz w:val="20"/>
              </w:rPr>
              <w:t>7,4</w:t>
            </w:r>
          </w:p>
        </w:tc>
      </w:tr>
      <w:tr w:rsidR="000A56CE" w:rsidRPr="00057220" w:rsidTr="00057220">
        <w:trPr>
          <w:trHeight w:val="20"/>
        </w:trPr>
        <w:tc>
          <w:tcPr>
            <w:tcW w:w="814" w:type="pct"/>
          </w:tcPr>
          <w:p w:rsidR="000A56CE" w:rsidRPr="00057220" w:rsidRDefault="000A56CE" w:rsidP="00057220">
            <w:pPr>
              <w:pStyle w:val="aa"/>
              <w:suppressAutoHyphens/>
              <w:spacing w:line="360" w:lineRule="auto"/>
              <w:jc w:val="both"/>
              <w:rPr>
                <w:sz w:val="20"/>
              </w:rPr>
            </w:pPr>
            <w:r w:rsidRPr="00057220">
              <w:rPr>
                <w:sz w:val="20"/>
              </w:rPr>
              <w:t>14</w:t>
            </w:r>
          </w:p>
        </w:tc>
        <w:tc>
          <w:tcPr>
            <w:tcW w:w="1327" w:type="pct"/>
          </w:tcPr>
          <w:p w:rsidR="000A56CE" w:rsidRPr="00057220" w:rsidRDefault="000A56CE" w:rsidP="00057220">
            <w:pPr>
              <w:pStyle w:val="aa"/>
              <w:suppressAutoHyphens/>
              <w:spacing w:line="360" w:lineRule="auto"/>
              <w:jc w:val="both"/>
              <w:rPr>
                <w:sz w:val="20"/>
              </w:rPr>
            </w:pPr>
            <w:r w:rsidRPr="00057220">
              <w:rPr>
                <w:sz w:val="20"/>
              </w:rPr>
              <w:t>24,5</w:t>
            </w:r>
          </w:p>
        </w:tc>
        <w:tc>
          <w:tcPr>
            <w:tcW w:w="1476" w:type="pct"/>
          </w:tcPr>
          <w:p w:rsidR="000A56CE" w:rsidRPr="00057220" w:rsidRDefault="000A56CE" w:rsidP="00057220">
            <w:pPr>
              <w:pStyle w:val="aa"/>
              <w:suppressAutoHyphens/>
              <w:spacing w:line="360" w:lineRule="auto"/>
              <w:jc w:val="both"/>
              <w:rPr>
                <w:sz w:val="20"/>
              </w:rPr>
            </w:pPr>
            <w:r w:rsidRPr="00057220">
              <w:rPr>
                <w:sz w:val="20"/>
              </w:rPr>
              <w:t>2340</w:t>
            </w:r>
          </w:p>
        </w:tc>
        <w:tc>
          <w:tcPr>
            <w:tcW w:w="1383" w:type="pct"/>
          </w:tcPr>
          <w:p w:rsidR="000A56CE" w:rsidRPr="00057220" w:rsidRDefault="000A56CE" w:rsidP="00057220">
            <w:pPr>
              <w:pStyle w:val="aa"/>
              <w:suppressAutoHyphens/>
              <w:spacing w:line="360" w:lineRule="auto"/>
              <w:jc w:val="both"/>
              <w:rPr>
                <w:sz w:val="20"/>
              </w:rPr>
            </w:pPr>
            <w:r w:rsidRPr="00057220">
              <w:rPr>
                <w:sz w:val="20"/>
              </w:rPr>
              <w:t>11,4</w:t>
            </w:r>
          </w:p>
        </w:tc>
      </w:tr>
      <w:tr w:rsidR="000A56CE" w:rsidRPr="00057220" w:rsidTr="00057220">
        <w:trPr>
          <w:trHeight w:val="20"/>
        </w:trPr>
        <w:tc>
          <w:tcPr>
            <w:tcW w:w="814" w:type="pct"/>
          </w:tcPr>
          <w:p w:rsidR="000A56CE" w:rsidRPr="00057220" w:rsidRDefault="000A56CE" w:rsidP="00057220">
            <w:pPr>
              <w:pStyle w:val="aa"/>
              <w:suppressAutoHyphens/>
              <w:spacing w:line="360" w:lineRule="auto"/>
              <w:jc w:val="both"/>
              <w:rPr>
                <w:sz w:val="20"/>
              </w:rPr>
            </w:pPr>
            <w:r w:rsidRPr="00057220">
              <w:rPr>
                <w:sz w:val="20"/>
              </w:rPr>
              <w:t>15</w:t>
            </w:r>
          </w:p>
        </w:tc>
        <w:tc>
          <w:tcPr>
            <w:tcW w:w="1327" w:type="pct"/>
          </w:tcPr>
          <w:p w:rsidR="000A56CE" w:rsidRPr="00057220" w:rsidRDefault="000A56CE" w:rsidP="00057220">
            <w:pPr>
              <w:pStyle w:val="aa"/>
              <w:suppressAutoHyphens/>
              <w:spacing w:line="360" w:lineRule="auto"/>
              <w:jc w:val="both"/>
              <w:rPr>
                <w:sz w:val="20"/>
              </w:rPr>
            </w:pPr>
            <w:r w:rsidRPr="00057220">
              <w:rPr>
                <w:sz w:val="20"/>
              </w:rPr>
              <w:t>19,9</w:t>
            </w:r>
          </w:p>
        </w:tc>
        <w:tc>
          <w:tcPr>
            <w:tcW w:w="1476" w:type="pct"/>
          </w:tcPr>
          <w:p w:rsidR="000A56CE" w:rsidRPr="00057220" w:rsidRDefault="000A56CE" w:rsidP="00057220">
            <w:pPr>
              <w:pStyle w:val="aa"/>
              <w:suppressAutoHyphens/>
              <w:spacing w:line="360" w:lineRule="auto"/>
              <w:jc w:val="both"/>
              <w:rPr>
                <w:sz w:val="20"/>
              </w:rPr>
            </w:pPr>
            <w:r w:rsidRPr="00057220">
              <w:rPr>
                <w:sz w:val="20"/>
              </w:rPr>
              <w:t>1933</w:t>
            </w:r>
          </w:p>
        </w:tc>
        <w:tc>
          <w:tcPr>
            <w:tcW w:w="1383" w:type="pct"/>
          </w:tcPr>
          <w:p w:rsidR="000A56CE" w:rsidRPr="00057220" w:rsidRDefault="000A56CE" w:rsidP="00057220">
            <w:pPr>
              <w:pStyle w:val="aa"/>
              <w:suppressAutoHyphens/>
              <w:spacing w:line="360" w:lineRule="auto"/>
              <w:jc w:val="both"/>
              <w:rPr>
                <w:sz w:val="20"/>
              </w:rPr>
            </w:pPr>
            <w:r w:rsidRPr="00057220">
              <w:rPr>
                <w:sz w:val="20"/>
              </w:rPr>
              <w:t>4,8</w:t>
            </w:r>
          </w:p>
        </w:tc>
      </w:tr>
    </w:tbl>
    <w:p w:rsidR="00057220" w:rsidRDefault="00057220" w:rsidP="00057220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057220" w:rsidRDefault="000A56CE" w:rsidP="0005722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57220">
        <w:rPr>
          <w:sz w:val="28"/>
          <w:szCs w:val="28"/>
        </w:rPr>
        <w:t xml:space="preserve">Нелинейную зависимость принять </w:t>
      </w:r>
      <w:r w:rsidR="004A0FBE">
        <w:rPr>
          <w:sz w:val="28"/>
          <w:szCs w:val="28"/>
        </w:rPr>
        <w:pict>
          <v:shape id="_x0000_i1038" type="#_x0000_t75" style="width:66pt;height:15.75pt" fillcolor="window">
            <v:imagedata r:id="rId6" o:title=""/>
          </v:shape>
        </w:pict>
      </w:r>
    </w:p>
    <w:p w:rsidR="009F1ABB" w:rsidRPr="00057220" w:rsidRDefault="009F1ABB" w:rsidP="00057220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057220">
        <w:rPr>
          <w:bCs/>
          <w:sz w:val="28"/>
          <w:szCs w:val="28"/>
        </w:rPr>
        <w:t>Последовательность выполнения задания 3</w:t>
      </w:r>
    </w:p>
    <w:p w:rsidR="009F1ABB" w:rsidRPr="00057220" w:rsidRDefault="009F1ABB" w:rsidP="00057220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57220">
        <w:rPr>
          <w:sz w:val="28"/>
          <w:szCs w:val="28"/>
        </w:rPr>
        <w:t>1. Вводим данные .Определяем основные числовые характеристики.</w:t>
      </w:r>
    </w:p>
    <w:p w:rsidR="009F1ABB" w:rsidRPr="00057220" w:rsidRDefault="009F1ABB" w:rsidP="00057220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57220">
        <w:rPr>
          <w:sz w:val="28"/>
          <w:szCs w:val="28"/>
        </w:rPr>
        <w:t>2. Строим диаграмму рассеивания (корреляционное поле).</w:t>
      </w:r>
    </w:p>
    <w:p w:rsidR="009F1ABB" w:rsidRPr="00057220" w:rsidRDefault="009F1ABB" w:rsidP="00057220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57220">
        <w:rPr>
          <w:sz w:val="28"/>
          <w:szCs w:val="28"/>
        </w:rPr>
        <w:t>3. Определяем тесноту линейной связи по коэффициенту корреляции.</w:t>
      </w:r>
    </w:p>
    <w:p w:rsidR="009F1ABB" w:rsidRPr="00057220" w:rsidRDefault="009F1ABB" w:rsidP="00057220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57220">
        <w:rPr>
          <w:sz w:val="28"/>
          <w:szCs w:val="28"/>
        </w:rPr>
        <w:t xml:space="preserve">4. Строим линейную модель вида у = </w:t>
      </w:r>
      <w:r w:rsidRPr="00057220">
        <w:rPr>
          <w:sz w:val="28"/>
          <w:szCs w:val="28"/>
          <w:lang w:val="en-US"/>
        </w:rPr>
        <w:t>b</w:t>
      </w:r>
      <w:r w:rsidRPr="00057220">
        <w:rPr>
          <w:sz w:val="28"/>
          <w:szCs w:val="28"/>
        </w:rPr>
        <w:t xml:space="preserve">о + </w:t>
      </w:r>
      <w:r w:rsidRPr="00057220">
        <w:rPr>
          <w:sz w:val="28"/>
          <w:szCs w:val="28"/>
          <w:lang w:val="en-US"/>
        </w:rPr>
        <w:t>b</w:t>
      </w:r>
      <w:r w:rsidRPr="00057220">
        <w:rPr>
          <w:sz w:val="28"/>
          <w:szCs w:val="28"/>
          <w:vertAlign w:val="subscript"/>
        </w:rPr>
        <w:t>1</w:t>
      </w:r>
      <w:r w:rsidRPr="00057220">
        <w:rPr>
          <w:sz w:val="28"/>
          <w:szCs w:val="28"/>
        </w:rPr>
        <w:t>*х.</w:t>
      </w:r>
    </w:p>
    <w:p w:rsidR="009F1ABB" w:rsidRPr="00057220" w:rsidRDefault="009F1ABB" w:rsidP="00057220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57220">
        <w:rPr>
          <w:sz w:val="28"/>
          <w:szCs w:val="28"/>
        </w:rPr>
        <w:t xml:space="preserve">5. Определяем общее качество модели по коэффициенту детерминации </w:t>
      </w:r>
      <w:r w:rsidRPr="00057220">
        <w:rPr>
          <w:sz w:val="28"/>
          <w:szCs w:val="28"/>
          <w:lang w:val="en-US"/>
        </w:rPr>
        <w:t>R</w:t>
      </w:r>
      <w:r w:rsidRPr="00057220">
        <w:rPr>
          <w:sz w:val="28"/>
          <w:szCs w:val="28"/>
          <w:vertAlign w:val="superscript"/>
        </w:rPr>
        <w:t>2</w:t>
      </w:r>
      <w:r w:rsidRPr="00057220">
        <w:rPr>
          <w:sz w:val="28"/>
          <w:szCs w:val="28"/>
        </w:rPr>
        <w:t>. Проверяем полученную модель на адекватность по критерию Фишера</w:t>
      </w:r>
    </w:p>
    <w:p w:rsidR="009F1ABB" w:rsidRPr="00057220" w:rsidRDefault="009F1ABB" w:rsidP="00057220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57220">
        <w:rPr>
          <w:sz w:val="28"/>
          <w:szCs w:val="28"/>
        </w:rPr>
        <w:t>6. Проверяем статистическую значимость коэффициентов модели.</w:t>
      </w:r>
    </w:p>
    <w:p w:rsidR="009F1ABB" w:rsidRPr="00057220" w:rsidRDefault="009F1ABB" w:rsidP="00057220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57220">
        <w:rPr>
          <w:sz w:val="28"/>
          <w:szCs w:val="28"/>
        </w:rPr>
        <w:t xml:space="preserve">7. По полученной модели рассчитываем значение показателя </w:t>
      </w:r>
      <w:r w:rsidRPr="00057220">
        <w:rPr>
          <w:sz w:val="28"/>
          <w:szCs w:val="28"/>
          <w:lang w:val="en-US"/>
        </w:rPr>
        <w:t>Y</w:t>
      </w:r>
      <w:r w:rsidRPr="00057220">
        <w:rPr>
          <w:sz w:val="28"/>
          <w:szCs w:val="28"/>
        </w:rPr>
        <w:t xml:space="preserve"> для всех точек выборки и в точке прогноза (точку прогноза выбираем произвольно из области прогноза).</w:t>
      </w:r>
    </w:p>
    <w:p w:rsidR="009F1ABB" w:rsidRPr="00057220" w:rsidRDefault="009F1ABB" w:rsidP="00057220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57220">
        <w:rPr>
          <w:sz w:val="28"/>
          <w:szCs w:val="28"/>
        </w:rPr>
        <w:t xml:space="preserve">8. Рассчитаем полуширину доверительного интервала </w:t>
      </w:r>
      <w:r w:rsidRPr="00057220">
        <w:rPr>
          <w:sz w:val="28"/>
          <w:szCs w:val="28"/>
        </w:rPr>
        <w:sym w:font="Symbol" w:char="F064"/>
      </w:r>
      <w:r w:rsidRPr="00057220">
        <w:rPr>
          <w:sz w:val="28"/>
          <w:szCs w:val="28"/>
        </w:rPr>
        <w:t>. =</w:t>
      </w:r>
      <w:r w:rsidRPr="00057220">
        <w:rPr>
          <w:sz w:val="28"/>
          <w:szCs w:val="28"/>
          <w:lang w:val="en-US"/>
        </w:rPr>
        <w:t xml:space="preserve"> </w:t>
      </w:r>
    </w:p>
    <w:p w:rsidR="00057220" w:rsidRDefault="00057220" w:rsidP="00057220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9F1ABB" w:rsidRPr="00057220" w:rsidRDefault="004A0FBE" w:rsidP="00057220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026" style="position:absolute;left:0;text-align:left;z-index:251657728" from="61.7pt,3pt" to="160.7pt,3pt"/>
        </w:pict>
      </w:r>
      <w:r>
        <w:rPr>
          <w:sz w:val="28"/>
          <w:szCs w:val="28"/>
        </w:rPr>
        <w:pict>
          <v:shape id="_x0000_i1039" type="#_x0000_t75" style="width:124.5pt;height:33.75pt">
            <v:imagedata r:id="rId16" o:title="" gain="1.5625"/>
          </v:shape>
        </w:pict>
      </w:r>
    </w:p>
    <w:p w:rsidR="00057220" w:rsidRDefault="00057220" w:rsidP="00057220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9F1ABB" w:rsidRPr="00057220" w:rsidRDefault="009F1ABB" w:rsidP="00057220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57220">
        <w:rPr>
          <w:sz w:val="28"/>
          <w:szCs w:val="28"/>
        </w:rPr>
        <w:t>9. Рассчитаем доверительный интервал для всех точек выборки и в точке прогноза: (</w:t>
      </w:r>
      <w:r w:rsidRPr="00057220">
        <w:rPr>
          <w:sz w:val="28"/>
          <w:szCs w:val="28"/>
          <w:lang w:val="en-US"/>
        </w:rPr>
        <w:t>Y</w:t>
      </w:r>
      <w:r w:rsidRPr="00057220">
        <w:rPr>
          <w:sz w:val="28"/>
          <w:szCs w:val="28"/>
        </w:rPr>
        <w:t>-</w:t>
      </w:r>
      <w:r w:rsidRPr="00057220">
        <w:rPr>
          <w:sz w:val="28"/>
          <w:szCs w:val="28"/>
        </w:rPr>
        <w:sym w:font="Symbol" w:char="F064"/>
      </w:r>
      <w:r w:rsidRPr="00057220">
        <w:rPr>
          <w:sz w:val="28"/>
          <w:szCs w:val="28"/>
        </w:rPr>
        <w:t xml:space="preserve">, </w:t>
      </w:r>
      <w:r w:rsidRPr="00057220">
        <w:rPr>
          <w:sz w:val="28"/>
          <w:szCs w:val="28"/>
          <w:lang w:val="en-US"/>
        </w:rPr>
        <w:t>Y</w:t>
      </w:r>
      <w:r w:rsidRPr="00057220">
        <w:rPr>
          <w:sz w:val="28"/>
          <w:szCs w:val="28"/>
        </w:rPr>
        <w:t xml:space="preserve"> +</w:t>
      </w:r>
      <w:r w:rsidRPr="00057220">
        <w:rPr>
          <w:sz w:val="28"/>
          <w:szCs w:val="28"/>
        </w:rPr>
        <w:sym w:font="Symbol" w:char="F064"/>
      </w:r>
      <w:r w:rsidRPr="00057220">
        <w:rPr>
          <w:sz w:val="28"/>
          <w:szCs w:val="28"/>
        </w:rPr>
        <w:t>).</w:t>
      </w:r>
    </w:p>
    <w:p w:rsidR="009F1ABB" w:rsidRPr="00057220" w:rsidRDefault="009F1ABB" w:rsidP="00057220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57220">
        <w:rPr>
          <w:sz w:val="28"/>
          <w:szCs w:val="28"/>
        </w:rPr>
        <w:t>10. Рассчитываем коэффициент эластичности:</w:t>
      </w:r>
    </w:p>
    <w:p w:rsidR="00057220" w:rsidRPr="009B65EC" w:rsidRDefault="00057220" w:rsidP="00057220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9F1ABB" w:rsidRPr="00057220" w:rsidRDefault="004A0FBE" w:rsidP="00057220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0" type="#_x0000_t75" style="width:69.75pt;height:33pt">
            <v:imagedata r:id="rId17" o:title=""/>
          </v:shape>
        </w:pict>
      </w:r>
      <w:r w:rsidR="009F1ABB" w:rsidRPr="00057220">
        <w:rPr>
          <w:sz w:val="28"/>
          <w:szCs w:val="28"/>
        </w:rPr>
        <w:t xml:space="preserve"> Для линейной модели y</w:t>
      </w:r>
      <w:r w:rsidR="009F1ABB" w:rsidRPr="00057220">
        <w:rPr>
          <w:sz w:val="28"/>
          <w:szCs w:val="28"/>
          <w:vertAlign w:val="superscript"/>
        </w:rPr>
        <w:t>’</w:t>
      </w:r>
      <w:r w:rsidR="009F1ABB" w:rsidRPr="00057220">
        <w:rPr>
          <w:sz w:val="28"/>
          <w:szCs w:val="28"/>
          <w:vertAlign w:val="subscript"/>
        </w:rPr>
        <w:t>х</w:t>
      </w:r>
      <w:r w:rsidR="009F1ABB" w:rsidRPr="00057220">
        <w:rPr>
          <w:sz w:val="28"/>
          <w:szCs w:val="28"/>
        </w:rPr>
        <w:t xml:space="preserve"> = </w:t>
      </w:r>
      <w:r w:rsidR="009F1ABB" w:rsidRPr="00057220">
        <w:rPr>
          <w:sz w:val="28"/>
          <w:szCs w:val="28"/>
          <w:lang w:val="en-US"/>
        </w:rPr>
        <w:t>b</w:t>
      </w:r>
      <w:r w:rsidR="009F1ABB" w:rsidRPr="00057220">
        <w:rPr>
          <w:sz w:val="28"/>
          <w:szCs w:val="28"/>
          <w:vertAlign w:val="subscript"/>
        </w:rPr>
        <w:t>1</w:t>
      </w:r>
      <w:r w:rsidR="009F1ABB" w:rsidRPr="00057220">
        <w:rPr>
          <w:sz w:val="28"/>
          <w:szCs w:val="28"/>
        </w:rPr>
        <w:t xml:space="preserve">. Получим </w:t>
      </w:r>
    </w:p>
    <w:p w:rsidR="009F1ABB" w:rsidRPr="00057220" w:rsidRDefault="004A0FBE" w:rsidP="00057220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1" type="#_x0000_t75" style="width:53.25pt;height:33pt">
            <v:imagedata r:id="rId18" o:title=""/>
          </v:shape>
        </w:pict>
      </w:r>
      <w:r w:rsidR="009F1ABB" w:rsidRPr="00057220">
        <w:rPr>
          <w:iCs/>
          <w:sz w:val="28"/>
          <w:szCs w:val="28"/>
        </w:rPr>
        <w:t xml:space="preserve"> , </w:t>
      </w:r>
      <w:r w:rsidR="009F1ABB" w:rsidRPr="00057220">
        <w:rPr>
          <w:sz w:val="28"/>
          <w:szCs w:val="28"/>
        </w:rPr>
        <w:t xml:space="preserve">где у(х) - рассчитанное по модели значение показателя. </w:t>
      </w:r>
    </w:p>
    <w:p w:rsidR="00057220" w:rsidRPr="009B65EC" w:rsidRDefault="00057220" w:rsidP="00057220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9F1ABB" w:rsidRPr="00057220" w:rsidRDefault="009F1ABB" w:rsidP="00057220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57220">
        <w:rPr>
          <w:sz w:val="28"/>
          <w:szCs w:val="28"/>
        </w:rPr>
        <w:t>11. Строим, используя «Мастер диаграмм», корреляционное поле, график эластичности и доверительную область.</w:t>
      </w:r>
    </w:p>
    <w:p w:rsidR="009F1ABB" w:rsidRPr="00057220" w:rsidRDefault="009F1ABB" w:rsidP="00057220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57220">
        <w:rPr>
          <w:sz w:val="28"/>
          <w:szCs w:val="28"/>
        </w:rPr>
        <w:t>12. Делаем лист с формулами.</w:t>
      </w:r>
    </w:p>
    <w:p w:rsidR="009F1ABB" w:rsidRPr="00057220" w:rsidRDefault="00057220" w:rsidP="00057220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 1:</w:t>
      </w:r>
    </w:p>
    <w:p w:rsidR="009F1ABB" w:rsidRPr="00057220" w:rsidRDefault="009F1ABB" w:rsidP="00057220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57220">
        <w:rPr>
          <w:sz w:val="28"/>
          <w:szCs w:val="28"/>
        </w:rPr>
        <w:t xml:space="preserve">1. Вводим данные. Определяем основные статистики. Строим корреляционное поле. По виду корреляционного поля выдвигаем гипотезу о нелинейной зависимости между </w:t>
      </w:r>
      <w:r w:rsidRPr="00057220">
        <w:rPr>
          <w:sz w:val="28"/>
          <w:szCs w:val="28"/>
          <w:lang w:val="en-US"/>
        </w:rPr>
        <w:t>X</w:t>
      </w:r>
      <w:r w:rsidRPr="00057220">
        <w:rPr>
          <w:sz w:val="28"/>
          <w:szCs w:val="28"/>
        </w:rPr>
        <w:t xml:space="preserve"> и </w:t>
      </w:r>
      <w:r w:rsidRPr="00057220">
        <w:rPr>
          <w:sz w:val="28"/>
          <w:szCs w:val="28"/>
          <w:lang w:val="en-US"/>
        </w:rPr>
        <w:t>Y</w:t>
      </w:r>
      <w:r w:rsidRPr="00057220">
        <w:rPr>
          <w:sz w:val="28"/>
          <w:szCs w:val="28"/>
        </w:rPr>
        <w:t>.</w:t>
      </w:r>
    </w:p>
    <w:p w:rsidR="009F1ABB" w:rsidRPr="00057220" w:rsidRDefault="009F1ABB" w:rsidP="00057220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57220">
        <w:rPr>
          <w:sz w:val="28"/>
          <w:szCs w:val="28"/>
        </w:rPr>
        <w:t xml:space="preserve">2. С помощью формул перехода линеаризуем нелинейную модель: </w:t>
      </w:r>
      <w:r w:rsidR="004A0FBE">
        <w:rPr>
          <w:sz w:val="28"/>
          <w:szCs w:val="28"/>
        </w:rPr>
        <w:pict>
          <v:shape id="_x0000_i1042" type="#_x0000_t75" style="width:48pt;height:15.75pt">
            <v:imagedata r:id="rId19" o:title=""/>
          </v:shape>
        </w:pict>
      </w:r>
      <w:r w:rsidRPr="00057220">
        <w:rPr>
          <w:iCs/>
          <w:sz w:val="28"/>
          <w:szCs w:val="28"/>
        </w:rPr>
        <w:t xml:space="preserve"> </w:t>
      </w:r>
      <w:r w:rsidRPr="00057220">
        <w:rPr>
          <w:sz w:val="28"/>
          <w:szCs w:val="28"/>
        </w:rPr>
        <w:t xml:space="preserve">, </w:t>
      </w:r>
      <w:r w:rsidRPr="00057220">
        <w:rPr>
          <w:sz w:val="28"/>
          <w:szCs w:val="28"/>
          <w:lang w:val="en-US"/>
        </w:rPr>
        <w:t>V</w:t>
      </w:r>
      <w:r w:rsidRPr="00057220">
        <w:rPr>
          <w:sz w:val="28"/>
          <w:szCs w:val="28"/>
        </w:rPr>
        <w:t>=у.</w:t>
      </w:r>
      <w:r w:rsidR="00057220">
        <w:rPr>
          <w:sz w:val="28"/>
          <w:szCs w:val="28"/>
        </w:rPr>
        <w:t xml:space="preserve"> </w:t>
      </w:r>
      <w:r w:rsidRPr="00057220">
        <w:rPr>
          <w:sz w:val="28"/>
          <w:szCs w:val="28"/>
        </w:rPr>
        <w:t xml:space="preserve">Получаем линейную модель относительно новых переменных </w:t>
      </w:r>
    </w:p>
    <w:p w:rsidR="00057220" w:rsidRDefault="00057220" w:rsidP="00057220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9F1ABB" w:rsidRPr="00057220" w:rsidRDefault="009F1ABB" w:rsidP="00057220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57220">
        <w:rPr>
          <w:sz w:val="28"/>
          <w:szCs w:val="28"/>
          <w:lang w:val="en-US"/>
        </w:rPr>
        <w:t>V</w:t>
      </w:r>
      <w:r w:rsidRPr="00057220">
        <w:rPr>
          <w:sz w:val="28"/>
          <w:szCs w:val="28"/>
        </w:rPr>
        <w:t xml:space="preserve"> = </w:t>
      </w:r>
      <w:r w:rsidRPr="00057220">
        <w:rPr>
          <w:sz w:val="28"/>
          <w:szCs w:val="28"/>
          <w:lang w:val="en-US"/>
        </w:rPr>
        <w:t>b</w:t>
      </w:r>
      <w:r w:rsidRPr="00057220">
        <w:rPr>
          <w:sz w:val="28"/>
          <w:szCs w:val="28"/>
          <w:vertAlign w:val="subscript"/>
        </w:rPr>
        <w:t>0</w:t>
      </w:r>
      <w:r w:rsidRPr="00057220">
        <w:rPr>
          <w:sz w:val="28"/>
          <w:szCs w:val="28"/>
        </w:rPr>
        <w:t xml:space="preserve"> + </w:t>
      </w:r>
      <w:r w:rsidRPr="00057220">
        <w:rPr>
          <w:sz w:val="28"/>
          <w:szCs w:val="28"/>
          <w:lang w:val="en-US"/>
        </w:rPr>
        <w:t>b</w:t>
      </w:r>
      <w:r w:rsidRPr="00057220">
        <w:rPr>
          <w:sz w:val="28"/>
          <w:szCs w:val="28"/>
          <w:vertAlign w:val="subscript"/>
        </w:rPr>
        <w:t>1</w:t>
      </w:r>
      <w:r w:rsidRPr="00057220">
        <w:rPr>
          <w:sz w:val="28"/>
          <w:szCs w:val="28"/>
          <w:lang w:val="en-US"/>
        </w:rPr>
        <w:t>u</w:t>
      </w:r>
    </w:p>
    <w:p w:rsidR="00057220" w:rsidRDefault="00057220" w:rsidP="00057220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9F1ABB" w:rsidRPr="00057220" w:rsidRDefault="009F1ABB" w:rsidP="00057220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57220">
        <w:rPr>
          <w:sz w:val="28"/>
          <w:szCs w:val="28"/>
        </w:rPr>
        <w:t xml:space="preserve">3. Рассчитываем основные числовые характеристики </w:t>
      </w:r>
      <w:r w:rsidRPr="00057220">
        <w:rPr>
          <w:sz w:val="28"/>
          <w:szCs w:val="28"/>
          <w:lang w:val="en-US"/>
        </w:rPr>
        <w:t>X</w:t>
      </w:r>
      <w:r w:rsidRPr="00057220">
        <w:rPr>
          <w:sz w:val="28"/>
          <w:szCs w:val="28"/>
        </w:rPr>
        <w:t>, Y, V, U с</w:t>
      </w:r>
      <w:r w:rsidR="00057220">
        <w:rPr>
          <w:sz w:val="28"/>
          <w:szCs w:val="28"/>
        </w:rPr>
        <w:t xml:space="preserve"> </w:t>
      </w:r>
      <w:r w:rsidRPr="00057220">
        <w:rPr>
          <w:sz w:val="28"/>
          <w:szCs w:val="28"/>
        </w:rPr>
        <w:t>помощью «Мастера функций» и функции «Описательная статистика».</w:t>
      </w:r>
    </w:p>
    <w:p w:rsidR="009F1ABB" w:rsidRPr="00057220" w:rsidRDefault="009F1ABB" w:rsidP="00057220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57220">
        <w:rPr>
          <w:sz w:val="28"/>
          <w:szCs w:val="28"/>
        </w:rPr>
        <w:t>4. Продолжим регрессионный анализ с помощью вкладки «Анализ данных» и функции «Регрессия».</w:t>
      </w:r>
    </w:p>
    <w:p w:rsidR="009F1ABB" w:rsidRPr="00057220" w:rsidRDefault="009F1ABB" w:rsidP="00057220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57220">
        <w:rPr>
          <w:sz w:val="28"/>
          <w:szCs w:val="28"/>
        </w:rPr>
        <w:t xml:space="preserve">5. Вычислим значения </w:t>
      </w:r>
      <w:r w:rsidRPr="00057220">
        <w:rPr>
          <w:sz w:val="28"/>
          <w:szCs w:val="28"/>
          <w:lang w:val="en-US"/>
        </w:rPr>
        <w:t>V</w:t>
      </w:r>
      <w:r w:rsidRPr="00057220">
        <w:rPr>
          <w:sz w:val="28"/>
          <w:szCs w:val="28"/>
        </w:rPr>
        <w:t>(</w:t>
      </w:r>
      <w:r w:rsidRPr="00057220">
        <w:rPr>
          <w:sz w:val="28"/>
          <w:szCs w:val="28"/>
          <w:lang w:val="en-US"/>
        </w:rPr>
        <w:t>U</w:t>
      </w:r>
      <w:r w:rsidRPr="00057220">
        <w:rPr>
          <w:sz w:val="28"/>
          <w:szCs w:val="28"/>
        </w:rPr>
        <w:t>),</w:t>
      </w:r>
      <w:r w:rsidRPr="00057220">
        <w:rPr>
          <w:sz w:val="28"/>
          <w:szCs w:val="28"/>
          <w:lang w:val="en-US"/>
        </w:rPr>
        <w:t>V</w:t>
      </w:r>
      <w:r w:rsidRPr="00057220">
        <w:rPr>
          <w:sz w:val="28"/>
          <w:szCs w:val="28"/>
        </w:rPr>
        <w:t xml:space="preserve"> </w:t>
      </w:r>
      <w:r w:rsidRPr="00057220">
        <w:rPr>
          <w:sz w:val="28"/>
          <w:szCs w:val="28"/>
          <w:lang w:val="en-US"/>
        </w:rPr>
        <w:t>min</w:t>
      </w:r>
      <w:r w:rsidRPr="00057220">
        <w:rPr>
          <w:sz w:val="28"/>
          <w:szCs w:val="28"/>
        </w:rPr>
        <w:t xml:space="preserve">, </w:t>
      </w:r>
      <w:r w:rsidRPr="00057220">
        <w:rPr>
          <w:sz w:val="28"/>
          <w:szCs w:val="28"/>
          <w:lang w:val="en-US"/>
        </w:rPr>
        <w:t>V</w:t>
      </w:r>
      <w:r w:rsidRPr="00057220">
        <w:rPr>
          <w:sz w:val="28"/>
          <w:szCs w:val="28"/>
        </w:rPr>
        <w:t xml:space="preserve"> </w:t>
      </w:r>
      <w:r w:rsidRPr="00057220">
        <w:rPr>
          <w:sz w:val="28"/>
          <w:szCs w:val="28"/>
          <w:lang w:val="en-US"/>
        </w:rPr>
        <w:t>max</w:t>
      </w:r>
      <w:r w:rsidRPr="00057220">
        <w:rPr>
          <w:sz w:val="28"/>
          <w:szCs w:val="28"/>
        </w:rPr>
        <w:t>.</w:t>
      </w:r>
    </w:p>
    <w:p w:rsidR="009F1ABB" w:rsidRPr="00057220" w:rsidRDefault="009F1ABB" w:rsidP="00057220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57220">
        <w:rPr>
          <w:sz w:val="28"/>
          <w:szCs w:val="28"/>
        </w:rPr>
        <w:t xml:space="preserve">6. Рассчитаем полуширину доверительного интервала </w:t>
      </w:r>
      <w:r w:rsidRPr="00057220">
        <w:rPr>
          <w:sz w:val="28"/>
          <w:szCs w:val="28"/>
        </w:rPr>
        <w:sym w:font="Symbol" w:char="F064"/>
      </w:r>
      <w:r w:rsidRPr="00057220">
        <w:rPr>
          <w:sz w:val="28"/>
          <w:szCs w:val="28"/>
        </w:rPr>
        <w:t xml:space="preserve"> .</w:t>
      </w:r>
    </w:p>
    <w:p w:rsidR="009F1ABB" w:rsidRPr="00057220" w:rsidRDefault="009F1ABB" w:rsidP="00057220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57220">
        <w:rPr>
          <w:sz w:val="28"/>
          <w:szCs w:val="28"/>
        </w:rPr>
        <w:t xml:space="preserve">7. По формулам обратного перехода пересчитываем значения Y, </w:t>
      </w:r>
      <w:r w:rsidRPr="00057220">
        <w:rPr>
          <w:sz w:val="28"/>
          <w:szCs w:val="28"/>
          <w:lang w:val="en-US"/>
        </w:rPr>
        <w:t>Ymin</w:t>
      </w:r>
      <w:r w:rsidRPr="00057220">
        <w:rPr>
          <w:sz w:val="28"/>
          <w:szCs w:val="28"/>
        </w:rPr>
        <w:t xml:space="preserve"> (левая граница доверительного интервала»,Y</w:t>
      </w:r>
      <w:r w:rsidRPr="00057220">
        <w:rPr>
          <w:sz w:val="28"/>
          <w:szCs w:val="28"/>
          <w:lang w:val="en-US"/>
        </w:rPr>
        <w:t>ma</w:t>
      </w:r>
      <w:r w:rsidRPr="00057220">
        <w:rPr>
          <w:sz w:val="28"/>
          <w:szCs w:val="28"/>
        </w:rPr>
        <w:t>х(правая граница доверительного интервала).</w:t>
      </w:r>
    </w:p>
    <w:p w:rsidR="009F1ABB" w:rsidRPr="00057220" w:rsidRDefault="009F1ABB" w:rsidP="00057220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57220">
        <w:rPr>
          <w:sz w:val="28"/>
          <w:szCs w:val="28"/>
        </w:rPr>
        <w:t>8. Рассчитываем коэффициент эластичности</w:t>
      </w:r>
    </w:p>
    <w:p w:rsidR="00057220" w:rsidRDefault="00057220" w:rsidP="00057220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9F1ABB" w:rsidRPr="00057220" w:rsidRDefault="004A0FBE" w:rsidP="00057220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3" type="#_x0000_t75" style="width:69.75pt;height:33pt">
            <v:imagedata r:id="rId17" o:title=""/>
          </v:shape>
        </w:pict>
      </w:r>
      <w:r w:rsidR="009F1ABB" w:rsidRPr="00057220">
        <w:rPr>
          <w:sz w:val="28"/>
          <w:szCs w:val="28"/>
        </w:rPr>
        <w:t>,</w:t>
      </w:r>
    </w:p>
    <w:p w:rsidR="00057220" w:rsidRDefault="00057220" w:rsidP="00057220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9F1ABB" w:rsidRPr="00057220" w:rsidRDefault="00057220" w:rsidP="00057220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9F1ABB" w:rsidRPr="00057220">
        <w:rPr>
          <w:sz w:val="28"/>
          <w:szCs w:val="28"/>
        </w:rPr>
        <w:t xml:space="preserve">. Строим доверительные области </w:t>
      </w:r>
      <w:r w:rsidR="009F1ABB" w:rsidRPr="00057220">
        <w:rPr>
          <w:sz w:val="28"/>
          <w:szCs w:val="28"/>
          <w:lang w:val="en-US"/>
        </w:rPr>
        <w:t>V</w:t>
      </w:r>
      <w:r w:rsidR="009F1ABB" w:rsidRPr="00057220">
        <w:rPr>
          <w:sz w:val="28"/>
          <w:szCs w:val="28"/>
        </w:rPr>
        <w:t>(</w:t>
      </w:r>
      <w:r w:rsidR="009F1ABB" w:rsidRPr="00057220">
        <w:rPr>
          <w:sz w:val="28"/>
          <w:szCs w:val="28"/>
          <w:lang w:val="en-US"/>
        </w:rPr>
        <w:t>U</w:t>
      </w:r>
      <w:r w:rsidR="009F1ABB" w:rsidRPr="00057220">
        <w:rPr>
          <w:sz w:val="28"/>
          <w:szCs w:val="28"/>
        </w:rPr>
        <w:t xml:space="preserve">) и </w:t>
      </w:r>
      <w:r w:rsidR="009F1ABB" w:rsidRPr="00057220">
        <w:rPr>
          <w:sz w:val="28"/>
          <w:szCs w:val="28"/>
          <w:lang w:val="en-US"/>
        </w:rPr>
        <w:t>Y</w:t>
      </w:r>
      <w:r w:rsidR="009F1ABB" w:rsidRPr="00057220">
        <w:rPr>
          <w:sz w:val="28"/>
          <w:szCs w:val="28"/>
        </w:rPr>
        <w:t xml:space="preserve">(х) и график эластичности. </w:t>
      </w:r>
    </w:p>
    <w:p w:rsidR="009F1ABB" w:rsidRPr="00057220" w:rsidRDefault="009F1ABB" w:rsidP="00057220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57220">
        <w:rPr>
          <w:sz w:val="28"/>
          <w:szCs w:val="28"/>
        </w:rPr>
        <w:t>1</w:t>
      </w:r>
      <w:r w:rsidR="00057220">
        <w:rPr>
          <w:sz w:val="28"/>
          <w:szCs w:val="28"/>
        </w:rPr>
        <w:t>0</w:t>
      </w:r>
      <w:r w:rsidRPr="00057220">
        <w:rPr>
          <w:sz w:val="28"/>
          <w:szCs w:val="28"/>
        </w:rPr>
        <w:t>. Делаем лист с формулами.</w:t>
      </w:r>
    </w:p>
    <w:p w:rsidR="009F1ABB" w:rsidRPr="00057220" w:rsidRDefault="00057220" w:rsidP="00057220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057220">
        <w:rPr>
          <w:b/>
          <w:sz w:val="28"/>
          <w:szCs w:val="28"/>
        </w:rPr>
        <w:t>Решение 2:</w:t>
      </w:r>
    </w:p>
    <w:p w:rsidR="009F1ABB" w:rsidRPr="00057220" w:rsidRDefault="009F1ABB" w:rsidP="00057220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57220">
        <w:rPr>
          <w:sz w:val="28"/>
          <w:szCs w:val="28"/>
        </w:rPr>
        <w:t>1. Вводим данные.</w:t>
      </w:r>
    </w:p>
    <w:p w:rsidR="009F1ABB" w:rsidRPr="00057220" w:rsidRDefault="009F1ABB" w:rsidP="00057220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57220">
        <w:rPr>
          <w:sz w:val="28"/>
          <w:szCs w:val="28"/>
        </w:rPr>
        <w:t>2. Определяем основные статистики.</w:t>
      </w:r>
    </w:p>
    <w:p w:rsidR="009F1ABB" w:rsidRPr="00057220" w:rsidRDefault="009F1ABB" w:rsidP="00057220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57220">
        <w:rPr>
          <w:sz w:val="28"/>
          <w:szCs w:val="28"/>
        </w:rPr>
        <w:t>3. По корреляционной таблице проверяем факторы на коллинеарность.</w:t>
      </w:r>
    </w:p>
    <w:p w:rsidR="009F1ABB" w:rsidRPr="00057220" w:rsidRDefault="009F1ABB" w:rsidP="00057220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57220">
        <w:rPr>
          <w:sz w:val="28"/>
          <w:szCs w:val="28"/>
        </w:rPr>
        <w:t xml:space="preserve">4. Строим линейную модель вида </w:t>
      </w:r>
      <w:r w:rsidRPr="00057220">
        <w:rPr>
          <w:sz w:val="28"/>
          <w:szCs w:val="28"/>
          <w:lang w:val="en-US"/>
        </w:rPr>
        <w:t>y</w:t>
      </w:r>
      <w:r w:rsidRPr="00057220">
        <w:rPr>
          <w:iCs/>
          <w:sz w:val="28"/>
          <w:szCs w:val="28"/>
        </w:rPr>
        <w:t xml:space="preserve"> = </w:t>
      </w:r>
      <w:r w:rsidRPr="00057220">
        <w:rPr>
          <w:iCs/>
          <w:sz w:val="28"/>
          <w:szCs w:val="28"/>
          <w:lang w:val="en-US"/>
        </w:rPr>
        <w:t>b</w:t>
      </w:r>
      <w:r w:rsidRPr="00057220">
        <w:rPr>
          <w:iCs/>
          <w:sz w:val="28"/>
          <w:szCs w:val="28"/>
          <w:vertAlign w:val="subscript"/>
        </w:rPr>
        <w:t>0</w:t>
      </w:r>
      <w:r w:rsidRPr="00057220">
        <w:rPr>
          <w:iCs/>
          <w:sz w:val="28"/>
          <w:szCs w:val="28"/>
        </w:rPr>
        <w:t>+</w:t>
      </w:r>
      <w:r w:rsidRPr="00057220">
        <w:rPr>
          <w:iCs/>
          <w:sz w:val="28"/>
          <w:szCs w:val="28"/>
          <w:lang w:val="en-US"/>
        </w:rPr>
        <w:t>b</w:t>
      </w:r>
      <w:r w:rsidRPr="00057220">
        <w:rPr>
          <w:iCs/>
          <w:sz w:val="28"/>
          <w:szCs w:val="28"/>
          <w:vertAlign w:val="subscript"/>
        </w:rPr>
        <w:t>1</w:t>
      </w:r>
      <w:r w:rsidRPr="00057220">
        <w:rPr>
          <w:iCs/>
          <w:sz w:val="28"/>
          <w:szCs w:val="28"/>
        </w:rPr>
        <w:t>х+</w:t>
      </w:r>
      <w:r w:rsidRPr="00057220">
        <w:rPr>
          <w:iCs/>
          <w:sz w:val="28"/>
          <w:szCs w:val="28"/>
          <w:lang w:val="en-US"/>
        </w:rPr>
        <w:t>b</w:t>
      </w:r>
      <w:r w:rsidRPr="00057220">
        <w:rPr>
          <w:iCs/>
          <w:sz w:val="28"/>
          <w:szCs w:val="28"/>
          <w:vertAlign w:val="subscript"/>
        </w:rPr>
        <w:t>2</w:t>
      </w:r>
      <w:r w:rsidRPr="00057220">
        <w:rPr>
          <w:iCs/>
          <w:sz w:val="28"/>
          <w:szCs w:val="28"/>
        </w:rPr>
        <w:t>х.</w:t>
      </w:r>
    </w:p>
    <w:p w:rsidR="009F1ABB" w:rsidRPr="00057220" w:rsidRDefault="009F1ABB" w:rsidP="00057220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57220">
        <w:rPr>
          <w:sz w:val="28"/>
          <w:szCs w:val="28"/>
        </w:rPr>
        <w:t xml:space="preserve">5. Определяем общее качество модели по коэффициенту детерминации </w:t>
      </w:r>
      <w:r w:rsidRPr="00057220">
        <w:rPr>
          <w:sz w:val="28"/>
          <w:szCs w:val="28"/>
          <w:lang w:val="en-US"/>
        </w:rPr>
        <w:t>R</w:t>
      </w:r>
      <w:r w:rsidRPr="00057220">
        <w:rPr>
          <w:sz w:val="28"/>
          <w:szCs w:val="28"/>
          <w:vertAlign w:val="superscript"/>
        </w:rPr>
        <w:t>2</w:t>
      </w:r>
      <w:r w:rsidRPr="00057220">
        <w:rPr>
          <w:sz w:val="28"/>
          <w:szCs w:val="28"/>
        </w:rPr>
        <w:t>. Проверяем полученную модель на адекватность по критерию Фишера.</w:t>
      </w:r>
    </w:p>
    <w:p w:rsidR="009F1ABB" w:rsidRPr="00057220" w:rsidRDefault="009F1ABB" w:rsidP="00057220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57220">
        <w:rPr>
          <w:sz w:val="28"/>
          <w:szCs w:val="28"/>
        </w:rPr>
        <w:t>6. Проверяем статистическую значимость коэффициентов модели.</w:t>
      </w:r>
    </w:p>
    <w:p w:rsidR="009F1ABB" w:rsidRPr="00057220" w:rsidRDefault="009F1ABB" w:rsidP="00057220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57220">
        <w:rPr>
          <w:sz w:val="28"/>
          <w:szCs w:val="28"/>
        </w:rPr>
        <w:t xml:space="preserve">7. По полученной модели рассчитываем значения показателя </w:t>
      </w:r>
      <w:r w:rsidRPr="00057220">
        <w:rPr>
          <w:sz w:val="28"/>
          <w:szCs w:val="28"/>
          <w:lang w:val="en-US"/>
        </w:rPr>
        <w:t>Y</w:t>
      </w:r>
      <w:r w:rsidRPr="00057220">
        <w:rPr>
          <w:sz w:val="28"/>
          <w:szCs w:val="28"/>
        </w:rPr>
        <w:t xml:space="preserve"> для всех точек выборки и в точке прогноза(точку прогноза выбрали произвольно из области прогноза).</w:t>
      </w:r>
    </w:p>
    <w:p w:rsidR="009F1ABB" w:rsidRPr="00057220" w:rsidRDefault="009F1ABB" w:rsidP="00057220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57220">
        <w:rPr>
          <w:sz w:val="28"/>
          <w:szCs w:val="28"/>
        </w:rPr>
        <w:t xml:space="preserve">8. Рассчитываем частичные коэффициенты эластичности: </w:t>
      </w:r>
    </w:p>
    <w:p w:rsidR="009F1ABB" w:rsidRPr="00057220" w:rsidRDefault="009F1ABB" w:rsidP="00057220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57220">
        <w:rPr>
          <w:sz w:val="28"/>
          <w:szCs w:val="28"/>
        </w:rPr>
        <w:t xml:space="preserve">- по фактору </w:t>
      </w:r>
      <w:r w:rsidRPr="00057220">
        <w:rPr>
          <w:sz w:val="28"/>
          <w:szCs w:val="28"/>
          <w:lang w:val="en-US"/>
        </w:rPr>
        <w:t>X</w:t>
      </w:r>
      <w:r w:rsidRPr="00057220">
        <w:rPr>
          <w:sz w:val="28"/>
          <w:szCs w:val="28"/>
        </w:rPr>
        <w:t>1</w:t>
      </w:r>
    </w:p>
    <w:p w:rsidR="00E25931" w:rsidRDefault="00E25931" w:rsidP="00057220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9F1ABB" w:rsidRPr="00057220" w:rsidRDefault="004A0FBE" w:rsidP="00057220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4" type="#_x0000_t75" style="width:117pt;height:33pt">
            <v:imagedata r:id="rId20" o:title=""/>
          </v:shape>
        </w:pict>
      </w:r>
    </w:p>
    <w:p w:rsidR="00E25931" w:rsidRDefault="00E25931" w:rsidP="00057220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9F1ABB" w:rsidRPr="00057220" w:rsidRDefault="009F1ABB" w:rsidP="00057220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57220">
        <w:rPr>
          <w:sz w:val="28"/>
          <w:szCs w:val="28"/>
        </w:rPr>
        <w:t>- по фактору Х2</w:t>
      </w:r>
    </w:p>
    <w:p w:rsidR="00E25931" w:rsidRDefault="00E25931" w:rsidP="00057220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0A56CE" w:rsidRPr="00057220" w:rsidRDefault="004A0FBE" w:rsidP="0005722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5" type="#_x0000_t75" style="width:116.25pt;height:33pt">
            <v:imagedata r:id="rId21" o:title=""/>
          </v:shape>
        </w:pict>
      </w:r>
    </w:p>
    <w:tbl>
      <w:tblPr>
        <w:tblW w:w="0" w:type="auto"/>
        <w:tblInd w:w="-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</w:tblGrid>
      <w:tr w:rsidR="002C0D96" w:rsidRPr="00057220" w:rsidTr="00E25931">
        <w:trPr>
          <w:trHeight w:val="255"/>
        </w:trPr>
        <w:tc>
          <w:tcPr>
            <w:tcW w:w="0" w:type="auto"/>
          </w:tcPr>
          <w:p w:rsidR="002C0D96" w:rsidRPr="00057220" w:rsidRDefault="002C0D96">
            <w:pPr>
              <w:rPr>
                <w:b/>
                <w:bCs/>
                <w:sz w:val="28"/>
                <w:szCs w:val="28"/>
              </w:rPr>
            </w:pPr>
            <w:r w:rsidRPr="00057220">
              <w:rPr>
                <w:sz w:val="28"/>
                <w:szCs w:val="28"/>
              </w:rPr>
              <w:br w:type="page"/>
            </w:r>
          </w:p>
        </w:tc>
      </w:tr>
    </w:tbl>
    <w:p w:rsidR="00AA5719" w:rsidRPr="00057220" w:rsidRDefault="00E25931" w:rsidP="00057220">
      <w:pPr>
        <w:pStyle w:val="2"/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="00AA5719" w:rsidRPr="00057220">
        <w:rPr>
          <w:b/>
          <w:sz w:val="28"/>
          <w:szCs w:val="28"/>
        </w:rPr>
        <w:t>Экономический анализ</w:t>
      </w:r>
    </w:p>
    <w:p w:rsidR="00E25931" w:rsidRDefault="00E25931" w:rsidP="00057220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A5719" w:rsidRPr="00057220" w:rsidRDefault="00AA5719" w:rsidP="0005722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57220">
        <w:rPr>
          <w:sz w:val="28"/>
          <w:szCs w:val="28"/>
        </w:rPr>
        <w:t xml:space="preserve">Обозначим Фондоотдачу (грн.) – Х, Уровень рентабельности (%) – </w:t>
      </w:r>
      <w:r w:rsidRPr="00057220">
        <w:rPr>
          <w:sz w:val="28"/>
          <w:szCs w:val="28"/>
          <w:lang w:val="en-US"/>
        </w:rPr>
        <w:t>Y</w:t>
      </w:r>
      <w:r w:rsidRPr="00057220">
        <w:rPr>
          <w:sz w:val="28"/>
          <w:szCs w:val="28"/>
        </w:rPr>
        <w:t>. Найдем основные числовые характеристики.</w:t>
      </w:r>
    </w:p>
    <w:p w:rsidR="00AA5719" w:rsidRPr="00057220" w:rsidRDefault="00AA5719" w:rsidP="0005722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57220">
        <w:rPr>
          <w:sz w:val="28"/>
          <w:szCs w:val="28"/>
        </w:rPr>
        <w:t xml:space="preserve">Объем выборки </w:t>
      </w:r>
      <w:r w:rsidRPr="00057220">
        <w:rPr>
          <w:sz w:val="28"/>
          <w:szCs w:val="28"/>
          <w:lang w:val="en-US"/>
        </w:rPr>
        <w:t>n</w:t>
      </w:r>
      <w:r w:rsidRPr="00057220">
        <w:rPr>
          <w:sz w:val="28"/>
          <w:szCs w:val="28"/>
        </w:rPr>
        <w:t xml:space="preserve">=15 </w:t>
      </w:r>
      <w:r w:rsidRPr="00057220">
        <w:rPr>
          <w:sz w:val="28"/>
          <w:szCs w:val="28"/>
        </w:rPr>
        <w:noBreakHyphen/>
        <w:t xml:space="preserve"> суммарное количество наблюдений.</w:t>
      </w:r>
    </w:p>
    <w:p w:rsidR="00AA5719" w:rsidRPr="00057220" w:rsidRDefault="00AA5719" w:rsidP="0005722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57220">
        <w:rPr>
          <w:sz w:val="28"/>
          <w:szCs w:val="28"/>
        </w:rPr>
        <w:t>Фондоотдача изменяется от 16,1 до 38,9 грн., уровень рентабельности изменяется от 4,2 до 14%.</w:t>
      </w:r>
    </w:p>
    <w:p w:rsidR="00AA5719" w:rsidRPr="00057220" w:rsidRDefault="00AA5719" w:rsidP="0005722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57220">
        <w:rPr>
          <w:sz w:val="28"/>
          <w:szCs w:val="28"/>
        </w:rPr>
        <w:t>Среднее значение фондоотдачи составляет 28,83 грн, среднее значение уровня рентабельности составляет 9,63%.</w:t>
      </w:r>
    </w:p>
    <w:p w:rsidR="00AA5719" w:rsidRPr="00057220" w:rsidRDefault="00AA5719" w:rsidP="0005722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57220">
        <w:rPr>
          <w:sz w:val="28"/>
          <w:szCs w:val="28"/>
        </w:rPr>
        <w:t xml:space="preserve">Среднее значение можно вычислить по формуле: </w:t>
      </w:r>
      <w:r w:rsidR="004A0FBE">
        <w:rPr>
          <w:sz w:val="28"/>
          <w:szCs w:val="28"/>
        </w:rPr>
        <w:pict>
          <v:shape id="_x0000_i1046" type="#_x0000_t75" style="width:57pt;height:33.75pt">
            <v:imagedata r:id="rId7" o:title=""/>
          </v:shape>
        </w:pict>
      </w:r>
      <w:r w:rsidRPr="00057220">
        <w:rPr>
          <w:sz w:val="28"/>
          <w:szCs w:val="28"/>
        </w:rPr>
        <w:t>.</w:t>
      </w:r>
    </w:p>
    <w:p w:rsidR="00AA5719" w:rsidRPr="00057220" w:rsidRDefault="00AA5719" w:rsidP="0005722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57220">
        <w:rPr>
          <w:sz w:val="28"/>
          <w:szCs w:val="28"/>
        </w:rPr>
        <w:t xml:space="preserve">Дисперсия </w:t>
      </w:r>
      <w:r w:rsidR="004A0FBE">
        <w:rPr>
          <w:sz w:val="28"/>
          <w:szCs w:val="28"/>
        </w:rPr>
        <w:pict>
          <v:shape id="_x0000_i1047" type="#_x0000_t75" style="width:323.25pt;height:30.75pt">
            <v:imagedata r:id="rId22" o:title=""/>
          </v:shape>
        </w:pict>
      </w:r>
      <w:r w:rsidRPr="00057220">
        <w:rPr>
          <w:sz w:val="28"/>
          <w:szCs w:val="28"/>
        </w:rPr>
        <w:t>.</w:t>
      </w:r>
    </w:p>
    <w:p w:rsidR="00AA5719" w:rsidRPr="00057220" w:rsidRDefault="00AA5719" w:rsidP="0005722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57220">
        <w:rPr>
          <w:sz w:val="28"/>
          <w:szCs w:val="28"/>
        </w:rPr>
        <w:t xml:space="preserve">Среднеквадратическое отклонение </w:t>
      </w:r>
      <w:r w:rsidR="004A0FBE">
        <w:rPr>
          <w:sz w:val="28"/>
          <w:szCs w:val="28"/>
        </w:rPr>
        <w:pict>
          <v:shape id="_x0000_i1048" type="#_x0000_t75" style="width:27pt;height:18pt">
            <v:imagedata r:id="rId23" o:title=""/>
          </v:shape>
        </w:pict>
      </w:r>
      <w:r w:rsidRPr="00057220">
        <w:rPr>
          <w:sz w:val="28"/>
          <w:szCs w:val="28"/>
        </w:rPr>
        <w:t xml:space="preserve">7,23, значит среднее отклонение фондоотдачи от среднего значения, составляет 7,23 грн., </w:t>
      </w:r>
      <w:r w:rsidR="004A0FBE">
        <w:rPr>
          <w:sz w:val="28"/>
          <w:szCs w:val="28"/>
        </w:rPr>
        <w:pict>
          <v:shape id="_x0000_i1049" type="#_x0000_t75" style="width:27.75pt;height:18.75pt">
            <v:imagedata r:id="rId24" o:title=""/>
          </v:shape>
        </w:pict>
      </w:r>
      <w:r w:rsidRPr="00057220">
        <w:rPr>
          <w:sz w:val="28"/>
          <w:szCs w:val="28"/>
        </w:rPr>
        <w:t xml:space="preserve"> 2,92, значит среднее отклонение уровня рентабельности от среднего значения, составляет 2,92%.</w:t>
      </w:r>
    </w:p>
    <w:p w:rsidR="00AA5719" w:rsidRPr="00057220" w:rsidRDefault="00AA5719" w:rsidP="0005722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57220">
        <w:rPr>
          <w:sz w:val="28"/>
          <w:szCs w:val="28"/>
        </w:rPr>
        <w:t>Определим, связаны ли X и У между собой, и, если да, то определить формулу связи.</w:t>
      </w:r>
    </w:p>
    <w:p w:rsidR="00AA5719" w:rsidRPr="00057220" w:rsidRDefault="00AA5719" w:rsidP="0005722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57220">
        <w:rPr>
          <w:sz w:val="28"/>
          <w:szCs w:val="28"/>
        </w:rPr>
        <w:t>По таблице строим корреляционное поле (диаграмму рассеивания) - нанесем точки (</w:t>
      </w:r>
      <w:r w:rsidRPr="00057220">
        <w:rPr>
          <w:sz w:val="28"/>
          <w:szCs w:val="28"/>
          <w:lang w:val="en-US"/>
        </w:rPr>
        <w:t>X</w:t>
      </w:r>
      <w:r w:rsidRPr="00057220">
        <w:rPr>
          <w:sz w:val="28"/>
          <w:szCs w:val="28"/>
        </w:rPr>
        <w:t xml:space="preserve">, </w:t>
      </w:r>
      <w:r w:rsidRPr="00057220">
        <w:rPr>
          <w:sz w:val="28"/>
          <w:szCs w:val="28"/>
          <w:lang w:val="en-US"/>
        </w:rPr>
        <w:t>Y</w:t>
      </w:r>
      <w:r w:rsidRPr="00057220">
        <w:rPr>
          <w:sz w:val="28"/>
          <w:szCs w:val="28"/>
        </w:rPr>
        <w:t>) на график. Точка с координатами (</w:t>
      </w:r>
      <w:r w:rsidR="004A0FBE">
        <w:rPr>
          <w:sz w:val="28"/>
          <w:szCs w:val="28"/>
        </w:rPr>
        <w:pict>
          <v:shape id="_x0000_i1050" type="#_x0000_t75" style="width:23.25pt;height:18.75pt">
            <v:imagedata r:id="rId25" o:title=""/>
          </v:shape>
        </w:pict>
      </w:r>
      <w:r w:rsidRPr="00057220">
        <w:rPr>
          <w:sz w:val="28"/>
          <w:szCs w:val="28"/>
        </w:rPr>
        <w:t>) =(28,83;9.63) называется центром рассеяния.</w:t>
      </w:r>
    </w:p>
    <w:p w:rsidR="00AA5719" w:rsidRPr="00057220" w:rsidRDefault="00AA5719" w:rsidP="0005722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57220">
        <w:rPr>
          <w:sz w:val="28"/>
          <w:szCs w:val="28"/>
        </w:rPr>
        <w:t xml:space="preserve">По виду корреляционного поля можно предположить, что зависимость между </w:t>
      </w:r>
      <w:r w:rsidRPr="00057220">
        <w:rPr>
          <w:sz w:val="28"/>
          <w:szCs w:val="28"/>
          <w:lang w:val="en-US"/>
        </w:rPr>
        <w:t>Y</w:t>
      </w:r>
      <w:r w:rsidRPr="00057220">
        <w:rPr>
          <w:sz w:val="28"/>
          <w:szCs w:val="28"/>
        </w:rPr>
        <w:t xml:space="preserve"> и </w:t>
      </w:r>
      <w:r w:rsidRPr="00057220">
        <w:rPr>
          <w:sz w:val="28"/>
          <w:szCs w:val="28"/>
          <w:lang w:val="en-US"/>
        </w:rPr>
        <w:t>X</w:t>
      </w:r>
      <w:r w:rsidRPr="00057220">
        <w:rPr>
          <w:sz w:val="28"/>
          <w:szCs w:val="28"/>
        </w:rPr>
        <w:t xml:space="preserve"> линейная.</w:t>
      </w:r>
    </w:p>
    <w:p w:rsidR="00AA5719" w:rsidRPr="00057220" w:rsidRDefault="00AA5719" w:rsidP="0005722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57220">
        <w:rPr>
          <w:sz w:val="28"/>
          <w:szCs w:val="28"/>
        </w:rPr>
        <w:t>Для определения тесноты линейной связи найдем коэффициент корреляции (из таблицы регрессионная статистика):</w:t>
      </w:r>
    </w:p>
    <w:p w:rsidR="00AA5719" w:rsidRPr="00057220" w:rsidRDefault="00AA5719" w:rsidP="00057220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A5719" w:rsidRPr="00057220" w:rsidRDefault="004A0FBE" w:rsidP="0005722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1" type="#_x0000_t75" style="width:161.25pt;height:51.75pt">
            <v:imagedata r:id="rId26" o:title=""/>
          </v:shape>
        </w:pict>
      </w:r>
      <w:r w:rsidR="00AA5719" w:rsidRPr="00057220">
        <w:rPr>
          <w:sz w:val="28"/>
          <w:szCs w:val="28"/>
        </w:rPr>
        <w:t>.</w:t>
      </w:r>
    </w:p>
    <w:p w:rsidR="00AA5719" w:rsidRPr="00057220" w:rsidRDefault="00AA5719" w:rsidP="00057220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A5719" w:rsidRPr="00057220" w:rsidRDefault="00AA5719" w:rsidP="0005722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57220">
        <w:rPr>
          <w:sz w:val="28"/>
          <w:szCs w:val="28"/>
        </w:rPr>
        <w:t xml:space="preserve">Так как </w:t>
      </w:r>
      <w:r w:rsidR="004A0FBE">
        <w:rPr>
          <w:sz w:val="28"/>
          <w:szCs w:val="28"/>
        </w:rPr>
        <w:pict>
          <v:shape id="_x0000_i1052" type="#_x0000_t75" style="width:74.25pt;height:21.75pt">
            <v:imagedata r:id="rId27" o:title=""/>
          </v:shape>
        </w:pict>
      </w:r>
      <w:r w:rsidRPr="00057220">
        <w:rPr>
          <w:sz w:val="28"/>
          <w:szCs w:val="28"/>
        </w:rPr>
        <w:t xml:space="preserve">, то линейная связь между </w:t>
      </w:r>
      <w:r w:rsidRPr="00057220">
        <w:rPr>
          <w:sz w:val="28"/>
          <w:szCs w:val="28"/>
          <w:lang w:val="en-US"/>
        </w:rPr>
        <w:t>X</w:t>
      </w:r>
      <w:r w:rsidRPr="00057220">
        <w:rPr>
          <w:sz w:val="28"/>
          <w:szCs w:val="28"/>
        </w:rPr>
        <w:t xml:space="preserve"> и </w:t>
      </w:r>
      <w:r w:rsidRPr="00057220">
        <w:rPr>
          <w:sz w:val="28"/>
          <w:szCs w:val="28"/>
          <w:lang w:val="en-US"/>
        </w:rPr>
        <w:t>Y</w:t>
      </w:r>
      <w:r w:rsidRPr="00057220">
        <w:rPr>
          <w:sz w:val="28"/>
          <w:szCs w:val="28"/>
        </w:rPr>
        <w:t xml:space="preserve"> достаточная.</w:t>
      </w:r>
    </w:p>
    <w:p w:rsidR="00AA5719" w:rsidRPr="00057220" w:rsidRDefault="00AA5719" w:rsidP="0005722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57220">
        <w:rPr>
          <w:sz w:val="28"/>
          <w:szCs w:val="28"/>
        </w:rPr>
        <w:t xml:space="preserve">Пытаемся описать связь между </w:t>
      </w:r>
      <w:r w:rsidRPr="00057220">
        <w:rPr>
          <w:sz w:val="28"/>
          <w:szCs w:val="28"/>
          <w:lang w:val="en-US"/>
        </w:rPr>
        <w:t>X</w:t>
      </w:r>
      <w:r w:rsidRPr="00057220">
        <w:rPr>
          <w:sz w:val="28"/>
          <w:szCs w:val="28"/>
        </w:rPr>
        <w:t xml:space="preserve"> и </w:t>
      </w:r>
      <w:r w:rsidRPr="00057220">
        <w:rPr>
          <w:sz w:val="28"/>
          <w:szCs w:val="28"/>
          <w:lang w:val="en-US"/>
        </w:rPr>
        <w:t>Y</w:t>
      </w:r>
      <w:r w:rsidRPr="00057220">
        <w:rPr>
          <w:sz w:val="28"/>
          <w:szCs w:val="28"/>
        </w:rPr>
        <w:t xml:space="preserve"> зависимостью </w:t>
      </w:r>
      <w:r w:rsidR="004A0FBE">
        <w:rPr>
          <w:sz w:val="28"/>
          <w:szCs w:val="28"/>
        </w:rPr>
        <w:pict>
          <v:shape id="_x0000_i1053" type="#_x0000_t75" style="width:60pt;height:18pt">
            <v:imagedata r:id="rId28" o:title=""/>
          </v:shape>
        </w:pict>
      </w:r>
      <w:r w:rsidRPr="00057220">
        <w:rPr>
          <w:sz w:val="28"/>
          <w:szCs w:val="28"/>
        </w:rPr>
        <w:t>.</w:t>
      </w:r>
    </w:p>
    <w:p w:rsidR="00AA5719" w:rsidRPr="00057220" w:rsidRDefault="00AA5719" w:rsidP="0005722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57220">
        <w:rPr>
          <w:sz w:val="28"/>
          <w:szCs w:val="28"/>
        </w:rPr>
        <w:t xml:space="preserve">Параметры </w:t>
      </w:r>
      <w:r w:rsidR="004A0FBE">
        <w:rPr>
          <w:sz w:val="28"/>
          <w:szCs w:val="28"/>
        </w:rPr>
        <w:pict>
          <v:shape id="_x0000_i1054" type="#_x0000_t75" style="width:27.75pt;height:18pt">
            <v:imagedata r:id="rId29" o:title=""/>
          </v:shape>
        </w:pict>
      </w:r>
      <w:r w:rsidRPr="00057220">
        <w:rPr>
          <w:sz w:val="28"/>
          <w:szCs w:val="28"/>
        </w:rPr>
        <w:t xml:space="preserve"> находим по методу наименьших квадратов. </w:t>
      </w:r>
    </w:p>
    <w:p w:rsidR="00AA5719" w:rsidRPr="00057220" w:rsidRDefault="00AA5719" w:rsidP="00057220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A5719" w:rsidRPr="00057220" w:rsidRDefault="004A0FBE" w:rsidP="0005722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5" type="#_x0000_t75" style="width:212.25pt;height:36pt">
            <v:imagedata r:id="rId30" o:title=""/>
          </v:shape>
        </w:pict>
      </w:r>
    </w:p>
    <w:p w:rsidR="00AA5719" w:rsidRPr="00057220" w:rsidRDefault="00AA5719" w:rsidP="00057220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A5719" w:rsidRPr="00057220" w:rsidRDefault="00AA5719" w:rsidP="0005722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57220">
        <w:rPr>
          <w:sz w:val="28"/>
          <w:szCs w:val="28"/>
        </w:rPr>
        <w:t xml:space="preserve">Так как </w:t>
      </w:r>
      <w:r w:rsidR="004A0FBE">
        <w:rPr>
          <w:sz w:val="28"/>
          <w:szCs w:val="28"/>
        </w:rPr>
        <w:pict>
          <v:shape id="_x0000_i1056" type="#_x0000_t75" style="width:32.25pt;height:17.25pt">
            <v:imagedata r:id="rId31" o:title=""/>
          </v:shape>
        </w:pict>
      </w:r>
      <w:r w:rsidRPr="00057220">
        <w:rPr>
          <w:sz w:val="28"/>
          <w:szCs w:val="28"/>
        </w:rPr>
        <w:t xml:space="preserve">, то зависимость между </w:t>
      </w:r>
      <w:r w:rsidRPr="00057220">
        <w:rPr>
          <w:sz w:val="28"/>
          <w:szCs w:val="28"/>
          <w:lang w:val="en-US"/>
        </w:rPr>
        <w:t>X</w:t>
      </w:r>
      <w:r w:rsidRPr="00057220">
        <w:rPr>
          <w:sz w:val="28"/>
          <w:szCs w:val="28"/>
        </w:rPr>
        <w:t xml:space="preserve"> и </w:t>
      </w:r>
      <w:r w:rsidRPr="00057220">
        <w:rPr>
          <w:sz w:val="28"/>
          <w:szCs w:val="28"/>
          <w:lang w:val="en-US"/>
        </w:rPr>
        <w:t>Y</w:t>
      </w:r>
      <w:r w:rsidRPr="00057220">
        <w:rPr>
          <w:sz w:val="28"/>
          <w:szCs w:val="28"/>
        </w:rPr>
        <w:t xml:space="preserve"> прямая: с ростом фондоотдачи уровень рентабельности повышается. Проверим значимость коэффициентов </w:t>
      </w:r>
      <w:r w:rsidR="004A0FBE">
        <w:rPr>
          <w:sz w:val="28"/>
          <w:szCs w:val="28"/>
        </w:rPr>
        <w:pict>
          <v:shape id="_x0000_i1057" type="#_x0000_t75" style="width:12pt;height:18pt">
            <v:imagedata r:id="rId32" o:title=""/>
          </v:shape>
        </w:pict>
      </w:r>
      <w:r w:rsidRPr="00057220">
        <w:rPr>
          <w:sz w:val="28"/>
          <w:szCs w:val="28"/>
        </w:rPr>
        <w:t>.</w:t>
      </w:r>
    </w:p>
    <w:p w:rsidR="00AA5719" w:rsidRPr="00057220" w:rsidRDefault="00AA5719" w:rsidP="0005722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57220">
        <w:rPr>
          <w:sz w:val="28"/>
          <w:szCs w:val="28"/>
        </w:rPr>
        <w:t>Значимость коэффициента может быть проверена с помощью критерия Стьюдента:</w:t>
      </w:r>
    </w:p>
    <w:p w:rsidR="00E25931" w:rsidRDefault="00E25931" w:rsidP="00057220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E25931" w:rsidRDefault="004A0FBE" w:rsidP="0005722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8" type="#_x0000_t75" style="width:86.25pt;height:33.75pt">
            <v:imagedata r:id="rId33" o:title=""/>
          </v:shape>
        </w:pict>
      </w:r>
      <w:r w:rsidR="00AA5719" w:rsidRPr="00057220">
        <w:rPr>
          <w:sz w:val="28"/>
          <w:szCs w:val="28"/>
        </w:rPr>
        <w:t xml:space="preserve">. </w:t>
      </w:r>
    </w:p>
    <w:p w:rsidR="00E25931" w:rsidRDefault="00E25931" w:rsidP="00057220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A5719" w:rsidRPr="00057220" w:rsidRDefault="00AA5719" w:rsidP="0005722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57220">
        <w:rPr>
          <w:sz w:val="28"/>
          <w:szCs w:val="28"/>
        </w:rPr>
        <w:t xml:space="preserve">Значимость </w:t>
      </w:r>
      <w:r w:rsidR="004A0FBE">
        <w:rPr>
          <w:sz w:val="28"/>
          <w:szCs w:val="28"/>
        </w:rPr>
        <w:pict>
          <v:shape id="_x0000_i1059" type="#_x0000_t75" style="width:21pt;height:18pt">
            <v:imagedata r:id="rId34" o:title=""/>
          </v:shape>
        </w:pict>
      </w:r>
      <w:r w:rsidRPr="00057220">
        <w:rPr>
          <w:sz w:val="28"/>
          <w:szCs w:val="28"/>
        </w:rPr>
        <w:t xml:space="preserve"> равна </w:t>
      </w:r>
      <w:r w:rsidR="004A0FBE">
        <w:rPr>
          <w:sz w:val="28"/>
          <w:szCs w:val="28"/>
        </w:rPr>
        <w:pict>
          <v:shape id="_x0000_i1060" type="#_x0000_t75" style="width:24pt;height:15.75pt">
            <v:imagedata r:id="rId35" o:title=""/>
          </v:shape>
        </w:pict>
      </w:r>
      <w:r w:rsidR="00E05D90" w:rsidRPr="00057220">
        <w:rPr>
          <w:sz w:val="28"/>
          <w:szCs w:val="28"/>
        </w:rPr>
        <w:t>.</w:t>
      </w:r>
      <w:r w:rsidRPr="00057220">
        <w:rPr>
          <w:sz w:val="28"/>
          <w:szCs w:val="28"/>
        </w:rPr>
        <w:t xml:space="preserve"> Это меньше 5%. Коэффициент </w:t>
      </w:r>
      <w:r w:rsidR="004A0FBE">
        <w:rPr>
          <w:sz w:val="28"/>
          <w:szCs w:val="28"/>
        </w:rPr>
        <w:pict>
          <v:shape id="_x0000_i1061" type="#_x0000_t75" style="width:12.75pt;height:18pt">
            <v:imagedata r:id="rId36" o:title=""/>
          </v:shape>
        </w:pict>
      </w:r>
      <w:r w:rsidRPr="00057220">
        <w:rPr>
          <w:sz w:val="28"/>
          <w:szCs w:val="28"/>
        </w:rPr>
        <w:t xml:space="preserve"> статистически значим.</w:t>
      </w:r>
    </w:p>
    <w:p w:rsidR="00E25931" w:rsidRDefault="00E25931" w:rsidP="00057220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E25931" w:rsidRDefault="004A0FBE" w:rsidP="0005722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62" type="#_x0000_t75" style="width:84pt;height:33.75pt">
            <v:imagedata r:id="rId37" o:title=""/>
          </v:shape>
        </w:pict>
      </w:r>
      <w:r w:rsidR="00AA5719" w:rsidRPr="00057220">
        <w:rPr>
          <w:sz w:val="28"/>
          <w:szCs w:val="28"/>
        </w:rPr>
        <w:t xml:space="preserve">. </w:t>
      </w:r>
    </w:p>
    <w:p w:rsidR="00E25931" w:rsidRDefault="00E25931" w:rsidP="00057220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A5719" w:rsidRPr="00057220" w:rsidRDefault="00AA5719" w:rsidP="0005722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57220">
        <w:rPr>
          <w:sz w:val="28"/>
          <w:szCs w:val="28"/>
        </w:rPr>
        <w:t xml:space="preserve">Значимость </w:t>
      </w:r>
      <w:r w:rsidR="004A0FBE">
        <w:rPr>
          <w:sz w:val="28"/>
          <w:szCs w:val="28"/>
        </w:rPr>
        <w:pict>
          <v:shape id="_x0000_i1063" type="#_x0000_t75" style="width:21pt;height:18pt">
            <v:imagedata r:id="rId34" o:title=""/>
          </v:shape>
        </w:pict>
      </w:r>
      <w:r w:rsidRPr="00057220">
        <w:rPr>
          <w:sz w:val="28"/>
          <w:szCs w:val="28"/>
        </w:rPr>
        <w:t xml:space="preserve"> равна </w:t>
      </w:r>
      <w:r w:rsidR="004A0FBE">
        <w:rPr>
          <w:sz w:val="28"/>
          <w:szCs w:val="28"/>
        </w:rPr>
        <w:pict>
          <v:shape id="_x0000_i1064" type="#_x0000_t75" style="width:30pt;height:14.25pt">
            <v:imagedata r:id="rId38" o:title=""/>
          </v:shape>
        </w:pict>
      </w:r>
      <w:r w:rsidRPr="00057220">
        <w:rPr>
          <w:sz w:val="28"/>
          <w:szCs w:val="28"/>
        </w:rPr>
        <w:t xml:space="preserve">, что практически равно 0%. Это меньше 5%. Коэффициент </w:t>
      </w:r>
      <w:r w:rsidR="004A0FBE">
        <w:rPr>
          <w:sz w:val="28"/>
          <w:szCs w:val="28"/>
        </w:rPr>
        <w:pict>
          <v:shape id="_x0000_i1065" type="#_x0000_t75" style="width:12pt;height:17.25pt">
            <v:imagedata r:id="rId39" o:title=""/>
          </v:shape>
        </w:pict>
      </w:r>
      <w:r w:rsidRPr="00057220">
        <w:rPr>
          <w:sz w:val="28"/>
          <w:szCs w:val="28"/>
        </w:rPr>
        <w:t xml:space="preserve"> статистически значим.</w:t>
      </w:r>
    </w:p>
    <w:p w:rsidR="00AA5719" w:rsidRPr="00057220" w:rsidRDefault="00AA5719" w:rsidP="0005722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57220">
        <w:rPr>
          <w:sz w:val="28"/>
          <w:szCs w:val="28"/>
        </w:rPr>
        <w:t xml:space="preserve">Проверим модель на адекватность. Проанализировав таблицу Дисперсионный анализ можно сказать, разброс данных, объясняемый регрессией </w:t>
      </w:r>
      <w:r w:rsidR="004A0FBE">
        <w:rPr>
          <w:sz w:val="28"/>
          <w:szCs w:val="28"/>
        </w:rPr>
        <w:pict>
          <v:shape id="_x0000_i1066" type="#_x0000_t75" style="width:129.75pt;height:33.75pt">
            <v:imagedata r:id="rId40" o:title=""/>
          </v:shape>
        </w:pict>
      </w:r>
      <w:r w:rsidRPr="00057220">
        <w:rPr>
          <w:sz w:val="28"/>
          <w:szCs w:val="28"/>
        </w:rPr>
        <w:t xml:space="preserve">. Остатки, необъясненный разброс </w:t>
      </w:r>
      <w:r w:rsidR="004A0FBE">
        <w:rPr>
          <w:sz w:val="28"/>
          <w:szCs w:val="28"/>
        </w:rPr>
        <w:pict>
          <v:shape id="_x0000_i1067" type="#_x0000_t75" style="width:132.75pt;height:33.75pt">
            <v:imagedata r:id="rId41" o:title=""/>
          </v:shape>
        </w:pict>
      </w:r>
      <w:r w:rsidRPr="00057220">
        <w:rPr>
          <w:sz w:val="28"/>
          <w:szCs w:val="28"/>
        </w:rPr>
        <w:t xml:space="preserve">. Общий разброс данных </w:t>
      </w:r>
      <w:r w:rsidR="004A0FBE">
        <w:rPr>
          <w:sz w:val="28"/>
          <w:szCs w:val="28"/>
        </w:rPr>
        <w:pict>
          <v:shape id="_x0000_i1068" type="#_x0000_t75" style="width:135pt;height:33.75pt">
            <v:imagedata r:id="rId42" o:title=""/>
          </v:shape>
        </w:pict>
      </w:r>
      <w:r w:rsidRPr="00057220">
        <w:rPr>
          <w:sz w:val="28"/>
          <w:szCs w:val="28"/>
        </w:rPr>
        <w:t xml:space="preserve">. Коэффициент детерминации </w:t>
      </w:r>
      <w:r w:rsidR="004A0FBE">
        <w:rPr>
          <w:sz w:val="28"/>
          <w:szCs w:val="28"/>
        </w:rPr>
        <w:pict>
          <v:shape id="_x0000_i1069" type="#_x0000_t75" style="width:96pt;height:30.75pt">
            <v:imagedata r:id="rId43" o:title=""/>
          </v:shape>
        </w:pict>
      </w:r>
      <w:r w:rsidRPr="00057220">
        <w:rPr>
          <w:sz w:val="28"/>
          <w:szCs w:val="28"/>
        </w:rPr>
        <w:t>. Разброс данных объясняется на 5</w:t>
      </w:r>
      <w:r w:rsidR="00E05D90" w:rsidRPr="00057220">
        <w:rPr>
          <w:sz w:val="28"/>
          <w:szCs w:val="28"/>
        </w:rPr>
        <w:t>0</w:t>
      </w:r>
      <w:r w:rsidRPr="00057220">
        <w:rPr>
          <w:sz w:val="28"/>
          <w:szCs w:val="28"/>
        </w:rPr>
        <w:t>,</w:t>
      </w:r>
      <w:r w:rsidR="00E05D90" w:rsidRPr="00057220">
        <w:rPr>
          <w:sz w:val="28"/>
          <w:szCs w:val="28"/>
        </w:rPr>
        <w:t>4</w:t>
      </w:r>
      <w:r w:rsidRPr="00057220">
        <w:rPr>
          <w:sz w:val="28"/>
          <w:szCs w:val="28"/>
        </w:rPr>
        <w:t>9% линейной моделью и на 4</w:t>
      </w:r>
      <w:r w:rsidR="00E05D90" w:rsidRPr="00057220">
        <w:rPr>
          <w:sz w:val="28"/>
          <w:szCs w:val="28"/>
        </w:rPr>
        <w:t>9</w:t>
      </w:r>
      <w:r w:rsidRPr="00057220">
        <w:rPr>
          <w:sz w:val="28"/>
          <w:szCs w:val="28"/>
        </w:rPr>
        <w:t>,</w:t>
      </w:r>
      <w:r w:rsidR="00E05D90" w:rsidRPr="00057220">
        <w:rPr>
          <w:sz w:val="28"/>
          <w:szCs w:val="28"/>
        </w:rPr>
        <w:t>51</w:t>
      </w:r>
      <w:r w:rsidRPr="00057220">
        <w:rPr>
          <w:sz w:val="28"/>
          <w:szCs w:val="28"/>
        </w:rPr>
        <w:t>% - случайными ошибками.</w:t>
      </w:r>
    </w:p>
    <w:p w:rsidR="00AA5719" w:rsidRPr="00057220" w:rsidRDefault="00AA5719" w:rsidP="0005722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57220">
        <w:rPr>
          <w:sz w:val="28"/>
          <w:szCs w:val="28"/>
        </w:rPr>
        <w:t xml:space="preserve">Проверим модель с помощью критерия Фишера. Для проверки найдем величины: </w:t>
      </w:r>
      <w:r w:rsidR="004A0FBE">
        <w:rPr>
          <w:sz w:val="28"/>
          <w:szCs w:val="28"/>
        </w:rPr>
        <w:pict>
          <v:shape id="_x0000_i1070" type="#_x0000_t75" style="width:99.75pt;height:33.75pt">
            <v:imagedata r:id="rId44" o:title=""/>
          </v:shape>
        </w:pict>
      </w:r>
      <w:r w:rsidRPr="00057220">
        <w:rPr>
          <w:sz w:val="28"/>
          <w:szCs w:val="28"/>
        </w:rPr>
        <w:t xml:space="preserve"> и </w:t>
      </w:r>
      <w:r w:rsidR="004A0FBE">
        <w:rPr>
          <w:sz w:val="28"/>
          <w:szCs w:val="28"/>
        </w:rPr>
        <w:pict>
          <v:shape id="_x0000_i1071" type="#_x0000_t75" style="width:95.25pt;height:33.75pt">
            <v:imagedata r:id="rId45" o:title=""/>
          </v:shape>
        </w:pict>
      </w:r>
      <w:r w:rsidRPr="00057220">
        <w:rPr>
          <w:sz w:val="28"/>
          <w:szCs w:val="28"/>
        </w:rPr>
        <w:t xml:space="preserve">. Вычисляем </w:t>
      </w:r>
      <w:r w:rsidR="004A0FBE">
        <w:rPr>
          <w:sz w:val="28"/>
          <w:szCs w:val="28"/>
        </w:rPr>
        <w:pict>
          <v:shape id="_x0000_i1072" type="#_x0000_t75" style="width:30pt;height:17.25pt">
            <v:imagedata r:id="rId46" o:title=""/>
          </v:shape>
        </w:pict>
      </w:r>
      <w:r w:rsidRPr="00057220">
        <w:rPr>
          <w:sz w:val="28"/>
          <w:szCs w:val="28"/>
        </w:rPr>
        <w:t xml:space="preserve"> и </w:t>
      </w:r>
      <w:r w:rsidR="004A0FBE">
        <w:rPr>
          <w:sz w:val="28"/>
          <w:szCs w:val="28"/>
        </w:rPr>
        <w:pict>
          <v:shape id="_x0000_i1073" type="#_x0000_t75" style="width:38.25pt;height:17.25pt">
            <v:imagedata r:id="rId47" o:title=""/>
          </v:shape>
        </w:pict>
      </w:r>
      <w:r w:rsidRPr="00057220">
        <w:rPr>
          <w:sz w:val="28"/>
          <w:szCs w:val="28"/>
        </w:rPr>
        <w:t xml:space="preserve">. Находим наблюдаемое значение критерия Фишера </w:t>
      </w:r>
      <w:r w:rsidR="004A0FBE">
        <w:rPr>
          <w:sz w:val="28"/>
          <w:szCs w:val="28"/>
        </w:rPr>
        <w:pict>
          <v:shape id="_x0000_i1074" type="#_x0000_t75" style="width:102pt;height:30.75pt">
            <v:imagedata r:id="rId48" o:title=""/>
          </v:shape>
        </w:pict>
      </w:r>
      <w:r w:rsidRPr="00057220">
        <w:rPr>
          <w:sz w:val="28"/>
          <w:szCs w:val="28"/>
        </w:rPr>
        <w:t xml:space="preserve">. Значимость этого критерия </w:t>
      </w:r>
      <w:r w:rsidR="004A0FBE">
        <w:rPr>
          <w:sz w:val="28"/>
          <w:szCs w:val="28"/>
        </w:rPr>
        <w:pict>
          <v:shape id="_x0000_i1075" type="#_x0000_t75" style="width:50.25pt;height:14.25pt">
            <v:imagedata r:id="rId49" o:title=""/>
          </v:shape>
        </w:pict>
      </w:r>
      <w:r w:rsidRPr="00057220">
        <w:rPr>
          <w:sz w:val="28"/>
          <w:szCs w:val="28"/>
        </w:rPr>
        <w:t xml:space="preserve">, т.е. процент ошибки практически равен 0%, что меньше чем 5%. Модель </w:t>
      </w:r>
      <w:r w:rsidR="004A0FBE">
        <w:rPr>
          <w:sz w:val="28"/>
          <w:szCs w:val="28"/>
        </w:rPr>
        <w:pict>
          <v:shape id="_x0000_i1076" type="#_x0000_t75" style="width:92.25pt;height:15.75pt">
            <v:imagedata r:id="rId50" o:title=""/>
          </v:shape>
        </w:pict>
      </w:r>
      <w:r w:rsidRPr="00057220">
        <w:rPr>
          <w:sz w:val="28"/>
          <w:szCs w:val="28"/>
        </w:rPr>
        <w:t xml:space="preserve"> считается адекватной с гарантией более 95%.</w:t>
      </w:r>
    </w:p>
    <w:p w:rsidR="00AA5719" w:rsidRPr="00057220" w:rsidRDefault="00AA5719" w:rsidP="0005722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57220">
        <w:rPr>
          <w:sz w:val="28"/>
          <w:szCs w:val="28"/>
        </w:rPr>
        <w:t>Найдем прогноз.</w:t>
      </w:r>
    </w:p>
    <w:p w:rsidR="00AA5719" w:rsidRPr="00057220" w:rsidRDefault="00AA5719" w:rsidP="0005722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57220">
        <w:rPr>
          <w:sz w:val="28"/>
          <w:szCs w:val="28"/>
        </w:rPr>
        <w:t xml:space="preserve">Примем за точку прогноза значение фондоотдачи </w:t>
      </w:r>
      <w:r w:rsidR="00141E45" w:rsidRPr="00057220">
        <w:rPr>
          <w:sz w:val="28"/>
          <w:szCs w:val="28"/>
        </w:rPr>
        <w:t>33</w:t>
      </w:r>
      <w:r w:rsidRPr="00057220">
        <w:rPr>
          <w:sz w:val="28"/>
          <w:szCs w:val="28"/>
        </w:rPr>
        <w:t xml:space="preserve"> грн.</w:t>
      </w:r>
    </w:p>
    <w:p w:rsidR="00AA5719" w:rsidRPr="00057220" w:rsidRDefault="00AA5719" w:rsidP="0005722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57220">
        <w:rPr>
          <w:sz w:val="28"/>
          <w:szCs w:val="28"/>
        </w:rPr>
        <w:t xml:space="preserve">Рассчитываем прогнозные значения по модели для всех точек выборки и для точки прогноза: </w:t>
      </w:r>
    </w:p>
    <w:p w:rsidR="00E25931" w:rsidRDefault="00E25931" w:rsidP="00057220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A5719" w:rsidRPr="00057220" w:rsidRDefault="004A0FBE" w:rsidP="0005722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77" type="#_x0000_t75" style="width:177.75pt;height:15.75pt">
            <v:imagedata r:id="rId51" o:title=""/>
          </v:shape>
        </w:pict>
      </w:r>
      <w:r w:rsidR="00AA5719" w:rsidRPr="00057220">
        <w:rPr>
          <w:sz w:val="28"/>
          <w:szCs w:val="28"/>
        </w:rPr>
        <w:t>.</w:t>
      </w:r>
    </w:p>
    <w:p w:rsidR="00E25931" w:rsidRDefault="00E25931" w:rsidP="00057220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A5719" w:rsidRPr="00057220" w:rsidRDefault="00AA5719" w:rsidP="0005722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57220">
        <w:rPr>
          <w:sz w:val="28"/>
          <w:szCs w:val="28"/>
        </w:rPr>
        <w:t>Построим доверительную область для точки прогноза и всех точек.</w:t>
      </w:r>
    </w:p>
    <w:p w:rsidR="00AA5719" w:rsidRPr="00057220" w:rsidRDefault="00AA5719" w:rsidP="0005722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57220">
        <w:rPr>
          <w:sz w:val="28"/>
          <w:szCs w:val="28"/>
        </w:rPr>
        <w:t>Найдем полуширину доверительного интервала в каждой точке выборки:</w:t>
      </w:r>
    </w:p>
    <w:p w:rsidR="00AA5719" w:rsidRPr="00057220" w:rsidRDefault="00AA5719" w:rsidP="00057220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A5719" w:rsidRPr="00057220" w:rsidRDefault="004A0FBE" w:rsidP="0005722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78" type="#_x0000_t75" style="width:162pt;height:51pt">
            <v:imagedata r:id="rId52" o:title=""/>
          </v:shape>
        </w:pict>
      </w:r>
      <w:r w:rsidR="00AA5719" w:rsidRPr="00057220">
        <w:rPr>
          <w:sz w:val="28"/>
          <w:szCs w:val="28"/>
        </w:rPr>
        <w:t>,</w:t>
      </w:r>
    </w:p>
    <w:p w:rsidR="00E25931" w:rsidRDefault="00E25931" w:rsidP="00057220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A5719" w:rsidRPr="00057220" w:rsidRDefault="00AA5719" w:rsidP="0005722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57220">
        <w:rPr>
          <w:sz w:val="28"/>
          <w:szCs w:val="28"/>
        </w:rPr>
        <w:t xml:space="preserve">где </w:t>
      </w:r>
      <w:r w:rsidR="004A0FBE">
        <w:rPr>
          <w:sz w:val="28"/>
          <w:szCs w:val="28"/>
        </w:rPr>
        <w:pict>
          <v:shape id="_x0000_i1079" type="#_x0000_t75" style="width:15pt;height:18pt">
            <v:imagedata r:id="rId53" o:title=""/>
          </v:shape>
        </w:pict>
      </w:r>
      <w:r w:rsidRPr="00057220">
        <w:rPr>
          <w:sz w:val="28"/>
          <w:szCs w:val="28"/>
        </w:rPr>
        <w:t xml:space="preserve"> - среднеквадратическое отклонение выборочных точек от линии регрессии; </w:t>
      </w:r>
      <w:r w:rsidR="004A0FBE">
        <w:rPr>
          <w:sz w:val="28"/>
          <w:szCs w:val="28"/>
        </w:rPr>
        <w:pict>
          <v:shape id="_x0000_i1080" type="#_x0000_t75" style="width:99.75pt;height:20.25pt">
            <v:imagedata r:id="rId54" o:title=""/>
          </v:shape>
        </w:pict>
      </w:r>
      <w:r w:rsidRPr="00057220">
        <w:rPr>
          <w:sz w:val="28"/>
          <w:szCs w:val="28"/>
        </w:rPr>
        <w:t>;</w:t>
      </w:r>
    </w:p>
    <w:p w:rsidR="00AA5719" w:rsidRPr="00057220" w:rsidRDefault="004A0FBE" w:rsidP="0005722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81" type="#_x0000_t75" style="width:12pt;height:18.75pt" o:bullet="t">
            <v:imagedata r:id="rId55" o:title=""/>
          </v:shape>
        </w:pict>
      </w:r>
      <w:r w:rsidR="00AA5719" w:rsidRPr="00057220">
        <w:rPr>
          <w:sz w:val="28"/>
          <w:szCs w:val="28"/>
        </w:rPr>
        <w:t xml:space="preserve"> </w:t>
      </w:r>
      <w:r w:rsidR="00AA5719" w:rsidRPr="00057220">
        <w:rPr>
          <w:sz w:val="28"/>
          <w:szCs w:val="28"/>
        </w:rPr>
        <w:noBreakHyphen/>
        <w:t xml:space="preserve"> критическая точка распределения Стьюдента для надежности </w:t>
      </w:r>
      <w:r>
        <w:rPr>
          <w:sz w:val="28"/>
          <w:szCs w:val="28"/>
        </w:rPr>
        <w:pict>
          <v:shape id="_x0000_i1082" type="#_x0000_t75" style="width:44.25pt;height:15.75pt">
            <v:imagedata r:id="rId56" o:title=""/>
          </v:shape>
        </w:pict>
      </w:r>
      <w:r w:rsidR="00AA5719" w:rsidRPr="00057220">
        <w:rPr>
          <w:sz w:val="28"/>
          <w:szCs w:val="28"/>
        </w:rPr>
        <w:t xml:space="preserve"> и </w:t>
      </w:r>
      <w:r>
        <w:rPr>
          <w:sz w:val="28"/>
          <w:szCs w:val="28"/>
        </w:rPr>
        <w:pict>
          <v:shape id="_x0000_i1083" type="#_x0000_t75" style="width:38.25pt;height:17.25pt">
            <v:imagedata r:id="rId57" o:title=""/>
          </v:shape>
        </w:pict>
      </w:r>
      <w:r w:rsidR="00AA5719" w:rsidRPr="00057220">
        <w:rPr>
          <w:sz w:val="28"/>
          <w:szCs w:val="28"/>
        </w:rPr>
        <w:t xml:space="preserve">; </w:t>
      </w:r>
      <w:r>
        <w:rPr>
          <w:sz w:val="28"/>
          <w:szCs w:val="28"/>
        </w:rPr>
        <w:pict>
          <v:shape id="_x0000_i1084" type="#_x0000_t75" style="width:33pt;height:14.25pt">
            <v:imagedata r:id="rId58" o:title=""/>
          </v:shape>
        </w:pict>
      </w:r>
      <w:r w:rsidR="00AA5719" w:rsidRPr="00057220">
        <w:rPr>
          <w:sz w:val="28"/>
          <w:szCs w:val="28"/>
        </w:rPr>
        <w:t>.</w:t>
      </w:r>
    </w:p>
    <w:p w:rsidR="00AA5719" w:rsidRPr="00057220" w:rsidRDefault="00AA5719" w:rsidP="0005722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57220">
        <w:rPr>
          <w:sz w:val="28"/>
          <w:szCs w:val="28"/>
        </w:rPr>
        <w:t xml:space="preserve">Прогнозируемый доверительный интервал для любого </w:t>
      </w:r>
      <w:r w:rsidRPr="00057220">
        <w:rPr>
          <w:sz w:val="28"/>
          <w:szCs w:val="28"/>
          <w:lang w:val="en-US"/>
        </w:rPr>
        <w:t>x</w:t>
      </w:r>
      <w:r w:rsidRPr="00057220">
        <w:rPr>
          <w:sz w:val="28"/>
          <w:szCs w:val="28"/>
        </w:rPr>
        <w:t xml:space="preserve"> такой </w:t>
      </w:r>
      <w:r w:rsidR="004A0FBE">
        <w:rPr>
          <w:sz w:val="28"/>
          <w:szCs w:val="28"/>
        </w:rPr>
        <w:pict>
          <v:shape id="_x0000_i1085" type="#_x0000_t75" style="width:68.25pt;height:15.75pt">
            <v:imagedata r:id="rId59" o:title=""/>
          </v:shape>
        </w:pict>
      </w:r>
      <w:r w:rsidRPr="00057220">
        <w:rPr>
          <w:sz w:val="28"/>
          <w:szCs w:val="28"/>
        </w:rPr>
        <w:t xml:space="preserve">, где </w:t>
      </w:r>
      <w:r w:rsidR="004A0FBE">
        <w:rPr>
          <w:sz w:val="28"/>
          <w:szCs w:val="28"/>
        </w:rPr>
        <w:pict>
          <v:shape id="_x0000_i1086" type="#_x0000_t75" style="width:87.75pt;height:15.75pt">
            <v:imagedata r:id="rId60" o:title=""/>
          </v:shape>
        </w:pict>
      </w:r>
      <w:r w:rsidRPr="00057220">
        <w:rPr>
          <w:sz w:val="28"/>
          <w:szCs w:val="28"/>
        </w:rPr>
        <w:t xml:space="preserve">, т.е. доверительный интервал для </w:t>
      </w:r>
      <w:r w:rsidR="004A0FBE">
        <w:rPr>
          <w:sz w:val="28"/>
          <w:szCs w:val="28"/>
        </w:rPr>
        <w:pict>
          <v:shape id="_x0000_i1087" type="#_x0000_t75" style="width:42pt;height:18.75pt">
            <v:imagedata r:id="rId61" o:title=""/>
          </v:shape>
        </w:pict>
      </w:r>
      <w:r w:rsidRPr="00057220">
        <w:rPr>
          <w:sz w:val="28"/>
          <w:szCs w:val="28"/>
        </w:rPr>
        <w:t xml:space="preserve"> составит от </w:t>
      </w:r>
      <w:r w:rsidR="00141E45" w:rsidRPr="00057220">
        <w:rPr>
          <w:sz w:val="28"/>
          <w:szCs w:val="28"/>
        </w:rPr>
        <w:t>6,0157</w:t>
      </w:r>
      <w:r w:rsidRPr="00057220">
        <w:rPr>
          <w:sz w:val="28"/>
          <w:szCs w:val="28"/>
        </w:rPr>
        <w:t xml:space="preserve"> до </w:t>
      </w:r>
      <w:r w:rsidR="00141E45" w:rsidRPr="00057220">
        <w:rPr>
          <w:sz w:val="28"/>
          <w:szCs w:val="28"/>
        </w:rPr>
        <w:t>15,6503</w:t>
      </w:r>
      <w:r w:rsidRPr="00057220">
        <w:rPr>
          <w:sz w:val="28"/>
          <w:szCs w:val="28"/>
        </w:rPr>
        <w:t xml:space="preserve"> с гарантией 95%., т.е. при фондоотдаче </w:t>
      </w:r>
      <w:r w:rsidR="00141E45" w:rsidRPr="00057220">
        <w:rPr>
          <w:sz w:val="28"/>
          <w:szCs w:val="28"/>
        </w:rPr>
        <w:t>33</w:t>
      </w:r>
      <w:r w:rsidRPr="00057220">
        <w:rPr>
          <w:sz w:val="28"/>
          <w:szCs w:val="28"/>
        </w:rPr>
        <w:t xml:space="preserve"> грн. Уровень рентабельности составит от </w:t>
      </w:r>
      <w:r w:rsidR="00141E45" w:rsidRPr="00057220">
        <w:rPr>
          <w:sz w:val="28"/>
          <w:szCs w:val="28"/>
        </w:rPr>
        <w:t>6,0157</w:t>
      </w:r>
      <w:r w:rsidRPr="00057220">
        <w:rPr>
          <w:sz w:val="28"/>
          <w:szCs w:val="28"/>
        </w:rPr>
        <w:t xml:space="preserve">% до </w:t>
      </w:r>
      <w:r w:rsidR="00141E45" w:rsidRPr="00057220">
        <w:rPr>
          <w:sz w:val="28"/>
          <w:szCs w:val="28"/>
        </w:rPr>
        <w:t>15,6503</w:t>
      </w:r>
      <w:r w:rsidRPr="00057220">
        <w:rPr>
          <w:sz w:val="28"/>
          <w:szCs w:val="28"/>
        </w:rPr>
        <w:t>%.</w:t>
      </w:r>
    </w:p>
    <w:p w:rsidR="00AA5719" w:rsidRPr="00057220" w:rsidRDefault="00AA5719" w:rsidP="0005722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57220">
        <w:rPr>
          <w:sz w:val="28"/>
          <w:szCs w:val="28"/>
        </w:rPr>
        <w:t>Найдем эластичность.</w:t>
      </w:r>
    </w:p>
    <w:p w:rsidR="00AA5719" w:rsidRPr="00057220" w:rsidRDefault="00AA5719" w:rsidP="0005722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57220">
        <w:rPr>
          <w:sz w:val="28"/>
          <w:szCs w:val="28"/>
        </w:rPr>
        <w:t xml:space="preserve">Для линейной модели </w:t>
      </w:r>
      <w:r w:rsidR="004A0FBE">
        <w:rPr>
          <w:sz w:val="28"/>
          <w:szCs w:val="28"/>
        </w:rPr>
        <w:pict>
          <v:shape id="_x0000_i1088" type="#_x0000_t75" style="width:66pt;height:18pt">
            <v:imagedata r:id="rId62" o:title=""/>
          </v:shape>
        </w:pict>
      </w:r>
    </w:p>
    <w:p w:rsidR="00AA5719" w:rsidRPr="00057220" w:rsidRDefault="00AA5719" w:rsidP="0005722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57220">
        <w:rPr>
          <w:sz w:val="28"/>
          <w:szCs w:val="28"/>
        </w:rPr>
        <w:t xml:space="preserve">Коэффициент эластичности показывает, что при изменении фондоотдачи на 1% уровень рентабельности увеличится с </w:t>
      </w:r>
      <w:r w:rsidR="00D3528E" w:rsidRPr="00057220">
        <w:rPr>
          <w:sz w:val="28"/>
          <w:szCs w:val="28"/>
        </w:rPr>
        <w:t>10,83</w:t>
      </w:r>
      <w:r w:rsidRPr="00057220">
        <w:rPr>
          <w:sz w:val="28"/>
          <w:szCs w:val="28"/>
        </w:rPr>
        <w:t>% на 0,</w:t>
      </w:r>
      <w:r w:rsidR="00D3528E" w:rsidRPr="00057220">
        <w:rPr>
          <w:sz w:val="28"/>
          <w:szCs w:val="28"/>
        </w:rPr>
        <w:t>8</w:t>
      </w:r>
      <w:r w:rsidRPr="00057220">
        <w:rPr>
          <w:sz w:val="28"/>
          <w:szCs w:val="28"/>
        </w:rPr>
        <w:t>7</w:t>
      </w:r>
      <w:r w:rsidR="00D3528E" w:rsidRPr="00057220">
        <w:rPr>
          <w:sz w:val="28"/>
          <w:szCs w:val="28"/>
        </w:rPr>
        <w:t>6</w:t>
      </w:r>
      <w:r w:rsidRPr="00057220">
        <w:rPr>
          <w:sz w:val="28"/>
          <w:szCs w:val="28"/>
        </w:rPr>
        <w:t>%. Т.е. при увеличении фондоотдачи рентабельность растет.</w:t>
      </w:r>
    </w:p>
    <w:p w:rsidR="00AA758D" w:rsidRPr="00E25931" w:rsidRDefault="00AA758D" w:rsidP="00057220">
      <w:pPr>
        <w:suppressAutoHyphens/>
        <w:spacing w:line="360" w:lineRule="auto"/>
        <w:ind w:firstLine="709"/>
        <w:jc w:val="both"/>
        <w:rPr>
          <w:i/>
          <w:sz w:val="28"/>
          <w:szCs w:val="28"/>
        </w:rPr>
      </w:pPr>
      <w:r w:rsidRPr="00E25931">
        <w:rPr>
          <w:bCs/>
          <w:i/>
          <w:sz w:val="28"/>
          <w:szCs w:val="28"/>
        </w:rPr>
        <w:t>Задание № 3.2</w:t>
      </w:r>
    </w:p>
    <w:p w:rsidR="00AA5719" w:rsidRPr="00057220" w:rsidRDefault="00AA5719" w:rsidP="0005722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57220">
        <w:rPr>
          <w:sz w:val="28"/>
          <w:szCs w:val="28"/>
        </w:rPr>
        <w:t xml:space="preserve">Обозначим производительность труда в расчете на одного работника (грн.) – Х, Уровень рентабельности (%) – </w:t>
      </w:r>
      <w:r w:rsidRPr="00057220">
        <w:rPr>
          <w:sz w:val="28"/>
          <w:szCs w:val="28"/>
          <w:lang w:val="en-US"/>
        </w:rPr>
        <w:t>Y</w:t>
      </w:r>
      <w:r w:rsidRPr="00057220">
        <w:rPr>
          <w:sz w:val="28"/>
          <w:szCs w:val="28"/>
        </w:rPr>
        <w:t xml:space="preserve">. Построим нелинейную зависимость показателя от фактора вида </w:t>
      </w:r>
      <w:r w:rsidR="004A0FBE">
        <w:rPr>
          <w:sz w:val="28"/>
          <w:szCs w:val="28"/>
        </w:rPr>
        <w:pict>
          <v:shape id="_x0000_i1089" type="#_x0000_t75" style="width:66pt;height:15.75pt">
            <v:imagedata r:id="rId63" o:title=""/>
          </v:shape>
        </w:pict>
      </w:r>
      <w:r w:rsidRPr="00057220">
        <w:rPr>
          <w:sz w:val="28"/>
          <w:szCs w:val="28"/>
        </w:rPr>
        <w:t xml:space="preserve">. Проанализируем фактор </w:t>
      </w:r>
      <w:r w:rsidRPr="00057220">
        <w:rPr>
          <w:sz w:val="28"/>
          <w:szCs w:val="28"/>
          <w:lang w:val="en-US"/>
        </w:rPr>
        <w:t>X</w:t>
      </w:r>
      <w:r w:rsidRPr="00057220">
        <w:rPr>
          <w:sz w:val="28"/>
          <w:szCs w:val="28"/>
        </w:rPr>
        <w:t>, используя таблицу описательная статистика.</w:t>
      </w:r>
    </w:p>
    <w:p w:rsidR="00AA5719" w:rsidRPr="00057220" w:rsidRDefault="00AA5719" w:rsidP="0005722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57220">
        <w:rPr>
          <w:sz w:val="28"/>
          <w:szCs w:val="28"/>
        </w:rPr>
        <w:t xml:space="preserve">Производительность труда в расчете на одного работника изменяется от </w:t>
      </w:r>
      <w:r w:rsidR="002B4832" w:rsidRPr="00057220">
        <w:rPr>
          <w:sz w:val="28"/>
          <w:szCs w:val="28"/>
        </w:rPr>
        <w:t>1843</w:t>
      </w:r>
      <w:r w:rsidRPr="00057220">
        <w:rPr>
          <w:sz w:val="28"/>
          <w:szCs w:val="28"/>
        </w:rPr>
        <w:t xml:space="preserve"> до </w:t>
      </w:r>
      <w:r w:rsidR="002B4832" w:rsidRPr="00057220">
        <w:rPr>
          <w:sz w:val="28"/>
          <w:szCs w:val="28"/>
        </w:rPr>
        <w:t>3742</w:t>
      </w:r>
      <w:r w:rsidRPr="00057220">
        <w:rPr>
          <w:sz w:val="28"/>
          <w:szCs w:val="28"/>
        </w:rPr>
        <w:t xml:space="preserve"> грн. Средняя производительность составляет </w:t>
      </w:r>
      <w:r w:rsidR="002B4832" w:rsidRPr="00057220">
        <w:rPr>
          <w:sz w:val="28"/>
          <w:szCs w:val="28"/>
        </w:rPr>
        <w:t>2535,27</w:t>
      </w:r>
      <w:r w:rsidRPr="00057220">
        <w:rPr>
          <w:sz w:val="28"/>
          <w:szCs w:val="28"/>
        </w:rPr>
        <w:t xml:space="preserve"> грн. Отклонение от среднего составляет </w:t>
      </w:r>
      <w:r w:rsidR="002B4832" w:rsidRPr="00057220">
        <w:rPr>
          <w:sz w:val="28"/>
          <w:szCs w:val="28"/>
        </w:rPr>
        <w:t>546,96</w:t>
      </w:r>
      <w:r w:rsidRPr="00057220">
        <w:rPr>
          <w:sz w:val="28"/>
          <w:szCs w:val="28"/>
        </w:rPr>
        <w:t>.</w:t>
      </w:r>
    </w:p>
    <w:p w:rsidR="00AA5719" w:rsidRPr="00057220" w:rsidRDefault="00AA5719" w:rsidP="0005722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57220">
        <w:rPr>
          <w:sz w:val="28"/>
          <w:szCs w:val="28"/>
        </w:rPr>
        <w:t xml:space="preserve">Определим, связаны ли X и У между собой, и, если да, то определить формулу связи. </w:t>
      </w:r>
    </w:p>
    <w:p w:rsidR="00AA5719" w:rsidRPr="00057220" w:rsidRDefault="00AA5719" w:rsidP="0005722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57220">
        <w:rPr>
          <w:sz w:val="28"/>
          <w:szCs w:val="28"/>
        </w:rPr>
        <w:t>По таблице строим корреляционное поле (диаграмму рассеивания) - нанесем точки (</w:t>
      </w:r>
      <w:r w:rsidRPr="00057220">
        <w:rPr>
          <w:sz w:val="28"/>
          <w:szCs w:val="28"/>
          <w:lang w:val="en-US"/>
        </w:rPr>
        <w:t>X</w:t>
      </w:r>
      <w:r w:rsidRPr="00057220">
        <w:rPr>
          <w:sz w:val="28"/>
          <w:szCs w:val="28"/>
        </w:rPr>
        <w:t xml:space="preserve">, </w:t>
      </w:r>
      <w:r w:rsidRPr="00057220">
        <w:rPr>
          <w:sz w:val="28"/>
          <w:szCs w:val="28"/>
          <w:lang w:val="en-US"/>
        </w:rPr>
        <w:t>Y</w:t>
      </w:r>
      <w:r w:rsidRPr="00057220">
        <w:rPr>
          <w:sz w:val="28"/>
          <w:szCs w:val="28"/>
        </w:rPr>
        <w:t>) на график.</w:t>
      </w:r>
    </w:p>
    <w:p w:rsidR="00AA5719" w:rsidRPr="00057220" w:rsidRDefault="00AA5719" w:rsidP="0005722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57220">
        <w:rPr>
          <w:sz w:val="28"/>
          <w:szCs w:val="28"/>
        </w:rPr>
        <w:t xml:space="preserve">По виду корреляционного поля можно предположить, что зависимость между </w:t>
      </w:r>
      <w:r w:rsidRPr="00057220">
        <w:rPr>
          <w:sz w:val="28"/>
          <w:szCs w:val="28"/>
          <w:lang w:val="en-US"/>
        </w:rPr>
        <w:t>Y</w:t>
      </w:r>
      <w:r w:rsidRPr="00057220">
        <w:rPr>
          <w:sz w:val="28"/>
          <w:szCs w:val="28"/>
        </w:rPr>
        <w:t xml:space="preserve"> и </w:t>
      </w:r>
      <w:r w:rsidRPr="00057220">
        <w:rPr>
          <w:sz w:val="28"/>
          <w:szCs w:val="28"/>
          <w:lang w:val="en-US"/>
        </w:rPr>
        <w:t>X</w:t>
      </w:r>
      <w:r w:rsidRPr="00057220">
        <w:rPr>
          <w:sz w:val="28"/>
          <w:szCs w:val="28"/>
        </w:rPr>
        <w:t xml:space="preserve"> нелинейная.</w:t>
      </w:r>
    </w:p>
    <w:p w:rsidR="00AA5719" w:rsidRPr="00057220" w:rsidRDefault="00AA5719" w:rsidP="0005722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57220">
        <w:rPr>
          <w:sz w:val="28"/>
          <w:szCs w:val="28"/>
        </w:rPr>
        <w:t xml:space="preserve">Пытаемся описать связь между </w:t>
      </w:r>
      <w:r w:rsidRPr="00057220">
        <w:rPr>
          <w:sz w:val="28"/>
          <w:szCs w:val="28"/>
          <w:lang w:val="en-US"/>
        </w:rPr>
        <w:t>X</w:t>
      </w:r>
      <w:r w:rsidRPr="00057220">
        <w:rPr>
          <w:sz w:val="28"/>
          <w:szCs w:val="28"/>
        </w:rPr>
        <w:t xml:space="preserve"> и </w:t>
      </w:r>
      <w:r w:rsidRPr="00057220">
        <w:rPr>
          <w:sz w:val="28"/>
          <w:szCs w:val="28"/>
          <w:lang w:val="en-US"/>
        </w:rPr>
        <w:t>Y</w:t>
      </w:r>
      <w:r w:rsidRPr="00057220">
        <w:rPr>
          <w:sz w:val="28"/>
          <w:szCs w:val="28"/>
        </w:rPr>
        <w:t xml:space="preserve"> зависимостью </w:t>
      </w:r>
      <w:r w:rsidR="004A0FBE">
        <w:rPr>
          <w:sz w:val="28"/>
          <w:szCs w:val="28"/>
        </w:rPr>
        <w:pict>
          <v:shape id="_x0000_i1090" type="#_x0000_t75" style="width:66pt;height:15.75pt">
            <v:imagedata r:id="rId64" o:title=""/>
          </v:shape>
        </w:pict>
      </w:r>
      <w:r w:rsidRPr="00057220">
        <w:rPr>
          <w:sz w:val="28"/>
          <w:szCs w:val="28"/>
        </w:rPr>
        <w:t>.</w:t>
      </w:r>
    </w:p>
    <w:p w:rsidR="00AA5719" w:rsidRPr="00057220" w:rsidRDefault="00AA5719" w:rsidP="0005722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57220">
        <w:rPr>
          <w:sz w:val="28"/>
          <w:szCs w:val="28"/>
        </w:rPr>
        <w:t xml:space="preserve">Перейдем к линейной модели. Делаем линеаризующую подстановку: </w:t>
      </w:r>
      <w:r w:rsidR="004A0FBE">
        <w:rPr>
          <w:sz w:val="28"/>
          <w:szCs w:val="28"/>
        </w:rPr>
        <w:pict>
          <v:shape id="_x0000_i1091" type="#_x0000_t75" style="width:90.75pt;height:15.75pt">
            <v:imagedata r:id="rId65" o:title=""/>
          </v:shape>
        </w:pict>
      </w:r>
      <w:r w:rsidRPr="00057220">
        <w:rPr>
          <w:sz w:val="28"/>
          <w:szCs w:val="28"/>
        </w:rPr>
        <w:t xml:space="preserve">. Получим новые данные </w:t>
      </w:r>
      <w:r w:rsidRPr="00057220">
        <w:rPr>
          <w:sz w:val="28"/>
          <w:szCs w:val="28"/>
          <w:lang w:val="en-US"/>
        </w:rPr>
        <w:t>U</w:t>
      </w:r>
      <w:r w:rsidRPr="00057220">
        <w:rPr>
          <w:sz w:val="28"/>
          <w:szCs w:val="28"/>
        </w:rPr>
        <w:t xml:space="preserve"> и </w:t>
      </w:r>
      <w:r w:rsidRPr="00057220">
        <w:rPr>
          <w:sz w:val="28"/>
          <w:szCs w:val="28"/>
          <w:lang w:val="en-US"/>
        </w:rPr>
        <w:t>V</w:t>
      </w:r>
      <w:r w:rsidRPr="00057220">
        <w:rPr>
          <w:sz w:val="28"/>
          <w:szCs w:val="28"/>
        </w:rPr>
        <w:t xml:space="preserve">. Для этих данных строим линейную модель: </w:t>
      </w:r>
      <w:r w:rsidR="004A0FBE">
        <w:rPr>
          <w:sz w:val="28"/>
          <w:szCs w:val="28"/>
        </w:rPr>
        <w:pict>
          <v:shape id="_x0000_i1092" type="#_x0000_t75" style="width:65.25pt;height:18pt">
            <v:imagedata r:id="rId66" o:title=""/>
          </v:shape>
        </w:pict>
      </w:r>
      <w:r w:rsidRPr="00057220">
        <w:rPr>
          <w:sz w:val="28"/>
          <w:szCs w:val="28"/>
        </w:rPr>
        <w:t xml:space="preserve">. Проверим тесноту линейной связи </w:t>
      </w:r>
      <w:r w:rsidRPr="00057220">
        <w:rPr>
          <w:sz w:val="28"/>
          <w:szCs w:val="28"/>
          <w:lang w:val="en-US"/>
        </w:rPr>
        <w:t>U</w:t>
      </w:r>
      <w:r w:rsidRPr="00057220">
        <w:rPr>
          <w:sz w:val="28"/>
          <w:szCs w:val="28"/>
        </w:rPr>
        <w:t xml:space="preserve"> и </w:t>
      </w:r>
      <w:r w:rsidRPr="00057220">
        <w:rPr>
          <w:sz w:val="28"/>
          <w:szCs w:val="28"/>
          <w:lang w:val="en-US"/>
        </w:rPr>
        <w:t>V</w:t>
      </w:r>
      <w:r w:rsidRPr="00057220">
        <w:rPr>
          <w:sz w:val="28"/>
          <w:szCs w:val="28"/>
        </w:rPr>
        <w:t xml:space="preserve">. Найдем коэффициент корреляции (из таблицы Регрессионная статистика): </w:t>
      </w:r>
      <w:r w:rsidR="004A0FBE">
        <w:rPr>
          <w:sz w:val="28"/>
          <w:szCs w:val="28"/>
        </w:rPr>
        <w:pict>
          <v:shape id="_x0000_i1093" type="#_x0000_t75" style="width:48.75pt;height:18pt">
            <v:imagedata r:id="rId67" o:title=""/>
          </v:shape>
        </w:pict>
      </w:r>
      <w:r w:rsidRPr="00057220">
        <w:rPr>
          <w:sz w:val="28"/>
          <w:szCs w:val="28"/>
        </w:rPr>
        <w:t xml:space="preserve">.Между </w:t>
      </w:r>
      <w:r w:rsidRPr="00057220">
        <w:rPr>
          <w:sz w:val="28"/>
          <w:szCs w:val="28"/>
          <w:lang w:val="en-US"/>
        </w:rPr>
        <w:t>U</w:t>
      </w:r>
      <w:r w:rsidRPr="00057220">
        <w:rPr>
          <w:sz w:val="28"/>
          <w:szCs w:val="28"/>
        </w:rPr>
        <w:t xml:space="preserve"> и </w:t>
      </w:r>
      <w:r w:rsidRPr="00057220">
        <w:rPr>
          <w:sz w:val="28"/>
          <w:szCs w:val="28"/>
          <w:lang w:val="en-US"/>
        </w:rPr>
        <w:t>V</w:t>
      </w:r>
      <w:r w:rsidRPr="00057220">
        <w:rPr>
          <w:sz w:val="28"/>
          <w:szCs w:val="28"/>
        </w:rPr>
        <w:t xml:space="preserve"> достаточная связь.</w:t>
      </w:r>
    </w:p>
    <w:p w:rsidR="00AA5719" w:rsidRPr="00057220" w:rsidRDefault="00AA5719" w:rsidP="0005722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57220">
        <w:rPr>
          <w:sz w:val="28"/>
          <w:szCs w:val="28"/>
        </w:rPr>
        <w:t xml:space="preserve">Параметры </w:t>
      </w:r>
      <w:r w:rsidR="004A0FBE">
        <w:rPr>
          <w:sz w:val="28"/>
          <w:szCs w:val="28"/>
        </w:rPr>
        <w:pict>
          <v:shape id="_x0000_i1094" type="#_x0000_t75" style="width:27.75pt;height:18pt">
            <v:imagedata r:id="rId29" o:title=""/>
          </v:shape>
        </w:pict>
      </w:r>
      <w:r w:rsidRPr="00057220">
        <w:rPr>
          <w:sz w:val="28"/>
          <w:szCs w:val="28"/>
        </w:rPr>
        <w:t xml:space="preserve"> находим по методу наименьших квадратов. </w:t>
      </w:r>
    </w:p>
    <w:p w:rsidR="00AA5719" w:rsidRPr="00057220" w:rsidRDefault="00AA5719" w:rsidP="00057220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A5719" w:rsidRPr="00057220" w:rsidRDefault="004A0FBE" w:rsidP="0005722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95" type="#_x0000_t75" style="width:224.25pt;height:35.25pt">
            <v:imagedata r:id="rId68" o:title=""/>
          </v:shape>
        </w:pict>
      </w:r>
    </w:p>
    <w:p w:rsidR="00AA5719" w:rsidRPr="00057220" w:rsidRDefault="00E25931" w:rsidP="0005722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AA5719" w:rsidRPr="00057220">
        <w:rPr>
          <w:sz w:val="28"/>
          <w:szCs w:val="28"/>
        </w:rPr>
        <w:t>Значимость коэффициента может быть проверена с помощью критерия Стьюдента:</w:t>
      </w:r>
    </w:p>
    <w:p w:rsidR="00E25931" w:rsidRDefault="00E25931" w:rsidP="00057220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E25931" w:rsidRDefault="004A0FBE" w:rsidP="0005722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96" type="#_x0000_t75" style="width:89.25pt;height:33.75pt">
            <v:imagedata r:id="rId69" o:title=""/>
          </v:shape>
        </w:pict>
      </w:r>
      <w:r w:rsidR="00AA5719" w:rsidRPr="00057220">
        <w:rPr>
          <w:sz w:val="28"/>
          <w:szCs w:val="28"/>
        </w:rPr>
        <w:t xml:space="preserve">. </w:t>
      </w:r>
    </w:p>
    <w:p w:rsidR="00E25931" w:rsidRDefault="00E25931" w:rsidP="00057220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A5719" w:rsidRPr="00057220" w:rsidRDefault="00AA5719" w:rsidP="0005722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57220">
        <w:rPr>
          <w:sz w:val="28"/>
          <w:szCs w:val="28"/>
        </w:rPr>
        <w:t xml:space="preserve">Значимость </w:t>
      </w:r>
      <w:r w:rsidR="004A0FBE">
        <w:rPr>
          <w:sz w:val="28"/>
          <w:szCs w:val="28"/>
        </w:rPr>
        <w:pict>
          <v:shape id="_x0000_i1097" type="#_x0000_t75" style="width:21pt;height:18pt">
            <v:imagedata r:id="rId34" o:title=""/>
          </v:shape>
        </w:pict>
      </w:r>
      <w:r w:rsidRPr="00057220">
        <w:rPr>
          <w:sz w:val="28"/>
          <w:szCs w:val="28"/>
        </w:rPr>
        <w:t xml:space="preserve"> равна </w:t>
      </w:r>
      <w:r w:rsidR="002B4832" w:rsidRPr="00057220">
        <w:rPr>
          <w:sz w:val="28"/>
          <w:szCs w:val="28"/>
        </w:rPr>
        <w:t>0,0021</w:t>
      </w:r>
      <w:r w:rsidRPr="00057220">
        <w:rPr>
          <w:sz w:val="28"/>
          <w:szCs w:val="28"/>
        </w:rPr>
        <w:t xml:space="preserve">, что практически равно 0%. Это меньше 5%. Коэффициент </w:t>
      </w:r>
      <w:r w:rsidR="004A0FBE">
        <w:rPr>
          <w:sz w:val="28"/>
          <w:szCs w:val="28"/>
        </w:rPr>
        <w:pict>
          <v:shape id="_x0000_i1098" type="#_x0000_t75" style="width:12.75pt;height:18pt">
            <v:imagedata r:id="rId36" o:title=""/>
          </v:shape>
        </w:pict>
      </w:r>
      <w:r w:rsidRPr="00057220">
        <w:rPr>
          <w:sz w:val="28"/>
          <w:szCs w:val="28"/>
        </w:rPr>
        <w:t xml:space="preserve"> статистически значим.</w:t>
      </w:r>
    </w:p>
    <w:p w:rsidR="00E25931" w:rsidRDefault="00E25931" w:rsidP="00057220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E25931" w:rsidRDefault="004A0FBE" w:rsidP="0005722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99" type="#_x0000_t75" style="width:84.75pt;height:33.75pt">
            <v:imagedata r:id="rId70" o:title=""/>
          </v:shape>
        </w:pict>
      </w:r>
      <w:r w:rsidR="00AA5719" w:rsidRPr="00057220">
        <w:rPr>
          <w:sz w:val="28"/>
          <w:szCs w:val="28"/>
        </w:rPr>
        <w:t xml:space="preserve">. </w:t>
      </w:r>
    </w:p>
    <w:p w:rsidR="00E25931" w:rsidRDefault="00E25931" w:rsidP="00057220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A5719" w:rsidRPr="00057220" w:rsidRDefault="00AA5719" w:rsidP="0005722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57220">
        <w:rPr>
          <w:sz w:val="28"/>
          <w:szCs w:val="28"/>
        </w:rPr>
        <w:t xml:space="preserve">Значимость </w:t>
      </w:r>
      <w:r w:rsidR="004A0FBE">
        <w:rPr>
          <w:sz w:val="28"/>
          <w:szCs w:val="28"/>
        </w:rPr>
        <w:pict>
          <v:shape id="_x0000_i1100" type="#_x0000_t75" style="width:21pt;height:18pt">
            <v:imagedata r:id="rId34" o:title=""/>
          </v:shape>
        </w:pict>
      </w:r>
      <w:r w:rsidRPr="00057220">
        <w:rPr>
          <w:sz w:val="28"/>
          <w:szCs w:val="28"/>
        </w:rPr>
        <w:t xml:space="preserve"> равна</w:t>
      </w:r>
      <w:r w:rsidR="002B4832" w:rsidRPr="00057220">
        <w:rPr>
          <w:sz w:val="28"/>
          <w:szCs w:val="28"/>
        </w:rPr>
        <w:t>0,00083</w:t>
      </w:r>
      <w:r w:rsidRPr="00057220">
        <w:rPr>
          <w:sz w:val="28"/>
          <w:szCs w:val="28"/>
        </w:rPr>
        <w:t xml:space="preserve">, что практически равно 0%. Это меньше 5%. Коэффициент </w:t>
      </w:r>
      <w:r w:rsidR="004A0FBE">
        <w:rPr>
          <w:sz w:val="28"/>
          <w:szCs w:val="28"/>
        </w:rPr>
        <w:pict>
          <v:shape id="_x0000_i1101" type="#_x0000_t75" style="width:12pt;height:17.25pt">
            <v:imagedata r:id="rId39" o:title=""/>
          </v:shape>
        </w:pict>
      </w:r>
      <w:r w:rsidRPr="00057220">
        <w:rPr>
          <w:sz w:val="28"/>
          <w:szCs w:val="28"/>
        </w:rPr>
        <w:t xml:space="preserve"> статистически значим.</w:t>
      </w:r>
    </w:p>
    <w:p w:rsidR="00AA5719" w:rsidRPr="00057220" w:rsidRDefault="00AA5719" w:rsidP="0005722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57220">
        <w:rPr>
          <w:sz w:val="28"/>
          <w:szCs w:val="28"/>
        </w:rPr>
        <w:t xml:space="preserve">Получили линейную модель </w:t>
      </w:r>
      <w:r w:rsidR="004A0FBE">
        <w:rPr>
          <w:sz w:val="28"/>
          <w:szCs w:val="28"/>
        </w:rPr>
        <w:pict>
          <v:shape id="_x0000_i1102" type="#_x0000_t75" style="width:102.75pt;height:14.25pt">
            <v:imagedata r:id="rId71" o:title=""/>
          </v:shape>
        </w:pict>
      </w:r>
      <w:r w:rsidRPr="00057220">
        <w:rPr>
          <w:sz w:val="28"/>
          <w:szCs w:val="28"/>
        </w:rPr>
        <w:t>.</w:t>
      </w:r>
    </w:p>
    <w:p w:rsidR="00AA5719" w:rsidRPr="00057220" w:rsidRDefault="00AA5719" w:rsidP="0005722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57220">
        <w:rPr>
          <w:sz w:val="28"/>
          <w:szCs w:val="28"/>
        </w:rPr>
        <w:t xml:space="preserve">Проверим модель на адекватность. Проанализировав таблицу дисперсионный анализ можно сказать, разброс данных, объясняемый регрессией </w:t>
      </w:r>
      <w:r w:rsidR="004A0FBE">
        <w:rPr>
          <w:sz w:val="28"/>
          <w:szCs w:val="28"/>
        </w:rPr>
        <w:pict>
          <v:shape id="_x0000_i1103" type="#_x0000_t75" style="width:126.75pt;height:33.75pt">
            <v:imagedata r:id="rId72" o:title=""/>
          </v:shape>
        </w:pict>
      </w:r>
      <w:r w:rsidRPr="00057220">
        <w:rPr>
          <w:sz w:val="28"/>
          <w:szCs w:val="28"/>
        </w:rPr>
        <w:t xml:space="preserve">. Остатки, необъясненный разброс </w:t>
      </w:r>
      <w:r w:rsidR="004A0FBE">
        <w:rPr>
          <w:sz w:val="28"/>
          <w:szCs w:val="28"/>
        </w:rPr>
        <w:pict>
          <v:shape id="_x0000_i1104" type="#_x0000_t75" style="width:131.25pt;height:33.75pt">
            <v:imagedata r:id="rId73" o:title=""/>
          </v:shape>
        </w:pict>
      </w:r>
      <w:r w:rsidRPr="00057220">
        <w:rPr>
          <w:sz w:val="28"/>
          <w:szCs w:val="28"/>
        </w:rPr>
        <w:t xml:space="preserve">. Общий разброс данных </w:t>
      </w:r>
      <w:r w:rsidR="004A0FBE">
        <w:rPr>
          <w:sz w:val="28"/>
          <w:szCs w:val="28"/>
        </w:rPr>
        <w:pict>
          <v:shape id="_x0000_i1105" type="#_x0000_t75" style="width:132pt;height:33.75pt">
            <v:imagedata r:id="rId74" o:title=""/>
          </v:shape>
        </w:pict>
      </w:r>
      <w:r w:rsidRPr="00057220">
        <w:rPr>
          <w:sz w:val="28"/>
          <w:szCs w:val="28"/>
        </w:rPr>
        <w:t xml:space="preserve">. Коэффициент детерминации </w:t>
      </w:r>
      <w:r w:rsidR="004A0FBE">
        <w:rPr>
          <w:sz w:val="28"/>
          <w:szCs w:val="28"/>
        </w:rPr>
        <w:pict>
          <v:shape id="_x0000_i1106" type="#_x0000_t75" style="width:84pt;height:30.75pt">
            <v:imagedata r:id="rId75" o:title=""/>
          </v:shape>
        </w:pict>
      </w:r>
      <w:r w:rsidRPr="00057220">
        <w:rPr>
          <w:sz w:val="28"/>
          <w:szCs w:val="28"/>
        </w:rPr>
        <w:t xml:space="preserve">. Разброс данных объясняется на </w:t>
      </w:r>
      <w:r w:rsidR="00366954" w:rsidRPr="00057220">
        <w:rPr>
          <w:sz w:val="28"/>
          <w:szCs w:val="28"/>
        </w:rPr>
        <w:t>59,92%</w:t>
      </w:r>
      <w:r w:rsidRPr="00057220">
        <w:rPr>
          <w:sz w:val="28"/>
          <w:szCs w:val="28"/>
        </w:rPr>
        <w:t xml:space="preserve"> линейной моделью и на </w:t>
      </w:r>
      <w:r w:rsidR="00366954" w:rsidRPr="00057220">
        <w:rPr>
          <w:sz w:val="28"/>
          <w:szCs w:val="28"/>
        </w:rPr>
        <w:t>40,08</w:t>
      </w:r>
      <w:r w:rsidRPr="00057220">
        <w:rPr>
          <w:sz w:val="28"/>
          <w:szCs w:val="28"/>
        </w:rPr>
        <w:t>% - случайными ошибками.</w:t>
      </w:r>
    </w:p>
    <w:p w:rsidR="00AA5719" w:rsidRPr="00057220" w:rsidRDefault="00AA5719" w:rsidP="0005722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57220">
        <w:rPr>
          <w:sz w:val="28"/>
          <w:szCs w:val="28"/>
        </w:rPr>
        <w:t xml:space="preserve">Проверим модель с помощью критерия Фишера. Для проверки найдем величины: </w:t>
      </w:r>
      <w:r w:rsidR="004A0FBE">
        <w:rPr>
          <w:sz w:val="28"/>
          <w:szCs w:val="28"/>
        </w:rPr>
        <w:pict>
          <v:shape id="_x0000_i1107" type="#_x0000_t75" style="width:99.75pt;height:33.75pt">
            <v:imagedata r:id="rId76" o:title=""/>
          </v:shape>
        </w:pict>
      </w:r>
      <w:r w:rsidRPr="00057220">
        <w:rPr>
          <w:sz w:val="28"/>
          <w:szCs w:val="28"/>
        </w:rPr>
        <w:t xml:space="preserve"> и </w:t>
      </w:r>
      <w:r w:rsidR="004A0FBE">
        <w:rPr>
          <w:sz w:val="28"/>
          <w:szCs w:val="28"/>
        </w:rPr>
        <w:pict>
          <v:shape id="_x0000_i1108" type="#_x0000_t75" style="width:93.75pt;height:33.75pt">
            <v:imagedata r:id="rId77" o:title=""/>
          </v:shape>
        </w:pict>
      </w:r>
      <w:r w:rsidRPr="00057220">
        <w:rPr>
          <w:sz w:val="28"/>
          <w:szCs w:val="28"/>
        </w:rPr>
        <w:t xml:space="preserve">. Вычисляем </w:t>
      </w:r>
      <w:r w:rsidR="004A0FBE">
        <w:rPr>
          <w:sz w:val="28"/>
          <w:szCs w:val="28"/>
        </w:rPr>
        <w:pict>
          <v:shape id="_x0000_i1109" type="#_x0000_t75" style="width:30pt;height:17.25pt">
            <v:imagedata r:id="rId46" o:title=""/>
          </v:shape>
        </w:pict>
      </w:r>
      <w:r w:rsidRPr="00057220">
        <w:rPr>
          <w:sz w:val="28"/>
          <w:szCs w:val="28"/>
        </w:rPr>
        <w:t xml:space="preserve"> и </w:t>
      </w:r>
      <w:r w:rsidR="004A0FBE">
        <w:rPr>
          <w:sz w:val="28"/>
          <w:szCs w:val="28"/>
        </w:rPr>
        <w:pict>
          <v:shape id="_x0000_i1110" type="#_x0000_t75" style="width:38.25pt;height:17.25pt">
            <v:imagedata r:id="rId47" o:title=""/>
          </v:shape>
        </w:pict>
      </w:r>
      <w:r w:rsidRPr="00057220">
        <w:rPr>
          <w:sz w:val="28"/>
          <w:szCs w:val="28"/>
        </w:rPr>
        <w:t xml:space="preserve">. Находим наблюдаемое значение критерия Фишера </w:t>
      </w:r>
      <w:r w:rsidR="004A0FBE">
        <w:rPr>
          <w:sz w:val="28"/>
          <w:szCs w:val="28"/>
        </w:rPr>
        <w:pict>
          <v:shape id="_x0000_i1111" type="#_x0000_t75" style="width:101.25pt;height:30.75pt">
            <v:imagedata r:id="rId78" o:title=""/>
          </v:shape>
        </w:pict>
      </w:r>
      <w:r w:rsidRPr="00057220">
        <w:rPr>
          <w:sz w:val="28"/>
          <w:szCs w:val="28"/>
        </w:rPr>
        <w:t xml:space="preserve">. Значимость этого критерия </w:t>
      </w:r>
      <w:r w:rsidR="004A0FBE">
        <w:rPr>
          <w:sz w:val="28"/>
          <w:szCs w:val="28"/>
        </w:rPr>
        <w:pict>
          <v:shape id="_x0000_i1112" type="#_x0000_t75" style="width:68.25pt;height:14.25pt">
            <v:imagedata r:id="rId79" o:title=""/>
          </v:shape>
        </w:pict>
      </w:r>
      <w:r w:rsidRPr="00057220">
        <w:rPr>
          <w:sz w:val="28"/>
          <w:szCs w:val="28"/>
        </w:rPr>
        <w:t xml:space="preserve">, т.е. процент ошибки практически равен 0%, что меньше чем 5%. Модель </w:t>
      </w:r>
      <w:r w:rsidR="004A0FBE">
        <w:rPr>
          <w:sz w:val="28"/>
          <w:szCs w:val="28"/>
        </w:rPr>
        <w:pict>
          <v:shape id="_x0000_i1113" type="#_x0000_t75" style="width:102.75pt;height:14.25pt">
            <v:imagedata r:id="rId71" o:title=""/>
          </v:shape>
        </w:pict>
      </w:r>
      <w:r w:rsidRPr="00057220">
        <w:rPr>
          <w:sz w:val="28"/>
          <w:szCs w:val="28"/>
        </w:rPr>
        <w:t xml:space="preserve"> считается адекватной с гарантией более 95%. Так как линейная модель адекватна, то и соответствующая ей нелинейная модель адекватна. Находим параметры исходной нелинейной модели: </w:t>
      </w:r>
      <w:r w:rsidR="004A0FBE">
        <w:rPr>
          <w:sz w:val="28"/>
          <w:szCs w:val="28"/>
        </w:rPr>
        <w:pict>
          <v:shape id="_x0000_i1114" type="#_x0000_t75" style="width:69pt;height:17.25pt">
            <v:imagedata r:id="rId80" o:title=""/>
          </v:shape>
        </w:pict>
      </w:r>
      <w:r w:rsidRPr="00057220">
        <w:rPr>
          <w:sz w:val="28"/>
          <w:szCs w:val="28"/>
        </w:rPr>
        <w:t xml:space="preserve">; </w:t>
      </w:r>
      <w:r w:rsidR="004A0FBE">
        <w:rPr>
          <w:sz w:val="28"/>
          <w:szCs w:val="28"/>
        </w:rPr>
        <w:pict>
          <v:shape id="_x0000_i1115" type="#_x0000_t75" style="width:77.25pt;height:18pt">
            <v:imagedata r:id="rId81" o:title=""/>
          </v:shape>
        </w:pict>
      </w:r>
      <w:r w:rsidRPr="00057220">
        <w:rPr>
          <w:sz w:val="28"/>
          <w:szCs w:val="28"/>
        </w:rPr>
        <w:t>.</w:t>
      </w:r>
    </w:p>
    <w:p w:rsidR="00AA5719" w:rsidRPr="00057220" w:rsidRDefault="00AA5719" w:rsidP="0005722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57220">
        <w:rPr>
          <w:sz w:val="28"/>
          <w:szCs w:val="28"/>
        </w:rPr>
        <w:t xml:space="preserve">Вид нелинейной функции: </w:t>
      </w:r>
      <w:r w:rsidR="004A0FBE">
        <w:rPr>
          <w:sz w:val="28"/>
          <w:szCs w:val="28"/>
        </w:rPr>
        <w:pict>
          <v:shape id="_x0000_i1116" type="#_x0000_t75" style="width:104.25pt;height:15.75pt">
            <v:imagedata r:id="rId82" o:title=""/>
          </v:shape>
        </w:pict>
      </w:r>
      <w:r w:rsidRPr="00057220">
        <w:rPr>
          <w:sz w:val="28"/>
          <w:szCs w:val="28"/>
        </w:rPr>
        <w:t xml:space="preserve">. Таким образом, можно сказать, что зависимость уровня рентабельности от производительности труда можно описать следующей функцией: </w:t>
      </w:r>
      <w:r w:rsidR="004A0FBE">
        <w:rPr>
          <w:sz w:val="28"/>
          <w:szCs w:val="28"/>
        </w:rPr>
        <w:pict>
          <v:shape id="_x0000_i1117" type="#_x0000_t75" style="width:104.25pt;height:15.75pt">
            <v:imagedata r:id="rId83" o:title=""/>
          </v:shape>
        </w:pict>
      </w:r>
      <w:r w:rsidRPr="00057220">
        <w:rPr>
          <w:sz w:val="28"/>
          <w:szCs w:val="28"/>
        </w:rPr>
        <w:t>.</w:t>
      </w:r>
    </w:p>
    <w:p w:rsidR="00AA5719" w:rsidRPr="00057220" w:rsidRDefault="00AA5719" w:rsidP="0005722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57220">
        <w:rPr>
          <w:sz w:val="28"/>
          <w:szCs w:val="28"/>
        </w:rPr>
        <w:t xml:space="preserve">Найдем прогноз. Примем за точку прогноза значение производительности труда </w:t>
      </w:r>
      <w:r w:rsidR="00366954" w:rsidRPr="00057220">
        <w:rPr>
          <w:sz w:val="28"/>
          <w:szCs w:val="28"/>
        </w:rPr>
        <w:t>2500</w:t>
      </w:r>
      <w:r w:rsidRPr="00057220">
        <w:rPr>
          <w:sz w:val="28"/>
          <w:szCs w:val="28"/>
        </w:rPr>
        <w:t xml:space="preserve"> грн.</w:t>
      </w:r>
    </w:p>
    <w:p w:rsidR="00AA5719" w:rsidRPr="00057220" w:rsidRDefault="00AA5719" w:rsidP="0005722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57220">
        <w:rPr>
          <w:sz w:val="28"/>
          <w:szCs w:val="28"/>
        </w:rPr>
        <w:t>Рассчитываем прогнозные значения по модели для всех точек выборки и для точки прогноза: .</w:t>
      </w:r>
    </w:p>
    <w:p w:rsidR="00E25931" w:rsidRDefault="00E25931" w:rsidP="00057220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A5719" w:rsidRPr="00057220" w:rsidRDefault="004A0FBE" w:rsidP="0005722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18" type="#_x0000_t75" style="width:93.75pt;height:15.75pt">
            <v:imagedata r:id="rId84" o:title=""/>
          </v:shape>
        </w:pict>
      </w:r>
      <w:r w:rsidR="00AA5719" w:rsidRPr="00057220">
        <w:rPr>
          <w:sz w:val="28"/>
          <w:szCs w:val="28"/>
        </w:rPr>
        <w:t>.</w:t>
      </w:r>
    </w:p>
    <w:p w:rsidR="00E25931" w:rsidRDefault="00E25931" w:rsidP="00057220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A5719" w:rsidRPr="00057220" w:rsidRDefault="00AA5719" w:rsidP="0005722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57220">
        <w:rPr>
          <w:sz w:val="28"/>
          <w:szCs w:val="28"/>
        </w:rPr>
        <w:t>Построим доверительную область для точки прогноза и всех точек.</w:t>
      </w:r>
    </w:p>
    <w:p w:rsidR="00AA5719" w:rsidRPr="00057220" w:rsidRDefault="00AA5719" w:rsidP="0005722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57220">
        <w:rPr>
          <w:sz w:val="28"/>
          <w:szCs w:val="28"/>
        </w:rPr>
        <w:t>Найдем полуширину доверительного интервала в каждой точке выборки:</w:t>
      </w:r>
    </w:p>
    <w:p w:rsidR="00E25931" w:rsidRDefault="00E25931" w:rsidP="00057220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A5719" w:rsidRPr="00057220" w:rsidRDefault="004A0FBE" w:rsidP="0005722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19" type="#_x0000_t75" style="width:162pt;height:51pt">
            <v:imagedata r:id="rId85" o:title=""/>
          </v:shape>
        </w:pict>
      </w:r>
      <w:r w:rsidR="00AA5719" w:rsidRPr="00057220">
        <w:rPr>
          <w:sz w:val="28"/>
          <w:szCs w:val="28"/>
        </w:rPr>
        <w:t>,</w:t>
      </w:r>
    </w:p>
    <w:p w:rsidR="00E25931" w:rsidRDefault="00E25931" w:rsidP="00057220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A5719" w:rsidRPr="00057220" w:rsidRDefault="00AA5719" w:rsidP="0005722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57220">
        <w:rPr>
          <w:sz w:val="28"/>
          <w:szCs w:val="28"/>
        </w:rPr>
        <w:t xml:space="preserve">где </w:t>
      </w:r>
      <w:r w:rsidR="004A0FBE">
        <w:rPr>
          <w:sz w:val="28"/>
          <w:szCs w:val="28"/>
        </w:rPr>
        <w:pict>
          <v:shape id="_x0000_i1120" type="#_x0000_t75" style="width:15pt;height:18pt">
            <v:imagedata r:id="rId53" o:title=""/>
          </v:shape>
        </w:pict>
      </w:r>
      <w:r w:rsidRPr="00057220">
        <w:rPr>
          <w:sz w:val="28"/>
          <w:szCs w:val="28"/>
        </w:rPr>
        <w:t xml:space="preserve"> - среднеквадратическое отклонение выборочных точек от линии регрессии; </w:t>
      </w:r>
      <w:r w:rsidR="004A0FBE">
        <w:rPr>
          <w:sz w:val="28"/>
          <w:szCs w:val="28"/>
        </w:rPr>
        <w:pict>
          <v:shape id="_x0000_i1121" type="#_x0000_t75" style="width:99pt;height:20.25pt">
            <v:imagedata r:id="rId86" o:title=""/>
          </v:shape>
        </w:pict>
      </w:r>
      <w:r w:rsidRPr="00057220">
        <w:rPr>
          <w:sz w:val="28"/>
          <w:szCs w:val="28"/>
        </w:rPr>
        <w:t>;</w:t>
      </w:r>
    </w:p>
    <w:p w:rsidR="00AA5719" w:rsidRPr="00057220" w:rsidRDefault="004A0FBE" w:rsidP="0005722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22" type="#_x0000_t75" style="width:12pt;height:18.75pt" o:bullet="t">
            <v:imagedata r:id="rId55" o:title=""/>
          </v:shape>
        </w:pict>
      </w:r>
      <w:r w:rsidR="00AA5719" w:rsidRPr="00057220">
        <w:rPr>
          <w:sz w:val="28"/>
          <w:szCs w:val="28"/>
        </w:rPr>
        <w:t xml:space="preserve"> </w:t>
      </w:r>
      <w:r w:rsidR="00AA5719" w:rsidRPr="00057220">
        <w:rPr>
          <w:sz w:val="28"/>
          <w:szCs w:val="28"/>
        </w:rPr>
        <w:noBreakHyphen/>
        <w:t xml:space="preserve"> критическая точка распределения Стьюдента для надежности </w:t>
      </w:r>
      <w:r>
        <w:rPr>
          <w:sz w:val="28"/>
          <w:szCs w:val="28"/>
        </w:rPr>
        <w:pict>
          <v:shape id="_x0000_i1123" type="#_x0000_t75" style="width:44.25pt;height:15.75pt">
            <v:imagedata r:id="rId56" o:title=""/>
          </v:shape>
        </w:pict>
      </w:r>
      <w:r w:rsidR="00AA5719" w:rsidRPr="00057220">
        <w:rPr>
          <w:sz w:val="28"/>
          <w:szCs w:val="28"/>
        </w:rPr>
        <w:t xml:space="preserve"> и </w:t>
      </w:r>
      <w:r>
        <w:rPr>
          <w:sz w:val="28"/>
          <w:szCs w:val="28"/>
        </w:rPr>
        <w:pict>
          <v:shape id="_x0000_i1124" type="#_x0000_t75" style="width:38.25pt;height:17.25pt">
            <v:imagedata r:id="rId57" o:title=""/>
          </v:shape>
        </w:pict>
      </w:r>
      <w:r w:rsidR="00AA5719" w:rsidRPr="00057220">
        <w:rPr>
          <w:sz w:val="28"/>
          <w:szCs w:val="28"/>
        </w:rPr>
        <w:t xml:space="preserve">; </w:t>
      </w:r>
      <w:r>
        <w:rPr>
          <w:sz w:val="28"/>
          <w:szCs w:val="28"/>
        </w:rPr>
        <w:pict>
          <v:shape id="_x0000_i1125" type="#_x0000_t75" style="width:33pt;height:14.25pt">
            <v:imagedata r:id="rId58" o:title=""/>
          </v:shape>
        </w:pict>
      </w:r>
      <w:r w:rsidR="00AA5719" w:rsidRPr="00057220">
        <w:rPr>
          <w:sz w:val="28"/>
          <w:szCs w:val="28"/>
        </w:rPr>
        <w:t>.</w:t>
      </w:r>
    </w:p>
    <w:p w:rsidR="00AA5719" w:rsidRPr="00057220" w:rsidRDefault="00AA5719" w:rsidP="0005722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57220">
        <w:rPr>
          <w:sz w:val="28"/>
          <w:szCs w:val="28"/>
        </w:rPr>
        <w:t xml:space="preserve">Прогнозируемый доверительный интервал для любого </w:t>
      </w:r>
      <w:r w:rsidRPr="00057220">
        <w:rPr>
          <w:sz w:val="28"/>
          <w:szCs w:val="28"/>
          <w:lang w:val="en-US"/>
        </w:rPr>
        <w:t>x</w:t>
      </w:r>
      <w:r w:rsidRPr="00057220">
        <w:rPr>
          <w:sz w:val="28"/>
          <w:szCs w:val="28"/>
        </w:rPr>
        <w:t xml:space="preserve"> такой </w:t>
      </w:r>
      <w:r w:rsidR="004A0FBE">
        <w:rPr>
          <w:sz w:val="28"/>
          <w:szCs w:val="28"/>
        </w:rPr>
        <w:pict>
          <v:shape id="_x0000_i1126" type="#_x0000_t75" style="width:68.25pt;height:15.75pt">
            <v:imagedata r:id="rId59" o:title=""/>
          </v:shape>
        </w:pict>
      </w:r>
      <w:r w:rsidRPr="00057220">
        <w:rPr>
          <w:sz w:val="28"/>
          <w:szCs w:val="28"/>
        </w:rPr>
        <w:t xml:space="preserve">, где </w:t>
      </w:r>
      <w:r w:rsidR="004A0FBE">
        <w:rPr>
          <w:sz w:val="28"/>
          <w:szCs w:val="28"/>
        </w:rPr>
        <w:pict>
          <v:shape id="_x0000_i1127" type="#_x0000_t75" style="width:99.75pt;height:15.75pt">
            <v:imagedata r:id="rId87" o:title=""/>
          </v:shape>
        </w:pict>
      </w:r>
      <w:r w:rsidRPr="00057220">
        <w:rPr>
          <w:sz w:val="28"/>
          <w:szCs w:val="28"/>
        </w:rPr>
        <w:t xml:space="preserve">, т.е. доверительный интервал для </w:t>
      </w:r>
      <w:r w:rsidR="004A0FBE">
        <w:rPr>
          <w:sz w:val="28"/>
          <w:szCs w:val="28"/>
        </w:rPr>
        <w:pict>
          <v:shape id="_x0000_i1128" type="#_x0000_t75" style="width:51pt;height:16.5pt">
            <v:imagedata r:id="rId88" o:title=""/>
          </v:shape>
        </w:pict>
      </w:r>
      <w:r w:rsidRPr="00057220">
        <w:rPr>
          <w:sz w:val="28"/>
          <w:szCs w:val="28"/>
        </w:rPr>
        <w:t xml:space="preserve"> составит от </w:t>
      </w:r>
      <w:r w:rsidR="00366954" w:rsidRPr="00057220">
        <w:rPr>
          <w:sz w:val="28"/>
          <w:szCs w:val="28"/>
        </w:rPr>
        <w:t>5,35</w:t>
      </w:r>
      <w:r w:rsidRPr="00057220">
        <w:rPr>
          <w:sz w:val="28"/>
          <w:szCs w:val="28"/>
        </w:rPr>
        <w:t xml:space="preserve"> до </w:t>
      </w:r>
      <w:r w:rsidR="00366954" w:rsidRPr="00057220">
        <w:rPr>
          <w:sz w:val="28"/>
          <w:szCs w:val="28"/>
        </w:rPr>
        <w:t>14,03</w:t>
      </w:r>
      <w:r w:rsidRPr="00057220">
        <w:rPr>
          <w:sz w:val="28"/>
          <w:szCs w:val="28"/>
        </w:rPr>
        <w:t xml:space="preserve"> с гарантией 95%., т.е. при производительности </w:t>
      </w:r>
      <w:r w:rsidR="00366954" w:rsidRPr="00057220">
        <w:rPr>
          <w:sz w:val="28"/>
          <w:szCs w:val="28"/>
        </w:rPr>
        <w:t>2500</w:t>
      </w:r>
      <w:r w:rsidRPr="00057220">
        <w:rPr>
          <w:sz w:val="28"/>
          <w:szCs w:val="28"/>
        </w:rPr>
        <w:t xml:space="preserve"> грн. Уровень рентабельности составит от </w:t>
      </w:r>
      <w:r w:rsidR="00366954" w:rsidRPr="00057220">
        <w:rPr>
          <w:sz w:val="28"/>
          <w:szCs w:val="28"/>
        </w:rPr>
        <w:t>5,35</w:t>
      </w:r>
      <w:r w:rsidRPr="00057220">
        <w:rPr>
          <w:sz w:val="28"/>
          <w:szCs w:val="28"/>
        </w:rPr>
        <w:t xml:space="preserve">% до </w:t>
      </w:r>
      <w:r w:rsidR="00366954" w:rsidRPr="00057220">
        <w:rPr>
          <w:sz w:val="28"/>
          <w:szCs w:val="28"/>
        </w:rPr>
        <w:t>14,03</w:t>
      </w:r>
      <w:r w:rsidRPr="00057220">
        <w:rPr>
          <w:sz w:val="28"/>
          <w:szCs w:val="28"/>
        </w:rPr>
        <w:t>%.</w:t>
      </w:r>
    </w:p>
    <w:p w:rsidR="00AA5719" w:rsidRPr="00057220" w:rsidRDefault="00AA5719" w:rsidP="0005722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57220">
        <w:rPr>
          <w:sz w:val="28"/>
          <w:szCs w:val="28"/>
        </w:rPr>
        <w:t xml:space="preserve">Для нелинейной модели найдем доверительный интервал, воспользовавшись обратной заменой: </w:t>
      </w:r>
      <w:r w:rsidR="004A0FBE">
        <w:rPr>
          <w:sz w:val="28"/>
          <w:szCs w:val="28"/>
        </w:rPr>
        <w:pict>
          <v:shape id="_x0000_i1129" type="#_x0000_t75" style="width:159.75pt;height:15.75pt">
            <v:imagedata r:id="rId89" o:title=""/>
          </v:shape>
        </w:pict>
      </w:r>
      <w:r w:rsidRPr="00057220">
        <w:rPr>
          <w:sz w:val="28"/>
          <w:szCs w:val="28"/>
        </w:rPr>
        <w:t xml:space="preserve">. Совокупность доверительных интервалов для всех </w:t>
      </w:r>
      <w:r w:rsidRPr="00057220">
        <w:rPr>
          <w:sz w:val="28"/>
          <w:szCs w:val="28"/>
          <w:lang w:val="en-US"/>
        </w:rPr>
        <w:t>X</w:t>
      </w:r>
      <w:r w:rsidRPr="00057220">
        <w:rPr>
          <w:sz w:val="28"/>
          <w:szCs w:val="28"/>
        </w:rPr>
        <w:t xml:space="preserve"> из области прогнозов образует доверительную область.</w:t>
      </w:r>
    </w:p>
    <w:p w:rsidR="00AA5719" w:rsidRPr="00057220" w:rsidRDefault="00AA5719" w:rsidP="0005722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57220">
        <w:rPr>
          <w:sz w:val="28"/>
          <w:szCs w:val="28"/>
        </w:rPr>
        <w:t>Найдем эластичность.</w:t>
      </w:r>
    </w:p>
    <w:p w:rsidR="00AA5719" w:rsidRPr="00057220" w:rsidRDefault="00AA5719" w:rsidP="0005722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57220">
        <w:rPr>
          <w:sz w:val="28"/>
          <w:szCs w:val="28"/>
        </w:rPr>
        <w:t xml:space="preserve">Для линейной модели </w:t>
      </w:r>
      <w:r w:rsidR="004A0FBE">
        <w:rPr>
          <w:sz w:val="28"/>
          <w:szCs w:val="28"/>
        </w:rPr>
        <w:pict>
          <v:shape id="_x0000_i1130" type="#_x0000_t75" style="width:257.25pt;height:33pt">
            <v:imagedata r:id="rId90" o:title=""/>
          </v:shape>
        </w:pict>
      </w:r>
      <w:r w:rsidRPr="00057220">
        <w:rPr>
          <w:sz w:val="28"/>
          <w:szCs w:val="28"/>
        </w:rPr>
        <w:t xml:space="preserve"> </w:t>
      </w:r>
      <w:r w:rsidR="00057220">
        <w:rPr>
          <w:sz w:val="28"/>
          <w:szCs w:val="28"/>
        </w:rPr>
        <w:t xml:space="preserve"> </w:t>
      </w:r>
      <w:r w:rsidRPr="00057220">
        <w:rPr>
          <w:sz w:val="28"/>
          <w:szCs w:val="28"/>
        </w:rPr>
        <w:t xml:space="preserve">тогда </w:t>
      </w:r>
      <w:r w:rsidR="004A0FBE">
        <w:rPr>
          <w:sz w:val="28"/>
          <w:szCs w:val="28"/>
        </w:rPr>
        <w:pict>
          <v:shape id="_x0000_i1131" type="#_x0000_t75" style="width:111pt;height:33pt">
            <v:imagedata r:id="rId91" o:title=""/>
          </v:shape>
        </w:pict>
      </w:r>
      <w:r w:rsidRPr="00057220">
        <w:rPr>
          <w:sz w:val="28"/>
          <w:szCs w:val="28"/>
        </w:rPr>
        <w:t>.</w:t>
      </w:r>
    </w:p>
    <w:p w:rsidR="00AA5719" w:rsidRPr="00057220" w:rsidRDefault="00AA5719" w:rsidP="0005722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57220">
        <w:rPr>
          <w:sz w:val="28"/>
          <w:szCs w:val="28"/>
        </w:rPr>
        <w:t xml:space="preserve">Коэффициент эластичности для точки прогноза: </w:t>
      </w:r>
      <w:r w:rsidR="004A0FBE">
        <w:rPr>
          <w:sz w:val="28"/>
          <w:szCs w:val="28"/>
        </w:rPr>
        <w:pict>
          <v:shape id="_x0000_i1132" type="#_x0000_t75" style="width:60pt;height:18pt">
            <v:imagedata r:id="rId92" o:title=""/>
          </v:shape>
        </w:pict>
      </w:r>
    </w:p>
    <w:p w:rsidR="00AA5719" w:rsidRPr="00057220" w:rsidRDefault="00AA5719" w:rsidP="0005722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57220">
        <w:rPr>
          <w:sz w:val="28"/>
          <w:szCs w:val="28"/>
        </w:rPr>
        <w:t xml:space="preserve">Коэффициент эластичности показывает, что при увеличении производительности на 1% уровень рентабельности увеличится с </w:t>
      </w:r>
      <w:r w:rsidR="00416FCE" w:rsidRPr="00057220">
        <w:rPr>
          <w:sz w:val="28"/>
          <w:szCs w:val="28"/>
        </w:rPr>
        <w:t>9</w:t>
      </w:r>
      <w:r w:rsidRPr="00057220">
        <w:rPr>
          <w:sz w:val="28"/>
          <w:szCs w:val="28"/>
        </w:rPr>
        <w:t>,</w:t>
      </w:r>
      <w:r w:rsidR="00416FCE" w:rsidRPr="00057220">
        <w:rPr>
          <w:sz w:val="28"/>
          <w:szCs w:val="28"/>
        </w:rPr>
        <w:t>69</w:t>
      </w:r>
      <w:r w:rsidRPr="00057220">
        <w:rPr>
          <w:sz w:val="28"/>
          <w:szCs w:val="28"/>
        </w:rPr>
        <w:t xml:space="preserve">% на </w:t>
      </w:r>
      <w:r w:rsidR="00416FCE" w:rsidRPr="00057220">
        <w:rPr>
          <w:sz w:val="28"/>
          <w:szCs w:val="28"/>
        </w:rPr>
        <w:t>1.1</w:t>
      </w:r>
      <w:r w:rsidRPr="00057220">
        <w:rPr>
          <w:sz w:val="28"/>
          <w:szCs w:val="28"/>
        </w:rPr>
        <w:t>%. Т.е. при увеличении производительности труда рентабельность растет.</w:t>
      </w:r>
    </w:p>
    <w:p w:rsidR="00AA758D" w:rsidRPr="00E25931" w:rsidRDefault="00AA758D" w:rsidP="00057220">
      <w:pPr>
        <w:suppressAutoHyphens/>
        <w:spacing w:line="360" w:lineRule="auto"/>
        <w:ind w:firstLine="709"/>
        <w:jc w:val="both"/>
        <w:rPr>
          <w:i/>
          <w:sz w:val="28"/>
          <w:szCs w:val="28"/>
        </w:rPr>
      </w:pPr>
      <w:r w:rsidRPr="00E25931">
        <w:rPr>
          <w:bCs/>
          <w:i/>
          <w:sz w:val="28"/>
          <w:szCs w:val="28"/>
        </w:rPr>
        <w:t>Задание № 3.3</w:t>
      </w:r>
    </w:p>
    <w:p w:rsidR="00AA5719" w:rsidRPr="00057220" w:rsidRDefault="00AA5719" w:rsidP="0005722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57220">
        <w:rPr>
          <w:sz w:val="28"/>
          <w:szCs w:val="28"/>
        </w:rPr>
        <w:t xml:space="preserve">Обозначим Фондоотдачу (грн.) – Х1, Производительность труда в расчете на одного работника (грн) – </w:t>
      </w:r>
      <w:r w:rsidRPr="00057220">
        <w:rPr>
          <w:sz w:val="28"/>
          <w:szCs w:val="28"/>
          <w:lang w:val="en-US"/>
        </w:rPr>
        <w:t>X</w:t>
      </w:r>
      <w:r w:rsidRPr="00057220">
        <w:rPr>
          <w:sz w:val="28"/>
          <w:szCs w:val="28"/>
        </w:rPr>
        <w:t xml:space="preserve">2, Уровень рентабельности (%) – </w:t>
      </w:r>
      <w:r w:rsidRPr="00057220">
        <w:rPr>
          <w:sz w:val="28"/>
          <w:szCs w:val="28"/>
          <w:lang w:val="en-US"/>
        </w:rPr>
        <w:t>Y</w:t>
      </w:r>
      <w:r w:rsidRPr="00057220">
        <w:rPr>
          <w:sz w:val="28"/>
          <w:szCs w:val="28"/>
        </w:rPr>
        <w:t>. Построим линейную зависимость показателя от факторов.</w:t>
      </w:r>
    </w:p>
    <w:p w:rsidR="00AA5719" w:rsidRPr="00057220" w:rsidRDefault="00AA5719" w:rsidP="0005722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57220">
        <w:rPr>
          <w:sz w:val="28"/>
          <w:szCs w:val="28"/>
        </w:rPr>
        <w:t xml:space="preserve">Прежде чем строить модель проверим факторы на коллинеарность. По исходным данным строим корреляционную матрицу. Коэффициент корреляции между </w:t>
      </w:r>
      <w:r w:rsidRPr="00057220">
        <w:rPr>
          <w:sz w:val="28"/>
          <w:szCs w:val="28"/>
          <w:lang w:val="en-US"/>
        </w:rPr>
        <w:t>X</w:t>
      </w:r>
      <w:r w:rsidRPr="00057220">
        <w:rPr>
          <w:sz w:val="28"/>
          <w:szCs w:val="28"/>
        </w:rPr>
        <w:t xml:space="preserve">1 и </w:t>
      </w:r>
      <w:r w:rsidRPr="00057220">
        <w:rPr>
          <w:sz w:val="28"/>
          <w:szCs w:val="28"/>
          <w:lang w:val="en-US"/>
        </w:rPr>
        <w:t>X</w:t>
      </w:r>
      <w:r w:rsidRPr="00057220">
        <w:rPr>
          <w:sz w:val="28"/>
          <w:szCs w:val="28"/>
        </w:rPr>
        <w:t>2 равен 0,8</w:t>
      </w:r>
      <w:r w:rsidR="00416FCE" w:rsidRPr="00057220">
        <w:rPr>
          <w:sz w:val="28"/>
          <w:szCs w:val="28"/>
        </w:rPr>
        <w:t>7</w:t>
      </w:r>
      <w:r w:rsidRPr="00057220">
        <w:rPr>
          <w:sz w:val="28"/>
          <w:szCs w:val="28"/>
        </w:rPr>
        <w:t xml:space="preserve">. Так как </w:t>
      </w:r>
      <w:r w:rsidR="004A0FBE">
        <w:rPr>
          <w:sz w:val="28"/>
          <w:szCs w:val="28"/>
        </w:rPr>
        <w:pict>
          <v:shape id="_x0000_i1133" type="#_x0000_t75" style="width:54.75pt;height:20.25pt">
            <v:imagedata r:id="rId93" o:title=""/>
          </v:shape>
        </w:pict>
      </w:r>
      <w:r w:rsidRPr="00057220">
        <w:rPr>
          <w:sz w:val="28"/>
          <w:szCs w:val="28"/>
        </w:rPr>
        <w:t xml:space="preserve">, значит </w:t>
      </w:r>
      <w:r w:rsidRPr="00057220">
        <w:rPr>
          <w:sz w:val="28"/>
          <w:szCs w:val="28"/>
          <w:lang w:val="en-US"/>
        </w:rPr>
        <w:t>X</w:t>
      </w:r>
      <w:r w:rsidRPr="00057220">
        <w:rPr>
          <w:sz w:val="28"/>
          <w:szCs w:val="28"/>
        </w:rPr>
        <w:t xml:space="preserve">1 и </w:t>
      </w:r>
      <w:r w:rsidRPr="00057220">
        <w:rPr>
          <w:sz w:val="28"/>
          <w:szCs w:val="28"/>
          <w:lang w:val="en-US"/>
        </w:rPr>
        <w:t>X</w:t>
      </w:r>
      <w:r w:rsidRPr="00057220">
        <w:rPr>
          <w:sz w:val="28"/>
          <w:szCs w:val="28"/>
        </w:rPr>
        <w:t xml:space="preserve">2 – неколлинеарные факторы. Пытаемся описать связь между </w:t>
      </w:r>
      <w:r w:rsidRPr="00057220">
        <w:rPr>
          <w:sz w:val="28"/>
          <w:szCs w:val="28"/>
          <w:lang w:val="en-US"/>
        </w:rPr>
        <w:t>X</w:t>
      </w:r>
      <w:r w:rsidRPr="00057220">
        <w:rPr>
          <w:sz w:val="28"/>
          <w:szCs w:val="28"/>
        </w:rPr>
        <w:t xml:space="preserve"> и </w:t>
      </w:r>
      <w:r w:rsidRPr="00057220">
        <w:rPr>
          <w:sz w:val="28"/>
          <w:szCs w:val="28"/>
          <w:lang w:val="en-US"/>
        </w:rPr>
        <w:t>Y</w:t>
      </w:r>
      <w:r w:rsidRPr="00057220">
        <w:rPr>
          <w:sz w:val="28"/>
          <w:szCs w:val="28"/>
        </w:rPr>
        <w:t xml:space="preserve"> зависимостью </w:t>
      </w:r>
      <w:r w:rsidR="004A0FBE">
        <w:rPr>
          <w:sz w:val="28"/>
          <w:szCs w:val="28"/>
        </w:rPr>
        <w:pict>
          <v:shape id="_x0000_i1134" type="#_x0000_t75" style="width:96pt;height:18pt">
            <v:imagedata r:id="rId94" o:title=""/>
          </v:shape>
        </w:pict>
      </w:r>
      <w:r w:rsidRPr="00057220">
        <w:rPr>
          <w:sz w:val="28"/>
          <w:szCs w:val="28"/>
        </w:rPr>
        <w:t>.</w:t>
      </w:r>
    </w:p>
    <w:p w:rsidR="00AA5719" w:rsidRPr="00057220" w:rsidRDefault="00AA5719" w:rsidP="0005722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57220">
        <w:rPr>
          <w:sz w:val="28"/>
          <w:szCs w:val="28"/>
        </w:rPr>
        <w:t xml:space="preserve">Параметры </w:t>
      </w:r>
      <w:r w:rsidR="004A0FBE">
        <w:rPr>
          <w:sz w:val="28"/>
          <w:szCs w:val="28"/>
        </w:rPr>
        <w:pict>
          <v:shape id="_x0000_i1135" type="#_x0000_t75" style="width:42.75pt;height:18pt">
            <v:imagedata r:id="rId95" o:title=""/>
          </v:shape>
        </w:pict>
      </w:r>
      <w:r w:rsidRPr="00057220">
        <w:rPr>
          <w:sz w:val="28"/>
          <w:szCs w:val="28"/>
        </w:rPr>
        <w:t xml:space="preserve"> находим по методу наименьших квадратов. </w:t>
      </w:r>
    </w:p>
    <w:p w:rsidR="00E25931" w:rsidRDefault="00E25931" w:rsidP="00057220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A5719" w:rsidRPr="00057220" w:rsidRDefault="004A0FBE" w:rsidP="0005722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36" type="#_x0000_t75" style="width:201.75pt;height:18pt">
            <v:imagedata r:id="rId96" o:title=""/>
          </v:shape>
        </w:pict>
      </w:r>
      <w:r w:rsidR="00AA5719" w:rsidRPr="00057220">
        <w:rPr>
          <w:sz w:val="28"/>
          <w:szCs w:val="28"/>
        </w:rPr>
        <w:t>.</w:t>
      </w:r>
    </w:p>
    <w:p w:rsidR="00E25931" w:rsidRDefault="00E25931" w:rsidP="00057220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A5719" w:rsidRPr="00057220" w:rsidRDefault="00AA5719" w:rsidP="0005722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57220">
        <w:rPr>
          <w:sz w:val="28"/>
          <w:szCs w:val="28"/>
        </w:rPr>
        <w:t xml:space="preserve">Проверим значимость коэффициентов </w:t>
      </w:r>
      <w:r w:rsidR="004A0FBE">
        <w:rPr>
          <w:sz w:val="28"/>
          <w:szCs w:val="28"/>
        </w:rPr>
        <w:pict>
          <v:shape id="_x0000_i1137" type="#_x0000_t75" style="width:12pt;height:18pt">
            <v:imagedata r:id="rId32" o:title=""/>
          </v:shape>
        </w:pict>
      </w:r>
      <w:r w:rsidRPr="00057220">
        <w:rPr>
          <w:sz w:val="28"/>
          <w:szCs w:val="28"/>
        </w:rPr>
        <w:t>.</w:t>
      </w:r>
    </w:p>
    <w:p w:rsidR="00AA5719" w:rsidRPr="00057220" w:rsidRDefault="00AA5719" w:rsidP="0005722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57220">
        <w:rPr>
          <w:sz w:val="28"/>
          <w:szCs w:val="28"/>
        </w:rPr>
        <w:t>Значимость коэффициента может быть проверена с помощью критерия Стьюдента:</w:t>
      </w:r>
    </w:p>
    <w:p w:rsidR="00E25931" w:rsidRDefault="00E25931" w:rsidP="00057220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E25931" w:rsidRDefault="004A0FBE" w:rsidP="0005722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38" type="#_x0000_t75" style="width:92.25pt;height:33.75pt">
            <v:imagedata r:id="rId97" o:title=""/>
          </v:shape>
        </w:pict>
      </w:r>
      <w:r w:rsidR="00AA5719" w:rsidRPr="00057220">
        <w:rPr>
          <w:sz w:val="28"/>
          <w:szCs w:val="28"/>
        </w:rPr>
        <w:t xml:space="preserve">. </w:t>
      </w:r>
    </w:p>
    <w:p w:rsidR="00E25931" w:rsidRDefault="00E25931" w:rsidP="00057220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A5719" w:rsidRPr="00057220" w:rsidRDefault="00AA5719" w:rsidP="0005722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57220">
        <w:rPr>
          <w:sz w:val="28"/>
          <w:szCs w:val="28"/>
        </w:rPr>
        <w:t xml:space="preserve">Значимость </w:t>
      </w:r>
      <w:r w:rsidR="004A0FBE">
        <w:rPr>
          <w:sz w:val="28"/>
          <w:szCs w:val="28"/>
        </w:rPr>
        <w:pict>
          <v:shape id="_x0000_i1139" type="#_x0000_t75" style="width:21pt;height:18pt">
            <v:imagedata r:id="rId34" o:title=""/>
          </v:shape>
        </w:pict>
      </w:r>
      <w:r w:rsidRPr="00057220">
        <w:rPr>
          <w:sz w:val="28"/>
          <w:szCs w:val="28"/>
        </w:rPr>
        <w:t xml:space="preserve"> равна</w:t>
      </w:r>
      <w:r w:rsidR="00416FCE" w:rsidRPr="00057220">
        <w:rPr>
          <w:sz w:val="28"/>
          <w:szCs w:val="28"/>
        </w:rPr>
        <w:t xml:space="preserve"> 0,99, т.е 99%</w:t>
      </w:r>
      <w:r w:rsidRPr="00057220">
        <w:rPr>
          <w:sz w:val="28"/>
          <w:szCs w:val="28"/>
        </w:rPr>
        <w:t xml:space="preserve"> </w:t>
      </w:r>
      <w:r w:rsidR="00416FCE" w:rsidRPr="00057220">
        <w:rPr>
          <w:sz w:val="28"/>
          <w:szCs w:val="28"/>
        </w:rPr>
        <w:t>больше</w:t>
      </w:r>
      <w:r w:rsidRPr="00057220">
        <w:rPr>
          <w:sz w:val="28"/>
          <w:szCs w:val="28"/>
        </w:rPr>
        <w:t xml:space="preserve"> 5%. Коэффициент </w:t>
      </w:r>
      <w:r w:rsidR="004A0FBE">
        <w:rPr>
          <w:sz w:val="28"/>
          <w:szCs w:val="28"/>
        </w:rPr>
        <w:pict>
          <v:shape id="_x0000_i1140" type="#_x0000_t75" style="width:12.75pt;height:18pt">
            <v:imagedata r:id="rId36" o:title=""/>
          </v:shape>
        </w:pict>
      </w:r>
      <w:r w:rsidRPr="00057220">
        <w:rPr>
          <w:sz w:val="28"/>
          <w:szCs w:val="28"/>
        </w:rPr>
        <w:t xml:space="preserve"> статистически </w:t>
      </w:r>
      <w:r w:rsidR="00416FCE" w:rsidRPr="00057220">
        <w:rPr>
          <w:sz w:val="28"/>
          <w:szCs w:val="28"/>
        </w:rPr>
        <w:t>не</w:t>
      </w:r>
      <w:r w:rsidRPr="00057220">
        <w:rPr>
          <w:sz w:val="28"/>
          <w:szCs w:val="28"/>
        </w:rPr>
        <w:t>значим.</w:t>
      </w:r>
    </w:p>
    <w:p w:rsidR="00E25931" w:rsidRDefault="00E25931" w:rsidP="00057220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E25931" w:rsidRDefault="004A0FBE" w:rsidP="0005722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41" type="#_x0000_t75" style="width:90.75pt;height:33.75pt">
            <v:imagedata r:id="rId98" o:title=""/>
          </v:shape>
        </w:pict>
      </w:r>
      <w:r w:rsidR="00AA5719" w:rsidRPr="00057220">
        <w:rPr>
          <w:sz w:val="28"/>
          <w:szCs w:val="28"/>
        </w:rPr>
        <w:t xml:space="preserve">. </w:t>
      </w:r>
    </w:p>
    <w:p w:rsidR="00E25931" w:rsidRDefault="00E25931" w:rsidP="00057220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A5719" w:rsidRPr="00057220" w:rsidRDefault="00AA5719" w:rsidP="0005722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57220">
        <w:rPr>
          <w:sz w:val="28"/>
          <w:szCs w:val="28"/>
        </w:rPr>
        <w:t xml:space="preserve">Значимость </w:t>
      </w:r>
      <w:r w:rsidR="004A0FBE">
        <w:rPr>
          <w:sz w:val="28"/>
          <w:szCs w:val="28"/>
        </w:rPr>
        <w:pict>
          <v:shape id="_x0000_i1142" type="#_x0000_t75" style="width:21pt;height:18pt">
            <v:imagedata r:id="rId34" o:title=""/>
          </v:shape>
        </w:pict>
      </w:r>
      <w:r w:rsidRPr="00057220">
        <w:rPr>
          <w:sz w:val="28"/>
          <w:szCs w:val="28"/>
        </w:rPr>
        <w:t xml:space="preserve"> равна </w:t>
      </w:r>
      <w:r w:rsidR="004A0FBE">
        <w:rPr>
          <w:sz w:val="28"/>
          <w:szCs w:val="28"/>
        </w:rPr>
        <w:pict>
          <v:shape id="_x0000_i1143" type="#_x0000_t75" style="width:30.75pt;height:14.25pt">
            <v:imagedata r:id="rId99" o:title=""/>
          </v:shape>
        </w:pict>
      </w:r>
      <w:r w:rsidRPr="00057220">
        <w:rPr>
          <w:sz w:val="28"/>
          <w:szCs w:val="28"/>
        </w:rPr>
        <w:t xml:space="preserve">, т.е. </w:t>
      </w:r>
      <w:r w:rsidR="00416FCE" w:rsidRPr="00057220">
        <w:rPr>
          <w:sz w:val="28"/>
          <w:szCs w:val="28"/>
        </w:rPr>
        <w:t>39,6</w:t>
      </w:r>
      <w:r w:rsidRPr="00057220">
        <w:rPr>
          <w:sz w:val="28"/>
          <w:szCs w:val="28"/>
        </w:rPr>
        <w:t xml:space="preserve">%, что больше 5%. Коэффициент </w:t>
      </w:r>
      <w:r w:rsidR="004A0FBE">
        <w:rPr>
          <w:sz w:val="28"/>
          <w:szCs w:val="28"/>
        </w:rPr>
        <w:pict>
          <v:shape id="_x0000_i1144" type="#_x0000_t75" style="width:12pt;height:17.25pt">
            <v:imagedata r:id="rId39" o:title=""/>
          </v:shape>
        </w:pict>
      </w:r>
      <w:r w:rsidRPr="00057220">
        <w:rPr>
          <w:sz w:val="28"/>
          <w:szCs w:val="28"/>
        </w:rPr>
        <w:t xml:space="preserve"> статистически незначим.</w:t>
      </w:r>
    </w:p>
    <w:p w:rsidR="00E25931" w:rsidRDefault="00E25931" w:rsidP="00057220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E25931" w:rsidRDefault="004A0FBE" w:rsidP="0005722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45" type="#_x0000_t75" style="width:86.25pt;height:33.75pt">
            <v:imagedata r:id="rId100" o:title=""/>
          </v:shape>
        </w:pict>
      </w:r>
      <w:r w:rsidR="00AA5719" w:rsidRPr="00057220">
        <w:rPr>
          <w:sz w:val="28"/>
          <w:szCs w:val="28"/>
        </w:rPr>
        <w:t xml:space="preserve">. </w:t>
      </w:r>
    </w:p>
    <w:p w:rsidR="00E25931" w:rsidRDefault="00E25931" w:rsidP="00057220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A5719" w:rsidRPr="00057220" w:rsidRDefault="00AA5719" w:rsidP="0005722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57220">
        <w:rPr>
          <w:sz w:val="28"/>
          <w:szCs w:val="28"/>
        </w:rPr>
        <w:t xml:space="preserve">Значимость </w:t>
      </w:r>
      <w:r w:rsidR="004A0FBE">
        <w:rPr>
          <w:sz w:val="28"/>
          <w:szCs w:val="28"/>
        </w:rPr>
        <w:pict>
          <v:shape id="_x0000_i1146" type="#_x0000_t75" style="width:21pt;height:18pt">
            <v:imagedata r:id="rId34" o:title=""/>
          </v:shape>
        </w:pict>
      </w:r>
      <w:r w:rsidRPr="00057220">
        <w:rPr>
          <w:sz w:val="28"/>
          <w:szCs w:val="28"/>
        </w:rPr>
        <w:t xml:space="preserve"> равна </w:t>
      </w:r>
      <w:r w:rsidR="004A0FBE">
        <w:rPr>
          <w:sz w:val="28"/>
          <w:szCs w:val="28"/>
        </w:rPr>
        <w:pict>
          <v:shape id="_x0000_i1147" type="#_x0000_t75" style="width:24pt;height:14.25pt">
            <v:imagedata r:id="rId101" o:title=""/>
          </v:shape>
        </w:pict>
      </w:r>
      <w:r w:rsidRPr="00057220">
        <w:rPr>
          <w:sz w:val="28"/>
          <w:szCs w:val="28"/>
        </w:rPr>
        <w:t xml:space="preserve">, т.е. </w:t>
      </w:r>
      <w:r w:rsidR="00416FCE" w:rsidRPr="00057220">
        <w:rPr>
          <w:sz w:val="28"/>
          <w:szCs w:val="28"/>
        </w:rPr>
        <w:t>35</w:t>
      </w:r>
      <w:r w:rsidRPr="00057220">
        <w:rPr>
          <w:sz w:val="28"/>
          <w:szCs w:val="28"/>
        </w:rPr>
        <w:t xml:space="preserve">%, что </w:t>
      </w:r>
      <w:r w:rsidR="00416FCE" w:rsidRPr="00057220">
        <w:rPr>
          <w:sz w:val="28"/>
          <w:szCs w:val="28"/>
        </w:rPr>
        <w:t>больше</w:t>
      </w:r>
      <w:r w:rsidRPr="00057220">
        <w:rPr>
          <w:sz w:val="28"/>
          <w:szCs w:val="28"/>
        </w:rPr>
        <w:t xml:space="preserve"> 5%. Коэффициент </w:t>
      </w:r>
      <w:r w:rsidR="004A0FBE">
        <w:rPr>
          <w:sz w:val="28"/>
          <w:szCs w:val="28"/>
        </w:rPr>
        <w:pict>
          <v:shape id="_x0000_i1148" type="#_x0000_t75" style="width:12.75pt;height:17.25pt">
            <v:imagedata r:id="rId102" o:title=""/>
          </v:shape>
        </w:pict>
      </w:r>
      <w:r w:rsidRPr="00057220">
        <w:rPr>
          <w:sz w:val="28"/>
          <w:szCs w:val="28"/>
        </w:rPr>
        <w:t xml:space="preserve"> статистически </w:t>
      </w:r>
      <w:r w:rsidR="00416FCE" w:rsidRPr="00057220">
        <w:rPr>
          <w:sz w:val="28"/>
          <w:szCs w:val="28"/>
        </w:rPr>
        <w:t>не</w:t>
      </w:r>
      <w:r w:rsidRPr="00057220">
        <w:rPr>
          <w:sz w:val="28"/>
          <w:szCs w:val="28"/>
        </w:rPr>
        <w:t>значим.</w:t>
      </w:r>
    </w:p>
    <w:p w:rsidR="00AA5719" w:rsidRPr="00057220" w:rsidRDefault="00AA5719" w:rsidP="0005722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57220">
        <w:rPr>
          <w:sz w:val="28"/>
          <w:szCs w:val="28"/>
        </w:rPr>
        <w:t>Проверим модель на адекватность.</w:t>
      </w:r>
    </w:p>
    <w:p w:rsidR="00AA5719" w:rsidRPr="00057220" w:rsidRDefault="00AA5719" w:rsidP="0005722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57220">
        <w:rPr>
          <w:sz w:val="28"/>
          <w:szCs w:val="28"/>
        </w:rPr>
        <w:t xml:space="preserve">Проанализировав таблицу дисперсионный анализ можно сказать, разброс данных, объясняемый регрессией </w:t>
      </w:r>
      <w:r w:rsidR="004A0FBE">
        <w:rPr>
          <w:sz w:val="28"/>
          <w:szCs w:val="28"/>
        </w:rPr>
        <w:pict>
          <v:shape id="_x0000_i1149" type="#_x0000_t75" style="width:129.75pt;height:33.75pt">
            <v:imagedata r:id="rId103" o:title=""/>
          </v:shape>
        </w:pict>
      </w:r>
      <w:r w:rsidRPr="00057220">
        <w:rPr>
          <w:sz w:val="28"/>
          <w:szCs w:val="28"/>
        </w:rPr>
        <w:t xml:space="preserve">. Остатки, необъясненный разброс </w:t>
      </w:r>
      <w:r w:rsidR="004A0FBE">
        <w:rPr>
          <w:sz w:val="28"/>
          <w:szCs w:val="28"/>
        </w:rPr>
        <w:pict>
          <v:shape id="_x0000_i1150" type="#_x0000_t75" style="width:132.75pt;height:33.75pt">
            <v:imagedata r:id="rId104" o:title=""/>
          </v:shape>
        </w:pict>
      </w:r>
      <w:r w:rsidRPr="00057220">
        <w:rPr>
          <w:sz w:val="28"/>
          <w:szCs w:val="28"/>
        </w:rPr>
        <w:t xml:space="preserve">. Общий разброс данных </w:t>
      </w:r>
      <w:r w:rsidR="004A0FBE">
        <w:rPr>
          <w:sz w:val="28"/>
          <w:szCs w:val="28"/>
        </w:rPr>
        <w:pict>
          <v:shape id="_x0000_i1151" type="#_x0000_t75" style="width:135pt;height:33.75pt">
            <v:imagedata r:id="rId105" o:title=""/>
          </v:shape>
        </w:pict>
      </w:r>
      <w:r w:rsidRPr="00057220">
        <w:rPr>
          <w:sz w:val="28"/>
          <w:szCs w:val="28"/>
        </w:rPr>
        <w:t xml:space="preserve">. Коэффициент детерминации </w:t>
      </w:r>
      <w:r w:rsidR="004A0FBE">
        <w:rPr>
          <w:sz w:val="28"/>
          <w:szCs w:val="28"/>
        </w:rPr>
        <w:pict>
          <v:shape id="_x0000_i1152" type="#_x0000_t75" style="width:95.25pt;height:30.75pt">
            <v:imagedata r:id="rId106" o:title=""/>
          </v:shape>
        </w:pict>
      </w:r>
      <w:r w:rsidRPr="00057220">
        <w:rPr>
          <w:sz w:val="28"/>
          <w:szCs w:val="28"/>
        </w:rPr>
        <w:t>. Разброс дан</w:t>
      </w:r>
      <w:r w:rsidR="00B03DA2" w:rsidRPr="00057220">
        <w:rPr>
          <w:sz w:val="28"/>
          <w:szCs w:val="28"/>
        </w:rPr>
        <w:t>ных объясняется на 54</w:t>
      </w:r>
      <w:r w:rsidRPr="00057220">
        <w:rPr>
          <w:sz w:val="28"/>
          <w:szCs w:val="28"/>
        </w:rPr>
        <w:t>,</w:t>
      </w:r>
      <w:r w:rsidR="00B03DA2" w:rsidRPr="00057220">
        <w:rPr>
          <w:sz w:val="28"/>
          <w:szCs w:val="28"/>
        </w:rPr>
        <w:t>11</w:t>
      </w:r>
      <w:r w:rsidRPr="00057220">
        <w:rPr>
          <w:sz w:val="28"/>
          <w:szCs w:val="28"/>
        </w:rPr>
        <w:t xml:space="preserve">% линейной моделью и на </w:t>
      </w:r>
      <w:r w:rsidR="00B03DA2" w:rsidRPr="00057220">
        <w:rPr>
          <w:sz w:val="28"/>
          <w:szCs w:val="28"/>
        </w:rPr>
        <w:t>45</w:t>
      </w:r>
      <w:r w:rsidRPr="00057220">
        <w:rPr>
          <w:sz w:val="28"/>
          <w:szCs w:val="28"/>
        </w:rPr>
        <w:t>,</w:t>
      </w:r>
      <w:r w:rsidR="00B03DA2" w:rsidRPr="00057220">
        <w:rPr>
          <w:sz w:val="28"/>
          <w:szCs w:val="28"/>
        </w:rPr>
        <w:t>89</w:t>
      </w:r>
      <w:r w:rsidRPr="00057220">
        <w:rPr>
          <w:sz w:val="28"/>
          <w:szCs w:val="28"/>
        </w:rPr>
        <w:t>% - случайными ошибками.</w:t>
      </w:r>
    </w:p>
    <w:p w:rsidR="00AA5719" w:rsidRPr="00057220" w:rsidRDefault="00AA5719" w:rsidP="0005722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57220">
        <w:rPr>
          <w:sz w:val="28"/>
          <w:szCs w:val="28"/>
        </w:rPr>
        <w:t xml:space="preserve">Проверим модель с помощью критерия Фишера. Для проверки найдем величины: </w:t>
      </w:r>
      <w:r w:rsidR="004A0FBE">
        <w:rPr>
          <w:sz w:val="28"/>
          <w:szCs w:val="28"/>
        </w:rPr>
        <w:pict>
          <v:shape id="_x0000_i1153" type="#_x0000_t75" style="width:99.75pt;height:33.75pt">
            <v:imagedata r:id="rId107" o:title=""/>
          </v:shape>
        </w:pict>
      </w:r>
      <w:r w:rsidRPr="00057220">
        <w:rPr>
          <w:sz w:val="28"/>
          <w:szCs w:val="28"/>
        </w:rPr>
        <w:t xml:space="preserve"> и </w:t>
      </w:r>
      <w:r w:rsidR="004A0FBE">
        <w:rPr>
          <w:sz w:val="28"/>
          <w:szCs w:val="28"/>
        </w:rPr>
        <w:pict>
          <v:shape id="_x0000_i1154" type="#_x0000_t75" style="width:95.25pt;height:33.75pt">
            <v:imagedata r:id="rId108" o:title=""/>
          </v:shape>
        </w:pict>
      </w:r>
      <w:r w:rsidRPr="00057220">
        <w:rPr>
          <w:sz w:val="28"/>
          <w:szCs w:val="28"/>
        </w:rPr>
        <w:t xml:space="preserve">. Вычисляем </w:t>
      </w:r>
      <w:r w:rsidR="004A0FBE">
        <w:rPr>
          <w:sz w:val="28"/>
          <w:szCs w:val="28"/>
        </w:rPr>
        <w:pict>
          <v:shape id="_x0000_i1155" type="#_x0000_t75" style="width:33pt;height:17.25pt">
            <v:imagedata r:id="rId109" o:title=""/>
          </v:shape>
        </w:pict>
      </w:r>
      <w:r w:rsidRPr="00057220">
        <w:rPr>
          <w:sz w:val="28"/>
          <w:szCs w:val="28"/>
        </w:rPr>
        <w:t xml:space="preserve"> и </w:t>
      </w:r>
      <w:r w:rsidR="004A0FBE">
        <w:rPr>
          <w:sz w:val="28"/>
          <w:szCs w:val="28"/>
        </w:rPr>
        <w:pict>
          <v:shape id="_x0000_i1156" type="#_x0000_t75" style="width:39pt;height:17.25pt">
            <v:imagedata r:id="rId110" o:title=""/>
          </v:shape>
        </w:pict>
      </w:r>
      <w:r w:rsidRPr="00057220">
        <w:rPr>
          <w:sz w:val="28"/>
          <w:szCs w:val="28"/>
        </w:rPr>
        <w:t xml:space="preserve">. Находим наблюдаемое значение критерия Фишера </w:t>
      </w:r>
      <w:r w:rsidR="004A0FBE">
        <w:rPr>
          <w:sz w:val="28"/>
          <w:szCs w:val="28"/>
        </w:rPr>
        <w:pict>
          <v:shape id="_x0000_i1157" type="#_x0000_t75" style="width:96.75pt;height:30.75pt">
            <v:imagedata r:id="rId111" o:title=""/>
          </v:shape>
        </w:pict>
      </w:r>
      <w:r w:rsidRPr="00057220">
        <w:rPr>
          <w:sz w:val="28"/>
          <w:szCs w:val="28"/>
        </w:rPr>
        <w:t xml:space="preserve">. Значимость этого критерия </w:t>
      </w:r>
      <w:r w:rsidR="004A0FBE">
        <w:rPr>
          <w:sz w:val="28"/>
          <w:szCs w:val="28"/>
        </w:rPr>
        <w:pict>
          <v:shape id="_x0000_i1158" type="#_x0000_t75" style="width:50.25pt;height:14.25pt">
            <v:imagedata r:id="rId112" o:title=""/>
          </v:shape>
        </w:pict>
      </w:r>
      <w:r w:rsidRPr="00057220">
        <w:rPr>
          <w:sz w:val="28"/>
          <w:szCs w:val="28"/>
        </w:rPr>
        <w:t>, т.е. процент ошибки практически равен 0%, что меньше чем 5%.</w:t>
      </w:r>
    </w:p>
    <w:p w:rsidR="00AA5719" w:rsidRPr="00057220" w:rsidRDefault="00AA5719" w:rsidP="0005722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57220">
        <w:rPr>
          <w:sz w:val="28"/>
          <w:szCs w:val="28"/>
        </w:rPr>
        <w:t>Модель считается адекватной с гарантией более 95%.</w:t>
      </w:r>
    </w:p>
    <w:p w:rsidR="00AA5719" w:rsidRPr="00057220" w:rsidRDefault="00AA5719" w:rsidP="0005722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57220">
        <w:rPr>
          <w:sz w:val="28"/>
          <w:szCs w:val="28"/>
        </w:rPr>
        <w:t xml:space="preserve">Из полученной модели можно сделать вывод, что уровень рентабельности от фондоотдачи и производительности труда описывается следующей зависимостью: </w:t>
      </w:r>
      <w:r w:rsidR="004A0FBE">
        <w:rPr>
          <w:sz w:val="28"/>
          <w:szCs w:val="28"/>
        </w:rPr>
        <w:pict>
          <v:shape id="_x0000_i1159" type="#_x0000_t75" style="width:143.25pt;height:17.25pt">
            <v:imagedata r:id="rId113" o:title=""/>
          </v:shape>
        </w:pict>
      </w:r>
    </w:p>
    <w:p w:rsidR="00AA5719" w:rsidRPr="00057220" w:rsidRDefault="00AA5719" w:rsidP="0005722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57220">
        <w:rPr>
          <w:sz w:val="28"/>
          <w:szCs w:val="28"/>
        </w:rPr>
        <w:t>Найдем прогноз.</w:t>
      </w:r>
    </w:p>
    <w:p w:rsidR="00AA5719" w:rsidRPr="00057220" w:rsidRDefault="00AA5719" w:rsidP="0005722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57220">
        <w:rPr>
          <w:sz w:val="28"/>
          <w:szCs w:val="28"/>
        </w:rPr>
        <w:t xml:space="preserve">Примем за точку прогноза значение производительности труда </w:t>
      </w:r>
      <w:r w:rsidR="00B03DA2" w:rsidRPr="00057220">
        <w:rPr>
          <w:sz w:val="28"/>
          <w:szCs w:val="28"/>
        </w:rPr>
        <w:t>25000</w:t>
      </w:r>
      <w:r w:rsidRPr="00057220">
        <w:rPr>
          <w:sz w:val="28"/>
          <w:szCs w:val="28"/>
        </w:rPr>
        <w:t xml:space="preserve"> грн</w:t>
      </w:r>
      <w:r w:rsidR="00B03DA2" w:rsidRPr="00057220">
        <w:rPr>
          <w:sz w:val="28"/>
          <w:szCs w:val="28"/>
        </w:rPr>
        <w:t>, фондоотдачи 33 грн</w:t>
      </w:r>
      <w:r w:rsidRPr="00057220">
        <w:rPr>
          <w:sz w:val="28"/>
          <w:szCs w:val="28"/>
        </w:rPr>
        <w:t xml:space="preserve">. Получили при данных условиях уровень рентабельности </w:t>
      </w:r>
    </w:p>
    <w:p w:rsidR="00AA5719" w:rsidRPr="00057220" w:rsidRDefault="00AA5719" w:rsidP="0005722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57220">
        <w:rPr>
          <w:sz w:val="28"/>
          <w:szCs w:val="28"/>
        </w:rPr>
        <w:t xml:space="preserve">Рассчитываем прогнозные значения по модели для всех точек выборки и для точки прогноза: </w:t>
      </w:r>
    </w:p>
    <w:p w:rsidR="00E25931" w:rsidRDefault="00E25931" w:rsidP="00057220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A5719" w:rsidRPr="00057220" w:rsidRDefault="004A0FBE" w:rsidP="0005722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60" type="#_x0000_t75" style="width:141.75pt;height:15.75pt">
            <v:imagedata r:id="rId114" o:title=""/>
          </v:shape>
        </w:pict>
      </w:r>
      <w:r w:rsidR="00AA5719" w:rsidRPr="00057220">
        <w:rPr>
          <w:sz w:val="28"/>
          <w:szCs w:val="28"/>
        </w:rPr>
        <w:t>.</w:t>
      </w:r>
    </w:p>
    <w:p w:rsidR="00E25931" w:rsidRDefault="00E25931" w:rsidP="00057220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A5719" w:rsidRPr="00057220" w:rsidRDefault="00AA5719" w:rsidP="0005722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57220">
        <w:rPr>
          <w:sz w:val="28"/>
          <w:szCs w:val="28"/>
        </w:rPr>
        <w:t>Найдем эластичность по каждому фактору.</w:t>
      </w:r>
    </w:p>
    <w:p w:rsidR="00AA5719" w:rsidRPr="00057220" w:rsidRDefault="00AA5719" w:rsidP="0005722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57220">
        <w:rPr>
          <w:sz w:val="28"/>
          <w:szCs w:val="28"/>
        </w:rPr>
        <w:t xml:space="preserve">Для линейной модели </w:t>
      </w:r>
      <w:r w:rsidR="004A0FBE">
        <w:rPr>
          <w:sz w:val="28"/>
          <w:szCs w:val="28"/>
        </w:rPr>
        <w:pict>
          <v:shape id="_x0000_i1161" type="#_x0000_t75" style="width:144.75pt;height:19.5pt">
            <v:imagedata r:id="rId115" o:title=""/>
          </v:shape>
        </w:pict>
      </w:r>
      <w:r w:rsidRPr="00057220">
        <w:rPr>
          <w:sz w:val="28"/>
          <w:szCs w:val="28"/>
        </w:rPr>
        <w:t xml:space="preserve">, т.е. при производительности труда </w:t>
      </w:r>
      <w:r w:rsidR="00B03DA2" w:rsidRPr="00057220">
        <w:rPr>
          <w:sz w:val="28"/>
          <w:szCs w:val="28"/>
        </w:rPr>
        <w:t>2500</w:t>
      </w:r>
      <w:r w:rsidRPr="00057220">
        <w:rPr>
          <w:sz w:val="28"/>
          <w:szCs w:val="28"/>
        </w:rPr>
        <w:t xml:space="preserve"> грн. и увеличении фондоотдачи с </w:t>
      </w:r>
      <w:r w:rsidR="00B03DA2" w:rsidRPr="00057220">
        <w:rPr>
          <w:sz w:val="28"/>
          <w:szCs w:val="28"/>
        </w:rPr>
        <w:t>33</w:t>
      </w:r>
      <w:r w:rsidRPr="00057220">
        <w:rPr>
          <w:sz w:val="28"/>
          <w:szCs w:val="28"/>
        </w:rPr>
        <w:t xml:space="preserve"> грн. на 1% уровень рентабельности снижается на 0</w:t>
      </w:r>
      <w:r w:rsidR="00B03DA2" w:rsidRPr="00057220">
        <w:rPr>
          <w:sz w:val="28"/>
          <w:szCs w:val="28"/>
        </w:rPr>
        <w:t>,4736</w:t>
      </w:r>
      <w:r w:rsidRPr="00057220">
        <w:rPr>
          <w:sz w:val="28"/>
          <w:szCs w:val="28"/>
        </w:rPr>
        <w:t>%.</w:t>
      </w:r>
    </w:p>
    <w:p w:rsidR="00AA5719" w:rsidRPr="00057220" w:rsidRDefault="004A0FBE" w:rsidP="0005722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62" type="#_x0000_t75" style="width:117pt;height:18.75pt">
            <v:imagedata r:id="rId116" o:title=""/>
          </v:shape>
        </w:pict>
      </w:r>
      <w:r w:rsidR="00AA5719" w:rsidRPr="00057220">
        <w:rPr>
          <w:sz w:val="28"/>
          <w:szCs w:val="28"/>
        </w:rPr>
        <w:t xml:space="preserve">, т.е. при фондоотдаче </w:t>
      </w:r>
      <w:r w:rsidR="00B03DA2" w:rsidRPr="00057220">
        <w:rPr>
          <w:sz w:val="28"/>
          <w:szCs w:val="28"/>
        </w:rPr>
        <w:t>33</w:t>
      </w:r>
      <w:r w:rsidR="00AA5719" w:rsidRPr="00057220">
        <w:rPr>
          <w:sz w:val="28"/>
          <w:szCs w:val="28"/>
        </w:rPr>
        <w:t xml:space="preserve"> грн и увеличении производительности труда с </w:t>
      </w:r>
      <w:r w:rsidR="00B03DA2" w:rsidRPr="00057220">
        <w:rPr>
          <w:sz w:val="28"/>
          <w:szCs w:val="28"/>
        </w:rPr>
        <w:t>2500</w:t>
      </w:r>
      <w:r w:rsidR="00AA5719" w:rsidRPr="00057220">
        <w:rPr>
          <w:sz w:val="28"/>
          <w:szCs w:val="28"/>
        </w:rPr>
        <w:t xml:space="preserve"> грн. на 1% уровень рентабельности увеличивается на 0,</w:t>
      </w:r>
      <w:r w:rsidR="00B03DA2" w:rsidRPr="00057220">
        <w:rPr>
          <w:sz w:val="28"/>
          <w:szCs w:val="28"/>
        </w:rPr>
        <w:t>5243</w:t>
      </w:r>
      <w:r w:rsidR="00AA5719" w:rsidRPr="00057220">
        <w:rPr>
          <w:sz w:val="28"/>
          <w:szCs w:val="28"/>
        </w:rPr>
        <w:t>%.</w:t>
      </w:r>
    </w:p>
    <w:p w:rsidR="000A58D5" w:rsidRPr="00057220" w:rsidRDefault="00AA5719" w:rsidP="00057220">
      <w:pPr>
        <w:pStyle w:val="a3"/>
        <w:suppressAutoHyphens/>
        <w:spacing w:line="360" w:lineRule="auto"/>
        <w:ind w:firstLine="709"/>
        <w:jc w:val="both"/>
        <w:rPr>
          <w:szCs w:val="28"/>
        </w:rPr>
      </w:pPr>
      <w:r w:rsidRPr="00057220">
        <w:rPr>
          <w:szCs w:val="28"/>
        </w:rPr>
        <w:t xml:space="preserve">Значит для увеличения рентабельности целесообразнее увеличивать производительность труда. </w:t>
      </w:r>
      <w:bookmarkStart w:id="1" w:name="_GoBack"/>
      <w:bookmarkEnd w:id="1"/>
    </w:p>
    <w:sectPr w:rsidR="000A58D5" w:rsidRPr="00057220" w:rsidSect="00057220">
      <w:pgSz w:w="11906" w:h="16838" w:code="9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3A6D0E"/>
    <w:multiLevelType w:val="hybridMultilevel"/>
    <w:tmpl w:val="1C4CE20A"/>
    <w:lvl w:ilvl="0" w:tplc="ADDEB52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737E0B"/>
    <w:multiLevelType w:val="hybridMultilevel"/>
    <w:tmpl w:val="703C17F4"/>
    <w:lvl w:ilvl="0" w:tplc="ADDEB52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E3679E"/>
    <w:multiLevelType w:val="hybridMultilevel"/>
    <w:tmpl w:val="EF30B5AA"/>
    <w:lvl w:ilvl="0" w:tplc="FFFFFFFF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D0627F2"/>
    <w:multiLevelType w:val="hybridMultilevel"/>
    <w:tmpl w:val="50AEA00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E2D5F41"/>
    <w:multiLevelType w:val="hybridMultilevel"/>
    <w:tmpl w:val="E8F0D9C2"/>
    <w:lvl w:ilvl="0" w:tplc="FFFFFFFF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cs="Times New Roman" w:hint="default"/>
        <w:sz w:val="3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1573252"/>
    <w:multiLevelType w:val="hybridMultilevel"/>
    <w:tmpl w:val="0AF006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4FE6887"/>
    <w:multiLevelType w:val="hybridMultilevel"/>
    <w:tmpl w:val="915CE612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7CC07C8"/>
    <w:multiLevelType w:val="hybridMultilevel"/>
    <w:tmpl w:val="9782EF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F417C9E"/>
    <w:multiLevelType w:val="hybridMultilevel"/>
    <w:tmpl w:val="152A3DCC"/>
    <w:lvl w:ilvl="0" w:tplc="ADDEB52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3CAA0F18"/>
    <w:multiLevelType w:val="multilevel"/>
    <w:tmpl w:val="6E6A42C2"/>
    <w:lvl w:ilvl="0">
      <w:start w:val="20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cs="Times New Roman" w:hint="default"/>
        <w:b/>
        <w:sz w:val="40"/>
      </w:rPr>
    </w:lvl>
    <w:lvl w:ilvl="1">
      <w:start w:val="4"/>
      <w:numFmt w:val="decimal"/>
      <w:lvlText w:val="%1.%2."/>
      <w:lvlJc w:val="left"/>
      <w:pPr>
        <w:tabs>
          <w:tab w:val="num" w:pos="1020"/>
        </w:tabs>
        <w:ind w:left="1020" w:hanging="1020"/>
      </w:pPr>
      <w:rPr>
        <w:rFonts w:cs="Times New Roman" w:hint="default"/>
        <w:b/>
        <w:sz w:val="4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sz w:val="40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sz w:val="40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  <w:sz w:val="4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  <w:sz w:val="40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Times New Roman" w:hint="default"/>
        <w:b/>
        <w:sz w:val="40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Times New Roman" w:hint="default"/>
        <w:b/>
        <w:sz w:val="40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Times New Roman" w:hint="default"/>
        <w:b/>
        <w:sz w:val="40"/>
      </w:rPr>
    </w:lvl>
  </w:abstractNum>
  <w:abstractNum w:abstractNumId="10">
    <w:nsid w:val="46AC68DB"/>
    <w:multiLevelType w:val="hybridMultilevel"/>
    <w:tmpl w:val="FC226226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795723F"/>
    <w:multiLevelType w:val="hybridMultilevel"/>
    <w:tmpl w:val="B03210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FEC5A0B"/>
    <w:multiLevelType w:val="hybridMultilevel"/>
    <w:tmpl w:val="4E743B7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2B47CE1"/>
    <w:multiLevelType w:val="hybridMultilevel"/>
    <w:tmpl w:val="8B9C60F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1036ED8"/>
    <w:multiLevelType w:val="hybridMultilevel"/>
    <w:tmpl w:val="592A1AE4"/>
    <w:lvl w:ilvl="0" w:tplc="ADDEB52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4576CAE"/>
    <w:multiLevelType w:val="hybridMultilevel"/>
    <w:tmpl w:val="F66059D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5"/>
  </w:num>
  <w:num w:numId="3">
    <w:abstractNumId w:val="13"/>
  </w:num>
  <w:num w:numId="4">
    <w:abstractNumId w:val="9"/>
    <w:lvlOverride w:ilvl="0">
      <w:startOverride w:val="20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6"/>
  </w:num>
  <w:num w:numId="7">
    <w:abstractNumId w:val="4"/>
  </w:num>
  <w:num w:numId="8">
    <w:abstractNumId w:val="2"/>
  </w:num>
  <w:num w:numId="9">
    <w:abstractNumId w:val="7"/>
  </w:num>
  <w:num w:numId="10">
    <w:abstractNumId w:val="10"/>
  </w:num>
  <w:num w:numId="11">
    <w:abstractNumId w:val="5"/>
  </w:num>
  <w:num w:numId="12">
    <w:abstractNumId w:val="11"/>
  </w:num>
  <w:num w:numId="13">
    <w:abstractNumId w:val="3"/>
  </w:num>
  <w:num w:numId="14">
    <w:abstractNumId w:val="14"/>
  </w:num>
  <w:num w:numId="15">
    <w:abstractNumId w:val="0"/>
  </w:num>
  <w:num w:numId="16">
    <w:abstractNumId w:val="8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357"/>
  <w:doNotHyphenateCaps/>
  <w:drawingGridHorizontalSpacing w:val="57"/>
  <w:drawingGridVerticalSpacing w:val="57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028A"/>
    <w:rsid w:val="00037DFA"/>
    <w:rsid w:val="0004622D"/>
    <w:rsid w:val="00057220"/>
    <w:rsid w:val="000A56CE"/>
    <w:rsid w:val="000A58D5"/>
    <w:rsid w:val="00141E45"/>
    <w:rsid w:val="00180889"/>
    <w:rsid w:val="001B509A"/>
    <w:rsid w:val="00253F2F"/>
    <w:rsid w:val="00286C7F"/>
    <w:rsid w:val="002B4832"/>
    <w:rsid w:val="002C0D96"/>
    <w:rsid w:val="00366954"/>
    <w:rsid w:val="00416FCE"/>
    <w:rsid w:val="00480C7B"/>
    <w:rsid w:val="004A0FBE"/>
    <w:rsid w:val="004C434C"/>
    <w:rsid w:val="00560BDD"/>
    <w:rsid w:val="005C282B"/>
    <w:rsid w:val="006441D8"/>
    <w:rsid w:val="0065028A"/>
    <w:rsid w:val="00663E3D"/>
    <w:rsid w:val="00731678"/>
    <w:rsid w:val="007B3253"/>
    <w:rsid w:val="007E7D63"/>
    <w:rsid w:val="00873FA3"/>
    <w:rsid w:val="009B65EC"/>
    <w:rsid w:val="009C3CBF"/>
    <w:rsid w:val="009F1ABB"/>
    <w:rsid w:val="00AA5719"/>
    <w:rsid w:val="00AA758D"/>
    <w:rsid w:val="00B03DA2"/>
    <w:rsid w:val="00B57053"/>
    <w:rsid w:val="00D3528E"/>
    <w:rsid w:val="00D42664"/>
    <w:rsid w:val="00DD467C"/>
    <w:rsid w:val="00E05D90"/>
    <w:rsid w:val="00E2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65"/>
    <o:shapelayout v:ext="edit">
      <o:idmap v:ext="edit" data="1"/>
    </o:shapelayout>
  </w:shapeDefaults>
  <w:decimalSymbol w:val=","/>
  <w:listSeparator w:val=";"/>
  <w14:defaultImageDpi w14:val="0"/>
  <w15:chartTrackingRefBased/>
  <w15:docId w15:val="{EB71DBF8-DD8F-43A0-99AD-06A31D7A8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36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sz w:val="32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center"/>
      <w:outlineLvl w:val="3"/>
    </w:pPr>
    <w:rPr>
      <w:sz w:val="44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b/>
      <w:bCs/>
      <w:sz w:val="32"/>
    </w:rPr>
  </w:style>
  <w:style w:type="paragraph" w:styleId="6">
    <w:name w:val="heading 6"/>
    <w:basedOn w:val="a"/>
    <w:next w:val="a"/>
    <w:link w:val="60"/>
    <w:uiPriority w:val="99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outlineLvl w:val="6"/>
    </w:pPr>
    <w:rPr>
      <w:b/>
      <w:bCs/>
      <w:sz w:val="32"/>
      <w:lang w:val="en-US"/>
    </w:rPr>
  </w:style>
  <w:style w:type="paragraph" w:styleId="8">
    <w:name w:val="heading 8"/>
    <w:basedOn w:val="a"/>
    <w:next w:val="a"/>
    <w:link w:val="80"/>
    <w:uiPriority w:val="99"/>
    <w:qFormat/>
    <w:rsid w:val="002C0D96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3">
    <w:name w:val="Title"/>
    <w:basedOn w:val="a"/>
    <w:link w:val="a4"/>
    <w:uiPriority w:val="99"/>
    <w:qFormat/>
    <w:pPr>
      <w:jc w:val="center"/>
    </w:pPr>
    <w:rPr>
      <w:sz w:val="28"/>
    </w:rPr>
  </w:style>
  <w:style w:type="character" w:customStyle="1" w:styleId="a4">
    <w:name w:val="Назва Знак"/>
    <w:link w:val="a3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caption"/>
    <w:basedOn w:val="a"/>
    <w:next w:val="a"/>
    <w:uiPriority w:val="99"/>
    <w:qFormat/>
    <w:pPr>
      <w:jc w:val="both"/>
    </w:pPr>
    <w:rPr>
      <w:sz w:val="32"/>
    </w:rPr>
  </w:style>
  <w:style w:type="paragraph" w:styleId="a6">
    <w:name w:val="Body Text Indent"/>
    <w:basedOn w:val="a"/>
    <w:link w:val="a7"/>
    <w:uiPriority w:val="99"/>
    <w:pPr>
      <w:ind w:left="720"/>
      <w:jc w:val="both"/>
    </w:pPr>
    <w:rPr>
      <w:sz w:val="28"/>
    </w:rPr>
  </w:style>
  <w:style w:type="character" w:customStyle="1" w:styleId="a7">
    <w:name w:val="Основний текст з відступом Знак"/>
    <w:link w:val="a6"/>
    <w:uiPriority w:val="99"/>
    <w:semiHidden/>
    <w:rPr>
      <w:sz w:val="24"/>
      <w:szCs w:val="24"/>
    </w:rPr>
  </w:style>
  <w:style w:type="paragraph" w:styleId="a8">
    <w:name w:val="Body Text"/>
    <w:basedOn w:val="a"/>
    <w:link w:val="a9"/>
    <w:uiPriority w:val="99"/>
    <w:pPr>
      <w:jc w:val="center"/>
    </w:pPr>
    <w:rPr>
      <w:sz w:val="28"/>
    </w:rPr>
  </w:style>
  <w:style w:type="character" w:customStyle="1" w:styleId="a9">
    <w:name w:val="Основний текст Знак"/>
    <w:link w:val="a8"/>
    <w:uiPriority w:val="99"/>
    <w:semiHidden/>
    <w:rPr>
      <w:sz w:val="24"/>
      <w:szCs w:val="24"/>
    </w:rPr>
  </w:style>
  <w:style w:type="paragraph" w:customStyle="1" w:styleId="aa">
    <w:name w:val="Таблица"/>
    <w:basedOn w:val="a"/>
    <w:next w:val="a"/>
    <w:uiPriority w:val="99"/>
    <w:pPr>
      <w:jc w:val="center"/>
    </w:pPr>
    <w:rPr>
      <w:sz w:val="22"/>
      <w:szCs w:val="20"/>
    </w:rPr>
  </w:style>
  <w:style w:type="paragraph" w:styleId="21">
    <w:name w:val="Body Text 2"/>
    <w:basedOn w:val="a"/>
    <w:link w:val="22"/>
    <w:uiPriority w:val="99"/>
    <w:rPr>
      <w:sz w:val="32"/>
    </w:rPr>
  </w:style>
  <w:style w:type="character" w:customStyle="1" w:styleId="22">
    <w:name w:val="Основний текст 2 Знак"/>
    <w:link w:val="21"/>
    <w:uiPriority w:val="99"/>
    <w:semiHidden/>
    <w:rPr>
      <w:sz w:val="24"/>
      <w:szCs w:val="24"/>
    </w:rPr>
  </w:style>
  <w:style w:type="character" w:styleId="ab">
    <w:name w:val="Hyperlink"/>
    <w:uiPriority w:val="99"/>
    <w:rsid w:val="001B509A"/>
    <w:rPr>
      <w:rFonts w:cs="Times New Roman"/>
      <w:color w:val="0000CC"/>
      <w:u w:val="single"/>
    </w:rPr>
  </w:style>
  <w:style w:type="paragraph" w:styleId="ac">
    <w:name w:val="Normal (Web)"/>
    <w:basedOn w:val="a"/>
    <w:uiPriority w:val="99"/>
    <w:rsid w:val="001B509A"/>
    <w:pPr>
      <w:spacing w:before="100" w:beforeAutospacing="1" w:after="100" w:afterAutospacing="1"/>
    </w:pPr>
  </w:style>
  <w:style w:type="character" w:customStyle="1" w:styleId="udar">
    <w:name w:val="udar"/>
    <w:uiPriority w:val="99"/>
    <w:rsid w:val="001B509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wmf"/><Relationship Id="rId117" Type="http://schemas.openxmlformats.org/officeDocument/2006/relationships/fontTable" Target="fontTable.xml"/><Relationship Id="rId21" Type="http://schemas.openxmlformats.org/officeDocument/2006/relationships/image" Target="media/image17.wmf"/><Relationship Id="rId42" Type="http://schemas.openxmlformats.org/officeDocument/2006/relationships/image" Target="media/image38.wmf"/><Relationship Id="rId47" Type="http://schemas.openxmlformats.org/officeDocument/2006/relationships/image" Target="media/image43.wmf"/><Relationship Id="rId63" Type="http://schemas.openxmlformats.org/officeDocument/2006/relationships/image" Target="media/image59.wmf"/><Relationship Id="rId68" Type="http://schemas.openxmlformats.org/officeDocument/2006/relationships/image" Target="media/image64.wmf"/><Relationship Id="rId84" Type="http://schemas.openxmlformats.org/officeDocument/2006/relationships/image" Target="media/image80.wmf"/><Relationship Id="rId89" Type="http://schemas.openxmlformats.org/officeDocument/2006/relationships/image" Target="media/image85.wmf"/><Relationship Id="rId112" Type="http://schemas.openxmlformats.org/officeDocument/2006/relationships/image" Target="media/image108.wmf"/><Relationship Id="rId16" Type="http://schemas.openxmlformats.org/officeDocument/2006/relationships/image" Target="media/image12.wmf"/><Relationship Id="rId107" Type="http://schemas.openxmlformats.org/officeDocument/2006/relationships/image" Target="media/image103.wmf"/><Relationship Id="rId11" Type="http://schemas.openxmlformats.org/officeDocument/2006/relationships/image" Target="media/image7.wmf"/><Relationship Id="rId32" Type="http://schemas.openxmlformats.org/officeDocument/2006/relationships/image" Target="media/image28.wmf"/><Relationship Id="rId37" Type="http://schemas.openxmlformats.org/officeDocument/2006/relationships/image" Target="media/image33.wmf"/><Relationship Id="rId53" Type="http://schemas.openxmlformats.org/officeDocument/2006/relationships/image" Target="media/image49.wmf"/><Relationship Id="rId58" Type="http://schemas.openxmlformats.org/officeDocument/2006/relationships/image" Target="media/image54.wmf"/><Relationship Id="rId74" Type="http://schemas.openxmlformats.org/officeDocument/2006/relationships/image" Target="media/image70.wmf"/><Relationship Id="rId79" Type="http://schemas.openxmlformats.org/officeDocument/2006/relationships/image" Target="media/image75.wmf"/><Relationship Id="rId102" Type="http://schemas.openxmlformats.org/officeDocument/2006/relationships/image" Target="media/image98.wmf"/><Relationship Id="rId5" Type="http://schemas.openxmlformats.org/officeDocument/2006/relationships/image" Target="media/image1.wmf"/><Relationship Id="rId90" Type="http://schemas.openxmlformats.org/officeDocument/2006/relationships/image" Target="media/image86.wmf"/><Relationship Id="rId95" Type="http://schemas.openxmlformats.org/officeDocument/2006/relationships/image" Target="media/image91.wmf"/><Relationship Id="rId22" Type="http://schemas.openxmlformats.org/officeDocument/2006/relationships/image" Target="media/image18.wmf"/><Relationship Id="rId27" Type="http://schemas.openxmlformats.org/officeDocument/2006/relationships/image" Target="media/image23.wmf"/><Relationship Id="rId43" Type="http://schemas.openxmlformats.org/officeDocument/2006/relationships/image" Target="media/image39.wmf"/><Relationship Id="rId48" Type="http://schemas.openxmlformats.org/officeDocument/2006/relationships/image" Target="media/image44.wmf"/><Relationship Id="rId64" Type="http://schemas.openxmlformats.org/officeDocument/2006/relationships/image" Target="media/image60.wmf"/><Relationship Id="rId69" Type="http://schemas.openxmlformats.org/officeDocument/2006/relationships/image" Target="media/image65.wmf"/><Relationship Id="rId113" Type="http://schemas.openxmlformats.org/officeDocument/2006/relationships/image" Target="media/image109.wmf"/><Relationship Id="rId118" Type="http://schemas.openxmlformats.org/officeDocument/2006/relationships/theme" Target="theme/theme1.xml"/><Relationship Id="rId80" Type="http://schemas.openxmlformats.org/officeDocument/2006/relationships/image" Target="media/image76.wmf"/><Relationship Id="rId85" Type="http://schemas.openxmlformats.org/officeDocument/2006/relationships/image" Target="media/image81.wmf"/><Relationship Id="rId12" Type="http://schemas.openxmlformats.org/officeDocument/2006/relationships/image" Target="media/image8.wmf"/><Relationship Id="rId17" Type="http://schemas.openxmlformats.org/officeDocument/2006/relationships/image" Target="media/image13.wmf"/><Relationship Id="rId33" Type="http://schemas.openxmlformats.org/officeDocument/2006/relationships/image" Target="media/image29.wmf"/><Relationship Id="rId38" Type="http://schemas.openxmlformats.org/officeDocument/2006/relationships/image" Target="media/image34.wmf"/><Relationship Id="rId59" Type="http://schemas.openxmlformats.org/officeDocument/2006/relationships/image" Target="media/image55.wmf"/><Relationship Id="rId103" Type="http://schemas.openxmlformats.org/officeDocument/2006/relationships/image" Target="media/image99.wmf"/><Relationship Id="rId108" Type="http://schemas.openxmlformats.org/officeDocument/2006/relationships/image" Target="media/image104.wmf"/><Relationship Id="rId54" Type="http://schemas.openxmlformats.org/officeDocument/2006/relationships/image" Target="media/image50.wmf"/><Relationship Id="rId70" Type="http://schemas.openxmlformats.org/officeDocument/2006/relationships/image" Target="media/image66.wmf"/><Relationship Id="rId75" Type="http://schemas.openxmlformats.org/officeDocument/2006/relationships/image" Target="media/image71.wmf"/><Relationship Id="rId91" Type="http://schemas.openxmlformats.org/officeDocument/2006/relationships/image" Target="media/image87.wmf"/><Relationship Id="rId96" Type="http://schemas.openxmlformats.org/officeDocument/2006/relationships/image" Target="media/image92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23" Type="http://schemas.openxmlformats.org/officeDocument/2006/relationships/image" Target="media/image19.wmf"/><Relationship Id="rId28" Type="http://schemas.openxmlformats.org/officeDocument/2006/relationships/image" Target="media/image24.wmf"/><Relationship Id="rId49" Type="http://schemas.openxmlformats.org/officeDocument/2006/relationships/image" Target="media/image45.wmf"/><Relationship Id="rId114" Type="http://schemas.openxmlformats.org/officeDocument/2006/relationships/image" Target="media/image110.wmf"/><Relationship Id="rId10" Type="http://schemas.openxmlformats.org/officeDocument/2006/relationships/image" Target="media/image6.wmf"/><Relationship Id="rId31" Type="http://schemas.openxmlformats.org/officeDocument/2006/relationships/image" Target="media/image27.wmf"/><Relationship Id="rId44" Type="http://schemas.openxmlformats.org/officeDocument/2006/relationships/image" Target="media/image40.wmf"/><Relationship Id="rId52" Type="http://schemas.openxmlformats.org/officeDocument/2006/relationships/image" Target="media/image48.wmf"/><Relationship Id="rId60" Type="http://schemas.openxmlformats.org/officeDocument/2006/relationships/image" Target="media/image56.wmf"/><Relationship Id="rId65" Type="http://schemas.openxmlformats.org/officeDocument/2006/relationships/image" Target="media/image61.wmf"/><Relationship Id="rId73" Type="http://schemas.openxmlformats.org/officeDocument/2006/relationships/image" Target="media/image69.wmf"/><Relationship Id="rId78" Type="http://schemas.openxmlformats.org/officeDocument/2006/relationships/image" Target="media/image74.wmf"/><Relationship Id="rId81" Type="http://schemas.openxmlformats.org/officeDocument/2006/relationships/image" Target="media/image77.wmf"/><Relationship Id="rId86" Type="http://schemas.openxmlformats.org/officeDocument/2006/relationships/image" Target="media/image82.wmf"/><Relationship Id="rId94" Type="http://schemas.openxmlformats.org/officeDocument/2006/relationships/image" Target="media/image90.wmf"/><Relationship Id="rId99" Type="http://schemas.openxmlformats.org/officeDocument/2006/relationships/image" Target="media/image95.wmf"/><Relationship Id="rId101" Type="http://schemas.openxmlformats.org/officeDocument/2006/relationships/image" Target="media/image97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3" Type="http://schemas.openxmlformats.org/officeDocument/2006/relationships/image" Target="media/image9.wmf"/><Relationship Id="rId18" Type="http://schemas.openxmlformats.org/officeDocument/2006/relationships/image" Target="media/image14.wmf"/><Relationship Id="rId39" Type="http://schemas.openxmlformats.org/officeDocument/2006/relationships/image" Target="media/image35.wmf"/><Relationship Id="rId109" Type="http://schemas.openxmlformats.org/officeDocument/2006/relationships/image" Target="media/image105.wmf"/><Relationship Id="rId34" Type="http://schemas.openxmlformats.org/officeDocument/2006/relationships/image" Target="media/image30.wmf"/><Relationship Id="rId50" Type="http://schemas.openxmlformats.org/officeDocument/2006/relationships/image" Target="media/image46.wmf"/><Relationship Id="rId55" Type="http://schemas.openxmlformats.org/officeDocument/2006/relationships/image" Target="media/image51.wmf"/><Relationship Id="rId76" Type="http://schemas.openxmlformats.org/officeDocument/2006/relationships/image" Target="media/image72.wmf"/><Relationship Id="rId97" Type="http://schemas.openxmlformats.org/officeDocument/2006/relationships/image" Target="media/image93.wmf"/><Relationship Id="rId104" Type="http://schemas.openxmlformats.org/officeDocument/2006/relationships/image" Target="media/image100.wmf"/><Relationship Id="rId7" Type="http://schemas.openxmlformats.org/officeDocument/2006/relationships/image" Target="media/image3.wmf"/><Relationship Id="rId71" Type="http://schemas.openxmlformats.org/officeDocument/2006/relationships/image" Target="media/image67.wmf"/><Relationship Id="rId92" Type="http://schemas.openxmlformats.org/officeDocument/2006/relationships/image" Target="media/image88.wmf"/><Relationship Id="rId2" Type="http://schemas.openxmlformats.org/officeDocument/2006/relationships/styles" Target="styles.xml"/><Relationship Id="rId29" Type="http://schemas.openxmlformats.org/officeDocument/2006/relationships/image" Target="media/image25.wmf"/><Relationship Id="rId24" Type="http://schemas.openxmlformats.org/officeDocument/2006/relationships/image" Target="media/image20.wmf"/><Relationship Id="rId40" Type="http://schemas.openxmlformats.org/officeDocument/2006/relationships/image" Target="media/image36.wmf"/><Relationship Id="rId45" Type="http://schemas.openxmlformats.org/officeDocument/2006/relationships/image" Target="media/image41.wmf"/><Relationship Id="rId66" Type="http://schemas.openxmlformats.org/officeDocument/2006/relationships/image" Target="media/image62.wmf"/><Relationship Id="rId87" Type="http://schemas.openxmlformats.org/officeDocument/2006/relationships/image" Target="media/image83.wmf"/><Relationship Id="rId110" Type="http://schemas.openxmlformats.org/officeDocument/2006/relationships/image" Target="media/image106.wmf"/><Relationship Id="rId115" Type="http://schemas.openxmlformats.org/officeDocument/2006/relationships/image" Target="media/image111.wmf"/><Relationship Id="rId61" Type="http://schemas.openxmlformats.org/officeDocument/2006/relationships/image" Target="media/image57.wmf"/><Relationship Id="rId82" Type="http://schemas.openxmlformats.org/officeDocument/2006/relationships/image" Target="media/image78.wmf"/><Relationship Id="rId19" Type="http://schemas.openxmlformats.org/officeDocument/2006/relationships/image" Target="media/image15.wmf"/><Relationship Id="rId14" Type="http://schemas.openxmlformats.org/officeDocument/2006/relationships/image" Target="media/image10.wmf"/><Relationship Id="rId30" Type="http://schemas.openxmlformats.org/officeDocument/2006/relationships/image" Target="media/image26.wmf"/><Relationship Id="rId35" Type="http://schemas.openxmlformats.org/officeDocument/2006/relationships/image" Target="media/image31.wmf"/><Relationship Id="rId56" Type="http://schemas.openxmlformats.org/officeDocument/2006/relationships/image" Target="media/image52.wmf"/><Relationship Id="rId77" Type="http://schemas.openxmlformats.org/officeDocument/2006/relationships/image" Target="media/image73.wmf"/><Relationship Id="rId100" Type="http://schemas.openxmlformats.org/officeDocument/2006/relationships/image" Target="media/image96.wmf"/><Relationship Id="rId105" Type="http://schemas.openxmlformats.org/officeDocument/2006/relationships/image" Target="media/image101.wmf"/><Relationship Id="rId8" Type="http://schemas.openxmlformats.org/officeDocument/2006/relationships/image" Target="media/image4.png"/><Relationship Id="rId51" Type="http://schemas.openxmlformats.org/officeDocument/2006/relationships/image" Target="media/image47.wmf"/><Relationship Id="rId72" Type="http://schemas.openxmlformats.org/officeDocument/2006/relationships/image" Target="media/image68.wmf"/><Relationship Id="rId93" Type="http://schemas.openxmlformats.org/officeDocument/2006/relationships/image" Target="media/image89.wmf"/><Relationship Id="rId98" Type="http://schemas.openxmlformats.org/officeDocument/2006/relationships/image" Target="media/image94.wmf"/><Relationship Id="rId3" Type="http://schemas.openxmlformats.org/officeDocument/2006/relationships/settings" Target="settings.xml"/><Relationship Id="rId25" Type="http://schemas.openxmlformats.org/officeDocument/2006/relationships/image" Target="media/image21.wmf"/><Relationship Id="rId46" Type="http://schemas.openxmlformats.org/officeDocument/2006/relationships/image" Target="media/image42.wmf"/><Relationship Id="rId67" Type="http://schemas.openxmlformats.org/officeDocument/2006/relationships/image" Target="media/image63.wmf"/><Relationship Id="rId116" Type="http://schemas.openxmlformats.org/officeDocument/2006/relationships/image" Target="media/image112.wmf"/><Relationship Id="rId20" Type="http://schemas.openxmlformats.org/officeDocument/2006/relationships/image" Target="media/image16.wmf"/><Relationship Id="rId41" Type="http://schemas.openxmlformats.org/officeDocument/2006/relationships/image" Target="media/image37.wmf"/><Relationship Id="rId62" Type="http://schemas.openxmlformats.org/officeDocument/2006/relationships/image" Target="media/image58.wmf"/><Relationship Id="rId83" Type="http://schemas.openxmlformats.org/officeDocument/2006/relationships/image" Target="media/image79.wmf"/><Relationship Id="rId88" Type="http://schemas.openxmlformats.org/officeDocument/2006/relationships/image" Target="media/image84.wmf"/><Relationship Id="rId111" Type="http://schemas.openxmlformats.org/officeDocument/2006/relationships/image" Target="media/image107.wmf"/><Relationship Id="rId15" Type="http://schemas.openxmlformats.org/officeDocument/2006/relationships/image" Target="media/image11.wmf"/><Relationship Id="rId36" Type="http://schemas.openxmlformats.org/officeDocument/2006/relationships/image" Target="media/image32.wmf"/><Relationship Id="rId57" Type="http://schemas.openxmlformats.org/officeDocument/2006/relationships/image" Target="media/image53.wmf"/><Relationship Id="rId106" Type="http://schemas.openxmlformats.org/officeDocument/2006/relationships/image" Target="media/image102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2382</Words>
  <Characters>13583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 И НАУКИ УКРАИНЫ</vt:lpstr>
    </vt:vector>
  </TitlesOfParts>
  <Company>ОГС</Company>
  <LinksUpToDate>false</LinksUpToDate>
  <CharactersWithSpaces>15934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 И НАУКИ УКРАИНЫ</dc:title>
  <dc:subject/>
  <dc:creator>Литвиненко Сергей Николаевич</dc:creator>
  <cp:keywords/>
  <dc:description/>
  <cp:lastModifiedBy>Irina</cp:lastModifiedBy>
  <cp:revision>2</cp:revision>
  <cp:lastPrinted>2004-03-26T12:37:00Z</cp:lastPrinted>
  <dcterms:created xsi:type="dcterms:W3CDTF">2014-08-10T13:54:00Z</dcterms:created>
  <dcterms:modified xsi:type="dcterms:W3CDTF">2014-08-10T13:54:00Z</dcterms:modified>
</cp:coreProperties>
</file>