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78" w:rsidRDefault="008D4378" w:rsidP="008D4378">
      <w:pPr>
        <w:pStyle w:val="aff0"/>
      </w:pPr>
      <w:r w:rsidRPr="008D4378">
        <w:t>Новосибирская государственная консерватория</w:t>
      </w:r>
      <w:r>
        <w:t xml:space="preserve"> (</w:t>
      </w:r>
      <w:r w:rsidRPr="008D4378">
        <w:t>академия) им</w:t>
      </w:r>
      <w:r>
        <w:t xml:space="preserve">.М.И. </w:t>
      </w:r>
      <w:r w:rsidRPr="008D4378">
        <w:t>Глинки.</w:t>
      </w:r>
    </w:p>
    <w:p w:rsidR="008D4378" w:rsidRDefault="008D4378" w:rsidP="008D4378">
      <w:pPr>
        <w:pStyle w:val="aff0"/>
        <w:rPr>
          <w:lang w:val="uk-UA"/>
        </w:rPr>
      </w:pPr>
    </w:p>
    <w:p w:rsidR="008D4378" w:rsidRDefault="008D4378" w:rsidP="008D4378">
      <w:pPr>
        <w:pStyle w:val="aff0"/>
        <w:rPr>
          <w:lang w:val="uk-UA"/>
        </w:rPr>
      </w:pPr>
    </w:p>
    <w:p w:rsidR="008D4378" w:rsidRDefault="008D4378" w:rsidP="008D4378">
      <w:pPr>
        <w:pStyle w:val="aff0"/>
        <w:rPr>
          <w:lang w:val="uk-UA"/>
        </w:rPr>
      </w:pPr>
    </w:p>
    <w:p w:rsidR="008D4378" w:rsidRDefault="008D4378" w:rsidP="008D4378">
      <w:pPr>
        <w:pStyle w:val="aff0"/>
        <w:rPr>
          <w:lang w:val="uk-UA"/>
        </w:rPr>
      </w:pPr>
    </w:p>
    <w:p w:rsidR="008D4378" w:rsidRDefault="008D4378" w:rsidP="008D4378">
      <w:pPr>
        <w:pStyle w:val="aff0"/>
        <w:rPr>
          <w:lang w:val="uk-UA"/>
        </w:rPr>
      </w:pPr>
    </w:p>
    <w:p w:rsidR="008D4378" w:rsidRDefault="008D4378" w:rsidP="008D4378">
      <w:pPr>
        <w:pStyle w:val="aff0"/>
        <w:rPr>
          <w:lang w:val="uk-UA"/>
        </w:rPr>
      </w:pPr>
    </w:p>
    <w:p w:rsidR="008D4378" w:rsidRDefault="008D4378" w:rsidP="008D4378">
      <w:pPr>
        <w:pStyle w:val="aff0"/>
        <w:rPr>
          <w:lang w:val="uk-UA"/>
        </w:rPr>
      </w:pPr>
    </w:p>
    <w:p w:rsidR="008D4378" w:rsidRDefault="008D4378" w:rsidP="008D4378">
      <w:pPr>
        <w:pStyle w:val="aff0"/>
        <w:rPr>
          <w:lang w:val="uk-UA"/>
        </w:rPr>
      </w:pPr>
    </w:p>
    <w:p w:rsidR="008D4378" w:rsidRDefault="008D4378" w:rsidP="008D4378">
      <w:pPr>
        <w:pStyle w:val="aff0"/>
        <w:rPr>
          <w:lang w:val="uk-UA"/>
        </w:rPr>
      </w:pPr>
    </w:p>
    <w:p w:rsidR="008D4378" w:rsidRDefault="008D4378" w:rsidP="008D4378">
      <w:pPr>
        <w:pStyle w:val="aff0"/>
        <w:rPr>
          <w:lang w:val="uk-UA"/>
        </w:rPr>
      </w:pPr>
    </w:p>
    <w:p w:rsidR="008D4378" w:rsidRDefault="001A7451" w:rsidP="008D4378">
      <w:pPr>
        <w:pStyle w:val="aff0"/>
      </w:pPr>
      <w:r w:rsidRPr="008D4378">
        <w:t>Е</w:t>
      </w:r>
      <w:r w:rsidR="008D4378">
        <w:t xml:space="preserve">.А. </w:t>
      </w:r>
      <w:r w:rsidR="00A7095F" w:rsidRPr="008D4378">
        <w:t>ЛАЗОРСКАЯ</w:t>
      </w:r>
      <w:r w:rsidR="008D4378">
        <w:t xml:space="preserve"> (</w:t>
      </w:r>
      <w:r w:rsidR="00A7095F" w:rsidRPr="008D4378">
        <w:t>ТАТАРИНЦЕВА</w:t>
      </w:r>
      <w:r w:rsidR="008D4378" w:rsidRPr="008D4378">
        <w:t>)</w:t>
      </w:r>
    </w:p>
    <w:p w:rsidR="008D4378" w:rsidRPr="008D4378" w:rsidRDefault="008D4378" w:rsidP="008D4378">
      <w:pPr>
        <w:pStyle w:val="aff0"/>
      </w:pPr>
      <w:r>
        <w:t>"</w:t>
      </w:r>
      <w:r w:rsidR="00A10BB3" w:rsidRPr="008D4378">
        <w:t>ХОВАНЩИНА</w:t>
      </w:r>
      <w:r>
        <w:t xml:space="preserve">" </w:t>
      </w:r>
      <w:r w:rsidR="00A10BB3" w:rsidRPr="008D4378">
        <w:t>М</w:t>
      </w:r>
      <w:r>
        <w:t xml:space="preserve">.П. </w:t>
      </w:r>
      <w:r w:rsidR="00A10BB3" w:rsidRPr="008D4378">
        <w:t>МУСОРГСКОГО</w:t>
      </w:r>
      <w:r w:rsidRPr="008D4378">
        <w:t xml:space="preserve">: </w:t>
      </w:r>
      <w:r w:rsidR="00A10BB3" w:rsidRPr="008D4378">
        <w:t>ГРАНИ ОБРАЗА СВЯТОЙ РУСИ</w:t>
      </w:r>
    </w:p>
    <w:p w:rsidR="008D4378" w:rsidRDefault="008D4378" w:rsidP="008D4378">
      <w:pPr>
        <w:rPr>
          <w:i/>
          <w:iCs/>
        </w:rPr>
      </w:pPr>
      <w:r>
        <w:rPr>
          <w:i/>
          <w:iCs/>
        </w:rPr>
        <w:br w:type="page"/>
      </w:r>
      <w:r w:rsidR="00A10BB3" w:rsidRPr="008D4378">
        <w:rPr>
          <w:i/>
          <w:iCs/>
        </w:rPr>
        <w:t>…Нам необходимо ощущать это недвижное спокойствие святыни над нашими страданиями и скорбью</w:t>
      </w:r>
      <w:r w:rsidRPr="008D4378">
        <w:rPr>
          <w:i/>
          <w:iCs/>
        </w:rPr>
        <w:t>.</w:t>
      </w:r>
    </w:p>
    <w:p w:rsidR="008D4378" w:rsidRPr="008D4378" w:rsidRDefault="00A10BB3" w:rsidP="008D4378">
      <w:pPr>
        <w:rPr>
          <w:i/>
          <w:iCs/>
        </w:rPr>
      </w:pPr>
      <w:r w:rsidRPr="008D4378">
        <w:rPr>
          <w:i/>
          <w:iCs/>
        </w:rPr>
        <w:t>Князь Евгений Трубецкой</w:t>
      </w:r>
      <w:r w:rsidR="008D4378" w:rsidRPr="008D4378">
        <w:rPr>
          <w:i/>
          <w:iCs/>
        </w:rPr>
        <w:t xml:space="preserve">. </w:t>
      </w:r>
      <w:r w:rsidRPr="008D4378">
        <w:rPr>
          <w:i/>
          <w:iCs/>
        </w:rPr>
        <w:t>Умозрение в красках</w:t>
      </w:r>
    </w:p>
    <w:p w:rsidR="008D4378" w:rsidRDefault="008D4378" w:rsidP="008D4378">
      <w:pPr>
        <w:rPr>
          <w:lang w:val="uk-UA"/>
        </w:rPr>
      </w:pPr>
    </w:p>
    <w:p w:rsidR="008D4378" w:rsidRDefault="00A10BB3" w:rsidP="008D4378">
      <w:r w:rsidRPr="008D4378">
        <w:t>Данный очерк не является строго научным и не ставит задачей полный и детальный анализ оперы либо выдвижение оригинальной</w:t>
      </w:r>
      <w:r w:rsidR="008D4378">
        <w:t xml:space="preserve"> "</w:t>
      </w:r>
      <w:r w:rsidRPr="008D4378">
        <w:t>концепции</w:t>
      </w:r>
      <w:r w:rsidR="008D4378">
        <w:t xml:space="preserve">". </w:t>
      </w:r>
      <w:r w:rsidRPr="008D4378">
        <w:t xml:space="preserve">Цель его </w:t>
      </w:r>
      <w:r w:rsidR="008D4378">
        <w:t>-</w:t>
      </w:r>
      <w:r w:rsidRPr="008D4378">
        <w:t xml:space="preserve"> высветить</w:t>
      </w:r>
      <w:r w:rsidR="008D4378" w:rsidRPr="008D4378">
        <w:t xml:space="preserve"> </w:t>
      </w:r>
      <w:r w:rsidRPr="008D4378">
        <w:t>наличествующие в этом произведении парадигмы христианской, в частности древнерусской культуры</w:t>
      </w:r>
      <w:r w:rsidR="008D4378" w:rsidRPr="008D4378">
        <w:t xml:space="preserve"> - </w:t>
      </w:r>
      <w:r w:rsidRPr="008D4378">
        <w:t>категории, которыми мог мыслить композитор</w:t>
      </w:r>
      <w:r w:rsidR="008D4378" w:rsidRPr="008D4378">
        <w:t xml:space="preserve">. </w:t>
      </w:r>
      <w:r w:rsidRPr="008D4378">
        <w:t>В сходном ключе рассматривали</w:t>
      </w:r>
      <w:r w:rsidR="008D4378">
        <w:t xml:space="preserve"> "</w:t>
      </w:r>
      <w:r w:rsidRPr="008D4378">
        <w:t>Хованщину</w:t>
      </w:r>
      <w:r w:rsidR="008D4378">
        <w:t xml:space="preserve">" </w:t>
      </w:r>
      <w:r w:rsidRPr="008D4378">
        <w:t>ряд исследователей</w:t>
      </w:r>
      <w:r w:rsidR="008D4378">
        <w:t xml:space="preserve"> (</w:t>
      </w:r>
      <w:r w:rsidRPr="008D4378">
        <w:t>В</w:t>
      </w:r>
      <w:r w:rsidR="008D4378">
        <w:t xml:space="preserve">.В. </w:t>
      </w:r>
      <w:r w:rsidRPr="008D4378">
        <w:t>Медушевский</w:t>
      </w:r>
      <w:r w:rsidR="008D4378" w:rsidRPr="008D4378">
        <w:t xml:space="preserve"> [</w:t>
      </w:r>
      <w:r w:rsidRPr="008D4378">
        <w:t>4</w:t>
      </w:r>
      <w:r w:rsidR="008D4378">
        <w:t>],</w:t>
      </w:r>
      <w:r w:rsidRPr="008D4378">
        <w:t xml:space="preserve"> с существенными отли</w:t>
      </w:r>
      <w:r w:rsidR="00004076" w:rsidRPr="008D4378">
        <w:t>чиями, но сходно по методу</w:t>
      </w:r>
      <w:r w:rsidR="008D4378" w:rsidRPr="008D4378">
        <w:t xml:space="preserve"> - </w:t>
      </w:r>
      <w:r w:rsidR="00004076" w:rsidRPr="008D4378">
        <w:t>А</w:t>
      </w:r>
      <w:r w:rsidR="008D4378" w:rsidRPr="008D4378">
        <w:t xml:space="preserve">. </w:t>
      </w:r>
      <w:r w:rsidRPr="008D4378">
        <w:t>Парин</w:t>
      </w:r>
      <w:r w:rsidR="008D4378" w:rsidRPr="008D4378">
        <w:t xml:space="preserve"> [</w:t>
      </w:r>
      <w:r w:rsidRPr="008D4378">
        <w:t>6</w:t>
      </w:r>
      <w:r w:rsidR="008D4378">
        <w:t>],</w:t>
      </w:r>
      <w:r w:rsidR="00B655E4" w:rsidRPr="008D4378">
        <w:t xml:space="preserve"> а также И</w:t>
      </w:r>
      <w:r w:rsidR="008D4378" w:rsidRPr="008D4378">
        <w:t xml:space="preserve">. </w:t>
      </w:r>
      <w:r w:rsidR="00B655E4" w:rsidRPr="008D4378">
        <w:t>Гура в кандидатской работе</w:t>
      </w:r>
      <w:r w:rsidR="008D4378" w:rsidRPr="008D4378">
        <w:t xml:space="preserve"> [</w:t>
      </w:r>
      <w:r w:rsidR="00B655E4" w:rsidRPr="008D4378">
        <w:t>3</w:t>
      </w:r>
      <w:r w:rsidR="008D4378" w:rsidRPr="008D4378">
        <w:t>]).</w:t>
      </w:r>
    </w:p>
    <w:p w:rsidR="008D4378" w:rsidRDefault="00A10BB3" w:rsidP="008D4378">
      <w:r w:rsidRPr="008D4378">
        <w:t>Одной из предпосылок настоящего наблюдения явилось утверждение самого М</w:t>
      </w:r>
      <w:r w:rsidR="008D4378">
        <w:t xml:space="preserve">.П. </w:t>
      </w:r>
      <w:r w:rsidRPr="008D4378">
        <w:t>Мусоргского</w:t>
      </w:r>
      <w:r w:rsidR="008D4378" w:rsidRPr="008D4378">
        <w:t>:</w:t>
      </w:r>
      <w:r w:rsidR="008D4378">
        <w:t xml:space="preserve"> "</w:t>
      </w:r>
      <w:r w:rsidRPr="008D4378">
        <w:t>Я вижу народ как единую личность, одушевленную великой идеею…</w:t>
      </w:r>
      <w:r w:rsidR="008D4378">
        <w:t xml:space="preserve">" </w:t>
      </w:r>
      <w:r w:rsidRPr="008D4378">
        <w:t xml:space="preserve">О том, какая идея подразумевается </w:t>
      </w:r>
      <w:r w:rsidR="008D4378">
        <w:t>-</w:t>
      </w:r>
      <w:r w:rsidRPr="008D4378">
        <w:t xml:space="preserve"> можно строить более или менее верные предположения, но во всяком случае вряд ли эта идея созвучна петровской </w:t>
      </w:r>
      <w:r w:rsidR="008D4378">
        <w:t>-</w:t>
      </w:r>
      <w:r w:rsidRPr="008D4378">
        <w:t xml:space="preserve"> о могуществе и земной славе России</w:t>
      </w:r>
      <w:r w:rsidR="008D4378">
        <w:t xml:space="preserve"> (</w:t>
      </w:r>
      <w:r w:rsidRPr="008D4378">
        <w:t>см</w:t>
      </w:r>
      <w:r w:rsidR="008D4378" w:rsidRPr="008D4378">
        <w:t xml:space="preserve">. </w:t>
      </w:r>
      <w:r w:rsidR="004D2583" w:rsidRPr="008D4378">
        <w:t>рассуждение об этом у Э</w:t>
      </w:r>
      <w:r w:rsidR="008D4378" w:rsidRPr="008D4378">
        <w:t xml:space="preserve">. </w:t>
      </w:r>
      <w:r w:rsidR="004D2583" w:rsidRPr="008D4378">
        <w:t>Фрид</w:t>
      </w:r>
      <w:r w:rsidR="008D4378" w:rsidRPr="008D4378">
        <w:t xml:space="preserve">: </w:t>
      </w:r>
      <w:r w:rsidRPr="008D4378">
        <w:t>8, с</w:t>
      </w:r>
      <w:r w:rsidR="008D4378">
        <w:t>.5</w:t>
      </w:r>
      <w:r w:rsidRPr="008D4378">
        <w:t>0, 124</w:t>
      </w:r>
      <w:r w:rsidR="008D4378" w:rsidRPr="008D4378">
        <w:t xml:space="preserve"> - </w:t>
      </w:r>
      <w:r w:rsidRPr="008D4378">
        <w:t>127</w:t>
      </w:r>
      <w:r w:rsidR="008D4378" w:rsidRPr="008D4378">
        <w:t xml:space="preserve">). </w:t>
      </w:r>
      <w:r w:rsidRPr="008D4378">
        <w:t>Если же принять утверждение</w:t>
      </w:r>
      <w:r w:rsidR="008D4378">
        <w:t xml:space="preserve"> (</w:t>
      </w:r>
      <w:r w:rsidRPr="008D4378">
        <w:t>а автор данного очерка его принимает</w:t>
      </w:r>
      <w:r w:rsidR="008D4378" w:rsidRPr="008D4378">
        <w:t>),</w:t>
      </w:r>
      <w:r w:rsidRPr="008D4378">
        <w:t xml:space="preserve"> что</w:t>
      </w:r>
      <w:r w:rsidR="008D4378">
        <w:t xml:space="preserve"> "</w:t>
      </w:r>
      <w:r w:rsidRPr="008D4378">
        <w:t>русская идея</w:t>
      </w:r>
      <w:r w:rsidR="008D4378">
        <w:t xml:space="preserve">" </w:t>
      </w:r>
      <w:r w:rsidRPr="008D4378">
        <w:t>есть идея Святой Руси и что воплощение этого образа есть ключевая идея или сверхзадача</w:t>
      </w:r>
      <w:r w:rsidR="008D4378">
        <w:t xml:space="preserve"> "</w:t>
      </w:r>
      <w:r w:rsidRPr="008D4378">
        <w:t>большой русской оперы</w:t>
      </w:r>
      <w:r w:rsidR="008D4378">
        <w:t xml:space="preserve">" </w:t>
      </w:r>
      <w:r w:rsidRPr="008D4378">
        <w:t>как жанра в целом, то</w:t>
      </w:r>
      <w:r w:rsidR="008D4378">
        <w:t xml:space="preserve"> "</w:t>
      </w:r>
      <w:r w:rsidRPr="008D4378">
        <w:t>Хованщина</w:t>
      </w:r>
      <w:r w:rsidR="008D4378">
        <w:t>" -</w:t>
      </w:r>
      <w:r w:rsidRPr="008D4378">
        <w:t xml:space="preserve"> произведение, в котором показано с наибольшей убедительностью</w:t>
      </w:r>
      <w:r w:rsidR="008D4378" w:rsidRPr="008D4378">
        <w:t xml:space="preserve"> </w:t>
      </w:r>
      <w:r w:rsidRPr="008D4378">
        <w:t>столкновение уходящей Святой Руси с возрастающей силой петровской империи</w:t>
      </w:r>
      <w:r w:rsidR="008D4378" w:rsidRPr="008D4378">
        <w:t>.</w:t>
      </w:r>
    </w:p>
    <w:p w:rsidR="008D4378" w:rsidRDefault="00A10BB3" w:rsidP="008D4378">
      <w:r w:rsidRPr="008D4378">
        <w:rPr>
          <w:i/>
          <w:iCs/>
        </w:rPr>
        <w:t>Святая Русь</w:t>
      </w:r>
      <w:r w:rsidRPr="008D4378">
        <w:t xml:space="preserve"> </w:t>
      </w:r>
      <w:r w:rsidR="008D4378">
        <w:t>-</w:t>
      </w:r>
      <w:r w:rsidRPr="008D4378">
        <w:t xml:space="preserve"> в данном случае не столько конкретный тип государственного</w:t>
      </w:r>
      <w:r w:rsidR="008D4378" w:rsidRPr="008D4378">
        <w:t xml:space="preserve"> </w:t>
      </w:r>
      <w:r w:rsidRPr="008D4378">
        <w:t>устройства, сколько образ, согласно которому устраивается жизнь, тот идеал, который служит мерилом смысла всего происходящего</w:t>
      </w:r>
      <w:r w:rsidR="008D4378" w:rsidRPr="008D4378">
        <w:t xml:space="preserve">. </w:t>
      </w:r>
      <w:r w:rsidRPr="008D4378">
        <w:t xml:space="preserve">Русь дореформенная именуется Святой Русью не потому, что все было в ней будто бы свято и безупречно, но потому, что </w:t>
      </w:r>
      <w:r w:rsidRPr="008D4378">
        <w:rPr>
          <w:i/>
          <w:iCs/>
        </w:rPr>
        <w:t xml:space="preserve">святость </w:t>
      </w:r>
      <w:r w:rsidRPr="008D4378">
        <w:t>была</w:t>
      </w:r>
      <w:r w:rsidRPr="008D4378">
        <w:rPr>
          <w:i/>
          <w:iCs/>
        </w:rPr>
        <w:t xml:space="preserve"> идеалом и нормой</w:t>
      </w:r>
      <w:r w:rsidRPr="008D4378">
        <w:t xml:space="preserve"> жизни </w:t>
      </w:r>
      <w:r w:rsidR="008D4378">
        <w:t>-</w:t>
      </w:r>
      <w:r w:rsidRPr="008D4378">
        <w:t xml:space="preserve"> в масштабе целого</w:t>
      </w:r>
      <w:r w:rsidR="00271BE7" w:rsidRPr="008D4378">
        <w:t xml:space="preserve"> народа</w:t>
      </w:r>
      <w:r w:rsidR="008D4378" w:rsidRPr="008D4378">
        <w:t xml:space="preserve">. </w:t>
      </w:r>
      <w:r w:rsidR="00D02433" w:rsidRPr="008D4378">
        <w:t>Лишь в некоторые</w:t>
      </w:r>
      <w:r w:rsidR="008D4378" w:rsidRPr="008D4378">
        <w:t xml:space="preserve"> </w:t>
      </w:r>
      <w:r w:rsidR="00D02433" w:rsidRPr="008D4378">
        <w:t>периоды истории Руси осуществлялось п</w:t>
      </w:r>
      <w:r w:rsidRPr="008D4378">
        <w:t xml:space="preserve">риближение к этому идеалу, а </w:t>
      </w:r>
      <w:r w:rsidR="001B4BAB" w:rsidRPr="008D4378">
        <w:t xml:space="preserve">полное </w:t>
      </w:r>
      <w:r w:rsidRPr="008D4378">
        <w:t>воплощение его вряд ли достижимо в этом веке</w:t>
      </w:r>
      <w:r w:rsidR="008D4378">
        <w:t xml:space="preserve"> (</w:t>
      </w:r>
      <w:r w:rsidR="001B4BAB" w:rsidRPr="008D4378">
        <w:t>то есть в истории</w:t>
      </w:r>
      <w:r w:rsidR="008D4378" w:rsidRPr="008D4378">
        <w:t xml:space="preserve">). </w:t>
      </w:r>
      <w:r w:rsidRPr="008D4378">
        <w:t>Историческая Русь</w:t>
      </w:r>
      <w:r w:rsidR="008D4378">
        <w:t xml:space="preserve"> (</w:t>
      </w:r>
      <w:r w:rsidRPr="008D4378">
        <w:t>Россия</w:t>
      </w:r>
      <w:r w:rsidR="008D4378" w:rsidRPr="008D4378">
        <w:t xml:space="preserve">) </w:t>
      </w:r>
      <w:r w:rsidRPr="008D4378">
        <w:t>и Святая Русь</w:t>
      </w:r>
      <w:r w:rsidR="008D4378" w:rsidRPr="008D4378">
        <w:t xml:space="preserve"> </w:t>
      </w:r>
      <w:r w:rsidRPr="008D4378">
        <w:t xml:space="preserve">соотносятся как портрет, или фотография </w:t>
      </w:r>
      <w:r w:rsidR="008D4378">
        <w:t>-</w:t>
      </w:r>
      <w:r w:rsidRPr="008D4378">
        <w:t xml:space="preserve"> и</w:t>
      </w:r>
      <w:r w:rsidR="008D4378" w:rsidRPr="008D4378">
        <w:t xml:space="preserve"> </w:t>
      </w:r>
      <w:r w:rsidRPr="008D4378">
        <w:t>икона</w:t>
      </w:r>
      <w:r w:rsidR="008D4378" w:rsidRPr="008D4378">
        <w:t xml:space="preserve">; </w:t>
      </w:r>
      <w:r w:rsidRPr="008D4378">
        <w:t>или же как данное и заданное</w:t>
      </w:r>
      <w:r w:rsidR="008D4378" w:rsidRPr="008D4378">
        <w:t xml:space="preserve">. </w:t>
      </w:r>
      <w:r w:rsidRPr="008D4378">
        <w:t>Можно также уподобить отношение Святой Руси и исторической Руси отношению духовного и душевно-телесного</w:t>
      </w:r>
      <w:r w:rsidR="00E203B2" w:rsidRPr="008D4378">
        <w:t>, как это понимается христианской антропологией</w:t>
      </w:r>
      <w:r w:rsidR="008D4378" w:rsidRPr="008D4378">
        <w:t xml:space="preserve">. </w:t>
      </w:r>
      <w:r w:rsidRPr="008D4378">
        <w:t xml:space="preserve">Святая Русь </w:t>
      </w:r>
      <w:r w:rsidR="008D4378">
        <w:t>-</w:t>
      </w:r>
      <w:r w:rsidRPr="008D4378">
        <w:t xml:space="preserve"> это</w:t>
      </w:r>
      <w:r w:rsidR="008D4378">
        <w:t xml:space="preserve"> "</w:t>
      </w:r>
      <w:r w:rsidRPr="008D4378">
        <w:t>невидимый Китеж</w:t>
      </w:r>
      <w:r w:rsidR="008D4378">
        <w:t xml:space="preserve">", </w:t>
      </w:r>
      <w:r w:rsidRPr="008D4378">
        <w:t>идеальная Русь икон, летописей, сказаний, церковного пения и духовных стихов</w:t>
      </w:r>
      <w:r w:rsidR="008D4378" w:rsidRPr="008D4378">
        <w:t>.</w:t>
      </w:r>
    </w:p>
    <w:p w:rsidR="008D4378" w:rsidRDefault="00A10BB3" w:rsidP="008D4378">
      <w:r w:rsidRPr="008D4378">
        <w:t>Если для Руси дореформенной идеалом</w:t>
      </w:r>
      <w:r w:rsidR="008D4378" w:rsidRPr="008D4378">
        <w:t xml:space="preserve"> </w:t>
      </w:r>
      <w:r w:rsidRPr="008D4378">
        <w:t xml:space="preserve">было небо </w:t>
      </w:r>
      <w:r w:rsidR="008D4378">
        <w:t>-</w:t>
      </w:r>
      <w:r w:rsidRPr="008D4378">
        <w:t xml:space="preserve"> при всей его недостижимости в истории </w:t>
      </w:r>
      <w:r w:rsidR="008D4378">
        <w:t>-</w:t>
      </w:r>
      <w:r w:rsidRPr="008D4378">
        <w:t xml:space="preserve"> то</w:t>
      </w:r>
      <w:r w:rsidR="008D4378" w:rsidRPr="008D4378">
        <w:t xml:space="preserve"> </w:t>
      </w:r>
      <w:r w:rsidRPr="008D4378">
        <w:t>воцарение Петра стало жестом</w:t>
      </w:r>
      <w:r w:rsidR="008D4378">
        <w:t xml:space="preserve"> "</w:t>
      </w:r>
      <w:r w:rsidRPr="008D4378">
        <w:t>низведения небес на землю</w:t>
      </w:r>
      <w:r w:rsidR="008D4378">
        <w:t xml:space="preserve">", </w:t>
      </w:r>
      <w:r w:rsidRPr="008D4378">
        <w:t>отождествления Царства Божия и земного царства</w:t>
      </w:r>
      <w:r w:rsidR="008D4378" w:rsidRPr="008D4378">
        <w:t xml:space="preserve">. </w:t>
      </w:r>
      <w:r w:rsidRPr="008D4378">
        <w:t>Роль Петра I</w:t>
      </w:r>
      <w:r w:rsidR="008D4378" w:rsidRPr="008D4378">
        <w:t xml:space="preserve"> </w:t>
      </w:r>
      <w:r w:rsidRPr="008D4378">
        <w:t>состояла в отказе от самого идеала Святой Руси</w:t>
      </w:r>
      <w:r w:rsidR="008D4378" w:rsidRPr="008D4378">
        <w:t xml:space="preserve">, </w:t>
      </w:r>
      <w:r w:rsidRPr="008D4378">
        <w:t xml:space="preserve">и утверждении взамен нее более достижимого и понятного идеала </w:t>
      </w:r>
      <w:r w:rsidR="0031723B" w:rsidRPr="008D4378">
        <w:rPr>
          <w:i/>
          <w:iCs/>
        </w:rPr>
        <w:t>государства</w:t>
      </w:r>
      <w:r w:rsidR="0031723B" w:rsidRPr="008D4378">
        <w:t xml:space="preserve"> и его </w:t>
      </w:r>
      <w:r w:rsidRPr="008D4378">
        <w:t xml:space="preserve">земного могущества </w:t>
      </w:r>
      <w:r w:rsidR="008D4378">
        <w:t>-</w:t>
      </w:r>
      <w:r w:rsidRPr="008D4378">
        <w:t xml:space="preserve"> то есть в </w:t>
      </w:r>
      <w:r w:rsidRPr="008D4378">
        <w:rPr>
          <w:i/>
          <w:iCs/>
        </w:rPr>
        <w:t>секуляризации</w:t>
      </w:r>
      <w:r w:rsidR="008D4378" w:rsidRPr="008D4378">
        <w:t xml:space="preserve">. </w:t>
      </w:r>
      <w:r w:rsidRPr="008D4378">
        <w:rPr>
          <w:rStyle w:val="ab"/>
          <w:color w:val="000000"/>
        </w:rPr>
        <w:footnoteReference w:id="1"/>
      </w:r>
      <w:r w:rsidR="0031723B" w:rsidRPr="008D4378">
        <w:t xml:space="preserve"> </w:t>
      </w:r>
      <w:r w:rsidRPr="008D4378">
        <w:t>Здесь мы не стремимся умалить роль Петра I в судьбе России, которая определялась во многом благими и исторически необходимыми целями</w:t>
      </w:r>
      <w:r w:rsidR="008D4378" w:rsidRPr="008D4378">
        <w:t xml:space="preserve">, </w:t>
      </w:r>
      <w:r w:rsidR="008D4378">
        <w:t>-</w:t>
      </w:r>
      <w:r w:rsidRPr="008D4378">
        <w:t xml:space="preserve"> наша задача состоит в</w:t>
      </w:r>
      <w:r w:rsidR="008D4378" w:rsidRPr="008D4378">
        <w:t xml:space="preserve"> </w:t>
      </w:r>
      <w:r w:rsidRPr="008D4378">
        <w:t>рассмотрении его роли по отношению к Святой Руси</w:t>
      </w:r>
      <w:r w:rsidR="008D4378" w:rsidRPr="008D4378">
        <w:t>.</w:t>
      </w:r>
    </w:p>
    <w:p w:rsidR="008D4378" w:rsidRDefault="00A10BB3" w:rsidP="008D4378">
      <w:r w:rsidRPr="008D4378">
        <w:t xml:space="preserve">Итак, после Петра I Святая Русь, хотя и осталась жива в некоторых ее носителях </w:t>
      </w:r>
      <w:r w:rsidR="008D4378">
        <w:t>-</w:t>
      </w:r>
      <w:r w:rsidRPr="008D4378">
        <w:t xml:space="preserve"> но в масштабе государства</w:t>
      </w:r>
      <w:r w:rsidR="00271BE7" w:rsidRPr="008D4378">
        <w:t xml:space="preserve"> перестала быть актуальной</w:t>
      </w:r>
      <w:r w:rsidR="008D4378" w:rsidRPr="008D4378">
        <w:t>.</w:t>
      </w:r>
    </w:p>
    <w:p w:rsidR="008D4378" w:rsidRDefault="00A10BB3" w:rsidP="008D4378">
      <w:r w:rsidRPr="008D4378">
        <w:t>Петровские преобразования предвосхитила реформа патриарха Никона</w:t>
      </w:r>
      <w:r w:rsidR="008D4378">
        <w:t xml:space="preserve"> (</w:t>
      </w:r>
      <w:r w:rsidRPr="008D4378">
        <w:t>правка книг по греческим образцам, европеизация церковного пения и иконописи</w:t>
      </w:r>
      <w:r w:rsidR="008D4378" w:rsidRPr="008D4378">
        <w:t>),</w:t>
      </w:r>
      <w:r w:rsidRPr="008D4378">
        <w:t xml:space="preserve"> которая столкнулась с готовностью</w:t>
      </w:r>
      <w:r w:rsidR="008D4378">
        <w:t xml:space="preserve"> "</w:t>
      </w:r>
      <w:r w:rsidRPr="008D4378">
        <w:t>умереть</w:t>
      </w:r>
      <w:r w:rsidR="008D4378" w:rsidRPr="008D4378">
        <w:t xml:space="preserve"> </w:t>
      </w:r>
      <w:r w:rsidRPr="008D4378">
        <w:t>за единый аз</w:t>
      </w:r>
      <w:r w:rsidR="008D4378">
        <w:t xml:space="preserve">": </w:t>
      </w:r>
      <w:r w:rsidRPr="008D4378">
        <w:t>возводя</w:t>
      </w:r>
      <w:r w:rsidR="008D4378">
        <w:t xml:space="preserve"> "</w:t>
      </w:r>
      <w:r w:rsidRPr="008D4378">
        <w:t>букву</w:t>
      </w:r>
      <w:r w:rsidR="008D4378">
        <w:t xml:space="preserve">" </w:t>
      </w:r>
      <w:r w:rsidRPr="008D4378">
        <w:t xml:space="preserve">церковного канона на уровень догмата, старообрядцы отстаивали, по их убеждению, не обряд, а именно веру </w:t>
      </w:r>
      <w:r w:rsidR="008D4378">
        <w:t>-</w:t>
      </w:r>
      <w:r w:rsidRPr="008D4378">
        <w:t xml:space="preserve"> причем нередко мученическим путем</w:t>
      </w:r>
      <w:r w:rsidR="008D4378" w:rsidRPr="008D4378">
        <w:t xml:space="preserve">. </w:t>
      </w:r>
      <w:r w:rsidRPr="008D4378">
        <w:t>При Петре I старообрядчество уже приобрело значение силы, противостоящей тотальной государственной секуляризации</w:t>
      </w:r>
      <w:r w:rsidR="008D4378" w:rsidRPr="008D4378">
        <w:t xml:space="preserve">. </w:t>
      </w:r>
      <w:r w:rsidRPr="008D4378">
        <w:t>Идеал прежнего устройства Церкви и государства они утверждали путем активного несогласия с новым порядком, что и стало причиной жестоких гонений против них</w:t>
      </w:r>
      <w:r w:rsidR="008D4378" w:rsidRPr="008D4378">
        <w:t>.</w:t>
      </w:r>
    </w:p>
    <w:p w:rsidR="008D4378" w:rsidRDefault="00A10BB3" w:rsidP="008D4378">
      <w:r w:rsidRPr="008D4378">
        <w:t>В</w:t>
      </w:r>
      <w:r w:rsidR="008D4378">
        <w:t xml:space="preserve"> "</w:t>
      </w:r>
      <w:r w:rsidRPr="008D4378">
        <w:t>Хованщине</w:t>
      </w:r>
      <w:r w:rsidR="008D4378">
        <w:t xml:space="preserve">" </w:t>
      </w:r>
      <w:r w:rsidRPr="008D4378">
        <w:t>старообрядцы</w:t>
      </w:r>
      <w:r w:rsidR="008D4378" w:rsidRPr="008D4378">
        <w:t xml:space="preserve"> - </w:t>
      </w:r>
      <w:r w:rsidRPr="008D4378">
        <w:t xml:space="preserve">главные носители и защитники идеи Святой Руси </w:t>
      </w:r>
      <w:r w:rsidR="008D4378">
        <w:t>-</w:t>
      </w:r>
      <w:r w:rsidRPr="008D4378">
        <w:t xml:space="preserve"> отстаивают не только и не столько обрядовые стороны православия</w:t>
      </w:r>
      <w:r w:rsidR="008D4378">
        <w:t xml:space="preserve"> (</w:t>
      </w:r>
      <w:r w:rsidRPr="008D4378">
        <w:t>двуперстие, дореформенные тексты и напевы</w:t>
      </w:r>
      <w:r w:rsidR="008D4378" w:rsidRPr="008D4378">
        <w:t>),</w:t>
      </w:r>
      <w:r w:rsidRPr="008D4378">
        <w:t xml:space="preserve"> сколько идею воцерковленной жизни и освященного быта </w:t>
      </w:r>
      <w:r w:rsidR="008D4378">
        <w:t>-</w:t>
      </w:r>
      <w:r w:rsidRPr="008D4378">
        <w:t xml:space="preserve"> в этом смысле девизом-выражением движущей ими идеи и ключевой идеи оперы становится лейт-восклицание Досифея о</w:t>
      </w:r>
      <w:r w:rsidR="008D4378">
        <w:t xml:space="preserve"> "</w:t>
      </w:r>
      <w:r w:rsidRPr="008D4378">
        <w:t>Святой Руси, ее же ищем</w:t>
      </w:r>
      <w:r w:rsidR="008D4378">
        <w:t xml:space="preserve">". </w:t>
      </w:r>
      <w:r w:rsidRPr="008D4378">
        <w:t>Старообрядцев поддерживают Хованские, имеющие отношение Древней Руси</w:t>
      </w:r>
      <w:r w:rsidR="008D4378" w:rsidRPr="008D4378">
        <w:t xml:space="preserve"> </w:t>
      </w:r>
      <w:r w:rsidRPr="008D4378">
        <w:t>как ее порождение и ее пародия,</w:t>
      </w:r>
      <w:r w:rsidR="008D4378" w:rsidRPr="008D4378">
        <w:t xml:space="preserve"> - </w:t>
      </w:r>
      <w:r w:rsidRPr="008D4378">
        <w:t>и возглавляемые ими стрельцы</w:t>
      </w:r>
      <w:r w:rsidR="008D4378" w:rsidRPr="008D4378">
        <w:t xml:space="preserve">. </w:t>
      </w:r>
      <w:r w:rsidRPr="008D4378">
        <w:t xml:space="preserve">Эти силы выстраиваются, таким образом, наподобие концентрических кругов, в центре которых </w:t>
      </w:r>
      <w:r w:rsidR="008D4378">
        <w:t>-</w:t>
      </w:r>
      <w:r w:rsidRPr="008D4378">
        <w:t xml:space="preserve"> старообрядцы, а в центре старообрядцев</w:t>
      </w:r>
      <w:r w:rsidR="008D4378" w:rsidRPr="008D4378">
        <w:t xml:space="preserve"> - </w:t>
      </w:r>
      <w:r w:rsidRPr="008D4378">
        <w:t>Досифей</w:t>
      </w:r>
      <w:r w:rsidR="008D4378" w:rsidRPr="008D4378">
        <w:t>.</w:t>
      </w:r>
    </w:p>
    <w:p w:rsidR="008D4378" w:rsidRDefault="008D4378" w:rsidP="008D4378">
      <w:r>
        <w:t>"</w:t>
      </w:r>
      <w:r w:rsidR="00A10BB3" w:rsidRPr="008D4378">
        <w:t>Сфера секуляризации</w:t>
      </w:r>
      <w:r>
        <w:t xml:space="preserve">" </w:t>
      </w:r>
      <w:r w:rsidR="00A10BB3" w:rsidRPr="008D4378">
        <w:t>централизована значительно меньше</w:t>
      </w:r>
      <w:r w:rsidRPr="008D4378">
        <w:t xml:space="preserve">. </w:t>
      </w:r>
      <w:r w:rsidR="00907EC6" w:rsidRPr="008D4378">
        <w:t>Э</w:t>
      </w:r>
      <w:r w:rsidR="00A10BB3" w:rsidRPr="008D4378">
        <w:t>то набирающее силу окружение Петра, пока остающееся в основном</w:t>
      </w:r>
      <w:r>
        <w:t xml:space="preserve"> "</w:t>
      </w:r>
      <w:r w:rsidR="00A10BB3" w:rsidRPr="008D4378">
        <w:t>за кадром</w:t>
      </w:r>
      <w:r>
        <w:t xml:space="preserve">"; </w:t>
      </w:r>
      <w:r w:rsidR="00A10BB3" w:rsidRPr="008D4378">
        <w:t>его дополняет</w:t>
      </w:r>
      <w:r w:rsidRPr="008D4378">
        <w:t xml:space="preserve"> - </w:t>
      </w:r>
      <w:r w:rsidR="00A10BB3" w:rsidRPr="008D4378">
        <w:t>обликом, но не действием</w:t>
      </w:r>
      <w:r w:rsidRPr="008D4378">
        <w:t xml:space="preserve"> -</w:t>
      </w:r>
      <w:r>
        <w:t xml:space="preserve"> "</w:t>
      </w:r>
      <w:r w:rsidR="00A10BB3" w:rsidRPr="008D4378">
        <w:t>просвещенный европеец</w:t>
      </w:r>
      <w:r>
        <w:t xml:space="preserve">" </w:t>
      </w:r>
      <w:r w:rsidR="00A10BB3" w:rsidRPr="008D4378">
        <w:t>Голицын</w:t>
      </w:r>
      <w:r w:rsidRPr="008D4378">
        <w:t xml:space="preserve">. </w:t>
      </w:r>
      <w:r w:rsidR="00907EC6" w:rsidRPr="008D4378">
        <w:t>С</w:t>
      </w:r>
      <w:r w:rsidR="00A10BB3" w:rsidRPr="008D4378">
        <w:t>амостоятельна линия заговора Шакловитого, также не принадлежащего Святой Руси</w:t>
      </w:r>
      <w:r>
        <w:t xml:space="preserve"> (</w:t>
      </w:r>
      <w:r w:rsidR="00A10BB3" w:rsidRPr="008D4378">
        <w:t xml:space="preserve">по замечанию Парина, Шакловитый </w:t>
      </w:r>
      <w:r>
        <w:t>- ""</w:t>
      </w:r>
      <w:r w:rsidR="00A10BB3" w:rsidRPr="008D4378">
        <w:t>человек Нового времени</w:t>
      </w:r>
      <w:r>
        <w:t xml:space="preserve">", </w:t>
      </w:r>
      <w:r w:rsidR="00A10BB3" w:rsidRPr="008D4378">
        <w:t>желающий сохранить целостность России любым способом, в том числе подкупами и насилием</w:t>
      </w:r>
      <w:r>
        <w:t xml:space="preserve">" </w:t>
      </w:r>
      <w:r w:rsidRPr="008D4378">
        <w:t>[</w:t>
      </w:r>
      <w:r w:rsidR="00A10BB3" w:rsidRPr="008D4378">
        <w:t>4, с</w:t>
      </w:r>
      <w:r>
        <w:t>.2</w:t>
      </w:r>
      <w:r w:rsidR="00A10BB3" w:rsidRPr="008D4378">
        <w:t>76</w:t>
      </w:r>
      <w:r w:rsidRPr="008D4378">
        <w:t>]].</w:t>
      </w:r>
    </w:p>
    <w:p w:rsidR="008D4378" w:rsidRDefault="00A10BB3" w:rsidP="008D4378">
      <w:r w:rsidRPr="008D4378">
        <w:t>Пришлый люд</w:t>
      </w:r>
      <w:r w:rsidR="008D4378">
        <w:t xml:space="preserve"> (</w:t>
      </w:r>
      <w:r w:rsidRPr="008D4378">
        <w:t>отсутствующий в редакции Римского-Корсакова</w:t>
      </w:r>
      <w:r w:rsidR="008D4378" w:rsidRPr="008D4378">
        <w:t xml:space="preserve">) </w:t>
      </w:r>
      <w:r w:rsidRPr="008D4378">
        <w:t>может быть отнесен к нейтральным силам, служа до известной степени историческим фоном действия и выразителем авторской позиции</w:t>
      </w:r>
      <w:r w:rsidR="008D4378" w:rsidRPr="008D4378">
        <w:t>.</w:t>
      </w:r>
    </w:p>
    <w:p w:rsidR="008D4378" w:rsidRDefault="00A10BB3" w:rsidP="008D4378">
      <w:r w:rsidRPr="008D4378">
        <w:t xml:space="preserve">Итак, центральный конфликт оперы, внешне выглядящий как смена старого уклада жизни новым, является конфликтом </w:t>
      </w:r>
      <w:r w:rsidRPr="008D4378">
        <w:rPr>
          <w:i/>
          <w:iCs/>
        </w:rPr>
        <w:t>двух принципиально разных укладов сознания</w:t>
      </w:r>
      <w:r w:rsidRPr="008D4378">
        <w:t>, столкновением идей</w:t>
      </w:r>
      <w:r w:rsidR="008D4378" w:rsidRPr="008D4378">
        <w:t xml:space="preserve">: </w:t>
      </w:r>
      <w:r w:rsidRPr="008D4378">
        <w:t>Святой Руси и светской Российской империи</w:t>
      </w:r>
      <w:r w:rsidR="008D4378" w:rsidRPr="008D4378">
        <w:t>.</w:t>
      </w:r>
    </w:p>
    <w:p w:rsidR="008D4378" w:rsidRDefault="00A10BB3" w:rsidP="008D4378">
      <w:r w:rsidRPr="008D4378">
        <w:t>Поэтому в</w:t>
      </w:r>
      <w:r w:rsidR="008D4378">
        <w:t xml:space="preserve"> "</w:t>
      </w:r>
      <w:r w:rsidR="00843BEB" w:rsidRPr="008D4378">
        <w:t>Хованщине</w:t>
      </w:r>
      <w:r w:rsidR="008D4378">
        <w:t xml:space="preserve">" </w:t>
      </w:r>
      <w:r w:rsidRPr="008D4378">
        <w:t>принципиально важно не внешнее столкновение</w:t>
      </w:r>
      <w:r w:rsidR="008D4378">
        <w:t xml:space="preserve"> "</w:t>
      </w:r>
      <w:r w:rsidRPr="008D4378">
        <w:t>сил действия и контрдействия</w:t>
      </w:r>
      <w:r w:rsidR="008D4378">
        <w:t xml:space="preserve">", </w:t>
      </w:r>
      <w:r w:rsidRPr="008D4378">
        <w:t>а сопоставление стоящих за ними типов миросозерцания</w:t>
      </w:r>
      <w:r w:rsidR="008D4378" w:rsidRPr="008D4378">
        <w:t xml:space="preserve">. </w:t>
      </w:r>
      <w:r w:rsidRPr="008D4378">
        <w:t>Этим отчасти объясняется отказ от принципа</w:t>
      </w:r>
      <w:r w:rsidR="008D4378">
        <w:t xml:space="preserve"> "</w:t>
      </w:r>
      <w:r w:rsidRPr="008D4378">
        <w:t>направленного драматического развития</w:t>
      </w:r>
      <w:r w:rsidR="008D4378">
        <w:t xml:space="preserve">" </w:t>
      </w:r>
      <w:r w:rsidRPr="008D4378">
        <w:t>в драматургии</w:t>
      </w:r>
      <w:r w:rsidR="008D4378" w:rsidRPr="008D4378">
        <w:t xml:space="preserve"> </w:t>
      </w:r>
      <w:r w:rsidRPr="008D4378">
        <w:t>оперы, и внешняя разрозненность эпизодов, и условность соединения реальных фактов в текстуальное целое,</w:t>
      </w:r>
      <w:r w:rsidRPr="008D4378">
        <w:rPr>
          <w:rStyle w:val="ab"/>
          <w:color w:val="000000"/>
        </w:rPr>
        <w:footnoteReference w:id="2"/>
      </w:r>
      <w:r w:rsidRPr="008D4378">
        <w:t xml:space="preserve"> и даже непреднамеренная</w:t>
      </w:r>
      <w:r w:rsidR="008D4378">
        <w:t xml:space="preserve"> "</w:t>
      </w:r>
      <w:r w:rsidRPr="008D4378">
        <w:t>алеаторика формы</w:t>
      </w:r>
      <w:r w:rsidR="008D4378">
        <w:t xml:space="preserve">". </w:t>
      </w:r>
      <w:r w:rsidRPr="008D4378">
        <w:t>Сумма этих качеств и позволяет дать</w:t>
      </w:r>
      <w:r w:rsidR="008D4378">
        <w:t xml:space="preserve"> "</w:t>
      </w:r>
      <w:r w:rsidR="00843BEB" w:rsidRPr="008D4378">
        <w:t>Хованщине</w:t>
      </w:r>
      <w:r w:rsidR="008D4378">
        <w:t xml:space="preserve">" </w:t>
      </w:r>
      <w:r w:rsidRPr="008D4378">
        <w:t xml:space="preserve">определение </w:t>
      </w:r>
      <w:r w:rsidRPr="008D4378">
        <w:rPr>
          <w:i/>
          <w:iCs/>
        </w:rPr>
        <w:t>оперы-хроники</w:t>
      </w:r>
      <w:r w:rsidR="008D4378" w:rsidRPr="008D4378">
        <w:t xml:space="preserve">. </w:t>
      </w:r>
      <w:r w:rsidR="000A2A1A" w:rsidRPr="008D4378">
        <w:t>Б</w:t>
      </w:r>
      <w:r w:rsidR="002A6563" w:rsidRPr="008D4378">
        <w:t>ыть может, б</w:t>
      </w:r>
      <w:r w:rsidR="000A2A1A" w:rsidRPr="008D4378">
        <w:t>олее уместно</w:t>
      </w:r>
      <w:r w:rsidR="005658B0" w:rsidRPr="008D4378">
        <w:t xml:space="preserve"> назвать</w:t>
      </w:r>
      <w:r w:rsidR="008D4378">
        <w:t xml:space="preserve"> "</w:t>
      </w:r>
      <w:r w:rsidR="005658B0" w:rsidRPr="008D4378">
        <w:t>Хованщину</w:t>
      </w:r>
      <w:r w:rsidR="008D4378">
        <w:t xml:space="preserve">" </w:t>
      </w:r>
      <w:r w:rsidR="005658B0" w:rsidRPr="008D4378">
        <w:t xml:space="preserve">не хроникой, а летописью </w:t>
      </w:r>
      <w:r w:rsidR="008D4378">
        <w:t>-</w:t>
      </w:r>
      <w:r w:rsidR="005658B0" w:rsidRPr="008D4378">
        <w:t xml:space="preserve"> подчеркнув, что </w:t>
      </w:r>
      <w:r w:rsidR="000A2A1A" w:rsidRPr="008D4378">
        <w:t>древнерусская летопись</w:t>
      </w:r>
      <w:r w:rsidR="002A6563" w:rsidRPr="008D4378">
        <w:t xml:space="preserve"> </w:t>
      </w:r>
      <w:r w:rsidR="000A2A1A" w:rsidRPr="008D4378">
        <w:t>не только описывала исторические факты</w:t>
      </w:r>
      <w:r w:rsidR="00DE5EF8" w:rsidRPr="008D4378">
        <w:t>,</w:t>
      </w:r>
      <w:r w:rsidR="000A2A1A" w:rsidRPr="008D4378">
        <w:t xml:space="preserve"> как</w:t>
      </w:r>
      <w:r w:rsidR="00DE5EF8" w:rsidRPr="008D4378">
        <w:t xml:space="preserve"> это делает</w:t>
      </w:r>
      <w:r w:rsidR="000A2A1A" w:rsidRPr="008D4378">
        <w:t xml:space="preserve"> хроника вообще, но обязательн</w:t>
      </w:r>
      <w:r w:rsidR="004F6CEB" w:rsidRPr="008D4378">
        <w:t>о</w:t>
      </w:r>
      <w:r w:rsidR="000A2A1A" w:rsidRPr="008D4378">
        <w:t xml:space="preserve"> оцен</w:t>
      </w:r>
      <w:r w:rsidR="00DE5EF8" w:rsidRPr="008D4378">
        <w:t>ивала</w:t>
      </w:r>
      <w:r w:rsidR="000A2A1A" w:rsidRPr="008D4378">
        <w:t xml:space="preserve"> событи</w:t>
      </w:r>
      <w:r w:rsidR="004F6CEB" w:rsidRPr="008D4378">
        <w:t>е</w:t>
      </w:r>
      <w:r w:rsidR="000A2A1A" w:rsidRPr="008D4378">
        <w:t xml:space="preserve"> с точки зре</w:t>
      </w:r>
      <w:r w:rsidR="007C1EB3">
        <w:t>ния его над</w:t>
      </w:r>
      <w:r w:rsidR="000A2A1A" w:rsidRPr="008D4378">
        <w:t xml:space="preserve">исторического </w:t>
      </w:r>
      <w:r w:rsidR="008D4378">
        <w:t>-</w:t>
      </w:r>
      <w:r w:rsidR="000A2A1A" w:rsidRPr="008D4378">
        <w:t xml:space="preserve"> духовного смысла</w:t>
      </w:r>
      <w:r w:rsidR="008D4378" w:rsidRPr="008D4378">
        <w:t xml:space="preserve">. </w:t>
      </w:r>
      <w:r w:rsidR="00BF17FA" w:rsidRPr="008D4378">
        <w:t xml:space="preserve">В некотором отношении летопись представляет </w:t>
      </w:r>
      <w:r w:rsidR="00B86CA3" w:rsidRPr="008D4378">
        <w:t>аналог икон</w:t>
      </w:r>
      <w:r w:rsidR="00BF17FA" w:rsidRPr="008D4378">
        <w:t>ы</w:t>
      </w:r>
      <w:r w:rsidR="00B86CA3" w:rsidRPr="008D4378">
        <w:t xml:space="preserve"> с клеймами, где </w:t>
      </w:r>
      <w:r w:rsidR="003E6C9E" w:rsidRPr="008D4378">
        <w:t xml:space="preserve">над </w:t>
      </w:r>
      <w:r w:rsidR="00B86CA3" w:rsidRPr="008D4378">
        <w:t>событийным рядом возвышается</w:t>
      </w:r>
      <w:r w:rsidR="008D4378" w:rsidRPr="008D4378">
        <w:t xml:space="preserve"> </w:t>
      </w:r>
      <w:r w:rsidR="00603E4F" w:rsidRPr="008D4378">
        <w:t>их итог и</w:t>
      </w:r>
      <w:r w:rsidR="008D4378" w:rsidRPr="008D4378">
        <w:t xml:space="preserve"> </w:t>
      </w:r>
      <w:r w:rsidR="00603E4F" w:rsidRPr="008D4378">
        <w:t xml:space="preserve">смысл </w:t>
      </w:r>
      <w:r w:rsidR="008D4378">
        <w:t>-</w:t>
      </w:r>
      <w:r w:rsidR="00603E4F" w:rsidRPr="008D4378">
        <w:t xml:space="preserve"> образ</w:t>
      </w:r>
      <w:r w:rsidR="008D4378" w:rsidRPr="008D4378">
        <w:t xml:space="preserve"> </w:t>
      </w:r>
      <w:r w:rsidR="00603E4F" w:rsidRPr="008D4378">
        <w:t>святого</w:t>
      </w:r>
      <w:r w:rsidR="008D4378" w:rsidRPr="008D4378">
        <w:t xml:space="preserve">. </w:t>
      </w:r>
      <w:r w:rsidR="005631A0" w:rsidRPr="008D4378">
        <w:t>Разница в том, что в иконе</w:t>
      </w:r>
      <w:r w:rsidR="008D4378" w:rsidRPr="008D4378">
        <w:t xml:space="preserve"> </w:t>
      </w:r>
      <w:r w:rsidR="00DF6789" w:rsidRPr="008D4378">
        <w:t>идеал уже явл</w:t>
      </w:r>
      <w:r w:rsidR="005631A0" w:rsidRPr="008D4378">
        <w:t>ен, и</w:t>
      </w:r>
      <w:r w:rsidR="008D4378" w:rsidRPr="008D4378">
        <w:t xml:space="preserve"> </w:t>
      </w:r>
      <w:r w:rsidR="003C1D6E" w:rsidRPr="008D4378">
        <w:t>событийный ряд</w:t>
      </w:r>
      <w:r w:rsidR="005631A0" w:rsidRPr="008D4378">
        <w:t xml:space="preserve"> тоже</w:t>
      </w:r>
      <w:r w:rsidR="003C1D6E" w:rsidRPr="008D4378">
        <w:t xml:space="preserve"> </w:t>
      </w:r>
      <w:r w:rsidR="00FC0595" w:rsidRPr="008D4378">
        <w:t>идеал</w:t>
      </w:r>
      <w:r w:rsidR="006C3530" w:rsidRPr="008D4378">
        <w:t>ен</w:t>
      </w:r>
      <w:r w:rsidR="008D4378" w:rsidRPr="008D4378">
        <w:t xml:space="preserve"> - </w:t>
      </w:r>
      <w:r w:rsidR="006C3530" w:rsidRPr="008D4378">
        <w:t>это</w:t>
      </w:r>
      <w:r w:rsidR="00FC0595" w:rsidRPr="008D4378">
        <w:t xml:space="preserve"> </w:t>
      </w:r>
      <w:r w:rsidR="008B7E94" w:rsidRPr="008D4378">
        <w:t xml:space="preserve">часть истории, </w:t>
      </w:r>
      <w:r w:rsidR="00FC0595" w:rsidRPr="008D4378">
        <w:t xml:space="preserve">уже </w:t>
      </w:r>
      <w:r w:rsidR="008B7E94" w:rsidRPr="008D4378">
        <w:t xml:space="preserve">ставшей </w:t>
      </w:r>
      <w:r w:rsidR="00FC0595" w:rsidRPr="008D4378">
        <w:t>идеальн</w:t>
      </w:r>
      <w:r w:rsidR="008B7E94" w:rsidRPr="008D4378">
        <w:t>ой</w:t>
      </w:r>
      <w:r w:rsidR="008D4378" w:rsidRPr="008D4378">
        <w:t xml:space="preserve">. </w:t>
      </w:r>
      <w:r w:rsidR="00DF6789" w:rsidRPr="008D4378">
        <w:t>С</w:t>
      </w:r>
      <w:r w:rsidR="00FC0595" w:rsidRPr="008D4378">
        <w:t>обытия истории</w:t>
      </w:r>
      <w:r w:rsidR="00DF6789" w:rsidRPr="008D4378">
        <w:t xml:space="preserve">, описываемые летописью </w:t>
      </w:r>
      <w:r w:rsidR="008D4378">
        <w:t>-</w:t>
      </w:r>
      <w:r w:rsidR="007C1EB3">
        <w:t xml:space="preserve"> не</w:t>
      </w:r>
      <w:r w:rsidR="00FC0595" w:rsidRPr="008D4378">
        <w:t>идеальны</w:t>
      </w:r>
      <w:r w:rsidR="005631A0" w:rsidRPr="008D4378">
        <w:t>, зачастую подчеркнуто неидеал</w:t>
      </w:r>
      <w:r w:rsidR="00FC0595" w:rsidRPr="008D4378">
        <w:t>ьны</w:t>
      </w:r>
      <w:r w:rsidR="00DF6789" w:rsidRPr="008D4378">
        <w:t xml:space="preserve"> </w:t>
      </w:r>
      <w:r w:rsidR="008D4378">
        <w:t>-</w:t>
      </w:r>
      <w:r w:rsidR="00DF6789" w:rsidRPr="008D4378">
        <w:t xml:space="preserve"> </w:t>
      </w:r>
      <w:r w:rsidR="003C1D6E" w:rsidRPr="008D4378">
        <w:t>но</w:t>
      </w:r>
      <w:r w:rsidR="008D4378" w:rsidRPr="008D4378">
        <w:t xml:space="preserve"> </w:t>
      </w:r>
      <w:r w:rsidR="003C1D6E" w:rsidRPr="008D4378">
        <w:t>идеал всегда мыслится</w:t>
      </w:r>
      <w:r w:rsidR="0023413E" w:rsidRPr="008D4378">
        <w:t>, и</w:t>
      </w:r>
      <w:r w:rsidR="003C1D6E" w:rsidRPr="008D4378">
        <w:t xml:space="preserve"> </w:t>
      </w:r>
      <w:r w:rsidR="0023413E" w:rsidRPr="008D4378">
        <w:t>в</w:t>
      </w:r>
      <w:r w:rsidR="0023413E" w:rsidRPr="008D4378">
        <w:rPr>
          <w:i/>
          <w:iCs/>
        </w:rPr>
        <w:t>и</w:t>
      </w:r>
      <w:r w:rsidR="0023413E" w:rsidRPr="008D4378">
        <w:t>дение истории в свете его и составляет</w:t>
      </w:r>
      <w:r w:rsidR="004B4C31" w:rsidRPr="008D4378">
        <w:t xml:space="preserve"> смысл</w:t>
      </w:r>
      <w:r w:rsidR="008D4378" w:rsidRPr="008D4378">
        <w:t xml:space="preserve"> </w:t>
      </w:r>
      <w:r w:rsidR="0023413E" w:rsidRPr="008D4378">
        <w:t>летописи</w:t>
      </w:r>
      <w:r w:rsidR="008D4378" w:rsidRPr="008D4378">
        <w:t xml:space="preserve">. </w:t>
      </w:r>
      <w:r w:rsidR="00561E1E" w:rsidRPr="008D4378">
        <w:t>Подобн</w:t>
      </w:r>
      <w:r w:rsidR="008B7E94" w:rsidRPr="008D4378">
        <w:t>ым образом</w:t>
      </w:r>
      <w:r w:rsidR="00561E1E" w:rsidRPr="008D4378">
        <w:t xml:space="preserve">, </w:t>
      </w:r>
      <w:r w:rsidR="00673AD6" w:rsidRPr="008D4378">
        <w:t>пафос</w:t>
      </w:r>
      <w:r w:rsidR="008D4378">
        <w:t xml:space="preserve"> "</w:t>
      </w:r>
      <w:r w:rsidR="00673AD6" w:rsidRPr="008D4378">
        <w:t>Хованщины</w:t>
      </w:r>
      <w:r w:rsidR="008D4378">
        <w:t>" -</w:t>
      </w:r>
      <w:r w:rsidR="00673AD6" w:rsidRPr="008D4378">
        <w:t xml:space="preserve"> в выявлении надмирного </w:t>
      </w:r>
      <w:r w:rsidR="00BB6804" w:rsidRPr="008D4378">
        <w:t xml:space="preserve">и </w:t>
      </w:r>
      <w:r w:rsidR="007C1EB3">
        <w:t>над</w:t>
      </w:r>
      <w:r w:rsidR="00673AD6" w:rsidRPr="008D4378">
        <w:t xml:space="preserve">исторического </w:t>
      </w:r>
      <w:r w:rsidR="00BB6804" w:rsidRPr="008D4378">
        <w:t xml:space="preserve">бытия </w:t>
      </w:r>
      <w:r w:rsidR="00673AD6" w:rsidRPr="008D4378">
        <w:t xml:space="preserve">и </w:t>
      </w:r>
      <w:r w:rsidR="00561E1E" w:rsidRPr="008D4378">
        <w:t>утверждении реальности его вопреки видимой разрухе</w:t>
      </w:r>
      <w:r w:rsidR="008D4378" w:rsidRPr="008D4378">
        <w:t xml:space="preserve">. </w:t>
      </w:r>
      <w:r w:rsidR="00510FE0" w:rsidRPr="008D4378">
        <w:t>Вот почему</w:t>
      </w:r>
      <w:r w:rsidR="008D4378" w:rsidRPr="008D4378">
        <w:t xml:space="preserve"> </w:t>
      </w:r>
      <w:r w:rsidR="0023413E" w:rsidRPr="008D4378">
        <w:t xml:space="preserve">в качестве эпиграфа </w:t>
      </w:r>
      <w:r w:rsidRPr="008D4378">
        <w:t>приведен</w:t>
      </w:r>
      <w:r w:rsidR="00510FE0" w:rsidRPr="008D4378">
        <w:t>ы</w:t>
      </w:r>
      <w:r w:rsidR="008D4378" w:rsidRPr="008D4378">
        <w:t xml:space="preserve"> </w:t>
      </w:r>
      <w:r w:rsidR="004B4C31" w:rsidRPr="008D4378">
        <w:t xml:space="preserve">относящиеся к древнерусской </w:t>
      </w:r>
      <w:r w:rsidR="004B4C31" w:rsidRPr="008D4378">
        <w:rPr>
          <w:i/>
          <w:iCs/>
        </w:rPr>
        <w:t>иконе</w:t>
      </w:r>
      <w:r w:rsidR="004B4C31" w:rsidRPr="008D4378">
        <w:t xml:space="preserve"> слова </w:t>
      </w:r>
      <w:r w:rsidR="0023413E" w:rsidRPr="008D4378">
        <w:t>Е</w:t>
      </w:r>
      <w:r w:rsidR="008D4378" w:rsidRPr="008D4378">
        <w:t xml:space="preserve">. </w:t>
      </w:r>
      <w:r w:rsidR="0023413E" w:rsidRPr="008D4378">
        <w:t>Трубецкого</w:t>
      </w:r>
      <w:r w:rsidR="008D4378" w:rsidRPr="008D4378">
        <w:t xml:space="preserve">: </w:t>
      </w:r>
      <w:r w:rsidR="004B4C31" w:rsidRPr="008D4378">
        <w:t>именно ик</w:t>
      </w:r>
      <w:r w:rsidR="00BB6804" w:rsidRPr="008D4378">
        <w:t xml:space="preserve">она </w:t>
      </w:r>
      <w:r w:rsidR="00980A6E" w:rsidRPr="008D4378">
        <w:t>являет тот идеал, с которым сравнивается жизнь</w:t>
      </w:r>
      <w:r w:rsidR="008D4378" w:rsidRPr="008D4378">
        <w:t xml:space="preserve">. </w:t>
      </w:r>
      <w:r w:rsidRPr="008D4378">
        <w:t xml:space="preserve">Автору настоящего очерка представляется, что Мусоргский уловил запечатленный в </w:t>
      </w:r>
      <w:r w:rsidR="007536EF" w:rsidRPr="008D4378">
        <w:t xml:space="preserve">летописях, </w:t>
      </w:r>
      <w:r w:rsidRPr="008D4378">
        <w:t xml:space="preserve">житиях и иконах древнерусский тип мирочувствия, </w:t>
      </w:r>
      <w:r w:rsidR="006B63BD" w:rsidRPr="008D4378">
        <w:t xml:space="preserve">которым и </w:t>
      </w:r>
      <w:r w:rsidR="00390647" w:rsidRPr="008D4378">
        <w:t xml:space="preserve">обусловлена </w:t>
      </w:r>
      <w:r w:rsidR="00E273C8" w:rsidRPr="008D4378">
        <w:t>дву</w:t>
      </w:r>
      <w:r w:rsidR="007C1EB3">
        <w:rPr>
          <w:lang w:val="uk-UA"/>
        </w:rPr>
        <w:t>х</w:t>
      </w:r>
      <w:r w:rsidR="00E273C8" w:rsidRPr="008D4378">
        <w:t xml:space="preserve">плановая </w:t>
      </w:r>
      <w:r w:rsidR="00390647" w:rsidRPr="008D4378">
        <w:t>художественная логика</w:t>
      </w:r>
      <w:r w:rsidR="008D4378">
        <w:t xml:space="preserve"> "</w:t>
      </w:r>
      <w:r w:rsidR="00390647" w:rsidRPr="008D4378">
        <w:t>Хованщины</w:t>
      </w:r>
      <w:r w:rsidR="008D4378">
        <w:t>".</w:t>
      </w:r>
    </w:p>
    <w:p w:rsidR="008D4378" w:rsidRDefault="00A10BB3" w:rsidP="008D4378">
      <w:r w:rsidRPr="008D4378">
        <w:t xml:space="preserve">Теперь проследим, как </w:t>
      </w:r>
      <w:r w:rsidR="002135A5" w:rsidRPr="008D4378">
        <w:t xml:space="preserve">переплетение судеб </w:t>
      </w:r>
      <w:r w:rsidRPr="008D4378">
        <w:t xml:space="preserve">Руси Святой и Руси исторической явлено в музыке </w:t>
      </w:r>
      <w:r w:rsidR="00056B23" w:rsidRPr="008D4378">
        <w:t xml:space="preserve">и драматургии </w:t>
      </w:r>
      <w:r w:rsidRPr="008D4378">
        <w:t>оперы</w:t>
      </w:r>
      <w:r w:rsidR="008D4378" w:rsidRPr="008D4378">
        <w:t>.</w:t>
      </w:r>
    </w:p>
    <w:p w:rsidR="008D4378" w:rsidRDefault="00A10BB3" w:rsidP="008D4378">
      <w:pPr>
        <w:rPr>
          <w:b/>
          <w:bCs/>
          <w:i/>
          <w:iCs/>
        </w:rPr>
      </w:pPr>
      <w:r w:rsidRPr="008D4378">
        <w:rPr>
          <w:b/>
          <w:bCs/>
          <w:i/>
          <w:iCs/>
        </w:rPr>
        <w:t>Два лика Руси в</w:t>
      </w:r>
      <w:r w:rsidR="008D4378">
        <w:rPr>
          <w:b/>
          <w:bCs/>
          <w:i/>
          <w:iCs/>
        </w:rPr>
        <w:t xml:space="preserve"> "</w:t>
      </w:r>
      <w:r w:rsidRPr="008D4378">
        <w:rPr>
          <w:b/>
          <w:bCs/>
          <w:i/>
          <w:iCs/>
        </w:rPr>
        <w:t>Хованщине</w:t>
      </w:r>
      <w:r w:rsidR="008D4378">
        <w:rPr>
          <w:b/>
          <w:bCs/>
          <w:i/>
          <w:iCs/>
        </w:rPr>
        <w:t>".</w:t>
      </w:r>
    </w:p>
    <w:p w:rsidR="008D4378" w:rsidRDefault="00A10BB3" w:rsidP="008D4378">
      <w:r w:rsidRPr="008D4378">
        <w:t>Прежде обратимся к историческому</w:t>
      </w:r>
      <w:r w:rsidR="008D4378">
        <w:t xml:space="preserve"> (</w:t>
      </w:r>
      <w:r w:rsidRPr="008D4378">
        <w:t>видимому</w:t>
      </w:r>
      <w:r w:rsidR="008D4378" w:rsidRPr="008D4378">
        <w:t xml:space="preserve">) </w:t>
      </w:r>
      <w:r w:rsidRPr="008D4378">
        <w:t>плану оперы</w:t>
      </w:r>
      <w:r w:rsidR="008D4378" w:rsidRPr="008D4378">
        <w:t xml:space="preserve">. </w:t>
      </w:r>
      <w:r w:rsidRPr="008D4378">
        <w:t>Уже в экспозиции</w:t>
      </w:r>
      <w:r w:rsidR="008D4378" w:rsidRPr="008D4378">
        <w:t xml:space="preserve"> </w:t>
      </w:r>
      <w:r w:rsidRPr="008D4378">
        <w:t>он лишен точки опоры</w:t>
      </w:r>
      <w:r w:rsidR="004D2583" w:rsidRPr="008D4378">
        <w:t xml:space="preserve"> </w:t>
      </w:r>
      <w:r w:rsidR="008D4378">
        <w:t>-</w:t>
      </w:r>
      <w:r w:rsidR="004D2583" w:rsidRPr="008D4378">
        <w:t xml:space="preserve"> и не исключено, что глубинной причиной этого является </w:t>
      </w:r>
      <w:r w:rsidR="001F50BD" w:rsidRPr="008D4378">
        <w:t xml:space="preserve">именно </w:t>
      </w:r>
      <w:r w:rsidR="004D2583" w:rsidRPr="008D4378">
        <w:t>разрыв земного плана бытия с небесно-идеальным</w:t>
      </w:r>
      <w:r w:rsidR="007536EF" w:rsidRPr="008D4378">
        <w:t xml:space="preserve"> его прообразом</w:t>
      </w:r>
      <w:r w:rsidR="008D4378" w:rsidRPr="008D4378">
        <w:t xml:space="preserve">. </w:t>
      </w:r>
      <w:r w:rsidRPr="008D4378">
        <w:t>Действие открывается показом раздора на всех уровнях</w:t>
      </w:r>
      <w:r w:rsidR="008D4378">
        <w:t xml:space="preserve"> (</w:t>
      </w:r>
      <w:r w:rsidRPr="008D4378">
        <w:t>что в метких выражениях описано Париным</w:t>
      </w:r>
      <w:r w:rsidR="008D4378" w:rsidRPr="008D4378">
        <w:t xml:space="preserve">): </w:t>
      </w:r>
      <w:r w:rsidRPr="008D4378">
        <w:t>перед нами картины грубости, бесчинств и насилия</w:t>
      </w:r>
      <w:r w:rsidR="008D4378">
        <w:t xml:space="preserve"> (</w:t>
      </w:r>
      <w:r w:rsidRPr="008D4378">
        <w:t xml:space="preserve">пока только словесного </w:t>
      </w:r>
      <w:r w:rsidR="008D4378">
        <w:t>-</w:t>
      </w:r>
      <w:r w:rsidRPr="008D4378">
        <w:t xml:space="preserve"> в описаниях стрельцов и в угрозах Шакловитого</w:t>
      </w:r>
      <w:r w:rsidR="008D4378" w:rsidRPr="008D4378">
        <w:t>),</w:t>
      </w:r>
      <w:r w:rsidRPr="008D4378">
        <w:t xml:space="preserve"> а также государственного заговора</w:t>
      </w:r>
      <w:r w:rsidR="008D4378" w:rsidRPr="008D4378">
        <w:t xml:space="preserve">. </w:t>
      </w:r>
      <w:r w:rsidRPr="008D4378">
        <w:t>Затем раздор углубляется, проникая во внутрисемейные и любовные отношении</w:t>
      </w:r>
      <w:r w:rsidR="008D4378" w:rsidRPr="008D4378">
        <w:t>:</w:t>
      </w:r>
      <w:r w:rsidR="008D4378">
        <w:t xml:space="preserve"> "</w:t>
      </w:r>
      <w:r w:rsidRPr="008D4378">
        <w:t>сын</w:t>
      </w:r>
      <w:r w:rsidR="008D4378" w:rsidRPr="008D4378">
        <w:t xml:space="preserve"> </w:t>
      </w:r>
      <w:r w:rsidRPr="008D4378">
        <w:t>восстает против отца, любящий пытается взять любимую насилием, покинутая возлюбленная отбивается от неверного любовника с оружием в руках</w:t>
      </w:r>
      <w:r w:rsidR="008D4378">
        <w:t xml:space="preserve">" </w:t>
      </w:r>
      <w:r w:rsidR="008D4378" w:rsidRPr="008D4378">
        <w:t>[</w:t>
      </w:r>
      <w:r w:rsidRPr="008D4378">
        <w:t>6</w:t>
      </w:r>
      <w:r w:rsidR="008D4378" w:rsidRPr="008D4378">
        <w:t xml:space="preserve">, </w:t>
      </w:r>
      <w:r w:rsidRPr="008D4378">
        <w:t>с</w:t>
      </w:r>
      <w:r w:rsidR="008D4378">
        <w:t>.2</w:t>
      </w:r>
      <w:r w:rsidRPr="008D4378">
        <w:t>71</w:t>
      </w:r>
      <w:r w:rsidR="008D4378">
        <w:t>],</w:t>
      </w:r>
      <w:r w:rsidRPr="008D4378">
        <w:t xml:space="preserve"> а далее</w:t>
      </w:r>
      <w:r w:rsidR="008D4378" w:rsidRPr="008D4378">
        <w:t xml:space="preserve">, </w:t>
      </w:r>
      <w:r w:rsidRPr="008D4378">
        <w:t>в 3 д</w:t>
      </w:r>
      <w:r w:rsidR="008D4378">
        <w:t>.,</w:t>
      </w:r>
      <w:r w:rsidRPr="008D4378">
        <w:t xml:space="preserve"> пьянство стрельцов становится несчастьем </w:t>
      </w:r>
      <w:r w:rsidR="00703308" w:rsidRPr="008D4378">
        <w:t xml:space="preserve">для </w:t>
      </w:r>
      <w:r w:rsidRPr="008D4378">
        <w:t>их семей</w:t>
      </w:r>
      <w:r w:rsidR="008D4378" w:rsidRPr="008D4378">
        <w:t>.</w:t>
      </w:r>
    </w:p>
    <w:p w:rsidR="008D4378" w:rsidRDefault="00A10BB3" w:rsidP="008D4378">
      <w:r w:rsidRPr="008D4378">
        <w:t>2-е и 3-м д</w:t>
      </w:r>
      <w:r w:rsidR="008D4378" w:rsidRPr="008D4378">
        <w:t xml:space="preserve">. </w:t>
      </w:r>
      <w:r w:rsidR="008D4378">
        <w:t>-</w:t>
      </w:r>
      <w:r w:rsidRPr="008D4378">
        <w:t xml:space="preserve"> кризис политических отношений</w:t>
      </w:r>
      <w:r w:rsidR="008D4378" w:rsidRPr="008D4378">
        <w:t xml:space="preserve">: </w:t>
      </w:r>
      <w:r w:rsidRPr="008D4378">
        <w:t>перед нами Голицын</w:t>
      </w:r>
      <w:r w:rsidR="008D4378" w:rsidRPr="008D4378">
        <w:t xml:space="preserve"> - </w:t>
      </w:r>
      <w:r w:rsidRPr="008D4378">
        <w:t>политикан, для которого ни любовь, ни чужая жизнь не имеют цены</w:t>
      </w:r>
      <w:r w:rsidR="008D4378" w:rsidRPr="008D4378">
        <w:t xml:space="preserve">; </w:t>
      </w:r>
      <w:r w:rsidRPr="008D4378">
        <w:t>2-я картина обрывается и</w:t>
      </w:r>
      <w:r w:rsidR="008D4378">
        <w:t xml:space="preserve"> "</w:t>
      </w:r>
      <w:r w:rsidRPr="008D4378">
        <w:t>повисает</w:t>
      </w:r>
      <w:r w:rsidR="008D4378">
        <w:t xml:space="preserve">" </w:t>
      </w:r>
      <w:r w:rsidRPr="008D4378">
        <w:t xml:space="preserve">в точке наивысшей неопределенности </w:t>
      </w:r>
      <w:r w:rsidR="008D4378">
        <w:t>-</w:t>
      </w:r>
      <w:r w:rsidRPr="008D4378">
        <w:t xml:space="preserve"> сообщения Шакловитого о доносе на Хованских</w:t>
      </w:r>
      <w:r w:rsidR="008D4378" w:rsidRPr="008D4378">
        <w:t xml:space="preserve">. </w:t>
      </w:r>
      <w:r w:rsidRPr="008D4378">
        <w:t>В 3-й д</w:t>
      </w:r>
      <w:r w:rsidR="008D4378" w:rsidRPr="008D4378">
        <w:t xml:space="preserve">. </w:t>
      </w:r>
      <w:r w:rsidRPr="008D4378">
        <w:t>стрелецкое гнездо не выдерживает испытания на прочность</w:t>
      </w:r>
      <w:r w:rsidR="008D4378" w:rsidRPr="008D4378">
        <w:t xml:space="preserve">: </w:t>
      </w:r>
      <w:r w:rsidRPr="008D4378">
        <w:t>изнутри оно подточено разгулом, а</w:t>
      </w:r>
      <w:r w:rsidR="008D4378">
        <w:t xml:space="preserve"> "</w:t>
      </w:r>
      <w:r w:rsidRPr="008D4378">
        <w:t>батя</w:t>
      </w:r>
      <w:r w:rsidR="008D4378">
        <w:t xml:space="preserve">" </w:t>
      </w:r>
      <w:r w:rsidRPr="008D4378">
        <w:t>оказывается предателем, и стрельцы оказываются перед лицом казни</w:t>
      </w:r>
      <w:r w:rsidR="008D4378" w:rsidRPr="008D4378">
        <w:t>.</w:t>
      </w:r>
    </w:p>
    <w:p w:rsidR="008D4378" w:rsidRDefault="00A10BB3" w:rsidP="008D4378">
      <w:r w:rsidRPr="008D4378">
        <w:t>В 4-й д</w:t>
      </w:r>
      <w:r w:rsidR="008D4378" w:rsidRPr="008D4378">
        <w:t>. -</w:t>
      </w:r>
      <w:r w:rsidR="008D4378">
        <w:t xml:space="preserve"> </w:t>
      </w:r>
      <w:r w:rsidRPr="008D4378">
        <w:t>попирается неприкосновенность жилища и погибает князь Хованский, на которого возлагали надежды приверженцы старого порядка</w:t>
      </w:r>
      <w:r w:rsidR="008D4378" w:rsidRPr="008D4378">
        <w:t xml:space="preserve">; </w:t>
      </w:r>
      <w:r w:rsidRPr="008D4378">
        <w:t>огненный апофеоз 5-го д</w:t>
      </w:r>
      <w:r w:rsidR="008D4378" w:rsidRPr="008D4378">
        <w:t xml:space="preserve">. </w:t>
      </w:r>
      <w:r w:rsidR="008D4378">
        <w:t>-</w:t>
      </w:r>
      <w:r w:rsidRPr="008D4378">
        <w:t xml:space="preserve"> видимый крах раскольников-носителей духовной точки опоры</w:t>
      </w:r>
      <w:r w:rsidR="008D4378" w:rsidRPr="008D4378">
        <w:t>.</w:t>
      </w:r>
    </w:p>
    <w:p w:rsidR="008D4378" w:rsidRDefault="00A10BB3" w:rsidP="008D4378">
      <w:r w:rsidRPr="008D4378">
        <w:t xml:space="preserve">Другой полюс исторического плана </w:t>
      </w:r>
      <w:r w:rsidR="008D4378">
        <w:t>-</w:t>
      </w:r>
      <w:r w:rsidRPr="008D4378">
        <w:t xml:space="preserve"> это, как противовес внешнему хаосу и бесчинствам, строгая чинность мира старообрядцев</w:t>
      </w:r>
      <w:r w:rsidR="008D4378" w:rsidRPr="008D4378">
        <w:t xml:space="preserve">. </w:t>
      </w:r>
      <w:r w:rsidRPr="008D4378">
        <w:t>На главный контраст тотальной разрухе составляет надмирно</w:t>
      </w:r>
      <w:r w:rsidR="007C1EB3">
        <w:rPr>
          <w:lang w:val="uk-UA"/>
        </w:rPr>
        <w:t xml:space="preserve"> </w:t>
      </w:r>
      <w:r w:rsidRPr="008D4378">
        <w:t>идеальный лик Руси, явления которого сосредоточены в так называемых эпизодах</w:t>
      </w:r>
      <w:r w:rsidR="008D4378">
        <w:t xml:space="preserve"> "</w:t>
      </w:r>
      <w:r w:rsidRPr="008D4378">
        <w:t>авторского обобщения</w:t>
      </w:r>
      <w:r w:rsidR="008D4378">
        <w:t xml:space="preserve">", </w:t>
      </w:r>
      <w:r w:rsidRPr="008D4378">
        <w:t>прежде всего в музыке Вступления</w:t>
      </w:r>
      <w:r w:rsidR="008D4378" w:rsidRPr="008D4378">
        <w:t>.</w:t>
      </w:r>
    </w:p>
    <w:p w:rsidR="008D4378" w:rsidRDefault="00A10BB3" w:rsidP="008D4378">
      <w:r w:rsidRPr="008D4378">
        <w:t>Если отказаться от идеи Святой Руси, торжествующей</w:t>
      </w:r>
      <w:r w:rsidR="008D4378">
        <w:t xml:space="preserve"> "</w:t>
      </w:r>
      <w:r w:rsidRPr="008D4378">
        <w:t>над бездной</w:t>
      </w:r>
      <w:r w:rsidR="008D4378">
        <w:t>" -</w:t>
      </w:r>
      <w:r w:rsidRPr="008D4378">
        <w:t xml:space="preserve"> то вступление кажется полностью лишенным драматургической логики</w:t>
      </w:r>
      <w:r w:rsidR="008D4378" w:rsidRPr="008D4378">
        <w:t xml:space="preserve">. </w:t>
      </w:r>
      <w:r w:rsidRPr="008D4378">
        <w:t>В этом случае мы отводим Мусоргскому роль поверхностного пейзажиста, зарисовка которого не имеет никакой внутренней связи с последующими событиями, и разве только усугубляет их беспросветность</w:t>
      </w:r>
      <w:r w:rsidR="008D4378" w:rsidRPr="008D4378">
        <w:t xml:space="preserve">. </w:t>
      </w:r>
      <w:r w:rsidRPr="008D4378">
        <w:t>Как объяснить логикой действия такие контрасты</w:t>
      </w:r>
      <w:r w:rsidR="008D4378" w:rsidRPr="008D4378">
        <w:t xml:space="preserve">: </w:t>
      </w:r>
      <w:r w:rsidRPr="008D4378">
        <w:t>Вступления</w:t>
      </w:r>
      <w:r w:rsidR="008D4378">
        <w:t xml:space="preserve"> ("</w:t>
      </w:r>
      <w:r w:rsidRPr="008D4378">
        <w:t>Рассвет на Москве-реке</w:t>
      </w:r>
      <w:r w:rsidR="008D4378">
        <w:t>"</w:t>
      </w:r>
      <w:r w:rsidR="008D4378" w:rsidRPr="008D4378">
        <w:t xml:space="preserve">) </w:t>
      </w:r>
      <w:r w:rsidRPr="008D4378">
        <w:t>и последующего развития событий</w:t>
      </w:r>
      <w:r w:rsidR="008D4378" w:rsidRPr="008D4378">
        <w:t xml:space="preserve">; </w:t>
      </w:r>
      <w:r w:rsidRPr="008D4378">
        <w:t>появление этой же лучезарной музыки в конце 2 д</w:t>
      </w:r>
      <w:r w:rsidR="008D4378">
        <w:t>.,</w:t>
      </w:r>
      <w:r w:rsidRPr="008D4378">
        <w:t xml:space="preserve"> когда слушателю впору запутаться в хитросплетениях политических интриг</w:t>
      </w:r>
      <w:r w:rsidR="008D4378" w:rsidRPr="008D4378">
        <w:t xml:space="preserve">; </w:t>
      </w:r>
      <w:r w:rsidRPr="008D4378">
        <w:t>наконец</w:t>
      </w:r>
      <w:r w:rsidR="008D4378">
        <w:t xml:space="preserve"> (</w:t>
      </w:r>
      <w:r w:rsidRPr="008D4378">
        <w:t>в Ламмовской редакции</w:t>
      </w:r>
      <w:r w:rsidR="008D4378" w:rsidRPr="008D4378">
        <w:t xml:space="preserve">) </w:t>
      </w:r>
      <w:r w:rsidR="008D4378">
        <w:t>-</w:t>
      </w:r>
      <w:r w:rsidRPr="008D4378">
        <w:t xml:space="preserve"> после</w:t>
      </w:r>
      <w:r w:rsidR="008D4378" w:rsidRPr="008D4378">
        <w:t xml:space="preserve"> </w:t>
      </w:r>
      <w:r w:rsidRPr="008D4378">
        <w:t>раскольничьего костра</w:t>
      </w:r>
      <w:r w:rsidR="008D4378" w:rsidRPr="008D4378">
        <w:t xml:space="preserve">. </w:t>
      </w:r>
      <w:r w:rsidRPr="008D4378">
        <w:t xml:space="preserve">Видеть здесь только композиционную арку </w:t>
      </w:r>
      <w:r w:rsidR="008D4378">
        <w:t>-</w:t>
      </w:r>
      <w:r w:rsidRPr="008D4378">
        <w:t xml:space="preserve"> было бы, на мой взгляд, слишком поверхностно</w:t>
      </w:r>
      <w:r w:rsidR="008D4378" w:rsidRPr="008D4378">
        <w:t>.</w:t>
      </w:r>
    </w:p>
    <w:p w:rsidR="008D4378" w:rsidRDefault="00A10BB3" w:rsidP="008D4378">
      <w:r w:rsidRPr="008D4378">
        <w:t>Но можно здесь увидеть последовательн</w:t>
      </w:r>
      <w:r w:rsidR="00B1535E" w:rsidRPr="008D4378">
        <w:t>ое проведение идеи, выраженной</w:t>
      </w:r>
      <w:r w:rsidRPr="008D4378">
        <w:t xml:space="preserve"> Е</w:t>
      </w:r>
      <w:r w:rsidR="008D4378" w:rsidRPr="008D4378">
        <w:t xml:space="preserve">. </w:t>
      </w:r>
      <w:r w:rsidRPr="008D4378">
        <w:t>Трубецким</w:t>
      </w:r>
      <w:r w:rsidR="008D4378" w:rsidRPr="008D4378">
        <w:t xml:space="preserve">: </w:t>
      </w:r>
      <w:r w:rsidRPr="008D4378">
        <w:t xml:space="preserve">образ Святой Руси становится наиболее </w:t>
      </w:r>
      <w:r w:rsidRPr="008D4378">
        <w:rPr>
          <w:i/>
          <w:iCs/>
        </w:rPr>
        <w:t>ясным</w:t>
      </w:r>
      <w:r w:rsidRPr="008D4378">
        <w:t xml:space="preserve"> именно в условиях исторического кризиса и разрухи</w:t>
      </w:r>
      <w:r w:rsidR="008D4378" w:rsidRPr="008D4378">
        <w:t>.</w:t>
      </w:r>
    </w:p>
    <w:p w:rsidR="008D4378" w:rsidRDefault="00A10BB3" w:rsidP="008D4378">
      <w:r w:rsidRPr="008D4378">
        <w:t>Остановлюсь на анализе Вступления</w:t>
      </w:r>
      <w:r w:rsidR="008D4378" w:rsidRPr="008D4378">
        <w:t xml:space="preserve">. </w:t>
      </w:r>
      <w:r w:rsidRPr="008D4378">
        <w:t>По высказыванию Медушевского, содержание “Рассвета</w:t>
      </w:r>
      <w:r w:rsidR="008D4378">
        <w:t xml:space="preserve">" </w:t>
      </w:r>
      <w:r w:rsidR="008D4378" w:rsidRPr="008D4378">
        <w:t>-</w:t>
      </w:r>
      <w:r w:rsidR="008D4378">
        <w:t xml:space="preserve"> "</w:t>
      </w:r>
      <w:r w:rsidRPr="008D4378">
        <w:t>невидимый град Китеж Русской земли, сокровенная красота Божией мысли о России</w:t>
      </w:r>
      <w:r w:rsidR="008D4378" w:rsidRPr="008D4378">
        <w:t xml:space="preserve"> - </w:t>
      </w:r>
      <w:r w:rsidRPr="008D4378">
        <w:t>святой Руси, которая предается нами</w:t>
      </w:r>
      <w:r w:rsidR="008D4378">
        <w:t xml:space="preserve">" </w:t>
      </w:r>
      <w:r w:rsidR="008D4378" w:rsidRPr="008D4378">
        <w:t>[</w:t>
      </w:r>
      <w:r w:rsidRPr="008D4378">
        <w:t>4, с</w:t>
      </w:r>
      <w:r w:rsidR="008D4378">
        <w:t>.2</w:t>
      </w:r>
      <w:r w:rsidRPr="008D4378">
        <w:t>75</w:t>
      </w:r>
      <w:r w:rsidR="008D4378" w:rsidRPr="008D4378">
        <w:t>].</w:t>
      </w:r>
    </w:p>
    <w:p w:rsidR="008D4378" w:rsidRDefault="00A10BB3" w:rsidP="008D4378">
      <w:r w:rsidRPr="008D4378">
        <w:t>Вступление</w:t>
      </w:r>
      <w:r w:rsidR="008D4378" w:rsidRPr="008D4378">
        <w:t xml:space="preserve"> - </w:t>
      </w:r>
      <w:r w:rsidRPr="008D4378">
        <w:t>музыка дивного покоя и чистоты, основанная на теме, которая обнаруживает родство в равной мере и со</w:t>
      </w:r>
      <w:r w:rsidR="008D4378" w:rsidRPr="008D4378">
        <w:t xml:space="preserve"> </w:t>
      </w:r>
      <w:r w:rsidRPr="008D4378">
        <w:t>знаменным роспевом, и с протяжной лирической песней</w:t>
      </w:r>
      <w:r w:rsidR="008D4378">
        <w:t xml:space="preserve"> ("</w:t>
      </w:r>
      <w:r w:rsidRPr="008D4378">
        <w:t>родной сестрой</w:t>
      </w:r>
      <w:r w:rsidR="008D4378">
        <w:t xml:space="preserve">" </w:t>
      </w:r>
      <w:r w:rsidRPr="008D4378">
        <w:t>знаменного распева, по выражению В</w:t>
      </w:r>
      <w:r w:rsidR="008D4378" w:rsidRPr="008D4378">
        <w:t xml:space="preserve">. </w:t>
      </w:r>
      <w:r w:rsidRPr="008D4378">
        <w:t>Медушевского</w:t>
      </w:r>
      <w:r w:rsidR="008D4378" w:rsidRPr="008D4378">
        <w:t xml:space="preserve">). </w:t>
      </w:r>
      <w:r w:rsidRPr="008D4378">
        <w:t>Их общие свойства</w:t>
      </w:r>
      <w:r w:rsidR="008D4378" w:rsidRPr="008D4378">
        <w:t xml:space="preserve"> - </w:t>
      </w:r>
      <w:r w:rsidRPr="008D4378">
        <w:t>способность к бесконечному мелодическому длению-</w:t>
      </w:r>
      <w:r w:rsidR="008D4378">
        <w:t>"</w:t>
      </w:r>
      <w:r w:rsidRPr="008D4378">
        <w:t>левитированию</w:t>
      </w:r>
      <w:r w:rsidR="008D4378">
        <w:t xml:space="preserve">", </w:t>
      </w:r>
      <w:r w:rsidRPr="008D4378">
        <w:t>свобода вариантности</w:t>
      </w:r>
      <w:r w:rsidR="008D4378" w:rsidRPr="008D4378">
        <w:t xml:space="preserve">. </w:t>
      </w:r>
      <w:r w:rsidRPr="008D4378">
        <w:t>От песни</w:t>
      </w:r>
      <w:r w:rsidR="008D4378" w:rsidRPr="008D4378">
        <w:t xml:space="preserve"> </w:t>
      </w:r>
      <w:r w:rsidRPr="008D4378">
        <w:t>тема взяла плавные подъемы в диапазоне сексты, трихордовые обороты и опевания</w:t>
      </w:r>
      <w:r w:rsidR="008D4378" w:rsidRPr="008D4378">
        <w:t xml:space="preserve">. </w:t>
      </w:r>
      <w:r w:rsidRPr="008D4378">
        <w:t>Но есть в ней и прямые ритмоинтонационные аналогии с р</w:t>
      </w:r>
      <w:r w:rsidR="007C1EB3">
        <w:rPr>
          <w:lang w:val="uk-UA"/>
        </w:rPr>
        <w:t>а</w:t>
      </w:r>
      <w:r w:rsidRPr="008D4378">
        <w:t>спевом, вплоть до</w:t>
      </w:r>
      <w:r w:rsidR="008D4378">
        <w:t xml:space="preserve"> "</w:t>
      </w:r>
      <w:r w:rsidRPr="008D4378">
        <w:t>цитаты</w:t>
      </w:r>
      <w:r w:rsidR="008D4378">
        <w:t xml:space="preserve">": </w:t>
      </w:r>
      <w:r w:rsidRPr="008D4378">
        <w:t>в конце предложения мелодия, спускаясь к пятой ступени</w:t>
      </w:r>
      <w:r w:rsidR="008D4378">
        <w:t xml:space="preserve"> (</w:t>
      </w:r>
      <w:r w:rsidRPr="008D4378">
        <w:t>h</w:t>
      </w:r>
      <w:r w:rsidR="008D4378" w:rsidRPr="008D4378">
        <w:t xml:space="preserve">) </w:t>
      </w:r>
      <w:r w:rsidRPr="008D4378">
        <w:t>аналогична попевке</w:t>
      </w:r>
      <w:r w:rsidR="008D4378">
        <w:t xml:space="preserve"> "</w:t>
      </w:r>
      <w:r w:rsidRPr="008D4378">
        <w:t>долинка</w:t>
      </w:r>
      <w:r w:rsidR="008D4378">
        <w:t xml:space="preserve">" </w:t>
      </w:r>
      <w:r w:rsidRPr="008D4378">
        <w:t>которая часто звучит в окончаниях строк 1 гласа</w:t>
      </w:r>
      <w:r w:rsidR="008D4378" w:rsidRPr="008D4378">
        <w:t>.</w:t>
      </w:r>
    </w:p>
    <w:p w:rsidR="008D4378" w:rsidRPr="008D4378" w:rsidRDefault="009C6EB0" w:rsidP="008D4378">
      <w:r w:rsidRPr="008D4378">
        <w:t xml:space="preserve">Форма </w:t>
      </w:r>
      <w:r w:rsidR="00CE3B5F" w:rsidRPr="008D4378">
        <w:t>в</w:t>
      </w:r>
      <w:r w:rsidRPr="008D4378">
        <w:t>ступления строится как ряд вариаций, особенность которых</w:t>
      </w:r>
      <w:r w:rsidR="008D4378" w:rsidRPr="008D4378">
        <w:t xml:space="preserve"> </w:t>
      </w:r>
      <w:r w:rsidR="008D4378">
        <w:t>-</w:t>
      </w:r>
      <w:r w:rsidRPr="008D4378">
        <w:t xml:space="preserve"> вариантность структуры</w:t>
      </w:r>
      <w:r w:rsidR="008D4378" w:rsidRPr="008D4378">
        <w:t xml:space="preserve">. </w:t>
      </w:r>
      <w:r w:rsidR="00A10BB3" w:rsidRPr="008D4378">
        <w:t>Подробный и вдохновенный анализ</w:t>
      </w:r>
      <w:r w:rsidR="008D4378">
        <w:t xml:space="preserve"> "</w:t>
      </w:r>
      <w:r w:rsidR="00A10BB3" w:rsidRPr="008D4378">
        <w:t>Рассвета</w:t>
      </w:r>
      <w:r w:rsidR="008D4378">
        <w:t xml:space="preserve">" </w:t>
      </w:r>
      <w:r w:rsidR="00A10BB3" w:rsidRPr="008D4378">
        <w:t>сделан В</w:t>
      </w:r>
      <w:r w:rsidR="008D4378">
        <w:t xml:space="preserve">.В. </w:t>
      </w:r>
      <w:r w:rsidR="00A10BB3" w:rsidRPr="008D4378">
        <w:t>Медушевским, из которого я приведу некоторые выдержки</w:t>
      </w:r>
      <w:r w:rsidR="008D4378" w:rsidRPr="008D4378">
        <w:t>.</w:t>
      </w:r>
      <w:r w:rsidR="008D4378">
        <w:t xml:space="preserve"> "</w:t>
      </w:r>
      <w:r w:rsidR="00A10BB3" w:rsidRPr="008D4378">
        <w:t>Равноценные, равнопрекрасные варианты имеют все же неодинаковые функции в целом</w:t>
      </w:r>
      <w:r w:rsidR="008D4378" w:rsidRPr="008D4378">
        <w:t xml:space="preserve">. </w:t>
      </w:r>
      <w:r w:rsidR="00A10BB3" w:rsidRPr="008D4378">
        <w:t>К примеру, рассредоточенность предложений в первой строфе придает ей черты вступительности</w:t>
      </w:r>
      <w:r w:rsidR="008D4378">
        <w:t xml:space="preserve"> (</w:t>
      </w:r>
      <w:r w:rsidR="00A10BB3" w:rsidRPr="008D4378">
        <w:t>разбивающие их фигурации шелеста листвы от свежего утреннего ветерка обыгрывают звуки первой фразы, а звукоизображение пения петухов строится на интонациях фразы “в”</w:t>
      </w:r>
      <w:r w:rsidR="008D4378" w:rsidRPr="008D4378">
        <w:t xml:space="preserve">). </w:t>
      </w:r>
      <w:r w:rsidR="00A10BB3" w:rsidRPr="008D4378">
        <w:t>Та же рассредоточенностъ и как бы иссякание пятую строфу окрашивают в тона коды</w:t>
      </w:r>
      <w:r w:rsidR="008D4378" w:rsidRPr="008D4378">
        <w:t xml:space="preserve">. </w:t>
      </w:r>
      <w:r w:rsidR="00A10BB3" w:rsidRPr="008D4378">
        <w:t>&lt;</w:t>
      </w:r>
      <w:r w:rsidR="008D4378">
        <w:t>...</w:t>
      </w:r>
      <w:r w:rsidR="008D4378" w:rsidRPr="008D4378">
        <w:t xml:space="preserve"> </w:t>
      </w:r>
      <w:r w:rsidR="00A10BB3" w:rsidRPr="008D4378">
        <w:t>&gt;</w:t>
      </w:r>
    </w:p>
    <w:p w:rsidR="008D4378" w:rsidRDefault="00A10BB3" w:rsidP="008D4378">
      <w:r w:rsidRPr="008D4378">
        <w:t>Композиционно-драматургически важна третья строфа, проходящая на напряженной гармонии изображенных колокольных звонов</w:t>
      </w:r>
      <w:r w:rsidR="008D4378" w:rsidRPr="008D4378">
        <w:t xml:space="preserve">. </w:t>
      </w:r>
      <w:r w:rsidRPr="008D4378">
        <w:t>Из акустики известно</w:t>
      </w:r>
      <w:r w:rsidR="008D4378" w:rsidRPr="008D4378">
        <w:t xml:space="preserve">: </w:t>
      </w:r>
      <w:r w:rsidRPr="008D4378">
        <w:t>обертоны колокола образуют интервалы тритона и малой сексты</w:t>
      </w:r>
      <w:r w:rsidR="008D4378" w:rsidRPr="008D4378">
        <w:t xml:space="preserve"> - </w:t>
      </w:r>
      <w:r w:rsidRPr="008D4378">
        <w:t>их мы и видим в гармонии</w:t>
      </w:r>
      <w:r w:rsidR="008D4378" w:rsidRPr="008D4378">
        <w:t xml:space="preserve">. </w:t>
      </w:r>
      <w:r w:rsidRPr="008D4378">
        <w:t>В функциональном же плане они складываются в аккорды второй ступени в альтерированном и неальтерированном виде в тональности До-диез мажор</w:t>
      </w:r>
      <w:r w:rsidR="008D4378" w:rsidRPr="008D4378">
        <w:t xml:space="preserve">. </w:t>
      </w:r>
      <w:r w:rsidRPr="008D4378">
        <w:t>Напряжение этого органного пункта “cis” создает предыктовое тяготение к последующему Фа-диез мажору четвертой строфы</w:t>
      </w:r>
      <w:r w:rsidR="008D4378" w:rsidRPr="008D4378">
        <w:t>.</w:t>
      </w:r>
    </w:p>
    <w:p w:rsidR="008D4378" w:rsidRDefault="00A10BB3" w:rsidP="008D4378">
      <w:r w:rsidRPr="008D4378">
        <w:t>Раздел этот предыктовый и в духовном смысле</w:t>
      </w:r>
      <w:r w:rsidR="008D4378" w:rsidRPr="008D4378">
        <w:t xml:space="preserve">. </w:t>
      </w:r>
      <w:r w:rsidRPr="008D4378">
        <w:t>Композиторская ремарка к рассматриваемому фрагменту сообщает о том, что лучи восходящего солнца освещают главы церквей, слышится благовест</w:t>
      </w:r>
      <w:r w:rsidR="008D4378">
        <w:t>...</w:t>
      </w:r>
      <w:r w:rsidR="008D4378" w:rsidRPr="008D4378">
        <w:t xml:space="preserve"> </w:t>
      </w:r>
      <w:r w:rsidRPr="008D4378">
        <w:t>Необыкновенным торжественно-подъемным чувством насыщено это предыктовое проведение варианта</w:t>
      </w:r>
      <w:r w:rsidR="008D4378" w:rsidRPr="008D4378">
        <w:t xml:space="preserve">. </w:t>
      </w:r>
      <w:r w:rsidRPr="008D4378">
        <w:t>Музыка словно написана в особом, звательном падеже, поныне сохраняющемся в церковно-славянском языке, напоена таинственно зовущей в сердце молитвенной силой</w:t>
      </w:r>
      <w:r w:rsidR="008D4378">
        <w:t>" (</w:t>
      </w:r>
      <w:r w:rsidRPr="008D4378">
        <w:t>1, с</w:t>
      </w:r>
      <w:r w:rsidR="008D4378">
        <w:t>.2</w:t>
      </w:r>
      <w:r w:rsidRPr="008D4378">
        <w:t>76</w:t>
      </w:r>
      <w:r w:rsidR="008D4378" w:rsidRPr="008D4378">
        <w:t xml:space="preserve">). </w:t>
      </w:r>
      <w:r w:rsidRPr="008D4378">
        <w:t>Пассажи струнных знаменуют огненность воли, устремляющейся к Горнему, а семантика колокольности говорит сама за себя</w:t>
      </w:r>
      <w:r w:rsidR="008D4378" w:rsidRPr="008D4378">
        <w:t xml:space="preserve">. </w:t>
      </w:r>
      <w:r w:rsidRPr="008D4378">
        <w:t>Можно отметить деталь</w:t>
      </w:r>
      <w:r w:rsidR="008D4378" w:rsidRPr="008D4378">
        <w:t xml:space="preserve">: </w:t>
      </w:r>
      <w:r w:rsidRPr="008D4378">
        <w:t xml:space="preserve">в тембровом оформлении </w:t>
      </w:r>
      <w:r w:rsidR="008D4378">
        <w:t>-</w:t>
      </w:r>
      <w:r w:rsidRPr="008D4378">
        <w:t xml:space="preserve"> pizz</w:t>
      </w:r>
      <w:r w:rsidR="008D4378" w:rsidRPr="008D4378">
        <w:t xml:space="preserve">. </w:t>
      </w:r>
      <w:r w:rsidRPr="008D4378">
        <w:t>низких струнных</w:t>
      </w:r>
      <w:r w:rsidR="008D4378" w:rsidRPr="008D4378">
        <w:t xml:space="preserve"> - </w:t>
      </w:r>
      <w:r w:rsidRPr="008D4378">
        <w:t>изображение благовеста звучит несколько приглушенно</w:t>
      </w:r>
      <w:r w:rsidR="008D4378" w:rsidRPr="008D4378">
        <w:t xml:space="preserve">, </w:t>
      </w:r>
      <w:r w:rsidRPr="008D4378">
        <w:t xml:space="preserve">напоминая удары сердца </w:t>
      </w:r>
      <w:r w:rsidR="008D4378">
        <w:t>-</w:t>
      </w:r>
      <w:r w:rsidRPr="008D4378">
        <w:t xml:space="preserve"> и так снимается преграда между внешним и внутренним, душа распахивается навстречу Богу и Божиему миру… По отношению ко всей Руси </w:t>
      </w:r>
      <w:r w:rsidR="008D4378">
        <w:t>-</w:t>
      </w:r>
      <w:r w:rsidRPr="008D4378">
        <w:t xml:space="preserve"> колокол, зовущий в храм, действительно звучит словно голос сердца</w:t>
      </w:r>
      <w:r w:rsidR="008D4378" w:rsidRPr="008D4378">
        <w:t>.</w:t>
      </w:r>
    </w:p>
    <w:p w:rsidR="008D4378" w:rsidRDefault="00A10BB3" w:rsidP="008D4378">
      <w:r w:rsidRPr="008D4378">
        <w:t>Предыкт ведет</w:t>
      </w:r>
      <w:r w:rsidR="008D4378">
        <w:t xml:space="preserve"> "</w:t>
      </w:r>
      <w:r w:rsidRPr="008D4378">
        <w:t>к упоенно гимнической четвертой строфе в самой диезной светлой тональности</w:t>
      </w:r>
      <w:r w:rsidR="008D4378">
        <w:t xml:space="preserve">" </w:t>
      </w:r>
      <w:r w:rsidR="008D4378" w:rsidRPr="008D4378">
        <w:t>[</w:t>
      </w:r>
      <w:r w:rsidRPr="008D4378">
        <w:t>4, с</w:t>
      </w:r>
      <w:r w:rsidR="008D4378">
        <w:t>.2</w:t>
      </w:r>
      <w:r w:rsidRPr="008D4378">
        <w:t>76</w:t>
      </w:r>
      <w:r w:rsidR="008D4378" w:rsidRPr="008D4378">
        <w:t>]</w:t>
      </w:r>
      <w:r w:rsidR="008D4378">
        <w:t>.4</w:t>
      </w:r>
      <w:r w:rsidRPr="008D4378">
        <w:t xml:space="preserve">-я строфа </w:t>
      </w:r>
      <w:r w:rsidR="008D4378">
        <w:t>-</w:t>
      </w:r>
      <w:r w:rsidRPr="008D4378">
        <w:t xml:space="preserve"> отклик, всецелое и радостное человеческое</w:t>
      </w:r>
      <w:r w:rsidR="008D4378">
        <w:t xml:space="preserve"> "</w:t>
      </w:r>
      <w:r w:rsidRPr="008D4378">
        <w:t>да</w:t>
      </w:r>
      <w:r w:rsidR="008D4378">
        <w:t xml:space="preserve">" </w:t>
      </w:r>
      <w:r w:rsidRPr="008D4378">
        <w:t>Божию зову</w:t>
      </w:r>
      <w:r w:rsidR="008D4378" w:rsidRPr="008D4378">
        <w:t>.</w:t>
      </w:r>
    </w:p>
    <w:p w:rsidR="008D4378" w:rsidRDefault="00A10BB3" w:rsidP="008D4378">
      <w:r w:rsidRPr="008D4378">
        <w:t xml:space="preserve">Кода </w:t>
      </w:r>
      <w:r w:rsidR="008D4378">
        <w:t>-</w:t>
      </w:r>
      <w:r w:rsidRPr="008D4378">
        <w:t xml:space="preserve"> наступающее умиротворение после открывшейся красоты мира в Божием о нем замысле</w:t>
      </w:r>
      <w:r w:rsidR="008D4378">
        <w:t>...</w:t>
      </w:r>
      <w:r w:rsidR="008D4378" w:rsidRPr="008D4378">
        <w:t xml:space="preserve"> </w:t>
      </w:r>
      <w:r w:rsidRPr="008D4378">
        <w:t xml:space="preserve">Память об откровении еще так свежа, но </w:t>
      </w:r>
      <w:r w:rsidR="008D4378">
        <w:t>-</w:t>
      </w:r>
      <w:r w:rsidRPr="008D4378">
        <w:t xml:space="preserve"> увы</w:t>
      </w:r>
      <w:r w:rsidR="008D4378" w:rsidRPr="008D4378">
        <w:t xml:space="preserve"> </w:t>
      </w:r>
      <w:r w:rsidR="008D4378">
        <w:t>-</w:t>
      </w:r>
      <w:r w:rsidR="008D4378" w:rsidRPr="008D4378">
        <w:t xml:space="preserve"> </w:t>
      </w:r>
      <w:r w:rsidRPr="008D4378">
        <w:t>пора спуститься грешную землю</w:t>
      </w:r>
      <w:r w:rsidR="008D4378" w:rsidRPr="008D4378">
        <w:t xml:space="preserve">; </w:t>
      </w:r>
      <w:r w:rsidRPr="008D4378">
        <w:t xml:space="preserve">нас ожидают бесхитростные рассказы стрельцов об их хмельных зверствах… Сигнал труб служит знаком границы этого перехода </w:t>
      </w:r>
      <w:r w:rsidR="008D4378">
        <w:t>-</w:t>
      </w:r>
      <w:r w:rsidRPr="008D4378">
        <w:t xml:space="preserve"> от созерцания к действию</w:t>
      </w:r>
      <w:r w:rsidR="008D4378" w:rsidRPr="008D4378">
        <w:t xml:space="preserve">. </w:t>
      </w:r>
      <w:r w:rsidRPr="008D4378">
        <w:rPr>
          <w:rStyle w:val="ab"/>
          <w:color w:val="000000"/>
        </w:rPr>
        <w:footnoteReference w:id="3"/>
      </w:r>
    </w:p>
    <w:p w:rsidR="008D4378" w:rsidRDefault="00A10BB3" w:rsidP="008D4378">
      <w:r w:rsidRPr="008D4378">
        <w:t>Но, пожалуй, еще более разителен контраст между этой музыкой и действием при ее появлении в конце 2 картины</w:t>
      </w:r>
      <w:r w:rsidR="008D4378" w:rsidRPr="008D4378">
        <w:t xml:space="preserve">. </w:t>
      </w:r>
      <w:r w:rsidRPr="008D4378">
        <w:t>Как было сказано, здесь действие повисает в момент наибольшей неопределенности</w:t>
      </w:r>
      <w:r w:rsidR="008D4378" w:rsidRPr="008D4378">
        <w:t xml:space="preserve">. </w:t>
      </w:r>
      <w:r w:rsidRPr="008D4378">
        <w:t>Но раздаются</w:t>
      </w:r>
      <w:r w:rsidR="00CE3B5F" w:rsidRPr="008D4378">
        <w:t xml:space="preserve"> торжествующая музыка</w:t>
      </w:r>
      <w:r w:rsidR="008D4378">
        <w:t xml:space="preserve"> "</w:t>
      </w:r>
      <w:r w:rsidRPr="008D4378">
        <w:t>Рассвета</w:t>
      </w:r>
      <w:r w:rsidR="008D4378">
        <w:t>" -</w:t>
      </w:r>
      <w:r w:rsidRPr="008D4378">
        <w:t xml:space="preserve"> три строфы со все возрастающим пафосом гимничности</w:t>
      </w:r>
      <w:r w:rsidR="008D4378" w:rsidRPr="008D4378">
        <w:t xml:space="preserve">! </w:t>
      </w:r>
      <w:r w:rsidRPr="008D4378">
        <w:t>Поистине, по слову Е</w:t>
      </w:r>
      <w:r w:rsidR="008D4378" w:rsidRPr="008D4378">
        <w:t xml:space="preserve">. </w:t>
      </w:r>
      <w:r w:rsidRPr="008D4378">
        <w:t>Трубецкого</w:t>
      </w:r>
      <w:r w:rsidR="008D4378" w:rsidRPr="008D4378">
        <w:t xml:space="preserve">: </w:t>
      </w:r>
      <w:r w:rsidRPr="008D4378">
        <w:t>идеал Святой Руси</w:t>
      </w:r>
      <w:r w:rsidR="008D4378">
        <w:t xml:space="preserve"> "</w:t>
      </w:r>
      <w:r w:rsidRPr="008D4378">
        <w:t>становится жизнью</w:t>
      </w:r>
      <w:r w:rsidR="008D4378" w:rsidRPr="008D4378">
        <w:t xml:space="preserve">, </w:t>
      </w:r>
      <w:r w:rsidRPr="008D4378">
        <w:t>когда &lt;</w:t>
      </w:r>
      <w:r w:rsidR="008D4378">
        <w:t>...</w:t>
      </w:r>
      <w:r w:rsidR="008D4378" w:rsidRPr="008D4378">
        <w:t xml:space="preserve"> </w:t>
      </w:r>
      <w:r w:rsidRPr="008D4378">
        <w:t>&gt; у людей разверзается бездна под ногами</w:t>
      </w:r>
      <w:r w:rsidR="008D4378">
        <w:t xml:space="preserve">" </w:t>
      </w:r>
      <w:r w:rsidR="008D4378" w:rsidRPr="008D4378">
        <w:t>[</w:t>
      </w:r>
      <w:r w:rsidRPr="008D4378">
        <w:t>3</w:t>
      </w:r>
      <w:r w:rsidR="008D4378">
        <w:t>, с.3</w:t>
      </w:r>
      <w:r w:rsidRPr="008D4378">
        <w:t>2</w:t>
      </w:r>
      <w:r w:rsidR="008D4378" w:rsidRPr="008D4378">
        <w:t xml:space="preserve">]. </w:t>
      </w:r>
      <w:r w:rsidRPr="008D4378">
        <w:t>Эти два эпизода можно назвать</w:t>
      </w:r>
      <w:r w:rsidR="008D4378">
        <w:t xml:space="preserve"> "</w:t>
      </w:r>
      <w:r w:rsidRPr="008D4378">
        <w:t>явлениями лика Святой Руси в славе</w:t>
      </w:r>
      <w:r w:rsidR="008D4378">
        <w:t>".</w:t>
      </w:r>
    </w:p>
    <w:p w:rsidR="008D4378" w:rsidRDefault="00A10BB3" w:rsidP="008D4378">
      <w:r w:rsidRPr="008D4378">
        <w:t>Но не меньший вес среди</w:t>
      </w:r>
      <w:r w:rsidR="008D4378">
        <w:t xml:space="preserve"> "</w:t>
      </w:r>
      <w:r w:rsidRPr="008D4378">
        <w:t>эпизодов авторского обобщения</w:t>
      </w:r>
      <w:r w:rsidR="008D4378">
        <w:t xml:space="preserve">" </w:t>
      </w:r>
      <w:r w:rsidRPr="008D4378">
        <w:t xml:space="preserve">имеет </w:t>
      </w:r>
      <w:r w:rsidRPr="008D4378">
        <w:rPr>
          <w:b/>
          <w:bCs/>
        </w:rPr>
        <w:t>ария Шакловитого</w:t>
      </w:r>
      <w:r w:rsidR="008D4378">
        <w:t xml:space="preserve"> "</w:t>
      </w:r>
      <w:r w:rsidRPr="008D4378">
        <w:t>Ах ты, в судьбине злосчастная, родная Русь…</w:t>
      </w:r>
      <w:r w:rsidR="008D4378">
        <w:t xml:space="preserve">". </w:t>
      </w:r>
      <w:r w:rsidRPr="008D4378">
        <w:t xml:space="preserve">В арии Шакловитого обозревается, прежде всего, </w:t>
      </w:r>
      <w:r w:rsidRPr="008D4378">
        <w:rPr>
          <w:i/>
          <w:iCs/>
        </w:rPr>
        <w:t>историческая</w:t>
      </w:r>
      <w:r w:rsidRPr="008D4378">
        <w:t xml:space="preserve"> Русь, на всем многовековом протяжении ее жизни</w:t>
      </w:r>
      <w:r w:rsidR="008D4378" w:rsidRPr="008D4378">
        <w:t>:</w:t>
      </w:r>
      <w:r w:rsidR="008D4378">
        <w:t xml:space="preserve"> "</w:t>
      </w:r>
      <w:r w:rsidRPr="008D4378">
        <w:t>Стонала ты под яремом татарским, шла-брела за умом боярским…</w:t>
      </w:r>
      <w:r w:rsidR="008D4378">
        <w:t xml:space="preserve">" </w:t>
      </w:r>
      <w:r w:rsidRPr="008D4378">
        <w:t>Знаменательно, что либо в уста Шакловитого вкладывается освещение российской истории из некоей надвременной точки, либо автор наделил Шакловитого даром вéдения судеб, ведь говорить о том, что</w:t>
      </w:r>
      <w:r w:rsidR="008D4378">
        <w:t xml:space="preserve"> "</w:t>
      </w:r>
      <w:r w:rsidRPr="008D4378">
        <w:t>престала власть боярская</w:t>
      </w:r>
      <w:r w:rsidR="008D4378">
        <w:t>" -</w:t>
      </w:r>
      <w:r w:rsidRPr="008D4378">
        <w:t xml:space="preserve"> пока еще рано</w:t>
      </w:r>
      <w:r w:rsidR="008D4378">
        <w:t xml:space="preserve"> (</w:t>
      </w:r>
      <w:r w:rsidRPr="008D4378">
        <w:t>с боярами еще будет вести долгую борьбу Петр I</w:t>
      </w:r>
      <w:r w:rsidR="008D4378" w:rsidRPr="008D4378">
        <w:t>).</w:t>
      </w:r>
    </w:p>
    <w:p w:rsidR="008D4378" w:rsidRDefault="00A10BB3" w:rsidP="008D4378">
      <w:r w:rsidRPr="008D4378">
        <w:t>Судьба России исторической раскрывается в ее драматической связи с идеальной Святой Русью</w:t>
      </w:r>
      <w:r w:rsidR="008D4378" w:rsidRPr="008D4378">
        <w:t xml:space="preserve">. </w:t>
      </w:r>
      <w:r w:rsidRPr="008D4378">
        <w:t xml:space="preserve">Драматизм этот заключается в том, что страдание оказывается в определенном смысле </w:t>
      </w:r>
      <w:r w:rsidRPr="008D4378">
        <w:rPr>
          <w:i/>
          <w:iCs/>
        </w:rPr>
        <w:t>неизбежно</w:t>
      </w:r>
      <w:r w:rsidRPr="008D4378">
        <w:t xml:space="preserve"> для Руси</w:t>
      </w:r>
      <w:r w:rsidR="008D4378" w:rsidRPr="008D4378">
        <w:t>:</w:t>
      </w:r>
      <w:r w:rsidR="008D4378">
        <w:t xml:space="preserve"> "</w:t>
      </w:r>
      <w:r w:rsidRPr="008D4378">
        <w:t xml:space="preserve">Пропала дань татарская, престала власть боярская, а ты, печальница </w:t>
      </w:r>
      <w:r w:rsidR="008D4378">
        <w:t>-</w:t>
      </w:r>
      <w:r w:rsidRPr="008D4378">
        <w:t xml:space="preserve"> страждешь и терпишь</w:t>
      </w:r>
      <w:r w:rsidR="008D4378" w:rsidRPr="008D4378">
        <w:t>!</w:t>
      </w:r>
      <w:r w:rsidR="008D4378">
        <w:t xml:space="preserve">" </w:t>
      </w:r>
      <w:r w:rsidRPr="008D4378">
        <w:t>Не бессмысленно, не чрезмерно ли это страдание</w:t>
      </w:r>
      <w:r w:rsidR="008D4378" w:rsidRPr="008D4378">
        <w:t xml:space="preserve">? </w:t>
      </w:r>
      <w:r w:rsidRPr="008D4378">
        <w:t>Но без него невозможно было бы и духовное</w:t>
      </w:r>
      <w:r w:rsidR="008D4378" w:rsidRPr="008D4378">
        <w:t xml:space="preserve"> </w:t>
      </w:r>
      <w:r w:rsidRPr="008D4378">
        <w:t>напряжение, дающее проникновение в тайны Богопознания</w:t>
      </w:r>
      <w:r w:rsidR="008D4378" w:rsidRPr="008D4378">
        <w:t xml:space="preserve">; </w:t>
      </w:r>
      <w:r w:rsidRPr="008D4378">
        <w:t>не родились бы дивные фразы</w:t>
      </w:r>
      <w:r w:rsidR="008D4378" w:rsidRPr="008D4378">
        <w:t>:</w:t>
      </w:r>
      <w:r w:rsidR="008D4378">
        <w:t xml:space="preserve"> "</w:t>
      </w:r>
      <w:r w:rsidRPr="008D4378">
        <w:t>Господи</w:t>
      </w:r>
      <w:r w:rsidR="008D4378" w:rsidRPr="008D4378">
        <w:t xml:space="preserve">! </w:t>
      </w:r>
      <w:r w:rsidRPr="008D4378">
        <w:t>Ты, с высот беспредельных наш грешный мир объемлющий</w:t>
      </w:r>
      <w:r w:rsidR="008D4378" w:rsidRPr="008D4378">
        <w:t xml:space="preserve">; </w:t>
      </w:r>
      <w:r w:rsidRPr="008D4378">
        <w:t xml:space="preserve">Ты, ведый тайная вся сердец болящих, измученных </w:t>
      </w:r>
      <w:r w:rsidR="008D4378">
        <w:t>-</w:t>
      </w:r>
      <w:r w:rsidRPr="008D4378">
        <w:t xml:space="preserve"> ниспошли Ты разума свет благодатный на Русь</w:t>
      </w:r>
      <w:r w:rsidR="008D4378">
        <w:t xml:space="preserve">!" </w:t>
      </w:r>
      <w:r w:rsidRPr="008D4378">
        <w:t>Проводником этого вдохновения предстает перед нами Шакловитый, но мы знаем, что за ним скрывается сам Мусоргский, из сердца которого излились эти слова…</w:t>
      </w:r>
      <w:r w:rsidR="008D4378" w:rsidRPr="008D4378">
        <w:t xml:space="preserve"> </w:t>
      </w:r>
      <w:r w:rsidRPr="008D4378">
        <w:t>Параллельно тому как внутренний монолог становится молитвой</w:t>
      </w:r>
      <w:r w:rsidR="008D4378" w:rsidRPr="008D4378">
        <w:t xml:space="preserve"> - </w:t>
      </w:r>
      <w:r w:rsidRPr="008D4378">
        <w:t>динамизируется реприза трехчастной формы, а в кодовом дополнении на словах</w:t>
      </w:r>
      <w:r w:rsidR="008D4378" w:rsidRPr="008D4378">
        <w:t>:</w:t>
      </w:r>
      <w:r w:rsidR="008D4378">
        <w:t xml:space="preserve"> "</w:t>
      </w:r>
      <w:r w:rsidRPr="008D4378">
        <w:t>Ей, Господи, вземляй грех мира</w:t>
      </w:r>
      <w:r w:rsidR="008D4378" w:rsidRPr="008D4378">
        <w:t xml:space="preserve">! </w:t>
      </w:r>
      <w:r w:rsidRPr="008D4378">
        <w:t>Услышь меня</w:t>
      </w:r>
      <w:r w:rsidR="008D4378" w:rsidRPr="008D4378">
        <w:t>!.</w:t>
      </w:r>
      <w:r w:rsidR="008D4378">
        <w:t xml:space="preserve"> ", </w:t>
      </w:r>
      <w:r w:rsidRPr="008D4378">
        <w:t>когда воззвание обретает наивысшее напряжение</w:t>
      </w:r>
      <w:r w:rsidR="008D4378" w:rsidRPr="008D4378">
        <w:t xml:space="preserve"> - </w:t>
      </w:r>
      <w:r w:rsidRPr="008D4378">
        <w:t>целостность мелодии распадается до декламационно-речевых возгласов, и только здесь</w:t>
      </w:r>
      <w:r w:rsidR="008D4378" w:rsidRPr="008D4378">
        <w:t xml:space="preserve"> </w:t>
      </w:r>
      <w:r w:rsidRPr="008D4378">
        <w:t xml:space="preserve">мы впервые не можем не заметить, что текст арии </w:t>
      </w:r>
      <w:r w:rsidR="008D4378">
        <w:t>-</w:t>
      </w:r>
      <w:r w:rsidRPr="008D4378">
        <w:t xml:space="preserve"> не стихотворный, а прозаический</w:t>
      </w:r>
      <w:r w:rsidR="008D4378" w:rsidRPr="008D4378">
        <w:t xml:space="preserve">; </w:t>
      </w:r>
      <w:r w:rsidRPr="008D4378">
        <w:t>в</w:t>
      </w:r>
      <w:r w:rsidR="008D4378" w:rsidRPr="008D4378">
        <w:t xml:space="preserve"> </w:t>
      </w:r>
      <w:r w:rsidRPr="008D4378">
        <w:t>основной же теме отсутствие рифм скрадывалось равномерным членением мелодии на строки</w:t>
      </w:r>
      <w:r w:rsidR="008D4378">
        <w:t xml:space="preserve"> (</w:t>
      </w:r>
      <w:r w:rsidRPr="008D4378">
        <w:t>примечательно, что и русским богослужебным тексты свойственен намеренный отказ от регулярной стиховой ритмики</w:t>
      </w:r>
      <w:r w:rsidR="008D4378" w:rsidRPr="008D4378">
        <w:t>).</w:t>
      </w:r>
    </w:p>
    <w:p w:rsidR="008D4378" w:rsidRDefault="00A10BB3" w:rsidP="008D4378">
      <w:r w:rsidRPr="008D4378">
        <w:t>Ария несет</w:t>
      </w:r>
      <w:r w:rsidR="008D4378" w:rsidRPr="008D4378">
        <w:t xml:space="preserve"> </w:t>
      </w:r>
      <w:r w:rsidRPr="008D4378">
        <w:t>тайну</w:t>
      </w:r>
      <w:r w:rsidR="008D4378" w:rsidRPr="008D4378">
        <w:t xml:space="preserve"> </w:t>
      </w:r>
      <w:r w:rsidRPr="008D4378">
        <w:t>неразрывной спаянности судеб мира и промышления</w:t>
      </w:r>
      <w:r w:rsidR="008D4378">
        <w:t xml:space="preserve"> (</w:t>
      </w:r>
      <w:r w:rsidRPr="008D4378">
        <w:t>попечения</w:t>
      </w:r>
      <w:r w:rsidR="008D4378" w:rsidRPr="008D4378">
        <w:t xml:space="preserve">) </w:t>
      </w:r>
      <w:r w:rsidRPr="008D4378">
        <w:t>о нем Бога</w:t>
      </w:r>
      <w:r w:rsidR="008D4378" w:rsidRPr="008D4378">
        <w:t xml:space="preserve">: </w:t>
      </w:r>
      <w:r w:rsidRPr="008D4378">
        <w:t xml:space="preserve">мир </w:t>
      </w:r>
      <w:r w:rsidR="008D4378">
        <w:t>-</w:t>
      </w:r>
      <w:r w:rsidRPr="008D4378">
        <w:t xml:space="preserve"> грешный, грешны люди, но Бог знает и</w:t>
      </w:r>
      <w:r w:rsidR="008D4378">
        <w:t xml:space="preserve"> "</w:t>
      </w:r>
      <w:r w:rsidRPr="008D4378">
        <w:t>вся тайная</w:t>
      </w:r>
      <w:r w:rsidR="008D4378" w:rsidRPr="008D4378">
        <w:t xml:space="preserve"> [</w:t>
      </w:r>
      <w:r w:rsidRPr="008D4378">
        <w:t>все тайное</w:t>
      </w:r>
      <w:r w:rsidR="008D4378" w:rsidRPr="008D4378">
        <w:t xml:space="preserve">] </w:t>
      </w:r>
      <w:r w:rsidRPr="008D4378">
        <w:t>их сердец</w:t>
      </w:r>
      <w:r w:rsidR="008D4378">
        <w:t xml:space="preserve">", </w:t>
      </w:r>
      <w:r w:rsidRPr="008D4378">
        <w:t xml:space="preserve">и потому только на Него возлагается надежда о спасении Руси </w:t>
      </w:r>
      <w:r w:rsidR="008D4378">
        <w:t>-</w:t>
      </w:r>
      <w:r w:rsidRPr="008D4378">
        <w:t xml:space="preserve"> и только Его промыслом она еще не погибла</w:t>
      </w:r>
      <w:r w:rsidR="008D4378">
        <w:t xml:space="preserve"> "</w:t>
      </w:r>
      <w:r w:rsidRPr="008D4378">
        <w:t>от лихих наемников</w:t>
      </w:r>
      <w:r w:rsidR="008D4378">
        <w:t xml:space="preserve">". </w:t>
      </w:r>
      <w:r w:rsidRPr="008D4378">
        <w:t xml:space="preserve">Думается, что идея торжества именно </w:t>
      </w:r>
      <w:r w:rsidRPr="008D4378">
        <w:rPr>
          <w:i/>
          <w:iCs/>
        </w:rPr>
        <w:t>над</w:t>
      </w:r>
      <w:r w:rsidR="008D4378" w:rsidRPr="008D4378">
        <w:rPr>
          <w:i/>
          <w:iCs/>
        </w:rPr>
        <w:t xml:space="preserve"> </w:t>
      </w:r>
      <w:r w:rsidRPr="008D4378">
        <w:t>земными страданиями и хаосом была</w:t>
      </w:r>
      <w:r w:rsidR="008D4378" w:rsidRPr="008D4378">
        <w:t xml:space="preserve"> </w:t>
      </w:r>
      <w:r w:rsidRPr="008D4378">
        <w:t>созвучна</w:t>
      </w:r>
      <w:r w:rsidR="008D4378" w:rsidRPr="008D4378">
        <w:t xml:space="preserve"> </w:t>
      </w:r>
      <w:r w:rsidRPr="008D4378">
        <w:t xml:space="preserve">Мусоргскому как никому из русских композиторов </w:t>
      </w:r>
      <w:r w:rsidR="008D4378">
        <w:t>-</w:t>
      </w:r>
      <w:r w:rsidRPr="008D4378">
        <w:t xml:space="preserve"> человек</w:t>
      </w:r>
      <w:r w:rsidR="00870D75" w:rsidRPr="008D4378">
        <w:t>у с трагической судьбой</w:t>
      </w:r>
      <w:r w:rsidR="008D4378" w:rsidRPr="008D4378">
        <w:t>.</w:t>
      </w:r>
    </w:p>
    <w:p w:rsidR="00A10BB3" w:rsidRPr="008D4378" w:rsidRDefault="00A10BB3" w:rsidP="008D4378">
      <w:r w:rsidRPr="008D4378">
        <w:t xml:space="preserve">Ария эта </w:t>
      </w:r>
      <w:r w:rsidR="008D4378">
        <w:t>-</w:t>
      </w:r>
      <w:r w:rsidRPr="008D4378">
        <w:t xml:space="preserve"> еще и портрет русского человека, в сердце которого</w:t>
      </w:r>
      <w:r w:rsidR="008D4378" w:rsidRPr="008D4378">
        <w:t xml:space="preserve"> </w:t>
      </w:r>
      <w:r w:rsidRPr="008D4378">
        <w:t>Божье, личное, государственное сплавлены воедино</w:t>
      </w:r>
      <w:r w:rsidR="008D4378" w:rsidRPr="008D4378">
        <w:t xml:space="preserve">: </w:t>
      </w:r>
      <w:r w:rsidRPr="008D4378">
        <w:t>текст арии построен на церковнославянских оборотах, но сказаны они так, словно произнесены впервые, тут же</w:t>
      </w:r>
      <w:r w:rsidR="008D4378" w:rsidRPr="008D4378">
        <w:t xml:space="preserve">: </w:t>
      </w:r>
      <w:r w:rsidRPr="008D4378">
        <w:t xml:space="preserve">оказывается, что выразить высочайшую боль и трепет можно только богослужебным языком </w:t>
      </w:r>
      <w:r w:rsidR="008D4378">
        <w:t>-</w:t>
      </w:r>
      <w:r w:rsidRPr="008D4378">
        <w:t xml:space="preserve"> языком разговора с Богом</w:t>
      </w:r>
      <w:r w:rsidR="008D4378" w:rsidRPr="008D4378">
        <w:t xml:space="preserve">. </w:t>
      </w:r>
      <w:r w:rsidRPr="008D4378">
        <w:t xml:space="preserve">Этот язык </w:t>
      </w:r>
      <w:r w:rsidR="008D4378">
        <w:t>-</w:t>
      </w:r>
      <w:r w:rsidRPr="008D4378">
        <w:t xml:space="preserve"> родной, и в минуты высшего вдохновения</w:t>
      </w:r>
      <w:r w:rsidR="008D4378" w:rsidRPr="008D4378">
        <w:t xml:space="preserve"> </w:t>
      </w:r>
      <w:r w:rsidRPr="008D4378">
        <w:t>молитва и песнь сердца неотделимы друг от друга</w:t>
      </w:r>
      <w:r w:rsidR="008D4378" w:rsidRPr="008D4378">
        <w:t xml:space="preserve">: </w:t>
      </w:r>
      <w:r w:rsidRPr="008D4378">
        <w:rPr>
          <w:i/>
          <w:iCs/>
        </w:rPr>
        <w:t>песнь</w:t>
      </w:r>
      <w:r w:rsidRPr="008D4378">
        <w:t xml:space="preserve"> становится </w:t>
      </w:r>
      <w:r w:rsidRPr="008D4378">
        <w:rPr>
          <w:i/>
          <w:iCs/>
        </w:rPr>
        <w:t>молитвой</w:t>
      </w:r>
      <w:r w:rsidRPr="008D4378">
        <w:t xml:space="preserve"> о спасении мира</w:t>
      </w:r>
      <w:r w:rsidR="008D4378" w:rsidRPr="008D4378">
        <w:t xml:space="preserve">. </w:t>
      </w:r>
      <w:r w:rsidRPr="008D4378">
        <w:t xml:space="preserve">Именно такой </w:t>
      </w:r>
      <w:r w:rsidR="008D4378">
        <w:t>-</w:t>
      </w:r>
      <w:r w:rsidRPr="008D4378">
        <w:t xml:space="preserve"> обостренно-личный и вдохновенный</w:t>
      </w:r>
      <w:r w:rsidR="008D4378" w:rsidRPr="008D4378">
        <w:t xml:space="preserve"> </w:t>
      </w:r>
      <w:r w:rsidRPr="008D4378">
        <w:t xml:space="preserve">характер молитвенного воззвания </w:t>
      </w:r>
      <w:r w:rsidR="008D4378">
        <w:t>-</w:t>
      </w:r>
      <w:r w:rsidRPr="008D4378">
        <w:t xml:space="preserve"> с</w:t>
      </w:r>
      <w:r w:rsidR="004E5B8D" w:rsidRPr="008D4378">
        <w:t>оставит</w:t>
      </w:r>
      <w:r w:rsidRPr="008D4378">
        <w:t xml:space="preserve"> основ</w:t>
      </w:r>
      <w:r w:rsidR="004E5B8D" w:rsidRPr="008D4378">
        <w:t>н</w:t>
      </w:r>
      <w:r w:rsidRPr="008D4378">
        <w:t>ой пафос</w:t>
      </w:r>
      <w:r w:rsidRPr="008D4378">
        <w:rPr>
          <w:i/>
          <w:iCs/>
        </w:rPr>
        <w:t xml:space="preserve"> духовных концертов для солиста с хором</w:t>
      </w:r>
      <w:r w:rsidRPr="008D4378">
        <w:t>, которые появятся на рубеже XIX-ХХ веков у церковных композиторов московской традиции</w:t>
      </w:r>
      <w:r w:rsidR="008D4378" w:rsidRPr="008D4378">
        <w:t xml:space="preserve">. </w:t>
      </w:r>
      <w:r w:rsidRPr="008D4378">
        <w:rPr>
          <w:rStyle w:val="ab"/>
          <w:color w:val="000000"/>
        </w:rPr>
        <w:footnoteReference w:id="4"/>
      </w:r>
    </w:p>
    <w:p w:rsidR="008D4378" w:rsidRDefault="00A10BB3" w:rsidP="008D4378">
      <w:r w:rsidRPr="008D4378">
        <w:t>Рассмотрение этой арии непосредственно подводит нас к следующей идее</w:t>
      </w:r>
      <w:r w:rsidR="008D4378">
        <w:t xml:space="preserve"> "</w:t>
      </w:r>
      <w:r w:rsidRPr="008D4378">
        <w:t>Хованщины</w:t>
      </w:r>
      <w:r w:rsidR="008D4378">
        <w:t>" -</w:t>
      </w:r>
      <w:r w:rsidRPr="008D4378">
        <w:t xml:space="preserve"> идее крестоношения</w:t>
      </w:r>
      <w:r w:rsidR="008D4378" w:rsidRPr="008D4378">
        <w:t>.</w:t>
      </w:r>
    </w:p>
    <w:p w:rsidR="008D4378" w:rsidRDefault="00A10BB3" w:rsidP="008D4378">
      <w:r w:rsidRPr="008D4378">
        <w:t xml:space="preserve">Но прежде укажем на тот глубоко символический статус, который в свете иконно-двуплановой логики оперы приобретает гибель раскольников </w:t>
      </w:r>
      <w:r w:rsidRPr="008D4378">
        <w:rPr>
          <w:i/>
          <w:iCs/>
        </w:rPr>
        <w:t>в огне</w:t>
      </w:r>
      <w:r w:rsidR="008D4378" w:rsidRPr="008D4378">
        <w:t xml:space="preserve">: </w:t>
      </w:r>
      <w:r w:rsidRPr="008D4378">
        <w:t>отвергаемая Святая Русь не может уйти иначе, как в пламени пожара, который становится прообразом грядущего Апокалипсиса</w:t>
      </w:r>
      <w:r w:rsidR="008D4378" w:rsidRPr="008D4378">
        <w:t xml:space="preserve">. </w:t>
      </w:r>
      <w:r w:rsidRPr="008D4378">
        <w:t>Подобно тому как Апокалипсис наступает в результате глобального богоотступничества</w:t>
      </w:r>
      <w:r w:rsidR="008D4378" w:rsidRPr="008D4378">
        <w:t xml:space="preserve"> - </w:t>
      </w:r>
      <w:r w:rsidRPr="008D4378">
        <w:t>отвержение идеи Святой Руси</w:t>
      </w:r>
      <w:r w:rsidR="008D4378">
        <w:t xml:space="preserve"> (</w:t>
      </w:r>
      <w:r w:rsidRPr="008D4378">
        <w:t>богоотступничество государственное</w:t>
      </w:r>
      <w:r w:rsidR="008D4378" w:rsidRPr="008D4378">
        <w:t xml:space="preserve">) </w:t>
      </w:r>
      <w:r w:rsidRPr="008D4378">
        <w:t>оборачивается пожаром</w:t>
      </w:r>
      <w:r w:rsidR="008D4378" w:rsidRPr="008D4378">
        <w:t xml:space="preserve">. </w:t>
      </w:r>
      <w:r w:rsidRPr="008D4378">
        <w:t>Но уходя и погибая, Святая Русь утверждает свое бытие, способность</w:t>
      </w:r>
      <w:r w:rsidR="008D4378">
        <w:t xml:space="preserve"> "</w:t>
      </w:r>
      <w:r w:rsidRPr="008D4378">
        <w:t>побеждать отступая, не гибнуть в огне земных пожаров и не распадаться в вещественной разрухе…</w:t>
      </w:r>
      <w:r w:rsidR="008D4378">
        <w:t>" (</w:t>
      </w:r>
      <w:r w:rsidRPr="008D4378">
        <w:t>И</w:t>
      </w:r>
      <w:r w:rsidR="008D4378" w:rsidRPr="008D4378">
        <w:t xml:space="preserve">. </w:t>
      </w:r>
      <w:r w:rsidRPr="008D4378">
        <w:t xml:space="preserve">Ильин </w:t>
      </w:r>
      <w:r w:rsidRPr="008D4378">
        <w:rPr>
          <w:rStyle w:val="ab"/>
          <w:color w:val="000000"/>
        </w:rPr>
        <w:footnoteReference w:id="5"/>
      </w:r>
      <w:r w:rsidR="008D4378" w:rsidRPr="008D4378">
        <w:t xml:space="preserve">). </w:t>
      </w:r>
      <w:r w:rsidRPr="008D4378">
        <w:t xml:space="preserve">Потому и видимое поражение носителей идеи Святой Руси оказывается утверждением этой идеи </w:t>
      </w:r>
      <w:r w:rsidR="008D4378">
        <w:t>-</w:t>
      </w:r>
      <w:r w:rsidRPr="008D4378">
        <w:t xml:space="preserve"> подобно тому как мученичество</w:t>
      </w:r>
      <w:r w:rsidR="008D4378">
        <w:t xml:space="preserve"> (</w:t>
      </w:r>
      <w:r w:rsidRPr="008D4378">
        <w:t>описываемое в житии</w:t>
      </w:r>
      <w:r w:rsidR="008D4378" w:rsidRPr="008D4378">
        <w:t xml:space="preserve">) </w:t>
      </w:r>
      <w:r w:rsidRPr="008D4378">
        <w:t>есть торжество веры и личный триумф мученика</w:t>
      </w:r>
      <w:r w:rsidR="008D4378" w:rsidRPr="008D4378">
        <w:t>.</w:t>
      </w:r>
    </w:p>
    <w:p w:rsidR="008D4378" w:rsidRDefault="00A10BB3" w:rsidP="008D4378">
      <w:r w:rsidRPr="008D4378">
        <w:t>В редакции Н</w:t>
      </w:r>
      <w:r w:rsidR="008D4378">
        <w:t xml:space="preserve">.А. </w:t>
      </w:r>
      <w:r w:rsidRPr="008D4378">
        <w:t>Римского-Корсакова, благодаря окончанию костром раскольников, усилено апокалиптическое наклонение оперы</w:t>
      </w:r>
      <w:r w:rsidR="008D4378" w:rsidRPr="008D4378">
        <w:t xml:space="preserve">. </w:t>
      </w:r>
      <w:r w:rsidRPr="008D4378">
        <w:t>Но в ней отсутствует последняя сцена, где хор пришлого люда звучит продолжением размышлений Шакловитого о судьбах исторической Руси</w:t>
      </w:r>
      <w:r w:rsidR="008D4378" w:rsidRPr="008D4378">
        <w:t xml:space="preserve">. </w:t>
      </w:r>
      <w:r w:rsidRPr="008D4378">
        <w:t xml:space="preserve">В финале авторской / ламмовской редакции после хора вновь мы видим рассвет на Москве-реке и слышим музыку Вступления, в которой идеальный лик Руси остается неизменно-прекрасным, над всеми ее страданиями </w:t>
      </w:r>
      <w:r w:rsidR="008D4378">
        <w:t>-</w:t>
      </w:r>
      <w:r w:rsidRPr="008D4378">
        <w:t xml:space="preserve"> и</w:t>
      </w:r>
      <w:r w:rsidR="008D4378" w:rsidRPr="008D4378">
        <w:t xml:space="preserve"> </w:t>
      </w:r>
      <w:r w:rsidRPr="008D4378">
        <w:t>вне земной истории</w:t>
      </w:r>
      <w:r w:rsidR="008D4378" w:rsidRPr="008D4378">
        <w:t>.</w:t>
      </w:r>
      <w:r w:rsidR="008D4378">
        <w:t xml:space="preserve"> </w:t>
      </w:r>
      <w:r w:rsidRPr="008D4378">
        <w:t xml:space="preserve">В таком варианте оперы с особенной ясностью заявлена идея конечного </w:t>
      </w:r>
      <w:r w:rsidR="008D4378">
        <w:t>-</w:t>
      </w:r>
      <w:r w:rsidRPr="008D4378">
        <w:t xml:space="preserve"> воз</w:t>
      </w:r>
      <w:r w:rsidR="007C1EB3">
        <w:t>можно, вне</w:t>
      </w:r>
      <w:r w:rsidRPr="008D4378">
        <w:t xml:space="preserve">исторического </w:t>
      </w:r>
      <w:r w:rsidR="008D4378">
        <w:t>-</w:t>
      </w:r>
      <w:r w:rsidRPr="008D4378">
        <w:t xml:space="preserve"> торжества</w:t>
      </w:r>
      <w:r w:rsidR="008D4378" w:rsidRPr="008D4378">
        <w:t xml:space="preserve"> </w:t>
      </w:r>
      <w:r w:rsidRPr="008D4378">
        <w:t>Святой Руси</w:t>
      </w:r>
      <w:r w:rsidR="008D4378">
        <w:t xml:space="preserve"> (</w:t>
      </w:r>
      <w:r w:rsidRPr="008D4378">
        <w:t>как прообраз торжества Царствия Божия</w:t>
      </w:r>
      <w:r w:rsidR="008D4378" w:rsidRPr="008D4378">
        <w:t xml:space="preserve">) </w:t>
      </w:r>
      <w:r w:rsidRPr="008D4378">
        <w:t>и утверждается мирочувствие в духе христианского эсхатологического оптимизма, как чаяния Нового неба и Новой земли</w:t>
      </w:r>
      <w:r w:rsidR="008D4378" w:rsidRPr="008D4378">
        <w:t>.</w:t>
      </w:r>
    </w:p>
    <w:p w:rsidR="008D4378" w:rsidRDefault="00A10BB3" w:rsidP="008D4378">
      <w:pPr>
        <w:rPr>
          <w:b/>
          <w:bCs/>
          <w:i/>
          <w:iCs/>
        </w:rPr>
      </w:pPr>
      <w:r w:rsidRPr="008D4378">
        <w:rPr>
          <w:b/>
          <w:bCs/>
          <w:i/>
          <w:iCs/>
        </w:rPr>
        <w:t>Страдание</w:t>
      </w:r>
      <w:r w:rsidR="008D4378" w:rsidRPr="008D4378">
        <w:rPr>
          <w:b/>
          <w:bCs/>
          <w:i/>
          <w:iCs/>
        </w:rPr>
        <w:t xml:space="preserve">. </w:t>
      </w:r>
      <w:r w:rsidRPr="008D4378">
        <w:rPr>
          <w:b/>
          <w:bCs/>
          <w:i/>
          <w:iCs/>
        </w:rPr>
        <w:t>Мученичество</w:t>
      </w:r>
      <w:r w:rsidR="008D4378" w:rsidRPr="008D4378">
        <w:rPr>
          <w:b/>
          <w:bCs/>
          <w:i/>
          <w:iCs/>
        </w:rPr>
        <w:t xml:space="preserve">. </w:t>
      </w:r>
      <w:r w:rsidRPr="008D4378">
        <w:rPr>
          <w:b/>
          <w:bCs/>
          <w:i/>
          <w:iCs/>
        </w:rPr>
        <w:t>Крест</w:t>
      </w:r>
      <w:r w:rsidR="008D4378" w:rsidRPr="008D4378">
        <w:rPr>
          <w:b/>
          <w:bCs/>
          <w:i/>
          <w:iCs/>
        </w:rPr>
        <w:t>.</w:t>
      </w:r>
    </w:p>
    <w:p w:rsidR="008D4378" w:rsidRDefault="00A10BB3" w:rsidP="008D4378">
      <w:r w:rsidRPr="008D4378">
        <w:t xml:space="preserve">Понятие страдания </w:t>
      </w:r>
      <w:r w:rsidR="008D4378">
        <w:t>-</w:t>
      </w:r>
      <w:r w:rsidRPr="008D4378">
        <w:t xml:space="preserve"> одно из ключевых для христианского жизнеустроения </w:t>
      </w:r>
      <w:r w:rsidR="008D4378">
        <w:t>-</w:t>
      </w:r>
      <w:r w:rsidRPr="008D4378">
        <w:t xml:space="preserve"> а потому имеет непосредственное отношение к образу Святой Руси</w:t>
      </w:r>
      <w:r w:rsidR="008D4378" w:rsidRPr="008D4378">
        <w:t xml:space="preserve">. </w:t>
      </w:r>
      <w:r w:rsidRPr="008D4378">
        <w:t>Страдание имеет два смысловых оттенка</w:t>
      </w:r>
      <w:r w:rsidR="008D4378" w:rsidRPr="008D4378">
        <w:t xml:space="preserve">: </w:t>
      </w:r>
      <w:r w:rsidRPr="008D4378">
        <w:t>первоначально оно было связано с исповеданием веры</w:t>
      </w:r>
      <w:r w:rsidR="008D4378">
        <w:t xml:space="preserve"> (</w:t>
      </w:r>
      <w:r w:rsidRPr="008D4378">
        <w:t xml:space="preserve">греческое слово </w:t>
      </w:r>
      <w:r w:rsidRPr="008D4378">
        <w:rPr>
          <w:lang w:val="en-US"/>
        </w:rPr>
        <w:t>martir</w:t>
      </w:r>
      <w:r w:rsidR="00A71EDF" w:rsidRPr="008D4378">
        <w:rPr>
          <w:lang w:val="en-US"/>
        </w:rPr>
        <w:t>os</w:t>
      </w:r>
      <w:r w:rsidRPr="008D4378">
        <w:t>, эквивалентное нашему</w:t>
      </w:r>
      <w:r w:rsidR="008D4378">
        <w:t xml:space="preserve"> "</w:t>
      </w:r>
      <w:r w:rsidRPr="008D4378">
        <w:t>мученик</w:t>
      </w:r>
      <w:r w:rsidR="008D4378">
        <w:t>", -</w:t>
      </w:r>
      <w:r w:rsidRPr="008D4378">
        <w:t xml:space="preserve"> буквально означает</w:t>
      </w:r>
      <w:r w:rsidR="008D4378">
        <w:t xml:space="preserve"> "</w:t>
      </w:r>
      <w:r w:rsidRPr="008D4378">
        <w:t>свидетель</w:t>
      </w:r>
      <w:r w:rsidR="008D4378">
        <w:t>"</w:t>
      </w:r>
      <w:r w:rsidR="008D4378" w:rsidRPr="008D4378">
        <w:t xml:space="preserve">). </w:t>
      </w:r>
      <w:r w:rsidRPr="008D4378">
        <w:t>Есть и другая грань христианского мученичества, которой приобщается не только мученик за веру, но, в той или иной мере, всякий человек</w:t>
      </w:r>
      <w:r w:rsidR="008D4378" w:rsidRPr="008D4378">
        <w:t xml:space="preserve"> </w:t>
      </w:r>
      <w:r w:rsidR="008D4378">
        <w:t>-</w:t>
      </w:r>
      <w:r w:rsidRPr="008D4378">
        <w:t xml:space="preserve"> это </w:t>
      </w:r>
      <w:r w:rsidRPr="008D4378">
        <w:rPr>
          <w:i/>
          <w:iCs/>
        </w:rPr>
        <w:t>несение креста</w:t>
      </w:r>
      <w:r w:rsidR="008D4378">
        <w:t xml:space="preserve"> ("</w:t>
      </w:r>
      <w:r w:rsidRPr="008D4378">
        <w:t>Кто не берет креста своего и не следует за Мною, тот не достоин Меня</w:t>
      </w:r>
      <w:r w:rsidR="008D4378">
        <w:t xml:space="preserve">" </w:t>
      </w:r>
      <w:r w:rsidR="008D4378" w:rsidRPr="008D4378">
        <w:t xml:space="preserve">- </w:t>
      </w:r>
      <w:r w:rsidRPr="008D4378">
        <w:t>Мф</w:t>
      </w:r>
      <w:r w:rsidR="008D4378">
        <w:t>.1</w:t>
      </w:r>
      <w:r w:rsidRPr="008D4378">
        <w:t>0, 38</w:t>
      </w:r>
      <w:r w:rsidR="008D4378" w:rsidRPr="008D4378">
        <w:t xml:space="preserve">): </w:t>
      </w:r>
      <w:r w:rsidRPr="008D4378">
        <w:rPr>
          <w:i/>
          <w:iCs/>
        </w:rPr>
        <w:t>принятие</w:t>
      </w:r>
      <w:r w:rsidRPr="008D4378">
        <w:t xml:space="preserve"> выпавших на долю неизбежных страданий, смирение пред ними и готовность перенести все до конца,</w:t>
      </w:r>
      <w:r w:rsidR="008D4378">
        <w:t xml:space="preserve"> "</w:t>
      </w:r>
      <w:r w:rsidRPr="008D4378">
        <w:t>ради Господа</w:t>
      </w:r>
      <w:r w:rsidR="008D4378">
        <w:t xml:space="preserve">". </w:t>
      </w:r>
      <w:r w:rsidRPr="008D4378">
        <w:t xml:space="preserve">Эта решимость подкрепляется сознанием заслуженности страданий </w:t>
      </w:r>
      <w:r w:rsidR="008D4378">
        <w:t>-</w:t>
      </w:r>
      <w:r w:rsidRPr="008D4378">
        <w:t xml:space="preserve"> в сопоставлении себя со Христом, Который страдал незаслуженно</w:t>
      </w:r>
      <w:r w:rsidR="008D4378" w:rsidRPr="008D4378">
        <w:t xml:space="preserve">. </w:t>
      </w:r>
      <w:r w:rsidRPr="008D4378">
        <w:t xml:space="preserve">Такое активное принятие превращает человека из пассивной или глухо сопротивляющейся жертвы </w:t>
      </w:r>
      <w:r w:rsidR="008D4378">
        <w:t>-</w:t>
      </w:r>
      <w:r w:rsidR="007C1EB3">
        <w:t xml:space="preserve"> в сознательного со</w:t>
      </w:r>
      <w:r w:rsidRPr="008D4378">
        <w:t>участника не только страданий всего мира</w:t>
      </w:r>
      <w:r w:rsidR="008D4378" w:rsidRPr="008D4378">
        <w:t xml:space="preserve"> -</w:t>
      </w:r>
      <w:r w:rsidR="008D4378">
        <w:t xml:space="preserve"> "</w:t>
      </w:r>
      <w:r w:rsidRPr="008D4378">
        <w:t>всей твари</w:t>
      </w:r>
      <w:r w:rsidR="008D4378">
        <w:t xml:space="preserve">", </w:t>
      </w:r>
      <w:r w:rsidRPr="008D4378">
        <w:t>которая</w:t>
      </w:r>
      <w:r w:rsidR="008D4378">
        <w:t xml:space="preserve"> "</w:t>
      </w:r>
      <w:r w:rsidRPr="008D4378">
        <w:t>стенает и мучается</w:t>
      </w:r>
      <w:r w:rsidR="008D4378">
        <w:t xml:space="preserve">" </w:t>
      </w:r>
      <w:r w:rsidR="008D4378" w:rsidRPr="008D4378">
        <w:t>[</w:t>
      </w:r>
      <w:r w:rsidRPr="008D4378">
        <w:t>Рим</w:t>
      </w:r>
      <w:r w:rsidR="008D4378">
        <w:t>.8</w:t>
      </w:r>
      <w:r w:rsidRPr="008D4378">
        <w:t>, 22</w:t>
      </w:r>
      <w:r w:rsidR="008D4378" w:rsidRPr="008D4378">
        <w:t xml:space="preserve">] </w:t>
      </w:r>
      <w:r w:rsidR="008D4378">
        <w:t>-</w:t>
      </w:r>
      <w:r w:rsidRPr="008D4378">
        <w:t xml:space="preserve"> но и</w:t>
      </w:r>
      <w:r w:rsidR="008D4378" w:rsidRPr="008D4378">
        <w:t xml:space="preserve"> </w:t>
      </w:r>
      <w:r w:rsidRPr="008D4378">
        <w:t>соучастника крестной жертвы Самого Христа</w:t>
      </w:r>
      <w:r w:rsidR="008D4378" w:rsidRPr="008D4378">
        <w:t>.</w:t>
      </w:r>
    </w:p>
    <w:p w:rsidR="008D4378" w:rsidRDefault="00A10BB3" w:rsidP="008D4378">
      <w:r w:rsidRPr="008D4378">
        <w:t xml:space="preserve">Пожалуй, </w:t>
      </w:r>
      <w:r w:rsidR="00694CDB" w:rsidRPr="008D4378">
        <w:t>русской</w:t>
      </w:r>
      <w:r w:rsidRPr="008D4378">
        <w:t xml:space="preserve"> культуре </w:t>
      </w:r>
      <w:r w:rsidR="005606A3" w:rsidRPr="008D4378">
        <w:t xml:space="preserve">свойственна особая восприимчивость к идее </w:t>
      </w:r>
      <w:r w:rsidR="005606A3" w:rsidRPr="008D4378">
        <w:rPr>
          <w:i/>
          <w:iCs/>
        </w:rPr>
        <w:t>несения креста</w:t>
      </w:r>
      <w:r w:rsidR="008D4378" w:rsidRPr="008D4378">
        <w:t xml:space="preserve">. </w:t>
      </w:r>
      <w:r w:rsidRPr="008D4378">
        <w:t>Этим порождено расхожее утверждение</w:t>
      </w:r>
      <w:r w:rsidR="008D4378">
        <w:t xml:space="preserve"> "</w:t>
      </w:r>
      <w:r w:rsidRPr="008D4378">
        <w:t xml:space="preserve">В России жить нельзя </w:t>
      </w:r>
      <w:r w:rsidR="008D4378">
        <w:t>-</w:t>
      </w:r>
      <w:r w:rsidRPr="008D4378">
        <w:t xml:space="preserve"> в России можно только спасаться</w:t>
      </w:r>
      <w:r w:rsidR="008D4378">
        <w:t xml:space="preserve">". </w:t>
      </w:r>
      <w:r w:rsidRPr="008D4378">
        <w:t xml:space="preserve">Этим </w:t>
      </w:r>
      <w:r w:rsidR="005606A3" w:rsidRPr="008D4378">
        <w:t xml:space="preserve">же </w:t>
      </w:r>
      <w:r w:rsidRPr="008D4378">
        <w:t>обусловлен феномен</w:t>
      </w:r>
      <w:r w:rsidR="008D4378">
        <w:t xml:space="preserve"> "</w:t>
      </w:r>
      <w:r w:rsidRPr="008D4378">
        <w:t>русского страстотерпца</w:t>
      </w:r>
      <w:r w:rsidR="008D4378">
        <w:t xml:space="preserve">" </w:t>
      </w:r>
      <w:r w:rsidR="008D4378" w:rsidRPr="008D4378">
        <w:t xml:space="preserve">- </w:t>
      </w:r>
      <w:r w:rsidRPr="008D4378">
        <w:t>воплощения</w:t>
      </w:r>
      <w:r w:rsidR="008D4378">
        <w:t xml:space="preserve"> "</w:t>
      </w:r>
      <w:r w:rsidRPr="008D4378">
        <w:t>чистой страдательности, не совершающем никакого поступка, даже мученического свидетельствования о вере, а лишь</w:t>
      </w:r>
      <w:r w:rsidR="008D4378">
        <w:t xml:space="preserve"> "</w:t>
      </w:r>
      <w:r w:rsidRPr="008D4378">
        <w:t>пр</w:t>
      </w:r>
      <w:r w:rsidR="00A71EDF" w:rsidRPr="008D4378">
        <w:t>иемлющем</w:t>
      </w:r>
      <w:r w:rsidR="008D4378">
        <w:t xml:space="preserve">" </w:t>
      </w:r>
      <w:r w:rsidR="00A71EDF" w:rsidRPr="008D4378">
        <w:t>свою горькую чашу</w:t>
      </w:r>
      <w:r w:rsidR="008D4378">
        <w:t xml:space="preserve">" </w:t>
      </w:r>
      <w:r w:rsidR="008D4378" w:rsidRPr="008D4378">
        <w:t>[</w:t>
      </w:r>
      <w:r w:rsidR="00A71EDF" w:rsidRPr="008D4378">
        <w:t>1</w:t>
      </w:r>
      <w:r w:rsidRPr="008D4378">
        <w:t>, с</w:t>
      </w:r>
      <w:r w:rsidR="008D4378">
        <w:t>.3</w:t>
      </w:r>
      <w:r w:rsidRPr="008D4378">
        <w:t>38</w:t>
      </w:r>
      <w:r w:rsidR="008D4378" w:rsidRPr="008D4378">
        <w:t xml:space="preserve">]. </w:t>
      </w:r>
      <w:r w:rsidRPr="008D4378">
        <w:t>Действительно, в сонме русских святых очень много страстотерпцев-мучеников,</w:t>
      </w:r>
      <w:r w:rsidR="008D4378">
        <w:t xml:space="preserve"> "</w:t>
      </w:r>
      <w:r w:rsidRPr="008D4378">
        <w:t>которых никак нельзя назвать в обычном смысле мучениками за веру, но которые описываются традицией как мученики непротивления злу и, кроме того, как непо</w:t>
      </w:r>
      <w:r w:rsidR="00A71EDF" w:rsidRPr="008D4378">
        <w:t>винные жертвы за грешный мир</w:t>
      </w:r>
      <w:r w:rsidR="008D4378">
        <w:t xml:space="preserve">" </w:t>
      </w:r>
      <w:r w:rsidR="008D4378" w:rsidRPr="008D4378">
        <w:t>[</w:t>
      </w:r>
      <w:r w:rsidR="00A71EDF" w:rsidRPr="008D4378">
        <w:t>1</w:t>
      </w:r>
      <w:r w:rsidRPr="008D4378">
        <w:t>, с</w:t>
      </w:r>
      <w:r w:rsidR="008D4378">
        <w:t>.3</w:t>
      </w:r>
      <w:r w:rsidRPr="008D4378">
        <w:t>50</w:t>
      </w:r>
      <w:r w:rsidR="008D4378">
        <w:t>]:</w:t>
      </w:r>
      <w:r w:rsidR="008D4378" w:rsidRPr="008D4378">
        <w:t xml:space="preserve"> </w:t>
      </w:r>
      <w:r w:rsidRPr="008D4378">
        <w:t>первые русские святые Борис и Глеб, отрок Димитрий Углический</w:t>
      </w:r>
      <w:r w:rsidR="008D4378" w:rsidRPr="008D4378">
        <w:t xml:space="preserve">; </w:t>
      </w:r>
      <w:r w:rsidRPr="008D4378">
        <w:t>позднейший пример, столь ярко вписавшийся в парадигму страстотерпчества</w:t>
      </w:r>
      <w:r w:rsidR="008D4378" w:rsidRPr="008D4378">
        <w:t xml:space="preserve"> - </w:t>
      </w:r>
      <w:r w:rsidRPr="008D4378">
        <w:t>царь Николай II и его семья</w:t>
      </w:r>
      <w:r w:rsidR="008D4378" w:rsidRPr="008D4378">
        <w:t xml:space="preserve">. </w:t>
      </w:r>
      <w:r w:rsidRPr="008D4378">
        <w:rPr>
          <w:rStyle w:val="ab"/>
          <w:color w:val="000000"/>
        </w:rPr>
        <w:footnoteReference w:id="6"/>
      </w:r>
    </w:p>
    <w:p w:rsidR="008D4378" w:rsidRDefault="00A10BB3" w:rsidP="008D4378">
      <w:r w:rsidRPr="008D4378">
        <w:t>В идее страстотерпчества коренится русское сочувствие к несчастным, убогим, неполноценным,</w:t>
      </w:r>
      <w:r w:rsidR="008D4378">
        <w:t xml:space="preserve"> "</w:t>
      </w:r>
      <w:r w:rsidRPr="008D4378">
        <w:t>униженным и оскорбленным</w:t>
      </w:r>
      <w:r w:rsidR="008D4378">
        <w:t>" -</w:t>
      </w:r>
      <w:r w:rsidRPr="008D4378">
        <w:t xml:space="preserve"> вообще к </w:t>
      </w:r>
      <w:r w:rsidRPr="008D4378">
        <w:rPr>
          <w:i/>
          <w:iCs/>
        </w:rPr>
        <w:t>жертвам</w:t>
      </w:r>
      <w:r w:rsidRPr="008D4378">
        <w:t xml:space="preserve">, в том числе и к </w:t>
      </w:r>
      <w:r w:rsidRPr="008D4378">
        <w:rPr>
          <w:i/>
          <w:iCs/>
        </w:rPr>
        <w:t>преступнику</w:t>
      </w:r>
      <w:r w:rsidRPr="008D4378">
        <w:t xml:space="preserve"> как к жертве</w:t>
      </w:r>
      <w:r w:rsidR="008D4378">
        <w:t xml:space="preserve"> (</w:t>
      </w:r>
      <w:r w:rsidRPr="008D4378">
        <w:t xml:space="preserve">у Достоевского преступник </w:t>
      </w:r>
      <w:r w:rsidR="008D4378">
        <w:t>- "</w:t>
      </w:r>
      <w:r w:rsidRPr="008D4378">
        <w:t>несчастный</w:t>
      </w:r>
      <w:r w:rsidR="008D4378">
        <w:t>"</w:t>
      </w:r>
      <w:r w:rsidR="008D4378" w:rsidRPr="008D4378">
        <w:t xml:space="preserve">) </w:t>
      </w:r>
      <w:r w:rsidR="008D4378">
        <w:t>-</w:t>
      </w:r>
      <w:r w:rsidRPr="008D4378">
        <w:t xml:space="preserve"> и является одной из коренных черт русского менталитета</w:t>
      </w:r>
      <w:r w:rsidR="008D4378" w:rsidRPr="008D4378">
        <w:t xml:space="preserve">. </w:t>
      </w:r>
      <w:r w:rsidRPr="008D4378">
        <w:t xml:space="preserve">Страстотерпчество </w:t>
      </w:r>
      <w:r w:rsidR="008D4378">
        <w:t>-</w:t>
      </w:r>
      <w:r w:rsidRPr="008D4378">
        <w:t xml:space="preserve"> одна из ведущих идей Достоевского</w:t>
      </w:r>
      <w:r w:rsidR="008D4378">
        <w:t xml:space="preserve"> (</w:t>
      </w:r>
      <w:r w:rsidRPr="008D4378">
        <w:t>вспомним восклицание идущего на каторгу Мити Карамазова</w:t>
      </w:r>
      <w:r w:rsidR="008D4378" w:rsidRPr="008D4378">
        <w:t>:</w:t>
      </w:r>
      <w:r w:rsidR="008D4378">
        <w:t xml:space="preserve"> "</w:t>
      </w:r>
      <w:r w:rsidRPr="008D4378">
        <w:t>Пострадать хочу</w:t>
      </w:r>
      <w:r w:rsidR="008D4378">
        <w:t>!"</w:t>
      </w:r>
      <w:r w:rsidR="008D4378" w:rsidRPr="008D4378">
        <w:t>),</w:t>
      </w:r>
      <w:r w:rsidRPr="008D4378">
        <w:t xml:space="preserve"> корень толстовского</w:t>
      </w:r>
      <w:r w:rsidR="008D4378">
        <w:t xml:space="preserve"> "</w:t>
      </w:r>
      <w:r w:rsidRPr="008D4378">
        <w:t>непротивления</w:t>
      </w:r>
      <w:r w:rsidR="008D4378">
        <w:t xml:space="preserve">" </w:t>
      </w:r>
      <w:r w:rsidRPr="008D4378">
        <w:t>и одна из определяющих черт художественного мира Мусоргского</w:t>
      </w:r>
      <w:r w:rsidR="008D4378" w:rsidRPr="008D4378">
        <w:t>.</w:t>
      </w:r>
    </w:p>
    <w:p w:rsidR="008D4378" w:rsidRDefault="00A10BB3" w:rsidP="008D4378">
      <w:r w:rsidRPr="008D4378">
        <w:t>В</w:t>
      </w:r>
      <w:r w:rsidR="008D4378">
        <w:t xml:space="preserve"> "</w:t>
      </w:r>
      <w:r w:rsidRPr="008D4378">
        <w:t>Хованщине</w:t>
      </w:r>
      <w:r w:rsidR="008D4378">
        <w:t xml:space="preserve">" </w:t>
      </w:r>
      <w:r w:rsidRPr="008D4378">
        <w:t>воплощены обе грани мученичества</w:t>
      </w:r>
      <w:r w:rsidR="008D4378" w:rsidRPr="008D4378">
        <w:t xml:space="preserve">: </w:t>
      </w:r>
      <w:r w:rsidRPr="008D4378">
        <w:t>как исповедания веры и как несения своего креста</w:t>
      </w:r>
      <w:r w:rsidR="008D4378" w:rsidRPr="008D4378">
        <w:t xml:space="preserve">. </w:t>
      </w:r>
      <w:r w:rsidRPr="008D4378">
        <w:t>Несомненными мучениками</w:t>
      </w:r>
      <w:r w:rsidR="008D4378" w:rsidRPr="008D4378">
        <w:t xml:space="preserve"> - </w:t>
      </w:r>
      <w:r w:rsidRPr="008D4378">
        <w:rPr>
          <w:lang w:val="en-US"/>
        </w:rPr>
        <w:t>martir</w:t>
      </w:r>
      <w:r w:rsidR="00950E86" w:rsidRPr="008D4378">
        <w:rPr>
          <w:lang w:val="en-US"/>
        </w:rPr>
        <w:t>os</w:t>
      </w:r>
      <w:r w:rsidR="008D4378" w:rsidRPr="008D4378">
        <w:t xml:space="preserve"> - </w:t>
      </w:r>
      <w:r w:rsidRPr="008D4378">
        <w:t>предстают идущие на самосожжение раскольники</w:t>
      </w:r>
      <w:r w:rsidR="008D4378" w:rsidRPr="008D4378">
        <w:t xml:space="preserve">. </w:t>
      </w:r>
      <w:r w:rsidRPr="008D4378">
        <w:t>Конечно, если говорить не об оперном, а об исторических самосожжениях, то мы не</w:t>
      </w:r>
      <w:r w:rsidR="00A71EDF" w:rsidRPr="008D4378">
        <w:t xml:space="preserve"> вправе </w:t>
      </w:r>
      <w:r w:rsidRPr="008D4378">
        <w:t>однозначно оценить этот поступок, являющийся, в свете христианских заповедей, самоубийством</w:t>
      </w:r>
      <w:r w:rsidR="008D4378" w:rsidRPr="008D4378">
        <w:t xml:space="preserve">. </w:t>
      </w:r>
      <w:r w:rsidRPr="008D4378">
        <w:t xml:space="preserve">Христиане первых веков, чье положение было схоже с раскольническим, шли на любые мучения, но никогда не убивали и не сжигали себя </w:t>
      </w:r>
      <w:r w:rsidRPr="008D4378">
        <w:rPr>
          <w:i/>
          <w:iCs/>
        </w:rPr>
        <w:t>сами</w:t>
      </w:r>
      <w:r w:rsidRPr="008D4378">
        <w:t xml:space="preserve"> </w:t>
      </w:r>
      <w:r w:rsidR="008D4378">
        <w:t>-</w:t>
      </w:r>
      <w:r w:rsidRPr="008D4378">
        <w:t xml:space="preserve"> поскольку терпение мук, причиняемых противником, очевидно, не тождественно произвольному самоумерщвлению</w:t>
      </w:r>
      <w:r w:rsidR="008D4378" w:rsidRPr="008D4378">
        <w:t xml:space="preserve">. </w:t>
      </w:r>
      <w:r w:rsidRPr="008D4378">
        <w:t>Новые исторические сведения заставляют переоценить достоверность этого события</w:t>
      </w:r>
      <w:r w:rsidR="008D4378">
        <w:t xml:space="preserve"> (</w:t>
      </w:r>
      <w:r w:rsidRPr="008D4378">
        <w:t>раскольники лишь угрожали самосожжением</w:t>
      </w:r>
      <w:r w:rsidR="008D4378" w:rsidRPr="008D4378">
        <w:t xml:space="preserve">; </w:t>
      </w:r>
      <w:r w:rsidRPr="008D4378">
        <w:t xml:space="preserve">бывали случаи, когда отряд, прибывший для ареста, просто уходил </w:t>
      </w:r>
      <w:r w:rsidR="008D4378">
        <w:t>-</w:t>
      </w:r>
      <w:r w:rsidRPr="008D4378">
        <w:t xml:space="preserve"> см</w:t>
      </w:r>
      <w:r w:rsidR="008D4378" w:rsidRPr="008D4378">
        <w:t xml:space="preserve">. </w:t>
      </w:r>
      <w:r w:rsidRPr="008D4378">
        <w:t>об этом</w:t>
      </w:r>
      <w:r w:rsidR="008D4378" w:rsidRPr="008D4378">
        <w:t xml:space="preserve">: </w:t>
      </w:r>
      <w:r w:rsidRPr="008D4378">
        <w:t>6, с</w:t>
      </w:r>
      <w:r w:rsidR="008D4378">
        <w:t>.1</w:t>
      </w:r>
      <w:r w:rsidRPr="008D4378">
        <w:t>15</w:t>
      </w:r>
      <w:r w:rsidR="008D4378" w:rsidRPr="008D4378">
        <w:t xml:space="preserve">). </w:t>
      </w:r>
      <w:r w:rsidRPr="008D4378">
        <w:t>Но, так или иначе, в данной опере акт самосожжения представлен</w:t>
      </w:r>
      <w:r w:rsidR="008D4378" w:rsidRPr="008D4378">
        <w:t xml:space="preserve"> </w:t>
      </w:r>
      <w:r w:rsidRPr="008D4378">
        <w:t>как мученическое исповедание веры</w:t>
      </w:r>
      <w:r w:rsidR="008D4378" w:rsidRPr="008D4378">
        <w:t>.</w:t>
      </w:r>
    </w:p>
    <w:p w:rsidR="008D4378" w:rsidRDefault="00E73F68" w:rsidP="008D4378">
      <w:r w:rsidRPr="008D4378">
        <w:t>Сугубой страдалицей</w:t>
      </w:r>
      <w:r w:rsidR="00A10BB3" w:rsidRPr="008D4378">
        <w:t xml:space="preserve"> является Марфа</w:t>
      </w:r>
      <w:r w:rsidR="008D4378">
        <w:t xml:space="preserve"> (</w:t>
      </w:r>
      <w:r w:rsidR="00A10BB3" w:rsidRPr="008D4378">
        <w:t>не отождествлять со</w:t>
      </w:r>
      <w:r w:rsidR="008D4378">
        <w:t xml:space="preserve"> "</w:t>
      </w:r>
      <w:r w:rsidR="00A10BB3" w:rsidRPr="008D4378">
        <w:t>страдающими героинями</w:t>
      </w:r>
      <w:r w:rsidR="008D4378">
        <w:t>!"</w:t>
      </w:r>
      <w:r w:rsidR="008D4378" w:rsidRPr="008D4378">
        <w:t xml:space="preserve">): </w:t>
      </w:r>
      <w:r w:rsidR="00A10BB3" w:rsidRPr="008D4378">
        <w:t xml:space="preserve">она не только готовится к мученическому подвигу, но уже находится в ситуации мученичества </w:t>
      </w:r>
      <w:r w:rsidR="008D4378">
        <w:t>-</w:t>
      </w:r>
      <w:r w:rsidR="00A10BB3" w:rsidRPr="008D4378">
        <w:t xml:space="preserve"> от страсти к покинувшему возлюбленному, и эта страсть имеет все предпосылки</w:t>
      </w:r>
      <w:r w:rsidR="008D4378" w:rsidRPr="008D4378">
        <w:t xml:space="preserve"> </w:t>
      </w:r>
      <w:r w:rsidR="00A10BB3" w:rsidRPr="008D4378">
        <w:t>к тому, чтобы стать для Марфы внутренним крестом</w:t>
      </w:r>
      <w:r w:rsidR="008D4378" w:rsidRPr="008D4378">
        <w:t xml:space="preserve">. </w:t>
      </w:r>
      <w:r w:rsidR="00A10BB3" w:rsidRPr="008D4378">
        <w:t xml:space="preserve">Такое </w:t>
      </w:r>
      <w:r w:rsidR="008D4378">
        <w:t>-</w:t>
      </w:r>
      <w:r w:rsidR="00A10BB3" w:rsidRPr="008D4378">
        <w:t xml:space="preserve"> крестное</w:t>
      </w:r>
      <w:r w:rsidR="008D4378" w:rsidRPr="008D4378">
        <w:t xml:space="preserve"> - </w:t>
      </w:r>
      <w:r w:rsidR="00A10BB3" w:rsidRPr="008D4378">
        <w:t>понимание обнаруживает Марфа в своей</w:t>
      </w:r>
      <w:r w:rsidR="008D4378">
        <w:t xml:space="preserve"> "</w:t>
      </w:r>
      <w:r w:rsidR="00A10BB3" w:rsidRPr="008D4378">
        <w:t>апологии</w:t>
      </w:r>
      <w:r w:rsidR="008D4378">
        <w:t xml:space="preserve">", </w:t>
      </w:r>
      <w:r w:rsidR="00A10BB3" w:rsidRPr="008D4378">
        <w:t>обращенной к Сусанне</w:t>
      </w:r>
      <w:r w:rsidR="008D4378" w:rsidRPr="008D4378">
        <w:t>:</w:t>
      </w:r>
      <w:r w:rsidR="008D4378">
        <w:t xml:space="preserve"> "</w:t>
      </w:r>
      <w:r w:rsidR="00A10BB3" w:rsidRPr="008D4378">
        <w:t>Если б ты когда понять могла зазнобу сердца наболевшего, … много-много бы грехов простилося тебе…</w:t>
      </w:r>
      <w:r w:rsidR="008D4378">
        <w:t xml:space="preserve"> ".</w:t>
      </w:r>
    </w:p>
    <w:p w:rsidR="008D4378" w:rsidRDefault="00A10BB3" w:rsidP="008D4378">
      <w:r w:rsidRPr="008D4378">
        <w:t>Партия Марфы с самого начала окрашена стоном страдания-томления</w:t>
      </w:r>
      <w:r w:rsidR="008D4378" w:rsidRPr="008D4378">
        <w:t xml:space="preserve">: </w:t>
      </w:r>
      <w:r w:rsidRPr="008D4378">
        <w:t>оно выражено</w:t>
      </w:r>
      <w:r w:rsidR="008D4378">
        <w:t xml:space="preserve"> "</w:t>
      </w:r>
      <w:r w:rsidRPr="008D4378">
        <w:t>тягучими</w:t>
      </w:r>
      <w:r w:rsidR="008D4378">
        <w:t xml:space="preserve">" </w:t>
      </w:r>
      <w:r w:rsidRPr="008D4378">
        <w:t>и вьющимися интонации в объеме тритона и</w:t>
      </w:r>
      <w:r w:rsidR="008D4378">
        <w:t xml:space="preserve"> "</w:t>
      </w:r>
      <w:r w:rsidRPr="008D4378">
        <w:t xml:space="preserve">секундой </w:t>
      </w:r>
      <w:r w:rsidRPr="008D4378">
        <w:rPr>
          <w:lang w:val="en-US"/>
        </w:rPr>
        <w:t>lamento</w:t>
      </w:r>
      <w:r w:rsidR="008D4378">
        <w:t>" (</w:t>
      </w:r>
      <w:r w:rsidRPr="008D4378">
        <w:t>которая, пожалуй, даже чересчур откровенна во 2-м ариозо</w:t>
      </w:r>
      <w:r w:rsidR="008D4378">
        <w:t xml:space="preserve"> "</w:t>
      </w:r>
      <w:r w:rsidRPr="008D4378">
        <w:t xml:space="preserve">Страшная пытка </w:t>
      </w:r>
      <w:r w:rsidR="008D4378">
        <w:t>-</w:t>
      </w:r>
      <w:r w:rsidRPr="008D4378">
        <w:t xml:space="preserve"> любовь моя</w:t>
      </w:r>
      <w:r w:rsidR="008D4378">
        <w:t>"</w:t>
      </w:r>
      <w:r w:rsidR="008D4378" w:rsidRPr="008D4378">
        <w:t xml:space="preserve">); </w:t>
      </w:r>
      <w:r w:rsidRPr="008D4378">
        <w:t>и диссонантными альтерированными аккордами, которые тяготеют и не разрешаются, как трудно сдерживаемый вздох</w:t>
      </w:r>
      <w:r w:rsidR="008D4378" w:rsidRPr="008D4378">
        <w:t xml:space="preserve">. </w:t>
      </w:r>
      <w:r w:rsidRPr="008D4378">
        <w:t>От оперных</w:t>
      </w:r>
      <w:r w:rsidR="008D4378">
        <w:t xml:space="preserve"> "</w:t>
      </w:r>
      <w:r w:rsidRPr="008D4378">
        <w:t>страдающих героинь</w:t>
      </w:r>
      <w:r w:rsidR="008D4378">
        <w:t xml:space="preserve">" </w:t>
      </w:r>
      <w:r w:rsidRPr="008D4378">
        <w:t>Марфа отличается своеобразной несгибаемостью, внутренней статью</w:t>
      </w:r>
      <w:r w:rsidR="008D4378" w:rsidRPr="008D4378">
        <w:t xml:space="preserve">: </w:t>
      </w:r>
      <w:r w:rsidRPr="008D4378">
        <w:t>она может не таить от людей своей</w:t>
      </w:r>
      <w:r w:rsidR="008D4378" w:rsidRPr="008D4378">
        <w:t xml:space="preserve"> </w:t>
      </w:r>
      <w:r w:rsidRPr="008D4378">
        <w:t xml:space="preserve">сердечной муки </w:t>
      </w:r>
      <w:r w:rsidR="008D4378">
        <w:t>-</w:t>
      </w:r>
      <w:r w:rsidRPr="008D4378">
        <w:t xml:space="preserve"> именно потому, что владеет собой, не давая чрезмерно выплеснуться чувству там, где не следует</w:t>
      </w:r>
      <w:r w:rsidR="008D4378" w:rsidRPr="008D4378">
        <w:t xml:space="preserve">; </w:t>
      </w:r>
      <w:r w:rsidRPr="008D4378">
        <w:t>величавая повелительность слышна в нисходящих квинтах, завершающих фразы ее 1-го ариозо</w:t>
      </w:r>
      <w:r w:rsidR="008D4378" w:rsidRPr="008D4378">
        <w:t xml:space="preserve">. </w:t>
      </w:r>
      <w:r w:rsidRPr="008D4378">
        <w:t>Только своему</w:t>
      </w:r>
      <w:r w:rsidR="008D4378" w:rsidRPr="008D4378">
        <w:t xml:space="preserve"> </w:t>
      </w:r>
      <w:r w:rsidRPr="008D4378">
        <w:t xml:space="preserve">духовнику, в момент самого доверительного общения </w:t>
      </w:r>
      <w:r w:rsidR="008D4378">
        <w:t>-</w:t>
      </w:r>
      <w:r w:rsidRPr="008D4378">
        <w:t xml:space="preserve"> она открывает полную картину своего состояния</w:t>
      </w:r>
      <w:r w:rsidR="008D4378">
        <w:t xml:space="preserve"> (</w:t>
      </w:r>
      <w:r w:rsidRPr="008D4378">
        <w:t>признание Досифею во 2 акте</w:t>
      </w:r>
      <w:r w:rsidR="008D4378" w:rsidRPr="008D4378">
        <w:t>:</w:t>
      </w:r>
      <w:r w:rsidR="008D4378">
        <w:t xml:space="preserve"> "</w:t>
      </w:r>
      <w:r w:rsidRPr="008D4378">
        <w:t xml:space="preserve">Страшная пытка </w:t>
      </w:r>
      <w:r w:rsidR="008D4378">
        <w:t>-</w:t>
      </w:r>
      <w:r w:rsidRPr="008D4378">
        <w:t xml:space="preserve"> любовь моя…</w:t>
      </w:r>
      <w:r w:rsidR="008D4378">
        <w:t>"</w:t>
      </w:r>
      <w:r w:rsidR="008D4378" w:rsidRPr="008D4378">
        <w:t>).</w:t>
      </w:r>
    </w:p>
    <w:p w:rsidR="008D4378" w:rsidRDefault="00A10BB3" w:rsidP="008D4378">
      <w:r w:rsidRPr="008D4378">
        <w:t xml:space="preserve">Роль Досифея, как духовника Марфы </w:t>
      </w:r>
      <w:r w:rsidR="008D4378">
        <w:t>-</w:t>
      </w:r>
      <w:r w:rsidRPr="008D4378">
        <w:t xml:space="preserve"> в том, чтобы</w:t>
      </w:r>
      <w:r w:rsidR="008D4378" w:rsidRPr="008D4378">
        <w:t xml:space="preserve"> </w:t>
      </w:r>
      <w:r w:rsidRPr="008D4378">
        <w:t>направить ее к сознательному и терпеливому несению скорби,</w:t>
      </w:r>
      <w:r w:rsidR="008D4378" w:rsidRPr="008D4378">
        <w:t xml:space="preserve"> - </w:t>
      </w:r>
      <w:r w:rsidRPr="008D4378">
        <w:t>именно</w:t>
      </w:r>
      <w:r w:rsidR="008D4378" w:rsidRPr="008D4378">
        <w:t xml:space="preserve"> </w:t>
      </w:r>
      <w:r w:rsidRPr="008D4378">
        <w:t xml:space="preserve">как </w:t>
      </w:r>
      <w:r w:rsidRPr="008D4378">
        <w:rPr>
          <w:i/>
          <w:iCs/>
        </w:rPr>
        <w:t>внутреннего креста</w:t>
      </w:r>
      <w:r w:rsidR="008D4378" w:rsidRPr="008D4378">
        <w:t xml:space="preserve">. </w:t>
      </w:r>
      <w:r w:rsidRPr="008D4378">
        <w:t>Он дважды повторяет ей</w:t>
      </w:r>
      <w:r w:rsidR="008D4378">
        <w:t xml:space="preserve"> (</w:t>
      </w:r>
      <w:r w:rsidRPr="008D4378">
        <w:t>во 2 и 3 д</w:t>
      </w:r>
      <w:r w:rsidR="007C1EB3">
        <w:rPr>
          <w:lang w:val="uk-UA"/>
        </w:rPr>
        <w:t>.</w:t>
      </w:r>
      <w:r w:rsidR="008D4378" w:rsidRPr="008D4378">
        <w:t>):</w:t>
      </w:r>
      <w:r w:rsidR="008D4378">
        <w:t xml:space="preserve"> "</w:t>
      </w:r>
      <w:r w:rsidRPr="008D4378">
        <w:t>Терпи, голубушка, люби, как ты любила…</w:t>
      </w:r>
      <w:r w:rsidR="008D4378">
        <w:t xml:space="preserve">", </w:t>
      </w:r>
      <w:r w:rsidRPr="008D4378">
        <w:t xml:space="preserve">причем во второй раз дополнение к этой фразе </w:t>
      </w:r>
      <w:r w:rsidR="008D4378">
        <w:t>- "</w:t>
      </w:r>
      <w:r w:rsidRPr="008D4378">
        <w:t>и славы венцем покроется имя твое</w:t>
      </w:r>
      <w:r w:rsidR="008D4378">
        <w:t xml:space="preserve">" </w:t>
      </w:r>
      <w:r w:rsidR="008D4378" w:rsidRPr="008D4378">
        <w:t xml:space="preserve">- </w:t>
      </w:r>
      <w:r w:rsidRPr="008D4378">
        <w:t>имеет особый оттенок</w:t>
      </w:r>
      <w:r w:rsidR="008D4378" w:rsidRPr="008D4378">
        <w:t xml:space="preserve">: </w:t>
      </w:r>
      <w:r w:rsidRPr="008D4378">
        <w:t>словно речь идет не только о будущем действенном мученичестве, но и о придании мученического статуса внутреннему страданию</w:t>
      </w:r>
      <w:r w:rsidR="008D4378" w:rsidRPr="008D4378">
        <w:t>.</w:t>
      </w:r>
    </w:p>
    <w:p w:rsidR="008D4378" w:rsidRDefault="00A10BB3" w:rsidP="008D4378">
      <w:r w:rsidRPr="008D4378">
        <w:t>Пребывая в этой</w:t>
      </w:r>
      <w:r w:rsidR="008D4378">
        <w:t xml:space="preserve"> "</w:t>
      </w:r>
      <w:r w:rsidRPr="008D4378">
        <w:t>пытке</w:t>
      </w:r>
      <w:r w:rsidR="008D4378">
        <w:t xml:space="preserve">", </w:t>
      </w:r>
      <w:r w:rsidRPr="008D4378">
        <w:t>Марфе уже нетрудно решиться и на огненную смерть</w:t>
      </w:r>
      <w:r w:rsidR="008D4378" w:rsidRPr="008D4378">
        <w:t xml:space="preserve">: </w:t>
      </w:r>
      <w:r w:rsidRPr="008D4378">
        <w:t xml:space="preserve">она предстает ей как избавление от внутреннего мучения </w:t>
      </w:r>
      <w:r w:rsidR="008D4378">
        <w:t>-</w:t>
      </w:r>
      <w:r w:rsidRPr="008D4378">
        <w:t xml:space="preserve"> в то же время, эта позиция Марфы указывает на то, что руководствуется она не духовными соображениями</w:t>
      </w:r>
      <w:r w:rsidR="008D4378" w:rsidRPr="008D4378">
        <w:t xml:space="preserve">. </w:t>
      </w:r>
      <w:r w:rsidRPr="008D4378">
        <w:rPr>
          <w:rStyle w:val="ab"/>
          <w:color w:val="000000"/>
        </w:rPr>
        <w:footnoteReference w:id="7"/>
      </w:r>
      <w:r w:rsidRPr="008D4378">
        <w:t xml:space="preserve"> При этом, разумеется было бы слишком плоско свести смысл любви Марфы, как она показана в опере </w:t>
      </w:r>
      <w:r w:rsidR="008D4378">
        <w:t>-</w:t>
      </w:r>
      <w:r w:rsidRPr="008D4378">
        <w:t xml:space="preserve"> только к страданию</w:t>
      </w:r>
      <w:r w:rsidR="008D4378" w:rsidRPr="008D4378">
        <w:t xml:space="preserve">. </w:t>
      </w:r>
      <w:r w:rsidRPr="008D4378">
        <w:t>Об этом пойдет речь ниже, при рассмотрении образа Марфы</w:t>
      </w:r>
      <w:r w:rsidR="008D4378" w:rsidRPr="008D4378">
        <w:t>.</w:t>
      </w:r>
    </w:p>
    <w:p w:rsidR="008D4378" w:rsidRDefault="00A10BB3" w:rsidP="008D4378">
      <w:r w:rsidRPr="008D4378">
        <w:t>Иной характер у</w:t>
      </w:r>
      <w:r w:rsidR="008D4378" w:rsidRPr="008D4378">
        <w:t xml:space="preserve"> </w:t>
      </w:r>
      <w:r w:rsidRPr="008D4378">
        <w:t>Досифеевского страдания</w:t>
      </w:r>
      <w:r w:rsidR="008D4378" w:rsidRPr="008D4378">
        <w:t xml:space="preserve">. </w:t>
      </w:r>
      <w:r w:rsidRPr="008D4378">
        <w:t xml:space="preserve">Разумеется, нет в его партии чувственного накала Марфы, но есть трагизм и </w:t>
      </w:r>
      <w:r w:rsidR="00CE3B5F" w:rsidRPr="008D4378">
        <w:t xml:space="preserve">высота подвига </w:t>
      </w:r>
      <w:r w:rsidRPr="008D4378">
        <w:t>самоотвержения</w:t>
      </w:r>
      <w:r w:rsidR="008D4378" w:rsidRPr="008D4378">
        <w:t xml:space="preserve">; </w:t>
      </w:r>
      <w:r w:rsidRPr="008D4378">
        <w:t xml:space="preserve">если выражение чувства у Марфы </w:t>
      </w:r>
      <w:r w:rsidR="008D4378">
        <w:t>-</w:t>
      </w:r>
      <w:r w:rsidRPr="008D4378">
        <w:t xml:space="preserve"> зыбкое, колышущееся, с внезапными</w:t>
      </w:r>
      <w:r w:rsidR="008D4378">
        <w:t xml:space="preserve"> "</w:t>
      </w:r>
      <w:r w:rsidRPr="008D4378">
        <w:t>провалами</w:t>
      </w:r>
      <w:r w:rsidR="008D4378">
        <w:t xml:space="preserve">" </w:t>
      </w:r>
      <w:r w:rsidRPr="008D4378">
        <w:t>в нижний регистр, с переинтонированием опорных ступеней, то его мелодия имеет</w:t>
      </w:r>
      <w:r w:rsidR="008D4378">
        <w:t xml:space="preserve"> "</w:t>
      </w:r>
      <w:r w:rsidRPr="008D4378">
        <w:t>твердую почву под ногами</w:t>
      </w:r>
      <w:r w:rsidR="008D4378">
        <w:t xml:space="preserve">" </w:t>
      </w:r>
      <w:r w:rsidRPr="008D4378">
        <w:t>в виде опорного каркаса</w:t>
      </w:r>
      <w:r w:rsidR="008D4378" w:rsidRPr="008D4378">
        <w:t xml:space="preserve"> - </w:t>
      </w:r>
      <w:r w:rsidRPr="008D4378">
        <w:t>тонической квинты</w:t>
      </w:r>
      <w:r w:rsidR="008D4378" w:rsidRPr="008D4378">
        <w:t xml:space="preserve">; </w:t>
      </w:r>
      <w:r w:rsidRPr="008D4378">
        <w:t>энергичная</w:t>
      </w:r>
      <w:r w:rsidR="008D4378" w:rsidRPr="008D4378">
        <w:t xml:space="preserve"> </w:t>
      </w:r>
      <w:r w:rsidRPr="008D4378">
        <w:t xml:space="preserve">ритмоформула </w:t>
      </w:r>
      <w:r w:rsidRPr="008D4378">
        <w:sym w:font="Maestro" w:char="F071"/>
      </w:r>
      <w:r w:rsidRPr="008D4378">
        <w:t xml:space="preserve"> </w:t>
      </w:r>
      <w:r w:rsidRPr="008D4378">
        <w:sym w:font="Maestro" w:char="F065"/>
      </w:r>
      <w:r w:rsidRPr="008D4378">
        <w:sym w:font="Maestro" w:char="F065"/>
      </w:r>
      <w:r w:rsidR="008D4378" w:rsidRPr="008D4378">
        <w:t xml:space="preserve"> </w:t>
      </w:r>
      <w:r w:rsidRPr="008D4378">
        <w:sym w:font="Maestro" w:char="F071"/>
      </w:r>
      <w:r w:rsidRPr="008D4378">
        <w:t xml:space="preserve"> </w:t>
      </w:r>
      <w:r w:rsidRPr="008D4378">
        <w:sym w:font="Maestro" w:char="F065"/>
      </w:r>
      <w:r w:rsidRPr="008D4378">
        <w:sym w:font="Maestro" w:char="F065"/>
      </w:r>
      <w:r w:rsidRPr="008D4378">
        <w:t>, заявленная в партии Марфы</w:t>
      </w:r>
      <w:r w:rsidR="008D4378">
        <w:t xml:space="preserve"> ("</w:t>
      </w:r>
      <w:r w:rsidRPr="008D4378">
        <w:t>Чует болящее сердце судьбы глагол</w:t>
      </w:r>
      <w:r w:rsidR="008D4378">
        <w:t>"</w:t>
      </w:r>
      <w:r w:rsidR="008D4378" w:rsidRPr="008D4378">
        <w:t xml:space="preserve">) </w:t>
      </w:r>
      <w:r w:rsidRPr="008D4378">
        <w:t>становится основой ритмического рисунка его арии</w:t>
      </w:r>
      <w:r w:rsidR="008D4378">
        <w:t xml:space="preserve"> "</w:t>
      </w:r>
      <w:r w:rsidRPr="008D4378">
        <w:t>Приспело время</w:t>
      </w:r>
      <w:r w:rsidR="008D4378">
        <w:t>" (</w:t>
      </w:r>
      <w:r w:rsidRPr="008D4378">
        <w:t>см</w:t>
      </w:r>
      <w:r w:rsidR="008D4378" w:rsidRPr="008D4378">
        <w:t xml:space="preserve">. </w:t>
      </w:r>
      <w:r w:rsidRPr="008D4378">
        <w:t>слова</w:t>
      </w:r>
      <w:r w:rsidR="008D4378">
        <w:t xml:space="preserve"> "</w:t>
      </w:r>
      <w:r w:rsidRPr="008D4378">
        <w:t>и гибели душевной</w:t>
      </w:r>
      <w:r w:rsidR="008D4378">
        <w:t>"</w:t>
      </w:r>
      <w:r w:rsidR="008D4378" w:rsidRPr="008D4378">
        <w:t xml:space="preserve">) </w:t>
      </w:r>
      <w:r w:rsidR="008D4378">
        <w:t>-</w:t>
      </w:r>
      <w:r w:rsidRPr="008D4378">
        <w:t xml:space="preserve"> рассуждая спекулятивно, в превращении ритмоформулы страдания в формулу</w:t>
      </w:r>
      <w:r w:rsidR="008D4378">
        <w:t xml:space="preserve"> "</w:t>
      </w:r>
      <w:r w:rsidRPr="008D4378">
        <w:t>брани</w:t>
      </w:r>
      <w:r w:rsidR="008D4378">
        <w:t xml:space="preserve">" </w:t>
      </w:r>
      <w:r w:rsidRPr="008D4378">
        <w:t>можно было бы усмотреть указание на их сущностное единство</w:t>
      </w:r>
      <w:r w:rsidR="008D4378" w:rsidRPr="008D4378">
        <w:t>.</w:t>
      </w:r>
    </w:p>
    <w:p w:rsidR="008D4378" w:rsidRDefault="00A10BB3" w:rsidP="008D4378">
      <w:r w:rsidRPr="008D4378">
        <w:t>Интонации его предельно напряжены, сохраняя при этом ту же, что у нее, величавую внутреннюю стать</w:t>
      </w:r>
      <w:r w:rsidR="008D4378" w:rsidRPr="008D4378">
        <w:t xml:space="preserve">. </w:t>
      </w:r>
      <w:r w:rsidRPr="008D4378">
        <w:t>Примечательно, что если Марфа находит выход личной скорби</w:t>
      </w:r>
      <w:r w:rsidR="008D4378" w:rsidRPr="008D4378">
        <w:t xml:space="preserve"> - </w:t>
      </w:r>
      <w:r w:rsidRPr="008D4378">
        <w:t xml:space="preserve">в мученическом подвиге церковной общины, то Досифей </w:t>
      </w:r>
      <w:r w:rsidRPr="008D4378">
        <w:rPr>
          <w:i/>
          <w:iCs/>
        </w:rPr>
        <w:t>переживает</w:t>
      </w:r>
      <w:r w:rsidRPr="008D4378">
        <w:t xml:space="preserve"> общинное </w:t>
      </w:r>
      <w:r w:rsidR="008D4378">
        <w:t>-</w:t>
      </w:r>
      <w:r w:rsidRPr="008D4378">
        <w:t xml:space="preserve"> как личную трагедию</w:t>
      </w:r>
      <w:r w:rsidR="008D4378">
        <w:t xml:space="preserve"> ("</w:t>
      </w:r>
      <w:r w:rsidRPr="008D4378">
        <w:t>и ноет грудь, и сердце зябнет…</w:t>
      </w:r>
      <w:r w:rsidR="008D4378">
        <w:t>"; "</w:t>
      </w:r>
      <w:r w:rsidRPr="008D4378">
        <w:t>Братья, тяжко мне</w:t>
      </w:r>
      <w:r w:rsidR="008D4378">
        <w:t xml:space="preserve">!" </w:t>
      </w:r>
      <w:r w:rsidRPr="008D4378">
        <w:t>и по-разному</w:t>
      </w:r>
      <w:r w:rsidR="008D4378" w:rsidRPr="008D4378">
        <w:t xml:space="preserve">): </w:t>
      </w:r>
      <w:r w:rsidRPr="008D4378">
        <w:t>так заявлено характерное для русского мироощущения снятие мнимой грани между</w:t>
      </w:r>
      <w:r w:rsidR="008D4378">
        <w:t xml:space="preserve"> "</w:t>
      </w:r>
      <w:r w:rsidRPr="008D4378">
        <w:t>субъективным</w:t>
      </w:r>
      <w:r w:rsidR="008D4378">
        <w:t xml:space="preserve">" </w:t>
      </w:r>
      <w:r w:rsidRPr="008D4378">
        <w:t>и</w:t>
      </w:r>
      <w:r w:rsidR="008D4378">
        <w:t xml:space="preserve"> "</w:t>
      </w:r>
      <w:r w:rsidRPr="008D4378">
        <w:t>объективным</w:t>
      </w:r>
      <w:r w:rsidR="008D4378">
        <w:t>".</w:t>
      </w:r>
    </w:p>
    <w:p w:rsidR="00A10BB3" w:rsidRPr="008D4378" w:rsidRDefault="00A10BB3" w:rsidP="008D4378">
      <w:r w:rsidRPr="008D4378">
        <w:t>Показательна роль, которую сыграло страдание в судьбе Голицына</w:t>
      </w:r>
      <w:r w:rsidR="008D4378" w:rsidRPr="008D4378">
        <w:t xml:space="preserve">. </w:t>
      </w:r>
      <w:r w:rsidRPr="008D4378">
        <w:t xml:space="preserve">Изначально он весь </w:t>
      </w:r>
      <w:r w:rsidR="008D4378">
        <w:t>-</w:t>
      </w:r>
      <w:r w:rsidRPr="008D4378">
        <w:t xml:space="preserve"> какой-то</w:t>
      </w:r>
      <w:r w:rsidR="008D4378">
        <w:t xml:space="preserve"> "</w:t>
      </w:r>
      <w:r w:rsidRPr="008D4378">
        <w:t>ненастоящий</w:t>
      </w:r>
      <w:r w:rsidR="008D4378">
        <w:t xml:space="preserve">", </w:t>
      </w:r>
      <w:r w:rsidRPr="008D4378">
        <w:t>внешний, двойственный</w:t>
      </w:r>
      <w:r w:rsidR="008D4378" w:rsidRPr="008D4378">
        <w:t xml:space="preserve">: </w:t>
      </w:r>
      <w:r w:rsidRPr="008D4378">
        <w:t>постоянно колеблется, изменяя сам себе</w:t>
      </w:r>
      <w:r w:rsidR="008D4378">
        <w:t xml:space="preserve"> (</w:t>
      </w:r>
      <w:r w:rsidRPr="008D4378">
        <w:t>не верит любовным признаниям, читая письмо</w:t>
      </w:r>
      <w:r w:rsidR="008D4378" w:rsidRPr="008D4378">
        <w:t xml:space="preserve">; </w:t>
      </w:r>
      <w:r w:rsidRPr="008D4378">
        <w:t xml:space="preserve">тяготеет к европейской образованности </w:t>
      </w:r>
      <w:r w:rsidR="008D4378">
        <w:t>-</w:t>
      </w:r>
      <w:r w:rsidRPr="008D4378">
        <w:t xml:space="preserve"> при этом суеверен, сам стыдится этого и скрывает истинную цель прихода</w:t>
      </w:r>
      <w:r w:rsidR="008D4378">
        <w:t xml:space="preserve"> "</w:t>
      </w:r>
      <w:r w:rsidRPr="008D4378">
        <w:t>колдовки</w:t>
      </w:r>
      <w:r w:rsidR="008D4378">
        <w:t xml:space="preserve">" </w:t>
      </w:r>
      <w:r w:rsidR="008D4378" w:rsidRPr="008D4378">
        <w:t xml:space="preserve">- </w:t>
      </w:r>
      <w:r w:rsidRPr="008D4378">
        <w:t>Марфы</w:t>
      </w:r>
      <w:r w:rsidR="008D4378" w:rsidRPr="008D4378">
        <w:t xml:space="preserve">); </w:t>
      </w:r>
      <w:r w:rsidRPr="008D4378">
        <w:t xml:space="preserve">его европейское комильфо </w:t>
      </w:r>
      <w:r w:rsidR="008D4378">
        <w:t>-</w:t>
      </w:r>
      <w:r w:rsidRPr="008D4378">
        <w:t xml:space="preserve"> также не более чем шелуха, которая</w:t>
      </w:r>
      <w:r w:rsidR="008D4378" w:rsidRPr="008D4378">
        <w:t xml:space="preserve"> </w:t>
      </w:r>
      <w:r w:rsidRPr="008D4378">
        <w:t>слетает с него, стоит ему действительно рассердиться</w:t>
      </w:r>
      <w:r w:rsidR="008D4378">
        <w:t xml:space="preserve"> (</w:t>
      </w:r>
      <w:r w:rsidRPr="008D4378">
        <w:t>в разговоре с пасторм и Хованским</w:t>
      </w:r>
      <w:r w:rsidR="008D4378" w:rsidRPr="008D4378">
        <w:t xml:space="preserve">). </w:t>
      </w:r>
      <w:r w:rsidRPr="008D4378">
        <w:t xml:space="preserve">Он </w:t>
      </w:r>
      <w:r w:rsidR="008D4378">
        <w:t>-</w:t>
      </w:r>
      <w:r w:rsidRPr="008D4378">
        <w:t xml:space="preserve"> благовоспитанный и пока относительно благополучный европеец </w:t>
      </w:r>
      <w:r w:rsidR="008D4378">
        <w:t>-</w:t>
      </w:r>
      <w:r w:rsidRPr="008D4378">
        <w:t xml:space="preserve"> чужд миру Руси, Древней Руси</w:t>
      </w:r>
      <w:r w:rsidR="008D4378">
        <w:t xml:space="preserve"> (</w:t>
      </w:r>
      <w:r w:rsidRPr="008D4378">
        <w:t>показателен его ответ на высказывание Досифея о</w:t>
      </w:r>
      <w:r w:rsidR="008D4378">
        <w:t xml:space="preserve"> "</w:t>
      </w:r>
      <w:r w:rsidRPr="008D4378">
        <w:t>силе веры святой</w:t>
      </w:r>
      <w:r w:rsidR="008D4378">
        <w:t>": "</w:t>
      </w:r>
      <w:r w:rsidRPr="008D4378">
        <w:t>Да, это-то конечно,</w:t>
      </w:r>
      <w:r w:rsidR="008D4378" w:rsidRPr="008D4378">
        <w:t xml:space="preserve"> - </w:t>
      </w:r>
      <w:r w:rsidRPr="008D4378">
        <w:t>нет, иные силы</w:t>
      </w:r>
      <w:r w:rsidR="008D4378">
        <w:t>!" (</w:t>
      </w:r>
      <w:r w:rsidRPr="008D4378">
        <w:t>секуляризация</w:t>
      </w:r>
      <w:r w:rsidR="008D4378" w:rsidRPr="008D4378">
        <w:t xml:space="preserve">!); </w:t>
      </w:r>
      <w:r w:rsidRPr="008D4378">
        <w:t>а потом он и прямо декларирует</w:t>
      </w:r>
      <w:r w:rsidR="008D4378" w:rsidRPr="008D4378">
        <w:t>:</w:t>
      </w:r>
      <w:r w:rsidR="008D4378">
        <w:t xml:space="preserve"> "</w:t>
      </w:r>
      <w:r w:rsidRPr="008D4378">
        <w:t>Ну, к старине не слишком прилежу</w:t>
      </w:r>
      <w:r w:rsidR="008D4378">
        <w:t>"</w:t>
      </w:r>
      <w:r w:rsidR="008D4378" w:rsidRPr="008D4378">
        <w:t xml:space="preserve">), - </w:t>
      </w:r>
      <w:r w:rsidRPr="008D4378">
        <w:t>все это сказывается, прежде всего, в его интонационном облике</w:t>
      </w:r>
      <w:r w:rsidR="008D4378" w:rsidRPr="008D4378">
        <w:t xml:space="preserve">: </w:t>
      </w:r>
      <w:r w:rsidRPr="008D4378">
        <w:t>мелодия русского песенного склада обряжена в европейское</w:t>
      </w:r>
      <w:r w:rsidR="008D4378">
        <w:t xml:space="preserve"> "</w:t>
      </w:r>
      <w:r w:rsidRPr="008D4378">
        <w:t>платье</w:t>
      </w:r>
      <w:r w:rsidR="008D4378">
        <w:t xml:space="preserve">" </w:t>
      </w:r>
      <w:r w:rsidR="008D4378" w:rsidRPr="008D4378">
        <w:t xml:space="preserve">- </w:t>
      </w:r>
      <w:r w:rsidRPr="008D4378">
        <w:t>изящный, но холодноватый хорал струнных с</w:t>
      </w:r>
      <w:r w:rsidR="008D4378">
        <w:t xml:space="preserve"> "</w:t>
      </w:r>
      <w:r w:rsidRPr="008D4378">
        <w:t>реверансами</w:t>
      </w:r>
      <w:r w:rsidR="008D4378">
        <w:t xml:space="preserve">". </w:t>
      </w:r>
      <w:r w:rsidRPr="008D4378">
        <w:t>И в обращении к нему Марфы ощущается дистанцированность</w:t>
      </w:r>
      <w:r w:rsidR="008D4378" w:rsidRPr="008D4378">
        <w:t xml:space="preserve">: </w:t>
      </w:r>
      <w:r w:rsidRPr="008D4378">
        <w:t>так же она могла бы говорить с любым, для которого отправляет свою обязанность гадалки</w:t>
      </w:r>
      <w:r w:rsidR="008D4378" w:rsidRPr="008D4378">
        <w:t xml:space="preserve">. </w:t>
      </w:r>
      <w:r w:rsidRPr="008D4378">
        <w:t>Но что происходит, когда Марфа узнает его будущую судьбу</w:t>
      </w:r>
      <w:r w:rsidR="008D4378" w:rsidRPr="008D4378">
        <w:t xml:space="preserve"> -</w:t>
      </w:r>
      <w:r w:rsidR="008D4378">
        <w:t xml:space="preserve"> "</w:t>
      </w:r>
      <w:r w:rsidRPr="008D4378">
        <w:t>опалу и заточенье</w:t>
      </w:r>
      <w:r w:rsidR="008D4378">
        <w:t xml:space="preserve">"? </w:t>
      </w:r>
      <w:r w:rsidRPr="008D4378">
        <w:t>Монолог прорицательницы здесь сменяется арией-колыбельной</w:t>
      </w:r>
      <w:r w:rsidR="008D4378">
        <w:t xml:space="preserve"> (</w:t>
      </w:r>
      <w:r w:rsidRPr="008D4378">
        <w:t>знак материнской любви и жалости</w:t>
      </w:r>
      <w:r w:rsidR="008D4378" w:rsidRPr="008D4378">
        <w:t xml:space="preserve">). </w:t>
      </w:r>
      <w:r w:rsidRPr="008D4378">
        <w:rPr>
          <w:rStyle w:val="ab"/>
          <w:color w:val="000000"/>
        </w:rPr>
        <w:footnoteReference w:id="8"/>
      </w:r>
      <w:r w:rsidRPr="008D4378">
        <w:t xml:space="preserve"> Интонации Марфы теперь обращены к Голицыну как</w:t>
      </w:r>
      <w:r w:rsidR="008D4378" w:rsidRPr="008D4378">
        <w:t xml:space="preserve"> </w:t>
      </w:r>
      <w:r w:rsidRPr="008D4378">
        <w:t>к родному</w:t>
      </w:r>
      <w:r w:rsidR="008D4378" w:rsidRPr="008D4378">
        <w:t xml:space="preserve"> </w:t>
      </w:r>
      <w:r w:rsidR="008D4378">
        <w:t>-</w:t>
      </w:r>
      <w:r w:rsidRPr="008D4378">
        <w:t xml:space="preserve"> и по отношению</w:t>
      </w:r>
      <w:r w:rsidR="008D4378" w:rsidRPr="008D4378">
        <w:t xml:space="preserve"> </w:t>
      </w:r>
      <w:r w:rsidRPr="008D4378">
        <w:t xml:space="preserve">к самой Марфе, и ко всей страдающей Руси, </w:t>
      </w:r>
      <w:r w:rsidR="008D4378">
        <w:t>-</w:t>
      </w:r>
      <w:r w:rsidR="008D4378" w:rsidRPr="008D4378">
        <w:t xml:space="preserve"> </w:t>
      </w:r>
      <w:r w:rsidRPr="008D4378">
        <w:t>она говорит с князем на своем мелодическом языке, из глубины своего страдания</w:t>
      </w:r>
      <w:r w:rsidR="008D4378" w:rsidRPr="008D4378">
        <w:t>:</w:t>
      </w:r>
      <w:r w:rsidR="008D4378">
        <w:t xml:space="preserve"> "</w:t>
      </w:r>
      <w:r w:rsidRPr="008D4378">
        <w:t>Узнаешь, мой</w:t>
      </w:r>
      <w:r w:rsidR="008D4378">
        <w:t xml:space="preserve"> (</w:t>
      </w:r>
      <w:r w:rsidR="008D4378" w:rsidRPr="008D4378">
        <w:t xml:space="preserve">!) </w:t>
      </w:r>
      <w:r w:rsidRPr="008D4378">
        <w:t>княже, нужду и лишенья, великую страду-печаль</w:t>
      </w:r>
      <w:r w:rsidR="008D4378">
        <w:t xml:space="preserve">". </w:t>
      </w:r>
      <w:r w:rsidRPr="008D4378">
        <w:t xml:space="preserve">Но Марфе ясен также и </w:t>
      </w:r>
      <w:r w:rsidRPr="008D4378">
        <w:rPr>
          <w:i/>
          <w:iCs/>
        </w:rPr>
        <w:t xml:space="preserve">смысл </w:t>
      </w:r>
      <w:r w:rsidRPr="008D4378">
        <w:t xml:space="preserve">грядущих испытаний Голицына, и утешением от нее звучит обещание </w:t>
      </w:r>
      <w:r w:rsidRPr="008D4378">
        <w:rPr>
          <w:i/>
          <w:iCs/>
        </w:rPr>
        <w:t>прозрения,</w:t>
      </w:r>
      <w:r w:rsidRPr="008D4378">
        <w:t xml:space="preserve"> даруемого страданием</w:t>
      </w:r>
      <w:r w:rsidR="008D4378" w:rsidRPr="008D4378">
        <w:t>:</w:t>
      </w:r>
      <w:r w:rsidR="008D4378">
        <w:t xml:space="preserve"> "</w:t>
      </w:r>
      <w:r w:rsidRPr="008D4378">
        <w:t xml:space="preserve">В той страде, в горючих слезах </w:t>
      </w:r>
      <w:r w:rsidR="008D4378">
        <w:t>-</w:t>
      </w:r>
      <w:r w:rsidRPr="008D4378">
        <w:t xml:space="preserve"> </w:t>
      </w:r>
      <w:r w:rsidRPr="008D4378">
        <w:rPr>
          <w:i/>
          <w:iCs/>
        </w:rPr>
        <w:t>познаешь ты всю правду земли</w:t>
      </w:r>
      <w:r w:rsidRPr="008D4378">
        <w:t>…</w:t>
      </w:r>
      <w:r w:rsidR="008D4378">
        <w:t xml:space="preserve">", </w:t>
      </w:r>
      <w:r w:rsidR="008D4378" w:rsidRPr="008D4378">
        <w:t xml:space="preserve">- </w:t>
      </w:r>
      <w:r w:rsidRPr="008D4378">
        <w:t>но именно здесь ее прерывает Голицын</w:t>
      </w:r>
      <w:r w:rsidR="008D4378" w:rsidRPr="008D4378">
        <w:t xml:space="preserve">: </w:t>
      </w:r>
      <w:r w:rsidRPr="008D4378">
        <w:t>он уже достаточно наслушался, узнал, что ему было нужно</w:t>
      </w:r>
      <w:r w:rsidR="008D4378" w:rsidRPr="008D4378">
        <w:t xml:space="preserve">; </w:t>
      </w:r>
      <w:r w:rsidRPr="008D4378">
        <w:t>и, как человека эмпирического</w:t>
      </w:r>
      <w:r w:rsidR="008D4378" w:rsidRPr="008D4378">
        <w:t xml:space="preserve">, </w:t>
      </w:r>
      <w:r w:rsidRPr="008D4378">
        <w:t>высший смысл страданий его не интересует…</w:t>
      </w:r>
    </w:p>
    <w:p w:rsidR="008D4378" w:rsidRDefault="00A10BB3" w:rsidP="008D4378">
      <w:r w:rsidRPr="008D4378">
        <w:t>В сцене увоза на каторгу Голицын безмолвствует</w:t>
      </w:r>
      <w:r w:rsidR="008D4378" w:rsidRPr="008D4378">
        <w:t xml:space="preserve">. </w:t>
      </w:r>
      <w:r w:rsidRPr="008D4378">
        <w:t>Народ провожает его сочувственными</w:t>
      </w:r>
      <w:r w:rsidR="008D4378" w:rsidRPr="008D4378">
        <w:t xml:space="preserve"> </w:t>
      </w:r>
      <w:r w:rsidRPr="008D4378">
        <w:t>взглядами и репликами</w:t>
      </w:r>
      <w:r w:rsidR="008D4378" w:rsidRPr="008D4378">
        <w:t xml:space="preserve">. </w:t>
      </w:r>
      <w:r w:rsidRPr="008D4378">
        <w:t xml:space="preserve">Кем бы ни был Голицын до этого момента </w:t>
      </w:r>
      <w:r w:rsidR="008D4378">
        <w:t>-</w:t>
      </w:r>
      <w:r w:rsidRPr="008D4378">
        <w:t xml:space="preserve"> опала и ссылка делают его сопричастным вечно страдающему народу, и это дает ему право на народное сострадание</w:t>
      </w:r>
      <w:r w:rsidR="008D4378" w:rsidRPr="008D4378">
        <w:t xml:space="preserve">. </w:t>
      </w:r>
      <w:r w:rsidRPr="008D4378">
        <w:t>Музыка сцены, связываемая, по ситуации, именно с</w:t>
      </w:r>
      <w:r w:rsidR="008D4378" w:rsidRPr="008D4378">
        <w:t xml:space="preserve"> </w:t>
      </w:r>
      <w:r w:rsidRPr="008D4378">
        <w:t xml:space="preserve">Голицыным </w:t>
      </w:r>
      <w:r w:rsidR="008D4378">
        <w:t>-</w:t>
      </w:r>
      <w:r w:rsidRPr="008D4378">
        <w:t xml:space="preserve"> начинается темой</w:t>
      </w:r>
      <w:r w:rsidR="008D4378">
        <w:t xml:space="preserve"> "</w:t>
      </w:r>
      <w:r w:rsidRPr="008D4378">
        <w:t>предсказания Марфы</w:t>
      </w:r>
      <w:r w:rsidR="008D4378">
        <w:t>" (</w:t>
      </w:r>
      <w:r w:rsidRPr="008D4378">
        <w:t>знаменуя сбывшееся предсказание</w:t>
      </w:r>
      <w:r w:rsidR="008D4378" w:rsidRPr="008D4378">
        <w:t>),</w:t>
      </w:r>
      <w:r w:rsidRPr="008D4378">
        <w:t xml:space="preserve"> ее дополнение тематически самостоятельное, однако музыка его теперь до конца правдивая и русская</w:t>
      </w:r>
      <w:r w:rsidR="008D4378" w:rsidRPr="008D4378">
        <w:t xml:space="preserve">. </w:t>
      </w:r>
      <w:r w:rsidRPr="008D4378">
        <w:t>Такое развитие музыкальной мысли провоцирует на то, чтобы, дав свободу воображению, додумать оставшуюся за кадром судьбу Голицына</w:t>
      </w:r>
      <w:r w:rsidR="008D4378" w:rsidRPr="008D4378">
        <w:t xml:space="preserve">: </w:t>
      </w:r>
      <w:r w:rsidRPr="008D4378">
        <w:t>ему, который так не хотел страдать</w:t>
      </w:r>
      <w:r w:rsidR="008D4378" w:rsidRPr="008D4378">
        <w:t xml:space="preserve"> - </w:t>
      </w:r>
      <w:r w:rsidRPr="008D4378">
        <w:rPr>
          <w:i/>
          <w:iCs/>
        </w:rPr>
        <w:t>пришлось</w:t>
      </w:r>
      <w:r w:rsidRPr="008D4378">
        <w:t xml:space="preserve"> пострадать и через это стать русским</w:t>
      </w:r>
      <w:r w:rsidR="008D4378" w:rsidRPr="008D4378">
        <w:t>.</w:t>
      </w:r>
    </w:p>
    <w:p w:rsidR="008D4378" w:rsidRDefault="00A10BB3" w:rsidP="008D4378">
      <w:r w:rsidRPr="008D4378">
        <w:t>К подчинению интонационной сфере страдания направлена линия эволюции, а точнее девальвации стрельцов</w:t>
      </w:r>
      <w:r w:rsidR="008D4378" w:rsidRPr="008D4378">
        <w:t xml:space="preserve">. </w:t>
      </w:r>
      <w:r w:rsidRPr="008D4378">
        <w:t xml:space="preserve">Бессилие их, столь бесславное и унизительное, в свете русской идеи страстотерпчества приобретает смысл </w:t>
      </w:r>
      <w:r w:rsidRPr="008D4378">
        <w:rPr>
          <w:i/>
          <w:iCs/>
        </w:rPr>
        <w:t>крестного пути</w:t>
      </w:r>
      <w:r w:rsidR="008D4378" w:rsidRPr="008D4378">
        <w:t xml:space="preserve">. </w:t>
      </w:r>
      <w:r w:rsidRPr="008D4378">
        <w:t>Знаменательно прозрение, которое наступает в критический для них миг</w:t>
      </w:r>
      <w:r w:rsidR="008D4378" w:rsidRPr="008D4378">
        <w:t xml:space="preserve">: </w:t>
      </w:r>
      <w:r w:rsidRPr="008D4378">
        <w:t>за разуверением</w:t>
      </w:r>
      <w:r w:rsidR="008D4378" w:rsidRPr="008D4378">
        <w:t xml:space="preserve"> </w:t>
      </w:r>
      <w:r w:rsidRPr="008D4378">
        <w:t>в ложном земном авторитете следует воззвание к Богу</w:t>
      </w:r>
      <w:r w:rsidR="008D4378" w:rsidRPr="008D4378">
        <w:t xml:space="preserve"> - </w:t>
      </w:r>
      <w:r w:rsidRPr="008D4378">
        <w:t>хор</w:t>
      </w:r>
      <w:r w:rsidR="008D4378">
        <w:t xml:space="preserve"> "</w:t>
      </w:r>
      <w:r w:rsidRPr="008D4378">
        <w:t>Господи, не дай врагам в обиду</w:t>
      </w:r>
      <w:r w:rsidR="008D4378">
        <w:t>" (</w:t>
      </w:r>
      <w:r w:rsidRPr="008D4378">
        <w:t>решен</w:t>
      </w:r>
      <w:r w:rsidR="008D4378" w:rsidRPr="008D4378">
        <w:t xml:space="preserve"> </w:t>
      </w:r>
      <w:r w:rsidRPr="008D4378">
        <w:t>в церковной</w:t>
      </w:r>
      <w:r w:rsidR="008D4378">
        <w:t xml:space="preserve"> "</w:t>
      </w:r>
      <w:r w:rsidRPr="008D4378">
        <w:t>петербургской</w:t>
      </w:r>
      <w:r w:rsidR="008D4378">
        <w:t xml:space="preserve">" </w:t>
      </w:r>
      <w:r w:rsidRPr="008D4378">
        <w:t>стилистике XIX века</w:t>
      </w:r>
      <w:r w:rsidR="008D4378" w:rsidRPr="008D4378">
        <w:t xml:space="preserve">). </w:t>
      </w:r>
      <w:r w:rsidRPr="008D4378">
        <w:t xml:space="preserve">Молитва стрельцов обретает подлинно трагический накал перед казнью, выражаясь напряженной хоровой </w:t>
      </w:r>
      <w:r w:rsidRPr="008D4378">
        <w:rPr>
          <w:i/>
          <w:iCs/>
        </w:rPr>
        <w:t>псалмодией</w:t>
      </w:r>
      <w:r w:rsidR="008D4378">
        <w:t xml:space="preserve"> (</w:t>
      </w:r>
      <w:r w:rsidRPr="008D4378">
        <w:t>также интонационный знак молитвенного воззвания</w:t>
      </w:r>
      <w:r w:rsidR="008D4378" w:rsidRPr="008D4378">
        <w:t>).</w:t>
      </w:r>
    </w:p>
    <w:p w:rsidR="008D4378" w:rsidRDefault="00A10BB3" w:rsidP="008D4378">
      <w:r w:rsidRPr="008D4378">
        <w:t>Заканчивая разговор об интонационной сфере страдания, укажем, что ей подчиняется даже действенно нейтральная Пляска персидок</w:t>
      </w:r>
      <w:r w:rsidR="008D4378" w:rsidRPr="008D4378">
        <w:t xml:space="preserve">: </w:t>
      </w:r>
      <w:r w:rsidRPr="008D4378">
        <w:t>ее медленное, томное начало парадоксально окрашено интонациями</w:t>
      </w:r>
      <w:r w:rsidR="008D4378">
        <w:t xml:space="preserve"> "</w:t>
      </w:r>
      <w:r w:rsidRPr="008D4378">
        <w:t>славянской тоски</w:t>
      </w:r>
      <w:r w:rsidR="008D4378">
        <w:t xml:space="preserve">" </w:t>
      </w:r>
      <w:r w:rsidRPr="008D4378">
        <w:t>и сферы страдания</w:t>
      </w:r>
      <w:r w:rsidR="008D4378" w:rsidRPr="008D4378">
        <w:t xml:space="preserve"> - </w:t>
      </w:r>
      <w:r w:rsidRPr="008D4378">
        <w:t>как будто все в доме Хованского ощущают нависшую над ними беду и танцуют через силу, подавляя тревогу</w:t>
      </w:r>
      <w:r w:rsidR="008D4378" w:rsidRPr="008D4378">
        <w:t>.</w:t>
      </w:r>
    </w:p>
    <w:p w:rsidR="008D4378" w:rsidRDefault="00A10BB3" w:rsidP="008D4378">
      <w:r w:rsidRPr="008D4378">
        <w:t>Суммируя музыкальный</w:t>
      </w:r>
      <w:r w:rsidR="008D4378" w:rsidRPr="008D4378">
        <w:t xml:space="preserve"> </w:t>
      </w:r>
      <w:r w:rsidRPr="008D4378">
        <w:t xml:space="preserve">арсенал рассмотренных эпизодов, можно выделить </w:t>
      </w:r>
      <w:r w:rsidRPr="008D4378">
        <w:rPr>
          <w:i/>
          <w:iCs/>
        </w:rPr>
        <w:t>интонационный комплекс страдания</w:t>
      </w:r>
      <w:r w:rsidR="008D4378" w:rsidRPr="008D4378">
        <w:t xml:space="preserve">: </w:t>
      </w:r>
      <w:r w:rsidRPr="008D4378">
        <w:t xml:space="preserve">его ладовый каркас </w:t>
      </w:r>
      <w:r w:rsidR="008D4378">
        <w:t>-</w:t>
      </w:r>
      <w:r w:rsidRPr="008D4378">
        <w:t xml:space="preserve"> разнообразно обыгрываемый фригийский тетрахорд</w:t>
      </w:r>
      <w:r w:rsidR="008D4378">
        <w:t xml:space="preserve"> (</w:t>
      </w:r>
      <w:r w:rsidRPr="008D4378">
        <w:t>см</w:t>
      </w:r>
      <w:r w:rsidR="008D4378" w:rsidRPr="008D4378">
        <w:t xml:space="preserve">. </w:t>
      </w:r>
      <w:r w:rsidRPr="008D4378">
        <w:t>об этом</w:t>
      </w:r>
      <w:r w:rsidR="008D4378" w:rsidRPr="008D4378">
        <w:t xml:space="preserve"> [</w:t>
      </w:r>
      <w:r w:rsidRPr="008D4378">
        <w:t>3, с</w:t>
      </w:r>
      <w:r w:rsidR="008D4378">
        <w:t>.8</w:t>
      </w:r>
      <w:r w:rsidR="008D4378" w:rsidRPr="008D4378">
        <w:t xml:space="preserve">]) </w:t>
      </w:r>
      <w:r w:rsidRPr="008D4378">
        <w:t>и тоническая квинта с заполняющей ее четвертой и относительно устойчивой второй ступенью</w:t>
      </w:r>
      <w:r w:rsidR="008D4378">
        <w:t xml:space="preserve"> (</w:t>
      </w:r>
      <w:r w:rsidRPr="008D4378">
        <w:t>см</w:t>
      </w:r>
      <w:r w:rsidR="008D4378" w:rsidRPr="008D4378">
        <w:t xml:space="preserve">. </w:t>
      </w:r>
      <w:r w:rsidRPr="008D4378">
        <w:t>фразы</w:t>
      </w:r>
      <w:r w:rsidR="008D4378" w:rsidRPr="008D4378">
        <w:t xml:space="preserve">: </w:t>
      </w:r>
      <w:r w:rsidRPr="008D4378">
        <w:t>1-го</w:t>
      </w:r>
      <w:r w:rsidR="008D4378" w:rsidRPr="008D4378">
        <w:t xml:space="preserve"> -</w:t>
      </w:r>
      <w:r w:rsidR="008D4378">
        <w:t xml:space="preserve"> "</w:t>
      </w:r>
      <w:r w:rsidRPr="008D4378">
        <w:t>Так, княже …</w:t>
      </w:r>
      <w:r w:rsidR="008D4378">
        <w:t xml:space="preserve">" </w:t>
      </w:r>
      <w:r w:rsidRPr="008D4378">
        <w:t xml:space="preserve">и 2-го ариозо Марфы </w:t>
      </w:r>
      <w:r w:rsidR="008D4378">
        <w:t>- "</w:t>
      </w:r>
      <w:r w:rsidRPr="008D4378">
        <w:t>Страшная пытка любовь моя</w:t>
      </w:r>
      <w:r w:rsidR="008D4378">
        <w:t xml:space="preserve">"; </w:t>
      </w:r>
      <w:r w:rsidRPr="008D4378">
        <w:t>Досифей</w:t>
      </w:r>
      <w:r w:rsidR="008D4378" w:rsidRPr="008D4378">
        <w:t xml:space="preserve">: </w:t>
      </w:r>
      <w:r w:rsidRPr="008D4378">
        <w:t>1-е ариозо</w:t>
      </w:r>
      <w:r w:rsidR="008D4378" w:rsidRPr="008D4378">
        <w:t xml:space="preserve"> -</w:t>
      </w:r>
      <w:r w:rsidR="008D4378">
        <w:t xml:space="preserve"> "</w:t>
      </w:r>
      <w:r w:rsidRPr="008D4378">
        <w:t>…и гибели душевной</w:t>
      </w:r>
      <w:r w:rsidR="008D4378">
        <w:t xml:space="preserve">"; </w:t>
      </w:r>
      <w:r w:rsidRPr="008D4378">
        <w:t>ария Шакловитого</w:t>
      </w:r>
      <w:r w:rsidR="008D4378" w:rsidRPr="008D4378">
        <w:t xml:space="preserve"> -</w:t>
      </w:r>
      <w:r w:rsidR="008D4378">
        <w:t xml:space="preserve"> "</w:t>
      </w:r>
      <w:r w:rsidRPr="008D4378">
        <w:t>родная Русь</w:t>
      </w:r>
      <w:r w:rsidR="008D4378">
        <w:t xml:space="preserve">"; </w:t>
      </w:r>
      <w:r w:rsidRPr="008D4378">
        <w:t>дополнение к</w:t>
      </w:r>
      <w:r w:rsidR="008D4378">
        <w:t xml:space="preserve"> "</w:t>
      </w:r>
      <w:r w:rsidRPr="008D4378">
        <w:t>теме предсказания</w:t>
      </w:r>
      <w:r w:rsidR="008D4378">
        <w:t xml:space="preserve">" </w:t>
      </w:r>
      <w:r w:rsidRPr="008D4378">
        <w:t>в сцене увоза Голицына</w:t>
      </w:r>
      <w:r w:rsidR="008D4378" w:rsidRPr="008D4378">
        <w:t xml:space="preserve">); </w:t>
      </w:r>
      <w:r w:rsidRPr="008D4378">
        <w:t>тритоновые обороты</w:t>
      </w:r>
      <w:r w:rsidR="008D4378">
        <w:t xml:space="preserve"> (</w:t>
      </w:r>
      <w:r w:rsidRPr="008D4378">
        <w:t>2 ариозо Марфы и 1-е Досифея</w:t>
      </w:r>
      <w:r w:rsidR="008D4378" w:rsidRPr="008D4378">
        <w:t>:</w:t>
      </w:r>
      <w:r w:rsidR="008D4378">
        <w:t xml:space="preserve"> "</w:t>
      </w:r>
      <w:r w:rsidRPr="008D4378">
        <w:t>и ноет грудь…</w:t>
      </w:r>
      <w:r w:rsidR="008D4378">
        <w:t>"</w:t>
      </w:r>
      <w:r w:rsidR="008D4378" w:rsidRPr="008D4378">
        <w:t xml:space="preserve">); </w:t>
      </w:r>
      <w:r w:rsidRPr="008D4378">
        <w:t>отклонения в тональность субдоминанты</w:t>
      </w:r>
      <w:r w:rsidR="008D4378" w:rsidRPr="008D4378">
        <w:t xml:space="preserve">; </w:t>
      </w:r>
      <w:r w:rsidRPr="008D4378">
        <w:t>дезальтерации септаккордов субдоминантовой группы</w:t>
      </w:r>
      <w:r w:rsidR="008D4378" w:rsidRPr="008D4378">
        <w:t xml:space="preserve">; </w:t>
      </w:r>
      <w:r w:rsidRPr="008D4378">
        <w:t>а также ритмоформула</w:t>
      </w:r>
      <w:r w:rsidR="008D4378" w:rsidRPr="008D4378">
        <w:t xml:space="preserve">. </w:t>
      </w:r>
      <w:r w:rsidRPr="008D4378">
        <w:t>Этот комплекс первоначально сконцентрирован в партии Марфы, чья</w:t>
      </w:r>
      <w:r w:rsidR="008D4378">
        <w:t xml:space="preserve"> "</w:t>
      </w:r>
      <w:r w:rsidRPr="008D4378">
        <w:t>сугубая страдательность</w:t>
      </w:r>
      <w:r w:rsidR="008D4378">
        <w:t xml:space="preserve">" </w:t>
      </w:r>
      <w:r w:rsidRPr="008D4378">
        <w:t>усваивает ей центральное значение в смысле женского олицетворения воплощения русского страстотерпчества</w:t>
      </w:r>
      <w:r w:rsidR="008D4378">
        <w:t xml:space="preserve"> ("</w:t>
      </w:r>
      <w:r w:rsidRPr="008D4378">
        <w:t>Руси-страдалицы</w:t>
      </w:r>
      <w:r w:rsidR="008D4378">
        <w:t>"</w:t>
      </w:r>
      <w:r w:rsidR="008D4378" w:rsidRPr="008D4378">
        <w:t xml:space="preserve">). </w:t>
      </w:r>
      <w:r w:rsidRPr="008D4378">
        <w:t xml:space="preserve">Интонации страдания постепенно затопляют все пространство оперы, кроме сферы Петра I </w:t>
      </w:r>
      <w:r w:rsidR="008D4378">
        <w:t>-</w:t>
      </w:r>
      <w:r w:rsidRPr="008D4378">
        <w:t xml:space="preserve"> словно все, кто связан с уходящей Русью, вольно или против воли вынуждены разделить ее крестный путь</w:t>
      </w:r>
      <w:r w:rsidR="008D4378" w:rsidRPr="008D4378">
        <w:t>.</w:t>
      </w:r>
    </w:p>
    <w:p w:rsidR="008D4378" w:rsidRDefault="00A10BB3" w:rsidP="008D4378">
      <w:pPr>
        <w:rPr>
          <w:b/>
          <w:bCs/>
          <w:i/>
          <w:iCs/>
        </w:rPr>
      </w:pPr>
      <w:r w:rsidRPr="008D4378">
        <w:rPr>
          <w:b/>
          <w:bCs/>
          <w:i/>
          <w:iCs/>
        </w:rPr>
        <w:t>Мир древлего благочестия</w:t>
      </w:r>
      <w:r w:rsidR="008D4378" w:rsidRPr="008D4378">
        <w:rPr>
          <w:b/>
          <w:bCs/>
          <w:i/>
          <w:iCs/>
        </w:rPr>
        <w:t>.</w:t>
      </w:r>
    </w:p>
    <w:p w:rsidR="008D4378" w:rsidRDefault="00A10BB3" w:rsidP="008D4378">
      <w:r w:rsidRPr="008D4378">
        <w:t>После всего сказанного о</w:t>
      </w:r>
      <w:r w:rsidR="008D4378">
        <w:t xml:space="preserve"> "</w:t>
      </w:r>
      <w:r w:rsidRPr="008D4378">
        <w:t>страдающем лике</w:t>
      </w:r>
      <w:r w:rsidR="008D4378">
        <w:t xml:space="preserve">" </w:t>
      </w:r>
      <w:r w:rsidRPr="008D4378">
        <w:t>России</w:t>
      </w:r>
      <w:r w:rsidR="008D4378" w:rsidRPr="008D4378">
        <w:t xml:space="preserve"> </w:t>
      </w:r>
      <w:r w:rsidRPr="008D4378">
        <w:t>обратимся к светлому полюсу оперы</w:t>
      </w:r>
      <w:r w:rsidR="008D4378" w:rsidRPr="008D4378">
        <w:t xml:space="preserve"> - </w:t>
      </w:r>
      <w:r w:rsidRPr="008D4378">
        <w:t>лику Святой Руси уходящей, от которого представительствует интонационный мир раскольничьего скита</w:t>
      </w:r>
      <w:r w:rsidR="008D4378" w:rsidRPr="008D4378">
        <w:t xml:space="preserve">. </w:t>
      </w:r>
      <w:r w:rsidRPr="008D4378">
        <w:t>Приступая к рассмотрению сферы старообрядцев, оговорюсь</w:t>
      </w:r>
      <w:r w:rsidR="008D4378" w:rsidRPr="008D4378">
        <w:t xml:space="preserve">: </w:t>
      </w:r>
      <w:r w:rsidRPr="008D4378">
        <w:t>не во всем моя позиция тождественна позиции Мусоргского и художественной правде ее воплощения</w:t>
      </w:r>
      <w:r w:rsidR="008D4378" w:rsidRPr="008D4378">
        <w:t>.</w:t>
      </w:r>
    </w:p>
    <w:p w:rsidR="008D4378" w:rsidRDefault="00A10BB3" w:rsidP="008D4378">
      <w:r w:rsidRPr="008D4378">
        <w:t>Как было сказано, в контексте оперы старообрядцы противостоят не столько обрядовым изменениям в православии, сколько общегосударственной секуляризации</w:t>
      </w:r>
      <w:r w:rsidR="008D4378" w:rsidRPr="008D4378">
        <w:t xml:space="preserve">. </w:t>
      </w:r>
      <w:r w:rsidRPr="008D4378">
        <w:t xml:space="preserve">Притом </w:t>
      </w:r>
      <w:r w:rsidRPr="008D4378">
        <w:rPr>
          <w:b/>
          <w:bCs/>
        </w:rPr>
        <w:t>линия богословских прений</w:t>
      </w:r>
      <w:r w:rsidRPr="008D4378">
        <w:t xml:space="preserve"> тоже обозначена в опере</w:t>
      </w:r>
      <w:r w:rsidR="008D4378">
        <w:t xml:space="preserve"> (</w:t>
      </w:r>
      <w:r w:rsidRPr="008D4378">
        <w:t>хор</w:t>
      </w:r>
      <w:r w:rsidR="008D4378">
        <w:t xml:space="preserve"> "</w:t>
      </w:r>
      <w:r w:rsidRPr="008D4378">
        <w:t>Победихом, посрамихом</w:t>
      </w:r>
      <w:r w:rsidR="008D4378">
        <w:t xml:space="preserve">" </w:t>
      </w:r>
      <w:r w:rsidR="008D4378" w:rsidRPr="008D4378">
        <w:t xml:space="preserve">- </w:t>
      </w:r>
      <w:r w:rsidRPr="008D4378">
        <w:t>так пели старообрядцы после спора 1682 года, организованного</w:t>
      </w:r>
      <w:r w:rsidR="008D4378" w:rsidRPr="008D4378">
        <w:t xml:space="preserve"> </w:t>
      </w:r>
      <w:r w:rsidRPr="008D4378">
        <w:t xml:space="preserve">священником Никитой Добрыниным, на котором они одержали, по их мнению, победу </w:t>
      </w:r>
      <w:r w:rsidR="008D4378">
        <w:t>-</w:t>
      </w:r>
      <w:r w:rsidR="008D4378" w:rsidRPr="008D4378">
        <w:t xml:space="preserve"> [</w:t>
      </w:r>
      <w:r w:rsidRPr="008D4378">
        <w:t>5, с</w:t>
      </w:r>
      <w:r w:rsidR="008D4378">
        <w:t>.1</w:t>
      </w:r>
      <w:r w:rsidRPr="008D4378">
        <w:t>07</w:t>
      </w:r>
      <w:r w:rsidR="008D4378" w:rsidRPr="008D4378">
        <w:t xml:space="preserve">]). </w:t>
      </w:r>
      <w:r w:rsidRPr="008D4378">
        <w:t>Однако эта музыка</w:t>
      </w:r>
      <w:r w:rsidR="008D4378">
        <w:t xml:space="preserve"> (</w:t>
      </w:r>
      <w:r w:rsidR="002D7256">
        <w:t>синтез марша и р</w:t>
      </w:r>
      <w:r w:rsidR="002D7256">
        <w:rPr>
          <w:lang w:val="uk-UA"/>
        </w:rPr>
        <w:t>а</w:t>
      </w:r>
      <w:r w:rsidRPr="008D4378">
        <w:t>спева</w:t>
      </w:r>
      <w:r w:rsidR="008D4378" w:rsidRPr="008D4378">
        <w:t>),</w:t>
      </w:r>
      <w:r w:rsidRPr="008D4378">
        <w:t xml:space="preserve"> соответствующая видимому триумфу староверов и, несомненно, важная для создания их группового портрета, не является, пожалуй, наиболее весомой в смысловом плане</w:t>
      </w:r>
      <w:r w:rsidR="008D4378" w:rsidRPr="008D4378">
        <w:t xml:space="preserve">. </w:t>
      </w:r>
      <w:r w:rsidRPr="008D4378">
        <w:t xml:space="preserve">Их значимость определяет сфера Досифея </w:t>
      </w:r>
      <w:r w:rsidR="008D4378">
        <w:t>-</w:t>
      </w:r>
      <w:r w:rsidRPr="008D4378">
        <w:t xml:space="preserve"> наставника и, в буквальном смысле, духовного</w:t>
      </w:r>
      <w:r w:rsidR="008D4378" w:rsidRPr="008D4378">
        <w:t xml:space="preserve"> </w:t>
      </w:r>
      <w:r w:rsidRPr="008D4378">
        <w:t>руководителя</w:t>
      </w:r>
      <w:r w:rsidR="008D4378" w:rsidRPr="008D4378">
        <w:t>.</w:t>
      </w:r>
    </w:p>
    <w:p w:rsidR="008D4378" w:rsidRDefault="00A10BB3" w:rsidP="008D4378">
      <w:r w:rsidRPr="008D4378">
        <w:t>Для</w:t>
      </w:r>
      <w:r w:rsidR="008D4378" w:rsidRPr="008D4378">
        <w:t xml:space="preserve"> </w:t>
      </w:r>
      <w:r w:rsidRPr="008D4378">
        <w:t>Досифея все вращается вокруг главного вопроса</w:t>
      </w:r>
      <w:r w:rsidR="008D4378" w:rsidRPr="008D4378">
        <w:t>:</w:t>
      </w:r>
      <w:r w:rsidR="008D4378">
        <w:t xml:space="preserve"> "</w:t>
      </w:r>
      <w:r w:rsidRPr="008D4378">
        <w:t>Отстоим ли веру святую</w:t>
      </w:r>
      <w:r w:rsidR="008D4378">
        <w:t xml:space="preserve">?", </w:t>
      </w:r>
      <w:r w:rsidR="008D4378" w:rsidRPr="008D4378">
        <w:t xml:space="preserve">- </w:t>
      </w:r>
      <w:r w:rsidRPr="008D4378">
        <w:t>с ним он обращается к</w:t>
      </w:r>
      <w:r w:rsidR="008D4378" w:rsidRPr="008D4378">
        <w:t xml:space="preserve"> </w:t>
      </w:r>
      <w:r w:rsidRPr="008D4378">
        <w:t>Хованским, об этом же размышляет, оставшись наедине</w:t>
      </w:r>
      <w:r w:rsidR="008D4378" w:rsidRPr="008D4378">
        <w:t xml:space="preserve"> </w:t>
      </w:r>
      <w:r w:rsidRPr="008D4378">
        <w:t>с собой и с Богом</w:t>
      </w:r>
      <w:r w:rsidR="008D4378">
        <w:t xml:space="preserve"> (</w:t>
      </w:r>
      <w:r w:rsidRPr="008D4378">
        <w:t>окончание 1 д</w:t>
      </w:r>
      <w:r w:rsidR="008D4378" w:rsidRPr="008D4378">
        <w:t xml:space="preserve">). </w:t>
      </w:r>
      <w:r w:rsidRPr="008D4378">
        <w:t xml:space="preserve">Это сцена </w:t>
      </w:r>
      <w:r w:rsidR="008D4378">
        <w:t>-</w:t>
      </w:r>
      <w:r w:rsidRPr="008D4378">
        <w:t xml:space="preserve"> экспозиция интонационной сферы Досифея</w:t>
      </w:r>
      <w:r w:rsidR="008D4378" w:rsidRPr="008D4378">
        <w:t xml:space="preserve">; </w:t>
      </w:r>
      <w:r w:rsidRPr="008D4378">
        <w:t>собственно</w:t>
      </w:r>
      <w:r w:rsidR="008D4378" w:rsidRPr="008D4378">
        <w:t xml:space="preserve">, </w:t>
      </w:r>
      <w:r w:rsidRPr="008D4378">
        <w:t>интонационной ее трудно назвать, ибо она предельно звуково разрежена</w:t>
      </w:r>
      <w:r w:rsidR="008D4378">
        <w:t xml:space="preserve"> (</w:t>
      </w:r>
      <w:r w:rsidRPr="008D4378">
        <w:t>тихое тремоло высоких струнных</w:t>
      </w:r>
      <w:r w:rsidR="008D4378" w:rsidRPr="008D4378">
        <w:t xml:space="preserve">). </w:t>
      </w:r>
      <w:r w:rsidRPr="008D4378">
        <w:t xml:space="preserve">Скорее, это сфера </w:t>
      </w:r>
      <w:r w:rsidRPr="008D4378">
        <w:rPr>
          <w:i/>
          <w:iCs/>
        </w:rPr>
        <w:t>звучащей тишины</w:t>
      </w:r>
      <w:r w:rsidRPr="008D4378">
        <w:t xml:space="preserve"> </w:t>
      </w:r>
      <w:r w:rsidR="008D4378">
        <w:t>-</w:t>
      </w:r>
      <w:r w:rsidRPr="008D4378">
        <w:t xml:space="preserve"> такая наполненная тишина бывает в монастыре… Мерные удары колокола раздаются как голос этой тишины и как </w:t>
      </w:r>
      <w:r w:rsidRPr="008D4378">
        <w:rPr>
          <w:i/>
          <w:iCs/>
        </w:rPr>
        <w:t>голос сердца</w:t>
      </w:r>
      <w:r w:rsidR="008D4378">
        <w:t xml:space="preserve"> (</w:t>
      </w:r>
      <w:r w:rsidRPr="008D4378">
        <w:t>мы допустили такую образную параллель выше, когда говорили о колоколе в музыке Вступления</w:t>
      </w:r>
      <w:r w:rsidR="008D4378" w:rsidRPr="008D4378">
        <w:t xml:space="preserve">). </w:t>
      </w:r>
      <w:r w:rsidRPr="008D4378">
        <w:t>Один древний подвижник сказал своему ученику</w:t>
      </w:r>
      <w:r w:rsidR="008D4378" w:rsidRPr="008D4378">
        <w:t>:</w:t>
      </w:r>
      <w:r w:rsidR="008D4378">
        <w:t xml:space="preserve"> "</w:t>
      </w:r>
      <w:r w:rsidRPr="008D4378">
        <w:rPr>
          <w:i/>
          <w:iCs/>
        </w:rPr>
        <w:t>Постарайся войти во внутреннюю клеть твоего</w:t>
      </w:r>
      <w:r w:rsidR="008D4378">
        <w:rPr>
          <w:i/>
          <w:iCs/>
        </w:rPr>
        <w:t xml:space="preserve"> "</w:t>
      </w:r>
      <w:r w:rsidRPr="008D4378">
        <w:rPr>
          <w:i/>
          <w:iCs/>
        </w:rPr>
        <w:t>я</w:t>
      </w:r>
      <w:r w:rsidR="008D4378">
        <w:rPr>
          <w:i/>
          <w:iCs/>
        </w:rPr>
        <w:t xml:space="preserve">" </w:t>
      </w:r>
      <w:r w:rsidRPr="008D4378">
        <w:rPr>
          <w:i/>
          <w:iCs/>
        </w:rPr>
        <w:t>и узришь клеть небесную</w:t>
      </w:r>
      <w:r w:rsidR="008D4378">
        <w:rPr>
          <w:i/>
          <w:iCs/>
        </w:rPr>
        <w:t xml:space="preserve">". </w:t>
      </w:r>
      <w:r w:rsidRPr="008D4378">
        <w:t>Для внимания своему сердцу</w:t>
      </w:r>
      <w:r w:rsidR="008D4378" w:rsidRPr="008D4378">
        <w:t xml:space="preserve"> </w:t>
      </w:r>
      <w:r w:rsidRPr="008D4378">
        <w:t>тишина</w:t>
      </w:r>
      <w:r w:rsidR="008D4378">
        <w:t xml:space="preserve"> (</w:t>
      </w:r>
      <w:r w:rsidRPr="008D4378">
        <w:t>внешняя, а паче внутренняя</w:t>
      </w:r>
      <w:r w:rsidR="008D4378" w:rsidRPr="008D4378">
        <w:t xml:space="preserve">) </w:t>
      </w:r>
      <w:r w:rsidRPr="008D4378">
        <w:t>есть необходимое условие</w:t>
      </w:r>
      <w:r w:rsidR="008D4378" w:rsidRPr="008D4378">
        <w:t xml:space="preserve">: </w:t>
      </w:r>
      <w:r w:rsidRPr="008D4378">
        <w:t>тишина внутренняя означает</w:t>
      </w:r>
      <w:r w:rsidR="008D4378" w:rsidRPr="008D4378">
        <w:t xml:space="preserve"> </w:t>
      </w:r>
      <w:r w:rsidRPr="008D4378">
        <w:t xml:space="preserve">очищенность от страстей </w:t>
      </w:r>
      <w:r w:rsidR="008D4378">
        <w:t>-</w:t>
      </w:r>
      <w:r w:rsidRPr="008D4378">
        <w:t xml:space="preserve"> только тогда сердце способно услышать голос Бога</w:t>
      </w:r>
      <w:r w:rsidR="008D4378" w:rsidRPr="008D4378">
        <w:t xml:space="preserve">. </w:t>
      </w:r>
      <w:r w:rsidRPr="008D4378">
        <w:t>Потому стоит ли говорить, что брань, на которую Досифей</w:t>
      </w:r>
      <w:r w:rsidR="008D4378" w:rsidRPr="008D4378">
        <w:t xml:space="preserve"> </w:t>
      </w:r>
      <w:r w:rsidRPr="008D4378">
        <w:t>призывает братию</w:t>
      </w:r>
      <w:r w:rsidR="008D4378" w:rsidRPr="008D4378">
        <w:t xml:space="preserve"> - </w:t>
      </w:r>
      <w:r w:rsidRPr="008D4378">
        <w:t>прежде всего брань духовная</w:t>
      </w:r>
      <w:r w:rsidR="008D4378">
        <w:t xml:space="preserve"> (</w:t>
      </w:r>
      <w:r w:rsidRPr="008D4378">
        <w:t>хотя и не только в том значении, которое подразумевается в православной аскетике</w:t>
      </w:r>
      <w:r w:rsidR="008D4378" w:rsidRPr="008D4378">
        <w:t xml:space="preserve">). </w:t>
      </w:r>
      <w:r w:rsidRPr="008D4378">
        <w:t>Возвышенность этой сцены композитор сообщил посредством параллели с молитвой Христа на Тайной Вéчере</w:t>
      </w:r>
      <w:r w:rsidR="008D4378">
        <w:t xml:space="preserve"> ("</w:t>
      </w:r>
      <w:r w:rsidRPr="008D4378">
        <w:t>Отче</w:t>
      </w:r>
      <w:r w:rsidR="008D4378" w:rsidRPr="008D4378">
        <w:t xml:space="preserve">! </w:t>
      </w:r>
      <w:r w:rsidRPr="008D4378">
        <w:t>Заступи от лихих твое откровение на благо чадам твоим</w:t>
      </w:r>
      <w:r w:rsidR="008D4378" w:rsidRPr="008D4378">
        <w:t>!</w:t>
      </w:r>
      <w:r w:rsidR="008D4378">
        <w:t>." // "</w:t>
      </w:r>
      <w:r w:rsidRPr="008D4378">
        <w:t>Отче Святый</w:t>
      </w:r>
      <w:r w:rsidR="008D4378" w:rsidRPr="008D4378">
        <w:t xml:space="preserve">! </w:t>
      </w:r>
      <w:r w:rsidRPr="008D4378">
        <w:t>Соблюди их во имя Твое, тех, которых Ты мне дал…</w:t>
      </w:r>
      <w:r w:rsidR="008D4378" w:rsidRPr="008D4378">
        <w:t xml:space="preserve"> - </w:t>
      </w:r>
      <w:r w:rsidRPr="008D4378">
        <w:t>Ин</w:t>
      </w:r>
      <w:r w:rsidR="008D4378">
        <w:t>.17,11)</w:t>
      </w:r>
      <w:r w:rsidR="008D4378" w:rsidRPr="008D4378">
        <w:t xml:space="preserve"> </w:t>
      </w:r>
      <w:r w:rsidRPr="008D4378">
        <w:t>и в Гефсиманском саду</w:t>
      </w:r>
      <w:r w:rsidR="008D4378">
        <w:t xml:space="preserve"> ("</w:t>
      </w:r>
      <w:r w:rsidRPr="008D4378">
        <w:t>Братия, тяжко мне</w:t>
      </w:r>
      <w:r w:rsidR="008D4378">
        <w:t xml:space="preserve">"; </w:t>
      </w:r>
      <w:r w:rsidRPr="008D4378">
        <w:t xml:space="preserve">перед тем </w:t>
      </w:r>
      <w:r w:rsidR="008D4378">
        <w:t>- "</w:t>
      </w:r>
      <w:r w:rsidRPr="008D4378">
        <w:t>И ноет грудь, и сердце зябнет…</w:t>
      </w:r>
      <w:r w:rsidR="008D4378">
        <w:t>" // "</w:t>
      </w:r>
      <w:r w:rsidRPr="008D4378">
        <w:t>Душа Моя скорбит смертельно…</w:t>
      </w:r>
      <w:r w:rsidR="008D4378">
        <w:t>" -</w:t>
      </w:r>
      <w:r w:rsidRPr="008D4378">
        <w:t xml:space="preserve"> Мф</w:t>
      </w:r>
      <w:r w:rsidR="008D4378">
        <w:t>.2</w:t>
      </w:r>
      <w:r w:rsidRPr="008D4378">
        <w:t>6, 38</w:t>
      </w:r>
      <w:r w:rsidR="008D4378" w:rsidRPr="008D4378">
        <w:t>).</w:t>
      </w:r>
    </w:p>
    <w:p w:rsidR="008D4378" w:rsidRDefault="00A10BB3" w:rsidP="008D4378">
      <w:r w:rsidRPr="008D4378">
        <w:t>Ответы хора на его возгласы вызывают прямую ассоциацию с антифоном священника и хора</w:t>
      </w:r>
      <w:r w:rsidR="008D4378" w:rsidRPr="008D4378">
        <w:t xml:space="preserve">. </w:t>
      </w:r>
      <w:r w:rsidRPr="008D4378">
        <w:t>Согласно авторской ремарке, руки Досифея подняты</w:t>
      </w:r>
      <w:r w:rsidR="008D4378">
        <w:t xml:space="preserve"> (</w:t>
      </w:r>
      <w:r w:rsidRPr="008D4378">
        <w:t>воздеты</w:t>
      </w:r>
      <w:r w:rsidR="008D4378" w:rsidRPr="008D4378">
        <w:t>),</w:t>
      </w:r>
      <w:r w:rsidRPr="008D4378">
        <w:t xml:space="preserve"> а это </w:t>
      </w:r>
      <w:r w:rsidR="008D4378">
        <w:t>-</w:t>
      </w:r>
      <w:r w:rsidRPr="008D4378">
        <w:t xml:space="preserve"> жест священника в наиболее важные моменты богослужения, в том числе во время Евхаристического канона</w:t>
      </w:r>
      <w:r w:rsidR="008D4378" w:rsidRPr="008D4378">
        <w:t>.</w:t>
      </w:r>
    </w:p>
    <w:p w:rsidR="008D4378" w:rsidRDefault="00A10BB3" w:rsidP="008D4378">
      <w:r w:rsidRPr="008D4378">
        <w:t>Три хоральные аккорда, завершающие сцену, звучат как обетование, как разрешение тяжелого сомнения, полученное в молитве</w:t>
      </w:r>
      <w:r w:rsidR="008D4378" w:rsidRPr="008D4378">
        <w:t xml:space="preserve">. </w:t>
      </w:r>
      <w:r w:rsidRPr="008D4378">
        <w:t>Возможно, они воссоздают гармонии</w:t>
      </w:r>
      <w:r w:rsidR="008D4378" w:rsidRPr="008D4378">
        <w:t xml:space="preserve"> </w:t>
      </w:r>
      <w:r w:rsidRPr="008D4378">
        <w:t>секундово-переменного лада</w:t>
      </w:r>
      <w:r w:rsidR="008D4378" w:rsidRPr="008D4378">
        <w:t xml:space="preserve"> </w:t>
      </w:r>
      <w:r w:rsidRPr="008D4378">
        <w:t>церковного обихода XIX века</w:t>
      </w:r>
      <w:r w:rsidR="008D4378" w:rsidRPr="008D4378">
        <w:t xml:space="preserve">. </w:t>
      </w:r>
      <w:r w:rsidRPr="008D4378">
        <w:t>Но сущностным прообразом этих звуков является вздох и связанное с ним</w:t>
      </w:r>
      <w:r w:rsidR="008D4378" w:rsidRPr="008D4378">
        <w:t xml:space="preserve"> </w:t>
      </w:r>
      <w:r w:rsidRPr="008D4378">
        <w:t>внутреннее распрямление, освобождение</w:t>
      </w:r>
      <w:r w:rsidR="008D4378">
        <w:t xml:space="preserve"> ("</w:t>
      </w:r>
      <w:r w:rsidRPr="008D4378">
        <w:t>воссвобождение</w:t>
      </w:r>
      <w:r w:rsidR="008D4378">
        <w:t>" -</w:t>
      </w:r>
      <w:r w:rsidRPr="008D4378">
        <w:t xml:space="preserve"> выражение В</w:t>
      </w:r>
      <w:r w:rsidR="008D4378">
        <w:t xml:space="preserve">.В. </w:t>
      </w:r>
      <w:r w:rsidRPr="008D4378">
        <w:t>Медушевского</w:t>
      </w:r>
      <w:r w:rsidR="008D4378" w:rsidRPr="008D4378">
        <w:t>)</w:t>
      </w:r>
    </w:p>
    <w:p w:rsidR="008D4378" w:rsidRDefault="00A10BB3" w:rsidP="008D4378">
      <w:r w:rsidRPr="008D4378">
        <w:t>Полнота литургического облика достигается в 5 д</w:t>
      </w:r>
      <w:r w:rsidR="008D4378">
        <w:t>.,</w:t>
      </w:r>
      <w:r w:rsidRPr="008D4378">
        <w:t xml:space="preserve"> последней сцене раскольников, которая являет репризу к первой </w:t>
      </w:r>
      <w:r w:rsidR="008D4378">
        <w:t>-</w:t>
      </w:r>
      <w:r w:rsidRPr="008D4378">
        <w:t xml:space="preserve"> и служит кульминацией раскольничьей линии</w:t>
      </w:r>
      <w:r w:rsidR="008D4378" w:rsidRPr="008D4378">
        <w:t>.</w:t>
      </w:r>
    </w:p>
    <w:p w:rsidR="008D4378" w:rsidRDefault="00A10BB3" w:rsidP="008D4378">
      <w:r w:rsidRPr="008D4378">
        <w:t>Здесь собраны все звуковые приметы этой сферы, прежде рассредоточенные по опере</w:t>
      </w:r>
      <w:r w:rsidR="008D4378" w:rsidRPr="008D4378">
        <w:t xml:space="preserve"> </w:t>
      </w:r>
      <w:r w:rsidR="008D4378">
        <w:t>-</w:t>
      </w:r>
      <w:r w:rsidRPr="008D4378">
        <w:t xml:space="preserve"> унисон низких струнных, который должен указывать на древнерусскую монодию</w:t>
      </w:r>
      <w:r w:rsidR="008D4378">
        <w:t xml:space="preserve"> (</w:t>
      </w:r>
      <w:r w:rsidRPr="008D4378">
        <w:t>несмотря на тонально-хроматическую звуковысотность, продиктовано психологизацией</w:t>
      </w:r>
      <w:r w:rsidR="008D4378" w:rsidRPr="008D4378">
        <w:t xml:space="preserve">); </w:t>
      </w:r>
      <w:r w:rsidRPr="008D4378">
        <w:t>удары колокола, натуральные и изображаемые</w:t>
      </w:r>
      <w:r w:rsidR="008D4378" w:rsidRPr="008D4378">
        <w:t xml:space="preserve">; </w:t>
      </w:r>
      <w:r w:rsidRPr="008D4378">
        <w:t>хоралы духовых, сопровождающие Досифея</w:t>
      </w:r>
      <w:r w:rsidR="008D4378" w:rsidRPr="008D4378">
        <w:t xml:space="preserve">. </w:t>
      </w:r>
      <w:r w:rsidRPr="008D4378">
        <w:t>В его ариозо</w:t>
      </w:r>
      <w:r w:rsidR="008D4378">
        <w:t xml:space="preserve"> "</w:t>
      </w:r>
      <w:r w:rsidRPr="008D4378">
        <w:t>Облекайтесь в ризы светлые</w:t>
      </w:r>
      <w:r w:rsidR="008D4378">
        <w:t xml:space="preserve">" </w:t>
      </w:r>
      <w:r w:rsidRPr="008D4378">
        <w:t>впервые проявлены интонации знаменного распева на ритмоформуле</w:t>
      </w:r>
      <w:r w:rsidR="008D4378">
        <w:t xml:space="preserve"> "</w:t>
      </w:r>
      <w:r w:rsidRPr="008D4378">
        <w:t>брани</w:t>
      </w:r>
      <w:r w:rsidR="008D4378">
        <w:t>" (</w:t>
      </w:r>
      <w:r w:rsidRPr="008D4378">
        <w:t>переинтонирование формулы из сферы страдания</w:t>
      </w:r>
      <w:r w:rsidR="008D4378" w:rsidRPr="008D4378">
        <w:t>!).</w:t>
      </w:r>
    </w:p>
    <w:p w:rsidR="008D4378" w:rsidRDefault="00A10BB3" w:rsidP="008D4378">
      <w:r w:rsidRPr="008D4378">
        <w:t>Не менее важен звуковой облик хоров, центральный из которых</w:t>
      </w:r>
      <w:r w:rsidR="008D4378" w:rsidRPr="008D4378">
        <w:t xml:space="preserve"> -</w:t>
      </w:r>
      <w:r w:rsidR="008D4378">
        <w:t xml:space="preserve"> "</w:t>
      </w:r>
      <w:r w:rsidRPr="008D4378">
        <w:t>Враг человеков восста</w:t>
      </w:r>
      <w:r w:rsidR="008D4378">
        <w:t xml:space="preserve">": </w:t>
      </w:r>
      <w:r w:rsidRPr="008D4378">
        <w:t>узкодиапазонная поступенная мелодия гармонизована подголосочно, с незаполненными квинтами, в чем предвосхищается стиль Московской церковно-композиторской школы</w:t>
      </w:r>
      <w:r w:rsidR="008D4378">
        <w:t xml:space="preserve"> (</w:t>
      </w:r>
      <w:r w:rsidRPr="008D4378">
        <w:t>Кастальский, Чесноков, Гречанинов</w:t>
      </w:r>
      <w:r w:rsidR="008D4378" w:rsidRPr="008D4378">
        <w:t xml:space="preserve">). </w:t>
      </w:r>
      <w:r w:rsidRPr="008D4378">
        <w:t xml:space="preserve">Ассоциация литургической параллели здесь происходит за счет того, что в антифонном пении участвуют два лика </w:t>
      </w:r>
      <w:r w:rsidR="008D4378">
        <w:t>-</w:t>
      </w:r>
      <w:r w:rsidRPr="008D4378">
        <w:t xml:space="preserve"> мужской и женский</w:t>
      </w:r>
      <w:r w:rsidR="008D4378" w:rsidRPr="008D4378">
        <w:t xml:space="preserve"> </w:t>
      </w:r>
      <w:r w:rsidR="008D4378">
        <w:t>-</w:t>
      </w:r>
      <w:r w:rsidRPr="008D4378">
        <w:t xml:space="preserve"> с их последующим объединением, словно бы</w:t>
      </w:r>
      <w:r w:rsidR="008D4378">
        <w:t xml:space="preserve"> "</w:t>
      </w:r>
      <w:r w:rsidRPr="008D4378">
        <w:t>на сходе</w:t>
      </w:r>
      <w:r w:rsidR="008D4378">
        <w:t xml:space="preserve">". </w:t>
      </w:r>
      <w:r w:rsidRPr="008D4378">
        <w:rPr>
          <w:rStyle w:val="ab"/>
          <w:color w:val="000000"/>
        </w:rPr>
        <w:footnoteReference w:id="9"/>
      </w:r>
      <w:r w:rsidR="008D4378" w:rsidRPr="008D4378">
        <w:t xml:space="preserve"> </w:t>
      </w:r>
      <w:r w:rsidRPr="008D4378">
        <w:t>Больше всего эта сцена напоминает Милость Мира</w:t>
      </w:r>
      <w:r w:rsidR="008D4378" w:rsidRPr="008D4378">
        <w:t xml:space="preserve">. </w:t>
      </w:r>
      <w:r w:rsidRPr="008D4378">
        <w:t>Параллель усилена мерным благовестом</w:t>
      </w:r>
      <w:r w:rsidR="008D4378" w:rsidRPr="008D4378">
        <w:t xml:space="preserve"> - </w:t>
      </w:r>
      <w:r w:rsidRPr="008D4378">
        <w:t>таким же, который положен по Уставу во время этого песнопения</w:t>
      </w:r>
      <w:r w:rsidR="008D4378" w:rsidRPr="008D4378">
        <w:t xml:space="preserve">. </w:t>
      </w:r>
      <w:r w:rsidRPr="008D4378">
        <w:t>Я сознательно воздержусь здесь от разговора о</w:t>
      </w:r>
      <w:r w:rsidR="008D4378" w:rsidRPr="008D4378">
        <w:t xml:space="preserve"> </w:t>
      </w:r>
      <w:r w:rsidRPr="008D4378">
        <w:t>богослужебном значении Милости Мира и сравнения полных схем его и сцены, чтобы не провоцировать читателя на чересчур конкретные и прямолинейные ассоциации</w:t>
      </w:r>
      <w:r w:rsidR="008D4378" w:rsidRPr="008D4378">
        <w:t xml:space="preserve">. </w:t>
      </w:r>
      <w:r w:rsidRPr="008D4378">
        <w:t>Ограничусь лишь указанием наиболее явной параллели</w:t>
      </w:r>
      <w:r w:rsidR="008D4378">
        <w:t xml:space="preserve"> (</w:t>
      </w:r>
      <w:r w:rsidRPr="008D4378">
        <w:t>см</w:t>
      </w:r>
      <w:r w:rsidR="008D4378" w:rsidRPr="008D4378">
        <w:t xml:space="preserve">. </w:t>
      </w:r>
      <w:r w:rsidRPr="008D4378">
        <w:t>далее схему</w:t>
      </w:r>
      <w:r w:rsidR="008D4378" w:rsidRPr="008D4378">
        <w:t>).</w:t>
      </w:r>
    </w:p>
    <w:p w:rsidR="008D4378" w:rsidRDefault="00A10BB3" w:rsidP="008D4378">
      <w:r w:rsidRPr="008D4378">
        <w:t>Кроме того, в уста раскольников вложены слова</w:t>
      </w:r>
      <w:r w:rsidR="008D4378">
        <w:t xml:space="preserve"> "</w:t>
      </w:r>
      <w:r w:rsidRPr="008D4378">
        <w:t>Господь мой, защитник и покровитель, пасет той мя</w:t>
      </w:r>
      <w:r w:rsidR="008D4378" w:rsidRPr="008D4378">
        <w:t xml:space="preserve">. </w:t>
      </w:r>
      <w:r w:rsidRPr="008D4378">
        <w:t>Господа правды исповемы, ничтоже лишит нас</w:t>
      </w:r>
      <w:r w:rsidR="008D4378">
        <w:t>" -</w:t>
      </w:r>
      <w:r w:rsidRPr="008D4378">
        <w:t xml:space="preserve"> парафраз псалма 22, входящего в правило ко Причащению</w:t>
      </w:r>
      <w:r w:rsidR="008D4378">
        <w:t xml:space="preserve"> (</w:t>
      </w:r>
      <w:r w:rsidRPr="008D4378">
        <w:t>эту параллель отмечает также И</w:t>
      </w:r>
      <w:r w:rsidR="008D4378" w:rsidRPr="008D4378">
        <w:t xml:space="preserve">. </w:t>
      </w:r>
      <w:r w:rsidRPr="008D4378">
        <w:t>Гура, подчеркивая, что она ясна каждому верующему человеку,</w:t>
      </w:r>
      <w:r w:rsidR="008D4378" w:rsidRPr="008D4378">
        <w:t xml:space="preserve"> - [</w:t>
      </w:r>
      <w:r w:rsidRPr="008D4378">
        <w:t>3, с</w:t>
      </w:r>
      <w:r w:rsidR="008D4378">
        <w:t>.9</w:t>
      </w:r>
      <w:r w:rsidR="008D4378" w:rsidRPr="008D4378">
        <w:t xml:space="preserve">]). </w:t>
      </w:r>
      <w:r w:rsidRPr="008D4378">
        <w:t>Слова Досифея</w:t>
      </w:r>
      <w:r w:rsidR="008D4378">
        <w:t xml:space="preserve"> "</w:t>
      </w:r>
      <w:r w:rsidRPr="008D4378">
        <w:t>Да не в суд иль осужденье</w:t>
      </w:r>
      <w:r w:rsidR="008D4378">
        <w:t xml:space="preserve">" </w:t>
      </w:r>
      <w:r w:rsidRPr="008D4378">
        <w:t>взяты</w:t>
      </w:r>
      <w:r w:rsidR="008D4378" w:rsidRPr="008D4378">
        <w:t xml:space="preserve"> </w:t>
      </w:r>
      <w:r w:rsidRPr="008D4378">
        <w:t>из молитвы, произносимой священником непосредственно перед Причащением</w:t>
      </w:r>
      <w:r w:rsidR="008D4378" w:rsidRPr="008D4378">
        <w:t xml:space="preserve">. </w:t>
      </w:r>
      <w:r w:rsidRPr="008D4378">
        <w:t xml:space="preserve">Совокупное использование всех этих богослужебных моделей придает самосожжению старообрядцев статус </w:t>
      </w:r>
      <w:r w:rsidRPr="008D4378">
        <w:rPr>
          <w:i/>
          <w:iCs/>
        </w:rPr>
        <w:t>евхаристического священнодействия</w:t>
      </w:r>
      <w:r w:rsidRPr="008D4378">
        <w:t>,</w:t>
      </w:r>
      <w:r w:rsidR="008D4378" w:rsidRPr="008D4378">
        <w:t xml:space="preserve"> </w:t>
      </w:r>
      <w:r w:rsidRPr="008D4378">
        <w:t>и если это уподобление совершено сознательно</w:t>
      </w:r>
      <w:r w:rsidR="008D4378" w:rsidRPr="008D4378">
        <w:t xml:space="preserve"> - </w:t>
      </w:r>
      <w:r w:rsidRPr="008D4378">
        <w:t>нельзя не расценить его как великое, опасное дерзновение композитора</w:t>
      </w:r>
      <w:r w:rsidR="008D4378" w:rsidRPr="008D4378">
        <w:t>.</w:t>
      </w:r>
    </w:p>
    <w:p w:rsidR="003E1FAC" w:rsidRPr="008D4378" w:rsidRDefault="003E1FAC" w:rsidP="008D43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669"/>
      </w:tblGrid>
      <w:tr w:rsidR="00A10BB3" w:rsidRPr="008D4378" w:rsidTr="00FB0200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8D4378" w:rsidRDefault="00A10BB3" w:rsidP="002D7256">
            <w:pPr>
              <w:pStyle w:val="afd"/>
            </w:pPr>
            <w:r w:rsidRPr="008D4378">
              <w:t>СВЯЩЕННИК</w:t>
            </w:r>
            <w:r w:rsidR="008D4378" w:rsidRPr="008D4378">
              <w:t>:</w:t>
            </w:r>
          </w:p>
          <w:p w:rsidR="008D4378" w:rsidRDefault="00A10BB3" w:rsidP="002D7256">
            <w:pPr>
              <w:pStyle w:val="afd"/>
            </w:pPr>
            <w:r w:rsidRPr="008D4378">
              <w:t>Станем добре, станем со страхом, вонмем, святое приношение в мире приносити</w:t>
            </w:r>
            <w:r w:rsidR="008D4378" w:rsidRPr="008D4378">
              <w:t>.</w:t>
            </w:r>
          </w:p>
          <w:p w:rsidR="008D4378" w:rsidRDefault="00A10BB3" w:rsidP="002D7256">
            <w:pPr>
              <w:pStyle w:val="afd"/>
            </w:pPr>
            <w:r w:rsidRPr="008D4378">
              <w:t>ЛИК</w:t>
            </w:r>
            <w:r w:rsidR="008D4378" w:rsidRPr="008D4378">
              <w:t>:</w:t>
            </w:r>
          </w:p>
          <w:p w:rsidR="008D4378" w:rsidRDefault="00A10BB3" w:rsidP="002D7256">
            <w:pPr>
              <w:pStyle w:val="afd"/>
            </w:pPr>
            <w:r w:rsidRPr="008D4378">
              <w:t>Милость мира, жертву хваления</w:t>
            </w:r>
            <w:r w:rsidR="008D4378" w:rsidRPr="008D4378">
              <w:t>.</w:t>
            </w:r>
          </w:p>
          <w:p w:rsidR="008D4378" w:rsidRDefault="00A10BB3" w:rsidP="002D7256">
            <w:pPr>
              <w:pStyle w:val="afd"/>
            </w:pPr>
            <w:r w:rsidRPr="008D4378">
              <w:t>СВЯЩЕННИК</w:t>
            </w:r>
            <w:r w:rsidR="008D4378" w:rsidRPr="008D4378">
              <w:t>:</w:t>
            </w:r>
          </w:p>
          <w:p w:rsidR="008D4378" w:rsidRDefault="00A10BB3" w:rsidP="002D7256">
            <w:pPr>
              <w:pStyle w:val="afd"/>
            </w:pPr>
            <w:r w:rsidRPr="008D4378">
              <w:t>Горé имеим сердца</w:t>
            </w:r>
            <w:r w:rsidR="008D4378" w:rsidRPr="008D4378">
              <w:t>!</w:t>
            </w:r>
          </w:p>
          <w:p w:rsidR="00A10BB3" w:rsidRPr="008D4378" w:rsidRDefault="00A10BB3" w:rsidP="002D7256">
            <w:pPr>
              <w:pStyle w:val="afd"/>
            </w:pPr>
            <w:r w:rsidRPr="008D4378">
              <w:t>ЛИК</w:t>
            </w:r>
            <w:r w:rsidR="008D4378" w:rsidRPr="008D4378">
              <w:t xml:space="preserve">: </w:t>
            </w:r>
            <w:r w:rsidRPr="008D4378">
              <w:t>Имамы ко Господу</w:t>
            </w:r>
            <w:r w:rsidR="008D4378" w:rsidRPr="008D4378">
              <w:t xml:space="preserve">. 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8D4378" w:rsidRDefault="008D4378" w:rsidP="002D7256">
            <w:pPr>
              <w:pStyle w:val="afd"/>
            </w:pPr>
            <w:r w:rsidRPr="008D4378">
              <w:t>[</w:t>
            </w:r>
            <w:r w:rsidR="00A10BB3" w:rsidRPr="00FB0200">
              <w:rPr>
                <w:b/>
                <w:bCs/>
              </w:rPr>
              <w:t>1-е д</w:t>
            </w:r>
            <w:r w:rsidRPr="00FB0200">
              <w:rPr>
                <w:b/>
                <w:bCs/>
              </w:rPr>
              <w:t xml:space="preserve">. </w:t>
            </w:r>
            <w:r w:rsidR="00A10BB3" w:rsidRPr="008D4378">
              <w:t>ДОСИФЕЙ</w:t>
            </w:r>
            <w:r>
              <w:t xml:space="preserve"> (</w:t>
            </w:r>
            <w:r w:rsidR="00A10BB3" w:rsidRPr="008D4378">
              <w:t>поднимая руки</w:t>
            </w:r>
            <w:r w:rsidRPr="008D4378">
              <w:t>).</w:t>
            </w:r>
          </w:p>
          <w:p w:rsidR="008D4378" w:rsidRDefault="00A10BB3" w:rsidP="002D7256">
            <w:pPr>
              <w:pStyle w:val="afd"/>
            </w:pPr>
            <w:r w:rsidRPr="008D4378">
              <w:t>Отче</w:t>
            </w:r>
            <w:r w:rsidR="008D4378" w:rsidRPr="008D4378">
              <w:t xml:space="preserve">! </w:t>
            </w:r>
            <w:r w:rsidRPr="008D4378">
              <w:t>Сердце открыто тебе</w:t>
            </w:r>
            <w:r w:rsidR="008D4378" w:rsidRPr="008D4378">
              <w:t>].</w:t>
            </w:r>
          </w:p>
          <w:p w:rsidR="008D4378" w:rsidRDefault="00A10BB3" w:rsidP="002D7256">
            <w:pPr>
              <w:pStyle w:val="afd"/>
            </w:pPr>
            <w:r w:rsidRPr="00FB0200">
              <w:rPr>
                <w:b/>
                <w:bCs/>
              </w:rPr>
              <w:t>5-е д</w:t>
            </w:r>
            <w:r w:rsidR="008D4378" w:rsidRPr="00FB0200">
              <w:rPr>
                <w:b/>
                <w:bCs/>
              </w:rPr>
              <w:t xml:space="preserve">. </w:t>
            </w:r>
            <w:r w:rsidRPr="008D4378">
              <w:t>ДОСИФЕЙ</w:t>
            </w:r>
            <w:r w:rsidR="008D4378" w:rsidRPr="008D4378">
              <w:t xml:space="preserve">. </w:t>
            </w:r>
            <w:r w:rsidRPr="008D4378">
              <w:t>Братия</w:t>
            </w:r>
            <w:r w:rsidR="008D4378" w:rsidRPr="008D4378">
              <w:t xml:space="preserve">! </w:t>
            </w:r>
            <w:r w:rsidRPr="008D4378">
              <w:t>Внемлите гласу откровения во имя пресвятое Творца и Господа сил</w:t>
            </w:r>
            <w:r w:rsidR="008D4378" w:rsidRPr="008D4378">
              <w:t>.</w:t>
            </w:r>
          </w:p>
          <w:p w:rsidR="008D4378" w:rsidRDefault="00A10BB3" w:rsidP="002D7256">
            <w:pPr>
              <w:pStyle w:val="afd"/>
            </w:pPr>
            <w:r w:rsidRPr="008D4378">
              <w:t>МУЖЧИНЫ</w:t>
            </w:r>
            <w:r w:rsidR="008D4378" w:rsidRPr="008D4378">
              <w:t xml:space="preserve">. </w:t>
            </w:r>
            <w:r w:rsidRPr="008D4378">
              <w:t>Владыко, отче, света хранитель, Господу открыты вовек наши сердца</w:t>
            </w:r>
            <w:r w:rsidR="008D4378" w:rsidRPr="008D4378">
              <w:t>.</w:t>
            </w:r>
          </w:p>
          <w:p w:rsidR="008D4378" w:rsidRDefault="00A10BB3" w:rsidP="002D7256">
            <w:pPr>
              <w:pStyle w:val="afd"/>
            </w:pPr>
            <w:r w:rsidRPr="008D4378">
              <w:t>ДОСИФЕЙ</w:t>
            </w:r>
            <w:r w:rsidR="008D4378" w:rsidRPr="008D4378">
              <w:t xml:space="preserve">. </w:t>
            </w:r>
            <w:r w:rsidRPr="008D4378">
              <w:t>Аминь</w:t>
            </w:r>
            <w:r w:rsidR="008D4378" w:rsidRPr="008D4378">
              <w:t>!</w:t>
            </w:r>
            <w:r w:rsidR="008D4378">
              <w:t xml:space="preserve"> (</w:t>
            </w:r>
            <w:r w:rsidRPr="00FB0200">
              <w:rPr>
                <w:i/>
                <w:iCs/>
              </w:rPr>
              <w:t>Женщинам</w:t>
            </w:r>
            <w:r w:rsidR="008D4378" w:rsidRPr="00FB0200">
              <w:rPr>
                <w:i/>
                <w:iCs/>
              </w:rPr>
              <w:t xml:space="preserve">) </w:t>
            </w:r>
            <w:r w:rsidRPr="008D4378">
              <w:t>Сестры</w:t>
            </w:r>
            <w:r w:rsidR="008D4378" w:rsidRPr="008D4378">
              <w:t xml:space="preserve">! </w:t>
            </w:r>
            <w:r w:rsidRPr="008D4378">
              <w:t>Храните ли завет великий во имя пресвятое Творца и Господа сил</w:t>
            </w:r>
            <w:r w:rsidR="008D4378" w:rsidRPr="008D4378">
              <w:t>?</w:t>
            </w:r>
          </w:p>
          <w:p w:rsidR="008D4378" w:rsidRDefault="00A10BB3" w:rsidP="002D7256">
            <w:pPr>
              <w:pStyle w:val="afd"/>
            </w:pPr>
            <w:r w:rsidRPr="00FB0200">
              <w:rPr>
                <w:caps/>
              </w:rPr>
              <w:t>Женщины</w:t>
            </w:r>
            <w:r w:rsidR="008D4378" w:rsidRPr="00FB0200">
              <w:rPr>
                <w:caps/>
              </w:rPr>
              <w:t xml:space="preserve">. </w:t>
            </w:r>
            <w:r w:rsidRPr="008D4378">
              <w:t>Не имамы страха, отче, завет наш пред Господом свят и непреложен</w:t>
            </w:r>
            <w:r w:rsidR="008D4378" w:rsidRPr="008D4378">
              <w:t>.</w:t>
            </w:r>
          </w:p>
          <w:p w:rsidR="00A10BB3" w:rsidRPr="008D4378" w:rsidRDefault="00A10BB3" w:rsidP="002D7256">
            <w:pPr>
              <w:pStyle w:val="afd"/>
            </w:pPr>
          </w:p>
        </w:tc>
      </w:tr>
    </w:tbl>
    <w:p w:rsidR="008D4378" w:rsidRPr="008D4378" w:rsidRDefault="008D4378" w:rsidP="008D4378"/>
    <w:p w:rsidR="008D4378" w:rsidRDefault="00B01CE2" w:rsidP="008D4378">
      <w:r w:rsidRPr="008D4378">
        <w:rPr>
          <w:b/>
          <w:bCs/>
          <w:i/>
          <w:iCs/>
        </w:rPr>
        <w:t>Духовничество</w:t>
      </w:r>
      <w:r w:rsidR="008D4378" w:rsidRPr="008D4378">
        <w:rPr>
          <w:b/>
          <w:bCs/>
          <w:i/>
          <w:iCs/>
        </w:rPr>
        <w:t xml:space="preserve">. </w:t>
      </w:r>
      <w:r w:rsidR="00A10BB3" w:rsidRPr="008D4378">
        <w:t xml:space="preserve">Миру старообрядчества принадлежит область, овеянная покоем и степенностью, которые не нарушаются никакими безумствами окружающих </w:t>
      </w:r>
      <w:r w:rsidR="008D4378">
        <w:t>-</w:t>
      </w:r>
      <w:r w:rsidR="00A10BB3" w:rsidRPr="008D4378">
        <w:t xml:space="preserve"> интонационность диалогов Досифея и Марфы</w:t>
      </w:r>
      <w:r w:rsidR="008D4378" w:rsidRPr="008D4378">
        <w:t xml:space="preserve">. </w:t>
      </w:r>
      <w:r w:rsidR="00A10BB3" w:rsidRPr="008D4378">
        <w:t>Их отношения, по всей видимости</w:t>
      </w:r>
      <w:r w:rsidR="008D4378" w:rsidRPr="008D4378">
        <w:t xml:space="preserve">, </w:t>
      </w:r>
      <w:r w:rsidR="00A10BB3" w:rsidRPr="008D4378">
        <w:t>есть послушание духовной дочери старцу</w:t>
      </w:r>
      <w:r w:rsidR="008D4378">
        <w:t xml:space="preserve"> (</w:t>
      </w:r>
      <w:r w:rsidR="00A10BB3" w:rsidRPr="008D4378">
        <w:t>духовному отцу</w:t>
      </w:r>
      <w:r w:rsidR="008D4378" w:rsidRPr="008D4378">
        <w:t xml:space="preserve">) </w:t>
      </w:r>
      <w:r w:rsidR="008D4378">
        <w:t>-</w:t>
      </w:r>
      <w:r w:rsidR="00A10BB3" w:rsidRPr="008D4378">
        <w:t xml:space="preserve"> и, кажется, это почти единственный в русской опере</w:t>
      </w:r>
      <w:r w:rsidR="008D4378">
        <w:t xml:space="preserve"> (</w:t>
      </w:r>
      <w:r w:rsidR="00A10BB3" w:rsidRPr="008D4378">
        <w:t>если не в опере вообще</w:t>
      </w:r>
      <w:r w:rsidR="008D4378" w:rsidRPr="008D4378">
        <w:t xml:space="preserve">) </w:t>
      </w:r>
      <w:r w:rsidR="00A10BB3" w:rsidRPr="008D4378">
        <w:t>случай запечатления именно этого типа отношений</w:t>
      </w:r>
      <w:r w:rsidR="008D4378" w:rsidRPr="008D4378">
        <w:t xml:space="preserve">. </w:t>
      </w:r>
      <w:r w:rsidR="00A10BB3" w:rsidRPr="008D4378">
        <w:rPr>
          <w:rStyle w:val="ab"/>
          <w:color w:val="000000"/>
        </w:rPr>
        <w:footnoteReference w:id="10"/>
      </w:r>
    </w:p>
    <w:p w:rsidR="008D4378" w:rsidRDefault="00A10BB3" w:rsidP="008D4378">
      <w:r w:rsidRPr="008D4378">
        <w:rPr>
          <w:i/>
          <w:iCs/>
        </w:rPr>
        <w:t>Послушание</w:t>
      </w:r>
      <w:r w:rsidRPr="008D4378">
        <w:t xml:space="preserve"> </w:t>
      </w:r>
      <w:r w:rsidR="008D4378">
        <w:t>-</w:t>
      </w:r>
      <w:r w:rsidRPr="008D4378">
        <w:t xml:space="preserve"> принцип духовной жизни, когда человек вверяет себя попечению своего духовного руководителя и во всем слушается его</w:t>
      </w:r>
      <w:r w:rsidR="008D4378" w:rsidRPr="008D4378">
        <w:t xml:space="preserve">. </w:t>
      </w:r>
      <w:r w:rsidRPr="008D4378">
        <w:t xml:space="preserve">Смысл послушания </w:t>
      </w:r>
      <w:r w:rsidR="008D4378">
        <w:t>-</w:t>
      </w:r>
      <w:r w:rsidRPr="008D4378">
        <w:t xml:space="preserve"> отсечение гордыни и своеволия, через которое человек часто делается орудием злых страстей</w:t>
      </w:r>
      <w:r w:rsidR="008D4378" w:rsidRPr="008D4378">
        <w:t xml:space="preserve">. </w:t>
      </w:r>
      <w:r w:rsidRPr="008D4378">
        <w:rPr>
          <w:rStyle w:val="ab"/>
          <w:color w:val="000000"/>
        </w:rPr>
        <w:footnoteReference w:id="11"/>
      </w:r>
      <w:r w:rsidRPr="008D4378">
        <w:rPr>
          <w:rStyle w:val="ab"/>
          <w:color w:val="000000"/>
        </w:rPr>
        <w:t xml:space="preserve"> </w:t>
      </w:r>
      <w:r w:rsidRPr="008D4378">
        <w:t>Отношение послушания связывает монаха с</w:t>
      </w:r>
      <w:r w:rsidR="008D4378" w:rsidRPr="008D4378">
        <w:t xml:space="preserve"> </w:t>
      </w:r>
      <w:r w:rsidRPr="008D4378">
        <w:t xml:space="preserve">игуменом или старцем и, вообще, верующего с духовникóм </w:t>
      </w:r>
      <w:r w:rsidR="008D4378">
        <w:t>-</w:t>
      </w:r>
      <w:r w:rsidRPr="008D4378">
        <w:t xml:space="preserve"> руководителем, перед которым человек исповедует грехи, поверяет ему</w:t>
      </w:r>
      <w:r w:rsidR="00A844A7" w:rsidRPr="008D4378">
        <w:t xml:space="preserve"> </w:t>
      </w:r>
      <w:r w:rsidRPr="008D4378">
        <w:t>свои мысли и побуждения</w:t>
      </w:r>
      <w:r w:rsidR="008D4378" w:rsidRPr="008D4378">
        <w:t xml:space="preserve">; </w:t>
      </w:r>
      <w:r w:rsidRPr="008D4378">
        <w:t xml:space="preserve">духовник дает советы относительно внутренней жизни человека и благословляет его на важные </w:t>
      </w:r>
      <w:r w:rsidR="00A844A7" w:rsidRPr="008D4378">
        <w:t xml:space="preserve">решения и </w:t>
      </w:r>
      <w:r w:rsidRPr="008D4378">
        <w:t>шаги</w:t>
      </w:r>
      <w:r w:rsidR="008D4378" w:rsidRPr="008D4378">
        <w:t>.</w:t>
      </w:r>
    </w:p>
    <w:p w:rsidR="008D4378" w:rsidRDefault="00A10BB3" w:rsidP="008D4378">
      <w:r w:rsidRPr="008D4378">
        <w:t>Каждая сценическая ситуация Досифея и Марфы добавляет к образу послушания новый лаконичный, но</w:t>
      </w:r>
      <w:r w:rsidR="008D4378">
        <w:t xml:space="preserve"> "</w:t>
      </w:r>
      <w:r w:rsidRPr="008D4378">
        <w:t>говорящий</w:t>
      </w:r>
      <w:r w:rsidR="008D4378">
        <w:t xml:space="preserve">" </w:t>
      </w:r>
      <w:r w:rsidRPr="008D4378">
        <w:t>штрих</w:t>
      </w:r>
      <w:r w:rsidR="008D4378" w:rsidRPr="008D4378">
        <w:t xml:space="preserve">. </w:t>
      </w:r>
      <w:r w:rsidRPr="008D4378">
        <w:t>На указание старца</w:t>
      </w:r>
      <w:r w:rsidR="008D4378">
        <w:t xml:space="preserve"> "</w:t>
      </w:r>
      <w:r w:rsidRPr="008D4378">
        <w:t>сведи-ко лютерку домой</w:t>
      </w:r>
      <w:r w:rsidR="008D4378">
        <w:t>" (</w:t>
      </w:r>
      <w:r w:rsidRPr="008D4378">
        <w:t>светлый, теплый хорал</w:t>
      </w:r>
      <w:r w:rsidR="008D4378" w:rsidRPr="008D4378">
        <w:t xml:space="preserve">) </w:t>
      </w:r>
      <w:r w:rsidRPr="008D4378">
        <w:t>Марфа отвечает только кротким</w:t>
      </w:r>
      <w:r w:rsidR="008D4378">
        <w:t xml:space="preserve"> "</w:t>
      </w:r>
      <w:r w:rsidRPr="008D4378">
        <w:t>Отче, благослови</w:t>
      </w:r>
      <w:r w:rsidR="008D4378">
        <w:t xml:space="preserve">", </w:t>
      </w:r>
      <w:r w:rsidR="008D4378" w:rsidRPr="008D4378">
        <w:t xml:space="preserve">- </w:t>
      </w:r>
      <w:r w:rsidRPr="008D4378">
        <w:t>и берет на себя опеку над Эммой</w:t>
      </w:r>
      <w:r w:rsidR="008D4378" w:rsidRPr="008D4378">
        <w:t xml:space="preserve"> - </w:t>
      </w:r>
      <w:r w:rsidRPr="008D4378">
        <w:t>заметьте, разлучницей, вдобавок иноверной</w:t>
      </w:r>
      <w:r w:rsidR="008D4378" w:rsidRPr="008D4378">
        <w:t xml:space="preserve">. </w:t>
      </w:r>
      <w:r w:rsidRPr="008D4378">
        <w:t xml:space="preserve">Одно присутствие Досифея влияет на Марфу </w:t>
      </w:r>
      <w:r w:rsidR="008D4378">
        <w:t>-</w:t>
      </w:r>
      <w:r w:rsidRPr="008D4378">
        <w:t xml:space="preserve"> безо всяких упреков с его</w:t>
      </w:r>
      <w:r w:rsidR="008D4378" w:rsidRPr="008D4378">
        <w:t xml:space="preserve"> </w:t>
      </w:r>
      <w:r w:rsidRPr="008D4378">
        <w:t>стороны</w:t>
      </w:r>
      <w:r w:rsidR="008D4378" w:rsidRPr="008D4378">
        <w:t xml:space="preserve"> </w:t>
      </w:r>
      <w:r w:rsidRPr="008D4378">
        <w:t>она осуждает себя</w:t>
      </w:r>
      <w:r w:rsidR="008D4378">
        <w:t xml:space="preserve"> ("</w:t>
      </w:r>
      <w:r w:rsidRPr="008D4378">
        <w:t>Видно, Господа завет небрегу, и греховна, преступна любовь моя</w:t>
      </w:r>
      <w:r w:rsidR="008D4378">
        <w:t>"</w:t>
      </w:r>
      <w:r w:rsidR="008D4378" w:rsidRPr="008D4378">
        <w:t xml:space="preserve">). </w:t>
      </w:r>
      <w:r w:rsidRPr="008D4378">
        <w:t>В 3 д</w:t>
      </w:r>
      <w:r w:rsidR="008D4378" w:rsidRPr="008D4378">
        <w:t xml:space="preserve">. </w:t>
      </w:r>
      <w:r w:rsidRPr="008D4378">
        <w:t>Досифей достаточно резко отрезвляет Марфу насчет ее мечтаний об огненной смерти вместе с Хованским</w:t>
      </w:r>
      <w:r w:rsidR="008D4378" w:rsidRPr="008D4378">
        <w:t xml:space="preserve">. </w:t>
      </w:r>
      <w:r w:rsidRPr="008D4378">
        <w:t>Воздействие Досифея здесь ярко проявляется на интонационном уровне</w:t>
      </w:r>
      <w:r w:rsidR="008D4378" w:rsidRPr="008D4378">
        <w:t xml:space="preserve">: </w:t>
      </w:r>
      <w:r w:rsidRPr="008D4378">
        <w:t>песня Марфы</w:t>
      </w:r>
      <w:r w:rsidR="008D4378">
        <w:t xml:space="preserve"> "</w:t>
      </w:r>
      <w:r w:rsidRPr="008D4378">
        <w:t>Словно свечи Божии, мы с ним скоро затеплимся…</w:t>
      </w:r>
      <w:r w:rsidR="008D4378">
        <w:t xml:space="preserve">" </w:t>
      </w:r>
      <w:r w:rsidRPr="008D4378">
        <w:t>экстатически</w:t>
      </w:r>
      <w:r w:rsidR="008D4378">
        <w:t xml:space="preserve"> "</w:t>
      </w:r>
      <w:r w:rsidRPr="008D4378">
        <w:t>разливается</w:t>
      </w:r>
      <w:r w:rsidR="008D4378">
        <w:t xml:space="preserve">" </w:t>
      </w:r>
      <w:r w:rsidRPr="008D4378">
        <w:t>в насыщенных романтических гармониях и тремоло струнных, живописующих пламя</w:t>
      </w:r>
      <w:r w:rsidR="008D4378" w:rsidRPr="008D4378">
        <w:t xml:space="preserve"> - </w:t>
      </w:r>
      <w:r w:rsidR="000C5B0E" w:rsidRPr="008D4378">
        <w:t>она</w:t>
      </w:r>
      <w:r w:rsidRPr="008D4378">
        <w:t xml:space="preserve"> отделена</w:t>
      </w:r>
      <w:r w:rsidR="008D4378">
        <w:t xml:space="preserve"> (</w:t>
      </w:r>
      <w:r w:rsidRPr="008D4378">
        <w:t>сигналом валторны</w:t>
      </w:r>
      <w:r w:rsidR="008D4378" w:rsidRPr="008D4378">
        <w:t xml:space="preserve">) </w:t>
      </w:r>
      <w:r w:rsidRPr="008D4378">
        <w:t>и контрастно сопоставлена с ответом Досифея</w:t>
      </w:r>
      <w:r w:rsidR="008D4378">
        <w:t xml:space="preserve"> "</w:t>
      </w:r>
      <w:r w:rsidRPr="008D4378">
        <w:t xml:space="preserve">Гореть </w:t>
      </w:r>
      <w:r w:rsidR="008D4378">
        <w:t>-</w:t>
      </w:r>
      <w:r w:rsidRPr="008D4378">
        <w:t xml:space="preserve"> страшное дело</w:t>
      </w:r>
      <w:r w:rsidR="008D4378">
        <w:t>" (</w:t>
      </w:r>
      <w:r w:rsidRPr="008D4378">
        <w:t>суровая декламация со скупыми аккордами, объединенными минорным центром</w:t>
      </w:r>
      <w:r w:rsidR="008D4378" w:rsidRPr="008D4378">
        <w:t xml:space="preserve">). </w:t>
      </w:r>
      <w:r w:rsidRPr="008D4378">
        <w:t>Позже этот шаг Марфа</w:t>
      </w:r>
      <w:r w:rsidR="00974FCC" w:rsidRPr="008D4378">
        <w:t xml:space="preserve"> предпримет уже по его указанию</w:t>
      </w:r>
      <w:r w:rsidR="008D4378" w:rsidRPr="008D4378">
        <w:t>.</w:t>
      </w:r>
    </w:p>
    <w:p w:rsidR="008D4378" w:rsidRDefault="00A10BB3" w:rsidP="008D4378">
      <w:r w:rsidRPr="008D4378">
        <w:t xml:space="preserve">В ситуации ссоры Сусанны с Марфой, </w:t>
      </w:r>
      <w:r w:rsidR="008D4378">
        <w:t>-</w:t>
      </w:r>
      <w:r w:rsidRPr="008D4378">
        <w:t xml:space="preserve"> Досифей обличает именно Сусанну, хотя перед этим</w:t>
      </w:r>
      <w:r w:rsidR="008D4378" w:rsidRPr="008D4378">
        <w:t xml:space="preserve"> </w:t>
      </w:r>
      <w:r w:rsidRPr="008D4378">
        <w:t>Марфа сознательно провоцировала ее ярость</w:t>
      </w:r>
      <w:r w:rsidR="008D4378">
        <w:t xml:space="preserve"> "</w:t>
      </w:r>
      <w:r w:rsidRPr="008D4378">
        <w:t>признаниями</w:t>
      </w:r>
      <w:r w:rsidR="008D4378">
        <w:t xml:space="preserve">" </w:t>
      </w:r>
      <w:r w:rsidRPr="008D4378">
        <w:t>о своих любовных переживаниях</w:t>
      </w:r>
      <w:r w:rsidR="008D4378" w:rsidRPr="008D4378">
        <w:t xml:space="preserve">. </w:t>
      </w:r>
      <w:r w:rsidRPr="008D4378">
        <w:t>Сусанна невменяема в состоянии истерики</w:t>
      </w:r>
      <w:r w:rsidR="008D4378">
        <w:t xml:space="preserve"> (</w:t>
      </w:r>
      <w:r w:rsidRPr="008D4378">
        <w:t>едва ли не беснования</w:t>
      </w:r>
      <w:r w:rsidR="008D4378" w:rsidRPr="008D4378">
        <w:t>),</w:t>
      </w:r>
      <w:r w:rsidRPr="008D4378">
        <w:t xml:space="preserve"> потому для нее у Досифея и меры более действенные</w:t>
      </w:r>
      <w:r w:rsidR="008D4378" w:rsidRPr="008D4378">
        <w:t xml:space="preserve">. </w:t>
      </w:r>
      <w:r w:rsidRPr="008D4378">
        <w:t>Было бы недостаточно видеть в этой ситуации проявление только личной привязанности или антипатии Досифея</w:t>
      </w:r>
      <w:r w:rsidR="008D4378" w:rsidRPr="008D4378">
        <w:t xml:space="preserve">. </w:t>
      </w:r>
      <w:r w:rsidRPr="008D4378">
        <w:t>В житиях встречаются примеры даже внешне парадоксального поведения старцев, определяемые</w:t>
      </w:r>
      <w:r w:rsidR="008D4378" w:rsidRPr="008D4378">
        <w:t xml:space="preserve"> </w:t>
      </w:r>
      <w:r w:rsidRPr="008D4378">
        <w:t>не их личными пристрастиями, а соображениями духовной пользы каждого из его духовных чад и их тайными качествами, известными одному старцу</w:t>
      </w:r>
      <w:r w:rsidR="008D4378" w:rsidRPr="008D4378">
        <w:t xml:space="preserve">. </w:t>
      </w:r>
      <w:r w:rsidRPr="008D4378">
        <w:t>Возможно, он так поступает потому, что знает склонность Сусанны к самому тяжкому греху</w:t>
      </w:r>
      <w:r w:rsidR="008D4378" w:rsidRPr="008D4378">
        <w:t xml:space="preserve"> - </w:t>
      </w:r>
      <w:r w:rsidRPr="008D4378">
        <w:t>фарисейского осуждения</w:t>
      </w:r>
      <w:r w:rsidR="008D4378">
        <w:t xml:space="preserve"> (</w:t>
      </w:r>
      <w:r w:rsidRPr="008D4378">
        <w:t>см</w:t>
      </w:r>
      <w:r w:rsidR="008D4378" w:rsidRPr="008D4378">
        <w:t xml:space="preserve">. </w:t>
      </w:r>
      <w:r w:rsidRPr="008D4378">
        <w:t>Лк</w:t>
      </w:r>
      <w:r w:rsidR="008D4378">
        <w:t>.1</w:t>
      </w:r>
      <w:r w:rsidRPr="008D4378">
        <w:t>8, 9-14</w:t>
      </w:r>
      <w:r w:rsidR="008D4378" w:rsidRPr="008D4378">
        <w:t>),</w:t>
      </w:r>
      <w:r w:rsidRPr="008D4378">
        <w:t xml:space="preserve"> при котором человек вообще теряет возможность исправления</w:t>
      </w:r>
      <w:r w:rsidR="008D4378" w:rsidRPr="008D4378">
        <w:t xml:space="preserve">; </w:t>
      </w:r>
      <w:r w:rsidRPr="008D4378">
        <w:t>знает он и натуру Марфы, и понимает, когда стоит ее укорить, а когда нет</w:t>
      </w:r>
      <w:r w:rsidR="008D4378" w:rsidRPr="008D4378">
        <w:t>.</w:t>
      </w:r>
    </w:p>
    <w:p w:rsidR="008D4378" w:rsidRDefault="00A10BB3" w:rsidP="008D4378">
      <w:r w:rsidRPr="008D4378">
        <w:t xml:space="preserve">Руководство Досифея </w:t>
      </w:r>
      <w:r w:rsidR="008D4378">
        <w:t>-</w:t>
      </w:r>
      <w:r w:rsidRPr="008D4378">
        <w:t xml:space="preserve"> чуткое, не требующее от духовной дочери того, что она сейчас не в силах понести</w:t>
      </w:r>
      <w:r w:rsidR="008D4378" w:rsidRPr="008D4378">
        <w:t xml:space="preserve">: </w:t>
      </w:r>
      <w:r w:rsidRPr="008D4378">
        <w:t>так можно расценить его слова</w:t>
      </w:r>
      <w:r w:rsidR="008D4378">
        <w:t xml:space="preserve"> "</w:t>
      </w:r>
      <w:r w:rsidRPr="008D4378">
        <w:t>Терпи, голубушка, люби, как ты любила…</w:t>
      </w:r>
      <w:r w:rsidR="008D4378">
        <w:t xml:space="preserve">". </w:t>
      </w:r>
      <w:r w:rsidRPr="008D4378">
        <w:t xml:space="preserve">Вместе с тем стоит отметить, что подобное мог бы сказать лишь </w:t>
      </w:r>
      <w:r w:rsidRPr="008D4378">
        <w:rPr>
          <w:i/>
          <w:iCs/>
        </w:rPr>
        <w:t xml:space="preserve">оперный </w:t>
      </w:r>
      <w:r w:rsidRPr="008D4378">
        <w:t xml:space="preserve">Досифей, но никак не </w:t>
      </w:r>
      <w:r w:rsidRPr="008D4378">
        <w:rPr>
          <w:i/>
          <w:iCs/>
        </w:rPr>
        <w:t>реальный</w:t>
      </w:r>
      <w:r w:rsidRPr="008D4378">
        <w:t xml:space="preserve"> духовный наставник, который, стремясь и утешить и поддержать, все же не стал бы давать позитивную оценку именно этой страсти </w:t>
      </w:r>
      <w:r w:rsidR="008D4378">
        <w:t>-</w:t>
      </w:r>
      <w:r w:rsidRPr="008D4378">
        <w:t xml:space="preserve"> и совсем невероятно, чтобы он назвал бы ее </w:t>
      </w:r>
      <w:r w:rsidRPr="008D4378">
        <w:rPr>
          <w:i/>
          <w:iCs/>
        </w:rPr>
        <w:t>любовью</w:t>
      </w:r>
      <w:r w:rsidR="008D4378" w:rsidRPr="008D4378">
        <w:t xml:space="preserve">: </w:t>
      </w:r>
      <w:r w:rsidRPr="008D4378">
        <w:t>а уж черноризице, какой является Марфа в опере, эта страсть совсем не подобает</w:t>
      </w:r>
      <w:r w:rsidR="008D4378" w:rsidRPr="008D4378">
        <w:t xml:space="preserve">. </w:t>
      </w:r>
      <w:r w:rsidRPr="008D4378">
        <w:t>Впрочем, и сама Марфа осознает греховный характер отношения к Андрею</w:t>
      </w:r>
      <w:r w:rsidR="008D4378" w:rsidRPr="008D4378">
        <w:t xml:space="preserve"> - </w:t>
      </w:r>
      <w:r w:rsidRPr="008D4378">
        <w:t>возможно, что в силу самоосуждения Марфы Досифей оставляет морализаторское расставление</w:t>
      </w:r>
      <w:r w:rsidR="008D4378">
        <w:t xml:space="preserve"> "</w:t>
      </w:r>
      <w:r w:rsidRPr="008D4378">
        <w:t xml:space="preserve">точек над </w:t>
      </w:r>
      <w:r w:rsidRPr="008D4378">
        <w:rPr>
          <w:lang w:val="en-US"/>
        </w:rPr>
        <w:t>i</w:t>
      </w:r>
      <w:r w:rsidR="008D4378">
        <w:t xml:space="preserve">". </w:t>
      </w:r>
      <w:r w:rsidRPr="008D4378">
        <w:rPr>
          <w:rStyle w:val="ab"/>
          <w:color w:val="000000"/>
        </w:rPr>
        <w:footnoteReference w:id="12"/>
      </w:r>
      <w:r w:rsidRPr="008D4378">
        <w:t xml:space="preserve"> Возможно также и то, что Досифей в данном случае послужил для Мусоргского носителем проекции его собственного отношения к Марфе</w:t>
      </w:r>
      <w:r w:rsidR="008D4378" w:rsidRPr="008D4378">
        <w:t>.</w:t>
      </w:r>
    </w:p>
    <w:p w:rsidR="008D4378" w:rsidRDefault="00A10BB3" w:rsidP="008D4378">
      <w:r w:rsidRPr="008D4378">
        <w:t>Можно заметить, что духовничество Досифея распространяется на все пространство оперы</w:t>
      </w:r>
      <w:r w:rsidR="008D4378" w:rsidRPr="008D4378">
        <w:t xml:space="preserve">. </w:t>
      </w:r>
      <w:r w:rsidRPr="008D4378">
        <w:t>Скит закономерно послушается ему как настоятелю и раскольнику-предводителю</w:t>
      </w:r>
      <w:r w:rsidR="008D4378" w:rsidRPr="008D4378">
        <w:t xml:space="preserve">. </w:t>
      </w:r>
      <w:r w:rsidRPr="008D4378">
        <w:t>По отношению же ко всем остальным</w:t>
      </w:r>
      <w:r w:rsidR="008D4378" w:rsidRPr="008D4378">
        <w:t xml:space="preserve"> </w:t>
      </w:r>
      <w:r w:rsidRPr="008D4378">
        <w:t>он выступает если не наставником, то во всяком случае авторитетом</w:t>
      </w:r>
      <w:r w:rsidR="008D4378" w:rsidRPr="008D4378">
        <w:t xml:space="preserve">. </w:t>
      </w:r>
      <w:r w:rsidRPr="008D4378">
        <w:t>Он появляется в разгар конфликтов 1 и 2 д</w:t>
      </w:r>
      <w:r w:rsidR="008D4378" w:rsidRPr="008D4378">
        <w:t xml:space="preserve">. </w:t>
      </w:r>
      <w:r w:rsidRPr="008D4378">
        <w:t>и разрешает их</w:t>
      </w:r>
      <w:r w:rsidR="008D4378" w:rsidRPr="008D4378">
        <w:t xml:space="preserve">: </w:t>
      </w:r>
      <w:r w:rsidRPr="008D4378">
        <w:t>отец</w:t>
      </w:r>
      <w:r w:rsidR="008D4378" w:rsidRPr="008D4378">
        <w:t xml:space="preserve"> </w:t>
      </w:r>
      <w:r w:rsidRPr="008D4378">
        <w:t>и сын Хованские, уже готовые к кровопролитию ради обладания Эммой, безропотно отпускают ее по велению Досифея</w:t>
      </w:r>
      <w:r w:rsidR="008D4378" w:rsidRPr="008D4378">
        <w:t xml:space="preserve">. </w:t>
      </w:r>
      <w:r w:rsidRPr="008D4378">
        <w:t>Мало того</w:t>
      </w:r>
      <w:r w:rsidR="008D4378" w:rsidRPr="008D4378">
        <w:t xml:space="preserve"> - </w:t>
      </w:r>
      <w:r w:rsidRPr="008D4378">
        <w:t>не терпящий малейшего неуважения Хованский никак не реагирует на его реплику</w:t>
      </w:r>
      <w:r w:rsidR="008D4378">
        <w:t xml:space="preserve"> "</w:t>
      </w:r>
      <w:r w:rsidRPr="008D4378">
        <w:t xml:space="preserve">Бесноватые </w:t>
      </w:r>
      <w:r w:rsidR="008D4378">
        <w:t>-</w:t>
      </w:r>
      <w:r w:rsidRPr="008D4378">
        <w:t xml:space="preserve"> почто беснуетесь</w:t>
      </w:r>
      <w:r w:rsidR="008D4378">
        <w:t xml:space="preserve">?", </w:t>
      </w:r>
      <w:r w:rsidRPr="008D4378">
        <w:t>которой Досифей властно прерывает бесчинство</w:t>
      </w:r>
      <w:r w:rsidR="008D4378" w:rsidRPr="008D4378">
        <w:t xml:space="preserve">. </w:t>
      </w:r>
      <w:r w:rsidRPr="008D4378">
        <w:t>Убедительность</w:t>
      </w:r>
      <w:r w:rsidR="008D4378" w:rsidRPr="008D4378">
        <w:t xml:space="preserve"> </w:t>
      </w:r>
      <w:r w:rsidRPr="008D4378">
        <w:t>его вмешательства подкрепляется</w:t>
      </w:r>
      <w:r w:rsidR="008D4378" w:rsidRPr="008D4378">
        <w:t xml:space="preserve"> </w:t>
      </w:r>
      <w:r w:rsidRPr="008D4378">
        <w:t>указанием на такие проблемы, перед лицом которых кипение амбиций и страстей просто неуместно</w:t>
      </w:r>
      <w:r w:rsidR="008D4378" w:rsidRPr="008D4378">
        <w:t>:</w:t>
      </w:r>
      <w:r w:rsidR="008D4378">
        <w:t xml:space="preserve"> "</w:t>
      </w:r>
      <w:r w:rsidRPr="008D4378">
        <w:t>Приспело время мрака и гибели душевной…</w:t>
      </w:r>
      <w:r w:rsidR="008D4378" w:rsidRPr="008D4378">
        <w:t xml:space="preserve">. </w:t>
      </w:r>
      <w:r w:rsidRPr="008D4378">
        <w:t>Ополчися враг</w:t>
      </w:r>
      <w:r w:rsidR="008D4378" w:rsidRPr="008D4378">
        <w:t>!</w:t>
      </w:r>
      <w:r w:rsidR="008D4378">
        <w:t xml:space="preserve"> (</w:t>
      </w:r>
      <w:r w:rsidRPr="008D4378">
        <w:t xml:space="preserve">в другой редакции </w:t>
      </w:r>
      <w:r w:rsidR="008D4378">
        <w:t>- "</w:t>
      </w:r>
      <w:r w:rsidRPr="008D4378">
        <w:t>Возможé</w:t>
      </w:r>
      <w:r w:rsidR="008D4378" w:rsidRPr="008D4378">
        <w:t xml:space="preserve"> </w:t>
      </w:r>
      <w:r w:rsidRPr="008D4378">
        <w:t>Гордад</w:t>
      </w:r>
      <w:r w:rsidR="008D4378">
        <w:t>"</w:t>
      </w:r>
      <w:r w:rsidR="008D4378" w:rsidRPr="008D4378">
        <w:t xml:space="preserve">) </w:t>
      </w:r>
      <w:r w:rsidRPr="008D4378">
        <w:t>&lt;</w:t>
      </w:r>
      <w:r w:rsidR="008D4378">
        <w:t>...</w:t>
      </w:r>
      <w:r w:rsidR="008D4378" w:rsidRPr="008D4378">
        <w:t xml:space="preserve"> </w:t>
      </w:r>
      <w:r w:rsidRPr="008D4378">
        <w:t>&gt; Братья, други, время за веру стать православную</w:t>
      </w:r>
      <w:r w:rsidR="008D4378">
        <w:t xml:space="preserve">". </w:t>
      </w:r>
      <w:r w:rsidRPr="008D4378">
        <w:t>Такое же увещание звучит от него, когда он разнимает Голицына и Хованского</w:t>
      </w:r>
      <w:r w:rsidR="008D4378" w:rsidRPr="008D4378">
        <w:t>:</w:t>
      </w:r>
      <w:r w:rsidR="008D4378">
        <w:t xml:space="preserve"> "</w:t>
      </w:r>
      <w:r w:rsidRPr="008D4378">
        <w:t>Князья, смири ваш гнев, смири гордыню злую</w:t>
      </w:r>
      <w:r w:rsidR="008D4378" w:rsidRPr="008D4378">
        <w:t xml:space="preserve">. </w:t>
      </w:r>
      <w:r w:rsidRPr="008D4378">
        <w:t>Не в раздоре вашем Руси спасенье</w:t>
      </w:r>
      <w:r w:rsidR="008D4378">
        <w:t>".</w:t>
      </w:r>
    </w:p>
    <w:p w:rsidR="008D4378" w:rsidRDefault="00A10BB3" w:rsidP="008D4378">
      <w:r w:rsidRPr="008D4378">
        <w:t xml:space="preserve">Сила Досифея </w:t>
      </w:r>
      <w:r w:rsidR="008D4378">
        <w:t>-</w:t>
      </w:r>
      <w:r w:rsidRPr="008D4378">
        <w:t xml:space="preserve"> не в убедительности его аргументов и, уж конечно, не политическая</w:t>
      </w:r>
      <w:r w:rsidR="008D4378">
        <w:t xml:space="preserve"> (</w:t>
      </w:r>
      <w:r w:rsidRPr="008D4378">
        <w:t>как мы знаем по редакции,</w:t>
      </w:r>
      <w:r w:rsidR="008D4378" w:rsidRPr="008D4378">
        <w:t xml:space="preserve"> - </w:t>
      </w:r>
      <w:r w:rsidRPr="008D4378">
        <w:t>если он и был князем Мышецким, то отказался от своего княжеского достоинства</w:t>
      </w:r>
      <w:r w:rsidR="008D4378" w:rsidRPr="008D4378">
        <w:t xml:space="preserve">). </w:t>
      </w:r>
      <w:r w:rsidRPr="008D4378">
        <w:t xml:space="preserve">Но он являет людям присутствие духовного плана бытия </w:t>
      </w:r>
      <w:r w:rsidR="008D4378">
        <w:t>-</w:t>
      </w:r>
      <w:r w:rsidRPr="008D4378">
        <w:t xml:space="preserve"> той глубины, в которой он </w:t>
      </w:r>
      <w:r w:rsidRPr="008D4378">
        <w:rPr>
          <w:i/>
          <w:iCs/>
        </w:rPr>
        <w:t>живет</w:t>
      </w:r>
      <w:r w:rsidRPr="008D4378">
        <w:t>, в которой сконцентрированы его ведущие побуждения, и потому его слова обретают сугубый вес</w:t>
      </w:r>
      <w:r w:rsidR="008D4378" w:rsidRPr="008D4378">
        <w:t xml:space="preserve">. </w:t>
      </w:r>
      <w:r w:rsidRPr="008D4378">
        <w:t>Оба раза строгий хорал струнных, сопровождающий Досифея, переключает интонационность</w:t>
      </w:r>
      <w:r w:rsidR="008D4378" w:rsidRPr="008D4378">
        <w:t xml:space="preserve"> </w:t>
      </w:r>
      <w:r w:rsidRPr="008D4378">
        <w:t>сцены совсем в иной план</w:t>
      </w:r>
      <w:r w:rsidR="008D4378" w:rsidRPr="008D4378">
        <w:t xml:space="preserve">. </w:t>
      </w:r>
      <w:r w:rsidRPr="008D4378">
        <w:t>Несмотря на отсутствие явных мелодических параллелей, интонационность его партии род</w:t>
      </w:r>
      <w:r w:rsidR="002D7256">
        <w:t>ственна древнерусскому р</w:t>
      </w:r>
      <w:r w:rsidR="002D7256">
        <w:rPr>
          <w:lang w:val="uk-UA"/>
        </w:rPr>
        <w:t>а</w:t>
      </w:r>
      <w:r w:rsidRPr="008D4378">
        <w:t>спеву, и погруженные в нее речевые церковнославянизмы оказываются в родной среде</w:t>
      </w:r>
      <w:r w:rsidR="008D4378" w:rsidRPr="008D4378">
        <w:t xml:space="preserve"> - </w:t>
      </w:r>
      <w:r w:rsidRPr="008D4378">
        <w:t>и потому не кажутся неестественно-выспренними</w:t>
      </w:r>
      <w:r w:rsidR="008D4378" w:rsidRPr="008D4378">
        <w:t xml:space="preserve">. </w:t>
      </w:r>
      <w:r w:rsidRPr="008D4378">
        <w:t>Напротив, всякий другой слог поразил бы здесь своей обыденностью</w:t>
      </w:r>
      <w:r w:rsidR="008D4378" w:rsidRPr="008D4378">
        <w:t>.</w:t>
      </w:r>
    </w:p>
    <w:p w:rsidR="008D4378" w:rsidRDefault="00A10BB3" w:rsidP="008D4378">
      <w:r w:rsidRPr="008D4378">
        <w:t>Центральность фигуры Досифея Мусоргский высвечивает, поручая ему оценку всего происходящего</w:t>
      </w:r>
      <w:r w:rsidR="008D4378" w:rsidRPr="008D4378">
        <w:t xml:space="preserve">: </w:t>
      </w:r>
      <w:r w:rsidRPr="008D4378">
        <w:t>он изрекает</w:t>
      </w:r>
      <w:r w:rsidR="008D4378" w:rsidRPr="008D4378">
        <w:t xml:space="preserve"> </w:t>
      </w:r>
      <w:r w:rsidRPr="008D4378">
        <w:t>резюме о судьбе Голицына и Хованского после их краха</w:t>
      </w:r>
      <w:r w:rsidR="008D4378" w:rsidRPr="008D4378">
        <w:t xml:space="preserve">; </w:t>
      </w:r>
      <w:r w:rsidRPr="008D4378">
        <w:t>он выносит осуждение Петру I, расценивая его как орудие</w:t>
      </w:r>
      <w:r w:rsidR="008D4378">
        <w:t xml:space="preserve"> "</w:t>
      </w:r>
      <w:r w:rsidRPr="008D4378">
        <w:t>врага человеков, князя мира сего</w:t>
      </w:r>
      <w:r w:rsidR="008D4378">
        <w:t xml:space="preserve">". </w:t>
      </w:r>
      <w:r w:rsidRPr="008D4378">
        <w:rPr>
          <w:rStyle w:val="ab"/>
          <w:color w:val="000000"/>
        </w:rPr>
        <w:footnoteReference w:id="13"/>
      </w:r>
    </w:p>
    <w:p w:rsidR="008D4378" w:rsidRDefault="00A10BB3" w:rsidP="008D4378">
      <w:r w:rsidRPr="008D4378">
        <w:t>Фигура Досифея позволяет поставить вопрос о проблеме истинного и ложного авторитета</w:t>
      </w:r>
      <w:r w:rsidR="008D4378" w:rsidRPr="008D4378">
        <w:t xml:space="preserve">, </w:t>
      </w:r>
      <w:r w:rsidRPr="008D4378">
        <w:rPr>
          <w:b/>
          <w:bCs/>
        </w:rPr>
        <w:t>истинной и ложной власти</w:t>
      </w:r>
      <w:r w:rsidRPr="008D4378">
        <w:t xml:space="preserve"> в опере, которая возводит нас к идее святого государства и его кризиса в опере</w:t>
      </w:r>
      <w:r w:rsidR="008D4378" w:rsidRPr="008D4378">
        <w:t>.</w:t>
      </w:r>
    </w:p>
    <w:p w:rsidR="008D4378" w:rsidRDefault="00A10BB3" w:rsidP="008D4378">
      <w:pPr>
        <w:rPr>
          <w:b/>
          <w:bCs/>
          <w:i/>
          <w:iCs/>
        </w:rPr>
      </w:pPr>
      <w:r w:rsidRPr="008D4378">
        <w:rPr>
          <w:b/>
          <w:bCs/>
          <w:i/>
          <w:iCs/>
        </w:rPr>
        <w:t>Идеал священной державы и кризис власти</w:t>
      </w:r>
      <w:r w:rsidR="008D4378" w:rsidRPr="008D4378">
        <w:rPr>
          <w:b/>
          <w:bCs/>
          <w:i/>
          <w:iCs/>
        </w:rPr>
        <w:t>.</w:t>
      </w:r>
    </w:p>
    <w:p w:rsidR="008D4378" w:rsidRDefault="00A10BB3" w:rsidP="008D4378">
      <w:r w:rsidRPr="008D4378">
        <w:t>Древнерусская</w:t>
      </w:r>
      <w:r w:rsidR="008D4378">
        <w:t xml:space="preserve"> "</w:t>
      </w:r>
      <w:r w:rsidRPr="008D4378">
        <w:t>священная государственность</w:t>
      </w:r>
      <w:r w:rsidR="008D4378">
        <w:t xml:space="preserve">", </w:t>
      </w:r>
      <w:r w:rsidRPr="008D4378">
        <w:t>уходящая корнями в византийскую идеологию, была тесными узами связана с теократически понимаемой монархией</w:t>
      </w:r>
      <w:r w:rsidR="008D4378" w:rsidRPr="008D4378">
        <w:t xml:space="preserve">; </w:t>
      </w:r>
      <w:r w:rsidRPr="008D4378">
        <w:t>в этой парадигме власть была авторитетна не сама по себе, а лишь как представитель делегируемого ею Божьего закона и как защитница истинной веры</w:t>
      </w:r>
      <w:r w:rsidR="008D4378" w:rsidRPr="008D4378">
        <w:t xml:space="preserve">. </w:t>
      </w:r>
      <w:r w:rsidRPr="008D4378">
        <w:rPr>
          <w:rStyle w:val="ab"/>
          <w:color w:val="000000"/>
        </w:rPr>
        <w:footnoteReference w:id="14"/>
      </w:r>
      <w:r w:rsidRPr="008D4378">
        <w:t xml:space="preserve"> В связи с этим возник и особый чин святости </w:t>
      </w:r>
      <w:r w:rsidR="008D4378">
        <w:t>- "</w:t>
      </w:r>
      <w:r w:rsidRPr="008D4378">
        <w:t>благоверный князь</w:t>
      </w:r>
      <w:r w:rsidR="008D4378">
        <w:t xml:space="preserve">", </w:t>
      </w:r>
      <w:r w:rsidRPr="008D4378">
        <w:t>прославленный за то, что достойно осуществил государственное служение в православном</w:t>
      </w:r>
      <w:r w:rsidR="008D4378" w:rsidRPr="008D4378">
        <w:t xml:space="preserve">. </w:t>
      </w:r>
      <w:r w:rsidRPr="008D4378">
        <w:t>В то же время идея священной власти в ее русском варианте сплетается своими корнями с патриархальностью</w:t>
      </w:r>
      <w:r w:rsidR="008D4378">
        <w:t xml:space="preserve"> (</w:t>
      </w:r>
      <w:r w:rsidRPr="008D4378">
        <w:t>которая так чувствуется в почтении стрельцов к своему вое</w:t>
      </w:r>
      <w:r w:rsidR="002D7256">
        <w:rPr>
          <w:lang w:val="uk-UA"/>
        </w:rPr>
        <w:t>н</w:t>
      </w:r>
      <w:r w:rsidRPr="008D4378">
        <w:t>ноначальнику</w:t>
      </w:r>
      <w:r w:rsidR="008D4378" w:rsidRPr="008D4378">
        <w:t>).</w:t>
      </w:r>
    </w:p>
    <w:p w:rsidR="008D4378" w:rsidRDefault="00A10BB3" w:rsidP="008D4378">
      <w:r w:rsidRPr="008D4378">
        <w:t>Единственная сила в опере, которая сознательно наследует прежнюю</w:t>
      </w:r>
      <w:r w:rsidR="008D4378">
        <w:t xml:space="preserve"> "</w:t>
      </w:r>
      <w:r w:rsidRPr="008D4378">
        <w:t>святорусскую</w:t>
      </w:r>
      <w:r w:rsidR="008D4378">
        <w:t xml:space="preserve">" </w:t>
      </w:r>
      <w:r w:rsidRPr="008D4378">
        <w:t xml:space="preserve">парадигму государственности </w:t>
      </w:r>
      <w:r w:rsidR="008D4378">
        <w:t>-</w:t>
      </w:r>
      <w:r w:rsidRPr="008D4378">
        <w:t xml:space="preserve"> Хованские</w:t>
      </w:r>
      <w:r w:rsidR="008D4378" w:rsidRPr="008D4378">
        <w:t xml:space="preserve">. </w:t>
      </w:r>
      <w:r w:rsidRPr="008D4378">
        <w:t>Однако они же, в силу внутреннего разложения, оказываются недостойны своего</w:t>
      </w:r>
      <w:r w:rsidR="008D4378">
        <w:t xml:space="preserve"> "</w:t>
      </w:r>
      <w:r w:rsidRPr="008D4378">
        <w:t>священного статуса</w:t>
      </w:r>
      <w:r w:rsidR="008D4378">
        <w:t>" (</w:t>
      </w:r>
      <w:r w:rsidRPr="008D4378">
        <w:t>которым</w:t>
      </w:r>
      <w:r w:rsidR="008D4378" w:rsidRPr="008D4378">
        <w:t xml:space="preserve"> </w:t>
      </w:r>
      <w:r w:rsidRPr="008D4378">
        <w:t>явно злоупотребляют</w:t>
      </w:r>
      <w:r w:rsidR="008D4378" w:rsidRPr="008D4378">
        <w:t xml:space="preserve">) </w:t>
      </w:r>
      <w:r w:rsidRPr="008D4378">
        <w:t xml:space="preserve">и потому не могут реально быть оплотом священной державы и противостоять государственной секуляризации </w:t>
      </w:r>
      <w:r w:rsidR="008D4378">
        <w:t>-</w:t>
      </w:r>
      <w:r w:rsidRPr="008D4378">
        <w:t xml:space="preserve"> что и составляет сущность показанного в опере</w:t>
      </w:r>
      <w:r w:rsidR="008D4378" w:rsidRPr="008D4378">
        <w:t xml:space="preserve"> </w:t>
      </w:r>
      <w:r w:rsidRPr="008D4378">
        <w:t>кризиса власти</w:t>
      </w:r>
      <w:r w:rsidR="008D4378" w:rsidRPr="008D4378">
        <w:t xml:space="preserve">. </w:t>
      </w:r>
      <w:r w:rsidRPr="008D4378">
        <w:t xml:space="preserve">Хованскому сопутствует сакрально-патриархальная атрибутика, превращаемая в пародию </w:t>
      </w:r>
      <w:r w:rsidR="008D4378">
        <w:t>-</w:t>
      </w:r>
      <w:r w:rsidRPr="008D4378">
        <w:t xml:space="preserve"> приговорка</w:t>
      </w:r>
      <w:r w:rsidR="008D4378">
        <w:t xml:space="preserve"> "</w:t>
      </w:r>
      <w:r w:rsidRPr="008D4378">
        <w:t>Спаси Бог</w:t>
      </w:r>
      <w:r w:rsidR="008D4378">
        <w:t>", "</w:t>
      </w:r>
      <w:r w:rsidRPr="008D4378">
        <w:t xml:space="preserve">Стрельцы </w:t>
      </w:r>
      <w:r w:rsidR="008D4378">
        <w:t>-</w:t>
      </w:r>
      <w:r w:rsidRPr="008D4378">
        <w:t xml:space="preserve"> паства смиренная Хованских велемудрых</w:t>
      </w:r>
      <w:r w:rsidR="008D4378">
        <w:t>" (</w:t>
      </w:r>
      <w:r w:rsidRPr="008D4378">
        <w:t xml:space="preserve">паства </w:t>
      </w:r>
      <w:r w:rsidR="008D4378">
        <w:t>-</w:t>
      </w:r>
      <w:r w:rsidRPr="008D4378">
        <w:t xml:space="preserve"> такая же смиренная, как Хованские </w:t>
      </w:r>
      <w:r w:rsidR="008D4378">
        <w:t>-</w:t>
      </w:r>
      <w:r w:rsidRPr="008D4378">
        <w:t xml:space="preserve"> велемудрые</w:t>
      </w:r>
      <w:r w:rsidR="008D4378" w:rsidRPr="008D4378">
        <w:t xml:space="preserve">); </w:t>
      </w:r>
      <w:r w:rsidRPr="008D4378">
        <w:t>Эмму доставить в покои Хованского можно не иначе как</w:t>
      </w:r>
      <w:r w:rsidR="008D4378">
        <w:t xml:space="preserve"> "</w:t>
      </w:r>
      <w:r w:rsidRPr="008D4378">
        <w:t>во имя великих государей, преславных и всемощных</w:t>
      </w:r>
      <w:r w:rsidR="008D4378">
        <w:t xml:space="preserve">" </w:t>
      </w:r>
      <w:r w:rsidRPr="008D4378">
        <w:t xml:space="preserve">и </w:t>
      </w:r>
      <w:r w:rsidR="008D4378">
        <w:t>т.п.</w:t>
      </w:r>
      <w:r w:rsidR="008D4378" w:rsidRPr="008D4378">
        <w:t xml:space="preserve"> </w:t>
      </w:r>
      <w:r w:rsidRPr="008D4378">
        <w:t>Нелепость властных претензий Хованского подчеркнута в опере неоднократно, со свойственным Мусоргскому сарказмом</w:t>
      </w:r>
      <w:r w:rsidR="008D4378" w:rsidRPr="008D4378">
        <w:t xml:space="preserve">: </w:t>
      </w:r>
      <w:r w:rsidRPr="008D4378">
        <w:t>так, можно ли подобрать для фигуры князя более несообразный эпитет, чем</w:t>
      </w:r>
      <w:r w:rsidR="008D4378">
        <w:t xml:space="preserve"> "</w:t>
      </w:r>
      <w:r w:rsidRPr="008D4378">
        <w:t>лебедь</w:t>
      </w:r>
      <w:r w:rsidR="008D4378">
        <w:t xml:space="preserve">", </w:t>
      </w:r>
      <w:r w:rsidRPr="008D4378">
        <w:t>которым его величают</w:t>
      </w:r>
      <w:r w:rsidR="008D4378" w:rsidRPr="008D4378">
        <w:t xml:space="preserve">; </w:t>
      </w:r>
      <w:r w:rsidRPr="008D4378">
        <w:t>несоответствие последовательно заявлено и на интонационном уровне</w:t>
      </w:r>
      <w:r w:rsidR="008D4378" w:rsidRPr="008D4378">
        <w:t xml:space="preserve">: </w:t>
      </w:r>
      <w:r w:rsidRPr="008D4378">
        <w:t xml:space="preserve">музыка, подготавливающая выход князя, окружающая его </w:t>
      </w:r>
      <w:r w:rsidR="008D4378">
        <w:t>-</w:t>
      </w:r>
      <w:r w:rsidRPr="008D4378">
        <w:t xml:space="preserve"> по масштабам и мелодической насыщенности на порядок</w:t>
      </w:r>
      <w:r w:rsidR="008D4378" w:rsidRPr="008D4378">
        <w:t xml:space="preserve"> </w:t>
      </w:r>
      <w:r w:rsidRPr="008D4378">
        <w:t>превосходит тему самого Хованского, построенной на подобном же контрасте начального элемента</w:t>
      </w:r>
      <w:r w:rsidR="008D4378">
        <w:t xml:space="preserve"> (</w:t>
      </w:r>
      <w:r w:rsidRPr="008D4378">
        <w:t>вполне мужественного</w:t>
      </w:r>
      <w:r w:rsidR="008D4378" w:rsidRPr="008D4378">
        <w:t xml:space="preserve">) - </w:t>
      </w:r>
      <w:r w:rsidRPr="008D4378">
        <w:t>и кадансового тупого вдалбливания неустойчивой ступени</w:t>
      </w:r>
      <w:r w:rsidR="008D4378" w:rsidRPr="008D4378">
        <w:t>.</w:t>
      </w:r>
    </w:p>
    <w:p w:rsidR="008D4378" w:rsidRDefault="00A10BB3" w:rsidP="008D4378">
      <w:r w:rsidRPr="008D4378">
        <w:t>Отношение народной среды к такой власти двояко</w:t>
      </w:r>
      <w:r w:rsidR="008D4378" w:rsidRPr="008D4378">
        <w:t xml:space="preserve">: </w:t>
      </w:r>
      <w:r w:rsidRPr="008D4378">
        <w:t>так, стрельцы демонстрируют свойственное патриархальному сознанию безграничное доверие, некритичность по отношению к начальнику и авторитету</w:t>
      </w:r>
      <w:r w:rsidR="008D4378" w:rsidRPr="008D4378">
        <w:t xml:space="preserve">; </w:t>
      </w:r>
      <w:r w:rsidRPr="008D4378">
        <w:t>в такой позиции сказывается известная инфантильность</w:t>
      </w:r>
      <w:r w:rsidR="008D4378">
        <w:t xml:space="preserve"> (</w:t>
      </w:r>
      <w:r w:rsidRPr="008D4378">
        <w:t>характерное обращение</w:t>
      </w:r>
      <w:r w:rsidR="008D4378">
        <w:t xml:space="preserve"> "</w:t>
      </w:r>
      <w:r w:rsidRPr="008D4378">
        <w:t>батя</w:t>
      </w:r>
      <w:r w:rsidR="008D4378">
        <w:t>"</w:t>
      </w:r>
      <w:r w:rsidR="008D4378" w:rsidRPr="008D4378">
        <w:t xml:space="preserve">!). </w:t>
      </w:r>
      <w:r w:rsidRPr="008D4378">
        <w:t xml:space="preserve">Раскольники же характеризуются именно критичным отношением к власти </w:t>
      </w:r>
      <w:r w:rsidR="008D4378">
        <w:t>-</w:t>
      </w:r>
      <w:r w:rsidRPr="008D4378">
        <w:t xml:space="preserve"> новой,</w:t>
      </w:r>
      <w:r w:rsidR="008D4378">
        <w:t xml:space="preserve"> "</w:t>
      </w:r>
      <w:r w:rsidRPr="008D4378">
        <w:t>отступившей от веры</w:t>
      </w:r>
      <w:r w:rsidR="008D4378">
        <w:t xml:space="preserve">", </w:t>
      </w:r>
      <w:r w:rsidRPr="008D4378">
        <w:t>или старой, несостоятельной</w:t>
      </w:r>
      <w:r w:rsidR="008D4378" w:rsidRPr="008D4378">
        <w:t xml:space="preserve">; </w:t>
      </w:r>
      <w:r w:rsidRPr="008D4378">
        <w:t>так в опере заявлена библейско</w:t>
      </w:r>
      <w:r w:rsidR="002D7256">
        <w:t>-</w:t>
      </w:r>
      <w:r w:rsidRPr="008D4378">
        <w:t>христианская позиция по отношению к власти</w:t>
      </w:r>
      <w:r w:rsidR="008D4378" w:rsidRPr="008D4378">
        <w:t xml:space="preserve">: </w:t>
      </w:r>
      <w:r w:rsidRPr="008D4378">
        <w:t>ей оказывается должное повиновение</w:t>
      </w:r>
      <w:r w:rsidR="008D4378">
        <w:t xml:space="preserve"> ("</w:t>
      </w:r>
      <w:r w:rsidRPr="008D4378">
        <w:t xml:space="preserve">Кесарю </w:t>
      </w:r>
      <w:r w:rsidR="008D4378">
        <w:t>-</w:t>
      </w:r>
      <w:r w:rsidRPr="008D4378">
        <w:t xml:space="preserve"> кесарево</w:t>
      </w:r>
      <w:r w:rsidR="008D4378">
        <w:t>"</w:t>
      </w:r>
      <w:r w:rsidRPr="008D4378">
        <w:t>…</w:t>
      </w:r>
      <w:r w:rsidR="008D4378" w:rsidRPr="008D4378">
        <w:t>),</w:t>
      </w:r>
      <w:r w:rsidRPr="008D4378">
        <w:t xml:space="preserve"> но важно и памятование о ее конечной относительности</w:t>
      </w:r>
      <w:r w:rsidR="008D4378" w:rsidRPr="008D4378">
        <w:t>:</w:t>
      </w:r>
      <w:r w:rsidR="008D4378">
        <w:t xml:space="preserve"> "</w:t>
      </w:r>
      <w:r w:rsidRPr="008D4378">
        <w:t>не надейтесь на князи, на сыны человеческия, в нихже несть спасения</w:t>
      </w:r>
      <w:r w:rsidR="008D4378">
        <w:t>" (</w:t>
      </w:r>
      <w:r w:rsidRPr="008D4378">
        <w:t>Пс</w:t>
      </w:r>
      <w:r w:rsidR="008D4378">
        <w:t>.1</w:t>
      </w:r>
      <w:r w:rsidRPr="008D4378">
        <w:t>45</w:t>
      </w:r>
      <w:r w:rsidR="008D4378" w:rsidRPr="008D4378">
        <w:t xml:space="preserve">); </w:t>
      </w:r>
      <w:r w:rsidRPr="008D4378">
        <w:t>кстати, эпизод</w:t>
      </w:r>
      <w:r w:rsidR="008D4378" w:rsidRPr="008D4378">
        <w:t xml:space="preserve">, </w:t>
      </w:r>
      <w:r w:rsidRPr="008D4378">
        <w:t>когда Хованский предает свою</w:t>
      </w:r>
      <w:r w:rsidR="008D4378">
        <w:t xml:space="preserve"> "</w:t>
      </w:r>
      <w:r w:rsidRPr="008D4378">
        <w:t>паству</w:t>
      </w:r>
      <w:r w:rsidR="008D4378">
        <w:t>" -</w:t>
      </w:r>
      <w:r w:rsidRPr="008D4378">
        <w:t xml:space="preserve"> выглядит словно</w:t>
      </w:r>
      <w:r w:rsidR="008D4378" w:rsidRPr="008D4378">
        <w:t xml:space="preserve"> </w:t>
      </w:r>
      <w:r w:rsidRPr="008D4378">
        <w:t>прямая иллюстрация этой строки псалма</w:t>
      </w:r>
      <w:r w:rsidR="008D4378" w:rsidRPr="008D4378">
        <w:t>.</w:t>
      </w:r>
    </w:p>
    <w:p w:rsidR="008D4378" w:rsidRDefault="00A10BB3" w:rsidP="008D4378">
      <w:r w:rsidRPr="008D4378">
        <w:t xml:space="preserve">Эта же идея </w:t>
      </w:r>
      <w:r w:rsidR="008D4378">
        <w:t>-</w:t>
      </w:r>
      <w:r w:rsidRPr="008D4378">
        <w:t xml:space="preserve"> развенчания земной силы</w:t>
      </w:r>
      <w:r w:rsidRPr="008D4378">
        <w:rPr>
          <w:i/>
          <w:iCs/>
        </w:rPr>
        <w:t xml:space="preserve"> </w:t>
      </w:r>
      <w:r w:rsidRPr="008D4378">
        <w:t>и власти</w:t>
      </w:r>
      <w:r w:rsidR="008D4378" w:rsidRPr="008D4378">
        <w:t xml:space="preserve"> - </w:t>
      </w:r>
      <w:r w:rsidRPr="008D4378">
        <w:t>читается</w:t>
      </w:r>
      <w:r w:rsidR="008D4378" w:rsidRPr="008D4378">
        <w:t xml:space="preserve"> </w:t>
      </w:r>
      <w:r w:rsidRPr="008D4378">
        <w:t>в последовательной девальвации стрельцов, являющихся не чем иным, как силовой опорой власти</w:t>
      </w:r>
      <w:r w:rsidR="008D4378" w:rsidRPr="008D4378">
        <w:t xml:space="preserve">. </w:t>
      </w:r>
      <w:r w:rsidRPr="008D4378">
        <w:t>Тематический комплекс стрельцов, в особенности тема</w:t>
      </w:r>
      <w:r w:rsidR="008D4378">
        <w:t xml:space="preserve"> "</w:t>
      </w:r>
      <w:r w:rsidRPr="008D4378">
        <w:t>Гой вы, люди ратные</w:t>
      </w:r>
      <w:r w:rsidR="008D4378">
        <w:t xml:space="preserve">", </w:t>
      </w:r>
      <w:r w:rsidRPr="008D4378">
        <w:t>родственная темам опричнины Римского-Корсакова</w:t>
      </w:r>
      <w:r w:rsidR="008D4378" w:rsidRPr="008D4378">
        <w:t xml:space="preserve"> - </w:t>
      </w:r>
      <w:r w:rsidRPr="008D4378">
        <w:t>соответствует собирательному образу военно-политической силы, упивающейся своей безнаказанностью</w:t>
      </w:r>
      <w:r w:rsidR="008D4378">
        <w:t xml:space="preserve"> ("</w:t>
      </w:r>
      <w:r w:rsidRPr="008D4378">
        <w:t>Нету вам препонушки, нет нигде запрета</w:t>
      </w:r>
      <w:r w:rsidR="008D4378">
        <w:t>"</w:t>
      </w:r>
      <w:r w:rsidR="008D4378" w:rsidRPr="008D4378">
        <w:t xml:space="preserve">). </w:t>
      </w:r>
      <w:r w:rsidRPr="008D4378">
        <w:t>Моральный крах стрельцов приобретает смысл, близкий библейскому изречению</w:t>
      </w:r>
      <w:r w:rsidR="008D4378" w:rsidRPr="008D4378">
        <w:t>:</w:t>
      </w:r>
      <w:r w:rsidR="008D4378">
        <w:t xml:space="preserve"> "</w:t>
      </w:r>
      <w:r w:rsidRPr="008D4378">
        <w:t>Видел я нечестивца грозного… но он прошел, и вот, нет его</w:t>
      </w:r>
      <w:r w:rsidR="008D4378">
        <w:t>" (</w:t>
      </w:r>
      <w:r w:rsidRPr="008D4378">
        <w:t>Пс</w:t>
      </w:r>
      <w:r w:rsidR="008D4378">
        <w:t>.3</w:t>
      </w:r>
      <w:r w:rsidRPr="008D4378">
        <w:t>6, 35</w:t>
      </w:r>
      <w:r w:rsidR="008D4378" w:rsidRPr="008D4378">
        <w:t>).</w:t>
      </w:r>
    </w:p>
    <w:p w:rsidR="008D4378" w:rsidRDefault="00A10BB3" w:rsidP="008D4378">
      <w:r w:rsidRPr="008D4378">
        <w:t>Так</w:t>
      </w:r>
      <w:r w:rsidR="008D4378">
        <w:t xml:space="preserve"> "</w:t>
      </w:r>
      <w:r w:rsidRPr="008D4378">
        <w:t>носители реальной власти</w:t>
      </w:r>
      <w:r w:rsidR="008D4378">
        <w:t xml:space="preserve">" </w:t>
      </w:r>
      <w:r w:rsidRPr="008D4378">
        <w:t>оказываются пассивными жертвами петровского режима</w:t>
      </w:r>
      <w:r w:rsidR="008D4378" w:rsidRPr="008D4378">
        <w:t xml:space="preserve">: </w:t>
      </w:r>
      <w:r w:rsidRPr="008D4378">
        <w:t xml:space="preserve">Хованский лишь тщится быть значительным, но оказывается мыльным пузырем </w:t>
      </w:r>
      <w:r w:rsidR="008D4378">
        <w:t>- "</w:t>
      </w:r>
      <w:r w:rsidRPr="008D4378">
        <w:t>тараруем</w:t>
      </w:r>
      <w:r w:rsidR="008D4378">
        <w:t xml:space="preserve">"; </w:t>
      </w:r>
      <w:r w:rsidRPr="008D4378">
        <w:t>Голицына не спасают его статус и заслуги</w:t>
      </w:r>
      <w:r w:rsidR="008D4378" w:rsidRPr="008D4378">
        <w:t xml:space="preserve">; </w:t>
      </w:r>
      <w:r w:rsidRPr="008D4378">
        <w:t>стрельцы</w:t>
      </w:r>
      <w:r w:rsidR="008D4378" w:rsidRPr="008D4378">
        <w:t xml:space="preserve"> </w:t>
      </w:r>
      <w:r w:rsidRPr="008D4378">
        <w:t>способны употреблять силу только для бесчинства, но</w:t>
      </w:r>
      <w:r w:rsidR="008D4378" w:rsidRPr="008D4378">
        <w:t xml:space="preserve"> </w:t>
      </w:r>
      <w:r w:rsidRPr="008D4378">
        <w:t>оказываются беспомощны перед новой политической силой</w:t>
      </w:r>
      <w:r w:rsidR="008D4378" w:rsidRPr="008D4378">
        <w:t xml:space="preserve">. </w:t>
      </w:r>
      <w:r w:rsidRPr="008D4378">
        <w:t>Земной власти с ее конечной несостоятельностью противопоставляется реальный авторитет Досифея как носителя силы духовной</w:t>
      </w:r>
      <w:r w:rsidR="008D4378" w:rsidRPr="008D4378">
        <w:t xml:space="preserve">; </w:t>
      </w:r>
      <w:r w:rsidRPr="008D4378">
        <w:t>так совсем не голословным оказывается его утверждение, столь скептически воспринятое Голицыным, о</w:t>
      </w:r>
      <w:r w:rsidR="008D4378">
        <w:t xml:space="preserve"> "</w:t>
      </w:r>
      <w:r w:rsidRPr="008D4378">
        <w:t>силе веры святой</w:t>
      </w:r>
      <w:r w:rsidR="008D4378">
        <w:t xml:space="preserve">" </w:t>
      </w:r>
      <w:r w:rsidR="008D4378" w:rsidRPr="008D4378">
        <w:t xml:space="preserve">- </w:t>
      </w:r>
      <w:r w:rsidRPr="008D4378">
        <w:t>которое так созвучно древнерусской пословице</w:t>
      </w:r>
      <w:r w:rsidR="008D4378" w:rsidRPr="008D4378">
        <w:t xml:space="preserve"> -</w:t>
      </w:r>
      <w:r w:rsidR="008D4378">
        <w:t xml:space="preserve"> "</w:t>
      </w:r>
      <w:r w:rsidRPr="008D4378">
        <w:t>Не</w:t>
      </w:r>
      <w:r w:rsidR="008D4378" w:rsidRPr="008D4378">
        <w:t xml:space="preserve"> </w:t>
      </w:r>
      <w:r w:rsidRPr="008D4378">
        <w:t>в силе Бог, а в правде</w:t>
      </w:r>
      <w:r w:rsidR="008D4378">
        <w:t>".</w:t>
      </w:r>
    </w:p>
    <w:p w:rsidR="008D4378" w:rsidRDefault="00A10BB3" w:rsidP="008D4378">
      <w:pPr>
        <w:rPr>
          <w:b/>
          <w:bCs/>
          <w:i/>
          <w:iCs/>
        </w:rPr>
      </w:pPr>
      <w:r w:rsidRPr="008D4378">
        <w:rPr>
          <w:b/>
          <w:bCs/>
          <w:i/>
          <w:iCs/>
        </w:rPr>
        <w:t>Тени древлего благочестия</w:t>
      </w:r>
      <w:r w:rsidR="008D4378" w:rsidRPr="008D4378">
        <w:rPr>
          <w:b/>
          <w:bCs/>
          <w:i/>
          <w:iCs/>
        </w:rPr>
        <w:t>.</w:t>
      </w:r>
    </w:p>
    <w:p w:rsidR="008D4378" w:rsidRPr="008D4378" w:rsidRDefault="00A10BB3" w:rsidP="008D4378">
      <w:pPr>
        <w:rPr>
          <w:i/>
          <w:iCs/>
        </w:rPr>
      </w:pPr>
      <w:r w:rsidRPr="008D4378">
        <w:rPr>
          <w:i/>
          <w:iCs/>
        </w:rPr>
        <w:t>… имеющие вид благочестия, силы же его отрекшиеся</w:t>
      </w:r>
    </w:p>
    <w:p w:rsidR="008D4378" w:rsidRDefault="00A10BB3" w:rsidP="008D4378">
      <w:pPr>
        <w:rPr>
          <w:i/>
          <w:iCs/>
        </w:rPr>
      </w:pPr>
      <w:r w:rsidRPr="008D4378">
        <w:rPr>
          <w:i/>
          <w:iCs/>
        </w:rPr>
        <w:t>2 Тимофею 3,5</w:t>
      </w:r>
      <w:r w:rsidR="008D4378" w:rsidRPr="008D4378">
        <w:rPr>
          <w:i/>
          <w:iCs/>
        </w:rPr>
        <w:t>.</w:t>
      </w:r>
    </w:p>
    <w:p w:rsidR="008D4378" w:rsidRDefault="00A10BB3" w:rsidP="008D4378">
      <w:r w:rsidRPr="008D4378">
        <w:t>Древней Руси был присущ особый тип церемониальности, подобной поведению человека в храме, когда ни одно действие не могло</w:t>
      </w:r>
      <w:r w:rsidR="008D4378" w:rsidRPr="008D4378">
        <w:t xml:space="preserve"> </w:t>
      </w:r>
      <w:r w:rsidRPr="008D4378">
        <w:t>быть совершено</w:t>
      </w:r>
      <w:r w:rsidR="008D4378">
        <w:t xml:space="preserve"> "</w:t>
      </w:r>
      <w:r w:rsidRPr="008D4378">
        <w:t>просто так</w:t>
      </w:r>
      <w:r w:rsidR="008D4378">
        <w:t xml:space="preserve">": </w:t>
      </w:r>
      <w:r w:rsidRPr="008D4378">
        <w:t>ему обязательно должен быть усвоен высший смысл</w:t>
      </w:r>
      <w:r w:rsidR="008D4378" w:rsidRPr="008D4378">
        <w:t xml:space="preserve">. </w:t>
      </w:r>
      <w:r w:rsidRPr="008D4378">
        <w:t>Любые действия нашего предка, даже по-видимому малозначительные</w:t>
      </w:r>
      <w:r w:rsidR="008D4378" w:rsidRPr="008D4378">
        <w:t xml:space="preserve">: </w:t>
      </w:r>
      <w:r w:rsidRPr="008D4378">
        <w:t>выход из дома, начало любого дела, сон и еда</w:t>
      </w:r>
      <w:r w:rsidR="008D4378" w:rsidRPr="008D4378">
        <w:t xml:space="preserve"> - </w:t>
      </w:r>
      <w:r w:rsidRPr="008D4378">
        <w:t>освящались молитвой</w:t>
      </w:r>
      <w:r w:rsidR="008D4378" w:rsidRPr="008D4378">
        <w:t xml:space="preserve">. </w:t>
      </w:r>
      <w:r w:rsidRPr="008D4378">
        <w:t>Так жизнь складывалась из</w:t>
      </w:r>
      <w:r w:rsidR="008D4378">
        <w:t xml:space="preserve"> "</w:t>
      </w:r>
      <w:r w:rsidRPr="008D4378">
        <w:t>кирпичиков</w:t>
      </w:r>
      <w:r w:rsidR="008D4378">
        <w:t xml:space="preserve">", </w:t>
      </w:r>
      <w:r w:rsidRPr="008D4378">
        <w:t>каждый из которых был посвящен</w:t>
      </w:r>
      <w:r w:rsidR="008D4378" w:rsidRPr="008D4378">
        <w:t xml:space="preserve"> </w:t>
      </w:r>
      <w:r w:rsidRPr="008D4378">
        <w:t xml:space="preserve">Богу </w:t>
      </w:r>
      <w:r w:rsidR="008D4378">
        <w:t>-</w:t>
      </w:r>
      <w:r w:rsidRPr="008D4378">
        <w:t xml:space="preserve"> и, в идеале, эти кирпичики должны были сложиться в храм</w:t>
      </w:r>
      <w:r w:rsidR="008D4378" w:rsidRPr="008D4378">
        <w:t xml:space="preserve">. </w:t>
      </w:r>
      <w:r w:rsidRPr="008D4378">
        <w:t>Такой идеал благочестия являют Досифей и старообрядцы, для которых церемониальные формы поведения естественны, а речевые церковнославянизмы звучат прямым выражением мыслей и чувств</w:t>
      </w:r>
      <w:r w:rsidR="008D4378" w:rsidRPr="008D4378">
        <w:t xml:space="preserve">. </w:t>
      </w:r>
      <w:r w:rsidRPr="008D4378">
        <w:t xml:space="preserve">Однако </w:t>
      </w:r>
      <w:r w:rsidR="00710DB2" w:rsidRPr="008D4378">
        <w:t>XVII век, эпоха</w:t>
      </w:r>
      <w:r w:rsidR="008D4378">
        <w:t xml:space="preserve"> "</w:t>
      </w:r>
      <w:r w:rsidR="00710DB2" w:rsidRPr="008D4378">
        <w:t>Хованщины</w:t>
      </w:r>
      <w:r w:rsidR="008D4378">
        <w:t>" -</w:t>
      </w:r>
      <w:r w:rsidR="00710DB2" w:rsidRPr="008D4378">
        <w:t xml:space="preserve"> время религиозного остывания жизни и фактического ее расцерковления, когда</w:t>
      </w:r>
      <w:r w:rsidRPr="008D4378">
        <w:t xml:space="preserve"> </w:t>
      </w:r>
      <w:r w:rsidR="003E1C54" w:rsidRPr="008D4378">
        <w:t xml:space="preserve">у </w:t>
      </w:r>
      <w:r w:rsidRPr="008D4378">
        <w:t>многих людей от</w:t>
      </w:r>
      <w:r w:rsidR="003946F4" w:rsidRPr="008D4378">
        <w:t xml:space="preserve"> прежнего благочестия </w:t>
      </w:r>
      <w:r w:rsidRPr="008D4378">
        <w:t xml:space="preserve">остаются лишь </w:t>
      </w:r>
      <w:r w:rsidR="00710DB2" w:rsidRPr="008D4378">
        <w:t xml:space="preserve">внешние </w:t>
      </w:r>
      <w:r w:rsidR="003946F4" w:rsidRPr="008D4378">
        <w:t xml:space="preserve">его </w:t>
      </w:r>
      <w:r w:rsidRPr="008D4378">
        <w:t>формы, первоначальный смысл которых выветрился</w:t>
      </w:r>
      <w:r w:rsidR="008D4378">
        <w:t xml:space="preserve"> (</w:t>
      </w:r>
      <w:r w:rsidR="003E1C54" w:rsidRPr="008D4378">
        <w:t xml:space="preserve">в свое время Христос </w:t>
      </w:r>
      <w:r w:rsidRPr="008D4378">
        <w:t xml:space="preserve">в этом </w:t>
      </w:r>
      <w:r w:rsidR="003E1C54" w:rsidRPr="008D4378">
        <w:t xml:space="preserve">же </w:t>
      </w:r>
      <w:r w:rsidRPr="008D4378">
        <w:t>обличал фарисеев</w:t>
      </w:r>
      <w:r w:rsidR="008D4378" w:rsidRPr="008D4378">
        <w:t>:</w:t>
      </w:r>
      <w:r w:rsidR="008D4378">
        <w:t xml:space="preserve"> "</w:t>
      </w:r>
      <w:r w:rsidRPr="008D4378">
        <w:t>Приближаются ко Мне люди сии устами своими и чтут Меня языком своим, сердце же их далеко отстоит от Меня</w:t>
      </w:r>
      <w:r w:rsidR="008D4378">
        <w:t>" -</w:t>
      </w:r>
      <w:r w:rsidRPr="008D4378">
        <w:t xml:space="preserve"> Мф</w:t>
      </w:r>
      <w:r w:rsidR="008D4378">
        <w:t>.15,3)</w:t>
      </w:r>
      <w:r w:rsidR="008D4378" w:rsidRPr="008D4378">
        <w:t xml:space="preserve">. </w:t>
      </w:r>
      <w:r w:rsidRPr="008D4378">
        <w:t xml:space="preserve">Притом подобные формы являются характеристичными чертами портрета </w:t>
      </w:r>
      <w:r w:rsidR="003946F4" w:rsidRPr="008D4378">
        <w:t>эпохи</w:t>
      </w:r>
      <w:r w:rsidR="008D4378" w:rsidRPr="008D4378">
        <w:t xml:space="preserve">; </w:t>
      </w:r>
      <w:r w:rsidR="003946F4" w:rsidRPr="008D4378">
        <w:t>юмор</w:t>
      </w:r>
      <w:r w:rsidRPr="008D4378">
        <w:t xml:space="preserve"> такого типа был отработан Мусоргским в</w:t>
      </w:r>
      <w:r w:rsidR="008D4378">
        <w:t xml:space="preserve"> "</w:t>
      </w:r>
      <w:r w:rsidRPr="008D4378">
        <w:t>Семинаристе</w:t>
      </w:r>
      <w:r w:rsidR="008D4378">
        <w:t xml:space="preserve">" </w:t>
      </w:r>
      <w:r w:rsidRPr="008D4378">
        <w:t>и</w:t>
      </w:r>
      <w:r w:rsidR="008D4378">
        <w:t xml:space="preserve"> "</w:t>
      </w:r>
      <w:r w:rsidRPr="008D4378">
        <w:t>Борисе Годунове</w:t>
      </w:r>
      <w:r w:rsidR="008D4378">
        <w:t>".</w:t>
      </w:r>
    </w:p>
    <w:p w:rsidR="008D4378" w:rsidRDefault="00A10BB3" w:rsidP="008D4378">
      <w:r w:rsidRPr="008D4378">
        <w:t>Рукой</w:t>
      </w:r>
      <w:r w:rsidR="008D4378" w:rsidRPr="008D4378">
        <w:t xml:space="preserve"> </w:t>
      </w:r>
      <w:r w:rsidRPr="008D4378">
        <w:t>Мусоргского, щедрого на иронию, обильно рассыпаны по полотну оперы пародийные моменты, типа приговорки</w:t>
      </w:r>
      <w:r w:rsidR="008D4378">
        <w:t xml:space="preserve"> "</w:t>
      </w:r>
      <w:r w:rsidRPr="008D4378">
        <w:t>Спаси Бог</w:t>
      </w:r>
      <w:r w:rsidR="008D4378">
        <w:t>", "</w:t>
      </w:r>
      <w:r w:rsidRPr="008D4378">
        <w:t xml:space="preserve">Стрельцы </w:t>
      </w:r>
      <w:r w:rsidR="008D4378">
        <w:t>-</w:t>
      </w:r>
      <w:r w:rsidRPr="008D4378">
        <w:t xml:space="preserve"> паства смиренная Хованских велемудрых</w:t>
      </w:r>
      <w:r w:rsidR="008D4378">
        <w:t>" (</w:t>
      </w:r>
      <w:r w:rsidRPr="008D4378">
        <w:t xml:space="preserve">паства </w:t>
      </w:r>
      <w:r w:rsidR="008D4378">
        <w:t>-</w:t>
      </w:r>
      <w:r w:rsidRPr="008D4378">
        <w:t xml:space="preserve"> такая же смиренная, как Хованские велемудрые…</w:t>
      </w:r>
      <w:r w:rsidR="008D4378" w:rsidRPr="008D4378">
        <w:t xml:space="preserve">); </w:t>
      </w:r>
      <w:r w:rsidRPr="008D4378">
        <w:t>Эмму доставить в покои Хованского можно не иначе как</w:t>
      </w:r>
      <w:r w:rsidR="008D4378">
        <w:t xml:space="preserve"> "</w:t>
      </w:r>
      <w:r w:rsidRPr="008D4378">
        <w:t>во имя великих государей</w:t>
      </w:r>
      <w:r w:rsidR="003946F4" w:rsidRPr="008D4378">
        <w:t>, преславных и всемощных</w:t>
      </w:r>
      <w:r w:rsidRPr="008D4378">
        <w:t>…</w:t>
      </w:r>
      <w:r w:rsidR="008D4378">
        <w:t xml:space="preserve">"; </w:t>
      </w:r>
      <w:r w:rsidRPr="008D4378">
        <w:t>даже подьячий присутствует на работе исключительно</w:t>
      </w:r>
      <w:r w:rsidR="008D4378">
        <w:t xml:space="preserve"> "</w:t>
      </w:r>
      <w:r w:rsidRPr="008D4378">
        <w:t>по долгу службы и честной клятве, &lt;</w:t>
      </w:r>
      <w:r w:rsidR="008D4378">
        <w:t>...</w:t>
      </w:r>
      <w:r w:rsidR="008D4378" w:rsidRPr="008D4378">
        <w:t xml:space="preserve"> </w:t>
      </w:r>
      <w:r w:rsidRPr="008D4378">
        <w:t>&gt; душу полагая за весь мир Божий и за православных</w:t>
      </w:r>
      <w:r w:rsidR="008D4378">
        <w:t xml:space="preserve">". </w:t>
      </w:r>
      <w:r w:rsidRPr="008D4378">
        <w:t xml:space="preserve">Часто </w:t>
      </w:r>
      <w:r w:rsidR="00B83040" w:rsidRPr="008D4378">
        <w:t xml:space="preserve">подобные </w:t>
      </w:r>
      <w:r w:rsidRPr="008D4378">
        <w:t>реплики сопровождаются alla-церковными хоральными аккордами</w:t>
      </w:r>
      <w:r w:rsidR="008D4378" w:rsidRPr="008D4378">
        <w:t xml:space="preserve">; </w:t>
      </w:r>
      <w:r w:rsidRPr="008D4378">
        <w:t>подьячему же присвоена</w:t>
      </w:r>
      <w:r w:rsidR="008D4378">
        <w:t xml:space="preserve"> "</w:t>
      </w:r>
      <w:r w:rsidRPr="008D4378">
        <w:t>елейная</w:t>
      </w:r>
      <w:r w:rsidR="008D4378">
        <w:t xml:space="preserve">" </w:t>
      </w:r>
      <w:r w:rsidRPr="008D4378">
        <w:t>портретная тема</w:t>
      </w:r>
      <w:r w:rsidR="008D4378" w:rsidRPr="008D4378">
        <w:t xml:space="preserve"> </w:t>
      </w:r>
      <w:r w:rsidRPr="008D4378">
        <w:t>в духе Варлаама и Мисаила</w:t>
      </w:r>
      <w:r w:rsidR="008D4378" w:rsidRPr="008D4378">
        <w:t>.</w:t>
      </w:r>
    </w:p>
    <w:p w:rsidR="008D4378" w:rsidRDefault="00A10BB3" w:rsidP="008D4378">
      <w:r w:rsidRPr="008D4378">
        <w:t>Интересно, что откровенный сарказм этого же рода сквозит в</w:t>
      </w:r>
      <w:r w:rsidR="008D4378">
        <w:t xml:space="preserve"> "</w:t>
      </w:r>
      <w:r w:rsidRPr="008D4378">
        <w:t>смиренных</w:t>
      </w:r>
      <w:r w:rsidR="008D4378">
        <w:t xml:space="preserve">" </w:t>
      </w:r>
      <w:r w:rsidRPr="008D4378">
        <w:t>репликах Марфы в ссоре с Сусанной</w:t>
      </w:r>
      <w:r w:rsidR="008D4378">
        <w:t xml:space="preserve"> ("</w:t>
      </w:r>
      <w:r w:rsidRPr="008D4378">
        <w:t>Мати Сусанна гневом воспылала</w:t>
      </w:r>
      <w:r w:rsidR="008D4378">
        <w:t>"</w:t>
      </w:r>
      <w:r w:rsidR="008D4378" w:rsidRPr="008D4378">
        <w:t xml:space="preserve">), </w:t>
      </w:r>
      <w:r w:rsidRPr="008D4378">
        <w:t>притом, чувствуя фальшь</w:t>
      </w:r>
      <w:r w:rsidR="008D4378">
        <w:t xml:space="preserve"> "</w:t>
      </w:r>
      <w:r w:rsidRPr="008D4378">
        <w:t>книжных</w:t>
      </w:r>
      <w:r w:rsidR="008D4378">
        <w:t xml:space="preserve">" </w:t>
      </w:r>
      <w:r w:rsidRPr="008D4378">
        <w:t xml:space="preserve">слов в данной ситуации, она </w:t>
      </w:r>
      <w:r w:rsidR="00B83040" w:rsidRPr="008D4378">
        <w:t xml:space="preserve">сознательно </w:t>
      </w:r>
      <w:r w:rsidRPr="008D4378">
        <w:t>пользуется ими для пущей иронии</w:t>
      </w:r>
      <w:r w:rsidR="008D4378" w:rsidRPr="008D4378">
        <w:t>.</w:t>
      </w:r>
    </w:p>
    <w:p w:rsidR="008D4378" w:rsidRDefault="00A10BB3" w:rsidP="008D4378">
      <w:r w:rsidRPr="008D4378">
        <w:t>Образ человеконенавистницы Сусанны являет собой сгущение всех возможных</w:t>
      </w:r>
      <w:r w:rsidR="008D4378">
        <w:t xml:space="preserve"> "</w:t>
      </w:r>
      <w:r w:rsidRPr="008D4378">
        <w:t>теней благочестия</w:t>
      </w:r>
      <w:r w:rsidR="008D4378">
        <w:t xml:space="preserve">" </w:t>
      </w:r>
      <w:r w:rsidRPr="008D4378">
        <w:t xml:space="preserve">и ярче всего выявляет личное отношение Мусоргского к извращенной </w:t>
      </w:r>
      <w:r w:rsidR="008D4378">
        <w:t>-</w:t>
      </w:r>
      <w:r w:rsidRPr="008D4378">
        <w:t xml:space="preserve"> фарисейской</w:t>
      </w:r>
      <w:r w:rsidR="008D4378" w:rsidRPr="008D4378">
        <w:t xml:space="preserve"> </w:t>
      </w:r>
      <w:r w:rsidRPr="008D4378">
        <w:t>религиозности</w:t>
      </w:r>
      <w:r w:rsidR="008D4378" w:rsidRPr="008D4378">
        <w:t xml:space="preserve">. </w:t>
      </w:r>
      <w:r w:rsidRPr="008D4378">
        <w:t xml:space="preserve">Истеричная Сусанна </w:t>
      </w:r>
      <w:r w:rsidR="008D4378">
        <w:t>-</w:t>
      </w:r>
      <w:r w:rsidRPr="008D4378">
        <w:t xml:space="preserve"> тип, увы, встречающийся в религиозной среде, хотя и мало имеющий отношения к </w:t>
      </w:r>
      <w:r w:rsidR="0006058B" w:rsidRPr="008D4378">
        <w:t xml:space="preserve">вере </w:t>
      </w:r>
      <w:r w:rsidRPr="008D4378">
        <w:t>как таковой</w:t>
      </w:r>
      <w:r w:rsidR="008D4378" w:rsidRPr="008D4378">
        <w:t xml:space="preserve">. </w:t>
      </w:r>
      <w:r w:rsidRPr="008D4378">
        <w:t>Композитор разделывается с Сусанной от души</w:t>
      </w:r>
      <w:r w:rsidR="008D4378" w:rsidRPr="008D4378">
        <w:t xml:space="preserve">: </w:t>
      </w:r>
      <w:r w:rsidRPr="008D4378">
        <w:t>мало того, что он сообщает ей прямо-инфернальную музыкальную характеристику</w:t>
      </w:r>
      <w:r w:rsidR="008D4378" w:rsidRPr="008D4378">
        <w:t xml:space="preserve"> - </w:t>
      </w:r>
      <w:r w:rsidRPr="008D4378">
        <w:t>он еще и вкладывает в уста Досифея словесные формулы экзорцизма</w:t>
      </w:r>
      <w:r w:rsidR="008D4378" w:rsidRPr="008D4378">
        <w:t xml:space="preserve">, </w:t>
      </w:r>
      <w:r w:rsidRPr="008D4378">
        <w:t>обращенные</w:t>
      </w:r>
      <w:r w:rsidR="008D4378" w:rsidRPr="008D4378">
        <w:t xml:space="preserve"> - </w:t>
      </w:r>
      <w:r w:rsidRPr="008D4378">
        <w:t>неслыханное дело</w:t>
      </w:r>
      <w:r w:rsidR="008D4378" w:rsidRPr="008D4378">
        <w:t xml:space="preserve">! - </w:t>
      </w:r>
      <w:r w:rsidRPr="008D4378">
        <w:t>к самой Сусанне</w:t>
      </w:r>
      <w:r w:rsidR="008D4378" w:rsidRPr="008D4378">
        <w:t xml:space="preserve">. </w:t>
      </w:r>
      <w:r w:rsidRPr="008D4378">
        <w:t>В столь суровом авторском приговоре Сусанне</w:t>
      </w:r>
      <w:r w:rsidR="008D4378" w:rsidRPr="008D4378">
        <w:t>:</w:t>
      </w:r>
      <w:r w:rsidR="008D4378">
        <w:t xml:space="preserve"> "</w:t>
      </w:r>
      <w:r w:rsidRPr="008D4378">
        <w:t>исчадие ада</w:t>
      </w:r>
      <w:r w:rsidR="008D4378">
        <w:t xml:space="preserve">", </w:t>
      </w:r>
      <w:r w:rsidR="008D4378" w:rsidRPr="008D4378">
        <w:t xml:space="preserve">- </w:t>
      </w:r>
      <w:r w:rsidRPr="008D4378">
        <w:t>трудно не увидеть и прямого сарказма</w:t>
      </w:r>
      <w:r w:rsidR="008D4378" w:rsidRPr="008D4378">
        <w:t>.</w:t>
      </w:r>
    </w:p>
    <w:p w:rsidR="008D4378" w:rsidRDefault="00184EC6" w:rsidP="008D4378">
      <w:r w:rsidRPr="008D4378">
        <w:t>Наш анализ будет неполон, если оставим без пристального рассмотрения</w:t>
      </w:r>
      <w:r w:rsidR="008D4378" w:rsidRPr="008D4378">
        <w:t xml:space="preserve"> </w:t>
      </w:r>
      <w:r w:rsidRPr="008D4378">
        <w:t>в контексте идеи</w:t>
      </w:r>
      <w:r w:rsidR="008D4378">
        <w:t xml:space="preserve"> "</w:t>
      </w:r>
      <w:r w:rsidRPr="008D4378">
        <w:t>двух ликов Руси</w:t>
      </w:r>
      <w:r w:rsidR="008D4378">
        <w:t xml:space="preserve">" </w:t>
      </w:r>
      <w:r w:rsidRPr="008D4378">
        <w:rPr>
          <w:b/>
          <w:bCs/>
          <w:i/>
          <w:iCs/>
        </w:rPr>
        <w:t>образ Марфы</w:t>
      </w:r>
      <w:r w:rsidRPr="008D4378">
        <w:t xml:space="preserve"> </w:t>
      </w:r>
      <w:r w:rsidR="008D4378">
        <w:t>-</w:t>
      </w:r>
      <w:r w:rsidRPr="008D4378">
        <w:t xml:space="preserve"> наделенный предельной психологической убедительностью и в то же время самый загадочный</w:t>
      </w:r>
      <w:r w:rsidR="008D4378" w:rsidRPr="008D4378">
        <w:t xml:space="preserve">. </w:t>
      </w:r>
      <w:r w:rsidRPr="008D4378">
        <w:t xml:space="preserve">Марфа причастна миру Древней Руси </w:t>
      </w:r>
      <w:r w:rsidR="008D4378">
        <w:t>-</w:t>
      </w:r>
      <w:r w:rsidRPr="008D4378">
        <w:t xml:space="preserve"> своей принадлежностью к раскольникам, степенностью</w:t>
      </w:r>
      <w:r w:rsidR="008D4378">
        <w:t xml:space="preserve"> ("</w:t>
      </w:r>
      <w:r w:rsidRPr="008D4378">
        <w:t>обычаем</w:t>
      </w:r>
      <w:r w:rsidR="008D4378">
        <w:t>"</w:t>
      </w:r>
      <w:r w:rsidR="008D4378" w:rsidRPr="008D4378">
        <w:t xml:space="preserve">) </w:t>
      </w:r>
      <w:r w:rsidRPr="008D4378">
        <w:t>поведения, которые, однако, все же не достигают высокого досифеевского пафоса, да она к этому и не стремится</w:t>
      </w:r>
      <w:r w:rsidR="008D4378" w:rsidRPr="008D4378">
        <w:t xml:space="preserve">. </w:t>
      </w:r>
      <w:r w:rsidRPr="008D4378">
        <w:t>Не так уж</w:t>
      </w:r>
      <w:r w:rsidR="008D4378" w:rsidRPr="008D4378">
        <w:t xml:space="preserve"> </w:t>
      </w:r>
      <w:r w:rsidRPr="008D4378">
        <w:t>она соответствует древнерусскому идеалу</w:t>
      </w:r>
      <w:r w:rsidR="008D4378" w:rsidRPr="008D4378">
        <w:t xml:space="preserve">: </w:t>
      </w:r>
      <w:r w:rsidRPr="008D4378">
        <w:t>насельница скита оказывается страстной женщиной в черной</w:t>
      </w:r>
      <w:r w:rsidR="008D4378" w:rsidRPr="008D4378">
        <w:t xml:space="preserve"> </w:t>
      </w:r>
      <w:r w:rsidRPr="008D4378">
        <w:t>монашеской рясе</w:t>
      </w:r>
      <w:r w:rsidR="008D4378" w:rsidRPr="008D4378">
        <w:t xml:space="preserve">. </w:t>
      </w:r>
      <w:r w:rsidR="00A10BB3" w:rsidRPr="008D4378">
        <w:t>При этом о</w:t>
      </w:r>
      <w:r w:rsidR="00517DFC" w:rsidRPr="008D4378">
        <w:t xml:space="preserve">на </w:t>
      </w:r>
      <w:r w:rsidR="008D4378">
        <w:t>- "</w:t>
      </w:r>
      <w:r w:rsidR="00517DFC" w:rsidRPr="008D4378">
        <w:t>плоть от плоти</w:t>
      </w:r>
      <w:r w:rsidR="008D4378">
        <w:t xml:space="preserve">" </w:t>
      </w:r>
      <w:r w:rsidR="00517DFC" w:rsidRPr="008D4378">
        <w:t>народа,</w:t>
      </w:r>
      <w:r w:rsidR="00A10BB3" w:rsidRPr="008D4378">
        <w:t xml:space="preserve"> заставляет вспомнить самые колоритные женские образы русского искусства, от боярыни Морозовой до некрасовских женщин</w:t>
      </w:r>
      <w:r w:rsidR="008D4378" w:rsidRPr="008D4378">
        <w:t xml:space="preserve">. </w:t>
      </w:r>
      <w:r w:rsidR="00A10BB3" w:rsidRPr="008D4378">
        <w:t xml:space="preserve">Марфа </w:t>
      </w:r>
      <w:r w:rsidR="008D4378">
        <w:t>-</w:t>
      </w:r>
      <w:r w:rsidR="00A10BB3" w:rsidRPr="008D4378">
        <w:t xml:space="preserve"> образ</w:t>
      </w:r>
      <w:r w:rsidR="008D4378" w:rsidRPr="008D4378">
        <w:t xml:space="preserve"> </w:t>
      </w:r>
      <w:r w:rsidR="00A10BB3" w:rsidRPr="008D4378">
        <w:t xml:space="preserve">глубоко почвенный, на что указывает ее речь </w:t>
      </w:r>
      <w:r w:rsidR="008D4378">
        <w:t>-</w:t>
      </w:r>
      <w:r w:rsidR="00A10BB3" w:rsidRPr="008D4378">
        <w:t xml:space="preserve"> ткань, сотканная из церковно-книжных и народных выражений и крестьянски-напевных интонаций, передавать которые Мусоргский был мастер</w:t>
      </w:r>
      <w:r w:rsidR="008D4378" w:rsidRPr="008D4378">
        <w:t xml:space="preserve">. </w:t>
      </w:r>
      <w:r w:rsidR="00A10BB3" w:rsidRPr="008D4378">
        <w:t>Меццо-сопрано Марфы свидетельствует о силе и зрелости, и, думается, это очень по-русски, поскольку</w:t>
      </w:r>
      <w:r w:rsidR="008D4378">
        <w:t xml:space="preserve"> "</w:t>
      </w:r>
      <w:r w:rsidR="00A10BB3" w:rsidRPr="008D4378">
        <w:t>идеальная женственность</w:t>
      </w:r>
      <w:r w:rsidR="008D4378">
        <w:t xml:space="preserve">" </w:t>
      </w:r>
      <w:r w:rsidR="00A10BB3" w:rsidRPr="008D4378">
        <w:t>в ее русском понимании несет очень много материнских черт</w:t>
      </w:r>
      <w:r w:rsidR="008D4378">
        <w:t xml:space="preserve"> (</w:t>
      </w:r>
      <w:r w:rsidR="00A10BB3" w:rsidRPr="008D4378">
        <w:t>вспомним</w:t>
      </w:r>
      <w:r w:rsidR="008D4378" w:rsidRPr="008D4378">
        <w:t xml:space="preserve"> </w:t>
      </w:r>
      <w:r w:rsidR="00A10BB3" w:rsidRPr="008D4378">
        <w:t>героинь русских сказок</w:t>
      </w:r>
      <w:r w:rsidR="008D4378" w:rsidRPr="008D4378">
        <w:t xml:space="preserve"> - </w:t>
      </w:r>
      <w:r w:rsidR="00A10BB3" w:rsidRPr="008D4378">
        <w:t>носительниц</w:t>
      </w:r>
      <w:r w:rsidR="008D4378" w:rsidRPr="008D4378">
        <w:t xml:space="preserve"> </w:t>
      </w:r>
      <w:r w:rsidR="00A10BB3" w:rsidRPr="008D4378">
        <w:t>исключительной заботливости</w:t>
      </w:r>
      <w:r w:rsidR="008D4378" w:rsidRPr="008D4378">
        <w:t xml:space="preserve">). </w:t>
      </w:r>
      <w:r w:rsidR="00A10BB3" w:rsidRPr="008D4378">
        <w:t>Материнское едва ли не господствует в ее облике</w:t>
      </w:r>
      <w:r w:rsidR="008D4378" w:rsidRPr="008D4378">
        <w:t xml:space="preserve">: </w:t>
      </w:r>
      <w:r w:rsidR="00A10BB3" w:rsidRPr="008D4378">
        <w:t>напомню об</w:t>
      </w:r>
      <w:r w:rsidR="008D4378">
        <w:t xml:space="preserve"> "</w:t>
      </w:r>
      <w:r w:rsidR="00A10BB3" w:rsidRPr="008D4378">
        <w:t>арии-колыбельной</w:t>
      </w:r>
      <w:r w:rsidR="008D4378">
        <w:t xml:space="preserve">" </w:t>
      </w:r>
      <w:r w:rsidR="00A10BB3" w:rsidRPr="008D4378">
        <w:t xml:space="preserve">Голицыну, а по отношению к Андрею </w:t>
      </w:r>
      <w:r w:rsidR="00F32BAD" w:rsidRPr="008D4378">
        <w:t xml:space="preserve">у нее </w:t>
      </w:r>
      <w:r w:rsidR="008D4378">
        <w:t>-</w:t>
      </w:r>
      <w:r w:rsidR="00A10BB3" w:rsidRPr="008D4378">
        <w:t xml:space="preserve"> и снисходительное, покрывающее всепрощение, и повелительность, позволяющая ей в итоге</w:t>
      </w:r>
      <w:r w:rsidR="008D4378" w:rsidRPr="008D4378">
        <w:t xml:space="preserve"> </w:t>
      </w:r>
      <w:r w:rsidR="00A10BB3" w:rsidRPr="008D4378">
        <w:rPr>
          <w:i/>
          <w:iCs/>
        </w:rPr>
        <w:t>вести его на костер</w:t>
      </w:r>
      <w:r w:rsidR="008D4378" w:rsidRPr="008D4378">
        <w:t xml:space="preserve">. </w:t>
      </w:r>
      <w:r w:rsidR="00A10BB3" w:rsidRPr="008D4378">
        <w:t>Примечательно</w:t>
      </w:r>
      <w:r w:rsidR="008D4378" w:rsidRPr="008D4378">
        <w:t xml:space="preserve">: </w:t>
      </w:r>
      <w:r w:rsidR="00A10BB3" w:rsidRPr="008D4378">
        <w:t>Андрей, вне всякого логического обоснования, именно к Марфе обращается с требованием</w:t>
      </w:r>
      <w:r w:rsidR="008D4378">
        <w:t xml:space="preserve"> "</w:t>
      </w:r>
      <w:r w:rsidR="00A10BB3" w:rsidRPr="008D4378">
        <w:t>вернуть ему Эмму</w:t>
      </w:r>
      <w:r w:rsidR="008D4378">
        <w:t>" (</w:t>
      </w:r>
      <w:r w:rsidR="00A10BB3" w:rsidRPr="008D4378">
        <w:t>ситуация почти архетипическая</w:t>
      </w:r>
      <w:r w:rsidR="008D4378" w:rsidRPr="008D4378">
        <w:t xml:space="preserve">: </w:t>
      </w:r>
      <w:r w:rsidR="00A10BB3" w:rsidRPr="008D4378">
        <w:t>ребенок требует игрушку у матери</w:t>
      </w:r>
      <w:r w:rsidR="008D4378" w:rsidRPr="008D4378">
        <w:t>),</w:t>
      </w:r>
      <w:r w:rsidR="00A10BB3" w:rsidRPr="008D4378">
        <w:t xml:space="preserve"> сам при этом выступая ярчайшим образцо</w:t>
      </w:r>
      <w:r w:rsidR="00D462CE" w:rsidRPr="008D4378">
        <w:t>м инфантильности</w:t>
      </w:r>
      <w:r w:rsidR="008D4378" w:rsidRPr="008D4378">
        <w:t xml:space="preserve">. </w:t>
      </w:r>
      <w:r w:rsidR="00D462CE" w:rsidRPr="008D4378">
        <w:t>В то же время</w:t>
      </w:r>
      <w:r w:rsidR="00A10BB3" w:rsidRPr="008D4378">
        <w:t xml:space="preserve"> </w:t>
      </w:r>
      <w:r w:rsidR="00D462CE" w:rsidRPr="008D4378">
        <w:t>Марфа</w:t>
      </w:r>
      <w:r w:rsidR="008D4378" w:rsidRPr="008D4378">
        <w:t xml:space="preserve"> </w:t>
      </w:r>
      <w:r w:rsidR="00A10BB3" w:rsidRPr="008D4378">
        <w:t>по большому счету</w:t>
      </w:r>
      <w:r w:rsidR="008D4378" w:rsidRPr="008D4378">
        <w:t xml:space="preserve"> </w:t>
      </w:r>
      <w:r w:rsidR="00A10BB3" w:rsidRPr="008D4378">
        <w:rPr>
          <w:i/>
          <w:iCs/>
        </w:rPr>
        <w:t>пассивна</w:t>
      </w:r>
      <w:r w:rsidR="00A10BB3" w:rsidRPr="008D4378">
        <w:t xml:space="preserve">, </w:t>
      </w:r>
      <w:r w:rsidR="00A10BB3" w:rsidRPr="008D4378">
        <w:rPr>
          <w:i/>
          <w:iCs/>
        </w:rPr>
        <w:t>ведома</w:t>
      </w:r>
      <w:r w:rsidR="00A10BB3" w:rsidRPr="008D4378">
        <w:t>, не может радикально изменить хода действий и принимает судьбу, уготованную ей</w:t>
      </w:r>
      <w:r w:rsidR="008D4378" w:rsidRPr="008D4378">
        <w:t xml:space="preserve"> </w:t>
      </w:r>
      <w:r w:rsidR="00A10BB3" w:rsidRPr="008D4378">
        <w:t>возлюбленным князем</w:t>
      </w:r>
      <w:r w:rsidR="00D462CE" w:rsidRPr="008D4378">
        <w:t xml:space="preserve"> и</w:t>
      </w:r>
      <w:r w:rsidR="008D4378" w:rsidRPr="008D4378">
        <w:t xml:space="preserve"> </w:t>
      </w:r>
      <w:r w:rsidR="00D462CE" w:rsidRPr="008D4378">
        <w:t>духовным отцом,</w:t>
      </w:r>
      <w:r w:rsidR="00A10BB3" w:rsidRPr="008D4378">
        <w:t xml:space="preserve"> и в этой парадоксальном сплаве силы и покорности являет себя подлинной носительницей женского начала </w:t>
      </w:r>
      <w:r w:rsidR="008D4378">
        <w:t>-</w:t>
      </w:r>
      <w:r w:rsidR="00A10BB3" w:rsidRPr="008D4378">
        <w:t xml:space="preserve"> начала прежде всего пассивного, воспринимающего</w:t>
      </w:r>
      <w:r w:rsidR="008D4378" w:rsidRPr="008D4378">
        <w:t xml:space="preserve">. </w:t>
      </w:r>
      <w:r w:rsidR="00A10BB3" w:rsidRPr="008D4378">
        <w:t>Марфе присуща и некая зловещая смертоносность</w:t>
      </w:r>
      <w:r w:rsidR="008D4378">
        <w:t xml:space="preserve"> (</w:t>
      </w:r>
      <w:r w:rsidR="00A10BB3" w:rsidRPr="008D4378">
        <w:t xml:space="preserve">возвещает ссылку Голицыну и приводит Андрея </w:t>
      </w:r>
      <w:r w:rsidR="00D462CE" w:rsidRPr="008D4378">
        <w:t>к</w:t>
      </w:r>
      <w:r w:rsidR="00A10BB3" w:rsidRPr="008D4378">
        <w:t xml:space="preserve"> костр</w:t>
      </w:r>
      <w:r w:rsidR="00D462CE" w:rsidRPr="008D4378">
        <w:t>у</w:t>
      </w:r>
      <w:r w:rsidR="008D4378" w:rsidRPr="008D4378">
        <w:t>),</w:t>
      </w:r>
      <w:r w:rsidR="00A10BB3" w:rsidRPr="008D4378">
        <w:t xml:space="preserve"> направляемая в итоге и на самое себя</w:t>
      </w:r>
      <w:r w:rsidR="008D4378">
        <w:t xml:space="preserve"> (</w:t>
      </w:r>
      <w:r w:rsidR="00A10BB3" w:rsidRPr="008D4378">
        <w:t>страстное желание самосожжения</w:t>
      </w:r>
      <w:r w:rsidR="008D4378" w:rsidRPr="008D4378">
        <w:t xml:space="preserve">). </w:t>
      </w:r>
      <w:r w:rsidR="00A10BB3" w:rsidRPr="008D4378">
        <w:t xml:space="preserve">Сгущение </w:t>
      </w:r>
      <w:r w:rsidR="00601187" w:rsidRPr="008D4378">
        <w:t xml:space="preserve">всех </w:t>
      </w:r>
      <w:r w:rsidR="00A10BB3" w:rsidRPr="008D4378">
        <w:t xml:space="preserve">этих черт придает образу Марфы емкость </w:t>
      </w:r>
      <w:r w:rsidR="00A86C0C" w:rsidRPr="008D4378">
        <w:t xml:space="preserve">мифологического </w:t>
      </w:r>
      <w:r w:rsidR="00A10BB3" w:rsidRPr="008D4378">
        <w:t>архетипа</w:t>
      </w:r>
      <w:r w:rsidR="008D4378" w:rsidRPr="008D4378">
        <w:t>.</w:t>
      </w:r>
    </w:p>
    <w:p w:rsidR="008D4378" w:rsidRDefault="00A10BB3" w:rsidP="008D4378">
      <w:r w:rsidRPr="008D4378">
        <w:t>Гораздо труднее объяснить следующее</w:t>
      </w:r>
      <w:r w:rsidR="008D4378" w:rsidRPr="008D4378">
        <w:t xml:space="preserve">: </w:t>
      </w:r>
      <w:r w:rsidRPr="008D4378">
        <w:t xml:space="preserve">совмещение в ней веры, послушания старцу </w:t>
      </w:r>
      <w:r w:rsidR="008D4378">
        <w:t>-</w:t>
      </w:r>
      <w:r w:rsidRPr="008D4378">
        <w:t xml:space="preserve"> и</w:t>
      </w:r>
      <w:r w:rsidR="008D4378" w:rsidRPr="008D4378">
        <w:t xml:space="preserve"> </w:t>
      </w:r>
      <w:r w:rsidRPr="008D4378">
        <w:t>занятий гаданием</w:t>
      </w:r>
      <w:r w:rsidR="008D4378" w:rsidRPr="008D4378">
        <w:t xml:space="preserve">. </w:t>
      </w:r>
      <w:r w:rsidRPr="008D4378">
        <w:t xml:space="preserve">Иногда в этом склонны видеть проявление </w:t>
      </w:r>
      <w:r w:rsidR="00C2420A" w:rsidRPr="008D4378">
        <w:t>некоего</w:t>
      </w:r>
      <w:r w:rsidR="008D4378">
        <w:t xml:space="preserve"> "</w:t>
      </w:r>
      <w:r w:rsidRPr="008D4378">
        <w:t>мистического полюса</w:t>
      </w:r>
      <w:r w:rsidR="008D4378">
        <w:t xml:space="preserve">" </w:t>
      </w:r>
      <w:r w:rsidRPr="008D4378">
        <w:t>ее души, непосредственно связанного с верой</w:t>
      </w:r>
      <w:r w:rsidR="008D4378" w:rsidRPr="008D4378">
        <w:t xml:space="preserve">. </w:t>
      </w:r>
      <w:r w:rsidRPr="008D4378">
        <w:t xml:space="preserve">Однако </w:t>
      </w:r>
      <w:r w:rsidR="00B35E9A" w:rsidRPr="008D4378">
        <w:t>по существу мистицизм и магизм</w:t>
      </w:r>
      <w:r w:rsidRPr="008D4378">
        <w:t xml:space="preserve"> </w:t>
      </w:r>
      <w:r w:rsidR="00B35E9A" w:rsidRPr="008D4378">
        <w:t xml:space="preserve">Марфы </w:t>
      </w:r>
      <w:r w:rsidRPr="008D4378">
        <w:rPr>
          <w:i/>
          <w:iCs/>
        </w:rPr>
        <w:t xml:space="preserve">несовместим </w:t>
      </w:r>
      <w:r w:rsidRPr="008D4378">
        <w:t>с христианской, тем более</w:t>
      </w:r>
      <w:r w:rsidR="008D4378">
        <w:t xml:space="preserve"> "</w:t>
      </w:r>
      <w:r w:rsidRPr="008D4378">
        <w:t>древлеправославной</w:t>
      </w:r>
      <w:r w:rsidR="008D4378">
        <w:t xml:space="preserve">" </w:t>
      </w:r>
      <w:r w:rsidR="00F85E4B" w:rsidRPr="008D4378">
        <w:t>традицией, которая</w:t>
      </w:r>
      <w:r w:rsidRPr="008D4378">
        <w:t xml:space="preserve"> с величайшей осторожностью оценивает даже откровения, полученные в молитве</w:t>
      </w:r>
      <w:r w:rsidR="00E84DE2" w:rsidRPr="008D4378">
        <w:t xml:space="preserve"> </w:t>
      </w:r>
      <w:r w:rsidR="008D4378">
        <w:t>-</w:t>
      </w:r>
      <w:r w:rsidR="00E84DE2" w:rsidRPr="008D4378">
        <w:t xml:space="preserve"> в то время как</w:t>
      </w:r>
      <w:r w:rsidR="008D4378">
        <w:t xml:space="preserve"> "</w:t>
      </w:r>
      <w:r w:rsidR="00F85E4B" w:rsidRPr="008D4378">
        <w:t>спиритический сеанс</w:t>
      </w:r>
      <w:r w:rsidR="008D4378">
        <w:t xml:space="preserve">" </w:t>
      </w:r>
      <w:r w:rsidR="00F85E4B" w:rsidRPr="008D4378">
        <w:t xml:space="preserve">Марфы </w:t>
      </w:r>
      <w:r w:rsidR="00F85E4B" w:rsidRPr="008D4378">
        <w:rPr>
          <w:i/>
          <w:iCs/>
        </w:rPr>
        <w:t>подчеркнуто лишен</w:t>
      </w:r>
      <w:r w:rsidR="00F85E4B" w:rsidRPr="008D4378">
        <w:t xml:space="preserve"> какого бы то ни было светлого колорита</w:t>
      </w:r>
      <w:r w:rsidR="008D4378" w:rsidRPr="008D4378">
        <w:t xml:space="preserve">: </w:t>
      </w:r>
      <w:r w:rsidR="00F85E4B" w:rsidRPr="008D4378">
        <w:t>она общается с</w:t>
      </w:r>
      <w:r w:rsidR="008D4378">
        <w:t xml:space="preserve"> "</w:t>
      </w:r>
      <w:r w:rsidR="00F85E4B" w:rsidRPr="008D4378">
        <w:t>душами утопшими, ду</w:t>
      </w:r>
      <w:r w:rsidR="00B35E9A" w:rsidRPr="008D4378">
        <w:t>шами погибшими</w:t>
      </w:r>
      <w:r w:rsidR="008D4378">
        <w:t xml:space="preserve">". </w:t>
      </w:r>
      <w:r w:rsidRPr="008D4378">
        <w:t xml:space="preserve">Стоит отметить, что аккорд </w:t>
      </w:r>
      <w:r w:rsidRPr="008D4378">
        <w:rPr>
          <w:b/>
          <w:bCs/>
          <w:i/>
          <w:iCs/>
          <w:lang w:val="en-US"/>
        </w:rPr>
        <w:t>sf</w:t>
      </w:r>
      <w:r w:rsidRPr="008D4378">
        <w:t>,</w:t>
      </w:r>
      <w:r w:rsidR="008D4378" w:rsidRPr="008D4378">
        <w:t xml:space="preserve"> - </w:t>
      </w:r>
      <w:r w:rsidRPr="008D4378">
        <w:t>сигнал ее внезапного появления в 1 д</w:t>
      </w:r>
      <w:r w:rsidR="008D4378" w:rsidRPr="008D4378">
        <w:t>.</w:t>
      </w:r>
      <w:r w:rsidR="008D4378">
        <w:t xml:space="preserve"> ("</w:t>
      </w:r>
      <w:r w:rsidRPr="008D4378">
        <w:t>Я здесь</w:t>
      </w:r>
      <w:r w:rsidR="008D4378">
        <w:t>!"</w:t>
      </w:r>
      <w:r w:rsidR="008D4378" w:rsidRPr="008D4378">
        <w:t xml:space="preserve">) - </w:t>
      </w:r>
      <w:r w:rsidRPr="008D4378">
        <w:rPr>
          <w:i/>
          <w:iCs/>
        </w:rPr>
        <w:t>такой же</w:t>
      </w:r>
      <w:r w:rsidRPr="008D4378">
        <w:t xml:space="preserve"> по тембровому оформлению, что и</w:t>
      </w:r>
      <w:r w:rsidR="008D4378">
        <w:t xml:space="preserve"> "</w:t>
      </w:r>
      <w:r w:rsidRPr="008D4378">
        <w:t>ответ сил потайных</w:t>
      </w:r>
      <w:r w:rsidR="008D4378">
        <w:t xml:space="preserve">" </w:t>
      </w:r>
      <w:r w:rsidRPr="008D4378">
        <w:t>на ее призыв</w:t>
      </w:r>
      <w:r w:rsidR="008D4378">
        <w:t xml:space="preserve"> "</w:t>
      </w:r>
      <w:r w:rsidRPr="008D4378">
        <w:t>Здесь ли вы</w:t>
      </w:r>
      <w:r w:rsidR="008D4378">
        <w:t xml:space="preserve">?": </w:t>
      </w:r>
      <w:r w:rsidRPr="008D4378">
        <w:t>как будто Марфа сама</w:t>
      </w:r>
      <w:r w:rsidR="008D4378" w:rsidRPr="008D4378">
        <w:t xml:space="preserve"> - </w:t>
      </w:r>
      <w:r w:rsidRPr="008D4378">
        <w:t>некая</w:t>
      </w:r>
      <w:r w:rsidR="008D4378">
        <w:t xml:space="preserve"> "</w:t>
      </w:r>
      <w:r w:rsidRPr="008D4378">
        <w:t>потайная сила</w:t>
      </w:r>
      <w:r w:rsidR="008D4378">
        <w:t xml:space="preserve">". </w:t>
      </w:r>
      <w:r w:rsidRPr="008D4378">
        <w:t>Магический колорит вокруг Марфы усиливается в 3 д</w:t>
      </w:r>
      <w:r w:rsidR="008D4378">
        <w:t>.,</w:t>
      </w:r>
      <w:r w:rsidRPr="008D4378">
        <w:t xml:space="preserve"> когда она обращается к</w:t>
      </w:r>
      <w:r w:rsidR="008D4378" w:rsidRPr="008D4378">
        <w:t xml:space="preserve"> </w:t>
      </w:r>
      <w:r w:rsidRPr="008D4378">
        <w:t>Андрею</w:t>
      </w:r>
      <w:r w:rsidR="008D4378">
        <w:t xml:space="preserve"> "</w:t>
      </w:r>
      <w:r w:rsidRPr="008D4378">
        <w:t>Видно, ты не чуял, княже, что судьба тебе скажет</w:t>
      </w:r>
      <w:r w:rsidR="008D4378">
        <w:t xml:space="preserve">", </w:t>
      </w:r>
      <w:r w:rsidR="008D4378" w:rsidRPr="008D4378">
        <w:t xml:space="preserve">- </w:t>
      </w:r>
      <w:r w:rsidRPr="008D4378">
        <w:t>властно, словно вещает она от лица самой</w:t>
      </w:r>
      <w:r w:rsidR="008D4378">
        <w:t xml:space="preserve"> "</w:t>
      </w:r>
      <w:r w:rsidRPr="008D4378">
        <w:t>судьбы</w:t>
      </w:r>
      <w:r w:rsidR="008D4378">
        <w:t xml:space="preserve">". </w:t>
      </w:r>
      <w:r w:rsidRPr="008D4378">
        <w:t>О</w:t>
      </w:r>
      <w:r w:rsidR="000F0FF6" w:rsidRPr="008D4378">
        <w:t>днако</w:t>
      </w:r>
      <w:r w:rsidRPr="008D4378">
        <w:t xml:space="preserve"> категория</w:t>
      </w:r>
      <w:r w:rsidR="008D4378">
        <w:t xml:space="preserve"> "</w:t>
      </w:r>
      <w:r w:rsidRPr="008D4378">
        <w:t>судьбы</w:t>
      </w:r>
      <w:r w:rsidR="008D4378">
        <w:t xml:space="preserve">" </w:t>
      </w:r>
      <w:r w:rsidRPr="008D4378">
        <w:t>для ортодоксального христианина весьма сомнительна</w:t>
      </w:r>
      <w:r w:rsidR="008D4378" w:rsidRPr="008D4378">
        <w:t xml:space="preserve">. </w:t>
      </w:r>
      <w:r w:rsidRPr="008D4378">
        <w:rPr>
          <w:rStyle w:val="ab"/>
          <w:color w:val="000000"/>
        </w:rPr>
        <w:footnoteReference w:id="15"/>
      </w:r>
      <w:r w:rsidRPr="008D4378">
        <w:t xml:space="preserve"> Вера в</w:t>
      </w:r>
      <w:r w:rsidR="008D4378">
        <w:t xml:space="preserve"> "</w:t>
      </w:r>
      <w:r w:rsidRPr="008D4378">
        <w:t>судьбу</w:t>
      </w:r>
      <w:r w:rsidR="008D4378">
        <w:t>" -</w:t>
      </w:r>
      <w:r w:rsidRPr="008D4378">
        <w:t xml:space="preserve"> явный признак народно-языческого двоеверия, которое и сконцентрировано в Марфе</w:t>
      </w:r>
      <w:r w:rsidR="008D4378" w:rsidRPr="008D4378">
        <w:t xml:space="preserve">. </w:t>
      </w:r>
      <w:r w:rsidRPr="008D4378">
        <w:t>Потому с колдовством ее уживается мечта об</w:t>
      </w:r>
      <w:r w:rsidR="008D4378">
        <w:t xml:space="preserve"> "</w:t>
      </w:r>
      <w:r w:rsidRPr="008D4378">
        <w:t>обители чудесной</w:t>
      </w:r>
      <w:r w:rsidR="008D4378">
        <w:t xml:space="preserve">", </w:t>
      </w:r>
      <w:r w:rsidRPr="008D4378">
        <w:t>а в минуту предсмертной муки и наивысшей нежности она поет</w:t>
      </w:r>
      <w:r w:rsidR="008D4378">
        <w:t xml:space="preserve"> "</w:t>
      </w:r>
      <w:r w:rsidRPr="008D4378">
        <w:t>Аллилуйя</w:t>
      </w:r>
      <w:r w:rsidR="008D4378">
        <w:t xml:space="preserve">" </w:t>
      </w:r>
      <w:r w:rsidR="008D4378" w:rsidRPr="008D4378">
        <w:t xml:space="preserve">- </w:t>
      </w:r>
      <w:r w:rsidRPr="008D4378">
        <w:t>совсем как в фольклорных духовных стихах, где</w:t>
      </w:r>
      <w:r w:rsidR="008D4378">
        <w:t xml:space="preserve"> "</w:t>
      </w:r>
      <w:r w:rsidRPr="008D4378">
        <w:t>Аллилуйя</w:t>
      </w:r>
      <w:r w:rsidR="008D4378">
        <w:t xml:space="preserve">" </w:t>
      </w:r>
      <w:r w:rsidRPr="008D4378">
        <w:t>может быть лишено видимой связи с содержанием, но указывает на его религиозный характер и чрезвычайную значительность</w:t>
      </w:r>
      <w:r w:rsidR="008D4378" w:rsidRPr="008D4378">
        <w:t>.</w:t>
      </w:r>
      <w:r w:rsidR="008D4378">
        <w:t xml:space="preserve"> (</w:t>
      </w:r>
      <w:r w:rsidRPr="008D4378">
        <w:t>В случае, если эстетика Марфы</w:t>
      </w:r>
      <w:r w:rsidR="008D4378" w:rsidRPr="008D4378">
        <w:t xml:space="preserve"> - </w:t>
      </w:r>
      <w:r w:rsidRPr="008D4378">
        <w:t>эстетика апокрифического, народного духовного стиха, то</w:t>
      </w:r>
      <w:r w:rsidR="008D4378" w:rsidRPr="008D4378">
        <w:t xml:space="preserve"> </w:t>
      </w:r>
      <w:r w:rsidRPr="008D4378">
        <w:t>образ Досифея скорее соответствует мо</w:t>
      </w:r>
      <w:r w:rsidR="00BF3172" w:rsidRPr="008D4378">
        <w:t>настырскому духовному стиху</w:t>
      </w:r>
      <w:r w:rsidR="008D4378" w:rsidRPr="008D4378">
        <w:t xml:space="preserve">). </w:t>
      </w:r>
      <w:r w:rsidR="00BF3172" w:rsidRPr="008D4378">
        <w:t>И</w:t>
      </w:r>
      <w:r w:rsidRPr="008D4378">
        <w:t xml:space="preserve"> словно апокрифическому тексту, Марфе присуща языческая, колдовская темность</w:t>
      </w:r>
      <w:r w:rsidR="008D4378" w:rsidRPr="008D4378">
        <w:t xml:space="preserve">; </w:t>
      </w:r>
      <w:r w:rsidRPr="008D4378">
        <w:t xml:space="preserve">темна и томящая ее мучительная страсть </w:t>
      </w:r>
      <w:r w:rsidR="008D4378">
        <w:t>-</w:t>
      </w:r>
      <w:r w:rsidRPr="008D4378">
        <w:t xml:space="preserve"> но все эти ее качества, по-видимому</w:t>
      </w:r>
      <w:r w:rsidR="008D4378" w:rsidRPr="008D4378">
        <w:t xml:space="preserve">, </w:t>
      </w:r>
      <w:r w:rsidRPr="008D4378">
        <w:t>умрут только вместе со своей носительницей</w:t>
      </w:r>
      <w:r w:rsidR="008D4378" w:rsidRPr="008D4378">
        <w:t xml:space="preserve">. </w:t>
      </w:r>
      <w:r w:rsidRPr="008D4378">
        <w:t>Потому, сознавая свою греховность, и мечтает Марфа об</w:t>
      </w:r>
      <w:r w:rsidR="008D4378">
        <w:t xml:space="preserve"> "</w:t>
      </w:r>
      <w:r w:rsidRPr="008D4378">
        <w:t>огненном очищении</w:t>
      </w:r>
      <w:r w:rsidR="008D4378">
        <w:t xml:space="preserve">": </w:t>
      </w:r>
      <w:r w:rsidRPr="008D4378">
        <w:t>этот подвиг должен</w:t>
      </w:r>
      <w:r w:rsidR="008D4378">
        <w:t xml:space="preserve"> "</w:t>
      </w:r>
      <w:r w:rsidR="00141A9D" w:rsidRPr="008D4378">
        <w:t>искуп</w:t>
      </w:r>
      <w:r w:rsidRPr="008D4378">
        <w:t>ить</w:t>
      </w:r>
      <w:r w:rsidR="008D4378">
        <w:t xml:space="preserve">" </w:t>
      </w:r>
      <w:r w:rsidR="00141A9D" w:rsidRPr="008D4378">
        <w:t xml:space="preserve">темные стороны </w:t>
      </w:r>
      <w:r w:rsidRPr="008D4378">
        <w:t>ее личност</w:t>
      </w:r>
      <w:r w:rsidR="00141A9D" w:rsidRPr="008D4378">
        <w:t>и</w:t>
      </w:r>
      <w:r w:rsidR="00D111D7" w:rsidRPr="008D4378">
        <w:t>, став для</w:t>
      </w:r>
      <w:r w:rsidR="008D4378" w:rsidRPr="008D4378">
        <w:t xml:space="preserve"> </w:t>
      </w:r>
      <w:r w:rsidR="00D111D7" w:rsidRPr="008D4378">
        <w:t>Марфы</w:t>
      </w:r>
      <w:r w:rsidR="00D111D7" w:rsidRPr="008D4378">
        <w:rPr>
          <w:i/>
          <w:iCs/>
        </w:rPr>
        <w:t xml:space="preserve"> </w:t>
      </w:r>
      <w:r w:rsidR="00D111D7" w:rsidRPr="008D4378">
        <w:t xml:space="preserve">заменой-компенсацией </w:t>
      </w:r>
      <w:r w:rsidR="00D111D7" w:rsidRPr="008D4378">
        <w:rPr>
          <w:i/>
          <w:iCs/>
        </w:rPr>
        <w:t>внутренней брани</w:t>
      </w:r>
      <w:r w:rsidR="00616185" w:rsidRPr="008D4378">
        <w:t>, которая представляется ей немыслимой</w:t>
      </w:r>
      <w:r w:rsidR="008D4378" w:rsidRPr="008D4378">
        <w:t xml:space="preserve">. </w:t>
      </w:r>
      <w:r w:rsidR="00616185" w:rsidRPr="008D4378">
        <w:t xml:space="preserve">Все же </w:t>
      </w:r>
      <w:r w:rsidR="00094D5D" w:rsidRPr="008D4378">
        <w:t>для Марфы-христианки</w:t>
      </w:r>
      <w:r w:rsidR="002B3203" w:rsidRPr="008D4378">
        <w:t xml:space="preserve"> залог</w:t>
      </w:r>
      <w:r w:rsidR="00094D5D" w:rsidRPr="008D4378">
        <w:t>ом</w:t>
      </w:r>
      <w:r w:rsidR="002B3203" w:rsidRPr="008D4378">
        <w:t xml:space="preserve"> ее спасения </w:t>
      </w:r>
      <w:r w:rsidR="00094D5D" w:rsidRPr="008D4378">
        <w:t xml:space="preserve">должен послужить </w:t>
      </w:r>
      <w:r w:rsidR="002B3203" w:rsidRPr="008D4378">
        <w:t>не</w:t>
      </w:r>
      <w:r w:rsidR="00094D5D" w:rsidRPr="008D4378">
        <w:t xml:space="preserve"> огненный подвиг</w:t>
      </w:r>
      <w:r w:rsidR="00B826CE" w:rsidRPr="008D4378">
        <w:t>, а осозна</w:t>
      </w:r>
      <w:r w:rsidR="00094D5D" w:rsidRPr="008D4378">
        <w:t>ние</w:t>
      </w:r>
      <w:r w:rsidR="00B826CE" w:rsidRPr="008D4378">
        <w:t xml:space="preserve"> греха</w:t>
      </w:r>
      <w:r w:rsidR="008D4378" w:rsidRPr="008D4378">
        <w:t xml:space="preserve">. </w:t>
      </w:r>
      <w:r w:rsidR="00B826CE" w:rsidRPr="008D4378">
        <w:t>Есть ли оно у Марфы</w:t>
      </w:r>
      <w:r w:rsidR="008D4378" w:rsidRPr="008D4378">
        <w:t>?. .</w:t>
      </w:r>
    </w:p>
    <w:p w:rsidR="008D4378" w:rsidRDefault="00BF3172" w:rsidP="008D4378">
      <w:r w:rsidRPr="008D4378">
        <w:t xml:space="preserve">Для Мусоргского-художника </w:t>
      </w:r>
      <w:r w:rsidR="00553259" w:rsidRPr="008D4378">
        <w:t>Марфа привлекательна именно в земном и человеческом,</w:t>
      </w:r>
      <w:r w:rsidR="008D4378">
        <w:t xml:space="preserve"> "</w:t>
      </w:r>
      <w:r w:rsidR="00553259" w:rsidRPr="008D4378">
        <w:t>слишком человеческом</w:t>
      </w:r>
      <w:r w:rsidR="008D4378">
        <w:t xml:space="preserve">" </w:t>
      </w:r>
      <w:r w:rsidR="00553259" w:rsidRPr="008D4378">
        <w:t>своем качестве</w:t>
      </w:r>
      <w:r w:rsidR="008D4378" w:rsidRPr="008D4378">
        <w:t xml:space="preserve">. </w:t>
      </w:r>
      <w:r w:rsidR="00A10BB3" w:rsidRPr="008D4378">
        <w:t>При всей предель</w:t>
      </w:r>
      <w:r w:rsidRPr="008D4378">
        <w:t>ной</w:t>
      </w:r>
      <w:r w:rsidR="008D4378">
        <w:t xml:space="preserve"> "</w:t>
      </w:r>
      <w:r w:rsidRPr="008D4378">
        <w:t>настоящести</w:t>
      </w:r>
      <w:r w:rsidR="008D4378">
        <w:t xml:space="preserve">" </w:t>
      </w:r>
      <w:r w:rsidRPr="008D4378">
        <w:t>образа Марфы</w:t>
      </w:r>
      <w:r w:rsidR="00A10BB3" w:rsidRPr="008D4378">
        <w:t xml:space="preserve"> </w:t>
      </w:r>
      <w:r w:rsidR="008D4378">
        <w:t>-</w:t>
      </w:r>
      <w:r w:rsidR="00A10BB3" w:rsidRPr="008D4378">
        <w:t xml:space="preserve"> крайне трудно представить, чтобы такая личность существовала на самом деле</w:t>
      </w:r>
      <w:r w:rsidR="008D4378" w:rsidRPr="008D4378">
        <w:t xml:space="preserve">. </w:t>
      </w:r>
      <w:r w:rsidR="00A10BB3" w:rsidRPr="008D4378">
        <w:t xml:space="preserve">Еще можно предположить, что в раскольнице, живущей в скиту, жива </w:t>
      </w:r>
      <w:r w:rsidR="00DA4445" w:rsidRPr="008D4378">
        <w:t xml:space="preserve">земная </w:t>
      </w:r>
      <w:r w:rsidR="00A10BB3" w:rsidRPr="008D4378">
        <w:t xml:space="preserve">любовная страсть </w:t>
      </w:r>
      <w:r w:rsidR="008D4378">
        <w:t>-</w:t>
      </w:r>
      <w:r w:rsidR="00A10BB3" w:rsidRPr="008D4378">
        <w:t xml:space="preserve"> но</w:t>
      </w:r>
      <w:r w:rsidR="008D4378" w:rsidRPr="008D4378">
        <w:t xml:space="preserve"> </w:t>
      </w:r>
      <w:r w:rsidR="00A10BB3" w:rsidRPr="008D4378">
        <w:t>ни в коем случае она не могла быть гадалкой</w:t>
      </w:r>
      <w:r w:rsidR="008D4378" w:rsidRPr="008D4378">
        <w:t xml:space="preserve">; </w:t>
      </w:r>
      <w:r w:rsidR="00A10BB3" w:rsidRPr="008D4378">
        <w:t>если даже и допустить последнее, то это никак не укладывалось бы в идиллическую картину ее отношений с духовным отцом</w:t>
      </w:r>
      <w:r w:rsidR="008D4378" w:rsidRPr="008D4378">
        <w:t xml:space="preserve">. </w:t>
      </w:r>
      <w:r w:rsidR="00A10BB3" w:rsidRPr="008D4378">
        <w:t xml:space="preserve">Образ Марфы в таком </w:t>
      </w:r>
      <w:r w:rsidR="00DA4445" w:rsidRPr="008D4378">
        <w:t xml:space="preserve">случае </w:t>
      </w:r>
      <w:r w:rsidR="00A10BB3" w:rsidRPr="008D4378">
        <w:t xml:space="preserve">становится удивительным сочетанием </w:t>
      </w:r>
      <w:r w:rsidR="00865977" w:rsidRPr="008D4378">
        <w:t>конкретно-</w:t>
      </w:r>
      <w:r w:rsidR="00A10BB3" w:rsidRPr="008D4378">
        <w:t>реалистического</w:t>
      </w:r>
      <w:r w:rsidR="008D4378">
        <w:t xml:space="preserve"> (</w:t>
      </w:r>
      <w:r w:rsidR="00A10BB3" w:rsidRPr="008D4378">
        <w:t>по степени психологической прорисованности</w:t>
      </w:r>
      <w:r w:rsidR="008D4378" w:rsidRPr="008D4378">
        <w:t xml:space="preserve">) </w:t>
      </w:r>
      <w:r w:rsidR="00A10BB3" w:rsidRPr="008D4378">
        <w:t>и обобщенно-типического</w:t>
      </w:r>
      <w:r w:rsidR="003F26B0" w:rsidRPr="008D4378">
        <w:t>,</w:t>
      </w:r>
      <w:r w:rsidR="00A10BB3" w:rsidRPr="008D4378">
        <w:t xml:space="preserve"> как воплощение русской мифологемы женственности </w:t>
      </w:r>
      <w:r w:rsidR="008D4378">
        <w:t>-</w:t>
      </w:r>
      <w:r w:rsidR="00A10BB3" w:rsidRPr="008D4378">
        <w:t xml:space="preserve"> или, по К</w:t>
      </w:r>
      <w:r w:rsidR="008D4378" w:rsidRPr="008D4378">
        <w:t xml:space="preserve">. </w:t>
      </w:r>
      <w:r w:rsidR="00A10BB3" w:rsidRPr="008D4378">
        <w:t>Юнгу / А</w:t>
      </w:r>
      <w:r w:rsidR="008D4378" w:rsidRPr="008D4378">
        <w:t xml:space="preserve">. </w:t>
      </w:r>
      <w:r w:rsidR="00A10BB3" w:rsidRPr="008D4378">
        <w:t>Парину, русской</w:t>
      </w:r>
      <w:r w:rsidR="008D4378">
        <w:t xml:space="preserve"> "</w:t>
      </w:r>
      <w:r w:rsidR="00A10BB3" w:rsidRPr="008D4378">
        <w:t>анимы</w:t>
      </w:r>
      <w:r w:rsidR="008D4378">
        <w:t xml:space="preserve">". </w:t>
      </w:r>
      <w:r w:rsidR="00A10BB3" w:rsidRPr="008D4378">
        <w:t xml:space="preserve">Быть может, в Марфе со всеми ее противоречиями </w:t>
      </w:r>
      <w:r w:rsidR="008D4378">
        <w:t>-</w:t>
      </w:r>
      <w:r w:rsidR="00A10BB3" w:rsidRPr="008D4378">
        <w:t xml:space="preserve"> страдающей и страстной, еще колдующей, почти язычнице </w:t>
      </w:r>
      <w:r w:rsidR="008D4378">
        <w:t>-</w:t>
      </w:r>
      <w:r w:rsidR="00A10BB3" w:rsidRPr="008D4378">
        <w:t xml:space="preserve"> и уже готовой идти в огонь вместе с братьями по вере </w:t>
      </w:r>
      <w:r w:rsidR="008D4378">
        <w:t>-</w:t>
      </w:r>
      <w:r w:rsidR="00A10BB3" w:rsidRPr="008D4378">
        <w:t xml:space="preserve"> вернее</w:t>
      </w:r>
      <w:r w:rsidR="008D4378" w:rsidRPr="008D4378">
        <w:t xml:space="preserve"> </w:t>
      </w:r>
      <w:r w:rsidR="00A10BB3" w:rsidRPr="008D4378">
        <w:t xml:space="preserve">видеть </w:t>
      </w:r>
      <w:r w:rsidR="00B83040" w:rsidRPr="008D4378">
        <w:t xml:space="preserve">запечатленное Мусоргским </w:t>
      </w:r>
      <w:r w:rsidR="00A10BB3" w:rsidRPr="008D4378">
        <w:rPr>
          <w:i/>
          <w:iCs/>
        </w:rPr>
        <w:t>женское олицетворение видимой Руси,</w:t>
      </w:r>
      <w:r w:rsidR="00E64BAA" w:rsidRPr="008D4378">
        <w:rPr>
          <w:i/>
          <w:iCs/>
        </w:rPr>
        <w:t xml:space="preserve"> в ее драматической связи с Русью</w:t>
      </w:r>
      <w:r w:rsidR="00A10BB3" w:rsidRPr="008D4378">
        <w:rPr>
          <w:i/>
          <w:iCs/>
        </w:rPr>
        <w:t xml:space="preserve"> Святой</w:t>
      </w:r>
      <w:r w:rsidR="008D4378" w:rsidRPr="008D4378">
        <w:t>.</w:t>
      </w:r>
    </w:p>
    <w:p w:rsidR="008D4378" w:rsidRDefault="00A10BB3" w:rsidP="008D4378">
      <w:r w:rsidRPr="008D4378">
        <w:t xml:space="preserve">В символической своей трактовке сопряженность </w:t>
      </w:r>
      <w:r w:rsidR="00C6432B" w:rsidRPr="008D4378">
        <w:t xml:space="preserve">главных </w:t>
      </w:r>
      <w:r w:rsidR="00B83040" w:rsidRPr="008D4378">
        <w:t xml:space="preserve">образов оперы </w:t>
      </w:r>
      <w:r w:rsidR="008D4378">
        <w:t>-</w:t>
      </w:r>
      <w:r w:rsidR="00B83040" w:rsidRPr="008D4378">
        <w:t xml:space="preserve"> </w:t>
      </w:r>
      <w:r w:rsidRPr="008D4378">
        <w:t>Марфы</w:t>
      </w:r>
      <w:r w:rsidR="008D4378" w:rsidRPr="008D4378">
        <w:t xml:space="preserve"> </w:t>
      </w:r>
      <w:r w:rsidRPr="008D4378">
        <w:t xml:space="preserve">и Досифея </w:t>
      </w:r>
      <w:r w:rsidR="008D4378">
        <w:t>-</w:t>
      </w:r>
      <w:r w:rsidRPr="008D4378">
        <w:t xml:space="preserve"> очень похож</w:t>
      </w:r>
      <w:r w:rsidR="00E64BAA" w:rsidRPr="008D4378">
        <w:t>е</w:t>
      </w:r>
      <w:r w:rsidRPr="008D4378">
        <w:t xml:space="preserve"> также на отношен</w:t>
      </w:r>
      <w:r w:rsidR="00C6432B" w:rsidRPr="008D4378">
        <w:t>ие</w:t>
      </w:r>
      <w:r w:rsidR="008D4378" w:rsidRPr="008D4378">
        <w:t xml:space="preserve"> </w:t>
      </w:r>
      <w:r w:rsidR="00C6432B" w:rsidRPr="008D4378">
        <w:t xml:space="preserve">ветхого и нового человека </w:t>
      </w:r>
      <w:r w:rsidRPr="008D4378">
        <w:t>в парадигме христианской антропологии и аскетики</w:t>
      </w:r>
      <w:r w:rsidR="008D4378" w:rsidRPr="008D4378">
        <w:t>:</w:t>
      </w:r>
      <w:r w:rsidR="008D4378">
        <w:t xml:space="preserve"> "</w:t>
      </w:r>
      <w:r w:rsidRPr="008D4378">
        <w:t>ветхий человек</w:t>
      </w:r>
      <w:r w:rsidR="008D4378">
        <w:t>" -</w:t>
      </w:r>
      <w:r w:rsidRPr="008D4378">
        <w:t xml:space="preserve"> это</w:t>
      </w:r>
      <w:r w:rsidR="008D4378">
        <w:t xml:space="preserve"> "</w:t>
      </w:r>
      <w:r w:rsidRPr="008D4378">
        <w:t>естественное</w:t>
      </w:r>
      <w:r w:rsidR="008D4378">
        <w:t xml:space="preserve">", </w:t>
      </w:r>
      <w:r w:rsidRPr="008D4378">
        <w:t>телесно-душевное человеческое состояние</w:t>
      </w:r>
      <w:r w:rsidR="008D4378" w:rsidRPr="008D4378">
        <w:t xml:space="preserve">; </w:t>
      </w:r>
      <w:r w:rsidRPr="008D4378">
        <w:t xml:space="preserve">новый </w:t>
      </w:r>
      <w:r w:rsidR="008D4378">
        <w:t>-</w:t>
      </w:r>
      <w:r w:rsidRPr="008D4378">
        <w:t xml:space="preserve"> его духовная ипостась, начало, которое руководит духовно подвизающимся человеком</w:t>
      </w:r>
      <w:r w:rsidR="008D4378" w:rsidRPr="008D4378">
        <w:t xml:space="preserve">, </w:t>
      </w:r>
      <w:r w:rsidRPr="008D4378">
        <w:t>подспудно вызревая в полную меру</w:t>
      </w:r>
      <w:r w:rsidR="008D4378">
        <w:t xml:space="preserve"> (</w:t>
      </w:r>
      <w:r w:rsidR="00E268BA" w:rsidRPr="008D4378">
        <w:t>см</w:t>
      </w:r>
      <w:r w:rsidR="008D4378" w:rsidRPr="008D4378">
        <w:t xml:space="preserve">. </w:t>
      </w:r>
      <w:r w:rsidR="00E268BA" w:rsidRPr="008D4378">
        <w:t>Рим</w:t>
      </w:r>
      <w:r w:rsidR="008D4378">
        <w:t>.6.6</w:t>
      </w:r>
      <w:r w:rsidR="008D4378" w:rsidRPr="008D4378">
        <w:t xml:space="preserve">). </w:t>
      </w:r>
      <w:r w:rsidRPr="008D4378">
        <w:t>Если Досифей уже преображен духовным горени</w:t>
      </w:r>
      <w:r w:rsidR="00C6432B" w:rsidRPr="008D4378">
        <w:t xml:space="preserve">ем, то уровень Марфы </w:t>
      </w:r>
      <w:r w:rsidR="008D4378">
        <w:t>-</w:t>
      </w:r>
      <w:r w:rsidR="00C6432B" w:rsidRPr="008D4378">
        <w:t xml:space="preserve"> душевно-</w:t>
      </w:r>
      <w:r w:rsidRPr="008D4378">
        <w:t>плотяной</w:t>
      </w:r>
      <w:r w:rsidR="008D4378">
        <w:t xml:space="preserve"> (</w:t>
      </w:r>
      <w:r w:rsidRPr="008D4378">
        <w:t>и именно поэтому ее с</w:t>
      </w:r>
      <w:r w:rsidR="00E64BAA" w:rsidRPr="008D4378">
        <w:t>тихией</w:t>
      </w:r>
      <w:r w:rsidRPr="008D4378">
        <w:t xml:space="preserve"> является </w:t>
      </w:r>
      <w:r w:rsidRPr="008D4378">
        <w:rPr>
          <w:i/>
          <w:iCs/>
        </w:rPr>
        <w:t>земная любовь</w:t>
      </w:r>
      <w:r w:rsidR="008D4378" w:rsidRPr="008D4378">
        <w:t xml:space="preserve">). </w:t>
      </w:r>
      <w:r w:rsidRPr="008D4378">
        <w:t xml:space="preserve">Соотношение Досифей </w:t>
      </w:r>
      <w:r w:rsidR="008D4378">
        <w:t>-</w:t>
      </w:r>
      <w:r w:rsidRPr="008D4378">
        <w:t xml:space="preserve"> Марфа, таким образом, участвует в раскрытии ключевой мысли оперы, имплицируя</w:t>
      </w:r>
      <w:r w:rsidR="008D4378">
        <w:t xml:space="preserve"> (</w:t>
      </w:r>
      <w:r w:rsidRPr="008D4378">
        <w:t>разумеется, не буквально</w:t>
      </w:r>
      <w:r w:rsidR="008D4378" w:rsidRPr="008D4378">
        <w:t xml:space="preserve">) </w:t>
      </w:r>
      <w:r w:rsidRPr="008D4378">
        <w:t>идею или некую грань идеи отношения Святой Руси к Руси исторической</w:t>
      </w:r>
      <w:r w:rsidR="008D4378" w:rsidRPr="008D4378">
        <w:t>.</w:t>
      </w:r>
    </w:p>
    <w:p w:rsidR="008D4378" w:rsidRDefault="00A10BB3" w:rsidP="008D4378">
      <w:r w:rsidRPr="008D4378">
        <w:t>Таковы, в самых общих чертах, увиденные в</w:t>
      </w:r>
      <w:r w:rsidR="008D4378">
        <w:t xml:space="preserve"> "</w:t>
      </w:r>
      <w:r w:rsidRPr="008D4378">
        <w:t>Хованщине</w:t>
      </w:r>
      <w:r w:rsidR="008D4378">
        <w:t xml:space="preserve">" </w:t>
      </w:r>
      <w:r w:rsidRPr="008D4378">
        <w:t xml:space="preserve">категории христианского, и именно русского мироощущения и, как одна из них </w:t>
      </w:r>
      <w:r w:rsidR="008D4378">
        <w:t>-</w:t>
      </w:r>
      <w:r w:rsidRPr="008D4378">
        <w:t xml:space="preserve"> летописная художественная логика</w:t>
      </w:r>
      <w:r w:rsidR="008D4378" w:rsidRPr="008D4378">
        <w:t xml:space="preserve">. </w:t>
      </w:r>
      <w:r w:rsidRPr="008D4378">
        <w:t>Далеко не все освещено в той мере, в какой хотелось бы</w:t>
      </w:r>
      <w:r w:rsidR="008D4378" w:rsidRPr="008D4378">
        <w:t xml:space="preserve">. </w:t>
      </w:r>
      <w:r w:rsidRPr="008D4378">
        <w:t xml:space="preserve">Например, оставлена за кадром драматургия петровской линии, и а в связи с ней </w:t>
      </w:r>
      <w:r w:rsidR="008D4378">
        <w:t>-</w:t>
      </w:r>
      <w:r w:rsidRPr="008D4378">
        <w:t xml:space="preserve"> интереснейшая, но выходящая за рамки собственно очерченного вопроса проблема воплощения архетипического понимания царствования как символического брака государя и державы</w:t>
      </w:r>
      <w:r w:rsidR="008D4378">
        <w:t xml:space="preserve"> (</w:t>
      </w:r>
      <w:r w:rsidRPr="008D4378">
        <w:t>на что указывает обилие свадебных песен в опере</w:t>
      </w:r>
      <w:r w:rsidR="008D4378" w:rsidRPr="008D4378">
        <w:t xml:space="preserve">). </w:t>
      </w:r>
      <w:r w:rsidRPr="008D4378">
        <w:t>Отдельного рассмотрения заслуживает переплавление в музыкальном языке оперы православных музыкально-стилистических и литу</w:t>
      </w:r>
      <w:r w:rsidR="0017794D" w:rsidRPr="008D4378">
        <w:t>ргико-символических элементов</w:t>
      </w:r>
      <w:r w:rsidR="008D4378" w:rsidRPr="008D4378">
        <w:t xml:space="preserve">. </w:t>
      </w:r>
      <w:r w:rsidR="0017794D" w:rsidRPr="008D4378">
        <w:t>М</w:t>
      </w:r>
      <w:r w:rsidRPr="008D4378">
        <w:t>ногие детали</w:t>
      </w:r>
      <w:r w:rsidR="0017794D" w:rsidRPr="008D4378">
        <w:t xml:space="preserve"> опущены</w:t>
      </w:r>
      <w:r w:rsidRPr="008D4378">
        <w:t xml:space="preserve">, </w:t>
      </w:r>
      <w:r w:rsidR="0017794D" w:rsidRPr="008D4378">
        <w:t>поскольку</w:t>
      </w:r>
      <w:r w:rsidRPr="008D4378">
        <w:t xml:space="preserve"> помешали бы, на мой взгляд, целостному охвату предмета</w:t>
      </w:r>
      <w:r w:rsidR="008D4378" w:rsidRPr="008D4378">
        <w:t>.</w:t>
      </w:r>
    </w:p>
    <w:p w:rsidR="008D4378" w:rsidRDefault="004D2495" w:rsidP="008D4378">
      <w:r w:rsidRPr="008D4378">
        <w:t>Р</w:t>
      </w:r>
      <w:r w:rsidR="00A10BB3" w:rsidRPr="008D4378">
        <w:t xml:space="preserve">азумеется, описанные смыслы несводимы к их </w:t>
      </w:r>
      <w:r w:rsidR="00B81F27" w:rsidRPr="008D4378">
        <w:t>вербаль</w:t>
      </w:r>
      <w:r w:rsidR="00A10BB3" w:rsidRPr="008D4378">
        <w:t>ному изложению, а потому словесно выраженн</w:t>
      </w:r>
      <w:r w:rsidR="00093F8F" w:rsidRPr="008D4378">
        <w:t>ое видение произведения, или</w:t>
      </w:r>
      <w:r w:rsidR="008D4378">
        <w:t xml:space="preserve"> "</w:t>
      </w:r>
      <w:r w:rsidR="00A10BB3" w:rsidRPr="008D4378">
        <w:t>концепция</w:t>
      </w:r>
      <w:r w:rsidR="008D4378">
        <w:t xml:space="preserve">" </w:t>
      </w:r>
      <w:r w:rsidR="008D4378" w:rsidRPr="008D4378">
        <w:t xml:space="preserve">- </w:t>
      </w:r>
      <w:r w:rsidR="00A10BB3" w:rsidRPr="008D4378">
        <w:t>не</w:t>
      </w:r>
      <w:r w:rsidR="008D4378" w:rsidRPr="008D4378">
        <w:t xml:space="preserve"> </w:t>
      </w:r>
      <w:r w:rsidR="00A10BB3" w:rsidRPr="008D4378">
        <w:t>может и не должн</w:t>
      </w:r>
      <w:r w:rsidR="00093F8F" w:rsidRPr="008D4378">
        <w:t>о</w:t>
      </w:r>
      <w:r w:rsidR="00A10BB3" w:rsidRPr="008D4378">
        <w:t xml:space="preserve"> заменить чистого музыкального переживания, на основе которого возникают смыслы и складываются в</w:t>
      </w:r>
      <w:r w:rsidR="008D4378">
        <w:t xml:space="preserve"> "</w:t>
      </w:r>
      <w:r w:rsidR="00A10BB3" w:rsidRPr="008D4378">
        <w:t>концепцию</w:t>
      </w:r>
      <w:r w:rsidR="008D4378">
        <w:t xml:space="preserve">"; </w:t>
      </w:r>
      <w:r w:rsidR="00A10BB3" w:rsidRPr="008D4378">
        <w:t>но анализ в силах</w:t>
      </w:r>
      <w:r w:rsidR="008D4378" w:rsidRPr="008D4378">
        <w:t xml:space="preserve"> </w:t>
      </w:r>
      <w:r w:rsidR="00A10BB3" w:rsidRPr="008D4378">
        <w:t>указать источник этих смыслов, память о котором хранит</w:t>
      </w:r>
      <w:r w:rsidR="008D4378" w:rsidRPr="008D4378">
        <w:t xml:space="preserve"> </w:t>
      </w:r>
      <w:r w:rsidR="00A10BB3" w:rsidRPr="008D4378">
        <w:t>культура</w:t>
      </w:r>
      <w:r w:rsidR="008D4378" w:rsidRPr="008D4378">
        <w:t>.</w:t>
      </w:r>
    </w:p>
    <w:p w:rsidR="008D4378" w:rsidRPr="008D4378" w:rsidRDefault="00C618C7" w:rsidP="00C618C7">
      <w:pPr>
        <w:pStyle w:val="2"/>
      </w:pPr>
      <w:r>
        <w:br w:type="page"/>
      </w:r>
      <w:r w:rsidR="008D4378">
        <w:t>Литература</w:t>
      </w:r>
    </w:p>
    <w:p w:rsidR="00C618C7" w:rsidRDefault="00C618C7" w:rsidP="008D4378">
      <w:pPr>
        <w:rPr>
          <w:lang w:val="uk-UA"/>
        </w:rPr>
      </w:pPr>
    </w:p>
    <w:p w:rsidR="008D4378" w:rsidRDefault="00A10BB3" w:rsidP="00C618C7">
      <w:pPr>
        <w:pStyle w:val="a1"/>
        <w:tabs>
          <w:tab w:val="left" w:pos="420"/>
        </w:tabs>
      </w:pPr>
      <w:r w:rsidRPr="008D4378">
        <w:t>Аверинцев С</w:t>
      </w:r>
      <w:r w:rsidR="008D4378" w:rsidRPr="008D4378">
        <w:t xml:space="preserve">. </w:t>
      </w:r>
      <w:r w:rsidRPr="008D4378">
        <w:t>Христианство и Русь</w:t>
      </w:r>
      <w:r w:rsidR="008D4378" w:rsidRPr="008D4378">
        <w:t xml:space="preserve">: </w:t>
      </w:r>
      <w:r w:rsidRPr="008D4378">
        <w:t>два типа духовности</w:t>
      </w:r>
      <w:r w:rsidR="008D4378">
        <w:t xml:space="preserve"> // </w:t>
      </w:r>
      <w:r w:rsidRPr="008D4378">
        <w:t>Другой Рим</w:t>
      </w:r>
      <w:r w:rsidR="008D4378" w:rsidRPr="008D4378">
        <w:t xml:space="preserve">: </w:t>
      </w:r>
      <w:r w:rsidRPr="008D4378">
        <w:t>избранные статьи</w:t>
      </w:r>
      <w:r w:rsidR="008D4378" w:rsidRPr="008D4378">
        <w:t xml:space="preserve">. </w:t>
      </w:r>
      <w:r w:rsidR="008D4378">
        <w:t>-</w:t>
      </w:r>
      <w:r w:rsidRPr="008D4378">
        <w:t xml:space="preserve"> СПб</w:t>
      </w:r>
      <w:r w:rsidR="008D4378">
        <w:t>.:</w:t>
      </w:r>
      <w:r w:rsidR="008D4378" w:rsidRPr="008D4378">
        <w:t xml:space="preserve"> </w:t>
      </w:r>
      <w:r w:rsidRPr="008D4378">
        <w:t>Амфора, 2005</w:t>
      </w:r>
      <w:r w:rsidR="008D4378" w:rsidRPr="008D4378">
        <w:t>. -</w:t>
      </w:r>
      <w:r w:rsidR="008D4378">
        <w:t xml:space="preserve"> </w:t>
      </w:r>
      <w:r w:rsidRPr="008D4378">
        <w:t>с</w:t>
      </w:r>
      <w:r w:rsidR="008D4378">
        <w:t>.3</w:t>
      </w:r>
      <w:r w:rsidRPr="008D4378">
        <w:t xml:space="preserve">15 </w:t>
      </w:r>
      <w:r w:rsidR="008D4378">
        <w:t>-</w:t>
      </w:r>
      <w:r w:rsidRPr="008D4378">
        <w:t xml:space="preserve"> 3</w:t>
      </w:r>
      <w:r w:rsidR="00950E86" w:rsidRPr="008D4378">
        <w:t>57</w:t>
      </w:r>
      <w:r w:rsidR="008D4378" w:rsidRPr="008D4378">
        <w:t>.</w:t>
      </w:r>
    </w:p>
    <w:p w:rsidR="008D4378" w:rsidRDefault="00A10BB3" w:rsidP="00C618C7">
      <w:pPr>
        <w:pStyle w:val="a1"/>
        <w:tabs>
          <w:tab w:val="left" w:pos="420"/>
        </w:tabs>
      </w:pPr>
      <w:r w:rsidRPr="008D4378">
        <w:t>Аверинцев С</w:t>
      </w:r>
      <w:r w:rsidR="008D4378" w:rsidRPr="008D4378">
        <w:t xml:space="preserve">. </w:t>
      </w:r>
      <w:r w:rsidRPr="008D4378">
        <w:t>Собрание сочинений / Под ред</w:t>
      </w:r>
      <w:r w:rsidR="008D4378" w:rsidRPr="008D4378">
        <w:t xml:space="preserve">. </w:t>
      </w:r>
      <w:r w:rsidRPr="008D4378">
        <w:t>Н</w:t>
      </w:r>
      <w:r w:rsidR="008D4378">
        <w:t xml:space="preserve">.П. </w:t>
      </w:r>
      <w:r w:rsidRPr="008D4378">
        <w:t>Аверинцевой и К</w:t>
      </w:r>
      <w:r w:rsidR="008D4378">
        <w:t xml:space="preserve">.Б. </w:t>
      </w:r>
      <w:r w:rsidRPr="008D4378">
        <w:t>Снегова</w:t>
      </w:r>
      <w:r w:rsidR="008D4378" w:rsidRPr="008D4378">
        <w:t xml:space="preserve">. </w:t>
      </w:r>
      <w:r w:rsidRPr="008D4378">
        <w:t xml:space="preserve">София </w:t>
      </w:r>
      <w:r w:rsidR="008D4378">
        <w:t>-</w:t>
      </w:r>
      <w:r w:rsidRPr="008D4378">
        <w:t xml:space="preserve"> Логос</w:t>
      </w:r>
      <w:r w:rsidR="008D4378" w:rsidRPr="008D4378">
        <w:t xml:space="preserve">. </w:t>
      </w:r>
      <w:r w:rsidRPr="008D4378">
        <w:t>Словарь</w:t>
      </w:r>
      <w:r w:rsidR="008D4378" w:rsidRPr="008D4378">
        <w:t xml:space="preserve">. </w:t>
      </w:r>
      <w:r w:rsidR="008D4378">
        <w:t>-</w:t>
      </w:r>
      <w:r w:rsidRPr="008D4378">
        <w:t xml:space="preserve"> К</w:t>
      </w:r>
      <w:r w:rsidR="008D4378">
        <w:t>.:</w:t>
      </w:r>
      <w:r w:rsidR="008D4378" w:rsidRPr="008D4378">
        <w:t xml:space="preserve"> </w:t>
      </w:r>
      <w:r w:rsidRPr="008D4378">
        <w:t>ДУХ I ЛIТЕРА, 2006</w:t>
      </w:r>
      <w:r w:rsidR="008D4378" w:rsidRPr="008D4378">
        <w:t xml:space="preserve">. </w:t>
      </w:r>
      <w:r w:rsidR="008D4378">
        <w:t>-</w:t>
      </w:r>
      <w:r w:rsidRPr="008D4378">
        <w:t xml:space="preserve"> 912 с</w:t>
      </w:r>
      <w:r w:rsidR="008D4378" w:rsidRPr="008D4378">
        <w:t>.</w:t>
      </w:r>
    </w:p>
    <w:p w:rsidR="008D4378" w:rsidRDefault="00A10BB3" w:rsidP="00C618C7">
      <w:pPr>
        <w:pStyle w:val="a1"/>
        <w:tabs>
          <w:tab w:val="left" w:pos="420"/>
        </w:tabs>
      </w:pPr>
      <w:r w:rsidRPr="008D4378">
        <w:t>Гура И</w:t>
      </w:r>
      <w:r w:rsidR="008D4378">
        <w:t xml:space="preserve">.С. </w:t>
      </w:r>
      <w:r w:rsidRPr="008D4378">
        <w:t>М</w:t>
      </w:r>
      <w:r w:rsidR="008D4378">
        <w:t xml:space="preserve">.П. </w:t>
      </w:r>
      <w:r w:rsidRPr="008D4378">
        <w:t>Мусоргский</w:t>
      </w:r>
      <w:r w:rsidR="008D4378" w:rsidRPr="008D4378">
        <w:t xml:space="preserve">: </w:t>
      </w:r>
      <w:r w:rsidRPr="008D4378">
        <w:t>метафизика трагедийности</w:t>
      </w:r>
      <w:r w:rsidR="008D4378" w:rsidRPr="008D4378">
        <w:t xml:space="preserve">: </w:t>
      </w:r>
      <w:r w:rsidRPr="008D4378">
        <w:t>а-реф</w:t>
      </w:r>
      <w:r w:rsidR="008D4378" w:rsidRPr="008D4378">
        <w:t xml:space="preserve">. </w:t>
      </w:r>
      <w:r w:rsidRPr="008D4378">
        <w:t>дис</w:t>
      </w:r>
      <w:r w:rsidR="008D4378" w:rsidRPr="008D4378">
        <w:t xml:space="preserve">. </w:t>
      </w:r>
      <w:r w:rsidRPr="008D4378">
        <w:t>канд</w:t>
      </w:r>
      <w:r w:rsidR="008D4378" w:rsidRPr="008D4378">
        <w:t xml:space="preserve">. </w:t>
      </w:r>
      <w:r w:rsidRPr="008D4378">
        <w:t>ис</w:t>
      </w:r>
      <w:r w:rsidR="008D4378" w:rsidRPr="008D4378">
        <w:t>. -</w:t>
      </w:r>
      <w:r w:rsidR="008D4378">
        <w:t xml:space="preserve"> </w:t>
      </w:r>
      <w:r w:rsidRPr="008D4378">
        <w:t>Новосибирск</w:t>
      </w:r>
    </w:p>
    <w:p w:rsidR="008D4378" w:rsidRDefault="00A10BB3" w:rsidP="00C618C7">
      <w:pPr>
        <w:pStyle w:val="a1"/>
        <w:tabs>
          <w:tab w:val="left" w:pos="420"/>
        </w:tabs>
      </w:pPr>
      <w:r w:rsidRPr="008D4378">
        <w:t>Медушевский В</w:t>
      </w:r>
      <w:r w:rsidR="008D4378">
        <w:t xml:space="preserve">.В. </w:t>
      </w:r>
      <w:r w:rsidRPr="008D4378">
        <w:t>Мусоргский</w:t>
      </w:r>
      <w:r w:rsidR="008D4378" w:rsidRPr="008D4378">
        <w:t xml:space="preserve">. </w:t>
      </w:r>
      <w:r w:rsidRPr="008D4378">
        <w:t>Рассвет на Москве-реке</w:t>
      </w:r>
      <w:r w:rsidR="008D4378">
        <w:t xml:space="preserve"> // </w:t>
      </w:r>
      <w:r w:rsidRPr="008D4378">
        <w:t>Духовные акценты в содержании музыкального образования</w:t>
      </w:r>
      <w:r w:rsidR="008D4378">
        <w:t xml:space="preserve"> // </w:t>
      </w:r>
      <w:r w:rsidRPr="008D4378">
        <w:t>Теория и методика музыкального образования детей</w:t>
      </w:r>
      <w:r w:rsidR="008D4378" w:rsidRPr="008D4378">
        <w:t xml:space="preserve">: </w:t>
      </w:r>
      <w:r w:rsidRPr="008D4378">
        <w:t>научно-методическое пособие для учителя музыки и студентов средних и высших учебных заведений</w:t>
      </w:r>
      <w:r w:rsidR="008D4378" w:rsidRPr="008D4378">
        <w:t>. -</w:t>
      </w:r>
      <w:r w:rsidR="008D4378">
        <w:t xml:space="preserve"> </w:t>
      </w:r>
      <w:r w:rsidRPr="008D4378">
        <w:t>М</w:t>
      </w:r>
      <w:r w:rsidR="008D4378">
        <w:t>.: "</w:t>
      </w:r>
      <w:r w:rsidRPr="008D4378">
        <w:t>Флинта • Наука</w:t>
      </w:r>
      <w:r w:rsidR="008D4378">
        <w:t xml:space="preserve">", </w:t>
      </w:r>
      <w:r w:rsidRPr="008D4378">
        <w:t>1999</w:t>
      </w:r>
      <w:r w:rsidR="008D4378" w:rsidRPr="008D4378">
        <w:t xml:space="preserve">. </w:t>
      </w:r>
      <w:r w:rsidR="008D4378">
        <w:t>-</w:t>
      </w:r>
      <w:r w:rsidRPr="008D4378">
        <w:t xml:space="preserve"> с</w:t>
      </w:r>
      <w:r w:rsidR="008D4378">
        <w:t>.2</w:t>
      </w:r>
      <w:r w:rsidRPr="008D4378">
        <w:t xml:space="preserve">61 </w:t>
      </w:r>
      <w:r w:rsidR="008D4378">
        <w:t>-</w:t>
      </w:r>
      <w:r w:rsidRPr="008D4378">
        <w:t xml:space="preserve"> 328</w:t>
      </w:r>
      <w:r w:rsidR="008D4378" w:rsidRPr="008D4378">
        <w:t>.</w:t>
      </w:r>
    </w:p>
    <w:p w:rsidR="008D4378" w:rsidRDefault="00A10BB3" w:rsidP="00C618C7">
      <w:pPr>
        <w:pStyle w:val="a1"/>
        <w:tabs>
          <w:tab w:val="left" w:pos="420"/>
        </w:tabs>
      </w:pPr>
      <w:r w:rsidRPr="008D4378">
        <w:t>Мельников Ф</w:t>
      </w:r>
      <w:r w:rsidR="008D4378">
        <w:t xml:space="preserve">.Е. </w:t>
      </w:r>
      <w:r w:rsidRPr="008D4378">
        <w:t>Краткая история древлеправославной</w:t>
      </w:r>
      <w:r w:rsidR="008D4378">
        <w:t xml:space="preserve"> (</w:t>
      </w:r>
      <w:r w:rsidRPr="008D4378">
        <w:t>старообрядческой</w:t>
      </w:r>
      <w:r w:rsidR="008D4378" w:rsidRPr="008D4378">
        <w:t xml:space="preserve">) </w:t>
      </w:r>
      <w:r w:rsidRPr="008D4378">
        <w:t>Церкви</w:t>
      </w:r>
      <w:r w:rsidR="008D4378" w:rsidRPr="008D4378">
        <w:t xml:space="preserve">. </w:t>
      </w:r>
      <w:r w:rsidR="008D4378">
        <w:t>-</w:t>
      </w:r>
      <w:r w:rsidRPr="008D4378">
        <w:t xml:space="preserve"> Новосибирск, 2005</w:t>
      </w:r>
      <w:r w:rsidR="008D4378" w:rsidRPr="008D4378">
        <w:t xml:space="preserve">. </w:t>
      </w:r>
      <w:r w:rsidR="008D4378">
        <w:t>-</w:t>
      </w:r>
      <w:r w:rsidRPr="008D4378">
        <w:t xml:space="preserve"> 566 с</w:t>
      </w:r>
      <w:r w:rsidR="008D4378" w:rsidRPr="008D4378">
        <w:t>.</w:t>
      </w:r>
    </w:p>
    <w:p w:rsidR="008D4378" w:rsidRDefault="00A10BB3" w:rsidP="00C618C7">
      <w:pPr>
        <w:pStyle w:val="a1"/>
        <w:tabs>
          <w:tab w:val="left" w:pos="420"/>
        </w:tabs>
      </w:pPr>
      <w:r w:rsidRPr="008D4378">
        <w:t>Парин А</w:t>
      </w:r>
      <w:r w:rsidR="008D4378" w:rsidRPr="008D4378">
        <w:t xml:space="preserve">. </w:t>
      </w:r>
      <w:r w:rsidRPr="008D4378">
        <w:t>Хождение в невидимый град</w:t>
      </w:r>
      <w:r w:rsidR="008D4378" w:rsidRPr="008D4378">
        <w:t xml:space="preserve">: </w:t>
      </w:r>
      <w:r w:rsidRPr="008D4378">
        <w:t>Парадигмы русской классической оперы</w:t>
      </w:r>
      <w:r w:rsidR="008D4378" w:rsidRPr="008D4378">
        <w:t xml:space="preserve">. </w:t>
      </w:r>
      <w:r w:rsidR="008D4378">
        <w:t>-</w:t>
      </w:r>
      <w:r w:rsidRPr="008D4378">
        <w:t xml:space="preserve"> М</w:t>
      </w:r>
      <w:r w:rsidR="008D4378">
        <w:t>.: "</w:t>
      </w:r>
      <w:r w:rsidRPr="008D4378">
        <w:t>Аграф</w:t>
      </w:r>
      <w:r w:rsidR="008D4378">
        <w:t xml:space="preserve">", </w:t>
      </w:r>
      <w:r w:rsidRPr="008D4378">
        <w:t>1999</w:t>
      </w:r>
      <w:r w:rsidR="008D4378" w:rsidRPr="008D4378">
        <w:t xml:space="preserve">. </w:t>
      </w:r>
      <w:r w:rsidR="008D4378">
        <w:t>-</w:t>
      </w:r>
      <w:r w:rsidRPr="008D4378">
        <w:t xml:space="preserve"> 464 с</w:t>
      </w:r>
      <w:r w:rsidR="008D4378" w:rsidRPr="008D4378">
        <w:t>.</w:t>
      </w:r>
    </w:p>
    <w:p w:rsidR="008D4378" w:rsidRDefault="00A10BB3" w:rsidP="00C618C7">
      <w:pPr>
        <w:pStyle w:val="a1"/>
        <w:tabs>
          <w:tab w:val="left" w:pos="420"/>
        </w:tabs>
      </w:pPr>
      <w:r w:rsidRPr="008D4378">
        <w:t>Трубецкой Евгений, князь</w:t>
      </w:r>
      <w:r w:rsidR="008D4378" w:rsidRPr="008D4378">
        <w:t xml:space="preserve">. </w:t>
      </w:r>
      <w:r w:rsidRPr="008D4378">
        <w:t>Умозрение в красках</w:t>
      </w:r>
      <w:r w:rsidR="008D4378">
        <w:t xml:space="preserve"> // </w:t>
      </w:r>
      <w:r w:rsidRPr="008D4378">
        <w:t>Трубецкой Евгений, князь</w:t>
      </w:r>
      <w:r w:rsidR="008D4378" w:rsidRPr="008D4378">
        <w:t xml:space="preserve">. </w:t>
      </w:r>
      <w:r w:rsidRPr="008D4378">
        <w:t>Три очерка о русской иконе</w:t>
      </w:r>
      <w:r w:rsidR="008D4378" w:rsidRPr="008D4378">
        <w:t xml:space="preserve">. </w:t>
      </w:r>
      <w:r w:rsidR="008D4378">
        <w:t>-</w:t>
      </w:r>
      <w:r w:rsidRPr="008D4378">
        <w:t xml:space="preserve"> Новосибирск</w:t>
      </w:r>
      <w:r w:rsidR="008D4378" w:rsidRPr="008D4378">
        <w:t>:</w:t>
      </w:r>
      <w:r w:rsidR="008D4378">
        <w:t xml:space="preserve"> "</w:t>
      </w:r>
      <w:r w:rsidRPr="008D4378">
        <w:t>Сибирь ХХI век</w:t>
      </w:r>
      <w:r w:rsidR="008D4378">
        <w:t xml:space="preserve">", </w:t>
      </w:r>
      <w:r w:rsidRPr="008D4378">
        <w:t>1991</w:t>
      </w:r>
      <w:r w:rsidR="008D4378" w:rsidRPr="008D4378">
        <w:t xml:space="preserve">. </w:t>
      </w:r>
      <w:r w:rsidR="008D4378">
        <w:t>-</w:t>
      </w:r>
      <w:r w:rsidRPr="008D4378">
        <w:t xml:space="preserve"> 112 с</w:t>
      </w:r>
      <w:r w:rsidR="008D4378" w:rsidRPr="008D4378">
        <w:t>.</w:t>
      </w:r>
    </w:p>
    <w:p w:rsidR="008D4378" w:rsidRDefault="00A10BB3" w:rsidP="00C618C7">
      <w:pPr>
        <w:pStyle w:val="a1"/>
        <w:tabs>
          <w:tab w:val="left" w:pos="420"/>
        </w:tabs>
      </w:pPr>
      <w:r w:rsidRPr="008D4378">
        <w:t>Фрид Э</w:t>
      </w:r>
      <w:r w:rsidR="008D4378" w:rsidRPr="008D4378">
        <w:t xml:space="preserve">. </w:t>
      </w:r>
      <w:r w:rsidRPr="008D4378">
        <w:t>Прошедшее, настоящее и будущее в</w:t>
      </w:r>
      <w:r w:rsidR="008D4378">
        <w:t xml:space="preserve"> "</w:t>
      </w:r>
      <w:r w:rsidRPr="008D4378">
        <w:t>Хованщине</w:t>
      </w:r>
      <w:r w:rsidR="008D4378">
        <w:t xml:space="preserve">" </w:t>
      </w:r>
      <w:r w:rsidRPr="008D4378">
        <w:t>Мусоргского</w:t>
      </w:r>
      <w:r w:rsidR="008D4378" w:rsidRPr="008D4378">
        <w:t xml:space="preserve">. </w:t>
      </w:r>
      <w:r w:rsidR="008D4378">
        <w:t>-</w:t>
      </w:r>
      <w:r w:rsidRPr="008D4378">
        <w:t xml:space="preserve"> Л</w:t>
      </w:r>
      <w:r w:rsidR="008D4378">
        <w:t>.: "</w:t>
      </w:r>
      <w:r w:rsidRPr="008D4378">
        <w:t>Музыка</w:t>
      </w:r>
      <w:r w:rsidR="008D4378">
        <w:t xml:space="preserve">", </w:t>
      </w:r>
      <w:r w:rsidRPr="008D4378">
        <w:t>1971</w:t>
      </w:r>
      <w:r w:rsidR="008D4378" w:rsidRPr="008D4378">
        <w:t xml:space="preserve">. </w:t>
      </w:r>
      <w:r w:rsidR="008D4378">
        <w:t>-</w:t>
      </w:r>
      <w:r w:rsidRPr="008D4378">
        <w:t xml:space="preserve"> 336 с</w:t>
      </w:r>
      <w:r w:rsidR="008D4378" w:rsidRPr="008D4378">
        <w:t>.</w:t>
      </w:r>
    </w:p>
    <w:p w:rsidR="00A10BB3" w:rsidRPr="008D4378" w:rsidRDefault="00A10BB3" w:rsidP="00C618C7">
      <w:pPr>
        <w:pStyle w:val="a1"/>
        <w:tabs>
          <w:tab w:val="left" w:pos="420"/>
        </w:tabs>
      </w:pPr>
      <w:r w:rsidRPr="008D4378">
        <w:t>Е</w:t>
      </w:r>
      <w:r w:rsidR="008D4378" w:rsidRPr="008D4378">
        <w:t xml:space="preserve">. </w:t>
      </w:r>
      <w:r w:rsidRPr="008D4378">
        <w:t>Татаринцева, НГК</w:t>
      </w:r>
      <w:r w:rsidR="006A5840" w:rsidRPr="008D4378">
        <w:t xml:space="preserve"> им</w:t>
      </w:r>
      <w:r w:rsidR="008D4378">
        <w:t>.</w:t>
      </w:r>
      <w:r w:rsidR="00C618C7">
        <w:rPr>
          <w:lang w:val="uk-UA"/>
        </w:rPr>
        <w:t xml:space="preserve"> </w:t>
      </w:r>
      <w:r w:rsidR="008D4378">
        <w:t xml:space="preserve">М.И. </w:t>
      </w:r>
      <w:r w:rsidR="006A5840" w:rsidRPr="008D4378">
        <w:t>Глинки</w:t>
      </w:r>
      <w:r w:rsidR="00C618C7">
        <w:rPr>
          <w:lang w:val="uk-UA"/>
        </w:rPr>
        <w:t>.</w:t>
      </w:r>
      <w:bookmarkStart w:id="0" w:name="_GoBack"/>
      <w:bookmarkEnd w:id="0"/>
    </w:p>
    <w:sectPr w:rsidR="00A10BB3" w:rsidRPr="008D4378" w:rsidSect="008D4378">
      <w:headerReference w:type="default" r:id="rId7"/>
      <w:footerReference w:type="default" r:id="rId8"/>
      <w:endnotePr>
        <w:numFmt w:val="decimal"/>
      </w:endnotePr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200" w:rsidRDefault="00FB0200">
      <w:r>
        <w:separator/>
      </w:r>
    </w:p>
  </w:endnote>
  <w:endnote w:type="continuationSeparator" w:id="0">
    <w:p w:rsidR="00FB0200" w:rsidRDefault="00FB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estro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78" w:rsidRPr="007C1EB3" w:rsidRDefault="008D4378" w:rsidP="007C1EB3">
    <w:pPr>
      <w:pStyle w:val="ac"/>
      <w:ind w:right="360" w:firstLine="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200" w:rsidRDefault="00FB0200">
      <w:r>
        <w:separator/>
      </w:r>
    </w:p>
  </w:footnote>
  <w:footnote w:type="continuationSeparator" w:id="0">
    <w:p w:rsidR="00FB0200" w:rsidRDefault="00FB0200">
      <w:r>
        <w:continuationSeparator/>
      </w:r>
    </w:p>
  </w:footnote>
  <w:footnote w:id="1">
    <w:p w:rsidR="00FB0200" w:rsidRDefault="008D4378" w:rsidP="00377140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При секуляризации сознание, оставаясь религиозным, начинает мыслить веру как </w:t>
      </w:r>
      <w:r>
        <w:rPr>
          <w:i/>
          <w:iCs/>
        </w:rPr>
        <w:t>одну из</w:t>
      </w:r>
      <w:r>
        <w:t xml:space="preserve"> сфер жизни – но не как основополагающий источник и мерило всех своих побуждений и поступков; это «мировоззрение и соответствующий уклад жизни, при котором не только основные стороны человеческого существования – семья, работа, образование, наука,  искусство и т.п. – не только не связаны с верой, но отрицается и сама  необходимость или даже возможность подобной связи. Мирская сфера жизни при этом мыслится как </w:t>
      </w:r>
      <w:r>
        <w:rPr>
          <w:i/>
          <w:iCs/>
        </w:rPr>
        <w:t>автономная</w:t>
      </w:r>
      <w:r>
        <w:t>, т.е. руководимая своими собственными ценностями и принципами, отличными от религиозных. Секуляризм в той или иной мере присущ всем современным цивилизациям…»  (Александр Шмеман, протопресвитер. Святая святым. – Киев, 2004. - с. 9).  Притом в процессе секуляризации общества могут поначалу остаться неизменными и вероучение, и все религиозные институты (хотя в России секуляризация сказалась расколом, а затем - отменой патриаршества и отведением вере и Церкви факультативного места в общей картине государственной жизни).</w:t>
      </w:r>
    </w:p>
  </w:footnote>
  <w:footnote w:id="2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Как известно, «Хованщина» основывается на исторических событиях, однако соединяет факты,  разделенные приблизительно 15-летним промежутком (заговор Хованского, Голицына, казнь стрельцов, спор старообрядцев в Кремле); среди ее действующих лиц есть как реальные (князья Хованский и Голицын), так и вымышленные (Досифей и Марфа), хотя, возможно, не лишенные реальных прототипов. </w:t>
      </w:r>
    </w:p>
  </w:footnote>
  <w:footnote w:id="3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Кстати, аналогичный контраст  возникает между 3 и 4 д.: после арии Шакловитого звучит хор стрельцов  "Поднимайся, молодцы".</w:t>
      </w:r>
    </w:p>
  </w:footnote>
  <w:footnote w:id="4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По мелодическому облику к этой арии наиболее близки концерты Павла Чеснокова "Совет Превечный", "Да исправится" для альта с хором , а по тембровому решению  - "Блажен муж" для</w:t>
      </w:r>
      <w:r w:rsidRPr="003A6796">
        <w:t xml:space="preserve"> </w:t>
      </w:r>
      <w:r>
        <w:t>баритона с хором.</w:t>
      </w:r>
    </w:p>
  </w:footnote>
  <w:footnote w:id="5">
    <w:p w:rsidR="00FB0200" w:rsidRDefault="008D4378">
      <w:pPr>
        <w:ind w:firstLine="349"/>
      </w:pPr>
      <w:r>
        <w:rPr>
          <w:rStyle w:val="ab"/>
          <w:sz w:val="20"/>
          <w:szCs w:val="20"/>
        </w:rPr>
        <w:footnoteRef/>
      </w:r>
      <w:r>
        <w:rPr>
          <w:sz w:val="20"/>
          <w:szCs w:val="20"/>
        </w:rPr>
        <w:t xml:space="preserve"> Ильин И.А. О России. Три речи // Собр. соч. в 10 томах. - Т. 6, кн.2. - С. 23-24 (цит. по: 4, с. 274).</w:t>
      </w:r>
    </w:p>
  </w:footnote>
  <w:footnote w:id="6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Этот феномен русского сознания тем более показателен, подчеркивает С.Аверинцев, что «есть же среди русских святых мученики за веру; но попробуйте спросить о них даже очень начитанного и очень набожного человека. Никто не вспомнит ни рязанского князя Романа Ольговича, рассеченного на части в Орде за хулу на татарское язычество, ни Кукшу, просветителя вятичей; не без труда наш собеседник припомнит разве что Михаила Черниговского. Но Бориса и Глеба, но отрока, зарезанного в Угличе, помнили все» (1, с.350).</w:t>
      </w:r>
    </w:p>
  </w:footnote>
  <w:footnote w:id="7">
    <w:p w:rsidR="00FB0200" w:rsidRDefault="008D4378">
      <w:pPr>
        <w:tabs>
          <w:tab w:val="left" w:pos="6840"/>
        </w:tabs>
      </w:pPr>
      <w:r>
        <w:rPr>
          <w:rStyle w:val="ab"/>
          <w:sz w:val="20"/>
          <w:szCs w:val="20"/>
        </w:rPr>
        <w:footnoteRef/>
      </w:r>
      <w:r>
        <w:t xml:space="preserve"> </w:t>
      </w:r>
      <w:r>
        <w:rPr>
          <w:sz w:val="20"/>
          <w:szCs w:val="20"/>
        </w:rPr>
        <w:t>Блаженный Диадох: "Есть некоторые неразумные люди, до того изнемогающие при случающихся скорбях, что они отказываются и от самой жизни и почитают сладкой смерть &lt;...&gt;, но это происходит от малодушия и многого неразумения, ибо таковые не знают той страшной нужды, которая встречает нас по исходе души из тела" (Добротолюбие: избранное для мирян.  – М., 2002. - с. 111).</w:t>
      </w:r>
    </w:p>
  </w:footnote>
  <w:footnote w:id="8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Показательно сходство  с «Колыбельной» М. Глинки.</w:t>
      </w:r>
    </w:p>
  </w:footnote>
  <w:footnote w:id="9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Пение "на сходе" – объединение двух ликов посредине храма, в особо торжественные моменты богослужения. Кстати, именно в старообрядческой традиции доныне строго сохраняется  2-хорное распределение!</w:t>
      </w:r>
    </w:p>
  </w:footnote>
  <w:footnote w:id="10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 Еще одним подобным образцом могут быть отношения иезуита Рангони и Марины Мнишек в «Борисе Годунове» (у Мусоргского же!), но там, во-первых, это совсем не герои первого плана, во-вторых, духовничество Рангони  едва ли не замещено его совместными с Мариной политическими интересами; там же точечно </w:t>
      </w:r>
      <w:r w:rsidR="002D7256">
        <w:t>намечено послушание (точнее, не</w:t>
      </w:r>
      <w:r>
        <w:t>послушание) Григория Пимену.</w:t>
      </w:r>
    </w:p>
  </w:footnote>
  <w:footnote w:id="11">
    <w:p w:rsidR="008D4378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</w:t>
      </w:r>
      <w:r>
        <w:rPr>
          <w:vertAlign w:val="superscript"/>
        </w:rPr>
        <w:t xml:space="preserve"> </w:t>
      </w:r>
      <w:r>
        <w:t>«Послушание есть первое в числе вводных (но</w:t>
      </w:r>
      <w:r w:rsidR="002D7256">
        <w:t>воначальных) добр</w:t>
      </w:r>
      <w:r w:rsidR="002D7256">
        <w:rPr>
          <w:lang w:val="uk-UA"/>
        </w:rPr>
        <w:t>о</w:t>
      </w:r>
      <w:r>
        <w:t>детелей, ибо оно отсекает кичение и порождает в нас смиренномудрие. &lt;...&gt; Отложив послушание, Адам ниспал во глубины ада. Господь же, возлюбив его, послушлив был Отцу Своему даже до креста и смерти…» (Блаженный Диадох // Добротолюбие: избранное для мирян.  – М., 2002. - с.277).</w:t>
      </w:r>
    </w:p>
    <w:p w:rsidR="00FB0200" w:rsidRDefault="008D4378">
      <w:r>
        <w:rPr>
          <w:sz w:val="20"/>
          <w:szCs w:val="20"/>
        </w:rPr>
        <w:t xml:space="preserve">    «Послушание не есть преданность человеку, отсечение своей воли в пользу воли человеческой, хотя по внешности оно таково. Послушание есть преданность Богу и отречение от своей воли во имя воли Божией». Даже если ошибается духовник – он «за ошибка свои, как и за грехи свои, даст ответ Богу. А для послушника все последствия таких ошибок будут покрыты всеобъемлющим значением послушания в духовной жизни. &lt;...&gt; Не практическое исполнение тех или иных указаний и не безошибочность их имеет первенствующее значение в духовной жизни, а </w:t>
      </w:r>
      <w:r>
        <w:rPr>
          <w:i/>
          <w:iCs/>
          <w:sz w:val="20"/>
          <w:szCs w:val="20"/>
        </w:rPr>
        <w:t>внутренняя готовность послушника соблюдать обет послушания</w:t>
      </w:r>
      <w:r>
        <w:rPr>
          <w:sz w:val="20"/>
          <w:szCs w:val="20"/>
        </w:rPr>
        <w:t>» (Прот. Валентин Свенцицкий. Диалоги. – с. 220-221).</w:t>
      </w:r>
    </w:p>
  </w:footnote>
  <w:footnote w:id="12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Нельзя полностью отвергнуть и точку зрения А. Парина, согласно которой "духовный отец прощает своей подопечной, этому "дитяти болезному", все прегрешения перед лицом грядущего подвига" [7, с. 283].</w:t>
      </w:r>
    </w:p>
  </w:footnote>
  <w:footnote w:id="13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При этом не стоит преувеличивать склонность старообрядцев видеть в Петре I антихриста -  такие умонастроения если и были в их среде, то на периферии.</w:t>
      </w:r>
    </w:p>
  </w:footnote>
  <w:footnote w:id="14">
    <w:p w:rsidR="008D4378" w:rsidRDefault="008D4378">
      <w:r>
        <w:rPr>
          <w:rStyle w:val="ab"/>
          <w:sz w:val="20"/>
          <w:szCs w:val="20"/>
        </w:rPr>
        <w:footnoteRef/>
      </w:r>
      <w:r>
        <w:t xml:space="preserve"> </w:t>
      </w:r>
      <w:r>
        <w:rPr>
          <w:sz w:val="20"/>
          <w:szCs w:val="20"/>
        </w:rPr>
        <w:t>«Став в начале IV в. благодаря инициативе императора Константина официально дозволенной (а к концу того же столетия господствующей) религией в Римской империи, христианство надолго оказывается под покровительством государственной власти (т.н. «константиновская эпоха»;  границы христианского мира некоторое время примерно совпадают с границами империи. &lt;...&gt;  Эта парадигма &lt;...&gt; определила византийскую идеологию «священной державы» (ср. в Московской Руси идею «Москвы  третьего Рима»).</w:t>
      </w:r>
      <w:r>
        <w:t xml:space="preserve"> </w:t>
      </w:r>
    </w:p>
    <w:p w:rsidR="00FB0200" w:rsidRDefault="008D4378">
      <w:pPr>
        <w:pStyle w:val="a9"/>
        <w:ind w:firstLine="708"/>
      </w:pPr>
      <w:r>
        <w:t>Но и на фоне сакрализации трона реальность постоянно создавала конфликты между христианской совестью и властью, оживляя актуальные для любой эпохи христианские идеалы мученичества и «исповедничества», т.е. морального сопротивления власти (такие ключевые для христианской традиции фигуры святых, как Иоанн Златоуст в ранневизантийскую эпоху, митрополит Филипп в русском православии, связаны именно с исполнением христианского долга перед лицом репрессий от вполне «единоверных» им монархов)» - 2, с.491.</w:t>
      </w:r>
    </w:p>
  </w:footnote>
  <w:footnote w:id="15">
    <w:p w:rsidR="00FB0200" w:rsidRDefault="008D4378">
      <w:pPr>
        <w:pStyle w:val="a9"/>
      </w:pPr>
      <w:r>
        <w:rPr>
          <w:rStyle w:val="ab"/>
          <w:sz w:val="20"/>
          <w:szCs w:val="20"/>
        </w:rPr>
        <w:footnoteRef/>
      </w:r>
      <w:r>
        <w:t xml:space="preserve"> Это понятие выступает чаще как рудимент язычества, и если и привлекается христианином, то с поправкой на категории Божией воли и Божиего промысла, который </w:t>
      </w:r>
      <w:r>
        <w:rPr>
          <w:i/>
          <w:iCs/>
        </w:rPr>
        <w:t>осмысленен, не фатален</w:t>
      </w:r>
      <w:r>
        <w:t xml:space="preserve"> и </w:t>
      </w:r>
      <w:r>
        <w:rPr>
          <w:i/>
          <w:iCs/>
        </w:rPr>
        <w:t>может быть изменен</w:t>
      </w:r>
      <w:r>
        <w:t xml:space="preserve"> участием человека. В этой связи  интересен смысловой оттенок резюме Досифея об участи Голицына ("свершилось решение судьбы неумолимой и грозной, как Сам страшный Судия"): безличной «судьбе» все же  противопоставляется решение Личного Бога.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78" w:rsidRDefault="00BC3F96" w:rsidP="008D4378">
    <w:pPr>
      <w:pStyle w:val="af"/>
      <w:framePr w:wrap="auto" w:vAnchor="text" w:hAnchor="margin" w:xAlign="right" w:y="1"/>
      <w:rPr>
        <w:rStyle w:val="af0"/>
      </w:rPr>
    </w:pPr>
    <w:r>
      <w:rPr>
        <w:rStyle w:val="af0"/>
      </w:rPr>
      <w:t>2</w:t>
    </w:r>
  </w:p>
  <w:p w:rsidR="008D4378" w:rsidRPr="007C1EB3" w:rsidRDefault="008D4378" w:rsidP="007C1EB3">
    <w:pPr>
      <w:pStyle w:val="af"/>
      <w:ind w:right="360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185500F"/>
    <w:multiLevelType w:val="hybridMultilevel"/>
    <w:tmpl w:val="A6300B96"/>
    <w:lvl w:ilvl="0" w:tplc="D5F828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64E12"/>
    <w:multiLevelType w:val="hybridMultilevel"/>
    <w:tmpl w:val="948E7A00"/>
    <w:lvl w:ilvl="0" w:tplc="774891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803136E"/>
    <w:multiLevelType w:val="hybridMultilevel"/>
    <w:tmpl w:val="7556E574"/>
    <w:lvl w:ilvl="0" w:tplc="707CB878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>
    <w:nsid w:val="68EB50C4"/>
    <w:multiLevelType w:val="hybridMultilevel"/>
    <w:tmpl w:val="51FA7E46"/>
    <w:lvl w:ilvl="0" w:tplc="D5F828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602E3D"/>
    <w:multiLevelType w:val="hybridMultilevel"/>
    <w:tmpl w:val="3448FE42"/>
    <w:lvl w:ilvl="0" w:tplc="3C4C97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583"/>
    <w:rsid w:val="00004076"/>
    <w:rsid w:val="00041C8D"/>
    <w:rsid w:val="000456F3"/>
    <w:rsid w:val="00056B23"/>
    <w:rsid w:val="0006058B"/>
    <w:rsid w:val="00073BD1"/>
    <w:rsid w:val="00093F8F"/>
    <w:rsid w:val="00094D5D"/>
    <w:rsid w:val="000A2A1A"/>
    <w:rsid w:val="000C5B0E"/>
    <w:rsid w:val="000F0FF6"/>
    <w:rsid w:val="0010460A"/>
    <w:rsid w:val="00141A9D"/>
    <w:rsid w:val="0015224C"/>
    <w:rsid w:val="00157397"/>
    <w:rsid w:val="0017794D"/>
    <w:rsid w:val="00180608"/>
    <w:rsid w:val="00184EC6"/>
    <w:rsid w:val="001A4DA2"/>
    <w:rsid w:val="001A7451"/>
    <w:rsid w:val="001B4BAB"/>
    <w:rsid w:val="001C0541"/>
    <w:rsid w:val="001C6727"/>
    <w:rsid w:val="001F50BD"/>
    <w:rsid w:val="00200DC3"/>
    <w:rsid w:val="002135A5"/>
    <w:rsid w:val="0023413E"/>
    <w:rsid w:val="00270ACE"/>
    <w:rsid w:val="00271BE7"/>
    <w:rsid w:val="002A6563"/>
    <w:rsid w:val="002B3203"/>
    <w:rsid w:val="002D7256"/>
    <w:rsid w:val="002E0263"/>
    <w:rsid w:val="0031723B"/>
    <w:rsid w:val="003235AB"/>
    <w:rsid w:val="00354174"/>
    <w:rsid w:val="00365CEA"/>
    <w:rsid w:val="00367113"/>
    <w:rsid w:val="00377140"/>
    <w:rsid w:val="00382EFC"/>
    <w:rsid w:val="00390647"/>
    <w:rsid w:val="003946F4"/>
    <w:rsid w:val="003A6796"/>
    <w:rsid w:val="003B27ED"/>
    <w:rsid w:val="003C1D6E"/>
    <w:rsid w:val="003E1C54"/>
    <w:rsid w:val="003E1FAC"/>
    <w:rsid w:val="003E6C9E"/>
    <w:rsid w:val="003F26B0"/>
    <w:rsid w:val="003F74CA"/>
    <w:rsid w:val="00407BF9"/>
    <w:rsid w:val="0042676F"/>
    <w:rsid w:val="00434664"/>
    <w:rsid w:val="00444DD8"/>
    <w:rsid w:val="004B4C31"/>
    <w:rsid w:val="004D2495"/>
    <w:rsid w:val="004D2583"/>
    <w:rsid w:val="004E17FD"/>
    <w:rsid w:val="004E5B8D"/>
    <w:rsid w:val="004F6CEB"/>
    <w:rsid w:val="00510FE0"/>
    <w:rsid w:val="0051416F"/>
    <w:rsid w:val="00517DFC"/>
    <w:rsid w:val="0052331F"/>
    <w:rsid w:val="00545908"/>
    <w:rsid w:val="0055120F"/>
    <w:rsid w:val="005521DF"/>
    <w:rsid w:val="00553259"/>
    <w:rsid w:val="005606A3"/>
    <w:rsid w:val="00561E1E"/>
    <w:rsid w:val="005631A0"/>
    <w:rsid w:val="005658B0"/>
    <w:rsid w:val="005A3162"/>
    <w:rsid w:val="005A582A"/>
    <w:rsid w:val="005B557F"/>
    <w:rsid w:val="005B60ED"/>
    <w:rsid w:val="00601187"/>
    <w:rsid w:val="00603E4F"/>
    <w:rsid w:val="00616185"/>
    <w:rsid w:val="00673A6E"/>
    <w:rsid w:val="00673AD6"/>
    <w:rsid w:val="0068066B"/>
    <w:rsid w:val="00694CDB"/>
    <w:rsid w:val="006A5840"/>
    <w:rsid w:val="006B63BD"/>
    <w:rsid w:val="006C3530"/>
    <w:rsid w:val="006D4978"/>
    <w:rsid w:val="00700544"/>
    <w:rsid w:val="00703308"/>
    <w:rsid w:val="00710DB2"/>
    <w:rsid w:val="00713E8A"/>
    <w:rsid w:val="00714125"/>
    <w:rsid w:val="0071463A"/>
    <w:rsid w:val="00715378"/>
    <w:rsid w:val="007536EF"/>
    <w:rsid w:val="00763807"/>
    <w:rsid w:val="00787E07"/>
    <w:rsid w:val="007C0C73"/>
    <w:rsid w:val="007C1EB3"/>
    <w:rsid w:val="007C758F"/>
    <w:rsid w:val="007E4CD7"/>
    <w:rsid w:val="00843BEB"/>
    <w:rsid w:val="00865977"/>
    <w:rsid w:val="00870D75"/>
    <w:rsid w:val="008744A4"/>
    <w:rsid w:val="008B7E94"/>
    <w:rsid w:val="008C55A5"/>
    <w:rsid w:val="008D4378"/>
    <w:rsid w:val="00907EC6"/>
    <w:rsid w:val="009324B1"/>
    <w:rsid w:val="00950E86"/>
    <w:rsid w:val="009701CB"/>
    <w:rsid w:val="00974FCC"/>
    <w:rsid w:val="00980A6E"/>
    <w:rsid w:val="00980C76"/>
    <w:rsid w:val="009C6EB0"/>
    <w:rsid w:val="00A10BB3"/>
    <w:rsid w:val="00A22E35"/>
    <w:rsid w:val="00A32491"/>
    <w:rsid w:val="00A7095F"/>
    <w:rsid w:val="00A70DB5"/>
    <w:rsid w:val="00A71EDF"/>
    <w:rsid w:val="00A844A7"/>
    <w:rsid w:val="00A86C0C"/>
    <w:rsid w:val="00AA7E42"/>
    <w:rsid w:val="00AD6BD2"/>
    <w:rsid w:val="00AD7FE7"/>
    <w:rsid w:val="00B01CE2"/>
    <w:rsid w:val="00B1535E"/>
    <w:rsid w:val="00B35E9A"/>
    <w:rsid w:val="00B4445A"/>
    <w:rsid w:val="00B504BB"/>
    <w:rsid w:val="00B655E4"/>
    <w:rsid w:val="00B81F27"/>
    <w:rsid w:val="00B826CE"/>
    <w:rsid w:val="00B83040"/>
    <w:rsid w:val="00B86CA3"/>
    <w:rsid w:val="00BB6804"/>
    <w:rsid w:val="00BC2DA8"/>
    <w:rsid w:val="00BC3F96"/>
    <w:rsid w:val="00BF17FA"/>
    <w:rsid w:val="00BF3172"/>
    <w:rsid w:val="00C04227"/>
    <w:rsid w:val="00C2420A"/>
    <w:rsid w:val="00C31B54"/>
    <w:rsid w:val="00C618C7"/>
    <w:rsid w:val="00C6432B"/>
    <w:rsid w:val="00CA3645"/>
    <w:rsid w:val="00CC4219"/>
    <w:rsid w:val="00CE3B5F"/>
    <w:rsid w:val="00CF2BC8"/>
    <w:rsid w:val="00CF6D94"/>
    <w:rsid w:val="00D02433"/>
    <w:rsid w:val="00D111D7"/>
    <w:rsid w:val="00D462CE"/>
    <w:rsid w:val="00D55284"/>
    <w:rsid w:val="00D76B50"/>
    <w:rsid w:val="00DA4445"/>
    <w:rsid w:val="00DD1FF4"/>
    <w:rsid w:val="00DE5EF8"/>
    <w:rsid w:val="00DF0EC1"/>
    <w:rsid w:val="00DF6789"/>
    <w:rsid w:val="00E0389B"/>
    <w:rsid w:val="00E203B2"/>
    <w:rsid w:val="00E268BA"/>
    <w:rsid w:val="00E273C8"/>
    <w:rsid w:val="00E36F97"/>
    <w:rsid w:val="00E6340C"/>
    <w:rsid w:val="00E64BAA"/>
    <w:rsid w:val="00E73F68"/>
    <w:rsid w:val="00E84DE2"/>
    <w:rsid w:val="00E97D38"/>
    <w:rsid w:val="00EB3FB7"/>
    <w:rsid w:val="00ED1D0E"/>
    <w:rsid w:val="00ED34B4"/>
    <w:rsid w:val="00EE31A5"/>
    <w:rsid w:val="00F32BAD"/>
    <w:rsid w:val="00F369F4"/>
    <w:rsid w:val="00F709A0"/>
    <w:rsid w:val="00F85E4B"/>
    <w:rsid w:val="00FB0200"/>
    <w:rsid w:val="00FB785E"/>
    <w:rsid w:val="00FC0595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45DF04-014D-46A6-8F37-5605C8BF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8D437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D437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D437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D437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D437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D437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D437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D437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D437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endnote text"/>
    <w:basedOn w:val="a2"/>
    <w:link w:val="a7"/>
    <w:uiPriority w:val="99"/>
    <w:semiHidden/>
    <w:rsid w:val="008D4378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Pr>
      <w:sz w:val="20"/>
      <w:szCs w:val="20"/>
    </w:rPr>
  </w:style>
  <w:style w:type="character" w:styleId="a8">
    <w:name w:val="endnote reference"/>
    <w:uiPriority w:val="99"/>
    <w:semiHidden/>
    <w:rsid w:val="008D4378"/>
    <w:rPr>
      <w:vertAlign w:val="superscript"/>
    </w:rPr>
  </w:style>
  <w:style w:type="paragraph" w:styleId="a9">
    <w:name w:val="footnote text"/>
    <w:basedOn w:val="a2"/>
    <w:link w:val="aa"/>
    <w:autoRedefine/>
    <w:uiPriority w:val="99"/>
    <w:semiHidden/>
    <w:rsid w:val="008D4378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Pr>
      <w:sz w:val="20"/>
      <w:szCs w:val="20"/>
    </w:rPr>
  </w:style>
  <w:style w:type="character" w:styleId="ab">
    <w:name w:val="footnote reference"/>
    <w:uiPriority w:val="99"/>
    <w:semiHidden/>
    <w:rsid w:val="008D4378"/>
    <w:rPr>
      <w:sz w:val="28"/>
      <w:szCs w:val="28"/>
      <w:vertAlign w:val="superscript"/>
    </w:rPr>
  </w:style>
  <w:style w:type="paragraph" w:styleId="ac">
    <w:name w:val="footer"/>
    <w:basedOn w:val="a2"/>
    <w:link w:val="ad"/>
    <w:uiPriority w:val="99"/>
    <w:semiHidden/>
    <w:rsid w:val="008D437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f"/>
    <w:uiPriority w:val="99"/>
    <w:semiHidden/>
    <w:locked/>
    <w:rsid w:val="008D4378"/>
    <w:rPr>
      <w:noProof/>
      <w:kern w:val="16"/>
      <w:sz w:val="28"/>
      <w:szCs w:val="28"/>
      <w:lang w:val="ru-RU" w:eastAsia="ru-RU"/>
    </w:rPr>
  </w:style>
  <w:style w:type="character" w:styleId="af0">
    <w:name w:val="page number"/>
    <w:uiPriority w:val="99"/>
    <w:rsid w:val="008D4378"/>
  </w:style>
  <w:style w:type="paragraph" w:customStyle="1" w:styleId="FR1">
    <w:name w:val="FR1"/>
    <w:uiPriority w:val="99"/>
    <w:pPr>
      <w:overflowPunct w:val="0"/>
      <w:autoSpaceDE w:val="0"/>
      <w:autoSpaceDN w:val="0"/>
      <w:adjustRightInd w:val="0"/>
      <w:spacing w:before="420"/>
      <w:ind w:left="600" w:right="600"/>
      <w:jc w:val="center"/>
      <w:textAlignment w:val="baseline"/>
    </w:pPr>
    <w:rPr>
      <w:b/>
      <w:bCs/>
      <w:sz w:val="32"/>
      <w:szCs w:val="32"/>
    </w:rPr>
  </w:style>
  <w:style w:type="character" w:styleId="af1">
    <w:name w:val="Hyperlink"/>
    <w:uiPriority w:val="99"/>
    <w:rsid w:val="008D4378"/>
    <w:rPr>
      <w:color w:val="0000FF"/>
      <w:u w:val="single"/>
    </w:rPr>
  </w:style>
  <w:style w:type="paragraph" w:styleId="af2">
    <w:name w:val="Body Text Indent"/>
    <w:basedOn w:val="a2"/>
    <w:link w:val="af3"/>
    <w:uiPriority w:val="99"/>
    <w:rsid w:val="008D4378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paragraph" w:styleId="af4">
    <w:name w:val="Body Text"/>
    <w:basedOn w:val="a2"/>
    <w:link w:val="af5"/>
    <w:uiPriority w:val="99"/>
    <w:rsid w:val="008D4378"/>
    <w:pPr>
      <w:ind w:firstLine="0"/>
    </w:pPr>
  </w:style>
  <w:style w:type="character" w:customStyle="1" w:styleId="af5">
    <w:name w:val="Основной текст Знак"/>
    <w:link w:val="af4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  <w:rPr>
      <w:rFonts w:ascii="Arial" w:hAnsi="Arial" w:cs="Arial"/>
      <w:sz w:val="22"/>
      <w:szCs w:val="22"/>
    </w:r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paragraph" w:styleId="23">
    <w:name w:val="Body Text Indent 2"/>
    <w:basedOn w:val="a2"/>
    <w:link w:val="24"/>
    <w:uiPriority w:val="99"/>
    <w:rsid w:val="008D437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8D437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table" w:styleId="-1">
    <w:name w:val="Table Web 1"/>
    <w:basedOn w:val="a4"/>
    <w:uiPriority w:val="99"/>
    <w:rsid w:val="008D437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2"/>
    <w:next w:val="af4"/>
    <w:link w:val="ae"/>
    <w:uiPriority w:val="99"/>
    <w:rsid w:val="008D437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customStyle="1" w:styleId="a0">
    <w:name w:val="лит"/>
    <w:autoRedefine/>
    <w:uiPriority w:val="99"/>
    <w:rsid w:val="008D4378"/>
    <w:pPr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af6">
    <w:name w:val="выделение"/>
    <w:uiPriority w:val="99"/>
    <w:rsid w:val="008D437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5">
    <w:name w:val="Заголовок 2 дипл"/>
    <w:basedOn w:val="a2"/>
    <w:next w:val="af2"/>
    <w:uiPriority w:val="99"/>
    <w:rsid w:val="008D437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7"/>
    <w:uiPriority w:val="99"/>
    <w:locked/>
    <w:rsid w:val="008D437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7">
    <w:name w:val="Plain Text"/>
    <w:basedOn w:val="a2"/>
    <w:link w:val="11"/>
    <w:uiPriority w:val="99"/>
    <w:rsid w:val="008D4378"/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8D4378"/>
    <w:rPr>
      <w:sz w:val="28"/>
      <w:szCs w:val="28"/>
      <w:lang w:val="ru-RU" w:eastAsia="ru-RU"/>
    </w:rPr>
  </w:style>
  <w:style w:type="character" w:customStyle="1" w:styleId="af9">
    <w:name w:val="номер страницы"/>
    <w:uiPriority w:val="99"/>
    <w:rsid w:val="008D4378"/>
    <w:rPr>
      <w:sz w:val="28"/>
      <w:szCs w:val="28"/>
    </w:rPr>
  </w:style>
  <w:style w:type="paragraph" w:styleId="afa">
    <w:name w:val="Normal (Web)"/>
    <w:basedOn w:val="a2"/>
    <w:uiPriority w:val="99"/>
    <w:rsid w:val="008D4378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8D4378"/>
    <w:pPr>
      <w:tabs>
        <w:tab w:val="right" w:leader="dot" w:pos="1400"/>
      </w:tabs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8D4378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8D437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D437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D4378"/>
    <w:pPr>
      <w:ind w:left="958"/>
    </w:pPr>
  </w:style>
  <w:style w:type="table" w:styleId="afb">
    <w:name w:val="Table Grid"/>
    <w:basedOn w:val="a4"/>
    <w:uiPriority w:val="99"/>
    <w:rsid w:val="008D437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8D437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D4378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D4378"/>
    <w:pPr>
      <w:numPr>
        <w:numId w:val="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D437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D4378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8D4378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8D4378"/>
    <w:rPr>
      <w:i/>
      <w:iCs/>
    </w:rPr>
  </w:style>
  <w:style w:type="paragraph" w:customStyle="1" w:styleId="afd">
    <w:name w:val="ТАБЛИЦА"/>
    <w:next w:val="a2"/>
    <w:autoRedefine/>
    <w:uiPriority w:val="99"/>
    <w:rsid w:val="008D4378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8D4378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8D4378"/>
  </w:style>
  <w:style w:type="table" w:customStyle="1" w:styleId="14">
    <w:name w:val="Стиль таблицы1"/>
    <w:basedOn w:val="a4"/>
    <w:uiPriority w:val="99"/>
    <w:rsid w:val="008D437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8D4378"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aff0">
    <w:name w:val="титут"/>
    <w:autoRedefine/>
    <w:uiPriority w:val="99"/>
    <w:rsid w:val="008D437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8510</Words>
  <Characters>48512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«ХОВАНЩИНА» М</vt:lpstr>
    </vt:vector>
  </TitlesOfParts>
  <Company>Новосибирская консерватория</Company>
  <LinksUpToDate>false</LinksUpToDate>
  <CharactersWithSpaces>56909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«ХОВАНЩИНА» М</dc:title>
  <dc:subject/>
  <dc:creator>Елена Татаринцева</dc:creator>
  <cp:keywords/>
  <dc:description/>
  <cp:lastModifiedBy>admin</cp:lastModifiedBy>
  <cp:revision>2</cp:revision>
  <cp:lastPrinted>2006-11-28T16:45:00Z</cp:lastPrinted>
  <dcterms:created xsi:type="dcterms:W3CDTF">2014-02-20T07:26:00Z</dcterms:created>
  <dcterms:modified xsi:type="dcterms:W3CDTF">2014-02-20T07:26:00Z</dcterms:modified>
</cp:coreProperties>
</file>