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F2" w:rsidRDefault="0019761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Кривая Филлипса. Гипотеза естественного уровня. Теория «экономики предложения». Кривая Лаффера</w:t>
      </w:r>
    </w:p>
    <w:p w:rsidR="00E335F2" w:rsidRDefault="0019761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Кривая Филлипса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Простейшая кейнсианская модель показывает, что в экономике может возникнуть либо безработица, либо инфляция, но инфляция и безработица возникнуть одновременно не могут. Однако в 50-х и 60-х гг. на основе эмпирических исследований экономисты подтвердили существование новой зависимости, которая стала известна как кривая Филлипса: между безработицей и инфляцией существует стабильная и предсказуемая обратная связь.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Кривая Филлипса показывает существование устойчивой связи между уровнем безработицы и уровнем инфляции. Поскольку связь между этими показателями обратно пропорциональна, предположительно должна быть и альтернативная взаимосвязь безработицы и инфляции.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кривая Филлипса остается зафиксированной в том положении, которое показано на рисунке 1, перед людьми, определяющими экономическую политику, встает дилемма - что лучше: стимулирующая или ограничительная фискальнаяполитика? Традиционные меры денежной и фискальной политики ограничивались только лишь перераспределением совокупного спроса. Эти меры никак не влияли на диспропорции рынка труда и систему господства на рынке, которые вызывали рост инфляции прежде, чем достигалось состояние полной занятости. В частности, манипулированиесовокупным спросом посредством денежных и фискальных мер имело в качестве результата просто перемещение экономики вдоль заданной кривой Филлипса. </w:t>
      </w:r>
    </w:p>
    <w:p w:rsidR="00E335F2" w:rsidRDefault="00FF2F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25pt;height:140.25pt">
            <v:imagedata r:id="rId5" o:title="28"/>
          </v:shape>
        </w:pic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Рис. 1. Кривая Филлипса: концепция Следовательно, стимулирующая фискальная политика и политика дешевых денег, которые совместно должны активно поддержать совокупный спрос и добиться снижения уровня безработицы, будут одновременно генерировать более высокий уровень инфляции.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наоборот, ограничительная фискальная политика и политика дорогих денег могут быть использованы для снижения уровня инфляции, но только ценой роста уровня безработицы и потерянного объема производства. Политика регулирования совокупного спроса может быть использована для того, чтобы выбрать некоторую точку на кривой Филлипса, но такая политика не может улучшить альтернативную связь «уровень безработицы — уровень инфляции», воплощенную в кривой Филипса. При существовании экономических взаимозависимостей, выраженных в кривой Филлипса, невозможно достижение «полной занятости без инфляции». </w:t>
      </w:r>
    </w:p>
    <w:p w:rsidR="00E335F2" w:rsidRDefault="0019761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Стагфляция, или одновременный рост инфляции и безработицы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События 70-х и начала 80-х гг. противоречили идее, воплощенной в кривой Филлипса. В течение 70-х гг. в экономике наблюдался одновременный рост инфляции и безработицы, или, другими словами, появилась стагфляция.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предполагает, что в лучшем случае кривая Филлипса смещалась вправо, т.е. в менее желательное положение, где каждый данный уровень безработицы сопровождается более высоким уровнем инфляции, или, иначе говоря, каждый уровень инфляции сопровождается возросшей безработицей. В худшем случае данные заставляют думать о том, что между безработицей и инфляцией не существует явной обратной связи. Если кривая Филлипса перемещается вправо, то экономика оказывается в условиях более высокого уровня инфляции.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Инфляция и безработица с позиции неоклассиков — гипотеза естественного уровня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Стандартное кейнсианское объяснение выброса точек инфляции и безработицы вправо от кривой Филлипса 60-х гг. заключается в том, что произошла серия шоков предложения, которые сдвинули кривую предложения влево, и, таким образом, кривая Филлипса переместилась вправо и вверх, как показано на рисунке 2. В свою очередь, резкое перемещение точек инфляции — безработицы в 80-х гг. произошло из-за правостороннего сдвига кривой совокупного предложения. Такой кейнсианский взгляд по-прежнему предполагает, ш что все еще существует альтернативность роста инфляции и роста безработицы, но изменения в совокупном предложении могут изменить предереальный объем производства изменения инфляции и безработицы, т.е. могут сместить саму кризую Филлипса. </w:t>
      </w:r>
    </w:p>
    <w:p w:rsidR="00E335F2" w:rsidRDefault="00FF2F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6" type="#_x0000_t75" style="width:159.75pt;height:140.25pt">
            <v:imagedata r:id="rId6" o:title="28"/>
          </v:shape>
        </w:pic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Рис.2. Совокупное предложение и стагфляция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Объяснение одновременности появления более высоких темпов безработицы и инфляции вытекает из нео-лассических представлений и называется гипотезой естественного уровня. Данная гипотеза ставит под вопрос само существование нисходящей кривой Филлипса в том виде, как она изображена на рисунке 28.1. В итоге делается вывод, что экономика является устойчивой в долгосрочном плане при естественном уровне безработицы. Известно, что естественный уровень безработицы — это тот уровень, при котором на рынке труда не будет ощущаться ни нехватки, ни избытка рабочих. Естественный уровень безработицы колеблется в пределах 5-6%. </w:t>
      </w:r>
    </w:p>
    <w:p w:rsidR="00E335F2" w:rsidRDefault="00FF2F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7" type="#_x0000_t75" style="width:135.75pt;height:141pt">
            <v:imagedata r:id="rId7" o:title="28"/>
          </v:shape>
        </w:pic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Рис. 3. Теория адаптивных ожиданий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Теория адаптивных ожиданий — это один из вариантов гипотезы естественного уровня. По ее логике, ожидания будущей инфляции формируются хозяйственными субъектами на основе предшествующих и настоящих уровней инфляции, причем, как показывает опыт, изменение этих ожиданий происходит очень медленно. Теория адаптивных ожиданий была выдвинута и популяризирована М.Фридманом и лежит в русле традиционных монетаристских и неоклассических концепций.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Теория адаптивных ожиданий предполагает, что в кратко срочном плане может существовать альтернативность инфляции и безработицы, но в долгосрочном плане такой альтернативности нет. Всякая попытка снизить уровень безработицы ниже естественного уровня приводит в движение силы, которые дестабилизируют кривую Филлипса и сдвигают ее вправо (рис. 3). Следовательно, как мы видим из рисунка, концепция адаптивных ожиданий вводит различия между «краткосрочной» и «долгосроч-1 ной» кривой Филлипса: когда действительный уровень инфляции выше, чем ожидаемый, уровень безработицы упадет.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теорией адаптивных ожиданий любой данный уровень инфляции сочетается в долгосрочном плане с естественным уровнем безработицы.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последние три десятилетия трактовки кривой Филлипса изменились радикально. Первоначальная идея об устойчивойальтернативности безработицы и инфляции уступила место подходу адаптивных ожиданий, в соответствии с которым подобная альтернативная связь возможна лишь в краткосрочном плане, а в долгосрочном она не существует.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Возникшая позднее теория рациональных ожиданий доказывает, что макроэкономическая политика оказывается неэффективной, поскольку ее последствия заранее учитываются рабочими. Следовательно, делается вывод о том, что не существует даже кратковременной альтернативной связи между инфляцией и безработицей.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Взятые совместно, гипотеза естественного уровня, теории адаптивных и рациональных ожиданий приводят к выводу о том, что политика маневрирования спросом не может повлиять на объемы реального выпуска и занятости в долгосрочном плане, а воздействует лишь на уровень цен. Этот вывод явно противоречит выводам первоначальной кривой Филлипса.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Какой из этих взглядов правилен? Существует ли обратная зависимость между уровнем безработицы и инфляции, как предполагает кривая Филлипса? Или такой связи в долгосрочном плане не существует, как предполагает концепция естественного уровня? Наверное, самым непротиворечивым утверждением в этих условиях может быть то, что большинство экономистов считают справедливым предположение об альтернативности безработицы и инфляции в краткосрочном плане, но вероятность такой связи в долгосрочном плане намного ниже. </w:t>
      </w:r>
    </w:p>
    <w:p w:rsidR="00E335F2" w:rsidRDefault="0019761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Совокупное предложение в краткосрочном и долгосрочном плане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Рисунок 4 показывает изменения совокупного предложения в краткосрочном и долгосрочном плане. В соответствии с неоклассическим подходом в краткосрочном плане изменения уровня цен, полностью соответствующие ожиданиям, не меняют уровень реального выпуска, поскольку номинальная зарплата немедленно изменяется в том же направлении и в той же пропорции, что и уровень цен. Следовательно, в случае существования предварительных ожиданий изменения цен реальную ситуацию верно отражает только кривая долгосрочного совокупного предложения.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 временные изменения реального объема производства, заявляют экономисты неоклассической школы, зависят от совокупного спроса и совокупного предложения.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Пример: допустим, что непредвиденное увеличение зарубежного спроса на российские товары увеличит уровень цен. Вследствие этого экономика переместится вдоль краткосрочной кривой совокупного предложения к уровню более высокого объема реального выпуска. Но в долгосрочном плане номинальная зарплата и цены других затрачиваемых факторов будут расти в ответ на более высокий уровень цен. Экономика вернется к своему потенциальному объему реального выпуска.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Общий вывод неоклассической теории: хотя неожиданные колебания уровня цен могут вызвать краткосрочную макроэкономическую нестабильность, экономика остается устойчивой в долгосрочном плане при объеме выпуска, соответствующем уровню полной занятости.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Современное кейнсианство отвергает предположения об ориентированном на перспективу поведении, которое лежит в основе теории рациональных ожиданий неоклассических экономистов. Но современное кейнсианство не подвергает сомнению существование различий кратко- и долгосрочного совокупного предложения. Напротив, сегодняшние кейнсианцы соглашаются с тем, что приспособление номинальной зарплаты, являющееся условием вертикальной долгосрочной кривой совокупного предложения, оказалось, судя по опыту, медленным. </w:t>
      </w:r>
    </w:p>
    <w:p w:rsidR="00E335F2" w:rsidRDefault="00FF2F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8" type="#_x0000_t75" style="width:477pt;height:246.75pt">
            <v:imagedata r:id="rId8" o:title="28"/>
          </v:shape>
        </w:pic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Рис. 4. Совокупное предложение в краткосрочном и долгосрочном плане: а — совокупное предложение в краткосрочном плане; б — совокупное предложение в долгосрочном плане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Кейнсианцы, призывают к активному использованию стабилизационной политики для сокращения высоких издержек, порождаемых высокой безработицей или инфляцией. Экономисты же неоклассического направления рассматривают эти процессы долговременного плана как имеющие немедленный эффект; следовательно, они выступают за проведение правительством политики невмешательства, что должно позволить экономике самостоятельно подойти к объему реального выпуска, соответствующему уровню полной занятости. </w:t>
      </w:r>
    </w:p>
    <w:p w:rsidR="00E335F2" w:rsidRDefault="0019761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Инфляция, вызванная избыточным спросом или ростом издержек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Теперь ответим на вопрос: как долгосрочное и краткосрочное совокупное предложение влияет на инфляцию, вызванную избыточным спросом, и инфляцию, вызванную ростом издержек?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Инфляция, вызванная избыточным спросом, наблюдается в том случае, если рост уровня цен происходит под влиянием общего увеличения совокупного спроса. Отсюда следуют два вывода: 1) в краткосрочном плане инфляция, вызванная избыточным спросом, вызовет рост уровня цен и увеличение реального выпуска; в долгосрочном плане произойдет только лишь рост уровня цен; 2) в долгосрочном плане прирост совокупного спроса может лишь сдвинуть экономику вдоль вертикальной кривой совокупного предложения.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Инфляция, вызванная ростом издержек, появляется в результате действия факторов, которые увеличивают издержки производства при любом уровне цен, т.е. сдвигают кривую совокупного предложения влево и, следовательно, вызывают рост уровня цен. Отсюда следуют два вывода: 1) если правительство пытается поддерживать полную занятость в условиях инфляции, вызванной Ростом издержек, весьма вероятно появление инфляционной спирали; 2) если правительство не пытается влиять на развитие инфляции, вызванной ростом издержек, весьма вероятно развертывание спада. Хотя в конечном счете можно ожидать, что спад ликвидирует первоначальный рост издержек производства, экономика в течение определенного времени будет испытывать высокий уровень инфляции и потерю реального выпуска (рис. 5).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Экономисты 80-х гг. предлагали три варианта политики, направленной на обеспечение более благоприятного для общества альтернативного соотношения между уровнем инфляции и уровнем безработицы: 1) политика воздействия на рынок; 2) политика доходов и 3) набор мер экономической политики, который получил название «теории, ориентированной на предложение».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Политика воздействия на рынок. Можно выделить два типа политики воздействия на рынок.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Политика занятости и переквалификации. Она направле- на на сокращение или даже полное устранение дисбалансов и узких мест на рынке труда.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Политика содействия конкуренции. Она имеет своей целью ограничение монопольной рыночной власти крупных корпораций.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Политика доходов. Ориентиры зарплаты и цен и контроль зарплаты и цен иногда называют политикой доходов. Причина этого состоит в том, что реальный доход индивида — т.е. количество товаров и услуг, которые он может приобрести на свою номинальную зарплату, — зависит от величины номинального дохода и цен товаров и услуг. Ориентиры и контроль призваныограничить и номинальные доходы, и цену. Таким образом, они влияют на реальные доходы. Теперь рассмотрим третий вариант политики. </w:t>
      </w:r>
    </w:p>
    <w:p w:rsidR="00E335F2" w:rsidRDefault="00FF2F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9" type="#_x0000_t75" style="width:481.5pt;height:210pt">
            <v:imagedata r:id="rId9" o:title="28"/>
          </v:shape>
        </w:pic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Рис. 5 Инфляция спроса и издержек: а — инфляция, вызванная избыточным спросом: б— инфляция, вызванная ростом издержек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Инфляция и безработица с позиции сторонников теории «экономики предложения». Сторонники теории экономики предложения убеждены, что кейнсианская теория не может справиться со стагфляцией, потому что в центре этой теории — совокупный спрос. И основной ее вывод состоит в том, что спады в экономике являются результатом дефицита совокупных расходов и, следовательно, расширение спроса посредством осуществления соответствующей фискальной политики позволит восстановить полную занятость.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Производственные издержки и совокупное предложение играют пассивную роль в простой кейнсианской модели. При условии доступности неиспользуемых ресурсов совокупный объем выпуска, предлагаемого рынку, будет соответствовать приросту совокупных расходов.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Сторонники теории экономики предложения считают, что изменения в совокупном предложении — т.е. сдвиги в долгосрочной кривой совокупного предложения — должны быть признаны как «активная» сила, определяющая и уровень инфляции, и уровень безработицы. Экономические потрясения могут быть вызваны изменениями на стороне предложения, так же как и на стороне спроса.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Решающее значение в современных условиях имеет то, что кейнсианские экономисты, подчеркивая проблему спроса, упустили из виду политику, ориентированную на предложение, осуществление которой могло бы преодолеть стагфляцию.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Элементы экономической теории, ориентированной на предложение, обеспечили теоретическую основу экономической политики администрации президента Рейгана (1981 — 1988).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Рейганомика включала в себя следующие четыре основные направления экономической политики: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Рост государственного вмешательства в экономику был приоста- новлен за счет замораживания и сокращения расходов на социальные программы и программы поддержания уровня жизни. Расходы на оборо- ну, однако, были значительно увеличены.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Произошло значительное сокращение масштабов государственного регулирования частного предпринимательства.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Администрация поощряла Федеральную резервную систему удер- живать темп роста массы денег на уровне, который рассматривался бы как неинфляционный, хотя и достаточный для обеспечения экономичес- кого роста.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1986 г. налоговая система была реформирована таким образом, что предельная ставка налога на доходы состоятельных налогоплатель- щиков упала с 50 до 20% 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Обычно считается, что основной компонентой экономической теории предложения является использование в качестве антиинфляционной меры сокращение налогов. Именно это суждение рассмотрим далее. </w:t>
      </w:r>
    </w:p>
    <w:p w:rsidR="00E335F2" w:rsidRDefault="0019761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Кривая Лаффера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Лаффер — сторонник теории предложения — доказал, что более низкие ставки налогов вполне совместимы с возросшими налоговыми поступлениями. Сокращение налогов не должно вызывать инфляционные дефициты.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Его взгляд известен как кривая Лаффера, которая на рисунке 6 раскрывает связь между ставками налогов и налоговыми поступлениями. </w:t>
      </w:r>
    </w:p>
    <w:p w:rsidR="00E335F2" w:rsidRDefault="00FF2F0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0" type="#_x0000_t75" style="width:183pt;height:139.5pt">
            <v:imagedata r:id="rId10" o:title="28"/>
          </v:shape>
        </w:pict>
      </w:r>
    </w:p>
    <w:p w:rsidR="00E335F2" w:rsidRDefault="0019761E">
      <w:pPr>
        <w:widowControl w:val="0"/>
        <w:spacing w:before="120"/>
        <w:ind w:firstLine="567"/>
        <w:jc w:val="both"/>
        <w:rPr>
          <w:rStyle w:val="HTML"/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Рис. 6. Кривая Лаффера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Основная идея заключается здесь в том, что по мере роста ставки налога от нуля до 100% налоговые поступления будут расти от нуля до некоторого максимального уровня (М), а затем снижаться до нуля. </w:t>
      </w:r>
    </w:p>
    <w:p w:rsidR="00E335F2" w:rsidRDefault="0019761E">
      <w:pPr>
        <w:widowControl w:val="0"/>
        <w:spacing w:before="120"/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Налоговые поступления падают после некоторой точки, потому что более высокие ставки"налога сдерживают экономическую активность, и, следовательно, налоговая база (национальный выпуск и доход) сокращается. Это легче всего проиллюстрировать в крайней точке, когда ставка налога составляет 100%.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Налоговые поступления здесь сокращаются до нуля, потому что 100%-ная ставка налога имеет характер конфискации и останавливает производство. В свою очередь, 100%-ный подоходный налог, приложенный к налоговой базе, равной нулю, приносит нулевой налоговый доход.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Идея Лаффера состояла в том, что в некоторой точке (например, АО ставки налога столь высоки, что налоговые поступления ниже максимума М (рис.28.6). Логическое рассуждение Лаффера убеждало в том, что более низкие ставки налогов смогут создать стимулы к работе, сбережениям и инвестициям, инновациям и принятию деловых решений, подталкивая, таким образом, существенное расширение национального производства и дохода. Такая расширившаяся налоговая база сможет поддерживать налоговые поступления на прежнем уровне даже при том, что ставки налога будут ниже.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мнению сторонников теории, ориентированной на предложение, сокращение дефицита будет обеспечиваться также двумя другими обстоятельствами.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Во-первых. Сократятся масштабы уклонения и неплатежа налогов. Высокие предельные ставки подоходных налогов подталкивают налогоплательщиков к тому, чтобы не платить налогов посредством использования различных налоговых укрытий: приобретение муниципальных облигаций; укрывательство доходов от налоговой инспекции и т.д. Снижение ставок налогов ослабит склонность к участию в таких операциях.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Во-вторых. Стимулы к производству и увеличению занятости, которые возникнут в результате снижения налоговых ставок, обеспечат сокращение правительственных трансфертных платежей.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HTML"/>
          <w:rFonts w:ascii="Times New Roman" w:eastAsiaTheme="minorEastAsia" w:hAnsi="Times New Roman" w:cs="Times New Roman"/>
          <w:color w:val="000000"/>
          <w:sz w:val="24"/>
          <w:szCs w:val="24"/>
        </w:rPr>
        <w:t>Например, создание больших возможностей для занятости сократит масштабы платежей пособий по безработице и, следовательно, будет сокращать дефицит бюджета.</w:t>
      </w:r>
      <w:r>
        <w:rPr>
          <w:color w:val="000000"/>
          <w:sz w:val="24"/>
          <w:szCs w:val="24"/>
        </w:rPr>
        <w:t xml:space="preserve"> </w:t>
      </w:r>
    </w:p>
    <w:p w:rsidR="00E335F2" w:rsidRDefault="001976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современная макроэкономическая теория находится в состоянии постоянного изменения. Существуют конкурирующие между собой теории которые пытаются объяснить, как функционирует экономика: кейнсианство, монетаризм, теория рациональных ожиданий, теория, ориентированная на предложение. </w:t>
      </w:r>
    </w:p>
    <w:p w:rsidR="00E335F2" w:rsidRDefault="00E335F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335F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B638E"/>
    <w:multiLevelType w:val="hybridMultilevel"/>
    <w:tmpl w:val="101431B2"/>
    <w:lvl w:ilvl="0" w:tplc="E1089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70C3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3EE7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5AAC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22E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A894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D8A0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04BC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BC9B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482250"/>
    <w:multiLevelType w:val="hybridMultilevel"/>
    <w:tmpl w:val="047AFBDA"/>
    <w:lvl w:ilvl="0" w:tplc="82C0A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1C8E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2610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6683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26A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E45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2EE6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2F6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688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61E"/>
    <w:rsid w:val="0019761E"/>
    <w:rsid w:val="00E335F2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B8D5D25A-5467-4926-B0DB-ACE3F3C9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after="240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240" w:after="120"/>
      <w:ind w:firstLine="24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themes">
    <w:name w:val="themes"/>
    <w:basedOn w:val="a"/>
    <w:uiPriority w:val="99"/>
    <w:pPr>
      <w:spacing w:before="120" w:after="120"/>
      <w:ind w:left="480" w:right="480"/>
      <w:jc w:val="both"/>
    </w:pPr>
    <w:rPr>
      <w:i/>
      <w:iCs/>
      <w:sz w:val="24"/>
      <w:szCs w:val="24"/>
    </w:rPr>
  </w:style>
  <w:style w:type="character" w:styleId="HTML">
    <w:name w:val="HTML Typewriter"/>
    <w:basedOn w:val="a0"/>
    <w:uiPriority w:val="99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11454</Words>
  <Characters>6529</Characters>
  <Application>Microsoft Office Word</Application>
  <DocSecurity>0</DocSecurity>
  <Lines>54</Lines>
  <Paragraphs>35</Paragraphs>
  <ScaleCrop>false</ScaleCrop>
  <Company>PERSONAL COMPUTERS</Company>
  <LinksUpToDate>false</LinksUpToDate>
  <CharactersWithSpaces>17948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КРИВАЯ ФИЛЛИПСА</dc:title>
  <dc:subject/>
  <dc:creator>USER</dc:creator>
  <cp:keywords/>
  <dc:description/>
  <cp:lastModifiedBy>admin</cp:lastModifiedBy>
  <cp:revision>2</cp:revision>
  <dcterms:created xsi:type="dcterms:W3CDTF">2014-01-26T01:10:00Z</dcterms:created>
  <dcterms:modified xsi:type="dcterms:W3CDTF">2014-01-26T01:10:00Z</dcterms:modified>
</cp:coreProperties>
</file>